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90B9B" w14:textId="77777777" w:rsidR="002E07B7" w:rsidRPr="006E1B65" w:rsidRDefault="002E07B7" w:rsidP="002E07B7">
      <w:pPr>
        <w:jc w:val="center"/>
        <w:rPr>
          <w:b/>
          <w:bCs/>
          <w:caps/>
          <w:sz w:val="32"/>
          <w:szCs w:val="32"/>
        </w:rPr>
      </w:pPr>
      <w:r w:rsidRPr="006E1B65">
        <w:rPr>
          <w:b/>
          <w:bCs/>
          <w:caps/>
          <w:sz w:val="32"/>
          <w:szCs w:val="32"/>
        </w:rPr>
        <w:t xml:space="preserve">Комунальне некомерційне підприємство «Тернопільська міська дитяча </w:t>
      </w:r>
    </w:p>
    <w:p w14:paraId="0EA76886" w14:textId="44A60FCD" w:rsidR="00837A13" w:rsidRPr="006E1B65" w:rsidRDefault="002E07B7" w:rsidP="002E07B7">
      <w:pPr>
        <w:jc w:val="center"/>
        <w:rPr>
          <w:b/>
          <w:bCs/>
          <w:caps/>
          <w:sz w:val="36"/>
          <w:szCs w:val="36"/>
        </w:rPr>
      </w:pPr>
      <w:r w:rsidRPr="006E1B65">
        <w:rPr>
          <w:b/>
          <w:bCs/>
          <w:caps/>
          <w:sz w:val="32"/>
          <w:szCs w:val="32"/>
        </w:rPr>
        <w:t>комунальна лікарня»</w:t>
      </w:r>
    </w:p>
    <w:p w14:paraId="476194F3" w14:textId="77777777" w:rsidR="00837A13" w:rsidRPr="006E1B65" w:rsidRDefault="00837A13" w:rsidP="00451BC9">
      <w:pPr>
        <w:widowControl w:val="0"/>
        <w:autoSpaceDE w:val="0"/>
        <w:autoSpaceDN w:val="0"/>
        <w:adjustRightInd w:val="0"/>
        <w:jc w:val="center"/>
        <w:rPr>
          <w:b/>
          <w:bCs/>
        </w:rPr>
      </w:pPr>
    </w:p>
    <w:p w14:paraId="059C17EE" w14:textId="6CD19DF6" w:rsidR="00837A13" w:rsidRPr="006E1B65" w:rsidRDefault="00837A13" w:rsidP="00451BC9">
      <w:pPr>
        <w:widowControl w:val="0"/>
        <w:autoSpaceDE w:val="0"/>
        <w:autoSpaceDN w:val="0"/>
        <w:adjustRightInd w:val="0"/>
        <w:jc w:val="center"/>
        <w:rPr>
          <w:b/>
          <w:bCs/>
        </w:rPr>
      </w:pPr>
    </w:p>
    <w:p w14:paraId="40A5D70F" w14:textId="03C1BE95" w:rsidR="002E07B7" w:rsidRPr="006E1B65" w:rsidRDefault="002E07B7" w:rsidP="00451BC9">
      <w:pPr>
        <w:widowControl w:val="0"/>
        <w:autoSpaceDE w:val="0"/>
        <w:autoSpaceDN w:val="0"/>
        <w:adjustRightInd w:val="0"/>
        <w:jc w:val="center"/>
        <w:rPr>
          <w:b/>
          <w:bCs/>
        </w:rPr>
      </w:pPr>
    </w:p>
    <w:p w14:paraId="3AB91313" w14:textId="691D9B8A" w:rsidR="002E07B7" w:rsidRPr="006E1B65" w:rsidRDefault="002E07B7" w:rsidP="00451BC9">
      <w:pPr>
        <w:widowControl w:val="0"/>
        <w:autoSpaceDE w:val="0"/>
        <w:autoSpaceDN w:val="0"/>
        <w:adjustRightInd w:val="0"/>
        <w:jc w:val="center"/>
        <w:rPr>
          <w:b/>
          <w:bCs/>
        </w:rPr>
      </w:pPr>
    </w:p>
    <w:p w14:paraId="2FE4DC98" w14:textId="77777777" w:rsidR="002E07B7" w:rsidRPr="006E1B65" w:rsidRDefault="002E07B7" w:rsidP="00451BC9">
      <w:pPr>
        <w:widowControl w:val="0"/>
        <w:autoSpaceDE w:val="0"/>
        <w:autoSpaceDN w:val="0"/>
        <w:adjustRightInd w:val="0"/>
        <w:jc w:val="center"/>
        <w:rPr>
          <w:b/>
          <w:bCs/>
        </w:rPr>
      </w:pPr>
    </w:p>
    <w:p w14:paraId="504EBD48" w14:textId="77777777" w:rsidR="00837A13" w:rsidRPr="006E1B65" w:rsidRDefault="00837A13" w:rsidP="00451BC9">
      <w:pPr>
        <w:widowControl w:val="0"/>
        <w:autoSpaceDE w:val="0"/>
        <w:autoSpaceDN w:val="0"/>
        <w:adjustRightInd w:val="0"/>
        <w:jc w:val="right"/>
        <w:rPr>
          <w:b/>
          <w:bCs/>
        </w:rPr>
      </w:pPr>
      <w:r w:rsidRPr="006E1B65">
        <w:rPr>
          <w:b/>
          <w:bCs/>
        </w:rPr>
        <w:t xml:space="preserve">Затверджено </w:t>
      </w:r>
    </w:p>
    <w:p w14:paraId="737585E8" w14:textId="1856AAF1" w:rsidR="00837A13" w:rsidRPr="006E1B65" w:rsidRDefault="002E07B7" w:rsidP="00DD26BB">
      <w:pPr>
        <w:widowControl w:val="0"/>
        <w:autoSpaceDE w:val="0"/>
        <w:autoSpaceDN w:val="0"/>
        <w:adjustRightInd w:val="0"/>
        <w:jc w:val="right"/>
        <w:rPr>
          <w:b/>
          <w:bCs/>
        </w:rPr>
      </w:pPr>
      <w:r w:rsidRPr="006E1B65">
        <w:rPr>
          <w:b/>
          <w:bCs/>
        </w:rPr>
        <w:t>рішенням Уповноваженої особи</w:t>
      </w:r>
    </w:p>
    <w:p w14:paraId="7E9EFDA7" w14:textId="296DEA1D" w:rsidR="00837A13" w:rsidRPr="006E1B65" w:rsidRDefault="00DE751F" w:rsidP="00451BC9">
      <w:pPr>
        <w:widowControl w:val="0"/>
        <w:autoSpaceDE w:val="0"/>
        <w:autoSpaceDN w:val="0"/>
        <w:adjustRightInd w:val="0"/>
        <w:jc w:val="right"/>
        <w:rPr>
          <w:b/>
          <w:bCs/>
        </w:rPr>
      </w:pPr>
      <w:r w:rsidRPr="006E1B65">
        <w:rPr>
          <w:b/>
          <w:bCs/>
        </w:rPr>
        <w:t xml:space="preserve">від </w:t>
      </w:r>
      <w:r w:rsidR="002D0420">
        <w:rPr>
          <w:b/>
          <w:bCs/>
        </w:rPr>
        <w:t>22</w:t>
      </w:r>
      <w:r w:rsidR="008D736C">
        <w:rPr>
          <w:b/>
          <w:bCs/>
        </w:rPr>
        <w:t>січня</w:t>
      </w:r>
      <w:r w:rsidR="00B918C4" w:rsidRPr="006E1B65">
        <w:rPr>
          <w:b/>
          <w:bCs/>
        </w:rPr>
        <w:t xml:space="preserve"> 202</w:t>
      </w:r>
      <w:r w:rsidR="008D736C">
        <w:rPr>
          <w:b/>
          <w:bCs/>
        </w:rPr>
        <w:t>4</w:t>
      </w:r>
      <w:r w:rsidR="00837A13" w:rsidRPr="006E1B65">
        <w:rPr>
          <w:b/>
          <w:bCs/>
        </w:rPr>
        <w:t xml:space="preserve"> р</w:t>
      </w:r>
      <w:r w:rsidR="002D1645">
        <w:rPr>
          <w:b/>
          <w:bCs/>
        </w:rPr>
        <w:t>оку</w:t>
      </w:r>
    </w:p>
    <w:p w14:paraId="3475F0EC" w14:textId="77777777" w:rsidR="00DD26BB" w:rsidRPr="006E1B65" w:rsidRDefault="00DD26BB" w:rsidP="00451BC9">
      <w:pPr>
        <w:widowControl w:val="0"/>
        <w:autoSpaceDE w:val="0"/>
        <w:autoSpaceDN w:val="0"/>
        <w:adjustRightInd w:val="0"/>
        <w:jc w:val="right"/>
        <w:rPr>
          <w:b/>
          <w:bCs/>
        </w:rPr>
      </w:pPr>
    </w:p>
    <w:p w14:paraId="4520EFAF" w14:textId="527B8BDA" w:rsidR="00837A13" w:rsidRPr="006E1B65" w:rsidRDefault="00837A13" w:rsidP="00451BC9">
      <w:pPr>
        <w:widowControl w:val="0"/>
        <w:autoSpaceDE w:val="0"/>
        <w:autoSpaceDN w:val="0"/>
        <w:adjustRightInd w:val="0"/>
        <w:jc w:val="right"/>
        <w:rPr>
          <w:b/>
          <w:bCs/>
        </w:rPr>
      </w:pPr>
    </w:p>
    <w:p w14:paraId="68B11724" w14:textId="77777777" w:rsidR="002E07B7" w:rsidRPr="006E1B65" w:rsidRDefault="002E07B7" w:rsidP="00451BC9">
      <w:pPr>
        <w:widowControl w:val="0"/>
        <w:autoSpaceDE w:val="0"/>
        <w:autoSpaceDN w:val="0"/>
        <w:adjustRightInd w:val="0"/>
        <w:jc w:val="right"/>
        <w:rPr>
          <w:b/>
          <w:bCs/>
        </w:rPr>
      </w:pPr>
    </w:p>
    <w:p w14:paraId="1B97F434" w14:textId="77777777" w:rsidR="00837A13" w:rsidRPr="006E1B65" w:rsidRDefault="00837A13" w:rsidP="00451BC9">
      <w:pPr>
        <w:widowControl w:val="0"/>
        <w:autoSpaceDE w:val="0"/>
        <w:autoSpaceDN w:val="0"/>
        <w:adjustRightInd w:val="0"/>
        <w:jc w:val="center"/>
        <w:rPr>
          <w:b/>
          <w:bCs/>
        </w:rPr>
      </w:pPr>
    </w:p>
    <w:p w14:paraId="2F802A63" w14:textId="79EF766D" w:rsidR="00DD26BB" w:rsidRPr="006E1B65" w:rsidRDefault="00DD26BB" w:rsidP="00451BC9">
      <w:pPr>
        <w:widowControl w:val="0"/>
        <w:autoSpaceDE w:val="0"/>
        <w:autoSpaceDN w:val="0"/>
        <w:adjustRightInd w:val="0"/>
        <w:jc w:val="center"/>
        <w:rPr>
          <w:b/>
          <w:bCs/>
        </w:rPr>
      </w:pPr>
    </w:p>
    <w:p w14:paraId="729F312D" w14:textId="602E75AB" w:rsidR="002E07B7" w:rsidRPr="006E1B65" w:rsidRDefault="002E07B7" w:rsidP="00451BC9">
      <w:pPr>
        <w:widowControl w:val="0"/>
        <w:autoSpaceDE w:val="0"/>
        <w:autoSpaceDN w:val="0"/>
        <w:adjustRightInd w:val="0"/>
        <w:jc w:val="center"/>
        <w:rPr>
          <w:b/>
          <w:bCs/>
        </w:rPr>
      </w:pPr>
    </w:p>
    <w:p w14:paraId="716517BB" w14:textId="77777777" w:rsidR="002E07B7" w:rsidRPr="006E1B65" w:rsidRDefault="002E07B7" w:rsidP="00451BC9">
      <w:pPr>
        <w:widowControl w:val="0"/>
        <w:autoSpaceDE w:val="0"/>
        <w:autoSpaceDN w:val="0"/>
        <w:adjustRightInd w:val="0"/>
        <w:jc w:val="center"/>
        <w:rPr>
          <w:b/>
          <w:bCs/>
        </w:rPr>
      </w:pPr>
    </w:p>
    <w:p w14:paraId="62E6D3FB" w14:textId="77777777" w:rsidR="00837A13" w:rsidRPr="006E1B65" w:rsidRDefault="00837A13" w:rsidP="00451BC9">
      <w:pPr>
        <w:widowControl w:val="0"/>
        <w:autoSpaceDE w:val="0"/>
        <w:autoSpaceDN w:val="0"/>
        <w:adjustRightInd w:val="0"/>
        <w:jc w:val="center"/>
        <w:rPr>
          <w:b/>
          <w:bCs/>
        </w:rPr>
      </w:pPr>
    </w:p>
    <w:p w14:paraId="4C5F30FB" w14:textId="77777777" w:rsidR="00837A13" w:rsidRPr="006E1B65" w:rsidRDefault="00837A13" w:rsidP="00451BC9">
      <w:pPr>
        <w:widowControl w:val="0"/>
        <w:autoSpaceDE w:val="0"/>
        <w:autoSpaceDN w:val="0"/>
        <w:adjustRightInd w:val="0"/>
        <w:jc w:val="center"/>
        <w:rPr>
          <w:b/>
          <w:bCs/>
          <w:sz w:val="36"/>
          <w:szCs w:val="36"/>
          <w:u w:val="single"/>
        </w:rPr>
      </w:pPr>
      <w:r w:rsidRPr="006E1B65">
        <w:rPr>
          <w:b/>
          <w:bCs/>
          <w:sz w:val="36"/>
          <w:szCs w:val="36"/>
          <w:u w:val="single"/>
        </w:rPr>
        <w:t xml:space="preserve">ТЕНДЕРНА ДОКУМЕНТАЦІЯ </w:t>
      </w:r>
    </w:p>
    <w:p w14:paraId="7AE6DD21" w14:textId="77777777" w:rsidR="00837A13" w:rsidRPr="006E1B65" w:rsidRDefault="00837A13" w:rsidP="00451BC9">
      <w:pPr>
        <w:widowControl w:val="0"/>
        <w:autoSpaceDE w:val="0"/>
        <w:autoSpaceDN w:val="0"/>
        <w:adjustRightInd w:val="0"/>
        <w:jc w:val="center"/>
        <w:rPr>
          <w:b/>
          <w:bCs/>
        </w:rPr>
      </w:pPr>
    </w:p>
    <w:p w14:paraId="05BE33ED" w14:textId="77777777" w:rsidR="00837A13" w:rsidRPr="006E1B65" w:rsidRDefault="00837A13" w:rsidP="00451BC9">
      <w:pPr>
        <w:keepNext/>
        <w:widowControl w:val="0"/>
        <w:autoSpaceDE w:val="0"/>
        <w:autoSpaceDN w:val="0"/>
        <w:adjustRightInd w:val="0"/>
        <w:jc w:val="center"/>
        <w:rPr>
          <w:b/>
          <w:bCs/>
          <w:sz w:val="36"/>
          <w:szCs w:val="36"/>
        </w:rPr>
      </w:pPr>
      <w:r w:rsidRPr="006E1B65">
        <w:rPr>
          <w:b/>
          <w:bCs/>
          <w:sz w:val="36"/>
          <w:szCs w:val="36"/>
        </w:rPr>
        <w:t xml:space="preserve">на закупівлю </w:t>
      </w:r>
    </w:p>
    <w:p w14:paraId="6CDAC52A" w14:textId="77777777" w:rsidR="00837A13" w:rsidRPr="006E1B65" w:rsidRDefault="00837A13" w:rsidP="00451BC9"/>
    <w:p w14:paraId="1FCAD3B2" w14:textId="5F0503EF" w:rsidR="00837A13" w:rsidRPr="006E1B65" w:rsidRDefault="00837A13" w:rsidP="00451BC9">
      <w:pPr>
        <w:jc w:val="center"/>
        <w:rPr>
          <w:b/>
          <w:caps/>
          <w:sz w:val="40"/>
          <w:szCs w:val="40"/>
        </w:rPr>
      </w:pPr>
      <w:r w:rsidRPr="006E1B65">
        <w:rPr>
          <w:b/>
          <w:caps/>
          <w:sz w:val="40"/>
          <w:szCs w:val="40"/>
        </w:rPr>
        <w:t>«</w:t>
      </w:r>
      <w:r w:rsidR="00C22586" w:rsidRPr="006E1B65">
        <w:rPr>
          <w:b/>
          <w:caps/>
          <w:sz w:val="36"/>
          <w:szCs w:val="36"/>
        </w:rPr>
        <w:t>Код ДК 021:2015 – 55520000-1, Кейтерингові послуги (Послуги з постачання готової їжі для харчування хворих</w:t>
      </w:r>
      <w:r w:rsidR="00B918C4" w:rsidRPr="006E1B65">
        <w:rPr>
          <w:b/>
          <w:caps/>
          <w:sz w:val="40"/>
          <w:szCs w:val="40"/>
        </w:rPr>
        <w:t>)»</w:t>
      </w:r>
    </w:p>
    <w:p w14:paraId="1496A632" w14:textId="77777777" w:rsidR="00402957" w:rsidRDefault="00402957" w:rsidP="00402957">
      <w:pPr>
        <w:widowControl w:val="0"/>
        <w:autoSpaceDE w:val="0"/>
        <w:autoSpaceDN w:val="0"/>
        <w:adjustRightInd w:val="0"/>
        <w:jc w:val="center"/>
        <w:rPr>
          <w:b/>
          <w:bCs/>
          <w:i/>
          <w:iCs/>
        </w:rPr>
      </w:pPr>
      <w:r>
        <w:rPr>
          <w:b/>
          <w:bCs/>
          <w:i/>
          <w:iCs/>
        </w:rPr>
        <w:t>(нова редакція)</w:t>
      </w:r>
    </w:p>
    <w:p w14:paraId="43281BD2" w14:textId="77777777" w:rsidR="00837A13" w:rsidRPr="006E1B65" w:rsidRDefault="00837A13" w:rsidP="00451BC9">
      <w:pPr>
        <w:jc w:val="center"/>
        <w:rPr>
          <w:b/>
          <w:caps/>
          <w:sz w:val="40"/>
          <w:szCs w:val="40"/>
        </w:rPr>
      </w:pPr>
    </w:p>
    <w:p w14:paraId="74C01E0E" w14:textId="77777777" w:rsidR="00837A13" w:rsidRPr="006E1B65" w:rsidRDefault="00837A13" w:rsidP="00451BC9">
      <w:pPr>
        <w:widowControl w:val="0"/>
        <w:autoSpaceDE w:val="0"/>
        <w:autoSpaceDN w:val="0"/>
        <w:adjustRightInd w:val="0"/>
        <w:jc w:val="both"/>
        <w:rPr>
          <w:b/>
          <w:bCs/>
        </w:rPr>
      </w:pPr>
    </w:p>
    <w:p w14:paraId="253CBAB2" w14:textId="586B46B2" w:rsidR="00C22586" w:rsidRPr="006E1B65" w:rsidRDefault="00C22586" w:rsidP="00451BC9">
      <w:pPr>
        <w:widowControl w:val="0"/>
        <w:autoSpaceDE w:val="0"/>
        <w:autoSpaceDN w:val="0"/>
        <w:adjustRightInd w:val="0"/>
        <w:jc w:val="center"/>
        <w:rPr>
          <w:b/>
          <w:bCs/>
          <w:i/>
          <w:iCs/>
        </w:rPr>
      </w:pPr>
    </w:p>
    <w:p w14:paraId="69A78D66" w14:textId="77777777" w:rsidR="00837A13" w:rsidRPr="006E1B65" w:rsidRDefault="00837A13" w:rsidP="00451BC9">
      <w:pPr>
        <w:widowControl w:val="0"/>
        <w:autoSpaceDE w:val="0"/>
        <w:autoSpaceDN w:val="0"/>
        <w:adjustRightInd w:val="0"/>
        <w:jc w:val="center"/>
        <w:rPr>
          <w:b/>
          <w:bCs/>
          <w:i/>
          <w:iCs/>
        </w:rPr>
      </w:pPr>
    </w:p>
    <w:p w14:paraId="5BE87598" w14:textId="77777777" w:rsidR="00837A13" w:rsidRPr="006E1B65" w:rsidRDefault="00837A13" w:rsidP="00451BC9">
      <w:pPr>
        <w:widowControl w:val="0"/>
        <w:autoSpaceDE w:val="0"/>
        <w:autoSpaceDN w:val="0"/>
        <w:adjustRightInd w:val="0"/>
        <w:jc w:val="center"/>
        <w:rPr>
          <w:b/>
          <w:bCs/>
          <w:i/>
          <w:iCs/>
        </w:rPr>
      </w:pPr>
    </w:p>
    <w:p w14:paraId="7FF42580" w14:textId="77777777" w:rsidR="00837A13" w:rsidRPr="006E1B65" w:rsidRDefault="00837A13" w:rsidP="00451BC9">
      <w:pPr>
        <w:widowControl w:val="0"/>
        <w:autoSpaceDE w:val="0"/>
        <w:autoSpaceDN w:val="0"/>
        <w:adjustRightInd w:val="0"/>
        <w:jc w:val="center"/>
        <w:rPr>
          <w:b/>
          <w:bCs/>
          <w:i/>
          <w:iCs/>
        </w:rPr>
      </w:pPr>
    </w:p>
    <w:p w14:paraId="544FA52C" w14:textId="77777777" w:rsidR="00837A13" w:rsidRPr="006E1B65" w:rsidRDefault="00837A13" w:rsidP="00451BC9">
      <w:pPr>
        <w:widowControl w:val="0"/>
        <w:autoSpaceDE w:val="0"/>
        <w:autoSpaceDN w:val="0"/>
        <w:adjustRightInd w:val="0"/>
        <w:jc w:val="center"/>
        <w:rPr>
          <w:b/>
          <w:bCs/>
          <w:i/>
          <w:iCs/>
        </w:rPr>
      </w:pPr>
    </w:p>
    <w:p w14:paraId="6EA10738" w14:textId="77777777" w:rsidR="00837A13" w:rsidRPr="006E1B65" w:rsidRDefault="00837A13" w:rsidP="00451BC9">
      <w:pPr>
        <w:widowControl w:val="0"/>
        <w:autoSpaceDE w:val="0"/>
        <w:autoSpaceDN w:val="0"/>
        <w:adjustRightInd w:val="0"/>
        <w:jc w:val="center"/>
        <w:rPr>
          <w:b/>
          <w:bCs/>
          <w:i/>
          <w:iCs/>
        </w:rPr>
      </w:pPr>
    </w:p>
    <w:p w14:paraId="329ED8EB" w14:textId="77777777" w:rsidR="00837A13" w:rsidRPr="006E1B65" w:rsidRDefault="00837A13" w:rsidP="00451BC9">
      <w:pPr>
        <w:widowControl w:val="0"/>
        <w:autoSpaceDE w:val="0"/>
        <w:autoSpaceDN w:val="0"/>
        <w:adjustRightInd w:val="0"/>
        <w:jc w:val="center"/>
        <w:rPr>
          <w:b/>
          <w:bCs/>
          <w:i/>
          <w:iCs/>
        </w:rPr>
      </w:pPr>
    </w:p>
    <w:p w14:paraId="12F486AA" w14:textId="77777777" w:rsidR="00837A13" w:rsidRPr="006E1B65" w:rsidRDefault="00837A13" w:rsidP="00451BC9">
      <w:pPr>
        <w:widowControl w:val="0"/>
        <w:autoSpaceDE w:val="0"/>
        <w:autoSpaceDN w:val="0"/>
        <w:adjustRightInd w:val="0"/>
        <w:jc w:val="center"/>
        <w:rPr>
          <w:b/>
          <w:bCs/>
          <w:i/>
          <w:iCs/>
        </w:rPr>
      </w:pPr>
    </w:p>
    <w:p w14:paraId="49DEF2B0" w14:textId="77777777" w:rsidR="00837A13" w:rsidRPr="006E1B65" w:rsidRDefault="00837A13" w:rsidP="00451BC9">
      <w:pPr>
        <w:widowControl w:val="0"/>
        <w:autoSpaceDE w:val="0"/>
        <w:autoSpaceDN w:val="0"/>
        <w:adjustRightInd w:val="0"/>
        <w:jc w:val="center"/>
        <w:rPr>
          <w:b/>
          <w:bCs/>
          <w:i/>
          <w:iCs/>
        </w:rPr>
      </w:pPr>
    </w:p>
    <w:p w14:paraId="091115FE" w14:textId="77777777" w:rsidR="00837A13" w:rsidRPr="006E1B65" w:rsidRDefault="00837A13" w:rsidP="00451BC9">
      <w:pPr>
        <w:widowControl w:val="0"/>
        <w:autoSpaceDE w:val="0"/>
        <w:autoSpaceDN w:val="0"/>
        <w:adjustRightInd w:val="0"/>
        <w:jc w:val="center"/>
        <w:rPr>
          <w:b/>
          <w:bCs/>
          <w:i/>
          <w:iCs/>
        </w:rPr>
      </w:pPr>
    </w:p>
    <w:p w14:paraId="6F8572C2" w14:textId="77777777" w:rsidR="00837A13" w:rsidRPr="006E1B65" w:rsidRDefault="00837A13" w:rsidP="00451BC9">
      <w:pPr>
        <w:widowControl w:val="0"/>
        <w:autoSpaceDE w:val="0"/>
        <w:autoSpaceDN w:val="0"/>
        <w:adjustRightInd w:val="0"/>
        <w:jc w:val="center"/>
        <w:rPr>
          <w:b/>
          <w:bCs/>
          <w:i/>
          <w:iCs/>
        </w:rPr>
      </w:pPr>
    </w:p>
    <w:p w14:paraId="6D90733C" w14:textId="77777777" w:rsidR="00837A13" w:rsidRPr="006E1B65" w:rsidRDefault="00837A13" w:rsidP="00451BC9">
      <w:pPr>
        <w:widowControl w:val="0"/>
        <w:autoSpaceDE w:val="0"/>
        <w:autoSpaceDN w:val="0"/>
        <w:adjustRightInd w:val="0"/>
        <w:jc w:val="center"/>
        <w:rPr>
          <w:b/>
          <w:bCs/>
          <w:i/>
          <w:iCs/>
        </w:rPr>
      </w:pPr>
    </w:p>
    <w:p w14:paraId="59A1C140" w14:textId="77777777" w:rsidR="00837A13" w:rsidRPr="006E1B65" w:rsidRDefault="00837A13" w:rsidP="00451BC9">
      <w:pPr>
        <w:widowControl w:val="0"/>
        <w:autoSpaceDE w:val="0"/>
        <w:autoSpaceDN w:val="0"/>
        <w:adjustRightInd w:val="0"/>
        <w:jc w:val="center"/>
        <w:rPr>
          <w:b/>
          <w:bCs/>
          <w:i/>
          <w:iCs/>
        </w:rPr>
      </w:pPr>
    </w:p>
    <w:p w14:paraId="2D7FA937" w14:textId="77777777" w:rsidR="00837A13" w:rsidRPr="006E1B65" w:rsidRDefault="00837A13" w:rsidP="00451BC9">
      <w:pPr>
        <w:widowControl w:val="0"/>
        <w:autoSpaceDE w:val="0"/>
        <w:autoSpaceDN w:val="0"/>
        <w:adjustRightInd w:val="0"/>
        <w:jc w:val="center"/>
        <w:rPr>
          <w:b/>
          <w:bCs/>
          <w:i/>
          <w:iCs/>
        </w:rPr>
      </w:pPr>
    </w:p>
    <w:p w14:paraId="158B6B37" w14:textId="2F845BC7" w:rsidR="00837A13" w:rsidRPr="006E1B65" w:rsidRDefault="00837A13" w:rsidP="00451BC9">
      <w:pPr>
        <w:widowControl w:val="0"/>
        <w:autoSpaceDE w:val="0"/>
        <w:autoSpaceDN w:val="0"/>
        <w:adjustRightInd w:val="0"/>
        <w:jc w:val="center"/>
        <w:rPr>
          <w:b/>
          <w:bCs/>
          <w:sz w:val="26"/>
          <w:szCs w:val="26"/>
        </w:rPr>
      </w:pPr>
      <w:r w:rsidRPr="006E1B65">
        <w:rPr>
          <w:b/>
          <w:bCs/>
          <w:sz w:val="26"/>
          <w:szCs w:val="26"/>
        </w:rPr>
        <w:t xml:space="preserve">м. </w:t>
      </w:r>
      <w:r w:rsidR="002E07B7" w:rsidRPr="006E1B65">
        <w:rPr>
          <w:b/>
          <w:bCs/>
          <w:sz w:val="26"/>
          <w:szCs w:val="26"/>
        </w:rPr>
        <w:t>Тернопіль</w:t>
      </w:r>
    </w:p>
    <w:p w14:paraId="209CD45B" w14:textId="77777777" w:rsidR="00837A13" w:rsidRPr="006E1B65" w:rsidRDefault="00837A13" w:rsidP="00451BC9">
      <w:pPr>
        <w:widowControl w:val="0"/>
        <w:autoSpaceDE w:val="0"/>
        <w:autoSpaceDN w:val="0"/>
        <w:adjustRightInd w:val="0"/>
        <w:jc w:val="center"/>
        <w:rPr>
          <w:b/>
          <w:bCs/>
          <w:sz w:val="26"/>
          <w:szCs w:val="26"/>
        </w:rPr>
      </w:pPr>
      <w:r w:rsidRPr="006E1B65">
        <w:rPr>
          <w:b/>
          <w:bCs/>
          <w:sz w:val="26"/>
          <w:szCs w:val="26"/>
        </w:rPr>
        <w:br w:type="page"/>
      </w:r>
    </w:p>
    <w:tbl>
      <w:tblPr>
        <w:tblW w:w="10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375"/>
        <w:gridCol w:w="6273"/>
      </w:tblGrid>
      <w:tr w:rsidR="006E1B65" w:rsidRPr="006E1B65" w14:paraId="7408006D" w14:textId="77777777" w:rsidTr="00837A13">
        <w:trPr>
          <w:trHeight w:val="231"/>
          <w:jc w:val="center"/>
        </w:trPr>
        <w:tc>
          <w:tcPr>
            <w:tcW w:w="571" w:type="dxa"/>
            <w:shd w:val="clear" w:color="auto" w:fill="auto"/>
            <w:vAlign w:val="center"/>
          </w:tcPr>
          <w:p w14:paraId="3B8B6374" w14:textId="77777777" w:rsidR="00837A13" w:rsidRPr="006E1B65" w:rsidRDefault="00837A13" w:rsidP="00451BC9">
            <w:pPr>
              <w:widowControl w:val="0"/>
              <w:contextualSpacing/>
              <w:jc w:val="center"/>
              <w:rPr>
                <w:b/>
                <w:lang w:eastAsia="uk-UA"/>
              </w:rPr>
            </w:pPr>
            <w:r w:rsidRPr="006E1B65">
              <w:rPr>
                <w:b/>
                <w:bCs/>
                <w:sz w:val="26"/>
                <w:szCs w:val="26"/>
              </w:rPr>
              <w:lastRenderedPageBreak/>
              <w:br w:type="page"/>
            </w:r>
            <w:r w:rsidRPr="006E1B65">
              <w:rPr>
                <w:b/>
                <w:bCs/>
              </w:rPr>
              <w:br w:type="page"/>
            </w:r>
            <w:bookmarkStart w:id="0" w:name="29"/>
            <w:bookmarkStart w:id="1" w:name="35"/>
            <w:bookmarkStart w:id="2" w:name="36"/>
            <w:bookmarkStart w:id="3" w:name="55"/>
            <w:bookmarkStart w:id="4" w:name="65"/>
            <w:bookmarkStart w:id="5" w:name="119"/>
            <w:bookmarkStart w:id="6" w:name="122"/>
            <w:bookmarkStart w:id="7" w:name="154"/>
            <w:bookmarkStart w:id="8" w:name="168"/>
            <w:bookmarkStart w:id="9" w:name="218"/>
            <w:bookmarkStart w:id="10" w:name="241"/>
            <w:bookmarkStart w:id="11" w:name="302"/>
            <w:bookmarkStart w:id="12" w:name="320"/>
            <w:bookmarkStart w:id="13" w:name="332"/>
            <w:bookmarkStart w:id="14" w:name="560"/>
            <w:bookmarkStart w:id="15" w:name="77"/>
            <w:bookmarkStart w:id="16" w:name="95"/>
            <w:bookmarkStart w:id="17" w:name="376"/>
            <w:bookmarkStart w:id="18" w:name="393"/>
            <w:bookmarkStart w:id="19" w:name="3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6E1B65">
              <w:rPr>
                <w:b/>
                <w:lang w:eastAsia="uk-UA"/>
              </w:rPr>
              <w:t>№</w:t>
            </w:r>
          </w:p>
        </w:tc>
        <w:tc>
          <w:tcPr>
            <w:tcW w:w="9648" w:type="dxa"/>
            <w:gridSpan w:val="2"/>
            <w:shd w:val="clear" w:color="auto" w:fill="auto"/>
            <w:vAlign w:val="center"/>
          </w:tcPr>
          <w:p w14:paraId="6D731C0D" w14:textId="77777777" w:rsidR="00837A13" w:rsidRPr="006E1B65" w:rsidRDefault="00837A13" w:rsidP="00451BC9">
            <w:pPr>
              <w:widowControl w:val="0"/>
              <w:contextualSpacing/>
              <w:jc w:val="center"/>
              <w:rPr>
                <w:b/>
                <w:lang w:eastAsia="uk-UA"/>
              </w:rPr>
            </w:pPr>
            <w:r w:rsidRPr="006E1B65">
              <w:rPr>
                <w:b/>
                <w:bdr w:val="none" w:sz="0" w:space="0" w:color="auto" w:frame="1"/>
                <w:lang w:eastAsia="uk-UA"/>
              </w:rPr>
              <w:t>Розділ 1. Загальні положення</w:t>
            </w:r>
          </w:p>
        </w:tc>
      </w:tr>
      <w:tr w:rsidR="006E1B65" w:rsidRPr="006E1B65" w14:paraId="1019CBC5" w14:textId="77777777" w:rsidTr="00837A13">
        <w:trPr>
          <w:trHeight w:val="108"/>
          <w:jc w:val="center"/>
        </w:trPr>
        <w:tc>
          <w:tcPr>
            <w:tcW w:w="571" w:type="dxa"/>
            <w:shd w:val="clear" w:color="auto" w:fill="auto"/>
            <w:vAlign w:val="center"/>
          </w:tcPr>
          <w:p w14:paraId="72055067" w14:textId="77777777" w:rsidR="00837A13" w:rsidRPr="006E1B65" w:rsidRDefault="00837A13" w:rsidP="00451BC9">
            <w:pPr>
              <w:widowControl w:val="0"/>
              <w:contextualSpacing/>
              <w:jc w:val="center"/>
              <w:rPr>
                <w:lang w:eastAsia="uk-UA"/>
              </w:rPr>
            </w:pPr>
            <w:r w:rsidRPr="006E1B65">
              <w:rPr>
                <w:lang w:eastAsia="uk-UA"/>
              </w:rPr>
              <w:t>1</w:t>
            </w:r>
          </w:p>
        </w:tc>
        <w:tc>
          <w:tcPr>
            <w:tcW w:w="3375" w:type="dxa"/>
            <w:shd w:val="clear" w:color="auto" w:fill="auto"/>
            <w:vAlign w:val="center"/>
          </w:tcPr>
          <w:p w14:paraId="50EA7488" w14:textId="77777777" w:rsidR="00837A13" w:rsidRPr="006E1B65" w:rsidRDefault="00837A13" w:rsidP="00451BC9">
            <w:pPr>
              <w:widowControl w:val="0"/>
              <w:contextualSpacing/>
              <w:jc w:val="center"/>
              <w:rPr>
                <w:lang w:eastAsia="uk-UA"/>
              </w:rPr>
            </w:pPr>
            <w:r w:rsidRPr="006E1B65">
              <w:rPr>
                <w:lang w:eastAsia="uk-UA"/>
              </w:rPr>
              <w:t>2</w:t>
            </w:r>
          </w:p>
        </w:tc>
        <w:tc>
          <w:tcPr>
            <w:tcW w:w="6273" w:type="dxa"/>
            <w:shd w:val="clear" w:color="auto" w:fill="auto"/>
            <w:vAlign w:val="center"/>
          </w:tcPr>
          <w:p w14:paraId="4D855BA6" w14:textId="77777777" w:rsidR="00837A13" w:rsidRPr="006E1B65" w:rsidRDefault="00837A13" w:rsidP="00451BC9">
            <w:pPr>
              <w:widowControl w:val="0"/>
              <w:contextualSpacing/>
              <w:jc w:val="center"/>
              <w:rPr>
                <w:lang w:eastAsia="uk-UA"/>
              </w:rPr>
            </w:pPr>
            <w:r w:rsidRPr="006E1B65">
              <w:rPr>
                <w:lang w:eastAsia="uk-UA"/>
              </w:rPr>
              <w:t>3</w:t>
            </w:r>
          </w:p>
        </w:tc>
      </w:tr>
      <w:tr w:rsidR="006E1B65" w:rsidRPr="006E1B65" w14:paraId="3C6CDAD2" w14:textId="77777777" w:rsidTr="00837A13">
        <w:trPr>
          <w:trHeight w:val="522"/>
          <w:jc w:val="center"/>
        </w:trPr>
        <w:tc>
          <w:tcPr>
            <w:tcW w:w="571" w:type="dxa"/>
            <w:shd w:val="clear" w:color="auto" w:fill="auto"/>
          </w:tcPr>
          <w:p w14:paraId="48AAFD96" w14:textId="77777777" w:rsidR="00837A13" w:rsidRPr="006E1B65" w:rsidRDefault="00837A13" w:rsidP="00451BC9">
            <w:pPr>
              <w:widowControl w:val="0"/>
              <w:contextualSpacing/>
              <w:rPr>
                <w:lang w:eastAsia="uk-UA"/>
              </w:rPr>
            </w:pPr>
            <w:r w:rsidRPr="006E1B65">
              <w:rPr>
                <w:lang w:eastAsia="uk-UA"/>
              </w:rPr>
              <w:t>1</w:t>
            </w:r>
          </w:p>
        </w:tc>
        <w:tc>
          <w:tcPr>
            <w:tcW w:w="3375" w:type="dxa"/>
            <w:shd w:val="clear" w:color="auto" w:fill="auto"/>
          </w:tcPr>
          <w:p w14:paraId="62CF4619" w14:textId="77777777" w:rsidR="00837A13" w:rsidRPr="006E1B65" w:rsidRDefault="00837A13" w:rsidP="00451BC9">
            <w:pPr>
              <w:widowControl w:val="0"/>
              <w:contextualSpacing/>
              <w:rPr>
                <w:lang w:eastAsia="uk-UA"/>
              </w:rPr>
            </w:pPr>
            <w:r w:rsidRPr="006E1B65">
              <w:rPr>
                <w:lang w:eastAsia="uk-UA"/>
              </w:rPr>
              <w:t>Терміни, які вживаються в тендерній документації</w:t>
            </w:r>
          </w:p>
        </w:tc>
        <w:tc>
          <w:tcPr>
            <w:tcW w:w="6273" w:type="dxa"/>
            <w:shd w:val="clear" w:color="auto" w:fill="auto"/>
            <w:vAlign w:val="center"/>
          </w:tcPr>
          <w:p w14:paraId="44C1086B" w14:textId="5A9C1725" w:rsidR="00837A13" w:rsidRPr="006E1B65" w:rsidRDefault="00434059" w:rsidP="00434059">
            <w:pPr>
              <w:widowControl w:val="0"/>
              <w:contextualSpacing/>
              <w:jc w:val="both"/>
              <w:rPr>
                <w:lang w:eastAsia="uk-UA"/>
              </w:rPr>
            </w:pPr>
            <w: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t>закупівель</w:t>
            </w:r>
            <w:proofErr w:type="spellEnd"/>
            <w: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Терміни, які використовуються в цій тендерній документації, вживаються у значенні, наведеному в Законі та Особливостях.</w:t>
            </w:r>
          </w:p>
        </w:tc>
      </w:tr>
      <w:tr w:rsidR="006E1B65" w:rsidRPr="006E1B65" w14:paraId="0D89E7A0" w14:textId="77777777" w:rsidTr="00837A13">
        <w:trPr>
          <w:trHeight w:val="362"/>
          <w:jc w:val="center"/>
        </w:trPr>
        <w:tc>
          <w:tcPr>
            <w:tcW w:w="571" w:type="dxa"/>
            <w:shd w:val="clear" w:color="auto" w:fill="auto"/>
          </w:tcPr>
          <w:p w14:paraId="37137DFC" w14:textId="77777777" w:rsidR="00837A13" w:rsidRPr="006E1B65" w:rsidRDefault="00837A13" w:rsidP="00451BC9">
            <w:pPr>
              <w:widowControl w:val="0"/>
              <w:contextualSpacing/>
              <w:rPr>
                <w:lang w:eastAsia="uk-UA"/>
              </w:rPr>
            </w:pPr>
            <w:r w:rsidRPr="006E1B65">
              <w:rPr>
                <w:lang w:eastAsia="uk-UA"/>
              </w:rPr>
              <w:t>2</w:t>
            </w:r>
          </w:p>
        </w:tc>
        <w:tc>
          <w:tcPr>
            <w:tcW w:w="3375" w:type="dxa"/>
            <w:shd w:val="clear" w:color="auto" w:fill="auto"/>
          </w:tcPr>
          <w:p w14:paraId="01D50245" w14:textId="77777777" w:rsidR="00837A13" w:rsidRPr="006E1B65" w:rsidRDefault="00837A13" w:rsidP="00451BC9">
            <w:pPr>
              <w:widowControl w:val="0"/>
              <w:contextualSpacing/>
              <w:jc w:val="both"/>
              <w:rPr>
                <w:lang w:eastAsia="uk-UA"/>
              </w:rPr>
            </w:pPr>
            <w:r w:rsidRPr="006E1B65">
              <w:rPr>
                <w:lang w:eastAsia="uk-UA"/>
              </w:rPr>
              <w:t>Інформація про замовника торгів</w:t>
            </w:r>
          </w:p>
        </w:tc>
        <w:tc>
          <w:tcPr>
            <w:tcW w:w="6273" w:type="dxa"/>
            <w:shd w:val="clear" w:color="auto" w:fill="auto"/>
          </w:tcPr>
          <w:p w14:paraId="63C4BCBF" w14:textId="77777777" w:rsidR="00837A13" w:rsidRPr="006E1B65" w:rsidRDefault="00837A13" w:rsidP="00451BC9">
            <w:pPr>
              <w:widowControl w:val="0"/>
              <w:contextualSpacing/>
              <w:jc w:val="both"/>
              <w:rPr>
                <w:lang w:eastAsia="uk-UA"/>
              </w:rPr>
            </w:pPr>
          </w:p>
        </w:tc>
      </w:tr>
      <w:tr w:rsidR="006E1B65" w:rsidRPr="006E1B65" w14:paraId="2751DD8A" w14:textId="77777777" w:rsidTr="00837A13">
        <w:trPr>
          <w:trHeight w:val="200"/>
          <w:jc w:val="center"/>
        </w:trPr>
        <w:tc>
          <w:tcPr>
            <w:tcW w:w="571" w:type="dxa"/>
            <w:shd w:val="clear" w:color="auto" w:fill="auto"/>
          </w:tcPr>
          <w:p w14:paraId="7E878F62" w14:textId="77777777" w:rsidR="00B918C4" w:rsidRPr="006E1B65" w:rsidRDefault="00B918C4" w:rsidP="00B918C4">
            <w:pPr>
              <w:widowControl w:val="0"/>
              <w:contextualSpacing/>
              <w:rPr>
                <w:lang w:eastAsia="uk-UA"/>
              </w:rPr>
            </w:pPr>
            <w:r w:rsidRPr="006E1B65">
              <w:rPr>
                <w:lang w:eastAsia="uk-UA"/>
              </w:rPr>
              <w:t>2.1</w:t>
            </w:r>
          </w:p>
        </w:tc>
        <w:tc>
          <w:tcPr>
            <w:tcW w:w="3375" w:type="dxa"/>
            <w:shd w:val="clear" w:color="auto" w:fill="auto"/>
          </w:tcPr>
          <w:p w14:paraId="31948D87" w14:textId="77777777" w:rsidR="00B918C4" w:rsidRPr="006E1B65" w:rsidRDefault="00B918C4" w:rsidP="00B918C4">
            <w:pPr>
              <w:widowControl w:val="0"/>
              <w:ind w:right="113"/>
              <w:contextualSpacing/>
              <w:jc w:val="both"/>
              <w:rPr>
                <w:lang w:eastAsia="uk-UA"/>
              </w:rPr>
            </w:pPr>
            <w:r w:rsidRPr="006E1B65">
              <w:rPr>
                <w:lang w:eastAsia="uk-UA"/>
              </w:rPr>
              <w:t>повне найменування</w:t>
            </w:r>
          </w:p>
        </w:tc>
        <w:tc>
          <w:tcPr>
            <w:tcW w:w="6273" w:type="dxa"/>
            <w:shd w:val="clear" w:color="auto" w:fill="auto"/>
          </w:tcPr>
          <w:p w14:paraId="2B062F50" w14:textId="469EAB0B" w:rsidR="00B918C4" w:rsidRPr="006E1B65" w:rsidRDefault="00B918C4" w:rsidP="00C22586">
            <w:pPr>
              <w:widowControl w:val="0"/>
              <w:autoSpaceDE w:val="0"/>
              <w:autoSpaceDN w:val="0"/>
              <w:adjustRightInd w:val="0"/>
              <w:jc w:val="both"/>
              <w:rPr>
                <w:rStyle w:val="st"/>
                <w:b/>
                <w:bCs/>
                <w:lang w:eastAsia="x-none"/>
              </w:rPr>
            </w:pPr>
            <w:r w:rsidRPr="006E1B65">
              <w:rPr>
                <w:b/>
                <w:bCs/>
              </w:rPr>
              <w:t>Комунальне некомерційне підприємство «Тернопільська міська дитяча комунальна лікарня»</w:t>
            </w:r>
          </w:p>
        </w:tc>
      </w:tr>
      <w:tr w:rsidR="006E1B65" w:rsidRPr="006E1B65" w14:paraId="42056567" w14:textId="77777777" w:rsidTr="00837A13">
        <w:trPr>
          <w:trHeight w:val="317"/>
          <w:jc w:val="center"/>
        </w:trPr>
        <w:tc>
          <w:tcPr>
            <w:tcW w:w="571" w:type="dxa"/>
            <w:shd w:val="clear" w:color="auto" w:fill="auto"/>
          </w:tcPr>
          <w:p w14:paraId="0AACC9EF" w14:textId="77777777" w:rsidR="00B918C4" w:rsidRPr="006E1B65" w:rsidRDefault="00B918C4" w:rsidP="00B918C4">
            <w:pPr>
              <w:widowControl w:val="0"/>
              <w:contextualSpacing/>
              <w:rPr>
                <w:lang w:eastAsia="uk-UA"/>
              </w:rPr>
            </w:pPr>
            <w:r w:rsidRPr="006E1B65">
              <w:rPr>
                <w:lang w:eastAsia="uk-UA"/>
              </w:rPr>
              <w:t>2.2</w:t>
            </w:r>
          </w:p>
        </w:tc>
        <w:tc>
          <w:tcPr>
            <w:tcW w:w="3375" w:type="dxa"/>
            <w:shd w:val="clear" w:color="auto" w:fill="auto"/>
          </w:tcPr>
          <w:p w14:paraId="21CB7E4A" w14:textId="77777777" w:rsidR="00B918C4" w:rsidRPr="006E1B65" w:rsidRDefault="00B918C4" w:rsidP="00B918C4">
            <w:pPr>
              <w:widowControl w:val="0"/>
              <w:ind w:right="113"/>
              <w:contextualSpacing/>
              <w:jc w:val="both"/>
              <w:rPr>
                <w:lang w:eastAsia="uk-UA"/>
              </w:rPr>
            </w:pPr>
            <w:r w:rsidRPr="006E1B65">
              <w:rPr>
                <w:lang w:eastAsia="uk-UA"/>
              </w:rPr>
              <w:t>місцезнаходження</w:t>
            </w:r>
          </w:p>
        </w:tc>
        <w:tc>
          <w:tcPr>
            <w:tcW w:w="6273" w:type="dxa"/>
            <w:shd w:val="clear" w:color="auto" w:fill="auto"/>
          </w:tcPr>
          <w:p w14:paraId="16B893A9" w14:textId="40387F45" w:rsidR="00B918C4" w:rsidRPr="006E1B65" w:rsidRDefault="00B918C4" w:rsidP="00C22586">
            <w:pPr>
              <w:widowControl w:val="0"/>
              <w:autoSpaceDE w:val="0"/>
              <w:autoSpaceDN w:val="0"/>
              <w:adjustRightInd w:val="0"/>
              <w:jc w:val="both"/>
              <w:rPr>
                <w:b/>
                <w:bCs/>
              </w:rPr>
            </w:pPr>
            <w:r w:rsidRPr="006E1B65">
              <w:rPr>
                <w:b/>
                <w:bCs/>
                <w:shd w:val="clear" w:color="auto" w:fill="FFFFFF"/>
                <w:lang w:eastAsia="ar-SA"/>
              </w:rPr>
              <w:t>вул. Клінічна, 1А, м. Тернопіль, 46002</w:t>
            </w:r>
          </w:p>
        </w:tc>
      </w:tr>
      <w:tr w:rsidR="006E1B65" w:rsidRPr="006E1B65" w14:paraId="5C58AA0F" w14:textId="77777777" w:rsidTr="00837A13">
        <w:trPr>
          <w:trHeight w:val="522"/>
          <w:jc w:val="center"/>
        </w:trPr>
        <w:tc>
          <w:tcPr>
            <w:tcW w:w="571" w:type="dxa"/>
            <w:shd w:val="clear" w:color="auto" w:fill="auto"/>
          </w:tcPr>
          <w:p w14:paraId="6410044C" w14:textId="77777777" w:rsidR="00B918C4" w:rsidRPr="006E1B65" w:rsidRDefault="00B918C4" w:rsidP="00B918C4">
            <w:pPr>
              <w:widowControl w:val="0"/>
              <w:contextualSpacing/>
              <w:rPr>
                <w:lang w:eastAsia="uk-UA"/>
              </w:rPr>
            </w:pPr>
            <w:r w:rsidRPr="006E1B65">
              <w:rPr>
                <w:lang w:eastAsia="uk-UA"/>
              </w:rPr>
              <w:t>2.3</w:t>
            </w:r>
          </w:p>
        </w:tc>
        <w:tc>
          <w:tcPr>
            <w:tcW w:w="3375" w:type="dxa"/>
            <w:shd w:val="clear" w:color="auto" w:fill="auto"/>
          </w:tcPr>
          <w:p w14:paraId="5581B651" w14:textId="77777777" w:rsidR="00B918C4" w:rsidRPr="006E1B65" w:rsidRDefault="00B918C4" w:rsidP="00B918C4">
            <w:pPr>
              <w:widowControl w:val="0"/>
              <w:contextualSpacing/>
              <w:jc w:val="both"/>
              <w:rPr>
                <w:lang w:eastAsia="uk-UA"/>
              </w:rPr>
            </w:pPr>
            <w:r w:rsidRPr="006E1B65">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73" w:type="dxa"/>
            <w:shd w:val="clear" w:color="auto" w:fill="auto"/>
          </w:tcPr>
          <w:p w14:paraId="6C3C320A" w14:textId="765ADF18" w:rsidR="00B918C4" w:rsidRPr="00585086" w:rsidRDefault="00BF0983" w:rsidP="00585086">
            <w:pPr>
              <w:widowControl w:val="0"/>
              <w:autoSpaceDE w:val="0"/>
              <w:autoSpaceDN w:val="0"/>
              <w:adjustRightInd w:val="0"/>
              <w:jc w:val="both"/>
              <w:rPr>
                <w:rFonts w:eastAsia="Batang"/>
                <w:b/>
                <w:bCs/>
                <w:lang w:val="ru-RU"/>
              </w:rPr>
            </w:pPr>
            <w:r w:rsidRPr="00585086">
              <w:rPr>
                <w:rFonts w:eastAsia="Batang"/>
                <w:b/>
              </w:rPr>
              <w:t xml:space="preserve">Уповноважена особа Кухар Г.А., </w:t>
            </w:r>
            <w:proofErr w:type="spellStart"/>
            <w:r w:rsidRPr="00585086">
              <w:rPr>
                <w:rFonts w:eastAsia="Batang"/>
                <w:b/>
              </w:rPr>
              <w:t>тел</w:t>
            </w:r>
            <w:proofErr w:type="spellEnd"/>
            <w:r w:rsidRPr="00585086">
              <w:rPr>
                <w:rFonts w:eastAsia="Batang"/>
                <w:b/>
              </w:rPr>
              <w:t xml:space="preserve">.; (0532) 52-19-53, </w:t>
            </w:r>
            <w:r w:rsidRPr="00585086">
              <w:rPr>
                <w:b/>
                <w:shd w:val="clear" w:color="auto" w:fill="FFFFFF"/>
                <w:lang w:eastAsia="ar-SA"/>
              </w:rPr>
              <w:t xml:space="preserve">вул. Клінічна, 1А, м. Тернопіль, 46002, </w:t>
            </w:r>
            <w:r w:rsidRPr="00585086">
              <w:rPr>
                <w:rFonts w:eastAsia="Batang"/>
                <w:b/>
              </w:rPr>
              <w:t xml:space="preserve">електронна адреса: </w:t>
            </w:r>
            <w:proofErr w:type="spellStart"/>
            <w:r w:rsidR="00585086">
              <w:rPr>
                <w:rFonts w:eastAsia="Batang"/>
                <w:b/>
                <w:lang w:val="en-US"/>
              </w:rPr>
              <w:t>zakupivlimdl</w:t>
            </w:r>
            <w:proofErr w:type="spellEnd"/>
            <w:r w:rsidR="00585086" w:rsidRPr="00585086">
              <w:rPr>
                <w:rFonts w:eastAsia="Batang"/>
                <w:b/>
                <w:lang w:val="ru-RU"/>
              </w:rPr>
              <w:t>@</w:t>
            </w:r>
            <w:proofErr w:type="spellStart"/>
            <w:r w:rsidR="00585086">
              <w:rPr>
                <w:rFonts w:eastAsia="Batang"/>
                <w:b/>
                <w:lang w:val="en-US"/>
              </w:rPr>
              <w:t>ukr</w:t>
            </w:r>
            <w:proofErr w:type="spellEnd"/>
            <w:r w:rsidR="00585086" w:rsidRPr="00585086">
              <w:rPr>
                <w:rFonts w:eastAsia="Batang"/>
                <w:b/>
                <w:lang w:val="ru-RU"/>
              </w:rPr>
              <w:t>.</w:t>
            </w:r>
            <w:r w:rsidR="00585086">
              <w:rPr>
                <w:rFonts w:eastAsia="Batang"/>
                <w:b/>
                <w:lang w:val="en-US"/>
              </w:rPr>
              <w:t>net</w:t>
            </w:r>
          </w:p>
        </w:tc>
      </w:tr>
      <w:tr w:rsidR="006E1B65" w:rsidRPr="006E1B65" w14:paraId="01473700" w14:textId="77777777" w:rsidTr="00837A13">
        <w:trPr>
          <w:trHeight w:val="182"/>
          <w:jc w:val="center"/>
        </w:trPr>
        <w:tc>
          <w:tcPr>
            <w:tcW w:w="571" w:type="dxa"/>
            <w:shd w:val="clear" w:color="auto" w:fill="auto"/>
          </w:tcPr>
          <w:p w14:paraId="5080E82D" w14:textId="77777777" w:rsidR="00837A13" w:rsidRPr="006E1B65" w:rsidRDefault="00837A13" w:rsidP="00451BC9">
            <w:pPr>
              <w:widowControl w:val="0"/>
              <w:contextualSpacing/>
              <w:rPr>
                <w:lang w:eastAsia="uk-UA"/>
              </w:rPr>
            </w:pPr>
            <w:r w:rsidRPr="006E1B65">
              <w:rPr>
                <w:lang w:eastAsia="uk-UA"/>
              </w:rPr>
              <w:t>3</w:t>
            </w:r>
          </w:p>
        </w:tc>
        <w:tc>
          <w:tcPr>
            <w:tcW w:w="3375" w:type="dxa"/>
            <w:shd w:val="clear" w:color="auto" w:fill="auto"/>
          </w:tcPr>
          <w:p w14:paraId="7C57E14F" w14:textId="77777777" w:rsidR="00837A13" w:rsidRPr="006E1B65" w:rsidRDefault="00837A13" w:rsidP="00451BC9">
            <w:pPr>
              <w:widowControl w:val="0"/>
              <w:contextualSpacing/>
              <w:jc w:val="both"/>
              <w:rPr>
                <w:lang w:eastAsia="uk-UA"/>
              </w:rPr>
            </w:pPr>
            <w:r w:rsidRPr="006E1B65">
              <w:rPr>
                <w:lang w:eastAsia="uk-UA"/>
              </w:rPr>
              <w:t>Процедура закупівлі</w:t>
            </w:r>
          </w:p>
        </w:tc>
        <w:tc>
          <w:tcPr>
            <w:tcW w:w="6273" w:type="dxa"/>
            <w:shd w:val="clear" w:color="auto" w:fill="auto"/>
          </w:tcPr>
          <w:p w14:paraId="526B812B" w14:textId="2C0DAC69" w:rsidR="00837A13" w:rsidRPr="00F5366A" w:rsidRDefault="00837A13" w:rsidP="00C22586">
            <w:pPr>
              <w:widowControl w:val="0"/>
              <w:contextualSpacing/>
              <w:jc w:val="both"/>
              <w:rPr>
                <w:bCs/>
                <w:lang w:eastAsia="uk-UA"/>
              </w:rPr>
            </w:pPr>
            <w:r w:rsidRPr="006E1B65">
              <w:rPr>
                <w:b/>
                <w:lang w:eastAsia="uk-UA"/>
              </w:rPr>
              <w:t>Відкриті торги</w:t>
            </w:r>
            <w:r w:rsidR="00F5366A">
              <w:rPr>
                <w:b/>
                <w:lang w:eastAsia="uk-UA"/>
              </w:rPr>
              <w:t xml:space="preserve"> </w:t>
            </w:r>
            <w:r w:rsidR="00F5366A" w:rsidRPr="00F5366A">
              <w:rPr>
                <w:b/>
                <w:lang w:eastAsia="uk-UA"/>
              </w:rPr>
              <w:t>з особливостями</w:t>
            </w:r>
          </w:p>
        </w:tc>
      </w:tr>
      <w:tr w:rsidR="006E1B65" w:rsidRPr="006E1B65" w14:paraId="2E1042CE" w14:textId="77777777" w:rsidTr="00837A13">
        <w:trPr>
          <w:trHeight w:val="413"/>
          <w:jc w:val="center"/>
        </w:trPr>
        <w:tc>
          <w:tcPr>
            <w:tcW w:w="571" w:type="dxa"/>
            <w:shd w:val="clear" w:color="auto" w:fill="auto"/>
          </w:tcPr>
          <w:p w14:paraId="2415AF74" w14:textId="77777777" w:rsidR="00837A13" w:rsidRPr="006E1B65" w:rsidRDefault="00837A13" w:rsidP="00451BC9">
            <w:pPr>
              <w:widowControl w:val="0"/>
              <w:contextualSpacing/>
              <w:rPr>
                <w:lang w:eastAsia="uk-UA"/>
              </w:rPr>
            </w:pPr>
            <w:r w:rsidRPr="006E1B65">
              <w:rPr>
                <w:lang w:eastAsia="uk-UA"/>
              </w:rPr>
              <w:t>4</w:t>
            </w:r>
          </w:p>
        </w:tc>
        <w:tc>
          <w:tcPr>
            <w:tcW w:w="3375" w:type="dxa"/>
            <w:shd w:val="clear" w:color="auto" w:fill="auto"/>
          </w:tcPr>
          <w:p w14:paraId="6EF8AE4F" w14:textId="77777777" w:rsidR="00837A13" w:rsidRPr="006E1B65" w:rsidRDefault="00837A13" w:rsidP="00451BC9">
            <w:pPr>
              <w:widowControl w:val="0"/>
              <w:contextualSpacing/>
              <w:jc w:val="both"/>
              <w:rPr>
                <w:lang w:eastAsia="uk-UA"/>
              </w:rPr>
            </w:pPr>
            <w:r w:rsidRPr="006E1B65">
              <w:rPr>
                <w:lang w:eastAsia="uk-UA"/>
              </w:rPr>
              <w:t>Інформація про предмет закупівлі</w:t>
            </w:r>
          </w:p>
        </w:tc>
        <w:tc>
          <w:tcPr>
            <w:tcW w:w="6273" w:type="dxa"/>
            <w:shd w:val="clear" w:color="auto" w:fill="auto"/>
          </w:tcPr>
          <w:p w14:paraId="554408BE" w14:textId="77777777" w:rsidR="00837A13" w:rsidRPr="006E1B65" w:rsidRDefault="00837A13" w:rsidP="00C22586">
            <w:pPr>
              <w:widowControl w:val="0"/>
              <w:contextualSpacing/>
              <w:jc w:val="both"/>
              <w:rPr>
                <w:lang w:eastAsia="uk-UA"/>
              </w:rPr>
            </w:pPr>
          </w:p>
        </w:tc>
      </w:tr>
      <w:tr w:rsidR="006E1B65" w:rsidRPr="006E1B65" w14:paraId="03FC753E" w14:textId="77777777" w:rsidTr="00837A13">
        <w:trPr>
          <w:trHeight w:val="407"/>
          <w:jc w:val="center"/>
        </w:trPr>
        <w:tc>
          <w:tcPr>
            <w:tcW w:w="571" w:type="dxa"/>
            <w:shd w:val="clear" w:color="auto" w:fill="auto"/>
          </w:tcPr>
          <w:p w14:paraId="40DFB440" w14:textId="77777777" w:rsidR="00C22586" w:rsidRPr="006E1B65" w:rsidRDefault="00C22586" w:rsidP="00C22586">
            <w:pPr>
              <w:widowControl w:val="0"/>
              <w:contextualSpacing/>
              <w:rPr>
                <w:lang w:eastAsia="uk-UA"/>
              </w:rPr>
            </w:pPr>
            <w:r w:rsidRPr="006E1B65">
              <w:rPr>
                <w:lang w:eastAsia="uk-UA"/>
              </w:rPr>
              <w:t>4.1</w:t>
            </w:r>
          </w:p>
        </w:tc>
        <w:tc>
          <w:tcPr>
            <w:tcW w:w="3375" w:type="dxa"/>
            <w:shd w:val="clear" w:color="auto" w:fill="auto"/>
          </w:tcPr>
          <w:p w14:paraId="6112C5CD" w14:textId="77777777" w:rsidR="00C22586" w:rsidRPr="006E1B65" w:rsidRDefault="00C22586" w:rsidP="00C22586">
            <w:pPr>
              <w:widowControl w:val="0"/>
              <w:ind w:left="-9" w:right="113"/>
              <w:contextualSpacing/>
              <w:jc w:val="both"/>
              <w:rPr>
                <w:lang w:eastAsia="uk-UA"/>
              </w:rPr>
            </w:pPr>
            <w:r w:rsidRPr="006E1B65">
              <w:rPr>
                <w:lang w:eastAsia="uk-UA"/>
              </w:rPr>
              <w:t>назва предмета закупівлі</w:t>
            </w:r>
          </w:p>
        </w:tc>
        <w:tc>
          <w:tcPr>
            <w:tcW w:w="6273" w:type="dxa"/>
            <w:shd w:val="clear" w:color="auto" w:fill="auto"/>
          </w:tcPr>
          <w:p w14:paraId="283B3F69" w14:textId="71F2F518" w:rsidR="00C22586" w:rsidRPr="006E1B65" w:rsidRDefault="00C22586" w:rsidP="00C22586">
            <w:pPr>
              <w:widowControl w:val="0"/>
              <w:contextualSpacing/>
              <w:jc w:val="both"/>
              <w:rPr>
                <w:b/>
                <w:lang w:eastAsia="uk-UA"/>
              </w:rPr>
            </w:pPr>
            <w:r w:rsidRPr="006E1B65">
              <w:rPr>
                <w:b/>
                <w:lang w:eastAsia="uk-UA"/>
              </w:rPr>
              <w:t xml:space="preserve">Код ДК 021:2015 – 55520000-1, </w:t>
            </w:r>
            <w:proofErr w:type="spellStart"/>
            <w:r w:rsidRPr="006E1B65">
              <w:rPr>
                <w:b/>
                <w:lang w:eastAsia="uk-UA"/>
              </w:rPr>
              <w:t>Кейтерингові</w:t>
            </w:r>
            <w:proofErr w:type="spellEnd"/>
            <w:r w:rsidRPr="006E1B65">
              <w:rPr>
                <w:b/>
                <w:lang w:eastAsia="uk-UA"/>
              </w:rPr>
              <w:t xml:space="preserve"> послуги (Послуги з постачання готової їжі для харчування хворих).</w:t>
            </w:r>
          </w:p>
        </w:tc>
      </w:tr>
      <w:tr w:rsidR="006E1B65" w:rsidRPr="006E1B65" w14:paraId="683667FC" w14:textId="77777777" w:rsidTr="00837A13">
        <w:trPr>
          <w:trHeight w:val="232"/>
          <w:jc w:val="center"/>
        </w:trPr>
        <w:tc>
          <w:tcPr>
            <w:tcW w:w="571" w:type="dxa"/>
            <w:shd w:val="clear" w:color="auto" w:fill="auto"/>
          </w:tcPr>
          <w:p w14:paraId="072A73B0" w14:textId="77777777" w:rsidR="00C22586" w:rsidRPr="006E1B65" w:rsidRDefault="00C22586" w:rsidP="00C22586">
            <w:pPr>
              <w:widowControl w:val="0"/>
              <w:contextualSpacing/>
              <w:rPr>
                <w:lang w:eastAsia="uk-UA"/>
              </w:rPr>
            </w:pPr>
            <w:r w:rsidRPr="006E1B65">
              <w:rPr>
                <w:lang w:eastAsia="uk-UA"/>
              </w:rPr>
              <w:t>4.2</w:t>
            </w:r>
          </w:p>
        </w:tc>
        <w:tc>
          <w:tcPr>
            <w:tcW w:w="3375" w:type="dxa"/>
            <w:shd w:val="clear" w:color="auto" w:fill="auto"/>
          </w:tcPr>
          <w:p w14:paraId="02A4E834" w14:textId="77777777" w:rsidR="00C22586" w:rsidRPr="006E1B65" w:rsidRDefault="00C22586" w:rsidP="00C22586">
            <w:pPr>
              <w:widowControl w:val="0"/>
              <w:ind w:left="-9" w:right="113"/>
              <w:contextualSpacing/>
              <w:rPr>
                <w:lang w:eastAsia="uk-UA"/>
              </w:rPr>
            </w:pPr>
            <w:r w:rsidRPr="006E1B65">
              <w:rPr>
                <w:lang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273" w:type="dxa"/>
            <w:shd w:val="clear" w:color="auto" w:fill="auto"/>
          </w:tcPr>
          <w:p w14:paraId="3D81BA67" w14:textId="34D8CDFF" w:rsidR="002D1645" w:rsidRDefault="002D1645" w:rsidP="00C22586">
            <w:pPr>
              <w:widowControl w:val="0"/>
              <w:contextualSpacing/>
              <w:jc w:val="both"/>
            </w:pPr>
            <w:r>
              <w:rPr>
                <w:color w:val="000000"/>
              </w:rPr>
              <w:t>Закупівля здійснюється щодо предмет</w:t>
            </w:r>
            <w:r>
              <w:t>а</w:t>
            </w:r>
            <w:r>
              <w:rPr>
                <w:color w:val="000000"/>
              </w:rPr>
              <w:t xml:space="preserve"> закупівлі в цілому.</w:t>
            </w:r>
          </w:p>
          <w:p w14:paraId="0B6CCE63" w14:textId="76696E74" w:rsidR="00C22586" w:rsidRPr="000F58D2" w:rsidRDefault="00C22586" w:rsidP="00C22586">
            <w:pPr>
              <w:widowControl w:val="0"/>
              <w:contextualSpacing/>
              <w:jc w:val="both"/>
              <w:rPr>
                <w:strike/>
                <w:lang w:eastAsia="uk-UA"/>
              </w:rPr>
            </w:pPr>
          </w:p>
        </w:tc>
      </w:tr>
      <w:tr w:rsidR="006E1B65" w:rsidRPr="006E1B65" w14:paraId="7EB9DF09" w14:textId="77777777" w:rsidTr="00837A13">
        <w:trPr>
          <w:trHeight w:val="522"/>
          <w:jc w:val="center"/>
        </w:trPr>
        <w:tc>
          <w:tcPr>
            <w:tcW w:w="571" w:type="dxa"/>
            <w:shd w:val="clear" w:color="auto" w:fill="auto"/>
          </w:tcPr>
          <w:p w14:paraId="0A400BFA" w14:textId="77777777" w:rsidR="00C22586" w:rsidRPr="006E1B65" w:rsidRDefault="00C22586" w:rsidP="00C22586">
            <w:pPr>
              <w:widowControl w:val="0"/>
              <w:contextualSpacing/>
              <w:rPr>
                <w:lang w:eastAsia="uk-UA"/>
              </w:rPr>
            </w:pPr>
            <w:r w:rsidRPr="006E1B65">
              <w:rPr>
                <w:lang w:eastAsia="uk-UA"/>
              </w:rPr>
              <w:t>4.3</w:t>
            </w:r>
          </w:p>
        </w:tc>
        <w:tc>
          <w:tcPr>
            <w:tcW w:w="3375" w:type="dxa"/>
            <w:shd w:val="clear" w:color="auto" w:fill="auto"/>
          </w:tcPr>
          <w:p w14:paraId="56182D6B" w14:textId="77777777" w:rsidR="00C22586" w:rsidRPr="006E1B65" w:rsidRDefault="00C22586" w:rsidP="00C22586">
            <w:pPr>
              <w:widowControl w:val="0"/>
              <w:ind w:left="-9" w:right="113"/>
              <w:contextualSpacing/>
              <w:jc w:val="both"/>
            </w:pPr>
            <w:r w:rsidRPr="006E1B65">
              <w:t>місце, кількість, обсяг поставки товарів (надання послуг, виконання робіт)</w:t>
            </w:r>
          </w:p>
        </w:tc>
        <w:tc>
          <w:tcPr>
            <w:tcW w:w="6273" w:type="dxa"/>
            <w:shd w:val="clear" w:color="auto" w:fill="auto"/>
          </w:tcPr>
          <w:p w14:paraId="6FC03E71" w14:textId="77777777" w:rsidR="00C22586" w:rsidRPr="006E1B65" w:rsidRDefault="00C22586" w:rsidP="00C22586">
            <w:pPr>
              <w:pStyle w:val="aff0"/>
              <w:jc w:val="both"/>
              <w:rPr>
                <w:rFonts w:ascii="Times New Roman" w:hAnsi="Times New Roman"/>
                <w:sz w:val="24"/>
                <w:szCs w:val="24"/>
                <w:lang w:val="uk-UA"/>
              </w:rPr>
            </w:pPr>
            <w:bookmarkStart w:id="20" w:name="_Hlk112085971"/>
            <w:r w:rsidRPr="006E1B65">
              <w:rPr>
                <w:rFonts w:ascii="Times New Roman" w:hAnsi="Times New Roman"/>
                <w:sz w:val="24"/>
                <w:szCs w:val="24"/>
                <w:lang w:val="uk-UA"/>
              </w:rPr>
              <w:t>Місце надання послуг – відділення стаціонару Замовника:</w:t>
            </w:r>
          </w:p>
          <w:p w14:paraId="03B863EA" w14:textId="12AAFDC9" w:rsidR="002D1645" w:rsidRPr="00434059" w:rsidRDefault="00C22586" w:rsidP="00C22586">
            <w:pPr>
              <w:pStyle w:val="aff0"/>
              <w:suppressAutoHyphens/>
              <w:jc w:val="both"/>
              <w:rPr>
                <w:rFonts w:ascii="Times New Roman" w:hAnsi="Times New Roman"/>
                <w:sz w:val="24"/>
                <w:szCs w:val="24"/>
                <w:highlight w:val="yellow"/>
                <w:lang w:val="uk-UA"/>
              </w:rPr>
            </w:pPr>
            <w:r w:rsidRPr="002D1645">
              <w:rPr>
                <w:rFonts w:ascii="Times New Roman" w:hAnsi="Times New Roman"/>
                <w:sz w:val="24"/>
                <w:szCs w:val="24"/>
                <w:lang w:val="uk-UA"/>
              </w:rPr>
              <w:t xml:space="preserve">1. </w:t>
            </w:r>
            <w:r w:rsidR="001E689F" w:rsidRPr="00C2613C">
              <w:rPr>
                <w:rFonts w:ascii="Times New Roman" w:hAnsi="Times New Roman"/>
                <w:sz w:val="24"/>
                <w:szCs w:val="24"/>
                <w:lang w:val="uk-UA"/>
              </w:rPr>
              <w:t xml:space="preserve">Педіатричне відділення №2, педіатричне відділення №3, хірургічне, </w:t>
            </w:r>
            <w:proofErr w:type="spellStart"/>
            <w:r w:rsidR="001E689F" w:rsidRPr="00C2613C">
              <w:rPr>
                <w:rFonts w:ascii="Times New Roman" w:hAnsi="Times New Roman"/>
                <w:sz w:val="24"/>
                <w:szCs w:val="24"/>
                <w:lang w:val="uk-UA"/>
              </w:rPr>
              <w:t>онкогематологічне</w:t>
            </w:r>
            <w:proofErr w:type="spellEnd"/>
            <w:r w:rsidR="001E689F" w:rsidRPr="00C2613C">
              <w:rPr>
                <w:rFonts w:ascii="Times New Roman" w:hAnsi="Times New Roman"/>
                <w:sz w:val="24"/>
                <w:szCs w:val="24"/>
                <w:lang w:val="uk-UA"/>
              </w:rPr>
              <w:t xml:space="preserve">, </w:t>
            </w:r>
            <w:proofErr w:type="spellStart"/>
            <w:r w:rsidR="001E689F" w:rsidRPr="00C2613C">
              <w:rPr>
                <w:rFonts w:ascii="Times New Roman" w:hAnsi="Times New Roman"/>
                <w:sz w:val="24"/>
                <w:szCs w:val="24"/>
                <w:lang w:val="uk-UA"/>
              </w:rPr>
              <w:t>інфекційно</w:t>
            </w:r>
            <w:proofErr w:type="spellEnd"/>
            <w:r w:rsidR="001E689F" w:rsidRPr="00C2613C">
              <w:rPr>
                <w:rFonts w:ascii="Times New Roman" w:hAnsi="Times New Roman"/>
                <w:sz w:val="24"/>
                <w:szCs w:val="24"/>
                <w:lang w:val="uk-UA"/>
              </w:rPr>
              <w:t>-діагностичне, ІВАІТ по вул. Клінічна, 1А, м.</w:t>
            </w:r>
            <w:r w:rsidR="001E689F">
              <w:rPr>
                <w:rFonts w:ascii="Times New Roman" w:hAnsi="Times New Roman"/>
                <w:sz w:val="24"/>
                <w:szCs w:val="24"/>
                <w:lang w:val="uk-UA"/>
              </w:rPr>
              <w:t xml:space="preserve"> </w:t>
            </w:r>
            <w:r w:rsidR="001E689F" w:rsidRPr="00C2613C">
              <w:rPr>
                <w:rFonts w:ascii="Times New Roman" w:hAnsi="Times New Roman"/>
                <w:sz w:val="24"/>
                <w:szCs w:val="24"/>
                <w:lang w:val="uk-UA"/>
              </w:rPr>
              <w:t>Тернопіль</w:t>
            </w:r>
            <w:r w:rsidR="002D1645" w:rsidRPr="002D1645">
              <w:rPr>
                <w:rFonts w:ascii="Times New Roman" w:hAnsi="Times New Roman"/>
                <w:sz w:val="24"/>
                <w:szCs w:val="24"/>
                <w:lang w:val="uk-UA"/>
              </w:rPr>
              <w:t>.</w:t>
            </w:r>
          </w:p>
          <w:p w14:paraId="68645723" w14:textId="19F7A847" w:rsidR="002D1645" w:rsidRPr="00434059" w:rsidRDefault="00C22586" w:rsidP="00C22586">
            <w:pPr>
              <w:pStyle w:val="aff0"/>
              <w:suppressAutoHyphens/>
              <w:jc w:val="both"/>
              <w:rPr>
                <w:rFonts w:ascii="Times New Roman" w:hAnsi="Times New Roman"/>
                <w:sz w:val="24"/>
                <w:szCs w:val="24"/>
                <w:highlight w:val="yellow"/>
                <w:lang w:val="uk-UA"/>
              </w:rPr>
            </w:pPr>
            <w:r w:rsidRPr="00F336D8">
              <w:rPr>
                <w:rFonts w:ascii="Times New Roman" w:hAnsi="Times New Roman"/>
                <w:sz w:val="24"/>
                <w:szCs w:val="24"/>
                <w:lang w:val="uk-UA"/>
              </w:rPr>
              <w:t xml:space="preserve">2. </w:t>
            </w:r>
            <w:r w:rsidR="001E689F" w:rsidRPr="00F336D8">
              <w:rPr>
                <w:rFonts w:ascii="Times New Roman" w:hAnsi="Times New Roman"/>
                <w:sz w:val="24"/>
                <w:szCs w:val="24"/>
                <w:lang w:val="uk-UA"/>
              </w:rPr>
              <w:t>Відділення</w:t>
            </w:r>
            <w:r w:rsidR="001E689F" w:rsidRPr="00C2613C">
              <w:rPr>
                <w:rFonts w:ascii="Times New Roman" w:hAnsi="Times New Roman"/>
                <w:sz w:val="24"/>
                <w:szCs w:val="24"/>
                <w:lang w:val="uk-UA"/>
              </w:rPr>
              <w:t xml:space="preserve"> реабілітації № 1 стаціонарного відділу по вул. </w:t>
            </w:r>
            <w:proofErr w:type="spellStart"/>
            <w:r w:rsidR="001E689F" w:rsidRPr="00C2613C">
              <w:rPr>
                <w:rFonts w:ascii="Times New Roman" w:hAnsi="Times New Roman"/>
                <w:sz w:val="24"/>
                <w:szCs w:val="24"/>
                <w:lang w:val="uk-UA"/>
              </w:rPr>
              <w:t>Федьковича</w:t>
            </w:r>
            <w:proofErr w:type="spellEnd"/>
            <w:r w:rsidR="001E689F" w:rsidRPr="00C2613C">
              <w:rPr>
                <w:rFonts w:ascii="Times New Roman" w:hAnsi="Times New Roman"/>
                <w:sz w:val="24"/>
                <w:szCs w:val="24"/>
                <w:lang w:val="uk-UA"/>
              </w:rPr>
              <w:t xml:space="preserve">, 16, </w:t>
            </w:r>
            <w:proofErr w:type="spellStart"/>
            <w:r w:rsidR="001E689F" w:rsidRPr="00C2613C">
              <w:rPr>
                <w:rFonts w:ascii="Times New Roman" w:hAnsi="Times New Roman"/>
                <w:sz w:val="24"/>
                <w:szCs w:val="24"/>
                <w:lang w:val="uk-UA"/>
              </w:rPr>
              <w:t>м.Тернопіль</w:t>
            </w:r>
            <w:proofErr w:type="spellEnd"/>
            <w:r w:rsidR="002D1645">
              <w:rPr>
                <w:rFonts w:ascii="Times New Roman" w:hAnsi="Times New Roman"/>
                <w:sz w:val="24"/>
                <w:szCs w:val="24"/>
                <w:lang w:val="uk-UA"/>
              </w:rPr>
              <w:t>.</w:t>
            </w:r>
          </w:p>
          <w:p w14:paraId="0E6785C0" w14:textId="17348DCD" w:rsidR="002D1645" w:rsidRPr="00434059" w:rsidRDefault="00C22586" w:rsidP="00C22586">
            <w:pPr>
              <w:pStyle w:val="aff0"/>
              <w:suppressAutoHyphens/>
              <w:jc w:val="both"/>
              <w:rPr>
                <w:rFonts w:ascii="Times New Roman" w:hAnsi="Times New Roman"/>
                <w:sz w:val="24"/>
                <w:szCs w:val="24"/>
                <w:highlight w:val="yellow"/>
                <w:lang w:val="uk-UA"/>
              </w:rPr>
            </w:pPr>
            <w:r w:rsidRPr="00F336D8">
              <w:rPr>
                <w:rFonts w:ascii="Times New Roman" w:hAnsi="Times New Roman"/>
                <w:sz w:val="24"/>
                <w:szCs w:val="24"/>
                <w:lang w:val="uk-UA"/>
              </w:rPr>
              <w:t xml:space="preserve">3. </w:t>
            </w:r>
            <w:r w:rsidR="001E689F" w:rsidRPr="00F336D8">
              <w:rPr>
                <w:rFonts w:ascii="Times New Roman" w:hAnsi="Times New Roman"/>
                <w:sz w:val="24"/>
                <w:szCs w:val="24"/>
                <w:lang w:val="uk-UA"/>
              </w:rPr>
              <w:t>Інфекційне</w:t>
            </w:r>
            <w:r w:rsidR="001E689F" w:rsidRPr="00C2613C">
              <w:rPr>
                <w:rFonts w:ascii="Times New Roman" w:hAnsi="Times New Roman"/>
                <w:sz w:val="24"/>
                <w:szCs w:val="24"/>
                <w:lang w:val="uk-UA"/>
              </w:rPr>
              <w:t xml:space="preserve"> відділення по </w:t>
            </w:r>
            <w:proofErr w:type="spellStart"/>
            <w:r w:rsidR="001E689F" w:rsidRPr="00C2613C">
              <w:rPr>
                <w:rFonts w:ascii="Times New Roman" w:hAnsi="Times New Roman"/>
                <w:sz w:val="24"/>
                <w:szCs w:val="24"/>
                <w:lang w:val="uk-UA"/>
              </w:rPr>
              <w:t>вул.Р.Купчинського</w:t>
            </w:r>
            <w:proofErr w:type="spellEnd"/>
            <w:r w:rsidR="001E689F" w:rsidRPr="00C2613C">
              <w:rPr>
                <w:rFonts w:ascii="Times New Roman" w:hAnsi="Times New Roman"/>
                <w:sz w:val="24"/>
                <w:szCs w:val="24"/>
                <w:lang w:val="uk-UA"/>
              </w:rPr>
              <w:t xml:space="preserve">, 16, </w:t>
            </w:r>
            <w:proofErr w:type="spellStart"/>
            <w:r w:rsidR="001E689F" w:rsidRPr="00C2613C">
              <w:rPr>
                <w:rFonts w:ascii="Times New Roman" w:hAnsi="Times New Roman"/>
                <w:sz w:val="24"/>
                <w:szCs w:val="24"/>
                <w:lang w:val="uk-UA"/>
              </w:rPr>
              <w:t>м.Тернопіль</w:t>
            </w:r>
            <w:proofErr w:type="spellEnd"/>
            <w:r w:rsidR="001E689F">
              <w:rPr>
                <w:rFonts w:ascii="Times New Roman" w:hAnsi="Times New Roman"/>
                <w:sz w:val="24"/>
                <w:szCs w:val="24"/>
                <w:lang w:val="uk-UA"/>
              </w:rPr>
              <w:t>.</w:t>
            </w:r>
          </w:p>
          <w:p w14:paraId="7FBA9D6B" w14:textId="08BC15C9" w:rsidR="00C22586" w:rsidRPr="00F336D8" w:rsidRDefault="00C22586" w:rsidP="00C22586">
            <w:pPr>
              <w:pStyle w:val="aff0"/>
              <w:jc w:val="both"/>
              <w:rPr>
                <w:rFonts w:ascii="Times New Roman" w:hAnsi="Times New Roman"/>
                <w:sz w:val="24"/>
                <w:szCs w:val="24"/>
                <w:lang w:val="uk-UA" w:eastAsia="ru-RU"/>
              </w:rPr>
            </w:pPr>
            <w:r w:rsidRPr="00631701">
              <w:rPr>
                <w:rFonts w:ascii="Times New Roman" w:hAnsi="Times New Roman"/>
                <w:b/>
                <w:sz w:val="24"/>
                <w:szCs w:val="24"/>
                <w:lang w:val="uk-UA" w:eastAsia="ru-RU"/>
              </w:rPr>
              <w:t xml:space="preserve">Загальна кількість послуг – </w:t>
            </w:r>
            <w:r w:rsidR="002D1645" w:rsidRPr="00631701">
              <w:rPr>
                <w:rFonts w:ascii="Times New Roman" w:hAnsi="Times New Roman"/>
                <w:b/>
                <w:sz w:val="24"/>
                <w:szCs w:val="24"/>
                <w:lang w:eastAsia="ru-RU"/>
              </w:rPr>
              <w:t>27</w:t>
            </w:r>
            <w:r w:rsidR="002D1645" w:rsidRPr="00631701">
              <w:rPr>
                <w:rFonts w:ascii="Times New Roman" w:hAnsi="Times New Roman"/>
                <w:b/>
                <w:sz w:val="24"/>
                <w:szCs w:val="24"/>
                <w:lang w:val="uk-UA" w:eastAsia="ru-RU"/>
              </w:rPr>
              <w:t xml:space="preserve"> </w:t>
            </w:r>
            <w:r w:rsidR="002D1645" w:rsidRPr="00631701">
              <w:rPr>
                <w:rFonts w:ascii="Times New Roman" w:hAnsi="Times New Roman"/>
                <w:b/>
                <w:sz w:val="24"/>
                <w:szCs w:val="24"/>
                <w:lang w:eastAsia="ru-RU"/>
              </w:rPr>
              <w:t>177</w:t>
            </w:r>
            <w:r w:rsidR="002D1645" w:rsidRPr="00631701">
              <w:rPr>
                <w:rFonts w:ascii="Times New Roman" w:hAnsi="Times New Roman"/>
                <w:b/>
                <w:sz w:val="24"/>
                <w:szCs w:val="24"/>
                <w:lang w:val="uk-UA" w:eastAsia="ru-RU"/>
              </w:rPr>
              <w:t xml:space="preserve"> </w:t>
            </w:r>
            <w:r w:rsidRPr="00631701">
              <w:rPr>
                <w:rFonts w:ascii="Times New Roman" w:hAnsi="Times New Roman"/>
                <w:b/>
                <w:sz w:val="24"/>
                <w:szCs w:val="24"/>
                <w:lang w:val="uk-UA" w:eastAsia="ru-RU"/>
              </w:rPr>
              <w:t xml:space="preserve">комплектів, </w:t>
            </w:r>
            <w:r w:rsidRPr="00631701">
              <w:rPr>
                <w:rFonts w:ascii="Times New Roman" w:hAnsi="Times New Roman"/>
                <w:sz w:val="24"/>
                <w:szCs w:val="24"/>
                <w:lang w:val="uk-UA" w:eastAsia="ru-RU"/>
              </w:rPr>
              <w:t xml:space="preserve">з них: </w:t>
            </w:r>
            <w:r w:rsidRPr="00F336D8">
              <w:rPr>
                <w:rFonts w:ascii="Times New Roman" w:hAnsi="Times New Roman"/>
                <w:sz w:val="24"/>
                <w:szCs w:val="24"/>
                <w:lang w:val="uk-UA" w:eastAsia="ru-RU"/>
              </w:rPr>
              <w:t>відділення по вул.</w:t>
            </w:r>
            <w:r w:rsidR="00005FF1" w:rsidRPr="00F336D8">
              <w:rPr>
                <w:rFonts w:ascii="Times New Roman" w:hAnsi="Times New Roman"/>
                <w:sz w:val="24"/>
                <w:szCs w:val="24"/>
                <w:lang w:val="uk-UA" w:eastAsia="ru-RU"/>
              </w:rPr>
              <w:t xml:space="preserve"> </w:t>
            </w:r>
            <w:r w:rsidRPr="00F336D8">
              <w:rPr>
                <w:rFonts w:ascii="Times New Roman" w:hAnsi="Times New Roman"/>
                <w:sz w:val="24"/>
                <w:szCs w:val="24"/>
                <w:lang w:val="uk-UA" w:eastAsia="ru-RU"/>
              </w:rPr>
              <w:t xml:space="preserve">Клінічній 1А – </w:t>
            </w:r>
            <w:r w:rsidR="002D1645" w:rsidRPr="00F336D8">
              <w:rPr>
                <w:rFonts w:ascii="Times New Roman" w:hAnsi="Times New Roman"/>
                <w:sz w:val="24"/>
                <w:szCs w:val="24"/>
                <w:lang w:val="uk-UA" w:eastAsia="ru-RU"/>
              </w:rPr>
              <w:t xml:space="preserve">18 605 </w:t>
            </w:r>
            <w:r w:rsidRPr="00F336D8">
              <w:rPr>
                <w:rFonts w:ascii="Times New Roman" w:hAnsi="Times New Roman"/>
                <w:sz w:val="24"/>
                <w:szCs w:val="24"/>
                <w:lang w:val="uk-UA" w:eastAsia="ru-RU"/>
              </w:rPr>
              <w:t xml:space="preserve">комплектів, відділення по вул. </w:t>
            </w:r>
            <w:proofErr w:type="spellStart"/>
            <w:r w:rsidRPr="00F336D8">
              <w:rPr>
                <w:rFonts w:ascii="Times New Roman" w:hAnsi="Times New Roman"/>
                <w:sz w:val="24"/>
                <w:szCs w:val="24"/>
                <w:lang w:val="uk-UA" w:eastAsia="ru-RU"/>
              </w:rPr>
              <w:t>Федьковича</w:t>
            </w:r>
            <w:proofErr w:type="spellEnd"/>
            <w:r w:rsidRPr="00F336D8">
              <w:rPr>
                <w:rFonts w:ascii="Times New Roman" w:hAnsi="Times New Roman"/>
                <w:sz w:val="24"/>
                <w:szCs w:val="24"/>
                <w:lang w:val="uk-UA" w:eastAsia="ru-RU"/>
              </w:rPr>
              <w:t xml:space="preserve">, 16 – </w:t>
            </w:r>
            <w:r w:rsidR="002D1645" w:rsidRPr="00F336D8">
              <w:rPr>
                <w:rFonts w:ascii="Times New Roman" w:hAnsi="Times New Roman"/>
                <w:sz w:val="24"/>
                <w:szCs w:val="24"/>
                <w:lang w:val="uk-UA" w:eastAsia="ru-RU"/>
              </w:rPr>
              <w:t xml:space="preserve">3 163 </w:t>
            </w:r>
            <w:r w:rsidRPr="00F336D8">
              <w:rPr>
                <w:rFonts w:ascii="Times New Roman" w:hAnsi="Times New Roman"/>
                <w:sz w:val="24"/>
                <w:szCs w:val="24"/>
                <w:lang w:val="uk-UA" w:eastAsia="ru-RU"/>
              </w:rPr>
              <w:t>комплектів, відділення по вул</w:t>
            </w:r>
            <w:r w:rsidR="00005FF1" w:rsidRPr="00F336D8">
              <w:rPr>
                <w:rFonts w:ascii="Times New Roman" w:hAnsi="Times New Roman"/>
                <w:sz w:val="24"/>
                <w:szCs w:val="24"/>
                <w:lang w:val="uk-UA" w:eastAsia="ru-RU"/>
              </w:rPr>
              <w:t>.</w:t>
            </w:r>
            <w:r w:rsidRPr="00F336D8">
              <w:rPr>
                <w:rFonts w:ascii="Times New Roman" w:hAnsi="Times New Roman"/>
                <w:sz w:val="24"/>
                <w:szCs w:val="24"/>
                <w:lang w:val="uk-UA" w:eastAsia="ru-RU"/>
              </w:rPr>
              <w:t xml:space="preserve"> </w:t>
            </w:r>
            <w:proofErr w:type="spellStart"/>
            <w:r w:rsidRPr="00F336D8">
              <w:rPr>
                <w:rFonts w:ascii="Times New Roman" w:hAnsi="Times New Roman"/>
                <w:sz w:val="24"/>
                <w:szCs w:val="24"/>
                <w:lang w:val="uk-UA" w:eastAsia="ru-RU"/>
              </w:rPr>
              <w:t>Купчинського</w:t>
            </w:r>
            <w:proofErr w:type="spellEnd"/>
            <w:r w:rsidRPr="00F336D8">
              <w:rPr>
                <w:rFonts w:ascii="Times New Roman" w:hAnsi="Times New Roman"/>
                <w:sz w:val="24"/>
                <w:szCs w:val="24"/>
                <w:lang w:val="uk-UA" w:eastAsia="ru-RU"/>
              </w:rPr>
              <w:t xml:space="preserve"> 16 – </w:t>
            </w:r>
            <w:r w:rsidR="002D1645" w:rsidRPr="00F336D8">
              <w:rPr>
                <w:rFonts w:ascii="Times New Roman" w:hAnsi="Times New Roman"/>
                <w:sz w:val="24"/>
                <w:szCs w:val="24"/>
                <w:lang w:val="uk-UA" w:eastAsia="ru-RU"/>
              </w:rPr>
              <w:t xml:space="preserve">5 409 </w:t>
            </w:r>
            <w:r w:rsidRPr="00F336D8">
              <w:rPr>
                <w:rFonts w:ascii="Times New Roman" w:hAnsi="Times New Roman"/>
                <w:sz w:val="24"/>
                <w:szCs w:val="24"/>
                <w:lang w:val="uk-UA" w:eastAsia="ru-RU"/>
              </w:rPr>
              <w:t>комплектів.</w:t>
            </w:r>
          </w:p>
          <w:p w14:paraId="33F2A53D" w14:textId="35360C3B" w:rsidR="00C22586" w:rsidRPr="006E1B65" w:rsidRDefault="00C22586" w:rsidP="00C22586">
            <w:pPr>
              <w:widowControl w:val="0"/>
              <w:autoSpaceDE w:val="0"/>
              <w:autoSpaceDN w:val="0"/>
              <w:adjustRightInd w:val="0"/>
              <w:jc w:val="both"/>
              <w:rPr>
                <w:bCs/>
              </w:rPr>
            </w:pPr>
            <w:r w:rsidRPr="00F336D8">
              <w:rPr>
                <w:bCs/>
              </w:rPr>
              <w:t xml:space="preserve">Вимоги до предмета закупівлі, у </w:t>
            </w:r>
            <w:proofErr w:type="spellStart"/>
            <w:r w:rsidRPr="00F336D8">
              <w:rPr>
                <w:bCs/>
              </w:rPr>
              <w:t>т.ч</w:t>
            </w:r>
            <w:proofErr w:type="spellEnd"/>
            <w:r w:rsidRPr="00F336D8">
              <w:rPr>
                <w:bCs/>
              </w:rPr>
              <w:t>. обсягу закупівлі</w:t>
            </w:r>
            <w:r w:rsidRPr="006E1B65">
              <w:rPr>
                <w:bCs/>
              </w:rPr>
              <w:t xml:space="preserve">, </w:t>
            </w:r>
            <w:r w:rsidRPr="00F336D8">
              <w:rPr>
                <w:bCs/>
              </w:rPr>
              <w:lastRenderedPageBreak/>
              <w:t>більш детально визначені у п.6 розділу 3 та Додатку 4 до тендерної документації.</w:t>
            </w:r>
            <w:bookmarkEnd w:id="20"/>
          </w:p>
        </w:tc>
      </w:tr>
      <w:tr w:rsidR="006E1B65" w:rsidRPr="006E1B65" w14:paraId="2FBCA5FE" w14:textId="77777777" w:rsidTr="00837A13">
        <w:trPr>
          <w:trHeight w:val="522"/>
          <w:jc w:val="center"/>
        </w:trPr>
        <w:tc>
          <w:tcPr>
            <w:tcW w:w="571" w:type="dxa"/>
            <w:shd w:val="clear" w:color="auto" w:fill="auto"/>
          </w:tcPr>
          <w:p w14:paraId="3BAE6038" w14:textId="77777777" w:rsidR="00837A13" w:rsidRPr="006E1B65" w:rsidRDefault="00837A13" w:rsidP="00451BC9">
            <w:pPr>
              <w:widowControl w:val="0"/>
              <w:contextualSpacing/>
              <w:rPr>
                <w:lang w:eastAsia="uk-UA"/>
              </w:rPr>
            </w:pPr>
            <w:r w:rsidRPr="006E1B65">
              <w:rPr>
                <w:lang w:eastAsia="uk-UA"/>
              </w:rPr>
              <w:lastRenderedPageBreak/>
              <w:t>4.4</w:t>
            </w:r>
          </w:p>
        </w:tc>
        <w:tc>
          <w:tcPr>
            <w:tcW w:w="3375" w:type="dxa"/>
            <w:shd w:val="clear" w:color="auto" w:fill="auto"/>
          </w:tcPr>
          <w:p w14:paraId="2BAE193D" w14:textId="77777777" w:rsidR="00837A13" w:rsidRPr="006E1B65" w:rsidRDefault="00837A13" w:rsidP="00451BC9">
            <w:pPr>
              <w:widowControl w:val="0"/>
              <w:ind w:left="-9" w:right="113"/>
              <w:contextualSpacing/>
            </w:pPr>
            <w:r w:rsidRPr="006E1B65">
              <w:t>строк поставки товарів (надання послуг, виконання робіт)</w:t>
            </w:r>
          </w:p>
        </w:tc>
        <w:tc>
          <w:tcPr>
            <w:tcW w:w="6273" w:type="dxa"/>
            <w:shd w:val="clear" w:color="auto" w:fill="auto"/>
          </w:tcPr>
          <w:p w14:paraId="510B0B48" w14:textId="71F74F0C" w:rsidR="00837A13" w:rsidRPr="006E1B65" w:rsidRDefault="000F58D2" w:rsidP="002A21BB">
            <w:pPr>
              <w:widowControl w:val="0"/>
              <w:autoSpaceDE w:val="0"/>
              <w:autoSpaceDN w:val="0"/>
              <w:adjustRightInd w:val="0"/>
              <w:ind w:right="34"/>
              <w:jc w:val="both"/>
            </w:pPr>
            <w:r w:rsidRPr="000F58D2">
              <w:t>З 01</w:t>
            </w:r>
            <w:r>
              <w:t xml:space="preserve"> січня </w:t>
            </w:r>
            <w:r w:rsidRPr="000F58D2">
              <w:t>2024 року до 31 грудня 2024 року включно</w:t>
            </w:r>
          </w:p>
        </w:tc>
      </w:tr>
      <w:tr w:rsidR="006E1B65" w:rsidRPr="006E1B65" w14:paraId="5D44FD3A" w14:textId="77777777" w:rsidTr="00837A13">
        <w:trPr>
          <w:trHeight w:val="522"/>
          <w:jc w:val="center"/>
        </w:trPr>
        <w:tc>
          <w:tcPr>
            <w:tcW w:w="571" w:type="dxa"/>
            <w:shd w:val="clear" w:color="auto" w:fill="auto"/>
          </w:tcPr>
          <w:p w14:paraId="7338DD22" w14:textId="77777777" w:rsidR="00837A13" w:rsidRPr="006E1B65" w:rsidRDefault="00837A13" w:rsidP="00451BC9">
            <w:pPr>
              <w:widowControl w:val="0"/>
              <w:contextualSpacing/>
              <w:rPr>
                <w:lang w:eastAsia="uk-UA"/>
              </w:rPr>
            </w:pPr>
            <w:r w:rsidRPr="006E1B65">
              <w:rPr>
                <w:lang w:eastAsia="uk-UA"/>
              </w:rPr>
              <w:t>5</w:t>
            </w:r>
          </w:p>
        </w:tc>
        <w:tc>
          <w:tcPr>
            <w:tcW w:w="3375" w:type="dxa"/>
            <w:shd w:val="clear" w:color="auto" w:fill="auto"/>
          </w:tcPr>
          <w:p w14:paraId="678855B7" w14:textId="77777777" w:rsidR="00837A13" w:rsidRPr="006E1B65" w:rsidRDefault="00837A13" w:rsidP="00451BC9">
            <w:pPr>
              <w:widowControl w:val="0"/>
              <w:ind w:right="113"/>
              <w:contextualSpacing/>
              <w:jc w:val="both"/>
              <w:rPr>
                <w:lang w:eastAsia="uk-UA"/>
              </w:rPr>
            </w:pPr>
            <w:r w:rsidRPr="006E1B65">
              <w:rPr>
                <w:lang w:eastAsia="uk-UA"/>
              </w:rPr>
              <w:t>Недискримінація учасників</w:t>
            </w:r>
          </w:p>
        </w:tc>
        <w:tc>
          <w:tcPr>
            <w:tcW w:w="6273" w:type="dxa"/>
            <w:shd w:val="clear" w:color="auto" w:fill="auto"/>
          </w:tcPr>
          <w:p w14:paraId="4F6E8083" w14:textId="6329BFD0" w:rsidR="00837A13" w:rsidRPr="006E1B65" w:rsidRDefault="00837A13" w:rsidP="000F58D2">
            <w:pPr>
              <w:jc w:val="both"/>
            </w:pPr>
            <w:r w:rsidRPr="006E1B65">
              <w:rPr>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E1B65">
              <w:rPr>
                <w:lang w:eastAsia="uk-UA"/>
              </w:rPr>
              <w:t>закупівель</w:t>
            </w:r>
            <w:proofErr w:type="spellEnd"/>
            <w:r w:rsidRPr="006E1B65">
              <w:rPr>
                <w:lang w:eastAsia="uk-UA"/>
              </w:rPr>
              <w:t xml:space="preserve"> на рівних умовах.</w:t>
            </w:r>
          </w:p>
        </w:tc>
      </w:tr>
      <w:tr w:rsidR="006E1B65" w:rsidRPr="006E1B65" w14:paraId="7B37C798" w14:textId="77777777" w:rsidTr="00837A13">
        <w:trPr>
          <w:trHeight w:val="522"/>
          <w:jc w:val="center"/>
        </w:trPr>
        <w:tc>
          <w:tcPr>
            <w:tcW w:w="571" w:type="dxa"/>
            <w:shd w:val="clear" w:color="auto" w:fill="auto"/>
          </w:tcPr>
          <w:p w14:paraId="3AB37988" w14:textId="77777777" w:rsidR="00837A13" w:rsidRPr="006E1B65" w:rsidRDefault="00837A13" w:rsidP="00451BC9">
            <w:pPr>
              <w:widowControl w:val="0"/>
              <w:contextualSpacing/>
              <w:rPr>
                <w:lang w:eastAsia="uk-UA"/>
              </w:rPr>
            </w:pPr>
            <w:r w:rsidRPr="006E1B65">
              <w:rPr>
                <w:lang w:eastAsia="uk-UA"/>
              </w:rPr>
              <w:t>6</w:t>
            </w:r>
          </w:p>
        </w:tc>
        <w:tc>
          <w:tcPr>
            <w:tcW w:w="3375" w:type="dxa"/>
            <w:shd w:val="clear" w:color="auto" w:fill="auto"/>
          </w:tcPr>
          <w:p w14:paraId="124A199F" w14:textId="77777777" w:rsidR="00837A13" w:rsidRPr="006E1B65" w:rsidRDefault="00837A13" w:rsidP="00451BC9">
            <w:pPr>
              <w:widowControl w:val="0"/>
              <w:ind w:right="113"/>
              <w:contextualSpacing/>
              <w:rPr>
                <w:lang w:eastAsia="uk-UA"/>
              </w:rPr>
            </w:pPr>
            <w:r w:rsidRPr="006E1B65">
              <w:rPr>
                <w:lang w:eastAsia="uk-UA"/>
              </w:rPr>
              <w:t>Інформація про валюту, у якій повинно бути розраховано та зазначено ціну тендерної пропозиції</w:t>
            </w:r>
          </w:p>
        </w:tc>
        <w:tc>
          <w:tcPr>
            <w:tcW w:w="6273" w:type="dxa"/>
            <w:shd w:val="clear" w:color="auto" w:fill="auto"/>
          </w:tcPr>
          <w:p w14:paraId="1AA3065C" w14:textId="70CC89C8" w:rsidR="00837A13" w:rsidRPr="006E1B65" w:rsidRDefault="00837A13" w:rsidP="000F58D2">
            <w:pPr>
              <w:widowControl w:val="0"/>
              <w:ind w:left="34" w:right="113" w:hanging="21"/>
              <w:contextualSpacing/>
              <w:jc w:val="both"/>
              <w:rPr>
                <w:lang w:eastAsia="uk-UA"/>
              </w:rPr>
            </w:pPr>
            <w:r w:rsidRPr="006E1B65">
              <w:rPr>
                <w:lang w:eastAsia="uk-UA"/>
              </w:rPr>
              <w:t>Валютою тендерної пропозиції є гривня.</w:t>
            </w:r>
            <w:r w:rsidR="00BA0457">
              <w:rPr>
                <w:lang w:eastAsia="uk-UA"/>
              </w:rPr>
              <w:t xml:space="preserve"> </w:t>
            </w:r>
            <w:r w:rsidR="00BA0457" w:rsidRPr="00BA0457">
              <w:rPr>
                <w:lang w:eastAsia="uk-UA"/>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00BA0457" w:rsidRPr="00BA0457">
              <w:rPr>
                <w:lang w:eastAsia="uk-UA"/>
              </w:rPr>
              <w:t>закупівель</w:t>
            </w:r>
            <w:proofErr w:type="spellEnd"/>
            <w:r w:rsidR="00BA0457" w:rsidRPr="00BA0457">
              <w:rPr>
                <w:lang w:eastAsia="uk-UA"/>
              </w:rPr>
              <w:t xml:space="preserve"> у валюті – гривня.</w:t>
            </w:r>
          </w:p>
        </w:tc>
      </w:tr>
      <w:tr w:rsidR="006E1B65" w:rsidRPr="006E1B65" w14:paraId="5731FEB0" w14:textId="77777777" w:rsidTr="00837A13">
        <w:trPr>
          <w:trHeight w:val="522"/>
          <w:jc w:val="center"/>
        </w:trPr>
        <w:tc>
          <w:tcPr>
            <w:tcW w:w="571" w:type="dxa"/>
            <w:shd w:val="clear" w:color="auto" w:fill="auto"/>
          </w:tcPr>
          <w:p w14:paraId="25F0F9B2" w14:textId="77777777" w:rsidR="00837A13" w:rsidRPr="006E1B65" w:rsidRDefault="00837A13" w:rsidP="00451BC9">
            <w:pPr>
              <w:widowControl w:val="0"/>
              <w:contextualSpacing/>
              <w:rPr>
                <w:lang w:eastAsia="uk-UA"/>
              </w:rPr>
            </w:pPr>
            <w:r w:rsidRPr="006E1B65">
              <w:rPr>
                <w:lang w:eastAsia="uk-UA"/>
              </w:rPr>
              <w:t>7</w:t>
            </w:r>
          </w:p>
        </w:tc>
        <w:tc>
          <w:tcPr>
            <w:tcW w:w="3375" w:type="dxa"/>
            <w:shd w:val="clear" w:color="auto" w:fill="auto"/>
          </w:tcPr>
          <w:p w14:paraId="28A7F5A9" w14:textId="79FFCABC" w:rsidR="00837A13" w:rsidRPr="006E1B65" w:rsidRDefault="000F58D2" w:rsidP="00451BC9">
            <w:pPr>
              <w:widowControl w:val="0"/>
              <w:ind w:right="113"/>
              <w:contextualSpacing/>
              <w:rPr>
                <w:lang w:eastAsia="uk-UA"/>
              </w:rPr>
            </w:pPr>
            <w:r w:rsidRPr="000F58D2">
              <w:rPr>
                <w:lang w:eastAsia="uk-UA"/>
              </w:rPr>
              <w:t>Мова (мови), якою  (якими) повинні бути  складені тендерні пропозиції</w:t>
            </w:r>
          </w:p>
        </w:tc>
        <w:tc>
          <w:tcPr>
            <w:tcW w:w="6273" w:type="dxa"/>
            <w:shd w:val="clear" w:color="auto" w:fill="auto"/>
          </w:tcPr>
          <w:p w14:paraId="4148C8EF" w14:textId="77777777" w:rsidR="00BA0457" w:rsidRDefault="00BA0457" w:rsidP="00BA0457">
            <w:pPr>
              <w:widowControl w:val="0"/>
              <w:autoSpaceDE w:val="0"/>
              <w:autoSpaceDN w:val="0"/>
              <w:adjustRightInd w:val="0"/>
              <w:ind w:right="49"/>
              <w:jc w:val="both"/>
            </w:pPr>
            <w:r>
              <w:t>Мова тендерної пропозиції – українська.</w:t>
            </w:r>
          </w:p>
          <w:p w14:paraId="20513E23" w14:textId="77777777" w:rsidR="00BA0457" w:rsidRDefault="00BA0457" w:rsidP="00BA0457">
            <w:pPr>
              <w:widowControl w:val="0"/>
              <w:autoSpaceDE w:val="0"/>
              <w:autoSpaceDN w:val="0"/>
              <w:adjustRightInd w:val="0"/>
              <w:ind w:right="49"/>
              <w:jc w:val="both"/>
            </w:pPr>
            <w:r>
              <w:t xml:space="preserve">Під час проведення процедур </w:t>
            </w:r>
            <w:proofErr w:type="spellStart"/>
            <w:r>
              <w:t>закупівель</w:t>
            </w:r>
            <w:proofErr w:type="spellEnd"/>
            <w: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7C978DD" w14:textId="77777777" w:rsidR="00BA0457" w:rsidRDefault="00BA0457" w:rsidP="00BA0457">
            <w:pPr>
              <w:widowControl w:val="0"/>
              <w:autoSpaceDE w:val="0"/>
              <w:autoSpaceDN w:val="0"/>
              <w:adjustRightInd w:val="0"/>
              <w:ind w:right="49"/>
              <w:jc w:val="both"/>
            </w:pPr>
            <w: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72EA04F" w14:textId="77777777" w:rsidR="00BA0457" w:rsidRDefault="00BA0457" w:rsidP="00BA0457">
            <w:pPr>
              <w:widowControl w:val="0"/>
              <w:autoSpaceDE w:val="0"/>
              <w:autoSpaceDN w:val="0"/>
              <w:adjustRightInd w:val="0"/>
              <w:ind w:right="49"/>
              <w:jc w:val="both"/>
            </w:pPr>
            <w:r>
              <w:t xml:space="preserve">Уся інформація розміщується в електронній системі </w:t>
            </w:r>
            <w:proofErr w:type="spellStart"/>
            <w:r>
              <w:t>закупівель</w:t>
            </w:r>
            <w:proofErr w:type="spellEnd"/>
            <w: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t>знака</w:t>
            </w:r>
            <w:proofErr w:type="spellEnd"/>
            <w: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2C8D15E" w14:textId="77777777" w:rsidR="00BA0457" w:rsidRDefault="00BA0457" w:rsidP="00BA0457">
            <w:pPr>
              <w:widowControl w:val="0"/>
              <w:autoSpaceDE w:val="0"/>
              <w:autoSpaceDN w:val="0"/>
              <w:adjustRightInd w:val="0"/>
              <w:ind w:right="49"/>
              <w:jc w:val="both"/>
            </w:pPr>
            <w:r>
              <w:t>Виключення:</w:t>
            </w:r>
          </w:p>
          <w:p w14:paraId="3D14AE62" w14:textId="77777777" w:rsidR="00BA0457" w:rsidRDefault="00BA0457" w:rsidP="00BA0457">
            <w:pPr>
              <w:widowControl w:val="0"/>
              <w:autoSpaceDE w:val="0"/>
              <w:autoSpaceDN w:val="0"/>
              <w:adjustRightInd w:val="0"/>
              <w:ind w:right="49"/>
              <w:jc w:val="both"/>
            </w:pPr>
            <w: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E881F9F" w14:textId="43096845" w:rsidR="00837A13" w:rsidRPr="00C6354D" w:rsidRDefault="00BA0457" w:rsidP="00BA0457">
            <w:pPr>
              <w:widowControl w:val="0"/>
              <w:autoSpaceDE w:val="0"/>
              <w:autoSpaceDN w:val="0"/>
              <w:adjustRightInd w:val="0"/>
              <w:ind w:right="49"/>
              <w:jc w:val="both"/>
            </w:pPr>
            <w: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t>вимозі</w:t>
            </w:r>
            <w:proofErr w:type="spellEnd"/>
            <w: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E1B65" w:rsidRPr="006E1B65" w14:paraId="5E6FCFD3" w14:textId="77777777" w:rsidTr="00837A13">
        <w:trPr>
          <w:trHeight w:val="283"/>
          <w:jc w:val="center"/>
        </w:trPr>
        <w:tc>
          <w:tcPr>
            <w:tcW w:w="10219" w:type="dxa"/>
            <w:gridSpan w:val="3"/>
            <w:shd w:val="clear" w:color="auto" w:fill="auto"/>
            <w:vAlign w:val="center"/>
          </w:tcPr>
          <w:p w14:paraId="110DEDFD" w14:textId="2802539F" w:rsidR="00837A13" w:rsidRPr="006E1B65" w:rsidRDefault="00837A13" w:rsidP="00451BC9">
            <w:pPr>
              <w:widowControl w:val="0"/>
              <w:contextualSpacing/>
              <w:jc w:val="center"/>
              <w:rPr>
                <w:b/>
                <w:lang w:eastAsia="uk-UA"/>
              </w:rPr>
            </w:pPr>
            <w:r w:rsidRPr="006E1B65">
              <w:rPr>
                <w:b/>
              </w:rPr>
              <w:t xml:space="preserve">Розділ 2. Порядок </w:t>
            </w:r>
            <w:r w:rsidR="000F58D2">
              <w:rPr>
                <w:b/>
              </w:rPr>
              <w:t>в</w:t>
            </w:r>
            <w:r w:rsidRPr="006E1B65">
              <w:rPr>
                <w:b/>
              </w:rPr>
              <w:t>несення змін та надання роз’яснень до тендерної документації</w:t>
            </w:r>
          </w:p>
        </w:tc>
      </w:tr>
      <w:tr w:rsidR="006E1B65" w:rsidRPr="006E1B65" w14:paraId="4380AD1A" w14:textId="77777777" w:rsidTr="00837A13">
        <w:trPr>
          <w:trHeight w:val="522"/>
          <w:jc w:val="center"/>
        </w:trPr>
        <w:tc>
          <w:tcPr>
            <w:tcW w:w="571" w:type="dxa"/>
            <w:shd w:val="clear" w:color="auto" w:fill="auto"/>
          </w:tcPr>
          <w:p w14:paraId="0284A9BC" w14:textId="77777777" w:rsidR="000F4C3C" w:rsidRPr="006E1B65" w:rsidRDefault="000F4C3C" w:rsidP="000F4C3C">
            <w:pPr>
              <w:widowControl w:val="0"/>
              <w:contextualSpacing/>
              <w:rPr>
                <w:lang w:eastAsia="uk-UA"/>
              </w:rPr>
            </w:pPr>
            <w:r w:rsidRPr="006E1B65">
              <w:rPr>
                <w:lang w:eastAsia="uk-UA"/>
              </w:rPr>
              <w:lastRenderedPageBreak/>
              <w:t>1</w:t>
            </w:r>
          </w:p>
        </w:tc>
        <w:tc>
          <w:tcPr>
            <w:tcW w:w="3375" w:type="dxa"/>
            <w:shd w:val="clear" w:color="auto" w:fill="auto"/>
          </w:tcPr>
          <w:p w14:paraId="36704573" w14:textId="77777777" w:rsidR="000F4C3C" w:rsidRPr="006E1B65" w:rsidRDefault="000F4C3C" w:rsidP="000F4C3C">
            <w:pPr>
              <w:widowControl w:val="0"/>
              <w:ind w:right="113"/>
              <w:contextualSpacing/>
              <w:rPr>
                <w:lang w:eastAsia="uk-UA"/>
              </w:rPr>
            </w:pPr>
            <w:r w:rsidRPr="006E1B65">
              <w:rPr>
                <w:lang w:eastAsia="uk-UA"/>
              </w:rPr>
              <w:t xml:space="preserve">Процедура надання роз’яснень щодо тендерної документації </w:t>
            </w:r>
          </w:p>
        </w:tc>
        <w:tc>
          <w:tcPr>
            <w:tcW w:w="6273" w:type="dxa"/>
            <w:shd w:val="clear" w:color="auto" w:fill="auto"/>
          </w:tcPr>
          <w:p w14:paraId="6339F359" w14:textId="1C2164D9" w:rsidR="000F4C3C" w:rsidRPr="006E1B65" w:rsidRDefault="00C6293F" w:rsidP="000F4C3C">
            <w:pPr>
              <w:jc w:val="both"/>
            </w:pPr>
            <w:r w:rsidRPr="00C6293F">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6293F">
              <w:t>закупівель</w:t>
            </w:r>
            <w:proofErr w:type="spellEnd"/>
            <w:r w:rsidRPr="00C6293F">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6293F">
              <w:t>закупівель</w:t>
            </w:r>
            <w:proofErr w:type="spellEnd"/>
            <w:r w:rsidRPr="00C6293F">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6293F">
              <w:t>закупівель</w:t>
            </w:r>
            <w:proofErr w:type="spellEnd"/>
            <w:r w:rsidRPr="00C6293F">
              <w:t>.</w:t>
            </w:r>
          </w:p>
          <w:p w14:paraId="4139791F" w14:textId="77777777" w:rsidR="000F4C3C" w:rsidRPr="006E1B65" w:rsidRDefault="000F4C3C" w:rsidP="000F4C3C">
            <w:pPr>
              <w:jc w:val="both"/>
            </w:pPr>
            <w:r w:rsidRPr="006E1B65">
              <w:t xml:space="preserve">У разі несвоєчасного надання замовником роз'яснень щодо змісту тендерної документації електронна система </w:t>
            </w:r>
            <w:proofErr w:type="spellStart"/>
            <w:r w:rsidRPr="006E1B65">
              <w:t>закупівель</w:t>
            </w:r>
            <w:proofErr w:type="spellEnd"/>
            <w:r w:rsidRPr="006E1B65">
              <w:t xml:space="preserve"> автоматично зупиняє перебіг відкритих торгів.</w:t>
            </w:r>
          </w:p>
          <w:p w14:paraId="346C8D97" w14:textId="54E8614B" w:rsidR="000F4C3C" w:rsidRPr="006E1B65" w:rsidRDefault="000F4C3C" w:rsidP="000F4C3C">
            <w:pPr>
              <w:pStyle w:val="aff0"/>
              <w:widowControl w:val="0"/>
              <w:ind w:right="113" w:firstLine="9"/>
              <w:contextualSpacing/>
              <w:jc w:val="both"/>
              <w:rPr>
                <w:rFonts w:ascii="Times New Roman" w:hAnsi="Times New Roman"/>
                <w:sz w:val="24"/>
                <w:szCs w:val="24"/>
                <w:lang w:val="uk-UA"/>
              </w:rPr>
            </w:pPr>
            <w:r w:rsidRPr="006E1B65">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E1B65">
              <w:rPr>
                <w:rFonts w:ascii="Times New Roman" w:hAnsi="Times New Roman"/>
                <w:sz w:val="24"/>
                <w:szCs w:val="24"/>
                <w:lang w:val="uk-UA"/>
              </w:rPr>
              <w:t>закупівель</w:t>
            </w:r>
            <w:proofErr w:type="spellEnd"/>
            <w:r w:rsidRPr="006E1B65">
              <w:rPr>
                <w:rFonts w:ascii="Times New Roman" w:hAnsi="Times New Roman"/>
                <w:sz w:val="24"/>
                <w:szCs w:val="24"/>
                <w:lang w:val="uk-UA"/>
              </w:rPr>
              <w:t xml:space="preserve"> з одночасним продовженням строку подання тендерних пропозицій не менш як на чотири дні.</w:t>
            </w:r>
          </w:p>
        </w:tc>
      </w:tr>
      <w:tr w:rsidR="006E1B65" w:rsidRPr="006E1B65" w14:paraId="39BD2709" w14:textId="77777777" w:rsidTr="00837A13">
        <w:trPr>
          <w:trHeight w:val="136"/>
          <w:jc w:val="center"/>
        </w:trPr>
        <w:tc>
          <w:tcPr>
            <w:tcW w:w="571" w:type="dxa"/>
            <w:shd w:val="clear" w:color="auto" w:fill="auto"/>
          </w:tcPr>
          <w:p w14:paraId="3A7D90B8" w14:textId="77777777" w:rsidR="000F4C3C" w:rsidRPr="006E1B65" w:rsidRDefault="000F4C3C" w:rsidP="000F4C3C">
            <w:pPr>
              <w:widowControl w:val="0"/>
              <w:contextualSpacing/>
              <w:jc w:val="center"/>
              <w:rPr>
                <w:lang w:eastAsia="uk-UA"/>
              </w:rPr>
            </w:pPr>
            <w:r w:rsidRPr="006E1B65">
              <w:rPr>
                <w:lang w:eastAsia="uk-UA"/>
              </w:rPr>
              <w:t>2</w:t>
            </w:r>
          </w:p>
        </w:tc>
        <w:tc>
          <w:tcPr>
            <w:tcW w:w="3375" w:type="dxa"/>
            <w:shd w:val="clear" w:color="auto" w:fill="auto"/>
          </w:tcPr>
          <w:p w14:paraId="7E25A740" w14:textId="79E4468A" w:rsidR="000F4C3C" w:rsidRPr="006E1B65" w:rsidRDefault="000F58D2" w:rsidP="000F4C3C">
            <w:pPr>
              <w:widowControl w:val="0"/>
              <w:ind w:right="113"/>
              <w:contextualSpacing/>
              <w:rPr>
                <w:lang w:eastAsia="uk-UA"/>
              </w:rPr>
            </w:pPr>
            <w:r>
              <w:rPr>
                <w:lang w:eastAsia="uk-UA"/>
              </w:rPr>
              <w:t>В</w:t>
            </w:r>
            <w:r w:rsidR="000F4C3C" w:rsidRPr="006E1B65">
              <w:rPr>
                <w:lang w:eastAsia="uk-UA"/>
              </w:rPr>
              <w:t>несення змін до тендерної документації</w:t>
            </w:r>
          </w:p>
        </w:tc>
        <w:tc>
          <w:tcPr>
            <w:tcW w:w="6273" w:type="dxa"/>
            <w:shd w:val="clear" w:color="auto" w:fill="auto"/>
          </w:tcPr>
          <w:p w14:paraId="206B14BC" w14:textId="2DDB932A" w:rsidR="000F4C3C" w:rsidRPr="006E1B65" w:rsidRDefault="00C6293F" w:rsidP="000F4C3C">
            <w:pPr>
              <w:jc w:val="both"/>
              <w:rPr>
                <w:lang w:eastAsia="uk-UA"/>
              </w:rPr>
            </w:pPr>
            <w:r w:rsidRPr="00C6293F">
              <w:t xml:space="preserve">Замовник має право з власної ініціативи або у разі усунення порушень вимог законодавства у сфері публічних </w:t>
            </w:r>
            <w:proofErr w:type="spellStart"/>
            <w:r w:rsidRPr="00C6293F">
              <w:t>закупівель</w:t>
            </w:r>
            <w:proofErr w:type="spellEnd"/>
            <w:r w:rsidRPr="00C6293F">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6293F">
              <w:t>внести</w:t>
            </w:r>
            <w:proofErr w:type="spellEnd"/>
            <w:r w:rsidRPr="00C6293F">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6293F">
              <w:t>закупівель</w:t>
            </w:r>
            <w:proofErr w:type="spellEnd"/>
            <w:r w:rsidRPr="00C6293F">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4E0907" w14:textId="7EEFA336" w:rsidR="000F4C3C" w:rsidRPr="006E1B65" w:rsidRDefault="00C6293F" w:rsidP="000F4C3C">
            <w:pPr>
              <w:pStyle w:val="aff0"/>
              <w:widowControl w:val="0"/>
              <w:ind w:right="113" w:firstLine="9"/>
              <w:contextualSpacing/>
              <w:jc w:val="both"/>
              <w:rPr>
                <w:rFonts w:ascii="Times New Roman" w:hAnsi="Times New Roman"/>
                <w:sz w:val="24"/>
                <w:szCs w:val="24"/>
                <w:lang w:val="uk-UA"/>
              </w:rPr>
            </w:pPr>
            <w:r w:rsidRPr="00C6293F">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C6293F">
              <w:rPr>
                <w:rFonts w:ascii="Times New Roman" w:hAnsi="Times New Roman"/>
                <w:sz w:val="24"/>
                <w:szCs w:val="24"/>
                <w:lang w:val="uk-UA"/>
              </w:rPr>
              <w:t>закупівель</w:t>
            </w:r>
            <w:proofErr w:type="spellEnd"/>
            <w:r w:rsidRPr="00C6293F">
              <w:rPr>
                <w:rFonts w:ascii="Times New Roman" w:hAnsi="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6293F">
              <w:rPr>
                <w:rFonts w:ascii="Times New Roman" w:hAnsi="Times New Roman"/>
                <w:sz w:val="24"/>
                <w:szCs w:val="24"/>
                <w:lang w:val="uk-UA"/>
              </w:rPr>
              <w:t>машинозчитувальному</w:t>
            </w:r>
            <w:proofErr w:type="spellEnd"/>
            <w:r w:rsidRPr="00C6293F">
              <w:rPr>
                <w:rFonts w:ascii="Times New Roman" w:hAnsi="Times New Roman"/>
                <w:sz w:val="24"/>
                <w:szCs w:val="24"/>
                <w:lang w:val="uk-UA"/>
              </w:rPr>
              <w:t xml:space="preserve"> форматі розміщуються в електронній системі </w:t>
            </w:r>
            <w:proofErr w:type="spellStart"/>
            <w:r w:rsidRPr="00C6293F">
              <w:rPr>
                <w:rFonts w:ascii="Times New Roman" w:hAnsi="Times New Roman"/>
                <w:sz w:val="24"/>
                <w:szCs w:val="24"/>
                <w:lang w:val="uk-UA"/>
              </w:rPr>
              <w:t>закупівель</w:t>
            </w:r>
            <w:proofErr w:type="spellEnd"/>
            <w:r w:rsidRPr="00C6293F">
              <w:rPr>
                <w:rFonts w:ascii="Times New Roman" w:hAnsi="Times New Roman"/>
                <w:sz w:val="24"/>
                <w:szCs w:val="24"/>
                <w:lang w:val="uk-UA"/>
              </w:rPr>
              <w:t xml:space="preserve"> протягом одного дня з дати прийняття рішення про їх внесення.</w:t>
            </w:r>
          </w:p>
        </w:tc>
      </w:tr>
      <w:tr w:rsidR="006E1B65" w:rsidRPr="006E1B65" w14:paraId="208CF92A" w14:textId="77777777" w:rsidTr="00837A13">
        <w:trPr>
          <w:trHeight w:val="266"/>
          <w:jc w:val="center"/>
        </w:trPr>
        <w:tc>
          <w:tcPr>
            <w:tcW w:w="10219" w:type="dxa"/>
            <w:gridSpan w:val="3"/>
            <w:shd w:val="clear" w:color="auto" w:fill="auto"/>
            <w:vAlign w:val="center"/>
          </w:tcPr>
          <w:p w14:paraId="288F67C7" w14:textId="77777777" w:rsidR="00837A13" w:rsidRPr="006E1B65" w:rsidRDefault="00837A13" w:rsidP="00451BC9">
            <w:pPr>
              <w:widowControl w:val="0"/>
              <w:contextualSpacing/>
              <w:jc w:val="center"/>
              <w:rPr>
                <w:b/>
                <w:lang w:eastAsia="uk-UA"/>
              </w:rPr>
            </w:pPr>
            <w:r w:rsidRPr="006E1B65">
              <w:rPr>
                <w:b/>
                <w:bdr w:val="none" w:sz="0" w:space="0" w:color="auto" w:frame="1"/>
                <w:lang w:eastAsia="uk-UA"/>
              </w:rPr>
              <w:t>Розділ 3. Інструкція з підготовки тендерної пропозиції</w:t>
            </w:r>
            <w:r w:rsidRPr="006E1B65">
              <w:rPr>
                <w:b/>
                <w:lang w:eastAsia="uk-UA"/>
              </w:rPr>
              <w:t xml:space="preserve"> </w:t>
            </w:r>
          </w:p>
        </w:tc>
      </w:tr>
      <w:tr w:rsidR="006E1B65" w:rsidRPr="006E1B65" w14:paraId="59A522DB" w14:textId="77777777" w:rsidTr="00837A13">
        <w:trPr>
          <w:trHeight w:val="522"/>
          <w:jc w:val="center"/>
        </w:trPr>
        <w:tc>
          <w:tcPr>
            <w:tcW w:w="571" w:type="dxa"/>
            <w:shd w:val="clear" w:color="auto" w:fill="auto"/>
          </w:tcPr>
          <w:p w14:paraId="5B3F78C1" w14:textId="77777777" w:rsidR="00837A13" w:rsidRPr="006E1B65" w:rsidRDefault="00837A13" w:rsidP="00C34225">
            <w:pPr>
              <w:widowControl w:val="0"/>
              <w:contextualSpacing/>
              <w:jc w:val="center"/>
              <w:rPr>
                <w:lang w:eastAsia="uk-UA"/>
              </w:rPr>
            </w:pPr>
            <w:r w:rsidRPr="006E1B65">
              <w:rPr>
                <w:lang w:eastAsia="uk-UA"/>
              </w:rPr>
              <w:t>1</w:t>
            </w:r>
          </w:p>
        </w:tc>
        <w:tc>
          <w:tcPr>
            <w:tcW w:w="3375" w:type="dxa"/>
            <w:shd w:val="clear" w:color="auto" w:fill="auto"/>
          </w:tcPr>
          <w:p w14:paraId="2D085C4E" w14:textId="77777777" w:rsidR="00837A13" w:rsidRPr="006E1B65" w:rsidRDefault="00837A13" w:rsidP="00C34225">
            <w:pPr>
              <w:widowControl w:val="0"/>
              <w:ind w:right="113"/>
              <w:contextualSpacing/>
              <w:jc w:val="both"/>
              <w:rPr>
                <w:lang w:eastAsia="uk-UA"/>
              </w:rPr>
            </w:pPr>
            <w:r w:rsidRPr="00BB5E67">
              <w:rPr>
                <w:lang w:eastAsia="uk-UA"/>
              </w:rPr>
              <w:t>Зміст і спосіб подання тендерної пропозиції</w:t>
            </w:r>
          </w:p>
        </w:tc>
        <w:tc>
          <w:tcPr>
            <w:tcW w:w="6273" w:type="dxa"/>
            <w:shd w:val="clear" w:color="auto" w:fill="auto"/>
          </w:tcPr>
          <w:p w14:paraId="76EB7353" w14:textId="7B40FA5C" w:rsidR="00E10FBE" w:rsidRDefault="00D678F6" w:rsidP="00D5190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6E1B65">
              <w:rPr>
                <w:rFonts w:ascii="Times New Roman" w:eastAsia="Times New Roman" w:hAnsi="Times New Roman" w:cs="Times New Roman"/>
                <w:color w:val="auto"/>
                <w:sz w:val="24"/>
                <w:szCs w:val="24"/>
                <w:lang w:val="uk-UA"/>
              </w:rPr>
              <w:t xml:space="preserve">1.1. </w:t>
            </w:r>
            <w:r w:rsidR="00E10FBE" w:rsidRPr="00E10FBE">
              <w:rPr>
                <w:rFonts w:ascii="Times New Roman" w:eastAsia="Times New Roman" w:hAnsi="Times New Roman" w:cs="Times New Roman"/>
                <w:color w:val="auto"/>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41C25BDC" w14:textId="5D773901" w:rsidR="00D678F6" w:rsidRPr="006E1B65" w:rsidRDefault="00AF49E6" w:rsidP="00D5190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AF49E6">
              <w:rPr>
                <w:rFonts w:ascii="Times New Roman" w:eastAsia="Times New Roman" w:hAnsi="Times New Roman" w:cs="Times New Roman"/>
                <w:color w:val="auto"/>
                <w:sz w:val="24"/>
                <w:szCs w:val="24"/>
                <w:lang w:val="uk-UA" w:eastAsia="uk-UA"/>
              </w:rPr>
              <w:t xml:space="preserve">Тендерна пропозиція подається в електронній формі через електронну систему </w:t>
            </w:r>
            <w:proofErr w:type="spellStart"/>
            <w:r w:rsidRPr="00AF49E6">
              <w:rPr>
                <w:rFonts w:ascii="Times New Roman" w:eastAsia="Times New Roman" w:hAnsi="Times New Roman" w:cs="Times New Roman"/>
                <w:color w:val="auto"/>
                <w:sz w:val="24"/>
                <w:szCs w:val="24"/>
                <w:lang w:val="uk-UA" w:eastAsia="uk-UA"/>
              </w:rPr>
              <w:t>закупівель</w:t>
            </w:r>
            <w:proofErr w:type="spellEnd"/>
            <w:r w:rsidRPr="00AF49E6">
              <w:rPr>
                <w:rFonts w:ascii="Times New Roman" w:eastAsia="Times New Roman" w:hAnsi="Times New Roman" w:cs="Times New Roman"/>
                <w:color w:val="auto"/>
                <w:sz w:val="24"/>
                <w:szCs w:val="24"/>
                <w:lang w:val="uk-UA"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w:t>
            </w:r>
            <w:r w:rsidRPr="00AF49E6">
              <w:rPr>
                <w:rFonts w:ascii="Times New Roman" w:eastAsia="Times New Roman" w:hAnsi="Times New Roman" w:cs="Times New Roman"/>
                <w:color w:val="auto"/>
                <w:sz w:val="24"/>
                <w:szCs w:val="24"/>
                <w:lang w:val="uk-UA" w:eastAsia="uk-UA"/>
              </w:rPr>
              <w:lastRenderedPageBreak/>
              <w:t xml:space="preserve">(його) встановлення, наявність/відсутність підстав, установлених у пункті 47 </w:t>
            </w:r>
            <w:r>
              <w:rPr>
                <w:rFonts w:ascii="Times New Roman" w:eastAsia="Times New Roman" w:hAnsi="Times New Roman" w:cs="Times New Roman"/>
                <w:color w:val="auto"/>
                <w:sz w:val="24"/>
                <w:szCs w:val="24"/>
                <w:lang w:val="uk-UA" w:eastAsia="uk-UA"/>
              </w:rPr>
              <w:t>О</w:t>
            </w:r>
            <w:r w:rsidRPr="00AF49E6">
              <w:rPr>
                <w:rFonts w:ascii="Times New Roman" w:eastAsia="Times New Roman" w:hAnsi="Times New Roman" w:cs="Times New Roman"/>
                <w:color w:val="auto"/>
                <w:sz w:val="24"/>
                <w:szCs w:val="24"/>
                <w:lang w:val="uk-UA" w:eastAsia="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D678F6" w:rsidRPr="006E1B65">
              <w:rPr>
                <w:rFonts w:ascii="Times New Roman" w:eastAsia="Times New Roman" w:hAnsi="Times New Roman" w:cs="Times New Roman"/>
                <w:color w:val="auto"/>
                <w:sz w:val="24"/>
                <w:szCs w:val="24"/>
                <w:lang w:val="uk-UA"/>
              </w:rPr>
              <w:t>:</w:t>
            </w:r>
          </w:p>
          <w:p w14:paraId="584ACCE7" w14:textId="77777777" w:rsidR="00D678F6" w:rsidRPr="006E1B65" w:rsidRDefault="00D678F6" w:rsidP="00D5190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6E1B65">
              <w:rPr>
                <w:rFonts w:ascii="Times New Roman" w:eastAsia="Times New Roman" w:hAnsi="Times New Roman" w:cs="Times New Roman"/>
                <w:color w:val="auto"/>
                <w:sz w:val="24"/>
                <w:szCs w:val="24"/>
                <w:lang w:val="uk-UA"/>
              </w:rPr>
              <w:t>1) заповнену та підписану тендерну пропозицію за формою, наведеною у Додатку 1 до тендерної документації;</w:t>
            </w:r>
          </w:p>
          <w:p w14:paraId="48A3ACC8" w14:textId="77777777" w:rsidR="00D678F6" w:rsidRPr="00F336D8" w:rsidRDefault="00D678F6" w:rsidP="00D5190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6E1B65">
              <w:rPr>
                <w:rFonts w:ascii="Times New Roman" w:eastAsia="Times New Roman" w:hAnsi="Times New Roman" w:cs="Times New Roman"/>
                <w:color w:val="auto"/>
                <w:sz w:val="24"/>
                <w:szCs w:val="24"/>
                <w:lang w:val="uk-UA"/>
              </w:rPr>
              <w:t xml:space="preserve">2) інформацію та документи, що підтверджують </w:t>
            </w:r>
            <w:r w:rsidRPr="00F336D8">
              <w:rPr>
                <w:rFonts w:ascii="Times New Roman" w:eastAsia="Times New Roman" w:hAnsi="Times New Roman" w:cs="Times New Roman"/>
                <w:color w:val="auto"/>
                <w:sz w:val="24"/>
                <w:szCs w:val="24"/>
                <w:lang w:val="uk-UA"/>
              </w:rPr>
              <w:t xml:space="preserve">відповідність учасника кваліфікаційним критеріям (Додаток 2 до тендерної документації); </w:t>
            </w:r>
          </w:p>
          <w:p w14:paraId="35578353" w14:textId="77777777" w:rsidR="00BB5E67" w:rsidRPr="00F336D8" w:rsidRDefault="00D678F6" w:rsidP="00D5190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F336D8">
              <w:rPr>
                <w:rFonts w:ascii="Times New Roman" w:eastAsia="Times New Roman" w:hAnsi="Times New Roman" w:cs="Times New Roman"/>
                <w:color w:val="auto"/>
                <w:sz w:val="24"/>
                <w:szCs w:val="24"/>
                <w:lang w:val="uk-UA"/>
              </w:rPr>
              <w:t xml:space="preserve">3) інформацію щодо </w:t>
            </w:r>
            <w:r w:rsidR="001E066F" w:rsidRPr="00F336D8">
              <w:rPr>
                <w:rFonts w:ascii="Times New Roman" w:eastAsia="Times New Roman" w:hAnsi="Times New Roman" w:cs="Times New Roman"/>
                <w:color w:val="auto"/>
                <w:sz w:val="24"/>
                <w:szCs w:val="24"/>
                <w:lang w:val="uk-UA"/>
              </w:rPr>
              <w:t xml:space="preserve">відсутності підстав, </w:t>
            </w:r>
            <w:r w:rsidR="00BB5E67" w:rsidRPr="00F336D8">
              <w:rPr>
                <w:rFonts w:ascii="Times New Roman" w:eastAsia="Times New Roman" w:hAnsi="Times New Roman" w:cs="Times New Roman"/>
                <w:color w:val="auto"/>
                <w:sz w:val="24"/>
                <w:szCs w:val="24"/>
                <w:lang w:val="uk-UA"/>
              </w:rPr>
              <w:t>в</w:t>
            </w:r>
            <w:r w:rsidR="001E066F" w:rsidRPr="00F336D8">
              <w:rPr>
                <w:rFonts w:ascii="Times New Roman" w:eastAsia="Times New Roman" w:hAnsi="Times New Roman" w:cs="Times New Roman"/>
                <w:color w:val="auto"/>
                <w:sz w:val="24"/>
                <w:szCs w:val="24"/>
                <w:lang w:val="uk-UA"/>
              </w:rPr>
              <w:t xml:space="preserve">становлених </w:t>
            </w:r>
            <w:r w:rsidR="00BB5E67" w:rsidRPr="00F336D8">
              <w:rPr>
                <w:rFonts w:ascii="Times New Roman" w:eastAsia="Times New Roman" w:hAnsi="Times New Roman" w:cs="Times New Roman"/>
                <w:color w:val="auto"/>
                <w:sz w:val="24"/>
                <w:szCs w:val="24"/>
                <w:lang w:val="uk-UA"/>
              </w:rPr>
              <w:t>у</w:t>
            </w:r>
            <w:r w:rsidR="001E066F" w:rsidRPr="00F336D8">
              <w:rPr>
                <w:rFonts w:ascii="Times New Roman" w:eastAsia="Times New Roman" w:hAnsi="Times New Roman" w:cs="Times New Roman"/>
                <w:color w:val="auto"/>
                <w:sz w:val="24"/>
                <w:szCs w:val="24"/>
                <w:lang w:val="uk-UA"/>
              </w:rPr>
              <w:t xml:space="preserve"> пункті 47 Особливостей</w:t>
            </w:r>
            <w:r w:rsidRPr="00F336D8">
              <w:rPr>
                <w:rFonts w:ascii="Times New Roman" w:eastAsia="Times New Roman" w:hAnsi="Times New Roman" w:cs="Times New Roman"/>
                <w:color w:val="auto"/>
                <w:sz w:val="24"/>
                <w:szCs w:val="24"/>
                <w:lang w:val="uk-UA"/>
              </w:rPr>
              <w:t xml:space="preserve"> (Додаток 3 до тендерної документації);</w:t>
            </w:r>
          </w:p>
          <w:p w14:paraId="4A285FF4" w14:textId="4545922C" w:rsidR="00D678F6" w:rsidRPr="00F336D8" w:rsidRDefault="00BB5E67" w:rsidP="00D5190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F336D8">
              <w:rPr>
                <w:rFonts w:ascii="Times New Roman" w:eastAsia="Times New Roman" w:hAnsi="Times New Roman" w:cs="Times New Roman"/>
                <w:color w:val="auto"/>
                <w:sz w:val="24"/>
                <w:szCs w:val="24"/>
                <w:lang w:val="uk-UA"/>
              </w:rPr>
              <w:t xml:space="preserve">4) </w:t>
            </w:r>
            <w:r w:rsidR="001E066F" w:rsidRPr="00F336D8">
              <w:rPr>
                <w:rFonts w:ascii="Times New Roman" w:eastAsia="Times New Roman" w:hAnsi="Times New Roman" w:cs="Times New Roman"/>
                <w:color w:val="auto"/>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w:t>
            </w:r>
            <w:r w:rsidR="00473AE5" w:rsidRPr="00F336D8">
              <w:rPr>
                <w:rFonts w:ascii="Times New Roman" w:eastAsia="Times New Roman" w:hAnsi="Times New Roman" w:cs="Times New Roman"/>
                <w:color w:val="auto"/>
                <w:sz w:val="24"/>
                <w:szCs w:val="24"/>
                <w:lang w:val="uk-UA"/>
              </w:rPr>
              <w:t>а</w:t>
            </w:r>
            <w:r w:rsidR="001E066F" w:rsidRPr="00F336D8">
              <w:rPr>
                <w:rFonts w:ascii="Times New Roman" w:eastAsia="Times New Roman" w:hAnsi="Times New Roman" w:cs="Times New Roman"/>
                <w:color w:val="auto"/>
                <w:sz w:val="24"/>
                <w:szCs w:val="24"/>
                <w:lang w:val="uk-UA"/>
              </w:rPr>
              <w:t>м</w:t>
            </w:r>
            <w:r w:rsidR="00473AE5" w:rsidRPr="00F336D8">
              <w:rPr>
                <w:rFonts w:ascii="Times New Roman" w:eastAsia="Times New Roman" w:hAnsi="Times New Roman" w:cs="Times New Roman"/>
                <w:color w:val="auto"/>
                <w:sz w:val="24"/>
                <w:szCs w:val="24"/>
                <w:lang w:val="uk-UA"/>
              </w:rPr>
              <w:t>и 2,</w:t>
            </w:r>
            <w:r w:rsidR="001E066F" w:rsidRPr="00F336D8">
              <w:rPr>
                <w:rFonts w:ascii="Times New Roman" w:eastAsia="Times New Roman" w:hAnsi="Times New Roman" w:cs="Times New Roman"/>
                <w:color w:val="auto"/>
                <w:sz w:val="24"/>
                <w:szCs w:val="24"/>
                <w:lang w:val="uk-UA"/>
              </w:rPr>
              <w:t xml:space="preserve"> 3 до цієї тендерної документації;</w:t>
            </w:r>
          </w:p>
          <w:p w14:paraId="04D90365" w14:textId="6C8CB639" w:rsidR="00473AE5" w:rsidRPr="00BB5E67" w:rsidRDefault="00473AE5" w:rsidP="00D5190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F336D8">
              <w:rPr>
                <w:rFonts w:ascii="Times New Roman" w:eastAsia="Times New Roman" w:hAnsi="Times New Roman" w:cs="Times New Roman"/>
                <w:sz w:val="24"/>
                <w:szCs w:val="24"/>
                <w:lang w:val="uk-UA"/>
              </w:rPr>
              <w:t>5) інформацію</w:t>
            </w:r>
            <w:r w:rsidRPr="00473AE5">
              <w:rPr>
                <w:rFonts w:ascii="Times New Roman" w:eastAsia="Times New Roman" w:hAnsi="Times New Roman" w:cs="Times New Roman"/>
                <w:sz w:val="24"/>
                <w:szCs w:val="24"/>
                <w:lang w:val="uk-UA"/>
              </w:rPr>
              <w:t xml:space="preserve"> про маркування, протоколи випробувань або сертифікати, що підтверджують відповідність </w:t>
            </w:r>
            <w:r w:rsidRPr="00F336D8">
              <w:rPr>
                <w:rFonts w:ascii="Times New Roman" w:eastAsia="Times New Roman" w:hAnsi="Times New Roman" w:cs="Times New Roman"/>
                <w:sz w:val="24"/>
                <w:szCs w:val="24"/>
                <w:lang w:val="uk-UA"/>
              </w:rPr>
              <w:t>предмета закупівлі встановленим замовником вимогам згідно з Додатком 4</w:t>
            </w:r>
            <w:r w:rsidRPr="00473AE5">
              <w:rPr>
                <w:rFonts w:ascii="Times New Roman" w:eastAsia="Times New Roman" w:hAnsi="Times New Roman" w:cs="Times New Roman"/>
                <w:sz w:val="24"/>
                <w:szCs w:val="24"/>
                <w:lang w:val="uk-UA"/>
              </w:rPr>
              <w:t xml:space="preserve"> до тендерної документації;</w:t>
            </w:r>
          </w:p>
          <w:p w14:paraId="09F5F1AE" w14:textId="09245DBE" w:rsidR="00D678F6" w:rsidRPr="00F336D8" w:rsidRDefault="00473AE5" w:rsidP="00D5190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6</w:t>
            </w:r>
            <w:r w:rsidR="00D678F6" w:rsidRPr="006E1B65">
              <w:rPr>
                <w:rFonts w:ascii="Times New Roman" w:eastAsia="Times New Roman" w:hAnsi="Times New Roman" w:cs="Times New Roman"/>
                <w:color w:val="auto"/>
                <w:sz w:val="24"/>
                <w:szCs w:val="24"/>
                <w:lang w:val="uk-UA"/>
              </w:rPr>
              <w:t xml:space="preserve">) інформацію про необхідні технічні, якісні та кількісні </w:t>
            </w:r>
            <w:r w:rsidR="00D678F6" w:rsidRPr="00F336D8">
              <w:rPr>
                <w:rFonts w:ascii="Times New Roman" w:eastAsia="Times New Roman" w:hAnsi="Times New Roman" w:cs="Times New Roman"/>
                <w:color w:val="auto"/>
                <w:sz w:val="24"/>
                <w:szCs w:val="24"/>
                <w:lang w:val="uk-UA"/>
              </w:rPr>
              <w:t>характеристики предмета закупівлі, підготовлені у відповідності з вимогами п.6 розділу 3 тендерної документації та Додатку 4 до тендерної документації;</w:t>
            </w:r>
          </w:p>
          <w:p w14:paraId="3B45521D" w14:textId="0020722D" w:rsidR="00D678F6" w:rsidRPr="006E1B65" w:rsidRDefault="00473AE5" w:rsidP="00D5190F">
            <w:pPr>
              <w:pStyle w:val="LO-normal"/>
              <w:widowControl w:val="0"/>
              <w:spacing w:line="240" w:lineRule="auto"/>
              <w:ind w:firstLine="9"/>
              <w:jc w:val="both"/>
              <w:rPr>
                <w:rFonts w:ascii="Times New Roman" w:hAnsi="Times New Roman" w:cs="Times New Roman"/>
                <w:color w:val="auto"/>
                <w:sz w:val="24"/>
                <w:szCs w:val="24"/>
                <w:lang w:val="uk-UA"/>
              </w:rPr>
            </w:pPr>
            <w:r w:rsidRPr="00F336D8">
              <w:rPr>
                <w:rFonts w:ascii="Times New Roman" w:eastAsia="Times New Roman" w:hAnsi="Times New Roman" w:cs="Times New Roman"/>
                <w:color w:val="auto"/>
                <w:sz w:val="24"/>
                <w:szCs w:val="24"/>
                <w:lang w:val="uk-UA"/>
              </w:rPr>
              <w:t>7</w:t>
            </w:r>
            <w:r w:rsidR="00D678F6" w:rsidRPr="00F336D8">
              <w:rPr>
                <w:rFonts w:ascii="Times New Roman" w:eastAsia="Times New Roman" w:hAnsi="Times New Roman" w:cs="Times New Roman"/>
                <w:color w:val="auto"/>
                <w:sz w:val="24"/>
                <w:szCs w:val="24"/>
                <w:lang w:val="uk-UA"/>
              </w:rPr>
              <w:t xml:space="preserve">) </w:t>
            </w:r>
            <w:r w:rsidR="00D678F6" w:rsidRPr="00F336D8">
              <w:rPr>
                <w:rFonts w:ascii="Times New Roman" w:hAnsi="Times New Roman" w:cs="Times New Roman"/>
                <w:color w:val="auto"/>
                <w:sz w:val="24"/>
                <w:szCs w:val="24"/>
                <w:lang w:val="uk-UA"/>
              </w:rPr>
              <w:t>копію або оригінал документу</w:t>
            </w:r>
            <w:r w:rsidR="00D678F6" w:rsidRPr="006E1B65">
              <w:rPr>
                <w:rFonts w:ascii="Times New Roman" w:hAnsi="Times New Roman" w:cs="Times New Roman"/>
                <w:color w:val="auto"/>
                <w:sz w:val="24"/>
                <w:szCs w:val="24"/>
                <w:lang w:val="uk-UA"/>
              </w:rPr>
              <w:t>, який підтверджує статус та повноваження особи учасника на підписання документів тендерної пропозиції та договору за результатами торгів:</w:t>
            </w:r>
          </w:p>
          <w:p w14:paraId="6D6BFB53" w14:textId="77777777" w:rsidR="00D678F6" w:rsidRPr="006E1B65" w:rsidRDefault="00D678F6" w:rsidP="00D5190F">
            <w:pPr>
              <w:pStyle w:val="LO-normal"/>
              <w:widowControl w:val="0"/>
              <w:spacing w:line="240" w:lineRule="auto"/>
              <w:ind w:firstLine="9"/>
              <w:jc w:val="both"/>
              <w:rPr>
                <w:rFonts w:ascii="Times New Roman" w:hAnsi="Times New Roman" w:cs="Times New Roman"/>
                <w:color w:val="auto"/>
                <w:sz w:val="24"/>
                <w:szCs w:val="24"/>
                <w:lang w:val="uk-UA"/>
              </w:rPr>
            </w:pPr>
            <w:r w:rsidRPr="006E1B65">
              <w:rPr>
                <w:rFonts w:ascii="Times New Roman" w:hAnsi="Times New Roman" w:cs="Times New Roman"/>
                <w:color w:val="auto"/>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w:t>
            </w:r>
            <w:r w:rsidR="00090C13" w:rsidRPr="006E1B65">
              <w:rPr>
                <w:rFonts w:ascii="Times New Roman" w:hAnsi="Times New Roman" w:cs="Times New Roman"/>
                <w:color w:val="auto"/>
                <w:sz w:val="24"/>
                <w:szCs w:val="24"/>
                <w:lang w:val="uk-UA"/>
              </w:rPr>
              <w:t>езидента, голови правління тощо,</w:t>
            </w:r>
            <w:r w:rsidRPr="006E1B65">
              <w:rPr>
                <w:rFonts w:ascii="Times New Roman" w:hAnsi="Times New Roman" w:cs="Times New Roman"/>
                <w:color w:val="auto"/>
                <w:sz w:val="24"/>
                <w:szCs w:val="24"/>
                <w:lang w:val="uk-UA"/>
              </w:rPr>
              <w:t xml:space="preserve"> наказ про призначення керівника або виписка (витяг) із зазначених документів;</w:t>
            </w:r>
          </w:p>
          <w:p w14:paraId="6295825B" w14:textId="77777777" w:rsidR="00D678F6" w:rsidRPr="006E1B65" w:rsidRDefault="00D678F6" w:rsidP="00D5190F">
            <w:pPr>
              <w:pStyle w:val="LO-normal"/>
              <w:widowControl w:val="0"/>
              <w:spacing w:line="240" w:lineRule="auto"/>
              <w:ind w:firstLine="9"/>
              <w:jc w:val="both"/>
              <w:rPr>
                <w:rFonts w:ascii="Times New Roman" w:hAnsi="Times New Roman" w:cs="Times New Roman"/>
                <w:color w:val="auto"/>
                <w:sz w:val="24"/>
                <w:szCs w:val="24"/>
                <w:lang w:val="uk-UA"/>
              </w:rPr>
            </w:pPr>
            <w:r w:rsidRPr="006E1B65">
              <w:rPr>
                <w:rFonts w:ascii="Times New Roman" w:hAnsi="Times New Roman" w:cs="Times New Roman"/>
                <w:color w:val="auto"/>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1CB6C9C8" w14:textId="77777777" w:rsidR="00D678F6" w:rsidRPr="006E1B65" w:rsidRDefault="00D678F6" w:rsidP="00D5190F">
            <w:pPr>
              <w:pStyle w:val="LO-normal"/>
              <w:widowControl w:val="0"/>
              <w:spacing w:line="240" w:lineRule="auto"/>
              <w:ind w:firstLine="9"/>
              <w:jc w:val="both"/>
              <w:rPr>
                <w:rFonts w:ascii="Times New Roman" w:hAnsi="Times New Roman" w:cs="Times New Roman"/>
                <w:i/>
                <w:color w:val="auto"/>
                <w:sz w:val="24"/>
                <w:szCs w:val="24"/>
                <w:lang w:val="uk-UA"/>
              </w:rPr>
            </w:pPr>
            <w:r w:rsidRPr="006E1B65">
              <w:rPr>
                <w:rFonts w:ascii="Times New Roman" w:hAnsi="Times New Roman" w:cs="Times New Roman"/>
                <w:color w:val="auto"/>
                <w:sz w:val="24"/>
                <w:szCs w:val="24"/>
                <w:lang w:val="uk-UA"/>
              </w:rPr>
              <w:t>- для учасників-юридичних осіб - к</w:t>
            </w:r>
            <w:r w:rsidRPr="006E1B65">
              <w:rPr>
                <w:rFonts w:ascii="Times New Roman" w:eastAsia="Times New Roman" w:hAnsi="Times New Roman" w:cs="Times New Roman"/>
                <w:color w:val="auto"/>
                <w:sz w:val="24"/>
                <w:szCs w:val="24"/>
                <w:lang w:val="uk-UA"/>
              </w:rPr>
              <w:t xml:space="preserve">опію статуту зі змінами та доповненнями з відміткою державного реєстратора </w:t>
            </w:r>
            <w:r w:rsidRPr="006E1B65">
              <w:rPr>
                <w:rFonts w:ascii="Times New Roman" w:eastAsia="Times New Roman" w:hAnsi="Times New Roman" w:cs="Times New Roman"/>
                <w:i/>
                <w:color w:val="auto"/>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6E1B65">
              <w:rPr>
                <w:rFonts w:ascii="Times New Roman" w:eastAsia="Times New Roman" w:hAnsi="Times New Roman" w:cs="Times New Roman"/>
                <w:color w:val="auto"/>
                <w:sz w:val="24"/>
                <w:szCs w:val="24"/>
                <w:lang w:val="uk-UA"/>
              </w:rPr>
              <w:t xml:space="preserve">У разі, якщо Учасник здійснює </w:t>
            </w:r>
            <w:r w:rsidRPr="006E1B65">
              <w:rPr>
                <w:rFonts w:ascii="Times New Roman" w:eastAsia="Times New Roman" w:hAnsi="Times New Roman" w:cs="Times New Roman"/>
                <w:color w:val="auto"/>
                <w:sz w:val="24"/>
                <w:szCs w:val="24"/>
                <w:lang w:val="uk-UA"/>
              </w:rPr>
              <w:lastRenderedPageBreak/>
              <w:t>господарську діяльність на підставі модельного статуту, надається копія відповідного рішення загальних зборів учасників</w:t>
            </w:r>
            <w:r w:rsidRPr="006E1B65">
              <w:rPr>
                <w:rFonts w:ascii="Times New Roman" w:hAnsi="Times New Roman" w:cs="Times New Roman"/>
                <w:color w:val="auto"/>
                <w:sz w:val="24"/>
                <w:szCs w:val="24"/>
                <w:lang w:val="uk-UA"/>
              </w:rPr>
              <w:t>;</w:t>
            </w:r>
          </w:p>
          <w:p w14:paraId="2B67C6A3" w14:textId="77777777" w:rsidR="00D678F6" w:rsidRPr="006E1B65" w:rsidRDefault="00D678F6" w:rsidP="00D5190F">
            <w:pPr>
              <w:pStyle w:val="LO-normal"/>
              <w:widowControl w:val="0"/>
              <w:spacing w:line="240" w:lineRule="auto"/>
              <w:ind w:firstLine="11"/>
              <w:jc w:val="both"/>
              <w:rPr>
                <w:rFonts w:ascii="Times New Roman" w:hAnsi="Times New Roman" w:cs="Times New Roman"/>
                <w:color w:val="auto"/>
                <w:sz w:val="24"/>
                <w:szCs w:val="24"/>
                <w:lang w:val="uk-UA"/>
              </w:rPr>
            </w:pPr>
            <w:r w:rsidRPr="006E1B65">
              <w:rPr>
                <w:rFonts w:ascii="Times New Roman" w:hAnsi="Times New Roman" w:cs="Times New Roman"/>
                <w:color w:val="auto"/>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473C31E8" w14:textId="77777777" w:rsidR="00D678F6" w:rsidRPr="006E1B65" w:rsidRDefault="00D678F6" w:rsidP="00D5190F">
            <w:pPr>
              <w:pStyle w:val="LO-normal"/>
              <w:widowControl w:val="0"/>
              <w:spacing w:line="240" w:lineRule="auto"/>
              <w:ind w:firstLine="9"/>
              <w:jc w:val="both"/>
              <w:rPr>
                <w:rFonts w:ascii="Times New Roman" w:hAnsi="Times New Roman" w:cs="Times New Roman"/>
                <w:i/>
                <w:color w:val="auto"/>
                <w:sz w:val="24"/>
                <w:szCs w:val="24"/>
                <w:lang w:val="uk-UA"/>
              </w:rPr>
            </w:pPr>
            <w:r w:rsidRPr="006E1B65">
              <w:rPr>
                <w:rFonts w:ascii="Times New Roman" w:hAnsi="Times New Roman" w:cs="Times New Roman"/>
                <w:b/>
                <w:color w:val="auto"/>
                <w:sz w:val="24"/>
                <w:szCs w:val="24"/>
                <w:lang w:val="uk-UA"/>
              </w:rPr>
              <w:t>*</w:t>
            </w:r>
            <w:r w:rsidRPr="006E1B65">
              <w:rPr>
                <w:rFonts w:ascii="Times New Roman" w:hAnsi="Times New Roman" w:cs="Times New Roman"/>
                <w:i/>
                <w:color w:val="auto"/>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21A27C3F" w14:textId="117E6B58" w:rsidR="00651DD2" w:rsidRPr="006E1B65" w:rsidRDefault="00D678F6" w:rsidP="00D5190F">
            <w:pPr>
              <w:pStyle w:val="LO-normal"/>
              <w:widowControl w:val="0"/>
              <w:spacing w:line="240" w:lineRule="auto"/>
              <w:ind w:firstLine="9"/>
              <w:jc w:val="both"/>
              <w:rPr>
                <w:rFonts w:ascii="Times New Roman" w:hAnsi="Times New Roman" w:cs="Times New Roman"/>
                <w:color w:val="auto"/>
                <w:sz w:val="24"/>
                <w:szCs w:val="24"/>
                <w:lang w:val="uk-UA"/>
              </w:rPr>
            </w:pPr>
            <w:r w:rsidRPr="006E1B65">
              <w:rPr>
                <w:rFonts w:ascii="Times New Roman" w:hAnsi="Times New Roman" w:cs="Times New Roman"/>
                <w:color w:val="auto"/>
                <w:sz w:val="24"/>
                <w:szCs w:val="24"/>
                <w:lang w:val="uk-UA"/>
              </w:rPr>
              <w:t xml:space="preserve">- </w:t>
            </w:r>
            <w:r w:rsidR="00651DD2" w:rsidRPr="006E1B65">
              <w:rPr>
                <w:rFonts w:ascii="Times New Roman" w:hAnsi="Times New Roman" w:cs="Times New Roman"/>
                <w:color w:val="auto"/>
                <w:sz w:val="24"/>
                <w:szCs w:val="24"/>
                <w:lang w:val="uk-UA"/>
              </w:rPr>
              <w:t xml:space="preserve">для учасників-фізичних осіб, у </w:t>
            </w:r>
            <w:proofErr w:type="spellStart"/>
            <w:r w:rsidR="00651DD2" w:rsidRPr="006E1B65">
              <w:rPr>
                <w:rFonts w:ascii="Times New Roman" w:hAnsi="Times New Roman" w:cs="Times New Roman"/>
                <w:color w:val="auto"/>
                <w:sz w:val="24"/>
                <w:szCs w:val="24"/>
                <w:lang w:val="uk-UA"/>
              </w:rPr>
              <w:t>т.ч</w:t>
            </w:r>
            <w:proofErr w:type="spellEnd"/>
            <w:r w:rsidR="00651DD2" w:rsidRPr="006E1B65">
              <w:rPr>
                <w:rFonts w:ascii="Times New Roman" w:hAnsi="Times New Roman" w:cs="Times New Roman"/>
                <w:color w:val="auto"/>
                <w:sz w:val="24"/>
                <w:szCs w:val="24"/>
                <w:lang w:val="uk-UA"/>
              </w:rPr>
              <w:t xml:space="preserve">.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w:t>
            </w:r>
            <w:r w:rsidR="00651DD2" w:rsidRPr="003C6ECB">
              <w:rPr>
                <w:rFonts w:ascii="Times New Roman" w:hAnsi="Times New Roman" w:cs="Times New Roman"/>
                <w:color w:val="auto"/>
                <w:sz w:val="24"/>
                <w:szCs w:val="24"/>
                <w:lang w:val="uk-UA"/>
              </w:rPr>
              <w:t>ідентифікаційного номеру та копія паспорту (сторінки 1, 2, 3, 4, 5, 6, 10-16)</w:t>
            </w:r>
            <w:r w:rsidR="004B3A64" w:rsidRPr="003C6ECB">
              <w:rPr>
                <w:rFonts w:ascii="Times New Roman" w:hAnsi="Times New Roman" w:cs="Times New Roman"/>
                <w:sz w:val="24"/>
                <w:szCs w:val="24"/>
                <w:lang w:val="uk-UA"/>
              </w:rPr>
              <w:t xml:space="preserve"> </w:t>
            </w:r>
            <w:r w:rsidR="003C6ECB" w:rsidRPr="003C6ECB">
              <w:rPr>
                <w:rFonts w:ascii="Times New Roman" w:hAnsi="Times New Roman" w:cs="Times New Roman"/>
                <w:sz w:val="24"/>
                <w:szCs w:val="24"/>
                <w:lang w:val="uk-UA"/>
              </w:rPr>
              <w:t>(</w:t>
            </w:r>
            <w:r w:rsidR="003C6ECB">
              <w:rPr>
                <w:rFonts w:ascii="Times New Roman" w:hAnsi="Times New Roman" w:cs="Times New Roman"/>
                <w:sz w:val="24"/>
                <w:szCs w:val="24"/>
                <w:lang w:val="uk-UA"/>
              </w:rPr>
              <w:t>я</w:t>
            </w:r>
            <w:r w:rsidR="003C6ECB" w:rsidRPr="003C6ECB">
              <w:rPr>
                <w:rFonts w:ascii="Times New Roman" w:hAnsi="Times New Roman" w:cs="Times New Roman"/>
                <w:sz w:val="24"/>
                <w:szCs w:val="24"/>
                <w:lang w:val="uk-UA"/>
              </w:rPr>
              <w:t>кщо паспорт виданий у формі ID – картки, надаються копії з обох сторін картки та довідку про реєстрацію і місце проживання)</w:t>
            </w:r>
            <w:r w:rsidR="00651DD2" w:rsidRPr="003C6ECB">
              <w:rPr>
                <w:rFonts w:ascii="Times New Roman" w:hAnsi="Times New Roman" w:cs="Times New Roman"/>
                <w:color w:val="auto"/>
                <w:sz w:val="24"/>
                <w:szCs w:val="24"/>
                <w:lang w:val="uk-UA"/>
              </w:rPr>
              <w:t xml:space="preserve">, </w:t>
            </w:r>
            <w:r w:rsidR="00651DD2" w:rsidRPr="003C6ECB">
              <w:rPr>
                <w:rFonts w:ascii="Times New Roman" w:eastAsia="Lucida Sans Unicode" w:hAnsi="Times New Roman" w:cs="Times New Roman"/>
                <w:color w:val="auto"/>
                <w:sz w:val="24"/>
                <w:szCs w:val="24"/>
                <w:lang w:val="uk-UA"/>
              </w:rPr>
              <w:t>засвідчені учасником</w:t>
            </w:r>
            <w:r w:rsidR="00651DD2" w:rsidRPr="003C6ECB">
              <w:rPr>
                <w:rFonts w:ascii="Times New Roman" w:hAnsi="Times New Roman" w:cs="Times New Roman"/>
                <w:color w:val="auto"/>
                <w:sz w:val="24"/>
                <w:szCs w:val="24"/>
                <w:lang w:val="uk-UA"/>
              </w:rPr>
              <w:t>. При наявності обмежень</w:t>
            </w:r>
            <w:r w:rsidR="00651DD2" w:rsidRPr="006E1B65">
              <w:rPr>
                <w:rFonts w:ascii="Times New Roman" w:hAnsi="Times New Roman" w:cs="Times New Roman"/>
                <w:color w:val="auto"/>
                <w:sz w:val="24"/>
                <w:szCs w:val="24"/>
                <w:lang w:val="uk-UA"/>
              </w:rPr>
              <w:t xml:space="preserve">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7B2A2B74" w14:textId="718541E5" w:rsidR="00D678F6" w:rsidRPr="006E1B65" w:rsidRDefault="00651DD2" w:rsidP="00D5190F">
            <w:pPr>
              <w:pStyle w:val="LO-normal"/>
              <w:widowControl w:val="0"/>
              <w:spacing w:line="240" w:lineRule="auto"/>
              <w:ind w:firstLine="11"/>
              <w:jc w:val="both"/>
              <w:rPr>
                <w:rFonts w:ascii="Times New Roman" w:hAnsi="Times New Roman" w:cs="Times New Roman"/>
                <w:color w:val="auto"/>
                <w:sz w:val="24"/>
                <w:szCs w:val="24"/>
                <w:lang w:val="uk-UA"/>
              </w:rPr>
            </w:pPr>
            <w:r w:rsidRPr="006E1B65">
              <w:rPr>
                <w:rFonts w:ascii="Times New Roman" w:hAnsi="Times New Roman" w:cs="Times New Roman"/>
                <w:color w:val="auto"/>
                <w:sz w:val="24"/>
                <w:szCs w:val="24"/>
                <w:lang w:val="uk-UA"/>
              </w:rPr>
              <w:t xml:space="preserve">- </w:t>
            </w:r>
            <w:r w:rsidRPr="006E1B65">
              <w:rPr>
                <w:rFonts w:ascii="Times New Roman" w:hAnsi="Times New Roman" w:cs="Times New Roman"/>
                <w:bCs/>
                <w:color w:val="auto"/>
                <w:sz w:val="24"/>
                <w:szCs w:val="24"/>
                <w:lang w:val="uk-UA"/>
              </w:rPr>
              <w:t xml:space="preserve">для учасників-фізичних осіб, у </w:t>
            </w:r>
            <w:proofErr w:type="spellStart"/>
            <w:r w:rsidRPr="006E1B65">
              <w:rPr>
                <w:rFonts w:ascii="Times New Roman" w:hAnsi="Times New Roman" w:cs="Times New Roman"/>
                <w:bCs/>
                <w:color w:val="auto"/>
                <w:sz w:val="24"/>
                <w:szCs w:val="24"/>
                <w:lang w:val="uk-UA"/>
              </w:rPr>
              <w:t>т.ч</w:t>
            </w:r>
            <w:proofErr w:type="spellEnd"/>
            <w:r w:rsidRPr="006E1B65">
              <w:rPr>
                <w:rFonts w:ascii="Times New Roman" w:hAnsi="Times New Roman" w:cs="Times New Roman"/>
                <w:bCs/>
                <w:color w:val="auto"/>
                <w:sz w:val="24"/>
                <w:szCs w:val="24"/>
                <w:lang w:val="uk-UA"/>
              </w:rPr>
              <w:t xml:space="preserve">. фізичних осіб-підприємців, - </w:t>
            </w:r>
            <w:r w:rsidRPr="006E1B65">
              <w:rPr>
                <w:rFonts w:ascii="Times New Roman" w:hAnsi="Times New Roman" w:cs="Times New Roman"/>
                <w:color w:val="auto"/>
                <w:sz w:val="24"/>
                <w:szCs w:val="24"/>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r w:rsidR="00D678F6" w:rsidRPr="006E1B65">
              <w:rPr>
                <w:rFonts w:ascii="Times New Roman" w:hAnsi="Times New Roman" w:cs="Times New Roman"/>
                <w:color w:val="auto"/>
                <w:sz w:val="24"/>
                <w:szCs w:val="24"/>
                <w:lang w:val="uk-UA"/>
              </w:rPr>
              <w:t>;</w:t>
            </w:r>
          </w:p>
          <w:p w14:paraId="1BD20C6F" w14:textId="6CEE5E9F" w:rsidR="00D678F6" w:rsidRPr="006E1B65" w:rsidRDefault="00473AE5" w:rsidP="00D5190F">
            <w:pPr>
              <w:widowControl w:val="0"/>
              <w:ind w:firstLine="9"/>
              <w:jc w:val="both"/>
            </w:pPr>
            <w:r>
              <w:t>8</w:t>
            </w:r>
            <w:r w:rsidR="00D678F6" w:rsidRPr="006E1B65">
              <w:t xml:space="preserve">) </w:t>
            </w:r>
            <w:r w:rsidR="00651DD2" w:rsidRPr="006E1B65">
              <w:rPr>
                <w:rFonts w:eastAsia="Calibri"/>
                <w:lang w:eastAsia="uk-UA"/>
              </w:rPr>
              <w:t xml:space="preserve">документи фінансової звітності за два останніх звітних періоди: Баланс (форма № 1), Звіт </w:t>
            </w:r>
            <w:proofErr w:type="spellStart"/>
            <w:r w:rsidR="00651DD2" w:rsidRPr="006E1B65">
              <w:rPr>
                <w:rFonts w:eastAsia="Calibri"/>
                <w:lang w:eastAsia="uk-UA"/>
              </w:rPr>
              <w:t>прo</w:t>
            </w:r>
            <w:proofErr w:type="spellEnd"/>
            <w:r w:rsidR="00651DD2" w:rsidRPr="006E1B65">
              <w:rPr>
                <w:rFonts w:eastAsia="Calibri"/>
                <w:lang w:eastAsia="uk-UA"/>
              </w:rPr>
              <w:t xml:space="preserve"> фінансові результати (форма № 2), Звіт </w:t>
            </w:r>
            <w:proofErr w:type="spellStart"/>
            <w:r w:rsidR="00651DD2" w:rsidRPr="006E1B65">
              <w:rPr>
                <w:rFonts w:eastAsia="Calibri"/>
                <w:lang w:eastAsia="uk-UA"/>
              </w:rPr>
              <w:t>пpо</w:t>
            </w:r>
            <w:proofErr w:type="spellEnd"/>
            <w:r w:rsidR="00651DD2" w:rsidRPr="006E1B65">
              <w:rPr>
                <w:rFonts w:eastAsia="Calibri"/>
                <w:lang w:eastAsia="uk-UA"/>
              </w:rPr>
              <w:t xml:space="preserve"> рух грошових коштів (</w:t>
            </w:r>
            <w:proofErr w:type="spellStart"/>
            <w:r w:rsidR="00651DD2" w:rsidRPr="006E1B65">
              <w:rPr>
                <w:rFonts w:eastAsia="Calibri"/>
                <w:lang w:eastAsia="uk-UA"/>
              </w:rPr>
              <w:t>формa</w:t>
            </w:r>
            <w:proofErr w:type="spellEnd"/>
            <w:r w:rsidR="00651DD2" w:rsidRPr="006E1B65">
              <w:rPr>
                <w:rFonts w:eastAsia="Calibri"/>
                <w:lang w:eastAsia="uk-UA"/>
              </w:rPr>
              <w:t xml:space="preserve"> №3) або інші документи фінансової звітності з відмітками про прийняття уповноваженим органом (або з наданням </w:t>
            </w:r>
            <w:r w:rsidR="00651DD2" w:rsidRPr="006E1B65">
              <w:t>квитанції про прийняття звітності вищезазначеним органом)</w:t>
            </w:r>
            <w:r w:rsidR="00D678F6" w:rsidRPr="006E1B65">
              <w:t>;</w:t>
            </w:r>
          </w:p>
          <w:p w14:paraId="76E79E24" w14:textId="77777777" w:rsidR="00D5190F" w:rsidRPr="006E1B65" w:rsidRDefault="00D678F6" w:rsidP="00D5190F">
            <w:pPr>
              <w:widowControl w:val="0"/>
              <w:ind w:firstLine="9"/>
              <w:jc w:val="both"/>
              <w:rPr>
                <w:i/>
                <w:lang w:eastAsia="uk-UA"/>
              </w:rPr>
            </w:pPr>
            <w:r w:rsidRPr="006E1B65">
              <w:rPr>
                <w:i/>
                <w:lang w:eastAsia="uk-UA"/>
              </w:rPr>
              <w:t xml:space="preserve">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яка вимагається Замовником  для підтвердження наявності фінансової спроможності, то він у складі пропозиції надає лист-пояснення (в довільній формі), за підписом уповноваженої особи Учасника та завірений печаткою, в якому зазначає законодавчі підстави ненадання вищезазначених документів та надає копії витребуваних документів бухгалтерського обліку та фінансової звітності за наявні в такого учасника останні звітні періоди, які передують </w:t>
            </w:r>
            <w:r w:rsidRPr="006E1B65">
              <w:rPr>
                <w:i/>
                <w:lang w:eastAsia="uk-UA"/>
              </w:rPr>
              <w:lastRenderedPageBreak/>
              <w:t>розкриттю тендерних пропозицій.</w:t>
            </w:r>
          </w:p>
          <w:p w14:paraId="3064C2E0" w14:textId="1BBA6C7F" w:rsidR="00D5190F" w:rsidRPr="006E1B65" w:rsidRDefault="00473AE5" w:rsidP="00D5190F">
            <w:pPr>
              <w:widowControl w:val="0"/>
              <w:ind w:firstLine="9"/>
              <w:jc w:val="both"/>
            </w:pPr>
            <w:r>
              <w:t>9</w:t>
            </w:r>
            <w:r w:rsidR="00D5190F" w:rsidRPr="006E1B65">
              <w:t>) довідка (або інший документ), видана(</w:t>
            </w:r>
            <w:proofErr w:type="spellStart"/>
            <w:r w:rsidR="00D5190F" w:rsidRPr="006E1B65">
              <w:t>ий</w:t>
            </w:r>
            <w:proofErr w:type="spellEnd"/>
            <w:r w:rsidR="00D5190F" w:rsidRPr="006E1B65">
              <w:t xml:space="preserve">) Державною податковою службою України (або територіальним органом або державною податковою інспекцією) про наявність зареєстрованих рахунків в банківських установах, не більше </w:t>
            </w:r>
            <w:r w:rsidR="0040203F">
              <w:t>сем</w:t>
            </w:r>
            <w:r w:rsidR="008D736C">
              <w:t>и</w:t>
            </w:r>
            <w:r w:rsidR="00D5190F" w:rsidRPr="006E1B65">
              <w:t>місячної давнини відносно дати кінцевого строку подання тендерних пропозицій;</w:t>
            </w:r>
          </w:p>
          <w:p w14:paraId="7E887AA3" w14:textId="0BFB2187" w:rsidR="00D5190F" w:rsidRPr="006E1B65" w:rsidRDefault="00473AE5" w:rsidP="00D5190F">
            <w:pPr>
              <w:widowControl w:val="0"/>
              <w:ind w:firstLine="9"/>
              <w:jc w:val="both"/>
              <w:rPr>
                <w:strike/>
              </w:rPr>
            </w:pPr>
            <w:r>
              <w:t>10</w:t>
            </w:r>
            <w:r w:rsidR="00D5190F" w:rsidRPr="006E1B65">
              <w:t>) довідка(и) не раніше, ніж десятиденної давнини по відношенню до дати кінцевого строку подання тендерних пропозицій, видана(і) банківськими установами, у яких обслуговується учасник, про відсутність заборгованості по сплаті відсотків за кредитами. Довідка(и) надаються з усіх банківських установ, вказаних у довідці(ах)/іншому документі, виданому Державною податковою службою України (або територіальним органом або державною податковою інспекцією);</w:t>
            </w:r>
          </w:p>
          <w:p w14:paraId="54D5B00E" w14:textId="77777777" w:rsidR="00D5190F" w:rsidRPr="006E1B65" w:rsidRDefault="00D5190F" w:rsidP="00D51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6E1B65">
              <w:rPr>
                <w:i/>
                <w:iCs/>
              </w:rPr>
              <w:t>Учасник торгів – нерезидент у складі пропозиції повинен надати:</w:t>
            </w:r>
          </w:p>
          <w:p w14:paraId="24CFF835" w14:textId="77777777" w:rsidR="00D5190F" w:rsidRPr="006E1B65" w:rsidRDefault="00D5190F" w:rsidP="00D51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6E1B65">
              <w:rPr>
                <w:i/>
                <w:iCs/>
              </w:rPr>
              <w:t>- довідку банку про фінансову спроможність учасника торгів – нерезидента;</w:t>
            </w:r>
          </w:p>
          <w:p w14:paraId="7B5358FE" w14:textId="5971CB0A" w:rsidR="00D678F6" w:rsidRPr="006E1B65" w:rsidRDefault="00D5190F" w:rsidP="00D5190F">
            <w:pPr>
              <w:pStyle w:val="LO-normal"/>
              <w:widowControl w:val="0"/>
              <w:spacing w:line="240" w:lineRule="auto"/>
              <w:ind w:firstLine="9"/>
              <w:jc w:val="both"/>
              <w:rPr>
                <w:rFonts w:ascii="Times New Roman" w:hAnsi="Times New Roman" w:cs="Times New Roman"/>
                <w:color w:val="auto"/>
                <w:sz w:val="24"/>
                <w:szCs w:val="24"/>
                <w:lang w:val="uk-UA"/>
              </w:rPr>
            </w:pPr>
            <w:r w:rsidRPr="006E1B65">
              <w:rPr>
                <w:rFonts w:ascii="Times New Roman" w:hAnsi="Times New Roman" w:cs="Times New Roman"/>
                <w:i/>
                <w:iCs/>
                <w:color w:val="auto"/>
                <w:sz w:val="24"/>
                <w:szCs w:val="24"/>
                <w:lang w:val="uk-UA"/>
              </w:rPr>
              <w:t>- довідку, що підтверджує задовільний фінансовий стан учасника торгів – нерезидента, виданої уповноваженим органом реєстрації в країні нерезидента.</w:t>
            </w:r>
          </w:p>
          <w:p w14:paraId="478A039B" w14:textId="4657319C" w:rsidR="00D678F6" w:rsidRPr="006E1B65" w:rsidRDefault="00BB5E67" w:rsidP="00D5190F">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w:t>
            </w:r>
            <w:r w:rsidR="00473AE5">
              <w:rPr>
                <w:rFonts w:ascii="Times New Roman" w:hAnsi="Times New Roman" w:cs="Times New Roman"/>
                <w:color w:val="auto"/>
                <w:sz w:val="24"/>
                <w:szCs w:val="24"/>
                <w:lang w:val="uk-UA"/>
              </w:rPr>
              <w:t>1</w:t>
            </w:r>
            <w:r w:rsidR="00090C13" w:rsidRPr="006E1B65">
              <w:rPr>
                <w:rFonts w:ascii="Times New Roman" w:hAnsi="Times New Roman" w:cs="Times New Roman"/>
                <w:color w:val="auto"/>
                <w:sz w:val="24"/>
                <w:szCs w:val="24"/>
                <w:lang w:val="uk-UA"/>
              </w:rPr>
              <w:t xml:space="preserve">) </w:t>
            </w:r>
            <w:r w:rsidR="001B19EF" w:rsidRPr="006E1B65">
              <w:rPr>
                <w:rFonts w:ascii="Times New Roman" w:eastAsia="Times New Roman" w:hAnsi="Times New Roman" w:cs="Times New Roman"/>
                <w:color w:val="auto"/>
                <w:sz w:val="24"/>
                <w:szCs w:val="24"/>
                <w:lang w:val="uk-UA"/>
              </w:rPr>
              <w:t>проект договору, підготовлений у відповідності з</w:t>
            </w:r>
            <w:r w:rsidR="001B19EF" w:rsidRPr="006E1B65">
              <w:rPr>
                <w:rFonts w:ascii="Times New Roman" w:eastAsia="Times New Roman" w:hAnsi="Times New Roman" w:cs="Times New Roman"/>
                <w:color w:val="auto"/>
                <w:w w:val="101"/>
                <w:sz w:val="24"/>
                <w:szCs w:val="24"/>
                <w:lang w:val="uk-UA"/>
              </w:rPr>
              <w:t xml:space="preserve"> </w:t>
            </w:r>
            <w:r w:rsidR="001B19EF" w:rsidRPr="006E1B65">
              <w:rPr>
                <w:rFonts w:ascii="Times New Roman" w:eastAsia="Times New Roman" w:hAnsi="Times New Roman" w:cs="Times New Roman"/>
                <w:color w:val="auto"/>
                <w:sz w:val="24"/>
                <w:szCs w:val="24"/>
                <w:lang w:val="uk-UA"/>
              </w:rPr>
              <w:t>Додатком 5 до тендерної документації, який повинен бути заповнений для сторони</w:t>
            </w:r>
            <w:r w:rsidR="001B19EF" w:rsidRPr="006E1B65">
              <w:rPr>
                <w:rFonts w:ascii="Times New Roman" w:eastAsia="Times New Roman" w:hAnsi="Times New Roman" w:cs="Times New Roman"/>
                <w:color w:val="auto"/>
                <w:w w:val="101"/>
                <w:sz w:val="24"/>
                <w:szCs w:val="24"/>
                <w:lang w:val="uk-UA"/>
              </w:rPr>
              <w:t xml:space="preserve"> </w:t>
            </w:r>
            <w:r w:rsidR="001B19EF" w:rsidRPr="006E1B65">
              <w:rPr>
                <w:rFonts w:ascii="Times New Roman" w:eastAsia="Times New Roman" w:hAnsi="Times New Roman" w:cs="Times New Roman"/>
                <w:color w:val="auto"/>
                <w:sz w:val="24"/>
                <w:szCs w:val="24"/>
                <w:lang w:val="uk-UA"/>
              </w:rPr>
              <w:t>учасника, включаючи додатки та специфікації до нього,</w:t>
            </w:r>
            <w:r w:rsidR="001B19EF" w:rsidRPr="006E1B65">
              <w:rPr>
                <w:rFonts w:ascii="Times New Roman" w:eastAsia="Times New Roman" w:hAnsi="Times New Roman" w:cs="Times New Roman"/>
                <w:color w:val="auto"/>
                <w:w w:val="101"/>
                <w:sz w:val="24"/>
                <w:szCs w:val="24"/>
                <w:lang w:val="uk-UA"/>
              </w:rPr>
              <w:t xml:space="preserve"> </w:t>
            </w:r>
            <w:r w:rsidR="001B19EF" w:rsidRPr="006E1B65">
              <w:rPr>
                <w:rFonts w:ascii="Times New Roman" w:eastAsia="Times New Roman" w:hAnsi="Times New Roman" w:cs="Times New Roman"/>
                <w:color w:val="auto"/>
                <w:sz w:val="24"/>
                <w:szCs w:val="24"/>
                <w:lang w:val="uk-UA"/>
              </w:rPr>
              <w:t>підписаний уповноваженою особою учасника і містити</w:t>
            </w:r>
            <w:r w:rsidR="001B19EF" w:rsidRPr="006E1B65">
              <w:rPr>
                <w:rFonts w:ascii="Times New Roman" w:eastAsia="Times New Roman" w:hAnsi="Times New Roman" w:cs="Times New Roman"/>
                <w:color w:val="auto"/>
                <w:w w:val="101"/>
                <w:sz w:val="24"/>
                <w:szCs w:val="24"/>
                <w:lang w:val="uk-UA"/>
              </w:rPr>
              <w:t xml:space="preserve"> </w:t>
            </w:r>
            <w:r w:rsidR="001B19EF" w:rsidRPr="006E1B65">
              <w:rPr>
                <w:rFonts w:ascii="Times New Roman" w:eastAsia="Times New Roman" w:hAnsi="Times New Roman" w:cs="Times New Roman"/>
                <w:color w:val="auto"/>
                <w:sz w:val="24"/>
                <w:szCs w:val="24"/>
                <w:lang w:val="uk-UA"/>
              </w:rPr>
              <w:t>печатку учасника</w:t>
            </w:r>
            <w:r w:rsidR="00D678F6" w:rsidRPr="006E1B65">
              <w:rPr>
                <w:rFonts w:ascii="Times New Roman" w:hAnsi="Times New Roman" w:cs="Times New Roman"/>
                <w:color w:val="auto"/>
                <w:sz w:val="24"/>
                <w:szCs w:val="24"/>
                <w:lang w:val="uk-UA"/>
              </w:rPr>
              <w:t xml:space="preserve">; </w:t>
            </w:r>
          </w:p>
          <w:p w14:paraId="14B92A8D" w14:textId="0328A001" w:rsidR="00D678F6" w:rsidRPr="006E1B65" w:rsidRDefault="00D5190F" w:rsidP="00D5190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6E1B65">
              <w:rPr>
                <w:rFonts w:ascii="Times New Roman" w:hAnsi="Times New Roman" w:cs="Times New Roman"/>
                <w:color w:val="auto"/>
                <w:sz w:val="24"/>
                <w:szCs w:val="24"/>
                <w:lang w:val="uk-UA"/>
              </w:rPr>
              <w:t>1</w:t>
            </w:r>
            <w:r w:rsidR="00473AE5">
              <w:rPr>
                <w:rFonts w:ascii="Times New Roman" w:hAnsi="Times New Roman" w:cs="Times New Roman"/>
                <w:color w:val="auto"/>
                <w:sz w:val="24"/>
                <w:szCs w:val="24"/>
                <w:lang w:val="uk-UA"/>
              </w:rPr>
              <w:t>2</w:t>
            </w:r>
            <w:r w:rsidR="00D678F6" w:rsidRPr="006E1B65">
              <w:rPr>
                <w:rFonts w:ascii="Times New Roman" w:hAnsi="Times New Roman" w:cs="Times New Roman"/>
                <w:color w:val="auto"/>
                <w:sz w:val="24"/>
                <w:szCs w:val="24"/>
                <w:lang w:val="uk-UA"/>
              </w:rPr>
              <w:t xml:space="preserve">) </w:t>
            </w:r>
            <w:r w:rsidR="00D678F6" w:rsidRPr="006E1B65">
              <w:rPr>
                <w:rFonts w:ascii="Times New Roman" w:eastAsia="Times New Roman" w:hAnsi="Times New Roman" w:cs="Times New Roman"/>
                <w:color w:val="auto"/>
                <w:sz w:val="24"/>
                <w:szCs w:val="24"/>
                <w:lang w:val="uk-UA"/>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14:paraId="1EA22383" w14:textId="2F39089C" w:rsidR="00D678F6" w:rsidRPr="006E1B65" w:rsidRDefault="00D5190F" w:rsidP="00D5190F">
            <w:pPr>
              <w:pStyle w:val="LO-normal"/>
              <w:widowControl w:val="0"/>
              <w:spacing w:line="240" w:lineRule="auto"/>
              <w:ind w:firstLine="9"/>
              <w:jc w:val="both"/>
              <w:rPr>
                <w:rFonts w:ascii="Times New Roman" w:hAnsi="Times New Roman" w:cs="Times New Roman"/>
                <w:color w:val="auto"/>
                <w:sz w:val="24"/>
                <w:szCs w:val="24"/>
                <w:lang w:val="uk-UA"/>
              </w:rPr>
            </w:pPr>
            <w:r w:rsidRPr="006E1B65">
              <w:rPr>
                <w:rFonts w:ascii="Times New Roman" w:eastAsia="Times New Roman" w:hAnsi="Times New Roman" w:cs="Times New Roman"/>
                <w:color w:val="auto"/>
                <w:sz w:val="24"/>
                <w:szCs w:val="24"/>
                <w:lang w:val="uk-UA"/>
              </w:rPr>
              <w:t>1</w:t>
            </w:r>
            <w:r w:rsidR="00473AE5">
              <w:rPr>
                <w:rFonts w:ascii="Times New Roman" w:eastAsia="Times New Roman" w:hAnsi="Times New Roman" w:cs="Times New Roman"/>
                <w:color w:val="auto"/>
                <w:sz w:val="24"/>
                <w:szCs w:val="24"/>
                <w:lang w:val="uk-UA"/>
              </w:rPr>
              <w:t>3</w:t>
            </w:r>
            <w:r w:rsidR="00D678F6" w:rsidRPr="006E1B65">
              <w:rPr>
                <w:rFonts w:ascii="Times New Roman" w:eastAsia="Times New Roman" w:hAnsi="Times New Roman" w:cs="Times New Roman"/>
                <w:color w:val="auto"/>
                <w:sz w:val="24"/>
                <w:szCs w:val="24"/>
                <w:lang w:val="uk-UA"/>
              </w:rPr>
              <w:t xml:space="preserve">) </w:t>
            </w:r>
            <w:r w:rsidR="00D678F6" w:rsidRPr="006E1B65">
              <w:rPr>
                <w:rFonts w:ascii="Times New Roman" w:hAnsi="Times New Roman" w:cs="Times New Roman"/>
                <w:color w:val="auto"/>
                <w:sz w:val="24"/>
                <w:szCs w:val="24"/>
                <w:lang w:val="uk-UA"/>
              </w:rPr>
              <w:t>документ(и), що підтверджує(</w:t>
            </w:r>
            <w:proofErr w:type="spellStart"/>
            <w:r w:rsidR="00D678F6" w:rsidRPr="006E1B65">
              <w:rPr>
                <w:rFonts w:ascii="Times New Roman" w:hAnsi="Times New Roman" w:cs="Times New Roman"/>
                <w:color w:val="auto"/>
                <w:sz w:val="24"/>
                <w:szCs w:val="24"/>
                <w:lang w:val="uk-UA"/>
              </w:rPr>
              <w:t>ють</w:t>
            </w:r>
            <w:proofErr w:type="spellEnd"/>
            <w:r w:rsidR="00D678F6" w:rsidRPr="006E1B65">
              <w:rPr>
                <w:rFonts w:ascii="Times New Roman" w:hAnsi="Times New Roman" w:cs="Times New Roman"/>
                <w:color w:val="auto"/>
                <w:sz w:val="24"/>
                <w:szCs w:val="24"/>
                <w:lang w:val="uk-UA"/>
              </w:rPr>
              <w:t>) надання забезпечення тендерної пропозиції відповідно до п.2 розділу 3 тендерної документації;</w:t>
            </w:r>
          </w:p>
          <w:p w14:paraId="4D392C95" w14:textId="7D27BDAF" w:rsidR="00D678F6" w:rsidRPr="006E1B65" w:rsidRDefault="00D5190F" w:rsidP="00D5190F">
            <w:pPr>
              <w:pStyle w:val="LO-normal"/>
              <w:widowControl w:val="0"/>
              <w:spacing w:line="240" w:lineRule="auto"/>
              <w:ind w:firstLine="9"/>
              <w:jc w:val="both"/>
              <w:rPr>
                <w:rFonts w:ascii="Times New Roman" w:hAnsi="Times New Roman" w:cs="Times New Roman"/>
                <w:color w:val="auto"/>
                <w:sz w:val="24"/>
                <w:szCs w:val="24"/>
                <w:lang w:val="uk-UA"/>
              </w:rPr>
            </w:pPr>
            <w:r w:rsidRPr="006E1B65">
              <w:rPr>
                <w:rFonts w:ascii="Times New Roman" w:hAnsi="Times New Roman" w:cs="Times New Roman"/>
                <w:color w:val="auto"/>
                <w:sz w:val="24"/>
                <w:szCs w:val="24"/>
                <w:lang w:val="uk-UA"/>
              </w:rPr>
              <w:t>1</w:t>
            </w:r>
            <w:r w:rsidR="00473AE5">
              <w:rPr>
                <w:rFonts w:ascii="Times New Roman" w:hAnsi="Times New Roman" w:cs="Times New Roman"/>
                <w:color w:val="auto"/>
                <w:sz w:val="24"/>
                <w:szCs w:val="24"/>
                <w:lang w:val="uk-UA"/>
              </w:rPr>
              <w:t>4</w:t>
            </w:r>
            <w:r w:rsidR="00D678F6" w:rsidRPr="006E1B65">
              <w:rPr>
                <w:rFonts w:ascii="Times New Roman" w:hAnsi="Times New Roman" w:cs="Times New Roman"/>
                <w:color w:val="auto"/>
                <w:sz w:val="24"/>
                <w:szCs w:val="24"/>
                <w:lang w:val="uk-UA"/>
              </w:rPr>
              <w:t>)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14:paraId="3F1AB7EF" w14:textId="667D768E" w:rsidR="00D678F6" w:rsidRPr="004B3A64" w:rsidRDefault="001B19EF" w:rsidP="00C00152">
            <w:pPr>
              <w:ind w:firstLine="9"/>
              <w:jc w:val="both"/>
            </w:pPr>
            <w:r w:rsidRPr="004B3A64">
              <w:t>1</w:t>
            </w:r>
            <w:r w:rsidR="00473AE5">
              <w:t>5</w:t>
            </w:r>
            <w:r w:rsidR="00D678F6" w:rsidRPr="004B3A64">
              <w:t xml:space="preserve">) </w:t>
            </w:r>
            <w:r w:rsidR="00090C13" w:rsidRPr="004B3A64">
              <w:t xml:space="preserve">для учасників-юридичних осіб - у разі відсутності у </w:t>
            </w:r>
            <w:r w:rsidR="00090C13" w:rsidRPr="004B3A64">
              <w:rPr>
                <w:lang w:eastAsia="uk-UA"/>
              </w:rPr>
              <w:t xml:space="preserve">Єдиному державному реєстрі юридичних осіб, фізичних осіб - підприємців та громадських формувань </w:t>
            </w:r>
            <w:r w:rsidR="00090C13" w:rsidRPr="004B3A64">
              <w:t xml:space="preserve">інформації, передбаченої </w:t>
            </w:r>
            <w:r w:rsidR="00090C13" w:rsidRPr="004B3A64">
              <w:rPr>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00090C13" w:rsidRPr="004B3A64">
              <w:t xml:space="preserve">, про кінцевого </w:t>
            </w:r>
            <w:proofErr w:type="spellStart"/>
            <w:r w:rsidR="00090C13" w:rsidRPr="004B3A64">
              <w:t>бенефіціарного</w:t>
            </w:r>
            <w:proofErr w:type="spellEnd"/>
            <w:r w:rsidR="00090C13" w:rsidRPr="004B3A64">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00090C13" w:rsidRPr="004B3A64">
              <w:t>бенефіціарного</w:t>
            </w:r>
            <w:proofErr w:type="spellEnd"/>
            <w:r w:rsidR="00090C13" w:rsidRPr="004B3A64">
              <w:t xml:space="preserve"> власника (контролера) у Єдиному </w:t>
            </w:r>
            <w:r w:rsidR="00090C13" w:rsidRPr="004B3A64">
              <w:rPr>
                <w:lang w:eastAsia="uk-UA"/>
              </w:rPr>
              <w:t>державному реєстрі юридичних осіб, фізичних осіб - підприємців та громадських формувань</w:t>
            </w:r>
            <w:r w:rsidR="00090C13" w:rsidRPr="004B3A64">
              <w:t xml:space="preserve"> з посиланням на відповідні положення чинного законодавства України;</w:t>
            </w:r>
          </w:p>
          <w:p w14:paraId="6DF45C80" w14:textId="2DCE9ED1" w:rsidR="00A06F39" w:rsidRPr="006E1B65" w:rsidRDefault="00A06F39" w:rsidP="00D5190F">
            <w:pPr>
              <w:pStyle w:val="LO-normal"/>
              <w:widowControl w:val="0"/>
              <w:spacing w:line="240" w:lineRule="auto"/>
              <w:ind w:firstLine="9"/>
              <w:jc w:val="both"/>
              <w:rPr>
                <w:rFonts w:ascii="Times New Roman" w:eastAsia="Times New Roman" w:hAnsi="Times New Roman" w:cs="Times New Roman"/>
                <w:i/>
                <w:color w:val="auto"/>
                <w:sz w:val="24"/>
                <w:szCs w:val="24"/>
                <w:lang w:val="uk-UA" w:eastAsia="ru-RU"/>
              </w:rPr>
            </w:pPr>
            <w:r w:rsidRPr="006E1B65">
              <w:rPr>
                <w:rFonts w:ascii="Times New Roman" w:hAnsi="Times New Roman" w:cs="Times New Roman"/>
                <w:color w:val="auto"/>
                <w:sz w:val="24"/>
                <w:szCs w:val="24"/>
                <w:lang w:val="uk-UA"/>
              </w:rPr>
              <w:lastRenderedPageBreak/>
              <w:t>1</w:t>
            </w:r>
            <w:r w:rsidR="00473AE5">
              <w:rPr>
                <w:rFonts w:ascii="Times New Roman" w:hAnsi="Times New Roman" w:cs="Times New Roman"/>
                <w:color w:val="auto"/>
                <w:sz w:val="24"/>
                <w:szCs w:val="24"/>
                <w:lang w:val="uk-UA"/>
              </w:rPr>
              <w:t>6</w:t>
            </w:r>
            <w:r w:rsidRPr="006E1B65">
              <w:rPr>
                <w:rFonts w:ascii="Times New Roman" w:hAnsi="Times New Roman" w:cs="Times New Roman"/>
                <w:color w:val="auto"/>
                <w:sz w:val="24"/>
                <w:szCs w:val="24"/>
                <w:lang w:val="uk-UA"/>
              </w:rPr>
              <w:t xml:space="preserve">) </w:t>
            </w:r>
            <w:r w:rsidR="007C3328" w:rsidRPr="006E1B65">
              <w:rPr>
                <w:rFonts w:ascii="Times New Roman" w:eastAsia="Times New Roman" w:hAnsi="Times New Roman" w:cs="Times New Roman"/>
                <w:color w:val="auto"/>
                <w:sz w:val="24"/>
                <w:szCs w:val="24"/>
                <w:lang w:val="uk-UA" w:eastAsia="ru-RU"/>
              </w:rPr>
              <w:t xml:space="preserve">листа-згоди на обробку персональних даних учасника (згідно Додатку </w:t>
            </w:r>
            <w:r w:rsidR="006A6583" w:rsidRPr="006E1B65">
              <w:rPr>
                <w:rFonts w:ascii="Times New Roman" w:eastAsia="Times New Roman" w:hAnsi="Times New Roman" w:cs="Times New Roman"/>
                <w:color w:val="auto"/>
                <w:sz w:val="24"/>
                <w:szCs w:val="24"/>
                <w:lang w:val="uk-UA" w:eastAsia="ru-RU"/>
              </w:rPr>
              <w:t>9</w:t>
            </w:r>
            <w:r w:rsidR="007C3328" w:rsidRPr="006E1B65">
              <w:rPr>
                <w:rFonts w:ascii="Times New Roman" w:eastAsia="Times New Roman" w:hAnsi="Times New Roman" w:cs="Times New Roman"/>
                <w:color w:val="auto"/>
                <w:sz w:val="24"/>
                <w:szCs w:val="24"/>
                <w:lang w:val="uk-UA" w:eastAsia="ru-RU"/>
              </w:rPr>
              <w:t xml:space="preserve"> до тендерної документації)</w:t>
            </w:r>
            <w:r w:rsidR="00C34225" w:rsidRPr="006E1B65">
              <w:rPr>
                <w:rFonts w:ascii="Times New Roman" w:eastAsia="Times New Roman" w:hAnsi="Times New Roman" w:cs="Times New Roman"/>
                <w:color w:val="auto"/>
                <w:sz w:val="24"/>
                <w:szCs w:val="24"/>
                <w:lang w:val="uk-UA" w:eastAsia="ru-RU"/>
              </w:rPr>
              <w:t>;</w:t>
            </w:r>
            <w:r w:rsidR="007C3328" w:rsidRPr="006E1B65">
              <w:rPr>
                <w:rFonts w:ascii="Times New Roman" w:eastAsia="Times New Roman" w:hAnsi="Times New Roman" w:cs="Times New Roman"/>
                <w:color w:val="auto"/>
                <w:sz w:val="24"/>
                <w:szCs w:val="24"/>
                <w:lang w:val="uk-UA" w:eastAsia="ru-RU"/>
              </w:rPr>
              <w:t xml:space="preserve"> </w:t>
            </w:r>
          </w:p>
          <w:p w14:paraId="7F0F1DB8" w14:textId="49A59033" w:rsidR="00D678F6" w:rsidRPr="006E1B65" w:rsidRDefault="007C3328" w:rsidP="00D5190F">
            <w:pPr>
              <w:pStyle w:val="LO-normal"/>
              <w:widowControl w:val="0"/>
              <w:spacing w:line="240" w:lineRule="auto"/>
              <w:ind w:firstLine="9"/>
              <w:jc w:val="both"/>
              <w:rPr>
                <w:rFonts w:ascii="Times New Roman" w:hAnsi="Times New Roman" w:cs="Times New Roman"/>
                <w:color w:val="auto"/>
                <w:sz w:val="24"/>
                <w:szCs w:val="24"/>
                <w:lang w:val="uk-UA"/>
              </w:rPr>
            </w:pPr>
            <w:r w:rsidRPr="006E1B65">
              <w:rPr>
                <w:rFonts w:ascii="Times New Roman" w:hAnsi="Times New Roman" w:cs="Times New Roman"/>
                <w:color w:val="auto"/>
                <w:sz w:val="24"/>
                <w:szCs w:val="24"/>
                <w:lang w:val="uk-UA"/>
              </w:rPr>
              <w:t>1</w:t>
            </w:r>
            <w:r w:rsidR="00473AE5">
              <w:rPr>
                <w:rFonts w:ascii="Times New Roman" w:hAnsi="Times New Roman" w:cs="Times New Roman"/>
                <w:color w:val="auto"/>
                <w:sz w:val="24"/>
                <w:szCs w:val="24"/>
                <w:lang w:val="uk-UA"/>
              </w:rPr>
              <w:t>7</w:t>
            </w:r>
            <w:r w:rsidR="00D678F6" w:rsidRPr="006E1B65">
              <w:rPr>
                <w:rFonts w:ascii="Times New Roman" w:hAnsi="Times New Roman" w:cs="Times New Roman"/>
                <w:color w:val="auto"/>
                <w:sz w:val="24"/>
                <w:szCs w:val="24"/>
                <w:lang w:val="uk-UA"/>
              </w:rPr>
              <w:t>) інші документи та матеріали, які повинні бути оформлені та подані учасниками згідно з вимогами цієї тендерної документації.</w:t>
            </w:r>
          </w:p>
          <w:p w14:paraId="01F40A24" w14:textId="77777777" w:rsidR="00D678F6" w:rsidRPr="006E1B65" w:rsidRDefault="00D678F6" w:rsidP="00D5190F">
            <w:pPr>
              <w:widowControl w:val="0"/>
              <w:ind w:firstLine="9"/>
              <w:jc w:val="both"/>
            </w:pPr>
            <w:r w:rsidRPr="006E1B65">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0A35C8F2" w14:textId="77777777" w:rsidR="00D678F6" w:rsidRPr="006E1B65" w:rsidRDefault="00D678F6" w:rsidP="00D5190F">
            <w:pPr>
              <w:widowControl w:val="0"/>
              <w:ind w:firstLine="9"/>
              <w:jc w:val="both"/>
            </w:pPr>
            <w:r w:rsidRPr="006E1B65">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6E1B65">
              <w:t>т.ч</w:t>
            </w:r>
            <w:proofErr w:type="spellEnd"/>
            <w:r w:rsidRPr="006E1B65">
              <w:t>. аналогів документу/інформації, з посиланням на відповідні нормативно-правові акти.</w:t>
            </w:r>
          </w:p>
          <w:p w14:paraId="4C6A926E" w14:textId="77777777" w:rsidR="00D678F6" w:rsidRPr="006E1B65" w:rsidRDefault="00D678F6" w:rsidP="00D5190F">
            <w:pPr>
              <w:pStyle w:val="LO-normal"/>
              <w:widowControl w:val="0"/>
              <w:spacing w:line="240" w:lineRule="auto"/>
              <w:ind w:firstLine="9"/>
              <w:jc w:val="both"/>
              <w:rPr>
                <w:rFonts w:ascii="Times New Roman" w:hAnsi="Times New Roman" w:cs="Times New Roman"/>
                <w:color w:val="auto"/>
                <w:sz w:val="24"/>
                <w:szCs w:val="24"/>
                <w:lang w:val="uk-UA"/>
              </w:rPr>
            </w:pPr>
            <w:r w:rsidRPr="006E1B65">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6E1B65">
              <w:rPr>
                <w:rFonts w:ascii="Times New Roman" w:hAnsi="Times New Roman" w:cs="Times New Roman"/>
                <w:color w:val="auto"/>
                <w:sz w:val="24"/>
                <w:szCs w:val="24"/>
                <w:lang w:val="uk-UA"/>
              </w:rPr>
              <w:t>розцінено</w:t>
            </w:r>
            <w:proofErr w:type="spellEnd"/>
            <w:r w:rsidRPr="006E1B65">
              <w:rPr>
                <w:rFonts w:ascii="Times New Roman" w:hAnsi="Times New Roman" w:cs="Times New Roman"/>
                <w:color w:val="auto"/>
                <w:sz w:val="24"/>
                <w:szCs w:val="24"/>
                <w:lang w:val="uk-UA"/>
              </w:rPr>
              <w:t xml:space="preserve"> як невідповідність тендерної пропозиції умовам тендерної документації.</w:t>
            </w:r>
          </w:p>
          <w:p w14:paraId="2F805E5E" w14:textId="77777777" w:rsidR="00D678F6" w:rsidRDefault="00D678F6" w:rsidP="00D5190F">
            <w:pPr>
              <w:pStyle w:val="LO-normal"/>
              <w:widowControl w:val="0"/>
              <w:spacing w:line="240" w:lineRule="auto"/>
              <w:ind w:firstLine="9"/>
              <w:jc w:val="both"/>
              <w:rPr>
                <w:rFonts w:ascii="Times New Roman" w:hAnsi="Times New Roman" w:cs="Times New Roman"/>
                <w:color w:val="auto"/>
                <w:sz w:val="24"/>
                <w:szCs w:val="24"/>
                <w:lang w:val="uk-UA"/>
              </w:rPr>
            </w:pPr>
            <w:r w:rsidRPr="004B3A64">
              <w:rPr>
                <w:rFonts w:ascii="Times New Roman" w:hAnsi="Times New Roman" w:cs="Times New Roman"/>
                <w:color w:val="auto"/>
                <w:sz w:val="24"/>
                <w:szCs w:val="24"/>
                <w:lang w:val="uk-UA"/>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 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w:t>
            </w:r>
            <w:proofErr w:type="spellStart"/>
            <w:r w:rsidRPr="004B3A64">
              <w:rPr>
                <w:rFonts w:ascii="Times New Roman" w:hAnsi="Times New Roman" w:cs="Times New Roman"/>
                <w:color w:val="auto"/>
                <w:sz w:val="24"/>
                <w:szCs w:val="24"/>
                <w:lang w:val="uk-UA"/>
              </w:rPr>
              <w:t>закупівель</w:t>
            </w:r>
            <w:proofErr w:type="spellEnd"/>
            <w:r w:rsidRPr="004B3A64">
              <w:rPr>
                <w:rFonts w:ascii="Times New Roman" w:hAnsi="Times New Roman" w:cs="Times New Roman"/>
                <w:color w:val="auto"/>
                <w:sz w:val="24"/>
                <w:szCs w:val="24"/>
                <w:lang w:val="uk-UA"/>
              </w:rPr>
              <w:t>.</w:t>
            </w:r>
          </w:p>
          <w:p w14:paraId="0A910869" w14:textId="792D381D" w:rsidR="00153438" w:rsidRDefault="00153438" w:rsidP="00153438">
            <w:pPr>
              <w:ind w:firstLine="9"/>
              <w:jc w:val="both"/>
              <w:rPr>
                <w:rFonts w:eastAsia="Arial"/>
              </w:rPr>
            </w:pPr>
            <w:r w:rsidRPr="003D4055">
              <w:rPr>
                <w:lang w:eastAsia="uk-UA"/>
              </w:rPr>
              <w:t xml:space="preserve">1.2. </w:t>
            </w:r>
            <w:r w:rsidRPr="003D4055">
              <w:rPr>
                <w:rFonts w:eastAsia="Arial"/>
              </w:rPr>
              <w:t>Якщо умовами цієї тендерної документації та додатків до неї передбачено надання</w:t>
            </w:r>
            <w:r w:rsidRPr="006E1B65">
              <w:rPr>
                <w:rFonts w:eastAsia="Arial"/>
              </w:rPr>
              <w:t xml:space="preserve">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r>
              <w:rPr>
                <w:rFonts w:eastAsia="Arial"/>
              </w:rPr>
              <w:t>,</w:t>
            </w:r>
            <w:r w:rsidRPr="006E1B65">
              <w:rPr>
                <w:rFonts w:eastAsia="Arial"/>
              </w:rPr>
              <w:t xml:space="preserve"> учасник не подає/має право не подавати такі </w:t>
            </w:r>
            <w:r w:rsidRPr="006E1B65">
              <w:rPr>
                <w:rFonts w:eastAsia="Arial"/>
              </w:rPr>
              <w:lastRenderedPageBreak/>
              <w:t xml:space="preserve">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w:t>
            </w:r>
            <w:r w:rsidRPr="001F615E">
              <w:rPr>
                <w:rFonts w:eastAsia="Arial"/>
              </w:rPr>
              <w:t>відкритих публічних електронних реєстрах</w:t>
            </w:r>
            <w:r w:rsidRPr="006E1B65">
              <w:rPr>
                <w:rFonts w:eastAsia="Arial"/>
              </w:rPr>
              <w:t>, доступ до яких є вільним,</w:t>
            </w:r>
            <w:r>
              <w:rPr>
                <w:rFonts w:eastAsia="Arial"/>
              </w:rPr>
              <w:t xml:space="preserve"> </w:t>
            </w:r>
            <w:r w:rsidRPr="006E1B65">
              <w:rPr>
                <w:rFonts w:eastAsia="Arial"/>
              </w:rPr>
              <w:t>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та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14:paraId="78FC500D" w14:textId="4F7C55B8" w:rsidR="00153438" w:rsidRPr="00153438" w:rsidRDefault="00153438" w:rsidP="00153438">
            <w:pPr>
              <w:ind w:firstLine="9"/>
              <w:jc w:val="both"/>
              <w:rPr>
                <w:bCs/>
              </w:rPr>
            </w:pPr>
            <w:r>
              <w:rPr>
                <w:rFonts w:eastAsia="Arial"/>
              </w:rPr>
              <w:t xml:space="preserve">1.3. </w:t>
            </w:r>
            <w:r w:rsidRPr="00F5366A">
              <w:rPr>
                <w:bCs/>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153438">
              <w:rPr>
                <w:bCs/>
              </w:rPr>
              <w:t>календарний або робочий день, залежно від того, у яких днях (календарних чи робочих) обраховується відповідний строк.</w:t>
            </w:r>
          </w:p>
          <w:p w14:paraId="4BB9E0AD" w14:textId="1701A6F7" w:rsidR="004B3A64" w:rsidRPr="00153438" w:rsidRDefault="00153438" w:rsidP="00153438">
            <w:pPr>
              <w:pStyle w:val="LO-normal"/>
              <w:widowControl w:val="0"/>
              <w:spacing w:line="240" w:lineRule="auto"/>
              <w:ind w:firstLine="9"/>
              <w:jc w:val="both"/>
              <w:rPr>
                <w:rFonts w:ascii="Times New Roman" w:hAnsi="Times New Roman" w:cs="Times New Roman"/>
                <w:color w:val="auto"/>
                <w:sz w:val="24"/>
                <w:szCs w:val="24"/>
                <w:lang w:val="uk-UA"/>
              </w:rPr>
            </w:pPr>
            <w:r w:rsidRPr="00153438">
              <w:rPr>
                <w:rFonts w:ascii="Times New Roman" w:hAnsi="Times New Roman" w:cs="Times New Roman"/>
                <w:sz w:val="24"/>
                <w:szCs w:val="24"/>
                <w:lang w:val="uk-UA"/>
              </w:rPr>
              <w:t>1.</w:t>
            </w:r>
            <w:r>
              <w:rPr>
                <w:rFonts w:ascii="Times New Roman" w:hAnsi="Times New Roman" w:cs="Times New Roman"/>
                <w:sz w:val="24"/>
                <w:szCs w:val="24"/>
                <w:lang w:val="uk-UA"/>
              </w:rPr>
              <w:t>4</w:t>
            </w:r>
            <w:r w:rsidRPr="00153438">
              <w:rPr>
                <w:rFonts w:ascii="Times New Roman" w:hAnsi="Times New Roman" w:cs="Times New Roman"/>
                <w:sz w:val="24"/>
                <w:szCs w:val="24"/>
                <w:lang w:val="uk-UA"/>
              </w:rPr>
              <w:t>.</w:t>
            </w:r>
            <w:r w:rsidRPr="00153438">
              <w:rPr>
                <w:rFonts w:ascii="Times New Roman" w:hAnsi="Times New Roman" w:cs="Times New Roman"/>
                <w:sz w:val="24"/>
                <w:szCs w:val="24"/>
                <w:lang w:val="uk-UA" w:eastAsia="uk-UA"/>
              </w:rPr>
              <w:t xml:space="preserve"> Документи тендерної пропозиції, отримані на першу/попередню </w:t>
            </w:r>
            <w:r w:rsidRPr="00153438">
              <w:rPr>
                <w:rFonts w:ascii="Times New Roman" w:hAnsi="Times New Roman" w:cs="Times New Roman"/>
                <w:sz w:val="24"/>
                <w:szCs w:val="24"/>
                <w:lang w:val="uk-UA"/>
              </w:rPr>
              <w:t>дату кінцевого строку подання тендерних пропозицій</w:t>
            </w:r>
            <w:r w:rsidRPr="00153438">
              <w:rPr>
                <w:rFonts w:ascii="Times New Roman" w:hAnsi="Times New Roman" w:cs="Times New Roman"/>
                <w:sz w:val="24"/>
                <w:szCs w:val="24"/>
                <w:lang w:val="uk-UA" w:eastAsia="uk-UA"/>
              </w:rPr>
              <w:t xml:space="preserve">, будуть вважатися дійсними (такими, що відповідають вимогам тендерної документації) на нову </w:t>
            </w:r>
            <w:r w:rsidRPr="00153438">
              <w:rPr>
                <w:rFonts w:ascii="Times New Roman" w:hAnsi="Times New Roman" w:cs="Times New Roman"/>
                <w:sz w:val="24"/>
                <w:szCs w:val="24"/>
                <w:lang w:val="uk-UA"/>
              </w:rPr>
              <w:t>дату кінцевого строку подання тендерних пропозицій</w:t>
            </w:r>
            <w:r w:rsidRPr="00153438">
              <w:rPr>
                <w:rFonts w:ascii="Times New Roman" w:hAnsi="Times New Roman" w:cs="Times New Roman"/>
                <w:sz w:val="24"/>
                <w:szCs w:val="24"/>
                <w:lang w:val="uk-UA" w:eastAsia="uk-UA"/>
              </w:rPr>
              <w:t xml:space="preserve">, у </w:t>
            </w:r>
            <w:proofErr w:type="spellStart"/>
            <w:r w:rsidRPr="00153438">
              <w:rPr>
                <w:rFonts w:ascii="Times New Roman" w:hAnsi="Times New Roman" w:cs="Times New Roman"/>
                <w:sz w:val="24"/>
                <w:szCs w:val="24"/>
                <w:lang w:val="uk-UA" w:eastAsia="uk-UA"/>
              </w:rPr>
              <w:t>т.ч</w:t>
            </w:r>
            <w:proofErr w:type="spellEnd"/>
            <w:r w:rsidRPr="00153438">
              <w:rPr>
                <w:rFonts w:ascii="Times New Roman" w:hAnsi="Times New Roman" w:cs="Times New Roman"/>
                <w:sz w:val="24"/>
                <w:szCs w:val="24"/>
                <w:lang w:val="uk-UA" w:eastAsia="uk-UA"/>
              </w:rPr>
              <w:t>. забезпечення тендерної пропозиції.</w:t>
            </w:r>
          </w:p>
          <w:p w14:paraId="6E3982BD" w14:textId="255033C3" w:rsidR="00153438" w:rsidRPr="00153438" w:rsidRDefault="00153438" w:rsidP="00153438">
            <w:pPr>
              <w:widowControl w:val="0"/>
              <w:jc w:val="both"/>
            </w:pPr>
            <w:r>
              <w:t xml:space="preserve">1.5. Рекомендується документи у складі пропозиції  Учасника надавати у тій послідовності, у якій вони наведені у тендерній документації замовника, а також </w:t>
            </w:r>
            <w:r w:rsidRPr="00153438">
              <w:t>надавати окремим файлом кожний документ, що іменується відповідно до змісту документа.</w:t>
            </w:r>
          </w:p>
          <w:p w14:paraId="073FF324" w14:textId="53B6A948" w:rsidR="004B3A64" w:rsidRPr="00153438" w:rsidRDefault="00BB5E67" w:rsidP="0015343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highlight w:val="white"/>
                <w:lang w:val="uk-UA"/>
              </w:rPr>
              <w:t xml:space="preserve">1.6. </w:t>
            </w:r>
            <w:r w:rsidR="00153438" w:rsidRPr="00153438">
              <w:rPr>
                <w:rFonts w:ascii="Times New Roman" w:eastAsia="Times New Roman" w:hAnsi="Times New Roman" w:cs="Times New Roman"/>
                <w:sz w:val="24"/>
                <w:szCs w:val="24"/>
                <w:highlight w:val="whit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153438" w:rsidRPr="00153438">
              <w:rPr>
                <w:rFonts w:ascii="Times New Roman" w:eastAsia="Times New Roman" w:hAnsi="Times New Roman" w:cs="Times New Roman"/>
                <w:sz w:val="24"/>
                <w:szCs w:val="24"/>
                <w:highlight w:val="white"/>
                <w:lang w:val="uk-UA"/>
              </w:rPr>
              <w:t>закупівель</w:t>
            </w:r>
            <w:proofErr w:type="spellEnd"/>
            <w:r w:rsidR="00153438" w:rsidRPr="00153438">
              <w:rPr>
                <w:rFonts w:ascii="Times New Roman" w:eastAsia="Times New Roman" w:hAnsi="Times New Roman" w:cs="Times New Roman"/>
                <w:sz w:val="24"/>
                <w:szCs w:val="24"/>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153438" w:rsidRPr="00153438">
              <w:rPr>
                <w:rFonts w:ascii="Times New Roman" w:eastAsia="Times New Roman" w:hAnsi="Times New Roman" w:cs="Times New Roman"/>
                <w:sz w:val="24"/>
                <w:szCs w:val="24"/>
                <w:highlight w:val="white"/>
                <w:lang w:val="uk-UA"/>
              </w:rPr>
              <w:t>закупівель</w:t>
            </w:r>
            <w:proofErr w:type="spellEnd"/>
            <w:r w:rsidR="00153438" w:rsidRPr="00153438">
              <w:rPr>
                <w:rFonts w:ascii="Times New Roman" w:eastAsia="Times New Roman" w:hAnsi="Times New Roman" w:cs="Times New Roman"/>
                <w:sz w:val="24"/>
                <w:szCs w:val="24"/>
                <w:highlight w:val="white"/>
                <w:lang w:val="uk-UA"/>
              </w:rPr>
              <w:t xml:space="preserve"> документи, встановлені в </w:t>
            </w:r>
            <w:r w:rsidR="00153438" w:rsidRPr="00F336D8">
              <w:rPr>
                <w:rFonts w:ascii="Times New Roman" w:eastAsia="Times New Roman" w:hAnsi="Times New Roman" w:cs="Times New Roman"/>
                <w:sz w:val="24"/>
                <w:szCs w:val="24"/>
                <w:lang w:val="uk-UA"/>
              </w:rPr>
              <w:t xml:space="preserve">Додатку </w:t>
            </w:r>
            <w:r w:rsidR="003D4055" w:rsidRPr="00F336D8">
              <w:rPr>
                <w:rFonts w:ascii="Times New Roman" w:eastAsia="Times New Roman" w:hAnsi="Times New Roman" w:cs="Times New Roman"/>
                <w:sz w:val="24"/>
                <w:szCs w:val="24"/>
                <w:lang w:val="uk-UA"/>
              </w:rPr>
              <w:t>3</w:t>
            </w:r>
            <w:r w:rsidR="00153438" w:rsidRPr="00F336D8">
              <w:rPr>
                <w:rFonts w:ascii="Times New Roman" w:eastAsia="Times New Roman" w:hAnsi="Times New Roman" w:cs="Times New Roman"/>
                <w:sz w:val="24"/>
                <w:szCs w:val="24"/>
                <w:lang w:val="uk-UA"/>
              </w:rPr>
              <w:t xml:space="preserve"> (для переможця).</w:t>
            </w:r>
          </w:p>
          <w:p w14:paraId="458A9953" w14:textId="77777777" w:rsidR="00153438" w:rsidRDefault="00153438" w:rsidP="00153438">
            <w:pPr>
              <w:widowControl w:val="0"/>
              <w:jc w:val="both"/>
              <w:rPr>
                <w:b/>
                <w:i/>
              </w:rPr>
            </w:pPr>
            <w:r>
              <w:t xml:space="preserve">1.6. </w:t>
            </w:r>
            <w:r>
              <w:rPr>
                <w:b/>
                <w:i/>
              </w:rPr>
              <w:t>Опис та приклади формальних несуттєвих помилок.</w:t>
            </w:r>
          </w:p>
          <w:p w14:paraId="7128E283" w14:textId="77777777" w:rsidR="00153438" w:rsidRDefault="00153438" w:rsidP="00153438">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886A1DE" w14:textId="5EF63754" w:rsidR="00153438" w:rsidRDefault="00153438" w:rsidP="00153438">
            <w:pPr>
              <w:widowControl w:val="0"/>
              <w:jc w:val="both"/>
            </w:pPr>
            <w: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14:paraId="19724EF5" w14:textId="77777777" w:rsidR="00153438" w:rsidRPr="00BE7D58" w:rsidRDefault="00153438" w:rsidP="00153438">
            <w:pPr>
              <w:widowControl w:val="0"/>
              <w:jc w:val="both"/>
              <w:rPr>
                <w:b/>
                <w:iCs/>
              </w:rPr>
            </w:pPr>
            <w:r w:rsidRPr="00BE7D58">
              <w:rPr>
                <w:b/>
                <w:iCs/>
              </w:rPr>
              <w:lastRenderedPageBreak/>
              <w:t>Опис формальних помилок:</w:t>
            </w:r>
          </w:p>
          <w:p w14:paraId="514BC1C1" w14:textId="605A95E5" w:rsidR="00153438" w:rsidRDefault="00153438" w:rsidP="00153438">
            <w:pPr>
              <w:widowControl w:val="0"/>
              <w:jc w:val="both"/>
            </w:pPr>
            <w:r>
              <w:t>1)</w:t>
            </w:r>
            <w:r>
              <w:tab/>
              <w:t>Інформація/документ, подана учасником процедури закупівлі у складі тендерної пропозиції, містить помилку (помилки) у частині:</w:t>
            </w:r>
          </w:p>
          <w:p w14:paraId="6254DE28" w14:textId="77777777" w:rsidR="00153438" w:rsidRDefault="00153438" w:rsidP="00153438">
            <w:pPr>
              <w:widowControl w:val="0"/>
              <w:jc w:val="both"/>
            </w:pPr>
            <w:r>
              <w:t>—</w:t>
            </w:r>
            <w:r>
              <w:tab/>
              <w:t>уживання великої літери;</w:t>
            </w:r>
          </w:p>
          <w:p w14:paraId="6CDB8496" w14:textId="77777777" w:rsidR="00153438" w:rsidRDefault="00153438" w:rsidP="00153438">
            <w:pPr>
              <w:widowControl w:val="0"/>
              <w:jc w:val="both"/>
            </w:pPr>
            <w:r>
              <w:t>—</w:t>
            </w:r>
            <w:r>
              <w:tab/>
              <w:t>уживання розділових знаків та відмінювання слів у реченні;</w:t>
            </w:r>
          </w:p>
          <w:p w14:paraId="3C7A6973" w14:textId="77777777" w:rsidR="00153438" w:rsidRDefault="00153438" w:rsidP="00153438">
            <w:pPr>
              <w:widowControl w:val="0"/>
              <w:jc w:val="both"/>
            </w:pPr>
            <w:r>
              <w:t>—</w:t>
            </w:r>
            <w:r>
              <w:tab/>
              <w:t xml:space="preserve">використання слова або </w:t>
            </w:r>
            <w:proofErr w:type="spellStart"/>
            <w:r>
              <w:t>мовного</w:t>
            </w:r>
            <w:proofErr w:type="spellEnd"/>
            <w:r>
              <w:t xml:space="preserve"> звороту, запозичених з іншої мови;</w:t>
            </w:r>
          </w:p>
          <w:p w14:paraId="3F2C3D77" w14:textId="77777777" w:rsidR="00153438" w:rsidRDefault="00153438" w:rsidP="00153438">
            <w:pPr>
              <w:widowControl w:val="0"/>
              <w:jc w:val="both"/>
            </w:pPr>
            <w:r>
              <w:t>—</w:t>
            </w:r>
            <w: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t>закупівель</w:t>
            </w:r>
            <w:proofErr w:type="spellEnd"/>
            <w:r>
              <w:t xml:space="preserve"> та/або унікального номера повідомлення про намір укласти договір про закупівлю — помилка в цифрах;</w:t>
            </w:r>
          </w:p>
          <w:p w14:paraId="1F3ECC29" w14:textId="77777777" w:rsidR="00153438" w:rsidRDefault="00153438" w:rsidP="00153438">
            <w:pPr>
              <w:widowControl w:val="0"/>
              <w:jc w:val="both"/>
            </w:pPr>
            <w:r>
              <w:t>—</w:t>
            </w:r>
            <w:r>
              <w:tab/>
              <w:t>застосування правил переносу частини слова з рядка в рядок;</w:t>
            </w:r>
          </w:p>
          <w:p w14:paraId="3380A1A9" w14:textId="77777777" w:rsidR="00153438" w:rsidRDefault="00153438" w:rsidP="00153438">
            <w:pPr>
              <w:widowControl w:val="0"/>
              <w:jc w:val="both"/>
            </w:pPr>
            <w:r>
              <w:t>—</w:t>
            </w:r>
            <w:r>
              <w:tab/>
              <w:t>написання слів разом та/або окремо, та/або через дефіс;</w:t>
            </w:r>
          </w:p>
          <w:p w14:paraId="68C6A62F" w14:textId="316F2EA4" w:rsidR="00153438" w:rsidRDefault="00153438" w:rsidP="00153438">
            <w:pPr>
              <w:widowControl w:val="0"/>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354F41" w14:textId="49901847" w:rsidR="00153438" w:rsidRDefault="00153438" w:rsidP="00153438">
            <w:pPr>
              <w:widowControl w:val="0"/>
              <w:jc w:val="both"/>
            </w:pPr>
            <w: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0018E2C" w14:textId="23EC88FA" w:rsidR="00153438" w:rsidRDefault="00153438" w:rsidP="00153438">
            <w:pPr>
              <w:widowControl w:val="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6B7DD7E" w14:textId="12C0D6CA" w:rsidR="00153438" w:rsidRDefault="00153438" w:rsidP="00153438">
            <w:pPr>
              <w:widowControl w:val="0"/>
              <w:jc w:val="both"/>
            </w:pPr>
            <w:r>
              <w:t xml:space="preserve">4) </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6B8E464" w14:textId="3D137068" w:rsidR="00153438" w:rsidRDefault="00153438" w:rsidP="00153438">
            <w:pPr>
              <w:widowControl w:val="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A929089" w14:textId="2B1715BE" w:rsidR="00153438" w:rsidRDefault="00153438" w:rsidP="00153438">
            <w:pPr>
              <w:widowControl w:val="0"/>
              <w:jc w:val="both"/>
            </w:pPr>
            <w:r>
              <w:t>6)</w:t>
            </w:r>
            <w: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3BFA2FF" w14:textId="007D73FA" w:rsidR="00153438" w:rsidRDefault="00153438" w:rsidP="00153438">
            <w:pPr>
              <w:widowControl w:val="0"/>
              <w:jc w:val="both"/>
            </w:pPr>
            <w:r>
              <w:t>7)</w:t>
            </w:r>
            <w:r>
              <w:tab/>
              <w:t xml:space="preserve">Подання документа (документів) учасником процедури закупівлі у складі тендерної пропозиції, що </w:t>
            </w:r>
            <w:r>
              <w:lastRenderedPageBreak/>
              <w:t>складений у довільній формі та не містить вихідного номера.</w:t>
            </w:r>
          </w:p>
          <w:p w14:paraId="79DCF88F" w14:textId="3A8C7273" w:rsidR="00153438" w:rsidRDefault="00153438" w:rsidP="00153438">
            <w:pPr>
              <w:widowControl w:val="0"/>
              <w:jc w:val="both"/>
            </w:pPr>
            <w:r>
              <w:t>8)</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3883AE" w14:textId="20FBF4F4" w:rsidR="00153438" w:rsidRDefault="00153438" w:rsidP="00153438">
            <w:pPr>
              <w:widowControl w:val="0"/>
              <w:jc w:val="both"/>
            </w:pPr>
            <w:r>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18F4E59" w14:textId="5971DF2E" w:rsidR="00153438" w:rsidRDefault="00153438" w:rsidP="00153438">
            <w:pPr>
              <w:widowControl w:val="0"/>
              <w:jc w:val="both"/>
            </w:pPr>
            <w:r>
              <w:t xml:space="preserve">10) </w:t>
            </w:r>
            <w: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BD7D2E" w14:textId="578F0D45" w:rsidR="00153438" w:rsidRDefault="00153438" w:rsidP="00153438">
            <w:pPr>
              <w:widowControl w:val="0"/>
              <w:jc w:val="both"/>
            </w:pPr>
            <w:r>
              <w:t xml:space="preserve">11) </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78272D" w14:textId="794A9BB5" w:rsidR="00153438" w:rsidRDefault="00153438" w:rsidP="00153438">
            <w:pPr>
              <w:widowControl w:val="0"/>
              <w:jc w:val="both"/>
            </w:pPr>
            <w:r>
              <w:t xml:space="preserve">12) </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DEC7E1" w14:textId="77777777" w:rsidR="00153438" w:rsidRPr="00BE7D58" w:rsidRDefault="00153438" w:rsidP="00153438">
            <w:pPr>
              <w:widowControl w:val="0"/>
              <w:jc w:val="both"/>
              <w:rPr>
                <w:b/>
                <w:iCs/>
              </w:rPr>
            </w:pPr>
            <w:r w:rsidRPr="00BE7D58">
              <w:rPr>
                <w:b/>
                <w:iCs/>
              </w:rPr>
              <w:t>Приклади формальних помилок:</w:t>
            </w:r>
          </w:p>
          <w:p w14:paraId="69A6EE8F" w14:textId="77777777" w:rsidR="00153438" w:rsidRDefault="00153438" w:rsidP="00153438">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41ACC66" w14:textId="77777777" w:rsidR="00153438" w:rsidRDefault="00153438" w:rsidP="00153438">
            <w:pPr>
              <w:widowControl w:val="0"/>
              <w:jc w:val="both"/>
            </w:pPr>
            <w:r>
              <w:t>—  «</w:t>
            </w:r>
            <w:proofErr w:type="spellStart"/>
            <w:r>
              <w:t>м.київ</w:t>
            </w:r>
            <w:proofErr w:type="spellEnd"/>
            <w:r>
              <w:t>» замість «</w:t>
            </w:r>
            <w:proofErr w:type="spellStart"/>
            <w:r>
              <w:t>м.Київ</w:t>
            </w:r>
            <w:proofErr w:type="spellEnd"/>
            <w:r>
              <w:t>»;</w:t>
            </w:r>
          </w:p>
          <w:p w14:paraId="532046D6" w14:textId="77777777" w:rsidR="00153438" w:rsidRDefault="00153438" w:rsidP="00153438">
            <w:pPr>
              <w:widowControl w:val="0"/>
              <w:jc w:val="both"/>
            </w:pPr>
            <w:r>
              <w:t>— «поряд -</w:t>
            </w:r>
            <w:proofErr w:type="spellStart"/>
            <w:r>
              <w:t>ок</w:t>
            </w:r>
            <w:proofErr w:type="spellEnd"/>
            <w:r>
              <w:t>» замість «</w:t>
            </w:r>
            <w:proofErr w:type="spellStart"/>
            <w:r>
              <w:t>поря</w:t>
            </w:r>
            <w:proofErr w:type="spellEnd"/>
            <w:r>
              <w:t xml:space="preserve"> – док»;</w:t>
            </w:r>
          </w:p>
          <w:p w14:paraId="184A5B28" w14:textId="77777777" w:rsidR="00153438" w:rsidRDefault="00153438" w:rsidP="00153438">
            <w:pPr>
              <w:widowControl w:val="0"/>
              <w:jc w:val="both"/>
            </w:pPr>
            <w:r>
              <w:t>— «</w:t>
            </w:r>
            <w:proofErr w:type="spellStart"/>
            <w:r>
              <w:t>ненадається</w:t>
            </w:r>
            <w:proofErr w:type="spellEnd"/>
            <w:r>
              <w:t>» замість «не надається»»;</w:t>
            </w:r>
          </w:p>
          <w:p w14:paraId="24914B1D" w14:textId="77777777" w:rsidR="00153438" w:rsidRDefault="00153438" w:rsidP="00153438">
            <w:pPr>
              <w:widowControl w:val="0"/>
              <w:jc w:val="both"/>
            </w:pPr>
            <w:r>
              <w:t>— «______________№_____________» замість «14.08.2020 №320/13/14-01»</w:t>
            </w:r>
          </w:p>
          <w:p w14:paraId="74FB5AE5" w14:textId="74518EFC" w:rsidR="00153438" w:rsidRDefault="00153438" w:rsidP="00153438">
            <w:pPr>
              <w:widowControl w:val="0"/>
              <w:jc w:val="both"/>
            </w:pPr>
            <w:r>
              <w:t>— учасник розмістив (завантажив) документ у форматі «JPG» замість  документа у форматі «</w:t>
            </w:r>
            <w:proofErr w:type="spellStart"/>
            <w:r>
              <w:t>pdf</w:t>
            </w:r>
            <w:proofErr w:type="spellEnd"/>
            <w:r>
              <w:t>» (</w:t>
            </w:r>
            <w:proofErr w:type="spellStart"/>
            <w:r>
              <w:t>PortableDocumentFormat</w:t>
            </w:r>
            <w:proofErr w:type="spellEnd"/>
            <w:r>
              <w:t>)».</w:t>
            </w:r>
          </w:p>
          <w:p w14:paraId="01F2067F" w14:textId="1BD1D7C9" w:rsidR="00C16F6A" w:rsidRPr="00C16F6A" w:rsidRDefault="00C16F6A" w:rsidP="00153438">
            <w:pPr>
              <w:widowControl w:val="0"/>
              <w:jc w:val="both"/>
              <w:rPr>
                <w:b/>
                <w:bCs/>
              </w:rPr>
            </w:pPr>
            <w:r>
              <w:t xml:space="preserve">1.7. </w:t>
            </w:r>
            <w:r w:rsidRPr="00C16F6A">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465BB369" w14:textId="5C12414E" w:rsidR="00C16F6A" w:rsidRDefault="00C16F6A" w:rsidP="00C16F6A">
            <w:pPr>
              <w:widowControl w:val="0"/>
              <w:ind w:left="40" w:hanging="20"/>
              <w:jc w:val="both"/>
              <w:rPr>
                <w:color w:val="000000"/>
              </w:rPr>
            </w:pPr>
            <w:r>
              <w:rPr>
                <w:color w:val="000000"/>
              </w:rPr>
              <w:t xml:space="preserve">1.8.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w:t>
            </w:r>
            <w:r>
              <w:rPr>
                <w:color w:val="000000"/>
              </w:rPr>
              <w:lastRenderedPageBreak/>
              <w:t>її відхилення замовником.</w:t>
            </w:r>
          </w:p>
          <w:p w14:paraId="32F9E4DD" w14:textId="0109E096" w:rsidR="00C16F6A" w:rsidRDefault="00C16F6A" w:rsidP="00C16F6A">
            <w:pPr>
              <w:widowControl w:val="0"/>
              <w:jc w:val="both"/>
              <w:rPr>
                <w:b/>
                <w:color w:val="000000"/>
              </w:rPr>
            </w:pPr>
            <w:r>
              <w:t xml:space="preserve">1.9. </w:t>
            </w:r>
            <w:r>
              <w:rPr>
                <w:b/>
                <w:color w:val="000000"/>
              </w:rPr>
              <w:t xml:space="preserve">Відповідно до частини третьої статті 12 Закону під час використання електронної системи </w:t>
            </w:r>
            <w:proofErr w:type="spellStart"/>
            <w:r>
              <w:rPr>
                <w:b/>
                <w:color w:val="000000"/>
              </w:rPr>
              <w:t>закупівель</w:t>
            </w:r>
            <w:proofErr w:type="spellEnd"/>
            <w:r>
              <w:rPr>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b/>
                <w:color w:val="000000"/>
              </w:rPr>
              <w:t>скан</w:t>
            </w:r>
            <w:proofErr w:type="spellEnd"/>
            <w:r>
              <w:rPr>
                <w:b/>
                <w:color w:val="000000"/>
              </w:rPr>
              <w:t xml:space="preserve">-копій через електронну систему </w:t>
            </w:r>
            <w:proofErr w:type="spellStart"/>
            <w:r>
              <w:rPr>
                <w:b/>
                <w:color w:val="000000"/>
              </w:rPr>
              <w:t>закупівель</w:t>
            </w:r>
            <w:proofErr w:type="spellEnd"/>
            <w:r>
              <w:rPr>
                <w:b/>
                <w:color w:val="000000"/>
              </w:rPr>
              <w:t xml:space="preserve">. Тендерна пропозиція учасника має відповідати ряду вимог: </w:t>
            </w:r>
          </w:p>
          <w:p w14:paraId="085B35C3" w14:textId="77777777" w:rsidR="00C16F6A" w:rsidRDefault="00C16F6A" w:rsidP="00C16F6A">
            <w:pPr>
              <w:jc w:val="both"/>
              <w:rPr>
                <w:b/>
                <w:color w:val="000000"/>
              </w:rPr>
            </w:pPr>
            <w:r>
              <w:rPr>
                <w:b/>
                <w:color w:val="000000"/>
              </w:rPr>
              <w:t>1) документи мають бути чіткими та розбірливими для читання;</w:t>
            </w:r>
          </w:p>
          <w:p w14:paraId="2E2A4093" w14:textId="72F98041" w:rsidR="00C16F6A" w:rsidRDefault="00C16F6A" w:rsidP="00C16F6A">
            <w:pPr>
              <w:jc w:val="both"/>
              <w:rPr>
                <w:b/>
                <w:color w:val="000000"/>
              </w:rPr>
            </w:pPr>
            <w:r>
              <w:rPr>
                <w:b/>
                <w:color w:val="000000"/>
              </w:rPr>
              <w:t xml:space="preserve">2) тендерна пропозиція учасника повинна бути підписана </w:t>
            </w:r>
            <w:r w:rsidRPr="00C16F6A">
              <w:rPr>
                <w:b/>
                <w:color w:val="000000"/>
              </w:rPr>
              <w:t>кваліфікованим електронним підписом (КЕП)/удосконаленим електронним підпи</w:t>
            </w:r>
            <w:r w:rsidRPr="00C16F6A">
              <w:rPr>
                <w:b/>
              </w:rPr>
              <w:t>сом (УЕП)</w:t>
            </w:r>
            <w:r>
              <w:rPr>
                <w:b/>
                <w:color w:val="000000"/>
              </w:rPr>
              <w:t>;</w:t>
            </w:r>
          </w:p>
          <w:p w14:paraId="25FC23DB" w14:textId="77777777" w:rsidR="00C16F6A" w:rsidRDefault="00C16F6A" w:rsidP="00C16F6A">
            <w:pPr>
              <w:jc w:val="both"/>
              <w:rPr>
                <w:b/>
                <w:color w:val="000000"/>
              </w:rPr>
            </w:pPr>
            <w:r>
              <w:rPr>
                <w:b/>
                <w:color w:val="000000"/>
              </w:rPr>
              <w:t xml:space="preserve">3) якщо тендерна пропозиція містить і скановані, і електронні документи, потрібно накласти </w:t>
            </w:r>
            <w:r w:rsidRPr="00C16F6A">
              <w:rPr>
                <w:b/>
                <w:color w:val="000000"/>
              </w:rPr>
              <w:t>КЕП/УЕП</w:t>
            </w:r>
            <w:r>
              <w:rPr>
                <w:b/>
                <w:color w:val="000000"/>
              </w:rPr>
              <w:t xml:space="preserve"> на тендерну пропозицію в цілому та на кожен електронний документ окремо.</w:t>
            </w:r>
          </w:p>
          <w:p w14:paraId="33D1F0F9" w14:textId="77777777" w:rsidR="00C16F6A" w:rsidRDefault="00C16F6A" w:rsidP="00C16F6A">
            <w:pPr>
              <w:jc w:val="both"/>
              <w:rPr>
                <w:b/>
                <w:color w:val="000000"/>
              </w:rPr>
            </w:pPr>
            <w:r>
              <w:rPr>
                <w:b/>
                <w:color w:val="000000"/>
              </w:rPr>
              <w:t>Винятки:</w:t>
            </w:r>
          </w:p>
          <w:p w14:paraId="181655CE" w14:textId="77777777" w:rsidR="00C16F6A" w:rsidRDefault="00C16F6A" w:rsidP="00C16F6A">
            <w:pPr>
              <w:jc w:val="both"/>
              <w:rPr>
                <w:b/>
                <w:color w:val="000000"/>
              </w:rPr>
            </w:pPr>
            <w:r>
              <w:rPr>
                <w:b/>
                <w:color w:val="000000"/>
              </w:rPr>
              <w:t xml:space="preserve">1) якщо електронні документи тендерної пропозиції видано іншою організацією і на них уже накладено </w:t>
            </w:r>
            <w:r w:rsidRPr="00C16F6A">
              <w:rPr>
                <w:b/>
                <w:color w:val="000000"/>
              </w:rPr>
              <w:t>КЕП/УЕП</w:t>
            </w:r>
            <w:r>
              <w:rPr>
                <w:b/>
                <w:color w:val="000000"/>
              </w:rPr>
              <w:t xml:space="preserve"> цієї організації, учаснику не потрібно накладати на нього свій </w:t>
            </w:r>
            <w:r w:rsidRPr="00C16F6A">
              <w:rPr>
                <w:b/>
                <w:color w:val="000000"/>
              </w:rPr>
              <w:t>КЕП/УЕП</w:t>
            </w:r>
            <w:r>
              <w:rPr>
                <w:b/>
                <w:color w:val="000000"/>
              </w:rPr>
              <w:t>.</w:t>
            </w:r>
          </w:p>
          <w:p w14:paraId="2BE66F0B" w14:textId="6FD3A128" w:rsidR="00C16F6A" w:rsidRDefault="00C16F6A" w:rsidP="00C16F6A">
            <w:pPr>
              <w:widowControl w:val="0"/>
              <w:jc w:val="both"/>
              <w:rPr>
                <w:b/>
                <w:color w:val="000000"/>
              </w:rPr>
            </w:pPr>
            <w:r>
              <w:rPr>
                <w:b/>
                <w:color w:val="000000"/>
              </w:rPr>
              <w:t xml:space="preserve">Документи тендерної пропозиції, які надані не у формі електронного документа (без </w:t>
            </w:r>
            <w:r w:rsidRPr="00C16F6A">
              <w:rPr>
                <w:b/>
                <w:color w:val="000000"/>
              </w:rPr>
              <w:t>КЕП/УЕП</w:t>
            </w:r>
            <w:r>
              <w:rPr>
                <w:b/>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423EBD1B" w14:textId="77777777" w:rsidR="00C16F6A" w:rsidRDefault="00C16F6A" w:rsidP="00C16F6A">
            <w:pPr>
              <w:widowControl w:val="0"/>
              <w:ind w:left="40" w:hanging="20"/>
              <w:jc w:val="both"/>
              <w:rPr>
                <w:b/>
              </w:rPr>
            </w:pPr>
            <w:r>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b/>
                <w:color w:val="000000"/>
              </w:rPr>
              <w:t>закупівель</w:t>
            </w:r>
            <w:proofErr w:type="spellEnd"/>
            <w:r>
              <w:rPr>
                <w:b/>
                <w:color w:val="000000"/>
              </w:rPr>
              <w:t xml:space="preserve"> </w:t>
            </w:r>
            <w:r>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BE992EA" w14:textId="3AC6F425" w:rsidR="00C16F6A" w:rsidRDefault="00C16F6A" w:rsidP="00C16F6A">
            <w:pPr>
              <w:widowControl w:val="0"/>
              <w:ind w:left="40" w:hanging="20"/>
              <w:jc w:val="both"/>
              <w:rPr>
                <w:b/>
                <w:color w:val="000000"/>
              </w:rPr>
            </w:pPr>
            <w:r>
              <w:rPr>
                <w:b/>
                <w:color w:val="000000"/>
              </w:rPr>
              <w:t xml:space="preserve">Замовник перевіряє </w:t>
            </w:r>
            <w:r w:rsidRPr="00C16F6A">
              <w:rPr>
                <w:b/>
                <w:color w:val="000000"/>
              </w:rPr>
              <w:t>КЕП/УЕП</w:t>
            </w:r>
            <w:r>
              <w:rPr>
                <w:b/>
                <w:color w:val="000000"/>
              </w:rPr>
              <w:t xml:space="preserve"> учасника на сайті центрального </w:t>
            </w:r>
            <w:proofErr w:type="spellStart"/>
            <w:r>
              <w:rPr>
                <w:b/>
                <w:color w:val="000000"/>
              </w:rPr>
              <w:t>засвідчувального</w:t>
            </w:r>
            <w:proofErr w:type="spellEnd"/>
            <w:r>
              <w:rPr>
                <w:b/>
                <w:color w:val="000000"/>
              </w:rPr>
              <w:t xml:space="preserve"> органу за посиланням https://czo.gov.ua/verify. Під час перевірки </w:t>
            </w:r>
            <w:r w:rsidRPr="00C16F6A">
              <w:rPr>
                <w:b/>
                <w:color w:val="000000"/>
              </w:rPr>
              <w:t>КЕП/УЕП</w:t>
            </w:r>
            <w:r>
              <w:rPr>
                <w:b/>
                <w:color w:val="000000"/>
              </w:rPr>
              <w:t xml:space="preserve"> повинні відображатися: прізвище та ініціали особи, уповноваженої на підписання тендерної пропозиції (власника ключа).</w:t>
            </w:r>
          </w:p>
          <w:p w14:paraId="4F89469E" w14:textId="77777777" w:rsidR="00C16F6A" w:rsidRPr="006E1B65" w:rsidRDefault="00C16F6A" w:rsidP="00C16F6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6E1B65">
              <w:rPr>
                <w:rFonts w:ascii="Times New Roman" w:eastAsia="Times New Roman" w:hAnsi="Times New Roman" w:cs="Times New Roman"/>
                <w:color w:val="auto"/>
                <w:sz w:val="24"/>
                <w:szCs w:val="24"/>
                <w:lang w:val="uk-UA"/>
              </w:rPr>
              <w:t xml:space="preserve">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w:t>
            </w:r>
            <w:r w:rsidRPr="006E1B65">
              <w:rPr>
                <w:rFonts w:ascii="Times New Roman" w:eastAsia="Times New Roman" w:hAnsi="Times New Roman" w:cs="Times New Roman"/>
                <w:color w:val="auto"/>
                <w:sz w:val="24"/>
                <w:szCs w:val="24"/>
                <w:lang w:val="uk-UA"/>
              </w:rPr>
              <w:lastRenderedPageBreak/>
              <w:t>цих документів.</w:t>
            </w:r>
          </w:p>
          <w:p w14:paraId="420BAD92" w14:textId="169FEFC3" w:rsidR="001807C2" w:rsidRPr="006E1B65" w:rsidRDefault="001807C2" w:rsidP="00D5190F">
            <w:pPr>
              <w:pStyle w:val="LO-normal"/>
              <w:widowControl w:val="0"/>
              <w:spacing w:line="240" w:lineRule="auto"/>
              <w:ind w:firstLine="9"/>
              <w:jc w:val="both"/>
              <w:rPr>
                <w:rFonts w:ascii="Times New Roman" w:hAnsi="Times New Roman" w:cs="Times New Roman"/>
                <w:color w:val="auto"/>
                <w:sz w:val="24"/>
                <w:szCs w:val="24"/>
                <w:lang w:val="uk-UA"/>
              </w:rPr>
            </w:pPr>
            <w:r w:rsidRPr="006E1B65">
              <w:rPr>
                <w:rFonts w:ascii="Times New Roman" w:eastAsia="Times New Roman" w:hAnsi="Times New Roman" w:cs="Times New Roman"/>
                <w:color w:val="auto"/>
                <w:sz w:val="24"/>
                <w:szCs w:val="24"/>
                <w:lang w:val="uk-UA"/>
              </w:rPr>
              <w:t>1.</w:t>
            </w:r>
            <w:r w:rsidR="00142C88">
              <w:rPr>
                <w:rFonts w:ascii="Times New Roman" w:eastAsia="Times New Roman" w:hAnsi="Times New Roman" w:cs="Times New Roman"/>
                <w:color w:val="auto"/>
                <w:sz w:val="24"/>
                <w:szCs w:val="24"/>
                <w:lang w:val="uk-UA"/>
              </w:rPr>
              <w:t>10</w:t>
            </w:r>
            <w:r w:rsidRPr="00142C88">
              <w:rPr>
                <w:rFonts w:ascii="Times New Roman" w:eastAsia="Times New Roman" w:hAnsi="Times New Roman" w:cs="Times New Roman"/>
                <w:color w:val="auto"/>
                <w:sz w:val="24"/>
                <w:szCs w:val="24"/>
                <w:lang w:val="uk-UA"/>
              </w:rPr>
              <w:t xml:space="preserve">. </w:t>
            </w:r>
            <w:r w:rsidR="00142C88" w:rsidRPr="00142C88">
              <w:rPr>
                <w:rFonts w:ascii="Times New Roman" w:eastAsia="Times New Roman" w:hAnsi="Times New Roman" w:cs="Times New Roman"/>
                <w:sz w:val="24"/>
                <w:szCs w:val="24"/>
                <w:lang w:val="uk-UA"/>
              </w:rPr>
              <w:t xml:space="preserve">Всі документи тендерної пропозиції подаються в електронному вигляді через електронну систему </w:t>
            </w:r>
            <w:proofErr w:type="spellStart"/>
            <w:r w:rsidR="00142C88" w:rsidRPr="00142C88">
              <w:rPr>
                <w:rFonts w:ascii="Times New Roman" w:eastAsia="Times New Roman" w:hAnsi="Times New Roman" w:cs="Times New Roman"/>
                <w:sz w:val="24"/>
                <w:szCs w:val="24"/>
                <w:lang w:val="uk-UA"/>
              </w:rPr>
              <w:t>закупівель</w:t>
            </w:r>
            <w:proofErr w:type="spellEnd"/>
            <w:r w:rsidR="00142C88" w:rsidRPr="00142C88">
              <w:rPr>
                <w:rFonts w:ascii="Times New Roman" w:eastAsia="Times New Roman" w:hAnsi="Times New Roman" w:cs="Times New Roman"/>
                <w:sz w:val="24"/>
                <w:szCs w:val="24"/>
                <w:lang w:val="uk-UA"/>
              </w:rPr>
              <w:t xml:space="preserve"> (шляхом завантаження сканованих документів або електронних докумен</w:t>
            </w:r>
            <w:r w:rsidR="00142C88" w:rsidRPr="00C16F6A">
              <w:rPr>
                <w:rFonts w:ascii="Times New Roman" w:eastAsia="Times New Roman" w:hAnsi="Times New Roman" w:cs="Times New Roman"/>
                <w:sz w:val="24"/>
                <w:szCs w:val="24"/>
                <w:lang w:val="uk-UA"/>
              </w:rPr>
              <w:t xml:space="preserve">тів в електронну систему </w:t>
            </w:r>
            <w:proofErr w:type="spellStart"/>
            <w:r w:rsidR="00142C88" w:rsidRPr="00C16F6A">
              <w:rPr>
                <w:rFonts w:ascii="Times New Roman" w:eastAsia="Times New Roman" w:hAnsi="Times New Roman" w:cs="Times New Roman"/>
                <w:sz w:val="24"/>
                <w:szCs w:val="24"/>
                <w:lang w:val="uk-UA"/>
              </w:rPr>
              <w:t>закупівель</w:t>
            </w:r>
            <w:proofErr w:type="spellEnd"/>
            <w:r w:rsidR="00142C88" w:rsidRPr="00C16F6A">
              <w:rPr>
                <w:rFonts w:ascii="Times New Roman" w:eastAsia="Times New Roman" w:hAnsi="Times New Roman" w:cs="Times New Roman"/>
                <w:sz w:val="24"/>
                <w:szCs w:val="24"/>
                <w:lang w:val="uk-UA"/>
              </w:rPr>
              <w:t>).</w:t>
            </w:r>
          </w:p>
          <w:p w14:paraId="296BE602" w14:textId="77777777" w:rsidR="001807C2" w:rsidRPr="006E1B65" w:rsidRDefault="001807C2" w:rsidP="00D5190F">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6E1B65">
              <w:rPr>
                <w:rFonts w:ascii="Times New Roman" w:hAnsi="Times New Roman" w:cs="Times New Roman"/>
                <w:color w:val="auto"/>
                <w:sz w:val="24"/>
                <w:szCs w:val="24"/>
                <w:lang w:val="uk-UA"/>
              </w:rPr>
              <w:t>Сканований варіант документів тендерної пропозицій не повинен містити різних накладень, малюнків, рисунків (наприклад, накладених підписів, печаток) на скановані документи.</w:t>
            </w:r>
          </w:p>
          <w:p w14:paraId="2AA89522" w14:textId="522A575C" w:rsidR="001807C2" w:rsidRPr="006E1B65" w:rsidRDefault="001807C2" w:rsidP="00D5190F">
            <w:pPr>
              <w:pStyle w:val="LO-normal"/>
              <w:widowControl w:val="0"/>
              <w:spacing w:line="240" w:lineRule="auto"/>
              <w:ind w:firstLine="9"/>
              <w:jc w:val="both"/>
              <w:rPr>
                <w:rFonts w:ascii="Times New Roman" w:hAnsi="Times New Roman" w:cs="Times New Roman"/>
                <w:color w:val="auto"/>
                <w:sz w:val="24"/>
                <w:szCs w:val="24"/>
                <w:lang w:val="uk-UA"/>
              </w:rPr>
            </w:pPr>
            <w:r w:rsidRPr="006E1B65">
              <w:rPr>
                <w:rFonts w:ascii="Times New Roman" w:eastAsia="Times New Roman" w:hAnsi="Times New Roman" w:cs="Times New Roman"/>
                <w:color w:val="auto"/>
                <w:sz w:val="24"/>
                <w:szCs w:val="24"/>
                <w:lang w:val="uk-UA" w:eastAsia="uk-UA"/>
              </w:rPr>
              <w:t xml:space="preserve">Всі документи та інформація, що повинні бути надані у складі тендерної пропозиції згідно </w:t>
            </w:r>
            <w:r w:rsidR="00AA5CB3">
              <w:rPr>
                <w:rFonts w:ascii="Times New Roman" w:eastAsia="Times New Roman" w:hAnsi="Times New Roman" w:cs="Times New Roman"/>
                <w:color w:val="auto"/>
                <w:sz w:val="24"/>
                <w:szCs w:val="24"/>
                <w:lang w:val="uk-UA" w:eastAsia="uk-UA"/>
              </w:rPr>
              <w:t xml:space="preserve">з </w:t>
            </w:r>
            <w:r w:rsidRPr="006E1B65">
              <w:rPr>
                <w:rFonts w:ascii="Times New Roman" w:eastAsia="Times New Roman" w:hAnsi="Times New Roman" w:cs="Times New Roman"/>
                <w:color w:val="auto"/>
                <w:sz w:val="24"/>
                <w:szCs w:val="24"/>
                <w:lang w:val="uk-UA" w:eastAsia="uk-UA"/>
              </w:rPr>
              <w:t>вимог</w:t>
            </w:r>
            <w:r w:rsidR="00AA5CB3">
              <w:rPr>
                <w:rFonts w:ascii="Times New Roman" w:eastAsia="Times New Roman" w:hAnsi="Times New Roman" w:cs="Times New Roman"/>
                <w:color w:val="auto"/>
                <w:sz w:val="24"/>
                <w:szCs w:val="24"/>
                <w:lang w:val="uk-UA" w:eastAsia="uk-UA"/>
              </w:rPr>
              <w:t>ами</w:t>
            </w:r>
            <w:r w:rsidRPr="006E1B65">
              <w:rPr>
                <w:rFonts w:ascii="Times New Roman" w:eastAsia="Times New Roman" w:hAnsi="Times New Roman" w:cs="Times New Roman"/>
                <w:color w:val="auto"/>
                <w:sz w:val="24"/>
                <w:szCs w:val="24"/>
                <w:lang w:val="uk-UA" w:eastAsia="uk-UA"/>
              </w:rPr>
              <w:t xml:space="preserve"> тендерної документації, повинні бути завантажені в електронну систему </w:t>
            </w:r>
            <w:proofErr w:type="spellStart"/>
            <w:r w:rsidRPr="006E1B65">
              <w:rPr>
                <w:rFonts w:ascii="Times New Roman" w:eastAsia="Times New Roman" w:hAnsi="Times New Roman" w:cs="Times New Roman"/>
                <w:color w:val="auto"/>
                <w:sz w:val="24"/>
                <w:szCs w:val="24"/>
                <w:lang w:val="uk-UA" w:eastAsia="uk-UA"/>
              </w:rPr>
              <w:t>закупівель</w:t>
            </w:r>
            <w:proofErr w:type="spellEnd"/>
            <w:r w:rsidRPr="006E1B65">
              <w:rPr>
                <w:rFonts w:ascii="Times New Roman" w:eastAsia="Times New Roman" w:hAnsi="Times New Roman" w:cs="Times New Roman"/>
                <w:color w:val="auto"/>
                <w:sz w:val="24"/>
                <w:szCs w:val="24"/>
                <w:lang w:val="uk-UA" w:eastAsia="uk-UA"/>
              </w:rPr>
              <w:t xml:space="preserve"> </w:t>
            </w:r>
            <w:r w:rsidRPr="006E1B65">
              <w:rPr>
                <w:rFonts w:ascii="Times New Roman" w:hAnsi="Times New Roman" w:cs="Times New Roman"/>
                <w:color w:val="auto"/>
                <w:sz w:val="24"/>
                <w:szCs w:val="24"/>
                <w:lang w:val="uk-UA"/>
              </w:rPr>
              <w:t xml:space="preserve">до дати закінчення строку подання тендерних пропозицій. </w:t>
            </w:r>
          </w:p>
          <w:p w14:paraId="206E11C5" w14:textId="77777777" w:rsidR="001807C2" w:rsidRDefault="001807C2" w:rsidP="00D5190F">
            <w:pPr>
              <w:pStyle w:val="LO-normal"/>
              <w:widowControl w:val="0"/>
              <w:spacing w:line="240" w:lineRule="auto"/>
              <w:ind w:firstLine="9"/>
              <w:jc w:val="both"/>
              <w:rPr>
                <w:rFonts w:ascii="Times New Roman" w:hAnsi="Times New Roman" w:cs="Times New Roman"/>
                <w:color w:val="auto"/>
                <w:sz w:val="24"/>
                <w:szCs w:val="24"/>
                <w:lang w:val="uk-UA"/>
              </w:rPr>
            </w:pPr>
            <w:r w:rsidRPr="006E1B65">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p>
          <w:p w14:paraId="791D33DD" w14:textId="77777777" w:rsidR="00142C88" w:rsidRPr="00C16F6A" w:rsidRDefault="00142C88" w:rsidP="00142C88">
            <w:pPr>
              <w:widowControl w:val="0"/>
              <w:jc w:val="both"/>
            </w:pPr>
            <w:r w:rsidRPr="00C16F6A">
              <w:t>Тендерні пропозиції мають право подавати всі заінтересовані особи.</w:t>
            </w:r>
          </w:p>
          <w:p w14:paraId="705BA0C4" w14:textId="77777777" w:rsidR="00142C88" w:rsidRPr="00C16F6A" w:rsidRDefault="00142C88" w:rsidP="00142C88">
            <w:pPr>
              <w:pStyle w:val="LO-normal"/>
              <w:widowControl w:val="0"/>
              <w:spacing w:line="240" w:lineRule="auto"/>
              <w:ind w:firstLine="9"/>
              <w:jc w:val="both"/>
              <w:rPr>
                <w:rFonts w:ascii="Times New Roman" w:eastAsia="Times New Roman" w:hAnsi="Times New Roman" w:cs="Times New Roman"/>
                <w:color w:val="auto"/>
                <w:sz w:val="24"/>
                <w:szCs w:val="24"/>
                <w:lang w:val="uk-UA"/>
              </w:rPr>
            </w:pPr>
            <w:bookmarkStart w:id="21" w:name="_heading=h.ftj7vaqoric" w:colFirst="0" w:colLast="0"/>
            <w:bookmarkEnd w:id="21"/>
            <w:r w:rsidRPr="00C16F6A">
              <w:rPr>
                <w:rFonts w:ascii="Times New Roman" w:eastAsia="Times New Roman" w:hAnsi="Times New Roman" w:cs="Times New Roman"/>
                <w:sz w:val="24"/>
                <w:szCs w:val="24"/>
                <w:lang w:val="uk-UA"/>
              </w:rPr>
              <w:t>Кожен учасник має право подати тільки одну тендерну пропозицію</w:t>
            </w:r>
          </w:p>
          <w:p w14:paraId="761D35C8" w14:textId="59E9F84E" w:rsidR="00D56E26" w:rsidRPr="006E1B65" w:rsidRDefault="001807C2" w:rsidP="00142C88">
            <w:pPr>
              <w:ind w:firstLine="9"/>
              <w:jc w:val="both"/>
              <w:textAlignment w:val="baseline"/>
              <w:rPr>
                <w:rFonts w:eastAsia="Arial"/>
              </w:rPr>
            </w:pPr>
            <w:r w:rsidRPr="006E1B65">
              <w:rPr>
                <w:lang w:eastAsia="uk-UA"/>
              </w:rPr>
              <w:t>1.</w:t>
            </w:r>
            <w:r w:rsidR="00142C88">
              <w:rPr>
                <w:lang w:eastAsia="uk-UA"/>
              </w:rPr>
              <w:t>11</w:t>
            </w:r>
            <w:r w:rsidRPr="006E1B65">
              <w:rPr>
                <w:lang w:eastAsia="uk-UA"/>
              </w:rPr>
              <w:t>. Інформація, зазначена Учасником в документах</w:t>
            </w:r>
            <w:r w:rsidR="00142C88">
              <w:rPr>
                <w:lang w:eastAsia="uk-UA"/>
              </w:rPr>
              <w:t>,</w:t>
            </w:r>
            <w:r w:rsidRPr="006E1B65">
              <w:rPr>
                <w:lang w:eastAsia="uk-UA"/>
              </w:rPr>
              <w:t xml:space="preserve"> повинна відповідати інформації, зазначеній ним в екранних формах електронної системи </w:t>
            </w:r>
            <w:proofErr w:type="spellStart"/>
            <w:r w:rsidRPr="006E1B65">
              <w:rPr>
                <w:lang w:eastAsia="uk-UA"/>
              </w:rPr>
              <w:t>закупівель</w:t>
            </w:r>
            <w:proofErr w:type="spellEnd"/>
            <w:r w:rsidRPr="006E1B65">
              <w:rPr>
                <w:lang w:eastAsia="uk-UA"/>
              </w:rPr>
              <w:t xml:space="preserve"> при подачі пропозиції. У разі невідповідності, пріоритетною вважається інформація, зазначена в екранних формах електронної системи </w:t>
            </w:r>
            <w:proofErr w:type="spellStart"/>
            <w:r w:rsidRPr="006E1B65">
              <w:rPr>
                <w:lang w:eastAsia="uk-UA"/>
              </w:rPr>
              <w:t>закупівель</w:t>
            </w:r>
            <w:proofErr w:type="spellEnd"/>
            <w:r w:rsidRPr="006E1B65">
              <w:rPr>
                <w:lang w:eastAsia="uk-UA"/>
              </w:rPr>
              <w:t>.</w:t>
            </w:r>
          </w:p>
        </w:tc>
      </w:tr>
      <w:tr w:rsidR="006E1B65" w:rsidRPr="006E1B65" w14:paraId="4F258815" w14:textId="77777777" w:rsidTr="00837A13">
        <w:trPr>
          <w:trHeight w:val="136"/>
          <w:jc w:val="center"/>
        </w:trPr>
        <w:tc>
          <w:tcPr>
            <w:tcW w:w="571" w:type="dxa"/>
            <w:shd w:val="clear" w:color="auto" w:fill="auto"/>
          </w:tcPr>
          <w:p w14:paraId="2F37064C" w14:textId="77777777" w:rsidR="00C13D7E" w:rsidRPr="006E1B65" w:rsidRDefault="00C13D7E" w:rsidP="00451BC9">
            <w:pPr>
              <w:widowControl w:val="0"/>
              <w:contextualSpacing/>
              <w:rPr>
                <w:lang w:eastAsia="uk-UA"/>
              </w:rPr>
            </w:pPr>
            <w:r w:rsidRPr="006E1B65">
              <w:rPr>
                <w:lang w:eastAsia="uk-UA"/>
              </w:rPr>
              <w:lastRenderedPageBreak/>
              <w:t>2</w:t>
            </w:r>
          </w:p>
        </w:tc>
        <w:tc>
          <w:tcPr>
            <w:tcW w:w="3375" w:type="dxa"/>
            <w:shd w:val="clear" w:color="auto" w:fill="auto"/>
          </w:tcPr>
          <w:p w14:paraId="6CF96A2C" w14:textId="77777777" w:rsidR="00C13D7E" w:rsidRPr="006E1B65" w:rsidRDefault="00C13D7E" w:rsidP="00451BC9">
            <w:pPr>
              <w:widowControl w:val="0"/>
              <w:contextualSpacing/>
              <w:jc w:val="both"/>
              <w:rPr>
                <w:lang w:eastAsia="uk-UA"/>
              </w:rPr>
            </w:pPr>
            <w:r w:rsidRPr="006E1B65">
              <w:rPr>
                <w:lang w:eastAsia="uk-UA"/>
              </w:rPr>
              <w:t>Забезпечення тендерної пропозиції</w:t>
            </w:r>
          </w:p>
        </w:tc>
        <w:tc>
          <w:tcPr>
            <w:tcW w:w="6273" w:type="dxa"/>
            <w:shd w:val="clear" w:color="auto" w:fill="auto"/>
            <w:vAlign w:val="center"/>
          </w:tcPr>
          <w:p w14:paraId="1B57D513" w14:textId="04C7ED6A" w:rsidR="00E97623" w:rsidRPr="006E1B65" w:rsidRDefault="00E97623" w:rsidP="00E9762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6E1B65">
              <w:rPr>
                <w:rFonts w:ascii="Times New Roman" w:eastAsia="Times New Roman" w:hAnsi="Times New Roman" w:cs="Times New Roman"/>
                <w:color w:val="auto"/>
                <w:sz w:val="24"/>
                <w:szCs w:val="24"/>
                <w:lang w:val="uk-UA"/>
              </w:rPr>
              <w:t xml:space="preserve">Замовником вимагається надання Учасником забезпечення тендерної пропозиції у формі: </w:t>
            </w:r>
            <w:r w:rsidRPr="006E1B65">
              <w:rPr>
                <w:rFonts w:ascii="Times New Roman" w:eastAsia="Times New Roman" w:hAnsi="Times New Roman" w:cs="Times New Roman"/>
                <w:b/>
                <w:color w:val="auto"/>
                <w:sz w:val="24"/>
                <w:szCs w:val="24"/>
                <w:lang w:val="uk-UA"/>
              </w:rPr>
              <w:t>електронної банківської гарантії</w:t>
            </w:r>
            <w:r w:rsidRPr="006E1B65">
              <w:rPr>
                <w:rFonts w:ascii="Times New Roman" w:eastAsia="Times New Roman" w:hAnsi="Times New Roman" w:cs="Times New Roman"/>
                <w:color w:val="auto"/>
                <w:sz w:val="24"/>
                <w:szCs w:val="24"/>
                <w:lang w:val="uk-UA"/>
              </w:rPr>
              <w:t xml:space="preserve"> (безвідкличної банківської гарантії, оформленої відповідно до вимог постанови Правління Національного банку України від 15.12.2004 №</w:t>
            </w:r>
            <w:r w:rsidR="0044297F">
              <w:rPr>
                <w:rFonts w:ascii="Times New Roman" w:eastAsia="Times New Roman" w:hAnsi="Times New Roman" w:cs="Times New Roman"/>
                <w:color w:val="auto"/>
                <w:sz w:val="24"/>
                <w:szCs w:val="24"/>
                <w:lang w:val="uk-UA"/>
              </w:rPr>
              <w:t xml:space="preserve"> </w:t>
            </w:r>
            <w:r w:rsidRPr="006E1B65">
              <w:rPr>
                <w:rFonts w:ascii="Times New Roman" w:eastAsia="Times New Roman" w:hAnsi="Times New Roman" w:cs="Times New Roman"/>
                <w:color w:val="auto"/>
                <w:sz w:val="24"/>
                <w:szCs w:val="24"/>
                <w:lang w:val="uk-UA"/>
              </w:rPr>
              <w:t xml:space="preserve">639), із зобов’язанням банку у разі виникнення обставин, передбачених пунктом 3 цього ж Розділу, сплатити на рахунок </w:t>
            </w:r>
            <w:r w:rsidRPr="006E1B65">
              <w:rPr>
                <w:rFonts w:ascii="Times New Roman" w:hAnsi="Times New Roman" w:cs="Times New Roman"/>
                <w:color w:val="auto"/>
                <w:sz w:val="24"/>
                <w:szCs w:val="24"/>
                <w:lang w:val="uk-UA"/>
              </w:rPr>
              <w:t>замовника</w:t>
            </w:r>
            <w:r w:rsidRPr="006E1B65">
              <w:rPr>
                <w:rFonts w:ascii="Times New Roman" w:eastAsia="Times New Roman" w:hAnsi="Times New Roman" w:cs="Times New Roman"/>
                <w:color w:val="auto"/>
                <w:sz w:val="24"/>
                <w:szCs w:val="24"/>
                <w:lang w:val="uk-UA"/>
              </w:rPr>
              <w:t xml:space="preserve"> кошти у сумі забезпечення тендерної пропозиції, визначеній в тендерній документації.</w:t>
            </w:r>
          </w:p>
          <w:p w14:paraId="139602D0" w14:textId="77777777" w:rsidR="00E97623" w:rsidRPr="006E1B65" w:rsidRDefault="00E97623" w:rsidP="00E9762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6E1B65">
              <w:rPr>
                <w:rFonts w:ascii="Times New Roman" w:eastAsia="Times New Roman" w:hAnsi="Times New Roman" w:cs="Times New Roman"/>
                <w:color w:val="auto"/>
                <w:sz w:val="24"/>
                <w:szCs w:val="24"/>
                <w:lang w:val="uk-UA"/>
              </w:rPr>
              <w:t>Банківська гарантія оформлюється в банку, який має ліцензію Національного банку України (копія додається у складі документів тендерної пропозиції).</w:t>
            </w:r>
          </w:p>
          <w:p w14:paraId="7CF68EEB" w14:textId="77777777" w:rsidR="00E97623" w:rsidRPr="006E1B65" w:rsidRDefault="00E97623" w:rsidP="00E97623">
            <w:pPr>
              <w:pStyle w:val="LO-normal"/>
              <w:widowControl w:val="0"/>
              <w:spacing w:line="240" w:lineRule="auto"/>
              <w:ind w:firstLine="11"/>
              <w:jc w:val="both"/>
              <w:rPr>
                <w:rFonts w:ascii="Times New Roman" w:eastAsia="Times New Roman" w:hAnsi="Times New Roman" w:cs="Times New Roman"/>
                <w:bCs/>
                <w:color w:val="auto"/>
                <w:sz w:val="24"/>
                <w:szCs w:val="24"/>
                <w:lang w:val="uk-UA"/>
              </w:rPr>
            </w:pPr>
            <w:r w:rsidRPr="006E1B65">
              <w:rPr>
                <w:rFonts w:ascii="Times New Roman" w:eastAsia="Times New Roman" w:hAnsi="Times New Roman" w:cs="Times New Roman"/>
                <w:bCs/>
                <w:color w:val="auto"/>
                <w:sz w:val="24"/>
                <w:szCs w:val="24"/>
                <w:lang w:val="uk-UA"/>
              </w:rPr>
              <w:t>Гарантія має містити:</w:t>
            </w:r>
          </w:p>
          <w:p w14:paraId="19D5D7C4" w14:textId="77777777" w:rsidR="00E97623" w:rsidRPr="006E1B65" w:rsidRDefault="00E97623" w:rsidP="00E97623">
            <w:pPr>
              <w:pStyle w:val="LO-normal"/>
              <w:widowControl w:val="0"/>
              <w:spacing w:line="240" w:lineRule="auto"/>
              <w:ind w:firstLine="11"/>
              <w:jc w:val="both"/>
              <w:rPr>
                <w:rFonts w:ascii="Times New Roman" w:eastAsia="Times New Roman" w:hAnsi="Times New Roman" w:cs="Times New Roman"/>
                <w:bCs/>
                <w:color w:val="auto"/>
                <w:sz w:val="24"/>
                <w:szCs w:val="24"/>
                <w:lang w:val="uk-UA"/>
              </w:rPr>
            </w:pPr>
            <w:r w:rsidRPr="006E1B65">
              <w:rPr>
                <w:rFonts w:ascii="Times New Roman" w:eastAsia="Times New Roman" w:hAnsi="Times New Roman" w:cs="Times New Roman"/>
                <w:bCs/>
                <w:color w:val="auto"/>
                <w:sz w:val="24"/>
                <w:szCs w:val="24"/>
                <w:lang w:val="uk-UA"/>
              </w:rPr>
              <w:t>найменування, номер, дату, місце складання.</w:t>
            </w:r>
          </w:p>
          <w:p w14:paraId="3BC34090" w14:textId="77777777" w:rsidR="00E97623" w:rsidRPr="006E1B65" w:rsidRDefault="00E97623" w:rsidP="00E97623">
            <w:pPr>
              <w:pStyle w:val="LO-normal"/>
              <w:widowControl w:val="0"/>
              <w:spacing w:line="240" w:lineRule="auto"/>
              <w:ind w:firstLine="11"/>
              <w:jc w:val="both"/>
              <w:rPr>
                <w:rFonts w:ascii="Times New Roman" w:eastAsia="Times New Roman" w:hAnsi="Times New Roman" w:cs="Times New Roman"/>
                <w:bCs/>
                <w:color w:val="auto"/>
                <w:sz w:val="24"/>
                <w:szCs w:val="24"/>
                <w:lang w:val="uk-UA"/>
              </w:rPr>
            </w:pPr>
            <w:r w:rsidRPr="006E1B65">
              <w:rPr>
                <w:rFonts w:ascii="Times New Roman" w:eastAsia="Times New Roman" w:hAnsi="Times New Roman" w:cs="Times New Roman"/>
                <w:bCs/>
                <w:color w:val="auto"/>
                <w:sz w:val="24"/>
                <w:szCs w:val="24"/>
                <w:lang w:val="uk-UA"/>
              </w:rPr>
              <w:t>реквізити гаранта - повну та/або скорочену назву, його юридичну та/або фактичну адресу, ідентифікаційний код за ЄДРПОУ;</w:t>
            </w:r>
          </w:p>
          <w:p w14:paraId="4C909D4B" w14:textId="77777777" w:rsidR="00E97623" w:rsidRPr="006E1B65" w:rsidRDefault="00E97623" w:rsidP="00E97623">
            <w:pPr>
              <w:pStyle w:val="LO-normal"/>
              <w:widowControl w:val="0"/>
              <w:spacing w:line="240" w:lineRule="auto"/>
              <w:ind w:firstLine="11"/>
              <w:jc w:val="both"/>
              <w:rPr>
                <w:rFonts w:ascii="Times New Roman" w:eastAsia="Times New Roman" w:hAnsi="Times New Roman" w:cs="Times New Roman"/>
                <w:bCs/>
                <w:color w:val="auto"/>
                <w:sz w:val="24"/>
                <w:szCs w:val="24"/>
                <w:lang w:val="uk-UA"/>
              </w:rPr>
            </w:pPr>
            <w:r w:rsidRPr="006E1B65">
              <w:rPr>
                <w:rFonts w:ascii="Times New Roman" w:eastAsia="Times New Roman" w:hAnsi="Times New Roman" w:cs="Times New Roman"/>
                <w:bCs/>
                <w:color w:val="auto"/>
                <w:sz w:val="24"/>
                <w:szCs w:val="24"/>
                <w:lang w:val="uk-UA"/>
              </w:rPr>
              <w:t>реквізити принципала - повну та/або скорочену назву принципала, що збігається з назвою, яка зазначена ним у картці із зразками підписів і відбитка печатки (для фізичної особи - прізвище, ім'я та по батькові та документ, що її засвідчує (серія, номер, дата, ким виданий, місце проживання), його місцезнаходження ідентифікаційний код за ЄДРПОУ;</w:t>
            </w:r>
          </w:p>
          <w:p w14:paraId="62EF1CF0" w14:textId="77777777" w:rsidR="00E97623" w:rsidRPr="006E1B65" w:rsidRDefault="00E97623" w:rsidP="00E97623">
            <w:pPr>
              <w:tabs>
                <w:tab w:val="left" w:pos="567"/>
                <w:tab w:val="left" w:pos="4678"/>
              </w:tabs>
              <w:jc w:val="both"/>
              <w:rPr>
                <w:b/>
                <w:bCs/>
              </w:rPr>
            </w:pPr>
            <w:r w:rsidRPr="006E1B65">
              <w:rPr>
                <w:bCs/>
              </w:rPr>
              <w:t xml:space="preserve">реквізити </w:t>
            </w:r>
            <w:proofErr w:type="spellStart"/>
            <w:r w:rsidRPr="006E1B65">
              <w:rPr>
                <w:bCs/>
              </w:rPr>
              <w:t>бенефіціара</w:t>
            </w:r>
            <w:proofErr w:type="spellEnd"/>
            <w:r w:rsidRPr="006E1B65">
              <w:rPr>
                <w:bCs/>
              </w:rPr>
              <w:t xml:space="preserve"> - назву, ідентифікаційний код за ЄДРПОУ, місцезнаходження, реквізити оголошення про закупівлю – унікальний номер оголошення про проведення процедури закупівлі, присвоєний електронною системою </w:t>
            </w:r>
            <w:proofErr w:type="spellStart"/>
            <w:r w:rsidRPr="006E1B65">
              <w:rPr>
                <w:bCs/>
              </w:rPr>
              <w:lastRenderedPageBreak/>
              <w:t>закупівель</w:t>
            </w:r>
            <w:proofErr w:type="spellEnd"/>
            <w:r w:rsidRPr="006E1B65">
              <w:rPr>
                <w:bCs/>
              </w:rPr>
              <w:t xml:space="preserve">, у форматі UA-XXXX-XX-XX-XXXXXX-X та назва  </w:t>
            </w:r>
            <w:proofErr w:type="spellStart"/>
            <w:r w:rsidRPr="006E1B65">
              <w:rPr>
                <w:bCs/>
              </w:rPr>
              <w:t>вебсайта</w:t>
            </w:r>
            <w:proofErr w:type="spellEnd"/>
            <w:r w:rsidRPr="006E1B65">
              <w:rPr>
                <w:bCs/>
              </w:rPr>
              <w:t xml:space="preserve"> інформаційно-телекомунікаційної системи «PROZORRO»</w:t>
            </w:r>
            <w:r w:rsidRPr="006E1B65">
              <w:t>;</w:t>
            </w:r>
          </w:p>
          <w:p w14:paraId="0A360319" w14:textId="77777777" w:rsidR="00E97623" w:rsidRPr="006E1B65" w:rsidRDefault="00E97623" w:rsidP="00E97623">
            <w:pPr>
              <w:pStyle w:val="LO-normal"/>
              <w:widowControl w:val="0"/>
              <w:spacing w:line="240" w:lineRule="auto"/>
              <w:ind w:firstLine="11"/>
              <w:jc w:val="both"/>
              <w:rPr>
                <w:rFonts w:ascii="Times New Roman" w:eastAsia="Times New Roman" w:hAnsi="Times New Roman" w:cs="Times New Roman"/>
                <w:bCs/>
                <w:color w:val="auto"/>
                <w:sz w:val="24"/>
                <w:szCs w:val="24"/>
                <w:lang w:val="uk-UA"/>
              </w:rPr>
            </w:pPr>
            <w:r w:rsidRPr="006E1B65">
              <w:rPr>
                <w:rFonts w:ascii="Times New Roman" w:eastAsia="Times New Roman" w:hAnsi="Times New Roman" w:cs="Times New Roman"/>
                <w:bCs/>
                <w:color w:val="auto"/>
                <w:sz w:val="24"/>
                <w:szCs w:val="24"/>
                <w:lang w:val="uk-UA"/>
              </w:rPr>
              <w:t>суму гарантії цифрами та словами і валюту платежу;</w:t>
            </w:r>
          </w:p>
          <w:p w14:paraId="55219CBD" w14:textId="77777777" w:rsidR="00E97623" w:rsidRPr="006E1B65" w:rsidRDefault="00E97623" w:rsidP="00E97623">
            <w:pPr>
              <w:pStyle w:val="LO-normal"/>
              <w:widowControl w:val="0"/>
              <w:spacing w:line="240" w:lineRule="auto"/>
              <w:ind w:firstLine="11"/>
              <w:jc w:val="both"/>
              <w:rPr>
                <w:rFonts w:ascii="Times New Roman" w:eastAsia="Times New Roman" w:hAnsi="Times New Roman" w:cs="Times New Roman"/>
                <w:bCs/>
                <w:color w:val="auto"/>
                <w:sz w:val="24"/>
                <w:szCs w:val="24"/>
                <w:lang w:val="uk-UA"/>
              </w:rPr>
            </w:pPr>
            <w:r w:rsidRPr="006E1B65">
              <w:rPr>
                <w:rFonts w:ascii="Times New Roman" w:eastAsia="Times New Roman" w:hAnsi="Times New Roman" w:cs="Times New Roman"/>
                <w:bCs/>
                <w:color w:val="auto"/>
                <w:sz w:val="24"/>
                <w:szCs w:val="24"/>
                <w:lang w:val="uk-UA"/>
              </w:rPr>
              <w:t xml:space="preserve">термін дії або строк дії гарантії чи обставини, за яких строк дії гарантії вважається закінченим </w:t>
            </w:r>
            <w:r w:rsidRPr="006E1B65">
              <w:rPr>
                <w:rFonts w:ascii="Times New Roman" w:eastAsia="Times New Roman" w:hAnsi="Times New Roman" w:cs="Times New Roman"/>
                <w:bCs/>
                <w:i/>
                <w:color w:val="auto"/>
                <w:sz w:val="24"/>
                <w:szCs w:val="24"/>
                <w:lang w:val="uk-UA"/>
              </w:rPr>
              <w:t>– “викласти обставини, передбачені у пункту 3 Розділу III тендерної документації, с</w:t>
            </w:r>
            <w:r w:rsidRPr="006E1B65">
              <w:rPr>
                <w:rFonts w:ascii="Times New Roman" w:eastAsia="Times New Roman" w:hAnsi="Times New Roman" w:cs="Times New Roman"/>
                <w:i/>
                <w:color w:val="auto"/>
                <w:sz w:val="24"/>
                <w:szCs w:val="24"/>
                <w:lang w:val="uk-UA"/>
              </w:rPr>
              <w:t xml:space="preserve">трок дії банківської гарантії до </w:t>
            </w:r>
            <w:r w:rsidRPr="006E1B65">
              <w:rPr>
                <w:rFonts w:ascii="Times New Roman" w:eastAsia="Times New Roman" w:hAnsi="Times New Roman" w:cs="Times New Roman"/>
                <w:bCs/>
                <w:i/>
                <w:color w:val="auto"/>
                <w:sz w:val="24"/>
                <w:szCs w:val="24"/>
                <w:lang w:val="uk-UA"/>
              </w:rPr>
              <w:t xml:space="preserve">“___” _________ </w:t>
            </w:r>
            <w:r w:rsidRPr="006E1B65">
              <w:rPr>
                <w:rFonts w:ascii="Times New Roman" w:eastAsia="Times New Roman" w:hAnsi="Times New Roman" w:cs="Times New Roman"/>
                <w:i/>
                <w:color w:val="auto"/>
                <w:sz w:val="24"/>
                <w:szCs w:val="24"/>
                <w:lang w:val="uk-UA"/>
              </w:rPr>
              <w:t>20__ р. включно”</w:t>
            </w:r>
            <w:r w:rsidRPr="006E1B65">
              <w:rPr>
                <w:rFonts w:ascii="Times New Roman" w:eastAsia="Times New Roman" w:hAnsi="Times New Roman" w:cs="Times New Roman"/>
                <w:color w:val="auto"/>
                <w:sz w:val="24"/>
                <w:szCs w:val="24"/>
                <w:lang w:val="uk-UA"/>
              </w:rPr>
              <w:t>.</w:t>
            </w:r>
          </w:p>
          <w:p w14:paraId="0586E384" w14:textId="77777777" w:rsidR="00E97623" w:rsidRPr="003E31EE" w:rsidRDefault="00E97623" w:rsidP="00E97623">
            <w:pPr>
              <w:pStyle w:val="LO-normal"/>
              <w:widowControl w:val="0"/>
              <w:spacing w:line="240" w:lineRule="auto"/>
              <w:ind w:firstLine="11"/>
              <w:jc w:val="both"/>
              <w:rPr>
                <w:rFonts w:ascii="Times New Roman" w:eastAsia="Times New Roman" w:hAnsi="Times New Roman" w:cs="Times New Roman"/>
                <w:bCs/>
                <w:color w:val="auto"/>
                <w:sz w:val="24"/>
                <w:szCs w:val="24"/>
                <w:lang w:val="uk-UA"/>
              </w:rPr>
            </w:pPr>
            <w:r w:rsidRPr="009E401D">
              <w:rPr>
                <w:rFonts w:ascii="Times New Roman" w:eastAsia="Times New Roman" w:hAnsi="Times New Roman" w:cs="Times New Roman"/>
                <w:bCs/>
                <w:color w:val="auto"/>
                <w:sz w:val="24"/>
                <w:szCs w:val="24"/>
                <w:lang w:val="uk-UA"/>
              </w:rPr>
              <w:t xml:space="preserve">умови настання гарантійних випадків </w:t>
            </w:r>
            <w:r w:rsidRPr="009E401D">
              <w:rPr>
                <w:rFonts w:ascii="Times New Roman" w:eastAsia="Times New Roman" w:hAnsi="Times New Roman" w:cs="Times New Roman"/>
                <w:bCs/>
                <w:i/>
                <w:color w:val="auto"/>
                <w:sz w:val="24"/>
                <w:szCs w:val="24"/>
                <w:lang w:val="uk-UA"/>
              </w:rPr>
              <w:t>– “викласти обставини, передбачені пунктом 3 Розділу III тендерної документації”</w:t>
            </w:r>
            <w:r w:rsidRPr="009E401D">
              <w:rPr>
                <w:rFonts w:ascii="Times New Roman" w:eastAsia="Times New Roman" w:hAnsi="Times New Roman" w:cs="Times New Roman"/>
                <w:bCs/>
                <w:color w:val="auto"/>
                <w:sz w:val="24"/>
                <w:szCs w:val="24"/>
                <w:lang w:val="uk-UA"/>
              </w:rPr>
              <w:t>;</w:t>
            </w:r>
          </w:p>
          <w:p w14:paraId="22D3052A" w14:textId="77777777" w:rsidR="00E97623" w:rsidRPr="006E1B65" w:rsidRDefault="00E97623" w:rsidP="00E97623">
            <w:pPr>
              <w:pStyle w:val="LO-normal"/>
              <w:widowControl w:val="0"/>
              <w:spacing w:line="240" w:lineRule="auto"/>
              <w:ind w:firstLine="11"/>
              <w:jc w:val="both"/>
              <w:rPr>
                <w:rFonts w:ascii="Times New Roman" w:eastAsia="Times New Roman" w:hAnsi="Times New Roman" w:cs="Times New Roman"/>
                <w:bCs/>
                <w:color w:val="auto"/>
                <w:sz w:val="24"/>
                <w:szCs w:val="24"/>
                <w:lang w:val="uk-UA"/>
              </w:rPr>
            </w:pPr>
            <w:r w:rsidRPr="006E1B65">
              <w:rPr>
                <w:rFonts w:ascii="Times New Roman" w:eastAsia="Times New Roman" w:hAnsi="Times New Roman" w:cs="Times New Roman"/>
                <w:bCs/>
                <w:color w:val="auto"/>
                <w:sz w:val="24"/>
                <w:szCs w:val="24"/>
                <w:lang w:val="uk-UA"/>
              </w:rPr>
              <w:t xml:space="preserve">умови, за яких можна вносити зміни до тексту гарантії принципалом, </w:t>
            </w:r>
            <w:proofErr w:type="spellStart"/>
            <w:r w:rsidRPr="006E1B65">
              <w:rPr>
                <w:rFonts w:ascii="Times New Roman" w:eastAsia="Times New Roman" w:hAnsi="Times New Roman" w:cs="Times New Roman"/>
                <w:bCs/>
                <w:color w:val="auto"/>
                <w:sz w:val="24"/>
                <w:szCs w:val="24"/>
                <w:lang w:val="uk-UA"/>
              </w:rPr>
              <w:t>бенефіціаром</w:t>
            </w:r>
            <w:proofErr w:type="spellEnd"/>
            <w:r w:rsidRPr="006E1B65">
              <w:rPr>
                <w:rFonts w:ascii="Times New Roman" w:eastAsia="Times New Roman" w:hAnsi="Times New Roman" w:cs="Times New Roman"/>
                <w:bCs/>
                <w:color w:val="auto"/>
                <w:sz w:val="24"/>
                <w:szCs w:val="24"/>
                <w:lang w:val="uk-UA"/>
              </w:rPr>
              <w:t>, банком-гарантом.</w:t>
            </w:r>
          </w:p>
          <w:p w14:paraId="1479D74E" w14:textId="5060C8C7" w:rsidR="00E97623" w:rsidRPr="006E1B65" w:rsidRDefault="00E97623" w:rsidP="00E97623">
            <w:pPr>
              <w:pStyle w:val="LO-normal"/>
              <w:spacing w:line="240" w:lineRule="auto"/>
              <w:ind w:firstLine="11"/>
              <w:jc w:val="both"/>
              <w:rPr>
                <w:rFonts w:ascii="Times New Roman" w:eastAsia="Times New Roman" w:hAnsi="Times New Roman" w:cs="Times New Roman"/>
                <w:bCs/>
                <w:iCs/>
                <w:color w:val="auto"/>
                <w:sz w:val="24"/>
                <w:szCs w:val="24"/>
                <w:lang w:val="uk-UA"/>
              </w:rPr>
            </w:pPr>
            <w:r w:rsidRPr="006E1B65">
              <w:rPr>
                <w:rFonts w:ascii="Times New Roman" w:eastAsia="Times New Roman" w:hAnsi="Times New Roman" w:cs="Times New Roman"/>
                <w:color w:val="auto"/>
                <w:sz w:val="24"/>
                <w:szCs w:val="24"/>
                <w:lang w:val="uk-UA"/>
              </w:rPr>
              <w:t xml:space="preserve">Розмір забезпечення тендерної пропозиції: </w:t>
            </w:r>
            <w:r w:rsidR="0048427F" w:rsidRPr="00631701">
              <w:rPr>
                <w:rFonts w:ascii="Times New Roman" w:eastAsia="Times New Roman" w:hAnsi="Times New Roman" w:cs="Times New Roman"/>
                <w:b/>
                <w:bCs/>
                <w:iCs/>
                <w:color w:val="auto"/>
                <w:sz w:val="24"/>
                <w:szCs w:val="24"/>
                <w:lang w:val="uk-UA"/>
              </w:rPr>
              <w:t xml:space="preserve">142 019,40 </w:t>
            </w:r>
            <w:r w:rsidRPr="00631701">
              <w:rPr>
                <w:rFonts w:ascii="Times New Roman" w:eastAsia="Times New Roman" w:hAnsi="Times New Roman" w:cs="Times New Roman"/>
                <w:b/>
                <w:bCs/>
                <w:iCs/>
                <w:color w:val="auto"/>
                <w:sz w:val="24"/>
                <w:szCs w:val="24"/>
                <w:lang w:val="uk-UA"/>
              </w:rPr>
              <w:t>грн. (</w:t>
            </w:r>
            <w:r w:rsidR="00EB6DC6" w:rsidRPr="00631701">
              <w:rPr>
                <w:rFonts w:ascii="Times New Roman" w:eastAsia="Times New Roman" w:hAnsi="Times New Roman" w:cs="Times New Roman"/>
                <w:b/>
                <w:bCs/>
                <w:iCs/>
                <w:color w:val="auto"/>
                <w:sz w:val="24"/>
                <w:szCs w:val="24"/>
                <w:lang w:val="uk-UA"/>
              </w:rPr>
              <w:t xml:space="preserve">сто </w:t>
            </w:r>
            <w:r w:rsidR="0048427F" w:rsidRPr="00631701">
              <w:rPr>
                <w:rFonts w:ascii="Times New Roman" w:eastAsia="Times New Roman" w:hAnsi="Times New Roman" w:cs="Times New Roman"/>
                <w:b/>
                <w:bCs/>
                <w:iCs/>
                <w:color w:val="auto"/>
                <w:sz w:val="24"/>
                <w:szCs w:val="24"/>
                <w:lang w:val="uk-UA"/>
              </w:rPr>
              <w:t>сорок дві</w:t>
            </w:r>
            <w:r w:rsidR="002547C5" w:rsidRPr="00631701">
              <w:rPr>
                <w:rFonts w:ascii="Times New Roman" w:eastAsia="Times New Roman" w:hAnsi="Times New Roman" w:cs="Times New Roman"/>
                <w:b/>
                <w:bCs/>
                <w:iCs/>
                <w:color w:val="auto"/>
                <w:sz w:val="24"/>
                <w:szCs w:val="24"/>
                <w:lang w:val="uk-UA"/>
              </w:rPr>
              <w:t xml:space="preserve"> </w:t>
            </w:r>
            <w:r w:rsidR="00A51DD8" w:rsidRPr="00631701">
              <w:rPr>
                <w:rFonts w:ascii="Times New Roman" w:eastAsia="Times New Roman" w:hAnsi="Times New Roman" w:cs="Times New Roman"/>
                <w:b/>
                <w:bCs/>
                <w:iCs/>
                <w:color w:val="auto"/>
                <w:sz w:val="24"/>
                <w:szCs w:val="24"/>
                <w:lang w:val="uk-UA"/>
              </w:rPr>
              <w:t>тисяч</w:t>
            </w:r>
            <w:r w:rsidR="0048427F" w:rsidRPr="00631701">
              <w:rPr>
                <w:rFonts w:ascii="Times New Roman" w:eastAsia="Times New Roman" w:hAnsi="Times New Roman" w:cs="Times New Roman"/>
                <w:b/>
                <w:bCs/>
                <w:iCs/>
                <w:color w:val="auto"/>
                <w:sz w:val="24"/>
                <w:szCs w:val="24"/>
                <w:lang w:val="uk-UA"/>
              </w:rPr>
              <w:t>і дев’ятнадцять</w:t>
            </w:r>
            <w:r w:rsidR="00A51DD8" w:rsidRPr="00631701">
              <w:rPr>
                <w:rFonts w:ascii="Times New Roman" w:eastAsia="Times New Roman" w:hAnsi="Times New Roman" w:cs="Times New Roman"/>
                <w:b/>
                <w:bCs/>
                <w:iCs/>
                <w:color w:val="auto"/>
                <w:sz w:val="24"/>
                <w:szCs w:val="24"/>
                <w:lang w:val="uk-UA"/>
              </w:rPr>
              <w:t xml:space="preserve"> </w:t>
            </w:r>
            <w:r w:rsidRPr="00631701">
              <w:rPr>
                <w:rFonts w:ascii="Times New Roman" w:eastAsia="Times New Roman" w:hAnsi="Times New Roman" w:cs="Times New Roman"/>
                <w:b/>
                <w:bCs/>
                <w:iCs/>
                <w:color w:val="auto"/>
                <w:sz w:val="24"/>
                <w:szCs w:val="24"/>
                <w:lang w:val="uk-UA"/>
              </w:rPr>
              <w:t xml:space="preserve">гривень </w:t>
            </w:r>
            <w:r w:rsidR="0048427F" w:rsidRPr="00631701">
              <w:rPr>
                <w:rFonts w:ascii="Times New Roman" w:eastAsia="Times New Roman" w:hAnsi="Times New Roman" w:cs="Times New Roman"/>
                <w:b/>
                <w:bCs/>
                <w:iCs/>
                <w:color w:val="auto"/>
                <w:sz w:val="24"/>
                <w:szCs w:val="24"/>
                <w:lang w:val="uk-UA"/>
              </w:rPr>
              <w:t>4</w:t>
            </w:r>
            <w:r w:rsidRPr="00631701">
              <w:rPr>
                <w:rFonts w:ascii="Times New Roman" w:eastAsia="Times New Roman" w:hAnsi="Times New Roman" w:cs="Times New Roman"/>
                <w:b/>
                <w:bCs/>
                <w:iCs/>
                <w:color w:val="auto"/>
                <w:sz w:val="24"/>
                <w:szCs w:val="24"/>
                <w:lang w:val="uk-UA"/>
              </w:rPr>
              <w:t>0 копійок).</w:t>
            </w:r>
          </w:p>
          <w:p w14:paraId="214583E9" w14:textId="0C50F571" w:rsidR="00E97623" w:rsidRPr="006E1B65" w:rsidRDefault="00E97623" w:rsidP="00E9762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6E1B65">
              <w:rPr>
                <w:rFonts w:ascii="Times New Roman" w:eastAsia="Times New Roman" w:hAnsi="Times New Roman" w:cs="Times New Roman"/>
                <w:color w:val="auto"/>
                <w:sz w:val="24"/>
                <w:szCs w:val="24"/>
                <w:lang w:val="uk-UA"/>
              </w:rPr>
              <w:t xml:space="preserve">Строк дії забезпечення тендерної пропозиції повинен складати не менше </w:t>
            </w:r>
            <w:r w:rsidRPr="00B152AC">
              <w:rPr>
                <w:rFonts w:ascii="Times New Roman" w:eastAsia="Times New Roman" w:hAnsi="Times New Roman" w:cs="Times New Roman"/>
                <w:color w:val="auto"/>
                <w:sz w:val="24"/>
                <w:szCs w:val="24"/>
                <w:lang w:val="uk-UA"/>
              </w:rPr>
              <w:t>дев’яносто днів</w:t>
            </w:r>
            <w:r w:rsidRPr="006E1B65">
              <w:rPr>
                <w:rFonts w:ascii="Times New Roman" w:eastAsia="Times New Roman" w:hAnsi="Times New Roman" w:cs="Times New Roman"/>
                <w:color w:val="auto"/>
                <w:sz w:val="24"/>
                <w:szCs w:val="24"/>
                <w:lang w:val="uk-UA"/>
              </w:rPr>
              <w:t xml:space="preserve"> з дати кінцевого </w:t>
            </w:r>
            <w:r w:rsidRPr="006E1B65">
              <w:rPr>
                <w:rFonts w:ascii="Times New Roman" w:hAnsi="Times New Roman" w:cs="Times New Roman"/>
                <w:color w:val="auto"/>
                <w:sz w:val="24"/>
                <w:lang w:val="uk-UA"/>
              </w:rPr>
              <w:t xml:space="preserve">строку </w:t>
            </w:r>
            <w:r w:rsidRPr="006E1B65">
              <w:rPr>
                <w:rFonts w:ascii="Times New Roman" w:eastAsia="Times New Roman" w:hAnsi="Times New Roman" w:cs="Times New Roman"/>
                <w:color w:val="auto"/>
                <w:sz w:val="24"/>
                <w:szCs w:val="24"/>
                <w:lang w:val="uk-UA"/>
              </w:rPr>
              <w:t xml:space="preserve">подання тендерних пропозицій </w:t>
            </w:r>
            <w:r w:rsidRPr="006E1B65">
              <w:rPr>
                <w:rFonts w:ascii="Times New Roman" w:eastAsia="Times New Roman" w:hAnsi="Times New Roman" w:cs="Times New Roman"/>
                <w:color w:val="auto"/>
                <w:spacing w:val="-2"/>
                <w:sz w:val="24"/>
                <w:szCs w:val="24"/>
                <w:lang w:val="uk-UA"/>
              </w:rPr>
              <w:t>(у вигляді конкретної дати)</w:t>
            </w:r>
            <w:r w:rsidRPr="006E1B65">
              <w:rPr>
                <w:rFonts w:ascii="Times New Roman" w:eastAsia="Times New Roman" w:hAnsi="Times New Roman" w:cs="Times New Roman"/>
                <w:color w:val="auto"/>
                <w:sz w:val="24"/>
                <w:szCs w:val="24"/>
                <w:lang w:val="uk-UA"/>
              </w:rPr>
              <w:t>.</w:t>
            </w:r>
          </w:p>
          <w:p w14:paraId="02E23A72" w14:textId="35B548DE" w:rsidR="00E97623" w:rsidRDefault="00E97623" w:rsidP="00E97623">
            <w:pPr>
              <w:pStyle w:val="LO-normal"/>
              <w:widowControl w:val="0"/>
              <w:spacing w:line="240" w:lineRule="auto"/>
              <w:ind w:firstLine="11"/>
              <w:jc w:val="both"/>
              <w:rPr>
                <w:rFonts w:ascii="Times New Roman" w:eastAsia="Times New Roman" w:hAnsi="Times New Roman" w:cs="Times New Roman"/>
                <w:color w:val="auto"/>
                <w:spacing w:val="-2"/>
                <w:sz w:val="24"/>
                <w:szCs w:val="24"/>
                <w:lang w:val="uk-UA"/>
              </w:rPr>
            </w:pPr>
            <w:r w:rsidRPr="006E1B65">
              <w:rPr>
                <w:rFonts w:ascii="Times New Roman" w:eastAsia="Times New Roman" w:hAnsi="Times New Roman" w:cs="Times New Roman"/>
                <w:color w:val="auto"/>
                <w:spacing w:val="-2"/>
                <w:sz w:val="24"/>
                <w:szCs w:val="24"/>
                <w:lang w:val="uk-UA"/>
              </w:rPr>
              <w:t>Якщо у банківській гарантії є посилання на договір про надання банківської гарантії/</w:t>
            </w:r>
            <w:r w:rsidR="00EB6DC6" w:rsidRPr="006E1B65">
              <w:rPr>
                <w:rFonts w:ascii="Times New Roman" w:eastAsia="Times New Roman" w:hAnsi="Times New Roman" w:cs="Times New Roman"/>
                <w:color w:val="auto"/>
                <w:spacing w:val="-2"/>
                <w:sz w:val="24"/>
                <w:szCs w:val="24"/>
                <w:lang w:val="uk-UA"/>
              </w:rPr>
              <w:t>заяву</w:t>
            </w:r>
            <w:r w:rsidRPr="006E1B65">
              <w:rPr>
                <w:rFonts w:ascii="Times New Roman" w:eastAsia="Times New Roman" w:hAnsi="Times New Roman" w:cs="Times New Roman"/>
                <w:color w:val="auto"/>
                <w:spacing w:val="-2"/>
                <w:sz w:val="24"/>
                <w:szCs w:val="24"/>
                <w:lang w:val="uk-UA"/>
              </w:rPr>
              <w:t xml:space="preserve"> про надання гарантії, учасник обов’язково має надати такий договір</w:t>
            </w:r>
            <w:r w:rsidR="00EB6DC6" w:rsidRPr="006E1B65">
              <w:rPr>
                <w:rFonts w:ascii="Times New Roman" w:eastAsia="Times New Roman" w:hAnsi="Times New Roman" w:cs="Times New Roman"/>
                <w:color w:val="auto"/>
                <w:spacing w:val="-2"/>
                <w:sz w:val="24"/>
                <w:szCs w:val="24"/>
                <w:lang w:val="uk-UA"/>
              </w:rPr>
              <w:t>/заяву</w:t>
            </w:r>
            <w:r w:rsidRPr="006E1B65">
              <w:rPr>
                <w:rFonts w:ascii="Times New Roman" w:eastAsia="Times New Roman" w:hAnsi="Times New Roman" w:cs="Times New Roman"/>
                <w:color w:val="auto"/>
                <w:spacing w:val="-2"/>
                <w:sz w:val="24"/>
                <w:szCs w:val="24"/>
                <w:lang w:val="uk-UA"/>
              </w:rPr>
              <w:t xml:space="preserve"> разом з банківською гарантією.</w:t>
            </w:r>
          </w:p>
          <w:p w14:paraId="4AAF4A0C" w14:textId="77777777" w:rsidR="00D56E26" w:rsidRPr="004C3675" w:rsidRDefault="00D56E26" w:rsidP="00D56E26">
            <w:pPr>
              <w:pStyle w:val="LO-normal"/>
              <w:widowControl w:val="0"/>
              <w:spacing w:line="240" w:lineRule="auto"/>
              <w:ind w:firstLine="9"/>
              <w:jc w:val="both"/>
              <w:rPr>
                <w:rFonts w:ascii="Times New Roman" w:eastAsia="Times New Roman" w:hAnsi="Times New Roman" w:cs="Times New Roman"/>
                <w:color w:val="auto"/>
                <w:spacing w:val="-2"/>
                <w:sz w:val="24"/>
                <w:szCs w:val="24"/>
                <w:lang w:val="uk-UA"/>
              </w:rPr>
            </w:pPr>
            <w:r w:rsidRPr="002547C5">
              <w:rPr>
                <w:rFonts w:ascii="Times New Roman" w:eastAsia="Times New Roman" w:hAnsi="Times New Roman" w:cs="Times New Roman"/>
                <w:color w:val="auto"/>
                <w:spacing w:val="-2"/>
                <w:sz w:val="24"/>
                <w:szCs w:val="24"/>
                <w:lang w:val="uk-UA"/>
              </w:rPr>
              <w:t>У разі внесення змін до тендерної документації банківська гарантія, надана у якості забезпечення тендерної пропозиції, може містити посилання на реквізити (дані) початкової (першої) редакції тендерної документації, якщо зміни в тендерну документацію не стосувалися розміру, строку дії та положень забезпечення тендерної пропозиції.</w:t>
            </w:r>
          </w:p>
          <w:p w14:paraId="3BE8CEC1" w14:textId="004F0A9D" w:rsidR="00E97623" w:rsidRPr="00C50D14" w:rsidRDefault="00E97623" w:rsidP="00E97623">
            <w:pPr>
              <w:pStyle w:val="LO-normal"/>
              <w:widowControl w:val="0"/>
              <w:spacing w:line="240" w:lineRule="auto"/>
              <w:ind w:firstLine="11"/>
              <w:jc w:val="both"/>
              <w:rPr>
                <w:rFonts w:ascii="Times New Roman" w:eastAsia="Times New Roman" w:hAnsi="Times New Roman" w:cs="Times New Roman"/>
                <w:color w:val="auto"/>
                <w:spacing w:val="-2"/>
                <w:sz w:val="24"/>
                <w:szCs w:val="24"/>
                <w:lang w:val="uk-UA"/>
              </w:rPr>
            </w:pPr>
            <w:r w:rsidRPr="006E1B65">
              <w:rPr>
                <w:rFonts w:ascii="Times New Roman" w:eastAsia="Times New Roman" w:hAnsi="Times New Roman" w:cs="Times New Roman"/>
                <w:color w:val="auto"/>
                <w:spacing w:val="-2"/>
                <w:sz w:val="24"/>
                <w:szCs w:val="24"/>
                <w:lang w:val="uk-UA"/>
              </w:rPr>
              <w:t xml:space="preserve">Строк </w:t>
            </w:r>
            <w:r w:rsidRPr="00C50D14">
              <w:rPr>
                <w:rFonts w:ascii="Times New Roman" w:eastAsia="Times New Roman" w:hAnsi="Times New Roman" w:cs="Times New Roman"/>
                <w:color w:val="auto"/>
                <w:spacing w:val="-2"/>
                <w:sz w:val="24"/>
                <w:szCs w:val="24"/>
                <w:lang w:val="uk-UA"/>
              </w:rPr>
              <w:t xml:space="preserve">сплати за гарантією має становити не більше 5 </w:t>
            </w:r>
            <w:r w:rsidR="001807C2" w:rsidRPr="00C50D14">
              <w:rPr>
                <w:rFonts w:ascii="Times New Roman" w:eastAsia="Times New Roman" w:hAnsi="Times New Roman" w:cs="Times New Roman"/>
                <w:color w:val="auto"/>
                <w:spacing w:val="-2"/>
                <w:sz w:val="24"/>
                <w:szCs w:val="24"/>
                <w:lang w:val="uk-UA"/>
              </w:rPr>
              <w:t>робочих</w:t>
            </w:r>
            <w:r w:rsidRPr="00C50D14">
              <w:rPr>
                <w:rFonts w:ascii="Times New Roman" w:eastAsia="Times New Roman" w:hAnsi="Times New Roman" w:cs="Times New Roman"/>
                <w:color w:val="auto"/>
                <w:spacing w:val="-2"/>
                <w:sz w:val="24"/>
                <w:szCs w:val="24"/>
                <w:lang w:val="uk-UA"/>
              </w:rPr>
              <w:t xml:space="preserve"> днів з дня отримання вимоги. </w:t>
            </w:r>
          </w:p>
          <w:p w14:paraId="6D508373" w14:textId="77777777" w:rsidR="00E97623" w:rsidRPr="00C50D14" w:rsidRDefault="00E97623" w:rsidP="00E97623">
            <w:pPr>
              <w:pStyle w:val="LO-normal"/>
              <w:widowControl w:val="0"/>
              <w:spacing w:line="240" w:lineRule="auto"/>
              <w:ind w:firstLine="11"/>
              <w:jc w:val="both"/>
              <w:rPr>
                <w:rFonts w:ascii="Times New Roman" w:eastAsia="Times New Roman" w:hAnsi="Times New Roman" w:cs="Times New Roman"/>
                <w:color w:val="auto"/>
                <w:spacing w:val="-2"/>
                <w:sz w:val="24"/>
                <w:szCs w:val="24"/>
                <w:lang w:val="uk-UA"/>
              </w:rPr>
            </w:pPr>
            <w:r w:rsidRPr="00C50D14">
              <w:rPr>
                <w:rFonts w:ascii="Times New Roman" w:eastAsia="Times New Roman" w:hAnsi="Times New Roman" w:cs="Times New Roman"/>
                <w:color w:val="auto"/>
                <w:spacing w:val="-2"/>
                <w:sz w:val="24"/>
                <w:szCs w:val="24"/>
                <w:lang w:val="uk-UA"/>
              </w:rPr>
              <w:t>Гарантія має вступити в силу з дати її видачі та бути чинною протягом всього періоду її дії. Набуття чинності забезпечення тендерної пропозиції підтверджується листом банку-гаранта, який Учасник в обов’язковому порядку надає у складі документів тендерної пропозиції.</w:t>
            </w:r>
          </w:p>
          <w:p w14:paraId="44CFD29B" w14:textId="77777777" w:rsidR="00E97623" w:rsidRPr="00C50D14" w:rsidRDefault="00E97623" w:rsidP="00E97623">
            <w:pPr>
              <w:pStyle w:val="LO-normal"/>
              <w:widowControl w:val="0"/>
              <w:spacing w:line="240" w:lineRule="auto"/>
              <w:ind w:firstLine="11"/>
              <w:jc w:val="both"/>
              <w:rPr>
                <w:rFonts w:ascii="Times New Roman" w:eastAsia="Times New Roman" w:hAnsi="Times New Roman" w:cs="Times New Roman"/>
                <w:b/>
                <w:color w:val="auto"/>
                <w:spacing w:val="-2"/>
                <w:sz w:val="24"/>
                <w:szCs w:val="24"/>
                <w:u w:val="single"/>
                <w:lang w:val="uk-UA"/>
              </w:rPr>
            </w:pPr>
            <w:r w:rsidRPr="00C50D14">
              <w:rPr>
                <w:rFonts w:ascii="Times New Roman" w:hAnsi="Times New Roman" w:cs="Times New Roman"/>
                <w:b/>
                <w:color w:val="auto"/>
                <w:sz w:val="24"/>
                <w:szCs w:val="24"/>
                <w:u w:val="single"/>
                <w:lang w:val="uk-UA" w:eastAsia="ru-RU"/>
              </w:rPr>
              <w:t>Гарантія повинна бути покрита грошовими коштами, що має бути підтверджено учасником шляхом подання у складі тендерної пропозиції оригіналу довідки від банку-гаранта з інформацією про відкриття рахунку для внесення коштів забезпечення тендерної пропозиції та інформацією про залишок коштів на вказаному рахунку, який повинен складати суму не менше суми гарантії.</w:t>
            </w:r>
          </w:p>
          <w:p w14:paraId="73CF59A6" w14:textId="77777777" w:rsidR="00E97623" w:rsidRPr="006E1B65" w:rsidRDefault="00E97623" w:rsidP="00E9762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C50D14">
              <w:rPr>
                <w:rFonts w:ascii="Times New Roman" w:hAnsi="Times New Roman" w:cs="Times New Roman"/>
                <w:color w:val="auto"/>
                <w:sz w:val="24"/>
                <w:lang w:val="uk-UA"/>
              </w:rPr>
              <w:t>Електронна</w:t>
            </w:r>
            <w:r w:rsidRPr="006E1B65">
              <w:rPr>
                <w:rFonts w:ascii="Times New Roman" w:hAnsi="Times New Roman" w:cs="Times New Roman"/>
                <w:color w:val="auto"/>
                <w:sz w:val="24"/>
                <w:lang w:val="uk-UA"/>
              </w:rPr>
              <w:t xml:space="preserve"> банківська гарантія та документи, передбачені цим пунктом Тендерної документації, надаються у складі тендерної пропозиції у форматі, що дає можливість перевірити кваліфікований електронний підпис особи, яка підписала гарантію/документи, що надаються у складі тендерної пропозиції, та кваліфіковану електронну печатку банку-гаранта.</w:t>
            </w:r>
          </w:p>
          <w:p w14:paraId="74AF313C" w14:textId="77777777" w:rsidR="00E97623" w:rsidRPr="006E1B65" w:rsidRDefault="00E97623" w:rsidP="00E9762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C50D14">
              <w:rPr>
                <w:rFonts w:ascii="Times New Roman" w:hAnsi="Times New Roman" w:cs="Times New Roman"/>
                <w:color w:val="auto"/>
                <w:sz w:val="24"/>
                <w:szCs w:val="24"/>
                <w:lang w:val="uk-UA"/>
              </w:rPr>
              <w:t xml:space="preserve">Повноваження особи, яка підписує банківську гарантію, повинні бути підтверджені сканованою копією </w:t>
            </w:r>
            <w:r w:rsidRPr="00C50D14">
              <w:rPr>
                <w:rFonts w:ascii="Times New Roman" w:hAnsi="Times New Roman" w:cs="Times New Roman"/>
                <w:color w:val="auto"/>
                <w:sz w:val="24"/>
                <w:szCs w:val="24"/>
                <w:lang w:val="uk-UA"/>
              </w:rPr>
              <w:lastRenderedPageBreak/>
              <w:t>відповідного документу гаранта (у випадку, якщо підписантом не є голова правління).</w:t>
            </w:r>
          </w:p>
          <w:p w14:paraId="0000B56D" w14:textId="77777777" w:rsidR="00E97623" w:rsidRPr="006E1B65" w:rsidRDefault="00E97623" w:rsidP="00E97623">
            <w:pPr>
              <w:pStyle w:val="LO-normal"/>
              <w:spacing w:line="240" w:lineRule="auto"/>
              <w:ind w:firstLine="11"/>
              <w:jc w:val="both"/>
              <w:rPr>
                <w:rFonts w:ascii="Times New Roman" w:eastAsia="Times New Roman" w:hAnsi="Times New Roman" w:cs="Times New Roman"/>
                <w:color w:val="auto"/>
                <w:sz w:val="24"/>
                <w:szCs w:val="24"/>
                <w:lang w:val="uk-UA"/>
              </w:rPr>
            </w:pPr>
            <w:r w:rsidRPr="009E401D">
              <w:rPr>
                <w:rFonts w:ascii="Times New Roman" w:eastAsia="Times New Roman" w:hAnsi="Times New Roman" w:cs="Times New Roman"/>
                <w:color w:val="auto"/>
                <w:sz w:val="24"/>
                <w:szCs w:val="24"/>
                <w:lang w:val="uk-UA"/>
              </w:rPr>
              <w:t>Застереження щодо випадків, у разі якщо забезпечення тендерної пропозиції не повертається учаснику вказані у пункті 3 цього Розділу.</w:t>
            </w:r>
          </w:p>
          <w:p w14:paraId="363CB5FE" w14:textId="3C0392C7" w:rsidR="00E97623" w:rsidRPr="006E1B65" w:rsidRDefault="00EB6DC6" w:rsidP="00E97623">
            <w:pPr>
              <w:pStyle w:val="LO-normal"/>
              <w:widowControl w:val="0"/>
              <w:spacing w:line="240" w:lineRule="auto"/>
              <w:ind w:firstLine="11"/>
              <w:jc w:val="both"/>
              <w:rPr>
                <w:rFonts w:ascii="Times New Roman" w:eastAsia="Times New Roman" w:hAnsi="Times New Roman" w:cs="Times New Roman"/>
                <w:b/>
                <w:color w:val="auto"/>
                <w:sz w:val="24"/>
                <w:szCs w:val="24"/>
                <w:lang w:val="uk-UA"/>
              </w:rPr>
            </w:pPr>
            <w:r w:rsidRPr="006E1B65">
              <w:rPr>
                <w:rFonts w:ascii="Times New Roman" w:eastAsia="Times New Roman" w:hAnsi="Times New Roman" w:cs="Times New Roman"/>
                <w:b/>
                <w:color w:val="auto"/>
                <w:sz w:val="24"/>
                <w:szCs w:val="24"/>
                <w:lang w:val="uk-UA"/>
              </w:rPr>
              <w:t>Пропозиції, що не супроводжуються забезпеченням тендерної пропозиції, відхиляються Замовником відповідно до статті 31 Закону з урахуванням пункту 4</w:t>
            </w:r>
            <w:r w:rsidR="00ED44DA">
              <w:rPr>
                <w:rFonts w:ascii="Times New Roman" w:eastAsia="Times New Roman" w:hAnsi="Times New Roman" w:cs="Times New Roman"/>
                <w:b/>
                <w:color w:val="auto"/>
                <w:sz w:val="24"/>
                <w:szCs w:val="24"/>
                <w:lang w:val="uk-UA"/>
              </w:rPr>
              <w:t>4</w:t>
            </w:r>
            <w:r w:rsidRPr="006E1B65">
              <w:rPr>
                <w:rFonts w:ascii="Times New Roman" w:eastAsia="Times New Roman" w:hAnsi="Times New Roman" w:cs="Times New Roman"/>
                <w:b/>
                <w:color w:val="auto"/>
                <w:sz w:val="24"/>
                <w:szCs w:val="24"/>
                <w:lang w:val="uk-UA"/>
              </w:rPr>
              <w:t xml:space="preserve"> Особливостей</w:t>
            </w:r>
            <w:r w:rsidR="00E97623" w:rsidRPr="006E1B65">
              <w:rPr>
                <w:rFonts w:ascii="Times New Roman" w:eastAsia="Times New Roman" w:hAnsi="Times New Roman" w:cs="Times New Roman"/>
                <w:b/>
                <w:color w:val="auto"/>
                <w:sz w:val="24"/>
                <w:szCs w:val="24"/>
                <w:lang w:val="uk-UA"/>
              </w:rPr>
              <w:t>.</w:t>
            </w:r>
          </w:p>
          <w:p w14:paraId="521EAF3C" w14:textId="77777777" w:rsidR="00E97623" w:rsidRPr="006E1B65" w:rsidRDefault="00E97623" w:rsidP="00E9762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6E1B65">
              <w:rPr>
                <w:rFonts w:ascii="Times New Roman" w:eastAsia="Times New Roman" w:hAnsi="Times New Roman" w:cs="Times New Roman"/>
                <w:color w:val="auto"/>
                <w:sz w:val="24"/>
                <w:szCs w:val="24"/>
                <w:lang w:val="uk-UA"/>
              </w:rPr>
              <w:t>Усі витрати, пов’язані з наданням  забезпечення тендерної пропозиції, здійснюються за рахунок Учасника.</w:t>
            </w:r>
          </w:p>
          <w:p w14:paraId="7E356FE1" w14:textId="69AD58DB" w:rsidR="00E97623" w:rsidRPr="006E1B65" w:rsidRDefault="00E97623" w:rsidP="00E97623">
            <w:pPr>
              <w:jc w:val="both"/>
              <w:rPr>
                <w:b/>
                <w:i/>
              </w:rPr>
            </w:pPr>
            <w:bookmarkStart w:id="22" w:name="_Hlk79742877"/>
            <w:r w:rsidRPr="006E1B65">
              <w:rPr>
                <w:b/>
                <w:i/>
              </w:rPr>
              <w:t>Банківські реквізити замовника:</w:t>
            </w:r>
          </w:p>
          <w:tbl>
            <w:tblPr>
              <w:tblW w:w="6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3"/>
              <w:gridCol w:w="4061"/>
            </w:tblGrid>
            <w:tr w:rsidR="006E1B65" w:rsidRPr="006E1B65" w14:paraId="3507F8A2" w14:textId="77777777" w:rsidTr="001807C2">
              <w:tc>
                <w:tcPr>
                  <w:tcW w:w="1943" w:type="dxa"/>
                  <w:tcBorders>
                    <w:top w:val="single" w:sz="4" w:space="0" w:color="auto"/>
                    <w:left w:val="single" w:sz="4" w:space="0" w:color="auto"/>
                    <w:bottom w:val="single" w:sz="4" w:space="0" w:color="auto"/>
                    <w:right w:val="single" w:sz="4" w:space="0" w:color="auto"/>
                  </w:tcBorders>
                </w:tcPr>
                <w:p w14:paraId="68A02CE4" w14:textId="77777777" w:rsidR="001807C2" w:rsidRPr="006E1B65" w:rsidRDefault="001807C2" w:rsidP="001807C2">
                  <w:pPr>
                    <w:ind w:firstLine="9"/>
                    <w:jc w:val="both"/>
                  </w:pPr>
                  <w:r w:rsidRPr="006E1B65">
                    <w:t>Назва</w:t>
                  </w:r>
                </w:p>
              </w:tc>
              <w:tc>
                <w:tcPr>
                  <w:tcW w:w="4061" w:type="dxa"/>
                  <w:tcBorders>
                    <w:top w:val="single" w:sz="4" w:space="0" w:color="auto"/>
                    <w:left w:val="single" w:sz="4" w:space="0" w:color="auto"/>
                    <w:bottom w:val="single" w:sz="4" w:space="0" w:color="auto"/>
                    <w:right w:val="single" w:sz="4" w:space="0" w:color="auto"/>
                  </w:tcBorders>
                </w:tcPr>
                <w:p w14:paraId="63E721C9" w14:textId="77777777" w:rsidR="001807C2" w:rsidRPr="006E1B65" w:rsidRDefault="001807C2" w:rsidP="001807C2">
                  <w:pPr>
                    <w:ind w:firstLine="9"/>
                    <w:jc w:val="both"/>
                    <w:rPr>
                      <w:bCs/>
                      <w:lang w:eastAsia="uk-UA"/>
                    </w:rPr>
                  </w:pPr>
                  <w:r w:rsidRPr="006E1B65">
                    <w:rPr>
                      <w:bCs/>
                    </w:rPr>
                    <w:t>Комунальне некомерційне підприємство «Тернопільська міська дитяча комунальна лікарня»</w:t>
                  </w:r>
                </w:p>
              </w:tc>
            </w:tr>
            <w:tr w:rsidR="006E1B65" w:rsidRPr="006E1B65" w14:paraId="05C48067" w14:textId="77777777" w:rsidTr="001807C2">
              <w:tc>
                <w:tcPr>
                  <w:tcW w:w="1943" w:type="dxa"/>
                  <w:tcBorders>
                    <w:top w:val="single" w:sz="4" w:space="0" w:color="auto"/>
                    <w:left w:val="single" w:sz="4" w:space="0" w:color="auto"/>
                    <w:bottom w:val="single" w:sz="4" w:space="0" w:color="auto"/>
                    <w:right w:val="single" w:sz="4" w:space="0" w:color="auto"/>
                  </w:tcBorders>
                  <w:hideMark/>
                </w:tcPr>
                <w:p w14:paraId="0DDA25D0" w14:textId="77777777" w:rsidR="001807C2" w:rsidRPr="006E1B65" w:rsidRDefault="001807C2" w:rsidP="001807C2">
                  <w:pPr>
                    <w:ind w:firstLine="9"/>
                    <w:jc w:val="both"/>
                  </w:pPr>
                  <w:r w:rsidRPr="006E1B65">
                    <w:t>Код ЄДРПОУ отримувача</w:t>
                  </w:r>
                </w:p>
              </w:tc>
              <w:tc>
                <w:tcPr>
                  <w:tcW w:w="4061" w:type="dxa"/>
                  <w:tcBorders>
                    <w:top w:val="single" w:sz="4" w:space="0" w:color="auto"/>
                    <w:left w:val="single" w:sz="4" w:space="0" w:color="auto"/>
                    <w:bottom w:val="single" w:sz="4" w:space="0" w:color="auto"/>
                    <w:right w:val="single" w:sz="4" w:space="0" w:color="auto"/>
                  </w:tcBorders>
                  <w:hideMark/>
                </w:tcPr>
                <w:p w14:paraId="04E95091" w14:textId="77777777" w:rsidR="001807C2" w:rsidRPr="006E1B65" w:rsidRDefault="001807C2" w:rsidP="001807C2">
                  <w:pPr>
                    <w:ind w:firstLine="9"/>
                    <w:jc w:val="both"/>
                    <w:rPr>
                      <w:bCs/>
                    </w:rPr>
                  </w:pPr>
                  <w:r w:rsidRPr="006E1B65">
                    <w:rPr>
                      <w:bCs/>
                    </w:rPr>
                    <w:t>04528442</w:t>
                  </w:r>
                </w:p>
              </w:tc>
            </w:tr>
            <w:tr w:rsidR="006E1B65" w:rsidRPr="006E1B65" w14:paraId="26A89072" w14:textId="77777777" w:rsidTr="00E66C44">
              <w:tc>
                <w:tcPr>
                  <w:tcW w:w="1943" w:type="dxa"/>
                  <w:tcBorders>
                    <w:top w:val="single" w:sz="4" w:space="0" w:color="auto"/>
                    <w:left w:val="single" w:sz="4" w:space="0" w:color="auto"/>
                    <w:bottom w:val="single" w:sz="4" w:space="0" w:color="auto"/>
                    <w:right w:val="single" w:sz="4" w:space="0" w:color="auto"/>
                  </w:tcBorders>
                  <w:hideMark/>
                </w:tcPr>
                <w:p w14:paraId="5E7EABF5" w14:textId="77777777" w:rsidR="001807C2" w:rsidRPr="006E1B65" w:rsidRDefault="001807C2" w:rsidP="001807C2">
                  <w:pPr>
                    <w:ind w:firstLine="9"/>
                    <w:jc w:val="both"/>
                  </w:pPr>
                  <w:r w:rsidRPr="006E1B65">
                    <w:t>Поточний рахунок</w:t>
                  </w:r>
                </w:p>
              </w:tc>
              <w:tc>
                <w:tcPr>
                  <w:tcW w:w="4061" w:type="dxa"/>
                  <w:tcBorders>
                    <w:top w:val="single" w:sz="4" w:space="0" w:color="auto"/>
                    <w:left w:val="single" w:sz="4" w:space="0" w:color="auto"/>
                    <w:bottom w:val="single" w:sz="4" w:space="0" w:color="auto"/>
                    <w:right w:val="single" w:sz="4" w:space="0" w:color="auto"/>
                  </w:tcBorders>
                </w:tcPr>
                <w:p w14:paraId="3C97CD37" w14:textId="52D84566" w:rsidR="001807C2" w:rsidRPr="006E1B65" w:rsidRDefault="00E66C44" w:rsidP="001807C2">
                  <w:pPr>
                    <w:ind w:firstLine="9"/>
                    <w:jc w:val="both"/>
                    <w:rPr>
                      <w:bCs/>
                      <w:highlight w:val="cyan"/>
                    </w:rPr>
                  </w:pPr>
                  <w:r w:rsidRPr="001A1556">
                    <w:rPr>
                      <w:bCs/>
                    </w:rPr>
                    <w:t>683281680000026009000010026</w:t>
                  </w:r>
                </w:p>
              </w:tc>
            </w:tr>
            <w:tr w:rsidR="006E1B65" w:rsidRPr="006E1B65" w14:paraId="6D348EAF" w14:textId="77777777" w:rsidTr="001807C2">
              <w:tc>
                <w:tcPr>
                  <w:tcW w:w="1943" w:type="dxa"/>
                  <w:tcBorders>
                    <w:top w:val="single" w:sz="4" w:space="0" w:color="auto"/>
                    <w:left w:val="single" w:sz="4" w:space="0" w:color="auto"/>
                    <w:bottom w:val="single" w:sz="4" w:space="0" w:color="auto"/>
                    <w:right w:val="single" w:sz="4" w:space="0" w:color="auto"/>
                  </w:tcBorders>
                  <w:hideMark/>
                </w:tcPr>
                <w:p w14:paraId="2BBA3A9C" w14:textId="77777777" w:rsidR="001807C2" w:rsidRPr="006E1B65" w:rsidRDefault="001807C2" w:rsidP="001807C2">
                  <w:pPr>
                    <w:ind w:firstLine="9"/>
                    <w:jc w:val="both"/>
                  </w:pPr>
                  <w:r w:rsidRPr="006E1B65">
                    <w:t>Банк отримувача</w:t>
                  </w:r>
                </w:p>
              </w:tc>
              <w:tc>
                <w:tcPr>
                  <w:tcW w:w="4061" w:type="dxa"/>
                  <w:tcBorders>
                    <w:top w:val="single" w:sz="4" w:space="0" w:color="auto"/>
                    <w:left w:val="single" w:sz="4" w:space="0" w:color="auto"/>
                    <w:bottom w:val="single" w:sz="4" w:space="0" w:color="auto"/>
                    <w:right w:val="single" w:sz="4" w:space="0" w:color="auto"/>
                  </w:tcBorders>
                  <w:hideMark/>
                </w:tcPr>
                <w:p w14:paraId="22673A4E" w14:textId="4DA46745" w:rsidR="001807C2" w:rsidRPr="006E1B65" w:rsidRDefault="00E66C44" w:rsidP="001807C2">
                  <w:pPr>
                    <w:ind w:firstLine="9"/>
                    <w:jc w:val="both"/>
                    <w:rPr>
                      <w:bCs/>
                    </w:rPr>
                  </w:pPr>
                  <w:r>
                    <w:rPr>
                      <w:bCs/>
                      <w:lang w:eastAsia="uk-UA"/>
                    </w:rPr>
                    <w:t>в ПАТ «МТБ БАНК»</w:t>
                  </w:r>
                </w:p>
              </w:tc>
            </w:tr>
            <w:tr w:rsidR="006E1B65" w:rsidRPr="006E1B65" w14:paraId="15ABCBBA" w14:textId="77777777" w:rsidTr="001807C2">
              <w:tc>
                <w:tcPr>
                  <w:tcW w:w="1943" w:type="dxa"/>
                  <w:tcBorders>
                    <w:top w:val="single" w:sz="4" w:space="0" w:color="auto"/>
                    <w:left w:val="single" w:sz="4" w:space="0" w:color="auto"/>
                    <w:bottom w:val="single" w:sz="4" w:space="0" w:color="auto"/>
                    <w:right w:val="single" w:sz="4" w:space="0" w:color="auto"/>
                  </w:tcBorders>
                </w:tcPr>
                <w:p w14:paraId="1452D34D" w14:textId="77777777" w:rsidR="001807C2" w:rsidRPr="006E1B65" w:rsidRDefault="001807C2" w:rsidP="001807C2">
                  <w:pPr>
                    <w:ind w:firstLine="9"/>
                    <w:jc w:val="both"/>
                  </w:pPr>
                  <w:r w:rsidRPr="006E1B65">
                    <w:t>МФО</w:t>
                  </w:r>
                </w:p>
              </w:tc>
              <w:tc>
                <w:tcPr>
                  <w:tcW w:w="4061" w:type="dxa"/>
                  <w:tcBorders>
                    <w:top w:val="single" w:sz="4" w:space="0" w:color="auto"/>
                    <w:left w:val="single" w:sz="4" w:space="0" w:color="auto"/>
                    <w:bottom w:val="single" w:sz="4" w:space="0" w:color="auto"/>
                    <w:right w:val="single" w:sz="4" w:space="0" w:color="auto"/>
                  </w:tcBorders>
                </w:tcPr>
                <w:p w14:paraId="4880F109" w14:textId="6C98C3F1" w:rsidR="001807C2" w:rsidRPr="006E1B65" w:rsidRDefault="001A1556" w:rsidP="001807C2">
                  <w:pPr>
                    <w:ind w:firstLine="9"/>
                    <w:jc w:val="both"/>
                  </w:pPr>
                  <w:r>
                    <w:t>328168</w:t>
                  </w:r>
                </w:p>
              </w:tc>
            </w:tr>
            <w:bookmarkEnd w:id="22"/>
          </w:tbl>
          <w:p w14:paraId="3FC3A1DE" w14:textId="34361F34" w:rsidR="00C13D7E" w:rsidRPr="006E1B65" w:rsidRDefault="00C13D7E" w:rsidP="00C13D7E">
            <w:pPr>
              <w:pStyle w:val="LO-normal"/>
              <w:widowControl w:val="0"/>
              <w:spacing w:line="240" w:lineRule="auto"/>
              <w:jc w:val="both"/>
              <w:rPr>
                <w:rFonts w:ascii="Times New Roman" w:eastAsia="Times New Roman" w:hAnsi="Times New Roman" w:cs="Times New Roman"/>
                <w:color w:val="auto"/>
                <w:sz w:val="24"/>
                <w:szCs w:val="24"/>
                <w:lang w:val="uk-UA"/>
              </w:rPr>
            </w:pPr>
          </w:p>
        </w:tc>
      </w:tr>
      <w:tr w:rsidR="006E1B65" w:rsidRPr="006E1B65" w14:paraId="72C92AAD" w14:textId="77777777" w:rsidTr="00837A13">
        <w:trPr>
          <w:trHeight w:val="522"/>
          <w:jc w:val="center"/>
        </w:trPr>
        <w:tc>
          <w:tcPr>
            <w:tcW w:w="571" w:type="dxa"/>
            <w:shd w:val="clear" w:color="auto" w:fill="auto"/>
          </w:tcPr>
          <w:p w14:paraId="6DE25D93" w14:textId="77777777" w:rsidR="00C13D7E" w:rsidRPr="006E1B65" w:rsidRDefault="00C13D7E" w:rsidP="00451BC9">
            <w:pPr>
              <w:widowControl w:val="0"/>
              <w:contextualSpacing/>
              <w:rPr>
                <w:lang w:eastAsia="uk-UA"/>
              </w:rPr>
            </w:pPr>
            <w:r w:rsidRPr="006E1B65">
              <w:rPr>
                <w:lang w:eastAsia="uk-UA"/>
              </w:rPr>
              <w:lastRenderedPageBreak/>
              <w:t>3</w:t>
            </w:r>
          </w:p>
        </w:tc>
        <w:tc>
          <w:tcPr>
            <w:tcW w:w="3375" w:type="dxa"/>
            <w:shd w:val="clear" w:color="auto" w:fill="auto"/>
          </w:tcPr>
          <w:p w14:paraId="202CC957" w14:textId="77777777" w:rsidR="00C13D7E" w:rsidRPr="006E1B65" w:rsidRDefault="00C13D7E" w:rsidP="00451BC9">
            <w:pPr>
              <w:pStyle w:val="aff0"/>
              <w:widowControl w:val="0"/>
              <w:ind w:right="113"/>
              <w:contextualSpacing/>
              <w:rPr>
                <w:rFonts w:ascii="Times New Roman" w:hAnsi="Times New Roman"/>
                <w:sz w:val="24"/>
                <w:szCs w:val="24"/>
                <w:lang w:val="uk-UA" w:eastAsia="uk-UA"/>
              </w:rPr>
            </w:pPr>
            <w:r w:rsidRPr="006E1B65">
              <w:rPr>
                <w:rFonts w:ascii="Times New Roman" w:hAnsi="Times New Roman"/>
                <w:sz w:val="24"/>
                <w:szCs w:val="24"/>
                <w:lang w:val="uk-UA" w:eastAsia="uk-UA"/>
              </w:rPr>
              <w:t>Умови повернення чи неповернення забезпечення тендерної пропозиції</w:t>
            </w:r>
          </w:p>
        </w:tc>
        <w:tc>
          <w:tcPr>
            <w:tcW w:w="6273" w:type="dxa"/>
            <w:shd w:val="clear" w:color="auto" w:fill="auto"/>
            <w:vAlign w:val="center"/>
          </w:tcPr>
          <w:p w14:paraId="62D95B2F" w14:textId="77777777" w:rsidR="00EB6DC6" w:rsidRPr="006E1B65" w:rsidRDefault="00EB6DC6" w:rsidP="00EB6DC6">
            <w:pPr>
              <w:jc w:val="both"/>
              <w:rPr>
                <w:b/>
                <w:lang w:eastAsia="uk-UA"/>
              </w:rPr>
            </w:pPr>
            <w:r w:rsidRPr="006E1B65">
              <w:rPr>
                <w:b/>
                <w:lang w:eastAsia="uk-UA"/>
              </w:rPr>
              <w:t>3.1. Забезпечення тендерної пропозиції повертається учаснику в разі:</w:t>
            </w:r>
          </w:p>
          <w:p w14:paraId="478C06CC" w14:textId="77777777" w:rsidR="00EB6DC6" w:rsidRPr="006E1B65" w:rsidRDefault="00EB6DC6" w:rsidP="00EB6DC6">
            <w:pPr>
              <w:jc w:val="both"/>
              <w:rPr>
                <w:lang w:eastAsia="uk-UA"/>
              </w:rPr>
            </w:pPr>
            <w:r w:rsidRPr="006E1B65">
              <w:rPr>
                <w:lang w:eastAsia="uk-UA"/>
              </w:rPr>
              <w:t>1) закінчення строку дії тендерної пропозиції та забезпечення тендерної пропозиції, зазначеного в тендерній документації;</w:t>
            </w:r>
          </w:p>
          <w:p w14:paraId="61ED8916" w14:textId="77777777" w:rsidR="00EB6DC6" w:rsidRPr="006E1B65" w:rsidRDefault="00EB6DC6" w:rsidP="00EB6DC6">
            <w:pPr>
              <w:jc w:val="both"/>
              <w:rPr>
                <w:lang w:eastAsia="uk-UA"/>
              </w:rPr>
            </w:pPr>
            <w:r w:rsidRPr="006E1B65">
              <w:rPr>
                <w:lang w:eastAsia="uk-UA"/>
              </w:rPr>
              <w:t>2) укладення договору про закупівлю з учасником, який став переможцем процедури закупівлі;</w:t>
            </w:r>
          </w:p>
          <w:p w14:paraId="70B10E0B" w14:textId="77777777" w:rsidR="00EB6DC6" w:rsidRPr="006E1B65" w:rsidRDefault="00EB6DC6" w:rsidP="00EB6DC6">
            <w:pPr>
              <w:jc w:val="both"/>
              <w:rPr>
                <w:lang w:eastAsia="uk-UA"/>
              </w:rPr>
            </w:pPr>
            <w:r w:rsidRPr="006E1B65">
              <w:rPr>
                <w:lang w:eastAsia="uk-UA"/>
              </w:rPr>
              <w:t>3) відкликання тендерної пропозиції до закінчення строку її подання;</w:t>
            </w:r>
          </w:p>
          <w:p w14:paraId="5374C244" w14:textId="77777777" w:rsidR="00EB6DC6" w:rsidRPr="006E1B65" w:rsidRDefault="00EB6DC6" w:rsidP="00EB6DC6">
            <w:pPr>
              <w:jc w:val="both"/>
            </w:pPr>
            <w:r w:rsidRPr="006E1B65">
              <w:rPr>
                <w:lang w:eastAsia="uk-UA"/>
              </w:rPr>
              <w:t xml:space="preserve">4) закінчення тендеру в разі </w:t>
            </w:r>
            <w:proofErr w:type="spellStart"/>
            <w:r w:rsidRPr="006E1B65">
              <w:rPr>
                <w:lang w:eastAsia="uk-UA"/>
              </w:rPr>
              <w:t>неукладення</w:t>
            </w:r>
            <w:proofErr w:type="spellEnd"/>
            <w:r w:rsidRPr="006E1B65">
              <w:rPr>
                <w:lang w:eastAsia="uk-UA"/>
              </w:rPr>
              <w:t xml:space="preserve"> договору про закупівлю з жодним з учасників, які подали тендерні пропозиції.</w:t>
            </w:r>
          </w:p>
          <w:p w14:paraId="414D97B9" w14:textId="77777777" w:rsidR="00EB6DC6" w:rsidRPr="006E1B65" w:rsidRDefault="00EB6DC6" w:rsidP="00EB6DC6">
            <w:pPr>
              <w:jc w:val="both"/>
              <w:rPr>
                <w:b/>
                <w:lang w:eastAsia="uk-UA"/>
              </w:rPr>
            </w:pPr>
            <w:bookmarkStart w:id="23" w:name="h.4d34og8"/>
            <w:bookmarkEnd w:id="23"/>
            <w:r w:rsidRPr="006E1B65">
              <w:rPr>
                <w:b/>
                <w:lang w:eastAsia="uk-UA"/>
              </w:rPr>
              <w:t>3.2. Забезпечення тендерної пропозиції не повертається у разі:</w:t>
            </w:r>
          </w:p>
          <w:p w14:paraId="58C2790F" w14:textId="77777777" w:rsidR="00EB6DC6" w:rsidRPr="006E1B65" w:rsidRDefault="00EB6DC6" w:rsidP="00EB6DC6">
            <w:pPr>
              <w:jc w:val="both"/>
              <w:rPr>
                <w:lang w:eastAsia="uk-UA"/>
              </w:rPr>
            </w:pPr>
            <w:r w:rsidRPr="006E1B65">
              <w:rPr>
                <w:lang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37AB2105" w14:textId="77777777" w:rsidR="00EB6DC6" w:rsidRPr="006E1B65" w:rsidRDefault="00EB6DC6" w:rsidP="00EB6DC6">
            <w:pPr>
              <w:jc w:val="both"/>
              <w:rPr>
                <w:lang w:eastAsia="uk-UA"/>
              </w:rPr>
            </w:pPr>
            <w:r w:rsidRPr="006E1B65">
              <w:rPr>
                <w:lang w:eastAsia="uk-UA"/>
              </w:rPr>
              <w:t xml:space="preserve">2) </w:t>
            </w:r>
            <w:proofErr w:type="spellStart"/>
            <w:r w:rsidRPr="006E1B65">
              <w:rPr>
                <w:lang w:eastAsia="uk-UA"/>
              </w:rPr>
              <w:t>непідписання</w:t>
            </w:r>
            <w:proofErr w:type="spellEnd"/>
            <w:r w:rsidRPr="006E1B65">
              <w:rPr>
                <w:lang w:eastAsia="uk-UA"/>
              </w:rPr>
              <w:t xml:space="preserve"> договору про закупівлю учасником, який став переможцем тендеру;</w:t>
            </w:r>
          </w:p>
          <w:p w14:paraId="3B1E9E39" w14:textId="4AFDE60B" w:rsidR="00EB6DC6" w:rsidRPr="006E1B65" w:rsidRDefault="00EB6DC6" w:rsidP="00EB6DC6">
            <w:pPr>
              <w:jc w:val="both"/>
              <w:rPr>
                <w:lang w:eastAsia="uk-UA"/>
              </w:rPr>
            </w:pPr>
            <w:r w:rsidRPr="006E1B65">
              <w:rPr>
                <w:lang w:eastAsia="uk-UA"/>
              </w:rPr>
              <w:t xml:space="preserve">3) </w:t>
            </w:r>
            <w:r w:rsidR="00ED44DA">
              <w:rPr>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6E1B65">
              <w:rPr>
                <w:lang w:eastAsia="uk-UA"/>
              </w:rPr>
              <w:t>;</w:t>
            </w:r>
          </w:p>
          <w:p w14:paraId="20A8CFA5" w14:textId="77777777" w:rsidR="00EB6DC6" w:rsidRPr="006E1B65" w:rsidRDefault="00EB6DC6" w:rsidP="00EB6DC6">
            <w:pPr>
              <w:jc w:val="both"/>
            </w:pPr>
            <w:r w:rsidRPr="006E1B65">
              <w:rPr>
                <w:lang w:eastAsia="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732A5BE" w14:textId="4A8863D8" w:rsidR="00EB6DC6" w:rsidRPr="006E1B65" w:rsidRDefault="00EB6DC6" w:rsidP="00EB6DC6">
            <w:pPr>
              <w:jc w:val="both"/>
              <w:rPr>
                <w:lang w:eastAsia="uk-UA"/>
              </w:rPr>
            </w:pPr>
            <w:r w:rsidRPr="006E1B65">
              <w:t xml:space="preserve">3.3. </w:t>
            </w:r>
            <w:r w:rsidR="00ED44DA">
              <w:t xml:space="preserve">За зверненням учасника, яким було надано забезпечення </w:t>
            </w:r>
            <w:r w:rsidR="00ED44DA" w:rsidRPr="00ED44DA">
              <w:t xml:space="preserve">тендерної пропозиції, замовник повідомляє установу, що видала такому учаснику гарантію, про настання підстави для повернення забезпечення тендерної </w:t>
            </w:r>
            <w:r w:rsidR="00ED44DA" w:rsidRPr="00ED44DA">
              <w:lastRenderedPageBreak/>
              <w:t>пропозиції протягом п’яти днів з дня настання однієї з підстав повернення забез</w:t>
            </w:r>
            <w:r w:rsidR="00ED44DA">
              <w:t>печення тендерної пропозиції.</w:t>
            </w:r>
          </w:p>
          <w:p w14:paraId="7EDCAC41" w14:textId="3D0D115C" w:rsidR="00C13D7E" w:rsidRPr="006E1B65" w:rsidRDefault="00EB6DC6" w:rsidP="00EB6DC6">
            <w:pPr>
              <w:jc w:val="both"/>
            </w:pPr>
            <w:r w:rsidRPr="006E1B65">
              <w:rPr>
                <w:lang w:eastAsia="uk-UA"/>
              </w:rPr>
              <w:t>3.4. 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6E1B65" w:rsidRPr="006E1B65" w14:paraId="5CE092C8" w14:textId="77777777" w:rsidTr="00837A13">
        <w:trPr>
          <w:trHeight w:val="845"/>
          <w:jc w:val="center"/>
        </w:trPr>
        <w:tc>
          <w:tcPr>
            <w:tcW w:w="571" w:type="dxa"/>
            <w:shd w:val="clear" w:color="auto" w:fill="auto"/>
          </w:tcPr>
          <w:p w14:paraId="2A7732CC" w14:textId="77777777" w:rsidR="00837A13" w:rsidRPr="006E1B65" w:rsidRDefault="00837A13" w:rsidP="00451BC9">
            <w:pPr>
              <w:widowControl w:val="0"/>
              <w:contextualSpacing/>
              <w:rPr>
                <w:lang w:eastAsia="uk-UA"/>
              </w:rPr>
            </w:pPr>
            <w:r w:rsidRPr="006E1B65">
              <w:rPr>
                <w:lang w:eastAsia="uk-UA"/>
              </w:rPr>
              <w:lastRenderedPageBreak/>
              <w:t>4</w:t>
            </w:r>
          </w:p>
        </w:tc>
        <w:tc>
          <w:tcPr>
            <w:tcW w:w="3375" w:type="dxa"/>
            <w:shd w:val="clear" w:color="auto" w:fill="auto"/>
          </w:tcPr>
          <w:p w14:paraId="39E49101" w14:textId="77777777" w:rsidR="00837A13" w:rsidRPr="006E1B65" w:rsidRDefault="00837A13" w:rsidP="00451BC9">
            <w:pPr>
              <w:pStyle w:val="aff0"/>
              <w:widowControl w:val="0"/>
              <w:ind w:right="113"/>
              <w:contextualSpacing/>
              <w:rPr>
                <w:rFonts w:ascii="Times New Roman" w:hAnsi="Times New Roman"/>
                <w:sz w:val="24"/>
                <w:szCs w:val="24"/>
                <w:lang w:val="uk-UA" w:eastAsia="uk-UA"/>
              </w:rPr>
            </w:pPr>
            <w:r w:rsidRPr="006E1B65">
              <w:rPr>
                <w:rFonts w:ascii="Times New Roman" w:hAnsi="Times New Roman"/>
                <w:sz w:val="24"/>
                <w:szCs w:val="24"/>
                <w:lang w:val="uk-UA" w:eastAsia="uk-UA"/>
              </w:rPr>
              <w:t>Строк, протягом якого тендерні пропозиції є дійсними</w:t>
            </w:r>
          </w:p>
        </w:tc>
        <w:tc>
          <w:tcPr>
            <w:tcW w:w="6273" w:type="dxa"/>
            <w:shd w:val="clear" w:color="auto" w:fill="auto"/>
          </w:tcPr>
          <w:p w14:paraId="40F8077D" w14:textId="44A589D8" w:rsidR="001807C2" w:rsidRPr="006E1B65" w:rsidRDefault="001807C2" w:rsidP="001807C2">
            <w:pPr>
              <w:pStyle w:val="LO-normal"/>
              <w:widowControl w:val="0"/>
              <w:spacing w:line="240" w:lineRule="auto"/>
              <w:ind w:firstLine="9"/>
              <w:jc w:val="both"/>
              <w:rPr>
                <w:rFonts w:ascii="Times New Roman" w:hAnsi="Times New Roman" w:cs="Times New Roman"/>
                <w:color w:val="auto"/>
                <w:sz w:val="24"/>
                <w:szCs w:val="24"/>
                <w:lang w:val="uk-UA"/>
              </w:rPr>
            </w:pPr>
            <w:r w:rsidRPr="00F336D8">
              <w:rPr>
                <w:rFonts w:ascii="Times New Roman" w:hAnsi="Times New Roman" w:cs="Times New Roman"/>
                <w:color w:val="auto"/>
                <w:sz w:val="24"/>
                <w:szCs w:val="24"/>
                <w:lang w:val="uk-UA"/>
              </w:rPr>
              <w:t xml:space="preserve">Тендерні пропозиції повинні бути дійсними протягом </w:t>
            </w:r>
            <w:r w:rsidR="00D5282D" w:rsidRPr="00F336D8">
              <w:rPr>
                <w:rFonts w:ascii="Times New Roman" w:hAnsi="Times New Roman" w:cs="Times New Roman"/>
                <w:b/>
                <w:bCs/>
                <w:color w:val="auto"/>
                <w:sz w:val="24"/>
                <w:szCs w:val="24"/>
                <w:lang w:val="uk-UA"/>
              </w:rPr>
              <w:t>9</w:t>
            </w:r>
            <w:r w:rsidRPr="00F336D8">
              <w:rPr>
                <w:rFonts w:ascii="Times New Roman" w:hAnsi="Times New Roman" w:cs="Times New Roman"/>
                <w:b/>
                <w:bCs/>
                <w:color w:val="auto"/>
                <w:sz w:val="24"/>
                <w:szCs w:val="24"/>
                <w:lang w:val="uk-UA"/>
              </w:rPr>
              <w:t>0 (</w:t>
            </w:r>
            <w:r w:rsidR="00D5282D" w:rsidRPr="00F336D8">
              <w:rPr>
                <w:rFonts w:ascii="Times New Roman" w:hAnsi="Times New Roman" w:cs="Times New Roman"/>
                <w:b/>
                <w:bCs/>
                <w:color w:val="auto"/>
                <w:sz w:val="24"/>
                <w:szCs w:val="24"/>
                <w:lang w:val="uk-UA"/>
              </w:rPr>
              <w:t>дев’яносто</w:t>
            </w:r>
            <w:r w:rsidRPr="00F336D8">
              <w:rPr>
                <w:rFonts w:ascii="Times New Roman" w:hAnsi="Times New Roman" w:cs="Times New Roman"/>
                <w:b/>
                <w:bCs/>
                <w:color w:val="auto"/>
                <w:sz w:val="24"/>
                <w:szCs w:val="24"/>
                <w:lang w:val="uk-UA"/>
              </w:rPr>
              <w:t>)</w:t>
            </w:r>
            <w:r w:rsidRPr="00F336D8">
              <w:rPr>
                <w:rFonts w:ascii="Times New Roman" w:hAnsi="Times New Roman" w:cs="Times New Roman"/>
                <w:color w:val="auto"/>
                <w:sz w:val="24"/>
                <w:szCs w:val="24"/>
                <w:lang w:val="uk-UA"/>
              </w:rPr>
              <w:t xml:space="preserve"> днів </w:t>
            </w:r>
            <w:r w:rsidRPr="00F336D8">
              <w:rPr>
                <w:rFonts w:ascii="Times New Roman" w:hAnsi="Times New Roman" w:cs="Times New Roman"/>
                <w:color w:val="auto"/>
                <w:sz w:val="24"/>
                <w:szCs w:val="24"/>
                <w:lang w:val="uk-UA" w:eastAsia="uk-UA"/>
              </w:rPr>
              <w:t>із дати кінцевого строку подання тендерних пропозицій</w:t>
            </w:r>
            <w:r w:rsidRPr="00F336D8">
              <w:rPr>
                <w:rFonts w:ascii="Times New Roman" w:hAnsi="Times New Roman" w:cs="Times New Roman"/>
                <w:color w:val="auto"/>
                <w:sz w:val="24"/>
                <w:szCs w:val="24"/>
                <w:lang w:val="uk-UA"/>
              </w:rPr>
              <w:t>.</w:t>
            </w:r>
            <w:r w:rsidRPr="006E1B65">
              <w:rPr>
                <w:rFonts w:ascii="Times New Roman" w:hAnsi="Times New Roman" w:cs="Times New Roman"/>
                <w:color w:val="auto"/>
                <w:sz w:val="24"/>
                <w:szCs w:val="24"/>
                <w:lang w:val="uk-UA"/>
              </w:rPr>
              <w:t xml:space="preserve"> </w:t>
            </w:r>
          </w:p>
          <w:p w14:paraId="06442340" w14:textId="77777777" w:rsidR="001807C2" w:rsidRPr="006E1B65" w:rsidRDefault="001807C2" w:rsidP="001807C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6E1B65">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7F0903BF" w14:textId="77777777" w:rsidR="001807C2" w:rsidRPr="006E1B65" w:rsidRDefault="001807C2" w:rsidP="001807C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6E1B65">
              <w:rPr>
                <w:rFonts w:ascii="Times New Roman" w:hAnsi="Times New Roman" w:cs="Times New Roman"/>
                <w:color w:val="auto"/>
                <w:sz w:val="24"/>
                <w:szCs w:val="24"/>
                <w:shd w:val="solid" w:color="FFFFFF" w:fill="FFFFFF"/>
                <w:lang w:val="uk-UA"/>
              </w:rPr>
              <w:t>Учасник процедури закупівлі має право:</w:t>
            </w:r>
          </w:p>
          <w:p w14:paraId="17E1AAC1" w14:textId="77777777" w:rsidR="001807C2" w:rsidRPr="006E1B65" w:rsidRDefault="001807C2" w:rsidP="001807C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6E1B65">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14:paraId="47606509" w14:textId="77777777" w:rsidR="001807C2" w:rsidRPr="006E1B65" w:rsidRDefault="001807C2" w:rsidP="001807C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6E1B65">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47E5FB25" w14:textId="5810E994" w:rsidR="00837A13" w:rsidRPr="006E1B65" w:rsidRDefault="001807C2" w:rsidP="001807C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6E1B65">
              <w:rPr>
                <w:rFonts w:ascii="Times New Roman" w:hAnsi="Times New Roman" w:cs="Times New Roman"/>
                <w:color w:val="auto"/>
                <w:sz w:val="24"/>
                <w:szCs w:val="24"/>
                <w:shd w:val="solid" w:color="FFFFFF" w:fill="FFFFFF"/>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E1B65">
              <w:rPr>
                <w:rFonts w:ascii="Times New Roman" w:hAnsi="Times New Roman" w:cs="Times New Roman"/>
                <w:color w:val="auto"/>
                <w:sz w:val="24"/>
                <w:szCs w:val="24"/>
                <w:shd w:val="solid" w:color="FFFFFF" w:fill="FFFFFF"/>
                <w:lang w:val="uk-UA"/>
              </w:rPr>
              <w:t>закупівель</w:t>
            </w:r>
            <w:proofErr w:type="spellEnd"/>
            <w:r w:rsidRPr="006E1B65">
              <w:rPr>
                <w:rFonts w:ascii="Times New Roman" w:hAnsi="Times New Roman" w:cs="Times New Roman"/>
                <w:color w:val="auto"/>
                <w:sz w:val="24"/>
                <w:szCs w:val="24"/>
                <w:shd w:val="solid" w:color="FFFFFF" w:fill="FFFFFF"/>
                <w:lang w:val="uk-UA"/>
              </w:rPr>
              <w:t>.</w:t>
            </w:r>
          </w:p>
        </w:tc>
      </w:tr>
      <w:tr w:rsidR="006E1B65" w:rsidRPr="006E1B65" w14:paraId="10BAD872" w14:textId="77777777" w:rsidTr="00837A13">
        <w:trPr>
          <w:trHeight w:val="522"/>
          <w:jc w:val="center"/>
        </w:trPr>
        <w:tc>
          <w:tcPr>
            <w:tcW w:w="571" w:type="dxa"/>
            <w:shd w:val="clear" w:color="auto" w:fill="auto"/>
          </w:tcPr>
          <w:p w14:paraId="2E6BE26A" w14:textId="77777777" w:rsidR="00EB6DC6" w:rsidRPr="006E1B65" w:rsidRDefault="00EB6DC6" w:rsidP="00EB6DC6">
            <w:pPr>
              <w:widowControl w:val="0"/>
              <w:contextualSpacing/>
              <w:rPr>
                <w:lang w:eastAsia="uk-UA"/>
              </w:rPr>
            </w:pPr>
            <w:r w:rsidRPr="006E1B65">
              <w:rPr>
                <w:lang w:eastAsia="uk-UA"/>
              </w:rPr>
              <w:t>5</w:t>
            </w:r>
          </w:p>
        </w:tc>
        <w:tc>
          <w:tcPr>
            <w:tcW w:w="3375" w:type="dxa"/>
            <w:shd w:val="clear" w:color="auto" w:fill="auto"/>
          </w:tcPr>
          <w:p w14:paraId="7BD9DB97" w14:textId="79A5A4F4" w:rsidR="00EB6DC6" w:rsidRPr="006E1B65" w:rsidRDefault="007A1E74" w:rsidP="00EB6DC6">
            <w:pPr>
              <w:widowControl w:val="0"/>
              <w:ind w:right="113"/>
              <w:contextualSpacing/>
              <w:rPr>
                <w:lang w:eastAsia="uk-UA"/>
              </w:rPr>
            </w:pPr>
            <w:r w:rsidRPr="007A1E74">
              <w:t>Кваліфікаційні критерії до учасників та вимоги, згідно  з пунктом 28  та пунктом 47 Особливостей</w:t>
            </w:r>
          </w:p>
        </w:tc>
        <w:tc>
          <w:tcPr>
            <w:tcW w:w="6273" w:type="dxa"/>
            <w:shd w:val="clear" w:color="auto" w:fill="auto"/>
          </w:tcPr>
          <w:p w14:paraId="56D6678E" w14:textId="30C7EC18" w:rsidR="007A1E74" w:rsidRPr="007A1E74" w:rsidRDefault="00EB6DC6" w:rsidP="007A1E74">
            <w:pPr>
              <w:pStyle w:val="LO-normal"/>
              <w:widowControl w:val="0"/>
              <w:spacing w:line="240" w:lineRule="auto"/>
              <w:ind w:firstLine="11"/>
              <w:jc w:val="both"/>
              <w:rPr>
                <w:rFonts w:ascii="Times New Roman" w:eastAsia="Times New Roman" w:hAnsi="Times New Roman" w:cs="Times New Roman"/>
                <w:sz w:val="24"/>
                <w:szCs w:val="24"/>
                <w:lang w:val="uk-UA"/>
              </w:rPr>
            </w:pPr>
            <w:r w:rsidRPr="007A1E74">
              <w:rPr>
                <w:rFonts w:ascii="Times New Roman" w:eastAsia="Times New Roman" w:hAnsi="Times New Roman" w:cs="Times New Roman"/>
                <w:color w:val="auto"/>
                <w:sz w:val="24"/>
                <w:szCs w:val="24"/>
                <w:lang w:val="uk-UA"/>
              </w:rPr>
              <w:t xml:space="preserve">5.1. </w:t>
            </w:r>
            <w:r w:rsidR="007A1E74" w:rsidRPr="007A1E74">
              <w:rPr>
                <w:rFonts w:ascii="Times New Roman" w:eastAsia="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7A1E74" w:rsidRPr="007A1E74">
              <w:rPr>
                <w:rFonts w:ascii="Times New Roman" w:eastAsia="Times New Roman" w:hAnsi="Times New Roman" w:cs="Times New Roman"/>
                <w:color w:val="auto"/>
                <w:sz w:val="24"/>
                <w:szCs w:val="24"/>
                <w:lang w:val="uk-UA"/>
              </w:rPr>
              <w:t>Додатку 2</w:t>
            </w:r>
            <w:r w:rsidR="007A1E74" w:rsidRPr="007A1E74">
              <w:rPr>
                <w:rFonts w:ascii="Times New Roman" w:eastAsia="Times New Roman" w:hAnsi="Times New Roman" w:cs="Times New Roman"/>
                <w:i/>
                <w:sz w:val="24"/>
                <w:szCs w:val="24"/>
                <w:lang w:val="uk-UA"/>
              </w:rPr>
              <w:t xml:space="preserve"> </w:t>
            </w:r>
            <w:r w:rsidR="007A1E74" w:rsidRPr="007A1E74">
              <w:rPr>
                <w:rFonts w:ascii="Times New Roman" w:eastAsia="Times New Roman" w:hAnsi="Times New Roman" w:cs="Times New Roman"/>
                <w:sz w:val="24"/>
                <w:szCs w:val="24"/>
                <w:lang w:val="uk-UA"/>
              </w:rPr>
              <w:t xml:space="preserve">до цієї тендерної документації. </w:t>
            </w:r>
          </w:p>
          <w:p w14:paraId="7A4FA8E5" w14:textId="28CAF5B9" w:rsidR="007A1E74" w:rsidRDefault="007A1E74" w:rsidP="007A1E74">
            <w:pPr>
              <w:widowControl w:val="0"/>
              <w:ind w:right="120"/>
              <w:jc w:val="both"/>
            </w:pPr>
            <w:r>
              <w:t>Спосіб підтвердження відповідності учасника критеріям і вимогам згідно із законодавством наведено в</w:t>
            </w:r>
            <w:r>
              <w:rPr>
                <w:b/>
              </w:rPr>
              <w:t xml:space="preserve"> </w:t>
            </w:r>
            <w:r w:rsidRPr="006E1B65">
              <w:t>Додатку 2</w:t>
            </w:r>
            <w:r>
              <w:t xml:space="preserve"> до цієї тендерної документації. </w:t>
            </w:r>
          </w:p>
          <w:p w14:paraId="5D0F5220" w14:textId="77777777" w:rsidR="007A1E74" w:rsidRPr="007A1E74" w:rsidRDefault="007A1E74" w:rsidP="007A1E74">
            <w:pPr>
              <w:widowControl w:val="0"/>
              <w:ind w:right="120"/>
              <w:jc w:val="both"/>
              <w:rPr>
                <w:bCs/>
              </w:rPr>
            </w:pPr>
            <w:r w:rsidRPr="007A1E74">
              <w:rPr>
                <w:bCs/>
              </w:rPr>
              <w:t xml:space="preserve">Підстави, визначені пунктом </w:t>
            </w:r>
            <w:r w:rsidRPr="007A1E74">
              <w:rPr>
                <w:bCs/>
                <w:highlight w:val="white"/>
              </w:rPr>
              <w:t xml:space="preserve">47 </w:t>
            </w:r>
            <w:r w:rsidRPr="007A1E74">
              <w:rPr>
                <w:bCs/>
              </w:rPr>
              <w:t>Особливостей.</w:t>
            </w:r>
          </w:p>
          <w:p w14:paraId="2F181AAD" w14:textId="77777777" w:rsidR="00EB6DC6" w:rsidRPr="006E1B65" w:rsidRDefault="00EB6DC6" w:rsidP="00EB6DC6">
            <w:pPr>
              <w:pStyle w:val="LO-normal"/>
              <w:widowControl w:val="0"/>
              <w:spacing w:line="240" w:lineRule="auto"/>
              <w:ind w:firstLine="11"/>
              <w:jc w:val="both"/>
              <w:rPr>
                <w:rFonts w:ascii="Times New Roman" w:hAnsi="Times New Roman"/>
                <w:color w:val="auto"/>
                <w:sz w:val="24"/>
                <w:szCs w:val="24"/>
                <w:lang w:val="uk-UA"/>
              </w:rPr>
            </w:pPr>
            <w:r w:rsidRPr="006E1B65">
              <w:rPr>
                <w:rFonts w:ascii="Times New Roman" w:hAnsi="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AC428CD" w14:textId="59F55553" w:rsidR="00EB6DC6" w:rsidRPr="006E1B65" w:rsidRDefault="00EB6DC6" w:rsidP="00EB6DC6">
            <w:pPr>
              <w:pStyle w:val="LO-normal"/>
              <w:widowControl w:val="0"/>
              <w:spacing w:line="240" w:lineRule="auto"/>
              <w:ind w:firstLine="11"/>
              <w:jc w:val="both"/>
              <w:rPr>
                <w:rFonts w:ascii="Times New Roman" w:hAnsi="Times New Roman"/>
                <w:color w:val="auto"/>
                <w:sz w:val="24"/>
                <w:szCs w:val="24"/>
                <w:lang w:val="uk-UA"/>
              </w:rPr>
            </w:pPr>
            <w:r w:rsidRPr="006E1B65">
              <w:rPr>
                <w:rFonts w:ascii="Times New Roman" w:hAnsi="Times New Roman"/>
                <w:color w:val="auto"/>
                <w:sz w:val="24"/>
                <w:szCs w:val="24"/>
                <w:lang w:val="uk-UA"/>
              </w:rPr>
              <w:t xml:space="preserve">1) </w:t>
            </w:r>
            <w:r w:rsidR="00D56B0B" w:rsidRPr="00D56B0B">
              <w:rPr>
                <w:rFonts w:ascii="Times New Roman" w:hAnsi="Times New Roman"/>
                <w:color w:val="auto"/>
                <w:sz w:val="24"/>
                <w:szCs w:val="24"/>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6E1B65">
              <w:rPr>
                <w:rFonts w:ascii="Times New Roman" w:hAnsi="Times New Roman"/>
                <w:color w:val="auto"/>
                <w:sz w:val="24"/>
                <w:szCs w:val="24"/>
                <w:lang w:val="uk-UA"/>
              </w:rPr>
              <w:t>;</w:t>
            </w:r>
          </w:p>
          <w:p w14:paraId="625E2506" w14:textId="773B1406" w:rsidR="00EB6DC6" w:rsidRPr="006E1B65" w:rsidRDefault="00EB6DC6" w:rsidP="00EB6DC6">
            <w:pPr>
              <w:pStyle w:val="LO-normal"/>
              <w:widowControl w:val="0"/>
              <w:spacing w:line="240" w:lineRule="auto"/>
              <w:ind w:firstLine="11"/>
              <w:jc w:val="both"/>
              <w:rPr>
                <w:rFonts w:ascii="Times New Roman" w:hAnsi="Times New Roman"/>
                <w:color w:val="auto"/>
                <w:sz w:val="24"/>
                <w:szCs w:val="24"/>
                <w:lang w:val="uk-UA"/>
              </w:rPr>
            </w:pPr>
            <w:r w:rsidRPr="006E1B65">
              <w:rPr>
                <w:rFonts w:ascii="Times New Roman" w:hAnsi="Times New Roman"/>
                <w:color w:val="auto"/>
                <w:sz w:val="24"/>
                <w:szCs w:val="24"/>
                <w:lang w:val="uk-UA"/>
              </w:rPr>
              <w:t xml:space="preserve">2) </w:t>
            </w:r>
            <w:r w:rsidR="00D56B0B" w:rsidRPr="00D56B0B">
              <w:rPr>
                <w:rFonts w:ascii="Times New Roman" w:hAnsi="Times New Roman"/>
                <w:color w:val="auto"/>
                <w:sz w:val="24"/>
                <w:szCs w:val="24"/>
                <w:lang w:val="uk-UA"/>
              </w:rPr>
              <w:t xml:space="preserve">відомості про юридичну особу, яка є учасником процедури закупівлі, </w:t>
            </w:r>
            <w:proofErr w:type="spellStart"/>
            <w:r w:rsidR="00D56B0B" w:rsidRPr="00D56B0B">
              <w:rPr>
                <w:rFonts w:ascii="Times New Roman" w:hAnsi="Times New Roman"/>
                <w:color w:val="auto"/>
                <w:sz w:val="24"/>
                <w:szCs w:val="24"/>
                <w:lang w:val="uk-UA"/>
              </w:rPr>
              <w:t>внесено</w:t>
            </w:r>
            <w:proofErr w:type="spellEnd"/>
            <w:r w:rsidR="00D56B0B" w:rsidRPr="00D56B0B">
              <w:rPr>
                <w:rFonts w:ascii="Times New Roman" w:hAnsi="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r w:rsidRPr="006E1B65">
              <w:rPr>
                <w:rFonts w:ascii="Times New Roman" w:hAnsi="Times New Roman"/>
                <w:color w:val="auto"/>
                <w:sz w:val="24"/>
                <w:szCs w:val="24"/>
                <w:lang w:val="uk-UA"/>
              </w:rPr>
              <w:t>;</w:t>
            </w:r>
          </w:p>
          <w:p w14:paraId="50BF4E3D" w14:textId="61420B61" w:rsidR="00EB6DC6" w:rsidRPr="006E1B65" w:rsidRDefault="00EB6DC6" w:rsidP="00EB6DC6">
            <w:pPr>
              <w:pStyle w:val="LO-normal"/>
              <w:widowControl w:val="0"/>
              <w:spacing w:line="240" w:lineRule="auto"/>
              <w:ind w:firstLine="11"/>
              <w:jc w:val="both"/>
              <w:rPr>
                <w:rFonts w:ascii="Times New Roman" w:hAnsi="Times New Roman"/>
                <w:color w:val="auto"/>
                <w:sz w:val="24"/>
                <w:szCs w:val="24"/>
                <w:lang w:val="uk-UA"/>
              </w:rPr>
            </w:pPr>
            <w:r w:rsidRPr="006E1B65">
              <w:rPr>
                <w:rFonts w:ascii="Times New Roman" w:hAnsi="Times New Roman"/>
                <w:color w:val="auto"/>
                <w:sz w:val="24"/>
                <w:szCs w:val="24"/>
                <w:lang w:val="uk-UA"/>
              </w:rPr>
              <w:t xml:space="preserve">3) </w:t>
            </w:r>
            <w:r w:rsidR="00D56B0B" w:rsidRPr="00D56B0B">
              <w:rPr>
                <w:rFonts w:ascii="Times New Roman" w:hAnsi="Times New Roman"/>
                <w:color w:val="auto"/>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w:t>
            </w:r>
            <w:r w:rsidR="00D56B0B" w:rsidRPr="00D56B0B">
              <w:rPr>
                <w:rFonts w:ascii="Times New Roman" w:hAnsi="Times New Roman"/>
                <w:color w:val="auto"/>
                <w:sz w:val="24"/>
                <w:szCs w:val="24"/>
                <w:lang w:val="uk-UA"/>
              </w:rPr>
              <w:lastRenderedPageBreak/>
              <w:t>пов’язаного з корупцією</w:t>
            </w:r>
            <w:r w:rsidRPr="006E1B65">
              <w:rPr>
                <w:rFonts w:ascii="Times New Roman" w:hAnsi="Times New Roman"/>
                <w:color w:val="auto"/>
                <w:sz w:val="24"/>
                <w:szCs w:val="24"/>
                <w:lang w:val="uk-UA"/>
              </w:rPr>
              <w:t>;</w:t>
            </w:r>
          </w:p>
          <w:p w14:paraId="56296C0D" w14:textId="00029AFF" w:rsidR="00EB6DC6" w:rsidRPr="006E1B65" w:rsidRDefault="00EB6DC6" w:rsidP="00EB6DC6">
            <w:pPr>
              <w:pStyle w:val="LO-normal"/>
              <w:widowControl w:val="0"/>
              <w:spacing w:line="240" w:lineRule="auto"/>
              <w:ind w:firstLine="11"/>
              <w:jc w:val="both"/>
              <w:rPr>
                <w:rFonts w:ascii="Times New Roman" w:hAnsi="Times New Roman"/>
                <w:color w:val="auto"/>
                <w:sz w:val="24"/>
                <w:szCs w:val="24"/>
                <w:lang w:val="uk-UA"/>
              </w:rPr>
            </w:pPr>
            <w:r w:rsidRPr="006E1B65">
              <w:rPr>
                <w:rFonts w:ascii="Times New Roman" w:hAnsi="Times New Roman"/>
                <w:color w:val="auto"/>
                <w:sz w:val="24"/>
                <w:szCs w:val="24"/>
                <w:lang w:val="uk-UA"/>
              </w:rPr>
              <w:t xml:space="preserve">4) </w:t>
            </w:r>
            <w:r w:rsidR="00D56B0B" w:rsidRPr="00D56B0B">
              <w:rPr>
                <w:rFonts w:ascii="Times New Roman" w:hAnsi="Times New Roman"/>
                <w:color w:val="auto"/>
                <w:sz w:val="24"/>
                <w:szCs w:val="24"/>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D56B0B">
              <w:rPr>
                <w:rFonts w:ascii="Times New Roman" w:hAnsi="Times New Roman"/>
                <w:color w:val="auto"/>
                <w:sz w:val="24"/>
                <w:szCs w:val="24"/>
                <w:lang w:val="uk-UA"/>
              </w:rPr>
              <w:t>«</w:t>
            </w:r>
            <w:r w:rsidR="00D56B0B" w:rsidRPr="00D56B0B">
              <w:rPr>
                <w:rFonts w:ascii="Times New Roman" w:hAnsi="Times New Roman"/>
                <w:color w:val="auto"/>
                <w:sz w:val="24"/>
                <w:szCs w:val="24"/>
                <w:lang w:val="uk-UA"/>
              </w:rPr>
              <w:t>Про захист економічної конкуренції</w:t>
            </w:r>
            <w:r w:rsidR="00D56B0B">
              <w:rPr>
                <w:rFonts w:ascii="Times New Roman" w:hAnsi="Times New Roman"/>
                <w:color w:val="auto"/>
                <w:sz w:val="24"/>
                <w:szCs w:val="24"/>
                <w:lang w:val="uk-UA"/>
              </w:rPr>
              <w:t>»</w:t>
            </w:r>
            <w:r w:rsidR="00D56B0B" w:rsidRPr="00D56B0B">
              <w:rPr>
                <w:rFonts w:ascii="Times New Roman" w:hAnsi="Times New Roman"/>
                <w:color w:val="auto"/>
                <w:sz w:val="24"/>
                <w:szCs w:val="24"/>
                <w:lang w:val="uk-UA"/>
              </w:rPr>
              <w:t xml:space="preserve">, у вигляді вчинення </w:t>
            </w:r>
            <w:proofErr w:type="spellStart"/>
            <w:r w:rsidR="00D56B0B" w:rsidRPr="00D56B0B">
              <w:rPr>
                <w:rFonts w:ascii="Times New Roman" w:hAnsi="Times New Roman"/>
                <w:color w:val="auto"/>
                <w:sz w:val="24"/>
                <w:szCs w:val="24"/>
                <w:lang w:val="uk-UA"/>
              </w:rPr>
              <w:t>антиконкурентних</w:t>
            </w:r>
            <w:proofErr w:type="spellEnd"/>
            <w:r w:rsidR="00D56B0B" w:rsidRPr="00D56B0B">
              <w:rPr>
                <w:rFonts w:ascii="Times New Roman" w:hAnsi="Times New Roman"/>
                <w:color w:val="auto"/>
                <w:sz w:val="24"/>
                <w:szCs w:val="24"/>
                <w:lang w:val="uk-UA"/>
              </w:rPr>
              <w:t xml:space="preserve"> узгоджених дій, що стосуються спотворення результатів тендерів</w:t>
            </w:r>
            <w:r w:rsidRPr="006E1B65">
              <w:rPr>
                <w:rFonts w:ascii="Times New Roman" w:hAnsi="Times New Roman"/>
                <w:color w:val="auto"/>
                <w:sz w:val="24"/>
                <w:szCs w:val="24"/>
                <w:lang w:val="uk-UA"/>
              </w:rPr>
              <w:t>;</w:t>
            </w:r>
          </w:p>
          <w:p w14:paraId="0E230C29" w14:textId="33864AFA" w:rsidR="00EB6DC6" w:rsidRPr="006E1B65" w:rsidRDefault="00EB6DC6" w:rsidP="00EB6DC6">
            <w:pPr>
              <w:pStyle w:val="LO-normal"/>
              <w:widowControl w:val="0"/>
              <w:spacing w:line="240" w:lineRule="auto"/>
              <w:ind w:firstLine="11"/>
              <w:jc w:val="both"/>
              <w:rPr>
                <w:rFonts w:ascii="Times New Roman" w:hAnsi="Times New Roman"/>
                <w:color w:val="auto"/>
                <w:sz w:val="24"/>
                <w:szCs w:val="24"/>
                <w:lang w:val="uk-UA"/>
              </w:rPr>
            </w:pPr>
            <w:r w:rsidRPr="006E1B65">
              <w:rPr>
                <w:rFonts w:ascii="Times New Roman" w:hAnsi="Times New Roman"/>
                <w:color w:val="auto"/>
                <w:sz w:val="24"/>
                <w:szCs w:val="24"/>
                <w:lang w:val="uk-UA"/>
              </w:rPr>
              <w:t xml:space="preserve">5) </w:t>
            </w:r>
            <w:r w:rsidR="00D56B0B" w:rsidRPr="00D56B0B">
              <w:rPr>
                <w:rFonts w:ascii="Times New Roman" w:hAnsi="Times New Roman"/>
                <w:color w:val="auto"/>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6E1B65">
              <w:rPr>
                <w:rFonts w:ascii="Times New Roman" w:hAnsi="Times New Roman"/>
                <w:color w:val="auto"/>
                <w:sz w:val="24"/>
                <w:szCs w:val="24"/>
                <w:lang w:val="uk-UA"/>
              </w:rPr>
              <w:t>;</w:t>
            </w:r>
          </w:p>
          <w:p w14:paraId="719647C6" w14:textId="41D8B04D" w:rsidR="00EB6DC6" w:rsidRPr="006E1B65" w:rsidRDefault="00EB6DC6" w:rsidP="00EB6DC6">
            <w:pPr>
              <w:pStyle w:val="LO-normal"/>
              <w:widowControl w:val="0"/>
              <w:spacing w:line="240" w:lineRule="auto"/>
              <w:ind w:firstLine="11"/>
              <w:jc w:val="both"/>
              <w:rPr>
                <w:rFonts w:ascii="Times New Roman" w:hAnsi="Times New Roman"/>
                <w:color w:val="auto"/>
                <w:sz w:val="24"/>
                <w:szCs w:val="24"/>
                <w:lang w:val="uk-UA"/>
              </w:rPr>
            </w:pPr>
            <w:r w:rsidRPr="006E1B65">
              <w:rPr>
                <w:rFonts w:ascii="Times New Roman" w:hAnsi="Times New Roman"/>
                <w:color w:val="auto"/>
                <w:sz w:val="24"/>
                <w:szCs w:val="24"/>
                <w:lang w:val="uk-UA"/>
              </w:rPr>
              <w:t xml:space="preserve">6) </w:t>
            </w:r>
            <w:r w:rsidR="00D56B0B" w:rsidRPr="00D56B0B">
              <w:rPr>
                <w:rFonts w:ascii="Times New Roman" w:hAnsi="Times New Roman"/>
                <w:color w:val="auto"/>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6E1B65">
              <w:rPr>
                <w:rFonts w:ascii="Times New Roman" w:hAnsi="Times New Roman"/>
                <w:color w:val="auto"/>
                <w:sz w:val="24"/>
                <w:szCs w:val="24"/>
                <w:lang w:val="uk-UA"/>
              </w:rPr>
              <w:t>;</w:t>
            </w:r>
          </w:p>
          <w:p w14:paraId="2D4C70B1" w14:textId="7DC3F4BF" w:rsidR="00EB6DC6" w:rsidRPr="006E1B65" w:rsidRDefault="00D56B0B" w:rsidP="00EB6DC6">
            <w:pPr>
              <w:pStyle w:val="LO-normal"/>
              <w:widowControl w:val="0"/>
              <w:spacing w:line="240" w:lineRule="auto"/>
              <w:ind w:firstLine="11"/>
              <w:jc w:val="both"/>
              <w:rPr>
                <w:rFonts w:ascii="Times New Roman" w:hAnsi="Times New Roman"/>
                <w:color w:val="auto"/>
                <w:sz w:val="24"/>
                <w:szCs w:val="24"/>
                <w:lang w:val="uk-UA"/>
              </w:rPr>
            </w:pPr>
            <w:r w:rsidRPr="00D56B0B">
              <w:rPr>
                <w:rFonts w:ascii="Times New Roman" w:hAnsi="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00EB6DC6" w:rsidRPr="006E1B65">
              <w:rPr>
                <w:rFonts w:ascii="Times New Roman" w:hAnsi="Times New Roman"/>
                <w:color w:val="auto"/>
                <w:sz w:val="24"/>
                <w:szCs w:val="24"/>
                <w:lang w:val="uk-UA"/>
              </w:rPr>
              <w:t>;</w:t>
            </w:r>
          </w:p>
          <w:p w14:paraId="688BF038" w14:textId="6191EDAC" w:rsidR="00EB6DC6" w:rsidRPr="006E1B65" w:rsidRDefault="00D56B0B" w:rsidP="00EB6DC6">
            <w:pPr>
              <w:pStyle w:val="LO-normal"/>
              <w:widowControl w:val="0"/>
              <w:spacing w:line="240" w:lineRule="auto"/>
              <w:ind w:firstLine="11"/>
              <w:jc w:val="both"/>
              <w:rPr>
                <w:rFonts w:ascii="Times New Roman" w:hAnsi="Times New Roman"/>
                <w:color w:val="auto"/>
                <w:sz w:val="24"/>
                <w:szCs w:val="24"/>
                <w:lang w:val="uk-UA"/>
              </w:rPr>
            </w:pPr>
            <w:r w:rsidRPr="00D56B0B">
              <w:rPr>
                <w:rFonts w:ascii="Times New Roman" w:hAnsi="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r w:rsidR="00EB6DC6" w:rsidRPr="006E1B65">
              <w:rPr>
                <w:rFonts w:ascii="Times New Roman" w:hAnsi="Times New Roman"/>
                <w:color w:val="auto"/>
                <w:sz w:val="24"/>
                <w:szCs w:val="24"/>
                <w:lang w:val="uk-UA"/>
              </w:rPr>
              <w:t>;</w:t>
            </w:r>
          </w:p>
          <w:p w14:paraId="5B8B7DD7" w14:textId="4D55F335" w:rsidR="00EB6DC6" w:rsidRPr="006E1B65" w:rsidRDefault="00D56B0B" w:rsidP="00EB6DC6">
            <w:pPr>
              <w:pStyle w:val="LO-normal"/>
              <w:widowControl w:val="0"/>
              <w:spacing w:line="240" w:lineRule="auto"/>
              <w:ind w:firstLine="11"/>
              <w:jc w:val="both"/>
              <w:rPr>
                <w:rFonts w:ascii="Times New Roman" w:hAnsi="Times New Roman"/>
                <w:color w:val="auto"/>
                <w:sz w:val="24"/>
                <w:szCs w:val="24"/>
                <w:lang w:val="uk-UA"/>
              </w:rPr>
            </w:pPr>
            <w:r w:rsidRPr="00D56B0B">
              <w:rPr>
                <w:rFonts w:ascii="Times New Roman" w:hAnsi="Times New Roman"/>
                <w:color w:val="auto"/>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Pr>
                <w:rFonts w:ascii="Times New Roman" w:hAnsi="Times New Roman"/>
                <w:color w:val="auto"/>
                <w:sz w:val="24"/>
                <w:szCs w:val="24"/>
                <w:lang w:val="uk-UA"/>
              </w:rPr>
              <w:t>«</w:t>
            </w:r>
            <w:r w:rsidRPr="00D56B0B">
              <w:rPr>
                <w:rFonts w:ascii="Times New Roman" w:hAnsi="Times New Roman"/>
                <w:color w:val="auto"/>
                <w:sz w:val="24"/>
                <w:szCs w:val="24"/>
                <w:lang w:val="uk-UA"/>
              </w:rPr>
              <w:t>Про державну реєстрацію юридичних осіб, фізичних осіб - підприємців та громадських формувань</w:t>
            </w:r>
            <w:r>
              <w:rPr>
                <w:rFonts w:ascii="Times New Roman" w:hAnsi="Times New Roman"/>
                <w:color w:val="auto"/>
                <w:sz w:val="24"/>
                <w:szCs w:val="24"/>
                <w:lang w:val="uk-UA"/>
              </w:rPr>
              <w:t>»</w:t>
            </w:r>
            <w:r w:rsidRPr="00D56B0B">
              <w:rPr>
                <w:rFonts w:ascii="Times New Roman" w:hAnsi="Times New Roman"/>
                <w:color w:val="auto"/>
                <w:sz w:val="24"/>
                <w:szCs w:val="24"/>
                <w:lang w:val="uk-UA"/>
              </w:rPr>
              <w:t xml:space="preserve"> (крім нерезидентів)</w:t>
            </w:r>
            <w:r w:rsidR="00EB6DC6" w:rsidRPr="006E1B65">
              <w:rPr>
                <w:rFonts w:ascii="Times New Roman" w:hAnsi="Times New Roman"/>
                <w:color w:val="auto"/>
                <w:sz w:val="24"/>
                <w:szCs w:val="24"/>
                <w:lang w:val="uk-UA"/>
              </w:rPr>
              <w:t>;</w:t>
            </w:r>
          </w:p>
          <w:p w14:paraId="116797B8" w14:textId="2B0C2D3C" w:rsidR="00EB6DC6" w:rsidRPr="006E1B65" w:rsidRDefault="00D56B0B" w:rsidP="00EB6DC6">
            <w:pPr>
              <w:pStyle w:val="LO-normal"/>
              <w:widowControl w:val="0"/>
              <w:spacing w:line="240" w:lineRule="auto"/>
              <w:ind w:firstLine="11"/>
              <w:jc w:val="both"/>
              <w:rPr>
                <w:rFonts w:ascii="Times New Roman" w:hAnsi="Times New Roman"/>
                <w:color w:val="auto"/>
                <w:sz w:val="24"/>
                <w:szCs w:val="24"/>
                <w:lang w:val="uk-UA"/>
              </w:rPr>
            </w:pPr>
            <w:r w:rsidRPr="00D56B0B">
              <w:rPr>
                <w:rFonts w:ascii="Times New Roman" w:hAnsi="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0FC3293" w14:textId="77777777" w:rsidR="00D56B0B" w:rsidRDefault="00D56B0B" w:rsidP="00EB6DC6">
            <w:pPr>
              <w:pStyle w:val="LO-normal"/>
              <w:widowControl w:val="0"/>
              <w:spacing w:line="240" w:lineRule="auto"/>
              <w:ind w:firstLine="11"/>
              <w:jc w:val="both"/>
              <w:rPr>
                <w:rFonts w:ascii="Times New Roman" w:hAnsi="Times New Roman"/>
                <w:color w:val="auto"/>
                <w:sz w:val="24"/>
                <w:szCs w:val="24"/>
                <w:lang w:val="uk-UA"/>
              </w:rPr>
            </w:pPr>
            <w:r w:rsidRPr="00D56B0B">
              <w:rPr>
                <w:rFonts w:ascii="Times New Roman" w:hAnsi="Times New Roman"/>
                <w:color w:val="auto"/>
                <w:sz w:val="24"/>
                <w:szCs w:val="24"/>
                <w:lang w:val="uk-UA"/>
              </w:rPr>
              <w:t xml:space="preserve">11) учасник процедури закупівлі або кінцевий </w:t>
            </w:r>
            <w:proofErr w:type="spellStart"/>
            <w:r w:rsidRPr="00D56B0B">
              <w:rPr>
                <w:rFonts w:ascii="Times New Roman" w:hAnsi="Times New Roman"/>
                <w:color w:val="auto"/>
                <w:sz w:val="24"/>
                <w:szCs w:val="24"/>
                <w:lang w:val="uk-UA"/>
              </w:rPr>
              <w:t>бенефіціарний</w:t>
            </w:r>
            <w:proofErr w:type="spellEnd"/>
            <w:r w:rsidRPr="00D56B0B">
              <w:rPr>
                <w:rFonts w:ascii="Times New Roman" w:hAnsi="Times New Roman"/>
                <w:color w:val="auto"/>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56B0B">
              <w:rPr>
                <w:rFonts w:ascii="Times New Roman" w:hAnsi="Times New Roman"/>
                <w:color w:val="auto"/>
                <w:sz w:val="24"/>
                <w:szCs w:val="24"/>
                <w:lang w:val="uk-UA"/>
              </w:rPr>
              <w:t>закупівель</w:t>
            </w:r>
            <w:proofErr w:type="spellEnd"/>
            <w:r w:rsidRPr="00D56B0B">
              <w:rPr>
                <w:rFonts w:ascii="Times New Roman" w:hAnsi="Times New Roman"/>
                <w:color w:val="auto"/>
                <w:sz w:val="24"/>
                <w:szCs w:val="24"/>
                <w:lang w:val="uk-UA"/>
              </w:rPr>
              <w:t xml:space="preserve"> товарів, робіт і послуг згідно із Законом України </w:t>
            </w:r>
            <w:r>
              <w:rPr>
                <w:rFonts w:ascii="Times New Roman" w:hAnsi="Times New Roman"/>
                <w:color w:val="auto"/>
                <w:sz w:val="24"/>
                <w:szCs w:val="24"/>
                <w:lang w:val="uk-UA"/>
              </w:rPr>
              <w:t>«</w:t>
            </w:r>
            <w:r w:rsidRPr="00D56B0B">
              <w:rPr>
                <w:rFonts w:ascii="Times New Roman" w:hAnsi="Times New Roman"/>
                <w:color w:val="auto"/>
                <w:sz w:val="24"/>
                <w:szCs w:val="24"/>
                <w:lang w:val="uk-UA"/>
              </w:rPr>
              <w:t>Про санкції</w:t>
            </w:r>
            <w:r>
              <w:rPr>
                <w:rFonts w:ascii="Times New Roman" w:hAnsi="Times New Roman"/>
                <w:color w:val="auto"/>
                <w:sz w:val="24"/>
                <w:szCs w:val="24"/>
                <w:lang w:val="uk-UA"/>
              </w:rPr>
              <w:t>»</w:t>
            </w:r>
            <w:r w:rsidRPr="00D56B0B">
              <w:rPr>
                <w:rFonts w:ascii="Times New Roman" w:hAnsi="Times New Roman"/>
                <w:color w:val="auto"/>
                <w:sz w:val="24"/>
                <w:szCs w:val="24"/>
                <w:lang w:val="uk-UA"/>
              </w:rPr>
              <w:t>, крім випадку, коли активи такої особи в установленому законодавством порядку передані в управління АРМА;</w:t>
            </w:r>
          </w:p>
          <w:p w14:paraId="440594E5" w14:textId="33BB1A4D" w:rsidR="00EB6DC6" w:rsidRPr="006E1B65" w:rsidRDefault="00D56B0B" w:rsidP="00EB6DC6">
            <w:pPr>
              <w:pStyle w:val="LO-normal"/>
              <w:widowControl w:val="0"/>
              <w:spacing w:line="240" w:lineRule="auto"/>
              <w:ind w:firstLine="11"/>
              <w:jc w:val="both"/>
              <w:rPr>
                <w:rFonts w:ascii="Times New Roman" w:hAnsi="Times New Roman"/>
                <w:color w:val="auto"/>
                <w:sz w:val="24"/>
                <w:szCs w:val="24"/>
                <w:lang w:val="uk-UA"/>
              </w:rPr>
            </w:pPr>
            <w:r w:rsidRPr="00D56B0B">
              <w:rPr>
                <w:rFonts w:ascii="Times New Roman" w:hAnsi="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52E0031" w14:textId="5CE1F916" w:rsidR="00EB6DC6" w:rsidRPr="00D5282D" w:rsidRDefault="00D56B0B" w:rsidP="00EB6DC6">
            <w:pPr>
              <w:pStyle w:val="LO-normal"/>
              <w:widowControl w:val="0"/>
              <w:spacing w:line="240" w:lineRule="auto"/>
              <w:ind w:firstLine="11"/>
              <w:jc w:val="both"/>
              <w:rPr>
                <w:rFonts w:ascii="Times New Roman" w:hAnsi="Times New Roman"/>
                <w:color w:val="auto"/>
                <w:sz w:val="24"/>
                <w:szCs w:val="24"/>
                <w:lang w:val="uk-UA"/>
              </w:rPr>
            </w:pPr>
            <w:r w:rsidRPr="00D56B0B">
              <w:rPr>
                <w:rFonts w:ascii="Times New Roman" w:hAnsi="Times New Roman"/>
                <w:color w:val="auto"/>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sidRPr="00D56B0B">
              <w:rPr>
                <w:rFonts w:ascii="Times New Roman" w:hAnsi="Times New Roman"/>
                <w:color w:val="auto"/>
                <w:sz w:val="24"/>
                <w:szCs w:val="24"/>
                <w:lang w:val="uk-UA"/>
              </w:rPr>
              <w:lastRenderedPageBreak/>
              <w:t xml:space="preserve">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sidRPr="00D5282D">
              <w:rPr>
                <w:rFonts w:ascii="Times New Roman" w:hAnsi="Times New Roman"/>
                <w:color w:val="auto"/>
                <w:sz w:val="24"/>
                <w:szCs w:val="24"/>
                <w:lang w:val="uk-UA"/>
              </w:rPr>
              <w:t>закупівлі не може бути відмовлено в участі в процедурі закупівлі.</w:t>
            </w:r>
          </w:p>
          <w:p w14:paraId="2C6B67DB" w14:textId="2F7C0DEF" w:rsidR="00D5282D" w:rsidRPr="00D5282D" w:rsidRDefault="00D5282D" w:rsidP="00EB6DC6">
            <w:pPr>
              <w:pStyle w:val="LO-normal"/>
              <w:widowControl w:val="0"/>
              <w:spacing w:line="240" w:lineRule="auto"/>
              <w:ind w:firstLine="11"/>
              <w:jc w:val="both"/>
              <w:rPr>
                <w:rFonts w:ascii="Times New Roman" w:hAnsi="Times New Roman"/>
                <w:color w:val="auto"/>
                <w:sz w:val="24"/>
                <w:szCs w:val="24"/>
                <w:lang w:val="uk-UA"/>
              </w:rPr>
            </w:pPr>
            <w:r w:rsidRPr="00D5282D">
              <w:rPr>
                <w:rFonts w:ascii="Times New Roman" w:eastAsia="Times New Roman" w:hAnsi="Times New Roman" w:cs="Times New Roman"/>
                <w:sz w:val="24"/>
                <w:szCs w:val="24"/>
                <w:highlight w:val="white"/>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61FE5AD" w14:textId="615EA16E" w:rsidR="00EB6DC6" w:rsidRPr="00E66C44" w:rsidRDefault="00C46F0B" w:rsidP="008C7A76">
            <w:pPr>
              <w:pStyle w:val="LO-normal"/>
              <w:widowControl w:val="0"/>
              <w:spacing w:line="240" w:lineRule="auto"/>
              <w:ind w:firstLine="11"/>
              <w:jc w:val="both"/>
              <w:rPr>
                <w:lang w:val="uk-UA"/>
              </w:rPr>
            </w:pPr>
            <w:r w:rsidRPr="00576137">
              <w:rPr>
                <w:rFonts w:ascii="Times New Roman" w:eastAsia="Times New Roman" w:hAnsi="Times New Roman" w:cs="Times New Roman"/>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76137">
              <w:rPr>
                <w:rFonts w:ascii="Times New Roman" w:eastAsia="Times New Roman" w:hAnsi="Times New Roman" w:cs="Times New Roman"/>
                <w:sz w:val="24"/>
                <w:szCs w:val="24"/>
                <w:lang w:val="uk-UA"/>
              </w:rPr>
              <w:t>закупівель</w:t>
            </w:r>
            <w:proofErr w:type="spellEnd"/>
            <w:r w:rsidRPr="00576137">
              <w:rPr>
                <w:rFonts w:ascii="Times New Roman" w:eastAsia="Times New Roman" w:hAnsi="Times New Roman" w:cs="Times New Roman"/>
                <w:sz w:val="24"/>
                <w:szCs w:val="24"/>
                <w:lang w:val="uk-UA"/>
              </w:rPr>
              <w:t xml:space="preserve"> шляхом обміну інформацією з іншими державними системами та реєстрами.</w:t>
            </w:r>
          </w:p>
        </w:tc>
      </w:tr>
      <w:tr w:rsidR="006E1B65" w:rsidRPr="006E1B65" w14:paraId="28F73807" w14:textId="77777777" w:rsidTr="009452F8">
        <w:trPr>
          <w:trHeight w:val="273"/>
          <w:jc w:val="center"/>
        </w:trPr>
        <w:tc>
          <w:tcPr>
            <w:tcW w:w="571" w:type="dxa"/>
            <w:shd w:val="clear" w:color="auto" w:fill="auto"/>
          </w:tcPr>
          <w:p w14:paraId="6B0E4289" w14:textId="77777777" w:rsidR="00837A13" w:rsidRPr="006E1B65" w:rsidRDefault="00837A13" w:rsidP="00451BC9">
            <w:pPr>
              <w:widowControl w:val="0"/>
              <w:contextualSpacing/>
              <w:rPr>
                <w:lang w:eastAsia="uk-UA"/>
              </w:rPr>
            </w:pPr>
            <w:r w:rsidRPr="006E1B65">
              <w:rPr>
                <w:lang w:eastAsia="uk-UA"/>
              </w:rPr>
              <w:lastRenderedPageBreak/>
              <w:t>6</w:t>
            </w:r>
          </w:p>
        </w:tc>
        <w:tc>
          <w:tcPr>
            <w:tcW w:w="3375" w:type="dxa"/>
            <w:shd w:val="clear" w:color="auto" w:fill="auto"/>
          </w:tcPr>
          <w:p w14:paraId="1D1B79A8" w14:textId="77777777" w:rsidR="00837A13" w:rsidRPr="006E1B65" w:rsidRDefault="00837A13" w:rsidP="00451BC9">
            <w:pPr>
              <w:widowControl w:val="0"/>
              <w:ind w:right="113"/>
              <w:contextualSpacing/>
              <w:rPr>
                <w:lang w:eastAsia="uk-UA"/>
              </w:rPr>
            </w:pPr>
            <w:r w:rsidRPr="006E1B65">
              <w:rPr>
                <w:lang w:eastAsia="uk-UA"/>
              </w:rPr>
              <w:t>Інформація про технічні, якісні та кількісні характеристики предмета закупівлі</w:t>
            </w:r>
          </w:p>
        </w:tc>
        <w:tc>
          <w:tcPr>
            <w:tcW w:w="6273" w:type="dxa"/>
            <w:shd w:val="clear" w:color="auto" w:fill="auto"/>
          </w:tcPr>
          <w:p w14:paraId="622A8639" w14:textId="77777777" w:rsidR="00EB6DC6" w:rsidRPr="006E1B65" w:rsidRDefault="00EB6DC6" w:rsidP="00EB6DC6">
            <w:pPr>
              <w:pStyle w:val="LO-normal"/>
              <w:spacing w:line="240" w:lineRule="auto"/>
              <w:ind w:firstLine="11"/>
              <w:jc w:val="both"/>
              <w:rPr>
                <w:rFonts w:ascii="Times New Roman" w:eastAsia="Times New Roman" w:hAnsi="Times New Roman" w:cs="Times New Roman"/>
                <w:i/>
                <w:color w:val="auto"/>
                <w:sz w:val="24"/>
                <w:szCs w:val="24"/>
                <w:lang w:val="uk-UA"/>
              </w:rPr>
            </w:pPr>
            <w:r w:rsidRPr="006E1B65">
              <w:rPr>
                <w:rFonts w:ascii="Times New Roman" w:eastAsia="Times New Roman" w:hAnsi="Times New Roman" w:cs="Times New Roman"/>
                <w:color w:val="auto"/>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4 до тендерної документації). </w:t>
            </w:r>
          </w:p>
          <w:p w14:paraId="436586F5" w14:textId="3254F345" w:rsidR="00837A13" w:rsidRPr="006E1B65" w:rsidRDefault="00EB6DC6" w:rsidP="00C92C3A">
            <w:pPr>
              <w:pStyle w:val="LO-normal"/>
              <w:spacing w:line="240" w:lineRule="auto"/>
              <w:ind w:firstLine="11"/>
              <w:jc w:val="both"/>
              <w:rPr>
                <w:rFonts w:ascii="Times New Roman" w:eastAsia="Times New Roman" w:hAnsi="Times New Roman" w:cs="Times New Roman"/>
                <w:color w:val="auto"/>
                <w:sz w:val="24"/>
                <w:szCs w:val="24"/>
                <w:lang w:val="uk-UA"/>
              </w:rPr>
            </w:pPr>
            <w:r w:rsidRPr="006E1B65">
              <w:rPr>
                <w:rFonts w:ascii="Times New Roman" w:eastAsia="Times New Roman" w:hAnsi="Times New Roman" w:cs="Times New Roman"/>
                <w:color w:val="auto"/>
                <w:sz w:val="24"/>
                <w:szCs w:val="24"/>
                <w:lang w:val="uk-UA"/>
              </w:rPr>
              <w:lastRenderedPageBreak/>
              <w:t xml:space="preserve">Інформація про відповідність запропонованого предмету закупівлі вимогам тендерної документації повинна бути підтверджена: </w:t>
            </w:r>
            <w:r w:rsidRPr="006E1B65">
              <w:rPr>
                <w:rFonts w:ascii="Times New Roman" w:hAnsi="Times New Roman" w:cs="Times New Roman"/>
                <w:color w:val="auto"/>
                <w:sz w:val="24"/>
                <w:szCs w:val="24"/>
                <w:lang w:val="uk-UA"/>
              </w:rPr>
              <w:t xml:space="preserve">довідкою, складеною у довільній формі, </w:t>
            </w:r>
            <w:r w:rsidRPr="006E1B65">
              <w:rPr>
                <w:rFonts w:ascii="Times New Roman" w:hAnsi="Times New Roman" w:cs="Times New Roman"/>
                <w:iCs/>
                <w:color w:val="auto"/>
                <w:sz w:val="24"/>
                <w:szCs w:val="24"/>
                <w:lang w:val="uk-UA"/>
              </w:rPr>
              <w:t>в якій Учасник підтверджує свою спроможність виконати поставлене завдання та відповідність</w:t>
            </w:r>
            <w:r w:rsidRPr="006E1B65">
              <w:rPr>
                <w:rFonts w:ascii="Times New Roman" w:hAnsi="Times New Roman" w:cs="Times New Roman"/>
                <w:color w:val="auto"/>
                <w:sz w:val="24"/>
                <w:szCs w:val="24"/>
                <w:lang w:val="uk-UA"/>
              </w:rPr>
              <w:t xml:space="preserve"> своєї тендерної пропозиції технічним, якісним, кількісним та іншим вимогам до предмету закупівлі, викладеним у Додатку 4 до тендерної документації; у разі, якщо учасник не має місця постійної дислокації (кухні/приміщення для приготування їжі) в місті Тернопіль, учасник повинен надати у складі  тендерної пропозиції лист у довільній формі, у якому детально описати, посилаючись на наявну в учасника матеріально-технічну базу, працівників, відстань між дислокацією кухні/приміщення для приготування їжі учасника і дислокацією об’єктів замовника (із зазначенням відстані і часу, необхідного для доставки їжі), - яким чином учасник забезпечить щоденне надання послуг на об’єктах замовника та присутність працівників, інформація про яких надана для підтвердження відповідності встановленим кваліфікаційним критеріям, щоденно на об’єктах замовника</w:t>
            </w:r>
            <w:r w:rsidR="00391680">
              <w:rPr>
                <w:rFonts w:ascii="Times New Roman" w:hAnsi="Times New Roman" w:cs="Times New Roman"/>
                <w:color w:val="auto"/>
                <w:sz w:val="24"/>
                <w:szCs w:val="24"/>
                <w:lang w:val="uk-UA"/>
              </w:rPr>
              <w:t xml:space="preserve"> </w:t>
            </w:r>
            <w:r w:rsidR="00391680" w:rsidRPr="00391680">
              <w:rPr>
                <w:rFonts w:ascii="Times New Roman" w:hAnsi="Times New Roman" w:cs="Times New Roman"/>
                <w:i/>
                <w:iCs/>
                <w:color w:val="auto"/>
                <w:sz w:val="24"/>
                <w:szCs w:val="24"/>
                <w:lang w:val="uk-UA"/>
              </w:rPr>
              <w:t xml:space="preserve">(дану інформацію (відстань та час) Замовник перевірятиме на сервісі «Карти </w:t>
            </w:r>
            <w:proofErr w:type="spellStart"/>
            <w:r w:rsidR="00391680" w:rsidRPr="00391680">
              <w:rPr>
                <w:rFonts w:ascii="Times New Roman" w:hAnsi="Times New Roman" w:cs="Times New Roman"/>
                <w:i/>
                <w:iCs/>
                <w:color w:val="auto"/>
                <w:sz w:val="24"/>
                <w:szCs w:val="24"/>
                <w:lang w:val="uk-UA"/>
              </w:rPr>
              <w:t>Google</w:t>
            </w:r>
            <w:proofErr w:type="spellEnd"/>
            <w:r w:rsidR="00391680" w:rsidRPr="00391680">
              <w:rPr>
                <w:rFonts w:ascii="Times New Roman" w:hAnsi="Times New Roman" w:cs="Times New Roman"/>
                <w:i/>
                <w:iCs/>
                <w:color w:val="auto"/>
                <w:sz w:val="24"/>
                <w:szCs w:val="24"/>
                <w:lang w:val="uk-UA"/>
              </w:rPr>
              <w:t>» за посиланням https://www.google.com.ua/maps)</w:t>
            </w:r>
            <w:r w:rsidRPr="006E1B65">
              <w:rPr>
                <w:rFonts w:ascii="Times New Roman" w:hAnsi="Times New Roman" w:cs="Times New Roman"/>
                <w:color w:val="auto"/>
                <w:sz w:val="24"/>
                <w:szCs w:val="24"/>
                <w:lang w:val="uk-UA"/>
              </w:rPr>
              <w:t>; документами та інформацією, надання яких передбачено Додатком 4 до Тендерної документації.</w:t>
            </w:r>
          </w:p>
        </w:tc>
      </w:tr>
      <w:tr w:rsidR="006E1B65" w:rsidRPr="006E1B65" w14:paraId="2EE0DA5C" w14:textId="77777777" w:rsidTr="00837A13">
        <w:trPr>
          <w:trHeight w:val="522"/>
          <w:jc w:val="center"/>
        </w:trPr>
        <w:tc>
          <w:tcPr>
            <w:tcW w:w="571" w:type="dxa"/>
            <w:shd w:val="clear" w:color="auto" w:fill="auto"/>
          </w:tcPr>
          <w:p w14:paraId="2F2D21E9" w14:textId="77777777" w:rsidR="00632FC4" w:rsidRPr="006E1B65" w:rsidRDefault="00632FC4" w:rsidP="00632FC4">
            <w:pPr>
              <w:widowControl w:val="0"/>
              <w:contextualSpacing/>
              <w:rPr>
                <w:lang w:eastAsia="uk-UA"/>
              </w:rPr>
            </w:pPr>
            <w:r w:rsidRPr="006E1B65">
              <w:rPr>
                <w:lang w:eastAsia="uk-UA"/>
              </w:rPr>
              <w:lastRenderedPageBreak/>
              <w:t>7</w:t>
            </w:r>
          </w:p>
        </w:tc>
        <w:tc>
          <w:tcPr>
            <w:tcW w:w="3375" w:type="dxa"/>
            <w:shd w:val="clear" w:color="auto" w:fill="auto"/>
          </w:tcPr>
          <w:p w14:paraId="717AB86A" w14:textId="28586C10" w:rsidR="00632FC4" w:rsidRPr="006E1B65" w:rsidRDefault="00632FC4" w:rsidP="00632FC4">
            <w:pPr>
              <w:widowControl w:val="0"/>
              <w:ind w:right="113"/>
              <w:contextualSpacing/>
              <w:rPr>
                <w:lang w:eastAsia="uk-UA"/>
              </w:rPr>
            </w:pPr>
            <w:r w:rsidRPr="00FF4ADD">
              <w:t>Інформація про субпідрядника/співвиконавця (</w:t>
            </w:r>
            <w:r w:rsidRPr="00FF4ADD">
              <w:rPr>
                <w:lang w:eastAsia="uk-UA"/>
              </w:rPr>
              <w:t>у разі закупівлі робіт або послуг</w:t>
            </w:r>
            <w:r w:rsidRPr="00FF4ADD">
              <w:t>)</w:t>
            </w:r>
          </w:p>
        </w:tc>
        <w:tc>
          <w:tcPr>
            <w:tcW w:w="6273" w:type="dxa"/>
            <w:shd w:val="clear" w:color="auto" w:fill="auto"/>
          </w:tcPr>
          <w:p w14:paraId="38897180" w14:textId="77777777" w:rsidR="00632FC4" w:rsidRPr="00FF4ADD" w:rsidRDefault="00632FC4" w:rsidP="00632FC4">
            <w:pPr>
              <w:tabs>
                <w:tab w:val="left" w:pos="747"/>
              </w:tabs>
              <w:jc w:val="both"/>
              <w:rPr>
                <w:spacing w:val="-1"/>
              </w:rPr>
            </w:pPr>
            <w:r w:rsidRPr="006E1B65">
              <w:rPr>
                <w:spacing w:val="-1"/>
              </w:rPr>
              <w:t xml:space="preserve">У разі </w:t>
            </w:r>
            <w:r w:rsidRPr="006E1B65">
              <w:t xml:space="preserve">залучення до надання послуг </w:t>
            </w:r>
            <w:r w:rsidRPr="006E1B65">
              <w:rPr>
                <w:lang w:eastAsia="uk-UA"/>
              </w:rPr>
              <w:t>субпідрядника(</w:t>
            </w:r>
            <w:proofErr w:type="spellStart"/>
            <w:r w:rsidRPr="006E1B65">
              <w:rPr>
                <w:lang w:eastAsia="uk-UA"/>
              </w:rPr>
              <w:t>ів</w:t>
            </w:r>
            <w:proofErr w:type="spellEnd"/>
            <w:r w:rsidRPr="006E1B65">
              <w:rPr>
                <w:lang w:eastAsia="uk-UA"/>
              </w:rPr>
              <w:t>)/співвиконавця(</w:t>
            </w:r>
            <w:proofErr w:type="spellStart"/>
            <w:r w:rsidRPr="006E1B65">
              <w:rPr>
                <w:lang w:eastAsia="uk-UA"/>
              </w:rPr>
              <w:t>ів</w:t>
            </w:r>
            <w:proofErr w:type="spellEnd"/>
            <w:r w:rsidRPr="006E1B65">
              <w:rPr>
                <w:lang w:eastAsia="uk-UA"/>
              </w:rPr>
              <w:t>)</w:t>
            </w:r>
            <w:r w:rsidRPr="006E1B65">
              <w:t xml:space="preserve"> учасник у складі тендерної пропозиції надає довідку за формою згідно Додатку 6 тендерної документації з інформацією про </w:t>
            </w:r>
            <w:r w:rsidRPr="006E1B65">
              <w:rPr>
                <w:lang w:eastAsia="uk-UA"/>
              </w:rPr>
              <w:t>субпідрядника(</w:t>
            </w:r>
            <w:proofErr w:type="spellStart"/>
            <w:r w:rsidRPr="006E1B65">
              <w:rPr>
                <w:lang w:eastAsia="uk-UA"/>
              </w:rPr>
              <w:t>ів</w:t>
            </w:r>
            <w:proofErr w:type="spellEnd"/>
            <w:r w:rsidRPr="006E1B65">
              <w:rPr>
                <w:lang w:eastAsia="uk-UA"/>
              </w:rPr>
              <w:t>)/співвиконавця(</w:t>
            </w:r>
            <w:proofErr w:type="spellStart"/>
            <w:r w:rsidRPr="006E1B65">
              <w:rPr>
                <w:lang w:eastAsia="uk-UA"/>
              </w:rPr>
              <w:t>ів</w:t>
            </w:r>
            <w:proofErr w:type="spellEnd"/>
            <w:r w:rsidRPr="006E1B65">
              <w:rPr>
                <w:lang w:eastAsia="uk-UA"/>
              </w:rPr>
              <w:t>)</w:t>
            </w:r>
            <w:r w:rsidRPr="006E1B65">
              <w:t>, якого(</w:t>
            </w:r>
            <w:proofErr w:type="spellStart"/>
            <w:r w:rsidRPr="006E1B65">
              <w:t>их</w:t>
            </w:r>
            <w:proofErr w:type="spellEnd"/>
            <w:r w:rsidRPr="006E1B65">
              <w:t xml:space="preserve">) учасник планує </w:t>
            </w:r>
            <w:r w:rsidRPr="00FF4ADD">
              <w:t xml:space="preserve">залучити до надання послуг, з обов’язковим зазначенням інформації щодо наявності в </w:t>
            </w:r>
            <w:r w:rsidRPr="00FF4ADD">
              <w:rPr>
                <w:lang w:eastAsia="uk-UA"/>
              </w:rPr>
              <w:t>субпідрядника(</w:t>
            </w:r>
            <w:proofErr w:type="spellStart"/>
            <w:r w:rsidRPr="00FF4ADD">
              <w:rPr>
                <w:lang w:eastAsia="uk-UA"/>
              </w:rPr>
              <w:t>ів</w:t>
            </w:r>
            <w:proofErr w:type="spellEnd"/>
            <w:r w:rsidRPr="00FF4ADD">
              <w:rPr>
                <w:lang w:eastAsia="uk-UA"/>
              </w:rPr>
              <w:t>)/співвиконавця(</w:t>
            </w:r>
            <w:proofErr w:type="spellStart"/>
            <w:r w:rsidRPr="00FF4ADD">
              <w:rPr>
                <w:lang w:eastAsia="uk-UA"/>
              </w:rPr>
              <w:t>ів</w:t>
            </w:r>
            <w:proofErr w:type="spellEnd"/>
            <w:r w:rsidRPr="00FF4ADD">
              <w:rPr>
                <w:lang w:eastAsia="uk-UA"/>
              </w:rPr>
              <w:t>) дозволу(</w:t>
            </w:r>
            <w:proofErr w:type="spellStart"/>
            <w:r w:rsidRPr="00FF4ADD">
              <w:rPr>
                <w:lang w:eastAsia="uk-UA"/>
              </w:rPr>
              <w:t>ів</w:t>
            </w:r>
            <w:proofErr w:type="spellEnd"/>
            <w:r w:rsidRPr="00FF4ADD">
              <w:rPr>
                <w:lang w:eastAsia="uk-UA"/>
              </w:rPr>
              <w:t>)/ліцензії(</w:t>
            </w:r>
            <w:proofErr w:type="spellStart"/>
            <w:r w:rsidRPr="00FF4ADD">
              <w:rPr>
                <w:lang w:eastAsia="uk-UA"/>
              </w:rPr>
              <w:t>ій</w:t>
            </w:r>
            <w:proofErr w:type="spellEnd"/>
            <w:r w:rsidRPr="00FF4ADD">
              <w:rPr>
                <w:lang w:eastAsia="uk-UA"/>
              </w:rPr>
              <w:t xml:space="preserve">) </w:t>
            </w:r>
            <w:r w:rsidRPr="00FF4ADD">
              <w:rPr>
                <w:spacing w:val="-1"/>
              </w:rPr>
              <w:t>на провадження господарської діяльності, якщо обов’язковість такого(</w:t>
            </w:r>
            <w:proofErr w:type="spellStart"/>
            <w:r w:rsidRPr="00FF4ADD">
              <w:rPr>
                <w:spacing w:val="-1"/>
              </w:rPr>
              <w:t>их</w:t>
            </w:r>
            <w:proofErr w:type="spellEnd"/>
            <w:r w:rsidRPr="00FF4ADD">
              <w:rPr>
                <w:spacing w:val="-1"/>
              </w:rPr>
              <w:t xml:space="preserve">) </w:t>
            </w:r>
            <w:r w:rsidRPr="00FF4ADD">
              <w:rPr>
                <w:lang w:eastAsia="uk-UA"/>
              </w:rPr>
              <w:t>дозволу(</w:t>
            </w:r>
            <w:proofErr w:type="spellStart"/>
            <w:r w:rsidRPr="00FF4ADD">
              <w:rPr>
                <w:lang w:eastAsia="uk-UA"/>
              </w:rPr>
              <w:t>ів</w:t>
            </w:r>
            <w:proofErr w:type="spellEnd"/>
            <w:r w:rsidRPr="00FF4ADD">
              <w:rPr>
                <w:lang w:eastAsia="uk-UA"/>
              </w:rPr>
              <w:t>)/ліцензії(</w:t>
            </w:r>
            <w:proofErr w:type="spellStart"/>
            <w:r w:rsidRPr="00FF4ADD">
              <w:rPr>
                <w:lang w:eastAsia="uk-UA"/>
              </w:rPr>
              <w:t>ій</w:t>
            </w:r>
            <w:proofErr w:type="spellEnd"/>
            <w:r w:rsidRPr="00FF4ADD">
              <w:rPr>
                <w:lang w:eastAsia="uk-UA"/>
              </w:rPr>
              <w:t>) передбачена чинним законодавством (</w:t>
            </w:r>
            <w:r w:rsidRPr="00FF4ADD">
              <w:rPr>
                <w:spacing w:val="-1"/>
              </w:rPr>
              <w:t xml:space="preserve">дозволи та ліцензії повинні бути чинними на дату </w:t>
            </w:r>
            <w:r w:rsidRPr="00FF4ADD">
              <w:t xml:space="preserve">кінцевого строку подання </w:t>
            </w:r>
            <w:r w:rsidRPr="00FF4ADD">
              <w:rPr>
                <w:spacing w:val="-1"/>
              </w:rPr>
              <w:t>тендерних пропозицій).</w:t>
            </w:r>
          </w:p>
          <w:p w14:paraId="384AF68A" w14:textId="0BD415A4" w:rsidR="00632FC4" w:rsidRPr="006E1B65" w:rsidRDefault="00632FC4" w:rsidP="00632FC4">
            <w:pPr>
              <w:widowControl w:val="0"/>
              <w:ind w:right="113"/>
              <w:contextualSpacing/>
              <w:jc w:val="both"/>
              <w:rPr>
                <w:lang w:eastAsia="uk-UA"/>
              </w:rPr>
            </w:pPr>
            <w:r w:rsidRPr="00FF4ADD">
              <w:rPr>
                <w:spacing w:val="-1"/>
              </w:rPr>
              <w:t xml:space="preserve">У разі </w:t>
            </w:r>
            <w:r w:rsidRPr="00FF4ADD">
              <w:t xml:space="preserve">залучення до надання послуг </w:t>
            </w:r>
            <w:r w:rsidRPr="00FF4ADD">
              <w:rPr>
                <w:lang w:eastAsia="uk-UA"/>
              </w:rPr>
              <w:t>субпідрядника(</w:t>
            </w:r>
            <w:proofErr w:type="spellStart"/>
            <w:r w:rsidRPr="00FF4ADD">
              <w:rPr>
                <w:lang w:eastAsia="uk-UA"/>
              </w:rPr>
              <w:t>ів</w:t>
            </w:r>
            <w:proofErr w:type="spellEnd"/>
            <w:r w:rsidRPr="00FF4ADD">
              <w:rPr>
                <w:lang w:eastAsia="uk-UA"/>
              </w:rPr>
              <w:t>)/співвиконавця</w:t>
            </w:r>
            <w:r w:rsidRPr="006E1B65">
              <w:rPr>
                <w:lang w:eastAsia="uk-UA"/>
              </w:rPr>
              <w:t>(</w:t>
            </w:r>
            <w:proofErr w:type="spellStart"/>
            <w:r w:rsidRPr="006E1B65">
              <w:rPr>
                <w:lang w:eastAsia="uk-UA"/>
              </w:rPr>
              <w:t>ів</w:t>
            </w:r>
            <w:proofErr w:type="spellEnd"/>
            <w:r w:rsidRPr="006E1B65">
              <w:rPr>
                <w:lang w:eastAsia="uk-UA"/>
              </w:rPr>
              <w:t>)</w:t>
            </w:r>
            <w:r w:rsidRPr="006E1B65">
              <w:t xml:space="preserve"> у складі тендерної пропозиції учасник повинен надати договір (копію договору) про співпрацю/наміри з таким(</w:t>
            </w:r>
            <w:proofErr w:type="spellStart"/>
            <w:r w:rsidRPr="006E1B65">
              <w:t>ими</w:t>
            </w:r>
            <w:proofErr w:type="spellEnd"/>
            <w:r w:rsidRPr="006E1B65">
              <w:t xml:space="preserve">) </w:t>
            </w:r>
            <w:r w:rsidRPr="006E1B65">
              <w:rPr>
                <w:lang w:eastAsia="uk-UA"/>
              </w:rPr>
              <w:t>субпідрядником(</w:t>
            </w:r>
            <w:proofErr w:type="spellStart"/>
            <w:r w:rsidRPr="006E1B65">
              <w:rPr>
                <w:lang w:eastAsia="uk-UA"/>
              </w:rPr>
              <w:t>ами</w:t>
            </w:r>
            <w:proofErr w:type="spellEnd"/>
            <w:r w:rsidRPr="006E1B65">
              <w:rPr>
                <w:lang w:eastAsia="uk-UA"/>
              </w:rPr>
              <w:t>)/співвиконавцем(ями)</w:t>
            </w:r>
            <w:r w:rsidRPr="006E1B65">
              <w:t xml:space="preserve">, який повинен містити положення щодо участі </w:t>
            </w:r>
            <w:r w:rsidRPr="006E1B65">
              <w:rPr>
                <w:lang w:eastAsia="uk-UA"/>
              </w:rPr>
              <w:t>субпідрядника(</w:t>
            </w:r>
            <w:proofErr w:type="spellStart"/>
            <w:r w:rsidRPr="006E1B65">
              <w:rPr>
                <w:lang w:eastAsia="uk-UA"/>
              </w:rPr>
              <w:t>ів</w:t>
            </w:r>
            <w:proofErr w:type="spellEnd"/>
            <w:r w:rsidRPr="006E1B65">
              <w:rPr>
                <w:lang w:eastAsia="uk-UA"/>
              </w:rPr>
              <w:t>)/співвиконавця(</w:t>
            </w:r>
            <w:proofErr w:type="spellStart"/>
            <w:r w:rsidRPr="006E1B65">
              <w:rPr>
                <w:lang w:eastAsia="uk-UA"/>
              </w:rPr>
              <w:t>ів</w:t>
            </w:r>
            <w:proofErr w:type="spellEnd"/>
            <w:r w:rsidRPr="006E1B65">
              <w:rPr>
                <w:lang w:eastAsia="uk-UA"/>
              </w:rPr>
              <w:t xml:space="preserve">) </w:t>
            </w:r>
            <w:r w:rsidRPr="006E1B65">
              <w:t>у наданні послуг, що є предметом закупівлі.</w:t>
            </w:r>
          </w:p>
        </w:tc>
      </w:tr>
      <w:tr w:rsidR="006E1B65" w:rsidRPr="006E1B65" w14:paraId="72B4EECA" w14:textId="77777777" w:rsidTr="00837A13">
        <w:trPr>
          <w:trHeight w:val="522"/>
          <w:jc w:val="center"/>
        </w:trPr>
        <w:tc>
          <w:tcPr>
            <w:tcW w:w="571" w:type="dxa"/>
            <w:shd w:val="clear" w:color="auto" w:fill="auto"/>
          </w:tcPr>
          <w:p w14:paraId="0325C72E" w14:textId="77777777" w:rsidR="00837A13" w:rsidRPr="006E1B65" w:rsidRDefault="00837A13" w:rsidP="00451BC9">
            <w:pPr>
              <w:widowControl w:val="0"/>
              <w:contextualSpacing/>
              <w:rPr>
                <w:lang w:eastAsia="uk-UA"/>
              </w:rPr>
            </w:pPr>
            <w:r w:rsidRPr="006E1B65">
              <w:rPr>
                <w:lang w:eastAsia="uk-UA"/>
              </w:rPr>
              <w:t>8</w:t>
            </w:r>
          </w:p>
        </w:tc>
        <w:tc>
          <w:tcPr>
            <w:tcW w:w="3375" w:type="dxa"/>
            <w:shd w:val="clear" w:color="auto" w:fill="auto"/>
          </w:tcPr>
          <w:p w14:paraId="5B56D553" w14:textId="77777777" w:rsidR="00837A13" w:rsidRPr="006E1B65" w:rsidRDefault="00837A13" w:rsidP="00451BC9">
            <w:pPr>
              <w:widowControl w:val="0"/>
              <w:ind w:right="113"/>
              <w:contextualSpacing/>
              <w:jc w:val="both"/>
              <w:rPr>
                <w:lang w:eastAsia="uk-UA"/>
              </w:rPr>
            </w:pPr>
            <w:r w:rsidRPr="006E1B65">
              <w:rPr>
                <w:lang w:eastAsia="uk-UA"/>
              </w:rPr>
              <w:t>Унесення змін або відкликання тендерної пропозиції учасником</w:t>
            </w:r>
          </w:p>
        </w:tc>
        <w:tc>
          <w:tcPr>
            <w:tcW w:w="6273" w:type="dxa"/>
            <w:shd w:val="clear" w:color="auto" w:fill="auto"/>
          </w:tcPr>
          <w:p w14:paraId="2D42B20A" w14:textId="72F2323E" w:rsidR="00837A13" w:rsidRPr="006E1B65" w:rsidRDefault="0077730C" w:rsidP="00451BC9">
            <w:pPr>
              <w:widowControl w:val="0"/>
              <w:contextualSpacing/>
              <w:jc w:val="both"/>
            </w:pPr>
            <w:r w:rsidRPr="006E1B65">
              <w:t xml:space="preserve">Учасник процедури закупівлі має право </w:t>
            </w:r>
            <w:proofErr w:type="spellStart"/>
            <w:r w:rsidRPr="006E1B65">
              <w:t>внести</w:t>
            </w:r>
            <w:proofErr w:type="spellEnd"/>
            <w:r w:rsidRPr="006E1B65">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6E1B65">
              <w:t>закупівель</w:t>
            </w:r>
            <w:proofErr w:type="spellEnd"/>
            <w:r w:rsidRPr="006E1B65">
              <w:t xml:space="preserve"> до закінчення кінцевого строку подання тендерних пропозицій.</w:t>
            </w:r>
          </w:p>
        </w:tc>
      </w:tr>
      <w:tr w:rsidR="006E1B65" w:rsidRPr="006E1B65" w14:paraId="19E17235" w14:textId="77777777" w:rsidTr="00837A13">
        <w:trPr>
          <w:trHeight w:val="140"/>
          <w:jc w:val="center"/>
        </w:trPr>
        <w:tc>
          <w:tcPr>
            <w:tcW w:w="10219" w:type="dxa"/>
            <w:gridSpan w:val="3"/>
            <w:shd w:val="clear" w:color="auto" w:fill="auto"/>
          </w:tcPr>
          <w:p w14:paraId="2239AE53" w14:textId="77777777" w:rsidR="00837A13" w:rsidRPr="006E1B65" w:rsidRDefault="00837A13" w:rsidP="00451BC9">
            <w:pPr>
              <w:widowControl w:val="0"/>
              <w:ind w:left="34" w:right="113" w:hanging="23"/>
              <w:contextualSpacing/>
              <w:jc w:val="center"/>
              <w:rPr>
                <w:b/>
              </w:rPr>
            </w:pPr>
            <w:r w:rsidRPr="006E1B65">
              <w:rPr>
                <w:b/>
              </w:rPr>
              <w:t>Розділ 4. Подання та розкриття тендерної пропозиції</w:t>
            </w:r>
          </w:p>
        </w:tc>
      </w:tr>
      <w:tr w:rsidR="006E1B65" w:rsidRPr="006E1B65" w14:paraId="504B9CC2" w14:textId="77777777" w:rsidTr="00837A13">
        <w:trPr>
          <w:trHeight w:val="522"/>
          <w:jc w:val="center"/>
        </w:trPr>
        <w:tc>
          <w:tcPr>
            <w:tcW w:w="571" w:type="dxa"/>
            <w:shd w:val="clear" w:color="auto" w:fill="auto"/>
          </w:tcPr>
          <w:p w14:paraId="78E71CBD" w14:textId="77777777" w:rsidR="0077730C" w:rsidRPr="006E1B65" w:rsidRDefault="0077730C" w:rsidP="0077730C">
            <w:pPr>
              <w:widowControl w:val="0"/>
              <w:contextualSpacing/>
              <w:rPr>
                <w:lang w:eastAsia="uk-UA"/>
              </w:rPr>
            </w:pPr>
            <w:r w:rsidRPr="006E1B65">
              <w:rPr>
                <w:lang w:eastAsia="uk-UA"/>
              </w:rPr>
              <w:lastRenderedPageBreak/>
              <w:t>1</w:t>
            </w:r>
          </w:p>
        </w:tc>
        <w:tc>
          <w:tcPr>
            <w:tcW w:w="3375" w:type="dxa"/>
            <w:shd w:val="clear" w:color="auto" w:fill="auto"/>
          </w:tcPr>
          <w:p w14:paraId="5546756C" w14:textId="77777777" w:rsidR="0077730C" w:rsidRPr="006E1B65" w:rsidRDefault="0077730C" w:rsidP="0077730C">
            <w:pPr>
              <w:pStyle w:val="aff0"/>
              <w:widowControl w:val="0"/>
              <w:ind w:right="113"/>
              <w:contextualSpacing/>
              <w:jc w:val="both"/>
              <w:rPr>
                <w:rFonts w:ascii="Times New Roman" w:hAnsi="Times New Roman"/>
                <w:sz w:val="24"/>
                <w:szCs w:val="24"/>
                <w:lang w:val="uk-UA" w:eastAsia="uk-UA"/>
              </w:rPr>
            </w:pPr>
            <w:r w:rsidRPr="006E1B65">
              <w:rPr>
                <w:rStyle w:val="rvts0"/>
                <w:rFonts w:ascii="Times New Roman" w:hAnsi="Times New Roman"/>
                <w:sz w:val="24"/>
                <w:szCs w:val="24"/>
                <w:lang w:val="uk-UA"/>
              </w:rPr>
              <w:t>Кінцевий строк подання тендерної пропозиції</w:t>
            </w:r>
          </w:p>
        </w:tc>
        <w:tc>
          <w:tcPr>
            <w:tcW w:w="6273" w:type="dxa"/>
            <w:shd w:val="clear" w:color="auto" w:fill="auto"/>
          </w:tcPr>
          <w:p w14:paraId="5E335F5E" w14:textId="251F58FE" w:rsidR="0077730C" w:rsidRPr="006E1B65" w:rsidRDefault="0077730C" w:rsidP="0077730C">
            <w:pPr>
              <w:widowControl w:val="0"/>
              <w:contextualSpacing/>
              <w:jc w:val="both"/>
              <w:rPr>
                <w:b/>
                <w:lang w:val="ru-RU"/>
              </w:rPr>
            </w:pPr>
            <w:r w:rsidRPr="002547C5">
              <w:t xml:space="preserve">Кінцевий строк подання тендерних пропозицій </w:t>
            </w:r>
            <w:r w:rsidRPr="002547C5">
              <w:rPr>
                <w:lang w:val="ru-RU"/>
              </w:rPr>
              <w:t xml:space="preserve">– </w:t>
            </w:r>
            <w:r w:rsidR="0040203F">
              <w:rPr>
                <w:b/>
                <w:lang w:val="ru-RU"/>
              </w:rPr>
              <w:t>10</w:t>
            </w:r>
            <w:r w:rsidR="00BF0983" w:rsidRPr="00E66C44">
              <w:rPr>
                <w:b/>
                <w:lang w:val="ru-RU"/>
              </w:rPr>
              <w:t xml:space="preserve">:00 </w:t>
            </w:r>
            <w:r w:rsidR="0040203F">
              <w:rPr>
                <w:b/>
                <w:lang w:val="ru-RU"/>
              </w:rPr>
              <w:t>2</w:t>
            </w:r>
            <w:r w:rsidR="00593267">
              <w:rPr>
                <w:b/>
                <w:lang w:val="ru-RU"/>
              </w:rPr>
              <w:t>7</w:t>
            </w:r>
            <w:bookmarkStart w:id="24" w:name="_GoBack"/>
            <w:bookmarkEnd w:id="24"/>
            <w:r w:rsidR="00BF0983" w:rsidRPr="00E66C44">
              <w:rPr>
                <w:b/>
                <w:lang w:val="ru-RU"/>
              </w:rPr>
              <w:t>.0</w:t>
            </w:r>
            <w:r w:rsidR="00552B64" w:rsidRPr="00E66C44">
              <w:rPr>
                <w:b/>
                <w:lang w:val="ru-RU"/>
              </w:rPr>
              <w:t>1</w:t>
            </w:r>
            <w:r w:rsidR="00BF0983" w:rsidRPr="00E66C44">
              <w:rPr>
                <w:b/>
                <w:lang w:val="ru-RU"/>
              </w:rPr>
              <w:t>.202</w:t>
            </w:r>
            <w:r w:rsidR="00552B64">
              <w:rPr>
                <w:b/>
                <w:lang w:val="ru-RU"/>
              </w:rPr>
              <w:t>4</w:t>
            </w:r>
            <w:r w:rsidRPr="002547C5">
              <w:rPr>
                <w:b/>
                <w:lang w:val="ru-RU"/>
              </w:rPr>
              <w:t>.</w:t>
            </w:r>
          </w:p>
          <w:p w14:paraId="73DE886A" w14:textId="77777777" w:rsidR="0077730C" w:rsidRPr="006E1B65" w:rsidRDefault="0077730C" w:rsidP="0077730C">
            <w:pPr>
              <w:widowControl w:val="0"/>
              <w:contextualSpacing/>
              <w:jc w:val="both"/>
            </w:pPr>
            <w:r w:rsidRPr="006E1B65">
              <w:t>Отримана тендерна пропозиція автоматично вноситься до реєстру.</w:t>
            </w:r>
          </w:p>
          <w:p w14:paraId="3B244098" w14:textId="77777777" w:rsidR="0077730C" w:rsidRPr="006E1B65" w:rsidRDefault="0077730C" w:rsidP="0077730C">
            <w:pPr>
              <w:widowControl w:val="0"/>
              <w:contextualSpacing/>
              <w:jc w:val="both"/>
            </w:pPr>
            <w:r w:rsidRPr="006E1B65">
              <w:t xml:space="preserve">Електронна система </w:t>
            </w:r>
            <w:proofErr w:type="spellStart"/>
            <w:r w:rsidRPr="006E1B65">
              <w:t>закупівель</w:t>
            </w:r>
            <w:proofErr w:type="spellEnd"/>
            <w:r w:rsidRPr="006E1B65">
              <w:t xml:space="preserve"> автоматично формує та надсилає повідомлення учаснику про отримання його пропозиції із зазначенням дати та часу.</w:t>
            </w:r>
          </w:p>
          <w:p w14:paraId="5E2F1BD5" w14:textId="78CEEB3F" w:rsidR="0077730C" w:rsidRPr="006E1B65" w:rsidRDefault="0077730C" w:rsidP="0077730C">
            <w:pPr>
              <w:widowControl w:val="0"/>
              <w:ind w:left="34"/>
              <w:contextualSpacing/>
              <w:jc w:val="both"/>
            </w:pPr>
            <w:r w:rsidRPr="006E1B65">
              <w:rPr>
                <w:shd w:val="solid" w:color="FFFFFF" w:fill="FFFFFF"/>
              </w:rPr>
              <w:t xml:space="preserve">Тендерні пропозиції після закінчення кінцевого строку їх подання не приймаються електронною системою </w:t>
            </w:r>
            <w:proofErr w:type="spellStart"/>
            <w:r w:rsidRPr="006E1B65">
              <w:rPr>
                <w:shd w:val="solid" w:color="FFFFFF" w:fill="FFFFFF"/>
              </w:rPr>
              <w:t>закупівель</w:t>
            </w:r>
            <w:proofErr w:type="spellEnd"/>
            <w:r w:rsidRPr="006E1B65">
              <w:rPr>
                <w:lang w:eastAsia="uk-UA"/>
              </w:rPr>
              <w:t>.</w:t>
            </w:r>
          </w:p>
        </w:tc>
      </w:tr>
      <w:tr w:rsidR="006E1B65" w:rsidRPr="006E1B65" w14:paraId="6D4DA06D" w14:textId="77777777" w:rsidTr="00837A13">
        <w:trPr>
          <w:trHeight w:val="522"/>
          <w:jc w:val="center"/>
        </w:trPr>
        <w:tc>
          <w:tcPr>
            <w:tcW w:w="571" w:type="dxa"/>
            <w:shd w:val="clear" w:color="auto" w:fill="auto"/>
          </w:tcPr>
          <w:p w14:paraId="7FC9AB45" w14:textId="77777777" w:rsidR="0077730C" w:rsidRPr="006E1B65" w:rsidRDefault="0077730C" w:rsidP="0077730C">
            <w:pPr>
              <w:widowControl w:val="0"/>
              <w:contextualSpacing/>
              <w:rPr>
                <w:lang w:eastAsia="uk-UA"/>
              </w:rPr>
            </w:pPr>
            <w:r w:rsidRPr="006E1B65">
              <w:rPr>
                <w:lang w:eastAsia="uk-UA"/>
              </w:rPr>
              <w:t>2</w:t>
            </w:r>
          </w:p>
        </w:tc>
        <w:tc>
          <w:tcPr>
            <w:tcW w:w="3375" w:type="dxa"/>
            <w:shd w:val="clear" w:color="auto" w:fill="auto"/>
          </w:tcPr>
          <w:p w14:paraId="76BC6C60" w14:textId="77777777" w:rsidR="0077730C" w:rsidRPr="006E1B65" w:rsidRDefault="0077730C" w:rsidP="0077730C">
            <w:pPr>
              <w:widowControl w:val="0"/>
              <w:ind w:right="113"/>
              <w:contextualSpacing/>
            </w:pPr>
            <w:r w:rsidRPr="006E1B65">
              <w:t>Дата та час розкриття тендерної пропозиції</w:t>
            </w:r>
          </w:p>
        </w:tc>
        <w:tc>
          <w:tcPr>
            <w:tcW w:w="6273" w:type="dxa"/>
            <w:shd w:val="clear" w:color="auto" w:fill="auto"/>
          </w:tcPr>
          <w:p w14:paraId="177338E3" w14:textId="77777777" w:rsidR="00F26EBC" w:rsidRDefault="00F26EBC" w:rsidP="00F26EBC">
            <w:pPr>
              <w:shd w:val="clear" w:color="auto" w:fill="FFFFFF"/>
              <w:jc w:val="both"/>
              <w:rPr>
                <w:highlight w:val="white"/>
              </w:rPr>
            </w:pPr>
            <w:r>
              <w:rPr>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highlight w:val="white"/>
              </w:rPr>
              <w:t>закупівель</w:t>
            </w:r>
            <w:proofErr w:type="spellEnd"/>
            <w:r>
              <w:rPr>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highlight w:val="white"/>
              </w:rPr>
              <w:t>закупівель</w:t>
            </w:r>
            <w:proofErr w:type="spellEnd"/>
            <w:r>
              <w:rPr>
                <w:highlight w:val="white"/>
              </w:rPr>
              <w:t>.</w:t>
            </w:r>
          </w:p>
          <w:p w14:paraId="3A5A27C5" w14:textId="0189D304" w:rsidR="00F26EBC" w:rsidRDefault="00F26EBC" w:rsidP="00F26EBC">
            <w:pPr>
              <w:shd w:val="clear" w:color="auto" w:fill="FFFFFF"/>
              <w:jc w:val="both"/>
              <w:rPr>
                <w:highlight w:val="white"/>
              </w:rPr>
            </w:pPr>
            <w:r>
              <w:rPr>
                <w:highlight w:val="white"/>
              </w:rPr>
              <w:t>Розкриття тендерних пропозицій здійснюється відповідно до статті</w:t>
            </w:r>
            <w:r w:rsidR="00552B64">
              <w:rPr>
                <w:highlight w:val="white"/>
              </w:rPr>
              <w:t xml:space="preserve"> </w:t>
            </w:r>
            <w:r>
              <w:rPr>
                <w:highlight w:val="white"/>
              </w:rPr>
              <w:t>28 Закону (положення абзацу третього частини першої та абзацу другого частини другої статті 28 Закону не застосовуються).</w:t>
            </w:r>
          </w:p>
          <w:p w14:paraId="359697E3" w14:textId="2FB47919" w:rsidR="0077730C" w:rsidRPr="006E1B65" w:rsidRDefault="00F26EBC" w:rsidP="00F26EBC">
            <w:pPr>
              <w:widowControl w:val="0"/>
              <w:contextualSpacing/>
              <w:jc w:val="both"/>
            </w:pPr>
            <w:r>
              <w:rPr>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7" w:anchor="n159">
              <w:r>
                <w:rPr>
                  <w:highlight w:val="white"/>
                </w:rPr>
                <w:t>47</w:t>
              </w:r>
            </w:hyperlink>
            <w:r>
              <w:rPr>
                <w:highlight w:val="white"/>
              </w:rPr>
              <w:t xml:space="preserve"> Особливостей.</w:t>
            </w:r>
          </w:p>
        </w:tc>
      </w:tr>
      <w:tr w:rsidR="006E1B65" w:rsidRPr="006E1B65" w14:paraId="4D8A4D91" w14:textId="77777777" w:rsidTr="00837A13">
        <w:trPr>
          <w:trHeight w:val="168"/>
          <w:jc w:val="center"/>
        </w:trPr>
        <w:tc>
          <w:tcPr>
            <w:tcW w:w="10219" w:type="dxa"/>
            <w:gridSpan w:val="3"/>
            <w:shd w:val="clear" w:color="auto" w:fill="auto"/>
          </w:tcPr>
          <w:p w14:paraId="561061F1" w14:textId="77777777" w:rsidR="00837A13" w:rsidRPr="006E1B65" w:rsidRDefault="00837A13" w:rsidP="00451BC9">
            <w:pPr>
              <w:widowControl w:val="0"/>
              <w:ind w:right="113"/>
              <w:contextualSpacing/>
              <w:jc w:val="center"/>
              <w:rPr>
                <w:b/>
              </w:rPr>
            </w:pPr>
            <w:r w:rsidRPr="006E1B65">
              <w:rPr>
                <w:b/>
              </w:rPr>
              <w:t>Розділ 5. Оцінка тендерної пропозиції</w:t>
            </w:r>
          </w:p>
        </w:tc>
      </w:tr>
      <w:tr w:rsidR="006E1B65" w:rsidRPr="006E1B65" w14:paraId="7C1399E8" w14:textId="77777777" w:rsidTr="00837A13">
        <w:trPr>
          <w:trHeight w:val="136"/>
          <w:jc w:val="center"/>
        </w:trPr>
        <w:tc>
          <w:tcPr>
            <w:tcW w:w="571" w:type="dxa"/>
            <w:shd w:val="clear" w:color="auto" w:fill="auto"/>
          </w:tcPr>
          <w:p w14:paraId="4DCE868C" w14:textId="77777777" w:rsidR="008347C7" w:rsidRPr="006E1B65" w:rsidRDefault="008347C7" w:rsidP="008347C7">
            <w:pPr>
              <w:widowControl w:val="0"/>
              <w:contextualSpacing/>
              <w:rPr>
                <w:lang w:eastAsia="uk-UA"/>
              </w:rPr>
            </w:pPr>
            <w:r w:rsidRPr="006E1B65">
              <w:rPr>
                <w:lang w:eastAsia="uk-UA"/>
              </w:rPr>
              <w:t>1</w:t>
            </w:r>
          </w:p>
        </w:tc>
        <w:tc>
          <w:tcPr>
            <w:tcW w:w="3375" w:type="dxa"/>
            <w:shd w:val="clear" w:color="auto" w:fill="auto"/>
          </w:tcPr>
          <w:p w14:paraId="070C7EA8" w14:textId="77777777" w:rsidR="008347C7" w:rsidRPr="006E1B65" w:rsidRDefault="008347C7" w:rsidP="008347C7">
            <w:pPr>
              <w:widowControl w:val="0"/>
              <w:ind w:right="113"/>
              <w:contextualSpacing/>
              <w:rPr>
                <w:lang w:eastAsia="uk-UA"/>
              </w:rPr>
            </w:pPr>
            <w:r w:rsidRPr="006E1B65">
              <w:rPr>
                <w:lang w:eastAsia="uk-UA"/>
              </w:rPr>
              <w:t>Перелік критеріїв та методика оцінки тендерної пропозиції із зазначенням питомої ваги критерію</w:t>
            </w:r>
          </w:p>
        </w:tc>
        <w:tc>
          <w:tcPr>
            <w:tcW w:w="6273" w:type="dxa"/>
            <w:shd w:val="clear" w:color="auto" w:fill="auto"/>
          </w:tcPr>
          <w:p w14:paraId="3BD78AE5" w14:textId="77777777" w:rsidR="00CD7A07" w:rsidRDefault="00CD7A07" w:rsidP="00CD7A07">
            <w:pPr>
              <w:shd w:val="clear" w:color="auto" w:fill="FFFFFF"/>
              <w:jc w:val="both"/>
              <w:rPr>
                <w:highlight w:val="white"/>
              </w:rPr>
            </w:pPr>
            <w:r>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r>
                <w:rPr>
                  <w:highlight w:val="white"/>
                </w:rPr>
                <w:t>шістнадцятої</w:t>
              </w:r>
            </w:hyperlink>
            <w:r>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6F84B4E" w14:textId="77777777" w:rsidR="00CD7A07" w:rsidRDefault="00CD7A07" w:rsidP="00CD7A07">
            <w:pPr>
              <w:widowControl w:val="0"/>
              <w:jc w:val="both"/>
              <w:rPr>
                <w:highlight w:val="white"/>
              </w:rPr>
            </w:pPr>
            <w:r>
              <w:rPr>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highlight w:val="white"/>
              </w:rPr>
              <w:t>закупівель</w:t>
            </w:r>
            <w:proofErr w:type="spellEnd"/>
            <w:r>
              <w:rPr>
                <w:highlight w:val="white"/>
              </w:rPr>
              <w:t xml:space="preserve"> відповідно до статті 30 Закону.</w:t>
            </w:r>
          </w:p>
          <w:p w14:paraId="0E6DE08E" w14:textId="77777777" w:rsidR="00CD7A07" w:rsidRDefault="00CD7A07" w:rsidP="00CD7A07">
            <w:pPr>
              <w:widowControl w:val="0"/>
              <w:jc w:val="both"/>
              <w:rPr>
                <w:highlight w:val="white"/>
              </w:rPr>
            </w:pPr>
            <w:r>
              <w:rPr>
                <w:highlight w:val="white"/>
              </w:rPr>
              <w:t>Критерії та методика оцінки визначаються відповідно до статті 29 Закону.</w:t>
            </w:r>
          </w:p>
          <w:p w14:paraId="549610BE" w14:textId="14C1B86A" w:rsidR="00CD7A07" w:rsidRDefault="00CD7A07" w:rsidP="00CD7A07">
            <w:pPr>
              <w:widowControl w:val="0"/>
              <w:jc w:val="both"/>
              <w:rPr>
                <w:i/>
                <w:highlight w:val="white"/>
              </w:rPr>
            </w:pPr>
            <w:r>
              <w:rPr>
                <w:highlight w:val="white"/>
              </w:rPr>
              <w:t xml:space="preserve">Оцінка тендерних пропозицій проводиться автоматично електронною системою </w:t>
            </w:r>
            <w:proofErr w:type="spellStart"/>
            <w:r>
              <w:rPr>
                <w:highlight w:val="white"/>
              </w:rPr>
              <w:t>закупівель</w:t>
            </w:r>
            <w:proofErr w:type="spellEnd"/>
            <w:r>
              <w:rPr>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 </w:t>
            </w:r>
            <w:r>
              <w:rPr>
                <w:i/>
                <w:highlight w:val="white"/>
              </w:rPr>
              <w:t>(у разі якщо подано дві і більше тендерних пропозицій).</w:t>
            </w:r>
          </w:p>
          <w:p w14:paraId="1C0D2291" w14:textId="77777777" w:rsidR="00CD7A07" w:rsidRDefault="00CD7A07" w:rsidP="00CD7A07">
            <w:pPr>
              <w:shd w:val="clear" w:color="auto" w:fill="FFFFFF"/>
              <w:jc w:val="both"/>
              <w:rPr>
                <w:highlight w:val="white"/>
              </w:rPr>
            </w:pPr>
            <w:r>
              <w:rPr>
                <w:highlight w:val="white"/>
              </w:rPr>
              <w:t xml:space="preserve">Якщо була подана одна тендерна пропозиція, електронна система </w:t>
            </w:r>
            <w:proofErr w:type="spellStart"/>
            <w:r>
              <w:rPr>
                <w:highlight w:val="white"/>
              </w:rPr>
              <w:t>закупівель</w:t>
            </w:r>
            <w:proofErr w:type="spellEnd"/>
            <w:r>
              <w:rPr>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Pr>
                <w:highlight w:val="white"/>
              </w:rPr>
              <w:lastRenderedPageBreak/>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F3CA7A" w14:textId="77777777" w:rsidR="00CD7A07" w:rsidRDefault="00CD7A07" w:rsidP="00CD7A07">
            <w:pPr>
              <w:widowControl w:val="0"/>
              <w:jc w:val="both"/>
              <w:rPr>
                <w:i/>
                <w:highlight w:val="yellow"/>
              </w:rPr>
            </w:pPr>
            <w:r>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highlight w:val="white"/>
              </w:rPr>
              <w:t>закупівель</w:t>
            </w:r>
            <w:proofErr w:type="spellEnd"/>
            <w:r>
              <w:rPr>
                <w:highlight w:val="white"/>
              </w:rPr>
              <w:t xml:space="preserve"> протягом одного дня з дня прийняття відповідного рішення.</w:t>
            </w:r>
          </w:p>
          <w:p w14:paraId="29AB6DD5" w14:textId="4C535239" w:rsidR="00CD7A07" w:rsidRPr="000C0599" w:rsidRDefault="00CD7A07" w:rsidP="00CD7A07">
            <w:pPr>
              <w:widowControl w:val="0"/>
              <w:jc w:val="both"/>
            </w:pPr>
            <w:r w:rsidRPr="000C0599">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0A1511B" w14:textId="051F9F73" w:rsidR="00CD7A07" w:rsidRPr="000C0599" w:rsidRDefault="00CD7A07" w:rsidP="00CD7A07">
            <w:pPr>
              <w:widowControl w:val="0"/>
              <w:jc w:val="both"/>
              <w:rPr>
                <w:b/>
                <w:color w:val="4A86E8"/>
              </w:rPr>
            </w:pPr>
            <w:r w:rsidRPr="000C0599">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8BC7BFA" w14:textId="6E48BD78" w:rsidR="00CD7A07" w:rsidRDefault="00CD7A07" w:rsidP="00CD7A07">
            <w:pPr>
              <w:widowControl w:val="0"/>
              <w:jc w:val="both"/>
            </w:pPr>
            <w:r>
              <w:t>Оцінка тендерних пропозицій здійснюється на основі критерію «Ціна». Питома вага – 100 %.</w:t>
            </w:r>
          </w:p>
          <w:p w14:paraId="61ECFF35" w14:textId="4F3472ED" w:rsidR="00CD7A07" w:rsidRPr="002D7EDD" w:rsidRDefault="00CD7A07" w:rsidP="00CD7A07">
            <w:pPr>
              <w:widowControl w:val="0"/>
              <w:jc w:val="both"/>
            </w:pPr>
            <w:r w:rsidRPr="002D7EDD">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0788D7" w14:textId="5D25ABE6" w:rsidR="00CD7A07" w:rsidRPr="002D7EDD" w:rsidRDefault="00CD7A07" w:rsidP="00CD7A07">
            <w:pPr>
              <w:widowControl w:val="0"/>
              <w:jc w:val="both"/>
            </w:pPr>
            <w:r w:rsidRPr="002D7EDD">
              <w:t>Оцінка здійснюється щодо предмета закупівлі в цілому.</w:t>
            </w:r>
          </w:p>
          <w:p w14:paraId="6788FA74" w14:textId="3ED44838" w:rsidR="00CD7A07" w:rsidRDefault="00CD7A07" w:rsidP="00CD7A07">
            <w:pPr>
              <w:widowControl w:val="0"/>
              <w:jc w:val="both"/>
              <w:rPr>
                <w:highlight w:val="yellow"/>
              </w:rPr>
            </w:pPr>
            <w:r w:rsidRPr="002D7EDD">
              <w:t xml:space="preserve">Учасник визначає ціни на </w:t>
            </w:r>
            <w:r w:rsidRPr="00904FC7">
              <w:rPr>
                <w:bCs/>
              </w:rPr>
              <w:t>послуги</w:t>
            </w:r>
            <w:r w:rsidRPr="002D7EDD">
              <w:t xml:space="preserve">, що він пропонує </w:t>
            </w:r>
            <w:r w:rsidRPr="00904FC7">
              <w:rPr>
                <w:bCs/>
              </w:rPr>
              <w:t>надати</w:t>
            </w:r>
            <w:r w:rsidRPr="002D7EDD">
              <w:t xml:space="preserve"> за договором про закупівлю, з урахуванням податків і зборів (в тому числі податку</w:t>
            </w:r>
            <w:r>
              <w:t xml:space="preserve">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2D7EDD">
              <w:t xml:space="preserve">усіх інших витрат, передбачених для </w:t>
            </w:r>
            <w:r w:rsidRPr="00904FC7">
              <w:rPr>
                <w:bCs/>
              </w:rPr>
              <w:t>послуг даного виду</w:t>
            </w:r>
            <w:r w:rsidRPr="00904FC7">
              <w:t>.</w:t>
            </w:r>
          </w:p>
          <w:p w14:paraId="0CFD2F1A" w14:textId="3007C78B" w:rsidR="00CD7A07" w:rsidRDefault="00CD7A07" w:rsidP="00CD7A07">
            <w:pPr>
              <w:widowControl w:val="0"/>
              <w:jc w:val="both"/>
              <w:rPr>
                <w:highlight w:val="yellow"/>
              </w:rPr>
            </w:pPr>
            <w:r>
              <w:rPr>
                <w:highlight w:val="white"/>
              </w:rPr>
              <w:t xml:space="preserve">Розмір мінімального кроку пониження ціни під час електронного аукціону – </w:t>
            </w:r>
            <w:r w:rsidR="003505AD" w:rsidRPr="00904FC7">
              <w:t>0,5</w:t>
            </w:r>
            <w:r w:rsidRPr="00904FC7">
              <w:t xml:space="preserve"> %.</w:t>
            </w:r>
          </w:p>
          <w:p w14:paraId="6804AEB1" w14:textId="77777777" w:rsidR="00CD7A07" w:rsidRDefault="00CD7A07" w:rsidP="00CD7A07">
            <w:pPr>
              <w:shd w:val="clear" w:color="auto" w:fill="FFFFFF"/>
              <w:jc w:val="both"/>
              <w:rPr>
                <w:highlight w:val="white"/>
              </w:rPr>
            </w:pPr>
            <w:r>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6AEA9A0" w14:textId="77777777" w:rsidR="00CD7A07" w:rsidRDefault="00CD7A07" w:rsidP="00CD7A07">
            <w:pPr>
              <w:keepNext/>
              <w:shd w:val="clear" w:color="auto" w:fill="FFFFFF"/>
              <w:jc w:val="both"/>
              <w:rPr>
                <w:highlight w:val="white"/>
              </w:rPr>
            </w:pPr>
            <w:r>
              <w:rPr>
                <w:highlight w:val="white"/>
              </w:rPr>
              <w:t xml:space="preserve">У разі отримання достовірної інформації про невідповідність учасника процедури закупівлі вимогам </w:t>
            </w:r>
            <w:r>
              <w:rPr>
                <w:highlight w:val="white"/>
              </w:rPr>
              <w:lastRenderedPageBreak/>
              <w:t>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5AE1320" w14:textId="77777777" w:rsidR="00CD7A07" w:rsidRDefault="00CD7A07" w:rsidP="00CD7A07">
            <w:pPr>
              <w:keepNext/>
              <w:shd w:val="clear" w:color="auto" w:fill="FFFFFF"/>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highlight w:val="white"/>
              </w:rPr>
              <w:t>невідповідностей</w:t>
            </w:r>
            <w:proofErr w:type="spellEnd"/>
            <w:r>
              <w:rPr>
                <w:highlight w:val="white"/>
              </w:rPr>
              <w:t xml:space="preserve"> в електронній системі </w:t>
            </w:r>
            <w:proofErr w:type="spellStart"/>
            <w:r>
              <w:rPr>
                <w:highlight w:val="white"/>
              </w:rPr>
              <w:t>закупівель</w:t>
            </w:r>
            <w:proofErr w:type="spellEnd"/>
            <w:r>
              <w:rPr>
                <w:highlight w:val="white"/>
              </w:rPr>
              <w:t>.</w:t>
            </w:r>
          </w:p>
          <w:p w14:paraId="42208EB6" w14:textId="77777777" w:rsidR="00CD7A07" w:rsidRDefault="00CD7A07" w:rsidP="00CD7A07">
            <w:pPr>
              <w:jc w:val="both"/>
              <w:rPr>
                <w:highlight w:val="white"/>
              </w:rPr>
            </w:pPr>
            <w:r>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60FBF05" w14:textId="77777777" w:rsidR="00CD7A07" w:rsidRDefault="00CD7A07" w:rsidP="00CD7A07">
            <w:pPr>
              <w:jc w:val="both"/>
              <w:rPr>
                <w:strike/>
                <w:highlight w:val="white"/>
              </w:rPr>
            </w:pPr>
            <w:r>
              <w:rPr>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highlight w:val="white"/>
              </w:rPr>
              <w:t>невідповідностей</w:t>
            </w:r>
            <w:proofErr w:type="spellEnd"/>
            <w:r>
              <w:rPr>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5201A07" w14:textId="77777777" w:rsidR="00CD7A07" w:rsidRDefault="00CD7A07" w:rsidP="00CD7A07">
            <w:pPr>
              <w:widowControl w:val="0"/>
              <w:jc w:val="both"/>
              <w:rPr>
                <w:highlight w:val="white"/>
              </w:rPr>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t>закупівель</w:t>
            </w:r>
            <w:proofErr w:type="spellEnd"/>
            <w:r>
              <w:t xml:space="preserve"> уточнених або нових документів в електронній системі </w:t>
            </w:r>
            <w:proofErr w:type="spellStart"/>
            <w:r>
              <w:t>закупівель</w:t>
            </w:r>
            <w:proofErr w:type="spellEnd"/>
            <w:r>
              <w:t xml:space="preserve"> </w:t>
            </w:r>
            <w:r>
              <w:rPr>
                <w:b/>
                <w:i/>
              </w:rPr>
              <w:t>протягом 24 годин</w:t>
            </w:r>
            <w:r>
              <w:t xml:space="preserve"> з моменту розміщення замовником в електронній системі </w:t>
            </w:r>
            <w:proofErr w:type="spellStart"/>
            <w:r>
              <w:t>закупівель</w:t>
            </w:r>
            <w:proofErr w:type="spellEnd"/>
            <w:r>
              <w:t xml:space="preserve"> повідомлення з вимогою про усунення таких </w:t>
            </w:r>
            <w:proofErr w:type="spellStart"/>
            <w:r>
              <w:t>невідповідностей</w:t>
            </w:r>
            <w:proofErr w:type="spellEnd"/>
            <w:r>
              <w:t xml:space="preserve">. Замовник розглядає подані тендерні пропозиції з урахуванням виправлення або </w:t>
            </w:r>
            <w:proofErr w:type="spellStart"/>
            <w:r>
              <w:t>невиправлення</w:t>
            </w:r>
            <w:proofErr w:type="spellEnd"/>
            <w:r>
              <w:t xml:space="preserve"> учасниками вияв</w:t>
            </w:r>
            <w:r>
              <w:rPr>
                <w:highlight w:val="white"/>
              </w:rPr>
              <w:t xml:space="preserve">лених </w:t>
            </w:r>
            <w:proofErr w:type="spellStart"/>
            <w:r>
              <w:rPr>
                <w:highlight w:val="white"/>
              </w:rPr>
              <w:t>невідповідностей</w:t>
            </w:r>
            <w:proofErr w:type="spellEnd"/>
            <w:r>
              <w:rPr>
                <w:highlight w:val="white"/>
              </w:rPr>
              <w:t>.</w:t>
            </w:r>
          </w:p>
          <w:p w14:paraId="4B935815" w14:textId="77777777" w:rsidR="00CD7A07" w:rsidRDefault="00CD7A07" w:rsidP="00CD7A07">
            <w:pPr>
              <w:widowControl w:val="0"/>
              <w:jc w:val="both"/>
              <w:rPr>
                <w:highlight w:val="white"/>
              </w:rPr>
            </w:pPr>
            <w:r>
              <w:rPr>
                <w:highlight w:val="white"/>
              </w:rPr>
              <w:t xml:space="preserve">У разі відхилення тендерної пропозиції з підстави, визначеної підпунктом 3 пункту 44 Особливостей, </w:t>
            </w:r>
            <w:r>
              <w:rPr>
                <w:highlight w:val="white"/>
              </w:rPr>
              <w:lastRenderedPageBreak/>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AF7B626" w14:textId="6EA6F9CA" w:rsidR="00CD7A07" w:rsidRPr="00CD7A07" w:rsidRDefault="00CD7A07" w:rsidP="00CD7A07">
            <w:pPr>
              <w:pStyle w:val="LO-normal"/>
              <w:widowControl w:val="0"/>
              <w:spacing w:line="240" w:lineRule="auto"/>
              <w:jc w:val="both"/>
              <w:rPr>
                <w:rFonts w:ascii="Times New Roman" w:hAnsi="Times New Roman" w:cs="Times New Roman"/>
                <w:bCs/>
                <w:iCs/>
                <w:color w:val="auto"/>
                <w:sz w:val="24"/>
                <w:szCs w:val="24"/>
                <w:lang w:val="uk-UA" w:eastAsia="uk-UA"/>
              </w:rPr>
            </w:pPr>
            <w:r w:rsidRPr="00996812">
              <w:rPr>
                <w:rFonts w:ascii="Times New Roman" w:eastAsia="Times New Roman" w:hAnsi="Times New Roman" w:cs="Times New Roman"/>
                <w:sz w:val="24"/>
                <w:szCs w:val="24"/>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Pr>
                <w:rFonts w:ascii="Times New Roman" w:eastAsia="Times New Roman" w:hAnsi="Times New Roman" w:cs="Times New Roman"/>
                <w:sz w:val="24"/>
                <w:szCs w:val="24"/>
                <w:highlight w:val="white"/>
              </w:rPr>
              <w:t>.</w:t>
            </w:r>
          </w:p>
        </w:tc>
      </w:tr>
      <w:tr w:rsidR="006E1B65" w:rsidRPr="006E1B65" w14:paraId="64D285EA" w14:textId="77777777" w:rsidTr="00837A13">
        <w:trPr>
          <w:trHeight w:val="141"/>
          <w:jc w:val="center"/>
        </w:trPr>
        <w:tc>
          <w:tcPr>
            <w:tcW w:w="571" w:type="dxa"/>
            <w:shd w:val="clear" w:color="auto" w:fill="auto"/>
          </w:tcPr>
          <w:p w14:paraId="17044BC6" w14:textId="77777777" w:rsidR="00915071" w:rsidRPr="006E1B65" w:rsidRDefault="00915071" w:rsidP="00915071">
            <w:pPr>
              <w:widowControl w:val="0"/>
              <w:contextualSpacing/>
              <w:rPr>
                <w:lang w:eastAsia="uk-UA"/>
              </w:rPr>
            </w:pPr>
            <w:r w:rsidRPr="006E1B65">
              <w:rPr>
                <w:lang w:eastAsia="uk-UA"/>
              </w:rPr>
              <w:lastRenderedPageBreak/>
              <w:t>2</w:t>
            </w:r>
          </w:p>
        </w:tc>
        <w:tc>
          <w:tcPr>
            <w:tcW w:w="3375" w:type="dxa"/>
            <w:shd w:val="clear" w:color="auto" w:fill="auto"/>
          </w:tcPr>
          <w:p w14:paraId="1ADBB363" w14:textId="77777777" w:rsidR="00915071" w:rsidRPr="006E1B65" w:rsidRDefault="00915071" w:rsidP="00915071">
            <w:pPr>
              <w:widowControl w:val="0"/>
              <w:ind w:right="113"/>
              <w:contextualSpacing/>
              <w:rPr>
                <w:lang w:eastAsia="uk-UA"/>
              </w:rPr>
            </w:pPr>
            <w:r w:rsidRPr="006E1B65">
              <w:rPr>
                <w:lang w:eastAsia="uk-UA"/>
              </w:rPr>
              <w:t>Інша інформація</w:t>
            </w:r>
          </w:p>
        </w:tc>
        <w:tc>
          <w:tcPr>
            <w:tcW w:w="6273" w:type="dxa"/>
            <w:shd w:val="clear" w:color="auto" w:fill="auto"/>
          </w:tcPr>
          <w:p w14:paraId="67C5BD73" w14:textId="58107F27" w:rsidR="00C44F3B" w:rsidRDefault="00C44F3B" w:rsidP="00C44F3B">
            <w:pPr>
              <w:widowControl w:val="0"/>
              <w:jc w:val="both"/>
            </w:pPr>
            <w:r>
              <w:rPr>
                <w:color w:val="000000"/>
              </w:rPr>
              <w:t>Вартість тендерної пропозиції та всі інші ціни повинні бути чітко визначені.</w:t>
            </w:r>
          </w:p>
          <w:p w14:paraId="2801D146" w14:textId="77777777" w:rsidR="00C44F3B" w:rsidRDefault="00C44F3B" w:rsidP="00C44F3B">
            <w:pPr>
              <w:widowControl w:val="0"/>
              <w:ind w:right="120"/>
              <w:jc w:val="both"/>
            </w:pPr>
            <w:r>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8C644DE" w14:textId="746BE76C" w:rsidR="00C44F3B" w:rsidRDefault="00C44F3B" w:rsidP="00C44F3B">
            <w:pPr>
              <w:widowControl w:val="0"/>
              <w:jc w:val="both"/>
            </w:pPr>
            <w:r>
              <w:rPr>
                <w:color w:val="000000"/>
              </w:rPr>
              <w:t xml:space="preserve">До розрахунку ціни  пропозиції не включаються будь-які витрати, понесені учасником у процесі проведення </w:t>
            </w:r>
            <w:r w:rsidRPr="00C44F3B">
              <w:rPr>
                <w:color w:val="000000"/>
              </w:rPr>
              <w:t>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w:t>
            </w:r>
            <w:r>
              <w:rPr>
                <w:color w:val="000000"/>
              </w:rPr>
              <w:t xml:space="preserve"> прибутку. Понесені витрати не відшкодовуються (в тому числі  у разі відміни торгів чи визнання торгів такими, що не відбулися).</w:t>
            </w:r>
          </w:p>
          <w:p w14:paraId="194CDBB5" w14:textId="77777777" w:rsidR="00C44F3B" w:rsidRDefault="00C44F3B" w:rsidP="00C44F3B">
            <w:pPr>
              <w:widowControl w:val="0"/>
              <w:jc w:val="both"/>
            </w:pPr>
            <w:r>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color w:val="000000"/>
              </w:rPr>
              <w:t>означатиме</w:t>
            </w:r>
            <w:proofErr w:type="spellEnd"/>
            <w:r>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F9422F7" w14:textId="77777777" w:rsidR="00C44F3B" w:rsidRPr="00804FAB" w:rsidRDefault="00C44F3B" w:rsidP="00C44F3B">
            <w:pPr>
              <w:pStyle w:val="LO-normal"/>
              <w:widowControl w:val="0"/>
              <w:spacing w:line="240" w:lineRule="auto"/>
              <w:jc w:val="both"/>
              <w:rPr>
                <w:rFonts w:ascii="Times New Roman" w:eastAsia="Times New Roman" w:hAnsi="Times New Roman" w:cs="Times New Roman"/>
                <w:sz w:val="24"/>
                <w:szCs w:val="24"/>
                <w:lang w:val="uk-UA"/>
              </w:rPr>
            </w:pPr>
            <w:r w:rsidRPr="00C44F3B">
              <w:rPr>
                <w:rFonts w:ascii="Times New Roman" w:eastAsia="Times New Roman" w:hAnsi="Times New Roman" w:cs="Times New Roman"/>
                <w:sz w:val="24"/>
                <w:szCs w:val="24"/>
                <w:lang w:val="uk-UA"/>
              </w:rPr>
              <w:t xml:space="preserve">За підроблення документів, печаток, штампів та бланків чи </w:t>
            </w:r>
            <w:r w:rsidRPr="00804FAB">
              <w:rPr>
                <w:rFonts w:ascii="Times New Roman" w:eastAsia="Times New Roman" w:hAnsi="Times New Roman" w:cs="Times New Roman"/>
                <w:sz w:val="24"/>
                <w:szCs w:val="24"/>
                <w:lang w:val="uk-UA"/>
              </w:rPr>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10E4B5A" w14:textId="77777777" w:rsidR="0071214C" w:rsidRPr="00804FAB" w:rsidRDefault="0071214C" w:rsidP="0071214C">
            <w:pPr>
              <w:widowControl w:val="0"/>
              <w:jc w:val="both"/>
            </w:pPr>
            <w:r w:rsidRPr="00804FAB">
              <w:rPr>
                <w:b/>
                <w:i/>
                <w:color w:val="000000"/>
                <w:u w:val="single"/>
              </w:rPr>
              <w:t>Інші умови тендерної документації:</w:t>
            </w:r>
          </w:p>
          <w:p w14:paraId="79FAEE3D" w14:textId="77777777" w:rsidR="0071214C" w:rsidRPr="00804FAB" w:rsidRDefault="0071214C" w:rsidP="0071214C">
            <w:pPr>
              <w:pStyle w:val="LO-normal"/>
              <w:widowControl w:val="0"/>
              <w:spacing w:line="240" w:lineRule="auto"/>
              <w:jc w:val="both"/>
              <w:rPr>
                <w:rFonts w:ascii="Times New Roman" w:eastAsia="Times New Roman" w:hAnsi="Times New Roman" w:cs="Times New Roman"/>
                <w:sz w:val="24"/>
                <w:szCs w:val="24"/>
                <w:lang w:val="uk-UA"/>
              </w:rPr>
            </w:pPr>
            <w:r w:rsidRPr="00804FAB">
              <w:rPr>
                <w:rFonts w:ascii="Times New Roman" w:eastAsia="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00C0742E" w14:textId="36A1B870" w:rsidR="0071214C" w:rsidRDefault="0071214C" w:rsidP="0071214C">
            <w:pPr>
              <w:widowControl w:val="0"/>
              <w:jc w:val="both"/>
              <w:rPr>
                <w:color w:val="000000"/>
              </w:rPr>
            </w:pPr>
            <w:r w:rsidRPr="00804FAB">
              <w:rPr>
                <w:color w:val="000000"/>
              </w:rPr>
              <w:t>2. У разі якщо учасник або переможець не повинен складати або відповідно</w:t>
            </w:r>
            <w:r>
              <w:rPr>
                <w:color w:val="000000"/>
              </w:rPr>
              <w:t xml:space="preserve">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Pr>
                <w:color w:val="000000"/>
              </w:rPr>
              <w:lastRenderedPageBreak/>
              <w:t>документ, накладати електронний підпис,</w:t>
            </w:r>
            <w: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t>ненакладення</w:t>
            </w:r>
            <w:proofErr w:type="spellEnd"/>
            <w:r>
              <w:t xml:space="preserve"> електронного підпису; або надає копію/ї роз'яснення/</w:t>
            </w:r>
            <w:proofErr w:type="spellStart"/>
            <w:r>
              <w:t>нь</w:t>
            </w:r>
            <w:proofErr w:type="spellEnd"/>
            <w:r>
              <w:t xml:space="preserve"> державних органів щодо цього.</w:t>
            </w:r>
          </w:p>
          <w:p w14:paraId="7235C972" w14:textId="2D11AEA2" w:rsidR="0071214C" w:rsidRDefault="0071214C" w:rsidP="0071214C">
            <w:pPr>
              <w:widowControl w:val="0"/>
              <w:jc w:val="both"/>
              <w:rPr>
                <w:color w:val="000000"/>
              </w:rPr>
            </w:pPr>
            <w:r>
              <w:rPr>
                <w:color w:val="000000"/>
              </w:rPr>
              <w:t xml:space="preserve">3.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w:t>
            </w:r>
          </w:p>
          <w:p w14:paraId="147E1839" w14:textId="1A654AA1" w:rsidR="0071214C" w:rsidRDefault="0071214C" w:rsidP="0071214C">
            <w:pPr>
              <w:widowControl w:val="0"/>
              <w:jc w:val="both"/>
              <w:rPr>
                <w:color w:val="000000"/>
              </w:rPr>
            </w:pPr>
            <w:r>
              <w:rPr>
                <w:color w:val="000000"/>
              </w:rPr>
              <w:t xml:space="preserve">4.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14:paraId="447400D3" w14:textId="4C4CF7F9" w:rsidR="0071214C" w:rsidRDefault="0071214C" w:rsidP="0071214C">
            <w:pPr>
              <w:widowControl w:val="0"/>
              <w:jc w:val="both"/>
              <w:rPr>
                <w:color w:val="000000"/>
              </w:rPr>
            </w:pPr>
            <w:r>
              <w:rPr>
                <w:color w:val="000000"/>
              </w:rPr>
              <w:t xml:space="preserve">5. Учасники торгів — нерезиденти для виконання вимог щодо подання документів, </w:t>
            </w:r>
            <w:r w:rsidRPr="0008293A">
              <w:rPr>
                <w:color w:val="000000"/>
              </w:rPr>
              <w:t xml:space="preserve">передбачених </w:t>
            </w:r>
            <w:r w:rsidRPr="00F336D8">
              <w:rPr>
                <w:color w:val="000000"/>
              </w:rPr>
              <w:t>Додатк</w:t>
            </w:r>
            <w:r w:rsidR="0008293A" w:rsidRPr="00F336D8">
              <w:rPr>
                <w:color w:val="000000"/>
              </w:rPr>
              <w:t>а</w:t>
            </w:r>
            <w:r w:rsidRPr="00F336D8">
              <w:rPr>
                <w:color w:val="000000"/>
              </w:rPr>
              <w:t>м</w:t>
            </w:r>
            <w:r w:rsidR="0008293A" w:rsidRPr="00F336D8">
              <w:rPr>
                <w:color w:val="000000"/>
              </w:rPr>
              <w:t>и 2, 3</w:t>
            </w:r>
            <w:r w:rsidRPr="00F336D8">
              <w:rPr>
                <w:color w:val="000000"/>
              </w:rPr>
              <w:t xml:space="preserve"> до</w:t>
            </w:r>
            <w:r w:rsidRPr="0008293A">
              <w:rPr>
                <w:color w:val="000000"/>
              </w:rPr>
              <w:t xml:space="preserve"> тендерної документації, подають</w:t>
            </w:r>
            <w:r>
              <w:rPr>
                <w:color w:val="000000"/>
              </w:rPr>
              <w:t xml:space="preserve"> у складі своєї пропозиції, документи, передбачені законодавством країн, де вони зареєстровані.</w:t>
            </w:r>
          </w:p>
          <w:p w14:paraId="31506862" w14:textId="320FBD5F" w:rsidR="0071214C" w:rsidRPr="00042FFA" w:rsidRDefault="0071214C" w:rsidP="0071214C">
            <w:pPr>
              <w:widowControl w:val="0"/>
              <w:jc w:val="both"/>
            </w:pPr>
            <w:r>
              <w:rPr>
                <w:color w:val="000000"/>
              </w:rPr>
              <w:t xml:space="preserve">6. Факт подання тендерної пропозиції учасником </w:t>
            </w:r>
            <w:r>
              <w:t>—</w:t>
            </w:r>
            <w:r>
              <w:rPr>
                <w:color w:val="000000"/>
              </w:rPr>
              <w:t xml:space="preserve"> фізичною особою чи фізичною особою</w:t>
            </w:r>
            <w:r>
              <w:t xml:space="preserve"> — </w:t>
            </w:r>
            <w:r>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t xml:space="preserve">, </w:t>
            </w:r>
            <w:r w:rsidRPr="00042FFA">
              <w:t>жодних окремих підтверджень не потрібно подавати в складі тендерної пропозиції</w:t>
            </w:r>
            <w:r w:rsidR="003335C3" w:rsidRPr="00042FFA">
              <w:t xml:space="preserve"> (якщо інше не передбачено тендерною документацією)</w:t>
            </w:r>
            <w:r w:rsidRPr="00042FFA">
              <w:t>.</w:t>
            </w:r>
          </w:p>
          <w:p w14:paraId="74C1473F" w14:textId="5A559E38" w:rsidR="0071214C" w:rsidRDefault="0071214C" w:rsidP="0071214C">
            <w:pPr>
              <w:widowControl w:val="0"/>
              <w:jc w:val="both"/>
            </w:pPr>
            <w:r w:rsidRPr="00042FFA">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042FFA">
              <w:t>, жодних окремих підтверджень не потрібно подавати в складі тендерної пропозиції</w:t>
            </w:r>
            <w:r w:rsidR="003335C3" w:rsidRPr="00042FFA">
              <w:t xml:space="preserve"> (якщо інше не передбачено тендерною документацією)</w:t>
            </w:r>
            <w:r w:rsidRPr="00042FFA">
              <w:t>.</w:t>
            </w:r>
          </w:p>
          <w:p w14:paraId="35D73F50" w14:textId="77777777" w:rsidR="0071214C" w:rsidRDefault="0071214C" w:rsidP="0071214C">
            <w:pPr>
              <w:widowControl w:val="0"/>
              <w:jc w:val="both"/>
            </w:pPr>
            <w:r>
              <w:t>7. Документи, видані державними органами, повинні відповідати вимогам нормативних актів, відповідно до яких такі документи видані.</w:t>
            </w:r>
          </w:p>
          <w:p w14:paraId="46FAD3F5" w14:textId="0443F23C" w:rsidR="0071214C" w:rsidRPr="00B152AC" w:rsidRDefault="0071214C" w:rsidP="0071214C">
            <w:pPr>
              <w:widowControl w:val="0"/>
              <w:jc w:val="both"/>
            </w:pPr>
            <w:r w:rsidRPr="003335C3">
              <w:t xml:space="preserve">8. Учасник, який подав тендерну пропозицію, вважається таким, що згодний з </w:t>
            </w:r>
            <w:proofErr w:type="spellStart"/>
            <w:r w:rsidRPr="003335C3">
              <w:t>проєктом</w:t>
            </w:r>
            <w:proofErr w:type="spellEnd"/>
            <w:r w:rsidRPr="003335C3">
              <w:t xml:space="preserve"> договору про закупівлю, </w:t>
            </w:r>
            <w:r w:rsidRPr="00B152AC">
              <w:t xml:space="preserve">викладеним у </w:t>
            </w:r>
            <w:r w:rsidRPr="00B152AC">
              <w:rPr>
                <w:iCs/>
              </w:rPr>
              <w:t xml:space="preserve">Додатку </w:t>
            </w:r>
            <w:r w:rsidR="0025200D" w:rsidRPr="00B152AC">
              <w:rPr>
                <w:iCs/>
              </w:rPr>
              <w:t>5</w:t>
            </w:r>
            <w:r w:rsidRPr="00B152AC">
              <w:t xml:space="preserve"> до</w:t>
            </w:r>
            <w:r w:rsidRPr="003335C3">
              <w:t xml:space="preserve"> цієї тендерної документації, та буде дотримуватися умов своєї тендерної пропозиції протягом строку, </w:t>
            </w:r>
            <w:r w:rsidRPr="00B152AC">
              <w:t xml:space="preserve">встановленого </w:t>
            </w:r>
            <w:r w:rsidRPr="00B152AC">
              <w:rPr>
                <w:iCs/>
              </w:rPr>
              <w:t>в п. 4 Розділу 3</w:t>
            </w:r>
            <w:r w:rsidRPr="00B152AC">
              <w:t xml:space="preserve"> до цієї тендерної документації.</w:t>
            </w:r>
          </w:p>
          <w:p w14:paraId="1FA23AFE" w14:textId="77777777" w:rsidR="0071214C" w:rsidRDefault="0071214C" w:rsidP="0071214C">
            <w:pPr>
              <w:widowControl w:val="0"/>
              <w:jc w:val="both"/>
            </w:pPr>
            <w:r>
              <w:t xml:space="preserve">9. Якщо вимога в тендерній документації встановлена декілька разів, учасник/переможець може подати </w:t>
            </w:r>
            <w:r>
              <w:lastRenderedPageBreak/>
              <w:t>необхідний документ  або інформацію один раз.</w:t>
            </w:r>
          </w:p>
          <w:p w14:paraId="2DBDE5B6" w14:textId="77777777" w:rsidR="0071214C" w:rsidRDefault="0071214C" w:rsidP="0071214C">
            <w:pPr>
              <w:widowControl w:val="0"/>
              <w:pBdr>
                <w:top w:val="nil"/>
                <w:left w:val="nil"/>
                <w:bottom w:val="nil"/>
                <w:right w:val="nil"/>
                <w:between w:val="nil"/>
              </w:pBdr>
              <w:jc w:val="both"/>
              <w:rPr>
                <w:color w:val="000000"/>
              </w:rPr>
            </w:pPr>
            <w:r>
              <w:t>10. Фактом подання тендерної пропозиції учасник підтверджує (жодних окремих підтверджень не потрібно подавати в складі тендерної пропозиції), щ</w:t>
            </w:r>
            <w:r>
              <w:rPr>
                <w:color w:val="000000"/>
              </w:rPr>
              <w:t xml:space="preserve">о у попередніх відносинах між  Учасником та Замовником таку </w:t>
            </w:r>
            <w:proofErr w:type="spellStart"/>
            <w:r>
              <w:rPr>
                <w:color w:val="000000"/>
              </w:rPr>
              <w:t>оперативно</w:t>
            </w:r>
            <w:proofErr w:type="spellEnd"/>
            <w:r>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0EB52E5" w14:textId="77777777" w:rsidR="00824E6F" w:rsidRDefault="00824E6F" w:rsidP="00824E6F">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14:paraId="6ED7FA1F" w14:textId="77777777" w:rsidR="00824E6F" w:rsidRDefault="00824E6F" w:rsidP="00824E6F">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EA37CC8" w14:textId="77777777" w:rsidR="00824E6F" w:rsidRDefault="00824E6F" w:rsidP="00824E6F">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DE3D780" w14:textId="77777777" w:rsidR="00824E6F" w:rsidRDefault="00824E6F" w:rsidP="00824E6F">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8CEFF12" w14:textId="77777777" w:rsidR="00824E6F" w:rsidRDefault="00824E6F" w:rsidP="00824E6F">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14:paraId="797DA93D" w14:textId="1DA4155E" w:rsidR="0071214C" w:rsidRPr="00824E6F" w:rsidRDefault="00824E6F" w:rsidP="0071214C">
            <w:pPr>
              <w:pStyle w:val="LO-normal"/>
              <w:widowControl w:val="0"/>
              <w:spacing w:line="240" w:lineRule="auto"/>
              <w:jc w:val="both"/>
              <w:rPr>
                <w:rFonts w:ascii="Times New Roman" w:hAnsi="Times New Roman" w:cs="Times New Roman"/>
                <w:b/>
                <w:color w:val="auto"/>
                <w:sz w:val="24"/>
                <w:szCs w:val="24"/>
                <w:lang w:val="uk-UA"/>
              </w:rPr>
            </w:pPr>
            <w:r w:rsidRPr="00824E6F">
              <w:rPr>
                <w:rFonts w:ascii="Times New Roman" w:eastAsia="Times New Roman" w:hAnsi="Times New Roman" w:cs="Times New Roman"/>
                <w:sz w:val="24"/>
                <w:szCs w:val="24"/>
                <w:lang w:val="uk-UA"/>
              </w:rPr>
              <w:t xml:space="preserve">А також враховувати, що в Україні </w:t>
            </w:r>
            <w:r w:rsidRPr="00824E6F">
              <w:rPr>
                <w:rFonts w:ascii="Times New Roman" w:eastAsia="Times New Roman" w:hAnsi="Times New Roman" w:cs="Times New Roman"/>
                <w:sz w:val="24"/>
                <w:szCs w:val="24"/>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24E6F">
              <w:rPr>
                <w:rFonts w:ascii="Times New Roman" w:eastAsia="Times New Roman" w:hAnsi="Times New Roman" w:cs="Times New Roman"/>
                <w:sz w:val="24"/>
                <w:szCs w:val="24"/>
                <w:highlight w:val="white"/>
                <w:lang w:val="uk-UA"/>
              </w:rPr>
              <w:t>бенефіціарним</w:t>
            </w:r>
            <w:proofErr w:type="spellEnd"/>
            <w:r w:rsidRPr="00824E6F">
              <w:rPr>
                <w:rFonts w:ascii="Times New Roman" w:eastAsia="Times New Roman" w:hAnsi="Times New Roman" w:cs="Times New Roman"/>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E1B65" w:rsidRPr="006E1B65" w14:paraId="2894E9B8" w14:textId="77777777" w:rsidTr="00837A13">
        <w:trPr>
          <w:trHeight w:val="522"/>
          <w:jc w:val="center"/>
        </w:trPr>
        <w:tc>
          <w:tcPr>
            <w:tcW w:w="571" w:type="dxa"/>
            <w:shd w:val="clear" w:color="auto" w:fill="auto"/>
          </w:tcPr>
          <w:p w14:paraId="7B684C7A" w14:textId="77777777" w:rsidR="00B415ED" w:rsidRPr="006E1B65" w:rsidRDefault="00B415ED" w:rsidP="00B415ED">
            <w:pPr>
              <w:widowControl w:val="0"/>
              <w:contextualSpacing/>
              <w:rPr>
                <w:lang w:eastAsia="uk-UA"/>
              </w:rPr>
            </w:pPr>
            <w:r w:rsidRPr="006E1B65">
              <w:rPr>
                <w:lang w:eastAsia="uk-UA"/>
              </w:rPr>
              <w:lastRenderedPageBreak/>
              <w:t>3</w:t>
            </w:r>
          </w:p>
        </w:tc>
        <w:tc>
          <w:tcPr>
            <w:tcW w:w="3375" w:type="dxa"/>
            <w:shd w:val="clear" w:color="auto" w:fill="auto"/>
          </w:tcPr>
          <w:p w14:paraId="6B4AE8CB" w14:textId="35F2C6A5" w:rsidR="00B415ED" w:rsidRPr="006E1B65" w:rsidRDefault="00B415ED" w:rsidP="00B415ED">
            <w:pPr>
              <w:widowControl w:val="0"/>
              <w:ind w:right="113"/>
              <w:contextualSpacing/>
              <w:rPr>
                <w:lang w:eastAsia="uk-UA"/>
              </w:rPr>
            </w:pPr>
            <w:r w:rsidRPr="006E1B65">
              <w:rPr>
                <w:lang w:eastAsia="uk-UA"/>
              </w:rPr>
              <w:t>Відхилення тендерних пропозицій</w:t>
            </w:r>
          </w:p>
        </w:tc>
        <w:tc>
          <w:tcPr>
            <w:tcW w:w="6273" w:type="dxa"/>
            <w:shd w:val="clear" w:color="auto" w:fill="auto"/>
          </w:tcPr>
          <w:p w14:paraId="5A554B05" w14:textId="77777777" w:rsidR="00B415ED" w:rsidRPr="006E1B65" w:rsidRDefault="00B415ED" w:rsidP="00B415ED">
            <w:pPr>
              <w:jc w:val="both"/>
              <w:rPr>
                <w:shd w:val="solid" w:color="FFFFFF" w:fill="FFFFFF"/>
              </w:rPr>
            </w:pPr>
            <w:r w:rsidRPr="006E1B65">
              <w:rPr>
                <w:shd w:val="solid" w:color="FFFFFF" w:fill="FFFFFF"/>
              </w:rPr>
              <w:t xml:space="preserve">1. Замовник відхиляє тендерну пропозицію із зазначенням аргументації в електронній системі </w:t>
            </w:r>
            <w:proofErr w:type="spellStart"/>
            <w:r w:rsidRPr="006E1B65">
              <w:rPr>
                <w:shd w:val="solid" w:color="FFFFFF" w:fill="FFFFFF"/>
              </w:rPr>
              <w:t>закупівель</w:t>
            </w:r>
            <w:proofErr w:type="spellEnd"/>
            <w:r w:rsidRPr="006E1B65">
              <w:rPr>
                <w:shd w:val="solid" w:color="FFFFFF" w:fill="FFFFFF"/>
              </w:rPr>
              <w:t xml:space="preserve"> у разі, коли:</w:t>
            </w:r>
          </w:p>
          <w:p w14:paraId="152BF116" w14:textId="50F8FA7F" w:rsidR="00B415ED" w:rsidRDefault="00B415ED" w:rsidP="00B415ED">
            <w:pPr>
              <w:jc w:val="both"/>
            </w:pPr>
            <w:r w:rsidRPr="006E1B65">
              <w:t>1)</w:t>
            </w:r>
            <w:r w:rsidR="008576BF">
              <w:t xml:space="preserve"> </w:t>
            </w:r>
            <w:r w:rsidRPr="006E1B65">
              <w:t>учасник процедури закупівлі:</w:t>
            </w:r>
          </w:p>
          <w:p w14:paraId="7854B443" w14:textId="627804C0" w:rsidR="008576BF" w:rsidRPr="006E1B65" w:rsidRDefault="008576BF" w:rsidP="00B415ED">
            <w:pPr>
              <w:jc w:val="both"/>
            </w:pPr>
            <w:r>
              <w:rPr>
                <w:highlight w:val="white"/>
              </w:rPr>
              <w:t>підпадає під підстави, встановлені пунктом 47 Особливостей</w:t>
            </w:r>
            <w:r>
              <w:t>;</w:t>
            </w:r>
          </w:p>
          <w:p w14:paraId="51CC8C8B" w14:textId="0F499CDC" w:rsidR="00B415ED" w:rsidRPr="006E1B65" w:rsidRDefault="008576BF" w:rsidP="00B415ED">
            <w:pPr>
              <w:jc w:val="both"/>
              <w:rPr>
                <w:shd w:val="solid" w:color="FFFFFF" w:fill="FFFFFF"/>
              </w:rPr>
            </w:pPr>
            <w:r w:rsidRPr="008576BF">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t>О</w:t>
            </w:r>
            <w:r w:rsidRPr="008576BF">
              <w:t>собливостей</w:t>
            </w:r>
            <w:r w:rsidR="00B415ED" w:rsidRPr="006E1B65">
              <w:rPr>
                <w:shd w:val="solid" w:color="FFFFFF" w:fill="FFFFFF"/>
              </w:rPr>
              <w:t>;</w:t>
            </w:r>
          </w:p>
          <w:p w14:paraId="2F388923" w14:textId="77777777" w:rsidR="00B415ED" w:rsidRPr="006E1B65" w:rsidRDefault="00B415ED" w:rsidP="00B415ED">
            <w:pPr>
              <w:jc w:val="both"/>
              <w:rPr>
                <w:lang w:eastAsia="uk-UA"/>
              </w:rPr>
            </w:pPr>
            <w:r w:rsidRPr="006E1B65">
              <w:t>не надав забезпечення тендерної пропозиції, якщо таке забезпечення вимагалося замовником</w:t>
            </w:r>
            <w:r w:rsidRPr="006E1B65">
              <w:rPr>
                <w:shd w:val="solid" w:color="FFFFFF" w:fill="FFFFFF"/>
              </w:rPr>
              <w:t>;</w:t>
            </w:r>
          </w:p>
          <w:p w14:paraId="26F1D8FC" w14:textId="77FE6988" w:rsidR="00B415ED" w:rsidRPr="006E1B65" w:rsidRDefault="008576BF" w:rsidP="00B415ED">
            <w:pPr>
              <w:jc w:val="both"/>
              <w:rPr>
                <w:shd w:val="solid" w:color="FFFFFF" w:fill="FFFFFF"/>
              </w:rPr>
            </w:pPr>
            <w:r w:rsidRPr="008576BF">
              <w:rPr>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576BF">
              <w:rPr>
                <w:shd w:val="solid" w:color="FFFFFF" w:fill="FFFFFF"/>
              </w:rPr>
              <w:t>невідповідностей</w:t>
            </w:r>
            <w:proofErr w:type="spellEnd"/>
            <w:r w:rsidRPr="008576BF">
              <w:rPr>
                <w:shd w:val="solid" w:color="FFFFFF" w:fill="FFFFFF"/>
              </w:rPr>
              <w:t xml:space="preserve">, протягом 24 годин з моменту розміщення замовником в електронній системі </w:t>
            </w:r>
            <w:proofErr w:type="spellStart"/>
            <w:r w:rsidRPr="008576BF">
              <w:rPr>
                <w:shd w:val="solid" w:color="FFFFFF" w:fill="FFFFFF"/>
              </w:rPr>
              <w:t>закупівель</w:t>
            </w:r>
            <w:proofErr w:type="spellEnd"/>
            <w:r w:rsidRPr="008576BF">
              <w:rPr>
                <w:shd w:val="solid" w:color="FFFFFF" w:fill="FFFFFF"/>
              </w:rPr>
              <w:t xml:space="preserve"> повідомлення з вимогою про усунення таких </w:t>
            </w:r>
            <w:proofErr w:type="spellStart"/>
            <w:r w:rsidRPr="008576BF">
              <w:rPr>
                <w:shd w:val="solid" w:color="FFFFFF" w:fill="FFFFFF"/>
              </w:rPr>
              <w:t>невідповідностей</w:t>
            </w:r>
            <w:proofErr w:type="spellEnd"/>
            <w:r w:rsidR="00B415ED" w:rsidRPr="006E1B65">
              <w:rPr>
                <w:shd w:val="solid" w:color="FFFFFF" w:fill="FFFFFF"/>
              </w:rPr>
              <w:t>;</w:t>
            </w:r>
          </w:p>
          <w:p w14:paraId="271E0A26" w14:textId="6CB7F937" w:rsidR="00B415ED" w:rsidRPr="006E1B65" w:rsidRDefault="008576BF" w:rsidP="00B415ED">
            <w:pPr>
              <w:jc w:val="both"/>
              <w:rPr>
                <w:shd w:val="solid" w:color="FFFFFF" w:fill="FFFFFF"/>
              </w:rPr>
            </w:pPr>
            <w:r w:rsidRPr="008576BF">
              <w:rPr>
                <w:shd w:val="solid" w:color="FFFFFF" w:fill="FFFFFF"/>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shd w:val="solid" w:color="FFFFFF" w:fill="FFFFFF"/>
              </w:rPr>
              <w:t>О</w:t>
            </w:r>
            <w:r w:rsidRPr="008576BF">
              <w:rPr>
                <w:shd w:val="solid" w:color="FFFFFF" w:fill="FFFFFF"/>
              </w:rPr>
              <w:t>собливостей</w:t>
            </w:r>
            <w:r w:rsidR="00B415ED" w:rsidRPr="006E1B65">
              <w:rPr>
                <w:shd w:val="solid" w:color="FFFFFF" w:fill="FFFFFF"/>
              </w:rPr>
              <w:t>;</w:t>
            </w:r>
          </w:p>
          <w:p w14:paraId="46781C09" w14:textId="5A46FFDD" w:rsidR="00B415ED" w:rsidRPr="006E1B65" w:rsidRDefault="008576BF" w:rsidP="00B415ED">
            <w:pPr>
              <w:jc w:val="both"/>
              <w:rPr>
                <w:shd w:val="solid" w:color="FFFFFF" w:fill="FFFFFF"/>
              </w:rPr>
            </w:pPr>
            <w:r w:rsidRPr="008576BF">
              <w:rPr>
                <w:shd w:val="solid" w:color="FFFFFF" w:fill="FFFFFF"/>
              </w:rPr>
              <w:t xml:space="preserve">визначив конфіденційною інформацію, що не може бути визначена як конфіденційна відповідно до вимог пункту 40 </w:t>
            </w:r>
            <w:r>
              <w:rPr>
                <w:shd w:val="solid" w:color="FFFFFF" w:fill="FFFFFF"/>
              </w:rPr>
              <w:t>О</w:t>
            </w:r>
            <w:r w:rsidRPr="008576BF">
              <w:rPr>
                <w:shd w:val="solid" w:color="FFFFFF" w:fill="FFFFFF"/>
              </w:rPr>
              <w:t>собливостей</w:t>
            </w:r>
            <w:r w:rsidR="00B415ED" w:rsidRPr="006E1B65">
              <w:rPr>
                <w:shd w:val="solid" w:color="FFFFFF" w:fill="FFFFFF"/>
              </w:rPr>
              <w:t>;</w:t>
            </w:r>
          </w:p>
          <w:p w14:paraId="08D86302" w14:textId="001A9A33" w:rsidR="00B415ED" w:rsidRPr="006E1B65" w:rsidRDefault="008576BF" w:rsidP="00B415ED">
            <w:pPr>
              <w:jc w:val="both"/>
              <w:rPr>
                <w:shd w:val="solid" w:color="FFFFFF" w:fill="FFFFFF"/>
              </w:rPr>
            </w:pPr>
            <w:r w:rsidRPr="008576BF">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576BF">
              <w:t>бенефіціарним</w:t>
            </w:r>
            <w:proofErr w:type="spellEnd"/>
            <w:r w:rsidRPr="008576BF">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576BF">
              <w:t>закупівель</w:t>
            </w:r>
            <w:proofErr w:type="spellEnd"/>
            <w:r w:rsidRPr="008576BF">
              <w:t xml:space="preserve"> товарів, робіт і послуг для замовників, передбачених Законом України “Про публічні закупівлі”, </w:t>
            </w:r>
            <w:r w:rsidRPr="008576BF">
              <w:lastRenderedPageBreak/>
              <w:t>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B415ED" w:rsidRPr="006E1B65">
              <w:rPr>
                <w:shd w:val="solid" w:color="FFFFFF" w:fill="FFFFFF"/>
              </w:rPr>
              <w:t>;</w:t>
            </w:r>
          </w:p>
          <w:p w14:paraId="705B001E" w14:textId="44C14590" w:rsidR="00B415ED" w:rsidRPr="006E1B65" w:rsidRDefault="00B415ED" w:rsidP="00B415ED">
            <w:pPr>
              <w:jc w:val="both"/>
            </w:pPr>
            <w:r w:rsidRPr="006E1B65">
              <w:t>2)</w:t>
            </w:r>
            <w:r w:rsidR="008576BF">
              <w:t xml:space="preserve"> </w:t>
            </w:r>
            <w:r w:rsidRPr="006E1B65">
              <w:t>тендерна пропозиція:</w:t>
            </w:r>
          </w:p>
          <w:p w14:paraId="6E20682C" w14:textId="270DC808" w:rsidR="00B415ED" w:rsidRPr="006E1B65" w:rsidRDefault="008576BF" w:rsidP="00B415ED">
            <w:pPr>
              <w:jc w:val="both"/>
            </w:pPr>
            <w:r w:rsidRPr="008576BF">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t>О</w:t>
            </w:r>
            <w:r w:rsidRPr="008576BF">
              <w:t>собливостей</w:t>
            </w:r>
            <w:r w:rsidR="00B415ED" w:rsidRPr="006E1B65">
              <w:t>;</w:t>
            </w:r>
          </w:p>
          <w:p w14:paraId="6C4941C3" w14:textId="77777777" w:rsidR="00B415ED" w:rsidRPr="006E1B65" w:rsidRDefault="00B415ED" w:rsidP="00B415ED">
            <w:pPr>
              <w:jc w:val="both"/>
            </w:pPr>
            <w:r w:rsidRPr="006E1B65">
              <w:t>є такою, строк дії якої закінчився;</w:t>
            </w:r>
          </w:p>
          <w:p w14:paraId="516CD7B1" w14:textId="19C32EC0" w:rsidR="00B415ED" w:rsidRPr="006E1B65" w:rsidRDefault="008576BF" w:rsidP="00B415ED">
            <w:pPr>
              <w:jc w:val="both"/>
            </w:pPr>
            <w:r w:rsidRPr="008576BF">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00B415ED" w:rsidRPr="006E1B65">
              <w:rPr>
                <w:shd w:val="solid" w:color="FFFFFF" w:fill="FFFFFF"/>
              </w:rPr>
              <w:t>;</w:t>
            </w:r>
          </w:p>
          <w:p w14:paraId="579B72E6" w14:textId="442C0E15" w:rsidR="00B415ED" w:rsidRPr="006E1B65" w:rsidRDefault="00EC15A8" w:rsidP="00B415ED">
            <w:pPr>
              <w:jc w:val="both"/>
            </w:pPr>
            <w:r w:rsidRPr="00EC15A8">
              <w:t>не відповідає вимогам, установленим у тендерній документації відповідно до абзацу першого частини третьої статті 22 Закону</w:t>
            </w:r>
            <w:r w:rsidR="00B415ED" w:rsidRPr="006E1B65">
              <w:t>;</w:t>
            </w:r>
          </w:p>
          <w:p w14:paraId="0193B3FB" w14:textId="487F62B6" w:rsidR="00B415ED" w:rsidRPr="006E1B65" w:rsidRDefault="00B415ED" w:rsidP="00B415ED">
            <w:pPr>
              <w:jc w:val="both"/>
            </w:pPr>
            <w:r w:rsidRPr="006E1B65">
              <w:t>3)</w:t>
            </w:r>
            <w:r w:rsidR="00EC15A8">
              <w:t xml:space="preserve"> </w:t>
            </w:r>
            <w:r w:rsidRPr="006E1B65">
              <w:t>переможець процедури закупівлі:</w:t>
            </w:r>
          </w:p>
          <w:p w14:paraId="1A6C502B" w14:textId="67C58E3D" w:rsidR="00B415ED" w:rsidRPr="006E1B65" w:rsidRDefault="00EC15A8" w:rsidP="00B415ED">
            <w:pPr>
              <w:jc w:val="both"/>
            </w:pPr>
            <w:r w:rsidRPr="00EC15A8">
              <w:t>відмовився від підписання договору про закупівлю відповідно до вимог тендерної документації або укладення договору про закупівлю</w:t>
            </w:r>
            <w:r w:rsidR="00B415ED" w:rsidRPr="006E1B65">
              <w:t>;</w:t>
            </w:r>
          </w:p>
          <w:p w14:paraId="484C4D00" w14:textId="03938B60" w:rsidR="00B415ED" w:rsidRPr="006E1B65" w:rsidRDefault="00EC15A8" w:rsidP="00B415ED">
            <w:pPr>
              <w:jc w:val="both"/>
            </w:pPr>
            <w:r w:rsidRPr="00EC15A8">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t>О</w:t>
            </w:r>
            <w:r w:rsidRPr="00EC15A8">
              <w:t>собливостей</w:t>
            </w:r>
            <w:r w:rsidR="00B415ED" w:rsidRPr="006E1B65">
              <w:t>;</w:t>
            </w:r>
          </w:p>
          <w:p w14:paraId="62FBE1CF" w14:textId="77777777" w:rsidR="00B415ED" w:rsidRPr="006E1B65" w:rsidRDefault="00B415ED" w:rsidP="00B415ED">
            <w:pPr>
              <w:jc w:val="both"/>
            </w:pPr>
            <w:r w:rsidRPr="006E1B65">
              <w:t>не надав забезпечення виконання договору про закупівлю, якщо таке забезпечення вимагалося замовником;</w:t>
            </w:r>
          </w:p>
          <w:p w14:paraId="7412ABEC" w14:textId="15D10951" w:rsidR="00B415ED" w:rsidRPr="006E1B65" w:rsidRDefault="00EC15A8" w:rsidP="00B415ED">
            <w:pPr>
              <w:jc w:val="both"/>
            </w:pPr>
            <w:r w:rsidRPr="00EC15A8">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t>О</w:t>
            </w:r>
            <w:r w:rsidRPr="00EC15A8">
              <w:t>собливостей</w:t>
            </w:r>
            <w:r w:rsidR="00B415ED" w:rsidRPr="006E1B65">
              <w:t>.</w:t>
            </w:r>
          </w:p>
          <w:p w14:paraId="0B5A61E4" w14:textId="50874A07" w:rsidR="00B415ED" w:rsidRPr="006E1B65" w:rsidRDefault="00B415ED" w:rsidP="00B415ED">
            <w:pPr>
              <w:jc w:val="both"/>
            </w:pPr>
            <w:r w:rsidRPr="006E1B65">
              <w:t>2.</w:t>
            </w:r>
            <w:r w:rsidR="00EC15A8">
              <w:t xml:space="preserve"> </w:t>
            </w:r>
            <w:r w:rsidRPr="006E1B65">
              <w:t xml:space="preserve">Замовник може відхилити тендерну пропозицію із зазначенням аргументації в електронній системі </w:t>
            </w:r>
            <w:proofErr w:type="spellStart"/>
            <w:r w:rsidRPr="006E1B65">
              <w:t>закупівель</w:t>
            </w:r>
            <w:proofErr w:type="spellEnd"/>
            <w:r w:rsidRPr="006E1B65">
              <w:t xml:space="preserve"> у разі, коли:</w:t>
            </w:r>
          </w:p>
          <w:p w14:paraId="256A23B3" w14:textId="5427E782" w:rsidR="00B415ED" w:rsidRPr="006E1B65" w:rsidRDefault="00EC15A8" w:rsidP="00EC15A8">
            <w:pPr>
              <w:tabs>
                <w:tab w:val="left" w:pos="360"/>
                <w:tab w:val="left" w:pos="851"/>
                <w:tab w:val="left" w:pos="1440"/>
              </w:tabs>
              <w:jc w:val="both"/>
            </w:pPr>
            <w:r>
              <w:t xml:space="preserve">1) </w:t>
            </w:r>
            <w:r w:rsidRPr="00EC15A8">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00B415ED" w:rsidRPr="006E1B65">
              <w:t>;</w:t>
            </w:r>
          </w:p>
          <w:p w14:paraId="73E84285" w14:textId="57245E99" w:rsidR="00B415ED" w:rsidRPr="006E1B65" w:rsidRDefault="00B415ED" w:rsidP="00B415ED">
            <w:pPr>
              <w:jc w:val="both"/>
            </w:pPr>
            <w:r w:rsidRPr="006E1B65">
              <w:t>2</w:t>
            </w:r>
            <w:r w:rsidR="00EC15A8">
              <w:t xml:space="preserve">) </w:t>
            </w:r>
            <w:r w:rsidR="00EC15A8" w:rsidRPr="00EC15A8">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6E1B65">
              <w:t>.</w:t>
            </w:r>
          </w:p>
          <w:p w14:paraId="304CE6DF" w14:textId="00702EF2" w:rsidR="00B415ED" w:rsidRPr="00792B9B" w:rsidRDefault="00EC15A8" w:rsidP="00B415ED">
            <w:pPr>
              <w:jc w:val="both"/>
            </w:pPr>
            <w:r>
              <w:lastRenderedPageBreak/>
              <w:t xml:space="preserve">3. </w:t>
            </w:r>
            <w:r w:rsidRPr="00EC15A8">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C15A8">
              <w:t>закупівель</w:t>
            </w:r>
            <w:proofErr w:type="spellEnd"/>
            <w:r w:rsidRPr="00EC15A8">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C15A8">
              <w:t>закупівель</w:t>
            </w:r>
            <w:proofErr w:type="spellEnd"/>
            <w:r w:rsidR="00B415ED" w:rsidRPr="00792B9B">
              <w:t>.</w:t>
            </w:r>
          </w:p>
          <w:p w14:paraId="02378FD1" w14:textId="43F122FA" w:rsidR="00EC15A8" w:rsidRPr="001A347E" w:rsidRDefault="00EC15A8" w:rsidP="00B415ED">
            <w:pPr>
              <w:pStyle w:val="LO-normal"/>
              <w:widowControl w:val="0"/>
              <w:spacing w:line="240" w:lineRule="auto"/>
              <w:jc w:val="both"/>
              <w:rPr>
                <w:rFonts w:ascii="Times New Roman" w:hAnsi="Times New Roman" w:cs="Times New Roman"/>
                <w:color w:val="auto"/>
                <w:sz w:val="24"/>
                <w:szCs w:val="24"/>
                <w:lang w:val="uk-UA"/>
              </w:rPr>
            </w:pPr>
            <w:r w:rsidRPr="00EC15A8">
              <w:rPr>
                <w:rFonts w:ascii="Times New Roman" w:hAnsi="Times New Roman" w:cs="Times New Roman"/>
                <w:color w:val="auto"/>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C15A8">
              <w:rPr>
                <w:rFonts w:ascii="Times New Roman" w:hAnsi="Times New Roman" w:cs="Times New Roman"/>
                <w:color w:val="auto"/>
                <w:sz w:val="24"/>
                <w:szCs w:val="24"/>
                <w:lang w:val="uk-UA"/>
              </w:rPr>
              <w:t>закупівель</w:t>
            </w:r>
            <w:proofErr w:type="spellEnd"/>
            <w:r w:rsidRPr="00EC15A8">
              <w:rPr>
                <w:rFonts w:ascii="Times New Roman" w:hAnsi="Times New Roman" w:cs="Times New Roman"/>
                <w:color w:val="auto"/>
                <w:sz w:val="24"/>
                <w:szCs w:val="24"/>
                <w:lang w:val="uk-UA"/>
              </w:rPr>
              <w:t xml:space="preserve">, але до моменту оприлюднення договору про закупівлю в електронній системі </w:t>
            </w:r>
            <w:proofErr w:type="spellStart"/>
            <w:r w:rsidRPr="00EC15A8">
              <w:rPr>
                <w:rFonts w:ascii="Times New Roman" w:hAnsi="Times New Roman" w:cs="Times New Roman"/>
                <w:color w:val="auto"/>
                <w:sz w:val="24"/>
                <w:szCs w:val="24"/>
                <w:lang w:val="uk-UA"/>
              </w:rPr>
              <w:t>закупівель</w:t>
            </w:r>
            <w:proofErr w:type="spellEnd"/>
            <w:r w:rsidRPr="00EC15A8">
              <w:rPr>
                <w:rFonts w:ascii="Times New Roman" w:hAnsi="Times New Roman" w:cs="Times New Roman"/>
                <w:color w:val="auto"/>
                <w:sz w:val="24"/>
                <w:szCs w:val="24"/>
                <w:lang w:val="uk-UA"/>
              </w:rPr>
              <w:t xml:space="preserve"> відповідно до статті 10 Закону</w:t>
            </w:r>
            <w:r w:rsidR="00B415ED" w:rsidRPr="00792B9B">
              <w:rPr>
                <w:rFonts w:ascii="Times New Roman" w:hAnsi="Times New Roman" w:cs="Times New Roman"/>
                <w:color w:val="auto"/>
                <w:sz w:val="24"/>
                <w:szCs w:val="24"/>
                <w:lang w:val="uk-UA"/>
              </w:rPr>
              <w:t>.</w:t>
            </w:r>
          </w:p>
        </w:tc>
      </w:tr>
      <w:tr w:rsidR="006E1B65" w:rsidRPr="006E1B65" w14:paraId="181FA52E" w14:textId="77777777" w:rsidTr="00837A13">
        <w:trPr>
          <w:trHeight w:val="210"/>
          <w:jc w:val="center"/>
        </w:trPr>
        <w:tc>
          <w:tcPr>
            <w:tcW w:w="10219" w:type="dxa"/>
            <w:gridSpan w:val="3"/>
            <w:shd w:val="clear" w:color="auto" w:fill="auto"/>
            <w:vAlign w:val="center"/>
          </w:tcPr>
          <w:p w14:paraId="73D6F270" w14:textId="77777777" w:rsidR="00915071" w:rsidRPr="006E1B65" w:rsidRDefault="00915071" w:rsidP="00915071">
            <w:pPr>
              <w:widowControl w:val="0"/>
              <w:ind w:left="92" w:hanging="21"/>
              <w:contextualSpacing/>
              <w:jc w:val="center"/>
              <w:rPr>
                <w:b/>
              </w:rPr>
            </w:pPr>
            <w:r w:rsidRPr="006E1B65">
              <w:rPr>
                <w:b/>
                <w:bdr w:val="none" w:sz="0" w:space="0" w:color="auto" w:frame="1"/>
                <w:lang w:eastAsia="uk-UA"/>
              </w:rPr>
              <w:lastRenderedPageBreak/>
              <w:t>Розділ 6. Результати торгів та укладання договору про закупівлю</w:t>
            </w:r>
          </w:p>
        </w:tc>
      </w:tr>
      <w:tr w:rsidR="006E1B65" w:rsidRPr="006E1B65" w14:paraId="32F0B42B" w14:textId="77777777" w:rsidTr="00837A13">
        <w:trPr>
          <w:trHeight w:val="522"/>
          <w:jc w:val="center"/>
        </w:trPr>
        <w:tc>
          <w:tcPr>
            <w:tcW w:w="571" w:type="dxa"/>
            <w:shd w:val="clear" w:color="auto" w:fill="auto"/>
          </w:tcPr>
          <w:p w14:paraId="11109E2B" w14:textId="77777777" w:rsidR="00E5252C" w:rsidRPr="006E1B65" w:rsidRDefault="00E5252C" w:rsidP="00E5252C">
            <w:pPr>
              <w:widowControl w:val="0"/>
              <w:ind w:right="113"/>
              <w:contextualSpacing/>
              <w:jc w:val="both"/>
              <w:rPr>
                <w:lang w:eastAsia="uk-UA"/>
              </w:rPr>
            </w:pPr>
            <w:r w:rsidRPr="006E1B65">
              <w:rPr>
                <w:lang w:eastAsia="uk-UA"/>
              </w:rPr>
              <w:t>1</w:t>
            </w:r>
          </w:p>
        </w:tc>
        <w:tc>
          <w:tcPr>
            <w:tcW w:w="3375" w:type="dxa"/>
            <w:shd w:val="clear" w:color="auto" w:fill="auto"/>
          </w:tcPr>
          <w:p w14:paraId="4590A3E6" w14:textId="749E2A1D" w:rsidR="00E5252C" w:rsidRPr="006E1B65" w:rsidRDefault="00E5252C" w:rsidP="00E5252C">
            <w:pPr>
              <w:widowControl w:val="0"/>
              <w:ind w:right="113"/>
              <w:contextualSpacing/>
              <w:rPr>
                <w:lang w:eastAsia="uk-UA"/>
              </w:rPr>
            </w:pPr>
            <w:r w:rsidRPr="006E1B65">
              <w:rPr>
                <w:lang w:eastAsia="uk-UA"/>
              </w:rPr>
              <w:t>Відміна замовником торгів чи визнання їх такими, що не відбулися</w:t>
            </w:r>
          </w:p>
        </w:tc>
        <w:tc>
          <w:tcPr>
            <w:tcW w:w="6273" w:type="dxa"/>
            <w:shd w:val="clear" w:color="auto" w:fill="auto"/>
          </w:tcPr>
          <w:p w14:paraId="2CF3CACA" w14:textId="56D094A4" w:rsidR="00E5252C" w:rsidRPr="006E1B65" w:rsidRDefault="00E5252C" w:rsidP="00E5252C">
            <w:pPr>
              <w:jc w:val="both"/>
            </w:pPr>
            <w:r w:rsidRPr="006E1B65">
              <w:rPr>
                <w:shd w:val="solid" w:color="FFFFFF" w:fill="FFFFFF"/>
              </w:rPr>
              <w:t>1.</w:t>
            </w:r>
            <w:r w:rsidR="00C83544">
              <w:rPr>
                <w:shd w:val="solid" w:color="FFFFFF" w:fill="FFFFFF"/>
              </w:rPr>
              <w:t xml:space="preserve"> </w:t>
            </w:r>
            <w:r w:rsidRPr="006E1B65">
              <w:t>Замовник відміняє відкриті торги у разі:</w:t>
            </w:r>
          </w:p>
          <w:p w14:paraId="1FB76341" w14:textId="32139024" w:rsidR="00E5252C" w:rsidRPr="006E1B65" w:rsidRDefault="00E5252C" w:rsidP="00E5252C">
            <w:pPr>
              <w:jc w:val="both"/>
            </w:pPr>
            <w:r w:rsidRPr="006E1B65">
              <w:t>1)</w:t>
            </w:r>
            <w:r w:rsidR="00C83544">
              <w:t xml:space="preserve"> </w:t>
            </w:r>
            <w:r w:rsidRPr="006E1B65">
              <w:t>відсутності подальшої потреби в закупівлі товарів, робіт чи послуг;</w:t>
            </w:r>
          </w:p>
          <w:p w14:paraId="59676D1C" w14:textId="18814C55" w:rsidR="00E5252C" w:rsidRPr="006E1B65" w:rsidRDefault="00E5252C" w:rsidP="00E5252C">
            <w:pPr>
              <w:jc w:val="both"/>
            </w:pPr>
            <w:r w:rsidRPr="006E1B65">
              <w:t>2)</w:t>
            </w:r>
            <w:r w:rsidR="00C83544">
              <w:t xml:space="preserve"> </w:t>
            </w:r>
            <w:r w:rsidRPr="006E1B65">
              <w:t xml:space="preserve">неможливості усунення порушень, що виникли через виявлені порушення вимог законодавства у сфері публічних </w:t>
            </w:r>
            <w:proofErr w:type="spellStart"/>
            <w:r w:rsidRPr="006E1B65">
              <w:t>закупівель</w:t>
            </w:r>
            <w:proofErr w:type="spellEnd"/>
            <w:r w:rsidRPr="006E1B65">
              <w:t>, з описом таких порушень;</w:t>
            </w:r>
          </w:p>
          <w:p w14:paraId="6FD1A35C" w14:textId="20623331" w:rsidR="00E5252C" w:rsidRPr="006E1B65" w:rsidRDefault="00E5252C" w:rsidP="00E5252C">
            <w:pPr>
              <w:jc w:val="both"/>
            </w:pPr>
            <w:r w:rsidRPr="006E1B65">
              <w:t>3)</w:t>
            </w:r>
            <w:r w:rsidR="00C83544">
              <w:t xml:space="preserve"> </w:t>
            </w:r>
            <w:r w:rsidRPr="006E1B65">
              <w:t>скорочення обсягу видатків на здійснення закупівлі товарів, робіт чи послуг;</w:t>
            </w:r>
          </w:p>
          <w:p w14:paraId="5874F89B" w14:textId="2DAD8C11" w:rsidR="00E5252C" w:rsidRPr="006E1B65" w:rsidRDefault="00E5252C" w:rsidP="00E5252C">
            <w:pPr>
              <w:jc w:val="both"/>
            </w:pPr>
            <w:r w:rsidRPr="006E1B65">
              <w:t>4)</w:t>
            </w:r>
            <w:r w:rsidR="00C83544">
              <w:t xml:space="preserve"> к</w:t>
            </w:r>
            <w:r w:rsidRPr="006E1B65">
              <w:t>оли здійснення закупівлі стало неможливим внаслідок дії обставин непереборної сили.</w:t>
            </w:r>
          </w:p>
          <w:p w14:paraId="1A7239A3" w14:textId="37F4A1FA" w:rsidR="00E5252C" w:rsidRPr="006E1B65" w:rsidRDefault="00E5252C" w:rsidP="00E5252C">
            <w:pPr>
              <w:jc w:val="both"/>
            </w:pPr>
            <w:r w:rsidRPr="006E1B65">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E1B65">
              <w:t>закупівель</w:t>
            </w:r>
            <w:proofErr w:type="spellEnd"/>
            <w:r w:rsidRPr="006E1B65">
              <w:t xml:space="preserve"> підстави прийняття такого рішення.</w:t>
            </w:r>
          </w:p>
          <w:p w14:paraId="2B19E833" w14:textId="1877464B" w:rsidR="00E5252C" w:rsidRPr="006E1B65" w:rsidRDefault="00E5252C" w:rsidP="00E5252C">
            <w:pPr>
              <w:jc w:val="both"/>
            </w:pPr>
            <w:r w:rsidRPr="006E1B65">
              <w:t>2.</w:t>
            </w:r>
            <w:r w:rsidR="00C83544">
              <w:t xml:space="preserve"> </w:t>
            </w:r>
            <w:r w:rsidRPr="006E1B65">
              <w:t xml:space="preserve">Відкриті торги автоматично відміняються електронною системою </w:t>
            </w:r>
            <w:proofErr w:type="spellStart"/>
            <w:r w:rsidRPr="006E1B65">
              <w:t>закупівель</w:t>
            </w:r>
            <w:proofErr w:type="spellEnd"/>
            <w:r w:rsidRPr="006E1B65">
              <w:t xml:space="preserve"> у разі:</w:t>
            </w:r>
          </w:p>
          <w:p w14:paraId="1BEDB908" w14:textId="77777777" w:rsidR="00E5252C" w:rsidRPr="006E1B65" w:rsidRDefault="00E5252C" w:rsidP="00E5252C">
            <w:pPr>
              <w:jc w:val="both"/>
            </w:pPr>
            <w:r w:rsidRPr="006E1B65">
              <w:t xml:space="preserve">1) відхилення всіх тендерних пропозицій (у тому числі, якщо була подана одна тендерна пропозиція, яка відхилена замовником) згідно з </w:t>
            </w:r>
            <w:r w:rsidRPr="006E1B65">
              <w:rPr>
                <w:shd w:val="solid" w:color="FFFFFF" w:fill="FFFFFF"/>
              </w:rPr>
              <w:t>цими особливостями</w:t>
            </w:r>
            <w:r w:rsidRPr="006E1B65">
              <w:t>;</w:t>
            </w:r>
          </w:p>
          <w:p w14:paraId="09E02CD8" w14:textId="6EA33FA2" w:rsidR="00E5252C" w:rsidRPr="006E1B65" w:rsidRDefault="00E5252C" w:rsidP="00E5252C">
            <w:pPr>
              <w:jc w:val="both"/>
            </w:pPr>
            <w:r w:rsidRPr="006E1B65">
              <w:t>2)</w:t>
            </w:r>
            <w:r w:rsidR="00C83544">
              <w:t xml:space="preserve"> </w:t>
            </w:r>
            <w:r w:rsidRPr="006E1B65">
              <w:t>не</w:t>
            </w:r>
            <w:r w:rsidRPr="006E1B65">
              <w:rPr>
                <w:shd w:val="solid" w:color="FFFFFF" w:fill="FFFFFF"/>
              </w:rPr>
              <w:t>подання жодної тендерної пропозиції для участі</w:t>
            </w:r>
            <w:r w:rsidRPr="006E1B65">
              <w:t xml:space="preserve"> у відкритих торгах у строк, установлений замовником згідно з </w:t>
            </w:r>
            <w:r w:rsidRPr="006E1B65">
              <w:rPr>
                <w:shd w:val="solid" w:color="FFFFFF" w:fill="FFFFFF"/>
              </w:rPr>
              <w:t>цими особливостями</w:t>
            </w:r>
            <w:r w:rsidRPr="006E1B65">
              <w:t>.</w:t>
            </w:r>
          </w:p>
          <w:p w14:paraId="78251223" w14:textId="774E8EAB" w:rsidR="00E5252C" w:rsidRPr="006E1B65" w:rsidRDefault="001A347E" w:rsidP="00E5252C">
            <w:pPr>
              <w:jc w:val="both"/>
            </w:pPr>
            <w:r>
              <w:rPr>
                <w:highlight w:val="white"/>
              </w:rPr>
              <w:t xml:space="preserve">Електронною системою </w:t>
            </w:r>
            <w:proofErr w:type="spellStart"/>
            <w:r>
              <w:rPr>
                <w:highlight w:val="white"/>
              </w:rPr>
              <w:t>закупівель</w:t>
            </w:r>
            <w:proofErr w:type="spellEnd"/>
            <w:r>
              <w:rPr>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r w:rsidR="00E5252C" w:rsidRPr="006E1B65">
              <w:t>.</w:t>
            </w:r>
          </w:p>
          <w:p w14:paraId="4135C758" w14:textId="561F79B8" w:rsidR="00E5252C" w:rsidRPr="006E1B65" w:rsidRDefault="00E5252C" w:rsidP="00E5252C">
            <w:pPr>
              <w:jc w:val="both"/>
            </w:pPr>
            <w:r w:rsidRPr="006E1B65">
              <w:t>3.</w:t>
            </w:r>
            <w:r w:rsidR="001A347E">
              <w:t xml:space="preserve"> </w:t>
            </w:r>
            <w:r w:rsidRPr="006E1B65">
              <w:t>Відкриті торги можуть бути відмінені частково (за лотом).</w:t>
            </w:r>
          </w:p>
          <w:p w14:paraId="6B4E3914" w14:textId="1D89E9FC" w:rsidR="00E5252C" w:rsidRPr="006E1B65" w:rsidRDefault="00E5252C" w:rsidP="00E5252C">
            <w:pPr>
              <w:pStyle w:val="LO-normal"/>
              <w:widowControl w:val="0"/>
              <w:spacing w:line="240" w:lineRule="auto"/>
              <w:jc w:val="both"/>
              <w:rPr>
                <w:rFonts w:ascii="Times New Roman" w:eastAsia="Times New Roman" w:hAnsi="Times New Roman" w:cs="Times New Roman"/>
                <w:color w:val="auto"/>
                <w:sz w:val="24"/>
                <w:szCs w:val="24"/>
                <w:lang w:val="uk-UA"/>
              </w:rPr>
            </w:pPr>
            <w:r w:rsidRPr="006E1B65">
              <w:rPr>
                <w:rFonts w:ascii="Times New Roman" w:hAnsi="Times New Roman" w:cs="Times New Roman"/>
                <w:color w:val="auto"/>
                <w:sz w:val="24"/>
                <w:szCs w:val="24"/>
                <w:lang w:val="uk-UA"/>
              </w:rPr>
              <w:t>4.</w:t>
            </w:r>
            <w:r w:rsidR="001A347E">
              <w:rPr>
                <w:rFonts w:ascii="Times New Roman" w:hAnsi="Times New Roman" w:cs="Times New Roman"/>
                <w:color w:val="auto"/>
                <w:sz w:val="24"/>
                <w:szCs w:val="24"/>
                <w:lang w:val="uk-UA"/>
              </w:rPr>
              <w:t xml:space="preserve"> </w:t>
            </w:r>
            <w:r w:rsidRPr="006E1B65">
              <w:rPr>
                <w:rFonts w:ascii="Times New Roman" w:hAnsi="Times New Roman" w:cs="Times New Roman"/>
                <w:color w:val="auto"/>
                <w:sz w:val="24"/>
                <w:szCs w:val="24"/>
                <w:lang w:val="uk-UA"/>
              </w:rPr>
              <w:t xml:space="preserve">Інформація про відміну відкритих торгів автоматично </w:t>
            </w:r>
            <w:r w:rsidRPr="006E1B65">
              <w:rPr>
                <w:rFonts w:ascii="Times New Roman" w:hAnsi="Times New Roman" w:cs="Times New Roman"/>
                <w:color w:val="auto"/>
                <w:sz w:val="24"/>
                <w:szCs w:val="24"/>
                <w:lang w:val="uk-UA"/>
              </w:rPr>
              <w:lastRenderedPageBreak/>
              <w:t xml:space="preserve">надсилається всім учасникам процедури закупівлі електронною системою </w:t>
            </w:r>
            <w:proofErr w:type="spellStart"/>
            <w:r w:rsidRPr="006E1B65">
              <w:rPr>
                <w:rFonts w:ascii="Times New Roman" w:hAnsi="Times New Roman" w:cs="Times New Roman"/>
                <w:color w:val="auto"/>
                <w:sz w:val="24"/>
                <w:szCs w:val="24"/>
                <w:lang w:val="uk-UA"/>
              </w:rPr>
              <w:t>закупівель</w:t>
            </w:r>
            <w:proofErr w:type="spellEnd"/>
            <w:r w:rsidRPr="006E1B65">
              <w:rPr>
                <w:rFonts w:ascii="Times New Roman" w:hAnsi="Times New Roman" w:cs="Times New Roman"/>
                <w:color w:val="auto"/>
                <w:sz w:val="24"/>
                <w:szCs w:val="24"/>
                <w:lang w:val="uk-UA"/>
              </w:rPr>
              <w:t xml:space="preserve"> в день її оприлюднення.</w:t>
            </w:r>
          </w:p>
        </w:tc>
      </w:tr>
      <w:tr w:rsidR="006E1B65" w:rsidRPr="006E1B65" w14:paraId="5152F3D7" w14:textId="77777777" w:rsidTr="00837A13">
        <w:trPr>
          <w:trHeight w:val="522"/>
          <w:jc w:val="center"/>
        </w:trPr>
        <w:tc>
          <w:tcPr>
            <w:tcW w:w="571" w:type="dxa"/>
            <w:shd w:val="clear" w:color="auto" w:fill="auto"/>
          </w:tcPr>
          <w:p w14:paraId="573CB1DB" w14:textId="77777777" w:rsidR="00E5252C" w:rsidRPr="006E1B65" w:rsidRDefault="00E5252C" w:rsidP="00E5252C">
            <w:pPr>
              <w:widowControl w:val="0"/>
              <w:ind w:right="113"/>
              <w:contextualSpacing/>
              <w:jc w:val="both"/>
            </w:pPr>
            <w:r w:rsidRPr="006E1B65">
              <w:lastRenderedPageBreak/>
              <w:t>2</w:t>
            </w:r>
          </w:p>
        </w:tc>
        <w:tc>
          <w:tcPr>
            <w:tcW w:w="3375" w:type="dxa"/>
            <w:shd w:val="clear" w:color="auto" w:fill="auto"/>
          </w:tcPr>
          <w:p w14:paraId="4E800F66" w14:textId="562CFFB6" w:rsidR="00E5252C" w:rsidRPr="006E1B65" w:rsidRDefault="00E5252C" w:rsidP="00E5252C">
            <w:pPr>
              <w:widowControl w:val="0"/>
              <w:ind w:right="113"/>
              <w:contextualSpacing/>
              <w:jc w:val="both"/>
              <w:rPr>
                <w:lang w:eastAsia="uk-UA"/>
              </w:rPr>
            </w:pPr>
            <w:r w:rsidRPr="006E1B65">
              <w:rPr>
                <w:lang w:eastAsia="uk-UA"/>
              </w:rPr>
              <w:t xml:space="preserve">Строк укладання договору </w:t>
            </w:r>
          </w:p>
        </w:tc>
        <w:tc>
          <w:tcPr>
            <w:tcW w:w="6273" w:type="dxa"/>
            <w:shd w:val="clear" w:color="auto" w:fill="auto"/>
          </w:tcPr>
          <w:p w14:paraId="134BBC45" w14:textId="77777777" w:rsidR="00E5252C" w:rsidRPr="006E1B65" w:rsidRDefault="00E5252C" w:rsidP="00E5252C">
            <w:pPr>
              <w:pStyle w:val="rvps2"/>
              <w:widowControl w:val="0"/>
              <w:shd w:val="clear" w:color="auto" w:fill="FFFFFF"/>
              <w:autoSpaceDE w:val="0"/>
              <w:spacing w:before="0" w:beforeAutospacing="0" w:after="0" w:afterAutospacing="0"/>
              <w:jc w:val="both"/>
              <w:textAlignment w:val="baseline"/>
            </w:pPr>
            <w:r w:rsidRPr="006E1B65">
              <w:rPr>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E1B65">
              <w:rPr>
                <w:shd w:val="solid" w:color="FFFFFF" w:fill="FFFFFF"/>
              </w:rPr>
              <w:t>закупівель</w:t>
            </w:r>
            <w:proofErr w:type="spellEnd"/>
            <w:r w:rsidRPr="006E1B65">
              <w:rPr>
                <w:shd w:val="solid" w:color="FFFFFF" w:fill="FFFFFF"/>
              </w:rPr>
              <w:t xml:space="preserve"> повідомлення про намір укласти договір про закупівлю перебіг строку для укладення договору про закупівлю зупиняється</w:t>
            </w:r>
            <w:r w:rsidRPr="006E1B65">
              <w:t xml:space="preserve">. </w:t>
            </w:r>
          </w:p>
          <w:p w14:paraId="033CDF66" w14:textId="5B8259C3" w:rsidR="00E5252C" w:rsidRPr="006E1B65" w:rsidRDefault="00E5252C" w:rsidP="00E5252C">
            <w:pPr>
              <w:widowControl w:val="0"/>
              <w:contextualSpacing/>
              <w:jc w:val="both"/>
            </w:pPr>
            <w:r w:rsidRPr="006E1B65">
              <w:rPr>
                <w:shd w:val="solid" w:color="FFFFFF"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E1B65">
              <w:rPr>
                <w:shd w:val="solid" w:color="FFFFFF" w:fill="FFFFFF"/>
              </w:rPr>
              <w:t>закупівель</w:t>
            </w:r>
            <w:proofErr w:type="spellEnd"/>
            <w:r w:rsidRPr="006E1B65">
              <w:rPr>
                <w:shd w:val="solid" w:color="FFFFFF" w:fill="FFFFFF"/>
              </w:rPr>
              <w:t xml:space="preserve"> повідомлення про намір укласти договір про закупівлю</w:t>
            </w:r>
            <w:r w:rsidRPr="006E1B65">
              <w:rPr>
                <w:lang w:eastAsia="uk-UA"/>
              </w:rPr>
              <w:t>.</w:t>
            </w:r>
          </w:p>
        </w:tc>
      </w:tr>
      <w:tr w:rsidR="006E1B65" w:rsidRPr="006E1B65" w14:paraId="6372566C" w14:textId="77777777" w:rsidTr="00837A13">
        <w:trPr>
          <w:trHeight w:val="522"/>
          <w:jc w:val="center"/>
        </w:trPr>
        <w:tc>
          <w:tcPr>
            <w:tcW w:w="571" w:type="dxa"/>
            <w:shd w:val="clear" w:color="auto" w:fill="auto"/>
          </w:tcPr>
          <w:p w14:paraId="76616A41" w14:textId="77777777" w:rsidR="00915071" w:rsidRPr="006E1B65" w:rsidRDefault="00915071" w:rsidP="00915071">
            <w:pPr>
              <w:widowControl w:val="0"/>
              <w:ind w:right="113"/>
              <w:contextualSpacing/>
              <w:jc w:val="both"/>
            </w:pPr>
            <w:r w:rsidRPr="006E1B65">
              <w:t>3</w:t>
            </w:r>
          </w:p>
        </w:tc>
        <w:tc>
          <w:tcPr>
            <w:tcW w:w="3375" w:type="dxa"/>
            <w:shd w:val="clear" w:color="auto" w:fill="auto"/>
          </w:tcPr>
          <w:p w14:paraId="123626B8" w14:textId="77777777" w:rsidR="00915071" w:rsidRPr="006E1B65" w:rsidRDefault="00915071" w:rsidP="00915071">
            <w:pPr>
              <w:widowControl w:val="0"/>
              <w:ind w:right="113"/>
              <w:contextualSpacing/>
              <w:rPr>
                <w:lang w:eastAsia="uk-UA"/>
              </w:rPr>
            </w:pPr>
            <w:r w:rsidRPr="006E1B65">
              <w:rPr>
                <w:lang w:eastAsia="uk-UA"/>
              </w:rPr>
              <w:t xml:space="preserve">Проект договору про закупівлю </w:t>
            </w:r>
          </w:p>
        </w:tc>
        <w:tc>
          <w:tcPr>
            <w:tcW w:w="6273" w:type="dxa"/>
            <w:shd w:val="clear" w:color="auto" w:fill="auto"/>
          </w:tcPr>
          <w:p w14:paraId="11984E8D" w14:textId="77777777" w:rsidR="00B415ED" w:rsidRPr="0078480F" w:rsidRDefault="00B415ED" w:rsidP="00B415ED">
            <w:pPr>
              <w:pStyle w:val="LO-normal"/>
              <w:widowControl w:val="0"/>
              <w:spacing w:line="240" w:lineRule="auto"/>
              <w:ind w:firstLine="11"/>
              <w:jc w:val="both"/>
              <w:rPr>
                <w:rFonts w:ascii="Times New Roman" w:hAnsi="Times New Roman" w:cs="Times New Roman"/>
                <w:color w:val="auto"/>
                <w:sz w:val="24"/>
                <w:szCs w:val="24"/>
                <w:lang w:val="uk-UA"/>
              </w:rPr>
            </w:pPr>
            <w:proofErr w:type="spellStart"/>
            <w:r w:rsidRPr="0078480F">
              <w:rPr>
                <w:rFonts w:ascii="Times New Roman" w:hAnsi="Times New Roman" w:cs="Times New Roman"/>
                <w:color w:val="auto"/>
                <w:sz w:val="24"/>
                <w:szCs w:val="24"/>
                <w:lang w:val="uk-UA"/>
              </w:rPr>
              <w:t>Проєкт</w:t>
            </w:r>
            <w:proofErr w:type="spellEnd"/>
            <w:r w:rsidRPr="0078480F">
              <w:rPr>
                <w:rFonts w:ascii="Times New Roman" w:hAnsi="Times New Roman" w:cs="Times New Roman"/>
                <w:color w:val="auto"/>
                <w:sz w:val="24"/>
                <w:szCs w:val="24"/>
                <w:lang w:val="uk-UA"/>
              </w:rPr>
              <w:t xml:space="preserve"> договору наведено у Додатку 5 до тендерної документації.</w:t>
            </w:r>
          </w:p>
          <w:p w14:paraId="525D6180" w14:textId="6BDC3909" w:rsidR="00915071" w:rsidRPr="006E1B65" w:rsidRDefault="0078480F" w:rsidP="003C2445">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8480F">
              <w:rPr>
                <w:rFonts w:ascii="Times New Roman" w:eastAsia="Times New Roman" w:hAnsi="Times New Roman" w:cs="Times New Roman"/>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8480F">
              <w:rPr>
                <w:rFonts w:ascii="Times New Roman" w:eastAsia="Times New Roman" w:hAnsi="Times New Roman" w:cs="Times New Roman"/>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E1B65" w:rsidRPr="006E1B65" w14:paraId="06E98B36" w14:textId="77777777" w:rsidTr="00837A13">
        <w:trPr>
          <w:trHeight w:val="522"/>
          <w:jc w:val="center"/>
        </w:trPr>
        <w:tc>
          <w:tcPr>
            <w:tcW w:w="571" w:type="dxa"/>
            <w:shd w:val="clear" w:color="auto" w:fill="auto"/>
          </w:tcPr>
          <w:p w14:paraId="346A4ECB" w14:textId="77777777" w:rsidR="00B415ED" w:rsidRPr="006E1B65" w:rsidRDefault="00B415ED" w:rsidP="00B415ED">
            <w:pPr>
              <w:widowControl w:val="0"/>
              <w:ind w:right="113"/>
              <w:contextualSpacing/>
              <w:jc w:val="both"/>
            </w:pPr>
            <w:r w:rsidRPr="006E1B65">
              <w:t>4</w:t>
            </w:r>
          </w:p>
        </w:tc>
        <w:tc>
          <w:tcPr>
            <w:tcW w:w="3375" w:type="dxa"/>
            <w:shd w:val="clear" w:color="auto" w:fill="auto"/>
          </w:tcPr>
          <w:p w14:paraId="6D5D8840" w14:textId="63EA11FC" w:rsidR="00B415ED" w:rsidRPr="006E1B65" w:rsidRDefault="0078480F" w:rsidP="00B415ED">
            <w:pPr>
              <w:widowControl w:val="0"/>
              <w:ind w:right="113"/>
              <w:contextualSpacing/>
              <w:rPr>
                <w:lang w:eastAsia="uk-UA"/>
              </w:rPr>
            </w:pPr>
            <w:r w:rsidRPr="0078480F">
              <w:rPr>
                <w:lang w:eastAsia="uk-UA"/>
              </w:rPr>
              <w:t>Умови договору про закупівлю</w:t>
            </w:r>
          </w:p>
        </w:tc>
        <w:tc>
          <w:tcPr>
            <w:tcW w:w="6273" w:type="dxa"/>
            <w:shd w:val="clear" w:color="auto" w:fill="auto"/>
          </w:tcPr>
          <w:p w14:paraId="0F75A36D" w14:textId="77777777" w:rsidR="0078480F" w:rsidRPr="00341ECE" w:rsidRDefault="0078480F" w:rsidP="0078480F">
            <w:pPr>
              <w:widowControl w:val="0"/>
              <w:jc w:val="both"/>
              <w:rPr>
                <w:highlight w:val="white"/>
              </w:rPr>
            </w:pPr>
            <w:r>
              <w:rPr>
                <w:highlight w:val="white"/>
              </w:rPr>
              <w:t xml:space="preserve">Договір про закупівлю за результатами проведеної </w:t>
            </w:r>
            <w:r w:rsidRPr="00341ECE">
              <w:rPr>
                <w:highlight w:val="white"/>
              </w:rPr>
              <w:t>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00FF9B6" w14:textId="2F0B3B5B" w:rsidR="0078480F" w:rsidRPr="00341ECE" w:rsidRDefault="0078480F" w:rsidP="0078480F">
            <w:pPr>
              <w:pStyle w:val="LO-normal"/>
              <w:widowControl w:val="0"/>
              <w:spacing w:line="240" w:lineRule="auto"/>
              <w:ind w:firstLine="11"/>
              <w:jc w:val="both"/>
              <w:rPr>
                <w:rFonts w:ascii="Times New Roman" w:eastAsia="Times New Roman" w:hAnsi="Times New Roman" w:cs="Times New Roman"/>
                <w:sz w:val="24"/>
                <w:szCs w:val="24"/>
                <w:lang w:val="uk-UA"/>
              </w:rPr>
            </w:pPr>
            <w:r w:rsidRPr="00341ECE">
              <w:rPr>
                <w:rFonts w:ascii="Times New Roman" w:eastAsia="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00906D1" w14:textId="77777777" w:rsidR="0078480F" w:rsidRPr="00341ECE" w:rsidRDefault="0078480F" w:rsidP="0078480F">
            <w:pPr>
              <w:shd w:val="clear" w:color="auto" w:fill="FFFFFF"/>
              <w:spacing w:before="120"/>
              <w:jc w:val="both"/>
            </w:pPr>
            <w:r w:rsidRPr="00341ECE">
              <w:t xml:space="preserve">Умови договору про закупівлю не повинні відрізнятися від змісту тендерної пропозиції переможця процедури закупівлі, </w:t>
            </w:r>
            <w:r w:rsidRPr="00341ECE">
              <w:rPr>
                <w:highlight w:val="white"/>
              </w:rPr>
              <w:t>у тому числі за результатами електронного аукціону, кр</w:t>
            </w:r>
            <w:r w:rsidRPr="00341ECE">
              <w:t>ім випадків:</w:t>
            </w:r>
          </w:p>
          <w:p w14:paraId="0C9ED93B" w14:textId="05575306" w:rsidR="0078480F" w:rsidRPr="00341ECE" w:rsidRDefault="0078480F" w:rsidP="0078480F">
            <w:pPr>
              <w:pStyle w:val="LO-normal"/>
              <w:widowControl w:val="0"/>
              <w:spacing w:line="240" w:lineRule="auto"/>
              <w:ind w:firstLine="11"/>
              <w:jc w:val="both"/>
              <w:rPr>
                <w:rFonts w:ascii="Times New Roman" w:eastAsia="Times New Roman" w:hAnsi="Times New Roman" w:cs="Times New Roman"/>
                <w:sz w:val="24"/>
                <w:szCs w:val="24"/>
                <w:lang w:val="uk-UA"/>
              </w:rPr>
            </w:pPr>
            <w:r w:rsidRPr="00341ECE">
              <w:rPr>
                <w:rFonts w:ascii="Times New Roman" w:eastAsia="Times New Roman" w:hAnsi="Times New Roman" w:cs="Times New Roman"/>
                <w:sz w:val="24"/>
                <w:szCs w:val="24"/>
                <w:lang w:val="uk-UA"/>
              </w:rPr>
              <w:t>визначення грошового еквівалента зобов’язання в іноземній валюті;</w:t>
            </w:r>
          </w:p>
          <w:p w14:paraId="61A63C8C" w14:textId="416DB7C7" w:rsidR="00341ECE" w:rsidRPr="00341ECE" w:rsidRDefault="00341ECE" w:rsidP="0078480F">
            <w:pPr>
              <w:pStyle w:val="LO-normal"/>
              <w:widowControl w:val="0"/>
              <w:spacing w:line="240" w:lineRule="auto"/>
              <w:ind w:firstLine="11"/>
              <w:jc w:val="both"/>
              <w:rPr>
                <w:rFonts w:ascii="Times New Roman" w:hAnsi="Times New Roman" w:cs="Times New Roman"/>
                <w:color w:val="auto"/>
                <w:sz w:val="24"/>
                <w:szCs w:val="24"/>
                <w:lang w:val="uk-UA"/>
              </w:rPr>
            </w:pPr>
            <w:r w:rsidRPr="00341ECE">
              <w:rPr>
                <w:rFonts w:ascii="Times New Roman" w:eastAsia="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p>
          <w:p w14:paraId="2ACCD78A" w14:textId="77777777" w:rsidR="0078480F" w:rsidRPr="00341ECE" w:rsidRDefault="0078480F" w:rsidP="00B415ED">
            <w:pPr>
              <w:pStyle w:val="LO-normal"/>
              <w:widowControl w:val="0"/>
              <w:spacing w:line="240" w:lineRule="auto"/>
              <w:ind w:firstLine="11"/>
              <w:jc w:val="both"/>
              <w:rPr>
                <w:rFonts w:ascii="Times New Roman" w:hAnsi="Times New Roman" w:cs="Times New Roman"/>
                <w:color w:val="auto"/>
                <w:sz w:val="24"/>
                <w:szCs w:val="24"/>
                <w:lang w:val="uk-UA"/>
              </w:rPr>
            </w:pPr>
          </w:p>
          <w:p w14:paraId="79DF4F13" w14:textId="514D785C" w:rsidR="00B415ED" w:rsidRPr="006E1B65" w:rsidRDefault="00B415ED" w:rsidP="00B415ED">
            <w:pPr>
              <w:jc w:val="both"/>
              <w:textAlignment w:val="baseline"/>
            </w:pPr>
          </w:p>
        </w:tc>
      </w:tr>
      <w:tr w:rsidR="006E1B65" w:rsidRPr="006E1B65" w14:paraId="76405091" w14:textId="77777777" w:rsidTr="00837A13">
        <w:trPr>
          <w:trHeight w:val="522"/>
          <w:jc w:val="center"/>
        </w:trPr>
        <w:tc>
          <w:tcPr>
            <w:tcW w:w="571" w:type="dxa"/>
            <w:shd w:val="clear" w:color="auto" w:fill="auto"/>
          </w:tcPr>
          <w:p w14:paraId="7DA6327D" w14:textId="690627EE" w:rsidR="00CE71FD" w:rsidRPr="006E1B65" w:rsidRDefault="00341ECE" w:rsidP="00CE71FD">
            <w:pPr>
              <w:widowControl w:val="0"/>
              <w:ind w:right="113"/>
              <w:contextualSpacing/>
              <w:jc w:val="both"/>
            </w:pPr>
            <w:r>
              <w:t>5</w:t>
            </w:r>
          </w:p>
        </w:tc>
        <w:tc>
          <w:tcPr>
            <w:tcW w:w="3375" w:type="dxa"/>
            <w:shd w:val="clear" w:color="auto" w:fill="auto"/>
          </w:tcPr>
          <w:p w14:paraId="6BEBE7EF" w14:textId="77777777" w:rsidR="00CE71FD" w:rsidRPr="006E1B65" w:rsidRDefault="00CE71FD" w:rsidP="00CE71FD">
            <w:pPr>
              <w:widowControl w:val="0"/>
              <w:ind w:right="113"/>
              <w:contextualSpacing/>
              <w:rPr>
                <w:lang w:eastAsia="uk-UA"/>
              </w:rPr>
            </w:pPr>
            <w:r w:rsidRPr="006E1B65">
              <w:rPr>
                <w:lang w:eastAsia="uk-UA"/>
              </w:rPr>
              <w:t xml:space="preserve">Забезпечення виконання договору про закупівлю </w:t>
            </w:r>
          </w:p>
        </w:tc>
        <w:tc>
          <w:tcPr>
            <w:tcW w:w="6273" w:type="dxa"/>
            <w:shd w:val="clear" w:color="auto" w:fill="auto"/>
          </w:tcPr>
          <w:p w14:paraId="542DA5D9" w14:textId="2FEE6301" w:rsidR="00CE71FD" w:rsidRPr="006E1B65" w:rsidRDefault="00CE71FD" w:rsidP="00CE71FD">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6E1B65">
              <w:rPr>
                <w:rFonts w:ascii="Times New Roman" w:eastAsia="Times New Roman" w:hAnsi="Times New Roman" w:cs="Times New Roman"/>
                <w:color w:val="auto"/>
                <w:sz w:val="24"/>
                <w:szCs w:val="24"/>
                <w:lang w:val="uk-UA" w:eastAsia="ru-RU"/>
              </w:rPr>
              <w:t>Забезпечення виконання договору про закупівлю не вимагається.</w:t>
            </w:r>
          </w:p>
        </w:tc>
      </w:tr>
    </w:tbl>
    <w:p w14:paraId="1C5FC99B" w14:textId="77777777" w:rsidR="00837A13" w:rsidRPr="006E1B65" w:rsidRDefault="00837A13" w:rsidP="00451BC9">
      <w:pPr>
        <w:widowControl w:val="0"/>
        <w:autoSpaceDE w:val="0"/>
        <w:autoSpaceDN w:val="0"/>
        <w:adjustRightInd w:val="0"/>
        <w:ind w:left="7371"/>
        <w:rPr>
          <w:b/>
          <w:bCs/>
        </w:rPr>
      </w:pPr>
      <w:r w:rsidRPr="006E1B65">
        <w:rPr>
          <w:b/>
          <w:bCs/>
        </w:rPr>
        <w:br w:type="page"/>
      </w:r>
    </w:p>
    <w:p w14:paraId="21C60DC3" w14:textId="32976D04" w:rsidR="00837A13" w:rsidRPr="006E1B65" w:rsidRDefault="00837A13" w:rsidP="00451BC9">
      <w:pPr>
        <w:tabs>
          <w:tab w:val="left" w:pos="540"/>
        </w:tabs>
        <w:suppressAutoHyphens/>
        <w:ind w:firstLine="709"/>
        <w:jc w:val="right"/>
        <w:rPr>
          <w:b/>
        </w:rPr>
      </w:pPr>
      <w:r w:rsidRPr="006E1B65">
        <w:rPr>
          <w:b/>
        </w:rPr>
        <w:lastRenderedPageBreak/>
        <w:t>Додаток 1 до Тендерної документації</w:t>
      </w:r>
    </w:p>
    <w:p w14:paraId="460AAC22" w14:textId="77777777" w:rsidR="00D678F6" w:rsidRPr="006E1B65" w:rsidRDefault="00D678F6" w:rsidP="00451BC9">
      <w:pPr>
        <w:widowControl w:val="0"/>
        <w:suppressAutoHyphens/>
        <w:jc w:val="both"/>
      </w:pPr>
    </w:p>
    <w:p w14:paraId="227A7A55" w14:textId="77777777" w:rsidR="00D678F6" w:rsidRPr="006E1B65" w:rsidRDefault="00D678F6" w:rsidP="00451BC9">
      <w:pPr>
        <w:widowControl w:val="0"/>
        <w:suppressAutoHyphens/>
      </w:pPr>
      <w:r w:rsidRPr="006E1B65">
        <w:rPr>
          <w:i/>
        </w:rPr>
        <w:t xml:space="preserve">Форма тендерної пропозиції заповнюється Учасником </w:t>
      </w:r>
    </w:p>
    <w:p w14:paraId="4FB3CA85" w14:textId="77777777" w:rsidR="00D678F6" w:rsidRPr="006E1B65" w:rsidRDefault="00600553" w:rsidP="00451BC9">
      <w:pPr>
        <w:suppressAutoHyphens/>
      </w:pPr>
      <w:r w:rsidRPr="006E1B65">
        <w:rPr>
          <w:i/>
        </w:rPr>
        <w:t xml:space="preserve">та надається </w:t>
      </w:r>
      <w:r w:rsidR="00D678F6" w:rsidRPr="006E1B65">
        <w:rPr>
          <w:i/>
        </w:rPr>
        <w:t xml:space="preserve">у складі тендерної пропозиції </w:t>
      </w:r>
    </w:p>
    <w:p w14:paraId="3F6D40A2" w14:textId="77777777" w:rsidR="00D678F6" w:rsidRPr="006E1B65" w:rsidRDefault="00D678F6" w:rsidP="00451BC9">
      <w:pPr>
        <w:widowControl w:val="0"/>
        <w:suppressAutoHyphens/>
        <w:jc w:val="center"/>
        <w:rPr>
          <w:b/>
          <w:i/>
        </w:rPr>
      </w:pPr>
    </w:p>
    <w:p w14:paraId="570538D1" w14:textId="77777777" w:rsidR="00B415ED" w:rsidRPr="006E1B65" w:rsidRDefault="00B415ED" w:rsidP="00B415ED">
      <w:pPr>
        <w:widowControl w:val="0"/>
        <w:suppressAutoHyphens/>
        <w:ind w:hanging="720"/>
        <w:jc w:val="center"/>
      </w:pPr>
      <w:r w:rsidRPr="006E1B65">
        <w:rPr>
          <w:b/>
          <w:caps/>
        </w:rPr>
        <w:t>ФОРМА «тендернА ПРОПОЗИЦІя»</w:t>
      </w:r>
      <w:r w:rsidRPr="006E1B65">
        <w:rPr>
          <w:b/>
          <w:caps/>
          <w:vertAlign w:val="superscript"/>
        </w:rPr>
        <w:t>1</w:t>
      </w:r>
    </w:p>
    <w:p w14:paraId="7E619585" w14:textId="77777777" w:rsidR="00B415ED" w:rsidRPr="006E1B65" w:rsidRDefault="00B415ED" w:rsidP="00B415ED">
      <w:pPr>
        <w:widowControl w:val="0"/>
        <w:suppressAutoHyphens/>
        <w:ind w:hanging="720"/>
        <w:jc w:val="center"/>
        <w:rPr>
          <w:i/>
        </w:rPr>
      </w:pPr>
      <w:r w:rsidRPr="006E1B65">
        <w:rPr>
          <w:i/>
        </w:rPr>
        <w:t>(форма, яка подається учасником на фірмовому бланку</w:t>
      </w:r>
    </w:p>
    <w:p w14:paraId="00B2093B" w14:textId="77777777" w:rsidR="00B415ED" w:rsidRPr="006E1B65" w:rsidRDefault="00B415ED" w:rsidP="00B415ED">
      <w:pPr>
        <w:widowControl w:val="0"/>
        <w:suppressAutoHyphens/>
        <w:ind w:hanging="720"/>
        <w:jc w:val="center"/>
      </w:pPr>
    </w:p>
    <w:p w14:paraId="4918BDED" w14:textId="77777777" w:rsidR="00B415ED" w:rsidRPr="006E1B65" w:rsidRDefault="00B415ED" w:rsidP="00B415ED">
      <w:pPr>
        <w:widowControl w:val="0"/>
        <w:jc w:val="center"/>
        <w:rPr>
          <w:b/>
          <w:bCs/>
          <w:u w:val="single"/>
        </w:rPr>
      </w:pPr>
      <w:r w:rsidRPr="006E1B65">
        <w:rPr>
          <w:b/>
          <w:bCs/>
          <w:u w:val="single"/>
        </w:rPr>
        <w:t xml:space="preserve">___________________  202__ р. </w:t>
      </w:r>
    </w:p>
    <w:p w14:paraId="553B0E5B" w14:textId="77777777" w:rsidR="00B415ED" w:rsidRPr="006E1B65" w:rsidRDefault="00B415ED" w:rsidP="00B415ED">
      <w:pPr>
        <w:widowControl w:val="0"/>
        <w:jc w:val="center"/>
        <w:rPr>
          <w:b/>
          <w:bCs/>
        </w:rPr>
      </w:pPr>
    </w:p>
    <w:p w14:paraId="55A29585" w14:textId="77777777" w:rsidR="00B415ED" w:rsidRPr="006E1B65" w:rsidRDefault="00B415ED" w:rsidP="00B415ED">
      <w:pPr>
        <w:widowControl w:val="0"/>
        <w:jc w:val="both"/>
        <w:rPr>
          <w:bCs/>
          <w:i/>
          <w:iCs/>
          <w:u w:val="single"/>
        </w:rPr>
      </w:pPr>
      <w:r w:rsidRPr="006E1B65">
        <w:t xml:space="preserve">Кому: </w:t>
      </w:r>
      <w:r w:rsidRPr="006E1B65">
        <w:rPr>
          <w:bCs/>
          <w:i/>
          <w:iCs/>
        </w:rPr>
        <w:t xml:space="preserve">_______________________________ </w:t>
      </w:r>
      <w:r w:rsidRPr="006E1B65">
        <w:rPr>
          <w:bCs/>
          <w:i/>
          <w:iCs/>
          <w:u w:val="single"/>
        </w:rPr>
        <w:t>(повна назва замовника)</w:t>
      </w:r>
    </w:p>
    <w:p w14:paraId="594EEEB3" w14:textId="77777777" w:rsidR="00B415ED" w:rsidRPr="006E1B65" w:rsidRDefault="00B415ED" w:rsidP="00B415ED">
      <w:pPr>
        <w:widowControl w:val="0"/>
        <w:jc w:val="both"/>
      </w:pPr>
    </w:p>
    <w:p w14:paraId="44282BA2" w14:textId="77777777" w:rsidR="00B415ED" w:rsidRPr="006E1B65" w:rsidRDefault="00B415ED" w:rsidP="00B415ED">
      <w:pPr>
        <w:widowControl w:val="0"/>
        <w:jc w:val="both"/>
        <w:rPr>
          <w:b/>
          <w:bCs/>
          <w:caps/>
        </w:rPr>
      </w:pPr>
      <w:r w:rsidRPr="006E1B65">
        <w:t xml:space="preserve">Найменування предмета закупівлі згідно тендерної документації </w:t>
      </w:r>
      <w:r w:rsidRPr="006E1B65">
        <w:rPr>
          <w:b/>
          <w:bCs/>
        </w:rPr>
        <w:t>___________</w:t>
      </w:r>
    </w:p>
    <w:p w14:paraId="541EC130" w14:textId="77777777" w:rsidR="00B415ED" w:rsidRPr="006E1B65" w:rsidRDefault="00B415ED" w:rsidP="00B415ED">
      <w:pPr>
        <w:widowControl w:val="0"/>
      </w:pPr>
    </w:p>
    <w:p w14:paraId="3AE63863" w14:textId="77777777" w:rsidR="00B415ED" w:rsidRPr="006E1B65" w:rsidRDefault="00B415ED" w:rsidP="00B415ED">
      <w:pPr>
        <w:widowControl w:val="0"/>
        <w:jc w:val="both"/>
        <w:rPr>
          <w:bCs/>
        </w:rPr>
      </w:pPr>
      <w:r w:rsidRPr="006E1B65">
        <w:rPr>
          <w:bCs/>
        </w:rPr>
        <w:t>Номер/ідентифікатор закупівлі _________________</w:t>
      </w:r>
    </w:p>
    <w:p w14:paraId="2D0E01A9" w14:textId="77777777" w:rsidR="00B415ED" w:rsidRPr="006E1B65" w:rsidRDefault="00B415ED" w:rsidP="00B415ED">
      <w:pPr>
        <w:widowControl w:val="0"/>
      </w:pPr>
    </w:p>
    <w:p w14:paraId="0D62861E" w14:textId="77777777" w:rsidR="00B415ED" w:rsidRPr="006E1B65" w:rsidRDefault="00B415ED" w:rsidP="00B415ED">
      <w:pPr>
        <w:widowControl w:val="0"/>
      </w:pPr>
      <w:r w:rsidRPr="006E1B65">
        <w:t>Найменування учасника: ________________________________________________________</w:t>
      </w:r>
    </w:p>
    <w:p w14:paraId="17BFD896" w14:textId="77777777" w:rsidR="00B415ED" w:rsidRPr="006E1B65" w:rsidRDefault="00B415ED" w:rsidP="00B415ED">
      <w:pPr>
        <w:widowControl w:val="0"/>
        <w:jc w:val="center"/>
        <w:rPr>
          <w:i/>
          <w:iCs/>
        </w:rPr>
      </w:pPr>
      <w:r w:rsidRPr="006E1B65">
        <w:rPr>
          <w:i/>
          <w:iCs/>
        </w:rPr>
        <w:t>(повна назва організації учасника)</w:t>
      </w:r>
    </w:p>
    <w:p w14:paraId="35E4A1FF" w14:textId="77777777" w:rsidR="00B415ED" w:rsidRPr="006E1B65" w:rsidRDefault="00B415ED" w:rsidP="00B415ED">
      <w:pPr>
        <w:widowControl w:val="0"/>
      </w:pPr>
      <w:r w:rsidRPr="006E1B65">
        <w:t>в особі __________________________________________________________________________</w:t>
      </w:r>
    </w:p>
    <w:p w14:paraId="1F27939F" w14:textId="77777777" w:rsidR="00B415ED" w:rsidRPr="006E1B65" w:rsidRDefault="00B415ED" w:rsidP="00B415ED">
      <w:pPr>
        <w:widowControl w:val="0"/>
        <w:jc w:val="center"/>
        <w:rPr>
          <w:i/>
          <w:iCs/>
        </w:rPr>
      </w:pPr>
      <w:r w:rsidRPr="006E1B65">
        <w:rPr>
          <w:i/>
          <w:iCs/>
        </w:rPr>
        <w:t>(прізвище, ім'я, по батькові, посада відповідальної особи)</w:t>
      </w:r>
    </w:p>
    <w:p w14:paraId="4C570863" w14:textId="77777777" w:rsidR="00B415ED" w:rsidRPr="006E1B65" w:rsidRDefault="00B415ED" w:rsidP="00B415ED">
      <w:pPr>
        <w:widowControl w:val="0"/>
      </w:pPr>
      <w:r w:rsidRPr="006E1B65">
        <w:t xml:space="preserve">уповноважений повідомити наступне: </w:t>
      </w:r>
    </w:p>
    <w:p w14:paraId="41E99EB3" w14:textId="77777777" w:rsidR="00B415ED" w:rsidRPr="006E1B65" w:rsidRDefault="00B415ED" w:rsidP="00B415ED">
      <w:pPr>
        <w:widowControl w:val="0"/>
        <w:jc w:val="both"/>
      </w:pPr>
    </w:p>
    <w:p w14:paraId="3A79FF9C" w14:textId="77777777" w:rsidR="00B415ED" w:rsidRPr="006E1B65" w:rsidRDefault="00B415ED" w:rsidP="00B415ED">
      <w:pPr>
        <w:widowControl w:val="0"/>
        <w:tabs>
          <w:tab w:val="left" w:pos="561"/>
        </w:tabs>
        <w:ind w:right="-96"/>
        <w:jc w:val="both"/>
      </w:pPr>
      <w:r w:rsidRPr="006E1B65">
        <w:t>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надати послуги та виконати вимоги Замовника на умовах, зазначених у цій тендерній пропозиції.</w:t>
      </w:r>
    </w:p>
    <w:p w14:paraId="754FE18E" w14:textId="77777777" w:rsidR="00B415ED" w:rsidRPr="006E1B65" w:rsidRDefault="00B415ED" w:rsidP="00B415ED">
      <w:pPr>
        <w:widowControl w:val="0"/>
      </w:pPr>
      <w:r w:rsidRPr="006E1B65">
        <w:t>2. Адреса (юридична, поштова) учасника торгів _____________________________________</w:t>
      </w:r>
    </w:p>
    <w:p w14:paraId="148CF548" w14:textId="77777777" w:rsidR="00B415ED" w:rsidRPr="006E1B65" w:rsidRDefault="00B415ED" w:rsidP="00B415ED">
      <w:pPr>
        <w:widowControl w:val="0"/>
      </w:pPr>
      <w:r w:rsidRPr="006E1B65">
        <w:t>3. Телефон/факс ________________________________________________________________</w:t>
      </w:r>
    </w:p>
    <w:p w14:paraId="7EAA85D2" w14:textId="77777777" w:rsidR="00B415ED" w:rsidRPr="006E1B65" w:rsidRDefault="00B415ED" w:rsidP="00B415ED">
      <w:pPr>
        <w:widowControl w:val="0"/>
        <w:jc w:val="both"/>
      </w:pPr>
      <w:r w:rsidRPr="006E1B65">
        <w:t xml:space="preserve">4. </w:t>
      </w:r>
      <w:r w:rsidRPr="006E1B65">
        <w:rPr>
          <w:lang w:eastAsia="he-IL" w:bidi="he-IL"/>
        </w:rPr>
        <w:t>Відомості про керівника (П.І.Б., посада, номер контактного телефону) – для юридичних осіб</w:t>
      </w:r>
      <w:r w:rsidRPr="006E1B65">
        <w:t xml:space="preserve"> ____________________________________________________________</w:t>
      </w:r>
    </w:p>
    <w:p w14:paraId="6EDCD21B" w14:textId="77777777" w:rsidR="00B415ED" w:rsidRPr="006E1B65" w:rsidRDefault="00B415ED" w:rsidP="00B415ED">
      <w:pPr>
        <w:widowControl w:val="0"/>
        <w:jc w:val="both"/>
      </w:pPr>
      <w:r w:rsidRPr="006E1B65">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інформація про систему оподаткування, на якій перебуває учасник, а також інформація про податок, що сплачується учасником ______________</w:t>
      </w:r>
    </w:p>
    <w:p w14:paraId="287549B9" w14:textId="77777777" w:rsidR="00B415ED" w:rsidRPr="006E1B65" w:rsidRDefault="00B415ED" w:rsidP="00B415ED">
      <w:pPr>
        <w:widowControl w:val="0"/>
        <w:jc w:val="both"/>
        <w:rPr>
          <w:lang w:eastAsia="he-IL" w:bidi="he-IL"/>
        </w:rPr>
      </w:pPr>
      <w:r w:rsidRPr="006E1B65">
        <w:t xml:space="preserve">6. </w:t>
      </w:r>
      <w:r w:rsidRPr="006E1B65">
        <w:rPr>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w:t>
      </w:r>
    </w:p>
    <w:p w14:paraId="369A180C" w14:textId="77777777" w:rsidR="00B415ED" w:rsidRPr="006E1B65" w:rsidRDefault="00B415ED" w:rsidP="00B415ED">
      <w:pPr>
        <w:widowControl w:val="0"/>
        <w:jc w:val="both"/>
        <w:rPr>
          <w:lang w:eastAsia="he-IL" w:bidi="he-IL"/>
        </w:rPr>
      </w:pPr>
      <w:r w:rsidRPr="006E1B65">
        <w:rPr>
          <w:lang w:eastAsia="he-IL" w:bidi="he-IL"/>
        </w:rPr>
        <w:t xml:space="preserve">7. Індивідуальний податковий номер </w:t>
      </w:r>
      <w:r w:rsidRPr="006E1B65">
        <w:t>_______________</w:t>
      </w:r>
    </w:p>
    <w:p w14:paraId="50995608" w14:textId="77777777" w:rsidR="00B415ED" w:rsidRPr="006E1B65" w:rsidRDefault="00B415ED" w:rsidP="00B415ED">
      <w:pPr>
        <w:widowControl w:val="0"/>
        <w:jc w:val="both"/>
        <w:rPr>
          <w:lang w:eastAsia="he-IL" w:bidi="he-IL"/>
        </w:rPr>
      </w:pPr>
      <w:r w:rsidRPr="006E1B65">
        <w:rPr>
          <w:lang w:eastAsia="he-IL" w:bidi="he-IL"/>
        </w:rPr>
        <w:t>8. Банківські реквізити ______________________________________________________</w:t>
      </w:r>
    </w:p>
    <w:p w14:paraId="25864A4C" w14:textId="77777777" w:rsidR="00B415ED" w:rsidRPr="006E1B65" w:rsidRDefault="00B415ED" w:rsidP="00B415ED">
      <w:pPr>
        <w:widowControl w:val="0"/>
        <w:jc w:val="both"/>
        <w:rPr>
          <w:lang w:eastAsia="he-IL" w:bidi="he-IL"/>
        </w:rPr>
      </w:pPr>
      <w:r w:rsidRPr="006E1B65">
        <w:rPr>
          <w:lang w:eastAsia="he-IL" w:bidi="he-IL"/>
        </w:rPr>
        <w:t>9. П.І.Б., зразок підпису, посада особи (осіб), уповноваженої (уповноважених) підписувати документи тендерної пропозиції учасника ____________________________________</w:t>
      </w:r>
    </w:p>
    <w:p w14:paraId="2BDD13D6" w14:textId="77777777" w:rsidR="00B415ED" w:rsidRPr="006E1B65" w:rsidRDefault="00B415ED" w:rsidP="00B415ED">
      <w:pPr>
        <w:rPr>
          <w:lang w:eastAsia="he-IL" w:bidi="he-IL"/>
        </w:rPr>
      </w:pPr>
      <w:r w:rsidRPr="006E1B65">
        <w:rPr>
          <w:lang w:eastAsia="he-IL" w:bidi="he-IL"/>
        </w:rPr>
        <w:t>10. Умови оплати ___________________________________________________________</w:t>
      </w:r>
    </w:p>
    <w:p w14:paraId="5B4EC47E" w14:textId="77777777" w:rsidR="00B415ED" w:rsidRPr="006E1B65" w:rsidRDefault="00B415ED" w:rsidP="00B415ED">
      <w:pPr>
        <w:rPr>
          <w:lang w:eastAsia="he-IL" w:bidi="he-IL"/>
        </w:rPr>
      </w:pPr>
      <w:r w:rsidRPr="006E1B65">
        <w:rPr>
          <w:lang w:eastAsia="he-IL" w:bidi="he-IL"/>
        </w:rPr>
        <w:t xml:space="preserve">11. Строки надання послуг _____________________________________________ </w:t>
      </w:r>
    </w:p>
    <w:p w14:paraId="77D5081C" w14:textId="77777777" w:rsidR="00B415ED" w:rsidRPr="006E1B65" w:rsidRDefault="00B415ED" w:rsidP="00B415ED">
      <w:pPr>
        <w:jc w:val="both"/>
      </w:pPr>
      <w:r w:rsidRPr="006E1B65">
        <w:rPr>
          <w:lang w:eastAsia="he-IL" w:bidi="he-IL"/>
        </w:rPr>
        <w:t>12. П.І.Б., зразок підпису, посада особи (осіб), уповноваженої (уповноважених) підписувати документи</w:t>
      </w:r>
      <w:r w:rsidRPr="006E1B65">
        <w:t xml:space="preserve"> за результатами процедури закупівлі (договір про закупівлю) ______________</w:t>
      </w:r>
    </w:p>
    <w:p w14:paraId="42A5216B" w14:textId="77777777" w:rsidR="00B415ED" w:rsidRPr="006E1B65" w:rsidRDefault="00B415ED" w:rsidP="00B415ED">
      <w:pPr>
        <w:widowControl w:val="0"/>
        <w:jc w:val="both"/>
      </w:pPr>
      <w:r w:rsidRPr="006E1B65">
        <w:t>13. Вартість тендерної пропозиції:</w:t>
      </w:r>
    </w:p>
    <w:tbl>
      <w:tblPr>
        <w:tblW w:w="100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4094"/>
        <w:gridCol w:w="1734"/>
        <w:gridCol w:w="1419"/>
        <w:gridCol w:w="1135"/>
        <w:gridCol w:w="1135"/>
      </w:tblGrid>
      <w:tr w:rsidR="006E1B65" w:rsidRPr="006E1B65" w14:paraId="16C2B1FE" w14:textId="77777777" w:rsidTr="00E66C44">
        <w:trPr>
          <w:trHeight w:val="1167"/>
        </w:trPr>
        <w:tc>
          <w:tcPr>
            <w:tcW w:w="551" w:type="dxa"/>
            <w:tcBorders>
              <w:top w:val="single" w:sz="4" w:space="0" w:color="auto"/>
              <w:left w:val="single" w:sz="4" w:space="0" w:color="auto"/>
              <w:bottom w:val="single" w:sz="4" w:space="0" w:color="auto"/>
              <w:right w:val="single" w:sz="4" w:space="0" w:color="auto"/>
            </w:tcBorders>
          </w:tcPr>
          <w:p w14:paraId="53FFDA77" w14:textId="77777777" w:rsidR="00B415ED" w:rsidRPr="006E1B65" w:rsidRDefault="00B415ED" w:rsidP="00E66C44">
            <w:pPr>
              <w:widowControl w:val="0"/>
              <w:tabs>
                <w:tab w:val="left" w:pos="0"/>
                <w:tab w:val="left" w:pos="540"/>
              </w:tabs>
              <w:autoSpaceDE w:val="0"/>
              <w:autoSpaceDN w:val="0"/>
              <w:adjustRightInd w:val="0"/>
              <w:spacing w:line="256" w:lineRule="auto"/>
              <w:ind w:right="34"/>
              <w:jc w:val="center"/>
              <w:rPr>
                <w:b/>
              </w:rPr>
            </w:pPr>
            <w:r w:rsidRPr="006E1B65">
              <w:rPr>
                <w:b/>
              </w:rPr>
              <w:t>№</w:t>
            </w:r>
          </w:p>
          <w:p w14:paraId="196CE3D8" w14:textId="77777777" w:rsidR="00B415ED" w:rsidRPr="006E1B65" w:rsidRDefault="00B415ED" w:rsidP="00E66C44">
            <w:pPr>
              <w:widowControl w:val="0"/>
              <w:tabs>
                <w:tab w:val="left" w:pos="0"/>
                <w:tab w:val="left" w:pos="540"/>
              </w:tabs>
              <w:autoSpaceDE w:val="0"/>
              <w:autoSpaceDN w:val="0"/>
              <w:adjustRightInd w:val="0"/>
              <w:spacing w:line="256" w:lineRule="auto"/>
              <w:ind w:right="34"/>
              <w:jc w:val="center"/>
              <w:rPr>
                <w:b/>
              </w:rPr>
            </w:pPr>
          </w:p>
        </w:tc>
        <w:tc>
          <w:tcPr>
            <w:tcW w:w="4094" w:type="dxa"/>
            <w:tcBorders>
              <w:top w:val="single" w:sz="4" w:space="0" w:color="auto"/>
              <w:left w:val="single" w:sz="4" w:space="0" w:color="auto"/>
              <w:bottom w:val="single" w:sz="4" w:space="0" w:color="auto"/>
              <w:right w:val="single" w:sz="4" w:space="0" w:color="auto"/>
            </w:tcBorders>
            <w:hideMark/>
          </w:tcPr>
          <w:p w14:paraId="016D9C6E" w14:textId="77777777" w:rsidR="00B415ED" w:rsidRPr="006E1B65" w:rsidRDefault="00B415ED" w:rsidP="00E66C44">
            <w:pPr>
              <w:widowControl w:val="0"/>
              <w:tabs>
                <w:tab w:val="left" w:pos="0"/>
                <w:tab w:val="left" w:pos="540"/>
              </w:tabs>
              <w:autoSpaceDE w:val="0"/>
              <w:autoSpaceDN w:val="0"/>
              <w:adjustRightInd w:val="0"/>
              <w:spacing w:line="256" w:lineRule="auto"/>
              <w:ind w:right="34"/>
              <w:jc w:val="center"/>
              <w:rPr>
                <w:b/>
              </w:rPr>
            </w:pPr>
            <w:r w:rsidRPr="006E1B65">
              <w:rPr>
                <w:b/>
              </w:rPr>
              <w:t>Назва послуги</w:t>
            </w:r>
          </w:p>
        </w:tc>
        <w:tc>
          <w:tcPr>
            <w:tcW w:w="1734" w:type="dxa"/>
            <w:tcBorders>
              <w:top w:val="single" w:sz="4" w:space="0" w:color="auto"/>
              <w:left w:val="single" w:sz="4" w:space="0" w:color="auto"/>
              <w:bottom w:val="single" w:sz="4" w:space="0" w:color="auto"/>
              <w:right w:val="single" w:sz="4" w:space="0" w:color="auto"/>
            </w:tcBorders>
            <w:hideMark/>
          </w:tcPr>
          <w:p w14:paraId="6516DBF6" w14:textId="77777777" w:rsidR="00B415ED" w:rsidRPr="006E1B65" w:rsidRDefault="00B415ED" w:rsidP="00E66C44">
            <w:pPr>
              <w:widowControl w:val="0"/>
              <w:tabs>
                <w:tab w:val="left" w:pos="0"/>
                <w:tab w:val="left" w:pos="540"/>
              </w:tabs>
              <w:autoSpaceDE w:val="0"/>
              <w:autoSpaceDN w:val="0"/>
              <w:adjustRightInd w:val="0"/>
              <w:spacing w:line="256" w:lineRule="auto"/>
              <w:ind w:right="34"/>
              <w:jc w:val="center"/>
              <w:rPr>
                <w:b/>
              </w:rPr>
            </w:pPr>
            <w:r w:rsidRPr="006E1B65">
              <w:rPr>
                <w:b/>
              </w:rPr>
              <w:t>Одиниця виміру</w:t>
            </w:r>
          </w:p>
        </w:tc>
        <w:tc>
          <w:tcPr>
            <w:tcW w:w="1419" w:type="dxa"/>
            <w:tcBorders>
              <w:top w:val="single" w:sz="4" w:space="0" w:color="auto"/>
              <w:left w:val="single" w:sz="4" w:space="0" w:color="auto"/>
              <w:bottom w:val="single" w:sz="4" w:space="0" w:color="auto"/>
              <w:right w:val="single" w:sz="4" w:space="0" w:color="auto"/>
            </w:tcBorders>
            <w:hideMark/>
          </w:tcPr>
          <w:p w14:paraId="39014875" w14:textId="77777777" w:rsidR="00B415ED" w:rsidRPr="006E1B65" w:rsidRDefault="00B415ED" w:rsidP="00E66C44">
            <w:pPr>
              <w:widowControl w:val="0"/>
              <w:tabs>
                <w:tab w:val="left" w:pos="0"/>
                <w:tab w:val="left" w:pos="540"/>
              </w:tabs>
              <w:autoSpaceDE w:val="0"/>
              <w:autoSpaceDN w:val="0"/>
              <w:adjustRightInd w:val="0"/>
              <w:spacing w:line="256" w:lineRule="auto"/>
              <w:ind w:right="34"/>
              <w:jc w:val="center"/>
              <w:rPr>
                <w:b/>
              </w:rPr>
            </w:pPr>
            <w:r w:rsidRPr="006E1B65">
              <w:rPr>
                <w:b/>
              </w:rPr>
              <w:t>Кількість</w:t>
            </w:r>
          </w:p>
        </w:tc>
        <w:tc>
          <w:tcPr>
            <w:tcW w:w="1135" w:type="dxa"/>
            <w:tcBorders>
              <w:top w:val="single" w:sz="4" w:space="0" w:color="auto"/>
              <w:left w:val="single" w:sz="4" w:space="0" w:color="auto"/>
              <w:bottom w:val="single" w:sz="4" w:space="0" w:color="auto"/>
              <w:right w:val="single" w:sz="4" w:space="0" w:color="auto"/>
            </w:tcBorders>
            <w:hideMark/>
          </w:tcPr>
          <w:p w14:paraId="01457884" w14:textId="77777777" w:rsidR="00B415ED" w:rsidRPr="006E1B65" w:rsidRDefault="00B415ED" w:rsidP="00E66C44">
            <w:pPr>
              <w:widowControl w:val="0"/>
              <w:tabs>
                <w:tab w:val="left" w:pos="0"/>
                <w:tab w:val="left" w:pos="540"/>
              </w:tabs>
              <w:autoSpaceDE w:val="0"/>
              <w:autoSpaceDN w:val="0"/>
              <w:adjustRightInd w:val="0"/>
              <w:spacing w:line="256" w:lineRule="auto"/>
              <w:ind w:right="34"/>
              <w:jc w:val="center"/>
              <w:rPr>
                <w:b/>
              </w:rPr>
            </w:pPr>
            <w:r w:rsidRPr="0010732D">
              <w:rPr>
                <w:b/>
              </w:rPr>
              <w:t>Ціна без ПДВ за комплект, грн.</w:t>
            </w:r>
          </w:p>
        </w:tc>
        <w:tc>
          <w:tcPr>
            <w:tcW w:w="1135" w:type="dxa"/>
            <w:tcBorders>
              <w:top w:val="single" w:sz="4" w:space="0" w:color="auto"/>
              <w:left w:val="single" w:sz="4" w:space="0" w:color="auto"/>
              <w:bottom w:val="single" w:sz="4" w:space="0" w:color="auto"/>
              <w:right w:val="single" w:sz="4" w:space="0" w:color="auto"/>
            </w:tcBorders>
            <w:hideMark/>
          </w:tcPr>
          <w:p w14:paraId="612D026B" w14:textId="77777777" w:rsidR="00B415ED" w:rsidRPr="006E1B65" w:rsidRDefault="00B415ED" w:rsidP="00E66C44">
            <w:pPr>
              <w:widowControl w:val="0"/>
              <w:tabs>
                <w:tab w:val="left" w:pos="0"/>
                <w:tab w:val="left" w:pos="540"/>
              </w:tabs>
              <w:autoSpaceDE w:val="0"/>
              <w:autoSpaceDN w:val="0"/>
              <w:adjustRightInd w:val="0"/>
              <w:spacing w:line="256" w:lineRule="auto"/>
              <w:ind w:right="34"/>
              <w:jc w:val="center"/>
              <w:rPr>
                <w:b/>
              </w:rPr>
            </w:pPr>
            <w:r w:rsidRPr="0010732D">
              <w:rPr>
                <w:b/>
              </w:rPr>
              <w:t>Сума без ПДВ, грн.</w:t>
            </w:r>
          </w:p>
        </w:tc>
      </w:tr>
      <w:tr w:rsidR="006E1B65" w:rsidRPr="009E701D" w14:paraId="1C0DE022" w14:textId="77777777" w:rsidTr="00E66C44">
        <w:tc>
          <w:tcPr>
            <w:tcW w:w="551" w:type="dxa"/>
            <w:tcBorders>
              <w:top w:val="single" w:sz="4" w:space="0" w:color="auto"/>
              <w:left w:val="single" w:sz="4" w:space="0" w:color="auto"/>
              <w:bottom w:val="single" w:sz="4" w:space="0" w:color="auto"/>
              <w:right w:val="single" w:sz="4" w:space="0" w:color="auto"/>
            </w:tcBorders>
            <w:hideMark/>
          </w:tcPr>
          <w:p w14:paraId="46332A86" w14:textId="77777777" w:rsidR="00B415ED" w:rsidRPr="009E701D" w:rsidRDefault="00B415ED" w:rsidP="00E66C44">
            <w:pPr>
              <w:widowControl w:val="0"/>
              <w:tabs>
                <w:tab w:val="left" w:pos="0"/>
                <w:tab w:val="left" w:pos="540"/>
              </w:tabs>
              <w:autoSpaceDE w:val="0"/>
              <w:autoSpaceDN w:val="0"/>
              <w:adjustRightInd w:val="0"/>
              <w:spacing w:line="256" w:lineRule="auto"/>
              <w:ind w:right="34"/>
              <w:jc w:val="both"/>
            </w:pPr>
            <w:r w:rsidRPr="009E701D">
              <w:t>1.</w:t>
            </w:r>
          </w:p>
        </w:tc>
        <w:tc>
          <w:tcPr>
            <w:tcW w:w="4094" w:type="dxa"/>
            <w:tcBorders>
              <w:top w:val="single" w:sz="4" w:space="0" w:color="auto"/>
              <w:left w:val="single" w:sz="4" w:space="0" w:color="auto"/>
              <w:bottom w:val="single" w:sz="4" w:space="0" w:color="auto"/>
              <w:right w:val="single" w:sz="4" w:space="0" w:color="auto"/>
            </w:tcBorders>
            <w:hideMark/>
          </w:tcPr>
          <w:p w14:paraId="33F33AEF" w14:textId="77777777" w:rsidR="00B415ED" w:rsidRPr="009E701D" w:rsidRDefault="00B415ED" w:rsidP="00E66C44">
            <w:pPr>
              <w:widowControl w:val="0"/>
              <w:tabs>
                <w:tab w:val="left" w:pos="0"/>
                <w:tab w:val="left" w:pos="540"/>
              </w:tabs>
              <w:autoSpaceDE w:val="0"/>
              <w:autoSpaceDN w:val="0"/>
              <w:adjustRightInd w:val="0"/>
              <w:spacing w:line="256" w:lineRule="auto"/>
              <w:ind w:right="34"/>
              <w:jc w:val="both"/>
            </w:pPr>
            <w:r w:rsidRPr="009E701D">
              <w:t>Послуга з постачання готової їжі для харчування хворих (діти1-3років)</w:t>
            </w:r>
          </w:p>
        </w:tc>
        <w:tc>
          <w:tcPr>
            <w:tcW w:w="1734" w:type="dxa"/>
            <w:tcBorders>
              <w:top w:val="single" w:sz="4" w:space="0" w:color="auto"/>
              <w:left w:val="single" w:sz="4" w:space="0" w:color="auto"/>
              <w:bottom w:val="single" w:sz="4" w:space="0" w:color="auto"/>
              <w:right w:val="single" w:sz="4" w:space="0" w:color="auto"/>
            </w:tcBorders>
            <w:hideMark/>
          </w:tcPr>
          <w:p w14:paraId="1528BE04" w14:textId="77777777" w:rsidR="00B415ED" w:rsidRPr="009E701D" w:rsidRDefault="00B415ED" w:rsidP="00E66C44">
            <w:pPr>
              <w:widowControl w:val="0"/>
              <w:tabs>
                <w:tab w:val="left" w:pos="0"/>
                <w:tab w:val="left" w:pos="540"/>
              </w:tabs>
              <w:autoSpaceDE w:val="0"/>
              <w:autoSpaceDN w:val="0"/>
              <w:adjustRightInd w:val="0"/>
              <w:spacing w:line="256" w:lineRule="auto"/>
              <w:ind w:right="34"/>
              <w:jc w:val="center"/>
            </w:pPr>
            <w:r w:rsidRPr="009E701D">
              <w:t>комплект*</w:t>
            </w:r>
          </w:p>
        </w:tc>
        <w:tc>
          <w:tcPr>
            <w:tcW w:w="1419" w:type="dxa"/>
            <w:tcBorders>
              <w:top w:val="single" w:sz="4" w:space="0" w:color="auto"/>
              <w:left w:val="single" w:sz="4" w:space="0" w:color="auto"/>
              <w:bottom w:val="single" w:sz="4" w:space="0" w:color="auto"/>
              <w:right w:val="single" w:sz="4" w:space="0" w:color="auto"/>
            </w:tcBorders>
          </w:tcPr>
          <w:p w14:paraId="570E551A" w14:textId="77777777" w:rsidR="00B415ED" w:rsidRPr="009E701D" w:rsidRDefault="00B415ED" w:rsidP="00E66C44">
            <w:pPr>
              <w:widowControl w:val="0"/>
              <w:tabs>
                <w:tab w:val="left" w:pos="0"/>
                <w:tab w:val="left" w:pos="540"/>
              </w:tabs>
              <w:autoSpaceDE w:val="0"/>
              <w:autoSpaceDN w:val="0"/>
              <w:adjustRightInd w:val="0"/>
              <w:spacing w:line="256" w:lineRule="auto"/>
              <w:ind w:right="34"/>
              <w:jc w:val="center"/>
            </w:pPr>
          </w:p>
        </w:tc>
        <w:tc>
          <w:tcPr>
            <w:tcW w:w="1135" w:type="dxa"/>
            <w:tcBorders>
              <w:top w:val="single" w:sz="4" w:space="0" w:color="auto"/>
              <w:left w:val="single" w:sz="4" w:space="0" w:color="auto"/>
              <w:bottom w:val="single" w:sz="4" w:space="0" w:color="auto"/>
              <w:right w:val="single" w:sz="4" w:space="0" w:color="auto"/>
            </w:tcBorders>
          </w:tcPr>
          <w:p w14:paraId="5BE3A262" w14:textId="77777777" w:rsidR="00B415ED" w:rsidRPr="009E701D" w:rsidRDefault="00B415ED" w:rsidP="00E66C44">
            <w:pPr>
              <w:widowControl w:val="0"/>
              <w:tabs>
                <w:tab w:val="left" w:pos="0"/>
                <w:tab w:val="left" w:pos="540"/>
              </w:tabs>
              <w:autoSpaceDE w:val="0"/>
              <w:autoSpaceDN w:val="0"/>
              <w:adjustRightInd w:val="0"/>
              <w:spacing w:line="256" w:lineRule="auto"/>
              <w:ind w:right="34"/>
              <w:jc w:val="both"/>
            </w:pPr>
          </w:p>
        </w:tc>
        <w:tc>
          <w:tcPr>
            <w:tcW w:w="1135" w:type="dxa"/>
            <w:tcBorders>
              <w:top w:val="single" w:sz="4" w:space="0" w:color="auto"/>
              <w:left w:val="single" w:sz="4" w:space="0" w:color="auto"/>
              <w:bottom w:val="single" w:sz="4" w:space="0" w:color="auto"/>
              <w:right w:val="single" w:sz="4" w:space="0" w:color="auto"/>
            </w:tcBorders>
          </w:tcPr>
          <w:p w14:paraId="46D95E92" w14:textId="77777777" w:rsidR="00B415ED" w:rsidRPr="009E701D" w:rsidRDefault="00B415ED" w:rsidP="00E66C44">
            <w:pPr>
              <w:widowControl w:val="0"/>
              <w:tabs>
                <w:tab w:val="left" w:pos="0"/>
                <w:tab w:val="left" w:pos="540"/>
              </w:tabs>
              <w:autoSpaceDE w:val="0"/>
              <w:autoSpaceDN w:val="0"/>
              <w:adjustRightInd w:val="0"/>
              <w:spacing w:line="256" w:lineRule="auto"/>
              <w:ind w:right="34"/>
              <w:jc w:val="both"/>
            </w:pPr>
          </w:p>
        </w:tc>
      </w:tr>
      <w:tr w:rsidR="006E1B65" w:rsidRPr="009E701D" w14:paraId="6F3E37CC" w14:textId="77777777" w:rsidTr="00E66C44">
        <w:tc>
          <w:tcPr>
            <w:tcW w:w="551" w:type="dxa"/>
            <w:tcBorders>
              <w:top w:val="single" w:sz="4" w:space="0" w:color="auto"/>
              <w:left w:val="single" w:sz="4" w:space="0" w:color="auto"/>
              <w:bottom w:val="single" w:sz="4" w:space="0" w:color="auto"/>
              <w:right w:val="single" w:sz="4" w:space="0" w:color="auto"/>
            </w:tcBorders>
            <w:hideMark/>
          </w:tcPr>
          <w:p w14:paraId="5B5C2AB4" w14:textId="77777777" w:rsidR="00B415ED" w:rsidRPr="009E701D" w:rsidRDefault="00B415ED" w:rsidP="00E66C44">
            <w:pPr>
              <w:widowControl w:val="0"/>
              <w:tabs>
                <w:tab w:val="left" w:pos="0"/>
                <w:tab w:val="left" w:pos="540"/>
              </w:tabs>
              <w:autoSpaceDE w:val="0"/>
              <w:autoSpaceDN w:val="0"/>
              <w:adjustRightInd w:val="0"/>
              <w:spacing w:line="256" w:lineRule="auto"/>
              <w:ind w:right="34"/>
              <w:jc w:val="both"/>
            </w:pPr>
            <w:r w:rsidRPr="009E701D">
              <w:t>2.</w:t>
            </w:r>
          </w:p>
        </w:tc>
        <w:tc>
          <w:tcPr>
            <w:tcW w:w="4094" w:type="dxa"/>
            <w:tcBorders>
              <w:top w:val="single" w:sz="4" w:space="0" w:color="auto"/>
              <w:left w:val="single" w:sz="4" w:space="0" w:color="auto"/>
              <w:bottom w:val="single" w:sz="4" w:space="0" w:color="auto"/>
              <w:right w:val="single" w:sz="4" w:space="0" w:color="auto"/>
            </w:tcBorders>
            <w:hideMark/>
          </w:tcPr>
          <w:p w14:paraId="79DF17A0" w14:textId="77777777" w:rsidR="00B415ED" w:rsidRPr="009E701D" w:rsidRDefault="00B415ED" w:rsidP="00E66C44">
            <w:pPr>
              <w:widowControl w:val="0"/>
              <w:tabs>
                <w:tab w:val="left" w:pos="0"/>
                <w:tab w:val="left" w:pos="540"/>
              </w:tabs>
              <w:autoSpaceDE w:val="0"/>
              <w:autoSpaceDN w:val="0"/>
              <w:adjustRightInd w:val="0"/>
              <w:spacing w:line="256" w:lineRule="auto"/>
              <w:ind w:right="34"/>
              <w:jc w:val="both"/>
            </w:pPr>
            <w:r w:rsidRPr="009E701D">
              <w:t xml:space="preserve">Послуга з постачання готової їжі для </w:t>
            </w:r>
            <w:r w:rsidRPr="009E701D">
              <w:lastRenderedPageBreak/>
              <w:t>харчування хворих (діти4-6років)</w:t>
            </w:r>
          </w:p>
        </w:tc>
        <w:tc>
          <w:tcPr>
            <w:tcW w:w="1734" w:type="dxa"/>
            <w:tcBorders>
              <w:top w:val="single" w:sz="4" w:space="0" w:color="auto"/>
              <w:left w:val="single" w:sz="4" w:space="0" w:color="auto"/>
              <w:bottom w:val="single" w:sz="4" w:space="0" w:color="auto"/>
              <w:right w:val="single" w:sz="4" w:space="0" w:color="auto"/>
            </w:tcBorders>
            <w:hideMark/>
          </w:tcPr>
          <w:p w14:paraId="7E9A45F7" w14:textId="77777777" w:rsidR="00B415ED" w:rsidRPr="009E701D" w:rsidRDefault="00B415ED" w:rsidP="00E66C44">
            <w:pPr>
              <w:widowControl w:val="0"/>
              <w:tabs>
                <w:tab w:val="left" w:pos="0"/>
                <w:tab w:val="left" w:pos="540"/>
              </w:tabs>
              <w:autoSpaceDE w:val="0"/>
              <w:autoSpaceDN w:val="0"/>
              <w:adjustRightInd w:val="0"/>
              <w:spacing w:line="256" w:lineRule="auto"/>
              <w:ind w:right="34"/>
              <w:jc w:val="center"/>
            </w:pPr>
            <w:r w:rsidRPr="009E701D">
              <w:lastRenderedPageBreak/>
              <w:t>комплект*</w:t>
            </w:r>
          </w:p>
        </w:tc>
        <w:tc>
          <w:tcPr>
            <w:tcW w:w="1419" w:type="dxa"/>
            <w:tcBorders>
              <w:top w:val="single" w:sz="4" w:space="0" w:color="auto"/>
              <w:left w:val="single" w:sz="4" w:space="0" w:color="auto"/>
              <w:bottom w:val="single" w:sz="4" w:space="0" w:color="auto"/>
              <w:right w:val="single" w:sz="4" w:space="0" w:color="auto"/>
            </w:tcBorders>
          </w:tcPr>
          <w:p w14:paraId="7F7B03D8" w14:textId="77777777" w:rsidR="00B415ED" w:rsidRPr="009E701D" w:rsidRDefault="00B415ED" w:rsidP="00E66C44">
            <w:pPr>
              <w:widowControl w:val="0"/>
              <w:tabs>
                <w:tab w:val="left" w:pos="0"/>
                <w:tab w:val="left" w:pos="540"/>
              </w:tabs>
              <w:autoSpaceDE w:val="0"/>
              <w:autoSpaceDN w:val="0"/>
              <w:adjustRightInd w:val="0"/>
              <w:spacing w:line="256" w:lineRule="auto"/>
              <w:ind w:right="34"/>
              <w:jc w:val="center"/>
            </w:pPr>
          </w:p>
        </w:tc>
        <w:tc>
          <w:tcPr>
            <w:tcW w:w="1135" w:type="dxa"/>
            <w:tcBorders>
              <w:top w:val="single" w:sz="4" w:space="0" w:color="auto"/>
              <w:left w:val="single" w:sz="4" w:space="0" w:color="auto"/>
              <w:bottom w:val="single" w:sz="4" w:space="0" w:color="auto"/>
              <w:right w:val="single" w:sz="4" w:space="0" w:color="auto"/>
            </w:tcBorders>
          </w:tcPr>
          <w:p w14:paraId="2D4F840F" w14:textId="77777777" w:rsidR="00B415ED" w:rsidRPr="009E701D" w:rsidRDefault="00B415ED" w:rsidP="00E66C44">
            <w:pPr>
              <w:widowControl w:val="0"/>
              <w:tabs>
                <w:tab w:val="left" w:pos="0"/>
                <w:tab w:val="left" w:pos="540"/>
              </w:tabs>
              <w:autoSpaceDE w:val="0"/>
              <w:autoSpaceDN w:val="0"/>
              <w:adjustRightInd w:val="0"/>
              <w:spacing w:line="256" w:lineRule="auto"/>
              <w:ind w:right="34"/>
              <w:jc w:val="both"/>
            </w:pPr>
          </w:p>
        </w:tc>
        <w:tc>
          <w:tcPr>
            <w:tcW w:w="1135" w:type="dxa"/>
            <w:tcBorders>
              <w:top w:val="single" w:sz="4" w:space="0" w:color="auto"/>
              <w:left w:val="single" w:sz="4" w:space="0" w:color="auto"/>
              <w:bottom w:val="single" w:sz="4" w:space="0" w:color="auto"/>
              <w:right w:val="single" w:sz="4" w:space="0" w:color="auto"/>
            </w:tcBorders>
          </w:tcPr>
          <w:p w14:paraId="5E8A0066" w14:textId="77777777" w:rsidR="00B415ED" w:rsidRPr="009E701D" w:rsidRDefault="00B415ED" w:rsidP="00E66C44">
            <w:pPr>
              <w:widowControl w:val="0"/>
              <w:tabs>
                <w:tab w:val="left" w:pos="0"/>
                <w:tab w:val="left" w:pos="540"/>
              </w:tabs>
              <w:autoSpaceDE w:val="0"/>
              <w:autoSpaceDN w:val="0"/>
              <w:adjustRightInd w:val="0"/>
              <w:spacing w:line="256" w:lineRule="auto"/>
              <w:ind w:right="34"/>
              <w:jc w:val="both"/>
            </w:pPr>
          </w:p>
        </w:tc>
      </w:tr>
      <w:tr w:rsidR="006E1B65" w:rsidRPr="009E701D" w14:paraId="5CC96DA4" w14:textId="77777777" w:rsidTr="00E66C44">
        <w:tc>
          <w:tcPr>
            <w:tcW w:w="551" w:type="dxa"/>
            <w:tcBorders>
              <w:top w:val="single" w:sz="4" w:space="0" w:color="auto"/>
              <w:left w:val="single" w:sz="4" w:space="0" w:color="auto"/>
              <w:bottom w:val="single" w:sz="4" w:space="0" w:color="auto"/>
              <w:right w:val="single" w:sz="4" w:space="0" w:color="auto"/>
            </w:tcBorders>
            <w:hideMark/>
          </w:tcPr>
          <w:p w14:paraId="40EF78C8" w14:textId="77777777" w:rsidR="00B415ED" w:rsidRPr="009E701D" w:rsidRDefault="00B415ED" w:rsidP="00E66C44">
            <w:pPr>
              <w:widowControl w:val="0"/>
              <w:tabs>
                <w:tab w:val="left" w:pos="0"/>
                <w:tab w:val="left" w:pos="540"/>
              </w:tabs>
              <w:autoSpaceDE w:val="0"/>
              <w:autoSpaceDN w:val="0"/>
              <w:adjustRightInd w:val="0"/>
              <w:spacing w:line="256" w:lineRule="auto"/>
              <w:ind w:right="34"/>
              <w:jc w:val="both"/>
            </w:pPr>
            <w:r w:rsidRPr="009E701D">
              <w:lastRenderedPageBreak/>
              <w:t>3.</w:t>
            </w:r>
          </w:p>
        </w:tc>
        <w:tc>
          <w:tcPr>
            <w:tcW w:w="4094" w:type="dxa"/>
            <w:tcBorders>
              <w:top w:val="single" w:sz="4" w:space="0" w:color="auto"/>
              <w:left w:val="single" w:sz="4" w:space="0" w:color="auto"/>
              <w:bottom w:val="single" w:sz="4" w:space="0" w:color="auto"/>
              <w:right w:val="single" w:sz="4" w:space="0" w:color="auto"/>
            </w:tcBorders>
            <w:hideMark/>
          </w:tcPr>
          <w:p w14:paraId="3DF96B3F" w14:textId="77777777" w:rsidR="00B415ED" w:rsidRPr="009E701D" w:rsidRDefault="00B415ED" w:rsidP="00E66C44">
            <w:pPr>
              <w:widowControl w:val="0"/>
              <w:tabs>
                <w:tab w:val="left" w:pos="0"/>
                <w:tab w:val="left" w:pos="540"/>
              </w:tabs>
              <w:autoSpaceDE w:val="0"/>
              <w:autoSpaceDN w:val="0"/>
              <w:adjustRightInd w:val="0"/>
              <w:spacing w:line="256" w:lineRule="auto"/>
              <w:ind w:right="34"/>
              <w:jc w:val="both"/>
            </w:pPr>
            <w:r w:rsidRPr="009E701D">
              <w:t>Послуга з постачання готової їжі для харчування хворих (діти7-10років)</w:t>
            </w:r>
          </w:p>
        </w:tc>
        <w:tc>
          <w:tcPr>
            <w:tcW w:w="1734" w:type="dxa"/>
            <w:tcBorders>
              <w:top w:val="single" w:sz="4" w:space="0" w:color="auto"/>
              <w:left w:val="single" w:sz="4" w:space="0" w:color="auto"/>
              <w:bottom w:val="single" w:sz="4" w:space="0" w:color="auto"/>
              <w:right w:val="single" w:sz="4" w:space="0" w:color="auto"/>
            </w:tcBorders>
            <w:hideMark/>
          </w:tcPr>
          <w:p w14:paraId="24941A84" w14:textId="77777777" w:rsidR="00B415ED" w:rsidRPr="009E701D" w:rsidRDefault="00B415ED" w:rsidP="00E66C44">
            <w:pPr>
              <w:widowControl w:val="0"/>
              <w:tabs>
                <w:tab w:val="left" w:pos="0"/>
                <w:tab w:val="left" w:pos="540"/>
              </w:tabs>
              <w:autoSpaceDE w:val="0"/>
              <w:autoSpaceDN w:val="0"/>
              <w:adjustRightInd w:val="0"/>
              <w:spacing w:line="256" w:lineRule="auto"/>
              <w:ind w:right="34"/>
              <w:jc w:val="center"/>
            </w:pPr>
            <w:r w:rsidRPr="009E701D">
              <w:t>комплект*</w:t>
            </w:r>
          </w:p>
        </w:tc>
        <w:tc>
          <w:tcPr>
            <w:tcW w:w="1419" w:type="dxa"/>
            <w:tcBorders>
              <w:top w:val="single" w:sz="4" w:space="0" w:color="auto"/>
              <w:left w:val="single" w:sz="4" w:space="0" w:color="auto"/>
              <w:bottom w:val="single" w:sz="4" w:space="0" w:color="auto"/>
              <w:right w:val="single" w:sz="4" w:space="0" w:color="auto"/>
            </w:tcBorders>
          </w:tcPr>
          <w:p w14:paraId="60CA107E" w14:textId="77777777" w:rsidR="00B415ED" w:rsidRPr="009E701D" w:rsidRDefault="00B415ED" w:rsidP="00E66C44">
            <w:pPr>
              <w:widowControl w:val="0"/>
              <w:tabs>
                <w:tab w:val="left" w:pos="0"/>
                <w:tab w:val="left" w:pos="540"/>
              </w:tabs>
              <w:autoSpaceDE w:val="0"/>
              <w:autoSpaceDN w:val="0"/>
              <w:adjustRightInd w:val="0"/>
              <w:spacing w:line="256" w:lineRule="auto"/>
              <w:ind w:right="34"/>
              <w:jc w:val="center"/>
            </w:pPr>
          </w:p>
        </w:tc>
        <w:tc>
          <w:tcPr>
            <w:tcW w:w="1135" w:type="dxa"/>
            <w:tcBorders>
              <w:top w:val="single" w:sz="4" w:space="0" w:color="auto"/>
              <w:left w:val="single" w:sz="4" w:space="0" w:color="auto"/>
              <w:bottom w:val="single" w:sz="4" w:space="0" w:color="auto"/>
              <w:right w:val="single" w:sz="4" w:space="0" w:color="auto"/>
            </w:tcBorders>
          </w:tcPr>
          <w:p w14:paraId="42E7AA1C" w14:textId="77777777" w:rsidR="00B415ED" w:rsidRPr="009E701D" w:rsidRDefault="00B415ED" w:rsidP="00E66C44">
            <w:pPr>
              <w:widowControl w:val="0"/>
              <w:tabs>
                <w:tab w:val="left" w:pos="0"/>
                <w:tab w:val="left" w:pos="540"/>
              </w:tabs>
              <w:autoSpaceDE w:val="0"/>
              <w:autoSpaceDN w:val="0"/>
              <w:adjustRightInd w:val="0"/>
              <w:spacing w:line="256" w:lineRule="auto"/>
              <w:ind w:right="34"/>
              <w:jc w:val="both"/>
            </w:pPr>
          </w:p>
        </w:tc>
        <w:tc>
          <w:tcPr>
            <w:tcW w:w="1135" w:type="dxa"/>
            <w:tcBorders>
              <w:top w:val="single" w:sz="4" w:space="0" w:color="auto"/>
              <w:left w:val="single" w:sz="4" w:space="0" w:color="auto"/>
              <w:bottom w:val="single" w:sz="4" w:space="0" w:color="auto"/>
              <w:right w:val="single" w:sz="4" w:space="0" w:color="auto"/>
            </w:tcBorders>
          </w:tcPr>
          <w:p w14:paraId="4C75C312" w14:textId="77777777" w:rsidR="00B415ED" w:rsidRPr="009E701D" w:rsidRDefault="00B415ED" w:rsidP="00E66C44">
            <w:pPr>
              <w:widowControl w:val="0"/>
              <w:tabs>
                <w:tab w:val="left" w:pos="0"/>
                <w:tab w:val="left" w:pos="540"/>
              </w:tabs>
              <w:autoSpaceDE w:val="0"/>
              <w:autoSpaceDN w:val="0"/>
              <w:adjustRightInd w:val="0"/>
              <w:spacing w:line="256" w:lineRule="auto"/>
              <w:ind w:right="34"/>
              <w:jc w:val="both"/>
            </w:pPr>
          </w:p>
        </w:tc>
      </w:tr>
      <w:tr w:rsidR="006E1B65" w:rsidRPr="009E701D" w14:paraId="04501E09" w14:textId="77777777" w:rsidTr="00E66C44">
        <w:tc>
          <w:tcPr>
            <w:tcW w:w="551" w:type="dxa"/>
            <w:tcBorders>
              <w:top w:val="single" w:sz="4" w:space="0" w:color="auto"/>
              <w:left w:val="single" w:sz="4" w:space="0" w:color="auto"/>
              <w:bottom w:val="single" w:sz="4" w:space="0" w:color="auto"/>
              <w:right w:val="single" w:sz="4" w:space="0" w:color="auto"/>
            </w:tcBorders>
            <w:hideMark/>
          </w:tcPr>
          <w:p w14:paraId="36802032" w14:textId="77777777" w:rsidR="00B415ED" w:rsidRPr="009E701D" w:rsidRDefault="00B415ED" w:rsidP="00E66C44">
            <w:pPr>
              <w:widowControl w:val="0"/>
              <w:tabs>
                <w:tab w:val="left" w:pos="0"/>
                <w:tab w:val="left" w:pos="540"/>
              </w:tabs>
              <w:autoSpaceDE w:val="0"/>
              <w:autoSpaceDN w:val="0"/>
              <w:adjustRightInd w:val="0"/>
              <w:spacing w:line="256" w:lineRule="auto"/>
              <w:ind w:right="34"/>
              <w:jc w:val="both"/>
            </w:pPr>
            <w:r w:rsidRPr="009E701D">
              <w:t>4.</w:t>
            </w:r>
          </w:p>
        </w:tc>
        <w:tc>
          <w:tcPr>
            <w:tcW w:w="4094" w:type="dxa"/>
            <w:tcBorders>
              <w:top w:val="single" w:sz="4" w:space="0" w:color="auto"/>
              <w:left w:val="single" w:sz="4" w:space="0" w:color="auto"/>
              <w:bottom w:val="single" w:sz="4" w:space="0" w:color="auto"/>
              <w:right w:val="single" w:sz="4" w:space="0" w:color="auto"/>
            </w:tcBorders>
            <w:hideMark/>
          </w:tcPr>
          <w:p w14:paraId="6C5FDC0D" w14:textId="77777777" w:rsidR="00B415ED" w:rsidRPr="009E701D" w:rsidRDefault="00B415ED" w:rsidP="00E66C44">
            <w:pPr>
              <w:widowControl w:val="0"/>
              <w:tabs>
                <w:tab w:val="left" w:pos="0"/>
                <w:tab w:val="left" w:pos="540"/>
              </w:tabs>
              <w:autoSpaceDE w:val="0"/>
              <w:autoSpaceDN w:val="0"/>
              <w:adjustRightInd w:val="0"/>
              <w:spacing w:line="256" w:lineRule="auto"/>
              <w:ind w:right="34"/>
              <w:jc w:val="both"/>
            </w:pPr>
            <w:r w:rsidRPr="009E701D">
              <w:t>Послуга з постачання готової їжі для харчування хворих (діти 11-14років)</w:t>
            </w:r>
          </w:p>
        </w:tc>
        <w:tc>
          <w:tcPr>
            <w:tcW w:w="1734" w:type="dxa"/>
            <w:tcBorders>
              <w:top w:val="single" w:sz="4" w:space="0" w:color="auto"/>
              <w:left w:val="single" w:sz="4" w:space="0" w:color="auto"/>
              <w:bottom w:val="single" w:sz="4" w:space="0" w:color="auto"/>
              <w:right w:val="single" w:sz="4" w:space="0" w:color="auto"/>
            </w:tcBorders>
            <w:hideMark/>
          </w:tcPr>
          <w:p w14:paraId="3489E046" w14:textId="77777777" w:rsidR="00B415ED" w:rsidRPr="009E701D" w:rsidRDefault="00B415ED" w:rsidP="00E66C44">
            <w:pPr>
              <w:widowControl w:val="0"/>
              <w:tabs>
                <w:tab w:val="left" w:pos="0"/>
                <w:tab w:val="left" w:pos="540"/>
              </w:tabs>
              <w:autoSpaceDE w:val="0"/>
              <w:autoSpaceDN w:val="0"/>
              <w:adjustRightInd w:val="0"/>
              <w:spacing w:line="256" w:lineRule="auto"/>
              <w:ind w:right="34"/>
              <w:jc w:val="center"/>
            </w:pPr>
            <w:r w:rsidRPr="009E701D">
              <w:t>комплект*</w:t>
            </w:r>
          </w:p>
        </w:tc>
        <w:tc>
          <w:tcPr>
            <w:tcW w:w="1419" w:type="dxa"/>
            <w:tcBorders>
              <w:top w:val="single" w:sz="4" w:space="0" w:color="auto"/>
              <w:left w:val="single" w:sz="4" w:space="0" w:color="auto"/>
              <w:bottom w:val="single" w:sz="4" w:space="0" w:color="auto"/>
              <w:right w:val="single" w:sz="4" w:space="0" w:color="auto"/>
            </w:tcBorders>
          </w:tcPr>
          <w:p w14:paraId="286DB985" w14:textId="77777777" w:rsidR="00B415ED" w:rsidRPr="009E701D" w:rsidRDefault="00B415ED" w:rsidP="00E66C44">
            <w:pPr>
              <w:widowControl w:val="0"/>
              <w:tabs>
                <w:tab w:val="left" w:pos="0"/>
                <w:tab w:val="left" w:pos="540"/>
              </w:tabs>
              <w:autoSpaceDE w:val="0"/>
              <w:autoSpaceDN w:val="0"/>
              <w:adjustRightInd w:val="0"/>
              <w:spacing w:line="256" w:lineRule="auto"/>
              <w:ind w:right="34"/>
              <w:jc w:val="center"/>
            </w:pPr>
          </w:p>
        </w:tc>
        <w:tc>
          <w:tcPr>
            <w:tcW w:w="1135" w:type="dxa"/>
            <w:tcBorders>
              <w:top w:val="single" w:sz="4" w:space="0" w:color="auto"/>
              <w:left w:val="single" w:sz="4" w:space="0" w:color="auto"/>
              <w:bottom w:val="single" w:sz="4" w:space="0" w:color="auto"/>
              <w:right w:val="single" w:sz="4" w:space="0" w:color="auto"/>
            </w:tcBorders>
          </w:tcPr>
          <w:p w14:paraId="1472DFDD" w14:textId="77777777" w:rsidR="00B415ED" w:rsidRPr="009E701D" w:rsidRDefault="00B415ED" w:rsidP="00E66C44">
            <w:pPr>
              <w:widowControl w:val="0"/>
              <w:tabs>
                <w:tab w:val="left" w:pos="0"/>
                <w:tab w:val="left" w:pos="540"/>
              </w:tabs>
              <w:autoSpaceDE w:val="0"/>
              <w:autoSpaceDN w:val="0"/>
              <w:adjustRightInd w:val="0"/>
              <w:spacing w:line="256" w:lineRule="auto"/>
              <w:ind w:right="34"/>
              <w:jc w:val="both"/>
            </w:pPr>
          </w:p>
        </w:tc>
        <w:tc>
          <w:tcPr>
            <w:tcW w:w="1135" w:type="dxa"/>
            <w:tcBorders>
              <w:top w:val="single" w:sz="4" w:space="0" w:color="auto"/>
              <w:left w:val="single" w:sz="4" w:space="0" w:color="auto"/>
              <w:bottom w:val="single" w:sz="4" w:space="0" w:color="auto"/>
              <w:right w:val="single" w:sz="4" w:space="0" w:color="auto"/>
            </w:tcBorders>
          </w:tcPr>
          <w:p w14:paraId="1602CBC6" w14:textId="77777777" w:rsidR="00B415ED" w:rsidRPr="009E701D" w:rsidRDefault="00B415ED" w:rsidP="00E66C44">
            <w:pPr>
              <w:widowControl w:val="0"/>
              <w:tabs>
                <w:tab w:val="left" w:pos="0"/>
                <w:tab w:val="left" w:pos="540"/>
              </w:tabs>
              <w:autoSpaceDE w:val="0"/>
              <w:autoSpaceDN w:val="0"/>
              <w:adjustRightInd w:val="0"/>
              <w:spacing w:line="256" w:lineRule="auto"/>
              <w:ind w:right="34"/>
              <w:jc w:val="both"/>
            </w:pPr>
          </w:p>
        </w:tc>
      </w:tr>
      <w:tr w:rsidR="006E1B65" w:rsidRPr="006E1B65" w14:paraId="55E2CA87" w14:textId="77777777" w:rsidTr="00E66C44">
        <w:tc>
          <w:tcPr>
            <w:tcW w:w="551" w:type="dxa"/>
            <w:tcBorders>
              <w:top w:val="single" w:sz="4" w:space="0" w:color="auto"/>
              <w:left w:val="single" w:sz="4" w:space="0" w:color="auto"/>
              <w:bottom w:val="single" w:sz="4" w:space="0" w:color="auto"/>
              <w:right w:val="single" w:sz="4" w:space="0" w:color="auto"/>
            </w:tcBorders>
            <w:hideMark/>
          </w:tcPr>
          <w:p w14:paraId="109CEE1A" w14:textId="77777777" w:rsidR="00B415ED" w:rsidRPr="009E701D" w:rsidRDefault="00B415ED" w:rsidP="00E66C44">
            <w:pPr>
              <w:widowControl w:val="0"/>
              <w:tabs>
                <w:tab w:val="left" w:pos="0"/>
                <w:tab w:val="left" w:pos="540"/>
              </w:tabs>
              <w:autoSpaceDE w:val="0"/>
              <w:autoSpaceDN w:val="0"/>
              <w:adjustRightInd w:val="0"/>
              <w:spacing w:line="256" w:lineRule="auto"/>
              <w:ind w:right="34"/>
              <w:jc w:val="both"/>
            </w:pPr>
            <w:r w:rsidRPr="009E701D">
              <w:t>5.</w:t>
            </w:r>
          </w:p>
        </w:tc>
        <w:tc>
          <w:tcPr>
            <w:tcW w:w="4094" w:type="dxa"/>
            <w:tcBorders>
              <w:top w:val="single" w:sz="4" w:space="0" w:color="auto"/>
              <w:left w:val="single" w:sz="4" w:space="0" w:color="auto"/>
              <w:bottom w:val="single" w:sz="4" w:space="0" w:color="auto"/>
              <w:right w:val="single" w:sz="4" w:space="0" w:color="auto"/>
            </w:tcBorders>
            <w:hideMark/>
          </w:tcPr>
          <w:p w14:paraId="6F672313" w14:textId="77777777" w:rsidR="00B415ED" w:rsidRPr="009E701D" w:rsidRDefault="00B415ED" w:rsidP="00E66C44">
            <w:pPr>
              <w:widowControl w:val="0"/>
              <w:tabs>
                <w:tab w:val="left" w:pos="0"/>
                <w:tab w:val="left" w:pos="540"/>
              </w:tabs>
              <w:autoSpaceDE w:val="0"/>
              <w:autoSpaceDN w:val="0"/>
              <w:adjustRightInd w:val="0"/>
              <w:spacing w:line="256" w:lineRule="auto"/>
              <w:ind w:right="34"/>
              <w:jc w:val="both"/>
            </w:pPr>
            <w:r w:rsidRPr="009E701D">
              <w:t>Послуга з постачання готової їжі для харчування хворих (діти 15-18 років)</w:t>
            </w:r>
          </w:p>
        </w:tc>
        <w:tc>
          <w:tcPr>
            <w:tcW w:w="1734" w:type="dxa"/>
            <w:tcBorders>
              <w:top w:val="single" w:sz="4" w:space="0" w:color="auto"/>
              <w:left w:val="single" w:sz="4" w:space="0" w:color="auto"/>
              <w:bottom w:val="single" w:sz="4" w:space="0" w:color="auto"/>
              <w:right w:val="single" w:sz="4" w:space="0" w:color="auto"/>
            </w:tcBorders>
            <w:hideMark/>
          </w:tcPr>
          <w:p w14:paraId="62B9829E" w14:textId="77777777" w:rsidR="00B415ED" w:rsidRPr="009E701D" w:rsidRDefault="00B415ED" w:rsidP="00E66C44">
            <w:pPr>
              <w:widowControl w:val="0"/>
              <w:tabs>
                <w:tab w:val="left" w:pos="0"/>
                <w:tab w:val="left" w:pos="540"/>
              </w:tabs>
              <w:autoSpaceDE w:val="0"/>
              <w:autoSpaceDN w:val="0"/>
              <w:adjustRightInd w:val="0"/>
              <w:spacing w:line="256" w:lineRule="auto"/>
              <w:ind w:right="34"/>
              <w:jc w:val="center"/>
            </w:pPr>
            <w:r w:rsidRPr="009E701D">
              <w:t>комплект*</w:t>
            </w:r>
          </w:p>
        </w:tc>
        <w:tc>
          <w:tcPr>
            <w:tcW w:w="1419" w:type="dxa"/>
            <w:tcBorders>
              <w:top w:val="single" w:sz="4" w:space="0" w:color="auto"/>
              <w:left w:val="single" w:sz="4" w:space="0" w:color="auto"/>
              <w:bottom w:val="single" w:sz="4" w:space="0" w:color="auto"/>
              <w:right w:val="single" w:sz="4" w:space="0" w:color="auto"/>
            </w:tcBorders>
          </w:tcPr>
          <w:p w14:paraId="01D4C4D7" w14:textId="77777777" w:rsidR="00B415ED" w:rsidRPr="006E1B65" w:rsidRDefault="00B415ED" w:rsidP="00E66C44">
            <w:pPr>
              <w:widowControl w:val="0"/>
              <w:tabs>
                <w:tab w:val="left" w:pos="0"/>
                <w:tab w:val="left" w:pos="540"/>
              </w:tabs>
              <w:autoSpaceDE w:val="0"/>
              <w:autoSpaceDN w:val="0"/>
              <w:adjustRightInd w:val="0"/>
              <w:spacing w:line="256" w:lineRule="auto"/>
              <w:ind w:right="34"/>
              <w:jc w:val="center"/>
            </w:pPr>
          </w:p>
        </w:tc>
        <w:tc>
          <w:tcPr>
            <w:tcW w:w="1135" w:type="dxa"/>
            <w:tcBorders>
              <w:top w:val="single" w:sz="4" w:space="0" w:color="auto"/>
              <w:left w:val="single" w:sz="4" w:space="0" w:color="auto"/>
              <w:bottom w:val="single" w:sz="4" w:space="0" w:color="auto"/>
              <w:right w:val="single" w:sz="4" w:space="0" w:color="auto"/>
            </w:tcBorders>
          </w:tcPr>
          <w:p w14:paraId="5A900CA0" w14:textId="77777777" w:rsidR="00B415ED" w:rsidRPr="006E1B65" w:rsidRDefault="00B415ED" w:rsidP="00E66C44">
            <w:pPr>
              <w:widowControl w:val="0"/>
              <w:tabs>
                <w:tab w:val="left" w:pos="0"/>
                <w:tab w:val="left" w:pos="540"/>
              </w:tabs>
              <w:autoSpaceDE w:val="0"/>
              <w:autoSpaceDN w:val="0"/>
              <w:adjustRightInd w:val="0"/>
              <w:spacing w:line="256" w:lineRule="auto"/>
              <w:ind w:right="34"/>
              <w:jc w:val="both"/>
            </w:pPr>
          </w:p>
        </w:tc>
        <w:tc>
          <w:tcPr>
            <w:tcW w:w="1135" w:type="dxa"/>
            <w:tcBorders>
              <w:top w:val="single" w:sz="4" w:space="0" w:color="auto"/>
              <w:left w:val="single" w:sz="4" w:space="0" w:color="auto"/>
              <w:bottom w:val="single" w:sz="4" w:space="0" w:color="auto"/>
              <w:right w:val="single" w:sz="4" w:space="0" w:color="auto"/>
            </w:tcBorders>
          </w:tcPr>
          <w:p w14:paraId="63412985" w14:textId="77777777" w:rsidR="00B415ED" w:rsidRPr="006E1B65" w:rsidRDefault="00B415ED" w:rsidP="00E66C44">
            <w:pPr>
              <w:widowControl w:val="0"/>
              <w:tabs>
                <w:tab w:val="left" w:pos="0"/>
                <w:tab w:val="left" w:pos="540"/>
              </w:tabs>
              <w:autoSpaceDE w:val="0"/>
              <w:autoSpaceDN w:val="0"/>
              <w:adjustRightInd w:val="0"/>
              <w:spacing w:line="256" w:lineRule="auto"/>
              <w:ind w:right="34"/>
              <w:jc w:val="both"/>
            </w:pPr>
          </w:p>
        </w:tc>
      </w:tr>
      <w:tr w:rsidR="006E1B65" w:rsidRPr="009E701D" w14:paraId="4EE5AB31" w14:textId="77777777" w:rsidTr="00E66C44">
        <w:tc>
          <w:tcPr>
            <w:tcW w:w="551" w:type="dxa"/>
            <w:tcBorders>
              <w:top w:val="single" w:sz="4" w:space="0" w:color="auto"/>
              <w:left w:val="single" w:sz="4" w:space="0" w:color="auto"/>
              <w:bottom w:val="single" w:sz="4" w:space="0" w:color="auto"/>
              <w:right w:val="single" w:sz="4" w:space="0" w:color="auto"/>
            </w:tcBorders>
          </w:tcPr>
          <w:p w14:paraId="78807681" w14:textId="77777777" w:rsidR="00B415ED" w:rsidRPr="009E701D" w:rsidRDefault="00B415ED" w:rsidP="00E66C44">
            <w:pPr>
              <w:widowControl w:val="0"/>
              <w:tabs>
                <w:tab w:val="left" w:pos="0"/>
                <w:tab w:val="left" w:pos="540"/>
              </w:tabs>
              <w:autoSpaceDE w:val="0"/>
              <w:autoSpaceDN w:val="0"/>
              <w:adjustRightInd w:val="0"/>
              <w:spacing w:line="256" w:lineRule="auto"/>
              <w:ind w:right="34"/>
              <w:jc w:val="both"/>
            </w:pPr>
            <w:r w:rsidRPr="009E701D">
              <w:t>6.</w:t>
            </w:r>
          </w:p>
        </w:tc>
        <w:tc>
          <w:tcPr>
            <w:tcW w:w="4094" w:type="dxa"/>
            <w:tcBorders>
              <w:top w:val="single" w:sz="4" w:space="0" w:color="auto"/>
              <w:left w:val="single" w:sz="4" w:space="0" w:color="auto"/>
              <w:bottom w:val="single" w:sz="4" w:space="0" w:color="auto"/>
              <w:right w:val="single" w:sz="4" w:space="0" w:color="auto"/>
            </w:tcBorders>
          </w:tcPr>
          <w:p w14:paraId="734F2E6B" w14:textId="3DB08ED6" w:rsidR="00B415ED" w:rsidRPr="009E701D" w:rsidRDefault="00B415ED" w:rsidP="00E66C44">
            <w:pPr>
              <w:widowControl w:val="0"/>
              <w:tabs>
                <w:tab w:val="left" w:pos="0"/>
                <w:tab w:val="left" w:pos="540"/>
              </w:tabs>
              <w:autoSpaceDE w:val="0"/>
              <w:autoSpaceDN w:val="0"/>
              <w:adjustRightInd w:val="0"/>
              <w:spacing w:line="256" w:lineRule="auto"/>
              <w:ind w:right="34"/>
              <w:jc w:val="both"/>
            </w:pPr>
            <w:r w:rsidRPr="009E701D">
              <w:t>Послуга з постачання готової їжі для харчування хворих(1-3 років)</w:t>
            </w:r>
          </w:p>
        </w:tc>
        <w:tc>
          <w:tcPr>
            <w:tcW w:w="1734" w:type="dxa"/>
            <w:tcBorders>
              <w:top w:val="single" w:sz="4" w:space="0" w:color="auto"/>
              <w:left w:val="single" w:sz="4" w:space="0" w:color="auto"/>
              <w:bottom w:val="single" w:sz="4" w:space="0" w:color="auto"/>
              <w:right w:val="single" w:sz="4" w:space="0" w:color="auto"/>
            </w:tcBorders>
          </w:tcPr>
          <w:p w14:paraId="3FB4ACF1" w14:textId="77777777" w:rsidR="00B415ED" w:rsidRPr="009E701D" w:rsidRDefault="00B415ED" w:rsidP="00E66C44">
            <w:pPr>
              <w:widowControl w:val="0"/>
              <w:tabs>
                <w:tab w:val="left" w:pos="0"/>
                <w:tab w:val="left" w:pos="540"/>
              </w:tabs>
              <w:autoSpaceDE w:val="0"/>
              <w:autoSpaceDN w:val="0"/>
              <w:adjustRightInd w:val="0"/>
              <w:spacing w:line="256" w:lineRule="auto"/>
              <w:ind w:right="34"/>
              <w:jc w:val="center"/>
            </w:pPr>
            <w:r w:rsidRPr="009E701D">
              <w:t>комплект**</w:t>
            </w:r>
          </w:p>
        </w:tc>
        <w:tc>
          <w:tcPr>
            <w:tcW w:w="1419" w:type="dxa"/>
            <w:tcBorders>
              <w:top w:val="single" w:sz="4" w:space="0" w:color="auto"/>
              <w:left w:val="single" w:sz="4" w:space="0" w:color="auto"/>
              <w:bottom w:val="single" w:sz="4" w:space="0" w:color="auto"/>
              <w:right w:val="single" w:sz="4" w:space="0" w:color="auto"/>
            </w:tcBorders>
          </w:tcPr>
          <w:p w14:paraId="115B6CF3" w14:textId="77777777" w:rsidR="00B415ED" w:rsidRPr="009E701D" w:rsidRDefault="00B415ED" w:rsidP="00E66C44">
            <w:pPr>
              <w:widowControl w:val="0"/>
              <w:tabs>
                <w:tab w:val="left" w:pos="0"/>
                <w:tab w:val="left" w:pos="540"/>
              </w:tabs>
              <w:autoSpaceDE w:val="0"/>
              <w:autoSpaceDN w:val="0"/>
              <w:adjustRightInd w:val="0"/>
              <w:spacing w:line="256" w:lineRule="auto"/>
              <w:ind w:right="34"/>
              <w:jc w:val="center"/>
            </w:pPr>
          </w:p>
        </w:tc>
        <w:tc>
          <w:tcPr>
            <w:tcW w:w="1135" w:type="dxa"/>
            <w:tcBorders>
              <w:top w:val="single" w:sz="4" w:space="0" w:color="auto"/>
              <w:left w:val="single" w:sz="4" w:space="0" w:color="auto"/>
              <w:bottom w:val="single" w:sz="4" w:space="0" w:color="auto"/>
              <w:right w:val="single" w:sz="4" w:space="0" w:color="auto"/>
            </w:tcBorders>
          </w:tcPr>
          <w:p w14:paraId="7B6F601E" w14:textId="77777777" w:rsidR="00B415ED" w:rsidRPr="009E701D" w:rsidRDefault="00B415ED" w:rsidP="00E66C44">
            <w:pPr>
              <w:widowControl w:val="0"/>
              <w:tabs>
                <w:tab w:val="left" w:pos="0"/>
                <w:tab w:val="left" w:pos="540"/>
              </w:tabs>
              <w:autoSpaceDE w:val="0"/>
              <w:autoSpaceDN w:val="0"/>
              <w:adjustRightInd w:val="0"/>
              <w:spacing w:line="256" w:lineRule="auto"/>
              <w:ind w:right="34"/>
              <w:jc w:val="both"/>
            </w:pPr>
          </w:p>
        </w:tc>
        <w:tc>
          <w:tcPr>
            <w:tcW w:w="1135" w:type="dxa"/>
            <w:tcBorders>
              <w:top w:val="single" w:sz="4" w:space="0" w:color="auto"/>
              <w:left w:val="single" w:sz="4" w:space="0" w:color="auto"/>
              <w:bottom w:val="single" w:sz="4" w:space="0" w:color="auto"/>
              <w:right w:val="single" w:sz="4" w:space="0" w:color="auto"/>
            </w:tcBorders>
          </w:tcPr>
          <w:p w14:paraId="7AC767CA" w14:textId="77777777" w:rsidR="00B415ED" w:rsidRPr="009E701D" w:rsidRDefault="00B415ED" w:rsidP="00E66C44">
            <w:pPr>
              <w:widowControl w:val="0"/>
              <w:tabs>
                <w:tab w:val="left" w:pos="0"/>
                <w:tab w:val="left" w:pos="540"/>
              </w:tabs>
              <w:autoSpaceDE w:val="0"/>
              <w:autoSpaceDN w:val="0"/>
              <w:adjustRightInd w:val="0"/>
              <w:spacing w:line="256" w:lineRule="auto"/>
              <w:ind w:right="34"/>
              <w:jc w:val="both"/>
            </w:pPr>
          </w:p>
        </w:tc>
      </w:tr>
      <w:tr w:rsidR="006E1B65" w:rsidRPr="009E701D" w14:paraId="63F21166" w14:textId="77777777" w:rsidTr="00E66C44">
        <w:tc>
          <w:tcPr>
            <w:tcW w:w="551" w:type="dxa"/>
            <w:tcBorders>
              <w:top w:val="single" w:sz="4" w:space="0" w:color="auto"/>
              <w:left w:val="single" w:sz="4" w:space="0" w:color="auto"/>
              <w:bottom w:val="single" w:sz="4" w:space="0" w:color="auto"/>
              <w:right w:val="single" w:sz="4" w:space="0" w:color="auto"/>
            </w:tcBorders>
          </w:tcPr>
          <w:p w14:paraId="5BE5458D" w14:textId="77777777" w:rsidR="00B415ED" w:rsidRPr="009E701D" w:rsidRDefault="00B415ED" w:rsidP="00E66C44">
            <w:pPr>
              <w:widowControl w:val="0"/>
              <w:tabs>
                <w:tab w:val="left" w:pos="0"/>
                <w:tab w:val="left" w:pos="540"/>
              </w:tabs>
              <w:autoSpaceDE w:val="0"/>
              <w:autoSpaceDN w:val="0"/>
              <w:adjustRightInd w:val="0"/>
              <w:spacing w:line="256" w:lineRule="auto"/>
              <w:ind w:right="34"/>
              <w:jc w:val="both"/>
            </w:pPr>
            <w:r w:rsidRPr="009E701D">
              <w:t>7.</w:t>
            </w:r>
          </w:p>
        </w:tc>
        <w:tc>
          <w:tcPr>
            <w:tcW w:w="4094" w:type="dxa"/>
            <w:tcBorders>
              <w:top w:val="single" w:sz="4" w:space="0" w:color="auto"/>
              <w:left w:val="single" w:sz="4" w:space="0" w:color="auto"/>
              <w:bottom w:val="single" w:sz="4" w:space="0" w:color="auto"/>
              <w:right w:val="single" w:sz="4" w:space="0" w:color="auto"/>
            </w:tcBorders>
          </w:tcPr>
          <w:p w14:paraId="05AA0865" w14:textId="77777777" w:rsidR="00B415ED" w:rsidRPr="009E701D" w:rsidRDefault="00B415ED" w:rsidP="00E66C44">
            <w:pPr>
              <w:widowControl w:val="0"/>
              <w:tabs>
                <w:tab w:val="left" w:pos="0"/>
                <w:tab w:val="left" w:pos="540"/>
              </w:tabs>
              <w:autoSpaceDE w:val="0"/>
              <w:autoSpaceDN w:val="0"/>
              <w:adjustRightInd w:val="0"/>
              <w:spacing w:line="256" w:lineRule="auto"/>
              <w:ind w:right="34"/>
              <w:jc w:val="both"/>
            </w:pPr>
            <w:r w:rsidRPr="009E701D">
              <w:t>Послуга з постачання готової їжі для харчування хворих (4-6років)</w:t>
            </w:r>
          </w:p>
        </w:tc>
        <w:tc>
          <w:tcPr>
            <w:tcW w:w="1734" w:type="dxa"/>
            <w:tcBorders>
              <w:top w:val="single" w:sz="4" w:space="0" w:color="auto"/>
              <w:left w:val="single" w:sz="4" w:space="0" w:color="auto"/>
              <w:bottom w:val="single" w:sz="4" w:space="0" w:color="auto"/>
              <w:right w:val="single" w:sz="4" w:space="0" w:color="auto"/>
            </w:tcBorders>
          </w:tcPr>
          <w:p w14:paraId="6710B9D2" w14:textId="77777777" w:rsidR="00B415ED" w:rsidRPr="009E701D" w:rsidRDefault="00B415ED" w:rsidP="00E66C44">
            <w:pPr>
              <w:widowControl w:val="0"/>
              <w:tabs>
                <w:tab w:val="left" w:pos="0"/>
                <w:tab w:val="left" w:pos="540"/>
              </w:tabs>
              <w:autoSpaceDE w:val="0"/>
              <w:autoSpaceDN w:val="0"/>
              <w:adjustRightInd w:val="0"/>
              <w:spacing w:line="256" w:lineRule="auto"/>
              <w:ind w:right="34"/>
              <w:jc w:val="center"/>
            </w:pPr>
            <w:r w:rsidRPr="009E701D">
              <w:t>комплект**</w:t>
            </w:r>
          </w:p>
        </w:tc>
        <w:tc>
          <w:tcPr>
            <w:tcW w:w="1419" w:type="dxa"/>
            <w:tcBorders>
              <w:top w:val="single" w:sz="4" w:space="0" w:color="auto"/>
              <w:left w:val="single" w:sz="4" w:space="0" w:color="auto"/>
              <w:bottom w:val="single" w:sz="4" w:space="0" w:color="auto"/>
              <w:right w:val="single" w:sz="4" w:space="0" w:color="auto"/>
            </w:tcBorders>
          </w:tcPr>
          <w:p w14:paraId="07B590CC" w14:textId="77777777" w:rsidR="00B415ED" w:rsidRPr="009E701D" w:rsidRDefault="00B415ED" w:rsidP="00E66C44">
            <w:pPr>
              <w:widowControl w:val="0"/>
              <w:tabs>
                <w:tab w:val="left" w:pos="0"/>
                <w:tab w:val="left" w:pos="540"/>
              </w:tabs>
              <w:autoSpaceDE w:val="0"/>
              <w:autoSpaceDN w:val="0"/>
              <w:adjustRightInd w:val="0"/>
              <w:spacing w:line="256" w:lineRule="auto"/>
              <w:ind w:right="34"/>
              <w:jc w:val="center"/>
            </w:pPr>
          </w:p>
        </w:tc>
        <w:tc>
          <w:tcPr>
            <w:tcW w:w="1135" w:type="dxa"/>
            <w:tcBorders>
              <w:top w:val="single" w:sz="4" w:space="0" w:color="auto"/>
              <w:left w:val="single" w:sz="4" w:space="0" w:color="auto"/>
              <w:bottom w:val="single" w:sz="4" w:space="0" w:color="auto"/>
              <w:right w:val="single" w:sz="4" w:space="0" w:color="auto"/>
            </w:tcBorders>
          </w:tcPr>
          <w:p w14:paraId="5B809DFA" w14:textId="77777777" w:rsidR="00B415ED" w:rsidRPr="009E701D" w:rsidRDefault="00B415ED" w:rsidP="00E66C44">
            <w:pPr>
              <w:widowControl w:val="0"/>
              <w:tabs>
                <w:tab w:val="left" w:pos="0"/>
                <w:tab w:val="left" w:pos="540"/>
              </w:tabs>
              <w:autoSpaceDE w:val="0"/>
              <w:autoSpaceDN w:val="0"/>
              <w:adjustRightInd w:val="0"/>
              <w:spacing w:line="256" w:lineRule="auto"/>
              <w:ind w:right="34"/>
              <w:jc w:val="both"/>
            </w:pPr>
          </w:p>
        </w:tc>
        <w:tc>
          <w:tcPr>
            <w:tcW w:w="1135" w:type="dxa"/>
            <w:tcBorders>
              <w:top w:val="single" w:sz="4" w:space="0" w:color="auto"/>
              <w:left w:val="single" w:sz="4" w:space="0" w:color="auto"/>
              <w:bottom w:val="single" w:sz="4" w:space="0" w:color="auto"/>
              <w:right w:val="single" w:sz="4" w:space="0" w:color="auto"/>
            </w:tcBorders>
          </w:tcPr>
          <w:p w14:paraId="70395EAD" w14:textId="77777777" w:rsidR="00B415ED" w:rsidRPr="009E701D" w:rsidRDefault="00B415ED" w:rsidP="00E66C44">
            <w:pPr>
              <w:widowControl w:val="0"/>
              <w:tabs>
                <w:tab w:val="left" w:pos="0"/>
                <w:tab w:val="left" w:pos="540"/>
              </w:tabs>
              <w:autoSpaceDE w:val="0"/>
              <w:autoSpaceDN w:val="0"/>
              <w:adjustRightInd w:val="0"/>
              <w:spacing w:line="256" w:lineRule="auto"/>
              <w:ind w:right="34"/>
              <w:jc w:val="both"/>
            </w:pPr>
          </w:p>
        </w:tc>
      </w:tr>
      <w:tr w:rsidR="006E1B65" w:rsidRPr="009E701D" w14:paraId="63E8A451" w14:textId="77777777" w:rsidTr="00E66C44">
        <w:tc>
          <w:tcPr>
            <w:tcW w:w="551" w:type="dxa"/>
            <w:tcBorders>
              <w:top w:val="single" w:sz="4" w:space="0" w:color="auto"/>
              <w:left w:val="single" w:sz="4" w:space="0" w:color="auto"/>
              <w:bottom w:val="single" w:sz="4" w:space="0" w:color="auto"/>
              <w:right w:val="single" w:sz="4" w:space="0" w:color="auto"/>
            </w:tcBorders>
          </w:tcPr>
          <w:p w14:paraId="58926E50" w14:textId="77777777" w:rsidR="00B415ED" w:rsidRPr="009E701D" w:rsidRDefault="00B415ED" w:rsidP="00E66C44">
            <w:pPr>
              <w:widowControl w:val="0"/>
              <w:tabs>
                <w:tab w:val="left" w:pos="0"/>
                <w:tab w:val="left" w:pos="540"/>
              </w:tabs>
              <w:autoSpaceDE w:val="0"/>
              <w:autoSpaceDN w:val="0"/>
              <w:adjustRightInd w:val="0"/>
              <w:spacing w:line="256" w:lineRule="auto"/>
              <w:ind w:right="34"/>
              <w:jc w:val="both"/>
            </w:pPr>
            <w:r w:rsidRPr="009E701D">
              <w:t>8.</w:t>
            </w:r>
          </w:p>
        </w:tc>
        <w:tc>
          <w:tcPr>
            <w:tcW w:w="4094" w:type="dxa"/>
            <w:tcBorders>
              <w:top w:val="single" w:sz="4" w:space="0" w:color="auto"/>
              <w:left w:val="single" w:sz="4" w:space="0" w:color="auto"/>
              <w:bottom w:val="single" w:sz="4" w:space="0" w:color="auto"/>
              <w:right w:val="single" w:sz="4" w:space="0" w:color="auto"/>
            </w:tcBorders>
          </w:tcPr>
          <w:p w14:paraId="049EE15C" w14:textId="77777777" w:rsidR="00B415ED" w:rsidRPr="009E701D" w:rsidRDefault="00B415ED" w:rsidP="00E66C44">
            <w:pPr>
              <w:widowControl w:val="0"/>
              <w:tabs>
                <w:tab w:val="left" w:pos="0"/>
                <w:tab w:val="left" w:pos="540"/>
              </w:tabs>
              <w:autoSpaceDE w:val="0"/>
              <w:autoSpaceDN w:val="0"/>
              <w:adjustRightInd w:val="0"/>
              <w:spacing w:line="256" w:lineRule="auto"/>
              <w:ind w:right="34"/>
              <w:jc w:val="both"/>
            </w:pPr>
            <w:r w:rsidRPr="009E701D">
              <w:t>Послуга з постачання готової їжі для харчування хворих (7-10 років)</w:t>
            </w:r>
          </w:p>
        </w:tc>
        <w:tc>
          <w:tcPr>
            <w:tcW w:w="1734" w:type="dxa"/>
            <w:tcBorders>
              <w:top w:val="single" w:sz="4" w:space="0" w:color="auto"/>
              <w:left w:val="single" w:sz="4" w:space="0" w:color="auto"/>
              <w:bottom w:val="single" w:sz="4" w:space="0" w:color="auto"/>
              <w:right w:val="single" w:sz="4" w:space="0" w:color="auto"/>
            </w:tcBorders>
          </w:tcPr>
          <w:p w14:paraId="5E384848" w14:textId="77777777" w:rsidR="00B415ED" w:rsidRPr="009E701D" w:rsidRDefault="00B415ED" w:rsidP="00E66C44">
            <w:pPr>
              <w:widowControl w:val="0"/>
              <w:tabs>
                <w:tab w:val="left" w:pos="0"/>
                <w:tab w:val="left" w:pos="540"/>
              </w:tabs>
              <w:autoSpaceDE w:val="0"/>
              <w:autoSpaceDN w:val="0"/>
              <w:adjustRightInd w:val="0"/>
              <w:spacing w:line="256" w:lineRule="auto"/>
              <w:ind w:right="34"/>
              <w:jc w:val="center"/>
            </w:pPr>
            <w:r w:rsidRPr="009E701D">
              <w:t>комплект**</w:t>
            </w:r>
          </w:p>
        </w:tc>
        <w:tc>
          <w:tcPr>
            <w:tcW w:w="1419" w:type="dxa"/>
            <w:tcBorders>
              <w:top w:val="single" w:sz="4" w:space="0" w:color="auto"/>
              <w:left w:val="single" w:sz="4" w:space="0" w:color="auto"/>
              <w:bottom w:val="single" w:sz="4" w:space="0" w:color="auto"/>
              <w:right w:val="single" w:sz="4" w:space="0" w:color="auto"/>
            </w:tcBorders>
          </w:tcPr>
          <w:p w14:paraId="3039E566" w14:textId="77777777" w:rsidR="00B415ED" w:rsidRPr="009E701D" w:rsidRDefault="00B415ED" w:rsidP="00E66C44">
            <w:pPr>
              <w:widowControl w:val="0"/>
              <w:tabs>
                <w:tab w:val="left" w:pos="0"/>
                <w:tab w:val="left" w:pos="540"/>
              </w:tabs>
              <w:autoSpaceDE w:val="0"/>
              <w:autoSpaceDN w:val="0"/>
              <w:adjustRightInd w:val="0"/>
              <w:spacing w:line="256" w:lineRule="auto"/>
              <w:ind w:right="34"/>
              <w:jc w:val="center"/>
            </w:pPr>
          </w:p>
        </w:tc>
        <w:tc>
          <w:tcPr>
            <w:tcW w:w="1135" w:type="dxa"/>
            <w:tcBorders>
              <w:top w:val="single" w:sz="4" w:space="0" w:color="auto"/>
              <w:left w:val="single" w:sz="4" w:space="0" w:color="auto"/>
              <w:bottom w:val="single" w:sz="4" w:space="0" w:color="auto"/>
              <w:right w:val="single" w:sz="4" w:space="0" w:color="auto"/>
            </w:tcBorders>
          </w:tcPr>
          <w:p w14:paraId="38223B78" w14:textId="77777777" w:rsidR="00B415ED" w:rsidRPr="009E701D" w:rsidRDefault="00B415ED" w:rsidP="00E66C44">
            <w:pPr>
              <w:widowControl w:val="0"/>
              <w:tabs>
                <w:tab w:val="left" w:pos="0"/>
                <w:tab w:val="left" w:pos="540"/>
              </w:tabs>
              <w:autoSpaceDE w:val="0"/>
              <w:autoSpaceDN w:val="0"/>
              <w:adjustRightInd w:val="0"/>
              <w:spacing w:line="256" w:lineRule="auto"/>
              <w:ind w:right="34"/>
              <w:jc w:val="both"/>
            </w:pPr>
          </w:p>
        </w:tc>
        <w:tc>
          <w:tcPr>
            <w:tcW w:w="1135" w:type="dxa"/>
            <w:tcBorders>
              <w:top w:val="single" w:sz="4" w:space="0" w:color="auto"/>
              <w:left w:val="single" w:sz="4" w:space="0" w:color="auto"/>
              <w:bottom w:val="single" w:sz="4" w:space="0" w:color="auto"/>
              <w:right w:val="single" w:sz="4" w:space="0" w:color="auto"/>
            </w:tcBorders>
          </w:tcPr>
          <w:p w14:paraId="14503407" w14:textId="77777777" w:rsidR="00B415ED" w:rsidRPr="009E701D" w:rsidRDefault="00B415ED" w:rsidP="00E66C44">
            <w:pPr>
              <w:widowControl w:val="0"/>
              <w:tabs>
                <w:tab w:val="left" w:pos="0"/>
                <w:tab w:val="left" w:pos="540"/>
              </w:tabs>
              <w:autoSpaceDE w:val="0"/>
              <w:autoSpaceDN w:val="0"/>
              <w:adjustRightInd w:val="0"/>
              <w:spacing w:line="256" w:lineRule="auto"/>
              <w:ind w:right="34"/>
              <w:jc w:val="both"/>
            </w:pPr>
          </w:p>
        </w:tc>
      </w:tr>
      <w:tr w:rsidR="006E1B65" w:rsidRPr="009E701D" w14:paraId="5C75302C" w14:textId="77777777" w:rsidTr="00E66C44">
        <w:tc>
          <w:tcPr>
            <w:tcW w:w="551" w:type="dxa"/>
            <w:tcBorders>
              <w:top w:val="single" w:sz="4" w:space="0" w:color="auto"/>
              <w:left w:val="single" w:sz="4" w:space="0" w:color="auto"/>
              <w:bottom w:val="single" w:sz="4" w:space="0" w:color="auto"/>
              <w:right w:val="single" w:sz="4" w:space="0" w:color="auto"/>
            </w:tcBorders>
          </w:tcPr>
          <w:p w14:paraId="6EF4A4F8" w14:textId="77777777" w:rsidR="00B415ED" w:rsidRPr="009E701D" w:rsidRDefault="00B415ED" w:rsidP="00E66C44">
            <w:pPr>
              <w:widowControl w:val="0"/>
              <w:tabs>
                <w:tab w:val="left" w:pos="0"/>
                <w:tab w:val="left" w:pos="540"/>
              </w:tabs>
              <w:autoSpaceDE w:val="0"/>
              <w:autoSpaceDN w:val="0"/>
              <w:adjustRightInd w:val="0"/>
              <w:spacing w:line="256" w:lineRule="auto"/>
              <w:ind w:right="34"/>
              <w:jc w:val="both"/>
            </w:pPr>
            <w:r w:rsidRPr="009E701D">
              <w:t>9.</w:t>
            </w:r>
          </w:p>
        </w:tc>
        <w:tc>
          <w:tcPr>
            <w:tcW w:w="4094" w:type="dxa"/>
            <w:tcBorders>
              <w:top w:val="single" w:sz="4" w:space="0" w:color="auto"/>
              <w:left w:val="single" w:sz="4" w:space="0" w:color="auto"/>
              <w:bottom w:val="single" w:sz="4" w:space="0" w:color="auto"/>
              <w:right w:val="single" w:sz="4" w:space="0" w:color="auto"/>
            </w:tcBorders>
          </w:tcPr>
          <w:p w14:paraId="3A69AD5D" w14:textId="77777777" w:rsidR="00B415ED" w:rsidRPr="009E701D" w:rsidRDefault="00B415ED" w:rsidP="00E66C44">
            <w:pPr>
              <w:widowControl w:val="0"/>
              <w:tabs>
                <w:tab w:val="left" w:pos="0"/>
                <w:tab w:val="left" w:pos="540"/>
              </w:tabs>
              <w:autoSpaceDE w:val="0"/>
              <w:autoSpaceDN w:val="0"/>
              <w:adjustRightInd w:val="0"/>
              <w:spacing w:line="256" w:lineRule="auto"/>
              <w:ind w:right="34"/>
              <w:jc w:val="both"/>
            </w:pPr>
            <w:r w:rsidRPr="009E701D">
              <w:t>Послуга з постачання готової їжі для харчування хворих (11-14років)</w:t>
            </w:r>
          </w:p>
        </w:tc>
        <w:tc>
          <w:tcPr>
            <w:tcW w:w="1734" w:type="dxa"/>
            <w:tcBorders>
              <w:top w:val="single" w:sz="4" w:space="0" w:color="auto"/>
              <w:left w:val="single" w:sz="4" w:space="0" w:color="auto"/>
              <w:bottom w:val="single" w:sz="4" w:space="0" w:color="auto"/>
              <w:right w:val="single" w:sz="4" w:space="0" w:color="auto"/>
            </w:tcBorders>
          </w:tcPr>
          <w:p w14:paraId="032C9896" w14:textId="77777777" w:rsidR="00B415ED" w:rsidRPr="009E701D" w:rsidRDefault="00B415ED" w:rsidP="00E66C44">
            <w:pPr>
              <w:widowControl w:val="0"/>
              <w:tabs>
                <w:tab w:val="left" w:pos="0"/>
                <w:tab w:val="left" w:pos="540"/>
              </w:tabs>
              <w:autoSpaceDE w:val="0"/>
              <w:autoSpaceDN w:val="0"/>
              <w:adjustRightInd w:val="0"/>
              <w:spacing w:line="256" w:lineRule="auto"/>
              <w:ind w:right="34"/>
              <w:jc w:val="center"/>
            </w:pPr>
            <w:r w:rsidRPr="009E701D">
              <w:t>комплект**</w:t>
            </w:r>
          </w:p>
        </w:tc>
        <w:tc>
          <w:tcPr>
            <w:tcW w:w="1419" w:type="dxa"/>
            <w:tcBorders>
              <w:top w:val="single" w:sz="4" w:space="0" w:color="auto"/>
              <w:left w:val="single" w:sz="4" w:space="0" w:color="auto"/>
              <w:bottom w:val="single" w:sz="4" w:space="0" w:color="auto"/>
              <w:right w:val="single" w:sz="4" w:space="0" w:color="auto"/>
            </w:tcBorders>
          </w:tcPr>
          <w:p w14:paraId="60E67720" w14:textId="77777777" w:rsidR="00B415ED" w:rsidRPr="009E701D" w:rsidRDefault="00B415ED" w:rsidP="00E66C44">
            <w:pPr>
              <w:widowControl w:val="0"/>
              <w:tabs>
                <w:tab w:val="left" w:pos="0"/>
                <w:tab w:val="left" w:pos="540"/>
              </w:tabs>
              <w:autoSpaceDE w:val="0"/>
              <w:autoSpaceDN w:val="0"/>
              <w:adjustRightInd w:val="0"/>
              <w:spacing w:line="256" w:lineRule="auto"/>
              <w:ind w:right="34"/>
              <w:jc w:val="center"/>
            </w:pPr>
          </w:p>
        </w:tc>
        <w:tc>
          <w:tcPr>
            <w:tcW w:w="1135" w:type="dxa"/>
            <w:tcBorders>
              <w:top w:val="single" w:sz="4" w:space="0" w:color="auto"/>
              <w:left w:val="single" w:sz="4" w:space="0" w:color="auto"/>
              <w:bottom w:val="single" w:sz="4" w:space="0" w:color="auto"/>
              <w:right w:val="single" w:sz="4" w:space="0" w:color="auto"/>
            </w:tcBorders>
          </w:tcPr>
          <w:p w14:paraId="0474EF28" w14:textId="77777777" w:rsidR="00B415ED" w:rsidRPr="009E701D" w:rsidRDefault="00B415ED" w:rsidP="00E66C44">
            <w:pPr>
              <w:widowControl w:val="0"/>
              <w:tabs>
                <w:tab w:val="left" w:pos="0"/>
                <w:tab w:val="left" w:pos="540"/>
              </w:tabs>
              <w:autoSpaceDE w:val="0"/>
              <w:autoSpaceDN w:val="0"/>
              <w:adjustRightInd w:val="0"/>
              <w:spacing w:line="256" w:lineRule="auto"/>
              <w:ind w:right="34"/>
              <w:jc w:val="both"/>
            </w:pPr>
          </w:p>
        </w:tc>
        <w:tc>
          <w:tcPr>
            <w:tcW w:w="1135" w:type="dxa"/>
            <w:tcBorders>
              <w:top w:val="single" w:sz="4" w:space="0" w:color="auto"/>
              <w:left w:val="single" w:sz="4" w:space="0" w:color="auto"/>
              <w:bottom w:val="single" w:sz="4" w:space="0" w:color="auto"/>
              <w:right w:val="single" w:sz="4" w:space="0" w:color="auto"/>
            </w:tcBorders>
          </w:tcPr>
          <w:p w14:paraId="1507848F" w14:textId="77777777" w:rsidR="00B415ED" w:rsidRPr="009E701D" w:rsidRDefault="00B415ED" w:rsidP="00E66C44">
            <w:pPr>
              <w:widowControl w:val="0"/>
              <w:tabs>
                <w:tab w:val="left" w:pos="0"/>
                <w:tab w:val="left" w:pos="540"/>
              </w:tabs>
              <w:autoSpaceDE w:val="0"/>
              <w:autoSpaceDN w:val="0"/>
              <w:adjustRightInd w:val="0"/>
              <w:spacing w:line="256" w:lineRule="auto"/>
              <w:ind w:right="34"/>
              <w:jc w:val="both"/>
            </w:pPr>
          </w:p>
        </w:tc>
      </w:tr>
      <w:tr w:rsidR="006E1B65" w:rsidRPr="006E1B65" w14:paraId="6983B7E5" w14:textId="77777777" w:rsidTr="00E66C44">
        <w:tc>
          <w:tcPr>
            <w:tcW w:w="551" w:type="dxa"/>
            <w:tcBorders>
              <w:top w:val="single" w:sz="4" w:space="0" w:color="auto"/>
              <w:left w:val="single" w:sz="4" w:space="0" w:color="auto"/>
              <w:bottom w:val="single" w:sz="4" w:space="0" w:color="auto"/>
              <w:right w:val="single" w:sz="4" w:space="0" w:color="auto"/>
            </w:tcBorders>
            <w:hideMark/>
          </w:tcPr>
          <w:p w14:paraId="16C5FA1A" w14:textId="77777777" w:rsidR="00B415ED" w:rsidRPr="009E701D" w:rsidRDefault="00B415ED" w:rsidP="00E66C44">
            <w:pPr>
              <w:widowControl w:val="0"/>
              <w:tabs>
                <w:tab w:val="left" w:pos="0"/>
                <w:tab w:val="left" w:pos="540"/>
              </w:tabs>
              <w:autoSpaceDE w:val="0"/>
              <w:autoSpaceDN w:val="0"/>
              <w:adjustRightInd w:val="0"/>
              <w:spacing w:line="256" w:lineRule="auto"/>
              <w:ind w:right="34"/>
              <w:jc w:val="both"/>
            </w:pPr>
            <w:r w:rsidRPr="009E701D">
              <w:t>10.</w:t>
            </w:r>
          </w:p>
        </w:tc>
        <w:tc>
          <w:tcPr>
            <w:tcW w:w="4094" w:type="dxa"/>
            <w:tcBorders>
              <w:top w:val="single" w:sz="4" w:space="0" w:color="auto"/>
              <w:left w:val="single" w:sz="4" w:space="0" w:color="auto"/>
              <w:bottom w:val="single" w:sz="4" w:space="0" w:color="auto"/>
              <w:right w:val="single" w:sz="4" w:space="0" w:color="auto"/>
            </w:tcBorders>
            <w:hideMark/>
          </w:tcPr>
          <w:p w14:paraId="4418836C" w14:textId="77777777" w:rsidR="00B415ED" w:rsidRPr="009E701D" w:rsidRDefault="00B415ED" w:rsidP="00E66C44">
            <w:pPr>
              <w:widowControl w:val="0"/>
              <w:tabs>
                <w:tab w:val="left" w:pos="0"/>
                <w:tab w:val="left" w:pos="540"/>
              </w:tabs>
              <w:autoSpaceDE w:val="0"/>
              <w:autoSpaceDN w:val="0"/>
              <w:adjustRightInd w:val="0"/>
              <w:spacing w:line="256" w:lineRule="auto"/>
              <w:ind w:right="34"/>
              <w:jc w:val="both"/>
            </w:pPr>
            <w:r w:rsidRPr="009E701D">
              <w:t>Послуга з постачання готової їжі для харчування хворих (15-18) років</w:t>
            </w:r>
          </w:p>
        </w:tc>
        <w:tc>
          <w:tcPr>
            <w:tcW w:w="1734" w:type="dxa"/>
            <w:tcBorders>
              <w:top w:val="single" w:sz="4" w:space="0" w:color="auto"/>
              <w:left w:val="single" w:sz="4" w:space="0" w:color="auto"/>
              <w:bottom w:val="single" w:sz="4" w:space="0" w:color="auto"/>
              <w:right w:val="single" w:sz="4" w:space="0" w:color="auto"/>
            </w:tcBorders>
            <w:hideMark/>
          </w:tcPr>
          <w:p w14:paraId="7B76A71D" w14:textId="77777777" w:rsidR="00B415ED" w:rsidRPr="009E701D" w:rsidRDefault="00B415ED" w:rsidP="00E66C44">
            <w:pPr>
              <w:widowControl w:val="0"/>
              <w:tabs>
                <w:tab w:val="left" w:pos="0"/>
                <w:tab w:val="left" w:pos="540"/>
              </w:tabs>
              <w:autoSpaceDE w:val="0"/>
              <w:autoSpaceDN w:val="0"/>
              <w:adjustRightInd w:val="0"/>
              <w:spacing w:line="256" w:lineRule="auto"/>
              <w:ind w:right="34"/>
              <w:jc w:val="center"/>
            </w:pPr>
            <w:r w:rsidRPr="009E701D">
              <w:t>комплект**</w:t>
            </w:r>
          </w:p>
        </w:tc>
        <w:tc>
          <w:tcPr>
            <w:tcW w:w="1419" w:type="dxa"/>
            <w:tcBorders>
              <w:top w:val="single" w:sz="4" w:space="0" w:color="auto"/>
              <w:left w:val="single" w:sz="4" w:space="0" w:color="auto"/>
              <w:bottom w:val="single" w:sz="4" w:space="0" w:color="auto"/>
              <w:right w:val="single" w:sz="4" w:space="0" w:color="auto"/>
            </w:tcBorders>
          </w:tcPr>
          <w:p w14:paraId="11F5FE6C" w14:textId="77777777" w:rsidR="00B415ED" w:rsidRPr="006E1B65" w:rsidRDefault="00B415ED" w:rsidP="00E66C44">
            <w:pPr>
              <w:widowControl w:val="0"/>
              <w:tabs>
                <w:tab w:val="left" w:pos="0"/>
                <w:tab w:val="left" w:pos="540"/>
              </w:tabs>
              <w:autoSpaceDE w:val="0"/>
              <w:autoSpaceDN w:val="0"/>
              <w:adjustRightInd w:val="0"/>
              <w:spacing w:line="256" w:lineRule="auto"/>
              <w:ind w:right="34"/>
              <w:jc w:val="center"/>
            </w:pPr>
          </w:p>
        </w:tc>
        <w:tc>
          <w:tcPr>
            <w:tcW w:w="1135" w:type="dxa"/>
            <w:tcBorders>
              <w:top w:val="single" w:sz="4" w:space="0" w:color="auto"/>
              <w:left w:val="single" w:sz="4" w:space="0" w:color="auto"/>
              <w:bottom w:val="single" w:sz="4" w:space="0" w:color="auto"/>
              <w:right w:val="single" w:sz="4" w:space="0" w:color="auto"/>
            </w:tcBorders>
          </w:tcPr>
          <w:p w14:paraId="252E2484" w14:textId="77777777" w:rsidR="00B415ED" w:rsidRPr="006E1B65" w:rsidRDefault="00B415ED" w:rsidP="00E66C44">
            <w:pPr>
              <w:widowControl w:val="0"/>
              <w:tabs>
                <w:tab w:val="left" w:pos="0"/>
                <w:tab w:val="left" w:pos="540"/>
              </w:tabs>
              <w:autoSpaceDE w:val="0"/>
              <w:autoSpaceDN w:val="0"/>
              <w:adjustRightInd w:val="0"/>
              <w:spacing w:line="256" w:lineRule="auto"/>
              <w:ind w:right="34"/>
              <w:jc w:val="both"/>
            </w:pPr>
          </w:p>
        </w:tc>
        <w:tc>
          <w:tcPr>
            <w:tcW w:w="1135" w:type="dxa"/>
            <w:tcBorders>
              <w:top w:val="single" w:sz="4" w:space="0" w:color="auto"/>
              <w:left w:val="single" w:sz="4" w:space="0" w:color="auto"/>
              <w:bottom w:val="single" w:sz="4" w:space="0" w:color="auto"/>
              <w:right w:val="single" w:sz="4" w:space="0" w:color="auto"/>
            </w:tcBorders>
          </w:tcPr>
          <w:p w14:paraId="763BA707" w14:textId="77777777" w:rsidR="00B415ED" w:rsidRPr="006E1B65" w:rsidRDefault="00B415ED" w:rsidP="00E66C44">
            <w:pPr>
              <w:widowControl w:val="0"/>
              <w:tabs>
                <w:tab w:val="left" w:pos="0"/>
                <w:tab w:val="left" w:pos="540"/>
              </w:tabs>
              <w:autoSpaceDE w:val="0"/>
              <w:autoSpaceDN w:val="0"/>
              <w:adjustRightInd w:val="0"/>
              <w:spacing w:line="256" w:lineRule="auto"/>
              <w:ind w:right="34"/>
              <w:jc w:val="both"/>
            </w:pPr>
          </w:p>
        </w:tc>
      </w:tr>
      <w:tr w:rsidR="006E1B65" w:rsidRPr="006E1B65" w14:paraId="289914A1" w14:textId="77777777" w:rsidTr="00E66C44">
        <w:trPr>
          <w:trHeight w:val="313"/>
        </w:trPr>
        <w:tc>
          <w:tcPr>
            <w:tcW w:w="8933" w:type="dxa"/>
            <w:gridSpan w:val="5"/>
            <w:tcBorders>
              <w:top w:val="single" w:sz="4" w:space="0" w:color="auto"/>
              <w:left w:val="single" w:sz="4" w:space="0" w:color="auto"/>
              <w:bottom w:val="single" w:sz="4" w:space="0" w:color="auto"/>
              <w:right w:val="single" w:sz="4" w:space="0" w:color="auto"/>
            </w:tcBorders>
            <w:hideMark/>
          </w:tcPr>
          <w:p w14:paraId="7D32ABDF" w14:textId="77777777" w:rsidR="00B415ED" w:rsidRPr="006E1B65" w:rsidRDefault="00B415ED" w:rsidP="00E66C44">
            <w:pPr>
              <w:widowControl w:val="0"/>
              <w:suppressLineNumbers/>
              <w:tabs>
                <w:tab w:val="left" w:pos="0"/>
                <w:tab w:val="center" w:pos="4153"/>
                <w:tab w:val="right" w:pos="8306"/>
              </w:tabs>
              <w:suppressAutoHyphens/>
              <w:spacing w:line="256" w:lineRule="auto"/>
              <w:jc w:val="right"/>
            </w:pPr>
            <w:r w:rsidRPr="006E1B65">
              <w:rPr>
                <w:rFonts w:eastAsia="Lucida Sans Unicode"/>
                <w:b/>
              </w:rPr>
              <w:t xml:space="preserve">Всього </w:t>
            </w:r>
            <w:r w:rsidRPr="0010732D">
              <w:rPr>
                <w:rFonts w:eastAsia="Lucida Sans Unicode"/>
                <w:b/>
              </w:rPr>
              <w:t>без ПДВ,</w:t>
            </w:r>
            <w:r w:rsidRPr="006E1B65">
              <w:rPr>
                <w:rFonts w:eastAsia="Lucida Sans Unicode"/>
                <w:b/>
              </w:rPr>
              <w:t xml:space="preserve"> грн.</w:t>
            </w:r>
          </w:p>
        </w:tc>
        <w:tc>
          <w:tcPr>
            <w:tcW w:w="1135" w:type="dxa"/>
            <w:tcBorders>
              <w:top w:val="single" w:sz="4" w:space="0" w:color="auto"/>
              <w:left w:val="single" w:sz="4" w:space="0" w:color="auto"/>
              <w:bottom w:val="single" w:sz="4" w:space="0" w:color="auto"/>
              <w:right w:val="single" w:sz="4" w:space="0" w:color="auto"/>
            </w:tcBorders>
          </w:tcPr>
          <w:p w14:paraId="1BF8887E" w14:textId="77777777" w:rsidR="00B415ED" w:rsidRPr="006E1B65" w:rsidRDefault="00B415ED" w:rsidP="00E66C44">
            <w:pPr>
              <w:widowControl w:val="0"/>
              <w:suppressLineNumbers/>
              <w:tabs>
                <w:tab w:val="left" w:pos="0"/>
                <w:tab w:val="center" w:pos="4153"/>
                <w:tab w:val="right" w:pos="8306"/>
              </w:tabs>
              <w:suppressAutoHyphens/>
              <w:spacing w:line="256" w:lineRule="auto"/>
              <w:jc w:val="both"/>
            </w:pPr>
          </w:p>
        </w:tc>
      </w:tr>
    </w:tbl>
    <w:p w14:paraId="13B92993" w14:textId="65F197AA" w:rsidR="00B415ED" w:rsidRPr="009E701D" w:rsidRDefault="00B415ED" w:rsidP="00B415ED">
      <w:pPr>
        <w:rPr>
          <w:b/>
        </w:rPr>
      </w:pPr>
      <w:r w:rsidRPr="009E701D">
        <w:rPr>
          <w:b/>
        </w:rPr>
        <w:t xml:space="preserve">* Один комплект включає: </w:t>
      </w:r>
      <w:r w:rsidR="006717D8" w:rsidRPr="009E701D">
        <w:rPr>
          <w:b/>
        </w:rPr>
        <w:t xml:space="preserve">сніданок 1, </w:t>
      </w:r>
      <w:r w:rsidRPr="009E701D">
        <w:rPr>
          <w:b/>
        </w:rPr>
        <w:t>сніданок 2 , обід.</w:t>
      </w:r>
    </w:p>
    <w:p w14:paraId="417CB203" w14:textId="77777777" w:rsidR="00B415ED" w:rsidRPr="006E1B65" w:rsidRDefault="00B415ED" w:rsidP="00B415ED">
      <w:pPr>
        <w:rPr>
          <w:b/>
        </w:rPr>
      </w:pPr>
      <w:r w:rsidRPr="009E701D">
        <w:rPr>
          <w:b/>
        </w:rPr>
        <w:t>** Один комплект включає: сніданок 1, сніданок 2, обід, вечерю.</w:t>
      </w:r>
    </w:p>
    <w:p w14:paraId="2F264B13" w14:textId="67739F2D" w:rsidR="00B415ED" w:rsidRPr="0010732D" w:rsidRDefault="00B415ED" w:rsidP="00B415ED">
      <w:pPr>
        <w:widowControl w:val="0"/>
        <w:suppressLineNumbers/>
        <w:tabs>
          <w:tab w:val="left" w:pos="0"/>
          <w:tab w:val="center" w:pos="4153"/>
          <w:tab w:val="right" w:pos="8306"/>
        </w:tabs>
        <w:suppressAutoHyphens/>
        <w:jc w:val="both"/>
        <w:rPr>
          <w:b/>
          <w:sz w:val="18"/>
          <w:szCs w:val="18"/>
        </w:rPr>
      </w:pPr>
      <w:r w:rsidRPr="006E1B65">
        <w:rPr>
          <w:b/>
        </w:rPr>
        <w:t xml:space="preserve">Загальна вартість пропозиції ________ </w:t>
      </w:r>
      <w:r w:rsidRPr="0010732D">
        <w:rPr>
          <w:b/>
        </w:rPr>
        <w:t>грн. __ коп. без ПДВ</w:t>
      </w:r>
      <w:r w:rsidR="00E64C6C" w:rsidRPr="0010732D">
        <w:rPr>
          <w:b/>
        </w:rPr>
        <w:t>.</w:t>
      </w:r>
    </w:p>
    <w:p w14:paraId="3A064FFC" w14:textId="4961B990" w:rsidR="00CE71FD" w:rsidRPr="006E1B65" w:rsidRDefault="00CE71FD" w:rsidP="00CE71FD">
      <w:pPr>
        <w:jc w:val="both"/>
      </w:pPr>
      <w:r w:rsidRPr="0010732D">
        <w:t>1</w:t>
      </w:r>
      <w:r w:rsidR="00B415ED" w:rsidRPr="0010732D">
        <w:t>4</w:t>
      </w:r>
      <w:r w:rsidRPr="0010732D">
        <w:t>. Ми погоджуємося з основними умовами Договору</w:t>
      </w:r>
      <w:r w:rsidRPr="006E1B65">
        <w:t xml:space="preserve">,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п.19 Особливостей здійснення публічних </w:t>
      </w:r>
      <w:proofErr w:type="spellStart"/>
      <w:r w:rsidRPr="006E1B65">
        <w:t>закупівель</w:t>
      </w:r>
      <w:proofErr w:type="spellEnd"/>
      <w:r w:rsidRPr="006E1B65">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14:paraId="1F373FFB" w14:textId="5FDE4251" w:rsidR="00CE71FD" w:rsidRPr="006E1B65" w:rsidRDefault="00CE71FD" w:rsidP="00CE71FD">
      <w:pPr>
        <w:jc w:val="both"/>
      </w:pPr>
      <w:r w:rsidRPr="006E1B65">
        <w:t>1</w:t>
      </w:r>
      <w:r w:rsidR="00B415ED" w:rsidRPr="006E1B65">
        <w:t>5</w:t>
      </w:r>
      <w:r w:rsidRPr="006E1B65">
        <w:t xml:space="preserve">. Строк дії нашої тендерної пропозиції складає </w:t>
      </w:r>
      <w:r w:rsidRPr="00F336D8">
        <w:t>90</w:t>
      </w:r>
      <w:r w:rsidRPr="006E1B65">
        <w:t xml:space="preserve"> днів</w:t>
      </w:r>
      <w:r w:rsidRPr="006E1B65">
        <w:rPr>
          <w:lang w:eastAsia="uk-UA"/>
        </w:rPr>
        <w:t xml:space="preserve"> із дати кінцевого строку подання тендерних пропозицій</w:t>
      </w:r>
      <w:r w:rsidRPr="006E1B65">
        <w:t>.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259E33F6" w14:textId="469DD337" w:rsidR="00CE71FD" w:rsidRPr="006E1B65" w:rsidRDefault="00CE71FD" w:rsidP="00CE71FD">
      <w:pPr>
        <w:jc w:val="both"/>
      </w:pPr>
      <w:r w:rsidRPr="006E1B65">
        <w:t>1</w:t>
      </w:r>
      <w:r w:rsidR="00B415ED" w:rsidRPr="006E1B65">
        <w:t>6</w:t>
      </w:r>
      <w:r w:rsidRPr="006E1B65">
        <w:t xml:space="preserve">. Якщо буде прийняте рішення про намір укласти договір, ми зобов’язуємося підписати договір із Замовником не раніше ніж через </w:t>
      </w:r>
      <w:r w:rsidRPr="00613BE4">
        <w:t>5</w:t>
      </w:r>
      <w:r w:rsidRPr="006E1B65">
        <w:t xml:space="preserve"> </w:t>
      </w:r>
      <w:r w:rsidRPr="006E1B65">
        <w:rPr>
          <w:lang w:eastAsia="uk-UA"/>
        </w:rPr>
        <w:t xml:space="preserve">днів з дати оприлюднення в електронній системі </w:t>
      </w:r>
      <w:proofErr w:type="spellStart"/>
      <w:r w:rsidRPr="006E1B65">
        <w:rPr>
          <w:lang w:eastAsia="uk-UA"/>
        </w:rPr>
        <w:t>закупівель</w:t>
      </w:r>
      <w:proofErr w:type="spellEnd"/>
      <w:r w:rsidRPr="006E1B65">
        <w:rPr>
          <w:lang w:eastAsia="uk-UA"/>
        </w:rPr>
        <w:t xml:space="preserve"> повідомлення про намір укласти договір про закупівлю</w:t>
      </w:r>
      <w:r w:rsidRPr="006E1B65">
        <w:t xml:space="preserve">, але не пізніше ніж через </w:t>
      </w:r>
      <w:r w:rsidRPr="00613BE4">
        <w:t>15</w:t>
      </w:r>
      <w:r w:rsidRPr="006E1B65">
        <w:t xml:space="preserve"> днів з дня прийняття рішення про намір укласти договір про закупівлю.</w:t>
      </w:r>
    </w:p>
    <w:p w14:paraId="1BC1FAB4" w14:textId="77777777" w:rsidR="00837A13" w:rsidRPr="006E1B65" w:rsidRDefault="00837A13" w:rsidP="00451BC9">
      <w:pPr>
        <w:ind w:firstLine="360"/>
        <w:jc w:val="both"/>
      </w:pPr>
    </w:p>
    <w:p w14:paraId="7BBB9E55" w14:textId="77777777" w:rsidR="00837A13" w:rsidRPr="006E1B65" w:rsidRDefault="00837A13" w:rsidP="00451BC9">
      <w:pPr>
        <w:ind w:firstLine="360"/>
        <w:jc w:val="both"/>
      </w:pPr>
      <w:r w:rsidRPr="006E1B65">
        <w:t xml:space="preserve">(Посада, прізвище, ініціали, підпис керівника або уповноваженої особи учасника, завірені печаткою (у разі наявності)).    </w:t>
      </w:r>
      <w:r w:rsidRPr="006E1B65">
        <w:rPr>
          <w:i/>
        </w:rPr>
        <w:t>МП</w:t>
      </w:r>
    </w:p>
    <w:p w14:paraId="67B62600" w14:textId="77777777" w:rsidR="00837A13" w:rsidRPr="006E1B65" w:rsidRDefault="00837A13" w:rsidP="00451BC9">
      <w:pPr>
        <w:jc w:val="both"/>
        <w:rPr>
          <w:i/>
        </w:rPr>
      </w:pPr>
    </w:p>
    <w:p w14:paraId="51DCC968" w14:textId="77777777" w:rsidR="00837A13" w:rsidRPr="006E1B65" w:rsidRDefault="00837A13" w:rsidP="00451BC9">
      <w:pPr>
        <w:ind w:firstLine="540"/>
        <w:jc w:val="both"/>
        <w:rPr>
          <w:b/>
        </w:rPr>
      </w:pPr>
      <w:r w:rsidRPr="006E1B65">
        <w:rPr>
          <w:rStyle w:val="ad"/>
          <w:b/>
        </w:rPr>
        <w:t>1</w:t>
      </w:r>
      <w:r w:rsidRPr="006E1B65">
        <w:rPr>
          <w:b/>
        </w:rPr>
        <w:t>Тендерні пропозиції оформлюються та подаються за встановленою замовником формою. Учасник не повинен відступати від даної форми.</w:t>
      </w:r>
    </w:p>
    <w:p w14:paraId="6BA05EB2" w14:textId="77777777" w:rsidR="00837A13" w:rsidRPr="006E1B65" w:rsidRDefault="00837A13" w:rsidP="00451BC9">
      <w:pPr>
        <w:ind w:firstLine="540"/>
        <w:jc w:val="both"/>
        <w:rPr>
          <w:b/>
        </w:rPr>
      </w:pPr>
    </w:p>
    <w:p w14:paraId="025DD5A5" w14:textId="77777777" w:rsidR="00837A13" w:rsidRPr="006E1B65" w:rsidRDefault="00837A13" w:rsidP="00451BC9">
      <w:pPr>
        <w:tabs>
          <w:tab w:val="left" w:pos="540"/>
        </w:tabs>
        <w:suppressAutoHyphens/>
        <w:ind w:firstLine="709"/>
        <w:jc w:val="right"/>
      </w:pPr>
      <w:r w:rsidRPr="006E1B65">
        <w:rPr>
          <w:b/>
        </w:rPr>
        <w:br w:type="page"/>
      </w:r>
    </w:p>
    <w:p w14:paraId="64D9BB89" w14:textId="77777777" w:rsidR="00837A13" w:rsidRPr="006E1B65" w:rsidRDefault="00837A13" w:rsidP="00451BC9">
      <w:pPr>
        <w:widowControl w:val="0"/>
        <w:autoSpaceDE w:val="0"/>
        <w:autoSpaceDN w:val="0"/>
        <w:adjustRightInd w:val="0"/>
        <w:jc w:val="both"/>
        <w:rPr>
          <w:i/>
          <w:iCs/>
        </w:rPr>
      </w:pPr>
    </w:p>
    <w:p w14:paraId="0FFC5123" w14:textId="77777777" w:rsidR="00837A13" w:rsidRPr="006E1B65" w:rsidRDefault="00837A13" w:rsidP="00451BC9">
      <w:pPr>
        <w:widowControl w:val="0"/>
        <w:autoSpaceDE w:val="0"/>
        <w:autoSpaceDN w:val="0"/>
        <w:adjustRightInd w:val="0"/>
        <w:jc w:val="right"/>
        <w:rPr>
          <w:b/>
        </w:rPr>
      </w:pPr>
      <w:r w:rsidRPr="006E1B65">
        <w:rPr>
          <w:b/>
        </w:rPr>
        <w:t>Додаток 2 до Тендерної документації</w:t>
      </w:r>
    </w:p>
    <w:p w14:paraId="5DC17871" w14:textId="77777777" w:rsidR="00837A13" w:rsidRPr="006E1B65" w:rsidRDefault="00837A13" w:rsidP="00451BC9">
      <w:pPr>
        <w:widowControl w:val="0"/>
        <w:autoSpaceDE w:val="0"/>
        <w:autoSpaceDN w:val="0"/>
        <w:adjustRightInd w:val="0"/>
        <w:jc w:val="right"/>
        <w:rPr>
          <w:b/>
          <w:bCs/>
        </w:rPr>
      </w:pPr>
    </w:p>
    <w:p w14:paraId="623660E3" w14:textId="77777777" w:rsidR="00837A13" w:rsidRPr="006E1B65" w:rsidRDefault="00837A13" w:rsidP="00451BC9">
      <w:pPr>
        <w:widowControl w:val="0"/>
        <w:suppressAutoHyphens/>
        <w:jc w:val="center"/>
        <w:rPr>
          <w:b/>
        </w:rPr>
      </w:pPr>
      <w:r w:rsidRPr="006E1B65">
        <w:rPr>
          <w:b/>
        </w:rPr>
        <w:t xml:space="preserve">Кваліфікаційні критерії до учасника відповідно до статті 16 Закону </w:t>
      </w:r>
    </w:p>
    <w:p w14:paraId="5B2FDC80" w14:textId="77777777" w:rsidR="00837A13" w:rsidRPr="006E1B65" w:rsidRDefault="00837A13" w:rsidP="00451BC9">
      <w:pPr>
        <w:widowControl w:val="0"/>
        <w:suppressAutoHyphens/>
        <w:jc w:val="center"/>
        <w:rPr>
          <w:b/>
        </w:rPr>
      </w:pPr>
      <w:r w:rsidRPr="006E1B65">
        <w:rPr>
          <w:b/>
        </w:rPr>
        <w:t>та спосіб їх документального підтвердження.</w:t>
      </w:r>
    </w:p>
    <w:tbl>
      <w:tblPr>
        <w:tblW w:w="9704"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428"/>
        <w:gridCol w:w="6276"/>
      </w:tblGrid>
      <w:tr w:rsidR="006E1B65" w:rsidRPr="006E1B65" w14:paraId="77D31814" w14:textId="77777777" w:rsidTr="00837A13">
        <w:tc>
          <w:tcPr>
            <w:tcW w:w="3428" w:type="dxa"/>
            <w:tcBorders>
              <w:top w:val="single" w:sz="4" w:space="0" w:color="000001"/>
              <w:left w:val="single" w:sz="4" w:space="0" w:color="000001"/>
              <w:bottom w:val="single" w:sz="4" w:space="0" w:color="000001"/>
            </w:tcBorders>
            <w:shd w:val="clear" w:color="auto" w:fill="auto"/>
            <w:tcMar>
              <w:left w:w="98" w:type="dxa"/>
            </w:tcMar>
            <w:vAlign w:val="center"/>
          </w:tcPr>
          <w:p w14:paraId="562AF3E3" w14:textId="77777777" w:rsidR="00837A13" w:rsidRPr="006E1B65" w:rsidRDefault="00837A13" w:rsidP="00451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6E1B65">
              <w:rPr>
                <w:b/>
              </w:rPr>
              <w:t xml:space="preserve">Кваліфікаційні критерії, встановлені відповідно до </w:t>
            </w:r>
          </w:p>
          <w:p w14:paraId="48DB400E" w14:textId="77777777" w:rsidR="00837A13" w:rsidRPr="006E1B65" w:rsidRDefault="00837A13" w:rsidP="00451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6E1B65">
              <w:rPr>
                <w:b/>
              </w:rPr>
              <w:t>ст. 16 Закону</w:t>
            </w:r>
          </w:p>
        </w:tc>
        <w:tc>
          <w:tcPr>
            <w:tcW w:w="627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1E3524D7" w14:textId="77777777" w:rsidR="00837A13" w:rsidRPr="006E1B65" w:rsidRDefault="00837A13" w:rsidP="00451BC9">
            <w:pPr>
              <w:suppressAutoHyphens/>
              <w:jc w:val="center"/>
              <w:rPr>
                <w:b/>
              </w:rPr>
            </w:pPr>
            <w:r w:rsidRPr="006E1B65">
              <w:rPr>
                <w:b/>
              </w:rPr>
              <w:t>Документи, які підтверджують відповідність Учасника встановленим кваліфікаційним критеріям</w:t>
            </w:r>
          </w:p>
        </w:tc>
      </w:tr>
      <w:tr w:rsidR="006E1B65" w:rsidRPr="006E1B65" w14:paraId="5F44F3C2" w14:textId="77777777" w:rsidTr="00837A13">
        <w:tc>
          <w:tcPr>
            <w:tcW w:w="3428" w:type="dxa"/>
            <w:tcBorders>
              <w:top w:val="single" w:sz="4" w:space="0" w:color="000001"/>
              <w:left w:val="single" w:sz="4" w:space="0" w:color="000001"/>
              <w:bottom w:val="single" w:sz="4" w:space="0" w:color="000001"/>
            </w:tcBorders>
            <w:shd w:val="clear" w:color="auto" w:fill="auto"/>
            <w:tcMar>
              <w:left w:w="98" w:type="dxa"/>
            </w:tcMar>
          </w:tcPr>
          <w:p w14:paraId="784FBE82" w14:textId="77777777" w:rsidR="006717D8" w:rsidRPr="006E1B65" w:rsidRDefault="006717D8" w:rsidP="0067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6E1B65">
              <w:t xml:space="preserve">1. </w:t>
            </w:r>
            <w:r w:rsidRPr="006E1B65">
              <w:rPr>
                <w:lang w:eastAsia="uk-UA"/>
              </w:rPr>
              <w:t>Наявність в учасника процедури закупівлі обладнання, матеріально-технічної бази та технологій.</w:t>
            </w:r>
          </w:p>
        </w:tc>
        <w:tc>
          <w:tcPr>
            <w:tcW w:w="627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292B83A" w14:textId="77777777" w:rsidR="006717D8" w:rsidRPr="006E1B65" w:rsidRDefault="006717D8" w:rsidP="006717D8">
            <w:pPr>
              <w:jc w:val="both"/>
              <w:rPr>
                <w:spacing w:val="-1"/>
              </w:rPr>
            </w:pPr>
            <w:r w:rsidRPr="006E1B65">
              <w:t xml:space="preserve">1.1. Довідка про </w:t>
            </w:r>
            <w:r w:rsidRPr="006E1B65">
              <w:rPr>
                <w:lang w:eastAsia="uk-UA"/>
              </w:rPr>
              <w:t>обладнання та матеріально-технічну базу</w:t>
            </w:r>
            <w:r w:rsidRPr="006E1B65">
              <w:t xml:space="preserve">, що передбачається використовувати для надання послуг, що є предметом закупівлі, підготовлена  згідно форми Додатку 7 Тендерної документації, яка повинна свідчити про те, що учасник має власну(е), орендовану(е), за договором лізингу, договором про надання послуг, тощо  обладнання та матеріально-технічну базу, які пристосовані для приготування /зберігання /транспортування продуктів харчування/готової їжі та відповідають вимогам санітарного законодавства.  </w:t>
            </w:r>
          </w:p>
          <w:p w14:paraId="51B227CA" w14:textId="77777777" w:rsidR="006717D8" w:rsidRPr="006E1B65" w:rsidRDefault="006717D8" w:rsidP="006717D8">
            <w:pPr>
              <w:jc w:val="both"/>
            </w:pPr>
            <w:r w:rsidRPr="006E1B65">
              <w:t xml:space="preserve">1.2. Для надання послуг повинна бути документально підтверджена наявність наступного обладнання </w:t>
            </w:r>
            <w:r w:rsidRPr="006E1B65">
              <w:rPr>
                <w:lang w:eastAsia="uk-UA"/>
              </w:rPr>
              <w:t>та матеріально-технічної бази (інформація зазначається у довідці згідно форми Додатку 7 Тендерної документації)</w:t>
            </w:r>
            <w:r w:rsidRPr="006E1B65">
              <w:t xml:space="preserve">:  </w:t>
            </w:r>
          </w:p>
          <w:p w14:paraId="3AAD5C5C" w14:textId="39B6967C" w:rsidR="006717D8" w:rsidRPr="006E1B65" w:rsidRDefault="006717D8" w:rsidP="006717D8">
            <w:pPr>
              <w:jc w:val="both"/>
            </w:pPr>
            <w:r w:rsidRPr="006E1B65">
              <w:t xml:space="preserve">- </w:t>
            </w:r>
            <w:proofErr w:type="spellStart"/>
            <w:r w:rsidRPr="006E1B65">
              <w:rPr>
                <w:spacing w:val="-1"/>
              </w:rPr>
              <w:t>гастроємкості</w:t>
            </w:r>
            <w:proofErr w:type="spellEnd"/>
            <w:r w:rsidRPr="006E1B65">
              <w:rPr>
                <w:spacing w:val="-1"/>
              </w:rPr>
              <w:t xml:space="preserve">, </w:t>
            </w:r>
            <w:r w:rsidRPr="006E1B65">
              <w:t>термоси або ізотермічні контейнери/термоконтейнери - в кількості, що дозволяє здійснювати одночасну доставку за 3-ма адресами об’єктів замовника;</w:t>
            </w:r>
          </w:p>
          <w:p w14:paraId="70C16187" w14:textId="44AF9582" w:rsidR="00FA1645" w:rsidRPr="00AC5FE8" w:rsidRDefault="00FA1645" w:rsidP="00FA1645">
            <w:pPr>
              <w:jc w:val="both"/>
              <w:rPr>
                <w:spacing w:val="-1"/>
              </w:rPr>
            </w:pPr>
            <w:r w:rsidRPr="00AC5FE8">
              <w:t xml:space="preserve">- </w:t>
            </w:r>
            <w:r w:rsidRPr="00AC5FE8">
              <w:rPr>
                <w:spacing w:val="-1"/>
              </w:rPr>
              <w:t>м</w:t>
            </w:r>
            <w:r w:rsidRPr="00AC5FE8">
              <w:t>’</w:t>
            </w:r>
            <w:r w:rsidRPr="00AC5FE8">
              <w:rPr>
                <w:spacing w:val="-1"/>
              </w:rPr>
              <w:t xml:space="preserve">ясорубка, </w:t>
            </w:r>
            <w:proofErr w:type="spellStart"/>
            <w:r w:rsidRPr="00AC5FE8">
              <w:rPr>
                <w:spacing w:val="-1"/>
              </w:rPr>
              <w:t>пароконвекційна</w:t>
            </w:r>
            <w:proofErr w:type="spellEnd"/>
            <w:r w:rsidRPr="00AC5FE8">
              <w:rPr>
                <w:spacing w:val="-1"/>
              </w:rPr>
              <w:t xml:space="preserve"> піч, плити, холодильні шафи, посудомийна машина;</w:t>
            </w:r>
          </w:p>
          <w:p w14:paraId="0FECBF9B" w14:textId="77777777" w:rsidR="00FA1645" w:rsidRPr="00AC5FE8" w:rsidRDefault="00FA1645" w:rsidP="00FA1645">
            <w:pPr>
              <w:jc w:val="both"/>
              <w:rPr>
                <w:spacing w:val="-1"/>
              </w:rPr>
            </w:pPr>
            <w:r w:rsidRPr="00AC5FE8">
              <w:rPr>
                <w:spacing w:val="-1"/>
              </w:rPr>
              <w:t>- приміщення для надання послуг;</w:t>
            </w:r>
          </w:p>
          <w:p w14:paraId="34DA9BC8" w14:textId="5C59FC4A" w:rsidR="006717D8" w:rsidRPr="006E1B65" w:rsidRDefault="00FA1645" w:rsidP="00FA1645">
            <w:pPr>
              <w:jc w:val="both"/>
            </w:pPr>
            <w:r w:rsidRPr="00AC5FE8">
              <w:rPr>
                <w:spacing w:val="-1"/>
              </w:rPr>
              <w:t xml:space="preserve">- </w:t>
            </w:r>
            <w:r>
              <w:rPr>
                <w:spacing w:val="-1"/>
              </w:rPr>
              <w:t xml:space="preserve">спеціалізований </w:t>
            </w:r>
            <w:r w:rsidRPr="00AC5FE8">
              <w:t>автотранспорт (не менше двох одиниць), призначений для транспортування готових страв до місць надання послуг.</w:t>
            </w:r>
          </w:p>
          <w:p w14:paraId="41970D6A" w14:textId="702C4298" w:rsidR="006717D8" w:rsidRPr="006E1B65" w:rsidRDefault="006717D8" w:rsidP="006717D8">
            <w:pPr>
              <w:jc w:val="both"/>
            </w:pPr>
            <w:r w:rsidRPr="006E1B65">
              <w:t>1.3. До довідки мають бути надані завірені належним чином копії підтверджуючих документів, а саме:</w:t>
            </w:r>
          </w:p>
          <w:p w14:paraId="5AEA7977" w14:textId="77777777" w:rsidR="006717D8" w:rsidRPr="006E1B65" w:rsidRDefault="006717D8" w:rsidP="006717D8">
            <w:pPr>
              <w:jc w:val="both"/>
            </w:pPr>
            <w:r w:rsidRPr="006E1B65">
              <w:t>- копія(ї) свідоцтва/</w:t>
            </w:r>
            <w:proofErr w:type="spellStart"/>
            <w:r w:rsidRPr="006E1B65">
              <w:t>свідоцтв</w:t>
            </w:r>
            <w:proofErr w:type="spellEnd"/>
            <w:r w:rsidRPr="006E1B65">
              <w:t xml:space="preserve"> про реєстрацію транспортного(</w:t>
            </w:r>
            <w:proofErr w:type="spellStart"/>
            <w:r w:rsidRPr="006E1B65">
              <w:t>их</w:t>
            </w:r>
            <w:proofErr w:type="spellEnd"/>
            <w:r w:rsidRPr="006E1B65">
              <w:t>) засобу(</w:t>
            </w:r>
            <w:proofErr w:type="spellStart"/>
            <w:r w:rsidRPr="006E1B65">
              <w:t>ів</w:t>
            </w:r>
            <w:proofErr w:type="spellEnd"/>
            <w:r w:rsidRPr="006E1B65">
              <w:t>);</w:t>
            </w:r>
          </w:p>
          <w:p w14:paraId="7042C1E3" w14:textId="77777777" w:rsidR="006717D8" w:rsidRPr="006E1B65" w:rsidRDefault="006717D8" w:rsidP="006717D8">
            <w:pPr>
              <w:jc w:val="both"/>
            </w:pPr>
            <w:r w:rsidRPr="006E1B65">
              <w:t>- копія(ї) договору(</w:t>
            </w:r>
            <w:proofErr w:type="spellStart"/>
            <w:r w:rsidRPr="006E1B65">
              <w:t>ів</w:t>
            </w:r>
            <w:proofErr w:type="spellEnd"/>
            <w:r w:rsidRPr="006E1B65">
              <w:t>) купівлі-продажу приміщення(ь) для надання послуг, що є предметом закупівлі, або копія(ї) витягу(</w:t>
            </w:r>
            <w:proofErr w:type="spellStart"/>
            <w:r w:rsidRPr="006E1B65">
              <w:t>ів</w:t>
            </w:r>
            <w:proofErr w:type="spellEnd"/>
            <w:r w:rsidRPr="006E1B65">
              <w:t>) з державного реєстру речових прав на нерухоме майно про реєстрацію права власності або копія(ї) витягу(</w:t>
            </w:r>
            <w:proofErr w:type="spellStart"/>
            <w:r w:rsidRPr="006E1B65">
              <w:t>ів</w:t>
            </w:r>
            <w:proofErr w:type="spellEnd"/>
            <w:r w:rsidRPr="006E1B65">
              <w:t xml:space="preserve">) про реєстрацію права власності на нерухоме майно; </w:t>
            </w:r>
          </w:p>
          <w:p w14:paraId="4C1524BD" w14:textId="77777777" w:rsidR="006717D8" w:rsidRPr="006E1B65" w:rsidRDefault="006717D8" w:rsidP="006717D8">
            <w:pPr>
              <w:jc w:val="both"/>
            </w:pPr>
            <w:r w:rsidRPr="006E1B65">
              <w:t xml:space="preserve">- </w:t>
            </w:r>
            <w:r w:rsidRPr="006E1B65">
              <w:rPr>
                <w:spacing w:val="-1"/>
              </w:rPr>
              <w:t xml:space="preserve">у якості документального підтвердження наявності обладнання, інформація про яке вказана у довідці підготовленій відповідно до п.1.1 даного Додатку, учасник у складі тендерної пропозиції надає </w:t>
            </w:r>
            <w:proofErr w:type="spellStart"/>
            <w:r w:rsidRPr="006E1B65">
              <w:t>оборотно</w:t>
            </w:r>
            <w:proofErr w:type="spellEnd"/>
            <w:r w:rsidRPr="006E1B65">
              <w:t>-сальдову відомість (складеною/сформованою не раніше дати оприлюднення оголошення про заплановану закупівлю (</w:t>
            </w:r>
            <w:proofErr w:type="spellStart"/>
            <w:r w:rsidRPr="006E1B65">
              <w:t>оборотно</w:t>
            </w:r>
            <w:proofErr w:type="spellEnd"/>
            <w:r w:rsidRPr="006E1B65">
              <w:t xml:space="preserve">-сальдова відомість обов’язково повинна мати дату складання/формування), яка повинна відповідати Методичним рекомендаціям про застосування регістрів бухгалтерського обліку малими підприємствами, затверджених наказом МФУ № 422 від 25.06.2003 року) знаходження основних засобів на балансі підприємства </w:t>
            </w:r>
            <w:r w:rsidRPr="006E1B65">
              <w:lastRenderedPageBreak/>
              <w:t xml:space="preserve">учасника та/або орендодавця/надавача послуг тощо та/або іншими документами, що підтверджують право орендодавця/надавача послуг/лізингодавця тощо розпоряджатися обладнанням, технікою або устаткуванням. </w:t>
            </w:r>
            <w:r w:rsidRPr="006E1B65">
              <w:rPr>
                <w:spacing w:val="-1"/>
              </w:rPr>
              <w:t>Документальне підтвердження наявності обладнання необхідних для надання послуг надається по кожній одиниці, зазначеній у довідці.</w:t>
            </w:r>
          </w:p>
          <w:p w14:paraId="622F497D" w14:textId="5692DBD4" w:rsidR="006717D8" w:rsidRPr="006E1B65" w:rsidRDefault="006717D8" w:rsidP="006717D8">
            <w:pPr>
              <w:jc w:val="both"/>
            </w:pPr>
            <w:r w:rsidRPr="006E1B65">
              <w:t>У разі якщо приміщення орендується(</w:t>
            </w:r>
            <w:proofErr w:type="spellStart"/>
            <w:r w:rsidRPr="006E1B65">
              <w:t>ються</w:t>
            </w:r>
            <w:proofErr w:type="spellEnd"/>
            <w:r w:rsidRPr="006E1B65">
              <w:t xml:space="preserve">), у складі тендерної пропозиції  учасник торгів додатково повинен надати завірену копію договору оренди приміщення(ь), з відміткою про нотаріальне посвідчення у випадку(ах), передбачених чинним законодавством, інші документи та додатки до договору, що </w:t>
            </w:r>
            <w:r w:rsidRPr="006E1B65">
              <w:rPr>
                <w:rStyle w:val="stage-info-item"/>
                <w:snapToGrid w:val="0"/>
              </w:rPr>
              <w:t xml:space="preserve">підтверджують право учасника торгів розпоряджатися/користуватися приміщенням(и) для надання послуг. Якщо договір оренди </w:t>
            </w:r>
            <w:r w:rsidRPr="006E1B65">
              <w:t>приміщення(ь), додатки до договору, акти тощо підписані не власником приміщення(ь), у складі тендерної пропозиції надати копію/оригінал документу(</w:t>
            </w:r>
            <w:proofErr w:type="spellStart"/>
            <w:r w:rsidRPr="006E1B65">
              <w:t>ів</w:t>
            </w:r>
            <w:proofErr w:type="spellEnd"/>
            <w:r w:rsidRPr="006E1B65">
              <w:t>), що підтверджують повноваження особи, що підписала вказані документи зі сторони (від імені) власника приміщення(ь). Строк оренди приміщення(ь) повинен закінчуватися не раніше ніж 31 грудня 202</w:t>
            </w:r>
            <w:r w:rsidR="00C91CEF">
              <w:t>4</w:t>
            </w:r>
            <w:r w:rsidRPr="006E1B65">
              <w:t xml:space="preserve"> року. </w:t>
            </w:r>
          </w:p>
          <w:p w14:paraId="4B2330A7" w14:textId="67ED2D06" w:rsidR="006717D8" w:rsidRPr="006E1B65" w:rsidRDefault="006717D8" w:rsidP="006717D8">
            <w:pPr>
              <w:jc w:val="both"/>
            </w:pPr>
            <w:r w:rsidRPr="006E1B65">
              <w:t>У разі оренди (лізингу, послуг, суборенди, тощо) обладнання/устаткування/техніка учасник у складі тендерної пропозиції надає чинний(і) договір(ори)  оренди (лізингу, послуг, суборенди, тощо) зазначеної техніки, обладнання або устаткування, що містять підпис і печатку учасника та контрагента за договором. Строк дії наданих учасником договорів (лізингу, послуг, суборенди, тощо) повинен закінчуватися не раніше ніж 31 грудня 202</w:t>
            </w:r>
            <w:r w:rsidR="00C91CEF">
              <w:t>4</w:t>
            </w:r>
            <w:r w:rsidRPr="006E1B65">
              <w:t xml:space="preserve"> року.</w:t>
            </w:r>
          </w:p>
          <w:p w14:paraId="200E5441" w14:textId="386A9082" w:rsidR="006717D8" w:rsidRPr="006E1B65" w:rsidRDefault="006717D8" w:rsidP="006717D8">
            <w:pPr>
              <w:jc w:val="both"/>
            </w:pPr>
            <w:r w:rsidRPr="006E1B65">
              <w:t>За відсутністю в учасника власного автотранспорту, необхідно надати підтверджуючі документи щодо його оренди, лізингу,</w:t>
            </w:r>
            <w:r w:rsidR="009A5282">
              <w:t xml:space="preserve"> </w:t>
            </w:r>
            <w:r w:rsidR="009A5282" w:rsidRPr="009A5282">
              <w:t>договір про надання транспортних послуг,</w:t>
            </w:r>
            <w:r w:rsidRPr="006E1B65">
              <w:t xml:space="preserve"> термін закінчення якого не раніше ніж 31 грудня 202</w:t>
            </w:r>
            <w:r w:rsidR="00C91CEF">
              <w:t>4</w:t>
            </w:r>
            <w:r w:rsidRPr="006E1B65">
              <w:t xml:space="preserve"> року. Договір оренди транспортного(</w:t>
            </w:r>
            <w:proofErr w:type="spellStart"/>
            <w:r w:rsidRPr="006E1B65">
              <w:t>их</w:t>
            </w:r>
            <w:proofErr w:type="spellEnd"/>
            <w:r w:rsidRPr="006E1B65">
              <w:t>) засобу(</w:t>
            </w:r>
            <w:proofErr w:type="spellStart"/>
            <w:r w:rsidRPr="006E1B65">
              <w:t>ів</w:t>
            </w:r>
            <w:proofErr w:type="spellEnd"/>
            <w:r w:rsidRPr="006E1B65">
              <w:t xml:space="preserve">) повинен містити відмітку про нотаріальне посвідчення у випадку(ах), передбачених чинним законодавством. </w:t>
            </w:r>
          </w:p>
          <w:p w14:paraId="60C3166E" w14:textId="77777777" w:rsidR="006717D8" w:rsidRPr="006E1B65" w:rsidRDefault="006717D8" w:rsidP="006717D8">
            <w:pPr>
              <w:jc w:val="both"/>
            </w:pPr>
            <w:r w:rsidRPr="006E1B65">
              <w:t>1.4. Завірена(і) належним чином копія(ї) діючого(</w:t>
            </w:r>
            <w:proofErr w:type="spellStart"/>
            <w:r w:rsidRPr="006E1B65">
              <w:t>их</w:t>
            </w:r>
            <w:proofErr w:type="spellEnd"/>
            <w:r w:rsidRPr="006E1B65">
              <w:t>) договору(</w:t>
            </w:r>
            <w:proofErr w:type="spellStart"/>
            <w:r w:rsidRPr="006E1B65">
              <w:t>ів</w:t>
            </w:r>
            <w:proofErr w:type="spellEnd"/>
            <w:r w:rsidRPr="006E1B65">
              <w:t xml:space="preserve">) на проведення дезінфекції транспорту, яким буде </w:t>
            </w:r>
            <w:proofErr w:type="spellStart"/>
            <w:r w:rsidRPr="006E1B65">
              <w:t>здійснюватись</w:t>
            </w:r>
            <w:proofErr w:type="spellEnd"/>
            <w:r w:rsidRPr="006E1B65">
              <w:t xml:space="preserve"> постачання предмету закупівлі, та діючого(</w:t>
            </w:r>
            <w:proofErr w:type="spellStart"/>
            <w:r w:rsidRPr="006E1B65">
              <w:t>их</w:t>
            </w:r>
            <w:proofErr w:type="spellEnd"/>
            <w:r w:rsidRPr="006E1B65">
              <w:t>) договору(</w:t>
            </w:r>
            <w:proofErr w:type="spellStart"/>
            <w:r w:rsidRPr="006E1B65">
              <w:t>ів</w:t>
            </w:r>
            <w:proofErr w:type="spellEnd"/>
            <w:r w:rsidRPr="006E1B65">
              <w:t>) на проведення дезінсекції/дератизації власного або орендованого(-</w:t>
            </w:r>
            <w:proofErr w:type="spellStart"/>
            <w:r w:rsidRPr="006E1B65">
              <w:t>их</w:t>
            </w:r>
            <w:proofErr w:type="spellEnd"/>
            <w:r w:rsidRPr="006E1B65">
              <w:t>) нежитлового(-</w:t>
            </w:r>
            <w:proofErr w:type="spellStart"/>
            <w:r w:rsidRPr="006E1B65">
              <w:t>их</w:t>
            </w:r>
            <w:proofErr w:type="spellEnd"/>
            <w:r w:rsidRPr="006E1B65">
              <w:t>) приміщення(-ь).</w:t>
            </w:r>
          </w:p>
          <w:p w14:paraId="264C7C30" w14:textId="38FCA130" w:rsidR="006717D8" w:rsidRPr="006E1B65" w:rsidRDefault="006717D8" w:rsidP="006717D8">
            <w:pPr>
              <w:suppressAutoHyphens/>
              <w:jc w:val="both"/>
            </w:pPr>
            <w:r w:rsidRPr="006E1B65">
              <w:t>1.5. К</w:t>
            </w:r>
            <w:r w:rsidRPr="006E1B65">
              <w:rPr>
                <w:rFonts w:eastAsia="Calibri"/>
                <w:lang w:eastAsia="en-US"/>
              </w:rPr>
              <w:t xml:space="preserve">опії документів, видані уповноваженим органом, які підтверджують державну реєстрацію </w:t>
            </w:r>
            <w:proofErr w:type="spellStart"/>
            <w:r w:rsidRPr="006E1B65">
              <w:rPr>
                <w:rFonts w:eastAsia="Calibri"/>
                <w:lang w:eastAsia="en-US"/>
              </w:rPr>
              <w:t>потужностей</w:t>
            </w:r>
            <w:proofErr w:type="spellEnd"/>
            <w:r w:rsidRPr="006E1B65">
              <w:rPr>
                <w:rFonts w:eastAsia="Calibri"/>
                <w:lang w:eastAsia="en-US"/>
              </w:rPr>
              <w:t xml:space="preserve"> операторів ринку, та їх особистий реєстраційний номер.</w:t>
            </w:r>
          </w:p>
        </w:tc>
      </w:tr>
      <w:tr w:rsidR="009A7696" w:rsidRPr="006E1B65" w14:paraId="441264C9" w14:textId="77777777" w:rsidTr="00E66C44">
        <w:tc>
          <w:tcPr>
            <w:tcW w:w="3428" w:type="dxa"/>
            <w:tcBorders>
              <w:top w:val="single" w:sz="4" w:space="0" w:color="000001"/>
              <w:left w:val="single" w:sz="4" w:space="0" w:color="000001"/>
              <w:bottom w:val="single" w:sz="4" w:space="0" w:color="000001"/>
            </w:tcBorders>
            <w:shd w:val="clear" w:color="auto" w:fill="auto"/>
            <w:tcMar>
              <w:left w:w="98" w:type="dxa"/>
            </w:tcMar>
          </w:tcPr>
          <w:p w14:paraId="625D8DEA" w14:textId="77777777" w:rsidR="009A7696" w:rsidRPr="006E1B65" w:rsidRDefault="009A7696" w:rsidP="00E6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6E1B65">
              <w:lastRenderedPageBreak/>
              <w:t xml:space="preserve">2. Наявність </w:t>
            </w:r>
            <w:r w:rsidRPr="006E1B65">
              <w:rPr>
                <w:lang w:eastAsia="uk-UA"/>
              </w:rPr>
              <w:t>в учасника процедури закупівлі працівників відповідної кваліфікації, які мають необхідні знання та досвід.</w:t>
            </w:r>
          </w:p>
        </w:tc>
        <w:tc>
          <w:tcPr>
            <w:tcW w:w="627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A1A2D83" w14:textId="77777777" w:rsidR="009A7696" w:rsidRPr="006E1B65" w:rsidRDefault="009A7696" w:rsidP="00E66C44">
            <w:pPr>
              <w:widowControl w:val="0"/>
              <w:autoSpaceDE w:val="0"/>
              <w:autoSpaceDN w:val="0"/>
              <w:adjustRightInd w:val="0"/>
              <w:jc w:val="both"/>
            </w:pPr>
            <w:r w:rsidRPr="006E1B65">
              <w:t xml:space="preserve">2.1. Довідка, підготовлена згідно форми Додатку 8 Тендерної документації, про працівників  відповідної кваліфікації, які мають необхідні знання та досвід і будуть залучені до виконання договору щодо надання послуг, що є предметом закупівлі згідно цієї Тендерної документації. </w:t>
            </w:r>
          </w:p>
          <w:p w14:paraId="1950DCD3" w14:textId="77777777" w:rsidR="009A7696" w:rsidRPr="006E1B65" w:rsidRDefault="009A7696" w:rsidP="00E66C44">
            <w:pPr>
              <w:widowControl w:val="0"/>
              <w:autoSpaceDE w:val="0"/>
              <w:autoSpaceDN w:val="0"/>
              <w:adjustRightInd w:val="0"/>
              <w:jc w:val="both"/>
            </w:pPr>
            <w:r w:rsidRPr="006E1B65">
              <w:t>2.2. Довідка, підготовлена у відповідності до вимог п.2.1 даного Додатку, повинна містити інформацію про наявність наступних працівників/робітників*:</w:t>
            </w:r>
          </w:p>
          <w:p w14:paraId="4E344326" w14:textId="77777777" w:rsidR="009A7696" w:rsidRPr="006E1B65" w:rsidRDefault="009A7696" w:rsidP="00E66C44">
            <w:pPr>
              <w:widowControl w:val="0"/>
              <w:autoSpaceDE w:val="0"/>
              <w:autoSpaceDN w:val="0"/>
              <w:adjustRightInd w:val="0"/>
              <w:jc w:val="both"/>
              <w:rPr>
                <w:spacing w:val="-1"/>
              </w:rPr>
            </w:pPr>
            <w:r w:rsidRPr="006E1B65">
              <w:rPr>
                <w:spacing w:val="-1"/>
              </w:rPr>
              <w:lastRenderedPageBreak/>
              <w:t>- кухонного(</w:t>
            </w:r>
            <w:proofErr w:type="spellStart"/>
            <w:r w:rsidRPr="006E1B65">
              <w:rPr>
                <w:spacing w:val="-1"/>
              </w:rPr>
              <w:t>их</w:t>
            </w:r>
            <w:proofErr w:type="spellEnd"/>
            <w:r w:rsidRPr="006E1B65">
              <w:rPr>
                <w:spacing w:val="-1"/>
              </w:rPr>
              <w:t>) працівника(</w:t>
            </w:r>
            <w:proofErr w:type="spellStart"/>
            <w:r w:rsidRPr="006E1B65">
              <w:rPr>
                <w:spacing w:val="-1"/>
              </w:rPr>
              <w:t>ів</w:t>
            </w:r>
            <w:proofErr w:type="spellEnd"/>
            <w:r w:rsidRPr="006E1B65">
              <w:rPr>
                <w:spacing w:val="-1"/>
              </w:rPr>
              <w:t>);</w:t>
            </w:r>
          </w:p>
          <w:p w14:paraId="4600E0FF" w14:textId="77777777" w:rsidR="009A7696" w:rsidRPr="006E1B65" w:rsidRDefault="009A7696" w:rsidP="00E66C44">
            <w:pPr>
              <w:widowControl w:val="0"/>
              <w:autoSpaceDE w:val="0"/>
              <w:autoSpaceDN w:val="0"/>
              <w:adjustRightInd w:val="0"/>
              <w:jc w:val="both"/>
              <w:rPr>
                <w:spacing w:val="-1"/>
              </w:rPr>
            </w:pPr>
            <w:r w:rsidRPr="006E1B65">
              <w:rPr>
                <w:spacing w:val="-1"/>
              </w:rPr>
              <w:t>- кухарів (не менше двох);</w:t>
            </w:r>
          </w:p>
          <w:p w14:paraId="2AC46876" w14:textId="77777777" w:rsidR="009A7696" w:rsidRPr="006E1B65" w:rsidRDefault="009A7696" w:rsidP="00E66C44">
            <w:pPr>
              <w:widowControl w:val="0"/>
              <w:autoSpaceDE w:val="0"/>
              <w:autoSpaceDN w:val="0"/>
              <w:adjustRightInd w:val="0"/>
              <w:jc w:val="both"/>
              <w:rPr>
                <w:spacing w:val="-1"/>
              </w:rPr>
            </w:pPr>
            <w:r w:rsidRPr="006E1B65">
              <w:rPr>
                <w:spacing w:val="-1"/>
              </w:rPr>
              <w:t>- водіїв (не менше двох);</w:t>
            </w:r>
          </w:p>
          <w:p w14:paraId="4BE837D4" w14:textId="77777777" w:rsidR="009A7696" w:rsidRPr="006E1B65" w:rsidRDefault="009A7696" w:rsidP="00E66C44">
            <w:pPr>
              <w:widowControl w:val="0"/>
              <w:autoSpaceDE w:val="0"/>
              <w:autoSpaceDN w:val="0"/>
              <w:adjustRightInd w:val="0"/>
              <w:jc w:val="both"/>
              <w:rPr>
                <w:rFonts w:eastAsia="Lucida Sans Unicode"/>
              </w:rPr>
            </w:pPr>
            <w:r w:rsidRPr="006E1B65">
              <w:rPr>
                <w:spacing w:val="-1"/>
              </w:rPr>
              <w:t xml:space="preserve">- </w:t>
            </w:r>
            <w:r w:rsidRPr="006E1B65">
              <w:rPr>
                <w:rFonts w:eastAsia="Lucida Sans Unicode"/>
                <w:lang w:eastAsia="ar-SA"/>
              </w:rPr>
              <w:t>робітник(</w:t>
            </w:r>
            <w:proofErr w:type="spellStart"/>
            <w:r w:rsidRPr="006E1B65">
              <w:rPr>
                <w:rFonts w:eastAsia="Lucida Sans Unicode"/>
                <w:lang w:eastAsia="ar-SA"/>
              </w:rPr>
              <w:t>ів</w:t>
            </w:r>
            <w:proofErr w:type="spellEnd"/>
            <w:r w:rsidRPr="006E1B65">
              <w:rPr>
                <w:rFonts w:eastAsia="Lucida Sans Unicode"/>
                <w:lang w:eastAsia="ar-SA"/>
              </w:rPr>
              <w:t>), який(і) обслуговує(</w:t>
            </w:r>
            <w:proofErr w:type="spellStart"/>
            <w:r w:rsidRPr="006E1B65">
              <w:rPr>
                <w:rFonts w:eastAsia="Lucida Sans Unicode"/>
                <w:lang w:eastAsia="ar-SA"/>
              </w:rPr>
              <w:t>ють</w:t>
            </w:r>
            <w:proofErr w:type="spellEnd"/>
            <w:r w:rsidRPr="006E1B65">
              <w:rPr>
                <w:rFonts w:eastAsia="Lucida Sans Unicode"/>
                <w:lang w:eastAsia="ar-SA"/>
              </w:rPr>
              <w:t>) складські приміщення</w:t>
            </w:r>
            <w:r w:rsidRPr="006E1B65">
              <w:rPr>
                <w:rFonts w:eastAsia="Lucida Sans Unicode"/>
              </w:rPr>
              <w:t>;</w:t>
            </w:r>
          </w:p>
          <w:p w14:paraId="26B2AC5D" w14:textId="77777777" w:rsidR="009A7696" w:rsidRPr="00114992" w:rsidRDefault="009A7696" w:rsidP="00E66C44">
            <w:pPr>
              <w:widowControl w:val="0"/>
              <w:autoSpaceDE w:val="0"/>
              <w:autoSpaceDN w:val="0"/>
              <w:adjustRightInd w:val="0"/>
              <w:jc w:val="both"/>
              <w:rPr>
                <w:rFonts w:eastAsia="Lucida Sans Unicode"/>
              </w:rPr>
            </w:pPr>
            <w:r w:rsidRPr="00114992">
              <w:rPr>
                <w:rFonts w:eastAsia="Lucida Sans Unicode"/>
              </w:rPr>
              <w:t>- не менше 2-х працівників, які будуть перебувати на об’єктах замовника під час приймання-передачі готової їжі від учасника до замовника, контролювати вміст та вагу порцій, забезпечувати роздачу готової їжі пацієнтам;</w:t>
            </w:r>
          </w:p>
          <w:p w14:paraId="0AFB33D2" w14:textId="77777777" w:rsidR="009A7696" w:rsidRPr="006E1B65" w:rsidRDefault="009A7696" w:rsidP="00E66C44">
            <w:pPr>
              <w:widowControl w:val="0"/>
              <w:autoSpaceDE w:val="0"/>
              <w:autoSpaceDN w:val="0"/>
              <w:adjustRightInd w:val="0"/>
              <w:jc w:val="both"/>
              <w:rPr>
                <w:i/>
                <w:iCs/>
                <w:spacing w:val="-1"/>
              </w:rPr>
            </w:pPr>
            <w:r w:rsidRPr="006E1B65">
              <w:rPr>
                <w:i/>
                <w:iCs/>
                <w:spacing w:val="-1"/>
              </w:rPr>
              <w:t>*Учасник повинен врахувати умови надання послуг згідно даної тендерної документації та час надання послуг протягом дня у разі залучення працівників на умовах неповного робочого дня (для розрахунку кількості працюючих).</w:t>
            </w:r>
          </w:p>
          <w:p w14:paraId="61FFB6F6" w14:textId="77777777" w:rsidR="009A7696" w:rsidRPr="006E1B65" w:rsidRDefault="009A7696" w:rsidP="00E66C44">
            <w:pPr>
              <w:widowControl w:val="0"/>
              <w:autoSpaceDE w:val="0"/>
              <w:autoSpaceDN w:val="0"/>
              <w:adjustRightInd w:val="0"/>
              <w:jc w:val="both"/>
            </w:pPr>
            <w:r w:rsidRPr="006E1B65">
              <w:t>2.3. До довідки додати документи, що підтверджують перебування працівників, перерахованих в довідці, у штаті учасника (копії трудової книжки (перша сторінка та сторінка із записом щодо прийняття на роботу) та/або наказу про прийняття на роботу) або у трудових відносинах із учасником (копію трудової угоди або інші документи, що підтверджують підстави взаємодії з учасником) або у штаті/трудових відносинах з суб’єктом(</w:t>
            </w:r>
            <w:proofErr w:type="spellStart"/>
            <w:r w:rsidRPr="006E1B65">
              <w:t>ами</w:t>
            </w:r>
            <w:proofErr w:type="spellEnd"/>
            <w:r w:rsidRPr="006E1B65">
              <w:t>)/особою(</w:t>
            </w:r>
            <w:proofErr w:type="spellStart"/>
            <w:r w:rsidRPr="006E1B65">
              <w:t>ами</w:t>
            </w:r>
            <w:proofErr w:type="spellEnd"/>
            <w:r w:rsidRPr="006E1B65">
              <w:t>), що залучаються учасником до виконання договору.</w:t>
            </w:r>
          </w:p>
          <w:p w14:paraId="2A1AD3A2" w14:textId="77777777" w:rsidR="009A7696" w:rsidRPr="006E1B65" w:rsidRDefault="009A7696" w:rsidP="00E66C44">
            <w:pPr>
              <w:widowControl w:val="0"/>
              <w:autoSpaceDE w:val="0"/>
              <w:autoSpaceDN w:val="0"/>
              <w:adjustRightInd w:val="0"/>
              <w:jc w:val="both"/>
              <w:rPr>
                <w:spacing w:val="-1"/>
              </w:rPr>
            </w:pPr>
            <w:r w:rsidRPr="006E1B65">
              <w:t xml:space="preserve">2.4. </w:t>
            </w:r>
            <w:r w:rsidRPr="006E1B65">
              <w:rPr>
                <w:spacing w:val="-1"/>
              </w:rPr>
              <w:t>Копія діючого штатного розпису.</w:t>
            </w:r>
          </w:p>
          <w:p w14:paraId="6235C6A4" w14:textId="77777777" w:rsidR="009A7696" w:rsidRPr="006E1B65" w:rsidRDefault="009A7696" w:rsidP="00E66C44">
            <w:pPr>
              <w:suppressAutoHyphens/>
              <w:jc w:val="both"/>
              <w:rPr>
                <w:bCs/>
              </w:rPr>
            </w:pPr>
            <w:r w:rsidRPr="006E1B65">
              <w:t xml:space="preserve">2.5. </w:t>
            </w:r>
            <w:r w:rsidRPr="00070E41">
              <w:t>Особові медичні книжки працівників, інформація про яких зазначена у довідці, підготовленій у відповідності до вимог п. 2.1 даного Додатку (форма № 1-ОМК від 21.02.2013), оформлені відповідно до чинного законодавства (сторінки із зазначенням відомостей про власника медичної книжки, своєчасне проходження чергового медичного обстеження та флюорографії та дати наступного проходження медичного огляду).</w:t>
            </w:r>
          </w:p>
        </w:tc>
      </w:tr>
      <w:tr w:rsidR="006E1B65" w:rsidRPr="006E1B65" w14:paraId="079B2DFA" w14:textId="77777777" w:rsidTr="00837A13">
        <w:tc>
          <w:tcPr>
            <w:tcW w:w="3428" w:type="dxa"/>
            <w:tcBorders>
              <w:top w:val="single" w:sz="4" w:space="0" w:color="000001"/>
              <w:left w:val="single" w:sz="4" w:space="0" w:color="000001"/>
              <w:bottom w:val="single" w:sz="4" w:space="0" w:color="000001"/>
            </w:tcBorders>
            <w:shd w:val="clear" w:color="auto" w:fill="auto"/>
            <w:tcMar>
              <w:left w:w="98" w:type="dxa"/>
            </w:tcMar>
          </w:tcPr>
          <w:p w14:paraId="73484DC3" w14:textId="316076CC" w:rsidR="006717D8" w:rsidRPr="006E1B65" w:rsidRDefault="009A7696" w:rsidP="0067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lastRenderedPageBreak/>
              <w:t>3</w:t>
            </w:r>
            <w:r w:rsidR="006717D8" w:rsidRPr="006E1B65">
              <w:t xml:space="preserve">. </w:t>
            </w:r>
            <w:r w:rsidRPr="009A7696">
              <w:t>Наявність документально підтвердженого досвіду виконання аналогічного (аналогічних) за предметом закупівлі договору (договорів)</w:t>
            </w:r>
          </w:p>
        </w:tc>
        <w:tc>
          <w:tcPr>
            <w:tcW w:w="627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79D82D1" w14:textId="77777777" w:rsidR="00070E41" w:rsidRDefault="009A7696" w:rsidP="009A7696">
            <w:pPr>
              <w:widowControl w:val="0"/>
              <w:autoSpaceDE w:val="0"/>
              <w:autoSpaceDN w:val="0"/>
              <w:adjustRightInd w:val="0"/>
              <w:jc w:val="both"/>
            </w:pPr>
            <w:r>
              <w:t>3</w:t>
            </w:r>
            <w:r w:rsidR="006717D8" w:rsidRPr="006E1B65">
              <w:t xml:space="preserve">.1. </w:t>
            </w:r>
            <w:r w:rsidRPr="009A7696">
              <w:t>Довідка за встановленою формою про виконання аналогічного (аналогічних) договору (договорів). Аналогічним договором є догов</w:t>
            </w:r>
            <w:r>
              <w:t>ір</w:t>
            </w:r>
            <w:r w:rsidRPr="009A7696">
              <w:t xml:space="preserve"> (двосторонній або декілька сторонній) про надання послуг, що є аналогічним за предметом закупівлі згідно коду національного класифікатора </w:t>
            </w:r>
            <w:r w:rsidRPr="00F336D8">
              <w:t>ДК 021:2015</w:t>
            </w:r>
            <w:r w:rsidRPr="009A7696">
              <w:t xml:space="preserve"> щодо надання послуг харчування для пацієнтів у закладах охорони здоров’я.</w:t>
            </w:r>
          </w:p>
          <w:p w14:paraId="4F88D083" w14:textId="77777777" w:rsidR="001F0FAD" w:rsidRDefault="001F0FAD" w:rsidP="009A7696">
            <w:pPr>
              <w:widowControl w:val="0"/>
              <w:autoSpaceDE w:val="0"/>
              <w:autoSpaceDN w:val="0"/>
              <w:adjustRightInd w:val="0"/>
              <w:jc w:val="both"/>
            </w:pPr>
          </w:p>
          <w:p w14:paraId="6BAE9210" w14:textId="6B515400" w:rsidR="001F0FAD" w:rsidRDefault="001F0FAD" w:rsidP="001F0FAD">
            <w:pPr>
              <w:widowControl w:val="0"/>
              <w:autoSpaceDE w:val="0"/>
              <w:autoSpaceDN w:val="0"/>
              <w:adjustRightInd w:val="0"/>
              <w:jc w:val="right"/>
            </w:pPr>
            <w:r>
              <w:t>Форма</w:t>
            </w:r>
          </w:p>
          <w:p w14:paraId="5B0BEB7B" w14:textId="7355BDD9" w:rsidR="001F0FAD" w:rsidRDefault="001F0FAD" w:rsidP="001F0FAD">
            <w:pPr>
              <w:widowControl w:val="0"/>
              <w:autoSpaceDE w:val="0"/>
              <w:autoSpaceDN w:val="0"/>
              <w:adjustRightInd w:val="0"/>
              <w:jc w:val="center"/>
              <w:rPr>
                <w:rFonts w:ascii="TimesNewRomanPSMT" w:hAnsi="TimesNewRomanPSMT"/>
              </w:rPr>
            </w:pPr>
            <w:r>
              <w:rPr>
                <w:rFonts w:ascii="TimesNewRomanPSMT" w:hAnsi="TimesNewRomanPSMT"/>
              </w:rPr>
              <w:t>Довідка про наявність документально підтвердженого досвіду виконання аналогічного (аналогічних) за предметом закупівлі</w:t>
            </w:r>
          </w:p>
          <w:p w14:paraId="5D3BD363" w14:textId="7A3AA563" w:rsidR="009A7696" w:rsidRPr="009A7696" w:rsidRDefault="009A7696" w:rsidP="00E06B4B">
            <w:pPr>
              <w:pStyle w:val="aff2"/>
              <w:shd w:val="clear" w:color="auto" w:fill="FFFFFF"/>
              <w:spacing w:before="0" w:beforeAutospacing="0" w:after="0" w:afterAutospacing="0"/>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3"/>
              <w:gridCol w:w="809"/>
              <w:gridCol w:w="901"/>
              <w:gridCol w:w="1461"/>
              <w:gridCol w:w="1415"/>
              <w:gridCol w:w="1121"/>
            </w:tblGrid>
            <w:tr w:rsidR="009A7696" w:rsidRPr="009A7696" w14:paraId="0108F8C9" w14:textId="77777777" w:rsidTr="009A7696">
              <w:tc>
                <w:tcPr>
                  <w:tcW w:w="353" w:type="dxa"/>
                  <w:shd w:val="clear" w:color="auto" w:fill="FFFFFF"/>
                </w:tcPr>
                <w:p w14:paraId="66764C41" w14:textId="2FC7EC7F" w:rsidR="009A7696" w:rsidRPr="009A7696" w:rsidRDefault="009A7696" w:rsidP="009A7696">
                  <w:pPr>
                    <w:pStyle w:val="aff2"/>
                    <w:rPr>
                      <w:rFonts w:ascii="TimesNewRomanPSMT" w:hAnsi="TimesNewRomanPSMT"/>
                      <w:sz w:val="20"/>
                      <w:szCs w:val="20"/>
                      <w:lang w:val="uk-UA"/>
                    </w:rPr>
                  </w:pPr>
                  <w:r w:rsidRPr="009A7696">
                    <w:rPr>
                      <w:rFonts w:ascii="TimesNewRomanPSMT" w:hAnsi="TimesNewRomanPSMT"/>
                      <w:sz w:val="20"/>
                      <w:szCs w:val="20"/>
                      <w:lang w:val="uk-UA"/>
                    </w:rPr>
                    <w:t>№ п/п</w:t>
                  </w:r>
                </w:p>
              </w:tc>
              <w:tc>
                <w:tcPr>
                  <w:tcW w:w="809" w:type="dxa"/>
                  <w:shd w:val="clear" w:color="auto" w:fill="FFFFFF"/>
                  <w:vAlign w:val="center"/>
                  <w:hideMark/>
                </w:tcPr>
                <w:p w14:paraId="5B296CAE" w14:textId="5CDEB298" w:rsidR="009A7696" w:rsidRPr="009A7696" w:rsidRDefault="009A7696" w:rsidP="009A7696">
                  <w:pPr>
                    <w:pStyle w:val="aff2"/>
                    <w:rPr>
                      <w:sz w:val="20"/>
                      <w:szCs w:val="20"/>
                      <w:lang w:val="uk-UA"/>
                    </w:rPr>
                  </w:pPr>
                  <w:r w:rsidRPr="009A7696">
                    <w:rPr>
                      <w:rFonts w:ascii="TimesNewRomanPSMT" w:hAnsi="TimesNewRomanPSMT"/>
                      <w:sz w:val="20"/>
                      <w:szCs w:val="20"/>
                      <w:lang w:val="uk-UA"/>
                    </w:rPr>
                    <w:t xml:space="preserve">Номер та дата договору </w:t>
                  </w:r>
                </w:p>
              </w:tc>
              <w:tc>
                <w:tcPr>
                  <w:tcW w:w="901" w:type="dxa"/>
                  <w:shd w:val="clear" w:color="auto" w:fill="FFFFFF"/>
                  <w:vAlign w:val="center"/>
                  <w:hideMark/>
                </w:tcPr>
                <w:p w14:paraId="5F3B48BE" w14:textId="77777777" w:rsidR="009A7696" w:rsidRPr="009A7696" w:rsidRDefault="009A7696" w:rsidP="009A7696">
                  <w:pPr>
                    <w:pStyle w:val="aff2"/>
                    <w:rPr>
                      <w:sz w:val="20"/>
                      <w:szCs w:val="20"/>
                      <w:lang w:val="uk-UA"/>
                    </w:rPr>
                  </w:pPr>
                  <w:r w:rsidRPr="009A7696">
                    <w:rPr>
                      <w:rFonts w:ascii="TimesNewRomanPSMT" w:hAnsi="TimesNewRomanPSMT"/>
                      <w:sz w:val="20"/>
                      <w:szCs w:val="20"/>
                      <w:lang w:val="uk-UA"/>
                    </w:rPr>
                    <w:t xml:space="preserve">Предмет договору </w:t>
                  </w:r>
                </w:p>
              </w:tc>
              <w:tc>
                <w:tcPr>
                  <w:tcW w:w="1461" w:type="dxa"/>
                  <w:shd w:val="clear" w:color="auto" w:fill="FFFFFF"/>
                  <w:vAlign w:val="center"/>
                  <w:hideMark/>
                </w:tcPr>
                <w:p w14:paraId="006292B2" w14:textId="3C3D4497" w:rsidR="009A7696" w:rsidRPr="009A7696" w:rsidRDefault="009A7696" w:rsidP="009A7696">
                  <w:pPr>
                    <w:pStyle w:val="aff2"/>
                    <w:rPr>
                      <w:sz w:val="20"/>
                      <w:szCs w:val="20"/>
                      <w:lang w:val="uk-UA"/>
                    </w:rPr>
                  </w:pPr>
                  <w:r w:rsidRPr="009A7696">
                    <w:rPr>
                      <w:rFonts w:ascii="TimesNewRomanPSMT" w:hAnsi="TimesNewRomanPSMT"/>
                      <w:sz w:val="20"/>
                      <w:szCs w:val="20"/>
                      <w:lang w:val="uk-UA"/>
                    </w:rPr>
                    <w:t xml:space="preserve">Повне </w:t>
                  </w:r>
                  <w:proofErr w:type="spellStart"/>
                  <w:r w:rsidRPr="009A7696">
                    <w:rPr>
                      <w:rFonts w:ascii="TimesNewRomanPSMT" w:hAnsi="TimesNewRomanPSMT"/>
                      <w:sz w:val="20"/>
                      <w:szCs w:val="20"/>
                      <w:lang w:val="uk-UA"/>
                    </w:rPr>
                    <w:t>найменування</w:t>
                  </w:r>
                  <w:proofErr w:type="spellEnd"/>
                  <w:r w:rsidRPr="009A7696">
                    <w:rPr>
                      <w:rFonts w:ascii="TimesNewRomanPSMT" w:hAnsi="TimesNewRomanPSMT"/>
                      <w:sz w:val="20"/>
                      <w:szCs w:val="20"/>
                      <w:lang w:val="uk-UA"/>
                    </w:rPr>
                    <w:t xml:space="preserve"> контрагента, з яким укладено договір </w:t>
                  </w:r>
                </w:p>
              </w:tc>
              <w:tc>
                <w:tcPr>
                  <w:tcW w:w="1415" w:type="dxa"/>
                  <w:shd w:val="clear" w:color="auto" w:fill="FFFFFF"/>
                  <w:vAlign w:val="center"/>
                  <w:hideMark/>
                </w:tcPr>
                <w:p w14:paraId="60A258D4" w14:textId="37F13E35" w:rsidR="009A7696" w:rsidRPr="009A7696" w:rsidRDefault="009A7696" w:rsidP="009A7696">
                  <w:pPr>
                    <w:pStyle w:val="aff2"/>
                    <w:rPr>
                      <w:sz w:val="20"/>
                      <w:szCs w:val="20"/>
                      <w:lang w:val="uk-UA"/>
                    </w:rPr>
                  </w:pPr>
                  <w:r w:rsidRPr="009A7696">
                    <w:rPr>
                      <w:rFonts w:ascii="TimesNewRomanPSMT" w:hAnsi="TimesNewRomanPSMT"/>
                      <w:sz w:val="20"/>
                      <w:szCs w:val="20"/>
                      <w:lang w:val="uk-UA"/>
                    </w:rPr>
                    <w:t xml:space="preserve">Адреса, контактні телефони особи контрагента, відповідального за виконання умов договору </w:t>
                  </w:r>
                </w:p>
              </w:tc>
              <w:tc>
                <w:tcPr>
                  <w:tcW w:w="1121" w:type="dxa"/>
                  <w:shd w:val="clear" w:color="auto" w:fill="FFFFFF"/>
                  <w:vAlign w:val="center"/>
                  <w:hideMark/>
                </w:tcPr>
                <w:p w14:paraId="4F36B6A0" w14:textId="2A73C347" w:rsidR="009A7696" w:rsidRPr="009A7696" w:rsidRDefault="009A7696" w:rsidP="009A7696">
                  <w:pPr>
                    <w:pStyle w:val="aff2"/>
                    <w:rPr>
                      <w:sz w:val="20"/>
                      <w:szCs w:val="20"/>
                      <w:lang w:val="uk-UA"/>
                    </w:rPr>
                  </w:pPr>
                  <w:r w:rsidRPr="009A7696">
                    <w:rPr>
                      <w:rFonts w:ascii="TimesNewRomanPSMT" w:hAnsi="TimesNewRomanPSMT"/>
                      <w:sz w:val="20"/>
                      <w:szCs w:val="20"/>
                      <w:lang w:val="uk-UA"/>
                    </w:rPr>
                    <w:t xml:space="preserve">Інформація про виконання договору </w:t>
                  </w:r>
                </w:p>
              </w:tc>
            </w:tr>
            <w:tr w:rsidR="001F0FAD" w:rsidRPr="009A7696" w14:paraId="0E8ACA3B" w14:textId="77777777" w:rsidTr="009A7696">
              <w:tc>
                <w:tcPr>
                  <w:tcW w:w="353" w:type="dxa"/>
                  <w:shd w:val="clear" w:color="auto" w:fill="FFFFFF"/>
                </w:tcPr>
                <w:p w14:paraId="78C156DF" w14:textId="232B0392" w:rsidR="001F0FAD" w:rsidRPr="009A7696" w:rsidRDefault="001F0FAD" w:rsidP="009A7696">
                  <w:pPr>
                    <w:pStyle w:val="aff2"/>
                    <w:rPr>
                      <w:rFonts w:ascii="TimesNewRomanPSMT" w:hAnsi="TimesNewRomanPSMT"/>
                      <w:sz w:val="20"/>
                      <w:szCs w:val="20"/>
                      <w:lang w:val="uk-UA"/>
                    </w:rPr>
                  </w:pPr>
                  <w:r>
                    <w:rPr>
                      <w:rFonts w:ascii="TimesNewRomanPSMT" w:hAnsi="TimesNewRomanPSMT"/>
                      <w:sz w:val="20"/>
                      <w:szCs w:val="20"/>
                      <w:lang w:val="uk-UA"/>
                    </w:rPr>
                    <w:t>1</w:t>
                  </w:r>
                </w:p>
              </w:tc>
              <w:tc>
                <w:tcPr>
                  <w:tcW w:w="809" w:type="dxa"/>
                  <w:shd w:val="clear" w:color="auto" w:fill="FFFFFF"/>
                  <w:vAlign w:val="center"/>
                </w:tcPr>
                <w:p w14:paraId="2C2E9E5A" w14:textId="77777777" w:rsidR="001F0FAD" w:rsidRPr="009A7696" w:rsidRDefault="001F0FAD" w:rsidP="009A7696">
                  <w:pPr>
                    <w:pStyle w:val="aff2"/>
                    <w:rPr>
                      <w:rFonts w:ascii="TimesNewRomanPSMT" w:hAnsi="TimesNewRomanPSMT"/>
                      <w:sz w:val="20"/>
                      <w:szCs w:val="20"/>
                      <w:lang w:val="uk-UA"/>
                    </w:rPr>
                  </w:pPr>
                </w:p>
              </w:tc>
              <w:tc>
                <w:tcPr>
                  <w:tcW w:w="901" w:type="dxa"/>
                  <w:shd w:val="clear" w:color="auto" w:fill="FFFFFF"/>
                  <w:vAlign w:val="center"/>
                </w:tcPr>
                <w:p w14:paraId="137DA78F" w14:textId="77777777" w:rsidR="001F0FAD" w:rsidRPr="009A7696" w:rsidRDefault="001F0FAD" w:rsidP="009A7696">
                  <w:pPr>
                    <w:pStyle w:val="aff2"/>
                    <w:rPr>
                      <w:rFonts w:ascii="TimesNewRomanPSMT" w:hAnsi="TimesNewRomanPSMT"/>
                      <w:sz w:val="20"/>
                      <w:szCs w:val="20"/>
                      <w:lang w:val="uk-UA"/>
                    </w:rPr>
                  </w:pPr>
                </w:p>
              </w:tc>
              <w:tc>
                <w:tcPr>
                  <w:tcW w:w="1461" w:type="dxa"/>
                  <w:shd w:val="clear" w:color="auto" w:fill="FFFFFF"/>
                  <w:vAlign w:val="center"/>
                </w:tcPr>
                <w:p w14:paraId="5691C9A7" w14:textId="77777777" w:rsidR="001F0FAD" w:rsidRPr="009A7696" w:rsidRDefault="001F0FAD" w:rsidP="009A7696">
                  <w:pPr>
                    <w:pStyle w:val="aff2"/>
                    <w:rPr>
                      <w:rFonts w:ascii="TimesNewRomanPSMT" w:hAnsi="TimesNewRomanPSMT"/>
                      <w:sz w:val="20"/>
                      <w:szCs w:val="20"/>
                      <w:lang w:val="uk-UA"/>
                    </w:rPr>
                  </w:pPr>
                </w:p>
              </w:tc>
              <w:tc>
                <w:tcPr>
                  <w:tcW w:w="1415" w:type="dxa"/>
                  <w:shd w:val="clear" w:color="auto" w:fill="FFFFFF"/>
                  <w:vAlign w:val="center"/>
                </w:tcPr>
                <w:p w14:paraId="31F1E80E" w14:textId="77777777" w:rsidR="001F0FAD" w:rsidRPr="009A7696" w:rsidRDefault="001F0FAD" w:rsidP="009A7696">
                  <w:pPr>
                    <w:pStyle w:val="aff2"/>
                    <w:rPr>
                      <w:rFonts w:ascii="TimesNewRomanPSMT" w:hAnsi="TimesNewRomanPSMT"/>
                      <w:sz w:val="20"/>
                      <w:szCs w:val="20"/>
                      <w:lang w:val="uk-UA"/>
                    </w:rPr>
                  </w:pPr>
                </w:p>
              </w:tc>
              <w:tc>
                <w:tcPr>
                  <w:tcW w:w="1121" w:type="dxa"/>
                  <w:shd w:val="clear" w:color="auto" w:fill="FFFFFF"/>
                  <w:vAlign w:val="center"/>
                </w:tcPr>
                <w:p w14:paraId="28603981" w14:textId="77777777" w:rsidR="001F0FAD" w:rsidRPr="009A7696" w:rsidRDefault="001F0FAD" w:rsidP="009A7696">
                  <w:pPr>
                    <w:pStyle w:val="aff2"/>
                    <w:rPr>
                      <w:rFonts w:ascii="TimesNewRomanPSMT" w:hAnsi="TimesNewRomanPSMT"/>
                      <w:sz w:val="20"/>
                      <w:szCs w:val="20"/>
                      <w:lang w:val="uk-UA"/>
                    </w:rPr>
                  </w:pPr>
                </w:p>
              </w:tc>
            </w:tr>
            <w:tr w:rsidR="001F0FAD" w:rsidRPr="009A7696" w14:paraId="530CF02A" w14:textId="77777777" w:rsidTr="009A7696">
              <w:tc>
                <w:tcPr>
                  <w:tcW w:w="353" w:type="dxa"/>
                  <w:shd w:val="clear" w:color="auto" w:fill="FFFFFF"/>
                </w:tcPr>
                <w:p w14:paraId="5C7056E3" w14:textId="4434B302" w:rsidR="001F0FAD" w:rsidRPr="009A7696" w:rsidRDefault="001F0FAD" w:rsidP="009A7696">
                  <w:pPr>
                    <w:pStyle w:val="aff2"/>
                    <w:rPr>
                      <w:rFonts w:ascii="TimesNewRomanPSMT" w:hAnsi="TimesNewRomanPSMT"/>
                      <w:sz w:val="20"/>
                      <w:szCs w:val="20"/>
                      <w:lang w:val="uk-UA"/>
                    </w:rPr>
                  </w:pPr>
                  <w:r>
                    <w:rPr>
                      <w:rFonts w:ascii="TimesNewRomanPSMT" w:hAnsi="TimesNewRomanPSMT"/>
                      <w:sz w:val="20"/>
                      <w:szCs w:val="20"/>
                      <w:lang w:val="uk-UA"/>
                    </w:rPr>
                    <w:t>2</w:t>
                  </w:r>
                </w:p>
              </w:tc>
              <w:tc>
                <w:tcPr>
                  <w:tcW w:w="809" w:type="dxa"/>
                  <w:shd w:val="clear" w:color="auto" w:fill="FFFFFF"/>
                  <w:vAlign w:val="center"/>
                </w:tcPr>
                <w:p w14:paraId="5CC239F9" w14:textId="77777777" w:rsidR="001F0FAD" w:rsidRPr="009A7696" w:rsidRDefault="001F0FAD" w:rsidP="009A7696">
                  <w:pPr>
                    <w:pStyle w:val="aff2"/>
                    <w:rPr>
                      <w:rFonts w:ascii="TimesNewRomanPSMT" w:hAnsi="TimesNewRomanPSMT"/>
                      <w:sz w:val="20"/>
                      <w:szCs w:val="20"/>
                      <w:lang w:val="uk-UA"/>
                    </w:rPr>
                  </w:pPr>
                </w:p>
              </w:tc>
              <w:tc>
                <w:tcPr>
                  <w:tcW w:w="901" w:type="dxa"/>
                  <w:shd w:val="clear" w:color="auto" w:fill="FFFFFF"/>
                  <w:vAlign w:val="center"/>
                </w:tcPr>
                <w:p w14:paraId="2236FACC" w14:textId="77777777" w:rsidR="001F0FAD" w:rsidRPr="009A7696" w:rsidRDefault="001F0FAD" w:rsidP="009A7696">
                  <w:pPr>
                    <w:pStyle w:val="aff2"/>
                    <w:rPr>
                      <w:rFonts w:ascii="TimesNewRomanPSMT" w:hAnsi="TimesNewRomanPSMT"/>
                      <w:sz w:val="20"/>
                      <w:szCs w:val="20"/>
                      <w:lang w:val="uk-UA"/>
                    </w:rPr>
                  </w:pPr>
                </w:p>
              </w:tc>
              <w:tc>
                <w:tcPr>
                  <w:tcW w:w="1461" w:type="dxa"/>
                  <w:shd w:val="clear" w:color="auto" w:fill="FFFFFF"/>
                  <w:vAlign w:val="center"/>
                </w:tcPr>
                <w:p w14:paraId="324028D2" w14:textId="77777777" w:rsidR="001F0FAD" w:rsidRPr="009A7696" w:rsidRDefault="001F0FAD" w:rsidP="009A7696">
                  <w:pPr>
                    <w:pStyle w:val="aff2"/>
                    <w:rPr>
                      <w:rFonts w:ascii="TimesNewRomanPSMT" w:hAnsi="TimesNewRomanPSMT"/>
                      <w:sz w:val="20"/>
                      <w:szCs w:val="20"/>
                      <w:lang w:val="uk-UA"/>
                    </w:rPr>
                  </w:pPr>
                </w:p>
              </w:tc>
              <w:tc>
                <w:tcPr>
                  <w:tcW w:w="1415" w:type="dxa"/>
                  <w:shd w:val="clear" w:color="auto" w:fill="FFFFFF"/>
                  <w:vAlign w:val="center"/>
                </w:tcPr>
                <w:p w14:paraId="626AC96B" w14:textId="77777777" w:rsidR="001F0FAD" w:rsidRPr="009A7696" w:rsidRDefault="001F0FAD" w:rsidP="009A7696">
                  <w:pPr>
                    <w:pStyle w:val="aff2"/>
                    <w:rPr>
                      <w:rFonts w:ascii="TimesNewRomanPSMT" w:hAnsi="TimesNewRomanPSMT"/>
                      <w:sz w:val="20"/>
                      <w:szCs w:val="20"/>
                      <w:lang w:val="uk-UA"/>
                    </w:rPr>
                  </w:pPr>
                </w:p>
              </w:tc>
              <w:tc>
                <w:tcPr>
                  <w:tcW w:w="1121" w:type="dxa"/>
                  <w:shd w:val="clear" w:color="auto" w:fill="FFFFFF"/>
                  <w:vAlign w:val="center"/>
                </w:tcPr>
                <w:p w14:paraId="35BDF280" w14:textId="77777777" w:rsidR="001F0FAD" w:rsidRPr="009A7696" w:rsidRDefault="001F0FAD" w:rsidP="009A7696">
                  <w:pPr>
                    <w:pStyle w:val="aff2"/>
                    <w:rPr>
                      <w:rFonts w:ascii="TimesNewRomanPSMT" w:hAnsi="TimesNewRomanPSMT"/>
                      <w:sz w:val="20"/>
                      <w:szCs w:val="20"/>
                      <w:lang w:val="uk-UA"/>
                    </w:rPr>
                  </w:pPr>
                </w:p>
              </w:tc>
            </w:tr>
          </w:tbl>
          <w:p w14:paraId="5D2C4081" w14:textId="77777777" w:rsidR="001F0FAD" w:rsidRPr="001F0FAD" w:rsidRDefault="009A7696" w:rsidP="001F0FAD">
            <w:pPr>
              <w:pStyle w:val="aff2"/>
              <w:shd w:val="clear" w:color="auto" w:fill="FFFFFF"/>
              <w:spacing w:before="0" w:beforeAutospacing="0" w:after="0" w:afterAutospacing="0"/>
              <w:jc w:val="both"/>
              <w:rPr>
                <w:rFonts w:ascii="TimesNewRomanPSMT" w:hAnsi="TimesNewRomanPSMT"/>
                <w:lang w:val="uk-UA"/>
              </w:rPr>
            </w:pPr>
            <w:r w:rsidRPr="009A7696">
              <w:rPr>
                <w:rFonts w:ascii="TimesNewRomanPSMT" w:hAnsi="TimesNewRomanPSMT"/>
                <w:lang w:val="uk-UA"/>
              </w:rPr>
              <w:lastRenderedPageBreak/>
              <w:t xml:space="preserve">3.2. </w:t>
            </w:r>
            <w:r w:rsidR="001F0FAD" w:rsidRPr="001F0FAD">
              <w:rPr>
                <w:rFonts w:ascii="TimesNewRomanPSMT" w:hAnsi="TimesNewRomanPSMT"/>
                <w:lang w:val="uk-UA"/>
              </w:rPr>
              <w:t>Для підтвердження наявності досвіду виконання аналогічного (аналогічних) за предметом закупівлі договору (договорів) надати в</w:t>
            </w:r>
            <w:r w:rsidR="001F0FAD">
              <w:rPr>
                <w:rFonts w:ascii="TimesNewRomanPSMT" w:hAnsi="TimesNewRomanPSMT"/>
                <w:lang w:val="uk-UA"/>
              </w:rPr>
              <w:t xml:space="preserve"> </w:t>
            </w:r>
            <w:r w:rsidR="001F0FAD" w:rsidRPr="001F0FAD">
              <w:rPr>
                <w:rFonts w:ascii="TimesNewRomanPSMT" w:hAnsi="TimesNewRomanPSMT"/>
                <w:lang w:val="uk-UA"/>
              </w:rPr>
              <w:t>складі тендерної пропозиції оригінал або копію договору (договорів), що наведений (наведені) в таблиці, складеної за Формою.</w:t>
            </w:r>
          </w:p>
          <w:p w14:paraId="22ADFBA2" w14:textId="1FE00EBA" w:rsidR="009A7696" w:rsidRPr="009A7696" w:rsidRDefault="001F0FAD" w:rsidP="001F0FAD">
            <w:pPr>
              <w:pStyle w:val="aff2"/>
              <w:shd w:val="clear" w:color="auto" w:fill="FFFFFF"/>
              <w:spacing w:before="0" w:beforeAutospacing="0" w:after="0" w:afterAutospacing="0"/>
              <w:jc w:val="both"/>
            </w:pPr>
            <w:r w:rsidRPr="001F0FAD">
              <w:rPr>
                <w:rFonts w:ascii="TimesNewRomanPSMT" w:hAnsi="TimesNewRomanPSMT"/>
                <w:lang w:val="uk-UA"/>
              </w:rPr>
              <w:t>3.3. Для підтвердження виконання поданого (поданих) учасником договору (договорів) в якості аналогічних необхідно надати в складі тендерної пропозиції лист-відгук про співпрацю на виконання вищевказаного</w:t>
            </w:r>
            <w:r>
              <w:rPr>
                <w:rFonts w:ascii="TimesNewRomanPSMT" w:hAnsi="TimesNewRomanPSMT"/>
                <w:lang w:val="uk-UA"/>
              </w:rPr>
              <w:t xml:space="preserve"> договору</w:t>
            </w:r>
            <w:r w:rsidRPr="001F0FAD">
              <w:rPr>
                <w:rFonts w:ascii="TimesNewRomanPSMT" w:hAnsi="TimesNewRomanPSMT"/>
                <w:lang w:val="uk-UA"/>
              </w:rPr>
              <w:t xml:space="preserve"> </w:t>
            </w:r>
            <w:r>
              <w:rPr>
                <w:rFonts w:ascii="TimesNewRomanPSMT" w:hAnsi="TimesNewRomanPSMT"/>
                <w:lang w:val="uk-UA"/>
              </w:rPr>
              <w:t>(</w:t>
            </w:r>
            <w:r w:rsidRPr="001F0FAD">
              <w:rPr>
                <w:rFonts w:ascii="TimesNewRomanPSMT" w:hAnsi="TimesNewRomanPSMT"/>
                <w:lang w:val="uk-UA"/>
              </w:rPr>
              <w:t>договорів</w:t>
            </w:r>
            <w:r>
              <w:rPr>
                <w:rFonts w:ascii="TimesNewRomanPSMT" w:hAnsi="TimesNewRomanPSMT"/>
                <w:lang w:val="uk-UA"/>
              </w:rPr>
              <w:t>)</w:t>
            </w:r>
            <w:r w:rsidRPr="001F0FAD">
              <w:rPr>
                <w:rFonts w:ascii="TimesNewRomanPSMT" w:hAnsi="TimesNewRomanPSMT"/>
                <w:lang w:val="uk-UA"/>
              </w:rPr>
              <w:t xml:space="preserve"> від контрагента.</w:t>
            </w:r>
          </w:p>
        </w:tc>
      </w:tr>
    </w:tbl>
    <w:p w14:paraId="50EC9481" w14:textId="77777777" w:rsidR="006717D8" w:rsidRPr="006E1B65" w:rsidRDefault="006717D8" w:rsidP="006717D8">
      <w:pPr>
        <w:widowControl w:val="0"/>
        <w:autoSpaceDE w:val="0"/>
        <w:autoSpaceDN w:val="0"/>
        <w:adjustRightInd w:val="0"/>
        <w:rPr>
          <w:i/>
          <w:iCs/>
          <w:sz w:val="22"/>
          <w:szCs w:val="22"/>
        </w:rPr>
      </w:pPr>
      <w:r w:rsidRPr="006E1B65">
        <w:rPr>
          <w:i/>
          <w:iCs/>
          <w:sz w:val="22"/>
          <w:szCs w:val="22"/>
        </w:rPr>
        <w:lastRenderedPageBreak/>
        <w:t>Примітка.</w:t>
      </w:r>
    </w:p>
    <w:p w14:paraId="1F09F301" w14:textId="77777777" w:rsidR="006717D8" w:rsidRPr="006E1B65" w:rsidRDefault="006717D8" w:rsidP="006717D8">
      <w:pPr>
        <w:suppressAutoHyphens/>
        <w:jc w:val="both"/>
        <w:rPr>
          <w:i/>
          <w:iCs/>
          <w:sz w:val="22"/>
          <w:szCs w:val="22"/>
          <w:shd w:val="clear" w:color="auto" w:fill="FFFFFF"/>
        </w:rPr>
      </w:pPr>
      <w:r w:rsidRPr="006E1B65">
        <w:rPr>
          <w:i/>
          <w:iCs/>
          <w:sz w:val="22"/>
          <w:szCs w:val="22"/>
          <w:shd w:val="clear" w:color="auto" w:fill="FFFFFF"/>
        </w:rPr>
        <w:t xml:space="preserve">1.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091683FD" w14:textId="0E2C9B6B" w:rsidR="00837A13" w:rsidRPr="006E1B65" w:rsidRDefault="006717D8" w:rsidP="004E6E25">
      <w:pPr>
        <w:suppressAutoHyphens/>
        <w:jc w:val="both"/>
        <w:rPr>
          <w:b/>
          <w:bCs/>
          <w:caps/>
        </w:rPr>
      </w:pPr>
      <w:r w:rsidRPr="006E1B65">
        <w:rPr>
          <w:i/>
          <w:iCs/>
          <w:sz w:val="22"/>
          <w:szCs w:val="22"/>
          <w:shd w:val="clear" w:color="auto" w:fill="FFFFFF"/>
        </w:rPr>
        <w:t xml:space="preserve">2. </w:t>
      </w:r>
      <w:r w:rsidRPr="006E1B65">
        <w:rPr>
          <w:i/>
          <w:iCs/>
          <w:sz w:val="22"/>
          <w:szCs w:val="22"/>
        </w:rPr>
        <w:t xml:space="preserve">У разі, якщо учасник для </w:t>
      </w:r>
      <w:r w:rsidRPr="006E1B65">
        <w:rPr>
          <w:i/>
          <w:iCs/>
          <w:sz w:val="22"/>
          <w:szCs w:val="22"/>
          <w:lang w:eastAsia="uk-UA"/>
        </w:rPr>
        <w:t>підтвердження своєї відповідності кваліфікаційному(</w:t>
      </w:r>
      <w:proofErr w:type="spellStart"/>
      <w:r w:rsidRPr="006E1B65">
        <w:rPr>
          <w:i/>
          <w:iCs/>
          <w:sz w:val="22"/>
          <w:szCs w:val="22"/>
          <w:lang w:eastAsia="uk-UA"/>
        </w:rPr>
        <w:t>им</w:t>
      </w:r>
      <w:proofErr w:type="spellEnd"/>
      <w:r w:rsidRPr="006E1B65">
        <w:rPr>
          <w:i/>
          <w:iCs/>
          <w:sz w:val="22"/>
          <w:szCs w:val="22"/>
          <w:lang w:eastAsia="uk-UA"/>
        </w:rPr>
        <w:t>) критерію(ям), визначеному(</w:t>
      </w:r>
      <w:proofErr w:type="spellStart"/>
      <w:r w:rsidRPr="006E1B65">
        <w:rPr>
          <w:i/>
          <w:iCs/>
          <w:sz w:val="22"/>
          <w:szCs w:val="22"/>
          <w:lang w:eastAsia="uk-UA"/>
        </w:rPr>
        <w:t>им</w:t>
      </w:r>
      <w:proofErr w:type="spellEnd"/>
      <w:r w:rsidRPr="006E1B65">
        <w:rPr>
          <w:i/>
          <w:iCs/>
          <w:sz w:val="22"/>
          <w:szCs w:val="22"/>
          <w:lang w:eastAsia="uk-UA"/>
        </w:rPr>
        <w:t xml:space="preserve">) у п.1 та п.2 цього Додатку, має намір залучити спроможності інших суб'єктів господарювання як субпідрядників/співвиконавців, у складі тендерної пропозиції учасник додатково </w:t>
      </w:r>
      <w:r w:rsidRPr="006E1B65">
        <w:rPr>
          <w:i/>
          <w:iCs/>
          <w:sz w:val="22"/>
          <w:szCs w:val="22"/>
        </w:rPr>
        <w:t xml:space="preserve">надає довідку(и)/інформацію/документ(и) </w:t>
      </w:r>
      <w:r w:rsidRPr="006E1B65">
        <w:rPr>
          <w:i/>
          <w:iCs/>
          <w:sz w:val="22"/>
          <w:szCs w:val="22"/>
          <w:lang w:eastAsia="uk-UA"/>
        </w:rPr>
        <w:t>субпідрядника(</w:t>
      </w:r>
      <w:proofErr w:type="spellStart"/>
      <w:r w:rsidRPr="006E1B65">
        <w:rPr>
          <w:i/>
          <w:iCs/>
          <w:sz w:val="22"/>
          <w:szCs w:val="22"/>
          <w:lang w:eastAsia="uk-UA"/>
        </w:rPr>
        <w:t>ів</w:t>
      </w:r>
      <w:proofErr w:type="spellEnd"/>
      <w:r w:rsidRPr="006E1B65">
        <w:rPr>
          <w:i/>
          <w:iCs/>
          <w:sz w:val="22"/>
          <w:szCs w:val="22"/>
          <w:lang w:eastAsia="uk-UA"/>
        </w:rPr>
        <w:t>)/співвиконавця(</w:t>
      </w:r>
      <w:proofErr w:type="spellStart"/>
      <w:r w:rsidRPr="006E1B65">
        <w:rPr>
          <w:i/>
          <w:iCs/>
          <w:sz w:val="22"/>
          <w:szCs w:val="22"/>
          <w:lang w:eastAsia="uk-UA"/>
        </w:rPr>
        <w:t>ів</w:t>
      </w:r>
      <w:proofErr w:type="spellEnd"/>
      <w:r w:rsidRPr="006E1B65">
        <w:rPr>
          <w:i/>
          <w:iCs/>
          <w:sz w:val="22"/>
          <w:szCs w:val="22"/>
          <w:lang w:eastAsia="uk-UA"/>
        </w:rPr>
        <w:t xml:space="preserve">), підготовлену(і) </w:t>
      </w:r>
      <w:r w:rsidRPr="006E1B65">
        <w:rPr>
          <w:i/>
          <w:iCs/>
          <w:sz w:val="22"/>
          <w:szCs w:val="22"/>
        </w:rPr>
        <w:t xml:space="preserve">відповідно до вимог пп.1.1-1.5, 2.1-2.5 цього Додатку, підписану(і) керівником </w:t>
      </w:r>
      <w:r w:rsidRPr="006E1B65">
        <w:rPr>
          <w:i/>
          <w:iCs/>
          <w:sz w:val="22"/>
          <w:szCs w:val="22"/>
          <w:lang w:eastAsia="uk-UA"/>
        </w:rPr>
        <w:t>субпідрядника(</w:t>
      </w:r>
      <w:proofErr w:type="spellStart"/>
      <w:r w:rsidRPr="006E1B65">
        <w:rPr>
          <w:i/>
          <w:iCs/>
          <w:sz w:val="22"/>
          <w:szCs w:val="22"/>
          <w:lang w:eastAsia="uk-UA"/>
        </w:rPr>
        <w:t>ів</w:t>
      </w:r>
      <w:proofErr w:type="spellEnd"/>
      <w:r w:rsidRPr="006E1B65">
        <w:rPr>
          <w:i/>
          <w:iCs/>
          <w:sz w:val="22"/>
          <w:szCs w:val="22"/>
          <w:lang w:eastAsia="uk-UA"/>
        </w:rPr>
        <w:t>)/співвиконавця(</w:t>
      </w:r>
      <w:proofErr w:type="spellStart"/>
      <w:r w:rsidRPr="006E1B65">
        <w:rPr>
          <w:i/>
          <w:iCs/>
          <w:sz w:val="22"/>
          <w:szCs w:val="22"/>
          <w:lang w:eastAsia="uk-UA"/>
        </w:rPr>
        <w:t>ів</w:t>
      </w:r>
      <w:proofErr w:type="spellEnd"/>
      <w:r w:rsidRPr="006E1B65">
        <w:rPr>
          <w:i/>
          <w:iCs/>
          <w:sz w:val="22"/>
          <w:szCs w:val="22"/>
          <w:lang w:eastAsia="uk-UA"/>
        </w:rPr>
        <w:t xml:space="preserve">) </w:t>
      </w:r>
      <w:r w:rsidRPr="006E1B65">
        <w:rPr>
          <w:i/>
          <w:iCs/>
          <w:sz w:val="22"/>
          <w:szCs w:val="22"/>
        </w:rPr>
        <w:t>і скріплену(і) відбитком печатки</w:t>
      </w:r>
      <w:r w:rsidRPr="006E1B65">
        <w:rPr>
          <w:i/>
          <w:iCs/>
          <w:sz w:val="22"/>
          <w:szCs w:val="22"/>
          <w:lang w:eastAsia="uk-UA"/>
        </w:rPr>
        <w:t>.</w:t>
      </w:r>
      <w:r w:rsidR="00837A13" w:rsidRPr="006E1B65">
        <w:br w:type="page"/>
      </w:r>
    </w:p>
    <w:p w14:paraId="3FD23B6E" w14:textId="77777777" w:rsidR="00837A13" w:rsidRPr="006E1B65" w:rsidRDefault="00837A13" w:rsidP="009057F9">
      <w:pPr>
        <w:widowControl w:val="0"/>
        <w:autoSpaceDE w:val="0"/>
        <w:autoSpaceDN w:val="0"/>
        <w:adjustRightInd w:val="0"/>
        <w:jc w:val="right"/>
        <w:rPr>
          <w:b/>
          <w:bCs/>
        </w:rPr>
      </w:pPr>
      <w:r w:rsidRPr="006E1B65">
        <w:rPr>
          <w:b/>
        </w:rPr>
        <w:lastRenderedPageBreak/>
        <w:t>Додаток 3 до Тендерної документації</w:t>
      </w:r>
    </w:p>
    <w:p w14:paraId="7F3EBF7A" w14:textId="77777777" w:rsidR="00837A13" w:rsidRPr="006E1B65" w:rsidRDefault="00837A13" w:rsidP="009057F9">
      <w:pPr>
        <w:pStyle w:val="af5"/>
        <w:spacing w:after="0"/>
        <w:ind w:firstLine="720"/>
        <w:rPr>
          <w:lang w:val="uk-UA"/>
        </w:rPr>
      </w:pPr>
    </w:p>
    <w:p w14:paraId="7A4F43F9" w14:textId="3D22C4BA" w:rsidR="004E6E25" w:rsidRPr="00140D7E" w:rsidRDefault="00140D7E" w:rsidP="004E6E25">
      <w:pPr>
        <w:widowControl w:val="0"/>
        <w:suppressAutoHyphens/>
        <w:jc w:val="center"/>
        <w:rPr>
          <w:b/>
          <w:bCs/>
          <w:strike/>
          <w:highlight w:val="yellow"/>
        </w:rPr>
      </w:pPr>
      <w:bookmarkStart w:id="25" w:name="_Hlk128726698"/>
      <w:r w:rsidRPr="00140D7E">
        <w:rPr>
          <w:b/>
          <w:bCs/>
        </w:rPr>
        <w:t>Підтвердження відсутності підстав, установлених в пункт</w:t>
      </w:r>
      <w:r w:rsidRPr="00140D7E">
        <w:rPr>
          <w:b/>
          <w:bCs/>
          <w:highlight w:val="white"/>
        </w:rPr>
        <w:t>і 47 Особливостей</w:t>
      </w:r>
    </w:p>
    <w:bookmarkEnd w:id="25"/>
    <w:p w14:paraId="0058F765" w14:textId="77777777" w:rsidR="00C64FD4" w:rsidRDefault="00C64FD4" w:rsidP="004E6E25">
      <w:pPr>
        <w:tabs>
          <w:tab w:val="left" w:pos="9498"/>
        </w:tabs>
        <w:ind w:right="-1" w:firstLine="567"/>
        <w:jc w:val="both"/>
        <w:rPr>
          <w:iCs/>
        </w:rPr>
      </w:pPr>
    </w:p>
    <w:p w14:paraId="7EBA6F7F" w14:textId="7504186A" w:rsidR="009016F8" w:rsidRPr="009016F8" w:rsidRDefault="00140D7E" w:rsidP="009016F8">
      <w:pPr>
        <w:tabs>
          <w:tab w:val="left" w:pos="9498"/>
        </w:tabs>
        <w:ind w:right="-1" w:firstLine="567"/>
        <w:jc w:val="both"/>
        <w:rPr>
          <w:b/>
          <w:bCs/>
          <w:iCs/>
        </w:rPr>
      </w:pPr>
      <w:r>
        <w:rPr>
          <w:b/>
          <w:bCs/>
          <w:iCs/>
        </w:rPr>
        <w:t>1</w:t>
      </w:r>
      <w:r w:rsidR="009016F8" w:rsidRPr="009016F8">
        <w:rPr>
          <w:b/>
          <w:bCs/>
          <w:iCs/>
        </w:rPr>
        <w:t xml:space="preserve">. Підтвердження відповідності </w:t>
      </w:r>
      <w:r w:rsidR="009016F8">
        <w:rPr>
          <w:b/>
          <w:bCs/>
          <w:iCs/>
        </w:rPr>
        <w:t>Учасника</w:t>
      </w:r>
      <w:r w:rsidR="009016F8" w:rsidRPr="009016F8">
        <w:rPr>
          <w:b/>
          <w:bCs/>
          <w:iCs/>
        </w:rPr>
        <w:t xml:space="preserve"> (в тому числі для об’єднання учасників як учасника процедури) вимогам, визначеним у пункті 47 Особливостей.</w:t>
      </w:r>
    </w:p>
    <w:p w14:paraId="515464A1" w14:textId="77777777" w:rsidR="009016F8" w:rsidRPr="009016F8" w:rsidRDefault="009016F8" w:rsidP="009016F8">
      <w:pPr>
        <w:tabs>
          <w:tab w:val="left" w:pos="9498"/>
        </w:tabs>
        <w:ind w:right="-1" w:firstLine="567"/>
        <w:jc w:val="both"/>
        <w:rPr>
          <w:iCs/>
          <w:sz w:val="20"/>
          <w:szCs w:val="20"/>
        </w:rPr>
      </w:pPr>
      <w:r w:rsidRPr="009016F8">
        <w:rPr>
          <w:iCs/>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016F8">
        <w:rPr>
          <w:iCs/>
          <w:sz w:val="20"/>
          <w:szCs w:val="20"/>
        </w:rPr>
        <w:t>закупівель</w:t>
      </w:r>
      <w:proofErr w:type="spellEnd"/>
      <w:r w:rsidRPr="009016F8">
        <w:rPr>
          <w:iCs/>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DA55A51" w14:textId="77777777" w:rsidR="009016F8" w:rsidRPr="009016F8" w:rsidRDefault="009016F8" w:rsidP="009016F8">
      <w:pPr>
        <w:tabs>
          <w:tab w:val="left" w:pos="9498"/>
        </w:tabs>
        <w:ind w:right="-1" w:firstLine="567"/>
        <w:jc w:val="both"/>
        <w:rPr>
          <w:iCs/>
          <w:sz w:val="20"/>
          <w:szCs w:val="20"/>
        </w:rPr>
      </w:pPr>
      <w:r w:rsidRPr="009016F8">
        <w:rPr>
          <w:iCs/>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9016F8">
        <w:rPr>
          <w:iCs/>
          <w:sz w:val="20"/>
          <w:szCs w:val="20"/>
        </w:rPr>
        <w:t>закупівель</w:t>
      </w:r>
      <w:proofErr w:type="spellEnd"/>
      <w:r w:rsidRPr="009016F8">
        <w:rPr>
          <w:iCs/>
          <w:sz w:val="20"/>
          <w:szCs w:val="20"/>
        </w:rPr>
        <w:t xml:space="preserve"> під час подання тендерної пропозиції.</w:t>
      </w:r>
    </w:p>
    <w:p w14:paraId="3B86A97F" w14:textId="77777777" w:rsidR="009016F8" w:rsidRPr="009016F8" w:rsidRDefault="009016F8" w:rsidP="009016F8">
      <w:pPr>
        <w:tabs>
          <w:tab w:val="left" w:pos="9498"/>
        </w:tabs>
        <w:ind w:right="-1" w:firstLine="567"/>
        <w:jc w:val="both"/>
        <w:rPr>
          <w:iCs/>
          <w:sz w:val="20"/>
          <w:szCs w:val="20"/>
        </w:rPr>
      </w:pPr>
      <w:r w:rsidRPr="009016F8">
        <w:rPr>
          <w:iCs/>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016F8">
        <w:rPr>
          <w:iCs/>
          <w:sz w:val="20"/>
          <w:szCs w:val="20"/>
        </w:rPr>
        <w:t>закупівель</w:t>
      </w:r>
      <w:proofErr w:type="spellEnd"/>
      <w:r w:rsidRPr="009016F8">
        <w:rPr>
          <w:iCs/>
          <w:sz w:val="20"/>
          <w:szCs w:val="20"/>
        </w:rPr>
        <w:t xml:space="preserve"> відсутність в учасника процедури закупівлі підстав, визначених підпунктами 1 і 7 цього пункту.</w:t>
      </w:r>
    </w:p>
    <w:p w14:paraId="38213F55" w14:textId="08C94044" w:rsidR="009016F8" w:rsidRPr="009016F8" w:rsidRDefault="009016F8" w:rsidP="009016F8">
      <w:pPr>
        <w:tabs>
          <w:tab w:val="left" w:pos="9498"/>
        </w:tabs>
        <w:ind w:right="-1" w:firstLine="567"/>
        <w:jc w:val="both"/>
        <w:rPr>
          <w:iCs/>
          <w:sz w:val="20"/>
          <w:szCs w:val="20"/>
        </w:rPr>
      </w:pPr>
      <w:r w:rsidRPr="009016F8">
        <w:rPr>
          <w:iCs/>
          <w:sz w:val="20"/>
          <w:szCs w:val="20"/>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E8783AE" w14:textId="77777777" w:rsidR="009016F8" w:rsidRPr="009016F8" w:rsidRDefault="009016F8" w:rsidP="009016F8">
      <w:pPr>
        <w:tabs>
          <w:tab w:val="left" w:pos="9498"/>
        </w:tabs>
        <w:ind w:right="-1" w:firstLine="567"/>
        <w:jc w:val="both"/>
        <w:rPr>
          <w:iCs/>
          <w:sz w:val="20"/>
          <w:szCs w:val="20"/>
        </w:rPr>
      </w:pPr>
      <w:r w:rsidRPr="009016F8">
        <w:rPr>
          <w:iCs/>
          <w:sz w:val="20"/>
          <w:szCs w:val="20"/>
        </w:rPr>
        <w:t xml:space="preserve">Якщо на момент подання тендерної пропозиції учасником в електронній системі </w:t>
      </w:r>
      <w:proofErr w:type="spellStart"/>
      <w:r w:rsidRPr="009016F8">
        <w:rPr>
          <w:iCs/>
          <w:sz w:val="20"/>
          <w:szCs w:val="20"/>
        </w:rPr>
        <w:t>закупівель</w:t>
      </w:r>
      <w:proofErr w:type="spellEnd"/>
      <w:r w:rsidRPr="009016F8">
        <w:rPr>
          <w:iCs/>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8034493" w14:textId="0F29A5D5" w:rsidR="009016F8" w:rsidRPr="009016F8" w:rsidRDefault="009016F8" w:rsidP="009016F8">
      <w:pPr>
        <w:tabs>
          <w:tab w:val="left" w:pos="9498"/>
        </w:tabs>
        <w:ind w:right="-1" w:firstLine="567"/>
        <w:jc w:val="both"/>
        <w:rPr>
          <w:iCs/>
          <w:sz w:val="20"/>
          <w:szCs w:val="20"/>
        </w:rPr>
      </w:pPr>
      <w:r w:rsidRPr="009016F8">
        <w:rPr>
          <w:iCs/>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5A6EEC56" w14:textId="77777777" w:rsidR="009016F8" w:rsidRPr="009016F8" w:rsidRDefault="009016F8" w:rsidP="009016F8">
      <w:pPr>
        <w:tabs>
          <w:tab w:val="left" w:pos="9498"/>
        </w:tabs>
        <w:ind w:right="-1" w:firstLine="567"/>
        <w:jc w:val="both"/>
        <w:rPr>
          <w:iCs/>
        </w:rPr>
      </w:pPr>
    </w:p>
    <w:p w14:paraId="02DC7AE9" w14:textId="1FADA8EF" w:rsidR="009016F8" w:rsidRPr="009016F8" w:rsidRDefault="00140D7E" w:rsidP="009016F8">
      <w:pPr>
        <w:tabs>
          <w:tab w:val="left" w:pos="9498"/>
        </w:tabs>
        <w:ind w:right="-1" w:firstLine="567"/>
        <w:jc w:val="both"/>
        <w:rPr>
          <w:b/>
          <w:bCs/>
          <w:iCs/>
        </w:rPr>
      </w:pPr>
      <w:r>
        <w:rPr>
          <w:b/>
          <w:bCs/>
          <w:iCs/>
        </w:rPr>
        <w:t>2</w:t>
      </w:r>
      <w:r w:rsidR="009016F8" w:rsidRPr="009016F8">
        <w:rPr>
          <w:b/>
          <w:bCs/>
          <w:iCs/>
        </w:rPr>
        <w:t xml:space="preserve">. Перелік документів та інформації для підтвердження відповідності </w:t>
      </w:r>
      <w:r w:rsidR="009016F8">
        <w:rPr>
          <w:b/>
          <w:bCs/>
          <w:iCs/>
        </w:rPr>
        <w:t>Переможця</w:t>
      </w:r>
      <w:r w:rsidR="009016F8" w:rsidRPr="009016F8">
        <w:rPr>
          <w:b/>
          <w:bCs/>
          <w:iCs/>
        </w:rPr>
        <w:t xml:space="preserve"> вимогам, визначеним у пункті 47 Особливостей:</w:t>
      </w:r>
    </w:p>
    <w:p w14:paraId="5F63E687" w14:textId="77777777" w:rsidR="009016F8" w:rsidRPr="009016F8" w:rsidRDefault="009016F8" w:rsidP="009016F8">
      <w:pPr>
        <w:tabs>
          <w:tab w:val="left" w:pos="9498"/>
        </w:tabs>
        <w:ind w:right="-1" w:firstLine="567"/>
        <w:jc w:val="both"/>
        <w:rPr>
          <w:iCs/>
          <w:sz w:val="20"/>
          <w:szCs w:val="20"/>
        </w:rPr>
      </w:pPr>
      <w:r w:rsidRPr="009016F8">
        <w:rPr>
          <w:iCs/>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9016F8">
        <w:rPr>
          <w:iCs/>
          <w:sz w:val="20"/>
          <w:szCs w:val="20"/>
        </w:rPr>
        <w:t>закупівель</w:t>
      </w:r>
      <w:proofErr w:type="spellEnd"/>
      <w:r w:rsidRPr="009016F8">
        <w:rPr>
          <w:iCs/>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016F8">
        <w:rPr>
          <w:iCs/>
          <w:sz w:val="20"/>
          <w:szCs w:val="20"/>
        </w:rPr>
        <w:t>закупівель</w:t>
      </w:r>
      <w:proofErr w:type="spellEnd"/>
      <w:r w:rsidRPr="009016F8">
        <w:rPr>
          <w:iCs/>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30C5834" w14:textId="168FB77E" w:rsidR="009016F8" w:rsidRPr="009016F8" w:rsidRDefault="009016F8" w:rsidP="009016F8">
      <w:pPr>
        <w:tabs>
          <w:tab w:val="left" w:pos="9498"/>
        </w:tabs>
        <w:ind w:right="-1" w:firstLine="567"/>
        <w:jc w:val="both"/>
        <w:rPr>
          <w:iCs/>
          <w:sz w:val="20"/>
          <w:szCs w:val="20"/>
        </w:rPr>
      </w:pPr>
      <w:r w:rsidRPr="009016F8">
        <w:rPr>
          <w:iCs/>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04DE9B6" w14:textId="77777777" w:rsidR="009016F8" w:rsidRDefault="009016F8" w:rsidP="004E6E25">
      <w:pPr>
        <w:tabs>
          <w:tab w:val="left" w:pos="9498"/>
        </w:tabs>
        <w:ind w:right="-1" w:firstLine="567"/>
        <w:jc w:val="both"/>
        <w:rPr>
          <w:iCs/>
        </w:rPr>
      </w:pPr>
    </w:p>
    <w:p w14:paraId="308A8372" w14:textId="09BCC57D" w:rsidR="009016F8" w:rsidRPr="009016F8" w:rsidRDefault="00140D7E" w:rsidP="004E6E25">
      <w:pPr>
        <w:tabs>
          <w:tab w:val="left" w:pos="9498"/>
        </w:tabs>
        <w:ind w:right="-1" w:firstLine="567"/>
        <w:jc w:val="both"/>
        <w:rPr>
          <w:b/>
          <w:bCs/>
          <w:iCs/>
        </w:rPr>
      </w:pPr>
      <w:r>
        <w:rPr>
          <w:b/>
          <w:bCs/>
          <w:iCs/>
        </w:rPr>
        <w:t>2</w:t>
      </w:r>
      <w:r w:rsidR="009016F8" w:rsidRPr="009016F8">
        <w:rPr>
          <w:b/>
          <w:bCs/>
          <w:iCs/>
        </w:rPr>
        <w:t xml:space="preserve">.1. Документи, які надаються </w:t>
      </w:r>
      <w:r w:rsidR="00E76A2B">
        <w:rPr>
          <w:b/>
          <w:bCs/>
          <w:iCs/>
        </w:rPr>
        <w:t>ПЕРЕМОЖЦЕМ</w:t>
      </w:r>
      <w:r w:rsidR="009016F8" w:rsidRPr="009016F8">
        <w:rPr>
          <w:b/>
          <w:bCs/>
          <w:iCs/>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9016F8" w:rsidRPr="00723378" w14:paraId="4CE35712" w14:textId="77777777" w:rsidTr="00E66C4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3C210" w14:textId="77777777" w:rsidR="009016F8" w:rsidRPr="00723378" w:rsidRDefault="009016F8" w:rsidP="00E66C44">
            <w:pPr>
              <w:ind w:left="100"/>
              <w:jc w:val="center"/>
              <w:rPr>
                <w:sz w:val="20"/>
                <w:szCs w:val="20"/>
                <w:highlight w:val="white"/>
              </w:rPr>
            </w:pPr>
            <w:r w:rsidRPr="00723378">
              <w:rPr>
                <w:b/>
                <w:sz w:val="20"/>
                <w:szCs w:val="20"/>
                <w:highlight w:val="white"/>
              </w:rPr>
              <w:t>№</w:t>
            </w:r>
          </w:p>
          <w:p w14:paraId="6418CBEF" w14:textId="77777777" w:rsidR="009016F8" w:rsidRPr="00723378" w:rsidRDefault="009016F8" w:rsidP="00E66C44">
            <w:pPr>
              <w:ind w:left="100"/>
              <w:jc w:val="center"/>
              <w:rPr>
                <w:sz w:val="20"/>
                <w:szCs w:val="20"/>
                <w:highlight w:val="white"/>
              </w:rPr>
            </w:pPr>
            <w:r w:rsidRPr="00723378">
              <w:rPr>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46DC9" w14:textId="77777777" w:rsidR="009016F8" w:rsidRPr="00723378" w:rsidRDefault="009016F8" w:rsidP="00E66C44">
            <w:pPr>
              <w:ind w:left="100"/>
              <w:jc w:val="center"/>
              <w:rPr>
                <w:b/>
                <w:sz w:val="20"/>
                <w:szCs w:val="20"/>
                <w:highlight w:val="white"/>
              </w:rPr>
            </w:pPr>
            <w:r w:rsidRPr="00723378">
              <w:rPr>
                <w:b/>
                <w:sz w:val="20"/>
                <w:szCs w:val="20"/>
                <w:highlight w:val="white"/>
              </w:rPr>
              <w:t>Вимоги згідно п. 47 Особливостей</w:t>
            </w:r>
          </w:p>
          <w:p w14:paraId="10048952" w14:textId="77777777" w:rsidR="009016F8" w:rsidRPr="00723378" w:rsidRDefault="009016F8" w:rsidP="00E66C44">
            <w:pPr>
              <w:ind w:left="100"/>
              <w:jc w:val="center"/>
              <w:rPr>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14C557" w14:textId="77777777" w:rsidR="009016F8" w:rsidRPr="00723378" w:rsidRDefault="009016F8" w:rsidP="00E66C44">
            <w:pPr>
              <w:ind w:left="100"/>
              <w:jc w:val="center"/>
              <w:rPr>
                <w:b/>
                <w:sz w:val="20"/>
                <w:szCs w:val="20"/>
                <w:highlight w:val="white"/>
              </w:rPr>
            </w:pPr>
            <w:r w:rsidRPr="00723378">
              <w:rPr>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9016F8" w:rsidRPr="00723378" w14:paraId="64871EE6" w14:textId="77777777" w:rsidTr="00E16B9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03DC8" w14:textId="77777777" w:rsidR="009016F8" w:rsidRPr="00723378" w:rsidRDefault="009016F8" w:rsidP="00E66C44">
            <w:pPr>
              <w:ind w:left="100"/>
              <w:jc w:val="center"/>
              <w:rPr>
                <w:sz w:val="20"/>
                <w:szCs w:val="20"/>
                <w:highlight w:val="white"/>
              </w:rPr>
            </w:pPr>
            <w:r w:rsidRPr="00723378">
              <w:rPr>
                <w:b/>
                <w:sz w:val="20"/>
                <w:szCs w:val="20"/>
                <w:highlight w:val="white"/>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09EFF3D" w14:textId="77777777" w:rsidR="009016F8" w:rsidRPr="00723378" w:rsidRDefault="009016F8" w:rsidP="00E66C44">
            <w:pPr>
              <w:widowControl w:val="0"/>
              <w:pBdr>
                <w:top w:val="nil"/>
                <w:left w:val="nil"/>
                <w:bottom w:val="nil"/>
                <w:right w:val="nil"/>
                <w:between w:val="nil"/>
              </w:pBdr>
              <w:spacing w:before="120"/>
              <w:jc w:val="both"/>
              <w:rPr>
                <w:sz w:val="20"/>
                <w:szCs w:val="20"/>
                <w:highlight w:val="white"/>
              </w:rPr>
            </w:pPr>
            <w:r w:rsidRPr="00723378">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B2C257" w14:textId="77777777" w:rsidR="009016F8" w:rsidRPr="00723378" w:rsidRDefault="009016F8" w:rsidP="00E66C44">
            <w:pPr>
              <w:jc w:val="both"/>
              <w:rPr>
                <w:b/>
                <w:sz w:val="20"/>
                <w:szCs w:val="20"/>
                <w:highlight w:val="white"/>
              </w:rPr>
            </w:pPr>
            <w:r w:rsidRPr="00723378">
              <w:rPr>
                <w:b/>
                <w:sz w:val="20"/>
                <w:szCs w:val="20"/>
                <w:highlight w:val="white"/>
              </w:rPr>
              <w:t>(підпункт 3 пункт 47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C082ACC" w14:textId="705EAB79" w:rsidR="00E76A2B" w:rsidRPr="00E76A2B" w:rsidRDefault="00E76A2B" w:rsidP="00E76A2B">
            <w:pPr>
              <w:pStyle w:val="aff2"/>
              <w:shd w:val="clear" w:color="auto" w:fill="FFFFFF"/>
              <w:spacing w:before="0" w:beforeAutospacing="0" w:after="0" w:afterAutospacing="0"/>
              <w:jc w:val="both"/>
              <w:rPr>
                <w:rFonts w:ascii="TimesNewRomanPS" w:hAnsi="TimesNewRomanPS"/>
                <w:b/>
                <w:bCs/>
                <w:sz w:val="20"/>
                <w:szCs w:val="20"/>
                <w:lang w:val="uk-UA"/>
              </w:rPr>
            </w:pPr>
            <w:proofErr w:type="spellStart"/>
            <w:r w:rsidRPr="00E76A2B">
              <w:rPr>
                <w:rFonts w:ascii="TimesNewRomanPS" w:hAnsi="TimesNewRomanPS"/>
                <w:b/>
                <w:bCs/>
                <w:sz w:val="20"/>
                <w:szCs w:val="20"/>
                <w:lang w:val="uk-UA"/>
              </w:rPr>
              <w:t>Інформаційна</w:t>
            </w:r>
            <w:proofErr w:type="spellEnd"/>
            <w:r w:rsidRPr="00E76A2B">
              <w:rPr>
                <w:rFonts w:ascii="TimesNewRomanPS" w:hAnsi="TimesNewRomanPS"/>
                <w:b/>
                <w:bCs/>
                <w:sz w:val="20"/>
                <w:szCs w:val="20"/>
                <w:lang w:val="uk-UA"/>
              </w:rPr>
              <w:t xml:space="preserve"> довідка з Єдиного державного реєстру осіб, які вчинили </w:t>
            </w:r>
            <w:proofErr w:type="spellStart"/>
            <w:r w:rsidRPr="00E76A2B">
              <w:rPr>
                <w:rFonts w:ascii="TimesNewRomanPS" w:hAnsi="TimesNewRomanPS"/>
                <w:b/>
                <w:bCs/>
                <w:sz w:val="20"/>
                <w:szCs w:val="20"/>
                <w:lang w:val="uk-UA"/>
              </w:rPr>
              <w:t>корупційні</w:t>
            </w:r>
            <w:proofErr w:type="spellEnd"/>
            <w:r w:rsidRPr="00E76A2B">
              <w:rPr>
                <w:rFonts w:ascii="TimesNewRomanPS" w:hAnsi="TimesNewRomanPS"/>
                <w:b/>
                <w:bCs/>
                <w:sz w:val="20"/>
                <w:szCs w:val="20"/>
                <w:lang w:val="uk-UA"/>
              </w:rPr>
              <w:t xml:space="preserve"> або пов’язані з корупцією правопорушення, згідно з якою не буде </w:t>
            </w:r>
            <w:proofErr w:type="spellStart"/>
            <w:r w:rsidRPr="00E76A2B">
              <w:rPr>
                <w:rFonts w:ascii="TimesNewRomanPS" w:hAnsi="TimesNewRomanPS"/>
                <w:b/>
                <w:bCs/>
                <w:sz w:val="20"/>
                <w:szCs w:val="20"/>
                <w:lang w:val="uk-UA"/>
              </w:rPr>
              <w:t>знайдено</w:t>
            </w:r>
            <w:proofErr w:type="spellEnd"/>
            <w:r w:rsidRPr="00E76A2B">
              <w:rPr>
                <w:rFonts w:ascii="TimesNewRomanPS" w:hAnsi="TimesNewRomanPS"/>
                <w:b/>
                <w:bCs/>
                <w:sz w:val="20"/>
                <w:szCs w:val="20"/>
                <w:lang w:val="uk-UA"/>
              </w:rPr>
              <w:t xml:space="preserve"> </w:t>
            </w:r>
            <w:proofErr w:type="spellStart"/>
            <w:r w:rsidRPr="00E76A2B">
              <w:rPr>
                <w:rFonts w:ascii="TimesNewRomanPS" w:hAnsi="TimesNewRomanPS"/>
                <w:b/>
                <w:bCs/>
                <w:sz w:val="20"/>
                <w:szCs w:val="20"/>
                <w:lang w:val="uk-UA"/>
              </w:rPr>
              <w:t>інформаціі</w:t>
            </w:r>
            <w:proofErr w:type="spellEnd"/>
            <w:r w:rsidRPr="00E76A2B">
              <w:rPr>
                <w:rFonts w:ascii="TimesNewRomanPS" w:hAnsi="TimesNewRomanPS"/>
                <w:b/>
                <w:bCs/>
                <w:sz w:val="20"/>
                <w:szCs w:val="20"/>
                <w:lang w:val="uk-UA"/>
              </w:rPr>
              <w:t xml:space="preserve">̈ про </w:t>
            </w:r>
            <w:proofErr w:type="spellStart"/>
            <w:r w:rsidRPr="00E76A2B">
              <w:rPr>
                <w:rFonts w:ascii="TimesNewRomanPS" w:hAnsi="TimesNewRomanPS"/>
                <w:b/>
                <w:bCs/>
                <w:sz w:val="20"/>
                <w:szCs w:val="20"/>
                <w:lang w:val="uk-UA"/>
              </w:rPr>
              <w:t>корупційні</w:t>
            </w:r>
            <w:proofErr w:type="spellEnd"/>
            <w:r w:rsidRPr="00E76A2B">
              <w:rPr>
                <w:rFonts w:ascii="TimesNewRomanPS" w:hAnsi="TimesNewRomanPS"/>
                <w:b/>
                <w:bCs/>
                <w:sz w:val="20"/>
                <w:szCs w:val="20"/>
                <w:lang w:val="uk-UA"/>
              </w:rPr>
              <w:t xml:space="preserve"> або пов'язані з корупцією правопорушення </w:t>
            </w:r>
            <w:r w:rsidRPr="00E76A2B">
              <w:rPr>
                <w:rFonts w:ascii="TimesNewRomanPSMT" w:hAnsi="TimesNewRomanPSMT"/>
                <w:b/>
                <w:bCs/>
                <w:sz w:val="20"/>
                <w:szCs w:val="20"/>
                <w:lang w:val="uk-UA"/>
              </w:rPr>
              <w:t>керівника</w:t>
            </w:r>
            <w:r w:rsidRPr="00E76A2B">
              <w:rPr>
                <w:rFonts w:ascii="TimesNewRomanPSMT" w:hAnsi="TimesNewRomanPSMT"/>
                <w:sz w:val="20"/>
                <w:szCs w:val="20"/>
                <w:lang w:val="uk-UA"/>
              </w:rPr>
              <w:t xml:space="preserve"> </w:t>
            </w:r>
            <w:r w:rsidRPr="00E76A2B">
              <w:rPr>
                <w:rFonts w:ascii="TimesNewRomanPS" w:hAnsi="TimesNewRomanPS"/>
                <w:b/>
                <w:bCs/>
                <w:sz w:val="20"/>
                <w:szCs w:val="20"/>
                <w:lang w:val="uk-UA"/>
              </w:rPr>
              <w:t>учасника процедури закупівлі.</w:t>
            </w:r>
          </w:p>
          <w:p w14:paraId="38E15900" w14:textId="77777777" w:rsidR="00E76A2B" w:rsidRPr="00E76A2B" w:rsidRDefault="00E76A2B" w:rsidP="00E76A2B">
            <w:pPr>
              <w:shd w:val="clear" w:color="auto" w:fill="FFFFFF"/>
              <w:ind w:right="108"/>
              <w:jc w:val="both"/>
              <w:rPr>
                <w:i/>
                <w:sz w:val="20"/>
                <w:szCs w:val="20"/>
              </w:rPr>
            </w:pPr>
            <w:r w:rsidRPr="00E76A2B">
              <w:rPr>
                <w:i/>
                <w:sz w:val="20"/>
                <w:szCs w:val="20"/>
              </w:rPr>
              <w:t xml:space="preserve">Зазначений документ </w:t>
            </w:r>
            <w:r w:rsidRPr="00E76A2B">
              <w:rPr>
                <w:b/>
                <w:i/>
                <w:sz w:val="20"/>
                <w:szCs w:val="20"/>
              </w:rPr>
              <w:t>повинен містити</w:t>
            </w:r>
            <w:r w:rsidRPr="00E76A2B">
              <w:rPr>
                <w:i/>
                <w:sz w:val="20"/>
                <w:szCs w:val="20"/>
              </w:rPr>
              <w:t xml:space="preserve"> реквізити для перевірки, зокрема </w:t>
            </w:r>
            <w:r w:rsidRPr="00E76A2B">
              <w:rPr>
                <w:b/>
                <w:i/>
                <w:sz w:val="20"/>
                <w:szCs w:val="20"/>
              </w:rPr>
              <w:t xml:space="preserve">електронний </w:t>
            </w:r>
            <w:r w:rsidRPr="00E76A2B">
              <w:rPr>
                <w:b/>
                <w:i/>
                <w:sz w:val="20"/>
                <w:szCs w:val="20"/>
              </w:rPr>
              <w:lastRenderedPageBreak/>
              <w:t>підпис</w:t>
            </w:r>
            <w:r w:rsidRPr="00E76A2B">
              <w:rPr>
                <w:i/>
                <w:sz w:val="20"/>
                <w:szCs w:val="20"/>
              </w:rPr>
              <w:t xml:space="preserve"> та/або </w:t>
            </w:r>
            <w:r w:rsidRPr="00E76A2B">
              <w:rPr>
                <w:b/>
                <w:i/>
                <w:sz w:val="20"/>
                <w:szCs w:val="20"/>
              </w:rPr>
              <w:t>печатку органу</w:t>
            </w:r>
            <w:r w:rsidRPr="00E76A2B">
              <w:rPr>
                <w:i/>
                <w:sz w:val="20"/>
                <w:szCs w:val="20"/>
              </w:rPr>
              <w:t>, яким видано документ.</w:t>
            </w:r>
          </w:p>
          <w:p w14:paraId="5C19CAD4" w14:textId="1F6DA347" w:rsidR="009016F8" w:rsidRPr="00723378" w:rsidRDefault="00E76A2B" w:rsidP="00140D7E">
            <w:pPr>
              <w:pStyle w:val="aff2"/>
              <w:shd w:val="clear" w:color="auto" w:fill="FFFFFF"/>
              <w:spacing w:before="0" w:beforeAutospacing="0" w:after="0" w:afterAutospacing="0"/>
              <w:jc w:val="both"/>
              <w:rPr>
                <w:i/>
                <w:sz w:val="20"/>
                <w:szCs w:val="20"/>
                <w:highlight w:val="white"/>
              </w:rPr>
            </w:pPr>
            <w:r w:rsidRPr="00E76A2B">
              <w:rPr>
                <w:i/>
                <w:iCs/>
                <w:sz w:val="20"/>
                <w:szCs w:val="20"/>
                <w:lang w:val="uk-UA"/>
              </w:rPr>
              <w:t xml:space="preserve">Дата документа повинна бути не раніше дати оприлюдненого в електронній системі </w:t>
            </w:r>
            <w:proofErr w:type="spellStart"/>
            <w:r w:rsidRPr="00E76A2B">
              <w:rPr>
                <w:i/>
                <w:iCs/>
                <w:sz w:val="20"/>
                <w:szCs w:val="20"/>
                <w:lang w:val="uk-UA"/>
              </w:rPr>
              <w:t>закупівель</w:t>
            </w:r>
            <w:proofErr w:type="spellEnd"/>
            <w:r w:rsidRPr="00E76A2B">
              <w:rPr>
                <w:i/>
                <w:iCs/>
                <w:sz w:val="20"/>
                <w:szCs w:val="20"/>
                <w:lang w:val="uk-UA"/>
              </w:rPr>
              <w:t xml:space="preserve"> оголошення про проведення даної закупівлі.</w:t>
            </w:r>
          </w:p>
        </w:tc>
      </w:tr>
      <w:tr w:rsidR="009016F8" w:rsidRPr="00723378" w14:paraId="56579268" w14:textId="77777777" w:rsidTr="00E16B9F">
        <w:trPr>
          <w:trHeight w:val="2152"/>
        </w:trPr>
        <w:tc>
          <w:tcPr>
            <w:tcW w:w="765" w:type="dxa"/>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14:paraId="2EB94F5F" w14:textId="77777777" w:rsidR="009016F8" w:rsidRPr="00723378" w:rsidRDefault="009016F8" w:rsidP="00E66C44">
            <w:pPr>
              <w:ind w:left="100"/>
              <w:jc w:val="center"/>
              <w:rPr>
                <w:sz w:val="20"/>
                <w:szCs w:val="20"/>
                <w:highlight w:val="white"/>
              </w:rPr>
            </w:pPr>
            <w:r w:rsidRPr="00723378">
              <w:rPr>
                <w:b/>
                <w:sz w:val="20"/>
                <w:szCs w:val="20"/>
                <w:highlight w:val="white"/>
              </w:rPr>
              <w:lastRenderedPageBreak/>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26C5FB" w14:textId="77777777" w:rsidR="009016F8" w:rsidRPr="00723378" w:rsidRDefault="009016F8" w:rsidP="00E66C44">
            <w:pPr>
              <w:widowControl w:val="0"/>
              <w:pBdr>
                <w:top w:val="nil"/>
                <w:left w:val="nil"/>
                <w:bottom w:val="nil"/>
                <w:right w:val="nil"/>
                <w:between w:val="nil"/>
              </w:pBdr>
              <w:spacing w:before="120"/>
              <w:jc w:val="both"/>
              <w:rPr>
                <w:sz w:val="20"/>
                <w:szCs w:val="20"/>
                <w:highlight w:val="white"/>
              </w:rPr>
            </w:pPr>
            <w:r w:rsidRPr="00723378">
              <w:rPr>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85F92F" w14:textId="77777777" w:rsidR="009016F8" w:rsidRPr="00723378" w:rsidRDefault="009016F8" w:rsidP="00E66C44">
            <w:pPr>
              <w:ind w:right="140"/>
              <w:jc w:val="both"/>
              <w:rPr>
                <w:b/>
                <w:sz w:val="20"/>
                <w:szCs w:val="20"/>
                <w:highlight w:val="white"/>
              </w:rPr>
            </w:pPr>
            <w:r w:rsidRPr="00723378">
              <w:rPr>
                <w:b/>
                <w:sz w:val="20"/>
                <w:szCs w:val="20"/>
                <w:highlight w:val="white"/>
              </w:rPr>
              <w:t>(підпункт 6 пункт 47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6B57974" w14:textId="4CBA0460" w:rsidR="009016F8" w:rsidRDefault="009016F8" w:rsidP="00E66C44">
            <w:pPr>
              <w:jc w:val="both"/>
              <w:rPr>
                <w:b/>
                <w:sz w:val="20"/>
                <w:szCs w:val="20"/>
                <w:highlight w:val="white"/>
              </w:rPr>
            </w:pPr>
            <w:r w:rsidRPr="00723378">
              <w:rPr>
                <w:b/>
                <w:sz w:val="20"/>
                <w:szCs w:val="20"/>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0F15A139" w14:textId="77777777" w:rsidR="00E76A2B" w:rsidRDefault="00E76A2B" w:rsidP="00E66C44">
            <w:pPr>
              <w:jc w:val="both"/>
              <w:rPr>
                <w:b/>
                <w:sz w:val="20"/>
                <w:szCs w:val="20"/>
                <w:highlight w:val="white"/>
              </w:rPr>
            </w:pPr>
          </w:p>
          <w:p w14:paraId="5AD02326" w14:textId="77777777" w:rsidR="00E76A2B" w:rsidRPr="00E76A2B" w:rsidRDefault="00E76A2B" w:rsidP="00E76A2B">
            <w:pPr>
              <w:jc w:val="both"/>
              <w:rPr>
                <w:bCs/>
                <w:i/>
                <w:iCs/>
                <w:sz w:val="20"/>
                <w:szCs w:val="20"/>
              </w:rPr>
            </w:pPr>
            <w:r w:rsidRPr="00E76A2B">
              <w:rPr>
                <w:bCs/>
                <w:i/>
                <w:iCs/>
                <w:sz w:val="20"/>
                <w:szCs w:val="20"/>
              </w:rPr>
              <w:t>Витяг повинен містити реквізити для перевірки, зокрема QR-код та/або номер та електронний  підпис та/або печатку органу, яким видано документ.</w:t>
            </w:r>
          </w:p>
          <w:p w14:paraId="0941FB74" w14:textId="7DE14CFB" w:rsidR="00E76A2B" w:rsidRPr="00E76A2B" w:rsidRDefault="00E76A2B" w:rsidP="00E76A2B">
            <w:pPr>
              <w:jc w:val="both"/>
              <w:rPr>
                <w:bCs/>
                <w:i/>
                <w:iCs/>
                <w:sz w:val="20"/>
                <w:szCs w:val="20"/>
                <w:highlight w:val="white"/>
              </w:rPr>
            </w:pPr>
            <w:r w:rsidRPr="00E76A2B">
              <w:rPr>
                <w:bCs/>
                <w:i/>
                <w:iCs/>
                <w:sz w:val="20"/>
                <w:szCs w:val="20"/>
              </w:rPr>
              <w:t xml:space="preserve">Дата документа повинна бути не раніше дати оприлюдненого в електронній системі </w:t>
            </w:r>
            <w:proofErr w:type="spellStart"/>
            <w:r w:rsidRPr="00E76A2B">
              <w:rPr>
                <w:bCs/>
                <w:i/>
                <w:iCs/>
                <w:sz w:val="20"/>
                <w:szCs w:val="20"/>
              </w:rPr>
              <w:t>закупівель</w:t>
            </w:r>
            <w:proofErr w:type="spellEnd"/>
            <w:r w:rsidRPr="00E76A2B">
              <w:rPr>
                <w:bCs/>
                <w:i/>
                <w:iCs/>
                <w:sz w:val="20"/>
                <w:szCs w:val="20"/>
              </w:rPr>
              <w:t xml:space="preserve"> оголошення про проведення даної закупівлі.</w:t>
            </w:r>
          </w:p>
          <w:p w14:paraId="6EFC0BA4" w14:textId="1F804987" w:rsidR="009016F8" w:rsidRPr="00E76A2B" w:rsidRDefault="009016F8" w:rsidP="00E66C44">
            <w:pPr>
              <w:jc w:val="both"/>
              <w:rPr>
                <w:b/>
                <w:strike/>
                <w:sz w:val="20"/>
                <w:szCs w:val="20"/>
                <w:highlight w:val="white"/>
              </w:rPr>
            </w:pPr>
          </w:p>
        </w:tc>
      </w:tr>
      <w:tr w:rsidR="009016F8" w:rsidRPr="00723378" w14:paraId="27F8EC26" w14:textId="77777777" w:rsidTr="00E16B9F">
        <w:trPr>
          <w:trHeight w:val="2115"/>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98751F" w14:textId="77777777" w:rsidR="009016F8" w:rsidRPr="00723378" w:rsidRDefault="009016F8" w:rsidP="00E66C44">
            <w:pPr>
              <w:ind w:left="100"/>
              <w:jc w:val="center"/>
              <w:rPr>
                <w:sz w:val="20"/>
                <w:szCs w:val="20"/>
                <w:highlight w:val="white"/>
              </w:rPr>
            </w:pPr>
            <w:r w:rsidRPr="00723378">
              <w:rPr>
                <w:b/>
                <w:sz w:val="20"/>
                <w:szCs w:val="20"/>
                <w:highlight w:val="white"/>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D22232" w14:textId="77777777" w:rsidR="009016F8" w:rsidRPr="00723378" w:rsidRDefault="009016F8" w:rsidP="00E66C44">
            <w:pPr>
              <w:widowControl w:val="0"/>
              <w:pBdr>
                <w:top w:val="nil"/>
                <w:left w:val="nil"/>
                <w:bottom w:val="nil"/>
                <w:right w:val="nil"/>
                <w:between w:val="nil"/>
              </w:pBdr>
              <w:spacing w:before="120"/>
              <w:jc w:val="both"/>
              <w:rPr>
                <w:sz w:val="20"/>
                <w:szCs w:val="20"/>
                <w:highlight w:val="white"/>
              </w:rPr>
            </w:pPr>
            <w:r w:rsidRPr="00723378">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769C6D" w14:textId="77777777" w:rsidR="009016F8" w:rsidRPr="00723378" w:rsidRDefault="009016F8" w:rsidP="00E66C44">
            <w:pPr>
              <w:jc w:val="both"/>
              <w:rPr>
                <w:b/>
                <w:sz w:val="20"/>
                <w:szCs w:val="20"/>
                <w:highlight w:val="white"/>
              </w:rPr>
            </w:pPr>
            <w:r w:rsidRPr="00723378">
              <w:rPr>
                <w:b/>
                <w:sz w:val="20"/>
                <w:szCs w:val="20"/>
                <w:highlight w:val="white"/>
              </w:rPr>
              <w:t>(підпункт 12 пункт 47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5BC748" w14:textId="77777777" w:rsidR="009016F8" w:rsidRPr="00723378" w:rsidRDefault="009016F8" w:rsidP="00E66C44">
            <w:pPr>
              <w:widowControl w:val="0"/>
              <w:pBdr>
                <w:top w:val="nil"/>
                <w:left w:val="nil"/>
                <w:bottom w:val="nil"/>
                <w:right w:val="nil"/>
                <w:between w:val="nil"/>
              </w:pBdr>
              <w:spacing w:line="276" w:lineRule="auto"/>
              <w:rPr>
                <w:b/>
                <w:sz w:val="20"/>
                <w:szCs w:val="20"/>
              </w:rPr>
            </w:pPr>
          </w:p>
        </w:tc>
      </w:tr>
      <w:tr w:rsidR="009016F8" w:rsidRPr="00723378" w14:paraId="1F7E4C61" w14:textId="77777777" w:rsidTr="00E16B9F">
        <w:trPr>
          <w:trHeight w:val="862"/>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388433A" w14:textId="77777777" w:rsidR="009016F8" w:rsidRPr="00723378" w:rsidRDefault="009016F8" w:rsidP="00E66C44">
            <w:pPr>
              <w:ind w:left="100"/>
              <w:jc w:val="center"/>
              <w:rPr>
                <w:b/>
                <w:sz w:val="20"/>
                <w:szCs w:val="20"/>
                <w:highlight w:val="white"/>
              </w:rPr>
            </w:pPr>
            <w:r w:rsidRPr="00723378">
              <w:rPr>
                <w:b/>
                <w:sz w:val="20"/>
                <w:szCs w:val="20"/>
                <w:highlight w:val="white"/>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D87BE3E" w14:textId="4812A37B" w:rsidR="009016F8" w:rsidRPr="00723378" w:rsidRDefault="009016F8" w:rsidP="00E66C44">
            <w:pPr>
              <w:pBdr>
                <w:top w:val="nil"/>
                <w:left w:val="nil"/>
                <w:bottom w:val="nil"/>
                <w:right w:val="nil"/>
                <w:between w:val="nil"/>
              </w:pBdr>
              <w:jc w:val="both"/>
              <w:rPr>
                <w:sz w:val="20"/>
                <w:szCs w:val="20"/>
                <w:highlight w:val="white"/>
              </w:rPr>
            </w:pPr>
            <w:r w:rsidRPr="00723378">
              <w:rPr>
                <w:sz w:val="20"/>
                <w:szCs w:val="20"/>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0B9A36E1" w14:textId="77777777" w:rsidR="009016F8" w:rsidRPr="00723378" w:rsidRDefault="009016F8" w:rsidP="00E66C44">
            <w:pPr>
              <w:pBdr>
                <w:top w:val="nil"/>
                <w:left w:val="nil"/>
                <w:bottom w:val="nil"/>
                <w:right w:val="nil"/>
                <w:between w:val="nil"/>
              </w:pBdr>
              <w:jc w:val="both"/>
              <w:rPr>
                <w:b/>
                <w:sz w:val="20"/>
                <w:szCs w:val="20"/>
                <w:highlight w:val="white"/>
              </w:rPr>
            </w:pPr>
            <w:r w:rsidRPr="00723378">
              <w:rPr>
                <w:b/>
                <w:sz w:val="20"/>
                <w:szCs w:val="20"/>
                <w:highlight w:val="white"/>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6380E03" w14:textId="77777777" w:rsidR="009016F8" w:rsidRPr="00723378" w:rsidRDefault="009016F8" w:rsidP="00E66C44">
            <w:pPr>
              <w:pBdr>
                <w:top w:val="nil"/>
                <w:left w:val="nil"/>
                <w:bottom w:val="nil"/>
                <w:right w:val="nil"/>
                <w:between w:val="nil"/>
              </w:pBdr>
              <w:spacing w:after="348"/>
              <w:jc w:val="both"/>
              <w:rPr>
                <w:sz w:val="20"/>
                <w:szCs w:val="20"/>
                <w:highlight w:val="white"/>
              </w:rPr>
            </w:pPr>
            <w:r w:rsidRPr="00723378">
              <w:rPr>
                <w:b/>
                <w:sz w:val="20"/>
                <w:szCs w:val="20"/>
                <w:highlight w:val="white"/>
              </w:rPr>
              <w:t>Довідка в довільній формі</w:t>
            </w:r>
            <w:r w:rsidRPr="00723378">
              <w:rPr>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C9B8669" w14:textId="77777777" w:rsidR="009016F8" w:rsidRDefault="009016F8" w:rsidP="004E6E25">
      <w:pPr>
        <w:tabs>
          <w:tab w:val="left" w:pos="9498"/>
        </w:tabs>
        <w:ind w:right="-1" w:firstLine="567"/>
        <w:jc w:val="both"/>
        <w:rPr>
          <w:iCs/>
        </w:rPr>
      </w:pPr>
    </w:p>
    <w:p w14:paraId="75CD5306" w14:textId="1EEB89C0" w:rsidR="009016F8" w:rsidRPr="009016F8" w:rsidRDefault="00140D7E" w:rsidP="004E6E25">
      <w:pPr>
        <w:tabs>
          <w:tab w:val="left" w:pos="9498"/>
        </w:tabs>
        <w:ind w:right="-1" w:firstLine="567"/>
        <w:jc w:val="both"/>
        <w:rPr>
          <w:b/>
          <w:bCs/>
          <w:iCs/>
        </w:rPr>
      </w:pPr>
      <w:r>
        <w:rPr>
          <w:b/>
          <w:bCs/>
          <w:iCs/>
        </w:rPr>
        <w:t>2</w:t>
      </w:r>
      <w:r w:rsidR="009016F8" w:rsidRPr="009016F8">
        <w:rPr>
          <w:b/>
          <w:bCs/>
          <w:iCs/>
        </w:rPr>
        <w:t xml:space="preserve">.2. Документи, які надаються </w:t>
      </w:r>
      <w:r w:rsidR="00E76A2B">
        <w:rPr>
          <w:b/>
          <w:bCs/>
          <w:iCs/>
        </w:rPr>
        <w:t>ПЕРЕМОЖЦЕМ</w:t>
      </w:r>
      <w:r w:rsidR="009016F8" w:rsidRPr="009016F8">
        <w:rPr>
          <w:b/>
          <w:bCs/>
          <w:iCs/>
        </w:rPr>
        <w:t xml:space="preserve">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016F8" w:rsidRPr="00723378" w14:paraId="3D139BF4" w14:textId="77777777" w:rsidTr="00E66C44">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CE6C1" w14:textId="77777777" w:rsidR="009016F8" w:rsidRPr="00723378" w:rsidRDefault="009016F8" w:rsidP="00E66C44">
            <w:pPr>
              <w:ind w:left="100"/>
              <w:jc w:val="center"/>
              <w:rPr>
                <w:sz w:val="20"/>
                <w:szCs w:val="20"/>
              </w:rPr>
            </w:pPr>
            <w:r w:rsidRPr="00723378">
              <w:rPr>
                <w:b/>
                <w:sz w:val="20"/>
                <w:szCs w:val="20"/>
              </w:rPr>
              <w:t>№</w:t>
            </w:r>
          </w:p>
          <w:p w14:paraId="402D615D" w14:textId="77777777" w:rsidR="009016F8" w:rsidRPr="00723378" w:rsidRDefault="009016F8" w:rsidP="00E66C44">
            <w:pPr>
              <w:ind w:left="100"/>
              <w:jc w:val="center"/>
              <w:rPr>
                <w:sz w:val="20"/>
                <w:szCs w:val="20"/>
              </w:rPr>
            </w:pPr>
            <w:r w:rsidRPr="00723378">
              <w:rPr>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D122A" w14:textId="77777777" w:rsidR="009016F8" w:rsidRPr="00723378" w:rsidRDefault="009016F8" w:rsidP="00E66C44">
            <w:pPr>
              <w:ind w:left="100"/>
              <w:jc w:val="center"/>
              <w:rPr>
                <w:b/>
                <w:sz w:val="20"/>
                <w:szCs w:val="20"/>
                <w:highlight w:val="white"/>
              </w:rPr>
            </w:pPr>
            <w:r w:rsidRPr="00723378">
              <w:rPr>
                <w:b/>
                <w:sz w:val="20"/>
                <w:szCs w:val="20"/>
                <w:highlight w:val="white"/>
              </w:rPr>
              <w:t>Вимоги згідно пункту 47 Особливостей</w:t>
            </w:r>
          </w:p>
          <w:p w14:paraId="32AEA5E2" w14:textId="77777777" w:rsidR="009016F8" w:rsidRPr="00723378" w:rsidRDefault="009016F8" w:rsidP="00E66C44">
            <w:pPr>
              <w:ind w:left="100"/>
              <w:jc w:val="center"/>
              <w:rPr>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1E93A9" w14:textId="77777777" w:rsidR="009016F8" w:rsidRPr="00723378" w:rsidRDefault="009016F8" w:rsidP="00E66C44">
            <w:pPr>
              <w:ind w:left="100"/>
              <w:jc w:val="center"/>
              <w:rPr>
                <w:b/>
                <w:sz w:val="20"/>
                <w:szCs w:val="20"/>
              </w:rPr>
            </w:pPr>
            <w:r w:rsidRPr="00723378">
              <w:rPr>
                <w:b/>
                <w:sz w:val="20"/>
                <w:szCs w:val="20"/>
              </w:rPr>
              <w:t xml:space="preserve">Переможець </w:t>
            </w:r>
            <w:r w:rsidRPr="00723378">
              <w:rPr>
                <w:b/>
                <w:sz w:val="20"/>
                <w:szCs w:val="20"/>
                <w:highlight w:val="white"/>
              </w:rPr>
              <w:t>торгів на виконання вимоги згідно пункту 47 Особ</w:t>
            </w:r>
            <w:r w:rsidRPr="00723378">
              <w:rPr>
                <w:b/>
                <w:sz w:val="20"/>
                <w:szCs w:val="20"/>
              </w:rPr>
              <w:t>ливостей (підтвердження відсутності підстав) повинен надати таку інформацію:</w:t>
            </w:r>
          </w:p>
        </w:tc>
      </w:tr>
      <w:tr w:rsidR="009016F8" w:rsidRPr="00723378" w14:paraId="4C79BA01" w14:textId="77777777" w:rsidTr="00C64FD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52A64D" w14:textId="77777777" w:rsidR="009016F8" w:rsidRPr="00723378" w:rsidRDefault="009016F8" w:rsidP="00E66C44">
            <w:pPr>
              <w:ind w:left="100"/>
              <w:jc w:val="center"/>
              <w:rPr>
                <w:sz w:val="20"/>
                <w:szCs w:val="20"/>
              </w:rPr>
            </w:pPr>
            <w:r w:rsidRPr="00723378">
              <w:rPr>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29676" w14:textId="77777777" w:rsidR="009016F8" w:rsidRPr="00723378" w:rsidRDefault="009016F8" w:rsidP="00E66C44">
            <w:pPr>
              <w:widowControl w:val="0"/>
              <w:pBdr>
                <w:top w:val="nil"/>
                <w:left w:val="nil"/>
                <w:bottom w:val="nil"/>
                <w:right w:val="nil"/>
                <w:between w:val="nil"/>
              </w:pBdr>
              <w:spacing w:before="120"/>
              <w:jc w:val="both"/>
              <w:rPr>
                <w:sz w:val="20"/>
                <w:szCs w:val="20"/>
                <w:highlight w:val="white"/>
              </w:rPr>
            </w:pPr>
            <w:r w:rsidRPr="00723378">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1131971" w14:textId="77777777" w:rsidR="009016F8" w:rsidRPr="00723378" w:rsidRDefault="009016F8" w:rsidP="00E66C44">
            <w:pPr>
              <w:jc w:val="both"/>
              <w:rPr>
                <w:b/>
                <w:sz w:val="20"/>
                <w:szCs w:val="20"/>
                <w:highlight w:val="white"/>
              </w:rPr>
            </w:pPr>
            <w:r w:rsidRPr="00723378">
              <w:rPr>
                <w:b/>
                <w:sz w:val="20"/>
                <w:szCs w:val="20"/>
                <w:highlight w:val="white"/>
              </w:rPr>
              <w:t>(підпункт 3 пункт 47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2FF9179" w14:textId="538AC279" w:rsidR="00C64FD4" w:rsidRPr="00E76A2B" w:rsidRDefault="00C64FD4" w:rsidP="00C64FD4">
            <w:pPr>
              <w:pStyle w:val="aff2"/>
              <w:shd w:val="clear" w:color="auto" w:fill="FFFFFF"/>
              <w:spacing w:before="0" w:beforeAutospacing="0" w:after="0" w:afterAutospacing="0"/>
              <w:jc w:val="both"/>
              <w:rPr>
                <w:rFonts w:ascii="TimesNewRomanPS" w:hAnsi="TimesNewRomanPS"/>
                <w:b/>
                <w:bCs/>
                <w:sz w:val="20"/>
                <w:szCs w:val="20"/>
                <w:lang w:val="uk-UA"/>
              </w:rPr>
            </w:pPr>
            <w:r w:rsidRPr="00C64FD4">
              <w:rPr>
                <w:rFonts w:ascii="TimesNewRomanPS" w:hAnsi="TimesNewRomanPS"/>
                <w:b/>
                <w:bCs/>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w:t>
            </w:r>
            <w:r>
              <w:rPr>
                <w:rFonts w:ascii="TimesNewRomanPS" w:hAnsi="TimesNewRomanPS"/>
                <w:b/>
                <w:bCs/>
                <w:sz w:val="20"/>
                <w:szCs w:val="20"/>
                <w:lang w:val="uk-UA"/>
              </w:rPr>
              <w:t xml:space="preserve"> </w:t>
            </w:r>
            <w:r w:rsidRPr="00C64FD4">
              <w:rPr>
                <w:rFonts w:ascii="TimesNewRomanPS" w:hAnsi="TimesNewRomanPS"/>
                <w:b/>
                <w:bCs/>
                <w:sz w:val="20"/>
                <w:szCs w:val="20"/>
                <w:lang w:val="uk-UA"/>
              </w:rPr>
              <w:t>учасником процедури закупівлі.</w:t>
            </w:r>
          </w:p>
          <w:p w14:paraId="117C98B1" w14:textId="77777777" w:rsidR="00C64FD4" w:rsidRPr="00E76A2B" w:rsidRDefault="00C64FD4" w:rsidP="00C64FD4">
            <w:pPr>
              <w:shd w:val="clear" w:color="auto" w:fill="FFFFFF"/>
              <w:jc w:val="both"/>
              <w:rPr>
                <w:i/>
                <w:sz w:val="20"/>
                <w:szCs w:val="20"/>
              </w:rPr>
            </w:pPr>
            <w:r w:rsidRPr="00E76A2B">
              <w:rPr>
                <w:i/>
                <w:sz w:val="20"/>
                <w:szCs w:val="20"/>
              </w:rPr>
              <w:t xml:space="preserve">Зазначений документ </w:t>
            </w:r>
            <w:r w:rsidRPr="00E76A2B">
              <w:rPr>
                <w:b/>
                <w:i/>
                <w:sz w:val="20"/>
                <w:szCs w:val="20"/>
              </w:rPr>
              <w:t>повинен містити</w:t>
            </w:r>
            <w:r w:rsidRPr="00E76A2B">
              <w:rPr>
                <w:i/>
                <w:sz w:val="20"/>
                <w:szCs w:val="20"/>
              </w:rPr>
              <w:t xml:space="preserve"> реквізити для перевірки, зокрема </w:t>
            </w:r>
            <w:r w:rsidRPr="00E76A2B">
              <w:rPr>
                <w:b/>
                <w:i/>
                <w:sz w:val="20"/>
                <w:szCs w:val="20"/>
              </w:rPr>
              <w:t>електронний підпис</w:t>
            </w:r>
            <w:r w:rsidRPr="00E76A2B">
              <w:rPr>
                <w:i/>
                <w:sz w:val="20"/>
                <w:szCs w:val="20"/>
              </w:rPr>
              <w:t xml:space="preserve"> та/або </w:t>
            </w:r>
            <w:r w:rsidRPr="00E76A2B">
              <w:rPr>
                <w:b/>
                <w:i/>
                <w:sz w:val="20"/>
                <w:szCs w:val="20"/>
              </w:rPr>
              <w:t>печатку органу</w:t>
            </w:r>
            <w:r w:rsidRPr="00E76A2B">
              <w:rPr>
                <w:i/>
                <w:sz w:val="20"/>
                <w:szCs w:val="20"/>
              </w:rPr>
              <w:t>, яким видано документ.</w:t>
            </w:r>
          </w:p>
          <w:p w14:paraId="747F234A" w14:textId="2C8663F0" w:rsidR="009016F8" w:rsidRPr="00723378" w:rsidRDefault="00C64FD4" w:rsidP="00140D7E">
            <w:pPr>
              <w:pStyle w:val="aff2"/>
              <w:shd w:val="clear" w:color="auto" w:fill="FFFFFF"/>
              <w:spacing w:before="0" w:beforeAutospacing="0" w:after="0" w:afterAutospacing="0"/>
              <w:jc w:val="both"/>
              <w:rPr>
                <w:i/>
                <w:sz w:val="20"/>
                <w:szCs w:val="20"/>
                <w:highlight w:val="yellow"/>
              </w:rPr>
            </w:pPr>
            <w:r w:rsidRPr="00E76A2B">
              <w:rPr>
                <w:i/>
                <w:iCs/>
                <w:sz w:val="20"/>
                <w:szCs w:val="20"/>
                <w:lang w:val="uk-UA"/>
              </w:rPr>
              <w:t xml:space="preserve">Дата документа повинна бути не раніше дати оприлюдненого в електронній системі </w:t>
            </w:r>
            <w:proofErr w:type="spellStart"/>
            <w:r w:rsidRPr="00E76A2B">
              <w:rPr>
                <w:i/>
                <w:iCs/>
                <w:sz w:val="20"/>
                <w:szCs w:val="20"/>
                <w:lang w:val="uk-UA"/>
              </w:rPr>
              <w:t>закупівель</w:t>
            </w:r>
            <w:proofErr w:type="spellEnd"/>
            <w:r w:rsidRPr="00E76A2B">
              <w:rPr>
                <w:i/>
                <w:iCs/>
                <w:sz w:val="20"/>
                <w:szCs w:val="20"/>
                <w:lang w:val="uk-UA"/>
              </w:rPr>
              <w:t xml:space="preserve"> оголошення про проведення даної закупівлі.</w:t>
            </w:r>
          </w:p>
        </w:tc>
      </w:tr>
      <w:tr w:rsidR="009016F8" w:rsidRPr="00723378" w14:paraId="3B745DB7" w14:textId="77777777" w:rsidTr="00C64FD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E19665" w14:textId="77777777" w:rsidR="009016F8" w:rsidRPr="00723378" w:rsidRDefault="009016F8" w:rsidP="00E66C44">
            <w:pPr>
              <w:ind w:left="100"/>
              <w:jc w:val="center"/>
              <w:rPr>
                <w:sz w:val="20"/>
                <w:szCs w:val="20"/>
              </w:rPr>
            </w:pPr>
            <w:r w:rsidRPr="00723378">
              <w:rPr>
                <w:b/>
                <w:sz w:val="20"/>
                <w:szCs w:val="20"/>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D539F53" w14:textId="77777777" w:rsidR="009016F8" w:rsidRPr="00723378" w:rsidRDefault="009016F8" w:rsidP="00E66C44">
            <w:pPr>
              <w:widowControl w:val="0"/>
              <w:pBdr>
                <w:top w:val="nil"/>
                <w:left w:val="nil"/>
                <w:bottom w:val="nil"/>
                <w:right w:val="nil"/>
                <w:between w:val="nil"/>
              </w:pBdr>
              <w:spacing w:before="120"/>
              <w:jc w:val="both"/>
              <w:rPr>
                <w:sz w:val="20"/>
                <w:szCs w:val="20"/>
                <w:highlight w:val="white"/>
              </w:rPr>
            </w:pPr>
            <w:r w:rsidRPr="00723378">
              <w:rPr>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C13E5BA" w14:textId="77777777" w:rsidR="009016F8" w:rsidRPr="00723378" w:rsidRDefault="009016F8" w:rsidP="00E66C44">
            <w:pPr>
              <w:widowControl w:val="0"/>
              <w:pBdr>
                <w:top w:val="nil"/>
                <w:left w:val="nil"/>
                <w:bottom w:val="nil"/>
                <w:right w:val="nil"/>
                <w:between w:val="nil"/>
              </w:pBdr>
              <w:spacing w:before="120"/>
              <w:jc w:val="both"/>
              <w:rPr>
                <w:b/>
                <w:sz w:val="20"/>
                <w:szCs w:val="20"/>
                <w:highlight w:val="white"/>
              </w:rPr>
            </w:pPr>
            <w:r w:rsidRPr="00723378">
              <w:rPr>
                <w:b/>
                <w:sz w:val="20"/>
                <w:szCs w:val="20"/>
                <w:highlight w:val="white"/>
              </w:rPr>
              <w:t>(підпункт 5 пункт 47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26101B7" w14:textId="77777777" w:rsidR="009016F8" w:rsidRPr="00723378" w:rsidRDefault="009016F8" w:rsidP="00E66C44">
            <w:pPr>
              <w:jc w:val="both"/>
              <w:rPr>
                <w:b/>
                <w:sz w:val="20"/>
                <w:szCs w:val="20"/>
              </w:rPr>
            </w:pPr>
            <w:r w:rsidRPr="00723378">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563EF4C" w14:textId="77777777" w:rsidR="00C64FD4" w:rsidRPr="00E76A2B" w:rsidRDefault="00C64FD4" w:rsidP="00C64FD4">
            <w:pPr>
              <w:jc w:val="both"/>
              <w:rPr>
                <w:bCs/>
                <w:i/>
                <w:iCs/>
                <w:sz w:val="20"/>
                <w:szCs w:val="20"/>
              </w:rPr>
            </w:pPr>
            <w:r w:rsidRPr="00E76A2B">
              <w:rPr>
                <w:bCs/>
                <w:i/>
                <w:iCs/>
                <w:sz w:val="20"/>
                <w:szCs w:val="20"/>
              </w:rPr>
              <w:t>Витяг повинен містити реквізити для перевірки, зокрема QR-код та/або номер та електронний  підпис та/або печатку органу, яким видано документ.</w:t>
            </w:r>
          </w:p>
          <w:p w14:paraId="25E0171E" w14:textId="77777777" w:rsidR="00C64FD4" w:rsidRPr="00E76A2B" w:rsidRDefault="00C64FD4" w:rsidP="00C64FD4">
            <w:pPr>
              <w:jc w:val="both"/>
              <w:rPr>
                <w:bCs/>
                <w:i/>
                <w:iCs/>
                <w:sz w:val="20"/>
                <w:szCs w:val="20"/>
                <w:highlight w:val="white"/>
              </w:rPr>
            </w:pPr>
            <w:r w:rsidRPr="00E76A2B">
              <w:rPr>
                <w:bCs/>
                <w:i/>
                <w:iCs/>
                <w:sz w:val="20"/>
                <w:szCs w:val="20"/>
              </w:rPr>
              <w:t xml:space="preserve">Дата документа повинна бути не раніше дати оприлюдненого в електронній системі </w:t>
            </w:r>
            <w:proofErr w:type="spellStart"/>
            <w:r w:rsidRPr="00E76A2B">
              <w:rPr>
                <w:bCs/>
                <w:i/>
                <w:iCs/>
                <w:sz w:val="20"/>
                <w:szCs w:val="20"/>
              </w:rPr>
              <w:t>закупівель</w:t>
            </w:r>
            <w:proofErr w:type="spellEnd"/>
            <w:r w:rsidRPr="00E76A2B">
              <w:rPr>
                <w:bCs/>
                <w:i/>
                <w:iCs/>
                <w:sz w:val="20"/>
                <w:szCs w:val="20"/>
              </w:rPr>
              <w:t xml:space="preserve"> оголошення про проведення даної закупівлі.</w:t>
            </w:r>
          </w:p>
          <w:p w14:paraId="5E8B8798" w14:textId="77777777" w:rsidR="009016F8" w:rsidRPr="00723378" w:rsidRDefault="009016F8" w:rsidP="00E66C44">
            <w:pPr>
              <w:jc w:val="both"/>
              <w:rPr>
                <w:b/>
                <w:sz w:val="20"/>
                <w:szCs w:val="20"/>
              </w:rPr>
            </w:pPr>
          </w:p>
          <w:p w14:paraId="29DDC251" w14:textId="7EA8B964" w:rsidR="009016F8" w:rsidRPr="00C64FD4" w:rsidRDefault="009016F8" w:rsidP="00E66C44">
            <w:pPr>
              <w:jc w:val="both"/>
              <w:rPr>
                <w:strike/>
                <w:sz w:val="20"/>
                <w:szCs w:val="20"/>
              </w:rPr>
            </w:pPr>
          </w:p>
        </w:tc>
      </w:tr>
      <w:tr w:rsidR="009016F8" w:rsidRPr="00723378" w14:paraId="53C80FBB" w14:textId="77777777" w:rsidTr="00C64FD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C0979" w14:textId="77777777" w:rsidR="009016F8" w:rsidRPr="00723378" w:rsidRDefault="009016F8" w:rsidP="00E66C44">
            <w:pPr>
              <w:ind w:left="100"/>
              <w:jc w:val="center"/>
              <w:rPr>
                <w:sz w:val="20"/>
                <w:szCs w:val="20"/>
              </w:rPr>
            </w:pPr>
            <w:r w:rsidRPr="00723378">
              <w:rPr>
                <w:b/>
                <w:sz w:val="20"/>
                <w:szCs w:val="20"/>
              </w:rPr>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C44588C" w14:textId="77777777" w:rsidR="009016F8" w:rsidRPr="00723378" w:rsidRDefault="009016F8" w:rsidP="00E66C44">
            <w:pPr>
              <w:widowControl w:val="0"/>
              <w:pBdr>
                <w:top w:val="nil"/>
                <w:left w:val="nil"/>
                <w:bottom w:val="nil"/>
                <w:right w:val="nil"/>
                <w:between w:val="nil"/>
              </w:pBdr>
              <w:spacing w:before="120"/>
              <w:jc w:val="both"/>
              <w:rPr>
                <w:sz w:val="20"/>
                <w:szCs w:val="20"/>
                <w:highlight w:val="white"/>
              </w:rPr>
            </w:pPr>
            <w:r w:rsidRPr="00723378">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05DACA" w14:textId="77777777" w:rsidR="009016F8" w:rsidRPr="00723378" w:rsidRDefault="009016F8" w:rsidP="00E66C44">
            <w:pPr>
              <w:jc w:val="both"/>
              <w:rPr>
                <w:sz w:val="20"/>
                <w:szCs w:val="20"/>
                <w:highlight w:val="white"/>
              </w:rPr>
            </w:pPr>
            <w:r w:rsidRPr="00723378">
              <w:rPr>
                <w:b/>
                <w:sz w:val="20"/>
                <w:szCs w:val="20"/>
                <w:highlight w:val="white"/>
              </w:rPr>
              <w:t>(підпункт 12 пункт 47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A72877" w14:textId="77777777" w:rsidR="009016F8" w:rsidRPr="00723378" w:rsidRDefault="009016F8" w:rsidP="00E66C44">
            <w:pPr>
              <w:widowControl w:val="0"/>
              <w:pBdr>
                <w:top w:val="nil"/>
                <w:left w:val="nil"/>
                <w:bottom w:val="nil"/>
                <w:right w:val="nil"/>
                <w:between w:val="nil"/>
              </w:pBdr>
              <w:spacing w:line="276" w:lineRule="auto"/>
              <w:rPr>
                <w:sz w:val="20"/>
                <w:szCs w:val="20"/>
              </w:rPr>
            </w:pPr>
          </w:p>
        </w:tc>
      </w:tr>
      <w:tr w:rsidR="009016F8" w:rsidRPr="00723378" w14:paraId="7CACF2C9" w14:textId="77777777" w:rsidTr="00C64FD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0631C" w14:textId="77777777" w:rsidR="009016F8" w:rsidRPr="00723378" w:rsidRDefault="009016F8" w:rsidP="00E66C44">
            <w:pPr>
              <w:ind w:left="100"/>
              <w:jc w:val="center"/>
              <w:rPr>
                <w:b/>
                <w:sz w:val="20"/>
                <w:szCs w:val="20"/>
              </w:rPr>
            </w:pPr>
            <w:r w:rsidRPr="00723378">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6EB69" w14:textId="77777777" w:rsidR="009016F8" w:rsidRPr="00723378" w:rsidRDefault="009016F8" w:rsidP="00E66C44">
            <w:pPr>
              <w:pBdr>
                <w:top w:val="nil"/>
                <w:left w:val="nil"/>
                <w:bottom w:val="nil"/>
                <w:right w:val="nil"/>
                <w:between w:val="nil"/>
              </w:pBdr>
              <w:jc w:val="both"/>
              <w:rPr>
                <w:sz w:val="20"/>
                <w:szCs w:val="20"/>
                <w:highlight w:val="white"/>
              </w:rPr>
            </w:pPr>
            <w:r w:rsidRPr="00723378">
              <w:rPr>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23378">
              <w:rPr>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71E47F" w14:textId="77777777" w:rsidR="009016F8" w:rsidRPr="00723378" w:rsidRDefault="009016F8" w:rsidP="00E66C44">
            <w:pPr>
              <w:pBdr>
                <w:top w:val="nil"/>
                <w:left w:val="nil"/>
                <w:bottom w:val="nil"/>
                <w:right w:val="nil"/>
                <w:between w:val="nil"/>
              </w:pBdr>
              <w:jc w:val="both"/>
              <w:rPr>
                <w:b/>
                <w:sz w:val="20"/>
                <w:szCs w:val="20"/>
                <w:highlight w:val="white"/>
              </w:rPr>
            </w:pPr>
            <w:r w:rsidRPr="00723378">
              <w:rPr>
                <w:b/>
                <w:sz w:val="20"/>
                <w:szCs w:val="20"/>
                <w:highlight w:val="white"/>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857D5AC" w14:textId="77777777" w:rsidR="009016F8" w:rsidRPr="00723378" w:rsidRDefault="009016F8" w:rsidP="00E66C44">
            <w:pPr>
              <w:pBdr>
                <w:top w:val="nil"/>
                <w:left w:val="nil"/>
                <w:bottom w:val="nil"/>
                <w:right w:val="nil"/>
                <w:between w:val="nil"/>
              </w:pBdr>
              <w:spacing w:after="348"/>
              <w:jc w:val="both"/>
              <w:rPr>
                <w:sz w:val="20"/>
                <w:szCs w:val="20"/>
                <w:highlight w:val="yellow"/>
              </w:rPr>
            </w:pPr>
            <w:r w:rsidRPr="00723378">
              <w:rPr>
                <w:b/>
                <w:sz w:val="20"/>
                <w:szCs w:val="20"/>
              </w:rPr>
              <w:t>Довідка в довільній формі</w:t>
            </w:r>
            <w:r w:rsidRPr="00723378">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122566B" w14:textId="77777777" w:rsidR="009016F8" w:rsidRDefault="009016F8" w:rsidP="004E6E25">
      <w:pPr>
        <w:tabs>
          <w:tab w:val="left" w:pos="9498"/>
        </w:tabs>
        <w:ind w:right="-1" w:firstLine="567"/>
        <w:jc w:val="both"/>
        <w:rPr>
          <w:iCs/>
        </w:rPr>
      </w:pPr>
    </w:p>
    <w:p w14:paraId="5D779673" w14:textId="5C815E9D" w:rsidR="009016F8" w:rsidRPr="009016F8" w:rsidRDefault="00140D7E" w:rsidP="004E6E25">
      <w:pPr>
        <w:tabs>
          <w:tab w:val="left" w:pos="9498"/>
        </w:tabs>
        <w:ind w:right="-1" w:firstLine="567"/>
        <w:jc w:val="both"/>
        <w:rPr>
          <w:b/>
          <w:bCs/>
          <w:iCs/>
        </w:rPr>
      </w:pPr>
      <w:r>
        <w:rPr>
          <w:b/>
          <w:bCs/>
          <w:iCs/>
        </w:rPr>
        <w:t>3</w:t>
      </w:r>
      <w:r w:rsidR="009016F8" w:rsidRPr="009016F8">
        <w:rPr>
          <w:b/>
          <w:bCs/>
          <w:iCs/>
        </w:rPr>
        <w:t xml:space="preserve">. Інша інформація встановлена відповідно до законодавства (для </w:t>
      </w:r>
      <w:r w:rsidR="009016F8">
        <w:rPr>
          <w:b/>
          <w:bCs/>
          <w:iCs/>
        </w:rPr>
        <w:t>Учасників</w:t>
      </w:r>
      <w:r w:rsidR="009016F8" w:rsidRPr="009016F8">
        <w:rPr>
          <w:b/>
          <w:bCs/>
          <w:iCs/>
        </w:rPr>
        <w:t xml:space="preserve">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9016F8" w:rsidRPr="00723378" w14:paraId="6B6B7484" w14:textId="77777777" w:rsidTr="009016F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47E6BC" w14:textId="77777777" w:rsidR="009016F8" w:rsidRPr="00723378" w:rsidRDefault="009016F8" w:rsidP="00E66C44">
            <w:pPr>
              <w:ind w:left="100"/>
              <w:jc w:val="center"/>
              <w:rPr>
                <w:sz w:val="20"/>
                <w:szCs w:val="20"/>
              </w:rPr>
            </w:pPr>
            <w:r w:rsidRPr="00723378">
              <w:rPr>
                <w:b/>
                <w:sz w:val="20"/>
                <w:szCs w:val="20"/>
              </w:rPr>
              <w:t>Інші документи від Учасника:</w:t>
            </w:r>
          </w:p>
        </w:tc>
      </w:tr>
      <w:tr w:rsidR="009016F8" w:rsidRPr="00723378" w14:paraId="480F42B7" w14:textId="77777777" w:rsidTr="00E66C4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1CAF7" w14:textId="77777777" w:rsidR="009016F8" w:rsidRPr="00723378" w:rsidRDefault="009016F8" w:rsidP="00E66C44">
            <w:pPr>
              <w:ind w:left="100"/>
              <w:rPr>
                <w:sz w:val="20"/>
                <w:szCs w:val="20"/>
              </w:rPr>
            </w:pPr>
            <w:r w:rsidRPr="00723378">
              <w:rPr>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42580" w14:textId="77777777" w:rsidR="009016F8" w:rsidRPr="00723378" w:rsidRDefault="009016F8" w:rsidP="00E66C44">
            <w:pPr>
              <w:ind w:left="100"/>
              <w:jc w:val="both"/>
              <w:rPr>
                <w:sz w:val="20"/>
                <w:szCs w:val="20"/>
              </w:rPr>
            </w:pPr>
            <w:r w:rsidRPr="00723378">
              <w:rPr>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016F8" w:rsidRPr="00723378" w14:paraId="4D2313BA" w14:textId="77777777" w:rsidTr="00E66C4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F4E8F" w14:textId="77777777" w:rsidR="009016F8" w:rsidRPr="00723378" w:rsidRDefault="009016F8" w:rsidP="00E66C44">
            <w:pPr>
              <w:spacing w:before="240"/>
              <w:ind w:left="100"/>
              <w:rPr>
                <w:sz w:val="20"/>
                <w:szCs w:val="20"/>
              </w:rPr>
            </w:pPr>
            <w:r w:rsidRPr="00723378">
              <w:rPr>
                <w:b/>
                <w:sz w:val="20"/>
                <w:szCs w:val="20"/>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F582E4" w14:textId="77777777" w:rsidR="009016F8" w:rsidRPr="00723378" w:rsidRDefault="009016F8" w:rsidP="00E66C44">
            <w:pPr>
              <w:ind w:left="100" w:right="120" w:hanging="20"/>
              <w:jc w:val="both"/>
              <w:rPr>
                <w:i/>
                <w:sz w:val="20"/>
                <w:szCs w:val="20"/>
              </w:rPr>
            </w:pPr>
            <w:r w:rsidRPr="00723378">
              <w:rPr>
                <w:b/>
                <w:sz w:val="20"/>
                <w:szCs w:val="20"/>
              </w:rPr>
              <w:t xml:space="preserve">Достовірна інформація у вигляді довідки довільної форми, </w:t>
            </w:r>
            <w:r w:rsidRPr="00723378">
              <w:rPr>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23378">
              <w:rPr>
                <w:i/>
                <w:sz w:val="20"/>
                <w:szCs w:val="20"/>
              </w:rPr>
              <w:t xml:space="preserve">Замість довідки довільної форми учасник може надати чинну ліцензію або документ дозвільного характеру. </w:t>
            </w:r>
          </w:p>
          <w:p w14:paraId="07AB2E7D" w14:textId="5B14E768" w:rsidR="009016F8" w:rsidRPr="00723378" w:rsidRDefault="009016F8" w:rsidP="00E66C44">
            <w:pPr>
              <w:ind w:left="100" w:right="120" w:hanging="20"/>
              <w:jc w:val="both"/>
              <w:rPr>
                <w:sz w:val="20"/>
                <w:szCs w:val="20"/>
              </w:rPr>
            </w:pPr>
            <w:r w:rsidRPr="00723378">
              <w:rPr>
                <w:i/>
                <w:sz w:val="20"/>
                <w:szCs w:val="20"/>
              </w:rPr>
              <w:t>(</w:t>
            </w:r>
            <w:r w:rsidRPr="00723378">
              <w:rPr>
                <w:b/>
                <w:i/>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r w:rsidRPr="00723378">
              <w:rPr>
                <w:i/>
                <w:sz w:val="20"/>
                <w:szCs w:val="20"/>
              </w:rPr>
              <w:t>).</w:t>
            </w:r>
          </w:p>
        </w:tc>
      </w:tr>
      <w:tr w:rsidR="009016F8" w:rsidRPr="00723378" w14:paraId="25DC1986" w14:textId="77777777" w:rsidTr="00E66C4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8A7C0" w14:textId="77777777" w:rsidR="009016F8" w:rsidRPr="00723378" w:rsidRDefault="009016F8" w:rsidP="00E66C44">
            <w:pPr>
              <w:spacing w:before="240"/>
              <w:ind w:left="100"/>
              <w:rPr>
                <w:b/>
                <w:sz w:val="20"/>
                <w:szCs w:val="20"/>
              </w:rPr>
            </w:pPr>
            <w:r w:rsidRPr="00723378">
              <w:rPr>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86125" w14:textId="77777777" w:rsidR="009016F8" w:rsidRPr="00723378" w:rsidRDefault="009016F8" w:rsidP="00E66C44">
            <w:pPr>
              <w:jc w:val="both"/>
              <w:rPr>
                <w:sz w:val="20"/>
                <w:szCs w:val="20"/>
              </w:rPr>
            </w:pPr>
            <w:r w:rsidRPr="00723378">
              <w:rPr>
                <w:sz w:val="20"/>
                <w:szCs w:val="20"/>
              </w:rPr>
              <w:t xml:space="preserve">У разі, якщо учасник або його кінцевий </w:t>
            </w:r>
            <w:proofErr w:type="spellStart"/>
            <w:r w:rsidRPr="00723378">
              <w:rPr>
                <w:sz w:val="20"/>
                <w:szCs w:val="20"/>
              </w:rPr>
              <w:t>бенефіціарний</w:t>
            </w:r>
            <w:proofErr w:type="spellEnd"/>
            <w:r w:rsidRPr="00723378">
              <w:rPr>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360A0531" w14:textId="32CDCD29" w:rsidR="009016F8" w:rsidRDefault="009016F8" w:rsidP="00E66C44">
            <w:pPr>
              <w:jc w:val="both"/>
              <w:rPr>
                <w:sz w:val="20"/>
                <w:szCs w:val="20"/>
              </w:rPr>
            </w:pPr>
            <w:r>
              <w:rPr>
                <w:sz w:val="20"/>
                <w:szCs w:val="20"/>
              </w:rPr>
              <w:t>-</w:t>
            </w:r>
            <w:r w:rsidRPr="00723378">
              <w:rPr>
                <w:sz w:val="20"/>
                <w:szCs w:val="20"/>
              </w:rPr>
              <w:t xml:space="preserve">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A8651BE" w14:textId="397607D0" w:rsidR="009016F8" w:rsidRDefault="009016F8" w:rsidP="00E66C44">
            <w:pPr>
              <w:jc w:val="both"/>
              <w:rPr>
                <w:sz w:val="20"/>
                <w:szCs w:val="20"/>
              </w:rPr>
            </w:pPr>
            <w:r w:rsidRPr="00723378">
              <w:rPr>
                <w:i/>
                <w:sz w:val="20"/>
                <w:szCs w:val="20"/>
              </w:rPr>
              <w:t>або</w:t>
            </w:r>
          </w:p>
          <w:p w14:paraId="78C63E18" w14:textId="63E16148" w:rsidR="009016F8" w:rsidRDefault="009016F8" w:rsidP="00E66C44">
            <w:pPr>
              <w:jc w:val="both"/>
              <w:rPr>
                <w:sz w:val="20"/>
                <w:szCs w:val="20"/>
              </w:rPr>
            </w:pPr>
            <w:r>
              <w:rPr>
                <w:sz w:val="20"/>
                <w:szCs w:val="20"/>
              </w:rPr>
              <w:t>-</w:t>
            </w:r>
            <w:r w:rsidRPr="00723378">
              <w:rPr>
                <w:sz w:val="20"/>
                <w:szCs w:val="20"/>
              </w:rPr>
              <w:t xml:space="preserve"> посвідчення біженця чи документ, що підтверджує надання притулку в Україні,</w:t>
            </w:r>
          </w:p>
          <w:p w14:paraId="3AA006E9" w14:textId="77777777" w:rsidR="009016F8" w:rsidRDefault="009016F8" w:rsidP="00E66C44">
            <w:pPr>
              <w:jc w:val="both"/>
              <w:rPr>
                <w:i/>
                <w:sz w:val="20"/>
                <w:szCs w:val="20"/>
              </w:rPr>
            </w:pPr>
            <w:r w:rsidRPr="00723378">
              <w:rPr>
                <w:i/>
                <w:sz w:val="20"/>
                <w:szCs w:val="20"/>
              </w:rPr>
              <w:t>або</w:t>
            </w:r>
          </w:p>
          <w:p w14:paraId="775B57FE" w14:textId="246A7809" w:rsidR="009016F8" w:rsidRDefault="009016F8" w:rsidP="00E66C44">
            <w:pPr>
              <w:jc w:val="both"/>
              <w:rPr>
                <w:sz w:val="20"/>
                <w:szCs w:val="20"/>
              </w:rPr>
            </w:pPr>
            <w:r>
              <w:rPr>
                <w:sz w:val="20"/>
                <w:szCs w:val="20"/>
              </w:rPr>
              <w:t>-</w:t>
            </w:r>
            <w:r w:rsidRPr="00723378">
              <w:rPr>
                <w:sz w:val="20"/>
                <w:szCs w:val="20"/>
              </w:rPr>
              <w:t xml:space="preserve"> посвідчення особи, яка потребує додаткового захисту в Україні,</w:t>
            </w:r>
          </w:p>
          <w:p w14:paraId="6BF74D36" w14:textId="77777777" w:rsidR="009016F8" w:rsidRDefault="009016F8" w:rsidP="00E66C44">
            <w:pPr>
              <w:jc w:val="both"/>
              <w:rPr>
                <w:i/>
                <w:sz w:val="20"/>
                <w:szCs w:val="20"/>
              </w:rPr>
            </w:pPr>
            <w:r w:rsidRPr="00723378">
              <w:rPr>
                <w:i/>
                <w:sz w:val="20"/>
                <w:szCs w:val="20"/>
              </w:rPr>
              <w:t>або</w:t>
            </w:r>
          </w:p>
          <w:p w14:paraId="7AAB85F6" w14:textId="171AA9F3" w:rsidR="009016F8" w:rsidRDefault="009016F8" w:rsidP="00E66C44">
            <w:pPr>
              <w:jc w:val="both"/>
              <w:rPr>
                <w:sz w:val="20"/>
                <w:szCs w:val="20"/>
              </w:rPr>
            </w:pPr>
            <w:r>
              <w:rPr>
                <w:sz w:val="20"/>
                <w:szCs w:val="20"/>
              </w:rPr>
              <w:t>-</w:t>
            </w:r>
            <w:r w:rsidRPr="00723378">
              <w:rPr>
                <w:sz w:val="20"/>
                <w:szCs w:val="20"/>
              </w:rPr>
              <w:t xml:space="preserve"> посвідчення особи, якій надано тимчасовий захист в Україні,</w:t>
            </w:r>
          </w:p>
          <w:p w14:paraId="267EEBDE" w14:textId="77777777" w:rsidR="009016F8" w:rsidRDefault="009016F8" w:rsidP="00E66C44">
            <w:pPr>
              <w:jc w:val="both"/>
              <w:rPr>
                <w:i/>
                <w:sz w:val="20"/>
                <w:szCs w:val="20"/>
              </w:rPr>
            </w:pPr>
            <w:r w:rsidRPr="00723378">
              <w:rPr>
                <w:i/>
                <w:sz w:val="20"/>
                <w:szCs w:val="20"/>
              </w:rPr>
              <w:t>або</w:t>
            </w:r>
          </w:p>
          <w:p w14:paraId="34D41BC6" w14:textId="3036B575" w:rsidR="009016F8" w:rsidRDefault="009016F8" w:rsidP="00E66C44">
            <w:pPr>
              <w:jc w:val="both"/>
              <w:rPr>
                <w:sz w:val="20"/>
                <w:szCs w:val="20"/>
              </w:rPr>
            </w:pPr>
            <w:r>
              <w:rPr>
                <w:sz w:val="20"/>
                <w:szCs w:val="20"/>
              </w:rPr>
              <w:t>-</w:t>
            </w:r>
            <w:r w:rsidRPr="00723378">
              <w:rPr>
                <w:sz w:val="20"/>
                <w:szCs w:val="20"/>
              </w:rPr>
              <w:t xml:space="preserve">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381E71C9" w14:textId="77777777" w:rsidR="009016F8" w:rsidRDefault="009016F8" w:rsidP="00E66C44">
            <w:pPr>
              <w:jc w:val="both"/>
              <w:rPr>
                <w:sz w:val="20"/>
                <w:szCs w:val="20"/>
              </w:rPr>
            </w:pPr>
          </w:p>
          <w:p w14:paraId="3106BBF2" w14:textId="77777777" w:rsidR="009016F8" w:rsidRDefault="009016F8" w:rsidP="00E66C44">
            <w:pPr>
              <w:jc w:val="both"/>
              <w:rPr>
                <w:sz w:val="20"/>
                <w:szCs w:val="20"/>
              </w:rPr>
            </w:pPr>
            <w:r w:rsidRPr="00723378">
              <w:rPr>
                <w:sz w:val="20"/>
                <w:szCs w:val="20"/>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44D948CB" w14:textId="24F77200" w:rsidR="009016F8" w:rsidRDefault="009016F8" w:rsidP="00E66C44">
            <w:pPr>
              <w:jc w:val="both"/>
              <w:rPr>
                <w:sz w:val="20"/>
                <w:szCs w:val="20"/>
              </w:rPr>
            </w:pPr>
            <w:r>
              <w:rPr>
                <w:sz w:val="20"/>
                <w:szCs w:val="20"/>
              </w:rPr>
              <w:t xml:space="preserve">- </w:t>
            </w:r>
            <w:r w:rsidRPr="00723378">
              <w:rPr>
                <w:sz w:val="20"/>
                <w:szCs w:val="20"/>
              </w:rPr>
              <w:t>Ухвалу слідчого судді, суду, щодо арешту активів,</w:t>
            </w:r>
          </w:p>
          <w:p w14:paraId="46F0F18E" w14:textId="77777777" w:rsidR="009016F8" w:rsidRDefault="009016F8" w:rsidP="00E66C44">
            <w:pPr>
              <w:jc w:val="both"/>
              <w:rPr>
                <w:i/>
                <w:sz w:val="20"/>
                <w:szCs w:val="20"/>
              </w:rPr>
            </w:pPr>
            <w:r w:rsidRPr="00723378">
              <w:rPr>
                <w:i/>
                <w:sz w:val="20"/>
                <w:szCs w:val="20"/>
              </w:rPr>
              <w:t>або</w:t>
            </w:r>
          </w:p>
          <w:p w14:paraId="5B4A8CA4" w14:textId="569C5709" w:rsidR="009016F8" w:rsidRDefault="009016F8" w:rsidP="00E66C44">
            <w:pPr>
              <w:jc w:val="both"/>
              <w:rPr>
                <w:sz w:val="20"/>
                <w:szCs w:val="20"/>
              </w:rPr>
            </w:pPr>
            <w:r>
              <w:rPr>
                <w:sz w:val="20"/>
                <w:szCs w:val="20"/>
              </w:rPr>
              <w:t>-</w:t>
            </w:r>
            <w:r w:rsidRPr="00723378">
              <w:rPr>
                <w:sz w:val="20"/>
                <w:szCs w:val="20"/>
              </w:rPr>
              <w:t xml:space="preserve"> Нотаріально засвідчену копію згоди власника, щодо управління активами,</w:t>
            </w:r>
          </w:p>
          <w:p w14:paraId="401DFFFC" w14:textId="77777777" w:rsidR="009016F8" w:rsidRDefault="009016F8" w:rsidP="00E66C44">
            <w:pPr>
              <w:jc w:val="both"/>
              <w:rPr>
                <w:sz w:val="20"/>
                <w:szCs w:val="20"/>
              </w:rPr>
            </w:pPr>
            <w:r w:rsidRPr="00723378">
              <w:rPr>
                <w:sz w:val="20"/>
                <w:szCs w:val="20"/>
              </w:rPr>
              <w:t>а також:</w:t>
            </w:r>
          </w:p>
          <w:p w14:paraId="1C415807" w14:textId="6C940634" w:rsidR="009016F8" w:rsidRDefault="009016F8" w:rsidP="00E66C44">
            <w:pPr>
              <w:jc w:val="both"/>
              <w:rPr>
                <w:sz w:val="20"/>
                <w:szCs w:val="20"/>
              </w:rPr>
            </w:pPr>
            <w:r>
              <w:rPr>
                <w:sz w:val="20"/>
                <w:szCs w:val="20"/>
              </w:rPr>
              <w:t>-</w:t>
            </w:r>
            <w:r w:rsidRPr="00723378">
              <w:rPr>
                <w:sz w:val="20"/>
                <w:szCs w:val="20"/>
              </w:rPr>
              <w:t xml:space="preserve">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297224DD" w14:textId="77777777" w:rsidR="009016F8" w:rsidRDefault="009016F8" w:rsidP="00E66C44">
            <w:pPr>
              <w:jc w:val="both"/>
              <w:rPr>
                <w:i/>
                <w:sz w:val="20"/>
                <w:szCs w:val="20"/>
              </w:rPr>
            </w:pPr>
            <w:r w:rsidRPr="00723378">
              <w:rPr>
                <w:i/>
                <w:sz w:val="20"/>
                <w:szCs w:val="20"/>
              </w:rPr>
              <w:t>або</w:t>
            </w:r>
          </w:p>
          <w:p w14:paraId="64838D99" w14:textId="05CC547E" w:rsidR="009016F8" w:rsidRPr="00723378" w:rsidRDefault="009016F8" w:rsidP="00E66C44">
            <w:pPr>
              <w:jc w:val="both"/>
              <w:rPr>
                <w:sz w:val="20"/>
                <w:szCs w:val="20"/>
              </w:rPr>
            </w:pPr>
            <w:r>
              <w:rPr>
                <w:sz w:val="20"/>
                <w:szCs w:val="20"/>
              </w:rPr>
              <w:t>-</w:t>
            </w:r>
            <w:r w:rsidRPr="00723378">
              <w:rPr>
                <w:sz w:val="20"/>
                <w:szCs w:val="20"/>
              </w:rPr>
              <w:t xml:space="preserve"> рішення Кабінету Міністрів України, щодо управління активами, на які накладено арешт у кримінальному провадженні.</w:t>
            </w:r>
          </w:p>
        </w:tc>
      </w:tr>
    </w:tbl>
    <w:p w14:paraId="05230B6F" w14:textId="77777777" w:rsidR="009016F8" w:rsidRPr="009016F8" w:rsidRDefault="009016F8" w:rsidP="004E6E25">
      <w:pPr>
        <w:tabs>
          <w:tab w:val="left" w:pos="9498"/>
        </w:tabs>
        <w:ind w:right="-1" w:firstLine="567"/>
        <w:jc w:val="both"/>
        <w:rPr>
          <w:iCs/>
        </w:rPr>
      </w:pPr>
    </w:p>
    <w:p w14:paraId="6051A8B8" w14:textId="6D05D83B" w:rsidR="00837A13" w:rsidRPr="006E1B65" w:rsidRDefault="00837A13" w:rsidP="00F60233">
      <w:pPr>
        <w:tabs>
          <w:tab w:val="left" w:pos="9498"/>
        </w:tabs>
        <w:ind w:right="-1" w:firstLine="567"/>
        <w:jc w:val="both"/>
        <w:rPr>
          <w:sz w:val="20"/>
          <w:szCs w:val="20"/>
        </w:rPr>
      </w:pPr>
    </w:p>
    <w:p w14:paraId="37C277E8" w14:textId="77777777" w:rsidR="00837A13" w:rsidRPr="006E1B65" w:rsidRDefault="00837A13" w:rsidP="00451BC9">
      <w:pPr>
        <w:pStyle w:val="34"/>
        <w:spacing w:after="0"/>
        <w:contextualSpacing/>
        <w:jc w:val="both"/>
        <w:rPr>
          <w:b/>
          <w:bCs/>
          <w:sz w:val="10"/>
          <w:szCs w:val="10"/>
        </w:rPr>
      </w:pPr>
      <w:r w:rsidRPr="006E1B65">
        <w:rPr>
          <w:sz w:val="20"/>
          <w:szCs w:val="20"/>
        </w:rPr>
        <w:br w:type="page"/>
      </w:r>
    </w:p>
    <w:p w14:paraId="56E45676" w14:textId="77777777" w:rsidR="004E6E25" w:rsidRPr="006E1B65" w:rsidRDefault="004E6E25" w:rsidP="004E6E25">
      <w:pPr>
        <w:pStyle w:val="34"/>
        <w:spacing w:after="0"/>
        <w:ind w:left="0"/>
        <w:contextualSpacing/>
        <w:jc w:val="right"/>
        <w:rPr>
          <w:b/>
          <w:sz w:val="24"/>
          <w:szCs w:val="24"/>
          <w:lang w:eastAsia="ru-RU"/>
        </w:rPr>
      </w:pPr>
      <w:r w:rsidRPr="006E1B65">
        <w:rPr>
          <w:b/>
          <w:sz w:val="24"/>
          <w:szCs w:val="24"/>
        </w:rPr>
        <w:lastRenderedPageBreak/>
        <w:t>Додаток 4</w:t>
      </w:r>
      <w:r w:rsidRPr="006E1B65">
        <w:rPr>
          <w:b/>
          <w:sz w:val="24"/>
          <w:szCs w:val="24"/>
          <w:lang w:eastAsia="ru-RU"/>
        </w:rPr>
        <w:t xml:space="preserve"> до </w:t>
      </w:r>
      <w:r w:rsidRPr="006E1B65">
        <w:rPr>
          <w:b/>
          <w:sz w:val="24"/>
          <w:szCs w:val="24"/>
        </w:rPr>
        <w:t>Тендерної д</w:t>
      </w:r>
      <w:r w:rsidRPr="006E1B65">
        <w:rPr>
          <w:b/>
          <w:sz w:val="24"/>
          <w:szCs w:val="24"/>
          <w:lang w:eastAsia="ru-RU"/>
        </w:rPr>
        <w:t>окументації</w:t>
      </w:r>
    </w:p>
    <w:p w14:paraId="10D5D851" w14:textId="77777777" w:rsidR="004E6E25" w:rsidRPr="006E1B65" w:rsidRDefault="004E6E25" w:rsidP="004E6E25">
      <w:pPr>
        <w:jc w:val="center"/>
        <w:rPr>
          <w:b/>
        </w:rPr>
      </w:pPr>
    </w:p>
    <w:p w14:paraId="76D86108" w14:textId="77777777" w:rsidR="004E6E25" w:rsidRPr="006E1B65" w:rsidRDefault="004E6E25" w:rsidP="004E6E25">
      <w:pPr>
        <w:jc w:val="center"/>
        <w:rPr>
          <w:b/>
          <w:strike/>
        </w:rPr>
      </w:pPr>
      <w:r w:rsidRPr="006E1B65">
        <w:rPr>
          <w:b/>
        </w:rPr>
        <w:t xml:space="preserve">Інформація про технічні, якісні та кількісні характеристики предмета закупівлі </w:t>
      </w:r>
    </w:p>
    <w:p w14:paraId="660F664A" w14:textId="77777777" w:rsidR="004E6E25" w:rsidRPr="006E1B65" w:rsidRDefault="004E6E25" w:rsidP="004E6E25">
      <w:pPr>
        <w:jc w:val="center"/>
        <w:rPr>
          <w:b/>
          <w:bCs/>
        </w:rPr>
      </w:pPr>
    </w:p>
    <w:p w14:paraId="77D424C8" w14:textId="77777777" w:rsidR="004E6E25" w:rsidRPr="006E1B65" w:rsidRDefault="004E6E25" w:rsidP="004E6E25">
      <w:pPr>
        <w:jc w:val="center"/>
        <w:rPr>
          <w:i/>
        </w:rPr>
      </w:pPr>
      <w:r w:rsidRPr="006E1B65">
        <w:rPr>
          <w:i/>
        </w:rPr>
        <w:t>У окремому вкладеному файлі</w:t>
      </w:r>
    </w:p>
    <w:p w14:paraId="20940F2F" w14:textId="77777777" w:rsidR="004E6E25" w:rsidRPr="006E1B65" w:rsidRDefault="004E6E25" w:rsidP="004E6E25">
      <w:pPr>
        <w:contextualSpacing/>
        <w:jc w:val="right"/>
        <w:rPr>
          <w:b/>
          <w:lang w:eastAsia="x-none"/>
        </w:rPr>
      </w:pPr>
    </w:p>
    <w:p w14:paraId="014A708F" w14:textId="77777777" w:rsidR="004E6E25" w:rsidRPr="006E1B65" w:rsidRDefault="004E6E25" w:rsidP="004E6E25">
      <w:pPr>
        <w:contextualSpacing/>
        <w:jc w:val="right"/>
        <w:rPr>
          <w:b/>
        </w:rPr>
      </w:pPr>
      <w:r w:rsidRPr="006E1B65">
        <w:rPr>
          <w:b/>
          <w:lang w:eastAsia="x-none"/>
        </w:rPr>
        <w:t>Додаток 5</w:t>
      </w:r>
      <w:r w:rsidRPr="006E1B65">
        <w:rPr>
          <w:b/>
        </w:rPr>
        <w:t xml:space="preserve"> до </w:t>
      </w:r>
      <w:r w:rsidRPr="006E1B65">
        <w:rPr>
          <w:b/>
          <w:lang w:eastAsia="x-none"/>
        </w:rPr>
        <w:t>Тендерної д</w:t>
      </w:r>
      <w:r w:rsidRPr="006E1B65">
        <w:rPr>
          <w:b/>
        </w:rPr>
        <w:t>окументації</w:t>
      </w:r>
    </w:p>
    <w:p w14:paraId="1FCCCEF4" w14:textId="77777777" w:rsidR="004E6E25" w:rsidRPr="006E1B65" w:rsidRDefault="004E6E25" w:rsidP="004E6E25">
      <w:pPr>
        <w:contextualSpacing/>
        <w:jc w:val="right"/>
        <w:rPr>
          <w:b/>
        </w:rPr>
      </w:pPr>
    </w:p>
    <w:p w14:paraId="0F2C388B" w14:textId="77777777" w:rsidR="004E6E25" w:rsidRPr="006E1B65" w:rsidRDefault="004E6E25" w:rsidP="004E6E25">
      <w:pPr>
        <w:jc w:val="center"/>
        <w:rPr>
          <w:i/>
        </w:rPr>
      </w:pPr>
      <w:r w:rsidRPr="006E1B65">
        <w:rPr>
          <w:i/>
        </w:rPr>
        <w:t>У окремому вкладеному файлі</w:t>
      </w:r>
    </w:p>
    <w:p w14:paraId="3B5A1880" w14:textId="77777777" w:rsidR="004E6E25" w:rsidRPr="006E1B65" w:rsidRDefault="004E6E25" w:rsidP="00632FC4">
      <w:pPr>
        <w:contextualSpacing/>
        <w:jc w:val="right"/>
        <w:rPr>
          <w:b/>
          <w:lang w:eastAsia="x-none"/>
        </w:rPr>
      </w:pPr>
    </w:p>
    <w:p w14:paraId="5C84AFF8" w14:textId="3FAF18E0" w:rsidR="00632FC4" w:rsidRPr="006E1B65" w:rsidRDefault="00632FC4" w:rsidP="00632FC4">
      <w:pPr>
        <w:contextualSpacing/>
        <w:jc w:val="right"/>
        <w:rPr>
          <w:b/>
        </w:rPr>
      </w:pPr>
      <w:r w:rsidRPr="006E1B65">
        <w:rPr>
          <w:b/>
          <w:lang w:eastAsia="x-none"/>
        </w:rPr>
        <w:t>Додаток 6</w:t>
      </w:r>
      <w:r w:rsidRPr="006E1B65">
        <w:rPr>
          <w:b/>
        </w:rPr>
        <w:t xml:space="preserve"> до </w:t>
      </w:r>
      <w:r w:rsidRPr="006E1B65">
        <w:rPr>
          <w:b/>
          <w:lang w:eastAsia="x-none"/>
        </w:rPr>
        <w:t>Тендерної д</w:t>
      </w:r>
      <w:r w:rsidRPr="006E1B65">
        <w:rPr>
          <w:b/>
        </w:rPr>
        <w:t>окументації</w:t>
      </w:r>
    </w:p>
    <w:p w14:paraId="695F937C" w14:textId="77777777" w:rsidR="00632FC4" w:rsidRPr="006E1B65" w:rsidRDefault="00632FC4" w:rsidP="00632FC4">
      <w:pPr>
        <w:contextualSpacing/>
        <w:jc w:val="right"/>
        <w:rPr>
          <w:b/>
        </w:rPr>
      </w:pPr>
    </w:p>
    <w:p w14:paraId="12A9E673" w14:textId="77777777" w:rsidR="00632FC4" w:rsidRPr="006E1B65" w:rsidRDefault="00632FC4" w:rsidP="00632FC4">
      <w:pPr>
        <w:pStyle w:val="af5"/>
        <w:spacing w:after="0"/>
        <w:jc w:val="center"/>
        <w:rPr>
          <w:b/>
          <w:bCs/>
          <w:caps/>
          <w:lang w:val="uk-UA"/>
        </w:rPr>
      </w:pPr>
      <w:r w:rsidRPr="006E1B65">
        <w:rPr>
          <w:b/>
          <w:bCs/>
          <w:caps/>
          <w:lang w:val="uk-UA"/>
        </w:rPr>
        <w:t xml:space="preserve">Довідка </w:t>
      </w:r>
    </w:p>
    <w:p w14:paraId="1AFA7A8F" w14:textId="77777777" w:rsidR="00632FC4" w:rsidRPr="006E1B65" w:rsidRDefault="00632FC4" w:rsidP="00632FC4">
      <w:pPr>
        <w:pStyle w:val="af5"/>
        <w:spacing w:after="0"/>
        <w:jc w:val="center"/>
        <w:rPr>
          <w:b/>
          <w:bCs/>
          <w:caps/>
          <w:lang w:val="uk-UA"/>
        </w:rPr>
      </w:pPr>
      <w:r w:rsidRPr="006E1B65">
        <w:rPr>
          <w:b/>
          <w:bCs/>
          <w:caps/>
          <w:lang w:val="uk-UA"/>
        </w:rPr>
        <w:t>про залучення субпідрядних організацій/співвиконавців до надання послуг</w:t>
      </w: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3252"/>
        <w:gridCol w:w="2324"/>
        <w:gridCol w:w="2121"/>
        <w:gridCol w:w="2121"/>
      </w:tblGrid>
      <w:tr w:rsidR="006E1B65" w:rsidRPr="006E1B65" w14:paraId="3CCB1195" w14:textId="77777777" w:rsidTr="00E66C44">
        <w:trPr>
          <w:jc w:val="center"/>
        </w:trPr>
        <w:tc>
          <w:tcPr>
            <w:tcW w:w="694" w:type="dxa"/>
            <w:vAlign w:val="center"/>
          </w:tcPr>
          <w:p w14:paraId="163C7CF2" w14:textId="77777777" w:rsidR="00632FC4" w:rsidRPr="006E1B65" w:rsidRDefault="00632FC4" w:rsidP="00E66C44">
            <w:pPr>
              <w:pStyle w:val="af5"/>
              <w:spacing w:after="0"/>
              <w:jc w:val="center"/>
              <w:rPr>
                <w:b/>
                <w:lang w:val="uk-UA"/>
              </w:rPr>
            </w:pPr>
            <w:r w:rsidRPr="006E1B65">
              <w:rPr>
                <w:b/>
                <w:lang w:val="uk-UA"/>
              </w:rPr>
              <w:t>№</w:t>
            </w:r>
          </w:p>
          <w:p w14:paraId="2991FDD9" w14:textId="77777777" w:rsidR="00632FC4" w:rsidRPr="006E1B65" w:rsidRDefault="00632FC4" w:rsidP="00E66C44">
            <w:pPr>
              <w:pStyle w:val="af5"/>
              <w:spacing w:after="0"/>
              <w:jc w:val="center"/>
              <w:rPr>
                <w:b/>
                <w:lang w:val="uk-UA"/>
              </w:rPr>
            </w:pPr>
            <w:r w:rsidRPr="006E1B65">
              <w:rPr>
                <w:b/>
                <w:lang w:val="uk-UA"/>
              </w:rPr>
              <w:t>з/п</w:t>
            </w:r>
          </w:p>
        </w:tc>
        <w:tc>
          <w:tcPr>
            <w:tcW w:w="3252" w:type="dxa"/>
            <w:vAlign w:val="center"/>
          </w:tcPr>
          <w:p w14:paraId="60C42E92" w14:textId="77777777" w:rsidR="00632FC4" w:rsidRPr="006E1B65" w:rsidRDefault="00632FC4" w:rsidP="00E66C44">
            <w:pPr>
              <w:pStyle w:val="af5"/>
              <w:spacing w:after="0"/>
              <w:jc w:val="center"/>
              <w:rPr>
                <w:b/>
                <w:lang w:val="uk-UA"/>
              </w:rPr>
            </w:pPr>
            <w:r w:rsidRPr="006E1B65">
              <w:rPr>
                <w:b/>
                <w:lang w:val="uk-UA"/>
              </w:rPr>
              <w:t xml:space="preserve">Повне найменування організації субпідрядника/ співвиконавця, адреса, телефон </w:t>
            </w:r>
          </w:p>
        </w:tc>
        <w:tc>
          <w:tcPr>
            <w:tcW w:w="2324" w:type="dxa"/>
            <w:vAlign w:val="center"/>
          </w:tcPr>
          <w:p w14:paraId="613B6E7B" w14:textId="77777777" w:rsidR="00632FC4" w:rsidRPr="006E1B65" w:rsidRDefault="00632FC4" w:rsidP="00E66C44">
            <w:pPr>
              <w:pStyle w:val="af5"/>
              <w:spacing w:after="0"/>
              <w:jc w:val="center"/>
              <w:rPr>
                <w:b/>
                <w:lang w:val="uk-UA"/>
              </w:rPr>
            </w:pPr>
            <w:r w:rsidRPr="006E1B65">
              <w:rPr>
                <w:b/>
                <w:lang w:val="uk-UA"/>
              </w:rPr>
              <w:t>Вид робіт</w:t>
            </w:r>
          </w:p>
        </w:tc>
        <w:tc>
          <w:tcPr>
            <w:tcW w:w="2121" w:type="dxa"/>
          </w:tcPr>
          <w:p w14:paraId="400A3D8D" w14:textId="77777777" w:rsidR="00632FC4" w:rsidRPr="006E1B65" w:rsidRDefault="00632FC4" w:rsidP="00E66C44">
            <w:pPr>
              <w:tabs>
                <w:tab w:val="left" w:pos="1404"/>
              </w:tabs>
              <w:jc w:val="center"/>
              <w:rPr>
                <w:b/>
              </w:rPr>
            </w:pPr>
            <w:r w:rsidRPr="006E1B65">
              <w:rPr>
                <w:b/>
              </w:rPr>
              <w:t>Орієнтовна вартість робіт (послуг) субпідрядника/співвиконавця,</w:t>
            </w:r>
          </w:p>
          <w:p w14:paraId="63E80E08" w14:textId="77777777" w:rsidR="00632FC4" w:rsidRPr="006E1B65" w:rsidRDefault="00632FC4" w:rsidP="00E66C44">
            <w:pPr>
              <w:pStyle w:val="af5"/>
              <w:spacing w:after="0"/>
              <w:jc w:val="center"/>
              <w:rPr>
                <w:b/>
                <w:lang w:val="uk-UA"/>
              </w:rPr>
            </w:pPr>
            <w:r w:rsidRPr="006E1B65">
              <w:rPr>
                <w:b/>
                <w:lang w:val="uk-UA"/>
              </w:rPr>
              <w:t>у відсотках (%) до ціни тендерної пропозиції учасника</w:t>
            </w:r>
          </w:p>
        </w:tc>
        <w:tc>
          <w:tcPr>
            <w:tcW w:w="2121" w:type="dxa"/>
            <w:vAlign w:val="center"/>
          </w:tcPr>
          <w:p w14:paraId="586F3181" w14:textId="77777777" w:rsidR="00632FC4" w:rsidRPr="006E1B65" w:rsidRDefault="00632FC4" w:rsidP="00E66C44">
            <w:pPr>
              <w:pStyle w:val="af5"/>
              <w:spacing w:after="0"/>
              <w:jc w:val="center"/>
              <w:rPr>
                <w:b/>
                <w:lang w:val="uk-UA"/>
              </w:rPr>
            </w:pPr>
            <w:r w:rsidRPr="006E1B65">
              <w:rPr>
                <w:b/>
                <w:lang w:val="uk-UA"/>
              </w:rPr>
              <w:t>Номер та дата ліцензії*</w:t>
            </w:r>
          </w:p>
        </w:tc>
      </w:tr>
      <w:tr w:rsidR="006E1B65" w:rsidRPr="006E1B65" w14:paraId="059D0D99" w14:textId="77777777" w:rsidTr="00E66C44">
        <w:trPr>
          <w:jc w:val="center"/>
        </w:trPr>
        <w:tc>
          <w:tcPr>
            <w:tcW w:w="694" w:type="dxa"/>
            <w:vAlign w:val="center"/>
          </w:tcPr>
          <w:p w14:paraId="556E544C" w14:textId="77777777" w:rsidR="00632FC4" w:rsidRPr="006E1B65" w:rsidRDefault="00632FC4" w:rsidP="00E66C44">
            <w:pPr>
              <w:jc w:val="center"/>
              <w:rPr>
                <w:lang w:eastAsia="x-none"/>
              </w:rPr>
            </w:pPr>
            <w:r w:rsidRPr="006E1B65">
              <w:rPr>
                <w:lang w:eastAsia="x-none"/>
              </w:rPr>
              <w:t>1</w:t>
            </w:r>
          </w:p>
          <w:p w14:paraId="04A4D948" w14:textId="77777777" w:rsidR="00632FC4" w:rsidRPr="006E1B65" w:rsidRDefault="00632FC4" w:rsidP="00E66C44">
            <w:pPr>
              <w:jc w:val="center"/>
              <w:rPr>
                <w:lang w:eastAsia="x-none"/>
              </w:rPr>
            </w:pPr>
            <w:r w:rsidRPr="006E1B65">
              <w:rPr>
                <w:lang w:eastAsia="x-none"/>
              </w:rPr>
              <w:t>2</w:t>
            </w:r>
          </w:p>
          <w:p w14:paraId="43304153" w14:textId="77777777" w:rsidR="00632FC4" w:rsidRPr="006E1B65" w:rsidRDefault="00632FC4" w:rsidP="00E66C44">
            <w:pPr>
              <w:jc w:val="center"/>
              <w:rPr>
                <w:lang w:eastAsia="x-none"/>
              </w:rPr>
            </w:pPr>
            <w:r w:rsidRPr="006E1B65">
              <w:rPr>
                <w:lang w:eastAsia="x-none"/>
              </w:rPr>
              <w:t>…</w:t>
            </w:r>
          </w:p>
        </w:tc>
        <w:tc>
          <w:tcPr>
            <w:tcW w:w="3252" w:type="dxa"/>
            <w:vAlign w:val="center"/>
          </w:tcPr>
          <w:p w14:paraId="2D46E066" w14:textId="77777777" w:rsidR="00632FC4" w:rsidRPr="006E1B65" w:rsidRDefault="00632FC4" w:rsidP="00E66C44">
            <w:pPr>
              <w:jc w:val="center"/>
              <w:rPr>
                <w:lang w:eastAsia="x-none"/>
              </w:rPr>
            </w:pPr>
          </w:p>
        </w:tc>
        <w:tc>
          <w:tcPr>
            <w:tcW w:w="2324" w:type="dxa"/>
            <w:vAlign w:val="center"/>
          </w:tcPr>
          <w:p w14:paraId="131B7B54" w14:textId="77777777" w:rsidR="00632FC4" w:rsidRPr="006E1B65" w:rsidRDefault="00632FC4" w:rsidP="00E66C44">
            <w:pPr>
              <w:jc w:val="center"/>
              <w:rPr>
                <w:lang w:eastAsia="x-none"/>
              </w:rPr>
            </w:pPr>
          </w:p>
        </w:tc>
        <w:tc>
          <w:tcPr>
            <w:tcW w:w="2121" w:type="dxa"/>
          </w:tcPr>
          <w:p w14:paraId="205709ED" w14:textId="77777777" w:rsidR="00632FC4" w:rsidRPr="006E1B65" w:rsidRDefault="00632FC4" w:rsidP="00E66C44">
            <w:pPr>
              <w:jc w:val="center"/>
              <w:rPr>
                <w:lang w:eastAsia="x-none"/>
              </w:rPr>
            </w:pPr>
          </w:p>
        </w:tc>
        <w:tc>
          <w:tcPr>
            <w:tcW w:w="2121" w:type="dxa"/>
            <w:vAlign w:val="center"/>
          </w:tcPr>
          <w:p w14:paraId="46249CB8" w14:textId="77777777" w:rsidR="00632FC4" w:rsidRPr="006E1B65" w:rsidRDefault="00632FC4" w:rsidP="00E66C44">
            <w:pPr>
              <w:jc w:val="center"/>
              <w:rPr>
                <w:lang w:eastAsia="x-none"/>
              </w:rPr>
            </w:pPr>
          </w:p>
        </w:tc>
      </w:tr>
    </w:tbl>
    <w:p w14:paraId="751F5662" w14:textId="77777777" w:rsidR="00632FC4" w:rsidRPr="006E1B65" w:rsidRDefault="00632FC4" w:rsidP="00632FC4">
      <w:pPr>
        <w:jc w:val="both"/>
        <w:rPr>
          <w:lang w:eastAsia="x-none"/>
        </w:rPr>
      </w:pPr>
      <w:r w:rsidRPr="006E1B65">
        <w:rPr>
          <w:lang w:eastAsia="x-none"/>
        </w:rPr>
        <w:t>* учасник повинен надати у складі своєї тендерної пропозиції копію ліцензії субпідрядної організації (якщо вид робіт/послуг, виконання якого передбачається надати субпідрядній організації, потребує наявності ліцензії)</w:t>
      </w:r>
    </w:p>
    <w:p w14:paraId="4E41E975" w14:textId="77777777" w:rsidR="00632FC4" w:rsidRPr="006E1B65" w:rsidRDefault="00632FC4" w:rsidP="00632FC4">
      <w:pPr>
        <w:rPr>
          <w:lang w:eastAsia="x-none"/>
        </w:rPr>
      </w:pPr>
    </w:p>
    <w:p w14:paraId="51A61115" w14:textId="77777777" w:rsidR="00632FC4" w:rsidRPr="006E1B65" w:rsidRDefault="00632FC4" w:rsidP="00632FC4">
      <w:pPr>
        <w:rPr>
          <w:lang w:eastAsia="x-none"/>
        </w:rPr>
      </w:pPr>
    </w:p>
    <w:p w14:paraId="6AEA3BD3" w14:textId="77777777" w:rsidR="00632FC4" w:rsidRPr="006E1B65" w:rsidRDefault="00632FC4" w:rsidP="00632FC4">
      <w:r w:rsidRPr="006E1B65">
        <w:t xml:space="preserve">Датовано: «____» ________________ 20__ року </w:t>
      </w:r>
    </w:p>
    <w:p w14:paraId="37060EC1" w14:textId="77777777" w:rsidR="00632FC4" w:rsidRPr="006E1B65" w:rsidRDefault="00632FC4" w:rsidP="00632FC4">
      <w:pPr>
        <w:rPr>
          <w:i/>
          <w:iCs/>
        </w:rPr>
      </w:pPr>
      <w:r w:rsidRPr="006E1B65">
        <w:rPr>
          <w:i/>
          <w:iCs/>
        </w:rPr>
        <w:t>_________ ______________________________________________________</w:t>
      </w:r>
    </w:p>
    <w:p w14:paraId="7E70DAC0" w14:textId="77777777" w:rsidR="00632FC4" w:rsidRPr="006E1B65" w:rsidRDefault="00632FC4" w:rsidP="00632FC4">
      <w:pPr>
        <w:rPr>
          <w:i/>
          <w:iCs/>
          <w:sz w:val="18"/>
          <w:szCs w:val="18"/>
        </w:rPr>
      </w:pPr>
      <w:r w:rsidRPr="006E1B65">
        <w:rPr>
          <w:i/>
          <w:iCs/>
          <w:sz w:val="18"/>
          <w:szCs w:val="18"/>
        </w:rPr>
        <w:t xml:space="preserve"> [Підпис] [П.І.Б., посада уповноваженої особи Учасника або П.І.Б. Учасника-фізичної особи]</w:t>
      </w:r>
    </w:p>
    <w:p w14:paraId="4A84F362" w14:textId="77777777" w:rsidR="00632FC4" w:rsidRPr="006E1B65" w:rsidRDefault="00632FC4" w:rsidP="00632FC4">
      <w:pPr>
        <w:rPr>
          <w:i/>
          <w:iCs/>
          <w:sz w:val="18"/>
          <w:szCs w:val="18"/>
        </w:rPr>
      </w:pPr>
    </w:p>
    <w:p w14:paraId="6979C559" w14:textId="77777777" w:rsidR="00632FC4" w:rsidRPr="006E1B65" w:rsidRDefault="00632FC4" w:rsidP="00632FC4">
      <w:pPr>
        <w:rPr>
          <w:b/>
          <w:bCs/>
          <w:i/>
          <w:iCs/>
          <w:sz w:val="18"/>
          <w:szCs w:val="18"/>
        </w:rPr>
      </w:pPr>
      <w:r w:rsidRPr="006E1B65">
        <w:rPr>
          <w:i/>
          <w:iCs/>
          <w:sz w:val="18"/>
          <w:szCs w:val="18"/>
        </w:rPr>
        <w:t>М.П. (у разі наявності печатки)</w:t>
      </w:r>
      <w:r w:rsidRPr="006E1B65">
        <w:rPr>
          <w:b/>
          <w:bCs/>
          <w:i/>
          <w:iCs/>
          <w:sz w:val="18"/>
          <w:szCs w:val="18"/>
        </w:rPr>
        <w:t xml:space="preserve"> </w:t>
      </w:r>
    </w:p>
    <w:p w14:paraId="7F94E3DC" w14:textId="77777777" w:rsidR="00632FC4" w:rsidRPr="006E1B65" w:rsidRDefault="00632FC4" w:rsidP="00632FC4">
      <w:pPr>
        <w:rPr>
          <w:bCs/>
          <w:lang w:eastAsia="x-none"/>
        </w:rPr>
      </w:pPr>
    </w:p>
    <w:p w14:paraId="0DF66AC8" w14:textId="77777777" w:rsidR="00632FC4" w:rsidRPr="006E1B65" w:rsidRDefault="00632FC4" w:rsidP="00632FC4">
      <w:pPr>
        <w:jc w:val="both"/>
        <w:rPr>
          <w:bCs/>
          <w:i/>
          <w:lang w:eastAsia="x-none"/>
        </w:rPr>
      </w:pPr>
      <w:r w:rsidRPr="006E1B65">
        <w:rPr>
          <w:bCs/>
          <w:i/>
          <w:lang w:eastAsia="x-none"/>
        </w:rPr>
        <w:t>Примітка. Якщо учасник не планує залучати до надання послуг субпідрядні організації, учасник у складі тендерної пропозиції повинен надати лист у довільній формі в якому потрібно зазначити:</w:t>
      </w:r>
      <w:r w:rsidRPr="006E1B65">
        <w:rPr>
          <w:bCs/>
          <w:i/>
          <w:u w:val="single"/>
          <w:lang w:eastAsia="x-none"/>
        </w:rPr>
        <w:t xml:space="preserve"> субпідрядні організації залучатися не будуть.</w:t>
      </w:r>
    </w:p>
    <w:p w14:paraId="5FEC556D" w14:textId="77777777" w:rsidR="0070138E" w:rsidRPr="006E1B65" w:rsidRDefault="0070138E">
      <w:pPr>
        <w:spacing w:after="160" w:line="259" w:lineRule="auto"/>
      </w:pPr>
    </w:p>
    <w:p w14:paraId="430488F3" w14:textId="77777777" w:rsidR="0059704C" w:rsidRPr="006E1B65" w:rsidRDefault="0059704C" w:rsidP="00451BC9">
      <w:pPr>
        <w:pStyle w:val="LO-normal"/>
        <w:spacing w:line="240" w:lineRule="auto"/>
        <w:jc w:val="center"/>
        <w:rPr>
          <w:rFonts w:ascii="Times New Roman" w:hAnsi="Times New Roman" w:cs="Times New Roman"/>
          <w:color w:val="auto"/>
          <w:sz w:val="24"/>
          <w:szCs w:val="24"/>
          <w:lang w:val="uk-UA"/>
        </w:rPr>
      </w:pPr>
      <w:r w:rsidRPr="006E1B65">
        <w:rPr>
          <w:color w:val="auto"/>
          <w:sz w:val="24"/>
          <w:szCs w:val="24"/>
          <w:lang w:val="uk-UA"/>
        </w:rPr>
        <w:br w:type="page"/>
      </w:r>
    </w:p>
    <w:p w14:paraId="2006A60D" w14:textId="77777777" w:rsidR="00B62D31" w:rsidRPr="006E1B65" w:rsidRDefault="00B62D31" w:rsidP="00B62D31">
      <w:pPr>
        <w:pStyle w:val="34"/>
        <w:spacing w:after="0"/>
        <w:ind w:left="0"/>
        <w:contextualSpacing/>
        <w:jc w:val="right"/>
        <w:rPr>
          <w:b/>
          <w:sz w:val="24"/>
          <w:szCs w:val="24"/>
          <w:lang w:eastAsia="ru-RU"/>
        </w:rPr>
      </w:pPr>
      <w:r w:rsidRPr="006E1B65">
        <w:rPr>
          <w:b/>
          <w:sz w:val="24"/>
          <w:szCs w:val="24"/>
        </w:rPr>
        <w:lastRenderedPageBreak/>
        <w:t>Додаток 7</w:t>
      </w:r>
      <w:r w:rsidRPr="006E1B65">
        <w:rPr>
          <w:b/>
          <w:sz w:val="24"/>
          <w:szCs w:val="24"/>
          <w:lang w:eastAsia="ru-RU"/>
        </w:rPr>
        <w:t xml:space="preserve"> до </w:t>
      </w:r>
      <w:r w:rsidRPr="006E1B65">
        <w:rPr>
          <w:b/>
          <w:sz w:val="24"/>
          <w:szCs w:val="24"/>
        </w:rPr>
        <w:t>Тендерної д</w:t>
      </w:r>
      <w:r w:rsidRPr="006E1B65">
        <w:rPr>
          <w:b/>
          <w:sz w:val="24"/>
          <w:szCs w:val="24"/>
          <w:lang w:eastAsia="ru-RU"/>
        </w:rPr>
        <w:t>окументації</w:t>
      </w:r>
    </w:p>
    <w:p w14:paraId="3A1CF70C" w14:textId="6F5A4FFF" w:rsidR="00B62D31" w:rsidRPr="006E1B65" w:rsidRDefault="00B62D31" w:rsidP="00B62D31">
      <w:pPr>
        <w:shd w:val="clear" w:color="auto" w:fill="FFFFFF"/>
        <w:jc w:val="both"/>
        <w:rPr>
          <w:i/>
        </w:rPr>
      </w:pPr>
    </w:p>
    <w:p w14:paraId="1FD06868" w14:textId="77777777" w:rsidR="00632FC4" w:rsidRPr="006E1B65" w:rsidRDefault="00632FC4" w:rsidP="00632FC4">
      <w:pPr>
        <w:tabs>
          <w:tab w:val="left" w:pos="6165"/>
        </w:tabs>
        <w:jc w:val="center"/>
        <w:rPr>
          <w:b/>
        </w:rPr>
      </w:pPr>
      <w:r w:rsidRPr="006E1B65">
        <w:rPr>
          <w:rFonts w:ascii="Times New Roman Полужирный" w:hAnsi="Times New Roman Полужирный"/>
          <w:b/>
          <w:caps/>
        </w:rPr>
        <w:t>Довідка</w:t>
      </w:r>
    </w:p>
    <w:p w14:paraId="1942250A" w14:textId="77777777" w:rsidR="00632FC4" w:rsidRPr="006E1B65" w:rsidRDefault="00632FC4" w:rsidP="00632FC4">
      <w:pPr>
        <w:tabs>
          <w:tab w:val="left" w:pos="6165"/>
        </w:tabs>
        <w:jc w:val="center"/>
        <w:rPr>
          <w:b/>
        </w:rPr>
      </w:pPr>
      <w:r w:rsidRPr="006E1B65">
        <w:rPr>
          <w:b/>
        </w:rPr>
        <w:t xml:space="preserve">про </w:t>
      </w:r>
      <w:r w:rsidRPr="006E1B65">
        <w:rPr>
          <w:b/>
          <w:lang w:eastAsia="uk-UA"/>
        </w:rPr>
        <w:t>обладнання та матеріально-технічну базу</w:t>
      </w:r>
      <w:r w:rsidRPr="006E1B65">
        <w:rPr>
          <w:b/>
        </w:rPr>
        <w:t xml:space="preserve">, </w:t>
      </w:r>
    </w:p>
    <w:p w14:paraId="1993C082" w14:textId="77777777" w:rsidR="00632FC4" w:rsidRPr="006E1B65" w:rsidRDefault="00632FC4" w:rsidP="00632FC4">
      <w:pPr>
        <w:tabs>
          <w:tab w:val="left" w:pos="6165"/>
        </w:tabs>
        <w:jc w:val="center"/>
        <w:rPr>
          <w:b/>
        </w:rPr>
      </w:pPr>
      <w:r w:rsidRPr="006E1B65">
        <w:rPr>
          <w:b/>
        </w:rPr>
        <w:t xml:space="preserve">що передбачається використовувати для надання послуг, </w:t>
      </w:r>
    </w:p>
    <w:p w14:paraId="544D06D4" w14:textId="77777777" w:rsidR="00632FC4" w:rsidRPr="006E1B65" w:rsidRDefault="00632FC4" w:rsidP="00632FC4">
      <w:pPr>
        <w:tabs>
          <w:tab w:val="left" w:pos="6165"/>
        </w:tabs>
        <w:jc w:val="center"/>
        <w:rPr>
          <w:b/>
        </w:rPr>
      </w:pPr>
      <w:r w:rsidRPr="006E1B65">
        <w:rPr>
          <w:b/>
        </w:rPr>
        <w:t>що є предметом закупівлі</w:t>
      </w:r>
    </w:p>
    <w:p w14:paraId="2A0BD76C" w14:textId="77777777" w:rsidR="00632FC4" w:rsidRPr="006E1B65" w:rsidRDefault="00632FC4" w:rsidP="00632FC4">
      <w:pPr>
        <w:tabs>
          <w:tab w:val="left" w:pos="6165"/>
        </w:tabs>
        <w:jc w:val="center"/>
        <w:rPr>
          <w:b/>
        </w:rPr>
      </w:pPr>
    </w:p>
    <w:tbl>
      <w:tblPr>
        <w:tblW w:w="0" w:type="auto"/>
        <w:jc w:val="center"/>
        <w:tblLayout w:type="fixed"/>
        <w:tblLook w:val="0000" w:firstRow="0" w:lastRow="0" w:firstColumn="0" w:lastColumn="0" w:noHBand="0" w:noVBand="0"/>
      </w:tblPr>
      <w:tblGrid>
        <w:gridCol w:w="694"/>
        <w:gridCol w:w="2549"/>
        <w:gridCol w:w="2121"/>
        <w:gridCol w:w="2121"/>
        <w:gridCol w:w="2155"/>
      </w:tblGrid>
      <w:tr w:rsidR="006E1B65" w:rsidRPr="006E1B65" w14:paraId="6AE35D89" w14:textId="77777777" w:rsidTr="00E66C44">
        <w:trPr>
          <w:jc w:val="center"/>
        </w:trPr>
        <w:tc>
          <w:tcPr>
            <w:tcW w:w="694" w:type="dxa"/>
            <w:tcBorders>
              <w:top w:val="single" w:sz="6" w:space="0" w:color="auto"/>
              <w:left w:val="single" w:sz="6" w:space="0" w:color="auto"/>
              <w:bottom w:val="single" w:sz="6" w:space="0" w:color="auto"/>
              <w:right w:val="single" w:sz="6" w:space="0" w:color="auto"/>
            </w:tcBorders>
            <w:vAlign w:val="center"/>
          </w:tcPr>
          <w:p w14:paraId="23540CFF" w14:textId="77777777" w:rsidR="00632FC4" w:rsidRPr="006E1B65" w:rsidRDefault="00632FC4" w:rsidP="00E66C44">
            <w:pPr>
              <w:widowControl w:val="0"/>
              <w:autoSpaceDE w:val="0"/>
              <w:autoSpaceDN w:val="0"/>
              <w:adjustRightInd w:val="0"/>
              <w:jc w:val="center"/>
              <w:rPr>
                <w:b/>
                <w:bCs/>
              </w:rPr>
            </w:pPr>
            <w:r w:rsidRPr="006E1B65">
              <w:rPr>
                <w:b/>
                <w:bCs/>
              </w:rPr>
              <w:t>№</w:t>
            </w:r>
          </w:p>
          <w:p w14:paraId="6A836667" w14:textId="77777777" w:rsidR="00632FC4" w:rsidRPr="006E1B65" w:rsidRDefault="00632FC4" w:rsidP="00E66C44">
            <w:pPr>
              <w:widowControl w:val="0"/>
              <w:autoSpaceDE w:val="0"/>
              <w:autoSpaceDN w:val="0"/>
              <w:adjustRightInd w:val="0"/>
              <w:jc w:val="center"/>
              <w:rPr>
                <w:b/>
                <w:bCs/>
              </w:rPr>
            </w:pPr>
            <w:r w:rsidRPr="006E1B65">
              <w:rPr>
                <w:b/>
                <w:bCs/>
              </w:rPr>
              <w:t>з/п</w:t>
            </w:r>
          </w:p>
        </w:tc>
        <w:tc>
          <w:tcPr>
            <w:tcW w:w="2549" w:type="dxa"/>
            <w:tcBorders>
              <w:top w:val="single" w:sz="6" w:space="0" w:color="auto"/>
              <w:left w:val="single" w:sz="6" w:space="0" w:color="auto"/>
              <w:bottom w:val="single" w:sz="6" w:space="0" w:color="auto"/>
              <w:right w:val="single" w:sz="6" w:space="0" w:color="auto"/>
            </w:tcBorders>
            <w:vAlign w:val="center"/>
          </w:tcPr>
          <w:p w14:paraId="4DFC8078" w14:textId="77777777" w:rsidR="00632FC4" w:rsidRPr="006E1B65" w:rsidRDefault="00632FC4" w:rsidP="00E66C44">
            <w:pPr>
              <w:widowControl w:val="0"/>
              <w:autoSpaceDE w:val="0"/>
              <w:autoSpaceDN w:val="0"/>
              <w:adjustRightInd w:val="0"/>
              <w:jc w:val="center"/>
              <w:rPr>
                <w:b/>
                <w:bCs/>
              </w:rPr>
            </w:pPr>
            <w:r w:rsidRPr="006E1B65">
              <w:rPr>
                <w:b/>
                <w:bCs/>
              </w:rPr>
              <w:t>Тип виробничої споруди, засобів/ обладнання/ механізмів/устаткування/транспортних засобів тощо</w:t>
            </w:r>
          </w:p>
        </w:tc>
        <w:tc>
          <w:tcPr>
            <w:tcW w:w="2121" w:type="dxa"/>
            <w:tcBorders>
              <w:top w:val="single" w:sz="6" w:space="0" w:color="auto"/>
              <w:left w:val="single" w:sz="6" w:space="0" w:color="auto"/>
              <w:bottom w:val="single" w:sz="6" w:space="0" w:color="auto"/>
              <w:right w:val="single" w:sz="6" w:space="0" w:color="auto"/>
            </w:tcBorders>
            <w:vAlign w:val="center"/>
          </w:tcPr>
          <w:p w14:paraId="6AD94984" w14:textId="77777777" w:rsidR="00632FC4" w:rsidRPr="006E1B65" w:rsidRDefault="00632FC4" w:rsidP="00E66C44">
            <w:pPr>
              <w:widowControl w:val="0"/>
              <w:autoSpaceDE w:val="0"/>
              <w:autoSpaceDN w:val="0"/>
              <w:adjustRightInd w:val="0"/>
              <w:jc w:val="center"/>
              <w:rPr>
                <w:b/>
                <w:bCs/>
              </w:rPr>
            </w:pPr>
            <w:r w:rsidRPr="006E1B65">
              <w:rPr>
                <w:b/>
                <w:bCs/>
              </w:rPr>
              <w:t>Детальний опис/технічні характеристики  обладнання, що планується використовувати, призначення</w:t>
            </w:r>
          </w:p>
        </w:tc>
        <w:tc>
          <w:tcPr>
            <w:tcW w:w="2121" w:type="dxa"/>
            <w:tcBorders>
              <w:top w:val="single" w:sz="6" w:space="0" w:color="auto"/>
              <w:left w:val="single" w:sz="6" w:space="0" w:color="auto"/>
              <w:bottom w:val="single" w:sz="6" w:space="0" w:color="auto"/>
              <w:right w:val="single" w:sz="6" w:space="0" w:color="auto"/>
            </w:tcBorders>
            <w:vAlign w:val="center"/>
          </w:tcPr>
          <w:p w14:paraId="2CE6498F" w14:textId="77777777" w:rsidR="00632FC4" w:rsidRPr="006E1B65" w:rsidRDefault="00632FC4" w:rsidP="00E66C44">
            <w:pPr>
              <w:widowControl w:val="0"/>
              <w:autoSpaceDE w:val="0"/>
              <w:autoSpaceDN w:val="0"/>
              <w:adjustRightInd w:val="0"/>
              <w:jc w:val="center"/>
              <w:rPr>
                <w:b/>
                <w:bCs/>
              </w:rPr>
            </w:pPr>
            <w:r w:rsidRPr="006E1B65">
              <w:rPr>
                <w:b/>
                <w:bCs/>
              </w:rPr>
              <w:t>Стан (</w:t>
            </w:r>
            <w:r w:rsidRPr="006E1B65">
              <w:rPr>
                <w:b/>
                <w:bCs/>
                <w:i/>
                <w:iCs/>
              </w:rPr>
              <w:t xml:space="preserve">в робочому стані, потребує ремонту, </w:t>
            </w:r>
            <w:proofErr w:type="spellStart"/>
            <w:r w:rsidRPr="006E1B65">
              <w:rPr>
                <w:b/>
                <w:bCs/>
                <w:i/>
                <w:iCs/>
              </w:rPr>
              <w:t>інш</w:t>
            </w:r>
            <w:proofErr w:type="spellEnd"/>
            <w:r w:rsidRPr="006E1B65">
              <w:rPr>
                <w:b/>
                <w:bCs/>
              </w:rPr>
              <w:t>.), кількість наявних одиниць</w:t>
            </w:r>
          </w:p>
        </w:tc>
        <w:tc>
          <w:tcPr>
            <w:tcW w:w="2155" w:type="dxa"/>
            <w:tcBorders>
              <w:top w:val="single" w:sz="6" w:space="0" w:color="auto"/>
              <w:left w:val="single" w:sz="6" w:space="0" w:color="auto"/>
              <w:bottom w:val="single" w:sz="6" w:space="0" w:color="auto"/>
              <w:right w:val="single" w:sz="6" w:space="0" w:color="auto"/>
            </w:tcBorders>
            <w:vAlign w:val="center"/>
          </w:tcPr>
          <w:p w14:paraId="19A0CF7D" w14:textId="77777777" w:rsidR="00632FC4" w:rsidRPr="006E1B65" w:rsidRDefault="00632FC4" w:rsidP="00E66C44">
            <w:pPr>
              <w:widowControl w:val="0"/>
              <w:autoSpaceDE w:val="0"/>
              <w:autoSpaceDN w:val="0"/>
              <w:adjustRightInd w:val="0"/>
              <w:jc w:val="center"/>
              <w:rPr>
                <w:b/>
                <w:bCs/>
              </w:rPr>
            </w:pPr>
            <w:r w:rsidRPr="006E1B65">
              <w:rPr>
                <w:b/>
                <w:bCs/>
              </w:rPr>
              <w:t xml:space="preserve">Власне, орендоване, </w:t>
            </w:r>
            <w:r w:rsidRPr="006E1B65">
              <w:rPr>
                <w:b/>
              </w:rPr>
              <w:t>за договором лізингу, договором про надання послуг, тощо</w:t>
            </w:r>
          </w:p>
          <w:p w14:paraId="4944AE66" w14:textId="77777777" w:rsidR="00632FC4" w:rsidRPr="006E1B65" w:rsidRDefault="00632FC4" w:rsidP="00E66C44">
            <w:pPr>
              <w:widowControl w:val="0"/>
              <w:autoSpaceDE w:val="0"/>
              <w:autoSpaceDN w:val="0"/>
              <w:adjustRightInd w:val="0"/>
              <w:jc w:val="center"/>
              <w:rPr>
                <w:b/>
                <w:bCs/>
              </w:rPr>
            </w:pPr>
            <w:r w:rsidRPr="006E1B65">
              <w:rPr>
                <w:b/>
                <w:bCs/>
              </w:rPr>
              <w:t>(</w:t>
            </w:r>
            <w:r w:rsidRPr="006E1B65">
              <w:rPr>
                <w:b/>
                <w:bCs/>
                <w:i/>
                <w:iCs/>
              </w:rPr>
              <w:t>назва орендодавця, лізингодавця, надавача послуг тощо та реквізити відповідного договору (номер, дата), строк дії)</w:t>
            </w:r>
          </w:p>
        </w:tc>
      </w:tr>
      <w:tr w:rsidR="006E1B65" w:rsidRPr="006E1B65" w14:paraId="03238BEA" w14:textId="77777777" w:rsidTr="00E66C44">
        <w:trPr>
          <w:jc w:val="center"/>
        </w:trPr>
        <w:tc>
          <w:tcPr>
            <w:tcW w:w="694" w:type="dxa"/>
            <w:tcBorders>
              <w:top w:val="single" w:sz="6" w:space="0" w:color="auto"/>
              <w:left w:val="single" w:sz="6" w:space="0" w:color="auto"/>
              <w:bottom w:val="single" w:sz="6" w:space="0" w:color="auto"/>
              <w:right w:val="single" w:sz="6" w:space="0" w:color="auto"/>
            </w:tcBorders>
            <w:vAlign w:val="center"/>
          </w:tcPr>
          <w:p w14:paraId="2F8852D9" w14:textId="77777777" w:rsidR="00632FC4" w:rsidRPr="006E1B65" w:rsidRDefault="00632FC4" w:rsidP="00E66C44">
            <w:pPr>
              <w:widowControl w:val="0"/>
              <w:autoSpaceDE w:val="0"/>
              <w:autoSpaceDN w:val="0"/>
              <w:adjustRightInd w:val="0"/>
              <w:jc w:val="center"/>
            </w:pPr>
            <w:r w:rsidRPr="006E1B65">
              <w:t>1</w:t>
            </w:r>
          </w:p>
          <w:p w14:paraId="1BDF0EE6" w14:textId="77777777" w:rsidR="00632FC4" w:rsidRPr="006E1B65" w:rsidRDefault="00632FC4" w:rsidP="00E66C44">
            <w:pPr>
              <w:widowControl w:val="0"/>
              <w:autoSpaceDE w:val="0"/>
              <w:autoSpaceDN w:val="0"/>
              <w:adjustRightInd w:val="0"/>
              <w:jc w:val="center"/>
            </w:pPr>
            <w:r w:rsidRPr="006E1B65">
              <w:t>2</w:t>
            </w:r>
          </w:p>
          <w:p w14:paraId="574B4CA5" w14:textId="77777777" w:rsidR="00632FC4" w:rsidRPr="006E1B65" w:rsidRDefault="00632FC4" w:rsidP="00E66C44">
            <w:pPr>
              <w:widowControl w:val="0"/>
              <w:autoSpaceDE w:val="0"/>
              <w:autoSpaceDN w:val="0"/>
              <w:adjustRightInd w:val="0"/>
              <w:jc w:val="center"/>
            </w:pPr>
            <w:r w:rsidRPr="006E1B65">
              <w:t>…</w:t>
            </w:r>
          </w:p>
        </w:tc>
        <w:tc>
          <w:tcPr>
            <w:tcW w:w="2549" w:type="dxa"/>
            <w:tcBorders>
              <w:top w:val="single" w:sz="6" w:space="0" w:color="auto"/>
              <w:left w:val="single" w:sz="6" w:space="0" w:color="auto"/>
              <w:bottom w:val="single" w:sz="6" w:space="0" w:color="auto"/>
              <w:right w:val="single" w:sz="6" w:space="0" w:color="auto"/>
            </w:tcBorders>
            <w:vAlign w:val="center"/>
          </w:tcPr>
          <w:p w14:paraId="7EC82D87" w14:textId="77777777" w:rsidR="00632FC4" w:rsidRPr="006E1B65" w:rsidRDefault="00632FC4" w:rsidP="00E66C44">
            <w:pPr>
              <w:widowControl w:val="0"/>
              <w:autoSpaceDE w:val="0"/>
              <w:autoSpaceDN w:val="0"/>
              <w:adjustRightInd w:val="0"/>
              <w:jc w:val="center"/>
            </w:pPr>
          </w:p>
        </w:tc>
        <w:tc>
          <w:tcPr>
            <w:tcW w:w="2121" w:type="dxa"/>
            <w:tcBorders>
              <w:top w:val="single" w:sz="6" w:space="0" w:color="auto"/>
              <w:left w:val="single" w:sz="6" w:space="0" w:color="auto"/>
              <w:bottom w:val="single" w:sz="6" w:space="0" w:color="auto"/>
              <w:right w:val="single" w:sz="6" w:space="0" w:color="auto"/>
            </w:tcBorders>
          </w:tcPr>
          <w:p w14:paraId="6087A135" w14:textId="77777777" w:rsidR="00632FC4" w:rsidRPr="006E1B65" w:rsidRDefault="00632FC4" w:rsidP="00E66C44">
            <w:pPr>
              <w:widowControl w:val="0"/>
              <w:autoSpaceDE w:val="0"/>
              <w:autoSpaceDN w:val="0"/>
              <w:adjustRightInd w:val="0"/>
              <w:jc w:val="center"/>
            </w:pPr>
          </w:p>
        </w:tc>
        <w:tc>
          <w:tcPr>
            <w:tcW w:w="2121" w:type="dxa"/>
            <w:tcBorders>
              <w:top w:val="single" w:sz="6" w:space="0" w:color="auto"/>
              <w:left w:val="single" w:sz="6" w:space="0" w:color="auto"/>
              <w:bottom w:val="single" w:sz="6" w:space="0" w:color="auto"/>
              <w:right w:val="single" w:sz="6" w:space="0" w:color="auto"/>
            </w:tcBorders>
            <w:vAlign w:val="center"/>
          </w:tcPr>
          <w:p w14:paraId="4E40502F" w14:textId="77777777" w:rsidR="00632FC4" w:rsidRPr="006E1B65" w:rsidRDefault="00632FC4" w:rsidP="00E66C44">
            <w:pPr>
              <w:widowControl w:val="0"/>
              <w:autoSpaceDE w:val="0"/>
              <w:autoSpaceDN w:val="0"/>
              <w:adjustRightInd w:val="0"/>
              <w:jc w:val="center"/>
            </w:pPr>
          </w:p>
        </w:tc>
        <w:tc>
          <w:tcPr>
            <w:tcW w:w="2155" w:type="dxa"/>
            <w:tcBorders>
              <w:top w:val="single" w:sz="6" w:space="0" w:color="auto"/>
              <w:left w:val="single" w:sz="6" w:space="0" w:color="auto"/>
              <w:bottom w:val="single" w:sz="6" w:space="0" w:color="auto"/>
              <w:right w:val="single" w:sz="6" w:space="0" w:color="auto"/>
            </w:tcBorders>
            <w:vAlign w:val="center"/>
          </w:tcPr>
          <w:p w14:paraId="1451046D" w14:textId="77777777" w:rsidR="00632FC4" w:rsidRPr="006E1B65" w:rsidRDefault="00632FC4" w:rsidP="00E66C44">
            <w:pPr>
              <w:widowControl w:val="0"/>
              <w:autoSpaceDE w:val="0"/>
              <w:autoSpaceDN w:val="0"/>
              <w:adjustRightInd w:val="0"/>
              <w:jc w:val="center"/>
            </w:pPr>
          </w:p>
        </w:tc>
      </w:tr>
    </w:tbl>
    <w:p w14:paraId="05BB39F9" w14:textId="77777777" w:rsidR="00632FC4" w:rsidRPr="006E1B65" w:rsidRDefault="00632FC4" w:rsidP="00632FC4">
      <w:pPr>
        <w:widowControl w:val="0"/>
        <w:autoSpaceDE w:val="0"/>
        <w:autoSpaceDN w:val="0"/>
        <w:adjustRightInd w:val="0"/>
        <w:jc w:val="both"/>
        <w:rPr>
          <w:b/>
          <w:bCs/>
        </w:rPr>
      </w:pPr>
    </w:p>
    <w:p w14:paraId="7AABAE24" w14:textId="77777777" w:rsidR="00632FC4" w:rsidRPr="006E1B65" w:rsidRDefault="00632FC4" w:rsidP="00632FC4">
      <w:r w:rsidRPr="006E1B65">
        <w:t xml:space="preserve">Датовано: «____» ________________ 20__ року </w:t>
      </w:r>
    </w:p>
    <w:p w14:paraId="2744A41D" w14:textId="77777777" w:rsidR="00632FC4" w:rsidRPr="006E1B65" w:rsidRDefault="00632FC4" w:rsidP="00632FC4">
      <w:pPr>
        <w:rPr>
          <w:i/>
          <w:iCs/>
        </w:rPr>
      </w:pPr>
      <w:r w:rsidRPr="006E1B65">
        <w:rPr>
          <w:i/>
          <w:iCs/>
        </w:rPr>
        <w:t>_________ ______________________________________________________</w:t>
      </w:r>
    </w:p>
    <w:p w14:paraId="0F58BFA2" w14:textId="77777777" w:rsidR="00632FC4" w:rsidRPr="006E1B65" w:rsidRDefault="00632FC4" w:rsidP="00632FC4">
      <w:pPr>
        <w:rPr>
          <w:i/>
          <w:iCs/>
        </w:rPr>
      </w:pPr>
      <w:r w:rsidRPr="006E1B65">
        <w:rPr>
          <w:i/>
          <w:iCs/>
        </w:rPr>
        <w:t xml:space="preserve"> [Підпис] [П.І.Б., посада уповноваженої особи Учасника або П.І.Б. Учасника-фізичної особи]</w:t>
      </w:r>
    </w:p>
    <w:p w14:paraId="5ABC6E2F" w14:textId="77777777" w:rsidR="00632FC4" w:rsidRPr="006E1B65" w:rsidRDefault="00632FC4" w:rsidP="00632FC4">
      <w:pPr>
        <w:rPr>
          <w:i/>
          <w:iCs/>
        </w:rPr>
      </w:pPr>
    </w:p>
    <w:p w14:paraId="09DBF418" w14:textId="77777777" w:rsidR="00632FC4" w:rsidRPr="006E1B65" w:rsidRDefault="00632FC4" w:rsidP="00632FC4">
      <w:pPr>
        <w:rPr>
          <w:b/>
          <w:bCs/>
          <w:i/>
          <w:iCs/>
        </w:rPr>
      </w:pPr>
      <w:r w:rsidRPr="006E1B65">
        <w:rPr>
          <w:i/>
          <w:iCs/>
        </w:rPr>
        <w:t>М.П. (у разі наявності печатки)</w:t>
      </w:r>
      <w:r w:rsidRPr="006E1B65">
        <w:rPr>
          <w:b/>
          <w:bCs/>
          <w:i/>
          <w:iCs/>
        </w:rPr>
        <w:t xml:space="preserve"> </w:t>
      </w:r>
    </w:p>
    <w:p w14:paraId="76BBDB13" w14:textId="77777777" w:rsidR="00632FC4" w:rsidRPr="006E1B65" w:rsidRDefault="00632FC4" w:rsidP="00B62D31">
      <w:pPr>
        <w:shd w:val="clear" w:color="auto" w:fill="FFFFFF"/>
        <w:jc w:val="both"/>
        <w:rPr>
          <w:i/>
        </w:rPr>
      </w:pPr>
    </w:p>
    <w:p w14:paraId="1A9E1531" w14:textId="77777777" w:rsidR="0059704C" w:rsidRPr="006E1B65" w:rsidRDefault="0059704C" w:rsidP="00451BC9">
      <w:pPr>
        <w:shd w:val="clear" w:color="auto" w:fill="FFFFFF"/>
        <w:jc w:val="right"/>
        <w:rPr>
          <w:i/>
        </w:rPr>
      </w:pPr>
      <w:r w:rsidRPr="006E1B65">
        <w:rPr>
          <w:i/>
        </w:rPr>
        <w:br w:type="page"/>
      </w:r>
    </w:p>
    <w:p w14:paraId="3D9FB352" w14:textId="77777777" w:rsidR="00B62D31" w:rsidRPr="006E1B65" w:rsidRDefault="00B62D31" w:rsidP="00B62D31">
      <w:pPr>
        <w:pStyle w:val="34"/>
        <w:spacing w:after="0"/>
        <w:ind w:left="0"/>
        <w:contextualSpacing/>
        <w:jc w:val="right"/>
        <w:rPr>
          <w:b/>
          <w:sz w:val="24"/>
          <w:szCs w:val="24"/>
          <w:lang w:eastAsia="ru-RU"/>
        </w:rPr>
      </w:pPr>
      <w:r w:rsidRPr="006E1B65">
        <w:rPr>
          <w:b/>
          <w:sz w:val="24"/>
          <w:szCs w:val="24"/>
        </w:rPr>
        <w:lastRenderedPageBreak/>
        <w:t>Додаток 8</w:t>
      </w:r>
      <w:r w:rsidRPr="006E1B65">
        <w:rPr>
          <w:b/>
          <w:sz w:val="24"/>
          <w:szCs w:val="24"/>
          <w:lang w:eastAsia="ru-RU"/>
        </w:rPr>
        <w:t xml:space="preserve"> до </w:t>
      </w:r>
      <w:r w:rsidRPr="006E1B65">
        <w:rPr>
          <w:b/>
          <w:sz w:val="24"/>
          <w:szCs w:val="24"/>
        </w:rPr>
        <w:t>Тендерної д</w:t>
      </w:r>
      <w:r w:rsidRPr="006E1B65">
        <w:rPr>
          <w:b/>
          <w:sz w:val="24"/>
          <w:szCs w:val="24"/>
          <w:lang w:eastAsia="ru-RU"/>
        </w:rPr>
        <w:t>окументації</w:t>
      </w:r>
    </w:p>
    <w:p w14:paraId="32AF254F" w14:textId="77777777" w:rsidR="00B62D31" w:rsidRPr="006E1B65" w:rsidRDefault="00B62D31" w:rsidP="00B62D31">
      <w:pPr>
        <w:shd w:val="clear" w:color="auto" w:fill="FFFFFF"/>
        <w:jc w:val="both"/>
        <w:rPr>
          <w:i/>
        </w:rPr>
      </w:pPr>
    </w:p>
    <w:p w14:paraId="2F2038A3" w14:textId="1DC27E96" w:rsidR="00632FC4" w:rsidRPr="006E1B65" w:rsidRDefault="00632FC4" w:rsidP="00632FC4">
      <w:pPr>
        <w:widowControl w:val="0"/>
        <w:autoSpaceDE w:val="0"/>
        <w:autoSpaceDN w:val="0"/>
        <w:adjustRightInd w:val="0"/>
        <w:jc w:val="center"/>
        <w:rPr>
          <w:b/>
        </w:rPr>
      </w:pPr>
      <w:r w:rsidRPr="006E1B65">
        <w:rPr>
          <w:b/>
        </w:rPr>
        <w:t>ДОВІДКА</w:t>
      </w:r>
    </w:p>
    <w:p w14:paraId="02298894" w14:textId="2AFF3642" w:rsidR="00632FC4" w:rsidRPr="006E1B65" w:rsidRDefault="00516B4D" w:rsidP="00632FC4">
      <w:pPr>
        <w:widowControl w:val="0"/>
        <w:autoSpaceDE w:val="0"/>
        <w:autoSpaceDN w:val="0"/>
        <w:adjustRightInd w:val="0"/>
        <w:jc w:val="center"/>
        <w:rPr>
          <w:b/>
        </w:rPr>
      </w:pPr>
      <w:r>
        <w:rPr>
          <w:b/>
        </w:rPr>
        <w:t xml:space="preserve">про </w:t>
      </w:r>
      <w:r w:rsidR="00632FC4" w:rsidRPr="006E1B65">
        <w:rPr>
          <w:b/>
        </w:rPr>
        <w:t>працівників відповідної кваліфікації, які мають необхідні знання та досвід</w:t>
      </w:r>
    </w:p>
    <w:p w14:paraId="0E69548F" w14:textId="77777777" w:rsidR="00632FC4" w:rsidRPr="006E1B65" w:rsidRDefault="00632FC4" w:rsidP="00632FC4">
      <w:pPr>
        <w:widowControl w:val="0"/>
        <w:autoSpaceDE w:val="0"/>
        <w:autoSpaceDN w:val="0"/>
        <w:adjustRightInd w:val="0"/>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1293"/>
        <w:gridCol w:w="2451"/>
        <w:gridCol w:w="1841"/>
        <w:gridCol w:w="1015"/>
        <w:gridCol w:w="1101"/>
        <w:gridCol w:w="1764"/>
      </w:tblGrid>
      <w:tr w:rsidR="006E1B65" w:rsidRPr="006E1B65" w14:paraId="7BF6CC1A" w14:textId="77777777" w:rsidTr="00E66C44">
        <w:tc>
          <w:tcPr>
            <w:tcW w:w="532" w:type="dxa"/>
            <w:vAlign w:val="center"/>
          </w:tcPr>
          <w:p w14:paraId="79DDADAB" w14:textId="77777777" w:rsidR="00632FC4" w:rsidRPr="006E1B65" w:rsidRDefault="00632FC4" w:rsidP="00E66C44">
            <w:pPr>
              <w:jc w:val="center"/>
            </w:pPr>
            <w:r w:rsidRPr="006E1B65">
              <w:t>№ з/п</w:t>
            </w:r>
          </w:p>
        </w:tc>
        <w:tc>
          <w:tcPr>
            <w:tcW w:w="1293" w:type="dxa"/>
            <w:vAlign w:val="center"/>
          </w:tcPr>
          <w:p w14:paraId="485C610C" w14:textId="77777777" w:rsidR="00632FC4" w:rsidRPr="006E1B65" w:rsidRDefault="00632FC4" w:rsidP="00E66C44">
            <w:pPr>
              <w:jc w:val="center"/>
            </w:pPr>
            <w:r w:rsidRPr="006E1B65">
              <w:t>Прізвище, ім’я, по батькові</w:t>
            </w:r>
          </w:p>
        </w:tc>
        <w:tc>
          <w:tcPr>
            <w:tcW w:w="2451" w:type="dxa"/>
            <w:vAlign w:val="center"/>
          </w:tcPr>
          <w:p w14:paraId="1B03E0CE" w14:textId="77777777" w:rsidR="00632FC4" w:rsidRPr="006E1B65" w:rsidRDefault="00632FC4" w:rsidP="00E66C44">
            <w:pPr>
              <w:tabs>
                <w:tab w:val="center" w:pos="4680"/>
              </w:tabs>
              <w:jc w:val="center"/>
              <w:rPr>
                <w:spacing w:val="-3"/>
              </w:rPr>
            </w:pPr>
            <w:r w:rsidRPr="006E1B65">
              <w:rPr>
                <w:spacing w:val="-3"/>
              </w:rPr>
              <w:t>Посада (для штатних працівників) та реквізити документу про зарахування в штат/</w:t>
            </w:r>
            <w:r w:rsidRPr="006E1B65">
              <w:t xml:space="preserve"> підстави взаємодії з учасником (назва документу/посилання на документ, його реквізити)</w:t>
            </w:r>
          </w:p>
        </w:tc>
        <w:tc>
          <w:tcPr>
            <w:tcW w:w="1841" w:type="dxa"/>
            <w:vAlign w:val="center"/>
          </w:tcPr>
          <w:p w14:paraId="7ED3F156" w14:textId="77777777" w:rsidR="00632FC4" w:rsidRPr="006E1B65" w:rsidRDefault="00632FC4" w:rsidP="00E66C44">
            <w:pPr>
              <w:jc w:val="center"/>
            </w:pPr>
            <w:r w:rsidRPr="006E1B65">
              <w:t>Професія (спеціальність, розряд (за наявності))</w:t>
            </w:r>
          </w:p>
        </w:tc>
        <w:tc>
          <w:tcPr>
            <w:tcW w:w="1015" w:type="dxa"/>
            <w:vAlign w:val="center"/>
          </w:tcPr>
          <w:p w14:paraId="23DE5A6B" w14:textId="77777777" w:rsidR="00632FC4" w:rsidRPr="006E1B65" w:rsidRDefault="00632FC4" w:rsidP="00E66C44">
            <w:pPr>
              <w:jc w:val="center"/>
            </w:pPr>
            <w:r w:rsidRPr="006E1B65">
              <w:t>Освіта</w:t>
            </w:r>
          </w:p>
        </w:tc>
        <w:tc>
          <w:tcPr>
            <w:tcW w:w="1101" w:type="dxa"/>
            <w:vAlign w:val="center"/>
          </w:tcPr>
          <w:p w14:paraId="243F7D2F" w14:textId="77777777" w:rsidR="00632FC4" w:rsidRPr="006E1B65" w:rsidRDefault="00632FC4" w:rsidP="00E66C44">
            <w:pPr>
              <w:jc w:val="center"/>
            </w:pPr>
            <w:r w:rsidRPr="006E1B65">
              <w:t>Стаж роботи</w:t>
            </w:r>
          </w:p>
        </w:tc>
        <w:tc>
          <w:tcPr>
            <w:tcW w:w="1764" w:type="dxa"/>
            <w:vAlign w:val="center"/>
          </w:tcPr>
          <w:p w14:paraId="32B24466" w14:textId="77777777" w:rsidR="00632FC4" w:rsidRPr="006E1B65" w:rsidRDefault="00632FC4" w:rsidP="00E66C44">
            <w:pPr>
              <w:jc w:val="center"/>
            </w:pPr>
            <w:r w:rsidRPr="006E1B65">
              <w:t>Стаж роботи на підприємстві (для штатних працівників учасника)</w:t>
            </w:r>
          </w:p>
        </w:tc>
      </w:tr>
      <w:tr w:rsidR="006E1B65" w:rsidRPr="006E1B65" w14:paraId="5C1E5FDD" w14:textId="77777777" w:rsidTr="00E66C44">
        <w:tc>
          <w:tcPr>
            <w:tcW w:w="532" w:type="dxa"/>
          </w:tcPr>
          <w:p w14:paraId="4600F37C" w14:textId="77777777" w:rsidR="00632FC4" w:rsidRPr="006E1B65" w:rsidRDefault="00632FC4" w:rsidP="00E66C44">
            <w:pPr>
              <w:jc w:val="center"/>
            </w:pPr>
            <w:r w:rsidRPr="006E1B65">
              <w:t>1</w:t>
            </w:r>
          </w:p>
        </w:tc>
        <w:tc>
          <w:tcPr>
            <w:tcW w:w="1293" w:type="dxa"/>
          </w:tcPr>
          <w:p w14:paraId="2D89C792" w14:textId="77777777" w:rsidR="00632FC4" w:rsidRPr="006E1B65" w:rsidRDefault="00632FC4" w:rsidP="00E66C44">
            <w:pPr>
              <w:jc w:val="center"/>
            </w:pPr>
            <w:r w:rsidRPr="006E1B65">
              <w:t>2</w:t>
            </w:r>
          </w:p>
        </w:tc>
        <w:tc>
          <w:tcPr>
            <w:tcW w:w="2451" w:type="dxa"/>
          </w:tcPr>
          <w:p w14:paraId="19B9F89E" w14:textId="77777777" w:rsidR="00632FC4" w:rsidRPr="006E1B65" w:rsidRDefault="00632FC4" w:rsidP="00E66C44">
            <w:pPr>
              <w:tabs>
                <w:tab w:val="center" w:pos="4680"/>
              </w:tabs>
              <w:jc w:val="center"/>
              <w:rPr>
                <w:spacing w:val="-3"/>
              </w:rPr>
            </w:pPr>
            <w:r w:rsidRPr="006E1B65">
              <w:rPr>
                <w:spacing w:val="-3"/>
              </w:rPr>
              <w:t>3</w:t>
            </w:r>
          </w:p>
        </w:tc>
        <w:tc>
          <w:tcPr>
            <w:tcW w:w="1841" w:type="dxa"/>
          </w:tcPr>
          <w:p w14:paraId="0E83914E" w14:textId="77777777" w:rsidR="00632FC4" w:rsidRPr="006E1B65" w:rsidRDefault="00632FC4" w:rsidP="00E66C44">
            <w:pPr>
              <w:jc w:val="center"/>
            </w:pPr>
            <w:r w:rsidRPr="006E1B65">
              <w:t>4</w:t>
            </w:r>
          </w:p>
        </w:tc>
        <w:tc>
          <w:tcPr>
            <w:tcW w:w="1015" w:type="dxa"/>
          </w:tcPr>
          <w:p w14:paraId="686A10E2" w14:textId="77777777" w:rsidR="00632FC4" w:rsidRPr="006E1B65" w:rsidRDefault="00632FC4" w:rsidP="00E66C44">
            <w:pPr>
              <w:jc w:val="center"/>
            </w:pPr>
            <w:r w:rsidRPr="006E1B65">
              <w:t>5</w:t>
            </w:r>
          </w:p>
        </w:tc>
        <w:tc>
          <w:tcPr>
            <w:tcW w:w="1101" w:type="dxa"/>
          </w:tcPr>
          <w:p w14:paraId="4816AD1B" w14:textId="77777777" w:rsidR="00632FC4" w:rsidRPr="006E1B65" w:rsidRDefault="00632FC4" w:rsidP="00E66C44">
            <w:pPr>
              <w:jc w:val="center"/>
            </w:pPr>
            <w:r w:rsidRPr="006E1B65">
              <w:t>6</w:t>
            </w:r>
          </w:p>
        </w:tc>
        <w:tc>
          <w:tcPr>
            <w:tcW w:w="1764" w:type="dxa"/>
          </w:tcPr>
          <w:p w14:paraId="28FBBA14" w14:textId="77777777" w:rsidR="00632FC4" w:rsidRPr="006E1B65" w:rsidRDefault="00632FC4" w:rsidP="00E66C44">
            <w:pPr>
              <w:jc w:val="center"/>
            </w:pPr>
            <w:r w:rsidRPr="006E1B65">
              <w:t>7</w:t>
            </w:r>
          </w:p>
        </w:tc>
      </w:tr>
      <w:tr w:rsidR="006E1B65" w:rsidRPr="006E1B65" w14:paraId="0E31EDE8" w14:textId="77777777" w:rsidTr="00E66C44">
        <w:tc>
          <w:tcPr>
            <w:tcW w:w="532" w:type="dxa"/>
          </w:tcPr>
          <w:p w14:paraId="14508FE2" w14:textId="77777777" w:rsidR="00632FC4" w:rsidRPr="006E1B65" w:rsidRDefault="00632FC4" w:rsidP="00E66C44"/>
        </w:tc>
        <w:tc>
          <w:tcPr>
            <w:tcW w:w="1293" w:type="dxa"/>
          </w:tcPr>
          <w:p w14:paraId="71AC8879" w14:textId="77777777" w:rsidR="00632FC4" w:rsidRPr="006E1B65" w:rsidRDefault="00632FC4" w:rsidP="00E66C44"/>
        </w:tc>
        <w:tc>
          <w:tcPr>
            <w:tcW w:w="2451" w:type="dxa"/>
          </w:tcPr>
          <w:p w14:paraId="02FC6CB7" w14:textId="77777777" w:rsidR="00632FC4" w:rsidRPr="006E1B65" w:rsidRDefault="00632FC4" w:rsidP="00E66C44">
            <w:pPr>
              <w:tabs>
                <w:tab w:val="center" w:pos="4680"/>
              </w:tabs>
              <w:rPr>
                <w:spacing w:val="-3"/>
              </w:rPr>
            </w:pPr>
          </w:p>
        </w:tc>
        <w:tc>
          <w:tcPr>
            <w:tcW w:w="1841" w:type="dxa"/>
          </w:tcPr>
          <w:p w14:paraId="28E36B8B" w14:textId="77777777" w:rsidR="00632FC4" w:rsidRPr="006E1B65" w:rsidRDefault="00632FC4" w:rsidP="00E66C44"/>
        </w:tc>
        <w:tc>
          <w:tcPr>
            <w:tcW w:w="1015" w:type="dxa"/>
          </w:tcPr>
          <w:p w14:paraId="37A17CC7" w14:textId="77777777" w:rsidR="00632FC4" w:rsidRPr="006E1B65" w:rsidRDefault="00632FC4" w:rsidP="00E66C44"/>
        </w:tc>
        <w:tc>
          <w:tcPr>
            <w:tcW w:w="1101" w:type="dxa"/>
          </w:tcPr>
          <w:p w14:paraId="493CC17F" w14:textId="77777777" w:rsidR="00632FC4" w:rsidRPr="006E1B65" w:rsidRDefault="00632FC4" w:rsidP="00E66C44"/>
        </w:tc>
        <w:tc>
          <w:tcPr>
            <w:tcW w:w="1764" w:type="dxa"/>
          </w:tcPr>
          <w:p w14:paraId="3AD811DC" w14:textId="77777777" w:rsidR="00632FC4" w:rsidRPr="006E1B65" w:rsidRDefault="00632FC4" w:rsidP="00E66C44"/>
        </w:tc>
      </w:tr>
      <w:tr w:rsidR="006E1B65" w:rsidRPr="006E1B65" w14:paraId="530804D8" w14:textId="77777777" w:rsidTr="00E66C44">
        <w:tc>
          <w:tcPr>
            <w:tcW w:w="532" w:type="dxa"/>
          </w:tcPr>
          <w:p w14:paraId="2C808D9D" w14:textId="77777777" w:rsidR="00632FC4" w:rsidRPr="006E1B65" w:rsidRDefault="00632FC4" w:rsidP="00E66C44"/>
        </w:tc>
        <w:tc>
          <w:tcPr>
            <w:tcW w:w="1293" w:type="dxa"/>
          </w:tcPr>
          <w:p w14:paraId="5AC57994" w14:textId="77777777" w:rsidR="00632FC4" w:rsidRPr="006E1B65" w:rsidRDefault="00632FC4" w:rsidP="00E66C44"/>
        </w:tc>
        <w:tc>
          <w:tcPr>
            <w:tcW w:w="2451" w:type="dxa"/>
          </w:tcPr>
          <w:p w14:paraId="64D60FC9" w14:textId="77777777" w:rsidR="00632FC4" w:rsidRPr="006E1B65" w:rsidRDefault="00632FC4" w:rsidP="00E66C44">
            <w:pPr>
              <w:tabs>
                <w:tab w:val="center" w:pos="4680"/>
              </w:tabs>
              <w:rPr>
                <w:spacing w:val="-3"/>
              </w:rPr>
            </w:pPr>
          </w:p>
        </w:tc>
        <w:tc>
          <w:tcPr>
            <w:tcW w:w="1841" w:type="dxa"/>
          </w:tcPr>
          <w:p w14:paraId="032876E1" w14:textId="77777777" w:rsidR="00632FC4" w:rsidRPr="006E1B65" w:rsidRDefault="00632FC4" w:rsidP="00E66C44"/>
        </w:tc>
        <w:tc>
          <w:tcPr>
            <w:tcW w:w="1015" w:type="dxa"/>
          </w:tcPr>
          <w:p w14:paraId="42653595" w14:textId="77777777" w:rsidR="00632FC4" w:rsidRPr="006E1B65" w:rsidRDefault="00632FC4" w:rsidP="00E66C44"/>
        </w:tc>
        <w:tc>
          <w:tcPr>
            <w:tcW w:w="1101" w:type="dxa"/>
          </w:tcPr>
          <w:p w14:paraId="3FC5768A" w14:textId="77777777" w:rsidR="00632FC4" w:rsidRPr="006E1B65" w:rsidRDefault="00632FC4" w:rsidP="00E66C44"/>
        </w:tc>
        <w:tc>
          <w:tcPr>
            <w:tcW w:w="1764" w:type="dxa"/>
          </w:tcPr>
          <w:p w14:paraId="15615BB6" w14:textId="77777777" w:rsidR="00632FC4" w:rsidRPr="006E1B65" w:rsidRDefault="00632FC4" w:rsidP="00E66C44"/>
        </w:tc>
      </w:tr>
      <w:tr w:rsidR="006E1B65" w:rsidRPr="006E1B65" w14:paraId="46B836EC" w14:textId="77777777" w:rsidTr="00E66C44">
        <w:tc>
          <w:tcPr>
            <w:tcW w:w="532" w:type="dxa"/>
          </w:tcPr>
          <w:p w14:paraId="75AEC75B" w14:textId="77777777" w:rsidR="00632FC4" w:rsidRPr="006E1B65" w:rsidRDefault="00632FC4" w:rsidP="00E66C44"/>
        </w:tc>
        <w:tc>
          <w:tcPr>
            <w:tcW w:w="1293" w:type="dxa"/>
          </w:tcPr>
          <w:p w14:paraId="4D22D5AF" w14:textId="77777777" w:rsidR="00632FC4" w:rsidRPr="006E1B65" w:rsidRDefault="00632FC4" w:rsidP="00E66C44"/>
        </w:tc>
        <w:tc>
          <w:tcPr>
            <w:tcW w:w="2451" w:type="dxa"/>
          </w:tcPr>
          <w:p w14:paraId="4C6C7C81" w14:textId="77777777" w:rsidR="00632FC4" w:rsidRPr="006E1B65" w:rsidRDefault="00632FC4" w:rsidP="00E66C44">
            <w:pPr>
              <w:tabs>
                <w:tab w:val="center" w:pos="4680"/>
              </w:tabs>
              <w:rPr>
                <w:spacing w:val="-3"/>
              </w:rPr>
            </w:pPr>
          </w:p>
        </w:tc>
        <w:tc>
          <w:tcPr>
            <w:tcW w:w="1841" w:type="dxa"/>
          </w:tcPr>
          <w:p w14:paraId="78F14A36" w14:textId="77777777" w:rsidR="00632FC4" w:rsidRPr="006E1B65" w:rsidRDefault="00632FC4" w:rsidP="00E66C44"/>
        </w:tc>
        <w:tc>
          <w:tcPr>
            <w:tcW w:w="1015" w:type="dxa"/>
          </w:tcPr>
          <w:p w14:paraId="5BB8E24A" w14:textId="77777777" w:rsidR="00632FC4" w:rsidRPr="006E1B65" w:rsidRDefault="00632FC4" w:rsidP="00E66C44"/>
        </w:tc>
        <w:tc>
          <w:tcPr>
            <w:tcW w:w="1101" w:type="dxa"/>
          </w:tcPr>
          <w:p w14:paraId="5ECE27A5" w14:textId="77777777" w:rsidR="00632FC4" w:rsidRPr="006E1B65" w:rsidRDefault="00632FC4" w:rsidP="00E66C44"/>
        </w:tc>
        <w:tc>
          <w:tcPr>
            <w:tcW w:w="1764" w:type="dxa"/>
          </w:tcPr>
          <w:p w14:paraId="25D3BAF6" w14:textId="77777777" w:rsidR="00632FC4" w:rsidRPr="006E1B65" w:rsidRDefault="00632FC4" w:rsidP="00E66C44"/>
        </w:tc>
      </w:tr>
    </w:tbl>
    <w:p w14:paraId="241FE77C" w14:textId="77777777" w:rsidR="00632FC4" w:rsidRPr="006E1B65" w:rsidRDefault="00632FC4" w:rsidP="00632FC4">
      <w:pPr>
        <w:widowControl w:val="0"/>
        <w:autoSpaceDE w:val="0"/>
        <w:autoSpaceDN w:val="0"/>
        <w:adjustRightInd w:val="0"/>
      </w:pPr>
    </w:p>
    <w:p w14:paraId="77003B2A" w14:textId="77777777" w:rsidR="00632FC4" w:rsidRPr="006E1B65" w:rsidRDefault="00632FC4" w:rsidP="00632FC4">
      <w:pPr>
        <w:tabs>
          <w:tab w:val="num" w:pos="1514"/>
        </w:tabs>
        <w:ind w:right="22"/>
      </w:pPr>
      <w:r w:rsidRPr="006E1B65">
        <w:t>Загальна численність працюючих на підприємстві: ____</w:t>
      </w:r>
    </w:p>
    <w:p w14:paraId="5EEAA029" w14:textId="77777777" w:rsidR="00632FC4" w:rsidRPr="006E1B65" w:rsidRDefault="00632FC4" w:rsidP="00632FC4">
      <w:pPr>
        <w:tabs>
          <w:tab w:val="num" w:pos="1514"/>
        </w:tabs>
        <w:ind w:right="22"/>
      </w:pPr>
      <w:r w:rsidRPr="006E1B65">
        <w:t>Середній вік: ___</w:t>
      </w:r>
    </w:p>
    <w:p w14:paraId="6A0F1FEE" w14:textId="77777777" w:rsidR="00632FC4" w:rsidRPr="006E1B65" w:rsidRDefault="00632FC4" w:rsidP="00632FC4">
      <w:pPr>
        <w:widowControl w:val="0"/>
        <w:autoSpaceDE w:val="0"/>
        <w:autoSpaceDN w:val="0"/>
        <w:adjustRightInd w:val="0"/>
      </w:pPr>
      <w:r w:rsidRPr="006E1B65">
        <w:t>Посада, П.І.Б. уповноваженої особи</w:t>
      </w:r>
    </w:p>
    <w:p w14:paraId="6148E1E6" w14:textId="77777777" w:rsidR="00632FC4" w:rsidRPr="006E1B65" w:rsidRDefault="00632FC4" w:rsidP="00632FC4">
      <w:pPr>
        <w:widowControl w:val="0"/>
        <w:autoSpaceDE w:val="0"/>
        <w:autoSpaceDN w:val="0"/>
        <w:adjustRightInd w:val="0"/>
      </w:pPr>
      <w:r w:rsidRPr="006E1B65">
        <w:tab/>
        <w:t xml:space="preserve">   </w:t>
      </w:r>
      <w:r w:rsidRPr="006E1B65">
        <w:tab/>
      </w:r>
      <w:r w:rsidRPr="006E1B65">
        <w:tab/>
      </w:r>
      <w:r w:rsidRPr="006E1B65">
        <w:tab/>
      </w:r>
      <w:r w:rsidRPr="006E1B65">
        <w:tab/>
      </w:r>
      <w:r w:rsidRPr="006E1B65">
        <w:tab/>
        <w:t xml:space="preserve">    Підпис</w:t>
      </w:r>
    </w:p>
    <w:p w14:paraId="440F18BC" w14:textId="77777777" w:rsidR="00632FC4" w:rsidRPr="006E1B65" w:rsidRDefault="00632FC4" w:rsidP="00632FC4">
      <w:pPr>
        <w:widowControl w:val="0"/>
        <w:autoSpaceDE w:val="0"/>
        <w:autoSpaceDN w:val="0"/>
        <w:adjustRightInd w:val="0"/>
        <w:ind w:firstLine="720"/>
      </w:pPr>
      <w:r w:rsidRPr="006E1B65">
        <w:t xml:space="preserve">                                                    М.П.</w:t>
      </w:r>
    </w:p>
    <w:p w14:paraId="114BCD70" w14:textId="77777777" w:rsidR="0037398F" w:rsidRPr="006E1B65" w:rsidRDefault="0037398F">
      <w:pPr>
        <w:spacing w:after="160" w:line="259" w:lineRule="auto"/>
      </w:pPr>
      <w:r w:rsidRPr="006E1B65">
        <w:br w:type="page"/>
      </w:r>
    </w:p>
    <w:p w14:paraId="1C7189F4" w14:textId="28DDB565" w:rsidR="00A06F39" w:rsidRPr="006E1B65" w:rsidRDefault="00A06F39">
      <w:pPr>
        <w:spacing w:after="160" w:line="259" w:lineRule="auto"/>
      </w:pPr>
    </w:p>
    <w:p w14:paraId="4D212D38" w14:textId="44E5F92C" w:rsidR="00A06F39" w:rsidRPr="006E1B65" w:rsidRDefault="00A06F39" w:rsidP="00A06F39">
      <w:pPr>
        <w:widowControl w:val="0"/>
        <w:tabs>
          <w:tab w:val="left" w:pos="1080"/>
          <w:tab w:val="left" w:pos="10381"/>
        </w:tabs>
        <w:ind w:firstLine="246"/>
        <w:jc w:val="right"/>
        <w:rPr>
          <w:b/>
        </w:rPr>
      </w:pPr>
      <w:r w:rsidRPr="006E1B65">
        <w:rPr>
          <w:b/>
        </w:rPr>
        <w:t xml:space="preserve">Додаток </w:t>
      </w:r>
      <w:r w:rsidR="006A6583" w:rsidRPr="006E1B65">
        <w:rPr>
          <w:b/>
        </w:rPr>
        <w:t>9</w:t>
      </w:r>
      <w:r w:rsidRPr="006E1B65">
        <w:rPr>
          <w:b/>
        </w:rPr>
        <w:t xml:space="preserve"> до тендерної документації</w:t>
      </w:r>
    </w:p>
    <w:p w14:paraId="0CD0A5DF" w14:textId="77777777" w:rsidR="00A06F39" w:rsidRPr="006E1B65" w:rsidRDefault="00A06F39" w:rsidP="00A06F39">
      <w:pPr>
        <w:widowControl w:val="0"/>
        <w:tabs>
          <w:tab w:val="left" w:pos="1080"/>
          <w:tab w:val="left" w:pos="10381"/>
        </w:tabs>
        <w:ind w:firstLine="246"/>
        <w:jc w:val="center"/>
        <w:rPr>
          <w:b/>
        </w:rPr>
      </w:pPr>
    </w:p>
    <w:p w14:paraId="3B781E66" w14:textId="7DB0375B" w:rsidR="00A06F39" w:rsidRPr="006E1B65" w:rsidRDefault="00A06F39" w:rsidP="00A06F39">
      <w:pPr>
        <w:widowControl w:val="0"/>
        <w:tabs>
          <w:tab w:val="left" w:pos="1080"/>
          <w:tab w:val="left" w:pos="10381"/>
        </w:tabs>
        <w:jc w:val="center"/>
        <w:rPr>
          <w:b/>
        </w:rPr>
      </w:pPr>
      <w:r w:rsidRPr="006E1B65">
        <w:rPr>
          <w:b/>
        </w:rPr>
        <w:t>ФОРМА ЛИСТА-ЗГОДИ</w:t>
      </w:r>
    </w:p>
    <w:p w14:paraId="0A33065A" w14:textId="77777777" w:rsidR="00A06F39" w:rsidRPr="006E1B65" w:rsidRDefault="00A06F39" w:rsidP="00A06F39">
      <w:pPr>
        <w:widowControl w:val="0"/>
        <w:tabs>
          <w:tab w:val="left" w:pos="1080"/>
          <w:tab w:val="left" w:pos="10381"/>
        </w:tabs>
        <w:ind w:firstLine="246"/>
        <w:jc w:val="center"/>
        <w:rPr>
          <w:b/>
        </w:rPr>
      </w:pPr>
      <w:r w:rsidRPr="006E1B65">
        <w:rPr>
          <w:b/>
        </w:rPr>
        <w:t>НА ОБРОБКУ ПЕРСОНАЛЬНИХ ДАНИХ УЧАСНИКА</w:t>
      </w:r>
      <w:r w:rsidRPr="006E1B65">
        <w:rPr>
          <w:rStyle w:val="ad"/>
          <w:b/>
        </w:rPr>
        <w:footnoteReference w:id="1"/>
      </w:r>
    </w:p>
    <w:p w14:paraId="62874F42" w14:textId="77777777" w:rsidR="00A06F39" w:rsidRPr="006E1B65" w:rsidRDefault="00A06F39" w:rsidP="00A06F39">
      <w:pPr>
        <w:widowControl w:val="0"/>
        <w:tabs>
          <w:tab w:val="left" w:pos="1080"/>
          <w:tab w:val="left" w:pos="10381"/>
        </w:tabs>
        <w:ind w:firstLine="246"/>
        <w:jc w:val="center"/>
        <w:rPr>
          <w:b/>
        </w:rPr>
      </w:pPr>
    </w:p>
    <w:p w14:paraId="7BF88964" w14:textId="77777777" w:rsidR="00A06F39" w:rsidRPr="006E1B65" w:rsidRDefault="00A06F39" w:rsidP="00A06F39">
      <w:pPr>
        <w:widowControl w:val="0"/>
        <w:rPr>
          <w:b/>
        </w:rPr>
      </w:pPr>
      <w:r w:rsidRPr="006E1B65">
        <w:rPr>
          <w:b/>
        </w:rPr>
        <w:t>І. Інформація про Учасника процедури закупівлі:</w:t>
      </w:r>
    </w:p>
    <w:p w14:paraId="08BBA92F" w14:textId="77777777" w:rsidR="00A06F39" w:rsidRPr="006E1B65" w:rsidRDefault="00A06F39" w:rsidP="00A06F39">
      <w:pPr>
        <w:widowControl w:val="0"/>
        <w:rPr>
          <w:b/>
        </w:rPr>
      </w:pPr>
    </w:p>
    <w:tbl>
      <w:tblPr>
        <w:tblW w:w="10031" w:type="dxa"/>
        <w:tblLook w:val="0000" w:firstRow="0" w:lastRow="0" w:firstColumn="0" w:lastColumn="0" w:noHBand="0" w:noVBand="0"/>
      </w:tblPr>
      <w:tblGrid>
        <w:gridCol w:w="4928"/>
        <w:gridCol w:w="5103"/>
      </w:tblGrid>
      <w:tr w:rsidR="006E1B65" w:rsidRPr="006E1B65" w14:paraId="40CD4524" w14:textId="77777777" w:rsidTr="002A21BB">
        <w:trPr>
          <w:trHeight w:val="283"/>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22561A43" w14:textId="6E10C243" w:rsidR="00A06F39" w:rsidRPr="006E1B65" w:rsidRDefault="00A06F39" w:rsidP="002A21BB">
            <w:pPr>
              <w:widowControl w:val="0"/>
            </w:pPr>
            <w:r w:rsidRPr="006E1B65">
              <w:t>Найменування / прізвище, ім’я, по батькові Учасника/працівника</w:t>
            </w:r>
          </w:p>
        </w:tc>
        <w:tc>
          <w:tcPr>
            <w:tcW w:w="5103" w:type="dxa"/>
            <w:tcBorders>
              <w:top w:val="single" w:sz="4" w:space="0" w:color="000000"/>
              <w:left w:val="single" w:sz="4" w:space="0" w:color="000000"/>
              <w:bottom w:val="single" w:sz="4" w:space="0" w:color="000000"/>
              <w:right w:val="single" w:sz="4" w:space="0" w:color="000000"/>
            </w:tcBorders>
          </w:tcPr>
          <w:p w14:paraId="5C3A39EE" w14:textId="77777777" w:rsidR="00A06F39" w:rsidRPr="006E1B65" w:rsidRDefault="00A06F39" w:rsidP="002A21BB">
            <w:pPr>
              <w:widowControl w:val="0"/>
              <w:ind w:right="453"/>
              <w:rPr>
                <w:b/>
              </w:rPr>
            </w:pPr>
          </w:p>
        </w:tc>
      </w:tr>
      <w:tr w:rsidR="006E1B65" w:rsidRPr="006E1B65" w14:paraId="4E840224" w14:textId="77777777" w:rsidTr="002A21BB">
        <w:trPr>
          <w:trHeight w:val="283"/>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1DE23C37" w14:textId="77777777" w:rsidR="00A06F39" w:rsidRPr="006E1B65" w:rsidRDefault="00A06F39" w:rsidP="002A21BB">
            <w:pPr>
              <w:widowControl w:val="0"/>
            </w:pPr>
            <w:r w:rsidRPr="006E1B65">
              <w:t>Місцезнаходження / місце проживання</w:t>
            </w:r>
          </w:p>
        </w:tc>
        <w:tc>
          <w:tcPr>
            <w:tcW w:w="5103" w:type="dxa"/>
            <w:tcBorders>
              <w:top w:val="single" w:sz="4" w:space="0" w:color="000000"/>
              <w:left w:val="single" w:sz="4" w:space="0" w:color="000000"/>
              <w:bottom w:val="single" w:sz="4" w:space="0" w:color="000000"/>
              <w:right w:val="single" w:sz="4" w:space="0" w:color="000000"/>
            </w:tcBorders>
          </w:tcPr>
          <w:p w14:paraId="0B2CBE0F" w14:textId="77777777" w:rsidR="00A06F39" w:rsidRPr="006E1B65" w:rsidRDefault="00A06F39" w:rsidP="002A21BB">
            <w:pPr>
              <w:widowControl w:val="0"/>
              <w:rPr>
                <w:b/>
              </w:rPr>
            </w:pPr>
          </w:p>
        </w:tc>
      </w:tr>
      <w:tr w:rsidR="006E1B65" w:rsidRPr="006E1B65" w14:paraId="563BC92B" w14:textId="77777777" w:rsidTr="002A21BB">
        <w:trPr>
          <w:trHeight w:val="283"/>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3952FDDD" w14:textId="77777777" w:rsidR="00A06F39" w:rsidRPr="006E1B65" w:rsidRDefault="00A06F39" w:rsidP="002A21BB">
            <w:pPr>
              <w:widowControl w:val="0"/>
            </w:pPr>
            <w:r w:rsidRPr="006E1B65">
              <w:t>Код за ЄДРПОУ / ідентифікаційний номер</w:t>
            </w:r>
          </w:p>
        </w:tc>
        <w:tc>
          <w:tcPr>
            <w:tcW w:w="5103" w:type="dxa"/>
            <w:tcBorders>
              <w:top w:val="single" w:sz="4" w:space="0" w:color="000000"/>
              <w:left w:val="single" w:sz="4" w:space="0" w:color="000000"/>
              <w:bottom w:val="single" w:sz="4" w:space="0" w:color="000000"/>
              <w:right w:val="single" w:sz="4" w:space="0" w:color="000000"/>
            </w:tcBorders>
          </w:tcPr>
          <w:p w14:paraId="3FE1D882" w14:textId="77777777" w:rsidR="00A06F39" w:rsidRPr="006E1B65" w:rsidRDefault="00A06F39" w:rsidP="002A21BB">
            <w:pPr>
              <w:widowControl w:val="0"/>
              <w:rPr>
                <w:b/>
              </w:rPr>
            </w:pPr>
          </w:p>
        </w:tc>
      </w:tr>
      <w:tr w:rsidR="0078447D" w:rsidRPr="006E1B65" w14:paraId="63103A63" w14:textId="77777777" w:rsidTr="002A21BB">
        <w:trPr>
          <w:trHeight w:val="283"/>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4EA15D92" w14:textId="77777777" w:rsidR="00A06F39" w:rsidRPr="006E1B65" w:rsidRDefault="00A06F39" w:rsidP="002A21BB">
            <w:pPr>
              <w:widowControl w:val="0"/>
            </w:pPr>
            <w:r w:rsidRPr="006E1B65">
              <w:t>Номер телефону / телефаксу</w:t>
            </w:r>
          </w:p>
        </w:tc>
        <w:tc>
          <w:tcPr>
            <w:tcW w:w="5103" w:type="dxa"/>
            <w:tcBorders>
              <w:top w:val="single" w:sz="4" w:space="0" w:color="000000"/>
              <w:left w:val="single" w:sz="4" w:space="0" w:color="000000"/>
              <w:bottom w:val="single" w:sz="4" w:space="0" w:color="000000"/>
              <w:right w:val="single" w:sz="4" w:space="0" w:color="000000"/>
            </w:tcBorders>
          </w:tcPr>
          <w:p w14:paraId="1F8F99E9" w14:textId="77777777" w:rsidR="00A06F39" w:rsidRPr="006E1B65" w:rsidRDefault="00A06F39" w:rsidP="002A21BB">
            <w:pPr>
              <w:widowControl w:val="0"/>
              <w:rPr>
                <w:b/>
              </w:rPr>
            </w:pPr>
          </w:p>
        </w:tc>
      </w:tr>
    </w:tbl>
    <w:p w14:paraId="009CD165" w14:textId="77777777" w:rsidR="00A06F39" w:rsidRPr="006E1B65" w:rsidRDefault="00A06F39" w:rsidP="00A06F39">
      <w:pPr>
        <w:widowControl w:val="0"/>
        <w:tabs>
          <w:tab w:val="left" w:pos="1080"/>
          <w:tab w:val="left" w:pos="10381"/>
        </w:tabs>
        <w:ind w:firstLine="246"/>
        <w:jc w:val="both"/>
      </w:pPr>
    </w:p>
    <w:p w14:paraId="1B19B29C" w14:textId="77777777" w:rsidR="00A06F39" w:rsidRPr="006E1B65" w:rsidRDefault="00A06F39" w:rsidP="00A06F39">
      <w:pPr>
        <w:widowControl w:val="0"/>
        <w:tabs>
          <w:tab w:val="left" w:pos="1080"/>
          <w:tab w:val="left" w:pos="10381"/>
        </w:tabs>
        <w:jc w:val="both"/>
        <w:rPr>
          <w:b/>
        </w:rPr>
      </w:pPr>
      <w:r w:rsidRPr="006E1B65">
        <w:rPr>
          <w:b/>
        </w:rPr>
        <w:t>ІІ. Інформація про</w:t>
      </w:r>
      <w:r w:rsidRPr="006E1B65">
        <w:t xml:space="preserve"> </w:t>
      </w:r>
      <w:r w:rsidRPr="006E1B65">
        <w:rPr>
          <w:b/>
        </w:rPr>
        <w:t>згоду на обробку персональних даних Учасника відповідно до вимог Закону України «Про захист персональних даних».</w:t>
      </w:r>
    </w:p>
    <w:p w14:paraId="43E5D6E0" w14:textId="77777777" w:rsidR="00A06F39" w:rsidRPr="006E1B65" w:rsidRDefault="00A06F39" w:rsidP="00A06F39">
      <w:pPr>
        <w:widowControl w:val="0"/>
        <w:tabs>
          <w:tab w:val="left" w:pos="1080"/>
          <w:tab w:val="left" w:pos="10381"/>
        </w:tabs>
        <w:jc w:val="both"/>
      </w:pPr>
      <w:r w:rsidRPr="006E1B65">
        <w:t xml:space="preserve">На вимогу Закону України «Про захист персональних даних» надаємо згоду на обробку персональних даних Учасника (в </w:t>
      </w:r>
      <w:proofErr w:type="spellStart"/>
      <w:r w:rsidRPr="006E1B65">
        <w:t>т.ч</w:t>
      </w:r>
      <w:proofErr w:type="spellEnd"/>
      <w:r w:rsidRPr="006E1B65">
        <w:t xml:space="preserve">. збирання, зберігання і поширення, включаючи оприлюднення на Веб - порталі Уповноваженого органу) з метою проведення процедури </w:t>
      </w:r>
      <w:proofErr w:type="spellStart"/>
      <w:r w:rsidRPr="006E1B65">
        <w:t>закупівель</w:t>
      </w:r>
      <w:proofErr w:type="spellEnd"/>
      <w:r w:rsidRPr="006E1B65">
        <w:t xml:space="preserve"> на виконання умов Закону України «Про публічні  закупівлі».</w:t>
      </w:r>
    </w:p>
    <w:p w14:paraId="63712A4C" w14:textId="77777777" w:rsidR="00A06F39" w:rsidRPr="006E1B65" w:rsidRDefault="00A06F39" w:rsidP="00A06F39">
      <w:pPr>
        <w:widowControl w:val="0"/>
        <w:tabs>
          <w:tab w:val="left" w:pos="1080"/>
          <w:tab w:val="left" w:pos="10381"/>
        </w:tabs>
        <w:jc w:val="both"/>
      </w:pPr>
    </w:p>
    <w:p w14:paraId="0770A2BE" w14:textId="77777777" w:rsidR="00A06F39" w:rsidRPr="006E1B65" w:rsidRDefault="00A06F39" w:rsidP="00A06F39">
      <w:pPr>
        <w:widowControl w:val="0"/>
        <w:tabs>
          <w:tab w:val="left" w:pos="1080"/>
          <w:tab w:val="left" w:pos="10381"/>
        </w:tabs>
        <w:jc w:val="both"/>
      </w:pPr>
    </w:p>
    <w:p w14:paraId="0720138A" w14:textId="77777777" w:rsidR="00A06F39" w:rsidRPr="006E1B65" w:rsidRDefault="00A06F39" w:rsidP="00A06F39">
      <w:pPr>
        <w:widowControl w:val="0"/>
      </w:pPr>
      <w:r w:rsidRPr="006E1B65">
        <w:t>Посада, П.І.Б. уповноваженої особи</w:t>
      </w:r>
    </w:p>
    <w:p w14:paraId="749A57AB" w14:textId="77777777" w:rsidR="00A06F39" w:rsidRPr="006E1B65" w:rsidRDefault="00A06F39" w:rsidP="00A06F39">
      <w:pPr>
        <w:widowControl w:val="0"/>
      </w:pPr>
      <w:r w:rsidRPr="006E1B65">
        <w:tab/>
      </w:r>
      <w:r w:rsidRPr="006E1B65">
        <w:tab/>
      </w:r>
      <w:r w:rsidRPr="006E1B65">
        <w:tab/>
      </w:r>
      <w:r w:rsidRPr="006E1B65">
        <w:tab/>
      </w:r>
      <w:r w:rsidRPr="006E1B65">
        <w:tab/>
      </w:r>
      <w:r w:rsidRPr="006E1B65">
        <w:tab/>
        <w:t xml:space="preserve">    Підпис</w:t>
      </w:r>
    </w:p>
    <w:p w14:paraId="60222059" w14:textId="77777777" w:rsidR="00A06F39" w:rsidRPr="006E1B65" w:rsidRDefault="00A06F39" w:rsidP="00A06F39">
      <w:pPr>
        <w:widowControl w:val="0"/>
        <w:ind w:firstLine="720"/>
      </w:pPr>
    </w:p>
    <w:p w14:paraId="183FDF76" w14:textId="77777777" w:rsidR="00A06F39" w:rsidRPr="006E1B65" w:rsidRDefault="00A06F39" w:rsidP="00A06F39">
      <w:pPr>
        <w:widowControl w:val="0"/>
        <w:ind w:firstLine="720"/>
      </w:pPr>
      <w:r w:rsidRPr="006E1B65">
        <w:t xml:space="preserve">                                                               М.П.</w:t>
      </w:r>
    </w:p>
    <w:p w14:paraId="656C5F46" w14:textId="77777777" w:rsidR="00A06F39" w:rsidRPr="006E1B65" w:rsidRDefault="00A06F39" w:rsidP="00A06F39">
      <w:pPr>
        <w:spacing w:after="160" w:line="259" w:lineRule="auto"/>
        <w:rPr>
          <w:i/>
        </w:rPr>
      </w:pPr>
    </w:p>
    <w:p w14:paraId="1014513F" w14:textId="77777777" w:rsidR="00B62D31" w:rsidRPr="006E1B65" w:rsidRDefault="00B62D31" w:rsidP="00B62D31">
      <w:pPr>
        <w:tabs>
          <w:tab w:val="num" w:pos="1514"/>
        </w:tabs>
        <w:ind w:right="22"/>
      </w:pPr>
    </w:p>
    <w:p w14:paraId="4AC60A17" w14:textId="77777777" w:rsidR="00A964C4" w:rsidRPr="006E1B65" w:rsidRDefault="00A964C4" w:rsidP="00B62D31">
      <w:pPr>
        <w:pStyle w:val="34"/>
        <w:spacing w:after="0"/>
        <w:ind w:left="0"/>
        <w:contextualSpacing/>
        <w:jc w:val="right"/>
      </w:pPr>
    </w:p>
    <w:sectPr w:rsidR="00A964C4" w:rsidRPr="006E1B65" w:rsidSect="003916A1">
      <w:headerReference w:type="default" r:id="rId9"/>
      <w:headerReference w:type="first" r:id="rId10"/>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27542" w14:textId="77777777" w:rsidR="00987AD9" w:rsidRDefault="00987AD9" w:rsidP="0059704C">
      <w:r>
        <w:separator/>
      </w:r>
    </w:p>
  </w:endnote>
  <w:endnote w:type="continuationSeparator" w:id="0">
    <w:p w14:paraId="1AC31024" w14:textId="77777777" w:rsidR="00987AD9" w:rsidRDefault="00987AD9" w:rsidP="0059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MS Sans Serif">
    <w:altName w:val="Arial"/>
    <w:panose1 w:val="020B0500000000000000"/>
    <w:charset w:val="4D"/>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notTrueType/>
    <w:pitch w:val="variable"/>
  </w:font>
  <w:font w:name="MS Reference Sans Serif">
    <w:panose1 w:val="020B0604030504040204"/>
    <w:charset w:val="CC"/>
    <w:family w:val="swiss"/>
    <w:pitch w:val="variable"/>
    <w:sig w:usb0="20000287" w:usb1="00000000" w:usb2="0000000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Courier Ne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Times New Roman Полужирный">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C64F4" w14:textId="77777777" w:rsidR="00987AD9" w:rsidRDefault="00987AD9" w:rsidP="0059704C">
      <w:r>
        <w:separator/>
      </w:r>
    </w:p>
  </w:footnote>
  <w:footnote w:type="continuationSeparator" w:id="0">
    <w:p w14:paraId="17952947" w14:textId="77777777" w:rsidR="00987AD9" w:rsidRDefault="00987AD9" w:rsidP="0059704C">
      <w:r>
        <w:continuationSeparator/>
      </w:r>
    </w:p>
  </w:footnote>
  <w:footnote w:id="1">
    <w:p w14:paraId="098FDD1F" w14:textId="3B4DA7B1" w:rsidR="0081170C" w:rsidRPr="00C66AEF" w:rsidRDefault="0081170C" w:rsidP="00A06F39">
      <w:pPr>
        <w:pStyle w:val="ab"/>
        <w:jc w:val="both"/>
      </w:pPr>
      <w:r>
        <w:rPr>
          <w:rStyle w:val="ad"/>
        </w:rPr>
        <w:footnoteRef/>
      </w:r>
      <w:r>
        <w:t xml:space="preserve"> Додатково лист-згода за вказаною формою надається від кожного працівника учасника, інформація про яких вказана у довідці, підготовленій за формою Додатку </w:t>
      </w:r>
      <w:r>
        <w:rPr>
          <w:lang w:val="uk-UA"/>
        </w:rPr>
        <w:t>8</w:t>
      </w:r>
      <w:r>
        <w:t xml:space="preserve"> до Тендерної документації.</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639936"/>
      <w:docPartObj>
        <w:docPartGallery w:val="Page Numbers (Top of Page)"/>
        <w:docPartUnique/>
      </w:docPartObj>
    </w:sdtPr>
    <w:sdtEndPr/>
    <w:sdtContent>
      <w:p w14:paraId="04A072CE" w14:textId="77777777" w:rsidR="0081170C" w:rsidRDefault="0081170C">
        <w:pPr>
          <w:pStyle w:val="ae"/>
          <w:jc w:val="center"/>
        </w:pPr>
        <w:r>
          <w:fldChar w:fldCharType="begin"/>
        </w:r>
        <w:r>
          <w:instrText>PAGE   \* MERGEFORMAT</w:instrText>
        </w:r>
        <w:r>
          <w:fldChar w:fldCharType="separate"/>
        </w:r>
        <w:r w:rsidR="00593267" w:rsidRPr="00593267">
          <w:rPr>
            <w:noProof/>
            <w:lang w:val="ru-RU"/>
          </w:rPr>
          <w:t>28</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75D09" w14:textId="77777777" w:rsidR="0081170C" w:rsidRDefault="0081170C" w:rsidP="00837A13">
    <w:pPr>
      <w:pStyle w:val="ae"/>
    </w:pPr>
  </w:p>
  <w:p w14:paraId="6A98EE2B" w14:textId="77777777" w:rsidR="0081170C" w:rsidRDefault="0081170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BF61CBA"/>
    <w:multiLevelType w:val="multilevel"/>
    <w:tmpl w:val="8040A2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2A5BB9"/>
    <w:multiLevelType w:val="multilevel"/>
    <w:tmpl w:val="46383B6C"/>
    <w:lvl w:ilvl="0">
      <w:start w:val="4"/>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9C0061"/>
    <w:multiLevelType w:val="hybridMultilevel"/>
    <w:tmpl w:val="B19AE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43277"/>
    <w:multiLevelType w:val="hybridMultilevel"/>
    <w:tmpl w:val="C9428482"/>
    <w:lvl w:ilvl="0" w:tplc="C1AC5F04">
      <w:start w:val="1"/>
      <w:numFmt w:val="decimal"/>
      <w:lvlText w:val="6.4.%1."/>
      <w:lvlJc w:val="left"/>
      <w:pPr>
        <w:tabs>
          <w:tab w:val="num" w:pos="0"/>
        </w:tabs>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5E17A78"/>
    <w:multiLevelType w:val="hybridMultilevel"/>
    <w:tmpl w:val="898EB0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9074B5D"/>
    <w:multiLevelType w:val="multilevel"/>
    <w:tmpl w:val="0950B006"/>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255904"/>
    <w:multiLevelType w:val="multilevel"/>
    <w:tmpl w:val="811A4C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C0290B"/>
    <w:multiLevelType w:val="multilevel"/>
    <w:tmpl w:val="6E66B93A"/>
    <w:lvl w:ilvl="0">
      <w:start w:val="1"/>
      <w:numFmt w:val="decimal"/>
      <w:lvlText w:val="6.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B039EF"/>
    <w:multiLevelType w:val="hybridMultilevel"/>
    <w:tmpl w:val="59B298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8B41691"/>
    <w:multiLevelType w:val="multilevel"/>
    <w:tmpl w:val="DFBCAF4A"/>
    <w:lvl w:ilvl="0">
      <w:start w:val="6"/>
      <w:numFmt w:val="decimal"/>
      <w:lvlText w:val="7.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A95052"/>
    <w:multiLevelType w:val="multilevel"/>
    <w:tmpl w:val="2BC48D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4A5881"/>
    <w:multiLevelType w:val="hybridMultilevel"/>
    <w:tmpl w:val="A19207D6"/>
    <w:lvl w:ilvl="0" w:tplc="5888CC8C">
      <w:start w:val="1"/>
      <w:numFmt w:val="bullet"/>
      <w:lvlText w:val="-"/>
      <w:lvlJc w:val="left"/>
      <w:pPr>
        <w:ind w:left="423" w:hanging="360"/>
      </w:pPr>
      <w:rPr>
        <w:rFonts w:ascii="Times New Roman" w:eastAsia="Calibri" w:hAnsi="Times New Roman" w:cs="Times New Roman" w:hint="default"/>
        <w:b w:val="0"/>
        <w:sz w:val="24"/>
      </w:rPr>
    </w:lvl>
    <w:lvl w:ilvl="1" w:tplc="04090003" w:tentative="1">
      <w:start w:val="1"/>
      <w:numFmt w:val="bullet"/>
      <w:lvlText w:val="o"/>
      <w:lvlJc w:val="left"/>
      <w:pPr>
        <w:ind w:left="1143" w:hanging="360"/>
      </w:pPr>
      <w:rPr>
        <w:rFonts w:ascii="Courier New" w:hAnsi="Courier New" w:cs="Courier New" w:hint="default"/>
      </w:rPr>
    </w:lvl>
    <w:lvl w:ilvl="2" w:tplc="04090005" w:tentative="1">
      <w:start w:val="1"/>
      <w:numFmt w:val="bullet"/>
      <w:lvlText w:val=""/>
      <w:lvlJc w:val="left"/>
      <w:pPr>
        <w:ind w:left="1863" w:hanging="360"/>
      </w:pPr>
      <w:rPr>
        <w:rFonts w:ascii="Wingdings" w:hAnsi="Wingdings" w:hint="default"/>
      </w:rPr>
    </w:lvl>
    <w:lvl w:ilvl="3" w:tplc="04090001" w:tentative="1">
      <w:start w:val="1"/>
      <w:numFmt w:val="bullet"/>
      <w:lvlText w:val=""/>
      <w:lvlJc w:val="left"/>
      <w:pPr>
        <w:ind w:left="2583" w:hanging="360"/>
      </w:pPr>
      <w:rPr>
        <w:rFonts w:ascii="Symbol" w:hAnsi="Symbol" w:hint="default"/>
      </w:rPr>
    </w:lvl>
    <w:lvl w:ilvl="4" w:tplc="04090003" w:tentative="1">
      <w:start w:val="1"/>
      <w:numFmt w:val="bullet"/>
      <w:lvlText w:val="o"/>
      <w:lvlJc w:val="left"/>
      <w:pPr>
        <w:ind w:left="3303" w:hanging="360"/>
      </w:pPr>
      <w:rPr>
        <w:rFonts w:ascii="Courier New" w:hAnsi="Courier New" w:cs="Courier New" w:hint="default"/>
      </w:rPr>
    </w:lvl>
    <w:lvl w:ilvl="5" w:tplc="04090005" w:tentative="1">
      <w:start w:val="1"/>
      <w:numFmt w:val="bullet"/>
      <w:lvlText w:val=""/>
      <w:lvlJc w:val="left"/>
      <w:pPr>
        <w:ind w:left="4023" w:hanging="360"/>
      </w:pPr>
      <w:rPr>
        <w:rFonts w:ascii="Wingdings" w:hAnsi="Wingdings" w:hint="default"/>
      </w:rPr>
    </w:lvl>
    <w:lvl w:ilvl="6" w:tplc="04090001" w:tentative="1">
      <w:start w:val="1"/>
      <w:numFmt w:val="bullet"/>
      <w:lvlText w:val=""/>
      <w:lvlJc w:val="left"/>
      <w:pPr>
        <w:ind w:left="4743" w:hanging="360"/>
      </w:pPr>
      <w:rPr>
        <w:rFonts w:ascii="Symbol" w:hAnsi="Symbol" w:hint="default"/>
      </w:rPr>
    </w:lvl>
    <w:lvl w:ilvl="7" w:tplc="04090003" w:tentative="1">
      <w:start w:val="1"/>
      <w:numFmt w:val="bullet"/>
      <w:lvlText w:val="o"/>
      <w:lvlJc w:val="left"/>
      <w:pPr>
        <w:ind w:left="5463" w:hanging="360"/>
      </w:pPr>
      <w:rPr>
        <w:rFonts w:ascii="Courier New" w:hAnsi="Courier New" w:cs="Courier New" w:hint="default"/>
      </w:rPr>
    </w:lvl>
    <w:lvl w:ilvl="8" w:tplc="04090005" w:tentative="1">
      <w:start w:val="1"/>
      <w:numFmt w:val="bullet"/>
      <w:lvlText w:val=""/>
      <w:lvlJc w:val="left"/>
      <w:pPr>
        <w:ind w:left="6183" w:hanging="360"/>
      </w:pPr>
      <w:rPr>
        <w:rFonts w:ascii="Wingdings" w:hAnsi="Wingdings" w:hint="default"/>
      </w:rPr>
    </w:lvl>
  </w:abstractNum>
  <w:abstractNum w:abstractNumId="13">
    <w:nsid w:val="470975F3"/>
    <w:multiLevelType w:val="multilevel"/>
    <w:tmpl w:val="8040A2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891022"/>
    <w:multiLevelType w:val="hybridMultilevel"/>
    <w:tmpl w:val="4302F5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3714DDB"/>
    <w:multiLevelType w:val="hybridMultilevel"/>
    <w:tmpl w:val="279C16C4"/>
    <w:lvl w:ilvl="0" w:tplc="A9B0528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D83832"/>
    <w:multiLevelType w:val="hybridMultilevel"/>
    <w:tmpl w:val="898EB0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nsid w:val="57EF3B76"/>
    <w:multiLevelType w:val="hybridMultilevel"/>
    <w:tmpl w:val="166EE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7E6086"/>
    <w:multiLevelType w:val="multilevel"/>
    <w:tmpl w:val="9A8A2F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6.1.3.%2."/>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C67179"/>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603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4C63CB4"/>
    <w:multiLevelType w:val="multilevel"/>
    <w:tmpl w:val="233C2E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5EB2654"/>
    <w:multiLevelType w:val="hybridMultilevel"/>
    <w:tmpl w:val="336888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24">
    <w:nsid w:val="73460FDC"/>
    <w:multiLevelType w:val="singleLevel"/>
    <w:tmpl w:val="1D92ECC2"/>
    <w:lvl w:ilvl="0">
      <w:start w:val="1"/>
      <w:numFmt w:val="decimal"/>
      <w:lvlText w:val="6.1.3.%1."/>
      <w:lvlJc w:val="left"/>
      <w:pPr>
        <w:tabs>
          <w:tab w:val="num" w:pos="0"/>
        </w:tabs>
        <w:ind w:left="0" w:firstLine="0"/>
      </w:pPr>
      <w:rPr>
        <w:rFonts w:ascii="Times New Roman" w:hAnsi="Times New Roman" w:cs="Times New Roman" w:hint="default"/>
        <w:i w:val="0"/>
      </w:rPr>
    </w:lvl>
  </w:abstractNum>
  <w:abstractNum w:abstractNumId="25">
    <w:nsid w:val="742C0ECB"/>
    <w:multiLevelType w:val="hybridMultilevel"/>
    <w:tmpl w:val="4A0E7520"/>
    <w:lvl w:ilvl="0" w:tplc="5DD63ABE">
      <w:start w:val="1"/>
      <w:numFmt w:val="decimal"/>
      <w:lvlText w:val="11.%1."/>
      <w:lvlJc w:val="left"/>
      <w:pPr>
        <w:tabs>
          <w:tab w:val="num" w:pos="1373"/>
        </w:tabs>
      </w:pPr>
      <w:rPr>
        <w:rFonts w:ascii="Times New Roman" w:hAnsi="Times New Roman"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7">
    <w:nsid w:val="7CB57DFE"/>
    <w:multiLevelType w:val="multilevel"/>
    <w:tmpl w:val="B85C559E"/>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DC369ED"/>
    <w:multiLevelType w:val="hybridMultilevel"/>
    <w:tmpl w:val="AEA0A31C"/>
    <w:lvl w:ilvl="0" w:tplc="F3301ECE">
      <w:start w:val="1"/>
      <w:numFmt w:val="decimal"/>
      <w:lvlText w:val="6.4.3.%1."/>
      <w:lvlJc w:val="left"/>
      <w:pPr>
        <w:tabs>
          <w:tab w:val="num" w:pos="0"/>
        </w:tabs>
      </w:pPr>
      <w:rPr>
        <w:rFonts w:ascii="Times New Roman" w:hAnsi="Times New Roman" w:cs="Times New Roman" w:hint="default"/>
        <w:i w:val="0"/>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17"/>
  </w:num>
  <w:num w:numId="3">
    <w:abstractNumId w:val="24"/>
  </w:num>
  <w:num w:numId="4">
    <w:abstractNumId w:val="4"/>
  </w:num>
  <w:num w:numId="5">
    <w:abstractNumId w:val="28"/>
  </w:num>
  <w:num w:numId="6">
    <w:abstractNumId w:val="25"/>
  </w:num>
  <w:num w:numId="7">
    <w:abstractNumId w:val="15"/>
  </w:num>
  <w:num w:numId="8">
    <w:abstractNumId w:val="14"/>
  </w:num>
  <w:num w:numId="9">
    <w:abstractNumId w:val="1"/>
  </w:num>
  <w:num w:numId="10">
    <w:abstractNumId w:val="27"/>
  </w:num>
  <w:num w:numId="11">
    <w:abstractNumId w:val="2"/>
  </w:num>
  <w:num w:numId="12">
    <w:abstractNumId w:val="6"/>
  </w:num>
  <w:num w:numId="13">
    <w:abstractNumId w:val="8"/>
  </w:num>
  <w:num w:numId="14">
    <w:abstractNumId w:val="10"/>
  </w:num>
  <w:num w:numId="15">
    <w:abstractNumId w:val="7"/>
  </w:num>
  <w:num w:numId="16">
    <w:abstractNumId w:val="11"/>
  </w:num>
  <w:num w:numId="17">
    <w:abstractNumId w:val="13"/>
  </w:num>
  <w:num w:numId="18">
    <w:abstractNumId w:val="22"/>
  </w:num>
  <w:num w:numId="19">
    <w:abstractNumId w:val="19"/>
  </w:num>
  <w:num w:numId="20">
    <w:abstractNumId w:val="21"/>
  </w:num>
  <w:num w:numId="21">
    <w:abstractNumId w:val="3"/>
  </w:num>
  <w:num w:numId="22">
    <w:abstractNumId w:val="18"/>
  </w:num>
  <w:num w:numId="23">
    <w:abstractNumId w:val="5"/>
  </w:num>
  <w:num w:numId="24">
    <w:abstractNumId w:val="26"/>
  </w:num>
  <w:num w:numId="25">
    <w:abstractNumId w:val="12"/>
  </w:num>
  <w:num w:numId="26">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0"/>
  </w:num>
  <w:num w:numId="2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A13"/>
    <w:rsid w:val="00005FF1"/>
    <w:rsid w:val="0000694A"/>
    <w:rsid w:val="000224BA"/>
    <w:rsid w:val="0002259A"/>
    <w:rsid w:val="000233AA"/>
    <w:rsid w:val="00042FFA"/>
    <w:rsid w:val="00065E97"/>
    <w:rsid w:val="00070E41"/>
    <w:rsid w:val="0008293A"/>
    <w:rsid w:val="00083848"/>
    <w:rsid w:val="00084460"/>
    <w:rsid w:val="00090C13"/>
    <w:rsid w:val="000A2291"/>
    <w:rsid w:val="000A55B3"/>
    <w:rsid w:val="000A7432"/>
    <w:rsid w:val="000B0616"/>
    <w:rsid w:val="000B2451"/>
    <w:rsid w:val="000C0599"/>
    <w:rsid w:val="000C05D2"/>
    <w:rsid w:val="000C4042"/>
    <w:rsid w:val="000C72F3"/>
    <w:rsid w:val="000D237A"/>
    <w:rsid w:val="000E1BA0"/>
    <w:rsid w:val="000F32BE"/>
    <w:rsid w:val="000F4C3C"/>
    <w:rsid w:val="000F5164"/>
    <w:rsid w:val="000F58D2"/>
    <w:rsid w:val="000F7196"/>
    <w:rsid w:val="001055C8"/>
    <w:rsid w:val="0010732D"/>
    <w:rsid w:val="00107DA0"/>
    <w:rsid w:val="00114992"/>
    <w:rsid w:val="001158D1"/>
    <w:rsid w:val="0013292B"/>
    <w:rsid w:val="00140D7E"/>
    <w:rsid w:val="00141384"/>
    <w:rsid w:val="00142C88"/>
    <w:rsid w:val="001503D7"/>
    <w:rsid w:val="00153438"/>
    <w:rsid w:val="001540CD"/>
    <w:rsid w:val="001616E0"/>
    <w:rsid w:val="00174E0B"/>
    <w:rsid w:val="001807C2"/>
    <w:rsid w:val="00181FDB"/>
    <w:rsid w:val="00186EBD"/>
    <w:rsid w:val="00194FB0"/>
    <w:rsid w:val="001A1556"/>
    <w:rsid w:val="001A347E"/>
    <w:rsid w:val="001B19EF"/>
    <w:rsid w:val="001B4BCE"/>
    <w:rsid w:val="001C1A26"/>
    <w:rsid w:val="001D4CD8"/>
    <w:rsid w:val="001E066F"/>
    <w:rsid w:val="001E65D5"/>
    <w:rsid w:val="001E689F"/>
    <w:rsid w:val="001F0FAD"/>
    <w:rsid w:val="001F3E32"/>
    <w:rsid w:val="001F4C50"/>
    <w:rsid w:val="001F615E"/>
    <w:rsid w:val="001F6361"/>
    <w:rsid w:val="0020570A"/>
    <w:rsid w:val="002276B9"/>
    <w:rsid w:val="002329F6"/>
    <w:rsid w:val="002479C7"/>
    <w:rsid w:val="00251E9F"/>
    <w:rsid w:val="0025200D"/>
    <w:rsid w:val="00253528"/>
    <w:rsid w:val="002547C5"/>
    <w:rsid w:val="00275F93"/>
    <w:rsid w:val="002A21BB"/>
    <w:rsid w:val="002B6213"/>
    <w:rsid w:val="002D0420"/>
    <w:rsid w:val="002D083C"/>
    <w:rsid w:val="002D0C65"/>
    <w:rsid w:val="002D1645"/>
    <w:rsid w:val="002D5312"/>
    <w:rsid w:val="002D767B"/>
    <w:rsid w:val="002D7EDD"/>
    <w:rsid w:val="002E07B7"/>
    <w:rsid w:val="002E3009"/>
    <w:rsid w:val="003038E3"/>
    <w:rsid w:val="0031003A"/>
    <w:rsid w:val="00313663"/>
    <w:rsid w:val="003147A3"/>
    <w:rsid w:val="00326841"/>
    <w:rsid w:val="00327C75"/>
    <w:rsid w:val="003314C2"/>
    <w:rsid w:val="003335C3"/>
    <w:rsid w:val="00341ECE"/>
    <w:rsid w:val="003505AD"/>
    <w:rsid w:val="003508DD"/>
    <w:rsid w:val="00350E5C"/>
    <w:rsid w:val="00354307"/>
    <w:rsid w:val="00367642"/>
    <w:rsid w:val="0037398F"/>
    <w:rsid w:val="00376607"/>
    <w:rsid w:val="00377CD8"/>
    <w:rsid w:val="00391680"/>
    <w:rsid w:val="003916A1"/>
    <w:rsid w:val="003A6071"/>
    <w:rsid w:val="003A7328"/>
    <w:rsid w:val="003B72EF"/>
    <w:rsid w:val="003C2445"/>
    <w:rsid w:val="003C6ECB"/>
    <w:rsid w:val="003C784C"/>
    <w:rsid w:val="003D08A1"/>
    <w:rsid w:val="003D2338"/>
    <w:rsid w:val="003D4055"/>
    <w:rsid w:val="003D4C09"/>
    <w:rsid w:val="003E31EE"/>
    <w:rsid w:val="003F038A"/>
    <w:rsid w:val="003F1001"/>
    <w:rsid w:val="003F43CF"/>
    <w:rsid w:val="0040089B"/>
    <w:rsid w:val="0040203F"/>
    <w:rsid w:val="00402957"/>
    <w:rsid w:val="00407906"/>
    <w:rsid w:val="00415727"/>
    <w:rsid w:val="00421552"/>
    <w:rsid w:val="00430AA3"/>
    <w:rsid w:val="00434059"/>
    <w:rsid w:val="00441AFE"/>
    <w:rsid w:val="0044297F"/>
    <w:rsid w:val="0044308C"/>
    <w:rsid w:val="00451BC9"/>
    <w:rsid w:val="00451F18"/>
    <w:rsid w:val="00454CD6"/>
    <w:rsid w:val="0045501A"/>
    <w:rsid w:val="00471AF3"/>
    <w:rsid w:val="00473AE5"/>
    <w:rsid w:val="00474443"/>
    <w:rsid w:val="00483A65"/>
    <w:rsid w:val="0048427F"/>
    <w:rsid w:val="004901FC"/>
    <w:rsid w:val="00493575"/>
    <w:rsid w:val="004A00FB"/>
    <w:rsid w:val="004A0B33"/>
    <w:rsid w:val="004B25F6"/>
    <w:rsid w:val="004B3A64"/>
    <w:rsid w:val="004B51A5"/>
    <w:rsid w:val="004D1D70"/>
    <w:rsid w:val="004E6E25"/>
    <w:rsid w:val="004F12F9"/>
    <w:rsid w:val="004F4539"/>
    <w:rsid w:val="00503764"/>
    <w:rsid w:val="00511E69"/>
    <w:rsid w:val="00516026"/>
    <w:rsid w:val="00516B4D"/>
    <w:rsid w:val="0053428D"/>
    <w:rsid w:val="00534FE3"/>
    <w:rsid w:val="00552B64"/>
    <w:rsid w:val="00554A7C"/>
    <w:rsid w:val="00564BDB"/>
    <w:rsid w:val="0057434C"/>
    <w:rsid w:val="00576137"/>
    <w:rsid w:val="005800DD"/>
    <w:rsid w:val="00580FEC"/>
    <w:rsid w:val="00585086"/>
    <w:rsid w:val="00593267"/>
    <w:rsid w:val="0059704C"/>
    <w:rsid w:val="00597598"/>
    <w:rsid w:val="005B247C"/>
    <w:rsid w:val="005B25B9"/>
    <w:rsid w:val="005C08CE"/>
    <w:rsid w:val="005C1C52"/>
    <w:rsid w:val="005C66C1"/>
    <w:rsid w:val="005D54DE"/>
    <w:rsid w:val="005E6D3A"/>
    <w:rsid w:val="005F279D"/>
    <w:rsid w:val="00600553"/>
    <w:rsid w:val="0060082E"/>
    <w:rsid w:val="006024BE"/>
    <w:rsid w:val="00613BE4"/>
    <w:rsid w:val="00617E9A"/>
    <w:rsid w:val="00624111"/>
    <w:rsid w:val="00624ED0"/>
    <w:rsid w:val="00631701"/>
    <w:rsid w:val="00632FC4"/>
    <w:rsid w:val="0063653C"/>
    <w:rsid w:val="00641BA2"/>
    <w:rsid w:val="006432CC"/>
    <w:rsid w:val="00650EB0"/>
    <w:rsid w:val="00651A79"/>
    <w:rsid w:val="00651DD2"/>
    <w:rsid w:val="00662EA6"/>
    <w:rsid w:val="00670182"/>
    <w:rsid w:val="00670ECB"/>
    <w:rsid w:val="006717D8"/>
    <w:rsid w:val="00672D06"/>
    <w:rsid w:val="00673EA8"/>
    <w:rsid w:val="0067608F"/>
    <w:rsid w:val="006900FA"/>
    <w:rsid w:val="00692D53"/>
    <w:rsid w:val="006949B0"/>
    <w:rsid w:val="00695B12"/>
    <w:rsid w:val="006A07E4"/>
    <w:rsid w:val="006A3E93"/>
    <w:rsid w:val="006A6583"/>
    <w:rsid w:val="006B57B7"/>
    <w:rsid w:val="006D3417"/>
    <w:rsid w:val="006D5B82"/>
    <w:rsid w:val="006E1B65"/>
    <w:rsid w:val="006F5A9B"/>
    <w:rsid w:val="0070138E"/>
    <w:rsid w:val="00702DD1"/>
    <w:rsid w:val="0071214C"/>
    <w:rsid w:val="00725A27"/>
    <w:rsid w:val="007268A6"/>
    <w:rsid w:val="00744FA3"/>
    <w:rsid w:val="00754D57"/>
    <w:rsid w:val="007639D9"/>
    <w:rsid w:val="00767879"/>
    <w:rsid w:val="007678B2"/>
    <w:rsid w:val="00773C07"/>
    <w:rsid w:val="0077609F"/>
    <w:rsid w:val="0077730C"/>
    <w:rsid w:val="0077791B"/>
    <w:rsid w:val="00782198"/>
    <w:rsid w:val="0078447D"/>
    <w:rsid w:val="0078480F"/>
    <w:rsid w:val="007906D3"/>
    <w:rsid w:val="007915A0"/>
    <w:rsid w:val="00792B9B"/>
    <w:rsid w:val="00793E38"/>
    <w:rsid w:val="00795DD4"/>
    <w:rsid w:val="007A01E7"/>
    <w:rsid w:val="007A1E74"/>
    <w:rsid w:val="007B0FD8"/>
    <w:rsid w:val="007C3328"/>
    <w:rsid w:val="007E6A7F"/>
    <w:rsid w:val="007F4D99"/>
    <w:rsid w:val="007F4FBA"/>
    <w:rsid w:val="007F5175"/>
    <w:rsid w:val="00804998"/>
    <w:rsid w:val="00804FAB"/>
    <w:rsid w:val="00806689"/>
    <w:rsid w:val="0081170C"/>
    <w:rsid w:val="008160F0"/>
    <w:rsid w:val="008211E8"/>
    <w:rsid w:val="00823AE7"/>
    <w:rsid w:val="00824E6F"/>
    <w:rsid w:val="0083252F"/>
    <w:rsid w:val="008347C7"/>
    <w:rsid w:val="00837A13"/>
    <w:rsid w:val="00846A5E"/>
    <w:rsid w:val="00847C16"/>
    <w:rsid w:val="00850AF3"/>
    <w:rsid w:val="008576BF"/>
    <w:rsid w:val="00861C78"/>
    <w:rsid w:val="0087245A"/>
    <w:rsid w:val="00874E64"/>
    <w:rsid w:val="0087641A"/>
    <w:rsid w:val="00881968"/>
    <w:rsid w:val="008966BE"/>
    <w:rsid w:val="00896C20"/>
    <w:rsid w:val="00897D3A"/>
    <w:rsid w:val="008B1ED0"/>
    <w:rsid w:val="008C244F"/>
    <w:rsid w:val="008C544C"/>
    <w:rsid w:val="008C7A76"/>
    <w:rsid w:val="008D736C"/>
    <w:rsid w:val="008E1519"/>
    <w:rsid w:val="008E15C2"/>
    <w:rsid w:val="008E18BB"/>
    <w:rsid w:val="008E5B87"/>
    <w:rsid w:val="008F18EC"/>
    <w:rsid w:val="008F1FF8"/>
    <w:rsid w:val="008F76C3"/>
    <w:rsid w:val="009016F8"/>
    <w:rsid w:val="009036E5"/>
    <w:rsid w:val="00904FC7"/>
    <w:rsid w:val="009057F9"/>
    <w:rsid w:val="00907799"/>
    <w:rsid w:val="00915071"/>
    <w:rsid w:val="00921DE7"/>
    <w:rsid w:val="0094017E"/>
    <w:rsid w:val="009452F8"/>
    <w:rsid w:val="009578ED"/>
    <w:rsid w:val="00957CFB"/>
    <w:rsid w:val="009606D0"/>
    <w:rsid w:val="009702D1"/>
    <w:rsid w:val="00973276"/>
    <w:rsid w:val="00980C46"/>
    <w:rsid w:val="00987AD9"/>
    <w:rsid w:val="00993C96"/>
    <w:rsid w:val="00996812"/>
    <w:rsid w:val="009A5282"/>
    <w:rsid w:val="009A7696"/>
    <w:rsid w:val="009B1CDB"/>
    <w:rsid w:val="009C03FB"/>
    <w:rsid w:val="009C7FAF"/>
    <w:rsid w:val="009E401D"/>
    <w:rsid w:val="009E453D"/>
    <w:rsid w:val="009E701D"/>
    <w:rsid w:val="009F7338"/>
    <w:rsid w:val="00A06F39"/>
    <w:rsid w:val="00A1447C"/>
    <w:rsid w:val="00A14ABE"/>
    <w:rsid w:val="00A201A3"/>
    <w:rsid w:val="00A2194C"/>
    <w:rsid w:val="00A21B50"/>
    <w:rsid w:val="00A36112"/>
    <w:rsid w:val="00A51DD8"/>
    <w:rsid w:val="00A63271"/>
    <w:rsid w:val="00A6434A"/>
    <w:rsid w:val="00A64FE9"/>
    <w:rsid w:val="00A70BA9"/>
    <w:rsid w:val="00A75970"/>
    <w:rsid w:val="00A83716"/>
    <w:rsid w:val="00A84D32"/>
    <w:rsid w:val="00A91C92"/>
    <w:rsid w:val="00A964C4"/>
    <w:rsid w:val="00AA5CB3"/>
    <w:rsid w:val="00AA7462"/>
    <w:rsid w:val="00AB64D2"/>
    <w:rsid w:val="00AC25FE"/>
    <w:rsid w:val="00AD08DC"/>
    <w:rsid w:val="00AE5FDE"/>
    <w:rsid w:val="00AF49E6"/>
    <w:rsid w:val="00AF5BA0"/>
    <w:rsid w:val="00B13EBA"/>
    <w:rsid w:val="00B152AC"/>
    <w:rsid w:val="00B21E15"/>
    <w:rsid w:val="00B415ED"/>
    <w:rsid w:val="00B4632F"/>
    <w:rsid w:val="00B573EA"/>
    <w:rsid w:val="00B57F25"/>
    <w:rsid w:val="00B61054"/>
    <w:rsid w:val="00B62D31"/>
    <w:rsid w:val="00B85C50"/>
    <w:rsid w:val="00B918C4"/>
    <w:rsid w:val="00B926C6"/>
    <w:rsid w:val="00BA0457"/>
    <w:rsid w:val="00BA2FB3"/>
    <w:rsid w:val="00BB5E67"/>
    <w:rsid w:val="00BC2BA8"/>
    <w:rsid w:val="00BD3EC3"/>
    <w:rsid w:val="00BE7D58"/>
    <w:rsid w:val="00BF0983"/>
    <w:rsid w:val="00BF447B"/>
    <w:rsid w:val="00C00152"/>
    <w:rsid w:val="00C04A02"/>
    <w:rsid w:val="00C06668"/>
    <w:rsid w:val="00C13D7E"/>
    <w:rsid w:val="00C150AB"/>
    <w:rsid w:val="00C15D58"/>
    <w:rsid w:val="00C16F6A"/>
    <w:rsid w:val="00C218CB"/>
    <w:rsid w:val="00C2242C"/>
    <w:rsid w:val="00C22586"/>
    <w:rsid w:val="00C261C3"/>
    <w:rsid w:val="00C34225"/>
    <w:rsid w:val="00C446E5"/>
    <w:rsid w:val="00C44F3B"/>
    <w:rsid w:val="00C453C5"/>
    <w:rsid w:val="00C46F0B"/>
    <w:rsid w:val="00C47552"/>
    <w:rsid w:val="00C50D14"/>
    <w:rsid w:val="00C51FD8"/>
    <w:rsid w:val="00C6293F"/>
    <w:rsid w:val="00C629D5"/>
    <w:rsid w:val="00C6354D"/>
    <w:rsid w:val="00C64FD4"/>
    <w:rsid w:val="00C664AC"/>
    <w:rsid w:val="00C7675F"/>
    <w:rsid w:val="00C83544"/>
    <w:rsid w:val="00C91CEF"/>
    <w:rsid w:val="00C92C3A"/>
    <w:rsid w:val="00CA2E12"/>
    <w:rsid w:val="00CB2005"/>
    <w:rsid w:val="00CB2BF8"/>
    <w:rsid w:val="00CD605C"/>
    <w:rsid w:val="00CD7A07"/>
    <w:rsid w:val="00CE02C7"/>
    <w:rsid w:val="00CE71FD"/>
    <w:rsid w:val="00D01A04"/>
    <w:rsid w:val="00D03E29"/>
    <w:rsid w:val="00D42DAD"/>
    <w:rsid w:val="00D47F68"/>
    <w:rsid w:val="00D5190F"/>
    <w:rsid w:val="00D5282D"/>
    <w:rsid w:val="00D56B0B"/>
    <w:rsid w:val="00D56E26"/>
    <w:rsid w:val="00D60021"/>
    <w:rsid w:val="00D60B37"/>
    <w:rsid w:val="00D6789A"/>
    <w:rsid w:val="00D678F6"/>
    <w:rsid w:val="00D707ED"/>
    <w:rsid w:val="00D71882"/>
    <w:rsid w:val="00D746A7"/>
    <w:rsid w:val="00D74FD5"/>
    <w:rsid w:val="00D75FD5"/>
    <w:rsid w:val="00D81E73"/>
    <w:rsid w:val="00D82F84"/>
    <w:rsid w:val="00D97546"/>
    <w:rsid w:val="00DA4DFC"/>
    <w:rsid w:val="00DA5EAD"/>
    <w:rsid w:val="00DA67B3"/>
    <w:rsid w:val="00DA687C"/>
    <w:rsid w:val="00DD230A"/>
    <w:rsid w:val="00DD26BB"/>
    <w:rsid w:val="00DD2DA1"/>
    <w:rsid w:val="00DD621B"/>
    <w:rsid w:val="00DE688C"/>
    <w:rsid w:val="00DE751F"/>
    <w:rsid w:val="00DF18A2"/>
    <w:rsid w:val="00DF57DD"/>
    <w:rsid w:val="00E0002C"/>
    <w:rsid w:val="00E05E75"/>
    <w:rsid w:val="00E06B4B"/>
    <w:rsid w:val="00E10FBE"/>
    <w:rsid w:val="00E147C2"/>
    <w:rsid w:val="00E16B9F"/>
    <w:rsid w:val="00E21E80"/>
    <w:rsid w:val="00E25D11"/>
    <w:rsid w:val="00E40A99"/>
    <w:rsid w:val="00E41ECA"/>
    <w:rsid w:val="00E5252C"/>
    <w:rsid w:val="00E5304E"/>
    <w:rsid w:val="00E56172"/>
    <w:rsid w:val="00E64C6C"/>
    <w:rsid w:val="00E66C44"/>
    <w:rsid w:val="00E760FA"/>
    <w:rsid w:val="00E76A2B"/>
    <w:rsid w:val="00E92469"/>
    <w:rsid w:val="00E9387F"/>
    <w:rsid w:val="00E974F7"/>
    <w:rsid w:val="00E97623"/>
    <w:rsid w:val="00EB0667"/>
    <w:rsid w:val="00EB6DC6"/>
    <w:rsid w:val="00EC15A8"/>
    <w:rsid w:val="00ED2366"/>
    <w:rsid w:val="00ED44DA"/>
    <w:rsid w:val="00EE11D2"/>
    <w:rsid w:val="00EE300F"/>
    <w:rsid w:val="00EE6AC6"/>
    <w:rsid w:val="00EF6945"/>
    <w:rsid w:val="00F025DB"/>
    <w:rsid w:val="00F04C3B"/>
    <w:rsid w:val="00F149C7"/>
    <w:rsid w:val="00F15E72"/>
    <w:rsid w:val="00F17528"/>
    <w:rsid w:val="00F24226"/>
    <w:rsid w:val="00F26EBC"/>
    <w:rsid w:val="00F336D8"/>
    <w:rsid w:val="00F40A54"/>
    <w:rsid w:val="00F50A54"/>
    <w:rsid w:val="00F5366A"/>
    <w:rsid w:val="00F60233"/>
    <w:rsid w:val="00F75234"/>
    <w:rsid w:val="00F77036"/>
    <w:rsid w:val="00F826FD"/>
    <w:rsid w:val="00F8371D"/>
    <w:rsid w:val="00FA1645"/>
    <w:rsid w:val="00FA59A7"/>
    <w:rsid w:val="00FC2161"/>
    <w:rsid w:val="00FE134F"/>
    <w:rsid w:val="00FF4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CEB14"/>
  <w15:docId w15:val="{04ACEC3C-7F56-4653-A62B-EE817C372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37A13"/>
    <w:pPr>
      <w:spacing w:after="0" w:line="240" w:lineRule="auto"/>
    </w:pPr>
    <w:rPr>
      <w:rFonts w:ascii="Times New Roman" w:eastAsia="Times New Roman" w:hAnsi="Times New Roman" w:cs="Times New Roman"/>
      <w:sz w:val="24"/>
      <w:szCs w:val="24"/>
      <w:lang w:val="uk-UA" w:eastAsia="ru-RU"/>
    </w:rPr>
  </w:style>
  <w:style w:type="paragraph" w:styleId="10">
    <w:name w:val="heading 1"/>
    <w:basedOn w:val="a0"/>
    <w:next w:val="a0"/>
    <w:link w:val="11"/>
    <w:uiPriority w:val="1"/>
    <w:qFormat/>
    <w:rsid w:val="00837A13"/>
    <w:pPr>
      <w:keepNext/>
      <w:outlineLvl w:val="0"/>
    </w:pPr>
    <w:rPr>
      <w:szCs w:val="20"/>
      <w:lang w:eastAsia="x-none"/>
    </w:rPr>
  </w:style>
  <w:style w:type="paragraph" w:styleId="2">
    <w:name w:val="heading 2"/>
    <w:basedOn w:val="a0"/>
    <w:next w:val="a0"/>
    <w:link w:val="20"/>
    <w:uiPriority w:val="9"/>
    <w:qFormat/>
    <w:rsid w:val="00837A13"/>
    <w:pPr>
      <w:keepNext/>
      <w:ind w:firstLine="851"/>
      <w:outlineLvl w:val="1"/>
    </w:pPr>
    <w:rPr>
      <w:szCs w:val="20"/>
      <w:lang w:eastAsia="x-none"/>
    </w:rPr>
  </w:style>
  <w:style w:type="paragraph" w:styleId="3">
    <w:name w:val="heading 3"/>
    <w:basedOn w:val="a0"/>
    <w:next w:val="a0"/>
    <w:link w:val="30"/>
    <w:uiPriority w:val="9"/>
    <w:qFormat/>
    <w:rsid w:val="00837A13"/>
    <w:pPr>
      <w:keepNext/>
      <w:ind w:left="-108" w:right="-108" w:firstLine="108"/>
      <w:jc w:val="both"/>
      <w:outlineLvl w:val="2"/>
    </w:pPr>
    <w:rPr>
      <w:b/>
      <w:bCs/>
      <w:lang w:val="en-GB" w:eastAsia="x-none"/>
    </w:rPr>
  </w:style>
  <w:style w:type="paragraph" w:styleId="4">
    <w:name w:val="heading 4"/>
    <w:basedOn w:val="a0"/>
    <w:next w:val="a0"/>
    <w:link w:val="40"/>
    <w:uiPriority w:val="99"/>
    <w:unhideWhenUsed/>
    <w:qFormat/>
    <w:rsid w:val="00837A13"/>
    <w:pPr>
      <w:keepNext/>
      <w:spacing w:before="240" w:after="60" w:line="276" w:lineRule="auto"/>
      <w:jc w:val="both"/>
      <w:outlineLvl w:val="3"/>
    </w:pPr>
    <w:rPr>
      <w:rFonts w:ascii="Calibri" w:hAnsi="Calibri"/>
      <w:b/>
      <w:bCs/>
      <w:sz w:val="28"/>
      <w:szCs w:val="28"/>
      <w:lang w:eastAsia="en-US"/>
    </w:rPr>
  </w:style>
  <w:style w:type="paragraph" w:styleId="5">
    <w:name w:val="heading 5"/>
    <w:basedOn w:val="a0"/>
    <w:next w:val="a0"/>
    <w:link w:val="50"/>
    <w:uiPriority w:val="99"/>
    <w:qFormat/>
    <w:rsid w:val="00837A13"/>
    <w:pPr>
      <w:spacing w:before="240" w:after="60"/>
      <w:outlineLvl w:val="4"/>
    </w:pPr>
    <w:rPr>
      <w:b/>
      <w:bCs/>
      <w:i/>
      <w:iCs/>
      <w:sz w:val="26"/>
      <w:szCs w:val="26"/>
      <w:lang w:eastAsia="x-none"/>
    </w:rPr>
  </w:style>
  <w:style w:type="paragraph" w:styleId="6">
    <w:name w:val="heading 6"/>
    <w:basedOn w:val="a0"/>
    <w:next w:val="a0"/>
    <w:link w:val="60"/>
    <w:uiPriority w:val="99"/>
    <w:qFormat/>
    <w:rsid w:val="00837A13"/>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0"/>
    <w:next w:val="a0"/>
    <w:link w:val="70"/>
    <w:uiPriority w:val="99"/>
    <w:qFormat/>
    <w:rsid w:val="00837A13"/>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0"/>
    <w:next w:val="a0"/>
    <w:link w:val="80"/>
    <w:qFormat/>
    <w:rsid w:val="00837A13"/>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0"/>
    <w:next w:val="a0"/>
    <w:link w:val="90"/>
    <w:unhideWhenUsed/>
    <w:qFormat/>
    <w:rsid w:val="00837A13"/>
    <w:pPr>
      <w:spacing w:before="240" w:after="60"/>
      <w:outlineLvl w:val="8"/>
    </w:pPr>
    <w:rPr>
      <w:rFonts w:ascii="Cambria" w:hAnsi="Cambria"/>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1"/>
    <w:rsid w:val="00837A13"/>
    <w:rPr>
      <w:rFonts w:ascii="Times New Roman" w:eastAsia="Times New Roman" w:hAnsi="Times New Roman" w:cs="Times New Roman"/>
      <w:sz w:val="24"/>
      <w:szCs w:val="20"/>
      <w:lang w:val="uk-UA" w:eastAsia="x-none"/>
    </w:rPr>
  </w:style>
  <w:style w:type="character" w:customStyle="1" w:styleId="20">
    <w:name w:val="Заголовок 2 Знак"/>
    <w:basedOn w:val="a1"/>
    <w:link w:val="2"/>
    <w:uiPriority w:val="9"/>
    <w:rsid w:val="00837A13"/>
    <w:rPr>
      <w:rFonts w:ascii="Times New Roman" w:eastAsia="Times New Roman" w:hAnsi="Times New Roman" w:cs="Times New Roman"/>
      <w:sz w:val="24"/>
      <w:szCs w:val="20"/>
      <w:lang w:val="uk-UA" w:eastAsia="x-none"/>
    </w:rPr>
  </w:style>
  <w:style w:type="character" w:customStyle="1" w:styleId="30">
    <w:name w:val="Заголовок 3 Знак"/>
    <w:basedOn w:val="a1"/>
    <w:link w:val="3"/>
    <w:uiPriority w:val="9"/>
    <w:rsid w:val="00837A13"/>
    <w:rPr>
      <w:rFonts w:ascii="Times New Roman" w:eastAsia="Times New Roman" w:hAnsi="Times New Roman" w:cs="Times New Roman"/>
      <w:b/>
      <w:bCs/>
      <w:sz w:val="24"/>
      <w:szCs w:val="24"/>
      <w:lang w:val="en-GB" w:eastAsia="x-none"/>
    </w:rPr>
  </w:style>
  <w:style w:type="character" w:customStyle="1" w:styleId="40">
    <w:name w:val="Заголовок 4 Знак"/>
    <w:basedOn w:val="a1"/>
    <w:link w:val="4"/>
    <w:uiPriority w:val="99"/>
    <w:rsid w:val="00837A13"/>
    <w:rPr>
      <w:rFonts w:ascii="Calibri" w:eastAsia="Times New Roman" w:hAnsi="Calibri" w:cs="Times New Roman"/>
      <w:b/>
      <w:bCs/>
      <w:sz w:val="28"/>
      <w:szCs w:val="28"/>
      <w:lang w:val="uk-UA"/>
    </w:rPr>
  </w:style>
  <w:style w:type="character" w:customStyle="1" w:styleId="50">
    <w:name w:val="Заголовок 5 Знак"/>
    <w:basedOn w:val="a1"/>
    <w:link w:val="5"/>
    <w:uiPriority w:val="99"/>
    <w:rsid w:val="00837A13"/>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1"/>
    <w:link w:val="6"/>
    <w:uiPriority w:val="99"/>
    <w:rsid w:val="00837A13"/>
    <w:rPr>
      <w:rFonts w:ascii="Times New Roman" w:eastAsia="Times New Roman" w:hAnsi="Times New Roman" w:cs="Times New Roman"/>
      <w:i/>
      <w:iCs/>
      <w:lang w:val="x-none" w:eastAsia="x-none"/>
    </w:rPr>
  </w:style>
  <w:style w:type="character" w:customStyle="1" w:styleId="70">
    <w:name w:val="Заголовок 7 Знак"/>
    <w:basedOn w:val="a1"/>
    <w:link w:val="7"/>
    <w:uiPriority w:val="99"/>
    <w:rsid w:val="00837A13"/>
    <w:rPr>
      <w:rFonts w:ascii="Arial" w:eastAsia="Times New Roman" w:hAnsi="Arial" w:cs="Times New Roman"/>
      <w:sz w:val="20"/>
      <w:szCs w:val="20"/>
      <w:lang w:val="x-none" w:eastAsia="x-none"/>
    </w:rPr>
  </w:style>
  <w:style w:type="character" w:customStyle="1" w:styleId="80">
    <w:name w:val="Заголовок 8 Знак"/>
    <w:basedOn w:val="a1"/>
    <w:link w:val="8"/>
    <w:rsid w:val="00837A13"/>
    <w:rPr>
      <w:rFonts w:ascii="Times New Roman" w:eastAsia="Times New Roman" w:hAnsi="Times New Roman" w:cs="Times New Roman"/>
      <w:sz w:val="26"/>
      <w:szCs w:val="26"/>
      <w:lang w:val="x-none" w:eastAsia="x-none"/>
    </w:rPr>
  </w:style>
  <w:style w:type="character" w:customStyle="1" w:styleId="90">
    <w:name w:val="Заголовок 9 Знак"/>
    <w:basedOn w:val="a1"/>
    <w:link w:val="9"/>
    <w:rsid w:val="00837A13"/>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837A13"/>
    <w:rPr>
      <w:rFonts w:ascii="Verdana" w:hAnsi="Verdana" w:cs="Verdana"/>
      <w:lang w:val="en-US" w:eastAsia="en-US"/>
    </w:rPr>
  </w:style>
  <w:style w:type="character" w:styleId="a4">
    <w:name w:val="annotation reference"/>
    <w:uiPriority w:val="99"/>
    <w:semiHidden/>
    <w:rsid w:val="00837A13"/>
    <w:rPr>
      <w:sz w:val="16"/>
      <w:szCs w:val="16"/>
    </w:rPr>
  </w:style>
  <w:style w:type="paragraph" w:styleId="a5">
    <w:name w:val="annotation text"/>
    <w:basedOn w:val="a0"/>
    <w:link w:val="a6"/>
    <w:semiHidden/>
    <w:rsid w:val="00837A13"/>
    <w:rPr>
      <w:sz w:val="20"/>
      <w:szCs w:val="20"/>
      <w:lang w:val="x-none" w:eastAsia="x-none"/>
    </w:rPr>
  </w:style>
  <w:style w:type="character" w:customStyle="1" w:styleId="a6">
    <w:name w:val="Текст примечания Знак"/>
    <w:basedOn w:val="a1"/>
    <w:link w:val="a5"/>
    <w:semiHidden/>
    <w:rsid w:val="00837A13"/>
    <w:rPr>
      <w:rFonts w:ascii="Times New Roman" w:eastAsia="Times New Roman" w:hAnsi="Times New Roman" w:cs="Times New Roman"/>
      <w:sz w:val="20"/>
      <w:szCs w:val="20"/>
      <w:lang w:val="x-none" w:eastAsia="x-none"/>
    </w:rPr>
  </w:style>
  <w:style w:type="paragraph" w:styleId="a7">
    <w:name w:val="annotation subject"/>
    <w:basedOn w:val="a5"/>
    <w:next w:val="a5"/>
    <w:link w:val="a8"/>
    <w:uiPriority w:val="99"/>
    <w:semiHidden/>
    <w:rsid w:val="00837A13"/>
    <w:rPr>
      <w:b/>
      <w:bCs/>
    </w:rPr>
  </w:style>
  <w:style w:type="character" w:customStyle="1" w:styleId="a8">
    <w:name w:val="Тема примечания Знак"/>
    <w:basedOn w:val="a6"/>
    <w:link w:val="a7"/>
    <w:uiPriority w:val="99"/>
    <w:semiHidden/>
    <w:rsid w:val="00837A13"/>
    <w:rPr>
      <w:rFonts w:ascii="Times New Roman" w:eastAsia="Times New Roman" w:hAnsi="Times New Roman" w:cs="Times New Roman"/>
      <w:b/>
      <w:bCs/>
      <w:sz w:val="20"/>
      <w:szCs w:val="20"/>
      <w:lang w:val="x-none" w:eastAsia="x-none"/>
    </w:rPr>
  </w:style>
  <w:style w:type="paragraph" w:styleId="a9">
    <w:name w:val="Balloon Text"/>
    <w:basedOn w:val="a0"/>
    <w:link w:val="aa"/>
    <w:uiPriority w:val="99"/>
    <w:semiHidden/>
    <w:rsid w:val="00837A13"/>
    <w:rPr>
      <w:rFonts w:ascii="Tahoma" w:hAnsi="Tahoma"/>
      <w:sz w:val="16"/>
      <w:szCs w:val="16"/>
      <w:lang w:val="x-none" w:eastAsia="x-none"/>
    </w:rPr>
  </w:style>
  <w:style w:type="character" w:customStyle="1" w:styleId="aa">
    <w:name w:val="Текст выноски Знак"/>
    <w:basedOn w:val="a1"/>
    <w:link w:val="a9"/>
    <w:uiPriority w:val="99"/>
    <w:semiHidden/>
    <w:rsid w:val="00837A13"/>
    <w:rPr>
      <w:rFonts w:ascii="Tahoma" w:eastAsia="Times New Roman" w:hAnsi="Tahoma" w:cs="Times New Roman"/>
      <w:sz w:val="16"/>
      <w:szCs w:val="16"/>
      <w:lang w:val="x-none" w:eastAsia="x-none"/>
    </w:rPr>
  </w:style>
  <w:style w:type="paragraph" w:styleId="HTML">
    <w:name w:val="HTML Preformatted"/>
    <w:basedOn w:val="a0"/>
    <w:link w:val="HTML0"/>
    <w:uiPriority w:val="99"/>
    <w:qFormat/>
    <w:rsid w:val="00837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837A13"/>
    <w:rPr>
      <w:rFonts w:ascii="Courier New" w:eastAsia="Times New Roman" w:hAnsi="Courier New" w:cs="Times New Roman"/>
      <w:sz w:val="20"/>
      <w:szCs w:val="20"/>
      <w:lang w:val="x-none" w:eastAsia="x-none"/>
    </w:rPr>
  </w:style>
  <w:style w:type="paragraph" w:styleId="ab">
    <w:name w:val="footnote text"/>
    <w:basedOn w:val="a0"/>
    <w:link w:val="ac"/>
    <w:uiPriority w:val="99"/>
    <w:semiHidden/>
    <w:rsid w:val="00837A13"/>
    <w:rPr>
      <w:sz w:val="20"/>
      <w:szCs w:val="20"/>
      <w:lang w:val="x-none" w:eastAsia="x-none"/>
    </w:rPr>
  </w:style>
  <w:style w:type="character" w:customStyle="1" w:styleId="ac">
    <w:name w:val="Текст сноски Знак"/>
    <w:basedOn w:val="a1"/>
    <w:link w:val="ab"/>
    <w:uiPriority w:val="99"/>
    <w:semiHidden/>
    <w:rsid w:val="00837A13"/>
    <w:rPr>
      <w:rFonts w:ascii="Times New Roman" w:eastAsia="Times New Roman" w:hAnsi="Times New Roman" w:cs="Times New Roman"/>
      <w:sz w:val="20"/>
      <w:szCs w:val="20"/>
      <w:lang w:val="x-none" w:eastAsia="x-none"/>
    </w:rPr>
  </w:style>
  <w:style w:type="character" w:styleId="ad">
    <w:name w:val="footnote reference"/>
    <w:semiHidden/>
    <w:qFormat/>
    <w:rsid w:val="00837A13"/>
    <w:rPr>
      <w:vertAlign w:val="superscript"/>
    </w:rPr>
  </w:style>
  <w:style w:type="paragraph" w:styleId="ae">
    <w:name w:val="header"/>
    <w:basedOn w:val="a0"/>
    <w:link w:val="af"/>
    <w:uiPriority w:val="99"/>
    <w:rsid w:val="00837A13"/>
    <w:pPr>
      <w:tabs>
        <w:tab w:val="center" w:pos="4677"/>
        <w:tab w:val="right" w:pos="9355"/>
      </w:tabs>
    </w:pPr>
    <w:rPr>
      <w:lang w:val="x-none" w:eastAsia="x-none"/>
    </w:rPr>
  </w:style>
  <w:style w:type="character" w:customStyle="1" w:styleId="af">
    <w:name w:val="Верхний колонтитул Знак"/>
    <w:basedOn w:val="a1"/>
    <w:link w:val="ae"/>
    <w:uiPriority w:val="99"/>
    <w:rsid w:val="00837A13"/>
    <w:rPr>
      <w:rFonts w:ascii="Times New Roman" w:eastAsia="Times New Roman" w:hAnsi="Times New Roman" w:cs="Times New Roman"/>
      <w:sz w:val="24"/>
      <w:szCs w:val="24"/>
      <w:lang w:val="x-none" w:eastAsia="x-none"/>
    </w:rPr>
  </w:style>
  <w:style w:type="character" w:styleId="af0">
    <w:name w:val="page number"/>
    <w:basedOn w:val="a1"/>
    <w:uiPriority w:val="99"/>
    <w:rsid w:val="00837A13"/>
  </w:style>
  <w:style w:type="paragraph" w:customStyle="1" w:styleId="af1">
    <w:name w:val="Знак Знак"/>
    <w:basedOn w:val="a0"/>
    <w:uiPriority w:val="99"/>
    <w:rsid w:val="00837A13"/>
    <w:rPr>
      <w:rFonts w:ascii="Verdana" w:hAnsi="Verdana" w:cs="Verdana"/>
      <w:sz w:val="20"/>
      <w:szCs w:val="20"/>
      <w:lang w:val="en-US" w:eastAsia="en-US"/>
    </w:rPr>
  </w:style>
  <w:style w:type="paragraph" w:styleId="af2">
    <w:name w:val="footer"/>
    <w:basedOn w:val="a0"/>
    <w:link w:val="af3"/>
    <w:uiPriority w:val="99"/>
    <w:unhideWhenUsed/>
    <w:rsid w:val="00837A13"/>
    <w:pPr>
      <w:tabs>
        <w:tab w:val="center" w:pos="4677"/>
        <w:tab w:val="right" w:pos="9355"/>
      </w:tabs>
    </w:pPr>
    <w:rPr>
      <w:lang w:val="x-none" w:eastAsia="x-none"/>
    </w:rPr>
  </w:style>
  <w:style w:type="character" w:customStyle="1" w:styleId="af3">
    <w:name w:val="Нижний колонтитул Знак"/>
    <w:basedOn w:val="a1"/>
    <w:link w:val="af2"/>
    <w:uiPriority w:val="99"/>
    <w:rsid w:val="00837A13"/>
    <w:rPr>
      <w:rFonts w:ascii="Times New Roman" w:eastAsia="Times New Roman" w:hAnsi="Times New Roman" w:cs="Times New Roman"/>
      <w:sz w:val="24"/>
      <w:szCs w:val="24"/>
      <w:lang w:val="x-none" w:eastAsia="x-none"/>
    </w:rPr>
  </w:style>
  <w:style w:type="paragraph" w:customStyle="1" w:styleId="12">
    <w:name w:val="Знак1 Знак Знак Знак Знак Знак Знак"/>
    <w:basedOn w:val="a0"/>
    <w:rsid w:val="00837A13"/>
    <w:rPr>
      <w:rFonts w:ascii="Verdana" w:hAnsi="Verdana"/>
      <w:lang w:val="en-US" w:eastAsia="en-US"/>
    </w:rPr>
  </w:style>
  <w:style w:type="paragraph" w:customStyle="1" w:styleId="af4">
    <w:name w:val="Знак"/>
    <w:basedOn w:val="a0"/>
    <w:link w:val="13"/>
    <w:qFormat/>
    <w:rsid w:val="00837A13"/>
    <w:rPr>
      <w:rFonts w:ascii="Verdana" w:hAnsi="Verdana" w:cs="Verdana"/>
      <w:sz w:val="20"/>
      <w:szCs w:val="20"/>
      <w:lang w:val="en-US" w:eastAsia="en-US"/>
    </w:rPr>
  </w:style>
  <w:style w:type="character" w:customStyle="1" w:styleId="fontstyle">
    <w:name w:val="fontstyle"/>
    <w:basedOn w:val="a1"/>
    <w:rsid w:val="00837A13"/>
  </w:style>
  <w:style w:type="paragraph" w:customStyle="1" w:styleId="21">
    <w:name w:val="Заг2"/>
    <w:basedOn w:val="a0"/>
    <w:next w:val="af5"/>
    <w:autoRedefine/>
    <w:rsid w:val="00837A13"/>
    <w:pPr>
      <w:keepNext/>
      <w:ind w:firstLine="720"/>
      <w:jc w:val="both"/>
      <w:outlineLvl w:val="1"/>
    </w:pPr>
    <w:rPr>
      <w:b/>
      <w:color w:val="0000FF"/>
    </w:rPr>
  </w:style>
  <w:style w:type="paragraph" w:styleId="af5">
    <w:name w:val="Body Text"/>
    <w:basedOn w:val="a0"/>
    <w:link w:val="af6"/>
    <w:uiPriority w:val="99"/>
    <w:unhideWhenUsed/>
    <w:qFormat/>
    <w:rsid w:val="00837A13"/>
    <w:pPr>
      <w:spacing w:after="120"/>
    </w:pPr>
    <w:rPr>
      <w:lang w:val="x-none" w:eastAsia="x-none"/>
    </w:rPr>
  </w:style>
  <w:style w:type="character" w:customStyle="1" w:styleId="af6">
    <w:name w:val="Основной текст Знак"/>
    <w:basedOn w:val="a1"/>
    <w:link w:val="af5"/>
    <w:uiPriority w:val="99"/>
    <w:rsid w:val="00837A13"/>
    <w:rPr>
      <w:rFonts w:ascii="Times New Roman" w:eastAsia="Times New Roman" w:hAnsi="Times New Roman" w:cs="Times New Roman"/>
      <w:sz w:val="24"/>
      <w:szCs w:val="24"/>
      <w:lang w:val="x-none" w:eastAsia="x-none"/>
    </w:rPr>
  </w:style>
  <w:style w:type="character" w:styleId="af7">
    <w:name w:val="Hyperlink"/>
    <w:uiPriority w:val="99"/>
    <w:rsid w:val="00837A13"/>
    <w:rPr>
      <w:color w:val="0000FF"/>
      <w:u w:val="single"/>
    </w:rPr>
  </w:style>
  <w:style w:type="paragraph" w:styleId="22">
    <w:name w:val="Body Text Indent 2"/>
    <w:basedOn w:val="a0"/>
    <w:link w:val="23"/>
    <w:uiPriority w:val="99"/>
    <w:unhideWhenUsed/>
    <w:rsid w:val="00837A13"/>
    <w:pPr>
      <w:spacing w:after="120" w:line="480" w:lineRule="auto"/>
      <w:ind w:left="283"/>
    </w:pPr>
    <w:rPr>
      <w:lang w:val="x-none" w:eastAsia="x-none"/>
    </w:rPr>
  </w:style>
  <w:style w:type="character" w:customStyle="1" w:styleId="23">
    <w:name w:val="Основной текст с отступом 2 Знак"/>
    <w:basedOn w:val="a1"/>
    <w:link w:val="22"/>
    <w:uiPriority w:val="99"/>
    <w:rsid w:val="00837A13"/>
    <w:rPr>
      <w:rFonts w:ascii="Times New Roman" w:eastAsia="Times New Roman" w:hAnsi="Times New Roman" w:cs="Times New Roman"/>
      <w:sz w:val="24"/>
      <w:szCs w:val="24"/>
      <w:lang w:val="x-none" w:eastAsia="x-none"/>
    </w:rPr>
  </w:style>
  <w:style w:type="character" w:styleId="af8">
    <w:name w:val="Strong"/>
    <w:uiPriority w:val="22"/>
    <w:qFormat/>
    <w:rsid w:val="00837A13"/>
    <w:rPr>
      <w:b/>
      <w:bCs/>
    </w:rPr>
  </w:style>
  <w:style w:type="paragraph" w:styleId="af9">
    <w:name w:val="Plain Text"/>
    <w:basedOn w:val="a0"/>
    <w:link w:val="afa"/>
    <w:rsid w:val="00837A13"/>
    <w:rPr>
      <w:rFonts w:ascii="Courier New" w:hAnsi="Courier New"/>
      <w:szCs w:val="20"/>
      <w:lang w:eastAsia="x-none"/>
    </w:rPr>
  </w:style>
  <w:style w:type="character" w:customStyle="1" w:styleId="afa">
    <w:name w:val="Текст Знак"/>
    <w:basedOn w:val="a1"/>
    <w:link w:val="af9"/>
    <w:rsid w:val="00837A13"/>
    <w:rPr>
      <w:rFonts w:ascii="Courier New" w:eastAsia="Times New Roman" w:hAnsi="Courier New" w:cs="Times New Roman"/>
      <w:sz w:val="24"/>
      <w:szCs w:val="20"/>
      <w:lang w:val="uk-UA" w:eastAsia="x-none"/>
    </w:rPr>
  </w:style>
  <w:style w:type="paragraph" w:customStyle="1" w:styleId="14">
    <w:name w:val="Основной текст1"/>
    <w:basedOn w:val="a0"/>
    <w:link w:val="BodyText"/>
    <w:uiPriority w:val="99"/>
    <w:rsid w:val="00837A13"/>
    <w:pPr>
      <w:widowControl w:val="0"/>
    </w:pPr>
    <w:rPr>
      <w:rFonts w:ascii="Arial" w:hAnsi="Arial"/>
      <w:snapToGrid w:val="0"/>
      <w:szCs w:val="20"/>
      <w:lang w:val="x-none" w:eastAsia="x-none"/>
    </w:rPr>
  </w:style>
  <w:style w:type="character" w:customStyle="1" w:styleId="BodyText">
    <w:name w:val="Body Text Знак"/>
    <w:link w:val="14"/>
    <w:uiPriority w:val="99"/>
    <w:rsid w:val="00837A13"/>
    <w:rPr>
      <w:rFonts w:ascii="Arial" w:eastAsia="Times New Roman" w:hAnsi="Arial" w:cs="Times New Roman"/>
      <w:snapToGrid w:val="0"/>
      <w:sz w:val="24"/>
      <w:szCs w:val="20"/>
      <w:lang w:val="x-none" w:eastAsia="x-none"/>
    </w:rPr>
  </w:style>
  <w:style w:type="paragraph" w:styleId="afb">
    <w:name w:val="Body Text Indent"/>
    <w:basedOn w:val="a0"/>
    <w:link w:val="afc"/>
    <w:uiPriority w:val="99"/>
    <w:rsid w:val="00837A13"/>
    <w:pPr>
      <w:spacing w:after="120"/>
      <w:ind w:left="283"/>
    </w:pPr>
    <w:rPr>
      <w:lang w:val="x-none" w:eastAsia="x-none"/>
    </w:rPr>
  </w:style>
  <w:style w:type="character" w:customStyle="1" w:styleId="afc">
    <w:name w:val="Основной текст с отступом Знак"/>
    <w:basedOn w:val="a1"/>
    <w:link w:val="afb"/>
    <w:uiPriority w:val="99"/>
    <w:rsid w:val="00837A13"/>
    <w:rPr>
      <w:rFonts w:ascii="Times New Roman" w:eastAsia="Times New Roman" w:hAnsi="Times New Roman" w:cs="Times New Roman"/>
      <w:sz w:val="24"/>
      <w:szCs w:val="24"/>
      <w:lang w:val="x-none" w:eastAsia="x-none"/>
    </w:rPr>
  </w:style>
  <w:style w:type="paragraph" w:styleId="afd">
    <w:name w:val="caption"/>
    <w:basedOn w:val="a0"/>
    <w:qFormat/>
    <w:rsid w:val="00837A13"/>
    <w:pPr>
      <w:jc w:val="center"/>
    </w:pPr>
    <w:rPr>
      <w:b/>
      <w:sz w:val="36"/>
      <w:szCs w:val="20"/>
    </w:rPr>
  </w:style>
  <w:style w:type="paragraph" w:customStyle="1" w:styleId="afe">
    <w:name w:val="Знак Знак Знак Знак"/>
    <w:basedOn w:val="a0"/>
    <w:uiPriority w:val="99"/>
    <w:rsid w:val="00837A13"/>
    <w:rPr>
      <w:rFonts w:ascii="Verdana" w:hAnsi="Verdana"/>
      <w:lang w:val="en-US" w:eastAsia="en-US"/>
    </w:rPr>
  </w:style>
  <w:style w:type="table" w:styleId="aff">
    <w:name w:val="Table Grid"/>
    <w:basedOn w:val="a2"/>
    <w:uiPriority w:val="39"/>
    <w:rsid w:val="00837A13"/>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rsid w:val="00837A13"/>
    <w:rPr>
      <w:color w:val="0000FF"/>
    </w:rPr>
  </w:style>
  <w:style w:type="character" w:customStyle="1" w:styleId="unknown1">
    <w:name w:val="unknown1"/>
    <w:rsid w:val="00837A13"/>
    <w:rPr>
      <w:color w:val="FF0000"/>
    </w:rPr>
  </w:style>
  <w:style w:type="paragraph" w:styleId="aff0">
    <w:name w:val="No Spacing"/>
    <w:aliases w:val="nado12,Bullet"/>
    <w:link w:val="aff1"/>
    <w:uiPriority w:val="1"/>
    <w:qFormat/>
    <w:rsid w:val="00837A13"/>
    <w:pPr>
      <w:spacing w:after="0" w:line="240" w:lineRule="auto"/>
    </w:pPr>
    <w:rPr>
      <w:rFonts w:ascii="Calibri" w:eastAsia="Calibri" w:hAnsi="Calibri" w:cs="Times New Roman"/>
    </w:rPr>
  </w:style>
  <w:style w:type="paragraph" w:customStyle="1" w:styleId="Default">
    <w:name w:val="Default"/>
    <w:rsid w:val="00837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Знак1"/>
    <w:basedOn w:val="a0"/>
    <w:rsid w:val="00837A13"/>
    <w:rPr>
      <w:rFonts w:ascii="Verdana" w:hAnsi="Verdana" w:cs="Verdana"/>
      <w:sz w:val="20"/>
      <w:szCs w:val="20"/>
      <w:lang w:val="en-US" w:eastAsia="en-US"/>
    </w:rPr>
  </w:style>
  <w:style w:type="character" w:customStyle="1" w:styleId="moz-txt-citetags">
    <w:name w:val="moz-txt-citetags"/>
    <w:basedOn w:val="a1"/>
    <w:rsid w:val="00837A13"/>
  </w:style>
  <w:style w:type="paragraph" w:customStyle="1" w:styleId="CharChar0">
    <w:name w:val="Char Знак Знак Char Знак Знак Знак Знак Знак Знак Знак Знак Знак Знак Знак Знак Знак"/>
    <w:basedOn w:val="a0"/>
    <w:rsid w:val="00837A13"/>
    <w:rPr>
      <w:rFonts w:ascii="Verdana" w:hAnsi="Verdana"/>
      <w:sz w:val="20"/>
      <w:szCs w:val="20"/>
      <w:lang w:val="en-US" w:eastAsia="en-US"/>
    </w:rPr>
  </w:style>
  <w:style w:type="paragraph" w:styleId="aff2">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Web) Знак Знак Знак Знак"/>
    <w:basedOn w:val="a0"/>
    <w:link w:val="aff3"/>
    <w:uiPriority w:val="99"/>
    <w:unhideWhenUsed/>
    <w:rsid w:val="00837A13"/>
    <w:pPr>
      <w:spacing w:before="100" w:beforeAutospacing="1" w:after="100" w:afterAutospacing="1"/>
    </w:pPr>
    <w:rPr>
      <w:lang w:val="ru-RU"/>
    </w:rPr>
  </w:style>
  <w:style w:type="character" w:customStyle="1" w:styleId="aff3">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2"/>
    <w:uiPriority w:val="99"/>
    <w:locked/>
    <w:rsid w:val="00837A13"/>
    <w:rPr>
      <w:rFonts w:ascii="Times New Roman" w:eastAsia="Times New Roman" w:hAnsi="Times New Roman" w:cs="Times New Roman"/>
      <w:sz w:val="24"/>
      <w:szCs w:val="24"/>
      <w:lang w:eastAsia="ru-RU"/>
    </w:rPr>
  </w:style>
  <w:style w:type="character" w:customStyle="1" w:styleId="highlightedsearchterm">
    <w:name w:val="highlightedsearchterm"/>
    <w:basedOn w:val="a1"/>
    <w:rsid w:val="00837A13"/>
  </w:style>
  <w:style w:type="character" w:customStyle="1" w:styleId="FontStyle0">
    <w:name w:val="Font Style"/>
    <w:uiPriority w:val="99"/>
    <w:rsid w:val="00837A13"/>
    <w:rPr>
      <w:rFonts w:cs="Courier New"/>
      <w:color w:val="000000"/>
      <w:sz w:val="20"/>
      <w:szCs w:val="20"/>
    </w:rPr>
  </w:style>
  <w:style w:type="paragraph" w:customStyle="1" w:styleId="ParagraphStyle">
    <w:name w:val="Paragraph Style"/>
    <w:rsid w:val="00837A13"/>
    <w:pPr>
      <w:autoSpaceDE w:val="0"/>
      <w:autoSpaceDN w:val="0"/>
      <w:adjustRightInd w:val="0"/>
      <w:spacing w:after="0" w:line="240" w:lineRule="auto"/>
    </w:pPr>
    <w:rPr>
      <w:rFonts w:ascii="Courier New" w:eastAsia="Times New Roman" w:hAnsi="Courier New" w:cs="Times New Roman"/>
      <w:sz w:val="24"/>
      <w:szCs w:val="24"/>
      <w:lang w:eastAsia="ru-RU"/>
    </w:rPr>
  </w:style>
  <w:style w:type="paragraph" w:styleId="31">
    <w:name w:val="Body Text 3"/>
    <w:basedOn w:val="a0"/>
    <w:link w:val="32"/>
    <w:uiPriority w:val="99"/>
    <w:unhideWhenUsed/>
    <w:rsid w:val="00837A13"/>
    <w:pPr>
      <w:spacing w:after="120"/>
    </w:pPr>
    <w:rPr>
      <w:sz w:val="16"/>
      <w:szCs w:val="16"/>
      <w:lang w:eastAsia="x-none"/>
    </w:rPr>
  </w:style>
  <w:style w:type="character" w:customStyle="1" w:styleId="32">
    <w:name w:val="Основной текст 3 Знак"/>
    <w:basedOn w:val="a1"/>
    <w:link w:val="31"/>
    <w:uiPriority w:val="99"/>
    <w:rsid w:val="00837A13"/>
    <w:rPr>
      <w:rFonts w:ascii="Times New Roman" w:eastAsia="Times New Roman" w:hAnsi="Times New Roman" w:cs="Times New Roman"/>
      <w:sz w:val="16"/>
      <w:szCs w:val="16"/>
      <w:lang w:val="uk-UA" w:eastAsia="x-none"/>
    </w:rPr>
  </w:style>
  <w:style w:type="paragraph" w:customStyle="1" w:styleId="heading3">
    <w:name w:val="heading 3.Пункт"/>
    <w:basedOn w:val="a0"/>
    <w:next w:val="a0"/>
    <w:uiPriority w:val="99"/>
    <w:rsid w:val="00837A13"/>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0"/>
    <w:link w:val="25"/>
    <w:uiPriority w:val="99"/>
    <w:unhideWhenUsed/>
    <w:rsid w:val="00837A13"/>
    <w:pPr>
      <w:spacing w:after="120" w:line="480" w:lineRule="auto"/>
    </w:pPr>
    <w:rPr>
      <w:lang w:eastAsia="x-none"/>
    </w:rPr>
  </w:style>
  <w:style w:type="character" w:customStyle="1" w:styleId="25">
    <w:name w:val="Основной текст 2 Знак"/>
    <w:basedOn w:val="a1"/>
    <w:link w:val="24"/>
    <w:uiPriority w:val="99"/>
    <w:rsid w:val="00837A13"/>
    <w:rPr>
      <w:rFonts w:ascii="Times New Roman" w:eastAsia="Times New Roman" w:hAnsi="Times New Roman" w:cs="Times New Roman"/>
      <w:sz w:val="24"/>
      <w:szCs w:val="24"/>
      <w:lang w:val="uk-UA" w:eastAsia="x-none"/>
    </w:rPr>
  </w:style>
  <w:style w:type="character" w:styleId="aff4">
    <w:name w:val="FollowedHyperlink"/>
    <w:uiPriority w:val="99"/>
    <w:semiHidden/>
    <w:unhideWhenUsed/>
    <w:rsid w:val="00837A13"/>
    <w:rPr>
      <w:color w:val="800080"/>
      <w:u w:val="single"/>
    </w:rPr>
  </w:style>
  <w:style w:type="paragraph" w:customStyle="1" w:styleId="xl65">
    <w:name w:val="xl65"/>
    <w:basedOn w:val="a0"/>
    <w:rsid w:val="00837A13"/>
    <w:pPr>
      <w:spacing w:before="100" w:beforeAutospacing="1" w:after="100" w:afterAutospacing="1"/>
    </w:pPr>
    <w:rPr>
      <w:sz w:val="22"/>
      <w:szCs w:val="22"/>
      <w:lang w:val="ru-RU"/>
    </w:rPr>
  </w:style>
  <w:style w:type="paragraph" w:customStyle="1" w:styleId="xl66">
    <w:name w:val="xl66"/>
    <w:basedOn w:val="a0"/>
    <w:rsid w:val="00837A13"/>
    <w:pPr>
      <w:spacing w:before="100" w:beforeAutospacing="1" w:after="100" w:afterAutospacing="1"/>
      <w:jc w:val="center"/>
      <w:textAlignment w:val="center"/>
    </w:pPr>
    <w:rPr>
      <w:sz w:val="22"/>
      <w:szCs w:val="22"/>
      <w:lang w:val="ru-RU"/>
    </w:rPr>
  </w:style>
  <w:style w:type="paragraph" w:customStyle="1" w:styleId="xl67">
    <w:name w:val="xl67"/>
    <w:basedOn w:val="a0"/>
    <w:rsid w:val="00837A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0"/>
    <w:rsid w:val="00837A13"/>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0"/>
    <w:rsid w:val="00837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0"/>
    <w:rsid w:val="00837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0"/>
    <w:rsid w:val="00837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0"/>
    <w:rsid w:val="00837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0"/>
    <w:rsid w:val="00837A13"/>
    <w:pPr>
      <w:spacing w:before="100" w:beforeAutospacing="1" w:after="100" w:afterAutospacing="1"/>
      <w:jc w:val="center"/>
      <w:textAlignment w:val="center"/>
    </w:pPr>
    <w:rPr>
      <w:sz w:val="22"/>
      <w:szCs w:val="22"/>
      <w:lang w:val="ru-RU"/>
    </w:rPr>
  </w:style>
  <w:style w:type="paragraph" w:customStyle="1" w:styleId="xl74">
    <w:name w:val="xl74"/>
    <w:basedOn w:val="a0"/>
    <w:rsid w:val="00837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0"/>
    <w:rsid w:val="00837A1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0"/>
    <w:rsid w:val="00837A13"/>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0"/>
    <w:rsid w:val="00837A13"/>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0"/>
    <w:rsid w:val="00837A13"/>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0"/>
    <w:rsid w:val="00837A13"/>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0"/>
    <w:rsid w:val="00837A13"/>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0"/>
    <w:rsid w:val="00837A13"/>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5">
    <w:name w:val="Знак Знак Знак Знак Знак Знак Знак Знак"/>
    <w:basedOn w:val="a0"/>
    <w:rsid w:val="00837A13"/>
    <w:rPr>
      <w:rFonts w:ascii="Verdana" w:hAnsi="Verdana"/>
      <w:sz w:val="20"/>
      <w:szCs w:val="20"/>
      <w:lang w:val="en-US" w:eastAsia="en-US"/>
    </w:rPr>
  </w:style>
  <w:style w:type="paragraph" w:styleId="aff6">
    <w:name w:val="List Paragraph"/>
    <w:aliases w:val="название табл/рис,Список уровня 2,Bullet Number,Bullet 1,Use Case List Paragraph,lp1,List Paragraph1,lp11,List Paragraph11"/>
    <w:basedOn w:val="a0"/>
    <w:link w:val="aff7"/>
    <w:uiPriority w:val="34"/>
    <w:qFormat/>
    <w:rsid w:val="00837A13"/>
    <w:pPr>
      <w:ind w:left="708"/>
    </w:pPr>
    <w:rPr>
      <w:rFonts w:eastAsia="SimSun"/>
      <w:lang w:val="ru-RU" w:eastAsia="en-US"/>
    </w:rPr>
  </w:style>
  <w:style w:type="character" w:customStyle="1" w:styleId="subhead21">
    <w:name w:val="subhead21"/>
    <w:rsid w:val="00837A13"/>
    <w:rPr>
      <w:rFonts w:ascii="Verdana" w:hAnsi="Verdana" w:hint="default"/>
      <w:b/>
      <w:bCs/>
      <w:color w:val="000000"/>
      <w:sz w:val="16"/>
      <w:szCs w:val="16"/>
    </w:rPr>
  </w:style>
  <w:style w:type="paragraph" w:customStyle="1" w:styleId="ft5">
    <w:name w:val="ft5"/>
    <w:basedOn w:val="a0"/>
    <w:rsid w:val="00837A13"/>
    <w:pPr>
      <w:spacing w:before="100" w:beforeAutospacing="1" w:after="100" w:afterAutospacing="1"/>
    </w:pPr>
    <w:rPr>
      <w:rFonts w:ascii="Verdana" w:hAnsi="Verdana"/>
      <w:b/>
      <w:bCs/>
      <w:color w:val="000000"/>
      <w:sz w:val="12"/>
      <w:szCs w:val="12"/>
      <w:lang w:val="ru-RU"/>
    </w:rPr>
  </w:style>
  <w:style w:type="character" w:customStyle="1" w:styleId="ft21">
    <w:name w:val="ft21"/>
    <w:rsid w:val="00837A13"/>
    <w:rPr>
      <w:rFonts w:ascii="Verdana" w:hAnsi="Verdana" w:hint="default"/>
      <w:b w:val="0"/>
      <w:bCs w:val="0"/>
      <w:color w:val="000000"/>
      <w:sz w:val="12"/>
      <w:szCs w:val="12"/>
    </w:rPr>
  </w:style>
  <w:style w:type="character" w:customStyle="1" w:styleId="copyright1">
    <w:name w:val="copyright1"/>
    <w:rsid w:val="00837A13"/>
    <w:rPr>
      <w:rFonts w:ascii="Verdana" w:hAnsi="Verdana" w:hint="default"/>
      <w:b w:val="0"/>
      <w:bCs w:val="0"/>
      <w:color w:val="00377E"/>
      <w:sz w:val="10"/>
      <w:szCs w:val="10"/>
    </w:rPr>
  </w:style>
  <w:style w:type="character" w:customStyle="1" w:styleId="rvts2">
    <w:name w:val="rvts2"/>
    <w:rsid w:val="00837A13"/>
    <w:rPr>
      <w:rFonts w:ascii="Arial" w:hAnsi="Arial" w:cs="Arial" w:hint="default"/>
      <w:b/>
      <w:bCs/>
      <w:color w:val="000080"/>
      <w:sz w:val="20"/>
      <w:szCs w:val="20"/>
    </w:rPr>
  </w:style>
  <w:style w:type="paragraph" w:customStyle="1" w:styleId="33">
    <w:name w:val="заголовок 3"/>
    <w:basedOn w:val="a0"/>
    <w:next w:val="a0"/>
    <w:rsid w:val="00837A13"/>
    <w:pPr>
      <w:keepNext/>
      <w:widowControl w:val="0"/>
      <w:autoSpaceDE w:val="0"/>
      <w:autoSpaceDN w:val="0"/>
      <w:jc w:val="center"/>
    </w:pPr>
    <w:rPr>
      <w:rFonts w:ascii="Arial" w:hAnsi="Arial" w:cs="Arial"/>
      <w:b/>
      <w:bCs/>
      <w:sz w:val="20"/>
    </w:rPr>
  </w:style>
  <w:style w:type="paragraph" w:styleId="34">
    <w:name w:val="Body Text Indent 3"/>
    <w:basedOn w:val="a0"/>
    <w:link w:val="35"/>
    <w:uiPriority w:val="99"/>
    <w:rsid w:val="00837A13"/>
    <w:pPr>
      <w:spacing w:after="120"/>
      <w:ind w:left="283"/>
    </w:pPr>
    <w:rPr>
      <w:sz w:val="16"/>
      <w:szCs w:val="16"/>
      <w:lang w:eastAsia="x-none"/>
    </w:rPr>
  </w:style>
  <w:style w:type="character" w:customStyle="1" w:styleId="35">
    <w:name w:val="Основной текст с отступом 3 Знак"/>
    <w:basedOn w:val="a1"/>
    <w:link w:val="34"/>
    <w:uiPriority w:val="99"/>
    <w:rsid w:val="00837A13"/>
    <w:rPr>
      <w:rFonts w:ascii="Times New Roman" w:eastAsia="Times New Roman" w:hAnsi="Times New Roman" w:cs="Times New Roman"/>
      <w:sz w:val="16"/>
      <w:szCs w:val="16"/>
      <w:lang w:val="uk-UA" w:eastAsia="x-none"/>
    </w:rPr>
  </w:style>
  <w:style w:type="paragraph" w:customStyle="1" w:styleId="aff8">
    <w:name w:val="Таблиця цифри"/>
    <w:basedOn w:val="a0"/>
    <w:rsid w:val="00837A13"/>
    <w:pPr>
      <w:spacing w:before="60" w:after="60"/>
      <w:jc w:val="center"/>
    </w:pPr>
    <w:rPr>
      <w:sz w:val="20"/>
      <w:szCs w:val="20"/>
    </w:rPr>
  </w:style>
  <w:style w:type="paragraph" w:customStyle="1" w:styleId="aff9">
    <w:name w:val="Таблиця текст"/>
    <w:basedOn w:val="a0"/>
    <w:rsid w:val="00837A13"/>
    <w:pPr>
      <w:spacing w:before="60" w:after="60"/>
    </w:pPr>
    <w:rPr>
      <w:sz w:val="20"/>
    </w:rPr>
  </w:style>
  <w:style w:type="paragraph" w:customStyle="1" w:styleId="affa">
    <w:name w:val="Таблиця_оформлення"/>
    <w:basedOn w:val="a0"/>
    <w:rsid w:val="00837A13"/>
    <w:pPr>
      <w:spacing w:before="60" w:after="60"/>
      <w:jc w:val="center"/>
    </w:pPr>
    <w:rPr>
      <w:sz w:val="20"/>
    </w:rPr>
  </w:style>
  <w:style w:type="paragraph" w:customStyle="1" w:styleId="affb">
    <w:name w:val="Таблиця текст Знак"/>
    <w:basedOn w:val="a0"/>
    <w:rsid w:val="00837A13"/>
    <w:pPr>
      <w:spacing w:before="60" w:after="60"/>
    </w:pPr>
    <w:rPr>
      <w:sz w:val="20"/>
    </w:rPr>
  </w:style>
  <w:style w:type="paragraph" w:styleId="affc">
    <w:name w:val="Title"/>
    <w:basedOn w:val="a0"/>
    <w:link w:val="affd"/>
    <w:uiPriority w:val="99"/>
    <w:qFormat/>
    <w:rsid w:val="00837A13"/>
    <w:pPr>
      <w:widowControl w:val="0"/>
      <w:tabs>
        <w:tab w:val="left" w:pos="10206"/>
      </w:tabs>
      <w:ind w:firstLine="720"/>
      <w:jc w:val="center"/>
    </w:pPr>
    <w:rPr>
      <w:rFonts w:ascii="Garamond" w:hAnsi="Garamond"/>
      <w:b/>
      <w:w w:val="90"/>
      <w:sz w:val="26"/>
      <w:szCs w:val="26"/>
      <w:lang w:eastAsia="x-none"/>
    </w:rPr>
  </w:style>
  <w:style w:type="character" w:customStyle="1" w:styleId="affd">
    <w:name w:val="Название Знак"/>
    <w:basedOn w:val="a1"/>
    <w:link w:val="affc"/>
    <w:uiPriority w:val="99"/>
    <w:rsid w:val="00837A13"/>
    <w:rPr>
      <w:rFonts w:ascii="Garamond" w:eastAsia="Times New Roman" w:hAnsi="Garamond" w:cs="Times New Roman"/>
      <w:b/>
      <w:w w:val="90"/>
      <w:sz w:val="26"/>
      <w:szCs w:val="26"/>
      <w:lang w:val="uk-UA" w:eastAsia="x-none"/>
    </w:rPr>
  </w:style>
  <w:style w:type="paragraph" w:customStyle="1" w:styleId="16">
    <w:name w:val="Обычный1"/>
    <w:rsid w:val="00837A13"/>
    <w:pPr>
      <w:spacing w:after="0" w:line="240" w:lineRule="auto"/>
    </w:pPr>
    <w:rPr>
      <w:rFonts w:ascii="FreeSet" w:eastAsia="Times New Roman" w:hAnsi="FreeSet" w:cs="Times New Roman"/>
      <w:snapToGrid w:val="0"/>
      <w:sz w:val="24"/>
      <w:szCs w:val="20"/>
      <w:lang w:val="en-US" w:eastAsia="ru-RU"/>
    </w:rPr>
  </w:style>
  <w:style w:type="paragraph" w:customStyle="1" w:styleId="0">
    <w:name w:val="Òåêñò0"/>
    <w:basedOn w:val="a0"/>
    <w:rsid w:val="00837A13"/>
    <w:pPr>
      <w:widowControl w:val="0"/>
      <w:spacing w:line="210" w:lineRule="atLeast"/>
      <w:jc w:val="both"/>
    </w:pPr>
    <w:rPr>
      <w:sz w:val="20"/>
      <w:szCs w:val="20"/>
    </w:rPr>
  </w:style>
  <w:style w:type="paragraph" w:customStyle="1" w:styleId="Normal-12">
    <w:name w:val="Normal-12"/>
    <w:basedOn w:val="a0"/>
    <w:rsid w:val="00837A13"/>
    <w:pPr>
      <w:ind w:firstLine="720"/>
      <w:jc w:val="both"/>
    </w:pPr>
    <w:rPr>
      <w:lang w:val="ru-RU" w:eastAsia="en-US"/>
    </w:rPr>
  </w:style>
  <w:style w:type="paragraph" w:styleId="affe">
    <w:name w:val="List"/>
    <w:basedOn w:val="a0"/>
    <w:rsid w:val="00837A13"/>
    <w:pPr>
      <w:suppressAutoHyphens/>
      <w:ind w:left="360" w:hanging="360"/>
    </w:pPr>
    <w:rPr>
      <w:rFonts w:ascii="MS Sans Serif" w:hAnsi="MS Sans Serif"/>
      <w:sz w:val="20"/>
      <w:szCs w:val="20"/>
      <w:lang w:val="ru-RU" w:eastAsia="ar-SA"/>
    </w:rPr>
  </w:style>
  <w:style w:type="paragraph" w:customStyle="1" w:styleId="41">
    <w:name w:val="Стиль4"/>
    <w:basedOn w:val="a0"/>
    <w:uiPriority w:val="99"/>
    <w:rsid w:val="00837A13"/>
    <w:pPr>
      <w:jc w:val="both"/>
    </w:pPr>
    <w:rPr>
      <w:rFonts w:eastAsia="Calibri"/>
      <w:sz w:val="26"/>
      <w:szCs w:val="26"/>
      <w:lang w:eastAsia="ar-SA"/>
    </w:rPr>
  </w:style>
  <w:style w:type="character" w:customStyle="1" w:styleId="rvts0">
    <w:name w:val="rvts0"/>
    <w:rsid w:val="00837A13"/>
  </w:style>
  <w:style w:type="paragraph" w:customStyle="1" w:styleId="26">
    <w:name w:val="Стиль2"/>
    <w:basedOn w:val="a0"/>
    <w:link w:val="27"/>
    <w:rsid w:val="00837A13"/>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837A13"/>
    <w:rPr>
      <w:rFonts w:ascii="Times New Roman" w:eastAsia="Calibri" w:hAnsi="Times New Roman" w:cs="Times New Roman"/>
      <w:b/>
      <w:bCs/>
      <w:sz w:val="26"/>
      <w:szCs w:val="26"/>
      <w:lang w:val="x-none" w:eastAsia="ar-SA"/>
    </w:rPr>
  </w:style>
  <w:style w:type="paragraph" w:customStyle="1" w:styleId="xl82">
    <w:name w:val="xl82"/>
    <w:basedOn w:val="a0"/>
    <w:rsid w:val="00837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0"/>
    <w:rsid w:val="00837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0"/>
    <w:rsid w:val="00837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0"/>
    <w:uiPriority w:val="99"/>
    <w:rsid w:val="00837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0"/>
    <w:rsid w:val="00837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0"/>
    <w:rsid w:val="00837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0"/>
    <w:rsid w:val="00837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0"/>
    <w:rsid w:val="00837A13"/>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0"/>
    <w:rsid w:val="00837A13"/>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0"/>
    <w:rsid w:val="00837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0"/>
    <w:rsid w:val="00837A13"/>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0"/>
    <w:rsid w:val="00837A13"/>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0"/>
    <w:rsid w:val="00837A13"/>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0"/>
    <w:rsid w:val="00837A13"/>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0"/>
    <w:rsid w:val="00837A13"/>
    <w:pPr>
      <w:spacing w:before="100" w:beforeAutospacing="1" w:after="100" w:afterAutospacing="1"/>
      <w:jc w:val="right"/>
      <w:textAlignment w:val="center"/>
    </w:pPr>
    <w:rPr>
      <w:lang w:val="ru-RU"/>
    </w:rPr>
  </w:style>
  <w:style w:type="character" w:customStyle="1" w:styleId="rvts23">
    <w:name w:val="rvts23"/>
    <w:basedOn w:val="a1"/>
    <w:rsid w:val="00837A13"/>
  </w:style>
  <w:style w:type="character" w:styleId="afff">
    <w:name w:val="Emphasis"/>
    <w:uiPriority w:val="20"/>
    <w:qFormat/>
    <w:rsid w:val="00837A13"/>
    <w:rPr>
      <w:i/>
      <w:iCs/>
    </w:rPr>
  </w:style>
  <w:style w:type="paragraph" w:customStyle="1" w:styleId="rvps2">
    <w:name w:val="rvps2"/>
    <w:basedOn w:val="a0"/>
    <w:rsid w:val="00837A13"/>
    <w:pPr>
      <w:spacing w:before="100" w:beforeAutospacing="1" w:after="100" w:afterAutospacing="1"/>
    </w:pPr>
    <w:rPr>
      <w:rFonts w:eastAsia="Calibri"/>
      <w:lang w:eastAsia="uk-UA"/>
    </w:rPr>
  </w:style>
  <w:style w:type="character" w:customStyle="1" w:styleId="17">
    <w:name w:val="Гіперпосилання1"/>
    <w:uiPriority w:val="99"/>
    <w:unhideWhenUsed/>
    <w:rsid w:val="00837A13"/>
    <w:rPr>
      <w:color w:val="0000FF"/>
      <w:u w:val="single"/>
    </w:rPr>
  </w:style>
  <w:style w:type="paragraph" w:customStyle="1" w:styleId="LO-normal">
    <w:name w:val="LO-normal"/>
    <w:qFormat/>
    <w:rsid w:val="00837A13"/>
    <w:pPr>
      <w:spacing w:after="0" w:line="276" w:lineRule="auto"/>
    </w:pPr>
    <w:rPr>
      <w:rFonts w:ascii="Arial" w:eastAsia="Arial" w:hAnsi="Arial" w:cs="Arial"/>
      <w:color w:val="000000"/>
      <w:lang w:eastAsia="zh-CN"/>
    </w:rPr>
  </w:style>
  <w:style w:type="paragraph" w:styleId="afff0">
    <w:name w:val="Block Text"/>
    <w:basedOn w:val="a0"/>
    <w:rsid w:val="00837A13"/>
    <w:pPr>
      <w:ind w:left="-108" w:right="-108"/>
      <w:jc w:val="center"/>
    </w:pPr>
    <w:rPr>
      <w:b/>
      <w:sz w:val="19"/>
      <w:szCs w:val="20"/>
    </w:rPr>
  </w:style>
  <w:style w:type="paragraph" w:customStyle="1" w:styleId="afff1">
    <w:name w:val="Знак Знак Знак Знак Знак Знак Знак"/>
    <w:basedOn w:val="a0"/>
    <w:uiPriority w:val="99"/>
    <w:rsid w:val="00837A13"/>
    <w:rPr>
      <w:rFonts w:ascii="Verdana" w:hAnsi="Verdana"/>
      <w:sz w:val="20"/>
      <w:szCs w:val="20"/>
      <w:lang w:val="en-US" w:eastAsia="en-US"/>
    </w:rPr>
  </w:style>
  <w:style w:type="paragraph" w:customStyle="1" w:styleId="BodyText21">
    <w:name w:val="Body Text 21"/>
    <w:basedOn w:val="a0"/>
    <w:uiPriority w:val="99"/>
    <w:rsid w:val="00837A13"/>
    <w:pPr>
      <w:tabs>
        <w:tab w:val="left" w:pos="0"/>
      </w:tabs>
    </w:pPr>
    <w:rPr>
      <w:szCs w:val="20"/>
      <w:lang w:val="ru-RU"/>
    </w:rPr>
  </w:style>
  <w:style w:type="paragraph" w:customStyle="1" w:styleId="18">
    <w:name w:val="Без интервала1"/>
    <w:qFormat/>
    <w:rsid w:val="00837A13"/>
    <w:pPr>
      <w:spacing w:after="0" w:line="240" w:lineRule="auto"/>
    </w:pPr>
    <w:rPr>
      <w:rFonts w:ascii="Times New Roman" w:eastAsia="Times New Roman" w:hAnsi="Times New Roman" w:cs="Times New Roman"/>
      <w:sz w:val="20"/>
      <w:szCs w:val="20"/>
      <w:lang w:val="uk-UA" w:eastAsia="ru-RU"/>
    </w:rPr>
  </w:style>
  <w:style w:type="character" w:customStyle="1" w:styleId="19">
    <w:name w:val="Заголовок №1_"/>
    <w:link w:val="1a"/>
    <w:locked/>
    <w:rsid w:val="00837A13"/>
    <w:rPr>
      <w:rFonts w:ascii="Sylfaen" w:hAnsi="Sylfaen" w:cs="Gautami"/>
      <w:shd w:val="clear" w:color="auto" w:fill="FFFFFF"/>
      <w:lang w:bidi="te-IN"/>
    </w:rPr>
  </w:style>
  <w:style w:type="paragraph" w:customStyle="1" w:styleId="1a">
    <w:name w:val="Заголовок №1"/>
    <w:basedOn w:val="a0"/>
    <w:link w:val="19"/>
    <w:rsid w:val="00837A13"/>
    <w:pPr>
      <w:shd w:val="clear" w:color="auto" w:fill="FFFFFF"/>
      <w:spacing w:line="240" w:lineRule="atLeast"/>
      <w:outlineLvl w:val="0"/>
    </w:pPr>
    <w:rPr>
      <w:rFonts w:ascii="Sylfaen" w:eastAsiaTheme="minorHAnsi" w:hAnsi="Sylfaen" w:cs="Gautami"/>
      <w:sz w:val="22"/>
      <w:szCs w:val="22"/>
      <w:shd w:val="clear" w:color="auto" w:fill="FFFFFF"/>
      <w:lang w:val="ru-RU" w:eastAsia="en-US" w:bidi="te-IN"/>
    </w:rPr>
  </w:style>
  <w:style w:type="character" w:customStyle="1" w:styleId="36">
    <w:name w:val="Основной текст (3)_"/>
    <w:link w:val="37"/>
    <w:uiPriority w:val="99"/>
    <w:locked/>
    <w:rsid w:val="00837A13"/>
    <w:rPr>
      <w:rFonts w:ascii="Sylfaen" w:hAnsi="Sylfaen" w:cs="Gautami"/>
      <w:spacing w:val="10"/>
      <w:shd w:val="clear" w:color="auto" w:fill="FFFFFF"/>
      <w:lang w:bidi="te-IN"/>
    </w:rPr>
  </w:style>
  <w:style w:type="paragraph" w:customStyle="1" w:styleId="37">
    <w:name w:val="Основной текст (3)"/>
    <w:basedOn w:val="a0"/>
    <w:link w:val="36"/>
    <w:uiPriority w:val="99"/>
    <w:rsid w:val="00837A13"/>
    <w:pPr>
      <w:shd w:val="clear" w:color="auto" w:fill="FFFFFF"/>
      <w:spacing w:after="300" w:line="240" w:lineRule="atLeast"/>
    </w:pPr>
    <w:rPr>
      <w:rFonts w:ascii="Sylfaen" w:eastAsiaTheme="minorHAnsi" w:hAnsi="Sylfaen" w:cs="Gautami"/>
      <w:spacing w:val="10"/>
      <w:sz w:val="22"/>
      <w:szCs w:val="22"/>
      <w:shd w:val="clear" w:color="auto" w:fill="FFFFFF"/>
      <w:lang w:val="ru-RU" w:eastAsia="en-US" w:bidi="te-IN"/>
    </w:rPr>
  </w:style>
  <w:style w:type="character" w:customStyle="1" w:styleId="afff2">
    <w:name w:val="Основной текст_"/>
    <w:uiPriority w:val="99"/>
    <w:locked/>
    <w:rsid w:val="00837A13"/>
    <w:rPr>
      <w:rFonts w:ascii="Sylfaen" w:hAnsi="Sylfaen" w:cs="Gautami"/>
      <w:sz w:val="21"/>
      <w:szCs w:val="21"/>
      <w:shd w:val="clear" w:color="auto" w:fill="FFFFFF"/>
      <w:lang w:bidi="te-IN"/>
    </w:rPr>
  </w:style>
  <w:style w:type="character" w:customStyle="1" w:styleId="51">
    <w:name w:val="Основной текст (5)_"/>
    <w:link w:val="52"/>
    <w:uiPriority w:val="99"/>
    <w:locked/>
    <w:rsid w:val="00837A13"/>
    <w:rPr>
      <w:rFonts w:ascii="MS Reference Sans Serif" w:hAnsi="MS Reference Sans Serif" w:cs="Gautami"/>
      <w:sz w:val="17"/>
      <w:szCs w:val="17"/>
      <w:shd w:val="clear" w:color="auto" w:fill="FFFFFF"/>
      <w:lang w:bidi="te-IN"/>
    </w:rPr>
  </w:style>
  <w:style w:type="paragraph" w:customStyle="1" w:styleId="52">
    <w:name w:val="Основной текст (5)"/>
    <w:basedOn w:val="a0"/>
    <w:link w:val="51"/>
    <w:uiPriority w:val="99"/>
    <w:rsid w:val="00837A13"/>
    <w:pPr>
      <w:shd w:val="clear" w:color="auto" w:fill="FFFFFF"/>
      <w:spacing w:after="60" w:line="240" w:lineRule="atLeast"/>
      <w:ind w:hanging="340"/>
      <w:jc w:val="both"/>
    </w:pPr>
    <w:rPr>
      <w:rFonts w:ascii="MS Reference Sans Serif" w:eastAsiaTheme="minorHAnsi" w:hAnsi="MS Reference Sans Serif" w:cs="Gautami"/>
      <w:sz w:val="17"/>
      <w:szCs w:val="17"/>
      <w:shd w:val="clear" w:color="auto" w:fill="FFFFFF"/>
      <w:lang w:val="ru-RU" w:eastAsia="en-US" w:bidi="te-IN"/>
    </w:rPr>
  </w:style>
  <w:style w:type="paragraph" w:customStyle="1" w:styleId="1b">
    <w:name w:val="Знак Знак1"/>
    <w:basedOn w:val="a0"/>
    <w:uiPriority w:val="99"/>
    <w:rsid w:val="00837A13"/>
    <w:rPr>
      <w:rFonts w:ascii="Verdana" w:hAnsi="Verdana" w:cs="Verdana"/>
      <w:sz w:val="20"/>
      <w:szCs w:val="20"/>
      <w:lang w:eastAsia="en-US"/>
    </w:rPr>
  </w:style>
  <w:style w:type="paragraph" w:customStyle="1" w:styleId="1">
    <w:name w:val="Договор Заг 1"/>
    <w:basedOn w:val="a0"/>
    <w:next w:val="a0"/>
    <w:autoRedefine/>
    <w:uiPriority w:val="99"/>
    <w:rsid w:val="00837A13"/>
    <w:pPr>
      <w:keepNext/>
      <w:numPr>
        <w:numId w:val="2"/>
      </w:numPr>
      <w:tabs>
        <w:tab w:val="left" w:pos="851"/>
      </w:tabs>
      <w:spacing w:before="120" w:after="120"/>
      <w:ind w:left="0" w:firstLine="0"/>
      <w:jc w:val="center"/>
    </w:pPr>
    <w:rPr>
      <w:b/>
      <w:szCs w:val="20"/>
    </w:rPr>
  </w:style>
  <w:style w:type="paragraph" w:customStyle="1" w:styleId="a">
    <w:name w:val="Договор осн текст"/>
    <w:basedOn w:val="a0"/>
    <w:uiPriority w:val="99"/>
    <w:rsid w:val="00837A13"/>
    <w:pPr>
      <w:numPr>
        <w:ilvl w:val="1"/>
        <w:numId w:val="2"/>
      </w:numPr>
      <w:spacing w:after="120"/>
      <w:jc w:val="both"/>
    </w:pPr>
    <w:rPr>
      <w:szCs w:val="20"/>
    </w:rPr>
  </w:style>
  <w:style w:type="paragraph" w:styleId="afff3">
    <w:name w:val="Document Map"/>
    <w:basedOn w:val="a0"/>
    <w:link w:val="afff4"/>
    <w:uiPriority w:val="99"/>
    <w:semiHidden/>
    <w:rsid w:val="00837A13"/>
    <w:pPr>
      <w:shd w:val="clear" w:color="auto" w:fill="000080"/>
    </w:pPr>
    <w:rPr>
      <w:sz w:val="2"/>
      <w:szCs w:val="20"/>
      <w:lang w:val="x-none"/>
    </w:rPr>
  </w:style>
  <w:style w:type="character" w:customStyle="1" w:styleId="afff4">
    <w:name w:val="Схема документа Знак"/>
    <w:basedOn w:val="a1"/>
    <w:link w:val="afff3"/>
    <w:uiPriority w:val="99"/>
    <w:semiHidden/>
    <w:rsid w:val="00837A13"/>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837A13"/>
    <w:rPr>
      <w:rFonts w:cs="Times New Roman"/>
    </w:rPr>
  </w:style>
  <w:style w:type="character" w:customStyle="1" w:styleId="28">
    <w:name w:val="Заголовок 2 Знак Знак"/>
    <w:uiPriority w:val="99"/>
    <w:rsid w:val="00837A13"/>
    <w:rPr>
      <w:rFonts w:ascii="Arial" w:hAnsi="Arial"/>
      <w:noProof/>
      <w:sz w:val="22"/>
      <w:lang w:val="uk-UA" w:eastAsia="ru-RU"/>
    </w:rPr>
  </w:style>
  <w:style w:type="character" w:customStyle="1" w:styleId="1c">
    <w:name w:val="Стиль1 Знак"/>
    <w:link w:val="1d"/>
    <w:uiPriority w:val="99"/>
    <w:locked/>
    <w:rsid w:val="00837A13"/>
    <w:rPr>
      <w:sz w:val="26"/>
    </w:rPr>
  </w:style>
  <w:style w:type="paragraph" w:customStyle="1" w:styleId="1d">
    <w:name w:val="Стиль1"/>
    <w:basedOn w:val="a0"/>
    <w:link w:val="1c"/>
    <w:uiPriority w:val="99"/>
    <w:rsid w:val="00837A13"/>
    <w:pPr>
      <w:ind w:firstLine="567"/>
      <w:jc w:val="both"/>
    </w:pPr>
    <w:rPr>
      <w:rFonts w:asciiTheme="minorHAnsi" w:eastAsiaTheme="minorHAnsi" w:hAnsiTheme="minorHAnsi" w:cstheme="minorBidi"/>
      <w:sz w:val="26"/>
      <w:szCs w:val="22"/>
      <w:lang w:val="ru-RU" w:eastAsia="en-US"/>
    </w:rPr>
  </w:style>
  <w:style w:type="character" w:customStyle="1" w:styleId="xfm86538610">
    <w:name w:val="xfm_86538610"/>
    <w:rsid w:val="00837A13"/>
  </w:style>
  <w:style w:type="paragraph" w:customStyle="1" w:styleId="xfmc1">
    <w:name w:val="xfmc1"/>
    <w:basedOn w:val="a0"/>
    <w:rsid w:val="00837A13"/>
    <w:pPr>
      <w:spacing w:before="100" w:beforeAutospacing="1" w:after="100" w:afterAutospacing="1"/>
    </w:pPr>
    <w:rPr>
      <w:lang w:eastAsia="uk-UA"/>
    </w:rPr>
  </w:style>
  <w:style w:type="character" w:customStyle="1" w:styleId="xfmc2">
    <w:name w:val="xfmc2"/>
    <w:rsid w:val="00837A13"/>
  </w:style>
  <w:style w:type="paragraph" w:customStyle="1" w:styleId="29">
    <w:name w:val="Без интервала2"/>
    <w:uiPriority w:val="1"/>
    <w:qFormat/>
    <w:rsid w:val="00837A13"/>
    <w:pPr>
      <w:spacing w:after="0" w:line="240" w:lineRule="auto"/>
    </w:pPr>
    <w:rPr>
      <w:rFonts w:ascii="Times New Roman" w:eastAsia="Times New Roman" w:hAnsi="Times New Roman" w:cs="Times New Roman"/>
      <w:sz w:val="24"/>
      <w:szCs w:val="24"/>
      <w:lang w:eastAsia="ru-RU"/>
    </w:rPr>
  </w:style>
  <w:style w:type="paragraph" w:styleId="afff5">
    <w:name w:val="Revision"/>
    <w:hidden/>
    <w:uiPriority w:val="99"/>
    <w:semiHidden/>
    <w:rsid w:val="00837A13"/>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837A13"/>
    <w:rPr>
      <w:rFonts w:cs="Times New Roman"/>
    </w:rPr>
  </w:style>
  <w:style w:type="paragraph" w:styleId="afff6">
    <w:name w:val="Subtitle"/>
    <w:basedOn w:val="a0"/>
    <w:link w:val="afff7"/>
    <w:qFormat/>
    <w:rsid w:val="00837A13"/>
    <w:pPr>
      <w:jc w:val="center"/>
      <w:outlineLvl w:val="0"/>
    </w:pPr>
    <w:rPr>
      <w:b/>
      <w:i/>
      <w:lang w:val="x-none"/>
    </w:rPr>
  </w:style>
  <w:style w:type="character" w:customStyle="1" w:styleId="afff7">
    <w:name w:val="Подзаголовок Знак"/>
    <w:basedOn w:val="a1"/>
    <w:link w:val="afff6"/>
    <w:rsid w:val="00837A13"/>
    <w:rPr>
      <w:rFonts w:ascii="Times New Roman" w:eastAsia="Times New Roman" w:hAnsi="Times New Roman" w:cs="Times New Roman"/>
      <w:b/>
      <w:i/>
      <w:sz w:val="24"/>
      <w:szCs w:val="24"/>
      <w:lang w:val="x-none" w:eastAsia="ru-RU"/>
    </w:rPr>
  </w:style>
  <w:style w:type="paragraph" w:customStyle="1" w:styleId="afff8">
    <w:name w:val="Знак Знак Знак"/>
    <w:basedOn w:val="a0"/>
    <w:rsid w:val="00837A13"/>
    <w:rPr>
      <w:rFonts w:ascii="Verdana" w:hAnsi="Verdana" w:cs="Verdana"/>
      <w:sz w:val="20"/>
      <w:szCs w:val="20"/>
      <w:lang w:val="en-US" w:eastAsia="en-US"/>
    </w:rPr>
  </w:style>
  <w:style w:type="paragraph" w:customStyle="1" w:styleId="xfmc3">
    <w:name w:val="xfmc3"/>
    <w:basedOn w:val="a0"/>
    <w:rsid w:val="00837A13"/>
    <w:pPr>
      <w:spacing w:before="100" w:beforeAutospacing="1" w:after="100" w:afterAutospacing="1"/>
    </w:pPr>
    <w:rPr>
      <w:lang w:eastAsia="uk-UA"/>
    </w:rPr>
  </w:style>
  <w:style w:type="paragraph" w:customStyle="1" w:styleId="xfmc4">
    <w:name w:val="xfmc4"/>
    <w:basedOn w:val="a0"/>
    <w:rsid w:val="00837A13"/>
    <w:pPr>
      <w:spacing w:before="100" w:beforeAutospacing="1" w:after="100" w:afterAutospacing="1"/>
    </w:pPr>
    <w:rPr>
      <w:lang w:eastAsia="uk-UA"/>
    </w:rPr>
  </w:style>
  <w:style w:type="paragraph" w:customStyle="1" w:styleId="310">
    <w:name w:val="Основной текст 31"/>
    <w:basedOn w:val="a0"/>
    <w:rsid w:val="00837A13"/>
    <w:pPr>
      <w:suppressAutoHyphens/>
      <w:jc w:val="both"/>
    </w:pPr>
    <w:rPr>
      <w:sz w:val="28"/>
      <w:szCs w:val="20"/>
      <w:lang w:eastAsia="ar-SA"/>
    </w:rPr>
  </w:style>
  <w:style w:type="character" w:customStyle="1" w:styleId="longtext">
    <w:name w:val="long_text"/>
    <w:rsid w:val="00837A13"/>
  </w:style>
  <w:style w:type="character" w:customStyle="1" w:styleId="aff7">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ff6"/>
    <w:uiPriority w:val="34"/>
    <w:rsid w:val="00837A13"/>
    <w:rPr>
      <w:rFonts w:ascii="Times New Roman" w:eastAsia="SimSun" w:hAnsi="Times New Roman" w:cs="Times New Roman"/>
      <w:sz w:val="24"/>
      <w:szCs w:val="24"/>
    </w:rPr>
  </w:style>
  <w:style w:type="paragraph" w:customStyle="1" w:styleId="company">
    <w:name w:val="company"/>
    <w:basedOn w:val="a0"/>
    <w:rsid w:val="00837A13"/>
    <w:pPr>
      <w:widowControl w:val="0"/>
      <w:spacing w:after="240"/>
      <w:jc w:val="center"/>
    </w:pPr>
    <w:rPr>
      <w:b/>
      <w:bCs/>
      <w:lang w:val="ru-RU" w:eastAsia="en-US"/>
    </w:rPr>
  </w:style>
  <w:style w:type="character" w:customStyle="1" w:styleId="shorttext">
    <w:name w:val="short_text"/>
    <w:rsid w:val="00837A13"/>
  </w:style>
  <w:style w:type="paragraph" w:customStyle="1" w:styleId="2a">
    <w:name w:val="2Заголовок"/>
    <w:basedOn w:val="a0"/>
    <w:uiPriority w:val="99"/>
    <w:rsid w:val="00837A13"/>
    <w:pPr>
      <w:tabs>
        <w:tab w:val="num" w:pos="1220"/>
      </w:tabs>
      <w:spacing w:after="120"/>
      <w:ind w:left="710"/>
      <w:jc w:val="both"/>
    </w:pPr>
    <w:rPr>
      <w:lang w:eastAsia="ar-SA"/>
    </w:rPr>
  </w:style>
  <w:style w:type="character" w:customStyle="1" w:styleId="rvts46">
    <w:name w:val="rvts46"/>
    <w:rsid w:val="00837A13"/>
  </w:style>
  <w:style w:type="paragraph" w:customStyle="1" w:styleId="tbl-cod">
    <w:name w:val="tbl-cod"/>
    <w:basedOn w:val="a0"/>
    <w:uiPriority w:val="99"/>
    <w:rsid w:val="00837A13"/>
    <w:pPr>
      <w:spacing w:before="100" w:beforeAutospacing="1" w:after="100" w:afterAutospacing="1"/>
    </w:pPr>
    <w:rPr>
      <w:lang w:eastAsia="uk-UA"/>
    </w:rPr>
  </w:style>
  <w:style w:type="paragraph" w:customStyle="1" w:styleId="tbl-txt">
    <w:name w:val="tbl-txt"/>
    <w:basedOn w:val="a0"/>
    <w:uiPriority w:val="99"/>
    <w:rsid w:val="00837A13"/>
    <w:pPr>
      <w:spacing w:before="100" w:beforeAutospacing="1" w:after="100" w:afterAutospacing="1"/>
    </w:pPr>
    <w:rPr>
      <w:lang w:eastAsia="uk-UA"/>
    </w:rPr>
  </w:style>
  <w:style w:type="character" w:customStyle="1" w:styleId="xfm28932042">
    <w:name w:val="xfm_28932042"/>
    <w:rsid w:val="00837A13"/>
  </w:style>
  <w:style w:type="character" w:customStyle="1" w:styleId="st">
    <w:name w:val="st"/>
    <w:rsid w:val="00837A13"/>
  </w:style>
  <w:style w:type="paragraph" w:customStyle="1" w:styleId="TableParagraph">
    <w:name w:val="Table Paragraph"/>
    <w:basedOn w:val="a0"/>
    <w:uiPriority w:val="1"/>
    <w:qFormat/>
    <w:rsid w:val="00837A13"/>
    <w:pPr>
      <w:widowControl w:val="0"/>
    </w:pPr>
    <w:rPr>
      <w:rFonts w:ascii="Calibri" w:eastAsia="Calibri" w:hAnsi="Calibri"/>
      <w:sz w:val="22"/>
      <w:szCs w:val="22"/>
      <w:lang w:val="en-US" w:eastAsia="en-US"/>
    </w:rPr>
  </w:style>
  <w:style w:type="numbering" w:customStyle="1" w:styleId="1e">
    <w:name w:val="Нет списка1"/>
    <w:next w:val="a3"/>
    <w:uiPriority w:val="99"/>
    <w:semiHidden/>
    <w:unhideWhenUsed/>
    <w:rsid w:val="00837A13"/>
  </w:style>
  <w:style w:type="table" w:customStyle="1" w:styleId="1f">
    <w:name w:val="Сетка таблицы1"/>
    <w:basedOn w:val="a2"/>
    <w:next w:val="aff"/>
    <w:uiPriority w:val="39"/>
    <w:rsid w:val="00837A13"/>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2"/>
    <w:next w:val="aff"/>
    <w:uiPriority w:val="39"/>
    <w:rsid w:val="00837A13"/>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f"/>
    <w:uiPriority w:val="39"/>
    <w:rsid w:val="00837A13"/>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837A1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2c">
    <w:name w:val="Основной текст (2)"/>
    <w:rsid w:val="00837A1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d">
    <w:name w:val="Основной текст (2) + Полужирный"/>
    <w:rsid w:val="00837A13"/>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tlid-translation">
    <w:name w:val="tlid-translation"/>
    <w:rsid w:val="00837A13"/>
  </w:style>
  <w:style w:type="paragraph" w:customStyle="1" w:styleId="tj">
    <w:name w:val="tj"/>
    <w:basedOn w:val="a0"/>
    <w:rsid w:val="00837A13"/>
    <w:pPr>
      <w:spacing w:before="100" w:beforeAutospacing="1" w:after="100" w:afterAutospacing="1"/>
    </w:pPr>
    <w:rPr>
      <w:lang w:eastAsia="uk-UA"/>
    </w:rPr>
  </w:style>
  <w:style w:type="paragraph" w:customStyle="1" w:styleId="3cxspmiddle">
    <w:name w:val="3cxspmiddle"/>
    <w:basedOn w:val="a0"/>
    <w:rsid w:val="00837A13"/>
    <w:pPr>
      <w:spacing w:before="100" w:beforeAutospacing="1" w:after="100" w:afterAutospacing="1"/>
    </w:pPr>
    <w:rPr>
      <w:lang w:val="ru-RU"/>
    </w:rPr>
  </w:style>
  <w:style w:type="paragraph" w:customStyle="1" w:styleId="msonormal0">
    <w:name w:val="msonormal"/>
    <w:basedOn w:val="a0"/>
    <w:rsid w:val="00837A13"/>
    <w:pPr>
      <w:spacing w:before="100" w:beforeAutospacing="1" w:after="100" w:afterAutospacing="1"/>
    </w:pPr>
    <w:rPr>
      <w:lang w:val="ru-RU" w:eastAsia="en-US"/>
    </w:rPr>
  </w:style>
  <w:style w:type="character" w:customStyle="1" w:styleId="apple-tab-span">
    <w:name w:val="apple-tab-span"/>
    <w:rsid w:val="00837A13"/>
  </w:style>
  <w:style w:type="paragraph" w:customStyle="1" w:styleId="210">
    <w:name w:val="Основной текст с отступом 21"/>
    <w:basedOn w:val="a0"/>
    <w:rsid w:val="00837A13"/>
    <w:pPr>
      <w:widowControl w:val="0"/>
      <w:suppressAutoHyphens/>
      <w:spacing w:after="120" w:line="480" w:lineRule="auto"/>
      <w:ind w:left="283"/>
    </w:pPr>
    <w:rPr>
      <w:rFonts w:ascii="Times New Roman CYR" w:hAnsi="Times New Roman CYR" w:cs="Times New Roman CYR"/>
      <w:kern w:val="1"/>
      <w:lang w:eastAsia="hi-IN" w:bidi="hi-IN"/>
    </w:rPr>
  </w:style>
  <w:style w:type="paragraph" w:customStyle="1" w:styleId="2e">
    <w:name w:val="Обычный2"/>
    <w:rsid w:val="007639D9"/>
    <w:pPr>
      <w:spacing w:after="0" w:line="240" w:lineRule="auto"/>
    </w:pPr>
    <w:rPr>
      <w:rFonts w:ascii="FreeSet" w:eastAsia="Times New Roman" w:hAnsi="FreeSet" w:cs="Times New Roman"/>
      <w:snapToGrid w:val="0"/>
      <w:sz w:val="24"/>
      <w:szCs w:val="20"/>
      <w:lang w:val="en-US" w:eastAsia="ru-RU"/>
    </w:rPr>
  </w:style>
  <w:style w:type="paragraph" w:customStyle="1" w:styleId="1f0">
    <w:name w:val="Абзац списка1"/>
    <w:basedOn w:val="a0"/>
    <w:rsid w:val="00186EBD"/>
    <w:pPr>
      <w:spacing w:after="200" w:line="276" w:lineRule="auto"/>
      <w:ind w:left="720"/>
      <w:contextualSpacing/>
    </w:pPr>
    <w:rPr>
      <w:rFonts w:ascii="Calibri" w:hAnsi="Calibri"/>
      <w:sz w:val="22"/>
      <w:szCs w:val="22"/>
      <w:lang w:val="ru-RU" w:eastAsia="en-US"/>
    </w:rPr>
  </w:style>
  <w:style w:type="paragraph" w:customStyle="1" w:styleId="CharChar1">
    <w:name w:val="Char Знак Знак Char Знак Знак Знак Знак Знак Знак Знак Знак Знак Знак Знак Знак Знак1"/>
    <w:basedOn w:val="a0"/>
    <w:rsid w:val="00D678F6"/>
    <w:rPr>
      <w:rFonts w:ascii="Verdana" w:hAnsi="Verdana"/>
      <w:sz w:val="20"/>
      <w:szCs w:val="20"/>
      <w:lang w:val="en-US" w:eastAsia="en-US"/>
    </w:rPr>
  </w:style>
  <w:style w:type="table" w:customStyle="1" w:styleId="42">
    <w:name w:val="Сетка таблицы4"/>
    <w:basedOn w:val="a2"/>
    <w:next w:val="aff"/>
    <w:uiPriority w:val="39"/>
    <w:rsid w:val="00695B12"/>
    <w:pPr>
      <w:widowControl w:val="0"/>
      <w:spacing w:after="0" w:line="240" w:lineRule="auto"/>
    </w:pPr>
    <w:rPr>
      <w:rFonts w:ascii="Arial Unicode MS" w:eastAsia="Arial Unicode MS" w:hAnsi="Arial Unicode MS" w:cs="Arial Unicode MS"/>
      <w:sz w:val="24"/>
      <w:szCs w:val="24"/>
      <w:lang w:val="uk-UA" w:eastAsia="uk-UA"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6">
    <w:name w:val="Font Style46"/>
    <w:rsid w:val="00B62D31"/>
    <w:rPr>
      <w:rFonts w:ascii="Times New Roman" w:hAnsi="Times New Roman" w:cs="Times New Roman"/>
      <w:sz w:val="22"/>
      <w:szCs w:val="22"/>
    </w:rPr>
  </w:style>
  <w:style w:type="character" w:customStyle="1" w:styleId="aff1">
    <w:name w:val="Без интервала Знак"/>
    <w:aliases w:val="nado12 Знак,Bullet Знак"/>
    <w:link w:val="aff0"/>
    <w:uiPriority w:val="1"/>
    <w:locked/>
    <w:rsid w:val="002E07B7"/>
    <w:rPr>
      <w:rFonts w:ascii="Calibri" w:eastAsia="Calibri" w:hAnsi="Calibri" w:cs="Times New Roman"/>
    </w:rPr>
  </w:style>
  <w:style w:type="character" w:customStyle="1" w:styleId="hard-blue-color">
    <w:name w:val="hard-blue-color"/>
    <w:basedOn w:val="a1"/>
    <w:rsid w:val="000F4C3C"/>
  </w:style>
  <w:style w:type="paragraph" w:customStyle="1" w:styleId="110">
    <w:name w:val="Знак11"/>
    <w:basedOn w:val="a0"/>
    <w:rsid w:val="00651DD2"/>
    <w:rPr>
      <w:rFonts w:ascii="Verdana" w:hAnsi="Verdana" w:cs="Verdana"/>
      <w:sz w:val="20"/>
      <w:szCs w:val="20"/>
      <w:lang w:val="en-US" w:eastAsia="en-US"/>
    </w:rPr>
  </w:style>
  <w:style w:type="character" w:customStyle="1" w:styleId="rvts9">
    <w:name w:val="rvts9"/>
    <w:basedOn w:val="a1"/>
    <w:rsid w:val="00493575"/>
  </w:style>
  <w:style w:type="character" w:customStyle="1" w:styleId="mpage-prices-type-value">
    <w:name w:val="mpage-prices-type-value"/>
    <w:basedOn w:val="a1"/>
    <w:rsid w:val="008347C7"/>
  </w:style>
  <w:style w:type="paragraph" w:customStyle="1" w:styleId="tc">
    <w:name w:val="tc"/>
    <w:basedOn w:val="a0"/>
    <w:rsid w:val="00915071"/>
    <w:pPr>
      <w:spacing w:before="100" w:beforeAutospacing="1" w:after="100" w:afterAutospacing="1"/>
    </w:pPr>
    <w:rPr>
      <w:lang w:eastAsia="uk-UA"/>
    </w:rPr>
  </w:style>
  <w:style w:type="character" w:customStyle="1" w:styleId="block3dot">
    <w:name w:val="block3dot"/>
    <w:basedOn w:val="a1"/>
    <w:rsid w:val="00915071"/>
  </w:style>
  <w:style w:type="paragraph" w:customStyle="1" w:styleId="tl">
    <w:name w:val="tl"/>
    <w:basedOn w:val="a0"/>
    <w:rsid w:val="00915071"/>
    <w:pPr>
      <w:spacing w:before="100" w:beforeAutospacing="1" w:after="100" w:afterAutospacing="1"/>
    </w:pPr>
    <w:rPr>
      <w:lang w:eastAsia="uk-UA"/>
    </w:rPr>
  </w:style>
  <w:style w:type="paragraph" w:customStyle="1" w:styleId="tr">
    <w:name w:val="tr"/>
    <w:basedOn w:val="a0"/>
    <w:rsid w:val="00915071"/>
    <w:pPr>
      <w:spacing w:before="100" w:beforeAutospacing="1" w:after="100" w:afterAutospacing="1"/>
    </w:pPr>
    <w:rPr>
      <w:lang w:eastAsia="uk-UA"/>
    </w:rPr>
  </w:style>
  <w:style w:type="character" w:customStyle="1" w:styleId="zk-definition-listitem-text">
    <w:name w:val="zk-definition-list__item-text"/>
    <w:rsid w:val="00E5252C"/>
  </w:style>
  <w:style w:type="character" w:customStyle="1" w:styleId="13">
    <w:name w:val="Основной шрифт абзаца1"/>
    <w:link w:val="af4"/>
    <w:rsid w:val="007C3328"/>
    <w:rPr>
      <w:rFonts w:ascii="Verdana" w:eastAsia="Times New Roman" w:hAnsi="Verdana" w:cs="Verdana"/>
      <w:sz w:val="20"/>
      <w:szCs w:val="20"/>
      <w:lang w:val="en-US"/>
    </w:rPr>
  </w:style>
  <w:style w:type="character" w:customStyle="1" w:styleId="stage-info-item">
    <w:name w:val="stage-info-item"/>
    <w:rsid w:val="006717D8"/>
  </w:style>
  <w:style w:type="paragraph" w:customStyle="1" w:styleId="afff9">
    <w:name w:val="Нормальний текст"/>
    <w:basedOn w:val="a0"/>
    <w:rsid w:val="004E6E25"/>
    <w:pPr>
      <w:spacing w:before="120"/>
      <w:ind w:firstLine="567"/>
    </w:pPr>
    <w:rPr>
      <w:rFonts w:ascii="Antiqua" w:hAnsi="Antiqu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1778">
      <w:bodyDiv w:val="1"/>
      <w:marLeft w:val="0"/>
      <w:marRight w:val="0"/>
      <w:marTop w:val="0"/>
      <w:marBottom w:val="0"/>
      <w:divBdr>
        <w:top w:val="none" w:sz="0" w:space="0" w:color="auto"/>
        <w:left w:val="none" w:sz="0" w:space="0" w:color="auto"/>
        <w:bottom w:val="none" w:sz="0" w:space="0" w:color="auto"/>
        <w:right w:val="none" w:sz="0" w:space="0" w:color="auto"/>
      </w:divBdr>
    </w:div>
    <w:div w:id="39283310">
      <w:bodyDiv w:val="1"/>
      <w:marLeft w:val="0"/>
      <w:marRight w:val="0"/>
      <w:marTop w:val="0"/>
      <w:marBottom w:val="0"/>
      <w:divBdr>
        <w:top w:val="none" w:sz="0" w:space="0" w:color="auto"/>
        <w:left w:val="none" w:sz="0" w:space="0" w:color="auto"/>
        <w:bottom w:val="none" w:sz="0" w:space="0" w:color="auto"/>
        <w:right w:val="none" w:sz="0" w:space="0" w:color="auto"/>
      </w:divBdr>
      <w:divsChild>
        <w:div w:id="1201279157">
          <w:marLeft w:val="0"/>
          <w:marRight w:val="0"/>
          <w:marTop w:val="0"/>
          <w:marBottom w:val="0"/>
          <w:divBdr>
            <w:top w:val="none" w:sz="0" w:space="0" w:color="auto"/>
            <w:left w:val="none" w:sz="0" w:space="0" w:color="auto"/>
            <w:bottom w:val="none" w:sz="0" w:space="0" w:color="auto"/>
            <w:right w:val="none" w:sz="0" w:space="0" w:color="auto"/>
          </w:divBdr>
          <w:divsChild>
            <w:div w:id="1984655179">
              <w:marLeft w:val="0"/>
              <w:marRight w:val="0"/>
              <w:marTop w:val="0"/>
              <w:marBottom w:val="0"/>
              <w:divBdr>
                <w:top w:val="none" w:sz="0" w:space="0" w:color="auto"/>
                <w:left w:val="none" w:sz="0" w:space="0" w:color="auto"/>
                <w:bottom w:val="none" w:sz="0" w:space="0" w:color="auto"/>
                <w:right w:val="none" w:sz="0" w:space="0" w:color="auto"/>
              </w:divBdr>
              <w:divsChild>
                <w:div w:id="991637957">
                  <w:marLeft w:val="0"/>
                  <w:marRight w:val="0"/>
                  <w:marTop w:val="0"/>
                  <w:marBottom w:val="0"/>
                  <w:divBdr>
                    <w:top w:val="none" w:sz="0" w:space="0" w:color="auto"/>
                    <w:left w:val="none" w:sz="0" w:space="0" w:color="auto"/>
                    <w:bottom w:val="none" w:sz="0" w:space="0" w:color="auto"/>
                    <w:right w:val="none" w:sz="0" w:space="0" w:color="auto"/>
                  </w:divBdr>
                  <w:divsChild>
                    <w:div w:id="95887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32229">
      <w:bodyDiv w:val="1"/>
      <w:marLeft w:val="0"/>
      <w:marRight w:val="0"/>
      <w:marTop w:val="0"/>
      <w:marBottom w:val="0"/>
      <w:divBdr>
        <w:top w:val="none" w:sz="0" w:space="0" w:color="auto"/>
        <w:left w:val="none" w:sz="0" w:space="0" w:color="auto"/>
        <w:bottom w:val="none" w:sz="0" w:space="0" w:color="auto"/>
        <w:right w:val="none" w:sz="0" w:space="0" w:color="auto"/>
      </w:divBdr>
      <w:divsChild>
        <w:div w:id="794639277">
          <w:marLeft w:val="0"/>
          <w:marRight w:val="0"/>
          <w:marTop w:val="0"/>
          <w:marBottom w:val="0"/>
          <w:divBdr>
            <w:top w:val="none" w:sz="0" w:space="0" w:color="auto"/>
            <w:left w:val="none" w:sz="0" w:space="0" w:color="auto"/>
            <w:bottom w:val="none" w:sz="0" w:space="0" w:color="auto"/>
            <w:right w:val="none" w:sz="0" w:space="0" w:color="auto"/>
          </w:divBdr>
          <w:divsChild>
            <w:div w:id="151721470">
              <w:marLeft w:val="0"/>
              <w:marRight w:val="0"/>
              <w:marTop w:val="0"/>
              <w:marBottom w:val="0"/>
              <w:divBdr>
                <w:top w:val="none" w:sz="0" w:space="0" w:color="auto"/>
                <w:left w:val="none" w:sz="0" w:space="0" w:color="auto"/>
                <w:bottom w:val="none" w:sz="0" w:space="0" w:color="auto"/>
                <w:right w:val="none" w:sz="0" w:space="0" w:color="auto"/>
              </w:divBdr>
              <w:divsChild>
                <w:div w:id="1560097449">
                  <w:marLeft w:val="0"/>
                  <w:marRight w:val="0"/>
                  <w:marTop w:val="0"/>
                  <w:marBottom w:val="0"/>
                  <w:divBdr>
                    <w:top w:val="none" w:sz="0" w:space="0" w:color="auto"/>
                    <w:left w:val="none" w:sz="0" w:space="0" w:color="auto"/>
                    <w:bottom w:val="none" w:sz="0" w:space="0" w:color="auto"/>
                    <w:right w:val="none" w:sz="0" w:space="0" w:color="auto"/>
                  </w:divBdr>
                  <w:divsChild>
                    <w:div w:id="9659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30661">
      <w:bodyDiv w:val="1"/>
      <w:marLeft w:val="0"/>
      <w:marRight w:val="0"/>
      <w:marTop w:val="0"/>
      <w:marBottom w:val="0"/>
      <w:divBdr>
        <w:top w:val="none" w:sz="0" w:space="0" w:color="auto"/>
        <w:left w:val="none" w:sz="0" w:space="0" w:color="auto"/>
        <w:bottom w:val="none" w:sz="0" w:space="0" w:color="auto"/>
        <w:right w:val="none" w:sz="0" w:space="0" w:color="auto"/>
      </w:divBdr>
      <w:divsChild>
        <w:div w:id="6562151">
          <w:marLeft w:val="0"/>
          <w:marRight w:val="0"/>
          <w:marTop w:val="0"/>
          <w:marBottom w:val="0"/>
          <w:divBdr>
            <w:top w:val="none" w:sz="0" w:space="0" w:color="auto"/>
            <w:left w:val="none" w:sz="0" w:space="0" w:color="auto"/>
            <w:bottom w:val="none" w:sz="0" w:space="0" w:color="auto"/>
            <w:right w:val="none" w:sz="0" w:space="0" w:color="auto"/>
          </w:divBdr>
          <w:divsChild>
            <w:div w:id="2022856283">
              <w:marLeft w:val="0"/>
              <w:marRight w:val="0"/>
              <w:marTop w:val="0"/>
              <w:marBottom w:val="0"/>
              <w:divBdr>
                <w:top w:val="none" w:sz="0" w:space="0" w:color="auto"/>
                <w:left w:val="none" w:sz="0" w:space="0" w:color="auto"/>
                <w:bottom w:val="none" w:sz="0" w:space="0" w:color="auto"/>
                <w:right w:val="none" w:sz="0" w:space="0" w:color="auto"/>
              </w:divBdr>
              <w:divsChild>
                <w:div w:id="356274992">
                  <w:marLeft w:val="0"/>
                  <w:marRight w:val="0"/>
                  <w:marTop w:val="0"/>
                  <w:marBottom w:val="0"/>
                  <w:divBdr>
                    <w:top w:val="none" w:sz="0" w:space="0" w:color="auto"/>
                    <w:left w:val="none" w:sz="0" w:space="0" w:color="auto"/>
                    <w:bottom w:val="none" w:sz="0" w:space="0" w:color="auto"/>
                    <w:right w:val="none" w:sz="0" w:space="0" w:color="auto"/>
                  </w:divBdr>
                  <w:divsChild>
                    <w:div w:id="91162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06709">
      <w:bodyDiv w:val="1"/>
      <w:marLeft w:val="0"/>
      <w:marRight w:val="0"/>
      <w:marTop w:val="0"/>
      <w:marBottom w:val="0"/>
      <w:divBdr>
        <w:top w:val="none" w:sz="0" w:space="0" w:color="auto"/>
        <w:left w:val="none" w:sz="0" w:space="0" w:color="auto"/>
        <w:bottom w:val="none" w:sz="0" w:space="0" w:color="auto"/>
        <w:right w:val="none" w:sz="0" w:space="0" w:color="auto"/>
      </w:divBdr>
    </w:div>
    <w:div w:id="616716870">
      <w:bodyDiv w:val="1"/>
      <w:marLeft w:val="0"/>
      <w:marRight w:val="0"/>
      <w:marTop w:val="0"/>
      <w:marBottom w:val="0"/>
      <w:divBdr>
        <w:top w:val="none" w:sz="0" w:space="0" w:color="auto"/>
        <w:left w:val="none" w:sz="0" w:space="0" w:color="auto"/>
        <w:bottom w:val="none" w:sz="0" w:space="0" w:color="auto"/>
        <w:right w:val="none" w:sz="0" w:space="0" w:color="auto"/>
      </w:divBdr>
      <w:divsChild>
        <w:div w:id="1525560268">
          <w:marLeft w:val="0"/>
          <w:marRight w:val="0"/>
          <w:marTop w:val="0"/>
          <w:marBottom w:val="0"/>
          <w:divBdr>
            <w:top w:val="none" w:sz="0" w:space="0" w:color="auto"/>
            <w:left w:val="none" w:sz="0" w:space="0" w:color="auto"/>
            <w:bottom w:val="none" w:sz="0" w:space="0" w:color="auto"/>
            <w:right w:val="none" w:sz="0" w:space="0" w:color="auto"/>
          </w:divBdr>
          <w:divsChild>
            <w:div w:id="1958021119">
              <w:marLeft w:val="0"/>
              <w:marRight w:val="0"/>
              <w:marTop w:val="0"/>
              <w:marBottom w:val="0"/>
              <w:divBdr>
                <w:top w:val="none" w:sz="0" w:space="0" w:color="auto"/>
                <w:left w:val="none" w:sz="0" w:space="0" w:color="auto"/>
                <w:bottom w:val="none" w:sz="0" w:space="0" w:color="auto"/>
                <w:right w:val="none" w:sz="0" w:space="0" w:color="auto"/>
              </w:divBdr>
              <w:divsChild>
                <w:div w:id="1002128382">
                  <w:marLeft w:val="0"/>
                  <w:marRight w:val="0"/>
                  <w:marTop w:val="0"/>
                  <w:marBottom w:val="0"/>
                  <w:divBdr>
                    <w:top w:val="none" w:sz="0" w:space="0" w:color="auto"/>
                    <w:left w:val="none" w:sz="0" w:space="0" w:color="auto"/>
                    <w:bottom w:val="none" w:sz="0" w:space="0" w:color="auto"/>
                    <w:right w:val="none" w:sz="0" w:space="0" w:color="auto"/>
                  </w:divBdr>
                  <w:divsChild>
                    <w:div w:id="164666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7762">
      <w:bodyDiv w:val="1"/>
      <w:marLeft w:val="0"/>
      <w:marRight w:val="0"/>
      <w:marTop w:val="0"/>
      <w:marBottom w:val="0"/>
      <w:divBdr>
        <w:top w:val="none" w:sz="0" w:space="0" w:color="auto"/>
        <w:left w:val="none" w:sz="0" w:space="0" w:color="auto"/>
        <w:bottom w:val="none" w:sz="0" w:space="0" w:color="auto"/>
        <w:right w:val="none" w:sz="0" w:space="0" w:color="auto"/>
      </w:divBdr>
      <w:divsChild>
        <w:div w:id="1708070431">
          <w:marLeft w:val="0"/>
          <w:marRight w:val="0"/>
          <w:marTop w:val="0"/>
          <w:marBottom w:val="0"/>
          <w:divBdr>
            <w:top w:val="none" w:sz="0" w:space="0" w:color="auto"/>
            <w:left w:val="none" w:sz="0" w:space="0" w:color="auto"/>
            <w:bottom w:val="none" w:sz="0" w:space="0" w:color="auto"/>
            <w:right w:val="none" w:sz="0" w:space="0" w:color="auto"/>
          </w:divBdr>
          <w:divsChild>
            <w:div w:id="1242980625">
              <w:marLeft w:val="0"/>
              <w:marRight w:val="0"/>
              <w:marTop w:val="0"/>
              <w:marBottom w:val="0"/>
              <w:divBdr>
                <w:top w:val="none" w:sz="0" w:space="0" w:color="auto"/>
                <w:left w:val="none" w:sz="0" w:space="0" w:color="auto"/>
                <w:bottom w:val="none" w:sz="0" w:space="0" w:color="auto"/>
                <w:right w:val="none" w:sz="0" w:space="0" w:color="auto"/>
              </w:divBdr>
              <w:divsChild>
                <w:div w:id="1925069053">
                  <w:marLeft w:val="0"/>
                  <w:marRight w:val="0"/>
                  <w:marTop w:val="0"/>
                  <w:marBottom w:val="0"/>
                  <w:divBdr>
                    <w:top w:val="none" w:sz="0" w:space="0" w:color="auto"/>
                    <w:left w:val="none" w:sz="0" w:space="0" w:color="auto"/>
                    <w:bottom w:val="none" w:sz="0" w:space="0" w:color="auto"/>
                    <w:right w:val="none" w:sz="0" w:space="0" w:color="auto"/>
                  </w:divBdr>
                  <w:divsChild>
                    <w:div w:id="189380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495802">
      <w:bodyDiv w:val="1"/>
      <w:marLeft w:val="0"/>
      <w:marRight w:val="0"/>
      <w:marTop w:val="0"/>
      <w:marBottom w:val="0"/>
      <w:divBdr>
        <w:top w:val="none" w:sz="0" w:space="0" w:color="auto"/>
        <w:left w:val="none" w:sz="0" w:space="0" w:color="auto"/>
        <w:bottom w:val="none" w:sz="0" w:space="0" w:color="auto"/>
        <w:right w:val="none" w:sz="0" w:space="0" w:color="auto"/>
      </w:divBdr>
      <w:divsChild>
        <w:div w:id="280957494">
          <w:marLeft w:val="0"/>
          <w:marRight w:val="0"/>
          <w:marTop w:val="0"/>
          <w:marBottom w:val="0"/>
          <w:divBdr>
            <w:top w:val="none" w:sz="0" w:space="0" w:color="auto"/>
            <w:left w:val="none" w:sz="0" w:space="0" w:color="auto"/>
            <w:bottom w:val="none" w:sz="0" w:space="0" w:color="auto"/>
            <w:right w:val="none" w:sz="0" w:space="0" w:color="auto"/>
          </w:divBdr>
          <w:divsChild>
            <w:div w:id="43337186">
              <w:marLeft w:val="0"/>
              <w:marRight w:val="0"/>
              <w:marTop w:val="0"/>
              <w:marBottom w:val="0"/>
              <w:divBdr>
                <w:top w:val="none" w:sz="0" w:space="0" w:color="auto"/>
                <w:left w:val="none" w:sz="0" w:space="0" w:color="auto"/>
                <w:bottom w:val="none" w:sz="0" w:space="0" w:color="auto"/>
                <w:right w:val="none" w:sz="0" w:space="0" w:color="auto"/>
              </w:divBdr>
              <w:divsChild>
                <w:div w:id="598106803">
                  <w:marLeft w:val="0"/>
                  <w:marRight w:val="0"/>
                  <w:marTop w:val="0"/>
                  <w:marBottom w:val="0"/>
                  <w:divBdr>
                    <w:top w:val="none" w:sz="0" w:space="0" w:color="auto"/>
                    <w:left w:val="none" w:sz="0" w:space="0" w:color="auto"/>
                    <w:bottom w:val="none" w:sz="0" w:space="0" w:color="auto"/>
                    <w:right w:val="none" w:sz="0" w:space="0" w:color="auto"/>
                  </w:divBdr>
                  <w:divsChild>
                    <w:div w:id="1129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817084">
      <w:bodyDiv w:val="1"/>
      <w:marLeft w:val="0"/>
      <w:marRight w:val="0"/>
      <w:marTop w:val="0"/>
      <w:marBottom w:val="0"/>
      <w:divBdr>
        <w:top w:val="none" w:sz="0" w:space="0" w:color="auto"/>
        <w:left w:val="none" w:sz="0" w:space="0" w:color="auto"/>
        <w:bottom w:val="none" w:sz="0" w:space="0" w:color="auto"/>
        <w:right w:val="none" w:sz="0" w:space="0" w:color="auto"/>
      </w:divBdr>
    </w:div>
    <w:div w:id="1092706465">
      <w:bodyDiv w:val="1"/>
      <w:marLeft w:val="0"/>
      <w:marRight w:val="0"/>
      <w:marTop w:val="0"/>
      <w:marBottom w:val="0"/>
      <w:divBdr>
        <w:top w:val="none" w:sz="0" w:space="0" w:color="auto"/>
        <w:left w:val="none" w:sz="0" w:space="0" w:color="auto"/>
        <w:bottom w:val="none" w:sz="0" w:space="0" w:color="auto"/>
        <w:right w:val="none" w:sz="0" w:space="0" w:color="auto"/>
      </w:divBdr>
    </w:div>
    <w:div w:id="1195728360">
      <w:bodyDiv w:val="1"/>
      <w:marLeft w:val="0"/>
      <w:marRight w:val="0"/>
      <w:marTop w:val="0"/>
      <w:marBottom w:val="0"/>
      <w:divBdr>
        <w:top w:val="none" w:sz="0" w:space="0" w:color="auto"/>
        <w:left w:val="none" w:sz="0" w:space="0" w:color="auto"/>
        <w:bottom w:val="none" w:sz="0" w:space="0" w:color="auto"/>
        <w:right w:val="none" w:sz="0" w:space="0" w:color="auto"/>
      </w:divBdr>
      <w:divsChild>
        <w:div w:id="944389443">
          <w:marLeft w:val="0"/>
          <w:marRight w:val="0"/>
          <w:marTop w:val="0"/>
          <w:marBottom w:val="0"/>
          <w:divBdr>
            <w:top w:val="none" w:sz="0" w:space="0" w:color="auto"/>
            <w:left w:val="none" w:sz="0" w:space="0" w:color="auto"/>
            <w:bottom w:val="none" w:sz="0" w:space="0" w:color="auto"/>
            <w:right w:val="none" w:sz="0" w:space="0" w:color="auto"/>
          </w:divBdr>
          <w:divsChild>
            <w:div w:id="1470172396">
              <w:marLeft w:val="0"/>
              <w:marRight w:val="0"/>
              <w:marTop w:val="0"/>
              <w:marBottom w:val="0"/>
              <w:divBdr>
                <w:top w:val="none" w:sz="0" w:space="0" w:color="auto"/>
                <w:left w:val="none" w:sz="0" w:space="0" w:color="auto"/>
                <w:bottom w:val="none" w:sz="0" w:space="0" w:color="auto"/>
                <w:right w:val="none" w:sz="0" w:space="0" w:color="auto"/>
              </w:divBdr>
              <w:divsChild>
                <w:div w:id="447360319">
                  <w:marLeft w:val="0"/>
                  <w:marRight w:val="0"/>
                  <w:marTop w:val="0"/>
                  <w:marBottom w:val="0"/>
                  <w:divBdr>
                    <w:top w:val="none" w:sz="0" w:space="0" w:color="auto"/>
                    <w:left w:val="none" w:sz="0" w:space="0" w:color="auto"/>
                    <w:bottom w:val="none" w:sz="0" w:space="0" w:color="auto"/>
                    <w:right w:val="none" w:sz="0" w:space="0" w:color="auto"/>
                  </w:divBdr>
                  <w:divsChild>
                    <w:div w:id="64581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837099">
      <w:bodyDiv w:val="1"/>
      <w:marLeft w:val="0"/>
      <w:marRight w:val="0"/>
      <w:marTop w:val="0"/>
      <w:marBottom w:val="0"/>
      <w:divBdr>
        <w:top w:val="none" w:sz="0" w:space="0" w:color="auto"/>
        <w:left w:val="none" w:sz="0" w:space="0" w:color="auto"/>
        <w:bottom w:val="none" w:sz="0" w:space="0" w:color="auto"/>
        <w:right w:val="none" w:sz="0" w:space="0" w:color="auto"/>
      </w:divBdr>
    </w:div>
    <w:div w:id="1387295914">
      <w:bodyDiv w:val="1"/>
      <w:marLeft w:val="0"/>
      <w:marRight w:val="0"/>
      <w:marTop w:val="0"/>
      <w:marBottom w:val="0"/>
      <w:divBdr>
        <w:top w:val="none" w:sz="0" w:space="0" w:color="auto"/>
        <w:left w:val="none" w:sz="0" w:space="0" w:color="auto"/>
        <w:bottom w:val="none" w:sz="0" w:space="0" w:color="auto"/>
        <w:right w:val="none" w:sz="0" w:space="0" w:color="auto"/>
      </w:divBdr>
      <w:divsChild>
        <w:div w:id="196433047">
          <w:marLeft w:val="0"/>
          <w:marRight w:val="0"/>
          <w:marTop w:val="0"/>
          <w:marBottom w:val="0"/>
          <w:divBdr>
            <w:top w:val="none" w:sz="0" w:space="0" w:color="auto"/>
            <w:left w:val="none" w:sz="0" w:space="0" w:color="auto"/>
            <w:bottom w:val="none" w:sz="0" w:space="0" w:color="auto"/>
            <w:right w:val="none" w:sz="0" w:space="0" w:color="auto"/>
          </w:divBdr>
          <w:divsChild>
            <w:div w:id="403842995">
              <w:marLeft w:val="0"/>
              <w:marRight w:val="0"/>
              <w:marTop w:val="0"/>
              <w:marBottom w:val="0"/>
              <w:divBdr>
                <w:top w:val="none" w:sz="0" w:space="0" w:color="auto"/>
                <w:left w:val="none" w:sz="0" w:space="0" w:color="auto"/>
                <w:bottom w:val="none" w:sz="0" w:space="0" w:color="auto"/>
                <w:right w:val="none" w:sz="0" w:space="0" w:color="auto"/>
              </w:divBdr>
              <w:divsChild>
                <w:div w:id="1596860106">
                  <w:marLeft w:val="0"/>
                  <w:marRight w:val="0"/>
                  <w:marTop w:val="0"/>
                  <w:marBottom w:val="0"/>
                  <w:divBdr>
                    <w:top w:val="none" w:sz="0" w:space="0" w:color="auto"/>
                    <w:left w:val="none" w:sz="0" w:space="0" w:color="auto"/>
                    <w:bottom w:val="none" w:sz="0" w:space="0" w:color="auto"/>
                    <w:right w:val="none" w:sz="0" w:space="0" w:color="auto"/>
                  </w:divBdr>
                  <w:divsChild>
                    <w:div w:id="7617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5025">
      <w:bodyDiv w:val="1"/>
      <w:marLeft w:val="0"/>
      <w:marRight w:val="0"/>
      <w:marTop w:val="0"/>
      <w:marBottom w:val="0"/>
      <w:divBdr>
        <w:top w:val="none" w:sz="0" w:space="0" w:color="auto"/>
        <w:left w:val="none" w:sz="0" w:space="0" w:color="auto"/>
        <w:bottom w:val="none" w:sz="0" w:space="0" w:color="auto"/>
        <w:right w:val="none" w:sz="0" w:space="0" w:color="auto"/>
      </w:divBdr>
      <w:divsChild>
        <w:div w:id="1174803990">
          <w:marLeft w:val="0"/>
          <w:marRight w:val="0"/>
          <w:marTop w:val="0"/>
          <w:marBottom w:val="0"/>
          <w:divBdr>
            <w:top w:val="none" w:sz="0" w:space="0" w:color="auto"/>
            <w:left w:val="none" w:sz="0" w:space="0" w:color="auto"/>
            <w:bottom w:val="none" w:sz="0" w:space="0" w:color="auto"/>
            <w:right w:val="none" w:sz="0" w:space="0" w:color="auto"/>
          </w:divBdr>
          <w:divsChild>
            <w:div w:id="334915826">
              <w:marLeft w:val="0"/>
              <w:marRight w:val="0"/>
              <w:marTop w:val="0"/>
              <w:marBottom w:val="0"/>
              <w:divBdr>
                <w:top w:val="none" w:sz="0" w:space="0" w:color="auto"/>
                <w:left w:val="none" w:sz="0" w:space="0" w:color="auto"/>
                <w:bottom w:val="none" w:sz="0" w:space="0" w:color="auto"/>
                <w:right w:val="none" w:sz="0" w:space="0" w:color="auto"/>
              </w:divBdr>
              <w:divsChild>
                <w:div w:id="1873835013">
                  <w:marLeft w:val="0"/>
                  <w:marRight w:val="0"/>
                  <w:marTop w:val="0"/>
                  <w:marBottom w:val="0"/>
                  <w:divBdr>
                    <w:top w:val="none" w:sz="0" w:space="0" w:color="auto"/>
                    <w:left w:val="none" w:sz="0" w:space="0" w:color="auto"/>
                    <w:bottom w:val="none" w:sz="0" w:space="0" w:color="auto"/>
                    <w:right w:val="none" w:sz="0" w:space="0" w:color="auto"/>
                  </w:divBdr>
                  <w:divsChild>
                    <w:div w:id="4571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008885">
      <w:bodyDiv w:val="1"/>
      <w:marLeft w:val="0"/>
      <w:marRight w:val="0"/>
      <w:marTop w:val="0"/>
      <w:marBottom w:val="0"/>
      <w:divBdr>
        <w:top w:val="none" w:sz="0" w:space="0" w:color="auto"/>
        <w:left w:val="none" w:sz="0" w:space="0" w:color="auto"/>
        <w:bottom w:val="none" w:sz="0" w:space="0" w:color="auto"/>
        <w:right w:val="none" w:sz="0" w:space="0" w:color="auto"/>
      </w:divBdr>
      <w:divsChild>
        <w:div w:id="1539051126">
          <w:marLeft w:val="0"/>
          <w:marRight w:val="0"/>
          <w:marTop w:val="0"/>
          <w:marBottom w:val="0"/>
          <w:divBdr>
            <w:top w:val="none" w:sz="0" w:space="0" w:color="auto"/>
            <w:left w:val="none" w:sz="0" w:space="0" w:color="auto"/>
            <w:bottom w:val="none" w:sz="0" w:space="0" w:color="auto"/>
            <w:right w:val="none" w:sz="0" w:space="0" w:color="auto"/>
          </w:divBdr>
          <w:divsChild>
            <w:div w:id="1582643040">
              <w:marLeft w:val="0"/>
              <w:marRight w:val="0"/>
              <w:marTop w:val="0"/>
              <w:marBottom w:val="0"/>
              <w:divBdr>
                <w:top w:val="none" w:sz="0" w:space="0" w:color="auto"/>
                <w:left w:val="none" w:sz="0" w:space="0" w:color="auto"/>
                <w:bottom w:val="none" w:sz="0" w:space="0" w:color="auto"/>
                <w:right w:val="none" w:sz="0" w:space="0" w:color="auto"/>
              </w:divBdr>
            </w:div>
            <w:div w:id="2111393058">
              <w:marLeft w:val="0"/>
              <w:marRight w:val="0"/>
              <w:marTop w:val="0"/>
              <w:marBottom w:val="0"/>
              <w:divBdr>
                <w:top w:val="none" w:sz="0" w:space="0" w:color="auto"/>
                <w:left w:val="none" w:sz="0" w:space="0" w:color="auto"/>
                <w:bottom w:val="none" w:sz="0" w:space="0" w:color="auto"/>
                <w:right w:val="none" w:sz="0" w:space="0" w:color="auto"/>
              </w:divBdr>
            </w:div>
            <w:div w:id="608588640">
              <w:marLeft w:val="0"/>
              <w:marRight w:val="0"/>
              <w:marTop w:val="0"/>
              <w:marBottom w:val="0"/>
              <w:divBdr>
                <w:top w:val="none" w:sz="0" w:space="0" w:color="auto"/>
                <w:left w:val="none" w:sz="0" w:space="0" w:color="auto"/>
                <w:bottom w:val="none" w:sz="0" w:space="0" w:color="auto"/>
                <w:right w:val="none" w:sz="0" w:space="0" w:color="auto"/>
              </w:divBdr>
            </w:div>
            <w:div w:id="721946848">
              <w:marLeft w:val="0"/>
              <w:marRight w:val="0"/>
              <w:marTop w:val="0"/>
              <w:marBottom w:val="0"/>
              <w:divBdr>
                <w:top w:val="none" w:sz="0" w:space="0" w:color="auto"/>
                <w:left w:val="none" w:sz="0" w:space="0" w:color="auto"/>
                <w:bottom w:val="none" w:sz="0" w:space="0" w:color="auto"/>
                <w:right w:val="none" w:sz="0" w:space="0" w:color="auto"/>
              </w:divBdr>
            </w:div>
            <w:div w:id="262962022">
              <w:marLeft w:val="0"/>
              <w:marRight w:val="0"/>
              <w:marTop w:val="0"/>
              <w:marBottom w:val="0"/>
              <w:divBdr>
                <w:top w:val="none" w:sz="0" w:space="0" w:color="auto"/>
                <w:left w:val="none" w:sz="0" w:space="0" w:color="auto"/>
                <w:bottom w:val="none" w:sz="0" w:space="0" w:color="auto"/>
                <w:right w:val="none" w:sz="0" w:space="0" w:color="auto"/>
              </w:divBdr>
            </w:div>
            <w:div w:id="578367169">
              <w:marLeft w:val="0"/>
              <w:marRight w:val="0"/>
              <w:marTop w:val="0"/>
              <w:marBottom w:val="0"/>
              <w:divBdr>
                <w:top w:val="none" w:sz="0" w:space="0" w:color="auto"/>
                <w:left w:val="none" w:sz="0" w:space="0" w:color="auto"/>
                <w:bottom w:val="none" w:sz="0" w:space="0" w:color="auto"/>
                <w:right w:val="none" w:sz="0" w:space="0" w:color="auto"/>
              </w:divBdr>
            </w:div>
            <w:div w:id="1173645438">
              <w:marLeft w:val="0"/>
              <w:marRight w:val="0"/>
              <w:marTop w:val="0"/>
              <w:marBottom w:val="0"/>
              <w:divBdr>
                <w:top w:val="none" w:sz="0" w:space="0" w:color="auto"/>
                <w:left w:val="none" w:sz="0" w:space="0" w:color="auto"/>
                <w:bottom w:val="none" w:sz="0" w:space="0" w:color="auto"/>
                <w:right w:val="none" w:sz="0" w:space="0" w:color="auto"/>
              </w:divBdr>
            </w:div>
            <w:div w:id="1444302425">
              <w:marLeft w:val="0"/>
              <w:marRight w:val="0"/>
              <w:marTop w:val="0"/>
              <w:marBottom w:val="0"/>
              <w:divBdr>
                <w:top w:val="none" w:sz="0" w:space="0" w:color="auto"/>
                <w:left w:val="none" w:sz="0" w:space="0" w:color="auto"/>
                <w:bottom w:val="none" w:sz="0" w:space="0" w:color="auto"/>
                <w:right w:val="none" w:sz="0" w:space="0" w:color="auto"/>
              </w:divBdr>
            </w:div>
            <w:div w:id="1121345796">
              <w:marLeft w:val="0"/>
              <w:marRight w:val="0"/>
              <w:marTop w:val="0"/>
              <w:marBottom w:val="0"/>
              <w:divBdr>
                <w:top w:val="none" w:sz="0" w:space="0" w:color="auto"/>
                <w:left w:val="none" w:sz="0" w:space="0" w:color="auto"/>
                <w:bottom w:val="none" w:sz="0" w:space="0" w:color="auto"/>
                <w:right w:val="none" w:sz="0" w:space="0" w:color="auto"/>
              </w:divBdr>
            </w:div>
            <w:div w:id="111947569">
              <w:marLeft w:val="0"/>
              <w:marRight w:val="0"/>
              <w:marTop w:val="0"/>
              <w:marBottom w:val="0"/>
              <w:divBdr>
                <w:top w:val="none" w:sz="0" w:space="0" w:color="auto"/>
                <w:left w:val="none" w:sz="0" w:space="0" w:color="auto"/>
                <w:bottom w:val="none" w:sz="0" w:space="0" w:color="auto"/>
                <w:right w:val="none" w:sz="0" w:space="0" w:color="auto"/>
              </w:divBdr>
            </w:div>
            <w:div w:id="271937953">
              <w:marLeft w:val="0"/>
              <w:marRight w:val="0"/>
              <w:marTop w:val="0"/>
              <w:marBottom w:val="0"/>
              <w:divBdr>
                <w:top w:val="none" w:sz="0" w:space="0" w:color="auto"/>
                <w:left w:val="none" w:sz="0" w:space="0" w:color="auto"/>
                <w:bottom w:val="none" w:sz="0" w:space="0" w:color="auto"/>
                <w:right w:val="none" w:sz="0" w:space="0" w:color="auto"/>
              </w:divBdr>
            </w:div>
            <w:div w:id="1242639892">
              <w:marLeft w:val="0"/>
              <w:marRight w:val="0"/>
              <w:marTop w:val="0"/>
              <w:marBottom w:val="0"/>
              <w:divBdr>
                <w:top w:val="none" w:sz="0" w:space="0" w:color="auto"/>
                <w:left w:val="none" w:sz="0" w:space="0" w:color="auto"/>
                <w:bottom w:val="none" w:sz="0" w:space="0" w:color="auto"/>
                <w:right w:val="none" w:sz="0" w:space="0" w:color="auto"/>
              </w:divBdr>
            </w:div>
            <w:div w:id="1245144353">
              <w:marLeft w:val="0"/>
              <w:marRight w:val="0"/>
              <w:marTop w:val="0"/>
              <w:marBottom w:val="0"/>
              <w:divBdr>
                <w:top w:val="none" w:sz="0" w:space="0" w:color="auto"/>
                <w:left w:val="none" w:sz="0" w:space="0" w:color="auto"/>
                <w:bottom w:val="none" w:sz="0" w:space="0" w:color="auto"/>
                <w:right w:val="none" w:sz="0" w:space="0" w:color="auto"/>
              </w:divBdr>
            </w:div>
            <w:div w:id="1425959413">
              <w:marLeft w:val="0"/>
              <w:marRight w:val="0"/>
              <w:marTop w:val="0"/>
              <w:marBottom w:val="0"/>
              <w:divBdr>
                <w:top w:val="none" w:sz="0" w:space="0" w:color="auto"/>
                <w:left w:val="none" w:sz="0" w:space="0" w:color="auto"/>
                <w:bottom w:val="none" w:sz="0" w:space="0" w:color="auto"/>
                <w:right w:val="none" w:sz="0" w:space="0" w:color="auto"/>
              </w:divBdr>
            </w:div>
            <w:div w:id="269095661">
              <w:marLeft w:val="0"/>
              <w:marRight w:val="0"/>
              <w:marTop w:val="0"/>
              <w:marBottom w:val="0"/>
              <w:divBdr>
                <w:top w:val="none" w:sz="0" w:space="0" w:color="auto"/>
                <w:left w:val="none" w:sz="0" w:space="0" w:color="auto"/>
                <w:bottom w:val="none" w:sz="0" w:space="0" w:color="auto"/>
                <w:right w:val="none" w:sz="0" w:space="0" w:color="auto"/>
              </w:divBdr>
            </w:div>
            <w:div w:id="504588692">
              <w:marLeft w:val="0"/>
              <w:marRight w:val="0"/>
              <w:marTop w:val="0"/>
              <w:marBottom w:val="0"/>
              <w:divBdr>
                <w:top w:val="none" w:sz="0" w:space="0" w:color="auto"/>
                <w:left w:val="none" w:sz="0" w:space="0" w:color="auto"/>
                <w:bottom w:val="none" w:sz="0" w:space="0" w:color="auto"/>
                <w:right w:val="none" w:sz="0" w:space="0" w:color="auto"/>
              </w:divBdr>
            </w:div>
            <w:div w:id="1991401105">
              <w:marLeft w:val="0"/>
              <w:marRight w:val="0"/>
              <w:marTop w:val="0"/>
              <w:marBottom w:val="0"/>
              <w:divBdr>
                <w:top w:val="none" w:sz="0" w:space="0" w:color="auto"/>
                <w:left w:val="none" w:sz="0" w:space="0" w:color="auto"/>
                <w:bottom w:val="none" w:sz="0" w:space="0" w:color="auto"/>
                <w:right w:val="none" w:sz="0" w:space="0" w:color="auto"/>
              </w:divBdr>
            </w:div>
            <w:div w:id="485710854">
              <w:marLeft w:val="0"/>
              <w:marRight w:val="0"/>
              <w:marTop w:val="0"/>
              <w:marBottom w:val="0"/>
              <w:divBdr>
                <w:top w:val="none" w:sz="0" w:space="0" w:color="auto"/>
                <w:left w:val="none" w:sz="0" w:space="0" w:color="auto"/>
                <w:bottom w:val="none" w:sz="0" w:space="0" w:color="auto"/>
                <w:right w:val="none" w:sz="0" w:space="0" w:color="auto"/>
              </w:divBdr>
            </w:div>
            <w:div w:id="1663923281">
              <w:marLeft w:val="0"/>
              <w:marRight w:val="0"/>
              <w:marTop w:val="0"/>
              <w:marBottom w:val="0"/>
              <w:divBdr>
                <w:top w:val="none" w:sz="0" w:space="0" w:color="auto"/>
                <w:left w:val="none" w:sz="0" w:space="0" w:color="auto"/>
                <w:bottom w:val="none" w:sz="0" w:space="0" w:color="auto"/>
                <w:right w:val="none" w:sz="0" w:space="0" w:color="auto"/>
              </w:divBdr>
            </w:div>
            <w:div w:id="1866940973">
              <w:marLeft w:val="0"/>
              <w:marRight w:val="0"/>
              <w:marTop w:val="0"/>
              <w:marBottom w:val="0"/>
              <w:divBdr>
                <w:top w:val="none" w:sz="0" w:space="0" w:color="auto"/>
                <w:left w:val="none" w:sz="0" w:space="0" w:color="auto"/>
                <w:bottom w:val="none" w:sz="0" w:space="0" w:color="auto"/>
                <w:right w:val="none" w:sz="0" w:space="0" w:color="auto"/>
              </w:divBdr>
            </w:div>
            <w:div w:id="1223324790">
              <w:marLeft w:val="0"/>
              <w:marRight w:val="0"/>
              <w:marTop w:val="0"/>
              <w:marBottom w:val="0"/>
              <w:divBdr>
                <w:top w:val="none" w:sz="0" w:space="0" w:color="auto"/>
                <w:left w:val="none" w:sz="0" w:space="0" w:color="auto"/>
                <w:bottom w:val="none" w:sz="0" w:space="0" w:color="auto"/>
                <w:right w:val="none" w:sz="0" w:space="0" w:color="auto"/>
              </w:divBdr>
            </w:div>
            <w:div w:id="164133230">
              <w:marLeft w:val="0"/>
              <w:marRight w:val="0"/>
              <w:marTop w:val="0"/>
              <w:marBottom w:val="0"/>
              <w:divBdr>
                <w:top w:val="none" w:sz="0" w:space="0" w:color="auto"/>
                <w:left w:val="none" w:sz="0" w:space="0" w:color="auto"/>
                <w:bottom w:val="none" w:sz="0" w:space="0" w:color="auto"/>
                <w:right w:val="none" w:sz="0" w:space="0" w:color="auto"/>
              </w:divBdr>
            </w:div>
            <w:div w:id="437258407">
              <w:marLeft w:val="0"/>
              <w:marRight w:val="0"/>
              <w:marTop w:val="0"/>
              <w:marBottom w:val="0"/>
              <w:divBdr>
                <w:top w:val="none" w:sz="0" w:space="0" w:color="auto"/>
                <w:left w:val="none" w:sz="0" w:space="0" w:color="auto"/>
                <w:bottom w:val="none" w:sz="0" w:space="0" w:color="auto"/>
                <w:right w:val="none" w:sz="0" w:space="0" w:color="auto"/>
              </w:divBdr>
            </w:div>
            <w:div w:id="1732850282">
              <w:marLeft w:val="0"/>
              <w:marRight w:val="0"/>
              <w:marTop w:val="0"/>
              <w:marBottom w:val="0"/>
              <w:divBdr>
                <w:top w:val="none" w:sz="0" w:space="0" w:color="auto"/>
                <w:left w:val="none" w:sz="0" w:space="0" w:color="auto"/>
                <w:bottom w:val="none" w:sz="0" w:space="0" w:color="auto"/>
                <w:right w:val="none" w:sz="0" w:space="0" w:color="auto"/>
              </w:divBdr>
            </w:div>
            <w:div w:id="788623954">
              <w:marLeft w:val="0"/>
              <w:marRight w:val="0"/>
              <w:marTop w:val="0"/>
              <w:marBottom w:val="0"/>
              <w:divBdr>
                <w:top w:val="none" w:sz="0" w:space="0" w:color="auto"/>
                <w:left w:val="none" w:sz="0" w:space="0" w:color="auto"/>
                <w:bottom w:val="none" w:sz="0" w:space="0" w:color="auto"/>
                <w:right w:val="none" w:sz="0" w:space="0" w:color="auto"/>
              </w:divBdr>
            </w:div>
            <w:div w:id="1255284357">
              <w:marLeft w:val="0"/>
              <w:marRight w:val="0"/>
              <w:marTop w:val="0"/>
              <w:marBottom w:val="0"/>
              <w:divBdr>
                <w:top w:val="none" w:sz="0" w:space="0" w:color="auto"/>
                <w:left w:val="none" w:sz="0" w:space="0" w:color="auto"/>
                <w:bottom w:val="none" w:sz="0" w:space="0" w:color="auto"/>
                <w:right w:val="none" w:sz="0" w:space="0" w:color="auto"/>
              </w:divBdr>
            </w:div>
            <w:div w:id="1826508007">
              <w:marLeft w:val="0"/>
              <w:marRight w:val="0"/>
              <w:marTop w:val="0"/>
              <w:marBottom w:val="0"/>
              <w:divBdr>
                <w:top w:val="none" w:sz="0" w:space="0" w:color="auto"/>
                <w:left w:val="none" w:sz="0" w:space="0" w:color="auto"/>
                <w:bottom w:val="none" w:sz="0" w:space="0" w:color="auto"/>
                <w:right w:val="none" w:sz="0" w:space="0" w:color="auto"/>
              </w:divBdr>
            </w:div>
            <w:div w:id="1207452271">
              <w:marLeft w:val="0"/>
              <w:marRight w:val="0"/>
              <w:marTop w:val="0"/>
              <w:marBottom w:val="0"/>
              <w:divBdr>
                <w:top w:val="none" w:sz="0" w:space="0" w:color="auto"/>
                <w:left w:val="none" w:sz="0" w:space="0" w:color="auto"/>
                <w:bottom w:val="none" w:sz="0" w:space="0" w:color="auto"/>
                <w:right w:val="none" w:sz="0" w:space="0" w:color="auto"/>
              </w:divBdr>
            </w:div>
            <w:div w:id="744181262">
              <w:marLeft w:val="0"/>
              <w:marRight w:val="0"/>
              <w:marTop w:val="0"/>
              <w:marBottom w:val="0"/>
              <w:divBdr>
                <w:top w:val="none" w:sz="0" w:space="0" w:color="auto"/>
                <w:left w:val="none" w:sz="0" w:space="0" w:color="auto"/>
                <w:bottom w:val="none" w:sz="0" w:space="0" w:color="auto"/>
                <w:right w:val="none" w:sz="0" w:space="0" w:color="auto"/>
              </w:divBdr>
            </w:div>
            <w:div w:id="8070689">
              <w:marLeft w:val="0"/>
              <w:marRight w:val="0"/>
              <w:marTop w:val="0"/>
              <w:marBottom w:val="0"/>
              <w:divBdr>
                <w:top w:val="none" w:sz="0" w:space="0" w:color="auto"/>
                <w:left w:val="none" w:sz="0" w:space="0" w:color="auto"/>
                <w:bottom w:val="none" w:sz="0" w:space="0" w:color="auto"/>
                <w:right w:val="none" w:sz="0" w:space="0" w:color="auto"/>
              </w:divBdr>
            </w:div>
            <w:div w:id="1363748179">
              <w:marLeft w:val="0"/>
              <w:marRight w:val="0"/>
              <w:marTop w:val="0"/>
              <w:marBottom w:val="0"/>
              <w:divBdr>
                <w:top w:val="none" w:sz="0" w:space="0" w:color="auto"/>
                <w:left w:val="none" w:sz="0" w:space="0" w:color="auto"/>
                <w:bottom w:val="none" w:sz="0" w:space="0" w:color="auto"/>
                <w:right w:val="none" w:sz="0" w:space="0" w:color="auto"/>
              </w:divBdr>
            </w:div>
            <w:div w:id="2054499142">
              <w:marLeft w:val="0"/>
              <w:marRight w:val="0"/>
              <w:marTop w:val="0"/>
              <w:marBottom w:val="0"/>
              <w:divBdr>
                <w:top w:val="none" w:sz="0" w:space="0" w:color="auto"/>
                <w:left w:val="none" w:sz="0" w:space="0" w:color="auto"/>
                <w:bottom w:val="none" w:sz="0" w:space="0" w:color="auto"/>
                <w:right w:val="none" w:sz="0" w:space="0" w:color="auto"/>
              </w:divBdr>
            </w:div>
            <w:div w:id="667556861">
              <w:marLeft w:val="0"/>
              <w:marRight w:val="0"/>
              <w:marTop w:val="0"/>
              <w:marBottom w:val="0"/>
              <w:divBdr>
                <w:top w:val="none" w:sz="0" w:space="0" w:color="auto"/>
                <w:left w:val="none" w:sz="0" w:space="0" w:color="auto"/>
                <w:bottom w:val="none" w:sz="0" w:space="0" w:color="auto"/>
                <w:right w:val="none" w:sz="0" w:space="0" w:color="auto"/>
              </w:divBdr>
            </w:div>
            <w:div w:id="1209881914">
              <w:marLeft w:val="0"/>
              <w:marRight w:val="0"/>
              <w:marTop w:val="0"/>
              <w:marBottom w:val="0"/>
              <w:divBdr>
                <w:top w:val="none" w:sz="0" w:space="0" w:color="auto"/>
                <w:left w:val="none" w:sz="0" w:space="0" w:color="auto"/>
                <w:bottom w:val="none" w:sz="0" w:space="0" w:color="auto"/>
                <w:right w:val="none" w:sz="0" w:space="0" w:color="auto"/>
              </w:divBdr>
            </w:div>
            <w:div w:id="894245159">
              <w:marLeft w:val="0"/>
              <w:marRight w:val="0"/>
              <w:marTop w:val="0"/>
              <w:marBottom w:val="0"/>
              <w:divBdr>
                <w:top w:val="none" w:sz="0" w:space="0" w:color="auto"/>
                <w:left w:val="none" w:sz="0" w:space="0" w:color="auto"/>
                <w:bottom w:val="none" w:sz="0" w:space="0" w:color="auto"/>
                <w:right w:val="none" w:sz="0" w:space="0" w:color="auto"/>
              </w:divBdr>
            </w:div>
            <w:div w:id="188299739">
              <w:marLeft w:val="0"/>
              <w:marRight w:val="0"/>
              <w:marTop w:val="0"/>
              <w:marBottom w:val="0"/>
              <w:divBdr>
                <w:top w:val="none" w:sz="0" w:space="0" w:color="auto"/>
                <w:left w:val="none" w:sz="0" w:space="0" w:color="auto"/>
                <w:bottom w:val="none" w:sz="0" w:space="0" w:color="auto"/>
                <w:right w:val="none" w:sz="0" w:space="0" w:color="auto"/>
              </w:divBdr>
            </w:div>
            <w:div w:id="643196458">
              <w:marLeft w:val="0"/>
              <w:marRight w:val="0"/>
              <w:marTop w:val="0"/>
              <w:marBottom w:val="0"/>
              <w:divBdr>
                <w:top w:val="none" w:sz="0" w:space="0" w:color="auto"/>
                <w:left w:val="none" w:sz="0" w:space="0" w:color="auto"/>
                <w:bottom w:val="none" w:sz="0" w:space="0" w:color="auto"/>
                <w:right w:val="none" w:sz="0" w:space="0" w:color="auto"/>
              </w:divBdr>
            </w:div>
            <w:div w:id="122118535">
              <w:marLeft w:val="0"/>
              <w:marRight w:val="0"/>
              <w:marTop w:val="0"/>
              <w:marBottom w:val="0"/>
              <w:divBdr>
                <w:top w:val="none" w:sz="0" w:space="0" w:color="auto"/>
                <w:left w:val="none" w:sz="0" w:space="0" w:color="auto"/>
                <w:bottom w:val="none" w:sz="0" w:space="0" w:color="auto"/>
                <w:right w:val="none" w:sz="0" w:space="0" w:color="auto"/>
              </w:divBdr>
            </w:div>
            <w:div w:id="554589505">
              <w:marLeft w:val="0"/>
              <w:marRight w:val="0"/>
              <w:marTop w:val="0"/>
              <w:marBottom w:val="0"/>
              <w:divBdr>
                <w:top w:val="none" w:sz="0" w:space="0" w:color="auto"/>
                <w:left w:val="none" w:sz="0" w:space="0" w:color="auto"/>
                <w:bottom w:val="none" w:sz="0" w:space="0" w:color="auto"/>
                <w:right w:val="none" w:sz="0" w:space="0" w:color="auto"/>
              </w:divBdr>
            </w:div>
            <w:div w:id="513768075">
              <w:marLeft w:val="0"/>
              <w:marRight w:val="0"/>
              <w:marTop w:val="0"/>
              <w:marBottom w:val="0"/>
              <w:divBdr>
                <w:top w:val="none" w:sz="0" w:space="0" w:color="auto"/>
                <w:left w:val="none" w:sz="0" w:space="0" w:color="auto"/>
                <w:bottom w:val="none" w:sz="0" w:space="0" w:color="auto"/>
                <w:right w:val="none" w:sz="0" w:space="0" w:color="auto"/>
              </w:divBdr>
            </w:div>
            <w:div w:id="1238442251">
              <w:marLeft w:val="0"/>
              <w:marRight w:val="0"/>
              <w:marTop w:val="0"/>
              <w:marBottom w:val="0"/>
              <w:divBdr>
                <w:top w:val="none" w:sz="0" w:space="0" w:color="auto"/>
                <w:left w:val="none" w:sz="0" w:space="0" w:color="auto"/>
                <w:bottom w:val="none" w:sz="0" w:space="0" w:color="auto"/>
                <w:right w:val="none" w:sz="0" w:space="0" w:color="auto"/>
              </w:divBdr>
            </w:div>
            <w:div w:id="1081831308">
              <w:marLeft w:val="0"/>
              <w:marRight w:val="0"/>
              <w:marTop w:val="0"/>
              <w:marBottom w:val="0"/>
              <w:divBdr>
                <w:top w:val="none" w:sz="0" w:space="0" w:color="auto"/>
                <w:left w:val="none" w:sz="0" w:space="0" w:color="auto"/>
                <w:bottom w:val="none" w:sz="0" w:space="0" w:color="auto"/>
                <w:right w:val="none" w:sz="0" w:space="0" w:color="auto"/>
              </w:divBdr>
            </w:div>
            <w:div w:id="1915506519">
              <w:marLeft w:val="0"/>
              <w:marRight w:val="0"/>
              <w:marTop w:val="0"/>
              <w:marBottom w:val="0"/>
              <w:divBdr>
                <w:top w:val="none" w:sz="0" w:space="0" w:color="auto"/>
                <w:left w:val="none" w:sz="0" w:space="0" w:color="auto"/>
                <w:bottom w:val="none" w:sz="0" w:space="0" w:color="auto"/>
                <w:right w:val="none" w:sz="0" w:space="0" w:color="auto"/>
              </w:divBdr>
            </w:div>
            <w:div w:id="1721394728">
              <w:marLeft w:val="0"/>
              <w:marRight w:val="0"/>
              <w:marTop w:val="0"/>
              <w:marBottom w:val="0"/>
              <w:divBdr>
                <w:top w:val="none" w:sz="0" w:space="0" w:color="auto"/>
                <w:left w:val="none" w:sz="0" w:space="0" w:color="auto"/>
                <w:bottom w:val="none" w:sz="0" w:space="0" w:color="auto"/>
                <w:right w:val="none" w:sz="0" w:space="0" w:color="auto"/>
              </w:divBdr>
            </w:div>
            <w:div w:id="730277108">
              <w:marLeft w:val="0"/>
              <w:marRight w:val="0"/>
              <w:marTop w:val="0"/>
              <w:marBottom w:val="0"/>
              <w:divBdr>
                <w:top w:val="none" w:sz="0" w:space="0" w:color="auto"/>
                <w:left w:val="none" w:sz="0" w:space="0" w:color="auto"/>
                <w:bottom w:val="none" w:sz="0" w:space="0" w:color="auto"/>
                <w:right w:val="none" w:sz="0" w:space="0" w:color="auto"/>
              </w:divBdr>
            </w:div>
            <w:div w:id="1039165491">
              <w:marLeft w:val="0"/>
              <w:marRight w:val="0"/>
              <w:marTop w:val="0"/>
              <w:marBottom w:val="0"/>
              <w:divBdr>
                <w:top w:val="none" w:sz="0" w:space="0" w:color="auto"/>
                <w:left w:val="none" w:sz="0" w:space="0" w:color="auto"/>
                <w:bottom w:val="none" w:sz="0" w:space="0" w:color="auto"/>
                <w:right w:val="none" w:sz="0" w:space="0" w:color="auto"/>
              </w:divBdr>
            </w:div>
            <w:div w:id="166985982">
              <w:marLeft w:val="0"/>
              <w:marRight w:val="0"/>
              <w:marTop w:val="0"/>
              <w:marBottom w:val="0"/>
              <w:divBdr>
                <w:top w:val="none" w:sz="0" w:space="0" w:color="auto"/>
                <w:left w:val="none" w:sz="0" w:space="0" w:color="auto"/>
                <w:bottom w:val="none" w:sz="0" w:space="0" w:color="auto"/>
                <w:right w:val="none" w:sz="0" w:space="0" w:color="auto"/>
              </w:divBdr>
            </w:div>
            <w:div w:id="549457812">
              <w:marLeft w:val="0"/>
              <w:marRight w:val="0"/>
              <w:marTop w:val="0"/>
              <w:marBottom w:val="0"/>
              <w:divBdr>
                <w:top w:val="none" w:sz="0" w:space="0" w:color="auto"/>
                <w:left w:val="none" w:sz="0" w:space="0" w:color="auto"/>
                <w:bottom w:val="none" w:sz="0" w:space="0" w:color="auto"/>
                <w:right w:val="none" w:sz="0" w:space="0" w:color="auto"/>
              </w:divBdr>
            </w:div>
            <w:div w:id="499858834">
              <w:marLeft w:val="0"/>
              <w:marRight w:val="0"/>
              <w:marTop w:val="0"/>
              <w:marBottom w:val="0"/>
              <w:divBdr>
                <w:top w:val="none" w:sz="0" w:space="0" w:color="auto"/>
                <w:left w:val="none" w:sz="0" w:space="0" w:color="auto"/>
                <w:bottom w:val="none" w:sz="0" w:space="0" w:color="auto"/>
                <w:right w:val="none" w:sz="0" w:space="0" w:color="auto"/>
              </w:divBdr>
            </w:div>
            <w:div w:id="375158182">
              <w:marLeft w:val="0"/>
              <w:marRight w:val="0"/>
              <w:marTop w:val="0"/>
              <w:marBottom w:val="0"/>
              <w:divBdr>
                <w:top w:val="none" w:sz="0" w:space="0" w:color="auto"/>
                <w:left w:val="none" w:sz="0" w:space="0" w:color="auto"/>
                <w:bottom w:val="none" w:sz="0" w:space="0" w:color="auto"/>
                <w:right w:val="none" w:sz="0" w:space="0" w:color="auto"/>
              </w:divBdr>
            </w:div>
            <w:div w:id="447967689">
              <w:marLeft w:val="0"/>
              <w:marRight w:val="0"/>
              <w:marTop w:val="0"/>
              <w:marBottom w:val="0"/>
              <w:divBdr>
                <w:top w:val="none" w:sz="0" w:space="0" w:color="auto"/>
                <w:left w:val="none" w:sz="0" w:space="0" w:color="auto"/>
                <w:bottom w:val="none" w:sz="0" w:space="0" w:color="auto"/>
                <w:right w:val="none" w:sz="0" w:space="0" w:color="auto"/>
              </w:divBdr>
            </w:div>
            <w:div w:id="1536505815">
              <w:marLeft w:val="0"/>
              <w:marRight w:val="0"/>
              <w:marTop w:val="0"/>
              <w:marBottom w:val="0"/>
              <w:divBdr>
                <w:top w:val="none" w:sz="0" w:space="0" w:color="auto"/>
                <w:left w:val="none" w:sz="0" w:space="0" w:color="auto"/>
                <w:bottom w:val="none" w:sz="0" w:space="0" w:color="auto"/>
                <w:right w:val="none" w:sz="0" w:space="0" w:color="auto"/>
              </w:divBdr>
            </w:div>
            <w:div w:id="1434938221">
              <w:marLeft w:val="0"/>
              <w:marRight w:val="0"/>
              <w:marTop w:val="0"/>
              <w:marBottom w:val="0"/>
              <w:divBdr>
                <w:top w:val="none" w:sz="0" w:space="0" w:color="auto"/>
                <w:left w:val="none" w:sz="0" w:space="0" w:color="auto"/>
                <w:bottom w:val="none" w:sz="0" w:space="0" w:color="auto"/>
                <w:right w:val="none" w:sz="0" w:space="0" w:color="auto"/>
              </w:divBdr>
            </w:div>
            <w:div w:id="1613124026">
              <w:marLeft w:val="0"/>
              <w:marRight w:val="0"/>
              <w:marTop w:val="0"/>
              <w:marBottom w:val="0"/>
              <w:divBdr>
                <w:top w:val="none" w:sz="0" w:space="0" w:color="auto"/>
                <w:left w:val="none" w:sz="0" w:space="0" w:color="auto"/>
                <w:bottom w:val="none" w:sz="0" w:space="0" w:color="auto"/>
                <w:right w:val="none" w:sz="0" w:space="0" w:color="auto"/>
              </w:divBdr>
            </w:div>
            <w:div w:id="1883056863">
              <w:marLeft w:val="0"/>
              <w:marRight w:val="0"/>
              <w:marTop w:val="0"/>
              <w:marBottom w:val="0"/>
              <w:divBdr>
                <w:top w:val="none" w:sz="0" w:space="0" w:color="auto"/>
                <w:left w:val="none" w:sz="0" w:space="0" w:color="auto"/>
                <w:bottom w:val="none" w:sz="0" w:space="0" w:color="auto"/>
                <w:right w:val="none" w:sz="0" w:space="0" w:color="auto"/>
              </w:divBdr>
            </w:div>
            <w:div w:id="1214122013">
              <w:marLeft w:val="0"/>
              <w:marRight w:val="0"/>
              <w:marTop w:val="0"/>
              <w:marBottom w:val="0"/>
              <w:divBdr>
                <w:top w:val="none" w:sz="0" w:space="0" w:color="auto"/>
                <w:left w:val="none" w:sz="0" w:space="0" w:color="auto"/>
                <w:bottom w:val="none" w:sz="0" w:space="0" w:color="auto"/>
                <w:right w:val="none" w:sz="0" w:space="0" w:color="auto"/>
              </w:divBdr>
            </w:div>
            <w:div w:id="973173224">
              <w:marLeft w:val="0"/>
              <w:marRight w:val="0"/>
              <w:marTop w:val="0"/>
              <w:marBottom w:val="0"/>
              <w:divBdr>
                <w:top w:val="none" w:sz="0" w:space="0" w:color="auto"/>
                <w:left w:val="none" w:sz="0" w:space="0" w:color="auto"/>
                <w:bottom w:val="none" w:sz="0" w:space="0" w:color="auto"/>
                <w:right w:val="none" w:sz="0" w:space="0" w:color="auto"/>
              </w:divBdr>
            </w:div>
            <w:div w:id="70808850">
              <w:marLeft w:val="0"/>
              <w:marRight w:val="0"/>
              <w:marTop w:val="0"/>
              <w:marBottom w:val="0"/>
              <w:divBdr>
                <w:top w:val="none" w:sz="0" w:space="0" w:color="auto"/>
                <w:left w:val="none" w:sz="0" w:space="0" w:color="auto"/>
                <w:bottom w:val="none" w:sz="0" w:space="0" w:color="auto"/>
                <w:right w:val="none" w:sz="0" w:space="0" w:color="auto"/>
              </w:divBdr>
            </w:div>
            <w:div w:id="1850287961">
              <w:marLeft w:val="0"/>
              <w:marRight w:val="0"/>
              <w:marTop w:val="0"/>
              <w:marBottom w:val="0"/>
              <w:divBdr>
                <w:top w:val="none" w:sz="0" w:space="0" w:color="auto"/>
                <w:left w:val="none" w:sz="0" w:space="0" w:color="auto"/>
                <w:bottom w:val="none" w:sz="0" w:space="0" w:color="auto"/>
                <w:right w:val="none" w:sz="0" w:space="0" w:color="auto"/>
              </w:divBdr>
            </w:div>
            <w:div w:id="516232744">
              <w:marLeft w:val="0"/>
              <w:marRight w:val="0"/>
              <w:marTop w:val="0"/>
              <w:marBottom w:val="0"/>
              <w:divBdr>
                <w:top w:val="none" w:sz="0" w:space="0" w:color="auto"/>
                <w:left w:val="none" w:sz="0" w:space="0" w:color="auto"/>
                <w:bottom w:val="none" w:sz="0" w:space="0" w:color="auto"/>
                <w:right w:val="none" w:sz="0" w:space="0" w:color="auto"/>
              </w:divBdr>
            </w:div>
            <w:div w:id="286594263">
              <w:marLeft w:val="0"/>
              <w:marRight w:val="0"/>
              <w:marTop w:val="0"/>
              <w:marBottom w:val="0"/>
              <w:divBdr>
                <w:top w:val="none" w:sz="0" w:space="0" w:color="auto"/>
                <w:left w:val="none" w:sz="0" w:space="0" w:color="auto"/>
                <w:bottom w:val="none" w:sz="0" w:space="0" w:color="auto"/>
                <w:right w:val="none" w:sz="0" w:space="0" w:color="auto"/>
              </w:divBdr>
            </w:div>
            <w:div w:id="489642455">
              <w:marLeft w:val="0"/>
              <w:marRight w:val="0"/>
              <w:marTop w:val="0"/>
              <w:marBottom w:val="0"/>
              <w:divBdr>
                <w:top w:val="none" w:sz="0" w:space="0" w:color="auto"/>
                <w:left w:val="none" w:sz="0" w:space="0" w:color="auto"/>
                <w:bottom w:val="none" w:sz="0" w:space="0" w:color="auto"/>
                <w:right w:val="none" w:sz="0" w:space="0" w:color="auto"/>
              </w:divBdr>
            </w:div>
            <w:div w:id="982807490">
              <w:marLeft w:val="0"/>
              <w:marRight w:val="0"/>
              <w:marTop w:val="0"/>
              <w:marBottom w:val="0"/>
              <w:divBdr>
                <w:top w:val="none" w:sz="0" w:space="0" w:color="auto"/>
                <w:left w:val="none" w:sz="0" w:space="0" w:color="auto"/>
                <w:bottom w:val="none" w:sz="0" w:space="0" w:color="auto"/>
                <w:right w:val="none" w:sz="0" w:space="0" w:color="auto"/>
              </w:divBdr>
            </w:div>
            <w:div w:id="95027730">
              <w:marLeft w:val="0"/>
              <w:marRight w:val="0"/>
              <w:marTop w:val="0"/>
              <w:marBottom w:val="0"/>
              <w:divBdr>
                <w:top w:val="none" w:sz="0" w:space="0" w:color="auto"/>
                <w:left w:val="none" w:sz="0" w:space="0" w:color="auto"/>
                <w:bottom w:val="none" w:sz="0" w:space="0" w:color="auto"/>
                <w:right w:val="none" w:sz="0" w:space="0" w:color="auto"/>
              </w:divBdr>
            </w:div>
            <w:div w:id="63140584">
              <w:marLeft w:val="0"/>
              <w:marRight w:val="0"/>
              <w:marTop w:val="0"/>
              <w:marBottom w:val="0"/>
              <w:divBdr>
                <w:top w:val="none" w:sz="0" w:space="0" w:color="auto"/>
                <w:left w:val="none" w:sz="0" w:space="0" w:color="auto"/>
                <w:bottom w:val="none" w:sz="0" w:space="0" w:color="auto"/>
                <w:right w:val="none" w:sz="0" w:space="0" w:color="auto"/>
              </w:divBdr>
            </w:div>
            <w:div w:id="1457214688">
              <w:marLeft w:val="0"/>
              <w:marRight w:val="0"/>
              <w:marTop w:val="0"/>
              <w:marBottom w:val="0"/>
              <w:divBdr>
                <w:top w:val="none" w:sz="0" w:space="0" w:color="auto"/>
                <w:left w:val="none" w:sz="0" w:space="0" w:color="auto"/>
                <w:bottom w:val="none" w:sz="0" w:space="0" w:color="auto"/>
                <w:right w:val="none" w:sz="0" w:space="0" w:color="auto"/>
              </w:divBdr>
            </w:div>
            <w:div w:id="784344799">
              <w:marLeft w:val="0"/>
              <w:marRight w:val="0"/>
              <w:marTop w:val="0"/>
              <w:marBottom w:val="0"/>
              <w:divBdr>
                <w:top w:val="none" w:sz="0" w:space="0" w:color="auto"/>
                <w:left w:val="none" w:sz="0" w:space="0" w:color="auto"/>
                <w:bottom w:val="none" w:sz="0" w:space="0" w:color="auto"/>
                <w:right w:val="none" w:sz="0" w:space="0" w:color="auto"/>
              </w:divBdr>
            </w:div>
            <w:div w:id="1388987479">
              <w:marLeft w:val="0"/>
              <w:marRight w:val="0"/>
              <w:marTop w:val="0"/>
              <w:marBottom w:val="0"/>
              <w:divBdr>
                <w:top w:val="none" w:sz="0" w:space="0" w:color="auto"/>
                <w:left w:val="none" w:sz="0" w:space="0" w:color="auto"/>
                <w:bottom w:val="none" w:sz="0" w:space="0" w:color="auto"/>
                <w:right w:val="none" w:sz="0" w:space="0" w:color="auto"/>
              </w:divBdr>
            </w:div>
            <w:div w:id="1807045019">
              <w:marLeft w:val="0"/>
              <w:marRight w:val="0"/>
              <w:marTop w:val="0"/>
              <w:marBottom w:val="0"/>
              <w:divBdr>
                <w:top w:val="none" w:sz="0" w:space="0" w:color="auto"/>
                <w:left w:val="none" w:sz="0" w:space="0" w:color="auto"/>
                <w:bottom w:val="none" w:sz="0" w:space="0" w:color="auto"/>
                <w:right w:val="none" w:sz="0" w:space="0" w:color="auto"/>
              </w:divBdr>
            </w:div>
            <w:div w:id="1466044124">
              <w:marLeft w:val="0"/>
              <w:marRight w:val="0"/>
              <w:marTop w:val="0"/>
              <w:marBottom w:val="0"/>
              <w:divBdr>
                <w:top w:val="none" w:sz="0" w:space="0" w:color="auto"/>
                <w:left w:val="none" w:sz="0" w:space="0" w:color="auto"/>
                <w:bottom w:val="none" w:sz="0" w:space="0" w:color="auto"/>
                <w:right w:val="none" w:sz="0" w:space="0" w:color="auto"/>
              </w:divBdr>
            </w:div>
            <w:div w:id="173962093">
              <w:marLeft w:val="0"/>
              <w:marRight w:val="0"/>
              <w:marTop w:val="0"/>
              <w:marBottom w:val="0"/>
              <w:divBdr>
                <w:top w:val="none" w:sz="0" w:space="0" w:color="auto"/>
                <w:left w:val="none" w:sz="0" w:space="0" w:color="auto"/>
                <w:bottom w:val="none" w:sz="0" w:space="0" w:color="auto"/>
                <w:right w:val="none" w:sz="0" w:space="0" w:color="auto"/>
              </w:divBdr>
            </w:div>
            <w:div w:id="1471745851">
              <w:marLeft w:val="0"/>
              <w:marRight w:val="0"/>
              <w:marTop w:val="0"/>
              <w:marBottom w:val="0"/>
              <w:divBdr>
                <w:top w:val="none" w:sz="0" w:space="0" w:color="auto"/>
                <w:left w:val="none" w:sz="0" w:space="0" w:color="auto"/>
                <w:bottom w:val="none" w:sz="0" w:space="0" w:color="auto"/>
                <w:right w:val="none" w:sz="0" w:space="0" w:color="auto"/>
              </w:divBdr>
            </w:div>
            <w:div w:id="1237401477">
              <w:marLeft w:val="0"/>
              <w:marRight w:val="0"/>
              <w:marTop w:val="0"/>
              <w:marBottom w:val="0"/>
              <w:divBdr>
                <w:top w:val="none" w:sz="0" w:space="0" w:color="auto"/>
                <w:left w:val="none" w:sz="0" w:space="0" w:color="auto"/>
                <w:bottom w:val="none" w:sz="0" w:space="0" w:color="auto"/>
                <w:right w:val="none" w:sz="0" w:space="0" w:color="auto"/>
              </w:divBdr>
            </w:div>
            <w:div w:id="1507940620">
              <w:marLeft w:val="0"/>
              <w:marRight w:val="0"/>
              <w:marTop w:val="0"/>
              <w:marBottom w:val="0"/>
              <w:divBdr>
                <w:top w:val="none" w:sz="0" w:space="0" w:color="auto"/>
                <w:left w:val="none" w:sz="0" w:space="0" w:color="auto"/>
                <w:bottom w:val="none" w:sz="0" w:space="0" w:color="auto"/>
                <w:right w:val="none" w:sz="0" w:space="0" w:color="auto"/>
              </w:divBdr>
            </w:div>
            <w:div w:id="1436631068">
              <w:marLeft w:val="0"/>
              <w:marRight w:val="0"/>
              <w:marTop w:val="0"/>
              <w:marBottom w:val="0"/>
              <w:divBdr>
                <w:top w:val="none" w:sz="0" w:space="0" w:color="auto"/>
                <w:left w:val="none" w:sz="0" w:space="0" w:color="auto"/>
                <w:bottom w:val="none" w:sz="0" w:space="0" w:color="auto"/>
                <w:right w:val="none" w:sz="0" w:space="0" w:color="auto"/>
              </w:divBdr>
            </w:div>
            <w:div w:id="132841833">
              <w:marLeft w:val="0"/>
              <w:marRight w:val="0"/>
              <w:marTop w:val="0"/>
              <w:marBottom w:val="0"/>
              <w:divBdr>
                <w:top w:val="none" w:sz="0" w:space="0" w:color="auto"/>
                <w:left w:val="none" w:sz="0" w:space="0" w:color="auto"/>
                <w:bottom w:val="none" w:sz="0" w:space="0" w:color="auto"/>
                <w:right w:val="none" w:sz="0" w:space="0" w:color="auto"/>
              </w:divBdr>
            </w:div>
            <w:div w:id="567034115">
              <w:marLeft w:val="0"/>
              <w:marRight w:val="0"/>
              <w:marTop w:val="0"/>
              <w:marBottom w:val="0"/>
              <w:divBdr>
                <w:top w:val="none" w:sz="0" w:space="0" w:color="auto"/>
                <w:left w:val="none" w:sz="0" w:space="0" w:color="auto"/>
                <w:bottom w:val="none" w:sz="0" w:space="0" w:color="auto"/>
                <w:right w:val="none" w:sz="0" w:space="0" w:color="auto"/>
              </w:divBdr>
            </w:div>
            <w:div w:id="979656459">
              <w:marLeft w:val="0"/>
              <w:marRight w:val="0"/>
              <w:marTop w:val="0"/>
              <w:marBottom w:val="0"/>
              <w:divBdr>
                <w:top w:val="none" w:sz="0" w:space="0" w:color="auto"/>
                <w:left w:val="none" w:sz="0" w:space="0" w:color="auto"/>
                <w:bottom w:val="none" w:sz="0" w:space="0" w:color="auto"/>
                <w:right w:val="none" w:sz="0" w:space="0" w:color="auto"/>
              </w:divBdr>
            </w:div>
            <w:div w:id="1366906498">
              <w:marLeft w:val="0"/>
              <w:marRight w:val="0"/>
              <w:marTop w:val="0"/>
              <w:marBottom w:val="0"/>
              <w:divBdr>
                <w:top w:val="none" w:sz="0" w:space="0" w:color="auto"/>
                <w:left w:val="none" w:sz="0" w:space="0" w:color="auto"/>
                <w:bottom w:val="none" w:sz="0" w:space="0" w:color="auto"/>
                <w:right w:val="none" w:sz="0" w:space="0" w:color="auto"/>
              </w:divBdr>
            </w:div>
            <w:div w:id="1648702758">
              <w:marLeft w:val="0"/>
              <w:marRight w:val="0"/>
              <w:marTop w:val="0"/>
              <w:marBottom w:val="0"/>
              <w:divBdr>
                <w:top w:val="none" w:sz="0" w:space="0" w:color="auto"/>
                <w:left w:val="none" w:sz="0" w:space="0" w:color="auto"/>
                <w:bottom w:val="none" w:sz="0" w:space="0" w:color="auto"/>
                <w:right w:val="none" w:sz="0" w:space="0" w:color="auto"/>
              </w:divBdr>
            </w:div>
            <w:div w:id="233508972">
              <w:marLeft w:val="0"/>
              <w:marRight w:val="0"/>
              <w:marTop w:val="0"/>
              <w:marBottom w:val="0"/>
              <w:divBdr>
                <w:top w:val="none" w:sz="0" w:space="0" w:color="auto"/>
                <w:left w:val="none" w:sz="0" w:space="0" w:color="auto"/>
                <w:bottom w:val="none" w:sz="0" w:space="0" w:color="auto"/>
                <w:right w:val="none" w:sz="0" w:space="0" w:color="auto"/>
              </w:divBdr>
            </w:div>
            <w:div w:id="2119910938">
              <w:marLeft w:val="0"/>
              <w:marRight w:val="0"/>
              <w:marTop w:val="0"/>
              <w:marBottom w:val="0"/>
              <w:divBdr>
                <w:top w:val="none" w:sz="0" w:space="0" w:color="auto"/>
                <w:left w:val="none" w:sz="0" w:space="0" w:color="auto"/>
                <w:bottom w:val="none" w:sz="0" w:space="0" w:color="auto"/>
                <w:right w:val="none" w:sz="0" w:space="0" w:color="auto"/>
              </w:divBdr>
            </w:div>
            <w:div w:id="1699576308">
              <w:marLeft w:val="0"/>
              <w:marRight w:val="0"/>
              <w:marTop w:val="0"/>
              <w:marBottom w:val="0"/>
              <w:divBdr>
                <w:top w:val="none" w:sz="0" w:space="0" w:color="auto"/>
                <w:left w:val="none" w:sz="0" w:space="0" w:color="auto"/>
                <w:bottom w:val="none" w:sz="0" w:space="0" w:color="auto"/>
                <w:right w:val="none" w:sz="0" w:space="0" w:color="auto"/>
              </w:divBdr>
            </w:div>
            <w:div w:id="541596252">
              <w:marLeft w:val="0"/>
              <w:marRight w:val="0"/>
              <w:marTop w:val="0"/>
              <w:marBottom w:val="0"/>
              <w:divBdr>
                <w:top w:val="none" w:sz="0" w:space="0" w:color="auto"/>
                <w:left w:val="none" w:sz="0" w:space="0" w:color="auto"/>
                <w:bottom w:val="none" w:sz="0" w:space="0" w:color="auto"/>
                <w:right w:val="none" w:sz="0" w:space="0" w:color="auto"/>
              </w:divBdr>
            </w:div>
            <w:div w:id="1219708107">
              <w:marLeft w:val="0"/>
              <w:marRight w:val="0"/>
              <w:marTop w:val="0"/>
              <w:marBottom w:val="0"/>
              <w:divBdr>
                <w:top w:val="none" w:sz="0" w:space="0" w:color="auto"/>
                <w:left w:val="none" w:sz="0" w:space="0" w:color="auto"/>
                <w:bottom w:val="none" w:sz="0" w:space="0" w:color="auto"/>
                <w:right w:val="none" w:sz="0" w:space="0" w:color="auto"/>
              </w:divBdr>
            </w:div>
            <w:div w:id="1144468433">
              <w:marLeft w:val="0"/>
              <w:marRight w:val="0"/>
              <w:marTop w:val="0"/>
              <w:marBottom w:val="0"/>
              <w:divBdr>
                <w:top w:val="none" w:sz="0" w:space="0" w:color="auto"/>
                <w:left w:val="none" w:sz="0" w:space="0" w:color="auto"/>
                <w:bottom w:val="none" w:sz="0" w:space="0" w:color="auto"/>
                <w:right w:val="none" w:sz="0" w:space="0" w:color="auto"/>
              </w:divBdr>
            </w:div>
            <w:div w:id="2021739290">
              <w:marLeft w:val="0"/>
              <w:marRight w:val="0"/>
              <w:marTop w:val="0"/>
              <w:marBottom w:val="0"/>
              <w:divBdr>
                <w:top w:val="none" w:sz="0" w:space="0" w:color="auto"/>
                <w:left w:val="none" w:sz="0" w:space="0" w:color="auto"/>
                <w:bottom w:val="none" w:sz="0" w:space="0" w:color="auto"/>
                <w:right w:val="none" w:sz="0" w:space="0" w:color="auto"/>
              </w:divBdr>
            </w:div>
            <w:div w:id="1410497166">
              <w:marLeft w:val="0"/>
              <w:marRight w:val="0"/>
              <w:marTop w:val="0"/>
              <w:marBottom w:val="0"/>
              <w:divBdr>
                <w:top w:val="none" w:sz="0" w:space="0" w:color="auto"/>
                <w:left w:val="none" w:sz="0" w:space="0" w:color="auto"/>
                <w:bottom w:val="none" w:sz="0" w:space="0" w:color="auto"/>
                <w:right w:val="none" w:sz="0" w:space="0" w:color="auto"/>
              </w:divBdr>
            </w:div>
            <w:div w:id="1495993127">
              <w:marLeft w:val="0"/>
              <w:marRight w:val="0"/>
              <w:marTop w:val="0"/>
              <w:marBottom w:val="0"/>
              <w:divBdr>
                <w:top w:val="none" w:sz="0" w:space="0" w:color="auto"/>
                <w:left w:val="none" w:sz="0" w:space="0" w:color="auto"/>
                <w:bottom w:val="none" w:sz="0" w:space="0" w:color="auto"/>
                <w:right w:val="none" w:sz="0" w:space="0" w:color="auto"/>
              </w:divBdr>
            </w:div>
            <w:div w:id="1908956086">
              <w:marLeft w:val="0"/>
              <w:marRight w:val="0"/>
              <w:marTop w:val="0"/>
              <w:marBottom w:val="0"/>
              <w:divBdr>
                <w:top w:val="none" w:sz="0" w:space="0" w:color="auto"/>
                <w:left w:val="none" w:sz="0" w:space="0" w:color="auto"/>
                <w:bottom w:val="none" w:sz="0" w:space="0" w:color="auto"/>
                <w:right w:val="none" w:sz="0" w:space="0" w:color="auto"/>
              </w:divBdr>
            </w:div>
            <w:div w:id="1974941370">
              <w:marLeft w:val="0"/>
              <w:marRight w:val="0"/>
              <w:marTop w:val="0"/>
              <w:marBottom w:val="0"/>
              <w:divBdr>
                <w:top w:val="none" w:sz="0" w:space="0" w:color="auto"/>
                <w:left w:val="none" w:sz="0" w:space="0" w:color="auto"/>
                <w:bottom w:val="none" w:sz="0" w:space="0" w:color="auto"/>
                <w:right w:val="none" w:sz="0" w:space="0" w:color="auto"/>
              </w:divBdr>
            </w:div>
            <w:div w:id="491026333">
              <w:marLeft w:val="0"/>
              <w:marRight w:val="0"/>
              <w:marTop w:val="0"/>
              <w:marBottom w:val="0"/>
              <w:divBdr>
                <w:top w:val="none" w:sz="0" w:space="0" w:color="auto"/>
                <w:left w:val="none" w:sz="0" w:space="0" w:color="auto"/>
                <w:bottom w:val="none" w:sz="0" w:space="0" w:color="auto"/>
                <w:right w:val="none" w:sz="0" w:space="0" w:color="auto"/>
              </w:divBdr>
            </w:div>
            <w:div w:id="2099708691">
              <w:marLeft w:val="0"/>
              <w:marRight w:val="0"/>
              <w:marTop w:val="0"/>
              <w:marBottom w:val="0"/>
              <w:divBdr>
                <w:top w:val="none" w:sz="0" w:space="0" w:color="auto"/>
                <w:left w:val="none" w:sz="0" w:space="0" w:color="auto"/>
                <w:bottom w:val="none" w:sz="0" w:space="0" w:color="auto"/>
                <w:right w:val="none" w:sz="0" w:space="0" w:color="auto"/>
              </w:divBdr>
            </w:div>
            <w:div w:id="131946635">
              <w:marLeft w:val="0"/>
              <w:marRight w:val="0"/>
              <w:marTop w:val="0"/>
              <w:marBottom w:val="0"/>
              <w:divBdr>
                <w:top w:val="none" w:sz="0" w:space="0" w:color="auto"/>
                <w:left w:val="none" w:sz="0" w:space="0" w:color="auto"/>
                <w:bottom w:val="none" w:sz="0" w:space="0" w:color="auto"/>
                <w:right w:val="none" w:sz="0" w:space="0" w:color="auto"/>
              </w:divBdr>
            </w:div>
            <w:div w:id="1554461658">
              <w:marLeft w:val="0"/>
              <w:marRight w:val="0"/>
              <w:marTop w:val="0"/>
              <w:marBottom w:val="0"/>
              <w:divBdr>
                <w:top w:val="none" w:sz="0" w:space="0" w:color="auto"/>
                <w:left w:val="none" w:sz="0" w:space="0" w:color="auto"/>
                <w:bottom w:val="none" w:sz="0" w:space="0" w:color="auto"/>
                <w:right w:val="none" w:sz="0" w:space="0" w:color="auto"/>
              </w:divBdr>
            </w:div>
            <w:div w:id="950822037">
              <w:marLeft w:val="0"/>
              <w:marRight w:val="0"/>
              <w:marTop w:val="0"/>
              <w:marBottom w:val="0"/>
              <w:divBdr>
                <w:top w:val="none" w:sz="0" w:space="0" w:color="auto"/>
                <w:left w:val="none" w:sz="0" w:space="0" w:color="auto"/>
                <w:bottom w:val="none" w:sz="0" w:space="0" w:color="auto"/>
                <w:right w:val="none" w:sz="0" w:space="0" w:color="auto"/>
              </w:divBdr>
            </w:div>
            <w:div w:id="1042438869">
              <w:marLeft w:val="0"/>
              <w:marRight w:val="0"/>
              <w:marTop w:val="0"/>
              <w:marBottom w:val="0"/>
              <w:divBdr>
                <w:top w:val="none" w:sz="0" w:space="0" w:color="auto"/>
                <w:left w:val="none" w:sz="0" w:space="0" w:color="auto"/>
                <w:bottom w:val="none" w:sz="0" w:space="0" w:color="auto"/>
                <w:right w:val="none" w:sz="0" w:space="0" w:color="auto"/>
              </w:divBdr>
            </w:div>
            <w:div w:id="1088119531">
              <w:marLeft w:val="0"/>
              <w:marRight w:val="0"/>
              <w:marTop w:val="0"/>
              <w:marBottom w:val="0"/>
              <w:divBdr>
                <w:top w:val="none" w:sz="0" w:space="0" w:color="auto"/>
                <w:left w:val="none" w:sz="0" w:space="0" w:color="auto"/>
                <w:bottom w:val="none" w:sz="0" w:space="0" w:color="auto"/>
                <w:right w:val="none" w:sz="0" w:space="0" w:color="auto"/>
              </w:divBdr>
            </w:div>
            <w:div w:id="1865702997">
              <w:marLeft w:val="0"/>
              <w:marRight w:val="0"/>
              <w:marTop w:val="0"/>
              <w:marBottom w:val="0"/>
              <w:divBdr>
                <w:top w:val="none" w:sz="0" w:space="0" w:color="auto"/>
                <w:left w:val="none" w:sz="0" w:space="0" w:color="auto"/>
                <w:bottom w:val="none" w:sz="0" w:space="0" w:color="auto"/>
                <w:right w:val="none" w:sz="0" w:space="0" w:color="auto"/>
              </w:divBdr>
            </w:div>
            <w:div w:id="381565232">
              <w:marLeft w:val="0"/>
              <w:marRight w:val="0"/>
              <w:marTop w:val="0"/>
              <w:marBottom w:val="0"/>
              <w:divBdr>
                <w:top w:val="none" w:sz="0" w:space="0" w:color="auto"/>
                <w:left w:val="none" w:sz="0" w:space="0" w:color="auto"/>
                <w:bottom w:val="none" w:sz="0" w:space="0" w:color="auto"/>
                <w:right w:val="none" w:sz="0" w:space="0" w:color="auto"/>
              </w:divBdr>
            </w:div>
            <w:div w:id="1902642088">
              <w:marLeft w:val="0"/>
              <w:marRight w:val="0"/>
              <w:marTop w:val="0"/>
              <w:marBottom w:val="0"/>
              <w:divBdr>
                <w:top w:val="none" w:sz="0" w:space="0" w:color="auto"/>
                <w:left w:val="none" w:sz="0" w:space="0" w:color="auto"/>
                <w:bottom w:val="none" w:sz="0" w:space="0" w:color="auto"/>
                <w:right w:val="none" w:sz="0" w:space="0" w:color="auto"/>
              </w:divBdr>
            </w:div>
            <w:div w:id="1205291273">
              <w:marLeft w:val="0"/>
              <w:marRight w:val="0"/>
              <w:marTop w:val="0"/>
              <w:marBottom w:val="0"/>
              <w:divBdr>
                <w:top w:val="none" w:sz="0" w:space="0" w:color="auto"/>
                <w:left w:val="none" w:sz="0" w:space="0" w:color="auto"/>
                <w:bottom w:val="none" w:sz="0" w:space="0" w:color="auto"/>
                <w:right w:val="none" w:sz="0" w:space="0" w:color="auto"/>
              </w:divBdr>
            </w:div>
            <w:div w:id="1942569900">
              <w:marLeft w:val="0"/>
              <w:marRight w:val="0"/>
              <w:marTop w:val="0"/>
              <w:marBottom w:val="0"/>
              <w:divBdr>
                <w:top w:val="none" w:sz="0" w:space="0" w:color="auto"/>
                <w:left w:val="none" w:sz="0" w:space="0" w:color="auto"/>
                <w:bottom w:val="none" w:sz="0" w:space="0" w:color="auto"/>
                <w:right w:val="none" w:sz="0" w:space="0" w:color="auto"/>
              </w:divBdr>
            </w:div>
            <w:div w:id="692193450">
              <w:marLeft w:val="0"/>
              <w:marRight w:val="0"/>
              <w:marTop w:val="0"/>
              <w:marBottom w:val="0"/>
              <w:divBdr>
                <w:top w:val="none" w:sz="0" w:space="0" w:color="auto"/>
                <w:left w:val="none" w:sz="0" w:space="0" w:color="auto"/>
                <w:bottom w:val="none" w:sz="0" w:space="0" w:color="auto"/>
                <w:right w:val="none" w:sz="0" w:space="0" w:color="auto"/>
              </w:divBdr>
            </w:div>
            <w:div w:id="1664162551">
              <w:marLeft w:val="0"/>
              <w:marRight w:val="0"/>
              <w:marTop w:val="0"/>
              <w:marBottom w:val="0"/>
              <w:divBdr>
                <w:top w:val="none" w:sz="0" w:space="0" w:color="auto"/>
                <w:left w:val="none" w:sz="0" w:space="0" w:color="auto"/>
                <w:bottom w:val="none" w:sz="0" w:space="0" w:color="auto"/>
                <w:right w:val="none" w:sz="0" w:space="0" w:color="auto"/>
              </w:divBdr>
            </w:div>
            <w:div w:id="1933779252">
              <w:marLeft w:val="0"/>
              <w:marRight w:val="0"/>
              <w:marTop w:val="0"/>
              <w:marBottom w:val="0"/>
              <w:divBdr>
                <w:top w:val="none" w:sz="0" w:space="0" w:color="auto"/>
                <w:left w:val="none" w:sz="0" w:space="0" w:color="auto"/>
                <w:bottom w:val="none" w:sz="0" w:space="0" w:color="auto"/>
                <w:right w:val="none" w:sz="0" w:space="0" w:color="auto"/>
              </w:divBdr>
            </w:div>
            <w:div w:id="1713574763">
              <w:marLeft w:val="0"/>
              <w:marRight w:val="0"/>
              <w:marTop w:val="0"/>
              <w:marBottom w:val="0"/>
              <w:divBdr>
                <w:top w:val="none" w:sz="0" w:space="0" w:color="auto"/>
                <w:left w:val="none" w:sz="0" w:space="0" w:color="auto"/>
                <w:bottom w:val="none" w:sz="0" w:space="0" w:color="auto"/>
                <w:right w:val="none" w:sz="0" w:space="0" w:color="auto"/>
              </w:divBdr>
            </w:div>
            <w:div w:id="44721734">
              <w:marLeft w:val="0"/>
              <w:marRight w:val="0"/>
              <w:marTop w:val="0"/>
              <w:marBottom w:val="0"/>
              <w:divBdr>
                <w:top w:val="none" w:sz="0" w:space="0" w:color="auto"/>
                <w:left w:val="none" w:sz="0" w:space="0" w:color="auto"/>
                <w:bottom w:val="none" w:sz="0" w:space="0" w:color="auto"/>
                <w:right w:val="none" w:sz="0" w:space="0" w:color="auto"/>
              </w:divBdr>
            </w:div>
            <w:div w:id="684984280">
              <w:marLeft w:val="0"/>
              <w:marRight w:val="0"/>
              <w:marTop w:val="0"/>
              <w:marBottom w:val="0"/>
              <w:divBdr>
                <w:top w:val="none" w:sz="0" w:space="0" w:color="auto"/>
                <w:left w:val="none" w:sz="0" w:space="0" w:color="auto"/>
                <w:bottom w:val="none" w:sz="0" w:space="0" w:color="auto"/>
                <w:right w:val="none" w:sz="0" w:space="0" w:color="auto"/>
              </w:divBdr>
            </w:div>
            <w:div w:id="1869218811">
              <w:marLeft w:val="0"/>
              <w:marRight w:val="0"/>
              <w:marTop w:val="0"/>
              <w:marBottom w:val="0"/>
              <w:divBdr>
                <w:top w:val="none" w:sz="0" w:space="0" w:color="auto"/>
                <w:left w:val="none" w:sz="0" w:space="0" w:color="auto"/>
                <w:bottom w:val="none" w:sz="0" w:space="0" w:color="auto"/>
                <w:right w:val="none" w:sz="0" w:space="0" w:color="auto"/>
              </w:divBdr>
            </w:div>
            <w:div w:id="831943578">
              <w:marLeft w:val="0"/>
              <w:marRight w:val="0"/>
              <w:marTop w:val="0"/>
              <w:marBottom w:val="0"/>
              <w:divBdr>
                <w:top w:val="none" w:sz="0" w:space="0" w:color="auto"/>
                <w:left w:val="none" w:sz="0" w:space="0" w:color="auto"/>
                <w:bottom w:val="none" w:sz="0" w:space="0" w:color="auto"/>
                <w:right w:val="none" w:sz="0" w:space="0" w:color="auto"/>
              </w:divBdr>
            </w:div>
            <w:div w:id="2076006520">
              <w:marLeft w:val="0"/>
              <w:marRight w:val="0"/>
              <w:marTop w:val="0"/>
              <w:marBottom w:val="0"/>
              <w:divBdr>
                <w:top w:val="none" w:sz="0" w:space="0" w:color="auto"/>
                <w:left w:val="none" w:sz="0" w:space="0" w:color="auto"/>
                <w:bottom w:val="none" w:sz="0" w:space="0" w:color="auto"/>
                <w:right w:val="none" w:sz="0" w:space="0" w:color="auto"/>
              </w:divBdr>
            </w:div>
            <w:div w:id="542640472">
              <w:marLeft w:val="0"/>
              <w:marRight w:val="0"/>
              <w:marTop w:val="0"/>
              <w:marBottom w:val="0"/>
              <w:divBdr>
                <w:top w:val="none" w:sz="0" w:space="0" w:color="auto"/>
                <w:left w:val="none" w:sz="0" w:space="0" w:color="auto"/>
                <w:bottom w:val="none" w:sz="0" w:space="0" w:color="auto"/>
                <w:right w:val="none" w:sz="0" w:space="0" w:color="auto"/>
              </w:divBdr>
            </w:div>
            <w:div w:id="2103262642">
              <w:marLeft w:val="0"/>
              <w:marRight w:val="0"/>
              <w:marTop w:val="0"/>
              <w:marBottom w:val="0"/>
              <w:divBdr>
                <w:top w:val="none" w:sz="0" w:space="0" w:color="auto"/>
                <w:left w:val="none" w:sz="0" w:space="0" w:color="auto"/>
                <w:bottom w:val="none" w:sz="0" w:space="0" w:color="auto"/>
                <w:right w:val="none" w:sz="0" w:space="0" w:color="auto"/>
              </w:divBdr>
            </w:div>
            <w:div w:id="1983343524">
              <w:marLeft w:val="0"/>
              <w:marRight w:val="0"/>
              <w:marTop w:val="0"/>
              <w:marBottom w:val="0"/>
              <w:divBdr>
                <w:top w:val="none" w:sz="0" w:space="0" w:color="auto"/>
                <w:left w:val="none" w:sz="0" w:space="0" w:color="auto"/>
                <w:bottom w:val="none" w:sz="0" w:space="0" w:color="auto"/>
                <w:right w:val="none" w:sz="0" w:space="0" w:color="auto"/>
              </w:divBdr>
            </w:div>
            <w:div w:id="257295057">
              <w:marLeft w:val="0"/>
              <w:marRight w:val="0"/>
              <w:marTop w:val="0"/>
              <w:marBottom w:val="0"/>
              <w:divBdr>
                <w:top w:val="none" w:sz="0" w:space="0" w:color="auto"/>
                <w:left w:val="none" w:sz="0" w:space="0" w:color="auto"/>
                <w:bottom w:val="none" w:sz="0" w:space="0" w:color="auto"/>
                <w:right w:val="none" w:sz="0" w:space="0" w:color="auto"/>
              </w:divBdr>
            </w:div>
            <w:div w:id="52120999">
              <w:marLeft w:val="0"/>
              <w:marRight w:val="0"/>
              <w:marTop w:val="0"/>
              <w:marBottom w:val="0"/>
              <w:divBdr>
                <w:top w:val="none" w:sz="0" w:space="0" w:color="auto"/>
                <w:left w:val="none" w:sz="0" w:space="0" w:color="auto"/>
                <w:bottom w:val="none" w:sz="0" w:space="0" w:color="auto"/>
                <w:right w:val="none" w:sz="0" w:space="0" w:color="auto"/>
              </w:divBdr>
            </w:div>
            <w:div w:id="668558416">
              <w:marLeft w:val="0"/>
              <w:marRight w:val="0"/>
              <w:marTop w:val="0"/>
              <w:marBottom w:val="0"/>
              <w:divBdr>
                <w:top w:val="none" w:sz="0" w:space="0" w:color="auto"/>
                <w:left w:val="none" w:sz="0" w:space="0" w:color="auto"/>
                <w:bottom w:val="none" w:sz="0" w:space="0" w:color="auto"/>
                <w:right w:val="none" w:sz="0" w:space="0" w:color="auto"/>
              </w:divBdr>
            </w:div>
            <w:div w:id="1954554502">
              <w:marLeft w:val="0"/>
              <w:marRight w:val="0"/>
              <w:marTop w:val="0"/>
              <w:marBottom w:val="0"/>
              <w:divBdr>
                <w:top w:val="none" w:sz="0" w:space="0" w:color="auto"/>
                <w:left w:val="none" w:sz="0" w:space="0" w:color="auto"/>
                <w:bottom w:val="none" w:sz="0" w:space="0" w:color="auto"/>
                <w:right w:val="none" w:sz="0" w:space="0" w:color="auto"/>
              </w:divBdr>
            </w:div>
            <w:div w:id="174613877">
              <w:marLeft w:val="0"/>
              <w:marRight w:val="0"/>
              <w:marTop w:val="0"/>
              <w:marBottom w:val="0"/>
              <w:divBdr>
                <w:top w:val="none" w:sz="0" w:space="0" w:color="auto"/>
                <w:left w:val="none" w:sz="0" w:space="0" w:color="auto"/>
                <w:bottom w:val="none" w:sz="0" w:space="0" w:color="auto"/>
                <w:right w:val="none" w:sz="0" w:space="0" w:color="auto"/>
              </w:divBdr>
            </w:div>
            <w:div w:id="1532917081">
              <w:marLeft w:val="0"/>
              <w:marRight w:val="0"/>
              <w:marTop w:val="0"/>
              <w:marBottom w:val="0"/>
              <w:divBdr>
                <w:top w:val="none" w:sz="0" w:space="0" w:color="auto"/>
                <w:left w:val="none" w:sz="0" w:space="0" w:color="auto"/>
                <w:bottom w:val="none" w:sz="0" w:space="0" w:color="auto"/>
                <w:right w:val="none" w:sz="0" w:space="0" w:color="auto"/>
              </w:divBdr>
            </w:div>
            <w:div w:id="309407017">
              <w:marLeft w:val="0"/>
              <w:marRight w:val="0"/>
              <w:marTop w:val="0"/>
              <w:marBottom w:val="0"/>
              <w:divBdr>
                <w:top w:val="none" w:sz="0" w:space="0" w:color="auto"/>
                <w:left w:val="none" w:sz="0" w:space="0" w:color="auto"/>
                <w:bottom w:val="none" w:sz="0" w:space="0" w:color="auto"/>
                <w:right w:val="none" w:sz="0" w:space="0" w:color="auto"/>
              </w:divBdr>
            </w:div>
            <w:div w:id="252593598">
              <w:marLeft w:val="0"/>
              <w:marRight w:val="0"/>
              <w:marTop w:val="0"/>
              <w:marBottom w:val="0"/>
              <w:divBdr>
                <w:top w:val="none" w:sz="0" w:space="0" w:color="auto"/>
                <w:left w:val="none" w:sz="0" w:space="0" w:color="auto"/>
                <w:bottom w:val="none" w:sz="0" w:space="0" w:color="auto"/>
                <w:right w:val="none" w:sz="0" w:space="0" w:color="auto"/>
              </w:divBdr>
            </w:div>
            <w:div w:id="674115592">
              <w:marLeft w:val="0"/>
              <w:marRight w:val="0"/>
              <w:marTop w:val="0"/>
              <w:marBottom w:val="0"/>
              <w:divBdr>
                <w:top w:val="none" w:sz="0" w:space="0" w:color="auto"/>
                <w:left w:val="none" w:sz="0" w:space="0" w:color="auto"/>
                <w:bottom w:val="none" w:sz="0" w:space="0" w:color="auto"/>
                <w:right w:val="none" w:sz="0" w:space="0" w:color="auto"/>
              </w:divBdr>
            </w:div>
            <w:div w:id="1045789954">
              <w:marLeft w:val="0"/>
              <w:marRight w:val="0"/>
              <w:marTop w:val="0"/>
              <w:marBottom w:val="0"/>
              <w:divBdr>
                <w:top w:val="none" w:sz="0" w:space="0" w:color="auto"/>
                <w:left w:val="none" w:sz="0" w:space="0" w:color="auto"/>
                <w:bottom w:val="none" w:sz="0" w:space="0" w:color="auto"/>
                <w:right w:val="none" w:sz="0" w:space="0" w:color="auto"/>
              </w:divBdr>
            </w:div>
            <w:div w:id="1769622231">
              <w:marLeft w:val="0"/>
              <w:marRight w:val="0"/>
              <w:marTop w:val="0"/>
              <w:marBottom w:val="0"/>
              <w:divBdr>
                <w:top w:val="none" w:sz="0" w:space="0" w:color="auto"/>
                <w:left w:val="none" w:sz="0" w:space="0" w:color="auto"/>
                <w:bottom w:val="none" w:sz="0" w:space="0" w:color="auto"/>
                <w:right w:val="none" w:sz="0" w:space="0" w:color="auto"/>
              </w:divBdr>
            </w:div>
            <w:div w:id="910430499">
              <w:marLeft w:val="0"/>
              <w:marRight w:val="0"/>
              <w:marTop w:val="0"/>
              <w:marBottom w:val="0"/>
              <w:divBdr>
                <w:top w:val="none" w:sz="0" w:space="0" w:color="auto"/>
                <w:left w:val="none" w:sz="0" w:space="0" w:color="auto"/>
                <w:bottom w:val="none" w:sz="0" w:space="0" w:color="auto"/>
                <w:right w:val="none" w:sz="0" w:space="0" w:color="auto"/>
              </w:divBdr>
            </w:div>
            <w:div w:id="1799758400">
              <w:marLeft w:val="0"/>
              <w:marRight w:val="0"/>
              <w:marTop w:val="0"/>
              <w:marBottom w:val="0"/>
              <w:divBdr>
                <w:top w:val="none" w:sz="0" w:space="0" w:color="auto"/>
                <w:left w:val="none" w:sz="0" w:space="0" w:color="auto"/>
                <w:bottom w:val="none" w:sz="0" w:space="0" w:color="auto"/>
                <w:right w:val="none" w:sz="0" w:space="0" w:color="auto"/>
              </w:divBdr>
            </w:div>
            <w:div w:id="2108386070">
              <w:marLeft w:val="0"/>
              <w:marRight w:val="0"/>
              <w:marTop w:val="0"/>
              <w:marBottom w:val="0"/>
              <w:divBdr>
                <w:top w:val="none" w:sz="0" w:space="0" w:color="auto"/>
                <w:left w:val="none" w:sz="0" w:space="0" w:color="auto"/>
                <w:bottom w:val="none" w:sz="0" w:space="0" w:color="auto"/>
                <w:right w:val="none" w:sz="0" w:space="0" w:color="auto"/>
              </w:divBdr>
            </w:div>
            <w:div w:id="1175614931">
              <w:marLeft w:val="0"/>
              <w:marRight w:val="0"/>
              <w:marTop w:val="0"/>
              <w:marBottom w:val="0"/>
              <w:divBdr>
                <w:top w:val="none" w:sz="0" w:space="0" w:color="auto"/>
                <w:left w:val="none" w:sz="0" w:space="0" w:color="auto"/>
                <w:bottom w:val="none" w:sz="0" w:space="0" w:color="auto"/>
                <w:right w:val="none" w:sz="0" w:space="0" w:color="auto"/>
              </w:divBdr>
            </w:div>
            <w:div w:id="1249459292">
              <w:marLeft w:val="0"/>
              <w:marRight w:val="0"/>
              <w:marTop w:val="0"/>
              <w:marBottom w:val="0"/>
              <w:divBdr>
                <w:top w:val="none" w:sz="0" w:space="0" w:color="auto"/>
                <w:left w:val="none" w:sz="0" w:space="0" w:color="auto"/>
                <w:bottom w:val="none" w:sz="0" w:space="0" w:color="auto"/>
                <w:right w:val="none" w:sz="0" w:space="0" w:color="auto"/>
              </w:divBdr>
            </w:div>
            <w:div w:id="861359220">
              <w:marLeft w:val="0"/>
              <w:marRight w:val="0"/>
              <w:marTop w:val="0"/>
              <w:marBottom w:val="0"/>
              <w:divBdr>
                <w:top w:val="none" w:sz="0" w:space="0" w:color="auto"/>
                <w:left w:val="none" w:sz="0" w:space="0" w:color="auto"/>
                <w:bottom w:val="none" w:sz="0" w:space="0" w:color="auto"/>
                <w:right w:val="none" w:sz="0" w:space="0" w:color="auto"/>
              </w:divBdr>
            </w:div>
            <w:div w:id="668290586">
              <w:marLeft w:val="0"/>
              <w:marRight w:val="0"/>
              <w:marTop w:val="0"/>
              <w:marBottom w:val="0"/>
              <w:divBdr>
                <w:top w:val="none" w:sz="0" w:space="0" w:color="auto"/>
                <w:left w:val="none" w:sz="0" w:space="0" w:color="auto"/>
                <w:bottom w:val="none" w:sz="0" w:space="0" w:color="auto"/>
                <w:right w:val="none" w:sz="0" w:space="0" w:color="auto"/>
              </w:divBdr>
            </w:div>
            <w:div w:id="1558860366">
              <w:marLeft w:val="0"/>
              <w:marRight w:val="0"/>
              <w:marTop w:val="0"/>
              <w:marBottom w:val="0"/>
              <w:divBdr>
                <w:top w:val="none" w:sz="0" w:space="0" w:color="auto"/>
                <w:left w:val="none" w:sz="0" w:space="0" w:color="auto"/>
                <w:bottom w:val="none" w:sz="0" w:space="0" w:color="auto"/>
                <w:right w:val="none" w:sz="0" w:space="0" w:color="auto"/>
              </w:divBdr>
            </w:div>
            <w:div w:id="234628650">
              <w:marLeft w:val="0"/>
              <w:marRight w:val="0"/>
              <w:marTop w:val="0"/>
              <w:marBottom w:val="0"/>
              <w:divBdr>
                <w:top w:val="none" w:sz="0" w:space="0" w:color="auto"/>
                <w:left w:val="none" w:sz="0" w:space="0" w:color="auto"/>
                <w:bottom w:val="none" w:sz="0" w:space="0" w:color="auto"/>
                <w:right w:val="none" w:sz="0" w:space="0" w:color="auto"/>
              </w:divBdr>
            </w:div>
            <w:div w:id="937830662">
              <w:marLeft w:val="0"/>
              <w:marRight w:val="0"/>
              <w:marTop w:val="0"/>
              <w:marBottom w:val="0"/>
              <w:divBdr>
                <w:top w:val="none" w:sz="0" w:space="0" w:color="auto"/>
                <w:left w:val="none" w:sz="0" w:space="0" w:color="auto"/>
                <w:bottom w:val="none" w:sz="0" w:space="0" w:color="auto"/>
                <w:right w:val="none" w:sz="0" w:space="0" w:color="auto"/>
              </w:divBdr>
            </w:div>
            <w:div w:id="1917550104">
              <w:marLeft w:val="0"/>
              <w:marRight w:val="0"/>
              <w:marTop w:val="0"/>
              <w:marBottom w:val="0"/>
              <w:divBdr>
                <w:top w:val="none" w:sz="0" w:space="0" w:color="auto"/>
                <w:left w:val="none" w:sz="0" w:space="0" w:color="auto"/>
                <w:bottom w:val="none" w:sz="0" w:space="0" w:color="auto"/>
                <w:right w:val="none" w:sz="0" w:space="0" w:color="auto"/>
              </w:divBdr>
            </w:div>
            <w:div w:id="490098219">
              <w:marLeft w:val="0"/>
              <w:marRight w:val="0"/>
              <w:marTop w:val="0"/>
              <w:marBottom w:val="0"/>
              <w:divBdr>
                <w:top w:val="none" w:sz="0" w:space="0" w:color="auto"/>
                <w:left w:val="none" w:sz="0" w:space="0" w:color="auto"/>
                <w:bottom w:val="none" w:sz="0" w:space="0" w:color="auto"/>
                <w:right w:val="none" w:sz="0" w:space="0" w:color="auto"/>
              </w:divBdr>
            </w:div>
            <w:div w:id="1864711207">
              <w:marLeft w:val="0"/>
              <w:marRight w:val="0"/>
              <w:marTop w:val="0"/>
              <w:marBottom w:val="0"/>
              <w:divBdr>
                <w:top w:val="none" w:sz="0" w:space="0" w:color="auto"/>
                <w:left w:val="none" w:sz="0" w:space="0" w:color="auto"/>
                <w:bottom w:val="none" w:sz="0" w:space="0" w:color="auto"/>
                <w:right w:val="none" w:sz="0" w:space="0" w:color="auto"/>
              </w:divBdr>
            </w:div>
            <w:div w:id="1147938143">
              <w:marLeft w:val="0"/>
              <w:marRight w:val="0"/>
              <w:marTop w:val="0"/>
              <w:marBottom w:val="0"/>
              <w:divBdr>
                <w:top w:val="none" w:sz="0" w:space="0" w:color="auto"/>
                <w:left w:val="none" w:sz="0" w:space="0" w:color="auto"/>
                <w:bottom w:val="none" w:sz="0" w:space="0" w:color="auto"/>
                <w:right w:val="none" w:sz="0" w:space="0" w:color="auto"/>
              </w:divBdr>
            </w:div>
            <w:div w:id="1267927416">
              <w:marLeft w:val="0"/>
              <w:marRight w:val="0"/>
              <w:marTop w:val="0"/>
              <w:marBottom w:val="0"/>
              <w:divBdr>
                <w:top w:val="none" w:sz="0" w:space="0" w:color="auto"/>
                <w:left w:val="none" w:sz="0" w:space="0" w:color="auto"/>
                <w:bottom w:val="none" w:sz="0" w:space="0" w:color="auto"/>
                <w:right w:val="none" w:sz="0" w:space="0" w:color="auto"/>
              </w:divBdr>
            </w:div>
            <w:div w:id="1582638359">
              <w:marLeft w:val="0"/>
              <w:marRight w:val="0"/>
              <w:marTop w:val="0"/>
              <w:marBottom w:val="0"/>
              <w:divBdr>
                <w:top w:val="none" w:sz="0" w:space="0" w:color="auto"/>
                <w:left w:val="none" w:sz="0" w:space="0" w:color="auto"/>
                <w:bottom w:val="none" w:sz="0" w:space="0" w:color="auto"/>
                <w:right w:val="none" w:sz="0" w:space="0" w:color="auto"/>
              </w:divBdr>
            </w:div>
            <w:div w:id="48041366">
              <w:marLeft w:val="0"/>
              <w:marRight w:val="0"/>
              <w:marTop w:val="0"/>
              <w:marBottom w:val="0"/>
              <w:divBdr>
                <w:top w:val="none" w:sz="0" w:space="0" w:color="auto"/>
                <w:left w:val="none" w:sz="0" w:space="0" w:color="auto"/>
                <w:bottom w:val="none" w:sz="0" w:space="0" w:color="auto"/>
                <w:right w:val="none" w:sz="0" w:space="0" w:color="auto"/>
              </w:divBdr>
            </w:div>
            <w:div w:id="1041782797">
              <w:marLeft w:val="0"/>
              <w:marRight w:val="0"/>
              <w:marTop w:val="0"/>
              <w:marBottom w:val="0"/>
              <w:divBdr>
                <w:top w:val="none" w:sz="0" w:space="0" w:color="auto"/>
                <w:left w:val="none" w:sz="0" w:space="0" w:color="auto"/>
                <w:bottom w:val="none" w:sz="0" w:space="0" w:color="auto"/>
                <w:right w:val="none" w:sz="0" w:space="0" w:color="auto"/>
              </w:divBdr>
            </w:div>
            <w:div w:id="2087651178">
              <w:marLeft w:val="0"/>
              <w:marRight w:val="0"/>
              <w:marTop w:val="0"/>
              <w:marBottom w:val="0"/>
              <w:divBdr>
                <w:top w:val="none" w:sz="0" w:space="0" w:color="auto"/>
                <w:left w:val="none" w:sz="0" w:space="0" w:color="auto"/>
                <w:bottom w:val="none" w:sz="0" w:space="0" w:color="auto"/>
                <w:right w:val="none" w:sz="0" w:space="0" w:color="auto"/>
              </w:divBdr>
            </w:div>
            <w:div w:id="15817977">
              <w:marLeft w:val="0"/>
              <w:marRight w:val="0"/>
              <w:marTop w:val="0"/>
              <w:marBottom w:val="0"/>
              <w:divBdr>
                <w:top w:val="none" w:sz="0" w:space="0" w:color="auto"/>
                <w:left w:val="none" w:sz="0" w:space="0" w:color="auto"/>
                <w:bottom w:val="none" w:sz="0" w:space="0" w:color="auto"/>
                <w:right w:val="none" w:sz="0" w:space="0" w:color="auto"/>
              </w:divBdr>
            </w:div>
            <w:div w:id="1736663591">
              <w:marLeft w:val="0"/>
              <w:marRight w:val="0"/>
              <w:marTop w:val="0"/>
              <w:marBottom w:val="0"/>
              <w:divBdr>
                <w:top w:val="none" w:sz="0" w:space="0" w:color="auto"/>
                <w:left w:val="none" w:sz="0" w:space="0" w:color="auto"/>
                <w:bottom w:val="none" w:sz="0" w:space="0" w:color="auto"/>
                <w:right w:val="none" w:sz="0" w:space="0" w:color="auto"/>
              </w:divBdr>
            </w:div>
            <w:div w:id="300502588">
              <w:marLeft w:val="0"/>
              <w:marRight w:val="0"/>
              <w:marTop w:val="0"/>
              <w:marBottom w:val="0"/>
              <w:divBdr>
                <w:top w:val="none" w:sz="0" w:space="0" w:color="auto"/>
                <w:left w:val="none" w:sz="0" w:space="0" w:color="auto"/>
                <w:bottom w:val="none" w:sz="0" w:space="0" w:color="auto"/>
                <w:right w:val="none" w:sz="0" w:space="0" w:color="auto"/>
              </w:divBdr>
            </w:div>
            <w:div w:id="1910185589">
              <w:marLeft w:val="0"/>
              <w:marRight w:val="0"/>
              <w:marTop w:val="0"/>
              <w:marBottom w:val="0"/>
              <w:divBdr>
                <w:top w:val="none" w:sz="0" w:space="0" w:color="auto"/>
                <w:left w:val="none" w:sz="0" w:space="0" w:color="auto"/>
                <w:bottom w:val="none" w:sz="0" w:space="0" w:color="auto"/>
                <w:right w:val="none" w:sz="0" w:space="0" w:color="auto"/>
              </w:divBdr>
            </w:div>
            <w:div w:id="1866089692">
              <w:marLeft w:val="0"/>
              <w:marRight w:val="0"/>
              <w:marTop w:val="0"/>
              <w:marBottom w:val="0"/>
              <w:divBdr>
                <w:top w:val="none" w:sz="0" w:space="0" w:color="auto"/>
                <w:left w:val="none" w:sz="0" w:space="0" w:color="auto"/>
                <w:bottom w:val="none" w:sz="0" w:space="0" w:color="auto"/>
                <w:right w:val="none" w:sz="0" w:space="0" w:color="auto"/>
              </w:divBdr>
            </w:div>
            <w:div w:id="1270087908">
              <w:marLeft w:val="0"/>
              <w:marRight w:val="0"/>
              <w:marTop w:val="0"/>
              <w:marBottom w:val="0"/>
              <w:divBdr>
                <w:top w:val="none" w:sz="0" w:space="0" w:color="auto"/>
                <w:left w:val="none" w:sz="0" w:space="0" w:color="auto"/>
                <w:bottom w:val="none" w:sz="0" w:space="0" w:color="auto"/>
                <w:right w:val="none" w:sz="0" w:space="0" w:color="auto"/>
              </w:divBdr>
            </w:div>
            <w:div w:id="1100103305">
              <w:marLeft w:val="0"/>
              <w:marRight w:val="0"/>
              <w:marTop w:val="0"/>
              <w:marBottom w:val="0"/>
              <w:divBdr>
                <w:top w:val="none" w:sz="0" w:space="0" w:color="auto"/>
                <w:left w:val="none" w:sz="0" w:space="0" w:color="auto"/>
                <w:bottom w:val="none" w:sz="0" w:space="0" w:color="auto"/>
                <w:right w:val="none" w:sz="0" w:space="0" w:color="auto"/>
              </w:divBdr>
            </w:div>
            <w:div w:id="653266759">
              <w:marLeft w:val="0"/>
              <w:marRight w:val="0"/>
              <w:marTop w:val="0"/>
              <w:marBottom w:val="0"/>
              <w:divBdr>
                <w:top w:val="none" w:sz="0" w:space="0" w:color="auto"/>
                <w:left w:val="none" w:sz="0" w:space="0" w:color="auto"/>
                <w:bottom w:val="none" w:sz="0" w:space="0" w:color="auto"/>
                <w:right w:val="none" w:sz="0" w:space="0" w:color="auto"/>
              </w:divBdr>
            </w:div>
            <w:div w:id="386607806">
              <w:marLeft w:val="0"/>
              <w:marRight w:val="0"/>
              <w:marTop w:val="0"/>
              <w:marBottom w:val="0"/>
              <w:divBdr>
                <w:top w:val="none" w:sz="0" w:space="0" w:color="auto"/>
                <w:left w:val="none" w:sz="0" w:space="0" w:color="auto"/>
                <w:bottom w:val="none" w:sz="0" w:space="0" w:color="auto"/>
                <w:right w:val="none" w:sz="0" w:space="0" w:color="auto"/>
              </w:divBdr>
            </w:div>
            <w:div w:id="1206330084">
              <w:marLeft w:val="0"/>
              <w:marRight w:val="0"/>
              <w:marTop w:val="0"/>
              <w:marBottom w:val="0"/>
              <w:divBdr>
                <w:top w:val="none" w:sz="0" w:space="0" w:color="auto"/>
                <w:left w:val="none" w:sz="0" w:space="0" w:color="auto"/>
                <w:bottom w:val="none" w:sz="0" w:space="0" w:color="auto"/>
                <w:right w:val="none" w:sz="0" w:space="0" w:color="auto"/>
              </w:divBdr>
            </w:div>
            <w:div w:id="217984270">
              <w:marLeft w:val="0"/>
              <w:marRight w:val="0"/>
              <w:marTop w:val="0"/>
              <w:marBottom w:val="0"/>
              <w:divBdr>
                <w:top w:val="none" w:sz="0" w:space="0" w:color="auto"/>
                <w:left w:val="none" w:sz="0" w:space="0" w:color="auto"/>
                <w:bottom w:val="none" w:sz="0" w:space="0" w:color="auto"/>
                <w:right w:val="none" w:sz="0" w:space="0" w:color="auto"/>
              </w:divBdr>
            </w:div>
            <w:div w:id="366881325">
              <w:marLeft w:val="0"/>
              <w:marRight w:val="0"/>
              <w:marTop w:val="0"/>
              <w:marBottom w:val="0"/>
              <w:divBdr>
                <w:top w:val="none" w:sz="0" w:space="0" w:color="auto"/>
                <w:left w:val="none" w:sz="0" w:space="0" w:color="auto"/>
                <w:bottom w:val="none" w:sz="0" w:space="0" w:color="auto"/>
                <w:right w:val="none" w:sz="0" w:space="0" w:color="auto"/>
              </w:divBdr>
            </w:div>
            <w:div w:id="473957116">
              <w:marLeft w:val="0"/>
              <w:marRight w:val="0"/>
              <w:marTop w:val="0"/>
              <w:marBottom w:val="0"/>
              <w:divBdr>
                <w:top w:val="none" w:sz="0" w:space="0" w:color="auto"/>
                <w:left w:val="none" w:sz="0" w:space="0" w:color="auto"/>
                <w:bottom w:val="none" w:sz="0" w:space="0" w:color="auto"/>
                <w:right w:val="none" w:sz="0" w:space="0" w:color="auto"/>
              </w:divBdr>
            </w:div>
            <w:div w:id="2122800596">
              <w:marLeft w:val="0"/>
              <w:marRight w:val="0"/>
              <w:marTop w:val="0"/>
              <w:marBottom w:val="0"/>
              <w:divBdr>
                <w:top w:val="none" w:sz="0" w:space="0" w:color="auto"/>
                <w:left w:val="none" w:sz="0" w:space="0" w:color="auto"/>
                <w:bottom w:val="none" w:sz="0" w:space="0" w:color="auto"/>
                <w:right w:val="none" w:sz="0" w:space="0" w:color="auto"/>
              </w:divBdr>
            </w:div>
            <w:div w:id="896934343">
              <w:marLeft w:val="0"/>
              <w:marRight w:val="0"/>
              <w:marTop w:val="0"/>
              <w:marBottom w:val="0"/>
              <w:divBdr>
                <w:top w:val="none" w:sz="0" w:space="0" w:color="auto"/>
                <w:left w:val="none" w:sz="0" w:space="0" w:color="auto"/>
                <w:bottom w:val="none" w:sz="0" w:space="0" w:color="auto"/>
                <w:right w:val="none" w:sz="0" w:space="0" w:color="auto"/>
              </w:divBdr>
            </w:div>
            <w:div w:id="1624069571">
              <w:marLeft w:val="0"/>
              <w:marRight w:val="0"/>
              <w:marTop w:val="0"/>
              <w:marBottom w:val="0"/>
              <w:divBdr>
                <w:top w:val="none" w:sz="0" w:space="0" w:color="auto"/>
                <w:left w:val="none" w:sz="0" w:space="0" w:color="auto"/>
                <w:bottom w:val="none" w:sz="0" w:space="0" w:color="auto"/>
                <w:right w:val="none" w:sz="0" w:space="0" w:color="auto"/>
              </w:divBdr>
            </w:div>
            <w:div w:id="1002512281">
              <w:marLeft w:val="0"/>
              <w:marRight w:val="0"/>
              <w:marTop w:val="0"/>
              <w:marBottom w:val="0"/>
              <w:divBdr>
                <w:top w:val="none" w:sz="0" w:space="0" w:color="auto"/>
                <w:left w:val="none" w:sz="0" w:space="0" w:color="auto"/>
                <w:bottom w:val="none" w:sz="0" w:space="0" w:color="auto"/>
                <w:right w:val="none" w:sz="0" w:space="0" w:color="auto"/>
              </w:divBdr>
            </w:div>
            <w:div w:id="898827259">
              <w:marLeft w:val="0"/>
              <w:marRight w:val="0"/>
              <w:marTop w:val="0"/>
              <w:marBottom w:val="0"/>
              <w:divBdr>
                <w:top w:val="none" w:sz="0" w:space="0" w:color="auto"/>
                <w:left w:val="none" w:sz="0" w:space="0" w:color="auto"/>
                <w:bottom w:val="none" w:sz="0" w:space="0" w:color="auto"/>
                <w:right w:val="none" w:sz="0" w:space="0" w:color="auto"/>
              </w:divBdr>
            </w:div>
            <w:div w:id="1229536357">
              <w:marLeft w:val="0"/>
              <w:marRight w:val="0"/>
              <w:marTop w:val="0"/>
              <w:marBottom w:val="0"/>
              <w:divBdr>
                <w:top w:val="none" w:sz="0" w:space="0" w:color="auto"/>
                <w:left w:val="none" w:sz="0" w:space="0" w:color="auto"/>
                <w:bottom w:val="none" w:sz="0" w:space="0" w:color="auto"/>
                <w:right w:val="none" w:sz="0" w:space="0" w:color="auto"/>
              </w:divBdr>
            </w:div>
            <w:div w:id="216211002">
              <w:marLeft w:val="0"/>
              <w:marRight w:val="0"/>
              <w:marTop w:val="0"/>
              <w:marBottom w:val="0"/>
              <w:divBdr>
                <w:top w:val="none" w:sz="0" w:space="0" w:color="auto"/>
                <w:left w:val="none" w:sz="0" w:space="0" w:color="auto"/>
                <w:bottom w:val="none" w:sz="0" w:space="0" w:color="auto"/>
                <w:right w:val="none" w:sz="0" w:space="0" w:color="auto"/>
              </w:divBdr>
            </w:div>
            <w:div w:id="921261730">
              <w:marLeft w:val="0"/>
              <w:marRight w:val="0"/>
              <w:marTop w:val="0"/>
              <w:marBottom w:val="0"/>
              <w:divBdr>
                <w:top w:val="none" w:sz="0" w:space="0" w:color="auto"/>
                <w:left w:val="none" w:sz="0" w:space="0" w:color="auto"/>
                <w:bottom w:val="none" w:sz="0" w:space="0" w:color="auto"/>
                <w:right w:val="none" w:sz="0" w:space="0" w:color="auto"/>
              </w:divBdr>
            </w:div>
            <w:div w:id="857543504">
              <w:marLeft w:val="0"/>
              <w:marRight w:val="0"/>
              <w:marTop w:val="0"/>
              <w:marBottom w:val="0"/>
              <w:divBdr>
                <w:top w:val="none" w:sz="0" w:space="0" w:color="auto"/>
                <w:left w:val="none" w:sz="0" w:space="0" w:color="auto"/>
                <w:bottom w:val="none" w:sz="0" w:space="0" w:color="auto"/>
                <w:right w:val="none" w:sz="0" w:space="0" w:color="auto"/>
              </w:divBdr>
            </w:div>
            <w:div w:id="20787947">
              <w:marLeft w:val="0"/>
              <w:marRight w:val="0"/>
              <w:marTop w:val="0"/>
              <w:marBottom w:val="0"/>
              <w:divBdr>
                <w:top w:val="none" w:sz="0" w:space="0" w:color="auto"/>
                <w:left w:val="none" w:sz="0" w:space="0" w:color="auto"/>
                <w:bottom w:val="none" w:sz="0" w:space="0" w:color="auto"/>
                <w:right w:val="none" w:sz="0" w:space="0" w:color="auto"/>
              </w:divBdr>
            </w:div>
            <w:div w:id="1701196874">
              <w:marLeft w:val="0"/>
              <w:marRight w:val="0"/>
              <w:marTop w:val="0"/>
              <w:marBottom w:val="0"/>
              <w:divBdr>
                <w:top w:val="none" w:sz="0" w:space="0" w:color="auto"/>
                <w:left w:val="none" w:sz="0" w:space="0" w:color="auto"/>
                <w:bottom w:val="none" w:sz="0" w:space="0" w:color="auto"/>
                <w:right w:val="none" w:sz="0" w:space="0" w:color="auto"/>
              </w:divBdr>
            </w:div>
            <w:div w:id="220754485">
              <w:marLeft w:val="0"/>
              <w:marRight w:val="0"/>
              <w:marTop w:val="0"/>
              <w:marBottom w:val="0"/>
              <w:divBdr>
                <w:top w:val="none" w:sz="0" w:space="0" w:color="auto"/>
                <w:left w:val="none" w:sz="0" w:space="0" w:color="auto"/>
                <w:bottom w:val="none" w:sz="0" w:space="0" w:color="auto"/>
                <w:right w:val="none" w:sz="0" w:space="0" w:color="auto"/>
              </w:divBdr>
            </w:div>
            <w:div w:id="79641124">
              <w:marLeft w:val="0"/>
              <w:marRight w:val="0"/>
              <w:marTop w:val="0"/>
              <w:marBottom w:val="0"/>
              <w:divBdr>
                <w:top w:val="none" w:sz="0" w:space="0" w:color="auto"/>
                <w:left w:val="none" w:sz="0" w:space="0" w:color="auto"/>
                <w:bottom w:val="none" w:sz="0" w:space="0" w:color="auto"/>
                <w:right w:val="none" w:sz="0" w:space="0" w:color="auto"/>
              </w:divBdr>
            </w:div>
            <w:div w:id="115758380">
              <w:marLeft w:val="0"/>
              <w:marRight w:val="0"/>
              <w:marTop w:val="0"/>
              <w:marBottom w:val="0"/>
              <w:divBdr>
                <w:top w:val="none" w:sz="0" w:space="0" w:color="auto"/>
                <w:left w:val="none" w:sz="0" w:space="0" w:color="auto"/>
                <w:bottom w:val="none" w:sz="0" w:space="0" w:color="auto"/>
                <w:right w:val="none" w:sz="0" w:space="0" w:color="auto"/>
              </w:divBdr>
            </w:div>
            <w:div w:id="367723330">
              <w:marLeft w:val="0"/>
              <w:marRight w:val="0"/>
              <w:marTop w:val="0"/>
              <w:marBottom w:val="0"/>
              <w:divBdr>
                <w:top w:val="none" w:sz="0" w:space="0" w:color="auto"/>
                <w:left w:val="none" w:sz="0" w:space="0" w:color="auto"/>
                <w:bottom w:val="none" w:sz="0" w:space="0" w:color="auto"/>
                <w:right w:val="none" w:sz="0" w:space="0" w:color="auto"/>
              </w:divBdr>
            </w:div>
            <w:div w:id="270209406">
              <w:marLeft w:val="0"/>
              <w:marRight w:val="0"/>
              <w:marTop w:val="0"/>
              <w:marBottom w:val="0"/>
              <w:divBdr>
                <w:top w:val="none" w:sz="0" w:space="0" w:color="auto"/>
                <w:left w:val="none" w:sz="0" w:space="0" w:color="auto"/>
                <w:bottom w:val="none" w:sz="0" w:space="0" w:color="auto"/>
                <w:right w:val="none" w:sz="0" w:space="0" w:color="auto"/>
              </w:divBdr>
            </w:div>
            <w:div w:id="475561876">
              <w:marLeft w:val="0"/>
              <w:marRight w:val="0"/>
              <w:marTop w:val="0"/>
              <w:marBottom w:val="0"/>
              <w:divBdr>
                <w:top w:val="none" w:sz="0" w:space="0" w:color="auto"/>
                <w:left w:val="none" w:sz="0" w:space="0" w:color="auto"/>
                <w:bottom w:val="none" w:sz="0" w:space="0" w:color="auto"/>
                <w:right w:val="none" w:sz="0" w:space="0" w:color="auto"/>
              </w:divBdr>
            </w:div>
            <w:div w:id="71704310">
              <w:marLeft w:val="0"/>
              <w:marRight w:val="0"/>
              <w:marTop w:val="0"/>
              <w:marBottom w:val="0"/>
              <w:divBdr>
                <w:top w:val="none" w:sz="0" w:space="0" w:color="auto"/>
                <w:left w:val="none" w:sz="0" w:space="0" w:color="auto"/>
                <w:bottom w:val="none" w:sz="0" w:space="0" w:color="auto"/>
                <w:right w:val="none" w:sz="0" w:space="0" w:color="auto"/>
              </w:divBdr>
            </w:div>
            <w:div w:id="1632320911">
              <w:marLeft w:val="0"/>
              <w:marRight w:val="0"/>
              <w:marTop w:val="0"/>
              <w:marBottom w:val="0"/>
              <w:divBdr>
                <w:top w:val="none" w:sz="0" w:space="0" w:color="auto"/>
                <w:left w:val="none" w:sz="0" w:space="0" w:color="auto"/>
                <w:bottom w:val="none" w:sz="0" w:space="0" w:color="auto"/>
                <w:right w:val="none" w:sz="0" w:space="0" w:color="auto"/>
              </w:divBdr>
            </w:div>
            <w:div w:id="1060134137">
              <w:marLeft w:val="0"/>
              <w:marRight w:val="0"/>
              <w:marTop w:val="0"/>
              <w:marBottom w:val="0"/>
              <w:divBdr>
                <w:top w:val="none" w:sz="0" w:space="0" w:color="auto"/>
                <w:left w:val="none" w:sz="0" w:space="0" w:color="auto"/>
                <w:bottom w:val="none" w:sz="0" w:space="0" w:color="auto"/>
                <w:right w:val="none" w:sz="0" w:space="0" w:color="auto"/>
              </w:divBdr>
            </w:div>
            <w:div w:id="1616909948">
              <w:marLeft w:val="0"/>
              <w:marRight w:val="0"/>
              <w:marTop w:val="0"/>
              <w:marBottom w:val="0"/>
              <w:divBdr>
                <w:top w:val="none" w:sz="0" w:space="0" w:color="auto"/>
                <w:left w:val="none" w:sz="0" w:space="0" w:color="auto"/>
                <w:bottom w:val="none" w:sz="0" w:space="0" w:color="auto"/>
                <w:right w:val="none" w:sz="0" w:space="0" w:color="auto"/>
              </w:divBdr>
            </w:div>
            <w:div w:id="409080355">
              <w:marLeft w:val="0"/>
              <w:marRight w:val="0"/>
              <w:marTop w:val="0"/>
              <w:marBottom w:val="0"/>
              <w:divBdr>
                <w:top w:val="none" w:sz="0" w:space="0" w:color="auto"/>
                <w:left w:val="none" w:sz="0" w:space="0" w:color="auto"/>
                <w:bottom w:val="none" w:sz="0" w:space="0" w:color="auto"/>
                <w:right w:val="none" w:sz="0" w:space="0" w:color="auto"/>
              </w:divBdr>
            </w:div>
            <w:div w:id="1576668132">
              <w:marLeft w:val="0"/>
              <w:marRight w:val="0"/>
              <w:marTop w:val="0"/>
              <w:marBottom w:val="0"/>
              <w:divBdr>
                <w:top w:val="none" w:sz="0" w:space="0" w:color="auto"/>
                <w:left w:val="none" w:sz="0" w:space="0" w:color="auto"/>
                <w:bottom w:val="none" w:sz="0" w:space="0" w:color="auto"/>
                <w:right w:val="none" w:sz="0" w:space="0" w:color="auto"/>
              </w:divBdr>
            </w:div>
            <w:div w:id="645622165">
              <w:marLeft w:val="0"/>
              <w:marRight w:val="0"/>
              <w:marTop w:val="0"/>
              <w:marBottom w:val="0"/>
              <w:divBdr>
                <w:top w:val="none" w:sz="0" w:space="0" w:color="auto"/>
                <w:left w:val="none" w:sz="0" w:space="0" w:color="auto"/>
                <w:bottom w:val="none" w:sz="0" w:space="0" w:color="auto"/>
                <w:right w:val="none" w:sz="0" w:space="0" w:color="auto"/>
              </w:divBdr>
            </w:div>
            <w:div w:id="422460832">
              <w:marLeft w:val="0"/>
              <w:marRight w:val="0"/>
              <w:marTop w:val="0"/>
              <w:marBottom w:val="0"/>
              <w:divBdr>
                <w:top w:val="none" w:sz="0" w:space="0" w:color="auto"/>
                <w:left w:val="none" w:sz="0" w:space="0" w:color="auto"/>
                <w:bottom w:val="none" w:sz="0" w:space="0" w:color="auto"/>
                <w:right w:val="none" w:sz="0" w:space="0" w:color="auto"/>
              </w:divBdr>
            </w:div>
            <w:div w:id="962923840">
              <w:marLeft w:val="0"/>
              <w:marRight w:val="0"/>
              <w:marTop w:val="0"/>
              <w:marBottom w:val="0"/>
              <w:divBdr>
                <w:top w:val="none" w:sz="0" w:space="0" w:color="auto"/>
                <w:left w:val="none" w:sz="0" w:space="0" w:color="auto"/>
                <w:bottom w:val="none" w:sz="0" w:space="0" w:color="auto"/>
                <w:right w:val="none" w:sz="0" w:space="0" w:color="auto"/>
              </w:divBdr>
            </w:div>
            <w:div w:id="1261908728">
              <w:marLeft w:val="0"/>
              <w:marRight w:val="0"/>
              <w:marTop w:val="0"/>
              <w:marBottom w:val="0"/>
              <w:divBdr>
                <w:top w:val="none" w:sz="0" w:space="0" w:color="auto"/>
                <w:left w:val="none" w:sz="0" w:space="0" w:color="auto"/>
                <w:bottom w:val="none" w:sz="0" w:space="0" w:color="auto"/>
                <w:right w:val="none" w:sz="0" w:space="0" w:color="auto"/>
              </w:divBdr>
            </w:div>
            <w:div w:id="1608191928">
              <w:marLeft w:val="0"/>
              <w:marRight w:val="0"/>
              <w:marTop w:val="0"/>
              <w:marBottom w:val="0"/>
              <w:divBdr>
                <w:top w:val="none" w:sz="0" w:space="0" w:color="auto"/>
                <w:left w:val="none" w:sz="0" w:space="0" w:color="auto"/>
                <w:bottom w:val="none" w:sz="0" w:space="0" w:color="auto"/>
                <w:right w:val="none" w:sz="0" w:space="0" w:color="auto"/>
              </w:divBdr>
            </w:div>
            <w:div w:id="126438749">
              <w:marLeft w:val="0"/>
              <w:marRight w:val="0"/>
              <w:marTop w:val="0"/>
              <w:marBottom w:val="0"/>
              <w:divBdr>
                <w:top w:val="none" w:sz="0" w:space="0" w:color="auto"/>
                <w:left w:val="none" w:sz="0" w:space="0" w:color="auto"/>
                <w:bottom w:val="none" w:sz="0" w:space="0" w:color="auto"/>
                <w:right w:val="none" w:sz="0" w:space="0" w:color="auto"/>
              </w:divBdr>
            </w:div>
            <w:div w:id="2038265905">
              <w:marLeft w:val="0"/>
              <w:marRight w:val="0"/>
              <w:marTop w:val="0"/>
              <w:marBottom w:val="0"/>
              <w:divBdr>
                <w:top w:val="none" w:sz="0" w:space="0" w:color="auto"/>
                <w:left w:val="none" w:sz="0" w:space="0" w:color="auto"/>
                <w:bottom w:val="none" w:sz="0" w:space="0" w:color="auto"/>
                <w:right w:val="none" w:sz="0" w:space="0" w:color="auto"/>
              </w:divBdr>
            </w:div>
            <w:div w:id="752821989">
              <w:marLeft w:val="0"/>
              <w:marRight w:val="0"/>
              <w:marTop w:val="0"/>
              <w:marBottom w:val="0"/>
              <w:divBdr>
                <w:top w:val="none" w:sz="0" w:space="0" w:color="auto"/>
                <w:left w:val="none" w:sz="0" w:space="0" w:color="auto"/>
                <w:bottom w:val="none" w:sz="0" w:space="0" w:color="auto"/>
                <w:right w:val="none" w:sz="0" w:space="0" w:color="auto"/>
              </w:divBdr>
            </w:div>
            <w:div w:id="9853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57991">
      <w:bodyDiv w:val="1"/>
      <w:marLeft w:val="0"/>
      <w:marRight w:val="0"/>
      <w:marTop w:val="0"/>
      <w:marBottom w:val="0"/>
      <w:divBdr>
        <w:top w:val="none" w:sz="0" w:space="0" w:color="auto"/>
        <w:left w:val="none" w:sz="0" w:space="0" w:color="auto"/>
        <w:bottom w:val="none" w:sz="0" w:space="0" w:color="auto"/>
        <w:right w:val="none" w:sz="0" w:space="0" w:color="auto"/>
      </w:divBdr>
      <w:divsChild>
        <w:div w:id="340661829">
          <w:marLeft w:val="0"/>
          <w:marRight w:val="0"/>
          <w:marTop w:val="0"/>
          <w:marBottom w:val="0"/>
          <w:divBdr>
            <w:top w:val="none" w:sz="0" w:space="0" w:color="auto"/>
            <w:left w:val="none" w:sz="0" w:space="0" w:color="auto"/>
            <w:bottom w:val="none" w:sz="0" w:space="0" w:color="auto"/>
            <w:right w:val="none" w:sz="0" w:space="0" w:color="auto"/>
          </w:divBdr>
          <w:divsChild>
            <w:div w:id="454908554">
              <w:marLeft w:val="0"/>
              <w:marRight w:val="0"/>
              <w:marTop w:val="0"/>
              <w:marBottom w:val="0"/>
              <w:divBdr>
                <w:top w:val="none" w:sz="0" w:space="0" w:color="auto"/>
                <w:left w:val="none" w:sz="0" w:space="0" w:color="auto"/>
                <w:bottom w:val="none" w:sz="0" w:space="0" w:color="auto"/>
                <w:right w:val="none" w:sz="0" w:space="0" w:color="auto"/>
              </w:divBdr>
              <w:divsChild>
                <w:div w:id="519395064">
                  <w:marLeft w:val="0"/>
                  <w:marRight w:val="0"/>
                  <w:marTop w:val="0"/>
                  <w:marBottom w:val="0"/>
                  <w:divBdr>
                    <w:top w:val="none" w:sz="0" w:space="0" w:color="auto"/>
                    <w:left w:val="none" w:sz="0" w:space="0" w:color="auto"/>
                    <w:bottom w:val="none" w:sz="0" w:space="0" w:color="auto"/>
                    <w:right w:val="none" w:sz="0" w:space="0" w:color="auto"/>
                  </w:divBdr>
                  <w:divsChild>
                    <w:div w:id="800654797">
                      <w:marLeft w:val="0"/>
                      <w:marRight w:val="0"/>
                      <w:marTop w:val="0"/>
                      <w:marBottom w:val="0"/>
                      <w:divBdr>
                        <w:top w:val="none" w:sz="0" w:space="0" w:color="auto"/>
                        <w:left w:val="none" w:sz="0" w:space="0" w:color="auto"/>
                        <w:bottom w:val="none" w:sz="0" w:space="0" w:color="auto"/>
                        <w:right w:val="none" w:sz="0" w:space="0" w:color="auto"/>
                      </w:divBdr>
                    </w:div>
                  </w:divsChild>
                </w:div>
                <w:div w:id="419526205">
                  <w:marLeft w:val="0"/>
                  <w:marRight w:val="0"/>
                  <w:marTop w:val="0"/>
                  <w:marBottom w:val="0"/>
                  <w:divBdr>
                    <w:top w:val="none" w:sz="0" w:space="0" w:color="auto"/>
                    <w:left w:val="none" w:sz="0" w:space="0" w:color="auto"/>
                    <w:bottom w:val="none" w:sz="0" w:space="0" w:color="auto"/>
                    <w:right w:val="none" w:sz="0" w:space="0" w:color="auto"/>
                  </w:divBdr>
                  <w:divsChild>
                    <w:div w:id="2129620066">
                      <w:marLeft w:val="0"/>
                      <w:marRight w:val="0"/>
                      <w:marTop w:val="0"/>
                      <w:marBottom w:val="0"/>
                      <w:divBdr>
                        <w:top w:val="none" w:sz="0" w:space="0" w:color="auto"/>
                        <w:left w:val="none" w:sz="0" w:space="0" w:color="auto"/>
                        <w:bottom w:val="none" w:sz="0" w:space="0" w:color="auto"/>
                        <w:right w:val="none" w:sz="0" w:space="0" w:color="auto"/>
                      </w:divBdr>
                    </w:div>
                  </w:divsChild>
                </w:div>
                <w:div w:id="1407874549">
                  <w:marLeft w:val="0"/>
                  <w:marRight w:val="0"/>
                  <w:marTop w:val="0"/>
                  <w:marBottom w:val="0"/>
                  <w:divBdr>
                    <w:top w:val="none" w:sz="0" w:space="0" w:color="auto"/>
                    <w:left w:val="none" w:sz="0" w:space="0" w:color="auto"/>
                    <w:bottom w:val="none" w:sz="0" w:space="0" w:color="auto"/>
                    <w:right w:val="none" w:sz="0" w:space="0" w:color="auto"/>
                  </w:divBdr>
                  <w:divsChild>
                    <w:div w:id="461314249">
                      <w:marLeft w:val="0"/>
                      <w:marRight w:val="0"/>
                      <w:marTop w:val="0"/>
                      <w:marBottom w:val="0"/>
                      <w:divBdr>
                        <w:top w:val="none" w:sz="0" w:space="0" w:color="auto"/>
                        <w:left w:val="none" w:sz="0" w:space="0" w:color="auto"/>
                        <w:bottom w:val="none" w:sz="0" w:space="0" w:color="auto"/>
                        <w:right w:val="none" w:sz="0" w:space="0" w:color="auto"/>
                      </w:divBdr>
                    </w:div>
                  </w:divsChild>
                </w:div>
                <w:div w:id="1225025350">
                  <w:marLeft w:val="0"/>
                  <w:marRight w:val="0"/>
                  <w:marTop w:val="0"/>
                  <w:marBottom w:val="0"/>
                  <w:divBdr>
                    <w:top w:val="none" w:sz="0" w:space="0" w:color="auto"/>
                    <w:left w:val="none" w:sz="0" w:space="0" w:color="auto"/>
                    <w:bottom w:val="none" w:sz="0" w:space="0" w:color="auto"/>
                    <w:right w:val="none" w:sz="0" w:space="0" w:color="auto"/>
                  </w:divBdr>
                  <w:divsChild>
                    <w:div w:id="1941373534">
                      <w:marLeft w:val="0"/>
                      <w:marRight w:val="0"/>
                      <w:marTop w:val="0"/>
                      <w:marBottom w:val="0"/>
                      <w:divBdr>
                        <w:top w:val="none" w:sz="0" w:space="0" w:color="auto"/>
                        <w:left w:val="none" w:sz="0" w:space="0" w:color="auto"/>
                        <w:bottom w:val="none" w:sz="0" w:space="0" w:color="auto"/>
                        <w:right w:val="none" w:sz="0" w:space="0" w:color="auto"/>
                      </w:divBdr>
                    </w:div>
                  </w:divsChild>
                </w:div>
                <w:div w:id="885337027">
                  <w:marLeft w:val="0"/>
                  <w:marRight w:val="0"/>
                  <w:marTop w:val="0"/>
                  <w:marBottom w:val="0"/>
                  <w:divBdr>
                    <w:top w:val="none" w:sz="0" w:space="0" w:color="auto"/>
                    <w:left w:val="none" w:sz="0" w:space="0" w:color="auto"/>
                    <w:bottom w:val="none" w:sz="0" w:space="0" w:color="auto"/>
                    <w:right w:val="none" w:sz="0" w:space="0" w:color="auto"/>
                  </w:divBdr>
                  <w:divsChild>
                    <w:div w:id="211968392">
                      <w:marLeft w:val="0"/>
                      <w:marRight w:val="0"/>
                      <w:marTop w:val="0"/>
                      <w:marBottom w:val="0"/>
                      <w:divBdr>
                        <w:top w:val="none" w:sz="0" w:space="0" w:color="auto"/>
                        <w:left w:val="none" w:sz="0" w:space="0" w:color="auto"/>
                        <w:bottom w:val="none" w:sz="0" w:space="0" w:color="auto"/>
                        <w:right w:val="none" w:sz="0" w:space="0" w:color="auto"/>
                      </w:divBdr>
                    </w:div>
                  </w:divsChild>
                </w:div>
                <w:div w:id="927884788">
                  <w:marLeft w:val="0"/>
                  <w:marRight w:val="0"/>
                  <w:marTop w:val="0"/>
                  <w:marBottom w:val="0"/>
                  <w:divBdr>
                    <w:top w:val="none" w:sz="0" w:space="0" w:color="auto"/>
                    <w:left w:val="none" w:sz="0" w:space="0" w:color="auto"/>
                    <w:bottom w:val="none" w:sz="0" w:space="0" w:color="auto"/>
                    <w:right w:val="none" w:sz="0" w:space="0" w:color="auto"/>
                  </w:divBdr>
                  <w:divsChild>
                    <w:div w:id="1715815050">
                      <w:marLeft w:val="0"/>
                      <w:marRight w:val="0"/>
                      <w:marTop w:val="0"/>
                      <w:marBottom w:val="0"/>
                      <w:divBdr>
                        <w:top w:val="none" w:sz="0" w:space="0" w:color="auto"/>
                        <w:left w:val="none" w:sz="0" w:space="0" w:color="auto"/>
                        <w:bottom w:val="none" w:sz="0" w:space="0" w:color="auto"/>
                        <w:right w:val="none" w:sz="0" w:space="0" w:color="auto"/>
                      </w:divBdr>
                    </w:div>
                  </w:divsChild>
                </w:div>
                <w:div w:id="1978486704">
                  <w:marLeft w:val="0"/>
                  <w:marRight w:val="0"/>
                  <w:marTop w:val="0"/>
                  <w:marBottom w:val="0"/>
                  <w:divBdr>
                    <w:top w:val="none" w:sz="0" w:space="0" w:color="auto"/>
                    <w:left w:val="none" w:sz="0" w:space="0" w:color="auto"/>
                    <w:bottom w:val="none" w:sz="0" w:space="0" w:color="auto"/>
                    <w:right w:val="none" w:sz="0" w:space="0" w:color="auto"/>
                  </w:divBdr>
                  <w:divsChild>
                    <w:div w:id="1599750181">
                      <w:marLeft w:val="0"/>
                      <w:marRight w:val="0"/>
                      <w:marTop w:val="0"/>
                      <w:marBottom w:val="0"/>
                      <w:divBdr>
                        <w:top w:val="none" w:sz="0" w:space="0" w:color="auto"/>
                        <w:left w:val="none" w:sz="0" w:space="0" w:color="auto"/>
                        <w:bottom w:val="none" w:sz="0" w:space="0" w:color="auto"/>
                        <w:right w:val="none" w:sz="0" w:space="0" w:color="auto"/>
                      </w:divBdr>
                    </w:div>
                  </w:divsChild>
                </w:div>
                <w:div w:id="1327903029">
                  <w:marLeft w:val="0"/>
                  <w:marRight w:val="0"/>
                  <w:marTop w:val="0"/>
                  <w:marBottom w:val="0"/>
                  <w:divBdr>
                    <w:top w:val="none" w:sz="0" w:space="0" w:color="auto"/>
                    <w:left w:val="none" w:sz="0" w:space="0" w:color="auto"/>
                    <w:bottom w:val="none" w:sz="0" w:space="0" w:color="auto"/>
                    <w:right w:val="none" w:sz="0" w:space="0" w:color="auto"/>
                  </w:divBdr>
                  <w:divsChild>
                    <w:div w:id="573048834">
                      <w:marLeft w:val="0"/>
                      <w:marRight w:val="0"/>
                      <w:marTop w:val="0"/>
                      <w:marBottom w:val="0"/>
                      <w:divBdr>
                        <w:top w:val="none" w:sz="0" w:space="0" w:color="auto"/>
                        <w:left w:val="none" w:sz="0" w:space="0" w:color="auto"/>
                        <w:bottom w:val="none" w:sz="0" w:space="0" w:color="auto"/>
                        <w:right w:val="none" w:sz="0" w:space="0" w:color="auto"/>
                      </w:divBdr>
                    </w:div>
                  </w:divsChild>
                </w:div>
                <w:div w:id="941570974">
                  <w:marLeft w:val="0"/>
                  <w:marRight w:val="0"/>
                  <w:marTop w:val="0"/>
                  <w:marBottom w:val="0"/>
                  <w:divBdr>
                    <w:top w:val="none" w:sz="0" w:space="0" w:color="auto"/>
                    <w:left w:val="none" w:sz="0" w:space="0" w:color="auto"/>
                    <w:bottom w:val="none" w:sz="0" w:space="0" w:color="auto"/>
                    <w:right w:val="none" w:sz="0" w:space="0" w:color="auto"/>
                  </w:divBdr>
                  <w:divsChild>
                    <w:div w:id="1676959111">
                      <w:marLeft w:val="0"/>
                      <w:marRight w:val="0"/>
                      <w:marTop w:val="0"/>
                      <w:marBottom w:val="0"/>
                      <w:divBdr>
                        <w:top w:val="none" w:sz="0" w:space="0" w:color="auto"/>
                        <w:left w:val="none" w:sz="0" w:space="0" w:color="auto"/>
                        <w:bottom w:val="none" w:sz="0" w:space="0" w:color="auto"/>
                        <w:right w:val="none" w:sz="0" w:space="0" w:color="auto"/>
                      </w:divBdr>
                    </w:div>
                  </w:divsChild>
                </w:div>
                <w:div w:id="887573129">
                  <w:marLeft w:val="0"/>
                  <w:marRight w:val="0"/>
                  <w:marTop w:val="0"/>
                  <w:marBottom w:val="0"/>
                  <w:divBdr>
                    <w:top w:val="none" w:sz="0" w:space="0" w:color="auto"/>
                    <w:left w:val="none" w:sz="0" w:space="0" w:color="auto"/>
                    <w:bottom w:val="none" w:sz="0" w:space="0" w:color="auto"/>
                    <w:right w:val="none" w:sz="0" w:space="0" w:color="auto"/>
                  </w:divBdr>
                  <w:divsChild>
                    <w:div w:id="1183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59991">
      <w:bodyDiv w:val="1"/>
      <w:marLeft w:val="0"/>
      <w:marRight w:val="0"/>
      <w:marTop w:val="0"/>
      <w:marBottom w:val="0"/>
      <w:divBdr>
        <w:top w:val="none" w:sz="0" w:space="0" w:color="auto"/>
        <w:left w:val="none" w:sz="0" w:space="0" w:color="auto"/>
        <w:bottom w:val="none" w:sz="0" w:space="0" w:color="auto"/>
        <w:right w:val="none" w:sz="0" w:space="0" w:color="auto"/>
      </w:divBdr>
      <w:divsChild>
        <w:div w:id="1905605636">
          <w:marLeft w:val="0"/>
          <w:marRight w:val="0"/>
          <w:marTop w:val="0"/>
          <w:marBottom w:val="0"/>
          <w:divBdr>
            <w:top w:val="none" w:sz="0" w:space="0" w:color="auto"/>
            <w:left w:val="none" w:sz="0" w:space="0" w:color="auto"/>
            <w:bottom w:val="none" w:sz="0" w:space="0" w:color="auto"/>
            <w:right w:val="none" w:sz="0" w:space="0" w:color="auto"/>
          </w:divBdr>
          <w:divsChild>
            <w:div w:id="394011266">
              <w:marLeft w:val="0"/>
              <w:marRight w:val="0"/>
              <w:marTop w:val="0"/>
              <w:marBottom w:val="0"/>
              <w:divBdr>
                <w:top w:val="none" w:sz="0" w:space="0" w:color="auto"/>
                <w:left w:val="none" w:sz="0" w:space="0" w:color="auto"/>
                <w:bottom w:val="none" w:sz="0" w:space="0" w:color="auto"/>
                <w:right w:val="none" w:sz="0" w:space="0" w:color="auto"/>
              </w:divBdr>
              <w:divsChild>
                <w:div w:id="276062135">
                  <w:marLeft w:val="0"/>
                  <w:marRight w:val="0"/>
                  <w:marTop w:val="0"/>
                  <w:marBottom w:val="0"/>
                  <w:divBdr>
                    <w:top w:val="none" w:sz="0" w:space="0" w:color="auto"/>
                    <w:left w:val="none" w:sz="0" w:space="0" w:color="auto"/>
                    <w:bottom w:val="none" w:sz="0" w:space="0" w:color="auto"/>
                    <w:right w:val="none" w:sz="0" w:space="0" w:color="auto"/>
                  </w:divBdr>
                  <w:divsChild>
                    <w:div w:id="13836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43</Pages>
  <Words>67315</Words>
  <Characters>38370</Characters>
  <Application>Microsoft Office Word</Application>
  <DocSecurity>0</DocSecurity>
  <Lines>319</Lines>
  <Paragraphs>210</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105475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павлівна</dc:creator>
  <cp:lastModifiedBy>Asus</cp:lastModifiedBy>
  <cp:revision>101</cp:revision>
  <dcterms:created xsi:type="dcterms:W3CDTF">2023-12-25T14:44:00Z</dcterms:created>
  <dcterms:modified xsi:type="dcterms:W3CDTF">2024-01-22T13:40:00Z</dcterms:modified>
</cp:coreProperties>
</file>