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2155B" w14:textId="77777777" w:rsidR="00B21961" w:rsidRPr="00C4526C" w:rsidRDefault="00D342B0" w:rsidP="000B2E3D">
      <w:pPr>
        <w:spacing w:after="0" w:line="240" w:lineRule="auto"/>
        <w:ind w:left="1440"/>
        <w:jc w:val="right"/>
        <w:rPr>
          <w:rFonts w:ascii="Times New Roman" w:eastAsia="Times New Roman" w:hAnsi="Times New Roman" w:cs="Times New Roman"/>
          <w:color w:val="000000" w:themeColor="text1"/>
          <w:sz w:val="20"/>
          <w:szCs w:val="20"/>
        </w:rPr>
      </w:pPr>
      <w:r w:rsidRPr="00C4526C">
        <w:rPr>
          <w:rFonts w:ascii="Times New Roman" w:eastAsia="Times New Roman" w:hAnsi="Times New Roman" w:cs="Times New Roman"/>
          <w:b/>
          <w:i/>
          <w:color w:val="000000" w:themeColor="text1"/>
          <w:sz w:val="24"/>
          <w:szCs w:val="24"/>
        </w:rPr>
        <w:t xml:space="preserve">          </w:t>
      </w:r>
      <w:r w:rsidRPr="00C4526C">
        <w:rPr>
          <w:rFonts w:ascii="Times New Roman" w:eastAsia="Times New Roman" w:hAnsi="Times New Roman" w:cs="Times New Roman"/>
          <w:b/>
          <w:i/>
          <w:color w:val="000000" w:themeColor="text1"/>
          <w:sz w:val="24"/>
          <w:szCs w:val="24"/>
        </w:rPr>
        <w:tab/>
      </w:r>
      <w:r w:rsidRPr="00C4526C">
        <w:rPr>
          <w:rFonts w:ascii="Times New Roman" w:eastAsia="Times New Roman" w:hAnsi="Times New Roman" w:cs="Times New Roman"/>
          <w:b/>
          <w:i/>
          <w:color w:val="000000" w:themeColor="text1"/>
          <w:sz w:val="24"/>
          <w:szCs w:val="24"/>
        </w:rPr>
        <w:tab/>
        <w:t xml:space="preserve"> </w:t>
      </w:r>
      <w:r w:rsidRPr="00C4526C">
        <w:rPr>
          <w:rFonts w:ascii="Times New Roman" w:eastAsia="Times New Roman" w:hAnsi="Times New Roman" w:cs="Times New Roman"/>
          <w:b/>
          <w:i/>
          <w:color w:val="000000" w:themeColor="text1"/>
          <w:sz w:val="24"/>
          <w:szCs w:val="24"/>
        </w:rPr>
        <w:tab/>
      </w:r>
      <w:r w:rsidRPr="00C4526C">
        <w:rPr>
          <w:rFonts w:ascii="Times New Roman" w:eastAsia="Times New Roman" w:hAnsi="Times New Roman" w:cs="Times New Roman"/>
          <w:b/>
          <w:i/>
          <w:color w:val="000000" w:themeColor="text1"/>
          <w:sz w:val="24"/>
          <w:szCs w:val="24"/>
        </w:rPr>
        <w:tab/>
      </w:r>
      <w:r w:rsidRPr="00C4526C">
        <w:rPr>
          <w:rFonts w:ascii="Times New Roman" w:eastAsia="Times New Roman" w:hAnsi="Times New Roman" w:cs="Times New Roman"/>
          <w:b/>
          <w:i/>
          <w:color w:val="000000" w:themeColor="text1"/>
          <w:sz w:val="24"/>
          <w:szCs w:val="24"/>
        </w:rPr>
        <w:tab/>
      </w:r>
      <w:r w:rsidRPr="00C4526C">
        <w:rPr>
          <w:rFonts w:ascii="Times New Roman" w:eastAsia="Times New Roman" w:hAnsi="Times New Roman" w:cs="Times New Roman"/>
          <w:b/>
          <w:i/>
          <w:color w:val="000000" w:themeColor="text1"/>
          <w:sz w:val="24"/>
          <w:szCs w:val="24"/>
        </w:rPr>
        <w:tab/>
      </w:r>
      <w:r w:rsidRPr="00C4526C">
        <w:rPr>
          <w:rFonts w:ascii="Times New Roman" w:eastAsia="Times New Roman" w:hAnsi="Times New Roman" w:cs="Times New Roman"/>
          <w:b/>
          <w:i/>
          <w:color w:val="000000" w:themeColor="text1"/>
          <w:sz w:val="24"/>
          <w:szCs w:val="24"/>
        </w:rPr>
        <w:tab/>
      </w:r>
      <w:r w:rsidRPr="00C4526C">
        <w:rPr>
          <w:rFonts w:ascii="Times New Roman" w:eastAsia="Times New Roman" w:hAnsi="Times New Roman" w:cs="Times New Roman"/>
          <w:b/>
          <w:color w:val="000000" w:themeColor="text1"/>
          <w:sz w:val="20"/>
          <w:szCs w:val="20"/>
        </w:rPr>
        <w:t>ДОДАТОК 1</w:t>
      </w:r>
    </w:p>
    <w:p w14:paraId="658A06BE" w14:textId="77777777" w:rsidR="00B21961" w:rsidRPr="00C4526C" w:rsidRDefault="00D342B0">
      <w:pPr>
        <w:spacing w:after="0" w:line="240" w:lineRule="auto"/>
        <w:ind w:left="5660" w:firstLine="700"/>
        <w:jc w:val="right"/>
        <w:rPr>
          <w:rFonts w:ascii="Times New Roman" w:eastAsia="Times New Roman" w:hAnsi="Times New Roman" w:cs="Times New Roman"/>
          <w:color w:val="000000" w:themeColor="text1"/>
          <w:sz w:val="20"/>
          <w:szCs w:val="20"/>
        </w:rPr>
      </w:pPr>
      <w:r w:rsidRPr="00C4526C">
        <w:rPr>
          <w:rFonts w:ascii="Times New Roman" w:eastAsia="Times New Roman" w:hAnsi="Times New Roman" w:cs="Times New Roman"/>
          <w:i/>
          <w:color w:val="000000" w:themeColor="text1"/>
          <w:sz w:val="20"/>
          <w:szCs w:val="20"/>
        </w:rPr>
        <w:t>до тендерної документації</w:t>
      </w:r>
    </w:p>
    <w:p w14:paraId="7B319A2F" w14:textId="77777777" w:rsidR="00B21961" w:rsidRPr="00C4526C" w:rsidRDefault="00D342B0">
      <w:pPr>
        <w:spacing w:after="0" w:line="240" w:lineRule="auto"/>
        <w:ind w:left="5660" w:firstLine="700"/>
        <w:jc w:val="both"/>
        <w:rPr>
          <w:rFonts w:ascii="Times New Roman" w:eastAsia="Times New Roman" w:hAnsi="Times New Roman" w:cs="Times New Roman"/>
          <w:color w:val="000000" w:themeColor="text1"/>
          <w:sz w:val="20"/>
          <w:szCs w:val="20"/>
        </w:rPr>
      </w:pPr>
      <w:r w:rsidRPr="00C4526C">
        <w:rPr>
          <w:rFonts w:ascii="Times New Roman" w:eastAsia="Times New Roman" w:hAnsi="Times New Roman" w:cs="Times New Roman"/>
          <w:i/>
          <w:color w:val="000000" w:themeColor="text1"/>
          <w:sz w:val="20"/>
          <w:szCs w:val="20"/>
        </w:rPr>
        <w:t> </w:t>
      </w:r>
    </w:p>
    <w:p w14:paraId="38F5043F" w14:textId="1D4E4C70" w:rsidR="00B21961" w:rsidRPr="00C4526C" w:rsidRDefault="00D342B0">
      <w:pPr>
        <w:numPr>
          <w:ilvl w:val="0"/>
          <w:numId w:val="2"/>
        </w:numPr>
        <w:shd w:val="clear" w:color="auto" w:fill="FFFFFF"/>
        <w:spacing w:after="0" w:line="240" w:lineRule="auto"/>
        <w:ind w:left="502"/>
        <w:jc w:val="both"/>
        <w:rPr>
          <w:rFonts w:ascii="Times New Roman" w:eastAsia="Times New Roman" w:hAnsi="Times New Roman" w:cs="Times New Roman"/>
          <w:b/>
          <w:color w:val="000000" w:themeColor="text1"/>
          <w:sz w:val="20"/>
          <w:szCs w:val="20"/>
        </w:rPr>
      </w:pPr>
      <w:r w:rsidRPr="00C4526C">
        <w:rPr>
          <w:rFonts w:ascii="Times New Roman" w:eastAsia="Times New Roman" w:hAnsi="Times New Roman" w:cs="Times New Roman"/>
          <w:b/>
          <w:color w:val="000000" w:themeColor="text1"/>
          <w:sz w:val="20"/>
          <w:szCs w:val="20"/>
        </w:rPr>
        <w:t>Пе</w:t>
      </w:r>
      <w:r w:rsidR="00326F42" w:rsidRPr="00C4526C">
        <w:rPr>
          <w:rFonts w:ascii="Times New Roman" w:eastAsia="Times New Roman" w:hAnsi="Times New Roman" w:cs="Times New Roman"/>
          <w:b/>
          <w:color w:val="000000" w:themeColor="text1"/>
          <w:sz w:val="20"/>
          <w:szCs w:val="20"/>
        </w:rPr>
        <w:t>релік документів та інформації </w:t>
      </w:r>
      <w:r w:rsidRPr="00C4526C">
        <w:rPr>
          <w:rFonts w:ascii="Times New Roman" w:eastAsia="Times New Roman" w:hAnsi="Times New Roman" w:cs="Times New Roman"/>
          <w:b/>
          <w:color w:val="000000" w:themeColor="text1"/>
          <w:sz w:val="20"/>
          <w:szCs w:val="20"/>
        </w:rPr>
        <w:t>для підтвердження відповідності УЧАСНИКА кваліфікаційним критеріям, визначеним у статті 16 Закону “Про публічні закупівлі”:</w:t>
      </w:r>
    </w:p>
    <w:p w14:paraId="2AB0B270" w14:textId="77777777" w:rsidR="00B21961" w:rsidRPr="00C4526C" w:rsidRDefault="00B21961">
      <w:pPr>
        <w:spacing w:after="0" w:line="240" w:lineRule="auto"/>
        <w:ind w:left="885"/>
        <w:jc w:val="center"/>
        <w:rPr>
          <w:rFonts w:ascii="Times New Roman" w:eastAsia="Times New Roman" w:hAnsi="Times New Roman" w:cs="Times New Roman"/>
          <w:b/>
          <w:i/>
          <w:color w:val="000000" w:themeColor="text1"/>
          <w:sz w:val="20"/>
          <w:szCs w:val="20"/>
        </w:rPr>
      </w:pPr>
    </w:p>
    <w:p w14:paraId="57BA4C73" w14:textId="77777777" w:rsidR="00B21961" w:rsidRPr="00C4526C" w:rsidRDefault="00D342B0">
      <w:pPr>
        <w:spacing w:after="0" w:line="240" w:lineRule="auto"/>
        <w:ind w:left="885"/>
        <w:jc w:val="center"/>
        <w:rPr>
          <w:rFonts w:ascii="Times New Roman" w:eastAsia="Times New Roman" w:hAnsi="Times New Roman" w:cs="Times New Roman"/>
          <w:color w:val="000000" w:themeColor="text1"/>
          <w:sz w:val="20"/>
          <w:szCs w:val="20"/>
        </w:rPr>
      </w:pPr>
      <w:r w:rsidRPr="00C4526C">
        <w:rPr>
          <w:rFonts w:ascii="Times New Roman" w:eastAsia="Times New Roman" w:hAnsi="Times New Roman" w:cs="Times New Roman"/>
          <w:b/>
          <w:i/>
          <w:color w:val="000000" w:themeColor="text1"/>
          <w:sz w:val="20"/>
          <w:szCs w:val="20"/>
        </w:rPr>
        <w:t>Замовник вибирає один або декілька кваліфікаційних критеріїв залежно від специфіки предмета закупівлі.</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774"/>
        <w:gridCol w:w="5553"/>
      </w:tblGrid>
      <w:tr w:rsidR="00C4526C" w:rsidRPr="00C4526C" w14:paraId="6763AF3A" w14:textId="77777777" w:rsidTr="004D4B76">
        <w:tc>
          <w:tcPr>
            <w:tcW w:w="560" w:type="dxa"/>
            <w:tcBorders>
              <w:top w:val="single" w:sz="4" w:space="0" w:color="auto"/>
              <w:left w:val="single" w:sz="4" w:space="0" w:color="auto"/>
              <w:bottom w:val="single" w:sz="4" w:space="0" w:color="auto"/>
              <w:right w:val="single" w:sz="4" w:space="0" w:color="auto"/>
            </w:tcBorders>
            <w:hideMark/>
          </w:tcPr>
          <w:p w14:paraId="2113C8D9" w14:textId="77777777" w:rsidR="007473FF" w:rsidRPr="00C4526C" w:rsidRDefault="007473FF" w:rsidP="007473FF">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lang w:val="uk-UA"/>
              </w:rPr>
            </w:pPr>
            <w:r w:rsidRPr="00C4526C">
              <w:rPr>
                <w:rFonts w:ascii="Times New Roman" w:eastAsia="Times New Roman" w:hAnsi="Times New Roman" w:cs="Times New Roman"/>
                <w:b/>
                <w:bCs/>
                <w:color w:val="000000" w:themeColor="text1"/>
                <w:sz w:val="20"/>
                <w:szCs w:val="20"/>
                <w:lang w:val="uk-UA"/>
              </w:rPr>
              <w:t>№ п/п</w:t>
            </w:r>
          </w:p>
        </w:tc>
        <w:tc>
          <w:tcPr>
            <w:tcW w:w="3774" w:type="dxa"/>
            <w:tcBorders>
              <w:top w:val="single" w:sz="4" w:space="0" w:color="auto"/>
              <w:left w:val="single" w:sz="4" w:space="0" w:color="auto"/>
              <w:bottom w:val="single" w:sz="4" w:space="0" w:color="auto"/>
              <w:right w:val="single" w:sz="4" w:space="0" w:color="auto"/>
            </w:tcBorders>
          </w:tcPr>
          <w:p w14:paraId="0F0CE3FC" w14:textId="77777777" w:rsidR="007473FF" w:rsidRPr="00C4526C" w:rsidRDefault="007473FF" w:rsidP="007473FF">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lang w:val="uk-UA"/>
              </w:rPr>
            </w:pPr>
            <w:r w:rsidRPr="00C4526C">
              <w:rPr>
                <w:rFonts w:ascii="Times New Roman" w:eastAsia="Times New Roman" w:hAnsi="Times New Roman" w:cs="Times New Roman"/>
                <w:b/>
                <w:bCs/>
                <w:color w:val="000000" w:themeColor="text1"/>
                <w:sz w:val="20"/>
                <w:szCs w:val="20"/>
                <w:lang w:val="uk-UA"/>
              </w:rPr>
              <w:t>Кваліфікаційні критерії</w:t>
            </w:r>
          </w:p>
          <w:p w14:paraId="7C92E208" w14:textId="77777777" w:rsidR="007473FF" w:rsidRPr="00C4526C" w:rsidRDefault="007473FF" w:rsidP="007473FF">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lang w:val="uk-UA"/>
              </w:rPr>
            </w:pPr>
          </w:p>
        </w:tc>
        <w:tc>
          <w:tcPr>
            <w:tcW w:w="5553" w:type="dxa"/>
            <w:tcBorders>
              <w:top w:val="single" w:sz="4" w:space="0" w:color="auto"/>
              <w:left w:val="single" w:sz="4" w:space="0" w:color="auto"/>
              <w:bottom w:val="single" w:sz="4" w:space="0" w:color="auto"/>
              <w:right w:val="single" w:sz="4" w:space="0" w:color="auto"/>
            </w:tcBorders>
            <w:hideMark/>
          </w:tcPr>
          <w:p w14:paraId="29F6428C" w14:textId="77777777" w:rsidR="007473FF" w:rsidRPr="00C4526C" w:rsidRDefault="007473FF" w:rsidP="007473FF">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lang w:val="uk-UA"/>
              </w:rPr>
            </w:pPr>
            <w:r w:rsidRPr="00C4526C">
              <w:rPr>
                <w:rFonts w:ascii="Times New Roman" w:eastAsia="Times New Roman" w:hAnsi="Times New Roman" w:cs="Times New Roman"/>
                <w:b/>
                <w:bCs/>
                <w:color w:val="000000" w:themeColor="text1"/>
                <w:sz w:val="20"/>
                <w:szCs w:val="20"/>
                <w:lang w:val="uk-UA"/>
              </w:rPr>
              <w:t>Документи,  які підтверджують відповідність Учасника кваліфікаційним критеріям</w:t>
            </w:r>
          </w:p>
        </w:tc>
      </w:tr>
      <w:tr w:rsidR="00C4526C" w:rsidRPr="00C4526C" w14:paraId="0A9ED309" w14:textId="77777777" w:rsidTr="004D4B76">
        <w:tc>
          <w:tcPr>
            <w:tcW w:w="560" w:type="dxa"/>
            <w:tcBorders>
              <w:top w:val="single" w:sz="4" w:space="0" w:color="auto"/>
              <w:left w:val="single" w:sz="4" w:space="0" w:color="auto"/>
              <w:bottom w:val="single" w:sz="4" w:space="0" w:color="auto"/>
              <w:right w:val="single" w:sz="4" w:space="0" w:color="auto"/>
            </w:tcBorders>
            <w:hideMark/>
          </w:tcPr>
          <w:p w14:paraId="76463103" w14:textId="77777777" w:rsidR="007473FF" w:rsidRPr="00C4526C" w:rsidRDefault="007473FF" w:rsidP="007473FF">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lang w:val="uk-UA"/>
              </w:rPr>
            </w:pPr>
            <w:r w:rsidRPr="00C4526C">
              <w:rPr>
                <w:rFonts w:ascii="Times New Roman" w:eastAsia="Times New Roman" w:hAnsi="Times New Roman" w:cs="Times New Roman"/>
                <w:b/>
                <w:bCs/>
                <w:color w:val="000000" w:themeColor="text1"/>
                <w:sz w:val="20"/>
                <w:szCs w:val="20"/>
                <w:lang w:val="uk-UA"/>
              </w:rPr>
              <w:t>1.</w:t>
            </w:r>
          </w:p>
        </w:tc>
        <w:tc>
          <w:tcPr>
            <w:tcW w:w="3774" w:type="dxa"/>
            <w:tcBorders>
              <w:top w:val="single" w:sz="4" w:space="0" w:color="auto"/>
              <w:left w:val="single" w:sz="4" w:space="0" w:color="auto"/>
              <w:bottom w:val="single" w:sz="4" w:space="0" w:color="auto"/>
              <w:right w:val="single" w:sz="4" w:space="0" w:color="auto"/>
            </w:tcBorders>
            <w:hideMark/>
          </w:tcPr>
          <w:p w14:paraId="7DD34456" w14:textId="77777777" w:rsidR="007473FF" w:rsidRPr="00C4526C" w:rsidRDefault="007473FF" w:rsidP="007473FF">
            <w:pPr>
              <w:widowControl w:val="0"/>
              <w:tabs>
                <w:tab w:val="left" w:pos="1080"/>
              </w:tabs>
              <w:spacing w:after="0" w:line="240" w:lineRule="auto"/>
              <w:rPr>
                <w:rFonts w:ascii="Times New Roman" w:eastAsia="Times New Roman" w:hAnsi="Times New Roman" w:cs="Times New Roman"/>
                <w:color w:val="000000" w:themeColor="text1"/>
                <w:sz w:val="20"/>
                <w:szCs w:val="20"/>
                <w:lang w:val="uk-UA"/>
              </w:rPr>
            </w:pPr>
            <w:r w:rsidRPr="00C4526C">
              <w:rPr>
                <w:rFonts w:ascii="Times New Roman" w:eastAsia="Times New Roman" w:hAnsi="Times New Roman" w:cs="Times New Roman"/>
                <w:color w:val="000000" w:themeColor="text1"/>
                <w:sz w:val="20"/>
                <w:szCs w:val="20"/>
                <w:lang w:val="uk-UA"/>
              </w:rPr>
              <w:t>Наявність документально підтвердженого досвіду виконання аналогічного(аналогічних) за предметом закупівлі договору (договорів)</w:t>
            </w:r>
          </w:p>
        </w:tc>
        <w:tc>
          <w:tcPr>
            <w:tcW w:w="5553" w:type="dxa"/>
            <w:tcBorders>
              <w:top w:val="single" w:sz="4" w:space="0" w:color="auto"/>
              <w:left w:val="single" w:sz="4" w:space="0" w:color="auto"/>
              <w:bottom w:val="single" w:sz="4" w:space="0" w:color="auto"/>
              <w:right w:val="single" w:sz="4" w:space="0" w:color="auto"/>
            </w:tcBorders>
            <w:hideMark/>
          </w:tcPr>
          <w:p w14:paraId="2CF18803" w14:textId="522934A6" w:rsidR="007473FF" w:rsidRPr="00C4526C" w:rsidRDefault="007473FF" w:rsidP="007473FF">
            <w:pPr>
              <w:widowControl w:val="0"/>
              <w:tabs>
                <w:tab w:val="left" w:pos="1080"/>
              </w:tabs>
              <w:spacing w:after="0" w:line="240" w:lineRule="auto"/>
              <w:jc w:val="both"/>
              <w:rPr>
                <w:rFonts w:ascii="Times New Roman" w:eastAsia="Times New Roman" w:hAnsi="Times New Roman" w:cs="Times New Roman"/>
                <w:strike/>
                <w:color w:val="000000" w:themeColor="text1"/>
                <w:sz w:val="20"/>
                <w:szCs w:val="20"/>
                <w:lang w:val="uk-UA"/>
              </w:rPr>
            </w:pPr>
            <w:r w:rsidRPr="00C4526C">
              <w:rPr>
                <w:rFonts w:ascii="Times New Roman" w:eastAsia="Times New Roman" w:hAnsi="Times New Roman" w:cs="Times New Roman"/>
                <w:color w:val="000000" w:themeColor="text1"/>
                <w:sz w:val="20"/>
                <w:szCs w:val="20"/>
                <w:lang w:val="uk-UA"/>
              </w:rPr>
              <w:t xml:space="preserve">Лист в довільній формі, за підписом уповноваженої особи Учасника та завірений печаткою </w:t>
            </w:r>
            <w:r w:rsidRPr="00C4526C">
              <w:rPr>
                <w:rFonts w:ascii="Times New Roman" w:eastAsia="Times New Roman" w:hAnsi="Times New Roman" w:cs="Times New Roman"/>
                <w:i/>
                <w:iCs/>
                <w:color w:val="000000" w:themeColor="text1"/>
                <w:sz w:val="20"/>
                <w:szCs w:val="20"/>
                <w:lang w:val="uk-UA" w:eastAsia="ar-SA"/>
              </w:rPr>
              <w:t>(у разі використання</w:t>
            </w:r>
            <w:r w:rsidRPr="00C4526C">
              <w:rPr>
                <w:rFonts w:ascii="Times New Roman" w:eastAsia="Times New Roman" w:hAnsi="Times New Roman" w:cs="Times New Roman"/>
                <w:i/>
                <w:color w:val="000000" w:themeColor="text1"/>
                <w:sz w:val="20"/>
                <w:szCs w:val="20"/>
                <w:lang w:val="uk-UA"/>
              </w:rPr>
              <w:t>)</w:t>
            </w:r>
            <w:r w:rsidRPr="00C4526C">
              <w:rPr>
                <w:rFonts w:ascii="Times New Roman" w:eastAsia="Times New Roman" w:hAnsi="Times New Roman" w:cs="Times New Roman"/>
                <w:color w:val="000000" w:themeColor="text1"/>
                <w:sz w:val="20"/>
                <w:szCs w:val="20"/>
                <w:lang w:val="uk-UA"/>
              </w:rPr>
              <w:t xml:space="preserve"> з інформацією про виконання в повному обсязі аналогічного договору</w:t>
            </w:r>
            <w:r w:rsidRPr="00C4526C">
              <w:rPr>
                <w:rFonts w:eastAsia="Times New Roman" w:cs="Times New Roman"/>
                <w:color w:val="000000" w:themeColor="text1"/>
                <w:sz w:val="20"/>
                <w:szCs w:val="20"/>
                <w:lang w:val="uk-UA"/>
              </w:rPr>
              <w:t>*</w:t>
            </w:r>
            <w:r w:rsidRPr="00C4526C">
              <w:rPr>
                <w:rFonts w:ascii="Times New Roman" w:eastAsia="Times New Roman" w:hAnsi="Times New Roman" w:cs="Times New Roman"/>
                <w:color w:val="000000" w:themeColor="text1"/>
                <w:sz w:val="20"/>
                <w:szCs w:val="20"/>
                <w:lang w:val="uk-UA"/>
              </w:rPr>
              <w:t xml:space="preserve"> ( договорів)   </w:t>
            </w:r>
            <w:r w:rsidRPr="00C4526C">
              <w:rPr>
                <w:rFonts w:ascii="Times New Roman" w:eastAsia="Times New Roman" w:hAnsi="Times New Roman" w:cs="Times New Roman"/>
                <w:b/>
                <w:i/>
                <w:color w:val="000000" w:themeColor="text1"/>
                <w:sz w:val="20"/>
                <w:szCs w:val="20"/>
                <w:lang w:val="uk-UA"/>
              </w:rPr>
              <w:t xml:space="preserve">з аналогічним предметом закупівлі, </w:t>
            </w:r>
            <w:r w:rsidRPr="00C4526C">
              <w:rPr>
                <w:rFonts w:ascii="Times New Roman" w:eastAsia="Times New Roman" w:hAnsi="Times New Roman" w:cs="Times New Roman"/>
                <w:color w:val="000000" w:themeColor="text1"/>
                <w:sz w:val="20"/>
                <w:szCs w:val="20"/>
                <w:lang w:val="uk-UA"/>
              </w:rPr>
              <w:t xml:space="preserve">який зазначено в даній тендерній документації. Учасник </w:t>
            </w:r>
            <w:r w:rsidRPr="00C4526C">
              <w:rPr>
                <w:rFonts w:eastAsia="Times New Roman" w:cs="Times New Roman"/>
                <w:color w:val="000000" w:themeColor="text1"/>
                <w:sz w:val="20"/>
                <w:szCs w:val="20"/>
                <w:lang w:val="uk-UA"/>
              </w:rPr>
              <w:t xml:space="preserve"> </w:t>
            </w:r>
            <w:r w:rsidRPr="00C4526C">
              <w:rPr>
                <w:rFonts w:ascii="Times New Roman" w:eastAsia="Times New Roman" w:hAnsi="Times New Roman" w:cs="Times New Roman"/>
                <w:color w:val="000000" w:themeColor="text1"/>
                <w:sz w:val="20"/>
                <w:szCs w:val="20"/>
                <w:lang w:val="uk-UA"/>
              </w:rPr>
              <w:t>зазначає наступну інформацією:</w:t>
            </w:r>
            <w:r w:rsidRPr="00C4526C">
              <w:rPr>
                <w:rFonts w:eastAsia="Times New Roman" w:cs="Times New Roman"/>
                <w:color w:val="000000" w:themeColor="text1"/>
                <w:sz w:val="20"/>
                <w:szCs w:val="20"/>
                <w:lang w:val="uk-UA"/>
              </w:rPr>
              <w:t xml:space="preserve"> </w:t>
            </w:r>
            <w:r w:rsidRPr="00C4526C">
              <w:rPr>
                <w:rFonts w:ascii="Times New Roman" w:eastAsia="Times New Roman" w:hAnsi="Times New Roman" w:cs="Times New Roman"/>
                <w:color w:val="000000" w:themeColor="text1"/>
                <w:sz w:val="20"/>
                <w:szCs w:val="20"/>
                <w:lang w:val="uk-UA"/>
              </w:rPr>
              <w:t>повне найменування замовників згідно таких договорів, їх адреса та контактні но</w:t>
            </w:r>
            <w:r w:rsidR="00C24107">
              <w:rPr>
                <w:rFonts w:ascii="Times New Roman" w:eastAsia="Times New Roman" w:hAnsi="Times New Roman" w:cs="Times New Roman"/>
                <w:color w:val="000000" w:themeColor="text1"/>
                <w:sz w:val="20"/>
                <w:szCs w:val="20"/>
                <w:lang w:val="uk-UA"/>
              </w:rPr>
              <w:t xml:space="preserve"> </w:t>
            </w:r>
            <w:r w:rsidRPr="00C4526C">
              <w:rPr>
                <w:rFonts w:ascii="Times New Roman" w:eastAsia="Times New Roman" w:hAnsi="Times New Roman" w:cs="Times New Roman"/>
                <w:color w:val="000000" w:themeColor="text1"/>
                <w:sz w:val="20"/>
                <w:szCs w:val="20"/>
                <w:lang w:val="uk-UA"/>
              </w:rPr>
              <w:t>мери телефонів, ПІБ та посади керівників таких замовників,  найменування послуг  згідно договорів, вартість договорів, обсяг закупівлі, строки виконання договорів з підтверджуючими документами (</w:t>
            </w:r>
            <w:r w:rsidRPr="00C4526C">
              <w:rPr>
                <w:rFonts w:ascii="Times New Roman" w:eastAsia="Times New Roman" w:hAnsi="Times New Roman" w:cs="Times New Roman"/>
                <w:b/>
                <w:bCs/>
                <w:i/>
                <w:iCs/>
                <w:color w:val="000000" w:themeColor="text1"/>
                <w:sz w:val="20"/>
                <w:szCs w:val="20"/>
                <w:lang w:val="uk-UA"/>
              </w:rPr>
              <w:t>оригінал чи належним чином завірена копія договору з додатками та усіма Додатковими угодами, до якого додаються копії актів наданих послуг;</w:t>
            </w:r>
            <w:r w:rsidRPr="00C4526C">
              <w:rPr>
                <w:rFonts w:ascii="Times New Roman" w:eastAsia="Times New Roman" w:hAnsi="Times New Roman" w:cs="Times New Roman"/>
                <w:b/>
                <w:bCs/>
                <w:i/>
                <w:iCs/>
                <w:strike/>
                <w:color w:val="000000" w:themeColor="text1"/>
                <w:sz w:val="20"/>
                <w:szCs w:val="20"/>
                <w:lang w:val="uk-UA"/>
              </w:rPr>
              <w:t xml:space="preserve"> </w:t>
            </w:r>
            <w:bookmarkStart w:id="0" w:name="_Hlk95216583"/>
          </w:p>
          <w:bookmarkEnd w:id="0"/>
          <w:p w14:paraId="48FB9CCD" w14:textId="77777777" w:rsidR="007473FF" w:rsidRPr="00C4526C" w:rsidRDefault="007473FF" w:rsidP="007473FF">
            <w:pPr>
              <w:widowControl w:val="0"/>
              <w:tabs>
                <w:tab w:val="left" w:pos="1080"/>
              </w:tabs>
              <w:spacing w:after="0" w:line="240" w:lineRule="auto"/>
              <w:jc w:val="both"/>
              <w:rPr>
                <w:rFonts w:ascii="Times New Roman" w:eastAsia="Times New Roman" w:hAnsi="Times New Roman" w:cs="Times New Roman"/>
                <w:color w:val="000000" w:themeColor="text1"/>
                <w:sz w:val="20"/>
                <w:szCs w:val="20"/>
                <w:lang w:val="uk-UA"/>
              </w:rPr>
            </w:pPr>
            <w:r w:rsidRPr="00C4526C">
              <w:rPr>
                <w:rFonts w:ascii="Times New Roman" w:eastAsia="Times New Roman" w:hAnsi="Times New Roman" w:cs="Times New Roman"/>
                <w:b/>
                <w:bCs/>
                <w:i/>
                <w:iCs/>
                <w:color w:val="000000" w:themeColor="text1"/>
                <w:sz w:val="20"/>
                <w:szCs w:val="20"/>
                <w:lang w:val="uk-UA"/>
              </w:rPr>
              <w:t>лист-відгук щодо виконання аналогічного договору в розумінні ЗУ «Про публічні закупівлі»,  який повинен містити інформацію про предмет закупівлі, номер та дату договору, строк надання послуг, а також інформацію щодо якості наданих послуг)</w:t>
            </w:r>
            <w:r w:rsidRPr="00C4526C">
              <w:rPr>
                <w:rFonts w:ascii="Times New Roman" w:eastAsia="Times New Roman" w:hAnsi="Times New Roman" w:cs="Times New Roman"/>
                <w:color w:val="000000" w:themeColor="text1"/>
                <w:sz w:val="20"/>
                <w:szCs w:val="20"/>
                <w:lang w:val="uk-UA"/>
              </w:rPr>
              <w:t xml:space="preserve"> . </w:t>
            </w:r>
          </w:p>
          <w:p w14:paraId="77BB49C6" w14:textId="77777777" w:rsidR="007473FF" w:rsidRPr="00C4526C" w:rsidRDefault="007473FF" w:rsidP="007473FF">
            <w:pPr>
              <w:widowControl w:val="0"/>
              <w:tabs>
                <w:tab w:val="left" w:pos="1080"/>
              </w:tabs>
              <w:spacing w:after="0" w:line="240" w:lineRule="auto"/>
              <w:jc w:val="both"/>
              <w:rPr>
                <w:rFonts w:ascii="Times New Roman" w:eastAsia="Times New Roman" w:hAnsi="Times New Roman" w:cs="Times New Roman"/>
                <w:i/>
                <w:iCs/>
                <w:color w:val="000000" w:themeColor="text1"/>
                <w:sz w:val="20"/>
                <w:szCs w:val="20"/>
                <w:lang w:val="uk-UA"/>
              </w:rPr>
            </w:pPr>
            <w:r w:rsidRPr="00C4526C">
              <w:rPr>
                <w:rFonts w:ascii="Times New Roman" w:eastAsia="Times New Roman" w:hAnsi="Times New Roman" w:cs="Times New Roman"/>
                <w:color w:val="000000" w:themeColor="text1"/>
                <w:sz w:val="20"/>
                <w:szCs w:val="20"/>
                <w:lang w:val="uk-UA"/>
              </w:rPr>
              <w:t>*</w:t>
            </w:r>
            <w:r w:rsidRPr="00C4526C">
              <w:rPr>
                <w:rFonts w:ascii="Times New Roman" w:eastAsia="Times New Roman" w:hAnsi="Times New Roman" w:cs="Times New Roman"/>
                <w:i/>
                <w:iCs/>
                <w:color w:val="000000" w:themeColor="text1"/>
                <w:sz w:val="20"/>
                <w:szCs w:val="20"/>
                <w:lang w:val="uk-UA"/>
              </w:rPr>
              <w:t>Під аналогічним договором слід розуміти виконаний договір, предмет якого відноситься до коду державного класифікатора предмету закупівлі.</w:t>
            </w:r>
          </w:p>
          <w:p w14:paraId="670A20F2" w14:textId="77777777" w:rsidR="007473FF" w:rsidRPr="00C4526C" w:rsidRDefault="007473FF" w:rsidP="007473FF">
            <w:pPr>
              <w:widowControl w:val="0"/>
              <w:tabs>
                <w:tab w:val="left" w:pos="1080"/>
              </w:tabs>
              <w:spacing w:after="0" w:line="240" w:lineRule="auto"/>
              <w:jc w:val="both"/>
              <w:rPr>
                <w:rFonts w:ascii="Times New Roman" w:eastAsia="Times New Roman" w:hAnsi="Times New Roman" w:cs="Times New Roman"/>
                <w:i/>
                <w:iCs/>
                <w:color w:val="000000" w:themeColor="text1"/>
                <w:sz w:val="20"/>
                <w:szCs w:val="20"/>
                <w:lang w:val="uk-UA"/>
              </w:rPr>
            </w:pPr>
          </w:p>
        </w:tc>
      </w:tr>
      <w:tr w:rsidR="00C4526C" w:rsidRPr="00C4526C" w14:paraId="3E3BFCA7" w14:textId="77777777" w:rsidTr="004D4B76">
        <w:tc>
          <w:tcPr>
            <w:tcW w:w="560" w:type="dxa"/>
            <w:tcBorders>
              <w:top w:val="single" w:sz="4" w:space="0" w:color="auto"/>
              <w:left w:val="single" w:sz="4" w:space="0" w:color="auto"/>
              <w:bottom w:val="single" w:sz="4" w:space="0" w:color="auto"/>
              <w:right w:val="single" w:sz="4" w:space="0" w:color="auto"/>
            </w:tcBorders>
          </w:tcPr>
          <w:p w14:paraId="0A12C20F" w14:textId="77777777" w:rsidR="007473FF" w:rsidRPr="00C4526C" w:rsidRDefault="007473FF" w:rsidP="007473FF">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lang w:val="uk-UA"/>
              </w:rPr>
            </w:pPr>
            <w:r w:rsidRPr="00C4526C">
              <w:rPr>
                <w:rFonts w:ascii="Times New Roman" w:eastAsia="Times New Roman" w:hAnsi="Times New Roman" w:cs="Times New Roman"/>
                <w:b/>
                <w:bCs/>
                <w:color w:val="000000" w:themeColor="text1"/>
                <w:sz w:val="20"/>
                <w:szCs w:val="20"/>
                <w:lang w:val="uk-UA"/>
              </w:rPr>
              <w:t>2.</w:t>
            </w:r>
          </w:p>
        </w:tc>
        <w:tc>
          <w:tcPr>
            <w:tcW w:w="3774" w:type="dxa"/>
            <w:tcBorders>
              <w:top w:val="single" w:sz="4" w:space="0" w:color="auto"/>
              <w:left w:val="single" w:sz="4" w:space="0" w:color="auto"/>
              <w:bottom w:val="single" w:sz="4" w:space="0" w:color="auto"/>
              <w:right w:val="single" w:sz="4" w:space="0" w:color="auto"/>
            </w:tcBorders>
          </w:tcPr>
          <w:p w14:paraId="0CAB7F5C" w14:textId="77777777" w:rsidR="007473FF" w:rsidRPr="00C4526C" w:rsidRDefault="007473FF" w:rsidP="007473FF">
            <w:pPr>
              <w:widowControl w:val="0"/>
              <w:tabs>
                <w:tab w:val="left" w:pos="1080"/>
              </w:tabs>
              <w:spacing w:after="0" w:line="240" w:lineRule="auto"/>
              <w:rPr>
                <w:rFonts w:ascii="Times New Roman" w:eastAsia="Times New Roman" w:hAnsi="Times New Roman" w:cs="Times New Roman"/>
                <w:color w:val="000000" w:themeColor="text1"/>
                <w:sz w:val="20"/>
                <w:szCs w:val="20"/>
                <w:lang w:val="uk-UA"/>
              </w:rPr>
            </w:pPr>
            <w:r w:rsidRPr="00C4526C">
              <w:rPr>
                <w:rFonts w:ascii="Times New Roman" w:eastAsia="Times New Roman" w:hAnsi="Times New Roman" w:cs="Times New Roman"/>
                <w:color w:val="000000" w:themeColor="text1"/>
                <w:sz w:val="20"/>
                <w:szCs w:val="20"/>
                <w:lang w:val="uk-UA"/>
              </w:rPr>
              <w:t>Наявність обладнання, матеріально-технічної бази та технологій</w:t>
            </w:r>
          </w:p>
        </w:tc>
        <w:tc>
          <w:tcPr>
            <w:tcW w:w="5553" w:type="dxa"/>
            <w:tcBorders>
              <w:top w:val="single" w:sz="4" w:space="0" w:color="auto"/>
              <w:left w:val="single" w:sz="4" w:space="0" w:color="auto"/>
              <w:bottom w:val="single" w:sz="4" w:space="0" w:color="auto"/>
              <w:right w:val="single" w:sz="4" w:space="0" w:color="auto"/>
            </w:tcBorders>
          </w:tcPr>
          <w:p w14:paraId="2A41B1F5" w14:textId="77777777" w:rsidR="007473FF" w:rsidRPr="00C4526C" w:rsidRDefault="007473FF" w:rsidP="007473FF">
            <w:pPr>
              <w:widowControl w:val="0"/>
              <w:autoSpaceDE w:val="0"/>
              <w:autoSpaceDN w:val="0"/>
              <w:spacing w:after="0" w:line="240" w:lineRule="auto"/>
              <w:ind w:right="206"/>
              <w:jc w:val="both"/>
              <w:rPr>
                <w:rFonts w:ascii="Times New Roman" w:eastAsia="Times New Roman" w:hAnsi="Times New Roman" w:cs="Times New Roman"/>
                <w:color w:val="000000" w:themeColor="text1"/>
                <w:sz w:val="20"/>
                <w:szCs w:val="20"/>
                <w:lang w:val="uk-UA" w:bidi="uk-UA"/>
              </w:rPr>
            </w:pPr>
            <w:r w:rsidRPr="00C4526C">
              <w:rPr>
                <w:rFonts w:ascii="Times New Roman" w:eastAsia="Times New Roman" w:hAnsi="Times New Roman" w:cs="Times New Roman"/>
                <w:b/>
                <w:color w:val="000000" w:themeColor="text1"/>
                <w:sz w:val="20"/>
                <w:szCs w:val="20"/>
                <w:lang w:val="uk-UA" w:bidi="uk-UA"/>
              </w:rPr>
              <w:t xml:space="preserve">Довідка у довільній формі </w:t>
            </w:r>
            <w:r w:rsidRPr="00C4526C">
              <w:rPr>
                <w:rFonts w:ascii="Times New Roman" w:eastAsia="Times New Roman" w:hAnsi="Times New Roman" w:cs="Times New Roman"/>
                <w:color w:val="000000" w:themeColor="text1"/>
                <w:sz w:val="20"/>
                <w:szCs w:val="20"/>
                <w:lang w:val="uk-UA" w:bidi="uk-UA"/>
              </w:rPr>
              <w:t>за підписом уповноваженої особи Учасника, завірена печаткою (у разі використання), з інформацією про наявність обладнання та матеріально-технічної бази.</w:t>
            </w:r>
          </w:p>
          <w:p w14:paraId="3554CD0F" w14:textId="77777777" w:rsidR="007473FF" w:rsidRPr="00C4526C" w:rsidRDefault="007473FF" w:rsidP="007473FF">
            <w:pPr>
              <w:widowControl w:val="0"/>
              <w:autoSpaceDE w:val="0"/>
              <w:autoSpaceDN w:val="0"/>
              <w:spacing w:after="0" w:line="252" w:lineRule="exact"/>
              <w:jc w:val="both"/>
              <w:rPr>
                <w:rFonts w:ascii="Times New Roman" w:eastAsia="Times New Roman" w:hAnsi="Times New Roman" w:cs="Times New Roman"/>
                <w:color w:val="000000" w:themeColor="text1"/>
                <w:sz w:val="20"/>
                <w:szCs w:val="20"/>
                <w:lang w:val="uk-UA" w:bidi="uk-UA"/>
              </w:rPr>
            </w:pPr>
            <w:r w:rsidRPr="00C4526C">
              <w:rPr>
                <w:rFonts w:ascii="Times New Roman" w:eastAsia="Times New Roman" w:hAnsi="Times New Roman" w:cs="Times New Roman"/>
                <w:color w:val="000000" w:themeColor="text1"/>
                <w:sz w:val="20"/>
                <w:szCs w:val="20"/>
                <w:lang w:val="uk-UA" w:bidi="uk-UA"/>
              </w:rPr>
              <w:t>У довідці</w:t>
            </w:r>
            <w:r w:rsidRPr="00C4526C">
              <w:rPr>
                <w:rFonts w:ascii="Times New Roman" w:eastAsia="Times New Roman" w:hAnsi="Times New Roman" w:cs="Times New Roman"/>
                <w:color w:val="000000" w:themeColor="text1"/>
                <w:sz w:val="20"/>
                <w:szCs w:val="20"/>
                <w:u w:val="thick"/>
                <w:lang w:val="uk-UA" w:bidi="uk-UA"/>
              </w:rPr>
              <w:t xml:space="preserve"> </w:t>
            </w:r>
            <w:r w:rsidRPr="00C4526C">
              <w:rPr>
                <w:rFonts w:ascii="Times New Roman" w:eastAsia="Times New Roman" w:hAnsi="Times New Roman" w:cs="Times New Roman"/>
                <w:b/>
                <w:color w:val="000000" w:themeColor="text1"/>
                <w:sz w:val="20"/>
                <w:szCs w:val="20"/>
                <w:u w:val="thick"/>
                <w:lang w:val="uk-UA" w:bidi="uk-UA"/>
              </w:rPr>
              <w:t>обов’язково зазначити інформацію</w:t>
            </w:r>
            <w:r w:rsidRPr="00C4526C">
              <w:rPr>
                <w:rFonts w:ascii="Times New Roman" w:eastAsia="Times New Roman" w:hAnsi="Times New Roman" w:cs="Times New Roman"/>
                <w:b/>
                <w:color w:val="000000" w:themeColor="text1"/>
                <w:sz w:val="20"/>
                <w:szCs w:val="20"/>
                <w:lang w:val="uk-UA" w:bidi="uk-UA"/>
              </w:rPr>
              <w:t xml:space="preserve"> </w:t>
            </w:r>
            <w:r w:rsidRPr="00C4526C">
              <w:rPr>
                <w:rFonts w:ascii="Times New Roman" w:eastAsia="Times New Roman" w:hAnsi="Times New Roman" w:cs="Times New Roman"/>
                <w:color w:val="000000" w:themeColor="text1"/>
                <w:sz w:val="20"/>
                <w:szCs w:val="20"/>
                <w:lang w:val="uk-UA" w:bidi="uk-UA"/>
              </w:rPr>
              <w:t>щодо:</w:t>
            </w:r>
          </w:p>
          <w:p w14:paraId="114B961D" w14:textId="4C3D5E2D" w:rsidR="007473FF" w:rsidRPr="00C4526C" w:rsidRDefault="00D1661B" w:rsidP="007473FF">
            <w:pPr>
              <w:widowControl w:val="0"/>
              <w:numPr>
                <w:ilvl w:val="0"/>
                <w:numId w:val="7"/>
              </w:numPr>
              <w:tabs>
                <w:tab w:val="left" w:pos="815"/>
                <w:tab w:val="left" w:pos="816"/>
              </w:tabs>
              <w:autoSpaceDE w:val="0"/>
              <w:autoSpaceDN w:val="0"/>
              <w:spacing w:after="0" w:line="240" w:lineRule="auto"/>
              <w:ind w:right="205" w:firstLine="26"/>
              <w:jc w:val="both"/>
              <w:rPr>
                <w:rFonts w:ascii="Times New Roman" w:eastAsia="Times New Roman" w:hAnsi="Times New Roman" w:cs="Times New Roman"/>
                <w:color w:val="000000" w:themeColor="text1"/>
                <w:sz w:val="20"/>
                <w:szCs w:val="20"/>
                <w:lang w:val="uk-UA" w:bidi="uk-UA"/>
              </w:rPr>
            </w:pPr>
            <w:r>
              <w:rPr>
                <w:rFonts w:ascii="Times New Roman" w:eastAsia="Times New Roman" w:hAnsi="Times New Roman" w:cs="Times New Roman"/>
                <w:color w:val="000000" w:themeColor="text1"/>
                <w:sz w:val="20"/>
                <w:szCs w:val="20"/>
                <w:lang w:val="uk-UA" w:bidi="uk-UA"/>
              </w:rPr>
              <w:t xml:space="preserve">Наявності </w:t>
            </w:r>
            <w:r w:rsidR="007473FF" w:rsidRPr="00C4526C">
              <w:rPr>
                <w:rFonts w:ascii="Times New Roman" w:eastAsia="Times New Roman" w:hAnsi="Times New Roman" w:cs="Times New Roman"/>
                <w:color w:val="000000" w:themeColor="text1"/>
                <w:sz w:val="20"/>
                <w:szCs w:val="20"/>
                <w:lang w:val="uk-UA" w:bidi="uk-UA"/>
              </w:rPr>
              <w:t>обладнання</w:t>
            </w:r>
            <w:r w:rsidR="0005723F">
              <w:rPr>
                <w:rFonts w:ascii="Times New Roman" w:eastAsia="Times New Roman" w:hAnsi="Times New Roman" w:cs="Times New Roman"/>
                <w:color w:val="000000" w:themeColor="text1"/>
                <w:sz w:val="20"/>
                <w:szCs w:val="20"/>
                <w:lang w:val="uk-UA" w:bidi="uk-UA"/>
              </w:rPr>
              <w:t xml:space="preserve"> та матеріально техгічної- бази необхідної для виконання договору </w:t>
            </w:r>
            <w:r w:rsidR="007473FF" w:rsidRPr="00C4526C">
              <w:rPr>
                <w:rFonts w:ascii="Times New Roman" w:eastAsia="Times New Roman" w:hAnsi="Times New Roman" w:cs="Times New Roman"/>
                <w:color w:val="000000" w:themeColor="text1"/>
                <w:sz w:val="20"/>
                <w:szCs w:val="20"/>
                <w:lang w:val="uk-UA" w:bidi="uk-UA"/>
              </w:rPr>
              <w:t>– кількість, найменування, тип/марка/модель</w:t>
            </w:r>
            <w:r w:rsidR="007473FF" w:rsidRPr="00C4526C">
              <w:rPr>
                <w:rFonts w:ascii="Times New Roman" w:eastAsia="Times New Roman" w:hAnsi="Times New Roman" w:cs="Times New Roman"/>
                <w:color w:val="000000" w:themeColor="text1"/>
                <w:spacing w:val="-2"/>
                <w:sz w:val="20"/>
                <w:szCs w:val="20"/>
                <w:lang w:val="uk-UA" w:bidi="uk-UA"/>
              </w:rPr>
              <w:t xml:space="preserve"> </w:t>
            </w:r>
            <w:r w:rsidR="007473FF" w:rsidRPr="00C4526C">
              <w:rPr>
                <w:rFonts w:ascii="Times New Roman" w:eastAsia="Times New Roman" w:hAnsi="Times New Roman" w:cs="Times New Roman"/>
                <w:color w:val="000000" w:themeColor="text1"/>
                <w:sz w:val="20"/>
                <w:szCs w:val="20"/>
                <w:lang w:val="uk-UA" w:bidi="uk-UA"/>
              </w:rPr>
              <w:t>тощо;</w:t>
            </w:r>
          </w:p>
          <w:p w14:paraId="1BCA8BF6" w14:textId="04830ACD" w:rsidR="007473FF" w:rsidRPr="00C4526C" w:rsidRDefault="0005723F" w:rsidP="007473FF">
            <w:pPr>
              <w:widowControl w:val="0"/>
              <w:numPr>
                <w:ilvl w:val="0"/>
                <w:numId w:val="7"/>
              </w:numPr>
              <w:tabs>
                <w:tab w:val="left" w:pos="815"/>
                <w:tab w:val="left" w:pos="816"/>
              </w:tabs>
              <w:autoSpaceDE w:val="0"/>
              <w:autoSpaceDN w:val="0"/>
              <w:spacing w:after="0" w:line="240" w:lineRule="auto"/>
              <w:ind w:right="204" w:firstLine="26"/>
              <w:jc w:val="both"/>
              <w:rPr>
                <w:rFonts w:ascii="Times New Roman" w:eastAsia="Times New Roman" w:hAnsi="Times New Roman" w:cs="Times New Roman"/>
                <w:color w:val="000000" w:themeColor="text1"/>
                <w:sz w:val="20"/>
                <w:szCs w:val="20"/>
                <w:lang w:val="uk-UA" w:bidi="uk-UA"/>
              </w:rPr>
            </w:pPr>
            <w:r>
              <w:rPr>
                <w:rFonts w:ascii="Times New Roman" w:eastAsia="Times New Roman" w:hAnsi="Times New Roman" w:cs="Times New Roman"/>
                <w:color w:val="000000" w:themeColor="text1"/>
                <w:sz w:val="20"/>
                <w:szCs w:val="20"/>
                <w:lang w:val="uk-UA" w:bidi="uk-UA"/>
              </w:rPr>
              <w:t>наявність</w:t>
            </w:r>
            <w:r w:rsidR="007473FF" w:rsidRPr="00C4526C">
              <w:rPr>
                <w:rFonts w:ascii="Times New Roman" w:eastAsia="Times New Roman" w:hAnsi="Times New Roman" w:cs="Times New Roman"/>
                <w:color w:val="000000" w:themeColor="text1"/>
                <w:sz w:val="20"/>
                <w:szCs w:val="20"/>
                <w:lang w:val="uk-UA" w:bidi="uk-UA"/>
              </w:rPr>
              <w:t xml:space="preserve"> автотранспорту*, який використовуються для транспортування проду</w:t>
            </w:r>
            <w:r>
              <w:rPr>
                <w:rFonts w:ascii="Times New Roman" w:eastAsia="Times New Roman" w:hAnsi="Times New Roman" w:cs="Times New Roman"/>
                <w:color w:val="000000" w:themeColor="text1"/>
                <w:sz w:val="20"/>
                <w:szCs w:val="20"/>
                <w:lang w:val="uk-UA" w:bidi="uk-UA"/>
              </w:rPr>
              <w:t>ктів харчування</w:t>
            </w:r>
            <w:r w:rsidR="007473FF" w:rsidRPr="00C4526C">
              <w:rPr>
                <w:rFonts w:ascii="Times New Roman" w:eastAsia="Times New Roman" w:hAnsi="Times New Roman" w:cs="Times New Roman"/>
                <w:color w:val="000000" w:themeColor="text1"/>
                <w:sz w:val="20"/>
                <w:szCs w:val="20"/>
                <w:lang w:val="uk-UA" w:bidi="uk-UA"/>
              </w:rPr>
              <w:t xml:space="preserve"> - кількість, найменування, тип/марка/модель</w:t>
            </w:r>
            <w:r w:rsidR="007473FF" w:rsidRPr="00C4526C">
              <w:rPr>
                <w:rFonts w:ascii="Times New Roman" w:eastAsia="Times New Roman" w:hAnsi="Times New Roman" w:cs="Times New Roman"/>
                <w:color w:val="000000" w:themeColor="text1"/>
                <w:spacing w:val="-1"/>
                <w:sz w:val="20"/>
                <w:szCs w:val="20"/>
                <w:lang w:val="uk-UA" w:bidi="uk-UA"/>
              </w:rPr>
              <w:t xml:space="preserve"> </w:t>
            </w:r>
            <w:r w:rsidR="007473FF" w:rsidRPr="00C4526C">
              <w:rPr>
                <w:rFonts w:ascii="Times New Roman" w:eastAsia="Times New Roman" w:hAnsi="Times New Roman" w:cs="Times New Roman"/>
                <w:color w:val="000000" w:themeColor="text1"/>
                <w:sz w:val="20"/>
                <w:szCs w:val="20"/>
                <w:lang w:val="uk-UA" w:bidi="uk-UA"/>
              </w:rPr>
              <w:t>тощо;</w:t>
            </w:r>
          </w:p>
          <w:p w14:paraId="572D6AEE" w14:textId="323B9579" w:rsidR="007473FF" w:rsidRPr="004F6D0B" w:rsidRDefault="004F6D0B" w:rsidP="007473FF">
            <w:pPr>
              <w:widowControl w:val="0"/>
              <w:numPr>
                <w:ilvl w:val="0"/>
                <w:numId w:val="7"/>
              </w:numPr>
              <w:tabs>
                <w:tab w:val="left" w:pos="815"/>
                <w:tab w:val="left" w:pos="816"/>
              </w:tabs>
              <w:autoSpaceDE w:val="0"/>
              <w:autoSpaceDN w:val="0"/>
              <w:spacing w:after="0" w:line="240" w:lineRule="auto"/>
              <w:ind w:right="203" w:firstLine="26"/>
              <w:jc w:val="both"/>
              <w:rPr>
                <w:rFonts w:ascii="Times New Roman" w:eastAsia="Times New Roman" w:hAnsi="Times New Roman" w:cs="Times New Roman"/>
                <w:color w:val="000000" w:themeColor="text1"/>
                <w:sz w:val="20"/>
                <w:szCs w:val="20"/>
                <w:lang w:val="uk-UA" w:bidi="uk-UA"/>
              </w:rPr>
            </w:pPr>
            <w:r>
              <w:rPr>
                <w:rFonts w:ascii="Times New Roman" w:eastAsia="Times New Roman" w:hAnsi="Times New Roman" w:cs="Times New Roman"/>
                <w:color w:val="000000" w:themeColor="text1"/>
                <w:sz w:val="20"/>
                <w:szCs w:val="20"/>
                <w:lang w:val="uk-UA" w:bidi="uk-UA"/>
              </w:rPr>
              <w:t xml:space="preserve">наявність </w:t>
            </w:r>
            <w:r w:rsidR="007473FF" w:rsidRPr="00C4526C">
              <w:rPr>
                <w:rFonts w:ascii="Times New Roman" w:eastAsia="Times New Roman" w:hAnsi="Times New Roman" w:cs="Times New Roman"/>
                <w:color w:val="000000" w:themeColor="text1"/>
                <w:sz w:val="20"/>
                <w:szCs w:val="20"/>
                <w:lang w:val="uk-UA" w:bidi="uk-UA"/>
              </w:rPr>
              <w:t>приміщень</w:t>
            </w:r>
            <w:r>
              <w:rPr>
                <w:rFonts w:ascii="Times New Roman" w:eastAsia="Times New Roman" w:hAnsi="Times New Roman" w:cs="Times New Roman"/>
                <w:color w:val="000000" w:themeColor="text1"/>
                <w:sz w:val="20"/>
                <w:szCs w:val="20"/>
                <w:lang w:val="uk-UA" w:bidi="uk-UA"/>
              </w:rPr>
              <w:t xml:space="preserve"> для надання послуг та приготування їжі</w:t>
            </w:r>
            <w:r w:rsidR="007473FF" w:rsidRPr="00C4526C">
              <w:rPr>
                <w:rFonts w:ascii="Times New Roman" w:eastAsia="Times New Roman" w:hAnsi="Times New Roman" w:cs="Times New Roman"/>
                <w:color w:val="000000" w:themeColor="text1"/>
                <w:sz w:val="20"/>
                <w:szCs w:val="20"/>
                <w:lang w:val="uk-UA" w:bidi="uk-UA"/>
              </w:rPr>
              <w:t xml:space="preserve"> - кількість, найменування</w:t>
            </w:r>
            <w:r w:rsidR="00206A98">
              <w:rPr>
                <w:rFonts w:ascii="Times New Roman" w:eastAsia="Times New Roman" w:hAnsi="Times New Roman" w:cs="Times New Roman"/>
                <w:color w:val="000000" w:themeColor="text1"/>
                <w:sz w:val="20"/>
                <w:szCs w:val="20"/>
                <w:lang w:val="uk-UA" w:bidi="uk-UA"/>
              </w:rPr>
              <w:t xml:space="preserve"> (</w:t>
            </w:r>
            <w:r w:rsidR="00206A98" w:rsidRPr="00206A98">
              <w:rPr>
                <w:rFonts w:ascii="Times New Roman" w:eastAsia="Times New Roman" w:hAnsi="Times New Roman" w:cs="Times New Roman"/>
                <w:i/>
                <w:iCs/>
                <w:color w:val="000000" w:themeColor="text1"/>
                <w:sz w:val="20"/>
                <w:szCs w:val="20"/>
                <w:lang w:val="uk-UA" w:bidi="uk-UA"/>
              </w:rPr>
              <w:t>додатково надати</w:t>
            </w:r>
            <w:r w:rsidR="00206A98">
              <w:rPr>
                <w:rFonts w:ascii="Times New Roman" w:eastAsia="Times New Roman" w:hAnsi="Times New Roman" w:cs="Times New Roman"/>
                <w:i/>
                <w:iCs/>
                <w:color w:val="000000" w:themeColor="text1"/>
                <w:sz w:val="20"/>
                <w:szCs w:val="20"/>
                <w:lang w:val="uk-UA" w:bidi="uk-UA"/>
              </w:rPr>
              <w:t xml:space="preserve"> </w:t>
            </w:r>
            <w:r w:rsidR="00206A98" w:rsidRPr="00206A98">
              <w:rPr>
                <w:rFonts w:ascii="Times New Roman" w:hAnsi="Times New Roman" w:cs="Times New Roman"/>
                <w:i/>
                <w:iCs/>
                <w:sz w:val="20"/>
                <w:szCs w:val="20"/>
                <w:lang w:val="uk-UA"/>
              </w:rPr>
              <w:t xml:space="preserve">копії документів, що підтверджують наявність власних або орендованих </w:t>
            </w:r>
            <w:r w:rsidR="00206A98">
              <w:rPr>
                <w:rFonts w:ascii="Times New Roman" w:hAnsi="Times New Roman" w:cs="Times New Roman"/>
                <w:i/>
                <w:iCs/>
                <w:sz w:val="20"/>
                <w:szCs w:val="20"/>
                <w:lang w:val="uk-UA"/>
              </w:rPr>
              <w:t>виробничих</w:t>
            </w:r>
            <w:r w:rsidR="00206A98" w:rsidRPr="00206A98">
              <w:rPr>
                <w:rFonts w:ascii="Times New Roman" w:hAnsi="Times New Roman" w:cs="Times New Roman"/>
                <w:i/>
                <w:iCs/>
                <w:sz w:val="20"/>
                <w:szCs w:val="20"/>
                <w:lang w:val="uk-UA"/>
              </w:rPr>
              <w:t xml:space="preserve"> приміщень (документи на право власності, або договір оренди/суборенди</w:t>
            </w:r>
            <w:r w:rsidR="00206A98">
              <w:rPr>
                <w:rFonts w:ascii="Times New Roman" w:hAnsi="Times New Roman" w:cs="Times New Roman"/>
                <w:i/>
                <w:iCs/>
                <w:sz w:val="20"/>
                <w:szCs w:val="20"/>
                <w:lang w:val="uk-UA"/>
              </w:rPr>
              <w:t>, термін дії таких документів повинен бути не меншим ніж термін надання послуг – до 31.12.2024 р.</w:t>
            </w:r>
            <w:r w:rsidR="00206A98" w:rsidRPr="00206A98">
              <w:rPr>
                <w:rFonts w:ascii="Times New Roman" w:hAnsi="Times New Roman" w:cs="Times New Roman"/>
                <w:i/>
                <w:iCs/>
                <w:sz w:val="20"/>
                <w:szCs w:val="20"/>
                <w:lang w:val="uk-UA"/>
              </w:rPr>
              <w:t>);</w:t>
            </w:r>
          </w:p>
          <w:p w14:paraId="046C0FBF" w14:textId="1E161BEF" w:rsidR="007473FF" w:rsidRPr="00C4526C" w:rsidRDefault="007473FF" w:rsidP="007473FF">
            <w:pPr>
              <w:widowControl w:val="0"/>
              <w:autoSpaceDE w:val="0"/>
              <w:autoSpaceDN w:val="0"/>
              <w:spacing w:after="0" w:line="240" w:lineRule="auto"/>
              <w:ind w:right="92"/>
              <w:jc w:val="both"/>
              <w:rPr>
                <w:rFonts w:ascii="Times New Roman" w:eastAsia="Times New Roman" w:hAnsi="Times New Roman" w:cs="Times New Roman"/>
                <w:color w:val="000000" w:themeColor="text1"/>
                <w:sz w:val="20"/>
                <w:szCs w:val="20"/>
                <w:lang w:val="uk-UA" w:bidi="uk-UA"/>
              </w:rPr>
            </w:pPr>
            <w:r w:rsidRPr="00C4526C">
              <w:rPr>
                <w:rFonts w:ascii="Times New Roman" w:eastAsia="Times New Roman" w:hAnsi="Times New Roman" w:cs="Times New Roman"/>
                <w:color w:val="000000" w:themeColor="text1"/>
                <w:sz w:val="20"/>
                <w:szCs w:val="20"/>
                <w:lang w:val="uk-UA" w:bidi="uk-UA"/>
              </w:rPr>
              <w:t xml:space="preserve">      При зазначенні у довідці власного обладнання, учасником додатково надається довідка про наявність на балансі учасника зазначеного обладнання, матеріально-технічної бази.</w:t>
            </w:r>
          </w:p>
          <w:p w14:paraId="40A4B95A" w14:textId="77777777" w:rsidR="007473FF" w:rsidRPr="00C4526C" w:rsidRDefault="007473FF" w:rsidP="007473FF">
            <w:pPr>
              <w:widowControl w:val="0"/>
              <w:tabs>
                <w:tab w:val="left" w:pos="1080"/>
              </w:tabs>
              <w:spacing w:after="0" w:line="240" w:lineRule="auto"/>
              <w:jc w:val="both"/>
              <w:rPr>
                <w:rFonts w:ascii="Times New Roman" w:eastAsia="Times New Roman" w:hAnsi="Times New Roman" w:cs="Times New Roman"/>
                <w:color w:val="000000" w:themeColor="text1"/>
                <w:sz w:val="20"/>
                <w:szCs w:val="20"/>
                <w:lang w:val="uk-UA"/>
              </w:rPr>
            </w:pPr>
            <w:r w:rsidRPr="00C4526C">
              <w:rPr>
                <w:rFonts w:ascii="Times New Roman" w:eastAsia="Times New Roman" w:hAnsi="Times New Roman" w:cs="Times New Roman"/>
                <w:color w:val="000000" w:themeColor="text1"/>
                <w:sz w:val="20"/>
                <w:szCs w:val="20"/>
                <w:lang w:val="uk-UA"/>
              </w:rPr>
              <w:t>*</w:t>
            </w:r>
            <w:r w:rsidRPr="00C4526C">
              <w:rPr>
                <w:rFonts w:ascii="Times New Roman" w:eastAsia="Times New Roman" w:hAnsi="Times New Roman" w:cs="Times New Roman"/>
                <w:i/>
                <w:color w:val="000000" w:themeColor="text1"/>
                <w:sz w:val="20"/>
                <w:szCs w:val="20"/>
                <w:lang w:val="uk-UA"/>
              </w:rPr>
              <w:t>На підтвердження наявності власного або орендованого спеціалізованного автотранспорту, учасник в складі тендерної пропозиції надає свідоцтва про реєстрацію транспортних засобів.</w:t>
            </w:r>
          </w:p>
          <w:p w14:paraId="1493D0EF" w14:textId="77777777" w:rsidR="007F2345" w:rsidRPr="00C4526C" w:rsidRDefault="007F2345" w:rsidP="007F2345">
            <w:pPr>
              <w:widowControl w:val="0"/>
              <w:tabs>
                <w:tab w:val="left" w:pos="1080"/>
              </w:tabs>
              <w:spacing w:after="0" w:line="240" w:lineRule="auto"/>
              <w:jc w:val="both"/>
              <w:rPr>
                <w:rFonts w:ascii="Times New Roman" w:eastAsia="Times New Roman" w:hAnsi="Times New Roman" w:cs="Times New Roman"/>
                <w:color w:val="000000" w:themeColor="text1"/>
                <w:sz w:val="20"/>
                <w:szCs w:val="20"/>
                <w:lang w:val="uk-UA"/>
              </w:rPr>
            </w:pPr>
            <w:r w:rsidRPr="00C4526C">
              <w:rPr>
                <w:rFonts w:ascii="Times New Roman" w:eastAsia="Times New Roman" w:hAnsi="Times New Roman" w:cs="Times New Roman"/>
                <w:color w:val="000000" w:themeColor="text1"/>
                <w:sz w:val="20"/>
                <w:szCs w:val="20"/>
                <w:lang w:val="uk-UA"/>
              </w:rPr>
              <w:t xml:space="preserve">Учасник у складі тендерної пропозиції надає гарантійний лист про те, що при виконанні  договору (надані послуг) буде </w:t>
            </w:r>
            <w:r w:rsidRPr="00C4526C">
              <w:rPr>
                <w:rFonts w:ascii="Times New Roman" w:eastAsia="Times New Roman" w:hAnsi="Times New Roman" w:cs="Times New Roman"/>
                <w:color w:val="000000" w:themeColor="text1"/>
                <w:sz w:val="20"/>
                <w:szCs w:val="20"/>
                <w:lang w:val="uk-UA"/>
              </w:rPr>
              <w:lastRenderedPageBreak/>
              <w:t>використовувати транспортні засоби, які відповідають нормам, стандартам встановленим діючим законодавством.</w:t>
            </w:r>
          </w:p>
          <w:p w14:paraId="0A67768F" w14:textId="02175AFD" w:rsidR="007F2345" w:rsidRPr="00C4526C" w:rsidRDefault="007F2345" w:rsidP="007F2345">
            <w:pPr>
              <w:widowControl w:val="0"/>
              <w:tabs>
                <w:tab w:val="left" w:pos="1080"/>
              </w:tabs>
              <w:spacing w:after="0" w:line="240" w:lineRule="auto"/>
              <w:jc w:val="both"/>
              <w:rPr>
                <w:rFonts w:ascii="Times New Roman" w:eastAsia="Times New Roman" w:hAnsi="Times New Roman" w:cs="Times New Roman"/>
                <w:i/>
                <w:strike/>
                <w:color w:val="000000" w:themeColor="text1"/>
                <w:sz w:val="20"/>
                <w:szCs w:val="20"/>
                <w:lang w:val="uk-UA" w:bidi="uk-UA"/>
              </w:rPr>
            </w:pPr>
          </w:p>
        </w:tc>
      </w:tr>
      <w:tr w:rsidR="00C4526C" w:rsidRPr="00E22E35" w14:paraId="44D8C440" w14:textId="77777777" w:rsidTr="004D4B76">
        <w:tc>
          <w:tcPr>
            <w:tcW w:w="560" w:type="dxa"/>
            <w:tcBorders>
              <w:top w:val="single" w:sz="4" w:space="0" w:color="auto"/>
              <w:left w:val="single" w:sz="4" w:space="0" w:color="auto"/>
              <w:bottom w:val="single" w:sz="4" w:space="0" w:color="auto"/>
              <w:right w:val="single" w:sz="4" w:space="0" w:color="auto"/>
            </w:tcBorders>
          </w:tcPr>
          <w:p w14:paraId="1E586F0F" w14:textId="77777777" w:rsidR="007473FF" w:rsidRPr="00C4526C" w:rsidRDefault="007473FF" w:rsidP="007473FF">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lang w:val="uk-UA"/>
              </w:rPr>
            </w:pPr>
            <w:r w:rsidRPr="00C4526C">
              <w:rPr>
                <w:rFonts w:ascii="Times New Roman" w:eastAsia="Times New Roman" w:hAnsi="Times New Roman" w:cs="Times New Roman"/>
                <w:b/>
                <w:bCs/>
                <w:color w:val="000000" w:themeColor="text1"/>
                <w:sz w:val="20"/>
                <w:szCs w:val="20"/>
                <w:lang w:val="uk-UA"/>
              </w:rPr>
              <w:lastRenderedPageBreak/>
              <w:t>3.</w:t>
            </w:r>
          </w:p>
        </w:tc>
        <w:tc>
          <w:tcPr>
            <w:tcW w:w="3774" w:type="dxa"/>
            <w:tcBorders>
              <w:top w:val="single" w:sz="4" w:space="0" w:color="auto"/>
              <w:left w:val="single" w:sz="4" w:space="0" w:color="auto"/>
              <w:bottom w:val="single" w:sz="4" w:space="0" w:color="auto"/>
              <w:right w:val="single" w:sz="4" w:space="0" w:color="auto"/>
            </w:tcBorders>
          </w:tcPr>
          <w:p w14:paraId="41A94480" w14:textId="77777777" w:rsidR="007473FF" w:rsidRPr="00C4526C" w:rsidRDefault="007473FF" w:rsidP="007473FF">
            <w:pPr>
              <w:widowControl w:val="0"/>
              <w:tabs>
                <w:tab w:val="left" w:pos="1080"/>
              </w:tabs>
              <w:spacing w:after="0" w:line="240" w:lineRule="auto"/>
              <w:rPr>
                <w:rFonts w:ascii="Times New Roman" w:eastAsia="Times New Roman" w:hAnsi="Times New Roman" w:cs="Times New Roman"/>
                <w:color w:val="000000" w:themeColor="text1"/>
                <w:sz w:val="20"/>
                <w:szCs w:val="20"/>
                <w:lang w:val="uk-UA"/>
              </w:rPr>
            </w:pPr>
            <w:r w:rsidRPr="00C4526C">
              <w:rPr>
                <w:rFonts w:ascii="Times New Roman" w:eastAsia="Times New Roman" w:hAnsi="Times New Roman" w:cs="Times New Roman"/>
                <w:color w:val="000000" w:themeColor="text1"/>
                <w:sz w:val="20"/>
                <w:szCs w:val="20"/>
                <w:lang w:val="uk-UA"/>
              </w:rPr>
              <w:t>Наявність працівників відповідної кваліфікації, які мають відповідні знання та досвід</w:t>
            </w:r>
          </w:p>
        </w:tc>
        <w:tc>
          <w:tcPr>
            <w:tcW w:w="5553" w:type="dxa"/>
            <w:tcBorders>
              <w:top w:val="single" w:sz="4" w:space="0" w:color="auto"/>
              <w:left w:val="single" w:sz="4" w:space="0" w:color="auto"/>
              <w:bottom w:val="single" w:sz="4" w:space="0" w:color="auto"/>
              <w:right w:val="single" w:sz="4" w:space="0" w:color="auto"/>
            </w:tcBorders>
          </w:tcPr>
          <w:p w14:paraId="43E5C9CB" w14:textId="7612B603" w:rsidR="00EC68A3" w:rsidRDefault="00EC68A3" w:rsidP="007473FF">
            <w:pPr>
              <w:widowControl w:val="0"/>
              <w:tabs>
                <w:tab w:val="left" w:pos="1080"/>
              </w:tabs>
              <w:spacing w:after="0" w:line="240" w:lineRule="auto"/>
              <w:jc w:val="both"/>
              <w:rPr>
                <w:rFonts w:ascii="Times New Roman" w:eastAsia="Times New Roman" w:hAnsi="Times New Roman" w:cs="Times New Roman"/>
                <w:color w:val="000000" w:themeColor="text1"/>
                <w:sz w:val="20"/>
                <w:szCs w:val="20"/>
                <w:lang w:val="uk-UA"/>
              </w:rPr>
            </w:pPr>
            <w:r w:rsidRPr="00EC68A3">
              <w:rPr>
                <w:rFonts w:ascii="Times New Roman" w:eastAsia="Times New Roman" w:hAnsi="Times New Roman" w:cs="Times New Roman"/>
                <w:color w:val="000000" w:themeColor="text1"/>
                <w:sz w:val="20"/>
                <w:szCs w:val="20"/>
                <w:lang w:val="uk-UA"/>
              </w:rPr>
              <w:t>Довідка у довільній формі за підписом уповноваженої особи Учасника, завірена печаткою (у разі використання), з інформацією</w:t>
            </w:r>
            <w:r w:rsidR="00B04DF7">
              <w:rPr>
                <w:rFonts w:ascii="Times New Roman" w:eastAsia="Times New Roman" w:hAnsi="Times New Roman" w:cs="Times New Roman"/>
                <w:color w:val="000000" w:themeColor="text1"/>
                <w:sz w:val="20"/>
                <w:szCs w:val="20"/>
                <w:lang w:val="uk-UA"/>
              </w:rPr>
              <w:t>:</w:t>
            </w:r>
          </w:p>
          <w:p w14:paraId="15B5C93B" w14:textId="09936191" w:rsidR="007473FF" w:rsidRPr="00C4526C" w:rsidRDefault="00EC68A3" w:rsidP="007473FF">
            <w:pPr>
              <w:widowControl w:val="0"/>
              <w:tabs>
                <w:tab w:val="left" w:pos="1080"/>
              </w:tabs>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w:t>
            </w:r>
            <w:r w:rsidR="007473FF" w:rsidRPr="00C4526C">
              <w:rPr>
                <w:rFonts w:ascii="Times New Roman" w:eastAsia="Times New Roman" w:hAnsi="Times New Roman" w:cs="Times New Roman"/>
                <w:color w:val="000000" w:themeColor="text1"/>
                <w:sz w:val="20"/>
                <w:szCs w:val="20"/>
                <w:lang w:val="uk-UA"/>
              </w:rPr>
              <w:t xml:space="preserve"> наявність працівників відповідної кваліфікації, які</w:t>
            </w:r>
          </w:p>
          <w:p w14:paraId="79F59108" w14:textId="63ACBA98" w:rsidR="007473FF" w:rsidRPr="00C4526C" w:rsidRDefault="007473FF" w:rsidP="007473FF">
            <w:pPr>
              <w:widowControl w:val="0"/>
              <w:tabs>
                <w:tab w:val="left" w:pos="1080"/>
              </w:tabs>
              <w:spacing w:after="0" w:line="240" w:lineRule="auto"/>
              <w:jc w:val="both"/>
              <w:rPr>
                <w:rFonts w:ascii="Times New Roman" w:eastAsia="Times New Roman" w:hAnsi="Times New Roman" w:cs="Times New Roman"/>
                <w:color w:val="000000" w:themeColor="text1"/>
                <w:sz w:val="20"/>
                <w:szCs w:val="20"/>
                <w:lang w:val="uk-UA"/>
              </w:rPr>
            </w:pPr>
            <w:r w:rsidRPr="00C4526C">
              <w:rPr>
                <w:rFonts w:ascii="Times New Roman" w:eastAsia="Times New Roman" w:hAnsi="Times New Roman" w:cs="Times New Roman"/>
                <w:color w:val="000000" w:themeColor="text1"/>
                <w:sz w:val="20"/>
                <w:szCs w:val="20"/>
                <w:lang w:val="uk-UA"/>
              </w:rPr>
              <w:t>мають необхідні знання та досвід</w:t>
            </w:r>
            <w:r w:rsidR="00545A13">
              <w:rPr>
                <w:rFonts w:ascii="Times New Roman" w:eastAsia="Times New Roman" w:hAnsi="Times New Roman" w:cs="Times New Roman"/>
                <w:color w:val="000000" w:themeColor="text1"/>
                <w:sz w:val="20"/>
                <w:szCs w:val="20"/>
                <w:lang w:val="uk-UA"/>
              </w:rPr>
              <w:t>, які будуть залученя</w:t>
            </w:r>
            <w:r w:rsidRPr="00C4526C">
              <w:rPr>
                <w:rFonts w:ascii="Times New Roman" w:eastAsia="Times New Roman" w:hAnsi="Times New Roman" w:cs="Times New Roman"/>
                <w:color w:val="000000" w:themeColor="text1"/>
                <w:sz w:val="20"/>
                <w:szCs w:val="20"/>
                <w:lang w:val="uk-UA"/>
              </w:rPr>
              <w:t xml:space="preserve"> для </w:t>
            </w:r>
            <w:r w:rsidR="00545A13">
              <w:rPr>
                <w:rFonts w:ascii="Times New Roman" w:eastAsia="Times New Roman" w:hAnsi="Times New Roman" w:cs="Times New Roman"/>
                <w:color w:val="000000" w:themeColor="text1"/>
                <w:sz w:val="20"/>
                <w:szCs w:val="20"/>
                <w:lang w:val="uk-UA"/>
              </w:rPr>
              <w:t>надання послуг</w:t>
            </w:r>
            <w:r w:rsidRPr="00C4526C">
              <w:rPr>
                <w:rFonts w:ascii="Times New Roman" w:eastAsia="Times New Roman" w:hAnsi="Times New Roman" w:cs="Times New Roman"/>
                <w:color w:val="000000" w:themeColor="text1"/>
                <w:sz w:val="20"/>
                <w:szCs w:val="20"/>
                <w:lang w:val="uk-UA"/>
              </w:rPr>
              <w:t xml:space="preserve"> згідно предмета закупівлі (зазначається П.І.Б., посада).</w:t>
            </w:r>
          </w:p>
          <w:p w14:paraId="73443F6F" w14:textId="77777777" w:rsidR="007473FF" w:rsidRDefault="007473FF" w:rsidP="007473FF">
            <w:pPr>
              <w:spacing w:after="0" w:line="276" w:lineRule="auto"/>
              <w:jc w:val="both"/>
              <w:rPr>
                <w:rFonts w:ascii="Times New Roman" w:eastAsia="Times New Roman" w:hAnsi="Times New Roman" w:cs="Times New Roman"/>
                <w:color w:val="000000" w:themeColor="text1"/>
                <w:sz w:val="20"/>
                <w:szCs w:val="20"/>
                <w:lang w:val="uk-UA"/>
              </w:rPr>
            </w:pPr>
            <w:r w:rsidRPr="00C4526C">
              <w:rPr>
                <w:rFonts w:ascii="Times New Roman" w:eastAsia="Times New Roman" w:hAnsi="Times New Roman" w:cs="Times New Roman"/>
                <w:color w:val="000000" w:themeColor="text1"/>
                <w:sz w:val="20"/>
                <w:szCs w:val="20"/>
                <w:lang w:val="uk-UA"/>
              </w:rPr>
              <w:t>- особові медичні книжки персоналу - сторінки із чинними датами проходження медогляду та відміткою про допуск до роботи на працівників, які будуть залучені до організації харчування (водій/ї, вантажник/и, кухар/рі, кух. працівник/ки тощо).</w:t>
            </w:r>
          </w:p>
          <w:p w14:paraId="3A4B9F89" w14:textId="504CE345" w:rsidR="00CC00D2" w:rsidRPr="00CC00D2" w:rsidRDefault="00CC00D2" w:rsidP="00CC00D2">
            <w:pPr>
              <w:spacing w:after="0" w:line="276" w:lineRule="auto"/>
              <w:jc w:val="both"/>
              <w:rPr>
                <w:rFonts w:ascii="Times New Roman" w:eastAsia="Times New Roman" w:hAnsi="Times New Roman" w:cs="Times New Roman"/>
                <w:color w:val="000000" w:themeColor="text1"/>
                <w:sz w:val="20"/>
                <w:szCs w:val="20"/>
                <w:lang w:val="uk-UA"/>
              </w:rPr>
            </w:pPr>
            <w:r w:rsidRPr="00CC00D2">
              <w:rPr>
                <w:rFonts w:ascii="Times New Roman" w:eastAsia="Times New Roman" w:hAnsi="Times New Roman" w:cs="Times New Roman"/>
                <w:color w:val="000000" w:themeColor="text1"/>
                <w:sz w:val="20"/>
                <w:szCs w:val="20"/>
                <w:lang w:val="uk-UA"/>
              </w:rPr>
              <w:t>-</w:t>
            </w:r>
            <w:r w:rsidRPr="00CC00D2">
              <w:rPr>
                <w:rFonts w:ascii="Times New Roman" w:eastAsia="Times New Roman" w:hAnsi="Times New Roman" w:cs="Times New Roman"/>
                <w:color w:val="000000" w:themeColor="text1"/>
                <w:sz w:val="20"/>
                <w:szCs w:val="20"/>
                <w:lang w:val="uk-UA"/>
              </w:rPr>
              <w:tab/>
              <w:t xml:space="preserve">надати копії документів, що підтверджують трудові відносини між </w:t>
            </w:r>
            <w:r>
              <w:rPr>
                <w:rFonts w:ascii="Times New Roman" w:eastAsia="Times New Roman" w:hAnsi="Times New Roman" w:cs="Times New Roman"/>
                <w:color w:val="000000" w:themeColor="text1"/>
                <w:sz w:val="20"/>
                <w:szCs w:val="20"/>
                <w:lang w:val="uk-UA"/>
              </w:rPr>
              <w:t>учасником та його працівниками;</w:t>
            </w:r>
          </w:p>
          <w:p w14:paraId="5CC9CD60" w14:textId="023412EE" w:rsidR="00CC00D2" w:rsidRPr="00C4526C" w:rsidRDefault="00CC00D2" w:rsidP="00CC00D2">
            <w:pPr>
              <w:spacing w:after="0" w:line="276" w:lineRule="auto"/>
              <w:jc w:val="both"/>
              <w:rPr>
                <w:rFonts w:ascii="Times New Roman" w:eastAsia="Times New Roman" w:hAnsi="Times New Roman" w:cs="Times New Roman"/>
                <w:color w:val="000000" w:themeColor="text1"/>
                <w:sz w:val="20"/>
                <w:szCs w:val="20"/>
                <w:lang w:val="uk-UA"/>
              </w:rPr>
            </w:pPr>
            <w:r w:rsidRPr="00CC00D2">
              <w:rPr>
                <w:rFonts w:ascii="Times New Roman" w:eastAsia="Times New Roman" w:hAnsi="Times New Roman" w:cs="Times New Roman"/>
                <w:color w:val="000000" w:themeColor="text1"/>
                <w:sz w:val="20"/>
                <w:szCs w:val="20"/>
                <w:lang w:val="uk-UA"/>
              </w:rPr>
              <w:t>-</w:t>
            </w:r>
            <w:r w:rsidRPr="00CC00D2">
              <w:rPr>
                <w:rFonts w:ascii="Times New Roman" w:eastAsia="Times New Roman" w:hAnsi="Times New Roman" w:cs="Times New Roman"/>
                <w:color w:val="000000" w:themeColor="text1"/>
                <w:sz w:val="20"/>
                <w:szCs w:val="20"/>
                <w:lang w:val="uk-UA"/>
              </w:rPr>
              <w:tab/>
              <w:t>надати копії документів, що підтверджують кваліфікацію працівників та проходження навчання по системі НАССР;</w:t>
            </w:r>
          </w:p>
        </w:tc>
      </w:tr>
      <w:tr w:rsidR="00333E60" w:rsidRPr="005918F9" w14:paraId="2BB4D489" w14:textId="77777777" w:rsidTr="00333E60">
        <w:tc>
          <w:tcPr>
            <w:tcW w:w="560" w:type="dxa"/>
            <w:tcBorders>
              <w:top w:val="single" w:sz="4" w:space="0" w:color="auto"/>
              <w:left w:val="single" w:sz="4" w:space="0" w:color="auto"/>
              <w:bottom w:val="single" w:sz="4" w:space="0" w:color="auto"/>
              <w:right w:val="single" w:sz="4" w:space="0" w:color="auto"/>
            </w:tcBorders>
          </w:tcPr>
          <w:p w14:paraId="124E25F7" w14:textId="77777777" w:rsidR="00333E60" w:rsidRPr="00333E60" w:rsidRDefault="00333E60" w:rsidP="00333E60">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lang w:val="uk-UA"/>
              </w:rPr>
            </w:pPr>
            <w:r w:rsidRPr="00333E60">
              <w:rPr>
                <w:rFonts w:ascii="Times New Roman" w:eastAsia="Times New Roman" w:hAnsi="Times New Roman" w:cs="Times New Roman"/>
                <w:b/>
                <w:bCs/>
                <w:color w:val="000000" w:themeColor="text1"/>
                <w:sz w:val="20"/>
                <w:szCs w:val="20"/>
                <w:lang w:val="uk-UA"/>
              </w:rPr>
              <w:t>4.</w:t>
            </w:r>
          </w:p>
        </w:tc>
        <w:tc>
          <w:tcPr>
            <w:tcW w:w="3774" w:type="dxa"/>
            <w:tcBorders>
              <w:top w:val="single" w:sz="4" w:space="0" w:color="auto"/>
              <w:left w:val="single" w:sz="4" w:space="0" w:color="auto"/>
              <w:bottom w:val="single" w:sz="4" w:space="0" w:color="auto"/>
              <w:right w:val="single" w:sz="4" w:space="0" w:color="auto"/>
            </w:tcBorders>
          </w:tcPr>
          <w:p w14:paraId="5B133F35" w14:textId="77777777" w:rsidR="00333E60" w:rsidRPr="00333E60" w:rsidRDefault="00333E60" w:rsidP="00333E60">
            <w:pPr>
              <w:widowControl w:val="0"/>
              <w:tabs>
                <w:tab w:val="left" w:pos="1080"/>
              </w:tabs>
              <w:spacing w:after="0" w:line="240" w:lineRule="auto"/>
              <w:rPr>
                <w:rFonts w:ascii="Times New Roman" w:eastAsia="Times New Roman" w:hAnsi="Times New Roman" w:cs="Times New Roman"/>
                <w:color w:val="000000" w:themeColor="text1"/>
                <w:sz w:val="20"/>
                <w:szCs w:val="20"/>
                <w:lang w:val="uk-UA"/>
              </w:rPr>
            </w:pPr>
            <w:r w:rsidRPr="00333E60">
              <w:rPr>
                <w:rFonts w:ascii="Times New Roman" w:eastAsia="Times New Roman" w:hAnsi="Times New Roman" w:cs="Times New Roman"/>
                <w:color w:val="000000" w:themeColor="text1"/>
                <w:sz w:val="20"/>
                <w:szCs w:val="20"/>
                <w:lang w:val="uk-UA"/>
              </w:rPr>
              <w:t xml:space="preserve">Інші документи          </w:t>
            </w:r>
          </w:p>
          <w:p w14:paraId="0C6CC33A" w14:textId="77777777" w:rsidR="00333E60" w:rsidRPr="00333E60" w:rsidRDefault="00333E60" w:rsidP="00333E60">
            <w:pPr>
              <w:widowControl w:val="0"/>
              <w:tabs>
                <w:tab w:val="left" w:pos="1080"/>
              </w:tabs>
              <w:spacing w:after="0" w:line="240" w:lineRule="auto"/>
              <w:rPr>
                <w:rFonts w:ascii="Times New Roman" w:eastAsia="Times New Roman" w:hAnsi="Times New Roman" w:cs="Times New Roman"/>
                <w:color w:val="000000" w:themeColor="text1"/>
                <w:sz w:val="20"/>
                <w:szCs w:val="20"/>
                <w:lang w:val="uk-UA"/>
              </w:rPr>
            </w:pPr>
            <w:r w:rsidRPr="00333E60">
              <w:rPr>
                <w:rFonts w:ascii="Times New Roman" w:eastAsia="Times New Roman" w:hAnsi="Times New Roman" w:cs="Times New Roman"/>
                <w:color w:val="000000" w:themeColor="text1"/>
                <w:sz w:val="20"/>
                <w:szCs w:val="20"/>
                <w:lang w:val="uk-UA"/>
              </w:rPr>
              <w:t xml:space="preserve"> </w:t>
            </w:r>
          </w:p>
        </w:tc>
        <w:tc>
          <w:tcPr>
            <w:tcW w:w="5553" w:type="dxa"/>
            <w:tcBorders>
              <w:top w:val="single" w:sz="4" w:space="0" w:color="auto"/>
              <w:left w:val="single" w:sz="4" w:space="0" w:color="auto"/>
              <w:bottom w:val="single" w:sz="4" w:space="0" w:color="auto"/>
              <w:right w:val="single" w:sz="4" w:space="0" w:color="auto"/>
            </w:tcBorders>
          </w:tcPr>
          <w:p w14:paraId="438A3BEC" w14:textId="77777777" w:rsidR="00333E60" w:rsidRPr="00333E60" w:rsidRDefault="00333E60" w:rsidP="00333E60">
            <w:pPr>
              <w:widowControl w:val="0"/>
              <w:tabs>
                <w:tab w:val="left" w:pos="1080"/>
              </w:tabs>
              <w:spacing w:after="0" w:line="240" w:lineRule="auto"/>
              <w:jc w:val="both"/>
              <w:rPr>
                <w:rFonts w:ascii="Times New Roman" w:eastAsia="Times New Roman" w:hAnsi="Times New Roman" w:cs="Times New Roman"/>
                <w:color w:val="000000" w:themeColor="text1"/>
                <w:sz w:val="20"/>
                <w:szCs w:val="20"/>
                <w:lang w:val="uk-UA"/>
              </w:rPr>
            </w:pPr>
            <w:r w:rsidRPr="00333E60">
              <w:rPr>
                <w:rFonts w:ascii="Times New Roman" w:eastAsia="Times New Roman" w:hAnsi="Times New Roman" w:cs="Times New Roman"/>
                <w:color w:val="000000" w:themeColor="text1"/>
                <w:sz w:val="20"/>
                <w:szCs w:val="20"/>
                <w:lang w:val="uk-UA"/>
              </w:rPr>
              <w:t>Інші документи (для учасників - юридичних осіб та фізичних осіб-підприємців)</w:t>
            </w:r>
          </w:p>
          <w:p w14:paraId="29299AE3" w14:textId="77777777" w:rsidR="00333E60" w:rsidRPr="00333E60" w:rsidRDefault="00333E60" w:rsidP="00333E60">
            <w:pPr>
              <w:numPr>
                <w:ilvl w:val="0"/>
                <w:numId w:val="8"/>
              </w:numPr>
              <w:spacing w:after="0" w:line="240" w:lineRule="auto"/>
              <w:ind w:right="20" w:hanging="2"/>
              <w:jc w:val="both"/>
              <w:rPr>
                <w:rFonts w:ascii="Times New Roman" w:eastAsia="Times New Roman" w:hAnsi="Times New Roman" w:cs="Times New Roman"/>
                <w:color w:val="000000" w:themeColor="text1"/>
                <w:sz w:val="20"/>
                <w:szCs w:val="20"/>
                <w:lang w:val="uk-UA"/>
              </w:rPr>
            </w:pPr>
            <w:r w:rsidRPr="00333E60">
              <w:rPr>
                <w:rFonts w:ascii="Times New Roman" w:eastAsia="Times New Roman" w:hAnsi="Times New Roman" w:cs="Times New Roman"/>
                <w:color w:val="000000" w:themeColor="text1"/>
                <w:sz w:val="20"/>
                <w:szCs w:val="20"/>
                <w:lang w:val="uk-UA"/>
              </w:rPr>
              <w:t xml:space="preserve">Довідка за підписом уповноваженої особи учасника, яка завірена печаткою (за наявності)*, яка містить відомості про учасника/субпідрядника у разі наявності: </w:t>
            </w:r>
          </w:p>
          <w:p w14:paraId="3C27BB40" w14:textId="77777777" w:rsidR="00333E60" w:rsidRPr="00333E60" w:rsidRDefault="00333E60" w:rsidP="00333E60">
            <w:pPr>
              <w:numPr>
                <w:ilvl w:val="0"/>
                <w:numId w:val="8"/>
              </w:numPr>
              <w:spacing w:after="0" w:line="240" w:lineRule="auto"/>
              <w:ind w:right="20" w:hanging="2"/>
              <w:jc w:val="both"/>
              <w:rPr>
                <w:rFonts w:ascii="Times New Roman" w:eastAsia="Times New Roman" w:hAnsi="Times New Roman" w:cs="Times New Roman"/>
                <w:color w:val="000000" w:themeColor="text1"/>
                <w:sz w:val="20"/>
                <w:szCs w:val="20"/>
                <w:lang w:val="uk-UA"/>
              </w:rPr>
            </w:pPr>
            <w:r w:rsidRPr="00333E60">
              <w:rPr>
                <w:rFonts w:ascii="Times New Roman" w:eastAsia="Times New Roman" w:hAnsi="Times New Roman" w:cs="Times New Roman"/>
                <w:color w:val="000000" w:themeColor="text1"/>
                <w:sz w:val="20"/>
                <w:szCs w:val="20"/>
                <w:lang w:val="uk-UA"/>
              </w:rPr>
              <w:t xml:space="preserve">реквізити (місцезнаходження, телефон, факс); </w:t>
            </w:r>
          </w:p>
          <w:p w14:paraId="5B475659" w14:textId="77777777" w:rsidR="00333E60" w:rsidRPr="00333E60" w:rsidRDefault="00333E60" w:rsidP="00333E60">
            <w:pPr>
              <w:numPr>
                <w:ilvl w:val="0"/>
                <w:numId w:val="8"/>
              </w:numPr>
              <w:spacing w:after="0" w:line="240" w:lineRule="auto"/>
              <w:ind w:right="20" w:hanging="2"/>
              <w:jc w:val="both"/>
              <w:rPr>
                <w:rFonts w:ascii="Times New Roman" w:eastAsia="Times New Roman" w:hAnsi="Times New Roman" w:cs="Times New Roman"/>
                <w:color w:val="000000" w:themeColor="text1"/>
                <w:sz w:val="20"/>
                <w:szCs w:val="20"/>
                <w:lang w:val="uk-UA"/>
              </w:rPr>
            </w:pPr>
            <w:r w:rsidRPr="00333E60">
              <w:rPr>
                <w:rFonts w:ascii="Times New Roman" w:eastAsia="Times New Roman" w:hAnsi="Times New Roman" w:cs="Times New Roman"/>
                <w:color w:val="000000" w:themeColor="text1"/>
                <w:sz w:val="20"/>
                <w:szCs w:val="20"/>
                <w:lang w:val="uk-UA"/>
              </w:rPr>
              <w:t xml:space="preserve">керівництво (посада, прізвище, ім’я, по батькові); </w:t>
            </w:r>
          </w:p>
          <w:p w14:paraId="5AC874D7" w14:textId="77777777" w:rsidR="00333E60" w:rsidRPr="00333E60" w:rsidRDefault="00333E60" w:rsidP="00333E60">
            <w:pPr>
              <w:numPr>
                <w:ilvl w:val="0"/>
                <w:numId w:val="8"/>
              </w:numPr>
              <w:spacing w:after="0" w:line="240" w:lineRule="auto"/>
              <w:ind w:right="20" w:hanging="2"/>
              <w:jc w:val="both"/>
              <w:rPr>
                <w:rFonts w:ascii="Times New Roman" w:eastAsia="Times New Roman" w:hAnsi="Times New Roman" w:cs="Times New Roman"/>
                <w:color w:val="000000" w:themeColor="text1"/>
                <w:sz w:val="20"/>
                <w:szCs w:val="20"/>
                <w:lang w:val="uk-UA"/>
              </w:rPr>
            </w:pPr>
            <w:r w:rsidRPr="00333E60">
              <w:rPr>
                <w:rFonts w:ascii="Times New Roman" w:eastAsia="Times New Roman" w:hAnsi="Times New Roman" w:cs="Times New Roman"/>
                <w:color w:val="000000" w:themeColor="text1"/>
                <w:sz w:val="20"/>
                <w:szCs w:val="20"/>
                <w:lang w:val="uk-UA"/>
              </w:rPr>
              <w:t>інформація про реквізити банківського рахунку, за якими буде здійснюватися оплата за договором в разі акцепту.</w:t>
            </w:r>
          </w:p>
          <w:p w14:paraId="57373425" w14:textId="77777777" w:rsidR="00333E60" w:rsidRPr="00333E60" w:rsidRDefault="00333E60" w:rsidP="00333E60">
            <w:pPr>
              <w:numPr>
                <w:ilvl w:val="0"/>
                <w:numId w:val="8"/>
              </w:numPr>
              <w:spacing w:after="0" w:line="240" w:lineRule="auto"/>
              <w:ind w:right="20" w:hanging="2"/>
              <w:jc w:val="both"/>
              <w:rPr>
                <w:rFonts w:ascii="Times New Roman" w:eastAsia="Times New Roman" w:hAnsi="Times New Roman" w:cs="Times New Roman"/>
                <w:color w:val="000000" w:themeColor="text1"/>
                <w:sz w:val="20"/>
                <w:szCs w:val="20"/>
                <w:lang w:val="uk-UA"/>
              </w:rPr>
            </w:pPr>
            <w:r w:rsidRPr="00333E60">
              <w:rPr>
                <w:rFonts w:ascii="Times New Roman" w:eastAsia="Times New Roman" w:hAnsi="Times New Roman" w:cs="Times New Roman"/>
                <w:color w:val="000000" w:themeColor="text1"/>
                <w:sz w:val="20"/>
                <w:szCs w:val="20"/>
                <w:lang w:val="uk-UA"/>
              </w:rPr>
              <w:t>інформаційна довідка в довільній формі щодо не застосування до учасника санкцій відповідно до Закону України «Про санкції» та чинного законодавства України.</w:t>
            </w:r>
          </w:p>
          <w:p w14:paraId="7BD859B0" w14:textId="77777777" w:rsidR="00333E60" w:rsidRPr="00333E60" w:rsidRDefault="00333E60" w:rsidP="00333E60">
            <w:pPr>
              <w:numPr>
                <w:ilvl w:val="0"/>
                <w:numId w:val="8"/>
              </w:numPr>
              <w:spacing w:after="0" w:line="240" w:lineRule="auto"/>
              <w:ind w:left="79" w:right="20" w:hanging="36"/>
              <w:jc w:val="both"/>
              <w:rPr>
                <w:rFonts w:ascii="Times New Roman" w:eastAsia="Times New Roman" w:hAnsi="Times New Roman" w:cs="Times New Roman"/>
                <w:color w:val="000000" w:themeColor="text1"/>
                <w:sz w:val="20"/>
                <w:szCs w:val="20"/>
                <w:lang w:val="uk-UA"/>
              </w:rPr>
            </w:pPr>
            <w:r w:rsidRPr="00333E60">
              <w:rPr>
                <w:rFonts w:ascii="Times New Roman" w:eastAsia="Times New Roman" w:hAnsi="Times New Roman" w:cs="Times New Roman"/>
                <w:color w:val="000000" w:themeColor="text1"/>
                <w:sz w:val="20"/>
                <w:szCs w:val="20"/>
                <w:lang w:val="uk-UA"/>
              </w:rPr>
              <w:t>надати гарантійний лист в довільній формі в якому гарантує застосування заходів із захисту довкілля, надати копію договору на утилізацію відходів.</w:t>
            </w:r>
          </w:p>
          <w:p w14:paraId="35F5A482" w14:textId="77777777" w:rsidR="00333E60" w:rsidRPr="00333E60" w:rsidRDefault="00333E60" w:rsidP="00333E60">
            <w:pPr>
              <w:widowControl w:val="0"/>
              <w:tabs>
                <w:tab w:val="left" w:pos="1080"/>
              </w:tabs>
              <w:spacing w:after="0" w:line="240" w:lineRule="auto"/>
              <w:jc w:val="both"/>
              <w:rPr>
                <w:rFonts w:ascii="Times New Roman" w:eastAsia="Times New Roman" w:hAnsi="Times New Roman" w:cs="Times New Roman"/>
                <w:color w:val="000000" w:themeColor="text1"/>
                <w:sz w:val="20"/>
                <w:szCs w:val="20"/>
                <w:lang w:val="uk-UA"/>
              </w:rPr>
            </w:pPr>
          </w:p>
        </w:tc>
      </w:tr>
    </w:tbl>
    <w:p w14:paraId="7A6E1514" w14:textId="77777777" w:rsidR="000B2E3D" w:rsidRDefault="000B2E3D">
      <w:pPr>
        <w:spacing w:before="20" w:after="20" w:line="240" w:lineRule="auto"/>
        <w:jc w:val="both"/>
        <w:rPr>
          <w:rFonts w:ascii="Times New Roman" w:eastAsia="Times New Roman" w:hAnsi="Times New Roman" w:cs="Times New Roman"/>
          <w:i/>
          <w:color w:val="000000" w:themeColor="text1"/>
          <w:sz w:val="20"/>
          <w:szCs w:val="20"/>
          <w:lang w:val="uk-UA"/>
        </w:rPr>
      </w:pPr>
    </w:p>
    <w:p w14:paraId="2EBD6173" w14:textId="77777777" w:rsidR="00CB0988" w:rsidRPr="00CB0988" w:rsidRDefault="00CB0988" w:rsidP="00CB0988">
      <w:pPr>
        <w:spacing w:before="20" w:after="20" w:line="240" w:lineRule="auto"/>
        <w:jc w:val="both"/>
        <w:rPr>
          <w:rFonts w:ascii="Times New Roman" w:eastAsia="Times New Roman" w:hAnsi="Times New Roman" w:cs="Times New Roman"/>
          <w:i/>
          <w:color w:val="000000" w:themeColor="text1"/>
          <w:sz w:val="20"/>
          <w:szCs w:val="20"/>
          <w:lang w:val="uk-UA"/>
        </w:rPr>
      </w:pPr>
      <w:r w:rsidRPr="00CB0988">
        <w:rPr>
          <w:rFonts w:ascii="Times New Roman" w:eastAsia="Times New Roman" w:hAnsi="Times New Roman" w:cs="Times New Roman"/>
          <w:i/>
          <w:color w:val="000000" w:themeColor="text1"/>
          <w:sz w:val="20"/>
          <w:szCs w:val="20"/>
          <w:lang w:val="uk-UA"/>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засвідчувального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14:paraId="546892AA" w14:textId="77777777" w:rsidR="00CB0988" w:rsidRDefault="00CB0988" w:rsidP="00CB0988">
      <w:pPr>
        <w:spacing w:before="20" w:after="20" w:line="240" w:lineRule="auto"/>
        <w:jc w:val="both"/>
        <w:rPr>
          <w:rFonts w:ascii="Times New Roman" w:eastAsia="Times New Roman" w:hAnsi="Times New Roman" w:cs="Times New Roman"/>
          <w:i/>
          <w:color w:val="000000" w:themeColor="text1"/>
          <w:sz w:val="20"/>
          <w:szCs w:val="20"/>
          <w:lang w:val="uk-UA"/>
        </w:rPr>
      </w:pPr>
    </w:p>
    <w:p w14:paraId="6C2B997F" w14:textId="1AB60849" w:rsidR="00B21961" w:rsidRPr="00C4526C" w:rsidRDefault="00CB0988" w:rsidP="00CB0988">
      <w:pPr>
        <w:spacing w:before="20" w:after="20" w:line="240" w:lineRule="auto"/>
        <w:jc w:val="both"/>
        <w:rPr>
          <w:rFonts w:ascii="Times New Roman" w:eastAsia="Times New Roman" w:hAnsi="Times New Roman" w:cs="Times New Roman"/>
          <w:b/>
          <w:color w:val="000000" w:themeColor="text1"/>
        </w:rPr>
      </w:pPr>
      <w:r w:rsidRPr="00CB0988">
        <w:rPr>
          <w:rFonts w:ascii="Times New Roman" w:eastAsia="Times New Roman" w:hAnsi="Times New Roman" w:cs="Times New Roman"/>
          <w:i/>
          <w:color w:val="000000" w:themeColor="text1"/>
          <w:sz w:val="20"/>
          <w:szCs w:val="20"/>
          <w:lang w:val="uk-UA"/>
        </w:rPr>
        <w:t xml:space="preserve"> </w:t>
      </w:r>
      <w:r w:rsidR="00D342B0" w:rsidRPr="00C4526C">
        <w:rPr>
          <w:rFonts w:ascii="Times New Roman" w:eastAsia="Times New Roman" w:hAnsi="Times New Roman" w:cs="Times New Roman"/>
          <w:b/>
          <w:color w:val="000000" w:themeColor="text1"/>
          <w:sz w:val="20"/>
          <w:szCs w:val="20"/>
        </w:rPr>
        <w:t xml:space="preserve">2. Підтвердження відповідності УЧАСНИКА </w:t>
      </w:r>
      <w:r w:rsidR="00D342B0" w:rsidRPr="00C4526C">
        <w:rPr>
          <w:rFonts w:ascii="Times New Roman" w:eastAsia="Times New Roman" w:hAnsi="Times New Roman" w:cs="Times New Roman"/>
          <w:b/>
          <w:color w:val="000000" w:themeColor="text1"/>
        </w:rPr>
        <w:t xml:space="preserve">(в тому числі для об’єднання учасників як учасника </w:t>
      </w:r>
      <w:proofErr w:type="gramStart"/>
      <w:r w:rsidR="00D342B0" w:rsidRPr="00C4526C">
        <w:rPr>
          <w:rFonts w:ascii="Times New Roman" w:eastAsia="Times New Roman" w:hAnsi="Times New Roman" w:cs="Times New Roman"/>
          <w:b/>
          <w:color w:val="000000" w:themeColor="text1"/>
        </w:rPr>
        <w:t>процедури)  вимогам</w:t>
      </w:r>
      <w:proofErr w:type="gramEnd"/>
      <w:r w:rsidR="00D342B0" w:rsidRPr="00C4526C">
        <w:rPr>
          <w:rFonts w:ascii="Times New Roman" w:eastAsia="Times New Roman" w:hAnsi="Times New Roman" w:cs="Times New Roman"/>
          <w:b/>
          <w:color w:val="000000" w:themeColor="text1"/>
        </w:rPr>
        <w:t>, визначеним у пункті 47 Особливостей.</w:t>
      </w:r>
    </w:p>
    <w:p w14:paraId="5FAC9971" w14:textId="77777777" w:rsidR="00B21961" w:rsidRPr="00C4526C" w:rsidRDefault="00D342B0">
      <w:pPr>
        <w:spacing w:after="0"/>
        <w:ind w:firstLine="567"/>
        <w:jc w:val="both"/>
        <w:rPr>
          <w:rFonts w:ascii="Times New Roman" w:eastAsia="Times New Roman" w:hAnsi="Times New Roman" w:cs="Times New Roman"/>
          <w:color w:val="000000" w:themeColor="text1"/>
          <w:sz w:val="20"/>
          <w:szCs w:val="20"/>
        </w:rPr>
      </w:pPr>
      <w:r w:rsidRPr="00C4526C">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4526C">
        <w:rPr>
          <w:rFonts w:ascii="Times New Roman" w:eastAsia="Times New Roman" w:hAnsi="Times New Roman" w:cs="Times New Roman"/>
          <w:color w:val="000000" w:themeColor="text1"/>
          <w:sz w:val="20"/>
          <w:szCs w:val="20"/>
        </w:rPr>
        <w:t>до абзацу</w:t>
      </w:r>
      <w:proofErr w:type="gramEnd"/>
      <w:r w:rsidRPr="00C4526C">
        <w:rPr>
          <w:rFonts w:ascii="Times New Roman" w:eastAsia="Times New Roman" w:hAnsi="Times New Roman" w:cs="Times New Roman"/>
          <w:color w:val="000000" w:themeColor="text1"/>
          <w:sz w:val="20"/>
          <w:szCs w:val="20"/>
        </w:rPr>
        <w:t xml:space="preserve"> шістнадцятого пункту 47 Особливостей.</w:t>
      </w:r>
    </w:p>
    <w:p w14:paraId="7B876B13" w14:textId="77777777" w:rsidR="00B21961" w:rsidRPr="00C4526C" w:rsidRDefault="00D342B0">
      <w:pPr>
        <w:spacing w:after="0"/>
        <w:ind w:firstLine="567"/>
        <w:jc w:val="both"/>
        <w:rPr>
          <w:rFonts w:ascii="Times New Roman" w:eastAsia="Times New Roman" w:hAnsi="Times New Roman" w:cs="Times New Roman"/>
          <w:color w:val="000000" w:themeColor="text1"/>
          <w:sz w:val="20"/>
          <w:szCs w:val="20"/>
        </w:rPr>
      </w:pPr>
      <w:r w:rsidRPr="00C4526C">
        <w:rPr>
          <w:rFonts w:ascii="Times New Roman" w:eastAsia="Times New Roman" w:hAnsi="Times New Roman" w:cs="Times New Roman"/>
          <w:color w:val="000000" w:themeColor="text1"/>
          <w:sz w:val="20"/>
          <w:szCs w:val="20"/>
        </w:rPr>
        <w:lastRenderedPageBreak/>
        <w:t xml:space="preserve">Учасник процедури закупівлі підтверджує відсутність підстав, зазначених в пункті 47 </w:t>
      </w:r>
      <w:proofErr w:type="gramStart"/>
      <w:r w:rsidRPr="00C4526C">
        <w:rPr>
          <w:rFonts w:ascii="Times New Roman" w:eastAsia="Times New Roman" w:hAnsi="Times New Roman" w:cs="Times New Roman"/>
          <w:color w:val="000000" w:themeColor="text1"/>
          <w:sz w:val="20"/>
          <w:szCs w:val="20"/>
        </w:rPr>
        <w:t>Особливостей  (</w:t>
      </w:r>
      <w:proofErr w:type="gramEnd"/>
      <w:r w:rsidRPr="00C4526C">
        <w:rPr>
          <w:rFonts w:ascii="Times New Roman" w:eastAsia="Times New Roman" w:hAnsi="Times New Roman" w:cs="Times New Roman"/>
          <w:color w:val="000000" w:themeColor="text1"/>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23AEBE" w14:textId="77777777" w:rsidR="00B21961" w:rsidRPr="00C4526C" w:rsidRDefault="00D342B0">
      <w:pPr>
        <w:spacing w:after="0"/>
        <w:ind w:firstLine="567"/>
        <w:jc w:val="both"/>
        <w:rPr>
          <w:rFonts w:ascii="Times New Roman" w:eastAsia="Times New Roman" w:hAnsi="Times New Roman" w:cs="Times New Roman"/>
          <w:color w:val="000000" w:themeColor="text1"/>
          <w:sz w:val="20"/>
          <w:szCs w:val="20"/>
        </w:rPr>
      </w:pPr>
      <w:r w:rsidRPr="00C4526C">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4F365CD" w14:textId="77777777" w:rsidR="00B21961" w:rsidRPr="00C4526C" w:rsidRDefault="00D342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C4526C">
        <w:rPr>
          <w:rFonts w:ascii="Times New Roman" w:eastAsia="Times New Roman" w:hAnsi="Times New Roman" w:cs="Times New Roman"/>
          <w:color w:val="000000" w:themeColor="text1"/>
          <w:sz w:val="20"/>
          <w:szCs w:val="20"/>
        </w:rPr>
        <w:t>Учасник  повинен</w:t>
      </w:r>
      <w:proofErr w:type="gramEnd"/>
      <w:r w:rsidRPr="00C4526C">
        <w:rPr>
          <w:rFonts w:ascii="Times New Roman" w:eastAsia="Times New Roman" w:hAnsi="Times New Roman" w:cs="Times New Roman"/>
          <w:color w:val="000000" w:themeColor="text1"/>
          <w:sz w:val="20"/>
          <w:szCs w:val="20"/>
        </w:rPr>
        <w:t xml:space="preserve"> надати </w:t>
      </w:r>
      <w:r w:rsidRPr="00C4526C">
        <w:rPr>
          <w:rFonts w:ascii="Times New Roman" w:eastAsia="Times New Roman" w:hAnsi="Times New Roman" w:cs="Times New Roman"/>
          <w:b/>
          <w:color w:val="000000" w:themeColor="text1"/>
          <w:sz w:val="20"/>
          <w:szCs w:val="20"/>
        </w:rPr>
        <w:t>довідку у довільній формі</w:t>
      </w:r>
      <w:r w:rsidRPr="00C4526C">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95147B" w14:textId="77777777" w:rsidR="00B21961" w:rsidRPr="00C4526C" w:rsidRDefault="00D342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C4526C">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A3F9690" w14:textId="77777777" w:rsidR="00B21961" w:rsidRPr="00C4526C" w:rsidRDefault="00D342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4526C">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526C">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4526C">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C4526C">
        <w:rPr>
          <w:rFonts w:ascii="Times New Roman" w:eastAsia="Times New Roman" w:hAnsi="Times New Roman" w:cs="Times New Roman"/>
          <w:color w:val="000000" w:themeColor="text1"/>
          <w:sz w:val="28"/>
          <w:szCs w:val="28"/>
        </w:rPr>
        <w:t xml:space="preserve"> </w:t>
      </w:r>
      <w:r w:rsidRPr="00C4526C">
        <w:rPr>
          <w:rFonts w:ascii="Times New Roman" w:eastAsia="Times New Roman" w:hAnsi="Times New Roman" w:cs="Times New Roman"/>
          <w:color w:val="000000" w:themeColor="text1"/>
          <w:sz w:val="20"/>
          <w:szCs w:val="20"/>
        </w:rPr>
        <w:t>підстав, визначених пунктом 47 Особливостей.</w:t>
      </w:r>
    </w:p>
    <w:p w14:paraId="247FF106" w14:textId="77777777" w:rsidR="00B21961" w:rsidRPr="00C4526C" w:rsidRDefault="00B21961">
      <w:pPr>
        <w:spacing w:after="80"/>
        <w:jc w:val="both"/>
        <w:rPr>
          <w:rFonts w:ascii="Times New Roman" w:eastAsia="Times New Roman" w:hAnsi="Times New Roman" w:cs="Times New Roman"/>
          <w:color w:val="000000" w:themeColor="text1"/>
          <w:sz w:val="20"/>
          <w:szCs w:val="20"/>
        </w:rPr>
      </w:pPr>
    </w:p>
    <w:p w14:paraId="5B4E3D6F" w14:textId="77777777" w:rsidR="00B21961" w:rsidRPr="00C4526C" w:rsidRDefault="00D342B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C4526C">
        <w:rPr>
          <w:rFonts w:ascii="Times New Roman" w:eastAsia="Times New Roman" w:hAnsi="Times New Roman" w:cs="Times New Roman"/>
          <w:b/>
          <w:color w:val="000000" w:themeColor="text1"/>
        </w:rPr>
        <w:t xml:space="preserve">3. Перелік документів та </w:t>
      </w:r>
      <w:proofErr w:type="gramStart"/>
      <w:r w:rsidRPr="00C4526C">
        <w:rPr>
          <w:rFonts w:ascii="Times New Roman" w:eastAsia="Times New Roman" w:hAnsi="Times New Roman" w:cs="Times New Roman"/>
          <w:b/>
          <w:color w:val="000000" w:themeColor="text1"/>
        </w:rPr>
        <w:t>інформації  для</w:t>
      </w:r>
      <w:proofErr w:type="gramEnd"/>
      <w:r w:rsidRPr="00C4526C">
        <w:rPr>
          <w:rFonts w:ascii="Times New Roman" w:eastAsia="Times New Roman" w:hAnsi="Times New Roman" w:cs="Times New Roman"/>
          <w:b/>
          <w:color w:val="000000" w:themeColor="text1"/>
        </w:rPr>
        <w:t xml:space="preserve"> підтвердження відповідності ПЕРЕМОЖЦЯ вимогам, визначеним у пункті </w:t>
      </w:r>
      <w:r w:rsidRPr="00C4526C">
        <w:rPr>
          <w:rFonts w:ascii="Times New Roman" w:eastAsia="Times New Roman" w:hAnsi="Times New Roman" w:cs="Times New Roman"/>
          <w:color w:val="000000" w:themeColor="text1"/>
          <w:sz w:val="20"/>
          <w:szCs w:val="20"/>
        </w:rPr>
        <w:t>47</w:t>
      </w:r>
      <w:r w:rsidRPr="00C4526C">
        <w:rPr>
          <w:rFonts w:ascii="Times New Roman" w:eastAsia="Times New Roman" w:hAnsi="Times New Roman" w:cs="Times New Roman"/>
          <w:b/>
          <w:color w:val="000000" w:themeColor="text1"/>
        </w:rPr>
        <w:t xml:space="preserve"> Особливостей:</w:t>
      </w:r>
    </w:p>
    <w:p w14:paraId="6397A563" w14:textId="77777777" w:rsidR="00B21961" w:rsidRPr="00C4526C" w:rsidRDefault="00D342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4526C">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C4526C">
        <w:rPr>
          <w:rFonts w:ascii="Times New Roman" w:eastAsia="Times New Roman" w:hAnsi="Times New Roman" w:cs="Times New Roman"/>
          <w:b/>
          <w:i/>
          <w:color w:val="000000" w:themeColor="text1"/>
          <w:sz w:val="20"/>
          <w:szCs w:val="20"/>
        </w:rPr>
        <w:t xml:space="preserve">не перевищує чотири дні </w:t>
      </w:r>
      <w:r w:rsidRPr="00C4526C">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BB0AD8B" w14:textId="77777777" w:rsidR="00B21961" w:rsidRPr="00C4526C" w:rsidRDefault="00D342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4526C">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FE7A86" w14:textId="77777777" w:rsidR="00B21961" w:rsidRPr="00C4526C" w:rsidRDefault="00B21961">
      <w:pPr>
        <w:spacing w:after="0" w:line="240" w:lineRule="auto"/>
        <w:rPr>
          <w:rFonts w:ascii="Times New Roman" w:eastAsia="Times New Roman" w:hAnsi="Times New Roman" w:cs="Times New Roman"/>
          <w:b/>
          <w:color w:val="000000" w:themeColor="text1"/>
          <w:sz w:val="20"/>
          <w:szCs w:val="20"/>
        </w:rPr>
      </w:pPr>
    </w:p>
    <w:p w14:paraId="64AF3607" w14:textId="77777777" w:rsidR="00B21961" w:rsidRPr="00C4526C" w:rsidRDefault="00D342B0">
      <w:pPr>
        <w:spacing w:after="0" w:line="240" w:lineRule="auto"/>
        <w:rPr>
          <w:rFonts w:ascii="Times New Roman" w:eastAsia="Times New Roman" w:hAnsi="Times New Roman" w:cs="Times New Roman"/>
          <w:b/>
          <w:color w:val="000000" w:themeColor="text1"/>
          <w:sz w:val="20"/>
          <w:szCs w:val="20"/>
        </w:rPr>
      </w:pPr>
      <w:r w:rsidRPr="00C4526C">
        <w:rPr>
          <w:rFonts w:ascii="Times New Roman" w:eastAsia="Times New Roman" w:hAnsi="Times New Roman" w:cs="Times New Roman"/>
          <w:color w:val="000000" w:themeColor="text1"/>
          <w:sz w:val="20"/>
          <w:szCs w:val="20"/>
        </w:rPr>
        <w:t> </w:t>
      </w:r>
      <w:r w:rsidRPr="00C4526C">
        <w:rPr>
          <w:rFonts w:ascii="Times New Roman" w:eastAsia="Times New Roman" w:hAnsi="Times New Roman" w:cs="Times New Roman"/>
          <w:b/>
          <w:color w:val="000000" w:themeColor="text1"/>
          <w:sz w:val="20"/>
          <w:szCs w:val="20"/>
        </w:rPr>
        <w:t xml:space="preserve">3.1. Документи, які </w:t>
      </w:r>
      <w:proofErr w:type="gramStart"/>
      <w:r w:rsidRPr="00C4526C">
        <w:rPr>
          <w:rFonts w:ascii="Times New Roman" w:eastAsia="Times New Roman" w:hAnsi="Times New Roman" w:cs="Times New Roman"/>
          <w:b/>
          <w:color w:val="000000" w:themeColor="text1"/>
          <w:sz w:val="20"/>
          <w:szCs w:val="20"/>
        </w:rPr>
        <w:t>надаються  ПЕРЕМОЖЦЕМ</w:t>
      </w:r>
      <w:proofErr w:type="gramEnd"/>
      <w:r w:rsidRPr="00C4526C">
        <w:rPr>
          <w:rFonts w:ascii="Times New Roman" w:eastAsia="Times New Roman" w:hAnsi="Times New Roman" w:cs="Times New Roman"/>
          <w:b/>
          <w:color w:val="000000" w:themeColor="text1"/>
          <w:sz w:val="20"/>
          <w:szCs w:val="20"/>
        </w:rPr>
        <w:t xml:space="preserve"> (юридичною особою):</w:t>
      </w:r>
    </w:p>
    <w:p w14:paraId="30B89218" w14:textId="77777777" w:rsidR="007473FF" w:rsidRPr="00C4526C" w:rsidRDefault="007473FF">
      <w:pPr>
        <w:spacing w:after="0" w:line="240" w:lineRule="auto"/>
        <w:rPr>
          <w:rFonts w:ascii="Times New Roman" w:eastAsia="Times New Roman" w:hAnsi="Times New Roman" w:cs="Times New Roman"/>
          <w:b/>
          <w:color w:val="000000" w:themeColor="text1"/>
          <w:sz w:val="20"/>
          <w:szCs w:val="20"/>
        </w:rPr>
      </w:pPr>
    </w:p>
    <w:tbl>
      <w:tblPr>
        <w:tblStyle w:val="af8"/>
        <w:tblW w:w="9618" w:type="dxa"/>
        <w:tblInd w:w="-100" w:type="dxa"/>
        <w:tblLayout w:type="fixed"/>
        <w:tblLook w:val="0400" w:firstRow="0" w:lastRow="0" w:firstColumn="0" w:lastColumn="0" w:noHBand="0" w:noVBand="1"/>
      </w:tblPr>
      <w:tblGrid>
        <w:gridCol w:w="765"/>
        <w:gridCol w:w="4350"/>
        <w:gridCol w:w="4503"/>
      </w:tblGrid>
      <w:tr w:rsidR="00C4526C" w:rsidRPr="00C4526C" w14:paraId="3426FD8C" w14:textId="77777777" w:rsidTr="004D4B7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97D9C" w14:textId="77777777" w:rsidR="007473FF" w:rsidRPr="00C4526C" w:rsidRDefault="007473FF" w:rsidP="004D4B76">
            <w:pPr>
              <w:spacing w:after="0" w:line="240" w:lineRule="auto"/>
              <w:ind w:left="100"/>
              <w:jc w:val="center"/>
              <w:rPr>
                <w:rFonts w:ascii="Times New Roman" w:eastAsia="Times New Roman" w:hAnsi="Times New Roman" w:cs="Times New Roman"/>
                <w:color w:val="000000" w:themeColor="text1"/>
                <w:sz w:val="20"/>
                <w:szCs w:val="20"/>
                <w:highlight w:val="white"/>
              </w:rPr>
            </w:pPr>
            <w:r w:rsidRPr="00C4526C">
              <w:rPr>
                <w:rFonts w:ascii="Times New Roman" w:eastAsia="Times New Roman" w:hAnsi="Times New Roman" w:cs="Times New Roman"/>
                <w:b/>
                <w:color w:val="000000" w:themeColor="text1"/>
                <w:sz w:val="20"/>
                <w:szCs w:val="20"/>
                <w:highlight w:val="white"/>
              </w:rPr>
              <w:t>№</w:t>
            </w:r>
          </w:p>
          <w:p w14:paraId="53E489CF" w14:textId="77777777" w:rsidR="007473FF" w:rsidRPr="00C4526C" w:rsidRDefault="007473FF" w:rsidP="004D4B76">
            <w:pPr>
              <w:spacing w:after="0" w:line="240" w:lineRule="auto"/>
              <w:ind w:left="100"/>
              <w:jc w:val="center"/>
              <w:rPr>
                <w:rFonts w:ascii="Times New Roman" w:eastAsia="Times New Roman" w:hAnsi="Times New Roman" w:cs="Times New Roman"/>
                <w:color w:val="000000" w:themeColor="text1"/>
                <w:sz w:val="20"/>
                <w:szCs w:val="20"/>
                <w:highlight w:val="white"/>
              </w:rPr>
            </w:pPr>
            <w:r w:rsidRPr="00C4526C">
              <w:rPr>
                <w:rFonts w:ascii="Times New Roman" w:eastAsia="Times New Roman" w:hAnsi="Times New Roman" w:cs="Times New Roman"/>
                <w:b/>
                <w:color w:val="000000" w:themeColor="text1"/>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7B6A0" w14:textId="77777777" w:rsidR="007473FF" w:rsidRPr="00C4526C" w:rsidRDefault="007473FF" w:rsidP="004D4B76">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C4526C">
              <w:rPr>
                <w:rFonts w:ascii="Times New Roman" w:eastAsia="Times New Roman" w:hAnsi="Times New Roman" w:cs="Times New Roman"/>
                <w:b/>
                <w:color w:val="000000" w:themeColor="text1"/>
                <w:sz w:val="20"/>
                <w:szCs w:val="20"/>
                <w:highlight w:val="white"/>
              </w:rPr>
              <w:t xml:space="preserve">Вимоги згідно п. </w:t>
            </w:r>
            <w:r w:rsidRPr="00C4526C">
              <w:rPr>
                <w:rFonts w:ascii="Times New Roman" w:eastAsia="Times New Roman" w:hAnsi="Times New Roman" w:cs="Times New Roman"/>
                <w:color w:val="000000" w:themeColor="text1"/>
                <w:sz w:val="20"/>
                <w:szCs w:val="20"/>
                <w:highlight w:val="white"/>
              </w:rPr>
              <w:t>47</w:t>
            </w:r>
            <w:r w:rsidRPr="00C4526C">
              <w:rPr>
                <w:rFonts w:ascii="Times New Roman" w:eastAsia="Times New Roman" w:hAnsi="Times New Roman" w:cs="Times New Roman"/>
                <w:b/>
                <w:color w:val="000000" w:themeColor="text1"/>
                <w:sz w:val="20"/>
                <w:szCs w:val="20"/>
                <w:highlight w:val="white"/>
              </w:rPr>
              <w:t xml:space="preserve"> Особливостей</w:t>
            </w:r>
          </w:p>
          <w:p w14:paraId="4E75C53B" w14:textId="77777777" w:rsidR="007473FF" w:rsidRPr="00C4526C" w:rsidRDefault="007473FF" w:rsidP="004D4B76">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C4F9D" w14:textId="77777777" w:rsidR="007473FF" w:rsidRPr="00C4526C" w:rsidRDefault="007473FF" w:rsidP="004D4B76">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C4526C">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C4526C">
              <w:rPr>
                <w:rFonts w:ascii="Times New Roman" w:eastAsia="Times New Roman" w:hAnsi="Times New Roman" w:cs="Times New Roman"/>
                <w:color w:val="000000" w:themeColor="text1"/>
                <w:sz w:val="20"/>
                <w:szCs w:val="20"/>
                <w:highlight w:val="white"/>
              </w:rPr>
              <w:t>47</w:t>
            </w:r>
            <w:r w:rsidRPr="00C4526C">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C4526C" w:rsidRPr="00C4526C" w14:paraId="14E6AE25" w14:textId="77777777" w:rsidTr="004D4B7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9B096" w14:textId="77777777" w:rsidR="007473FF" w:rsidRPr="00C4526C" w:rsidRDefault="007473FF" w:rsidP="004D4B76">
            <w:pPr>
              <w:spacing w:after="0" w:line="240" w:lineRule="auto"/>
              <w:ind w:left="100"/>
              <w:jc w:val="center"/>
              <w:rPr>
                <w:rFonts w:ascii="Times New Roman" w:eastAsia="Times New Roman" w:hAnsi="Times New Roman" w:cs="Times New Roman"/>
                <w:color w:val="000000" w:themeColor="text1"/>
                <w:sz w:val="20"/>
                <w:szCs w:val="20"/>
                <w:highlight w:val="white"/>
              </w:rPr>
            </w:pPr>
            <w:r w:rsidRPr="00C4526C">
              <w:rPr>
                <w:rFonts w:ascii="Times New Roman" w:eastAsia="Times New Roman" w:hAnsi="Times New Roman" w:cs="Times New Roman"/>
                <w:b/>
                <w:color w:val="000000" w:themeColor="text1"/>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84454" w14:textId="77777777" w:rsidR="007473FF" w:rsidRPr="00C4526C" w:rsidRDefault="007473FF" w:rsidP="004D4B7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C4526C">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2428C" w14:textId="77777777" w:rsidR="007473FF" w:rsidRPr="00C4526C" w:rsidRDefault="007473FF" w:rsidP="004D4B76">
            <w:pPr>
              <w:spacing w:after="0" w:line="240" w:lineRule="auto"/>
              <w:jc w:val="both"/>
              <w:rPr>
                <w:rFonts w:ascii="Times New Roman" w:eastAsia="Times New Roman" w:hAnsi="Times New Roman" w:cs="Times New Roman"/>
                <w:b/>
                <w:color w:val="000000" w:themeColor="text1"/>
                <w:sz w:val="20"/>
                <w:szCs w:val="20"/>
                <w:highlight w:val="white"/>
              </w:rPr>
            </w:pPr>
            <w:r w:rsidRPr="00C4526C">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FF4C4" w14:textId="77777777" w:rsidR="007473FF" w:rsidRPr="00C4526C" w:rsidRDefault="007473FF" w:rsidP="004D4B76">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C4526C">
              <w:rPr>
                <w:rFonts w:ascii="Times New Roman" w:eastAsia="Times New Roman" w:hAnsi="Times New Roman" w:cs="Times New Roman"/>
                <w:b/>
                <w:color w:val="000000" w:themeColor="text1"/>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526C">
              <w:rPr>
                <w:rFonts w:ascii="Times New Roman" w:eastAsia="Times New Roman" w:hAnsi="Times New Roman" w:cs="Times New Roman"/>
                <w:color w:val="000000" w:themeColor="text1"/>
                <w:sz w:val="20"/>
                <w:szCs w:val="20"/>
                <w:highlight w:val="white"/>
              </w:rPr>
              <w:t>керівника</w:t>
            </w:r>
            <w:r w:rsidRPr="00C4526C">
              <w:rPr>
                <w:rFonts w:ascii="Times New Roman" w:eastAsia="Times New Roman" w:hAnsi="Times New Roman" w:cs="Times New Roman"/>
                <w:b/>
                <w:color w:val="000000" w:themeColor="text1"/>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735DB913" w14:textId="77777777" w:rsidR="007473FF" w:rsidRPr="00C4526C" w:rsidRDefault="007473FF" w:rsidP="004D4B76">
            <w:pPr>
              <w:spacing w:after="0" w:line="240" w:lineRule="auto"/>
              <w:ind w:right="140"/>
              <w:jc w:val="both"/>
              <w:rPr>
                <w:rFonts w:ascii="Times New Roman" w:eastAsia="Times New Roman" w:hAnsi="Times New Roman" w:cs="Times New Roman"/>
                <w:b/>
                <w:color w:val="000000" w:themeColor="text1"/>
                <w:sz w:val="20"/>
                <w:szCs w:val="20"/>
                <w:highlight w:val="white"/>
              </w:rPr>
            </w:pPr>
          </w:p>
          <w:p w14:paraId="6D91FEBE" w14:textId="77777777" w:rsidR="007473FF" w:rsidRPr="00C4526C" w:rsidRDefault="007473FF" w:rsidP="004D4B76">
            <w:pPr>
              <w:spacing w:after="0" w:line="240" w:lineRule="auto"/>
              <w:ind w:right="140"/>
              <w:jc w:val="both"/>
              <w:rPr>
                <w:rFonts w:ascii="Times New Roman" w:eastAsia="Times New Roman" w:hAnsi="Times New Roman" w:cs="Times New Roman"/>
                <w:color w:val="000000" w:themeColor="text1"/>
                <w:sz w:val="20"/>
                <w:szCs w:val="20"/>
                <w:highlight w:val="white"/>
              </w:rPr>
            </w:pPr>
            <w:r w:rsidRPr="00C4526C">
              <w:rPr>
                <w:rFonts w:ascii="Times New Roman" w:eastAsia="Times New Roman" w:hAnsi="Times New Roman" w:cs="Times New Roman"/>
                <w:color w:val="000000" w:themeColor="text1"/>
                <w:sz w:val="20"/>
                <w:szCs w:val="20"/>
              </w:rPr>
              <w:t>Документ повинен бути не більше тридцяти денної давнини від дати подання документа.</w:t>
            </w:r>
          </w:p>
        </w:tc>
      </w:tr>
      <w:tr w:rsidR="00C4526C" w:rsidRPr="00C4526C" w14:paraId="35C21297" w14:textId="77777777" w:rsidTr="004D4B7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3834D" w14:textId="77777777" w:rsidR="007473FF" w:rsidRPr="00C4526C" w:rsidRDefault="007473FF" w:rsidP="004D4B76">
            <w:pPr>
              <w:spacing w:after="0" w:line="240" w:lineRule="auto"/>
              <w:ind w:left="100"/>
              <w:jc w:val="center"/>
              <w:rPr>
                <w:rFonts w:ascii="Times New Roman" w:eastAsia="Times New Roman" w:hAnsi="Times New Roman" w:cs="Times New Roman"/>
                <w:color w:val="000000" w:themeColor="text1"/>
                <w:sz w:val="20"/>
                <w:szCs w:val="20"/>
                <w:highlight w:val="white"/>
              </w:rPr>
            </w:pPr>
            <w:r w:rsidRPr="00C4526C">
              <w:rPr>
                <w:rFonts w:ascii="Times New Roman" w:eastAsia="Times New Roman" w:hAnsi="Times New Roman" w:cs="Times New Roman"/>
                <w:b/>
                <w:color w:val="000000" w:themeColor="text1"/>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11437" w14:textId="77777777" w:rsidR="007473FF" w:rsidRPr="00C4526C" w:rsidRDefault="007473FF" w:rsidP="004D4B7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C4526C">
              <w:rPr>
                <w:rFonts w:ascii="Times New Roman" w:eastAsia="Times New Roman" w:hAnsi="Times New Roman" w:cs="Times New Roman"/>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31438B" w14:textId="77777777" w:rsidR="007473FF" w:rsidRPr="00C4526C" w:rsidRDefault="007473FF" w:rsidP="004D4B76">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C4526C">
              <w:rPr>
                <w:rFonts w:ascii="Times New Roman" w:eastAsia="Times New Roman" w:hAnsi="Times New Roman" w:cs="Times New Roman"/>
                <w:b/>
                <w:color w:val="000000" w:themeColor="text1"/>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7F902DE" w14:textId="77777777" w:rsidR="007473FF" w:rsidRPr="00C4526C" w:rsidRDefault="007473FF" w:rsidP="004D4B76">
            <w:pPr>
              <w:spacing w:after="0" w:line="240" w:lineRule="auto"/>
              <w:jc w:val="both"/>
              <w:rPr>
                <w:rFonts w:ascii="Times New Roman" w:eastAsia="Times New Roman" w:hAnsi="Times New Roman" w:cs="Times New Roman"/>
                <w:b/>
                <w:color w:val="000000" w:themeColor="text1"/>
                <w:sz w:val="20"/>
                <w:szCs w:val="20"/>
                <w:highlight w:val="white"/>
              </w:rPr>
            </w:pPr>
            <w:r w:rsidRPr="00C4526C">
              <w:rPr>
                <w:rFonts w:ascii="Times New Roman" w:eastAsia="Times New Roman" w:hAnsi="Times New Roman" w:cs="Times New Roman"/>
                <w:b/>
                <w:color w:val="000000" w:themeColor="text1"/>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6EFAA2F" w14:textId="77777777" w:rsidR="007473FF" w:rsidRPr="00C4526C" w:rsidRDefault="007473FF" w:rsidP="007473FF">
            <w:pPr>
              <w:spacing w:after="0" w:line="240" w:lineRule="auto"/>
              <w:jc w:val="both"/>
              <w:rPr>
                <w:rFonts w:ascii="Times New Roman" w:eastAsia="Times New Roman" w:hAnsi="Times New Roman" w:cs="Times New Roman"/>
                <w:i/>
                <w:color w:val="000000" w:themeColor="text1"/>
                <w:sz w:val="20"/>
                <w:szCs w:val="20"/>
                <w:lang w:val="uk-UA"/>
              </w:rPr>
            </w:pPr>
            <w:r w:rsidRPr="00C4526C">
              <w:rPr>
                <w:rFonts w:ascii="Times New Roman" w:eastAsia="Times New Roman" w:hAnsi="Times New Roman" w:cs="Times New Roman"/>
                <w:i/>
                <w:color w:val="000000" w:themeColor="text1"/>
                <w:sz w:val="20"/>
                <w:szCs w:val="20"/>
                <w:lang w:val="uk-UA"/>
              </w:rPr>
              <w:t>Витяг повинен містити реквізити для перевірки, зокрема QR-код та номер або ж електронний підпис або печатку МВС.</w:t>
            </w:r>
          </w:p>
          <w:p w14:paraId="73609501" w14:textId="77777777" w:rsidR="007473FF" w:rsidRPr="00C4526C" w:rsidRDefault="007473FF" w:rsidP="007473FF">
            <w:pPr>
              <w:spacing w:after="0" w:line="240" w:lineRule="auto"/>
              <w:jc w:val="both"/>
              <w:rPr>
                <w:rFonts w:ascii="Times New Roman" w:eastAsia="Times New Roman" w:hAnsi="Times New Roman" w:cs="Times New Roman"/>
                <w:i/>
                <w:color w:val="000000" w:themeColor="text1"/>
                <w:sz w:val="20"/>
                <w:szCs w:val="20"/>
                <w:lang w:val="uk-UA"/>
              </w:rPr>
            </w:pPr>
          </w:p>
          <w:p w14:paraId="5B412F96" w14:textId="77777777" w:rsidR="007473FF" w:rsidRPr="00C4526C" w:rsidRDefault="007473FF" w:rsidP="007473FF">
            <w:pPr>
              <w:spacing w:after="0" w:line="240" w:lineRule="auto"/>
              <w:jc w:val="both"/>
              <w:rPr>
                <w:rFonts w:ascii="Times New Roman" w:eastAsia="Times New Roman" w:hAnsi="Times New Roman" w:cs="Times New Roman"/>
                <w:b/>
                <w:color w:val="000000" w:themeColor="text1"/>
                <w:sz w:val="20"/>
                <w:szCs w:val="20"/>
                <w:highlight w:val="white"/>
              </w:rPr>
            </w:pPr>
            <w:r w:rsidRPr="00C4526C">
              <w:rPr>
                <w:rFonts w:ascii="Times New Roman" w:eastAsia="Times New Roman" w:hAnsi="Times New Roman" w:cs="Times New Roman"/>
                <w:i/>
                <w:color w:val="000000" w:themeColor="text1"/>
                <w:sz w:val="20"/>
                <w:szCs w:val="20"/>
                <w:lang w:val="uk-UA"/>
              </w:rPr>
              <w:t>Витяг повинен бути не більше тридцяти денної давнини від дати подання документа.</w:t>
            </w:r>
          </w:p>
          <w:p w14:paraId="6ECB80CE" w14:textId="77777777" w:rsidR="007473FF" w:rsidRPr="00C4526C" w:rsidRDefault="007473FF" w:rsidP="004D4B76">
            <w:pPr>
              <w:spacing w:after="0" w:line="240" w:lineRule="auto"/>
              <w:jc w:val="both"/>
              <w:rPr>
                <w:rFonts w:ascii="Times New Roman" w:eastAsia="Times New Roman" w:hAnsi="Times New Roman" w:cs="Times New Roman"/>
                <w:b/>
                <w:color w:val="000000" w:themeColor="text1"/>
                <w:sz w:val="20"/>
                <w:szCs w:val="20"/>
                <w:highlight w:val="white"/>
              </w:rPr>
            </w:pPr>
          </w:p>
          <w:p w14:paraId="10194D95" w14:textId="77777777" w:rsidR="007473FF" w:rsidRPr="00C4526C" w:rsidRDefault="007473FF" w:rsidP="004D4B76">
            <w:pPr>
              <w:spacing w:after="0" w:line="240" w:lineRule="auto"/>
              <w:jc w:val="both"/>
              <w:rPr>
                <w:rFonts w:ascii="Times New Roman" w:eastAsia="Times New Roman" w:hAnsi="Times New Roman" w:cs="Times New Roman"/>
                <w:b/>
                <w:color w:val="000000" w:themeColor="text1"/>
                <w:sz w:val="20"/>
                <w:szCs w:val="20"/>
                <w:highlight w:val="white"/>
              </w:rPr>
            </w:pPr>
          </w:p>
        </w:tc>
      </w:tr>
      <w:tr w:rsidR="00C4526C" w:rsidRPr="00C4526C" w14:paraId="021A0AF3" w14:textId="77777777" w:rsidTr="004D4B7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5F62D" w14:textId="716B4C85" w:rsidR="0021579F" w:rsidRPr="00C4526C" w:rsidRDefault="0021579F" w:rsidP="004D4B76">
            <w:pPr>
              <w:spacing w:after="0" w:line="240" w:lineRule="auto"/>
              <w:ind w:left="100"/>
              <w:jc w:val="center"/>
              <w:rPr>
                <w:rFonts w:ascii="Times New Roman" w:eastAsia="Times New Roman" w:hAnsi="Times New Roman" w:cs="Times New Roman"/>
                <w:b/>
                <w:color w:val="000000" w:themeColor="text1"/>
                <w:sz w:val="20"/>
                <w:szCs w:val="20"/>
                <w:highlight w:val="white"/>
                <w:lang w:val="uk-UA"/>
              </w:rPr>
            </w:pPr>
            <w:r w:rsidRPr="00C4526C">
              <w:rPr>
                <w:rFonts w:ascii="Times New Roman" w:eastAsia="Times New Roman" w:hAnsi="Times New Roman" w:cs="Times New Roman"/>
                <w:b/>
                <w:color w:val="000000" w:themeColor="text1"/>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BD3F0" w14:textId="77777777" w:rsidR="0025487D" w:rsidRPr="00C4526C" w:rsidRDefault="0025487D" w:rsidP="002548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uk-UA"/>
              </w:rPr>
            </w:pPr>
            <w:r w:rsidRPr="00C4526C">
              <w:rPr>
                <w:rFonts w:ascii="Times New Roman" w:eastAsia="Times New Roman" w:hAnsi="Times New Roman" w:cs="Times New Roman"/>
                <w:color w:val="000000" w:themeColor="text1"/>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81E57B" w14:textId="663E903A" w:rsidR="0021579F" w:rsidRPr="00C4526C" w:rsidRDefault="0025487D" w:rsidP="002548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C4526C">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B4D5DF4" w14:textId="77777777" w:rsidR="0021579F" w:rsidRPr="00C4526C" w:rsidRDefault="0021579F" w:rsidP="004D4B76">
            <w:pPr>
              <w:spacing w:after="0" w:line="240" w:lineRule="auto"/>
              <w:jc w:val="both"/>
              <w:rPr>
                <w:rFonts w:ascii="Times New Roman" w:eastAsia="Times New Roman" w:hAnsi="Times New Roman" w:cs="Times New Roman"/>
                <w:b/>
                <w:color w:val="000000" w:themeColor="text1"/>
                <w:sz w:val="20"/>
                <w:szCs w:val="20"/>
                <w:highlight w:val="white"/>
              </w:rPr>
            </w:pPr>
          </w:p>
        </w:tc>
      </w:tr>
      <w:tr w:rsidR="00C4526C" w:rsidRPr="00C4526C" w14:paraId="4403C9CF" w14:textId="77777777" w:rsidTr="004D4B7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A7CA8" w14:textId="361EAEFA" w:rsidR="007473FF" w:rsidRPr="00C4526C" w:rsidRDefault="0025487D" w:rsidP="004D4B76">
            <w:pPr>
              <w:spacing w:after="0" w:line="240" w:lineRule="auto"/>
              <w:ind w:left="100"/>
              <w:jc w:val="center"/>
              <w:rPr>
                <w:rFonts w:ascii="Times New Roman" w:eastAsia="Times New Roman" w:hAnsi="Times New Roman" w:cs="Times New Roman"/>
                <w:b/>
                <w:color w:val="000000" w:themeColor="text1"/>
                <w:sz w:val="20"/>
                <w:szCs w:val="20"/>
                <w:highlight w:val="white"/>
                <w:lang w:val="uk-UA"/>
              </w:rPr>
            </w:pPr>
            <w:r w:rsidRPr="00C4526C">
              <w:rPr>
                <w:rFonts w:ascii="Times New Roman" w:eastAsia="Times New Roman" w:hAnsi="Times New Roman" w:cs="Times New Roman"/>
                <w:b/>
                <w:color w:val="000000" w:themeColor="text1"/>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D0409" w14:textId="77777777" w:rsidR="007473FF" w:rsidRPr="00C4526C" w:rsidRDefault="007473FF" w:rsidP="004D4B7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C4526C">
              <w:rPr>
                <w:rFonts w:ascii="Times New Roman" w:eastAsia="Times New Roman" w:hAnsi="Times New Roman" w:cs="Times New Roman"/>
                <w:color w:val="000000" w:themeColor="text1"/>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F0A04B" w14:textId="77777777" w:rsidR="007473FF" w:rsidRPr="00C4526C" w:rsidRDefault="007473FF" w:rsidP="004D4B7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C4526C">
              <w:rPr>
                <w:rFonts w:ascii="Times New Roman" w:eastAsia="Times New Roman" w:hAnsi="Times New Roman" w:cs="Times New Roman"/>
                <w:b/>
                <w:color w:val="000000" w:themeColor="text1"/>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21A9D" w14:textId="77777777" w:rsidR="007473FF" w:rsidRPr="00C4526C" w:rsidRDefault="007473FF" w:rsidP="004D4B7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white"/>
              </w:rPr>
            </w:pPr>
            <w:r w:rsidRPr="00C4526C">
              <w:rPr>
                <w:rFonts w:ascii="Times New Roman" w:eastAsia="Times New Roman" w:hAnsi="Times New Roman" w:cs="Times New Roman"/>
                <w:b/>
                <w:color w:val="000000" w:themeColor="text1"/>
                <w:sz w:val="20"/>
                <w:szCs w:val="20"/>
                <w:highlight w:val="white"/>
              </w:rPr>
              <w:t>Довідка в довільній формі</w:t>
            </w:r>
            <w:r w:rsidRPr="00C4526C">
              <w:rPr>
                <w:rFonts w:ascii="Times New Roman" w:eastAsia="Times New Roman" w:hAnsi="Times New Roman" w:cs="Times New Roman"/>
                <w:color w:val="000000" w:themeColor="text1"/>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061DCB2" w14:textId="77777777" w:rsidR="007473FF" w:rsidRPr="00C4526C" w:rsidRDefault="007473FF" w:rsidP="007473FF">
      <w:pPr>
        <w:spacing w:after="0" w:line="240" w:lineRule="auto"/>
        <w:rPr>
          <w:rFonts w:ascii="Times New Roman" w:eastAsia="Times New Roman" w:hAnsi="Times New Roman" w:cs="Times New Roman"/>
          <w:b/>
          <w:color w:val="000000" w:themeColor="text1"/>
          <w:sz w:val="20"/>
          <w:szCs w:val="20"/>
        </w:rPr>
      </w:pPr>
    </w:p>
    <w:p w14:paraId="255C71FB" w14:textId="77777777" w:rsidR="007473FF" w:rsidRPr="00C4526C" w:rsidRDefault="007473FF" w:rsidP="007473FF">
      <w:pPr>
        <w:spacing w:before="240" w:after="0" w:line="240" w:lineRule="auto"/>
        <w:jc w:val="center"/>
        <w:rPr>
          <w:rFonts w:ascii="Times New Roman" w:eastAsia="Times New Roman" w:hAnsi="Times New Roman" w:cs="Times New Roman"/>
          <w:color w:val="000000" w:themeColor="text1"/>
          <w:sz w:val="20"/>
          <w:szCs w:val="20"/>
        </w:rPr>
      </w:pPr>
      <w:r w:rsidRPr="00C4526C">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C4526C" w:rsidRPr="00C4526C" w14:paraId="5A56C5C3" w14:textId="77777777" w:rsidTr="004D4B7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D7170" w14:textId="77777777" w:rsidR="007473FF" w:rsidRPr="00C4526C" w:rsidRDefault="007473FF" w:rsidP="004D4B76">
            <w:pPr>
              <w:spacing w:after="0" w:line="240" w:lineRule="auto"/>
              <w:ind w:left="100"/>
              <w:jc w:val="center"/>
              <w:rPr>
                <w:rFonts w:ascii="Times New Roman" w:eastAsia="Times New Roman" w:hAnsi="Times New Roman" w:cs="Times New Roman"/>
                <w:color w:val="000000" w:themeColor="text1"/>
                <w:sz w:val="20"/>
                <w:szCs w:val="20"/>
              </w:rPr>
            </w:pPr>
            <w:r w:rsidRPr="00C4526C">
              <w:rPr>
                <w:rFonts w:ascii="Times New Roman" w:eastAsia="Times New Roman" w:hAnsi="Times New Roman" w:cs="Times New Roman"/>
                <w:b/>
                <w:color w:val="000000" w:themeColor="text1"/>
                <w:sz w:val="20"/>
                <w:szCs w:val="20"/>
              </w:rPr>
              <w:t>№</w:t>
            </w:r>
          </w:p>
          <w:p w14:paraId="5B45CBEC" w14:textId="77777777" w:rsidR="007473FF" w:rsidRPr="00C4526C" w:rsidRDefault="007473FF" w:rsidP="004D4B76">
            <w:pPr>
              <w:spacing w:after="0" w:line="240" w:lineRule="auto"/>
              <w:ind w:left="100"/>
              <w:jc w:val="center"/>
              <w:rPr>
                <w:rFonts w:ascii="Times New Roman" w:eastAsia="Times New Roman" w:hAnsi="Times New Roman" w:cs="Times New Roman"/>
                <w:color w:val="000000" w:themeColor="text1"/>
                <w:sz w:val="20"/>
                <w:szCs w:val="20"/>
              </w:rPr>
            </w:pPr>
            <w:r w:rsidRPr="00C4526C">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D0EB4" w14:textId="77777777" w:rsidR="007473FF" w:rsidRPr="00C4526C" w:rsidRDefault="007473FF" w:rsidP="004D4B76">
            <w:pPr>
              <w:spacing w:after="0" w:line="240" w:lineRule="auto"/>
              <w:ind w:left="100"/>
              <w:jc w:val="center"/>
              <w:rPr>
                <w:rFonts w:ascii="Times New Roman" w:eastAsia="Times New Roman" w:hAnsi="Times New Roman" w:cs="Times New Roman"/>
                <w:color w:val="000000" w:themeColor="text1"/>
                <w:sz w:val="20"/>
                <w:szCs w:val="20"/>
                <w:highlight w:val="white"/>
              </w:rPr>
            </w:pPr>
            <w:r w:rsidRPr="00C4526C">
              <w:rPr>
                <w:rFonts w:ascii="Times New Roman" w:eastAsia="Times New Roman" w:hAnsi="Times New Roman" w:cs="Times New Roman"/>
                <w:b/>
                <w:color w:val="000000" w:themeColor="text1"/>
                <w:sz w:val="20"/>
                <w:szCs w:val="20"/>
                <w:highlight w:val="white"/>
              </w:rPr>
              <w:t xml:space="preserve">Вимоги </w:t>
            </w:r>
            <w:r w:rsidRPr="00C4526C">
              <w:rPr>
                <w:rFonts w:ascii="Times New Roman" w:eastAsia="Times New Roman" w:hAnsi="Times New Roman" w:cs="Times New Roman"/>
                <w:color w:val="000000" w:themeColor="text1"/>
                <w:sz w:val="20"/>
                <w:szCs w:val="20"/>
                <w:highlight w:val="white"/>
              </w:rPr>
              <w:t xml:space="preserve">згідно пункту </w:t>
            </w:r>
            <w:r w:rsidRPr="00C4526C">
              <w:rPr>
                <w:rFonts w:ascii="Times New Roman" w:eastAsia="Times New Roman" w:hAnsi="Times New Roman" w:cs="Times New Roman"/>
                <w:b/>
                <w:color w:val="000000" w:themeColor="text1"/>
                <w:sz w:val="20"/>
                <w:szCs w:val="20"/>
                <w:highlight w:val="white"/>
              </w:rPr>
              <w:t>47</w:t>
            </w:r>
            <w:r w:rsidRPr="00C4526C">
              <w:rPr>
                <w:rFonts w:ascii="Times New Roman" w:eastAsia="Times New Roman" w:hAnsi="Times New Roman" w:cs="Times New Roman"/>
                <w:color w:val="000000" w:themeColor="text1"/>
                <w:sz w:val="20"/>
                <w:szCs w:val="20"/>
                <w:highlight w:val="white"/>
              </w:rPr>
              <w:t xml:space="preserve"> Особливостей</w:t>
            </w:r>
          </w:p>
          <w:p w14:paraId="4D19CD6E" w14:textId="77777777" w:rsidR="007473FF" w:rsidRPr="00C4526C" w:rsidRDefault="007473FF" w:rsidP="004D4B76">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ADE15" w14:textId="77777777" w:rsidR="007473FF" w:rsidRPr="00C4526C" w:rsidRDefault="007473FF" w:rsidP="004D4B76">
            <w:pPr>
              <w:spacing w:after="0" w:line="240" w:lineRule="auto"/>
              <w:ind w:left="100"/>
              <w:jc w:val="center"/>
              <w:rPr>
                <w:rFonts w:ascii="Times New Roman" w:eastAsia="Times New Roman" w:hAnsi="Times New Roman" w:cs="Times New Roman"/>
                <w:color w:val="000000" w:themeColor="text1"/>
                <w:sz w:val="20"/>
                <w:szCs w:val="20"/>
              </w:rPr>
            </w:pPr>
            <w:r w:rsidRPr="00C4526C">
              <w:rPr>
                <w:rFonts w:ascii="Times New Roman" w:eastAsia="Times New Roman" w:hAnsi="Times New Roman" w:cs="Times New Roman"/>
                <w:b/>
                <w:color w:val="000000" w:themeColor="text1"/>
                <w:sz w:val="20"/>
                <w:szCs w:val="20"/>
              </w:rPr>
              <w:t xml:space="preserve">Переможець </w:t>
            </w:r>
            <w:r w:rsidRPr="00C4526C">
              <w:rPr>
                <w:rFonts w:ascii="Times New Roman" w:eastAsia="Times New Roman" w:hAnsi="Times New Roman" w:cs="Times New Roman"/>
                <w:b/>
                <w:color w:val="000000" w:themeColor="text1"/>
                <w:sz w:val="20"/>
                <w:szCs w:val="20"/>
                <w:highlight w:val="white"/>
              </w:rPr>
              <w:t xml:space="preserve">торгів на виконання вимоги </w:t>
            </w:r>
            <w:r w:rsidRPr="00C4526C">
              <w:rPr>
                <w:rFonts w:ascii="Times New Roman" w:eastAsia="Times New Roman" w:hAnsi="Times New Roman" w:cs="Times New Roman"/>
                <w:color w:val="000000" w:themeColor="text1"/>
                <w:sz w:val="20"/>
                <w:szCs w:val="20"/>
                <w:highlight w:val="white"/>
              </w:rPr>
              <w:t xml:space="preserve">згідно пункту </w:t>
            </w:r>
            <w:r w:rsidRPr="00C4526C">
              <w:rPr>
                <w:rFonts w:ascii="Times New Roman" w:eastAsia="Times New Roman" w:hAnsi="Times New Roman" w:cs="Times New Roman"/>
                <w:b/>
                <w:color w:val="000000" w:themeColor="text1"/>
                <w:sz w:val="20"/>
                <w:szCs w:val="20"/>
                <w:highlight w:val="white"/>
              </w:rPr>
              <w:t>47</w:t>
            </w:r>
            <w:r w:rsidRPr="00C4526C">
              <w:rPr>
                <w:rFonts w:ascii="Times New Roman" w:eastAsia="Times New Roman" w:hAnsi="Times New Roman" w:cs="Times New Roman"/>
                <w:color w:val="000000" w:themeColor="text1"/>
                <w:sz w:val="20"/>
                <w:szCs w:val="20"/>
                <w:highlight w:val="white"/>
              </w:rPr>
              <w:t xml:space="preserve"> Особ</w:t>
            </w:r>
            <w:r w:rsidRPr="00C4526C">
              <w:rPr>
                <w:rFonts w:ascii="Times New Roman" w:eastAsia="Times New Roman" w:hAnsi="Times New Roman" w:cs="Times New Roman"/>
                <w:color w:val="000000" w:themeColor="text1"/>
                <w:sz w:val="20"/>
                <w:szCs w:val="20"/>
              </w:rPr>
              <w:t>ливостей</w:t>
            </w:r>
            <w:r w:rsidRPr="00C4526C">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C4526C" w:rsidRPr="00C4526C" w14:paraId="02139884" w14:textId="77777777" w:rsidTr="004D4B7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DA6AD" w14:textId="77777777" w:rsidR="007473FF" w:rsidRPr="00C4526C" w:rsidRDefault="007473FF" w:rsidP="004D4B76">
            <w:pPr>
              <w:spacing w:after="0" w:line="240" w:lineRule="auto"/>
              <w:ind w:left="100"/>
              <w:jc w:val="center"/>
              <w:rPr>
                <w:rFonts w:ascii="Times New Roman" w:eastAsia="Times New Roman" w:hAnsi="Times New Roman" w:cs="Times New Roman"/>
                <w:color w:val="000000" w:themeColor="text1"/>
                <w:sz w:val="20"/>
                <w:szCs w:val="20"/>
              </w:rPr>
            </w:pPr>
            <w:r w:rsidRPr="00C4526C">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016B6" w14:textId="77777777" w:rsidR="007473FF" w:rsidRPr="00C4526C" w:rsidRDefault="007473FF" w:rsidP="004D4B7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C4526C">
              <w:rPr>
                <w:rFonts w:ascii="Times New Roman" w:eastAsia="Times New Roman" w:hAnsi="Times New Roman" w:cs="Times New Roman"/>
                <w:color w:val="000000" w:themeColor="text1"/>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4526C">
              <w:rPr>
                <w:rFonts w:ascii="Times New Roman" w:eastAsia="Times New Roman" w:hAnsi="Times New Roman" w:cs="Times New Roman"/>
                <w:color w:val="000000" w:themeColor="text1"/>
                <w:sz w:val="20"/>
                <w:szCs w:val="20"/>
                <w:highlight w:val="white"/>
              </w:rPr>
              <w:t>законом  до</w:t>
            </w:r>
            <w:proofErr w:type="gramEnd"/>
            <w:r w:rsidRPr="00C4526C">
              <w:rPr>
                <w:rFonts w:ascii="Times New Roman" w:eastAsia="Times New Roman" w:hAnsi="Times New Roman" w:cs="Times New Roman"/>
                <w:color w:val="000000" w:themeColor="text1"/>
                <w:sz w:val="20"/>
                <w:szCs w:val="20"/>
                <w:highlight w:val="white"/>
              </w:rPr>
              <w:t xml:space="preserve"> відповідальності за вчинення корупційного правопорушення або правопорушення, пов’язаного з корупцією.</w:t>
            </w:r>
          </w:p>
          <w:p w14:paraId="3714121E" w14:textId="77777777" w:rsidR="007473FF" w:rsidRPr="00C4526C" w:rsidRDefault="007473FF" w:rsidP="004D4B76">
            <w:pPr>
              <w:spacing w:after="0" w:line="240" w:lineRule="auto"/>
              <w:jc w:val="both"/>
              <w:rPr>
                <w:rFonts w:ascii="Times New Roman" w:eastAsia="Times New Roman" w:hAnsi="Times New Roman" w:cs="Times New Roman"/>
                <w:b/>
                <w:color w:val="000000" w:themeColor="text1"/>
                <w:sz w:val="20"/>
                <w:szCs w:val="20"/>
                <w:highlight w:val="white"/>
              </w:rPr>
            </w:pPr>
            <w:r w:rsidRPr="00C4526C">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7E61D" w14:textId="77777777" w:rsidR="007473FF" w:rsidRPr="00C4526C" w:rsidRDefault="007473FF" w:rsidP="004D4B76">
            <w:pPr>
              <w:spacing w:after="0" w:line="240" w:lineRule="auto"/>
              <w:ind w:right="140"/>
              <w:jc w:val="both"/>
              <w:rPr>
                <w:rFonts w:ascii="Times New Roman" w:eastAsia="Times New Roman" w:hAnsi="Times New Roman" w:cs="Times New Roman"/>
                <w:color w:val="000000" w:themeColor="text1"/>
                <w:sz w:val="20"/>
                <w:szCs w:val="20"/>
              </w:rPr>
            </w:pPr>
            <w:r w:rsidRPr="00C4526C">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C4526C">
              <w:rPr>
                <w:rFonts w:ascii="Times New Roman" w:eastAsia="Times New Roman" w:hAnsi="Times New Roman" w:cs="Times New Roman"/>
                <w:b/>
                <w:color w:val="000000" w:themeColor="text1"/>
                <w:sz w:val="20"/>
                <w:szCs w:val="20"/>
              </w:rPr>
              <w:t>є  учасником</w:t>
            </w:r>
            <w:proofErr w:type="gramEnd"/>
            <w:r w:rsidRPr="00C4526C">
              <w:rPr>
                <w:rFonts w:ascii="Times New Roman" w:eastAsia="Times New Roman" w:hAnsi="Times New Roman" w:cs="Times New Roman"/>
                <w:b/>
                <w:color w:val="000000" w:themeColor="text1"/>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4526C" w:rsidRPr="00C4526C" w14:paraId="243B8079" w14:textId="77777777" w:rsidTr="004D4B7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EB959" w14:textId="77777777" w:rsidR="007473FF" w:rsidRPr="00C4526C" w:rsidRDefault="007473FF" w:rsidP="004D4B76">
            <w:pPr>
              <w:spacing w:after="0" w:line="240" w:lineRule="auto"/>
              <w:ind w:left="100"/>
              <w:jc w:val="center"/>
              <w:rPr>
                <w:rFonts w:ascii="Times New Roman" w:eastAsia="Times New Roman" w:hAnsi="Times New Roman" w:cs="Times New Roman"/>
                <w:color w:val="000000" w:themeColor="text1"/>
                <w:sz w:val="20"/>
                <w:szCs w:val="20"/>
              </w:rPr>
            </w:pPr>
            <w:r w:rsidRPr="00C4526C">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96A6B" w14:textId="77777777" w:rsidR="007473FF" w:rsidRPr="00C4526C" w:rsidRDefault="007473FF" w:rsidP="004D4B7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C4526C">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4689C" w14:textId="77777777" w:rsidR="007473FF" w:rsidRPr="00C4526C" w:rsidRDefault="007473FF" w:rsidP="004D4B7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C4526C">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0DE511" w14:textId="03C6A79E" w:rsidR="007473FF" w:rsidRPr="00C4526C" w:rsidRDefault="007473FF" w:rsidP="004D4B76">
            <w:pPr>
              <w:spacing w:after="0" w:line="240" w:lineRule="auto"/>
              <w:jc w:val="both"/>
              <w:rPr>
                <w:rFonts w:ascii="Times New Roman" w:eastAsia="Times New Roman" w:hAnsi="Times New Roman" w:cs="Times New Roman"/>
                <w:b/>
                <w:color w:val="000000" w:themeColor="text1"/>
                <w:sz w:val="20"/>
                <w:szCs w:val="20"/>
              </w:rPr>
            </w:pPr>
            <w:r w:rsidRPr="00C4526C">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71917DC" w14:textId="558C3767" w:rsidR="0021579F" w:rsidRPr="00C4526C" w:rsidRDefault="0021579F" w:rsidP="004D4B76">
            <w:pPr>
              <w:spacing w:after="0" w:line="240" w:lineRule="auto"/>
              <w:jc w:val="both"/>
              <w:rPr>
                <w:rFonts w:ascii="Times New Roman" w:eastAsia="Times New Roman" w:hAnsi="Times New Roman" w:cs="Times New Roman"/>
                <w:b/>
                <w:color w:val="000000" w:themeColor="text1"/>
                <w:sz w:val="20"/>
                <w:szCs w:val="20"/>
              </w:rPr>
            </w:pPr>
          </w:p>
          <w:p w14:paraId="7F3653B0" w14:textId="77777777" w:rsidR="0021579F" w:rsidRPr="00C4526C" w:rsidRDefault="0021579F" w:rsidP="004D4B76">
            <w:pPr>
              <w:spacing w:after="0" w:line="240" w:lineRule="auto"/>
              <w:jc w:val="both"/>
              <w:rPr>
                <w:rFonts w:ascii="Times New Roman" w:eastAsia="Times New Roman" w:hAnsi="Times New Roman" w:cs="Times New Roman"/>
                <w:b/>
                <w:color w:val="000000" w:themeColor="text1"/>
                <w:sz w:val="20"/>
                <w:szCs w:val="20"/>
              </w:rPr>
            </w:pPr>
          </w:p>
          <w:p w14:paraId="36198016" w14:textId="77777777" w:rsidR="007473FF" w:rsidRPr="00C4526C" w:rsidRDefault="007473FF" w:rsidP="004D4B76">
            <w:pPr>
              <w:spacing w:after="0" w:line="240" w:lineRule="auto"/>
              <w:jc w:val="both"/>
              <w:rPr>
                <w:rFonts w:ascii="Times New Roman" w:eastAsia="Times New Roman" w:hAnsi="Times New Roman" w:cs="Times New Roman"/>
                <w:b/>
                <w:color w:val="000000" w:themeColor="text1"/>
                <w:sz w:val="20"/>
                <w:szCs w:val="20"/>
              </w:rPr>
            </w:pPr>
            <w:r w:rsidRPr="00C4526C">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p>
          <w:p w14:paraId="0B53ADB4" w14:textId="77777777" w:rsidR="007473FF" w:rsidRPr="00C4526C" w:rsidRDefault="007473FF" w:rsidP="004D4B76">
            <w:pPr>
              <w:spacing w:after="0" w:line="240" w:lineRule="auto"/>
              <w:jc w:val="both"/>
              <w:rPr>
                <w:rFonts w:ascii="Times New Roman" w:eastAsia="Times New Roman" w:hAnsi="Times New Roman" w:cs="Times New Roman"/>
                <w:color w:val="000000" w:themeColor="text1"/>
                <w:sz w:val="20"/>
                <w:szCs w:val="20"/>
              </w:rPr>
            </w:pPr>
          </w:p>
        </w:tc>
      </w:tr>
      <w:tr w:rsidR="00C4526C" w:rsidRPr="00C4526C" w14:paraId="1CE71A44" w14:textId="77777777" w:rsidTr="004D4B7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C70A2" w14:textId="5513BA65" w:rsidR="007473FF" w:rsidRPr="00C4526C" w:rsidRDefault="0021579F" w:rsidP="004D4B76">
            <w:pPr>
              <w:spacing w:after="0" w:line="240" w:lineRule="auto"/>
              <w:ind w:left="100"/>
              <w:jc w:val="center"/>
              <w:rPr>
                <w:rFonts w:ascii="Times New Roman" w:eastAsia="Times New Roman" w:hAnsi="Times New Roman" w:cs="Times New Roman"/>
                <w:color w:val="000000" w:themeColor="text1"/>
                <w:sz w:val="20"/>
                <w:szCs w:val="20"/>
              </w:rPr>
            </w:pPr>
            <w:r w:rsidRPr="00C4526C">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9C60C" w14:textId="77777777" w:rsidR="007473FF" w:rsidRPr="00C4526C" w:rsidRDefault="007473FF" w:rsidP="004D4B7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C4526C">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FBA56" w14:textId="77777777" w:rsidR="007473FF" w:rsidRPr="00C4526C" w:rsidRDefault="007473FF" w:rsidP="004D4B76">
            <w:pPr>
              <w:spacing w:after="0" w:line="240" w:lineRule="auto"/>
              <w:jc w:val="both"/>
              <w:rPr>
                <w:rFonts w:ascii="Times New Roman" w:eastAsia="Times New Roman" w:hAnsi="Times New Roman" w:cs="Times New Roman"/>
                <w:color w:val="000000" w:themeColor="text1"/>
                <w:sz w:val="20"/>
                <w:szCs w:val="20"/>
                <w:highlight w:val="white"/>
              </w:rPr>
            </w:pPr>
            <w:r w:rsidRPr="00C4526C">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4C585F" w14:textId="77777777" w:rsidR="007473FF" w:rsidRPr="00C4526C" w:rsidRDefault="007473FF" w:rsidP="004D4B76">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C4526C" w:rsidRPr="00C4526C" w14:paraId="607DE473" w14:textId="77777777" w:rsidTr="004D4B7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76FCD" w14:textId="19B70CDB" w:rsidR="007473FF" w:rsidRPr="00C4526C" w:rsidRDefault="0021579F" w:rsidP="004D4B76">
            <w:pPr>
              <w:spacing w:after="0" w:line="240" w:lineRule="auto"/>
              <w:ind w:left="100"/>
              <w:jc w:val="center"/>
              <w:rPr>
                <w:rFonts w:ascii="Times New Roman" w:eastAsia="Times New Roman" w:hAnsi="Times New Roman" w:cs="Times New Roman"/>
                <w:b/>
                <w:color w:val="000000" w:themeColor="text1"/>
                <w:sz w:val="20"/>
                <w:szCs w:val="20"/>
              </w:rPr>
            </w:pPr>
            <w:r w:rsidRPr="00C4526C">
              <w:rPr>
                <w:rFonts w:ascii="Times New Roman" w:eastAsia="Times New Roman" w:hAnsi="Times New Roman" w:cs="Times New Roman"/>
                <w:b/>
                <w:color w:val="000000" w:themeColor="text1"/>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90828" w14:textId="77777777" w:rsidR="007473FF" w:rsidRPr="00C4526C" w:rsidRDefault="007473FF" w:rsidP="004D4B7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C4526C">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4526C">
              <w:rPr>
                <w:rFonts w:ascii="Times New Roman" w:eastAsia="Times New Roman" w:hAnsi="Times New Roman" w:cs="Times New Roman"/>
                <w:color w:val="000000" w:themeColor="text1"/>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7AA39A" w14:textId="77777777" w:rsidR="007473FF" w:rsidRPr="00C4526C" w:rsidRDefault="007473FF" w:rsidP="004D4B7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C4526C">
              <w:rPr>
                <w:rFonts w:ascii="Times New Roman" w:eastAsia="Times New Roman" w:hAnsi="Times New Roman" w:cs="Times New Roman"/>
                <w:b/>
                <w:color w:val="000000" w:themeColor="text1"/>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2FFD8" w14:textId="77777777" w:rsidR="007473FF" w:rsidRPr="00C4526C" w:rsidRDefault="007473FF" w:rsidP="004D4B7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C4526C">
              <w:rPr>
                <w:rFonts w:ascii="Times New Roman" w:eastAsia="Times New Roman" w:hAnsi="Times New Roman" w:cs="Times New Roman"/>
                <w:b/>
                <w:color w:val="000000" w:themeColor="text1"/>
                <w:sz w:val="20"/>
                <w:szCs w:val="20"/>
              </w:rPr>
              <w:t>Довідка в довільній формі</w:t>
            </w:r>
            <w:r w:rsidRPr="00C4526C">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8B1FE98" w14:textId="77777777" w:rsidR="007473FF" w:rsidRPr="00C4526C" w:rsidRDefault="007473FF" w:rsidP="007473FF">
      <w:pPr>
        <w:shd w:val="clear" w:color="auto" w:fill="FFFFFF"/>
        <w:spacing w:after="0" w:line="240" w:lineRule="auto"/>
        <w:rPr>
          <w:rFonts w:ascii="Times New Roman" w:eastAsia="Times New Roman" w:hAnsi="Times New Roman" w:cs="Times New Roman"/>
          <w:color w:val="000000" w:themeColor="text1"/>
          <w:sz w:val="20"/>
          <w:szCs w:val="20"/>
        </w:rPr>
      </w:pPr>
    </w:p>
    <w:p w14:paraId="29C09DE7"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5D766B2D"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22FA8965"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0075BEB0"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402114FE"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502F30CF"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3D706704"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1C2CDAEC"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7FD75ABC"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03C0D7AF"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181F11F1"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7B001B52"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4E2511A6"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7F22E6B1"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78F908E3"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04D6DE96"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4225C62E"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3E30BA90"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6E71F6B5"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25127A23"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50E45845"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631B3AD0"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26AC1F0C"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6793933B"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1DF1A39D"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5A1E74E2"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33A700CF" w14:textId="77777777" w:rsidR="00E22E35" w:rsidRPr="00E639DB" w:rsidRDefault="00E22E35" w:rsidP="00E22E35">
      <w:pPr>
        <w:spacing w:after="0" w:line="240" w:lineRule="auto"/>
        <w:ind w:left="5660"/>
        <w:jc w:val="right"/>
        <w:rPr>
          <w:rFonts w:ascii="Times New Roman" w:eastAsia="Times New Roman" w:hAnsi="Times New Roman" w:cs="Times New Roman"/>
          <w:sz w:val="24"/>
          <w:szCs w:val="24"/>
        </w:rPr>
      </w:pPr>
      <w:proofErr w:type="gramStart"/>
      <w:r w:rsidRPr="00E639DB">
        <w:rPr>
          <w:rFonts w:ascii="Times New Roman" w:eastAsia="Times New Roman" w:hAnsi="Times New Roman" w:cs="Times New Roman"/>
          <w:b/>
          <w:color w:val="000000"/>
          <w:sz w:val="24"/>
          <w:szCs w:val="24"/>
        </w:rPr>
        <w:t>ДОДАТОК  2</w:t>
      </w:r>
      <w:proofErr w:type="gramEnd"/>
    </w:p>
    <w:p w14:paraId="28D6E449" w14:textId="77777777" w:rsidR="00E22E35" w:rsidRPr="00E639DB" w:rsidRDefault="00E22E35" w:rsidP="00E22E35">
      <w:pPr>
        <w:spacing w:after="0" w:line="240" w:lineRule="auto"/>
        <w:ind w:left="5660"/>
        <w:jc w:val="right"/>
        <w:rPr>
          <w:rFonts w:ascii="Times New Roman" w:eastAsia="Times New Roman" w:hAnsi="Times New Roman" w:cs="Times New Roman"/>
          <w:sz w:val="24"/>
          <w:szCs w:val="24"/>
        </w:rPr>
      </w:pPr>
      <w:r w:rsidRPr="00E639DB">
        <w:rPr>
          <w:rFonts w:ascii="Times New Roman" w:eastAsia="Times New Roman" w:hAnsi="Times New Roman" w:cs="Times New Roman"/>
          <w:i/>
          <w:color w:val="000000"/>
          <w:sz w:val="24"/>
          <w:szCs w:val="24"/>
        </w:rPr>
        <w:t>до тендерної документації</w:t>
      </w:r>
      <w:r w:rsidRPr="00E639DB">
        <w:rPr>
          <w:rFonts w:ascii="Times New Roman" w:eastAsia="Times New Roman" w:hAnsi="Times New Roman" w:cs="Times New Roman"/>
          <w:color w:val="000000"/>
          <w:sz w:val="24"/>
          <w:szCs w:val="24"/>
        </w:rPr>
        <w:t> </w:t>
      </w:r>
    </w:p>
    <w:p w14:paraId="57008B40" w14:textId="77777777" w:rsidR="00E22E35" w:rsidRPr="00E639DB" w:rsidRDefault="00E22E35" w:rsidP="00E22E35">
      <w:pPr>
        <w:spacing w:after="0" w:line="240" w:lineRule="auto"/>
        <w:ind w:left="6372"/>
        <w:jc w:val="both"/>
        <w:rPr>
          <w:rFonts w:ascii="Times New Roman" w:hAnsi="Times New Roman" w:cs="Times New Roman"/>
          <w:color w:val="000000" w:themeColor="text1"/>
          <w:highlight w:val="yellow"/>
          <w:lang w:eastAsia="ru-RU"/>
        </w:rPr>
      </w:pPr>
    </w:p>
    <w:p w14:paraId="4AEB0212" w14:textId="77777777" w:rsidR="00E22E35" w:rsidRPr="00E639DB" w:rsidRDefault="00E22E35" w:rsidP="00E22E35">
      <w:pPr>
        <w:spacing w:after="0"/>
        <w:jc w:val="center"/>
        <w:rPr>
          <w:rFonts w:ascii="Times New Roman" w:eastAsia="Times New Roman" w:hAnsi="Times New Roman" w:cs="Times New Roman"/>
          <w:b/>
          <w:bCs/>
          <w:i/>
          <w:iCs/>
          <w:color w:val="000000"/>
          <w:shd w:val="clear" w:color="auto" w:fill="FFFFFF"/>
          <w:lang w:eastAsia="ru-RU"/>
        </w:rPr>
      </w:pPr>
      <w:r w:rsidRPr="00E639DB">
        <w:rPr>
          <w:rFonts w:ascii="Times New Roman" w:eastAsia="Times New Roman" w:hAnsi="Times New Roman" w:cs="Times New Roman"/>
          <w:b/>
          <w:bCs/>
          <w:i/>
          <w:iCs/>
          <w:color w:val="000000"/>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34BB54FD" w14:textId="77777777" w:rsidR="00E22E35" w:rsidRPr="00E639DB" w:rsidRDefault="00E22E35" w:rsidP="00E22E35">
      <w:pPr>
        <w:jc w:val="center"/>
        <w:rPr>
          <w:rFonts w:ascii="Times New Roman" w:hAnsi="Times New Roman" w:cs="Times New Roman"/>
          <w:bCs/>
          <w:i/>
          <w:iCs/>
        </w:rPr>
      </w:pPr>
      <w:r w:rsidRPr="00E639DB">
        <w:rPr>
          <w:rFonts w:ascii="Times New Roman" w:hAnsi="Times New Roman" w:cs="Times New Roman"/>
          <w:bCs/>
          <w:i/>
          <w:iCs/>
        </w:rPr>
        <w:t xml:space="preserve">(Додається Учасником до тендерної пропозиції. </w:t>
      </w:r>
      <w:r w:rsidRPr="00E639DB">
        <w:rPr>
          <w:rFonts w:ascii="Times New Roman" w:hAnsi="Times New Roman" w:cs="Times New Roman"/>
          <w:i/>
        </w:rPr>
        <w:t>Юридичною особою інформація подається на фірмовому бланку у разі його наявності)</w:t>
      </w:r>
    </w:p>
    <w:p w14:paraId="707904C2" w14:textId="6EB417A5" w:rsidR="00E40F3F" w:rsidRPr="00D121B4" w:rsidRDefault="00E22E35" w:rsidP="00D121B4">
      <w:pPr>
        <w:jc w:val="center"/>
        <w:rPr>
          <w:rFonts w:ascii="Times New Roman" w:hAnsi="Times New Roman" w:cs="Times New Roman"/>
          <w:b/>
          <w:color w:val="000000"/>
        </w:rPr>
      </w:pPr>
      <w:r w:rsidRPr="00E639DB">
        <w:rPr>
          <w:rFonts w:ascii="Times New Roman" w:hAnsi="Times New Roman" w:cs="Times New Roman"/>
          <w:b/>
          <w:bCs/>
        </w:rPr>
        <w:t>ТЕХНІЧНІ ВИМОГИ</w:t>
      </w:r>
    </w:p>
    <w:p w14:paraId="6DB87BA9" w14:textId="478ED8E8" w:rsidR="00E40F3F" w:rsidRDefault="00B439C2" w:rsidP="00B439C2">
      <w:pPr>
        <w:pStyle w:val="a6"/>
        <w:widowControl w:val="0"/>
        <w:tabs>
          <w:tab w:val="left" w:pos="993"/>
        </w:tabs>
        <w:autoSpaceDE w:val="0"/>
        <w:autoSpaceDN w:val="0"/>
        <w:spacing w:before="2" w:line="240" w:lineRule="auto"/>
        <w:ind w:left="0" w:right="473" w:firstLine="567"/>
        <w:jc w:val="both"/>
        <w:rPr>
          <w:rFonts w:ascii="Times New Roman" w:hAnsi="Times New Roman" w:cs="Times New Roman"/>
          <w:color w:val="000000" w:themeColor="text1"/>
        </w:rPr>
      </w:pPr>
      <w:r w:rsidRPr="00B439C2">
        <w:rPr>
          <w:rFonts w:ascii="Times New Roman" w:hAnsi="Times New Roman" w:cs="Times New Roman"/>
          <w:color w:val="000000" w:themeColor="text1"/>
        </w:rPr>
        <w:t xml:space="preserve">Харчування </w:t>
      </w:r>
      <w:r>
        <w:rPr>
          <w:rFonts w:ascii="Times New Roman" w:hAnsi="Times New Roman" w:cs="Times New Roman"/>
          <w:color w:val="000000" w:themeColor="text1"/>
          <w:lang w:val="uk-UA"/>
        </w:rPr>
        <w:t>вихованців</w:t>
      </w:r>
      <w:r w:rsidRPr="00B439C2">
        <w:rPr>
          <w:rFonts w:ascii="Times New Roman" w:hAnsi="Times New Roman" w:cs="Times New Roman"/>
          <w:color w:val="000000" w:themeColor="text1"/>
        </w:rPr>
        <w:t xml:space="preserve"> повинно повністю відповідати фізіологічній потребі дитячого організму у поживних речовинах та енергії відповідно до віково-статевих </w:t>
      </w:r>
      <w:proofErr w:type="gramStart"/>
      <w:r w:rsidRPr="00B439C2">
        <w:rPr>
          <w:rFonts w:ascii="Times New Roman" w:hAnsi="Times New Roman" w:cs="Times New Roman"/>
          <w:color w:val="000000" w:themeColor="text1"/>
        </w:rPr>
        <w:t>особливостей,  а</w:t>
      </w:r>
      <w:proofErr w:type="gramEnd"/>
      <w:r w:rsidRPr="00B439C2">
        <w:rPr>
          <w:rFonts w:ascii="Times New Roman" w:hAnsi="Times New Roman" w:cs="Times New Roman"/>
          <w:color w:val="000000" w:themeColor="text1"/>
        </w:rPr>
        <w:t xml:space="preserve"> також вимогам санітарного законодавства та нормам харчування, встановленим постановою Кабінету Міністрів України від 24 березня 2021 р. № 305.</w:t>
      </w:r>
    </w:p>
    <w:p w14:paraId="3CC37286" w14:textId="77777777" w:rsidR="00B439C2" w:rsidRDefault="00B439C2" w:rsidP="00B439C2">
      <w:pPr>
        <w:pStyle w:val="a6"/>
        <w:widowControl w:val="0"/>
        <w:tabs>
          <w:tab w:val="left" w:pos="993"/>
        </w:tabs>
        <w:autoSpaceDE w:val="0"/>
        <w:autoSpaceDN w:val="0"/>
        <w:spacing w:before="2" w:line="240" w:lineRule="auto"/>
        <w:ind w:left="0" w:right="473" w:firstLine="567"/>
        <w:jc w:val="both"/>
        <w:rPr>
          <w:rFonts w:ascii="Times New Roman" w:hAnsi="Times New Roman" w:cs="Times New Roman"/>
          <w:color w:val="000000" w:themeColor="text1"/>
        </w:rPr>
      </w:pPr>
    </w:p>
    <w:p w14:paraId="4E241A04" w14:textId="651E2169" w:rsidR="00B439C2" w:rsidRPr="00E639DB" w:rsidRDefault="00655670" w:rsidP="00B439C2">
      <w:pPr>
        <w:pStyle w:val="a6"/>
        <w:widowControl w:val="0"/>
        <w:tabs>
          <w:tab w:val="left" w:pos="993"/>
        </w:tabs>
        <w:autoSpaceDE w:val="0"/>
        <w:autoSpaceDN w:val="0"/>
        <w:spacing w:before="2" w:line="240" w:lineRule="auto"/>
        <w:ind w:left="0" w:right="473" w:firstLine="567"/>
        <w:jc w:val="both"/>
        <w:rPr>
          <w:rFonts w:ascii="Times New Roman" w:hAnsi="Times New Roman" w:cs="Times New Roman"/>
          <w:color w:val="000000" w:themeColor="text1"/>
        </w:rPr>
      </w:pPr>
      <w:r>
        <w:rPr>
          <w:rFonts w:ascii="Times New Roman" w:hAnsi="Times New Roman" w:cs="Times New Roman"/>
          <w:color w:val="000000" w:themeColor="text1"/>
          <w:lang w:val="uk-UA"/>
        </w:rPr>
        <w:t>Виконавець</w:t>
      </w:r>
      <w:r w:rsidR="00B439C2" w:rsidRPr="00B439C2">
        <w:rPr>
          <w:rFonts w:ascii="Times New Roman" w:hAnsi="Times New Roman" w:cs="Times New Roman"/>
          <w:color w:val="000000" w:themeColor="text1"/>
        </w:rPr>
        <w:t xml:space="preserve">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сезо</w:t>
      </w:r>
      <w:r w:rsidR="000C6822">
        <w:rPr>
          <w:rFonts w:ascii="Times New Roman" w:hAnsi="Times New Roman" w:cs="Times New Roman"/>
          <w:color w:val="000000" w:themeColor="text1"/>
        </w:rPr>
        <w:t xml:space="preserve">нність (осінь, зима, весна). </w:t>
      </w:r>
      <w:r w:rsidR="00B439C2" w:rsidRPr="00B439C2">
        <w:rPr>
          <w:rFonts w:ascii="Times New Roman" w:hAnsi="Times New Roman" w:cs="Times New Roman"/>
          <w:color w:val="000000" w:themeColor="text1"/>
        </w:rPr>
        <w:t>Послуги їдалень, а також приготування їжі будуть здійснюватися виключно в п</w:t>
      </w:r>
      <w:r w:rsidR="00444350">
        <w:rPr>
          <w:rFonts w:ascii="Times New Roman" w:hAnsi="Times New Roman" w:cs="Times New Roman"/>
          <w:color w:val="000000" w:themeColor="text1"/>
        </w:rPr>
        <w:t>риміщеннях їдалень та харчоблоку закладу.</w:t>
      </w:r>
      <w:r w:rsidR="00B439C2" w:rsidRPr="00B439C2">
        <w:rPr>
          <w:rFonts w:ascii="Times New Roman" w:hAnsi="Times New Roman" w:cs="Times New Roman"/>
          <w:color w:val="000000" w:themeColor="text1"/>
        </w:rPr>
        <w:t xml:space="preserve"> Ціна послуг має вк</w:t>
      </w:r>
      <w:r w:rsidR="00444350">
        <w:rPr>
          <w:rFonts w:ascii="Times New Roman" w:hAnsi="Times New Roman" w:cs="Times New Roman"/>
          <w:color w:val="000000" w:themeColor="text1"/>
        </w:rPr>
        <w:t>лючати в себе витрати на закупівлю</w:t>
      </w:r>
      <w:r w:rsidR="00B439C2" w:rsidRPr="00B439C2">
        <w:rPr>
          <w:rFonts w:ascii="Times New Roman" w:hAnsi="Times New Roman" w:cs="Times New Roman"/>
          <w:color w:val="000000" w:themeColor="text1"/>
        </w:rPr>
        <w:t xml:space="preserve"> продуктів</w:t>
      </w:r>
      <w:r w:rsidR="00444350">
        <w:rPr>
          <w:rFonts w:ascii="Times New Roman" w:hAnsi="Times New Roman" w:cs="Times New Roman"/>
          <w:color w:val="000000" w:themeColor="text1"/>
          <w:lang w:val="uk-UA"/>
        </w:rPr>
        <w:t xml:space="preserve"> харачування</w:t>
      </w:r>
      <w:r w:rsidR="00B439C2" w:rsidRPr="00B439C2">
        <w:rPr>
          <w:rFonts w:ascii="Times New Roman" w:hAnsi="Times New Roman" w:cs="Times New Roman"/>
          <w:color w:val="000000" w:themeColor="text1"/>
        </w:rPr>
        <w:t xml:space="preserve">, </w:t>
      </w:r>
      <w:r w:rsidR="00444350">
        <w:rPr>
          <w:rFonts w:ascii="Times New Roman" w:hAnsi="Times New Roman" w:cs="Times New Roman"/>
          <w:color w:val="000000" w:themeColor="text1"/>
          <w:lang w:val="uk-UA"/>
        </w:rPr>
        <w:t xml:space="preserve">послуг </w:t>
      </w:r>
      <w:r w:rsidR="00B439C2" w:rsidRPr="00B439C2">
        <w:rPr>
          <w:rFonts w:ascii="Times New Roman" w:hAnsi="Times New Roman" w:cs="Times New Roman"/>
          <w:color w:val="000000" w:themeColor="text1"/>
        </w:rPr>
        <w:t>транспорт</w:t>
      </w:r>
      <w:r w:rsidR="00444350">
        <w:rPr>
          <w:rFonts w:ascii="Times New Roman" w:hAnsi="Times New Roman" w:cs="Times New Roman"/>
          <w:color w:val="000000" w:themeColor="text1"/>
          <w:lang w:val="uk-UA"/>
        </w:rPr>
        <w:t>ування</w:t>
      </w:r>
      <w:r w:rsidR="00B439C2" w:rsidRPr="00B439C2">
        <w:rPr>
          <w:rFonts w:ascii="Times New Roman" w:hAnsi="Times New Roman" w:cs="Times New Roman"/>
          <w:color w:val="000000" w:themeColor="text1"/>
        </w:rPr>
        <w:t>, приготування, а також витрати на енергоносії, водопостачання, прибирання та миття посуду, зарплату працівників тощо. Ціна послуг повинна включати в себе всі податки та збори, обов’язкові платежі.</w:t>
      </w:r>
    </w:p>
    <w:p w14:paraId="533E4F8F" w14:textId="5E11524A" w:rsidR="00E22E35" w:rsidRDefault="00E22E35" w:rsidP="00E22E35">
      <w:pPr>
        <w:spacing w:line="240" w:lineRule="auto"/>
        <w:ind w:firstLine="567"/>
        <w:jc w:val="both"/>
        <w:rPr>
          <w:rFonts w:ascii="Times New Roman" w:hAnsi="Times New Roman" w:cs="Times New Roman"/>
          <w:lang w:val="uk-UA"/>
        </w:rPr>
      </w:pPr>
      <w:r w:rsidRPr="00E639DB">
        <w:rPr>
          <w:rFonts w:ascii="Times New Roman" w:hAnsi="Times New Roman" w:cs="Times New Roman"/>
        </w:rPr>
        <w:t xml:space="preserve">Харчування </w:t>
      </w:r>
      <w:bookmarkStart w:id="1" w:name="OLE_LINK13"/>
      <w:r w:rsidR="005117A0">
        <w:rPr>
          <w:rFonts w:ascii="Times New Roman" w:hAnsi="Times New Roman" w:cs="Times New Roman"/>
        </w:rPr>
        <w:t>вихованців</w:t>
      </w:r>
      <w:r w:rsidRPr="00E639DB">
        <w:rPr>
          <w:rFonts w:ascii="Times New Roman" w:hAnsi="Times New Roman" w:cs="Times New Roman"/>
        </w:rPr>
        <w:t xml:space="preserve"> </w:t>
      </w:r>
      <w:bookmarkEnd w:id="1"/>
      <w:r w:rsidRPr="00E639DB">
        <w:rPr>
          <w:rFonts w:ascii="Times New Roman" w:hAnsi="Times New Roman" w:cs="Times New Roman"/>
        </w:rPr>
        <w:t>повинно відбув</w:t>
      </w:r>
      <w:r w:rsidR="005117A0">
        <w:rPr>
          <w:rFonts w:ascii="Times New Roman" w:hAnsi="Times New Roman" w:cs="Times New Roman"/>
        </w:rPr>
        <w:t>атися безперебійно</w:t>
      </w:r>
      <w:r w:rsidR="002E4730">
        <w:rPr>
          <w:rFonts w:ascii="Times New Roman" w:hAnsi="Times New Roman" w:cs="Times New Roman"/>
          <w:color w:val="000000"/>
        </w:rPr>
        <w:t xml:space="preserve"> та суворо доримуватися графіку харчування вихованців</w:t>
      </w:r>
      <w:r w:rsidRPr="00E639DB">
        <w:rPr>
          <w:rFonts w:ascii="Times New Roman" w:hAnsi="Times New Roman" w:cs="Times New Roman"/>
          <w:color w:val="000000"/>
        </w:rPr>
        <w:t>, узгодженим з адміністрацією</w:t>
      </w:r>
      <w:r w:rsidR="0033191A">
        <w:rPr>
          <w:rFonts w:ascii="Times New Roman" w:hAnsi="Times New Roman" w:cs="Times New Roman"/>
          <w:color w:val="000000"/>
        </w:rPr>
        <w:t xml:space="preserve"> закладу</w:t>
      </w:r>
      <w:r w:rsidRPr="00E639DB">
        <w:rPr>
          <w:rFonts w:ascii="Times New Roman" w:hAnsi="Times New Roman" w:cs="Times New Roman"/>
        </w:rPr>
        <w:t xml:space="preserve">, та відповідно до вимог чинного законодавства щодо порядку організації </w:t>
      </w:r>
      <w:r w:rsidR="003B60F2">
        <w:rPr>
          <w:rFonts w:ascii="Times New Roman" w:hAnsi="Times New Roman" w:cs="Times New Roman"/>
        </w:rPr>
        <w:t xml:space="preserve">харчування </w:t>
      </w:r>
      <w:r w:rsidR="00B40CDD">
        <w:rPr>
          <w:rFonts w:ascii="Times New Roman" w:hAnsi="Times New Roman" w:cs="Times New Roman"/>
        </w:rPr>
        <w:t>в закладах освіти</w:t>
      </w:r>
      <w:r w:rsidRPr="00E639DB">
        <w:rPr>
          <w:rFonts w:ascii="Times New Roman" w:hAnsi="Times New Roman" w:cs="Times New Roman"/>
        </w:rPr>
        <w:t>.</w:t>
      </w:r>
      <w:r w:rsidR="00B13D00">
        <w:rPr>
          <w:rFonts w:ascii="Times New Roman" w:hAnsi="Times New Roman" w:cs="Times New Roman"/>
          <w:lang w:val="uk-UA"/>
        </w:rPr>
        <w:t xml:space="preserve"> </w:t>
      </w:r>
    </w:p>
    <w:p w14:paraId="5A26949F" w14:textId="16499630" w:rsidR="00B13D00" w:rsidRDefault="00B13D00" w:rsidP="00E22E35">
      <w:pPr>
        <w:spacing w:line="240" w:lineRule="auto"/>
        <w:ind w:firstLine="567"/>
        <w:jc w:val="both"/>
        <w:rPr>
          <w:rFonts w:ascii="Times New Roman" w:hAnsi="Times New Roman" w:cs="Times New Roman"/>
          <w:lang w:val="uk-UA"/>
        </w:rPr>
      </w:pPr>
      <w:r w:rsidRPr="00B13D00">
        <w:rPr>
          <w:rFonts w:ascii="Times New Roman" w:hAnsi="Times New Roman" w:cs="Times New Roman"/>
          <w:lang w:val="uk-UA"/>
        </w:rPr>
        <w:t>Кількість учнів може змінюватися  відповідно до фактичного відвідування.</w:t>
      </w:r>
    </w:p>
    <w:p w14:paraId="2D6BF520" w14:textId="66C3EBC1" w:rsidR="0093009D" w:rsidRPr="00B13D00" w:rsidRDefault="0093009D" w:rsidP="00E22E35">
      <w:pPr>
        <w:spacing w:line="240" w:lineRule="auto"/>
        <w:ind w:firstLine="567"/>
        <w:jc w:val="both"/>
        <w:rPr>
          <w:rFonts w:ascii="Times New Roman" w:hAnsi="Times New Roman" w:cs="Times New Roman"/>
          <w:lang w:val="uk-UA"/>
        </w:rPr>
      </w:pPr>
      <w:r w:rsidRPr="0093009D">
        <w:rPr>
          <w:rFonts w:ascii="Times New Roman" w:hAnsi="Times New Roman" w:cs="Times New Roman"/>
          <w:lang w:val="uk-UA"/>
        </w:rPr>
        <w:t>Кількість учнів на харчування узгоджується замовником кожного дня.</w:t>
      </w:r>
    </w:p>
    <w:p w14:paraId="187F15D7" w14:textId="4A8B794C" w:rsidR="00E22E35" w:rsidRPr="00E639DB" w:rsidRDefault="00E22E35" w:rsidP="00E22E35">
      <w:pPr>
        <w:pStyle w:val="aff5"/>
        <w:spacing w:before="1"/>
        <w:ind w:right="-1" w:firstLine="566"/>
        <w:jc w:val="both"/>
        <w:rPr>
          <w:rFonts w:ascii="Times New Roman" w:hAnsi="Times New Roman" w:cs="Times New Roman"/>
          <w:color w:val="000000" w:themeColor="text1"/>
          <w:sz w:val="22"/>
          <w:szCs w:val="22"/>
        </w:rPr>
      </w:pPr>
      <w:r w:rsidRPr="00E639DB">
        <w:rPr>
          <w:rFonts w:ascii="Times New Roman" w:hAnsi="Times New Roman" w:cs="Times New Roman"/>
          <w:color w:val="000000" w:themeColor="text1"/>
          <w:sz w:val="22"/>
          <w:szCs w:val="22"/>
        </w:rPr>
        <w:t>Послуги харчування надаються за місцем розташування харчоблоку та місцях видачі харчува</w:t>
      </w:r>
      <w:r w:rsidR="00F26D35">
        <w:rPr>
          <w:rFonts w:ascii="Times New Roman" w:hAnsi="Times New Roman" w:cs="Times New Roman"/>
          <w:color w:val="000000" w:themeColor="text1"/>
          <w:sz w:val="22"/>
          <w:szCs w:val="22"/>
        </w:rPr>
        <w:t>ння</w:t>
      </w:r>
      <w:r w:rsidRPr="00E639DB">
        <w:rPr>
          <w:rFonts w:ascii="Times New Roman" w:hAnsi="Times New Roman" w:cs="Times New Roman"/>
          <w:color w:val="000000" w:themeColor="text1"/>
          <w:sz w:val="22"/>
          <w:szCs w:val="22"/>
        </w:rPr>
        <w:t xml:space="preserve"> в </w:t>
      </w:r>
      <w:r w:rsidR="00B40CDD">
        <w:rPr>
          <w:rFonts w:ascii="Times New Roman" w:hAnsi="Times New Roman" w:cs="Times New Roman"/>
          <w:sz w:val="22"/>
          <w:szCs w:val="22"/>
        </w:rPr>
        <w:t>закладі освіти</w:t>
      </w:r>
      <w:r w:rsidRPr="00E639DB">
        <w:rPr>
          <w:rFonts w:ascii="Times New Roman" w:hAnsi="Times New Roman" w:cs="Times New Roman"/>
          <w:color w:val="000000" w:themeColor="text1"/>
          <w:sz w:val="22"/>
          <w:szCs w:val="22"/>
        </w:rPr>
        <w:t>. Поставка продуктів</w:t>
      </w:r>
      <w:r w:rsidR="00F26D35">
        <w:rPr>
          <w:rFonts w:ascii="Times New Roman" w:hAnsi="Times New Roman" w:cs="Times New Roman"/>
          <w:color w:val="000000" w:themeColor="text1"/>
          <w:sz w:val="22"/>
          <w:szCs w:val="22"/>
        </w:rPr>
        <w:t xml:space="preserve"> харчування для організації послуг</w:t>
      </w:r>
      <w:r w:rsidRPr="00E639DB">
        <w:rPr>
          <w:rFonts w:ascii="Times New Roman" w:hAnsi="Times New Roman" w:cs="Times New Roman"/>
          <w:color w:val="000000" w:themeColor="text1"/>
          <w:sz w:val="22"/>
          <w:szCs w:val="22"/>
        </w:rPr>
        <w:t xml:space="preserve"> здійснюється надавачем послуг спеціалізованим транспортом.</w:t>
      </w:r>
    </w:p>
    <w:p w14:paraId="5E759A5E" w14:textId="1EC2840D" w:rsidR="00E22E35" w:rsidRDefault="00E22E35" w:rsidP="00E22E35">
      <w:pPr>
        <w:spacing w:line="240" w:lineRule="auto"/>
        <w:ind w:firstLine="567"/>
        <w:jc w:val="both"/>
        <w:rPr>
          <w:rFonts w:ascii="Times New Roman" w:hAnsi="Times New Roman" w:cs="Times New Roman"/>
          <w:lang w:val="uk-UA"/>
        </w:rPr>
      </w:pPr>
      <w:r w:rsidRPr="00E22E35">
        <w:rPr>
          <w:rFonts w:ascii="Times New Roman" w:hAnsi="Times New Roman" w:cs="Times New Roman"/>
          <w:lang w:val="uk-UA"/>
        </w:rPr>
        <w:t xml:space="preserve">Виконавець для здійснення приготування їжі та безпосереднього </w:t>
      </w:r>
      <w:r w:rsidR="00B40CDD">
        <w:rPr>
          <w:rFonts w:ascii="Times New Roman" w:hAnsi="Times New Roman" w:cs="Times New Roman"/>
          <w:lang w:val="uk-UA"/>
        </w:rPr>
        <w:t>харчування вихованців</w:t>
      </w:r>
      <w:r w:rsidRPr="00E22E35">
        <w:rPr>
          <w:rFonts w:ascii="Times New Roman" w:hAnsi="Times New Roman" w:cs="Times New Roman"/>
          <w:lang w:val="uk-UA"/>
        </w:rPr>
        <w:t xml:space="preserve"> у </w:t>
      </w:r>
      <w:r w:rsidR="00D36973">
        <w:rPr>
          <w:rFonts w:ascii="Times New Roman" w:hAnsi="Times New Roman" w:cs="Times New Roman"/>
          <w:lang w:val="uk-UA" w:eastAsia="ru-RU"/>
        </w:rPr>
        <w:t>КЗ «Вінницька спеціальна школа»</w:t>
      </w:r>
      <w:r w:rsidRPr="00E22E35">
        <w:rPr>
          <w:rFonts w:ascii="Times New Roman" w:hAnsi="Times New Roman" w:cs="Times New Roman"/>
          <w:lang w:val="uk-UA"/>
        </w:rPr>
        <w:t xml:space="preserve"> повинен забезпечити працівників спецодягом, а харчоблок - миючими та дезінфікуючими засобами.</w:t>
      </w:r>
    </w:p>
    <w:p w14:paraId="183B51C7" w14:textId="0C96DE9A" w:rsidR="00267190" w:rsidRPr="00E22E35" w:rsidRDefault="00DA54DF" w:rsidP="00E22E35">
      <w:pPr>
        <w:spacing w:line="240" w:lineRule="auto"/>
        <w:ind w:firstLine="567"/>
        <w:jc w:val="both"/>
        <w:rPr>
          <w:rFonts w:ascii="Times New Roman" w:hAnsi="Times New Roman" w:cs="Times New Roman"/>
          <w:lang w:val="uk-UA"/>
        </w:rPr>
      </w:pPr>
      <w:r>
        <w:rPr>
          <w:rFonts w:ascii="Times New Roman" w:hAnsi="Times New Roman" w:cs="Times New Roman"/>
          <w:lang w:val="uk-UA"/>
        </w:rPr>
        <w:t>Виконавець</w:t>
      </w:r>
      <w:r w:rsidR="00267190" w:rsidRPr="00267190">
        <w:rPr>
          <w:rFonts w:ascii="Times New Roman" w:hAnsi="Times New Roman" w:cs="Times New Roman"/>
          <w:lang w:val="uk-UA"/>
        </w:rPr>
        <w:t xml:space="preserve">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 та описом технології застосування щодо з</w:t>
      </w:r>
      <w:r w:rsidR="00267190">
        <w:rPr>
          <w:rFonts w:ascii="Times New Roman" w:hAnsi="Times New Roman" w:cs="Times New Roman"/>
          <w:lang w:val="uk-UA"/>
        </w:rPr>
        <w:t>абезпечення утилізації відходів</w:t>
      </w:r>
      <w:r w:rsidR="00267190" w:rsidRPr="00267190">
        <w:rPr>
          <w:rFonts w:ascii="Times New Roman" w:hAnsi="Times New Roman" w:cs="Times New Roman"/>
          <w:lang w:val="uk-UA"/>
        </w:rPr>
        <w:t>.</w:t>
      </w:r>
    </w:p>
    <w:p w14:paraId="3D4D6C47" w14:textId="671CD533" w:rsidR="00267190" w:rsidRPr="00E22E35" w:rsidRDefault="00E22E35" w:rsidP="00726D53">
      <w:pPr>
        <w:spacing w:line="240" w:lineRule="auto"/>
        <w:ind w:firstLine="567"/>
        <w:jc w:val="both"/>
        <w:rPr>
          <w:rFonts w:ascii="Times New Roman" w:hAnsi="Times New Roman" w:cs="Times New Roman"/>
          <w:lang w:val="uk-UA"/>
        </w:rPr>
      </w:pPr>
      <w:bookmarkStart w:id="2" w:name="OLE_LINK12"/>
      <w:bookmarkStart w:id="3" w:name="OLE_LINK11"/>
      <w:r w:rsidRPr="00E22E35">
        <w:rPr>
          <w:rFonts w:ascii="Times New Roman" w:hAnsi="Times New Roman" w:cs="Times New Roman"/>
          <w:lang w:val="uk-UA"/>
        </w:rPr>
        <w:t>Приготування страв для вихо</w:t>
      </w:r>
      <w:r w:rsidR="00D36973">
        <w:rPr>
          <w:rFonts w:ascii="Times New Roman" w:hAnsi="Times New Roman" w:cs="Times New Roman"/>
          <w:lang w:val="uk-UA"/>
        </w:rPr>
        <w:t>ванців</w:t>
      </w:r>
      <w:r w:rsidRPr="00E22E35">
        <w:rPr>
          <w:rFonts w:ascii="Times New Roman" w:hAnsi="Times New Roman" w:cs="Times New Roman"/>
          <w:lang w:val="uk-UA"/>
        </w:rPr>
        <w:t xml:space="preserve"> повинно відбуватися з дотриманням усіх технологічних процесів та санітарних норм згідно з нормативно-технологічною документацією, збірниками рецептур страв для гарячого харчування </w:t>
      </w:r>
      <w:bookmarkEnd w:id="2"/>
      <w:bookmarkEnd w:id="3"/>
      <w:r w:rsidR="00910938">
        <w:rPr>
          <w:rFonts w:ascii="Times New Roman" w:hAnsi="Times New Roman" w:cs="Times New Roman"/>
          <w:lang w:val="uk-UA"/>
        </w:rPr>
        <w:t>вихованців</w:t>
      </w:r>
      <w:r w:rsidRPr="00E22E35">
        <w:rPr>
          <w:rFonts w:ascii="Times New Roman" w:hAnsi="Times New Roman" w:cs="Times New Roman"/>
          <w:lang w:val="uk-UA"/>
        </w:rPr>
        <w:t>.</w:t>
      </w:r>
    </w:p>
    <w:p w14:paraId="57B10ABE" w14:textId="77777777" w:rsidR="00E22E35" w:rsidRDefault="00E22E35" w:rsidP="00E22E35">
      <w:pPr>
        <w:spacing w:line="240" w:lineRule="auto"/>
        <w:ind w:firstLine="567"/>
        <w:jc w:val="both"/>
        <w:rPr>
          <w:rFonts w:ascii="Times New Roman" w:hAnsi="Times New Roman" w:cs="Times New Roman"/>
          <w:color w:val="000000"/>
          <w:lang w:val="uk-UA"/>
        </w:rPr>
      </w:pPr>
      <w:r w:rsidRPr="00E22E35">
        <w:rPr>
          <w:rFonts w:ascii="Times New Roman" w:hAnsi="Times New Roman" w:cs="Times New Roman"/>
          <w:lang w:val="uk-UA"/>
        </w:rPr>
        <w:t xml:space="preserve">Постачання </w:t>
      </w:r>
      <w:r w:rsidRPr="00E22E35">
        <w:rPr>
          <w:rFonts w:ascii="Times New Roman" w:hAnsi="Times New Roman" w:cs="Times New Roman"/>
          <w:color w:val="000000"/>
          <w:spacing w:val="2"/>
          <w:lang w:val="uk-UA"/>
        </w:rPr>
        <w:t>Виконавцем</w:t>
      </w:r>
      <w:r w:rsidRPr="00E22E35">
        <w:rPr>
          <w:rFonts w:ascii="Times New Roman" w:hAnsi="Times New Roman" w:cs="Times New Roman"/>
          <w:lang w:val="uk-UA"/>
        </w:rPr>
        <w:t xml:space="preserve"> продуктів харчування</w:t>
      </w:r>
      <w:r w:rsidRPr="00E22E35">
        <w:rPr>
          <w:rFonts w:ascii="Times New Roman" w:hAnsi="Times New Roman" w:cs="Times New Roman"/>
          <w:color w:val="000000"/>
          <w:spacing w:val="11"/>
          <w:lang w:val="uk-UA"/>
        </w:rPr>
        <w:t xml:space="preserve"> та </w:t>
      </w:r>
      <w:r w:rsidRPr="00E22E35">
        <w:rPr>
          <w:rFonts w:ascii="Times New Roman" w:hAnsi="Times New Roman" w:cs="Times New Roman"/>
          <w:color w:val="000000"/>
          <w:spacing w:val="2"/>
          <w:lang w:val="uk-UA"/>
        </w:rPr>
        <w:t xml:space="preserve">продовольчої сировини повинно відбуватися з </w:t>
      </w:r>
      <w:r w:rsidRPr="00E22E35">
        <w:rPr>
          <w:rFonts w:ascii="Times New Roman" w:hAnsi="Times New Roman" w:cs="Times New Roman"/>
          <w:color w:val="000000"/>
          <w:shd w:val="clear" w:color="auto" w:fill="FFFFFF"/>
          <w:lang w:val="uk-UA"/>
        </w:rPr>
        <w:t xml:space="preserve">дотриманням вимог законодавства про безпечність та окремі показники якості харчових продуктів щодо гігієнічних вимог до харчових продуктів на всіх стадіях їх виробництва та обігу, у тому числі з дотриманням вимог законодавства щодо допущення до процесу виробництва та/або обігу харчових продуктів осіб, які мають протипоказання до роботи з харчовими продуктами і присутність яких на робочому місці може спричинити виробництво та/або обіг небезпечних харчових продуктів. При цьому Виконавець при безпосередньому наданні послуг має бути належним чином забезпечений підтверджуючими  </w:t>
      </w:r>
      <w:r w:rsidRPr="00E22E35">
        <w:rPr>
          <w:rFonts w:ascii="Times New Roman" w:hAnsi="Times New Roman" w:cs="Times New Roman"/>
          <w:color w:val="000000"/>
          <w:spacing w:val="2"/>
          <w:lang w:val="uk-UA"/>
        </w:rPr>
        <w:t>документами щодо якості та походження продуктів харчування (декларація виробника, сертифікат якості товару, висновок санітарно-епідеміологічної експертизи, тощо)</w:t>
      </w:r>
      <w:r w:rsidRPr="00E22E35">
        <w:rPr>
          <w:rFonts w:ascii="Times New Roman" w:hAnsi="Times New Roman" w:cs="Times New Roman"/>
          <w:color w:val="000000"/>
          <w:lang w:val="uk-UA"/>
        </w:rPr>
        <w:t>.</w:t>
      </w:r>
    </w:p>
    <w:p w14:paraId="43A9ACD5" w14:textId="0527E679" w:rsidR="00726D53" w:rsidRPr="00726D53" w:rsidRDefault="00E63016" w:rsidP="00726D53">
      <w:pPr>
        <w:spacing w:line="240" w:lineRule="auto"/>
        <w:ind w:firstLine="567"/>
        <w:jc w:val="both"/>
        <w:rPr>
          <w:rFonts w:ascii="Times New Roman" w:hAnsi="Times New Roman" w:cs="Times New Roman"/>
          <w:lang w:val="uk-UA"/>
        </w:rPr>
      </w:pPr>
      <w:r>
        <w:rPr>
          <w:rFonts w:ascii="Times New Roman" w:hAnsi="Times New Roman" w:cs="Times New Roman"/>
          <w:lang w:val="uk-UA"/>
        </w:rPr>
        <w:lastRenderedPageBreak/>
        <w:t>Виконавець</w:t>
      </w:r>
      <w:r w:rsidR="00726D53" w:rsidRPr="00726D53">
        <w:rPr>
          <w:rFonts w:ascii="Times New Roman" w:hAnsi="Times New Roman" w:cs="Times New Roman"/>
          <w:lang w:val="uk-UA"/>
        </w:rPr>
        <w:t xml:space="preserve">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14:paraId="582C0248" w14:textId="5F585047" w:rsidR="00726D53" w:rsidRDefault="00726D53" w:rsidP="00726D53">
      <w:pPr>
        <w:spacing w:line="240" w:lineRule="auto"/>
        <w:ind w:firstLine="567"/>
        <w:jc w:val="both"/>
        <w:rPr>
          <w:rFonts w:ascii="Times New Roman" w:hAnsi="Times New Roman" w:cs="Times New Roman"/>
          <w:lang w:val="uk-UA"/>
        </w:rPr>
      </w:pPr>
      <w:r w:rsidRPr="00726D53">
        <w:rPr>
          <w:rFonts w:ascii="Times New Roman" w:hAnsi="Times New Roman" w:cs="Times New Roman"/>
          <w:lang w:val="uk-UA"/>
        </w:rPr>
        <w:t>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в т.ч.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w:t>
      </w:r>
    </w:p>
    <w:p w14:paraId="3DF607D2" w14:textId="1830C90B" w:rsidR="00E22E35" w:rsidRPr="00E639DB" w:rsidRDefault="00E22E35" w:rsidP="00E22E35">
      <w:pPr>
        <w:pStyle w:val="Textbody"/>
        <w:ind w:firstLine="567"/>
        <w:jc w:val="both"/>
        <w:rPr>
          <w:rFonts w:cs="Times New Roman"/>
          <w:sz w:val="22"/>
          <w:szCs w:val="22"/>
        </w:rPr>
      </w:pPr>
      <w:r w:rsidRPr="00E639DB">
        <w:rPr>
          <w:rFonts w:cs="Times New Roman"/>
          <w:sz w:val="22"/>
          <w:szCs w:val="22"/>
        </w:rPr>
        <w:t>Бракераж страв проводиться</w:t>
      </w:r>
      <w:r w:rsidR="00DA54DF">
        <w:rPr>
          <w:rFonts w:cs="Times New Roman"/>
          <w:sz w:val="22"/>
          <w:szCs w:val="22"/>
        </w:rPr>
        <w:t xml:space="preserve"> щодня</w:t>
      </w:r>
      <w:r w:rsidRPr="00E639DB">
        <w:rPr>
          <w:rFonts w:cs="Times New Roman"/>
          <w:sz w:val="22"/>
          <w:szCs w:val="22"/>
        </w:rPr>
        <w:t xml:space="preserve"> у відповідності з діючим положенням про бракераж на підприємствах громадського харчування за участю медичного працівника</w:t>
      </w:r>
      <w:r w:rsidR="00506304">
        <w:rPr>
          <w:rFonts w:cs="Times New Roman"/>
          <w:sz w:val="22"/>
          <w:szCs w:val="22"/>
        </w:rPr>
        <w:t xml:space="preserve"> закладу освіти</w:t>
      </w:r>
      <w:r w:rsidR="003803F5">
        <w:rPr>
          <w:rFonts w:cs="Times New Roman"/>
          <w:sz w:val="22"/>
          <w:szCs w:val="22"/>
        </w:rPr>
        <w:t xml:space="preserve">, який визначений директором закладу. </w:t>
      </w:r>
      <w:r w:rsidR="003803F5" w:rsidRPr="003803F5">
        <w:rPr>
          <w:rFonts w:cs="Times New Roman"/>
          <w:sz w:val="22"/>
          <w:szCs w:val="22"/>
        </w:rPr>
        <w:t>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14:paraId="13697E2B" w14:textId="42ACF666" w:rsidR="004A5FD4" w:rsidRPr="00E22E35" w:rsidRDefault="00E22E35" w:rsidP="004A5FD4">
      <w:pPr>
        <w:spacing w:line="240" w:lineRule="auto"/>
        <w:ind w:firstLine="567"/>
        <w:jc w:val="both"/>
        <w:rPr>
          <w:rFonts w:ascii="Times New Roman" w:hAnsi="Times New Roman" w:cs="Times New Roman"/>
          <w:lang w:val="uk-UA"/>
        </w:rPr>
      </w:pPr>
      <w:r w:rsidRPr="00E22E35">
        <w:rPr>
          <w:rFonts w:ascii="Times New Roman" w:hAnsi="Times New Roman" w:cs="Times New Roman"/>
          <w:lang w:val="uk-UA"/>
        </w:rPr>
        <w:t xml:space="preserve">Виконавець повинен дотримуватися вимог діючого законодавства щодо санітарно-епідеміологічного стану приміщень, де готуються страви та здійснюється безпосереднє </w:t>
      </w:r>
      <w:r w:rsidR="00506304">
        <w:rPr>
          <w:rFonts w:ascii="Times New Roman" w:hAnsi="Times New Roman" w:cs="Times New Roman"/>
          <w:lang w:val="uk-UA"/>
        </w:rPr>
        <w:t>харчування вихованців</w:t>
      </w:r>
      <w:r w:rsidRPr="00E22E35">
        <w:rPr>
          <w:rFonts w:ascii="Times New Roman" w:hAnsi="Times New Roman" w:cs="Times New Roman"/>
          <w:lang w:val="uk-UA"/>
        </w:rPr>
        <w:t>, а також вимог законодавства про проходження працівниками санітарного огляду.</w:t>
      </w:r>
      <w:r w:rsidR="008F28EA">
        <w:rPr>
          <w:rFonts w:ascii="Times New Roman" w:hAnsi="Times New Roman" w:cs="Times New Roman"/>
          <w:lang w:val="uk-UA"/>
        </w:rPr>
        <w:t xml:space="preserve"> </w:t>
      </w:r>
      <w:r w:rsidR="008F28EA" w:rsidRPr="008F28EA">
        <w:rPr>
          <w:rFonts w:ascii="Times New Roman" w:hAnsi="Times New Roman" w:cs="Times New Roman"/>
          <w:lang w:val="uk-UA"/>
        </w:rPr>
        <w:t>Протягом надання послуг учасник повинен забезпечувати нале</w:t>
      </w:r>
      <w:r w:rsidR="008F28EA">
        <w:rPr>
          <w:rFonts w:ascii="Times New Roman" w:hAnsi="Times New Roman" w:cs="Times New Roman"/>
          <w:lang w:val="uk-UA"/>
        </w:rPr>
        <w:t>жний санітарний стан харчоблоку та їдальні.</w:t>
      </w:r>
      <w:r w:rsidR="004A5FD4" w:rsidRPr="004A5FD4">
        <w:t xml:space="preserve"> </w:t>
      </w:r>
      <w:r w:rsidR="004A5FD4">
        <w:rPr>
          <w:rFonts w:ascii="Times New Roman" w:hAnsi="Times New Roman" w:cs="Times New Roman"/>
          <w:lang w:val="uk-UA"/>
        </w:rPr>
        <w:t>З</w:t>
      </w:r>
      <w:r w:rsidR="004A5FD4" w:rsidRPr="004A5FD4">
        <w:rPr>
          <w:rFonts w:ascii="Times New Roman" w:hAnsi="Times New Roman" w:cs="Times New Roman"/>
          <w:lang w:val="uk-UA"/>
        </w:rPr>
        <w:t>дійснювати централізоване прання санітарного одягу, вживати заходи щодо забезпечення дотримання правил пожежної безпеки.</w:t>
      </w:r>
    </w:p>
    <w:p w14:paraId="23D9EF38" w14:textId="20354378" w:rsidR="00E22E35" w:rsidRPr="00E639DB" w:rsidRDefault="00E22E35" w:rsidP="00E22E35">
      <w:pPr>
        <w:pStyle w:val="a6"/>
        <w:tabs>
          <w:tab w:val="left" w:pos="709"/>
          <w:tab w:val="left" w:pos="2475"/>
        </w:tabs>
        <w:ind w:left="0" w:firstLine="567"/>
        <w:jc w:val="both"/>
        <w:rPr>
          <w:rFonts w:ascii="Times New Roman" w:hAnsi="Times New Roman" w:cs="Times New Roman"/>
          <w:shd w:val="clear" w:color="auto" w:fill="FFFFFF"/>
        </w:rPr>
      </w:pPr>
      <w:r w:rsidRPr="00E639DB">
        <w:rPr>
          <w:rFonts w:ascii="Times New Roman" w:hAnsi="Times New Roman" w:cs="Times New Roman"/>
        </w:rPr>
        <w:t>Вит</w:t>
      </w:r>
      <w:r w:rsidR="00987654">
        <w:rPr>
          <w:rFonts w:ascii="Times New Roman" w:hAnsi="Times New Roman" w:cs="Times New Roman"/>
        </w:rPr>
        <w:t xml:space="preserve">рати, пов’язані з утриманням </w:t>
      </w:r>
      <w:r w:rsidRPr="00E639DB">
        <w:rPr>
          <w:rFonts w:ascii="Times New Roman" w:hAnsi="Times New Roman" w:cs="Times New Roman"/>
        </w:rPr>
        <w:t>приміщень</w:t>
      </w:r>
      <w:r w:rsidR="00987654">
        <w:rPr>
          <w:rFonts w:ascii="Times New Roman" w:hAnsi="Times New Roman" w:cs="Times New Roman"/>
          <w:lang w:val="en-US"/>
        </w:rPr>
        <w:t xml:space="preserve"> </w:t>
      </w:r>
      <w:r w:rsidR="00987654" w:rsidRPr="00E639DB">
        <w:rPr>
          <w:rFonts w:ascii="Times New Roman" w:hAnsi="Times New Roman" w:cs="Times New Roman"/>
          <w:shd w:val="clear" w:color="auto" w:fill="FFFFFF"/>
        </w:rPr>
        <w:t>харчоблоку</w:t>
      </w:r>
      <w:r w:rsidR="00D94D47">
        <w:rPr>
          <w:rFonts w:ascii="Times New Roman" w:hAnsi="Times New Roman" w:cs="Times New Roman"/>
          <w:shd w:val="clear" w:color="auto" w:fill="FFFFFF"/>
          <w:lang w:val="uk-UA"/>
        </w:rPr>
        <w:t xml:space="preserve"> та їдальні</w:t>
      </w:r>
      <w:r w:rsidRPr="00E639DB">
        <w:rPr>
          <w:rFonts w:ascii="Times New Roman" w:hAnsi="Times New Roman" w:cs="Times New Roman"/>
        </w:rPr>
        <w:t xml:space="preserve"> у належному стані, в то</w:t>
      </w:r>
      <w:r w:rsidR="00D94D47">
        <w:rPr>
          <w:rFonts w:ascii="Times New Roman" w:hAnsi="Times New Roman" w:cs="Times New Roman"/>
        </w:rPr>
        <w:t>му числі санітарному, а також оплачувати комунальні</w:t>
      </w:r>
      <w:r w:rsidRPr="00E639DB">
        <w:rPr>
          <w:rFonts w:ascii="Times New Roman" w:hAnsi="Times New Roman" w:cs="Times New Roman"/>
        </w:rPr>
        <w:t xml:space="preserve"> послуг</w:t>
      </w:r>
      <w:r w:rsidR="00D94D47">
        <w:rPr>
          <w:rFonts w:ascii="Times New Roman" w:hAnsi="Times New Roman" w:cs="Times New Roman"/>
          <w:lang w:val="uk-UA"/>
        </w:rPr>
        <w:t>и</w:t>
      </w:r>
      <w:r w:rsidRPr="00E639DB">
        <w:rPr>
          <w:rFonts w:ascii="Times New Roman" w:hAnsi="Times New Roman" w:cs="Times New Roman"/>
        </w:rPr>
        <w:t>. Виконавець послуг оплачує комунальні послуги щомісячно по факту використання.</w:t>
      </w:r>
    </w:p>
    <w:p w14:paraId="7ABAFA7A" w14:textId="68674976" w:rsidR="00E22E35" w:rsidRPr="00E639DB" w:rsidRDefault="00E22E35" w:rsidP="00E22E35">
      <w:pPr>
        <w:tabs>
          <w:tab w:val="left" w:pos="709"/>
          <w:tab w:val="left" w:pos="2475"/>
        </w:tabs>
        <w:spacing w:after="60" w:line="240" w:lineRule="auto"/>
        <w:ind w:firstLine="567"/>
        <w:rPr>
          <w:rFonts w:ascii="Times New Roman" w:hAnsi="Times New Roman" w:cs="Times New Roman"/>
          <w:shd w:val="clear" w:color="auto" w:fill="FFFFFF"/>
        </w:rPr>
      </w:pPr>
      <w:r w:rsidRPr="00E639DB">
        <w:rPr>
          <w:rFonts w:ascii="Times New Roman" w:hAnsi="Times New Roman" w:cs="Times New Roman"/>
          <w:shd w:val="clear" w:color="auto" w:fill="FFFFFF"/>
        </w:rPr>
        <w:t xml:space="preserve">Виконавець забезпечує збереження обладнання (якщо таке було надано Виконавцю), яке належить </w:t>
      </w:r>
      <w:r w:rsidR="00506304">
        <w:rPr>
          <w:rFonts w:ascii="Times New Roman" w:hAnsi="Times New Roman" w:cs="Times New Roman"/>
        </w:rPr>
        <w:t>закладу освіти</w:t>
      </w:r>
      <w:r w:rsidRPr="00E639DB">
        <w:rPr>
          <w:rFonts w:ascii="Times New Roman" w:hAnsi="Times New Roman" w:cs="Times New Roman"/>
          <w:shd w:val="clear" w:color="auto" w:fill="FFFFFF"/>
        </w:rPr>
        <w:t>.</w:t>
      </w:r>
    </w:p>
    <w:p w14:paraId="722810EE" w14:textId="77777777" w:rsidR="00E22E35" w:rsidRDefault="00E22E35" w:rsidP="00E22E35">
      <w:pPr>
        <w:pStyle w:val="Textbody"/>
        <w:tabs>
          <w:tab w:val="left" w:pos="709"/>
          <w:tab w:val="left" w:pos="2475"/>
        </w:tabs>
        <w:suppressAutoHyphens w:val="0"/>
        <w:spacing w:after="60"/>
        <w:ind w:firstLine="567"/>
        <w:jc w:val="both"/>
        <w:rPr>
          <w:rFonts w:cs="Times New Roman"/>
          <w:sz w:val="22"/>
          <w:szCs w:val="22"/>
          <w:shd w:val="clear" w:color="auto" w:fill="FFFFFF"/>
        </w:rPr>
      </w:pPr>
      <w:r w:rsidRPr="00E639DB">
        <w:rPr>
          <w:rFonts w:cs="Times New Roman"/>
          <w:sz w:val="22"/>
          <w:szCs w:val="22"/>
          <w:shd w:val="clear" w:color="auto" w:fill="FFFFFF"/>
        </w:rPr>
        <w:t xml:space="preserve"> Під час надання послуг Виконавець повинен забезпечувати безперешкодний доступ на харчоблок працівникам Замовника, здійснюючим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14:paraId="3A5C509A" w14:textId="5FF3CBB9" w:rsidR="00412EDB" w:rsidRPr="00412EDB" w:rsidRDefault="00412EDB" w:rsidP="00412EDB">
      <w:pPr>
        <w:pStyle w:val="Textbody"/>
        <w:tabs>
          <w:tab w:val="left" w:pos="709"/>
          <w:tab w:val="left" w:pos="2475"/>
        </w:tabs>
        <w:spacing w:after="60"/>
        <w:ind w:firstLine="567"/>
        <w:jc w:val="both"/>
        <w:rPr>
          <w:rFonts w:cs="Times New Roman"/>
          <w:sz w:val="22"/>
          <w:szCs w:val="22"/>
          <w:shd w:val="clear" w:color="auto" w:fill="FFFFFF"/>
        </w:rPr>
      </w:pPr>
      <w:r>
        <w:rPr>
          <w:rFonts w:cs="Times New Roman"/>
          <w:sz w:val="22"/>
          <w:szCs w:val="22"/>
          <w:shd w:val="clear" w:color="auto" w:fill="FFFFFF"/>
        </w:rPr>
        <w:t>Виконавець</w:t>
      </w:r>
      <w:r w:rsidRPr="00412EDB">
        <w:rPr>
          <w:rFonts w:cs="Times New Roman"/>
          <w:sz w:val="22"/>
          <w:szCs w:val="22"/>
          <w:shd w:val="clear" w:color="auto" w:fill="FFFFFF"/>
        </w:rPr>
        <w:t xml:space="preserve"> повинен надати замовнику послуги, якість яких відповідає наступним нормативним документам: </w:t>
      </w:r>
    </w:p>
    <w:p w14:paraId="028CFC24" w14:textId="77777777" w:rsidR="00412EDB" w:rsidRPr="00412EDB" w:rsidRDefault="00412EDB" w:rsidP="00412EDB">
      <w:pPr>
        <w:pStyle w:val="Textbody"/>
        <w:tabs>
          <w:tab w:val="left" w:pos="709"/>
          <w:tab w:val="left" w:pos="2475"/>
        </w:tabs>
        <w:spacing w:after="60"/>
        <w:ind w:firstLine="567"/>
        <w:jc w:val="both"/>
        <w:rPr>
          <w:rFonts w:cs="Times New Roman"/>
          <w:sz w:val="22"/>
          <w:szCs w:val="22"/>
          <w:shd w:val="clear" w:color="auto" w:fill="FFFFFF"/>
        </w:rPr>
      </w:pPr>
      <w:r w:rsidRPr="00412EDB">
        <w:rPr>
          <w:rFonts w:cs="Times New Roman"/>
          <w:sz w:val="22"/>
          <w:szCs w:val="22"/>
          <w:shd w:val="clear" w:color="auto" w:fill="FFFFFF"/>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75B19C89" w14:textId="77777777" w:rsidR="00412EDB" w:rsidRPr="00412EDB" w:rsidRDefault="00412EDB" w:rsidP="00412EDB">
      <w:pPr>
        <w:pStyle w:val="Textbody"/>
        <w:tabs>
          <w:tab w:val="left" w:pos="709"/>
          <w:tab w:val="left" w:pos="2475"/>
        </w:tabs>
        <w:spacing w:after="60"/>
        <w:ind w:firstLine="567"/>
        <w:jc w:val="both"/>
        <w:rPr>
          <w:rFonts w:cs="Times New Roman"/>
          <w:sz w:val="22"/>
          <w:szCs w:val="22"/>
          <w:shd w:val="clear" w:color="auto" w:fill="FFFFFF"/>
        </w:rPr>
      </w:pPr>
      <w:r w:rsidRPr="00412EDB">
        <w:rPr>
          <w:rFonts w:cs="Times New Roman"/>
          <w:sz w:val="22"/>
          <w:szCs w:val="22"/>
          <w:shd w:val="clear" w:color="auto" w:fill="FFFFFF"/>
        </w:rPr>
        <w:t>Вимогам Закон України «Про дитяче харчування» від 14.09.2006 № 142-V</w:t>
      </w:r>
    </w:p>
    <w:p w14:paraId="39CF1B19" w14:textId="77777777" w:rsidR="00412EDB" w:rsidRPr="00412EDB" w:rsidRDefault="00412EDB" w:rsidP="00412EDB">
      <w:pPr>
        <w:pStyle w:val="Textbody"/>
        <w:tabs>
          <w:tab w:val="left" w:pos="709"/>
          <w:tab w:val="left" w:pos="2475"/>
        </w:tabs>
        <w:spacing w:after="60"/>
        <w:ind w:firstLine="567"/>
        <w:jc w:val="both"/>
        <w:rPr>
          <w:rFonts w:cs="Times New Roman"/>
          <w:sz w:val="22"/>
          <w:szCs w:val="22"/>
          <w:shd w:val="clear" w:color="auto" w:fill="FFFFFF"/>
        </w:rPr>
      </w:pPr>
      <w:r w:rsidRPr="00412EDB">
        <w:rPr>
          <w:rFonts w:cs="Times New Roman"/>
          <w:sz w:val="22"/>
          <w:szCs w:val="22"/>
          <w:shd w:val="clear" w:color="auto" w:fill="FFFFFF"/>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14:paraId="594F6B11" w14:textId="77777777" w:rsidR="00412EDB" w:rsidRPr="00412EDB" w:rsidRDefault="00412EDB" w:rsidP="00412EDB">
      <w:pPr>
        <w:pStyle w:val="Textbody"/>
        <w:tabs>
          <w:tab w:val="left" w:pos="709"/>
          <w:tab w:val="left" w:pos="2475"/>
        </w:tabs>
        <w:spacing w:after="60"/>
        <w:ind w:firstLine="567"/>
        <w:jc w:val="both"/>
        <w:rPr>
          <w:rFonts w:cs="Times New Roman"/>
          <w:sz w:val="22"/>
          <w:szCs w:val="22"/>
          <w:shd w:val="clear" w:color="auto" w:fill="FFFFFF"/>
        </w:rPr>
      </w:pPr>
      <w:r w:rsidRPr="00412EDB">
        <w:rPr>
          <w:rFonts w:cs="Times New Roman"/>
          <w:sz w:val="22"/>
          <w:szCs w:val="22"/>
          <w:shd w:val="clear" w:color="auto" w:fill="FFFFFF"/>
        </w:rPr>
        <w:t>Закону України «Про основні принципи та вимоги до безпечності та якості харчових продуктів» від 23.12.1997 № 771/97-ВР.</w:t>
      </w:r>
    </w:p>
    <w:p w14:paraId="4E80950C" w14:textId="56CB54F9" w:rsidR="00412EDB" w:rsidRDefault="00412EDB" w:rsidP="00412EDB">
      <w:pPr>
        <w:pStyle w:val="Textbody"/>
        <w:tabs>
          <w:tab w:val="left" w:pos="709"/>
          <w:tab w:val="left" w:pos="2475"/>
        </w:tabs>
        <w:suppressAutoHyphens w:val="0"/>
        <w:spacing w:after="60"/>
        <w:ind w:firstLine="567"/>
        <w:jc w:val="both"/>
        <w:rPr>
          <w:rFonts w:cs="Times New Roman"/>
          <w:sz w:val="22"/>
          <w:szCs w:val="22"/>
          <w:shd w:val="clear" w:color="auto" w:fill="FFFFFF"/>
        </w:rPr>
      </w:pPr>
      <w:r w:rsidRPr="00412EDB">
        <w:rPr>
          <w:rFonts w:cs="Times New Roman"/>
          <w:sz w:val="22"/>
          <w:szCs w:val="22"/>
          <w:shd w:val="clear" w:color="auto" w:fill="FFFFFF"/>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14:paraId="095FB9FB" w14:textId="77777777" w:rsidR="00FF7121" w:rsidRPr="00FF7121" w:rsidRDefault="00FF7121" w:rsidP="00FF7121">
      <w:pPr>
        <w:pStyle w:val="Textbody"/>
        <w:tabs>
          <w:tab w:val="left" w:pos="709"/>
          <w:tab w:val="left" w:pos="2475"/>
        </w:tabs>
        <w:spacing w:after="60"/>
        <w:ind w:firstLine="567"/>
        <w:jc w:val="both"/>
        <w:rPr>
          <w:rFonts w:cs="Times New Roman"/>
          <w:sz w:val="22"/>
          <w:szCs w:val="22"/>
          <w:shd w:val="clear" w:color="auto" w:fill="FFFFFF"/>
        </w:rPr>
      </w:pPr>
      <w:r w:rsidRPr="00FF7121">
        <w:rPr>
          <w:rFonts w:cs="Times New Roman"/>
          <w:sz w:val="22"/>
          <w:szCs w:val="22"/>
          <w:shd w:val="clear" w:color="auto" w:fill="FFFFFF"/>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14:paraId="761A59EE" w14:textId="2126F83B" w:rsidR="00BA6B0E" w:rsidRDefault="00FF7121" w:rsidP="00FF7121">
      <w:pPr>
        <w:pStyle w:val="Textbody"/>
        <w:tabs>
          <w:tab w:val="left" w:pos="709"/>
          <w:tab w:val="left" w:pos="2475"/>
        </w:tabs>
        <w:suppressAutoHyphens w:val="0"/>
        <w:spacing w:after="60"/>
        <w:ind w:firstLine="567"/>
        <w:jc w:val="both"/>
        <w:rPr>
          <w:rFonts w:cs="Times New Roman"/>
          <w:sz w:val="22"/>
          <w:szCs w:val="22"/>
          <w:shd w:val="clear" w:color="auto" w:fill="FFFFFF"/>
        </w:rPr>
      </w:pPr>
      <w:r>
        <w:rPr>
          <w:rFonts w:cs="Times New Roman"/>
          <w:sz w:val="22"/>
          <w:szCs w:val="22"/>
          <w:shd w:val="clear" w:color="auto" w:fill="FFFFFF"/>
        </w:rPr>
        <w:t>Виконавець</w:t>
      </w:r>
      <w:r w:rsidRPr="00FF7121">
        <w:rPr>
          <w:rFonts w:cs="Times New Roman"/>
          <w:sz w:val="22"/>
          <w:szCs w:val="22"/>
          <w:shd w:val="clear" w:color="auto" w:fill="FFFFFF"/>
        </w:rPr>
        <w:t xml:space="preserve"> у складі пропозиції має надати примірне 4 тижневе меню, яке відповідає нормам споживання основних груп харчових продуктів</w:t>
      </w:r>
      <w:r>
        <w:rPr>
          <w:rFonts w:cs="Times New Roman"/>
          <w:sz w:val="22"/>
          <w:szCs w:val="22"/>
          <w:shd w:val="clear" w:color="auto" w:fill="FFFFFF"/>
        </w:rPr>
        <w:t>.</w:t>
      </w:r>
      <w:r w:rsidRPr="00FF7121">
        <w:rPr>
          <w:rFonts w:cs="Times New Roman"/>
          <w:sz w:val="22"/>
          <w:szCs w:val="22"/>
          <w:shd w:val="clear" w:color="auto" w:fill="FFFFFF"/>
        </w:rPr>
        <w:t xml:space="preserve"> Примірне чотиритижневе сезонне меню має бути  погодження з територіальним органом Держпродспоживслужби. Без такого погодження дозволено використовувати меню, рекомендоване МОЗ. Примірне чотиритижневе сезонне меню та 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різних вікових груп, а також </w:t>
      </w:r>
      <w:r w:rsidRPr="00FF7121">
        <w:rPr>
          <w:rFonts w:cs="Times New Roman"/>
          <w:sz w:val="22"/>
          <w:szCs w:val="22"/>
          <w:shd w:val="clear" w:color="auto" w:fill="FFFFFF"/>
        </w:rPr>
        <w:lastRenderedPageBreak/>
        <w:t>відповідати вимогам санітарного законодавства та нормам харчування.</w:t>
      </w:r>
    </w:p>
    <w:p w14:paraId="1B78AD83" w14:textId="3DFF91D0" w:rsidR="00432AD8" w:rsidRPr="00E639DB" w:rsidRDefault="00432AD8" w:rsidP="00FF7121">
      <w:pPr>
        <w:pStyle w:val="Textbody"/>
        <w:tabs>
          <w:tab w:val="left" w:pos="709"/>
          <w:tab w:val="left" w:pos="2475"/>
        </w:tabs>
        <w:suppressAutoHyphens w:val="0"/>
        <w:spacing w:after="60"/>
        <w:ind w:firstLine="567"/>
        <w:jc w:val="both"/>
        <w:rPr>
          <w:rFonts w:cs="Times New Roman"/>
          <w:sz w:val="22"/>
          <w:szCs w:val="22"/>
          <w:shd w:val="clear" w:color="auto" w:fill="FFFFFF"/>
        </w:rPr>
      </w:pPr>
      <w:r w:rsidRPr="00432AD8">
        <w:rPr>
          <w:rFonts w:cs="Times New Roman"/>
          <w:sz w:val="22"/>
          <w:szCs w:val="22"/>
          <w:shd w:val="clear" w:color="auto" w:fill="FFFFFF"/>
        </w:rPr>
        <w:t xml:space="preserve">Меню-розклад складається на основі примірного чотиритижневого сезонного меню з урахуванням технологічної документації на страви та вироби. Заміна страв та продуктів харчування у меню-розкладі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  </w:t>
      </w:r>
    </w:p>
    <w:p w14:paraId="6049AAC2" w14:textId="77777777" w:rsidR="002069C8" w:rsidRDefault="002069C8" w:rsidP="00E22E35">
      <w:pPr>
        <w:pStyle w:val="aff5"/>
        <w:ind w:firstLine="567"/>
        <w:rPr>
          <w:rFonts w:ascii="Times New Roman" w:hAnsi="Times New Roman" w:cs="Times New Roman"/>
          <w:sz w:val="22"/>
          <w:szCs w:val="22"/>
        </w:rPr>
      </w:pPr>
    </w:p>
    <w:p w14:paraId="061E68FC" w14:textId="77777777" w:rsidR="00E22E35" w:rsidRPr="00E639DB" w:rsidRDefault="00E22E35" w:rsidP="00E22E35">
      <w:pPr>
        <w:pStyle w:val="aff5"/>
        <w:ind w:firstLine="567"/>
        <w:rPr>
          <w:rFonts w:ascii="Times New Roman" w:hAnsi="Times New Roman" w:cs="Times New Roman"/>
          <w:sz w:val="22"/>
          <w:szCs w:val="22"/>
        </w:rPr>
      </w:pPr>
      <w:r w:rsidRPr="00E639DB">
        <w:rPr>
          <w:rFonts w:ascii="Times New Roman" w:hAnsi="Times New Roman" w:cs="Times New Roman"/>
          <w:sz w:val="22"/>
          <w:szCs w:val="22"/>
        </w:rPr>
        <w:t>Кількість послуг – 1 (одна) послуга.</w:t>
      </w:r>
    </w:p>
    <w:p w14:paraId="57AE3C06" w14:textId="3D2A6DAF" w:rsidR="00E22E35" w:rsidRPr="00E639DB" w:rsidRDefault="00E22E35" w:rsidP="00E22E35">
      <w:pPr>
        <w:pStyle w:val="Textbody"/>
        <w:ind w:firstLine="708"/>
        <w:jc w:val="both"/>
        <w:rPr>
          <w:rFonts w:cs="Times New Roman"/>
          <w:b/>
          <w:sz w:val="22"/>
          <w:szCs w:val="22"/>
        </w:rPr>
      </w:pPr>
      <w:r w:rsidRPr="00E639DB">
        <w:rPr>
          <w:rFonts w:cs="Times New Roman"/>
          <w:b/>
          <w:sz w:val="22"/>
          <w:szCs w:val="22"/>
        </w:rPr>
        <w:t xml:space="preserve">Місце надання послуг: </w:t>
      </w:r>
      <w:r w:rsidR="006D61A0">
        <w:rPr>
          <w:rFonts w:cs="Times New Roman"/>
          <w:sz w:val="22"/>
          <w:szCs w:val="22"/>
          <w:lang w:eastAsia="ru-RU"/>
        </w:rPr>
        <w:t>КЗ «Вінницька спеціальна школа»</w:t>
      </w:r>
      <w:r w:rsidRPr="00E639DB">
        <w:rPr>
          <w:rFonts w:cs="Times New Roman"/>
          <w:sz w:val="22"/>
          <w:szCs w:val="22"/>
          <w:lang w:eastAsia="ru-RU"/>
        </w:rPr>
        <w:t xml:space="preserve"> (</w:t>
      </w:r>
      <w:r w:rsidR="006D61A0" w:rsidRPr="006D61A0">
        <w:rPr>
          <w:rFonts w:eastAsia="Times New Roman" w:cs="Times New Roman"/>
          <w:i/>
          <w:iCs/>
          <w:sz w:val="22"/>
          <w:szCs w:val="22"/>
        </w:rPr>
        <w:t>пр. Юності, 53А, м. Вінниця, 21030</w:t>
      </w:r>
      <w:r w:rsidRPr="00E639DB">
        <w:rPr>
          <w:rFonts w:cs="Times New Roman"/>
          <w:sz w:val="22"/>
          <w:szCs w:val="22"/>
          <w:lang w:eastAsia="ru-RU"/>
        </w:rPr>
        <w:t>).</w:t>
      </w:r>
    </w:p>
    <w:p w14:paraId="5241A006" w14:textId="58900725" w:rsidR="00E22E35" w:rsidRDefault="00E22E35" w:rsidP="00E22E35">
      <w:pPr>
        <w:pStyle w:val="Textbody"/>
        <w:ind w:firstLine="708"/>
        <w:jc w:val="both"/>
        <w:rPr>
          <w:rFonts w:cs="Times New Roman"/>
          <w:b/>
          <w:sz w:val="22"/>
          <w:szCs w:val="22"/>
        </w:rPr>
      </w:pPr>
      <w:r w:rsidRPr="00E639DB">
        <w:rPr>
          <w:rFonts w:cs="Times New Roman"/>
          <w:b/>
          <w:sz w:val="22"/>
          <w:szCs w:val="22"/>
        </w:rPr>
        <w:t xml:space="preserve">Орієнтовна кількість </w:t>
      </w:r>
      <w:r w:rsidR="00EB200C">
        <w:rPr>
          <w:rFonts w:cs="Times New Roman"/>
          <w:b/>
          <w:bCs/>
          <w:color w:val="000000" w:themeColor="text1"/>
          <w:sz w:val="22"/>
          <w:szCs w:val="22"/>
        </w:rPr>
        <w:t>ді</w:t>
      </w:r>
      <w:r w:rsidR="003C39F2">
        <w:rPr>
          <w:rFonts w:cs="Times New Roman"/>
          <w:b/>
          <w:bCs/>
          <w:color w:val="000000" w:themeColor="text1"/>
          <w:sz w:val="22"/>
          <w:szCs w:val="22"/>
        </w:rPr>
        <w:t>т</w:t>
      </w:r>
      <w:r w:rsidR="00EB200C">
        <w:rPr>
          <w:rFonts w:cs="Times New Roman"/>
          <w:b/>
          <w:bCs/>
          <w:color w:val="000000" w:themeColor="text1"/>
          <w:sz w:val="22"/>
          <w:szCs w:val="22"/>
        </w:rPr>
        <w:t>о-днів</w:t>
      </w:r>
      <w:r w:rsidR="00F5339D">
        <w:rPr>
          <w:rFonts w:cs="Times New Roman"/>
          <w:b/>
          <w:sz w:val="22"/>
          <w:szCs w:val="22"/>
        </w:rPr>
        <w:t>:</w:t>
      </w:r>
    </w:p>
    <w:p w14:paraId="0F48B362" w14:textId="77777777" w:rsidR="00E22E35" w:rsidRDefault="00E22E35" w:rsidP="00F5339D">
      <w:pPr>
        <w:pStyle w:val="Standard"/>
        <w:jc w:val="both"/>
        <w:rPr>
          <w:rFonts w:cs="Times New Roman"/>
          <w:sz w:val="22"/>
          <w:szCs w:val="22"/>
          <w:shd w:val="clear" w:color="auto" w:fill="FFFFFF"/>
        </w:rPr>
      </w:pPr>
    </w:p>
    <w:tbl>
      <w:tblPr>
        <w:tblpPr w:leftFromText="180" w:rightFromText="180" w:vertAnchor="text" w:horzAnchor="margin" w:tblpY="-51"/>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694"/>
      </w:tblGrid>
      <w:tr w:rsidR="000956B5" w:rsidRPr="00A96128" w14:paraId="4CF97E9E" w14:textId="77777777" w:rsidTr="005065A1">
        <w:trPr>
          <w:trHeight w:val="160"/>
        </w:trPr>
        <w:tc>
          <w:tcPr>
            <w:tcW w:w="4644" w:type="dxa"/>
            <w:tcBorders>
              <w:top w:val="single" w:sz="4" w:space="0" w:color="auto"/>
              <w:left w:val="single" w:sz="4" w:space="0" w:color="auto"/>
              <w:bottom w:val="single" w:sz="4" w:space="0" w:color="auto"/>
              <w:right w:val="single" w:sz="4" w:space="0" w:color="auto"/>
            </w:tcBorders>
          </w:tcPr>
          <w:p w14:paraId="10F429B4" w14:textId="77777777" w:rsidR="000956B5" w:rsidRPr="00F5339D" w:rsidRDefault="000956B5" w:rsidP="00F5339D">
            <w:pPr>
              <w:keepNext/>
              <w:keepLines/>
              <w:suppressLineNumbers/>
              <w:tabs>
                <w:tab w:val="center" w:pos="4153"/>
                <w:tab w:val="right" w:pos="8306"/>
              </w:tabs>
              <w:rPr>
                <w:rFonts w:ascii="Times New Roman" w:hAnsi="Times New Roman" w:cs="Times New Roman"/>
                <w:lang w:val="uk-UA"/>
              </w:rPr>
            </w:pPr>
          </w:p>
        </w:tc>
        <w:tc>
          <w:tcPr>
            <w:tcW w:w="2694" w:type="dxa"/>
            <w:tcBorders>
              <w:top w:val="single" w:sz="4" w:space="0" w:color="auto"/>
              <w:left w:val="single" w:sz="4" w:space="0" w:color="auto"/>
              <w:bottom w:val="single" w:sz="4" w:space="0" w:color="auto"/>
              <w:right w:val="single" w:sz="4" w:space="0" w:color="auto"/>
            </w:tcBorders>
          </w:tcPr>
          <w:p w14:paraId="01F09CE3" w14:textId="77777777" w:rsidR="000956B5" w:rsidRPr="00F5339D" w:rsidRDefault="000956B5" w:rsidP="00F5339D">
            <w:pPr>
              <w:keepNext/>
              <w:keepLines/>
              <w:suppressLineNumbers/>
              <w:tabs>
                <w:tab w:val="center" w:pos="4153"/>
                <w:tab w:val="right" w:pos="8306"/>
              </w:tabs>
              <w:jc w:val="center"/>
              <w:rPr>
                <w:rFonts w:ascii="Times New Roman" w:hAnsi="Times New Roman" w:cs="Times New Roman"/>
                <w:lang w:val="uk-UA"/>
              </w:rPr>
            </w:pPr>
            <w:r w:rsidRPr="00F5339D">
              <w:rPr>
                <w:rFonts w:ascii="Times New Roman" w:hAnsi="Times New Roman" w:cs="Times New Roman"/>
                <w:lang w:val="uk-UA"/>
              </w:rPr>
              <w:t>Кількість діто-днів</w:t>
            </w:r>
          </w:p>
          <w:p w14:paraId="06BF5050" w14:textId="77777777" w:rsidR="000956B5" w:rsidRPr="00F5339D" w:rsidRDefault="000956B5" w:rsidP="00F5339D">
            <w:pPr>
              <w:keepNext/>
              <w:keepLines/>
              <w:suppressLineNumbers/>
              <w:tabs>
                <w:tab w:val="center" w:pos="4153"/>
                <w:tab w:val="right" w:pos="8306"/>
              </w:tabs>
              <w:jc w:val="center"/>
              <w:rPr>
                <w:rFonts w:ascii="Times New Roman" w:hAnsi="Times New Roman" w:cs="Times New Roman"/>
                <w:lang w:val="uk-UA"/>
              </w:rPr>
            </w:pPr>
            <w:r w:rsidRPr="00F5339D">
              <w:rPr>
                <w:rFonts w:ascii="Times New Roman" w:hAnsi="Times New Roman" w:cs="Times New Roman"/>
                <w:lang w:val="uk-UA"/>
              </w:rPr>
              <w:t>(послуг)</w:t>
            </w:r>
          </w:p>
        </w:tc>
      </w:tr>
      <w:tr w:rsidR="000956B5" w:rsidRPr="00A96128" w14:paraId="657FF6B1" w14:textId="77777777" w:rsidTr="005065A1">
        <w:trPr>
          <w:trHeight w:val="245"/>
        </w:trPr>
        <w:tc>
          <w:tcPr>
            <w:tcW w:w="4644" w:type="dxa"/>
            <w:tcBorders>
              <w:top w:val="single" w:sz="4" w:space="0" w:color="auto"/>
              <w:left w:val="single" w:sz="4" w:space="0" w:color="auto"/>
              <w:bottom w:val="single" w:sz="4" w:space="0" w:color="auto"/>
              <w:right w:val="single" w:sz="4" w:space="0" w:color="auto"/>
            </w:tcBorders>
          </w:tcPr>
          <w:p w14:paraId="1A7B4DC4" w14:textId="6DFEC387" w:rsidR="000956B5" w:rsidRPr="00F5339D" w:rsidRDefault="000956B5" w:rsidP="00F5339D">
            <w:pPr>
              <w:keepNext/>
              <w:keepLines/>
              <w:suppressLineNumbers/>
              <w:tabs>
                <w:tab w:val="center" w:pos="4153"/>
                <w:tab w:val="right" w:pos="8306"/>
              </w:tabs>
              <w:rPr>
                <w:rFonts w:ascii="Times New Roman" w:hAnsi="Times New Roman" w:cs="Times New Roman"/>
                <w:lang w:val="uk-UA"/>
              </w:rPr>
            </w:pPr>
            <w:r w:rsidRPr="00F5339D">
              <w:rPr>
                <w:rFonts w:ascii="Times New Roman" w:hAnsi="Times New Roman" w:cs="Times New Roman"/>
                <w:lang w:val="uk-UA"/>
              </w:rPr>
              <w:t>Учні з цілодобовим п</w:t>
            </w:r>
            <w:r w:rsidR="00386E6A">
              <w:rPr>
                <w:rFonts w:ascii="Times New Roman" w:hAnsi="Times New Roman" w:cs="Times New Roman"/>
                <w:lang w:val="uk-UA"/>
              </w:rPr>
              <w:t>еребуванням (5-ти разове харчування- сніданок, обід, підвечірок, вечеря, друга вечеря</w:t>
            </w:r>
            <w:r w:rsidRPr="00F5339D">
              <w:rPr>
                <w:rFonts w:ascii="Times New Roman" w:hAnsi="Times New Roman" w:cs="Times New Roman"/>
                <w:lang w:val="uk-UA"/>
              </w:rPr>
              <w:t>)</w:t>
            </w:r>
          </w:p>
        </w:tc>
        <w:tc>
          <w:tcPr>
            <w:tcW w:w="2694" w:type="dxa"/>
            <w:tcBorders>
              <w:top w:val="single" w:sz="4" w:space="0" w:color="auto"/>
              <w:left w:val="single" w:sz="4" w:space="0" w:color="auto"/>
              <w:bottom w:val="single" w:sz="4" w:space="0" w:color="auto"/>
              <w:right w:val="single" w:sz="4" w:space="0" w:color="auto"/>
            </w:tcBorders>
          </w:tcPr>
          <w:p w14:paraId="07630DEE" w14:textId="5ABD3CC7" w:rsidR="000956B5" w:rsidRPr="00F5339D" w:rsidRDefault="000956B5" w:rsidP="00F5339D">
            <w:pPr>
              <w:keepNext/>
              <w:keepLines/>
              <w:suppressLineNumbers/>
              <w:tabs>
                <w:tab w:val="center" w:pos="4153"/>
                <w:tab w:val="right" w:pos="8306"/>
              </w:tabs>
              <w:rPr>
                <w:rFonts w:ascii="Times New Roman" w:hAnsi="Times New Roman" w:cs="Times New Roman"/>
                <w:i/>
                <w:iCs/>
                <w:lang w:val="uk-UA"/>
              </w:rPr>
            </w:pPr>
            <w:r w:rsidRPr="00F5339D">
              <w:rPr>
                <w:rFonts w:ascii="Times New Roman" w:hAnsi="Times New Roman" w:cs="Times New Roman"/>
                <w:i/>
                <w:iCs/>
                <w:lang w:val="uk-UA"/>
              </w:rPr>
              <w:t xml:space="preserve">Підг-4 кл </w:t>
            </w:r>
            <w:r w:rsidR="00354494">
              <w:rPr>
                <w:rFonts w:ascii="Times New Roman" w:hAnsi="Times New Roman" w:cs="Times New Roman"/>
                <w:i/>
                <w:iCs/>
                <w:lang w:val="uk-UA"/>
              </w:rPr>
              <w:t>–</w:t>
            </w:r>
            <w:r w:rsidRPr="00F5339D">
              <w:rPr>
                <w:rFonts w:ascii="Times New Roman" w:hAnsi="Times New Roman" w:cs="Times New Roman"/>
                <w:i/>
                <w:iCs/>
                <w:lang w:val="uk-UA"/>
              </w:rPr>
              <w:t xml:space="preserve"> </w:t>
            </w:r>
            <w:r w:rsidR="00354494">
              <w:rPr>
                <w:rFonts w:ascii="Times New Roman" w:hAnsi="Times New Roman" w:cs="Times New Roman"/>
                <w:i/>
                <w:iCs/>
                <w:lang w:val="uk-UA"/>
              </w:rPr>
              <w:t>780</w:t>
            </w:r>
          </w:p>
          <w:p w14:paraId="7E1A2000" w14:textId="28D18851" w:rsidR="000956B5" w:rsidRPr="00F5339D" w:rsidRDefault="000956B5" w:rsidP="00F5339D">
            <w:pPr>
              <w:keepNext/>
              <w:keepLines/>
              <w:suppressLineNumbers/>
              <w:tabs>
                <w:tab w:val="center" w:pos="4153"/>
                <w:tab w:val="right" w:pos="8306"/>
              </w:tabs>
              <w:rPr>
                <w:rFonts w:ascii="Times New Roman" w:hAnsi="Times New Roman" w:cs="Times New Roman"/>
                <w:i/>
                <w:iCs/>
                <w:lang w:val="uk-UA"/>
              </w:rPr>
            </w:pPr>
            <w:r w:rsidRPr="00F5339D">
              <w:rPr>
                <w:rFonts w:ascii="Times New Roman" w:hAnsi="Times New Roman" w:cs="Times New Roman"/>
                <w:i/>
                <w:iCs/>
                <w:lang w:val="uk-UA"/>
              </w:rPr>
              <w:t xml:space="preserve">5-12 кл  - </w:t>
            </w:r>
            <w:r w:rsidR="00354494">
              <w:rPr>
                <w:rFonts w:ascii="Times New Roman" w:hAnsi="Times New Roman" w:cs="Times New Roman"/>
                <w:i/>
                <w:iCs/>
                <w:lang w:val="uk-UA"/>
              </w:rPr>
              <w:t>1080</w:t>
            </w:r>
          </w:p>
        </w:tc>
      </w:tr>
      <w:tr w:rsidR="000956B5" w:rsidRPr="00A96128" w14:paraId="1CBD5A50" w14:textId="77777777" w:rsidTr="005065A1">
        <w:trPr>
          <w:trHeight w:val="330"/>
        </w:trPr>
        <w:tc>
          <w:tcPr>
            <w:tcW w:w="4644" w:type="dxa"/>
            <w:tcBorders>
              <w:top w:val="single" w:sz="4" w:space="0" w:color="auto"/>
              <w:left w:val="single" w:sz="4" w:space="0" w:color="auto"/>
              <w:bottom w:val="single" w:sz="4" w:space="0" w:color="auto"/>
              <w:right w:val="single" w:sz="4" w:space="0" w:color="auto"/>
            </w:tcBorders>
          </w:tcPr>
          <w:p w14:paraId="7927CE2C" w14:textId="0A045AF9" w:rsidR="000956B5" w:rsidRPr="00F5339D" w:rsidRDefault="000956B5" w:rsidP="00F5339D">
            <w:pPr>
              <w:keepNext/>
              <w:keepLines/>
              <w:suppressLineNumbers/>
              <w:tabs>
                <w:tab w:val="center" w:pos="4153"/>
                <w:tab w:val="right" w:pos="8306"/>
              </w:tabs>
              <w:rPr>
                <w:rFonts w:ascii="Times New Roman" w:hAnsi="Times New Roman" w:cs="Times New Roman"/>
                <w:lang w:val="uk-UA"/>
              </w:rPr>
            </w:pPr>
            <w:r w:rsidRPr="00F5339D">
              <w:rPr>
                <w:rFonts w:ascii="Times New Roman" w:hAnsi="Times New Roman" w:cs="Times New Roman"/>
                <w:lang w:val="uk-UA"/>
              </w:rPr>
              <w:t>Учні 1-12 кл. групи продовженого дня (</w:t>
            </w:r>
            <w:r w:rsidR="00DE024F">
              <w:rPr>
                <w:rFonts w:ascii="Times New Roman" w:hAnsi="Times New Roman" w:cs="Times New Roman"/>
                <w:lang w:val="uk-UA"/>
              </w:rPr>
              <w:t>2-</w:t>
            </w:r>
            <w:r w:rsidR="004D4B76">
              <w:rPr>
                <w:rFonts w:ascii="Times New Roman" w:hAnsi="Times New Roman" w:cs="Times New Roman"/>
                <w:lang w:val="uk-UA"/>
              </w:rPr>
              <w:t>х разове харчув</w:t>
            </w:r>
            <w:r w:rsidR="00386E6A">
              <w:rPr>
                <w:rFonts w:ascii="Times New Roman" w:hAnsi="Times New Roman" w:cs="Times New Roman"/>
                <w:lang w:val="uk-UA"/>
              </w:rPr>
              <w:t>ання</w:t>
            </w:r>
            <w:r w:rsidR="004D4B76">
              <w:rPr>
                <w:rFonts w:ascii="Times New Roman" w:hAnsi="Times New Roman" w:cs="Times New Roman"/>
                <w:lang w:val="uk-UA"/>
              </w:rPr>
              <w:t xml:space="preserve"> - </w:t>
            </w:r>
            <w:r w:rsidRPr="00F5339D">
              <w:rPr>
                <w:rFonts w:ascii="Times New Roman" w:hAnsi="Times New Roman" w:cs="Times New Roman"/>
                <w:lang w:val="uk-UA"/>
              </w:rPr>
              <w:t>сніданок і обід)</w:t>
            </w:r>
          </w:p>
        </w:tc>
        <w:tc>
          <w:tcPr>
            <w:tcW w:w="2694" w:type="dxa"/>
            <w:tcBorders>
              <w:top w:val="single" w:sz="4" w:space="0" w:color="auto"/>
              <w:left w:val="single" w:sz="4" w:space="0" w:color="auto"/>
              <w:bottom w:val="single" w:sz="4" w:space="0" w:color="auto"/>
              <w:right w:val="single" w:sz="4" w:space="0" w:color="auto"/>
            </w:tcBorders>
          </w:tcPr>
          <w:p w14:paraId="071D6114" w14:textId="09676618" w:rsidR="000956B5" w:rsidRPr="00F5339D" w:rsidRDefault="000956B5" w:rsidP="00F5339D">
            <w:pPr>
              <w:keepNext/>
              <w:keepLines/>
              <w:suppressLineNumbers/>
              <w:tabs>
                <w:tab w:val="center" w:pos="4153"/>
                <w:tab w:val="right" w:pos="8306"/>
              </w:tabs>
              <w:rPr>
                <w:rFonts w:ascii="Times New Roman" w:hAnsi="Times New Roman" w:cs="Times New Roman"/>
                <w:i/>
                <w:iCs/>
                <w:lang w:val="uk-UA"/>
              </w:rPr>
            </w:pPr>
            <w:r w:rsidRPr="00F5339D">
              <w:rPr>
                <w:rFonts w:ascii="Times New Roman" w:hAnsi="Times New Roman" w:cs="Times New Roman"/>
                <w:i/>
                <w:iCs/>
                <w:lang w:val="uk-UA"/>
              </w:rPr>
              <w:t xml:space="preserve">Підг-4 кл - </w:t>
            </w:r>
            <w:r w:rsidR="00354494">
              <w:rPr>
                <w:rFonts w:ascii="Times New Roman" w:hAnsi="Times New Roman" w:cs="Times New Roman"/>
                <w:i/>
                <w:iCs/>
                <w:lang w:val="uk-UA"/>
              </w:rPr>
              <w:t>545</w:t>
            </w:r>
          </w:p>
          <w:p w14:paraId="0D21EFBF" w14:textId="5EC451F3" w:rsidR="000956B5" w:rsidRPr="00F5339D" w:rsidRDefault="000956B5" w:rsidP="00F5339D">
            <w:pPr>
              <w:keepNext/>
              <w:keepLines/>
              <w:suppressLineNumbers/>
              <w:tabs>
                <w:tab w:val="center" w:pos="4153"/>
                <w:tab w:val="right" w:pos="8306"/>
              </w:tabs>
              <w:rPr>
                <w:rFonts w:ascii="Times New Roman" w:hAnsi="Times New Roman" w:cs="Times New Roman"/>
                <w:lang w:val="uk-UA"/>
              </w:rPr>
            </w:pPr>
            <w:r w:rsidRPr="00F5339D">
              <w:rPr>
                <w:rFonts w:ascii="Times New Roman" w:hAnsi="Times New Roman" w:cs="Times New Roman"/>
                <w:i/>
                <w:iCs/>
                <w:lang w:val="uk-UA"/>
              </w:rPr>
              <w:t xml:space="preserve">5-12 кл - </w:t>
            </w:r>
            <w:r w:rsidR="00354494">
              <w:rPr>
                <w:rFonts w:ascii="Times New Roman" w:hAnsi="Times New Roman" w:cs="Times New Roman"/>
                <w:i/>
                <w:iCs/>
                <w:lang w:val="uk-UA"/>
              </w:rPr>
              <w:t>2289</w:t>
            </w:r>
          </w:p>
        </w:tc>
      </w:tr>
      <w:tr w:rsidR="000956B5" w:rsidRPr="00A96128" w14:paraId="2DB8DAEB" w14:textId="77777777" w:rsidTr="005065A1">
        <w:trPr>
          <w:trHeight w:val="80"/>
        </w:trPr>
        <w:tc>
          <w:tcPr>
            <w:tcW w:w="4644" w:type="dxa"/>
            <w:tcBorders>
              <w:top w:val="single" w:sz="4" w:space="0" w:color="auto"/>
              <w:left w:val="single" w:sz="4" w:space="0" w:color="auto"/>
              <w:bottom w:val="single" w:sz="4" w:space="0" w:color="auto"/>
              <w:right w:val="single" w:sz="4" w:space="0" w:color="auto"/>
            </w:tcBorders>
          </w:tcPr>
          <w:p w14:paraId="273E7AD1" w14:textId="53E694A6" w:rsidR="000956B5" w:rsidRPr="00F5339D" w:rsidRDefault="00747F7C" w:rsidP="00F5339D">
            <w:pPr>
              <w:keepNext/>
              <w:keepLines/>
              <w:suppressLineNumbers/>
              <w:tabs>
                <w:tab w:val="center" w:pos="4153"/>
                <w:tab w:val="right" w:pos="8306"/>
              </w:tabs>
              <w:rPr>
                <w:rFonts w:ascii="Times New Roman" w:hAnsi="Times New Roman" w:cs="Times New Roman"/>
                <w:lang w:val="uk-UA"/>
              </w:rPr>
            </w:pPr>
            <w:r>
              <w:rPr>
                <w:rFonts w:ascii="Times New Roman" w:hAnsi="Times New Roman" w:cs="Times New Roman"/>
                <w:lang w:val="uk-UA"/>
              </w:rPr>
              <w:t xml:space="preserve">Дошкільне відділення </w:t>
            </w:r>
          </w:p>
        </w:tc>
        <w:tc>
          <w:tcPr>
            <w:tcW w:w="2694" w:type="dxa"/>
            <w:tcBorders>
              <w:top w:val="single" w:sz="4" w:space="0" w:color="auto"/>
              <w:left w:val="single" w:sz="4" w:space="0" w:color="auto"/>
              <w:bottom w:val="single" w:sz="4" w:space="0" w:color="auto"/>
              <w:right w:val="single" w:sz="4" w:space="0" w:color="auto"/>
            </w:tcBorders>
          </w:tcPr>
          <w:p w14:paraId="22FA6FE8" w14:textId="4FE17AD9" w:rsidR="000956B5" w:rsidRPr="00F5339D" w:rsidRDefault="00747F7C" w:rsidP="00F5339D">
            <w:pPr>
              <w:keepNext/>
              <w:keepLines/>
              <w:suppressLineNumbers/>
              <w:tabs>
                <w:tab w:val="center" w:pos="4153"/>
                <w:tab w:val="right" w:pos="8306"/>
              </w:tabs>
              <w:rPr>
                <w:rFonts w:ascii="Times New Roman" w:hAnsi="Times New Roman" w:cs="Times New Roman"/>
                <w:i/>
                <w:iCs/>
                <w:color w:val="FF0000"/>
                <w:lang w:val="uk-UA"/>
              </w:rPr>
            </w:pPr>
            <w:r w:rsidRPr="00747F7C">
              <w:rPr>
                <w:rFonts w:ascii="Times New Roman" w:hAnsi="Times New Roman" w:cs="Times New Roman"/>
                <w:i/>
                <w:iCs/>
                <w:lang w:val="uk-UA"/>
              </w:rPr>
              <w:t>1090</w:t>
            </w:r>
          </w:p>
        </w:tc>
      </w:tr>
    </w:tbl>
    <w:p w14:paraId="427C910C" w14:textId="77777777" w:rsidR="00117D13" w:rsidRDefault="00117D13" w:rsidP="00E22E35">
      <w:pPr>
        <w:pStyle w:val="Standard"/>
        <w:ind w:firstLine="567"/>
        <w:jc w:val="both"/>
        <w:rPr>
          <w:rFonts w:cs="Times New Roman"/>
          <w:sz w:val="22"/>
          <w:szCs w:val="22"/>
          <w:shd w:val="clear" w:color="auto" w:fill="FFFFFF"/>
        </w:rPr>
      </w:pPr>
    </w:p>
    <w:p w14:paraId="423E638A" w14:textId="77777777" w:rsidR="00F5339D" w:rsidRDefault="00F5339D" w:rsidP="00E22E35">
      <w:pPr>
        <w:pStyle w:val="Standard"/>
        <w:ind w:firstLine="567"/>
        <w:jc w:val="both"/>
        <w:rPr>
          <w:rFonts w:cs="Times New Roman"/>
          <w:sz w:val="22"/>
          <w:szCs w:val="22"/>
          <w:shd w:val="clear" w:color="auto" w:fill="FFFFFF"/>
        </w:rPr>
      </w:pPr>
    </w:p>
    <w:p w14:paraId="6E7D882F" w14:textId="77777777" w:rsidR="00F5339D" w:rsidRDefault="00F5339D" w:rsidP="00E22E35">
      <w:pPr>
        <w:pStyle w:val="Standard"/>
        <w:ind w:firstLine="567"/>
        <w:jc w:val="both"/>
        <w:rPr>
          <w:rFonts w:cs="Times New Roman"/>
          <w:sz w:val="22"/>
          <w:szCs w:val="22"/>
          <w:shd w:val="clear" w:color="auto" w:fill="FFFFFF"/>
        </w:rPr>
      </w:pPr>
    </w:p>
    <w:p w14:paraId="69141528" w14:textId="77777777" w:rsidR="00117D13" w:rsidRPr="00E639DB" w:rsidRDefault="00117D13" w:rsidP="00E22E35">
      <w:pPr>
        <w:pStyle w:val="Standard"/>
        <w:ind w:firstLine="567"/>
        <w:jc w:val="both"/>
        <w:rPr>
          <w:rFonts w:cs="Times New Roman"/>
          <w:sz w:val="22"/>
          <w:szCs w:val="22"/>
          <w:shd w:val="clear" w:color="auto" w:fill="FFFFFF"/>
        </w:rPr>
      </w:pPr>
    </w:p>
    <w:p w14:paraId="1BBDD2F1" w14:textId="77777777" w:rsidR="00F5339D" w:rsidRDefault="00F5339D" w:rsidP="00E22E35">
      <w:pPr>
        <w:pStyle w:val="Standard"/>
        <w:ind w:firstLine="567"/>
        <w:jc w:val="both"/>
        <w:rPr>
          <w:rFonts w:cs="Times New Roman"/>
          <w:sz w:val="22"/>
          <w:szCs w:val="22"/>
          <w:shd w:val="clear" w:color="auto" w:fill="FFFFFF"/>
        </w:rPr>
      </w:pPr>
    </w:p>
    <w:p w14:paraId="5C5230FB" w14:textId="77777777" w:rsidR="00F5339D" w:rsidRDefault="00F5339D" w:rsidP="00E22E35">
      <w:pPr>
        <w:pStyle w:val="Standard"/>
        <w:ind w:firstLine="567"/>
        <w:jc w:val="both"/>
        <w:rPr>
          <w:rFonts w:cs="Times New Roman"/>
          <w:sz w:val="22"/>
          <w:szCs w:val="22"/>
          <w:shd w:val="clear" w:color="auto" w:fill="FFFFFF"/>
        </w:rPr>
      </w:pPr>
    </w:p>
    <w:p w14:paraId="582DE752" w14:textId="77777777" w:rsidR="00F5339D" w:rsidRDefault="00F5339D" w:rsidP="00E22E35">
      <w:pPr>
        <w:pStyle w:val="Standard"/>
        <w:ind w:firstLine="567"/>
        <w:jc w:val="both"/>
        <w:rPr>
          <w:rFonts w:cs="Times New Roman"/>
          <w:sz w:val="22"/>
          <w:szCs w:val="22"/>
          <w:shd w:val="clear" w:color="auto" w:fill="FFFFFF"/>
        </w:rPr>
      </w:pPr>
    </w:p>
    <w:p w14:paraId="74102255" w14:textId="77777777" w:rsidR="00F5339D" w:rsidRDefault="00F5339D" w:rsidP="00E22E35">
      <w:pPr>
        <w:pStyle w:val="Standard"/>
        <w:ind w:firstLine="567"/>
        <w:jc w:val="both"/>
        <w:rPr>
          <w:rFonts w:cs="Times New Roman"/>
          <w:sz w:val="22"/>
          <w:szCs w:val="22"/>
          <w:shd w:val="clear" w:color="auto" w:fill="FFFFFF"/>
        </w:rPr>
      </w:pPr>
    </w:p>
    <w:p w14:paraId="2A020626" w14:textId="77777777" w:rsidR="00F5339D" w:rsidRDefault="00F5339D" w:rsidP="00E22E35">
      <w:pPr>
        <w:pStyle w:val="Standard"/>
        <w:ind w:firstLine="567"/>
        <w:jc w:val="both"/>
        <w:rPr>
          <w:rFonts w:cs="Times New Roman"/>
          <w:sz w:val="22"/>
          <w:szCs w:val="22"/>
          <w:shd w:val="clear" w:color="auto" w:fill="FFFFFF"/>
        </w:rPr>
      </w:pPr>
    </w:p>
    <w:p w14:paraId="2AB2AF9B" w14:textId="77777777" w:rsidR="00F5339D" w:rsidRDefault="00F5339D" w:rsidP="00E22E35">
      <w:pPr>
        <w:pStyle w:val="Standard"/>
        <w:ind w:firstLine="567"/>
        <w:jc w:val="both"/>
        <w:rPr>
          <w:rFonts w:cs="Times New Roman"/>
          <w:sz w:val="22"/>
          <w:szCs w:val="22"/>
          <w:shd w:val="clear" w:color="auto" w:fill="FFFFFF"/>
        </w:rPr>
      </w:pPr>
    </w:p>
    <w:p w14:paraId="240791F2" w14:textId="77777777" w:rsidR="00F5339D" w:rsidRDefault="00F5339D" w:rsidP="00E22E35">
      <w:pPr>
        <w:pStyle w:val="Standard"/>
        <w:ind w:firstLine="567"/>
        <w:jc w:val="both"/>
        <w:rPr>
          <w:rFonts w:cs="Times New Roman"/>
          <w:sz w:val="22"/>
          <w:szCs w:val="22"/>
          <w:shd w:val="clear" w:color="auto" w:fill="FFFFFF"/>
        </w:rPr>
      </w:pPr>
    </w:p>
    <w:p w14:paraId="5176B313" w14:textId="77777777" w:rsidR="00F5339D" w:rsidRDefault="00F5339D" w:rsidP="00E22E35">
      <w:pPr>
        <w:pStyle w:val="Standard"/>
        <w:ind w:firstLine="567"/>
        <w:jc w:val="both"/>
        <w:rPr>
          <w:rFonts w:cs="Times New Roman"/>
          <w:sz w:val="22"/>
          <w:szCs w:val="22"/>
          <w:shd w:val="clear" w:color="auto" w:fill="FFFFFF"/>
        </w:rPr>
      </w:pPr>
    </w:p>
    <w:p w14:paraId="772ECF3E" w14:textId="77777777" w:rsidR="00F5339D" w:rsidRDefault="00F5339D" w:rsidP="000956B5">
      <w:pPr>
        <w:pStyle w:val="Standard"/>
        <w:jc w:val="both"/>
        <w:rPr>
          <w:rFonts w:cs="Times New Roman"/>
          <w:sz w:val="22"/>
          <w:szCs w:val="22"/>
          <w:shd w:val="clear" w:color="auto" w:fill="FFFFFF"/>
        </w:rPr>
      </w:pPr>
    </w:p>
    <w:p w14:paraId="595F19B6" w14:textId="56D6A7EB" w:rsidR="00714B45" w:rsidRPr="00346B3D" w:rsidRDefault="00E22E35" w:rsidP="00346B3D">
      <w:pPr>
        <w:pStyle w:val="aff3"/>
        <w:ind w:firstLine="708"/>
        <w:jc w:val="both"/>
        <w:rPr>
          <w:rFonts w:ascii="Times New Roman" w:hAnsi="Times New Roman" w:cs="Times New Roman"/>
          <w:shd w:val="clear" w:color="auto" w:fill="FFFFFF"/>
          <w:lang w:val="uk-UA"/>
        </w:rPr>
      </w:pPr>
      <w:r w:rsidRPr="00E639DB">
        <w:rPr>
          <w:rFonts w:ascii="Times New Roman" w:hAnsi="Times New Roman" w:cs="Times New Roman"/>
          <w:shd w:val="clear" w:color="auto" w:fill="FFFFFF"/>
          <w:lang w:val="uk-UA"/>
        </w:rPr>
        <w:t xml:space="preserve">У тендерній пропозиції, на підставі розробленого меню визначається ціна одноденного харчування  </w:t>
      </w:r>
      <w:r w:rsidR="004318D5">
        <w:rPr>
          <w:rFonts w:ascii="Times New Roman" w:hAnsi="Times New Roman" w:cs="Times New Roman"/>
          <w:color w:val="000000" w:themeColor="text1"/>
          <w:lang w:val="uk-UA"/>
        </w:rPr>
        <w:t>вихованців</w:t>
      </w:r>
      <w:r w:rsidRPr="00E639DB">
        <w:rPr>
          <w:rFonts w:ascii="Times New Roman" w:hAnsi="Times New Roman" w:cs="Times New Roman"/>
          <w:shd w:val="clear" w:color="auto" w:fill="FFFFFF"/>
          <w:lang w:val="uk-UA"/>
        </w:rPr>
        <w:t xml:space="preserve"> і розраховується вартість харчування для всіх </w:t>
      </w:r>
      <w:r w:rsidR="004318D5">
        <w:rPr>
          <w:rFonts w:ascii="Times New Roman" w:hAnsi="Times New Roman" w:cs="Times New Roman"/>
          <w:color w:val="000000" w:themeColor="text1"/>
          <w:lang w:val="uk-UA"/>
        </w:rPr>
        <w:t>вихованців</w:t>
      </w:r>
      <w:r w:rsidRPr="00E639DB">
        <w:rPr>
          <w:rFonts w:ascii="Times New Roman" w:hAnsi="Times New Roman" w:cs="Times New Roman"/>
          <w:shd w:val="clear" w:color="auto" w:fill="FFFFFF"/>
          <w:lang w:val="uk-UA"/>
        </w:rPr>
        <w:t xml:space="preserve">. </w:t>
      </w:r>
    </w:p>
    <w:p w14:paraId="536BEDFD" w14:textId="77777777" w:rsidR="00E22E35" w:rsidRPr="00E639DB" w:rsidRDefault="00E22E35" w:rsidP="00E22E35">
      <w:pPr>
        <w:pStyle w:val="Standard"/>
        <w:ind w:firstLine="567"/>
        <w:jc w:val="both"/>
        <w:rPr>
          <w:rFonts w:cs="Times New Roman"/>
          <w:sz w:val="22"/>
          <w:szCs w:val="22"/>
        </w:rPr>
      </w:pPr>
    </w:p>
    <w:p w14:paraId="7747C66F" w14:textId="77777777" w:rsidR="00E22E35" w:rsidRPr="00E639DB" w:rsidRDefault="00E22E35" w:rsidP="00E22E35">
      <w:pPr>
        <w:spacing w:after="0" w:line="240" w:lineRule="auto"/>
        <w:jc w:val="right"/>
        <w:rPr>
          <w:rFonts w:ascii="Times New Roman" w:eastAsia="Times New Roman" w:hAnsi="Times New Roman" w:cs="Times New Roman"/>
          <w:b/>
        </w:rPr>
      </w:pPr>
    </w:p>
    <w:p w14:paraId="5D76DA71" w14:textId="77777777" w:rsidR="00E22E35" w:rsidRDefault="00E22E35" w:rsidP="007473FF">
      <w:pPr>
        <w:spacing w:after="0" w:line="240" w:lineRule="auto"/>
        <w:rPr>
          <w:rFonts w:ascii="Times New Roman" w:eastAsia="Times New Roman" w:hAnsi="Times New Roman" w:cs="Times New Roman"/>
          <w:b/>
          <w:color w:val="000000" w:themeColor="text1"/>
          <w:sz w:val="20"/>
          <w:szCs w:val="20"/>
          <w:lang w:val="uk-UA"/>
        </w:rPr>
      </w:pPr>
    </w:p>
    <w:p w14:paraId="7DBB1D8C" w14:textId="77777777" w:rsidR="000420A4" w:rsidRDefault="000420A4" w:rsidP="007473FF">
      <w:pPr>
        <w:spacing w:after="0" w:line="240" w:lineRule="auto"/>
        <w:rPr>
          <w:rFonts w:ascii="Times New Roman" w:eastAsia="Times New Roman" w:hAnsi="Times New Roman" w:cs="Times New Roman"/>
          <w:b/>
          <w:color w:val="000000" w:themeColor="text1"/>
          <w:sz w:val="20"/>
          <w:szCs w:val="20"/>
          <w:lang w:val="uk-UA"/>
        </w:rPr>
      </w:pPr>
    </w:p>
    <w:p w14:paraId="0E698FE7" w14:textId="77777777" w:rsidR="000420A4" w:rsidRDefault="000420A4" w:rsidP="007473FF">
      <w:pPr>
        <w:spacing w:after="0" w:line="240" w:lineRule="auto"/>
        <w:rPr>
          <w:rFonts w:ascii="Times New Roman" w:eastAsia="Times New Roman" w:hAnsi="Times New Roman" w:cs="Times New Roman"/>
          <w:b/>
          <w:color w:val="000000" w:themeColor="text1"/>
          <w:sz w:val="20"/>
          <w:szCs w:val="20"/>
          <w:lang w:val="uk-UA"/>
        </w:rPr>
      </w:pPr>
    </w:p>
    <w:p w14:paraId="02C25721" w14:textId="77777777" w:rsidR="000420A4" w:rsidRDefault="000420A4" w:rsidP="007473FF">
      <w:pPr>
        <w:spacing w:after="0" w:line="240" w:lineRule="auto"/>
        <w:rPr>
          <w:rFonts w:ascii="Times New Roman" w:eastAsia="Times New Roman" w:hAnsi="Times New Roman" w:cs="Times New Roman"/>
          <w:b/>
          <w:color w:val="000000" w:themeColor="text1"/>
          <w:sz w:val="20"/>
          <w:szCs w:val="20"/>
          <w:lang w:val="uk-UA"/>
        </w:rPr>
      </w:pPr>
    </w:p>
    <w:p w14:paraId="74954807" w14:textId="77777777" w:rsidR="000420A4" w:rsidRDefault="000420A4" w:rsidP="007473FF">
      <w:pPr>
        <w:spacing w:after="0" w:line="240" w:lineRule="auto"/>
        <w:rPr>
          <w:rFonts w:ascii="Times New Roman" w:eastAsia="Times New Roman" w:hAnsi="Times New Roman" w:cs="Times New Roman"/>
          <w:b/>
          <w:color w:val="000000" w:themeColor="text1"/>
          <w:sz w:val="20"/>
          <w:szCs w:val="20"/>
          <w:lang w:val="uk-UA"/>
        </w:rPr>
      </w:pPr>
    </w:p>
    <w:p w14:paraId="1DF939D8" w14:textId="77777777" w:rsidR="000420A4" w:rsidRDefault="000420A4" w:rsidP="007473FF">
      <w:pPr>
        <w:spacing w:after="0" w:line="240" w:lineRule="auto"/>
        <w:rPr>
          <w:rFonts w:ascii="Times New Roman" w:eastAsia="Times New Roman" w:hAnsi="Times New Roman" w:cs="Times New Roman"/>
          <w:b/>
          <w:color w:val="000000" w:themeColor="text1"/>
          <w:sz w:val="20"/>
          <w:szCs w:val="20"/>
          <w:lang w:val="uk-UA"/>
        </w:rPr>
      </w:pPr>
    </w:p>
    <w:p w14:paraId="7D2CE344" w14:textId="77777777" w:rsidR="000420A4" w:rsidRDefault="000420A4" w:rsidP="007473FF">
      <w:pPr>
        <w:spacing w:after="0" w:line="240" w:lineRule="auto"/>
        <w:rPr>
          <w:rFonts w:ascii="Times New Roman" w:eastAsia="Times New Roman" w:hAnsi="Times New Roman" w:cs="Times New Roman"/>
          <w:b/>
          <w:color w:val="000000" w:themeColor="text1"/>
          <w:sz w:val="20"/>
          <w:szCs w:val="20"/>
          <w:lang w:val="uk-UA"/>
        </w:rPr>
      </w:pPr>
    </w:p>
    <w:p w14:paraId="3E1792B3" w14:textId="77777777" w:rsidR="000420A4" w:rsidRDefault="000420A4" w:rsidP="007473FF">
      <w:pPr>
        <w:spacing w:after="0" w:line="240" w:lineRule="auto"/>
        <w:rPr>
          <w:rFonts w:ascii="Times New Roman" w:eastAsia="Times New Roman" w:hAnsi="Times New Roman" w:cs="Times New Roman"/>
          <w:b/>
          <w:color w:val="000000" w:themeColor="text1"/>
          <w:sz w:val="20"/>
          <w:szCs w:val="20"/>
          <w:lang w:val="uk-UA"/>
        </w:rPr>
      </w:pPr>
    </w:p>
    <w:p w14:paraId="2963C58E" w14:textId="77777777" w:rsidR="000420A4" w:rsidRDefault="000420A4" w:rsidP="007473FF">
      <w:pPr>
        <w:spacing w:after="0" w:line="240" w:lineRule="auto"/>
        <w:rPr>
          <w:rFonts w:ascii="Times New Roman" w:eastAsia="Times New Roman" w:hAnsi="Times New Roman" w:cs="Times New Roman"/>
          <w:b/>
          <w:color w:val="000000" w:themeColor="text1"/>
          <w:sz w:val="20"/>
          <w:szCs w:val="20"/>
          <w:lang w:val="uk-UA"/>
        </w:rPr>
      </w:pPr>
    </w:p>
    <w:p w14:paraId="739E9AF8" w14:textId="77777777" w:rsidR="000420A4" w:rsidRDefault="000420A4" w:rsidP="007473FF">
      <w:pPr>
        <w:spacing w:after="0" w:line="240" w:lineRule="auto"/>
        <w:rPr>
          <w:rFonts w:ascii="Times New Roman" w:eastAsia="Times New Roman" w:hAnsi="Times New Roman" w:cs="Times New Roman"/>
          <w:b/>
          <w:color w:val="000000" w:themeColor="text1"/>
          <w:sz w:val="20"/>
          <w:szCs w:val="20"/>
          <w:lang w:val="uk-UA"/>
        </w:rPr>
      </w:pPr>
    </w:p>
    <w:p w14:paraId="26AC19C0" w14:textId="77777777" w:rsidR="000420A4" w:rsidRDefault="000420A4" w:rsidP="007473FF">
      <w:pPr>
        <w:spacing w:after="0" w:line="240" w:lineRule="auto"/>
        <w:rPr>
          <w:rFonts w:ascii="Times New Roman" w:eastAsia="Times New Roman" w:hAnsi="Times New Roman" w:cs="Times New Roman"/>
          <w:b/>
          <w:color w:val="000000" w:themeColor="text1"/>
          <w:sz w:val="20"/>
          <w:szCs w:val="20"/>
          <w:lang w:val="uk-UA"/>
        </w:rPr>
      </w:pPr>
    </w:p>
    <w:p w14:paraId="3364A5C1" w14:textId="77777777" w:rsidR="000420A4" w:rsidRDefault="000420A4" w:rsidP="007473FF">
      <w:pPr>
        <w:spacing w:after="0" w:line="240" w:lineRule="auto"/>
        <w:rPr>
          <w:rFonts w:ascii="Times New Roman" w:eastAsia="Times New Roman" w:hAnsi="Times New Roman" w:cs="Times New Roman"/>
          <w:b/>
          <w:color w:val="000000" w:themeColor="text1"/>
          <w:sz w:val="20"/>
          <w:szCs w:val="20"/>
          <w:lang w:val="uk-UA"/>
        </w:rPr>
      </w:pPr>
    </w:p>
    <w:p w14:paraId="3737B022" w14:textId="77777777" w:rsidR="000420A4" w:rsidRDefault="000420A4" w:rsidP="007473FF">
      <w:pPr>
        <w:spacing w:after="0" w:line="240" w:lineRule="auto"/>
        <w:rPr>
          <w:rFonts w:ascii="Times New Roman" w:eastAsia="Times New Roman" w:hAnsi="Times New Roman" w:cs="Times New Roman"/>
          <w:b/>
          <w:color w:val="000000" w:themeColor="text1"/>
          <w:sz w:val="20"/>
          <w:szCs w:val="20"/>
          <w:lang w:val="uk-UA"/>
        </w:rPr>
      </w:pPr>
    </w:p>
    <w:p w14:paraId="6E6CEC14" w14:textId="77777777" w:rsidR="000420A4" w:rsidRDefault="000420A4" w:rsidP="007473FF">
      <w:pPr>
        <w:spacing w:after="0" w:line="240" w:lineRule="auto"/>
        <w:rPr>
          <w:rFonts w:ascii="Times New Roman" w:eastAsia="Times New Roman" w:hAnsi="Times New Roman" w:cs="Times New Roman"/>
          <w:b/>
          <w:color w:val="000000" w:themeColor="text1"/>
          <w:sz w:val="20"/>
          <w:szCs w:val="20"/>
          <w:lang w:val="uk-UA"/>
        </w:rPr>
      </w:pPr>
    </w:p>
    <w:p w14:paraId="63A9B266" w14:textId="77777777" w:rsidR="000420A4" w:rsidRDefault="000420A4" w:rsidP="007473FF">
      <w:pPr>
        <w:spacing w:after="0" w:line="240" w:lineRule="auto"/>
        <w:rPr>
          <w:rFonts w:ascii="Times New Roman" w:eastAsia="Times New Roman" w:hAnsi="Times New Roman" w:cs="Times New Roman"/>
          <w:b/>
          <w:color w:val="000000" w:themeColor="text1"/>
          <w:sz w:val="20"/>
          <w:szCs w:val="20"/>
          <w:lang w:val="uk-UA"/>
        </w:rPr>
      </w:pPr>
    </w:p>
    <w:p w14:paraId="002DEBEB" w14:textId="77777777" w:rsidR="000420A4" w:rsidRDefault="000420A4" w:rsidP="007473FF">
      <w:pPr>
        <w:spacing w:after="0" w:line="240" w:lineRule="auto"/>
        <w:rPr>
          <w:rFonts w:ascii="Times New Roman" w:eastAsia="Times New Roman" w:hAnsi="Times New Roman" w:cs="Times New Roman"/>
          <w:b/>
          <w:color w:val="000000" w:themeColor="text1"/>
          <w:sz w:val="20"/>
          <w:szCs w:val="20"/>
          <w:lang w:val="uk-UA"/>
        </w:rPr>
      </w:pPr>
    </w:p>
    <w:p w14:paraId="7CC04952" w14:textId="77777777" w:rsidR="000420A4" w:rsidRDefault="000420A4" w:rsidP="007473FF">
      <w:pPr>
        <w:spacing w:after="0" w:line="240" w:lineRule="auto"/>
        <w:rPr>
          <w:rFonts w:ascii="Times New Roman" w:eastAsia="Times New Roman" w:hAnsi="Times New Roman" w:cs="Times New Roman"/>
          <w:b/>
          <w:color w:val="000000" w:themeColor="text1"/>
          <w:sz w:val="20"/>
          <w:szCs w:val="20"/>
          <w:lang w:val="uk-UA"/>
        </w:rPr>
      </w:pPr>
    </w:p>
    <w:p w14:paraId="29C6CDD2" w14:textId="77777777" w:rsidR="005E488A" w:rsidRDefault="005E488A" w:rsidP="000420A4">
      <w:pPr>
        <w:widowControl w:val="0"/>
        <w:spacing w:after="0" w:line="240" w:lineRule="auto"/>
        <w:ind w:firstLine="567"/>
        <w:contextualSpacing/>
        <w:jc w:val="right"/>
        <w:rPr>
          <w:rFonts w:ascii="Times New Roman" w:eastAsia="Arial" w:hAnsi="Times New Roman" w:cs="Times New Roman"/>
          <w:b/>
          <w:lang w:eastAsia="ru-RU"/>
        </w:rPr>
      </w:pPr>
    </w:p>
    <w:p w14:paraId="4AD2B865" w14:textId="77777777" w:rsidR="005E488A" w:rsidRDefault="005E488A" w:rsidP="000420A4">
      <w:pPr>
        <w:widowControl w:val="0"/>
        <w:spacing w:after="0" w:line="240" w:lineRule="auto"/>
        <w:ind w:firstLine="567"/>
        <w:contextualSpacing/>
        <w:jc w:val="right"/>
        <w:rPr>
          <w:rFonts w:ascii="Times New Roman" w:eastAsia="Arial" w:hAnsi="Times New Roman" w:cs="Times New Roman"/>
          <w:b/>
          <w:lang w:eastAsia="ru-RU"/>
        </w:rPr>
      </w:pPr>
    </w:p>
    <w:p w14:paraId="6714B872" w14:textId="77777777" w:rsidR="00D16900" w:rsidRDefault="00D16900" w:rsidP="000420A4">
      <w:pPr>
        <w:widowControl w:val="0"/>
        <w:spacing w:after="0" w:line="240" w:lineRule="auto"/>
        <w:ind w:firstLine="567"/>
        <w:contextualSpacing/>
        <w:jc w:val="right"/>
        <w:rPr>
          <w:rFonts w:ascii="Times New Roman" w:eastAsia="Arial" w:hAnsi="Times New Roman" w:cs="Times New Roman"/>
          <w:b/>
          <w:lang w:eastAsia="ru-RU"/>
        </w:rPr>
      </w:pPr>
    </w:p>
    <w:p w14:paraId="20F4D33E" w14:textId="77777777" w:rsidR="00D16900" w:rsidRDefault="00D16900" w:rsidP="000420A4">
      <w:pPr>
        <w:widowControl w:val="0"/>
        <w:spacing w:after="0" w:line="240" w:lineRule="auto"/>
        <w:ind w:firstLine="567"/>
        <w:contextualSpacing/>
        <w:jc w:val="right"/>
        <w:rPr>
          <w:rFonts w:ascii="Times New Roman" w:eastAsia="Arial" w:hAnsi="Times New Roman" w:cs="Times New Roman"/>
          <w:b/>
          <w:lang w:eastAsia="ru-RU"/>
        </w:rPr>
      </w:pPr>
    </w:p>
    <w:p w14:paraId="6B58C597" w14:textId="77777777" w:rsidR="00D16900" w:rsidRDefault="00D16900" w:rsidP="000420A4">
      <w:pPr>
        <w:widowControl w:val="0"/>
        <w:spacing w:after="0" w:line="240" w:lineRule="auto"/>
        <w:ind w:firstLine="567"/>
        <w:contextualSpacing/>
        <w:jc w:val="right"/>
        <w:rPr>
          <w:rFonts w:ascii="Times New Roman" w:eastAsia="Arial" w:hAnsi="Times New Roman" w:cs="Times New Roman"/>
          <w:b/>
          <w:lang w:eastAsia="ru-RU"/>
        </w:rPr>
      </w:pPr>
    </w:p>
    <w:p w14:paraId="47A12A6A" w14:textId="77777777" w:rsidR="00D16900" w:rsidRDefault="00D16900" w:rsidP="000420A4">
      <w:pPr>
        <w:widowControl w:val="0"/>
        <w:spacing w:after="0" w:line="240" w:lineRule="auto"/>
        <w:ind w:firstLine="567"/>
        <w:contextualSpacing/>
        <w:jc w:val="right"/>
        <w:rPr>
          <w:rFonts w:ascii="Times New Roman" w:eastAsia="Arial" w:hAnsi="Times New Roman" w:cs="Times New Roman"/>
          <w:b/>
          <w:lang w:eastAsia="ru-RU"/>
        </w:rPr>
      </w:pPr>
    </w:p>
    <w:p w14:paraId="0CE50864" w14:textId="77777777" w:rsidR="00D16900" w:rsidRDefault="00D16900" w:rsidP="000420A4">
      <w:pPr>
        <w:widowControl w:val="0"/>
        <w:spacing w:after="0" w:line="240" w:lineRule="auto"/>
        <w:ind w:firstLine="567"/>
        <w:contextualSpacing/>
        <w:jc w:val="right"/>
        <w:rPr>
          <w:rFonts w:ascii="Times New Roman" w:eastAsia="Arial" w:hAnsi="Times New Roman" w:cs="Times New Roman"/>
          <w:b/>
          <w:lang w:eastAsia="ru-RU"/>
        </w:rPr>
      </w:pPr>
    </w:p>
    <w:p w14:paraId="497F9CAD" w14:textId="77777777" w:rsidR="00D16900" w:rsidRDefault="00D16900" w:rsidP="000420A4">
      <w:pPr>
        <w:widowControl w:val="0"/>
        <w:spacing w:after="0" w:line="240" w:lineRule="auto"/>
        <w:ind w:firstLine="567"/>
        <w:contextualSpacing/>
        <w:jc w:val="right"/>
        <w:rPr>
          <w:rFonts w:ascii="Times New Roman" w:eastAsia="Arial" w:hAnsi="Times New Roman" w:cs="Times New Roman"/>
          <w:b/>
          <w:lang w:eastAsia="ru-RU"/>
        </w:rPr>
      </w:pPr>
    </w:p>
    <w:p w14:paraId="3FAA631A" w14:textId="77777777" w:rsidR="00D16900" w:rsidRDefault="00D16900" w:rsidP="000420A4">
      <w:pPr>
        <w:widowControl w:val="0"/>
        <w:spacing w:after="0" w:line="240" w:lineRule="auto"/>
        <w:ind w:firstLine="567"/>
        <w:contextualSpacing/>
        <w:jc w:val="right"/>
        <w:rPr>
          <w:rFonts w:ascii="Times New Roman" w:eastAsia="Arial" w:hAnsi="Times New Roman" w:cs="Times New Roman"/>
          <w:b/>
          <w:lang w:eastAsia="ru-RU"/>
        </w:rPr>
      </w:pPr>
    </w:p>
    <w:p w14:paraId="06A8B683" w14:textId="77777777" w:rsidR="00D16900" w:rsidRDefault="00D16900" w:rsidP="000420A4">
      <w:pPr>
        <w:widowControl w:val="0"/>
        <w:spacing w:after="0" w:line="240" w:lineRule="auto"/>
        <w:ind w:firstLine="567"/>
        <w:contextualSpacing/>
        <w:jc w:val="right"/>
        <w:rPr>
          <w:rFonts w:ascii="Times New Roman" w:eastAsia="Arial" w:hAnsi="Times New Roman" w:cs="Times New Roman"/>
          <w:b/>
          <w:lang w:eastAsia="ru-RU"/>
        </w:rPr>
      </w:pPr>
    </w:p>
    <w:p w14:paraId="24F32CC5" w14:textId="77777777" w:rsidR="000420A4" w:rsidRPr="00CF79DF" w:rsidRDefault="000420A4" w:rsidP="000420A4">
      <w:pPr>
        <w:widowControl w:val="0"/>
        <w:spacing w:after="0" w:line="240" w:lineRule="auto"/>
        <w:ind w:firstLine="567"/>
        <w:contextualSpacing/>
        <w:jc w:val="right"/>
        <w:rPr>
          <w:rFonts w:ascii="Times New Roman" w:eastAsia="Arial" w:hAnsi="Times New Roman" w:cs="Times New Roman"/>
          <w:b/>
          <w:lang w:eastAsia="ru-RU"/>
        </w:rPr>
      </w:pPr>
      <w:r w:rsidRPr="00CF79DF">
        <w:rPr>
          <w:rFonts w:ascii="Times New Roman" w:eastAsia="Arial" w:hAnsi="Times New Roman" w:cs="Times New Roman"/>
          <w:b/>
          <w:lang w:eastAsia="ru-RU"/>
        </w:rPr>
        <w:lastRenderedPageBreak/>
        <w:t>ДОДАТОК №3</w:t>
      </w:r>
    </w:p>
    <w:p w14:paraId="20095A95" w14:textId="77777777" w:rsidR="000420A4" w:rsidRPr="00CF79DF" w:rsidRDefault="000420A4" w:rsidP="000420A4">
      <w:pPr>
        <w:widowControl w:val="0"/>
        <w:spacing w:after="0" w:line="240" w:lineRule="auto"/>
        <w:ind w:firstLine="567"/>
        <w:contextualSpacing/>
        <w:jc w:val="right"/>
        <w:rPr>
          <w:rFonts w:ascii="Times New Roman" w:eastAsia="Arial" w:hAnsi="Times New Roman" w:cs="Times New Roman"/>
          <w:b/>
          <w:lang w:eastAsia="ru-RU"/>
        </w:rPr>
      </w:pPr>
      <w:r w:rsidRPr="00CF79DF">
        <w:rPr>
          <w:rFonts w:ascii="Times New Roman" w:eastAsia="Arial" w:hAnsi="Times New Roman" w:cs="Times New Roman"/>
          <w:b/>
          <w:lang w:eastAsia="ru-RU"/>
        </w:rPr>
        <w:t>до тендерної документації</w:t>
      </w:r>
    </w:p>
    <w:p w14:paraId="21E4D7E1" w14:textId="77777777" w:rsidR="000420A4" w:rsidRPr="00120CD2" w:rsidRDefault="000420A4" w:rsidP="000420A4">
      <w:pPr>
        <w:contextualSpacing/>
        <w:jc w:val="both"/>
        <w:rPr>
          <w:rFonts w:ascii="Times New Roman" w:eastAsia="Arial" w:hAnsi="Times New Roman" w:cs="Times New Roman"/>
          <w:sz w:val="24"/>
          <w:szCs w:val="24"/>
          <w:lang w:eastAsia="ru-RU"/>
        </w:rPr>
      </w:pPr>
    </w:p>
    <w:p w14:paraId="633A8CBB" w14:textId="77777777" w:rsidR="000420A4" w:rsidRPr="00120CD2" w:rsidRDefault="000420A4" w:rsidP="000420A4">
      <w:pPr>
        <w:tabs>
          <w:tab w:val="left" w:pos="2490"/>
        </w:tabs>
        <w:spacing w:after="0" w:line="240" w:lineRule="auto"/>
        <w:jc w:val="center"/>
        <w:rPr>
          <w:rFonts w:ascii="Times New Roman" w:eastAsia="Times New Roman" w:hAnsi="Times New Roman" w:cs="Times New Roman"/>
          <w:b/>
          <w:color w:val="000000" w:themeColor="text1"/>
          <w:lang w:eastAsia="ru-RU"/>
        </w:rPr>
      </w:pPr>
      <w:r w:rsidRPr="00120CD2">
        <w:rPr>
          <w:rFonts w:ascii="Times New Roman" w:eastAsia="Times New Roman" w:hAnsi="Times New Roman" w:cs="Times New Roman"/>
          <w:b/>
          <w:color w:val="000000" w:themeColor="text1"/>
          <w:lang w:eastAsia="ru-RU"/>
        </w:rPr>
        <w:t xml:space="preserve">Проєкт договору про закупівлю </w:t>
      </w:r>
    </w:p>
    <w:p w14:paraId="5835D266" w14:textId="77777777" w:rsidR="000420A4" w:rsidRPr="00120CD2" w:rsidRDefault="000420A4" w:rsidP="000420A4">
      <w:pPr>
        <w:spacing w:after="0" w:line="240" w:lineRule="auto"/>
        <w:rPr>
          <w:rFonts w:ascii="Times New Roman" w:eastAsia="Times New Roman" w:hAnsi="Times New Roman" w:cs="Times New Roman"/>
          <w:color w:val="000000" w:themeColor="text1"/>
          <w:lang w:eastAsia="ru-RU"/>
        </w:rPr>
      </w:pPr>
    </w:p>
    <w:p w14:paraId="23D5858C" w14:textId="3011AC69" w:rsidR="000420A4" w:rsidRPr="00120CD2" w:rsidRDefault="0064418E" w:rsidP="000420A4">
      <w:pPr>
        <w:tabs>
          <w:tab w:val="left" w:pos="7180"/>
        </w:tabs>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м. Вінниця</w:t>
      </w:r>
      <w:r w:rsidR="000420A4" w:rsidRPr="00120CD2">
        <w:rPr>
          <w:rFonts w:ascii="Times New Roman" w:eastAsia="Times New Roman" w:hAnsi="Times New Roman" w:cs="Times New Roman"/>
          <w:color w:val="000000" w:themeColor="text1"/>
          <w:lang w:eastAsia="ru-RU"/>
        </w:rPr>
        <w:tab/>
        <w:t xml:space="preserve">            __________2024 р.</w:t>
      </w:r>
    </w:p>
    <w:p w14:paraId="51711450" w14:textId="77777777" w:rsidR="000420A4" w:rsidRPr="00120CD2" w:rsidRDefault="000420A4" w:rsidP="000420A4">
      <w:pPr>
        <w:spacing w:after="0" w:line="240" w:lineRule="auto"/>
        <w:rPr>
          <w:rFonts w:ascii="Times New Roman" w:eastAsia="Times New Roman" w:hAnsi="Times New Roman" w:cs="Times New Roman"/>
          <w:b/>
          <w:color w:val="000000" w:themeColor="text1"/>
          <w:lang w:eastAsia="ru-RU"/>
        </w:rPr>
      </w:pPr>
    </w:p>
    <w:p w14:paraId="7A2533B3" w14:textId="60A05658" w:rsidR="000420A4" w:rsidRPr="00120CD2" w:rsidRDefault="0064418E" w:rsidP="000420A4">
      <w:pPr>
        <w:ind w:firstLine="567"/>
        <w:jc w:val="both"/>
        <w:rPr>
          <w:rFonts w:ascii="Times New Roman" w:hAnsi="Times New Roman" w:cs="Times New Roman"/>
          <w:color w:val="000000" w:themeColor="text1"/>
        </w:rPr>
      </w:pPr>
      <w:r>
        <w:rPr>
          <w:rFonts w:ascii="Times New Roman" w:hAnsi="Times New Roman" w:cs="Times New Roman"/>
          <w:iCs/>
          <w:lang w:val="uk-UA"/>
        </w:rPr>
        <w:t>Комунальний заклад «</w:t>
      </w:r>
      <w:r w:rsidR="00FF1F9F">
        <w:rPr>
          <w:rFonts w:ascii="Times New Roman" w:hAnsi="Times New Roman" w:cs="Times New Roman"/>
          <w:iCs/>
          <w:lang w:val="uk-UA"/>
        </w:rPr>
        <w:t>Вінницька спеціальна школа</w:t>
      </w:r>
      <w:r>
        <w:rPr>
          <w:rFonts w:ascii="Times New Roman" w:hAnsi="Times New Roman" w:cs="Times New Roman"/>
          <w:iCs/>
          <w:lang w:val="uk-UA"/>
        </w:rPr>
        <w:t>»</w:t>
      </w:r>
      <w:r w:rsidR="00FF1F9F">
        <w:rPr>
          <w:rFonts w:ascii="Times New Roman" w:hAnsi="Times New Roman" w:cs="Times New Roman"/>
          <w:iCs/>
          <w:lang w:val="uk-UA"/>
        </w:rPr>
        <w:t xml:space="preserve"> Вінницької обласної Ради</w:t>
      </w:r>
      <w:r>
        <w:rPr>
          <w:rFonts w:ascii="Times New Roman" w:hAnsi="Times New Roman" w:cs="Times New Roman"/>
          <w:iCs/>
        </w:rPr>
        <w:t>, в особі</w:t>
      </w:r>
      <w:r w:rsidR="00FF1F9F">
        <w:rPr>
          <w:rFonts w:ascii="Times New Roman" w:hAnsi="Times New Roman" w:cs="Times New Roman"/>
          <w:iCs/>
          <w:lang w:val="uk-UA"/>
        </w:rPr>
        <w:t xml:space="preserve"> директора Фоміної Тетяни Михайлівни</w:t>
      </w:r>
      <w:r w:rsidR="000420A4" w:rsidRPr="00120CD2">
        <w:rPr>
          <w:rFonts w:ascii="Times New Roman" w:hAnsi="Times New Roman" w:cs="Times New Roman"/>
          <w:bCs/>
          <w:color w:val="000000" w:themeColor="text1"/>
        </w:rPr>
        <w:t xml:space="preserve">,  </w:t>
      </w:r>
      <w:r w:rsidR="000420A4" w:rsidRPr="00120CD2">
        <w:rPr>
          <w:rFonts w:ascii="Times New Roman" w:hAnsi="Times New Roman" w:cs="Times New Roman"/>
          <w:color w:val="000000" w:themeColor="text1"/>
        </w:rPr>
        <w:t xml:space="preserve">що   діє   на підставі   Статуту   (далі – Замовник),  з однієї сторони,  __________________________________, в особі__________________________________, що діє на підставі _______________________ (далі – Виконавець), разом - Сторони, уклали цей договір про таке (далі - Договір) </w:t>
      </w:r>
    </w:p>
    <w:p w14:paraId="003D56CA" w14:textId="77777777" w:rsidR="000420A4" w:rsidRPr="00120CD2" w:rsidRDefault="000420A4" w:rsidP="000420A4">
      <w:pPr>
        <w:spacing w:after="0" w:line="240" w:lineRule="auto"/>
        <w:jc w:val="center"/>
        <w:rPr>
          <w:rFonts w:ascii="Times New Roman" w:eastAsia="Times New Roman" w:hAnsi="Times New Roman" w:cs="Times New Roman"/>
          <w:b/>
          <w:color w:val="000000" w:themeColor="text1"/>
          <w:lang w:eastAsia="ru-RU"/>
        </w:rPr>
      </w:pPr>
      <w:r w:rsidRPr="00120CD2">
        <w:rPr>
          <w:rFonts w:ascii="Times New Roman" w:eastAsia="Times New Roman" w:hAnsi="Times New Roman" w:cs="Times New Roman"/>
          <w:b/>
          <w:color w:val="000000" w:themeColor="text1"/>
          <w:lang w:eastAsia="ru-RU"/>
        </w:rPr>
        <w:t>I. Предмет договору</w:t>
      </w:r>
    </w:p>
    <w:p w14:paraId="4C372121" w14:textId="074D2028" w:rsidR="000420A4" w:rsidRPr="00120CD2" w:rsidRDefault="000420A4" w:rsidP="000420A4">
      <w:pPr>
        <w:spacing w:after="0" w:line="240" w:lineRule="auto"/>
        <w:jc w:val="both"/>
        <w:rPr>
          <w:rFonts w:ascii="Times New Roman" w:eastAsia="Times New Roman" w:hAnsi="Times New Roman" w:cs="Times New Roman"/>
          <w:color w:val="000000" w:themeColor="text1"/>
          <w:lang w:eastAsia="ru-RU"/>
        </w:rPr>
      </w:pPr>
      <w:r w:rsidRPr="00120CD2">
        <w:rPr>
          <w:rFonts w:ascii="Times New Roman" w:eastAsia="Times New Roman" w:hAnsi="Times New Roman" w:cs="Times New Roman"/>
          <w:color w:val="000000" w:themeColor="text1"/>
          <w:lang w:eastAsia="ru-RU"/>
        </w:rPr>
        <w:t xml:space="preserve">1.1. Виконавець зобов'язується протягом 2024 року надати Замовнику послуги зазначені у </w:t>
      </w:r>
      <w:proofErr w:type="gramStart"/>
      <w:r w:rsidRPr="00120CD2">
        <w:rPr>
          <w:rFonts w:ascii="Times New Roman" w:eastAsia="Times New Roman" w:hAnsi="Times New Roman" w:cs="Times New Roman"/>
          <w:color w:val="000000" w:themeColor="text1"/>
          <w:lang w:eastAsia="ru-RU"/>
        </w:rPr>
        <w:t>п.1.2.,</w:t>
      </w:r>
      <w:proofErr w:type="gramEnd"/>
      <w:r w:rsidRPr="00120CD2">
        <w:rPr>
          <w:rFonts w:ascii="Times New Roman" w:eastAsia="Times New Roman" w:hAnsi="Times New Roman" w:cs="Times New Roman"/>
          <w:color w:val="000000" w:themeColor="text1"/>
          <w:lang w:eastAsia="ru-RU"/>
        </w:rPr>
        <w:t xml:space="preserve"> а Замовник п</w:t>
      </w:r>
      <w:r w:rsidR="00266815">
        <w:rPr>
          <w:rFonts w:ascii="Times New Roman" w:eastAsia="Times New Roman" w:hAnsi="Times New Roman" w:cs="Times New Roman"/>
          <w:color w:val="000000" w:themeColor="text1"/>
          <w:lang w:eastAsia="ru-RU"/>
        </w:rPr>
        <w:t>рийняти і оплатити</w:t>
      </w:r>
      <w:r w:rsidR="00266815" w:rsidRPr="00266815">
        <w:t xml:space="preserve"> </w:t>
      </w:r>
      <w:r w:rsidR="00266815" w:rsidRPr="00266815">
        <w:rPr>
          <w:rFonts w:ascii="Times New Roman" w:eastAsia="Times New Roman" w:hAnsi="Times New Roman" w:cs="Times New Roman"/>
          <w:color w:val="000000" w:themeColor="text1"/>
          <w:lang w:eastAsia="ru-RU"/>
        </w:rPr>
        <w:t>такі послуги за вартістю, на умовах та у порядку, встановленими цим Договором.</w:t>
      </w:r>
      <w:r w:rsidR="00266815">
        <w:rPr>
          <w:rFonts w:ascii="Times New Roman" w:eastAsia="Times New Roman" w:hAnsi="Times New Roman" w:cs="Times New Roman"/>
          <w:color w:val="000000" w:themeColor="text1"/>
          <w:lang w:eastAsia="ru-RU"/>
        </w:rPr>
        <w:t xml:space="preserve"> </w:t>
      </w:r>
    </w:p>
    <w:p w14:paraId="3F0F25B4" w14:textId="0240B42F" w:rsidR="000420A4" w:rsidRPr="00DF70B4" w:rsidRDefault="000420A4" w:rsidP="000420A4">
      <w:pPr>
        <w:spacing w:after="0" w:line="240" w:lineRule="auto"/>
        <w:jc w:val="both"/>
        <w:rPr>
          <w:rFonts w:ascii="Times New Roman" w:eastAsia="Times New Roman" w:hAnsi="Times New Roman" w:cs="Times New Roman"/>
          <w:b/>
          <w:color w:val="000000" w:themeColor="text1"/>
          <w:lang w:val="uk-UA" w:eastAsia="ru-RU"/>
        </w:rPr>
      </w:pPr>
      <w:r w:rsidRPr="00120CD2">
        <w:rPr>
          <w:rFonts w:ascii="Times New Roman" w:eastAsia="Times New Roman" w:hAnsi="Times New Roman" w:cs="Times New Roman"/>
          <w:color w:val="000000" w:themeColor="text1"/>
          <w:lang w:eastAsia="ru-RU"/>
        </w:rPr>
        <w:t>1.2.  Найменування (номенклатура, асортимент) послуги:</w:t>
      </w:r>
      <w:r w:rsidRPr="00120CD2">
        <w:rPr>
          <w:rFonts w:ascii="Times New Roman" w:eastAsia="Times New Roman" w:hAnsi="Times New Roman" w:cs="Times New Roman"/>
          <w:color w:val="000000" w:themeColor="text1"/>
          <w:spacing w:val="1"/>
          <w:lang w:eastAsia="ru-RU"/>
        </w:rPr>
        <w:t xml:space="preserve"> </w:t>
      </w:r>
      <w:r w:rsidRPr="00120CD2">
        <w:rPr>
          <w:rFonts w:ascii="Times New Roman" w:eastAsia="Times New Roman" w:hAnsi="Times New Roman" w:cs="Times New Roman"/>
          <w:b/>
          <w:color w:val="000000" w:themeColor="text1"/>
          <w:lang w:eastAsia="ru-RU"/>
        </w:rPr>
        <w:t xml:space="preserve">55510000-8 Послуги їдалень </w:t>
      </w:r>
      <w:r w:rsidRPr="00120CD2">
        <w:rPr>
          <w:rFonts w:ascii="Times New Roman" w:hAnsi="Times New Roman" w:cs="Times New Roman"/>
          <w:iCs/>
          <w:color w:val="000000" w:themeColor="text1"/>
        </w:rPr>
        <w:t>(</w:t>
      </w:r>
      <w:r w:rsidR="003C14F5" w:rsidRPr="003C14F5">
        <w:rPr>
          <w:rFonts w:ascii="Times New Roman" w:hAnsi="Times New Roman" w:cs="Times New Roman"/>
          <w:lang w:eastAsia="ru-RU"/>
        </w:rPr>
        <w:t>Послуги їдалень для харчування вихованців</w:t>
      </w:r>
      <w:r w:rsidRPr="00120CD2">
        <w:rPr>
          <w:rFonts w:ascii="Times New Roman" w:hAnsi="Times New Roman" w:cs="Times New Roman"/>
          <w:iCs/>
          <w:color w:val="000000" w:themeColor="text1"/>
        </w:rPr>
        <w:t>)</w:t>
      </w:r>
      <w:r w:rsidR="00266815">
        <w:rPr>
          <w:rFonts w:ascii="Times New Roman" w:eastAsia="Times New Roman" w:hAnsi="Times New Roman" w:cs="Times New Roman"/>
          <w:color w:val="000000" w:themeColor="text1"/>
          <w:lang w:eastAsia="ru-RU"/>
        </w:rPr>
        <w:t xml:space="preserve"> (</w:t>
      </w:r>
      <w:r w:rsidR="00266815">
        <w:rPr>
          <w:rFonts w:ascii="Times New Roman" w:eastAsia="Times New Roman" w:hAnsi="Times New Roman" w:cs="Times New Roman"/>
          <w:color w:val="000000" w:themeColor="text1"/>
          <w:lang w:val="uk-UA" w:eastAsia="ru-RU"/>
        </w:rPr>
        <w:t>далі – послуги</w:t>
      </w:r>
      <w:r w:rsidR="00266815">
        <w:rPr>
          <w:rFonts w:ascii="Times New Roman" w:eastAsia="Times New Roman" w:hAnsi="Times New Roman" w:cs="Times New Roman"/>
          <w:color w:val="000000" w:themeColor="text1"/>
          <w:lang w:eastAsia="ru-RU"/>
        </w:rPr>
        <w:t>)</w:t>
      </w:r>
      <w:r w:rsidR="00266815">
        <w:rPr>
          <w:rFonts w:ascii="Times New Roman" w:eastAsia="Times New Roman" w:hAnsi="Times New Roman" w:cs="Times New Roman"/>
          <w:color w:val="000000" w:themeColor="text1"/>
          <w:lang w:val="uk-UA" w:eastAsia="ru-RU"/>
        </w:rPr>
        <w:t>.</w:t>
      </w:r>
    </w:p>
    <w:p w14:paraId="0C49CE87" w14:textId="77777777" w:rsidR="000269BA" w:rsidRPr="000269BA" w:rsidRDefault="000269BA" w:rsidP="000269BA">
      <w:pPr>
        <w:spacing w:after="0" w:line="240" w:lineRule="auto"/>
        <w:jc w:val="both"/>
        <w:rPr>
          <w:rFonts w:ascii="Times New Roman" w:eastAsia="Times New Roman" w:hAnsi="Times New Roman" w:cs="Times New Roman"/>
          <w:color w:val="000000" w:themeColor="text1"/>
          <w:lang w:eastAsia="ru-RU"/>
        </w:rPr>
      </w:pPr>
      <w:r w:rsidRPr="000269BA">
        <w:rPr>
          <w:rFonts w:ascii="Times New Roman" w:eastAsia="Times New Roman" w:hAnsi="Times New Roman" w:cs="Times New Roman"/>
          <w:color w:val="000000" w:themeColor="text1"/>
          <w:lang w:eastAsia="ru-RU"/>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14:paraId="0684BB02" w14:textId="77777777" w:rsidR="000269BA" w:rsidRPr="000269BA" w:rsidRDefault="000269BA" w:rsidP="000269BA">
      <w:pPr>
        <w:spacing w:after="0" w:line="240" w:lineRule="auto"/>
        <w:jc w:val="both"/>
        <w:rPr>
          <w:rFonts w:ascii="Times New Roman" w:eastAsia="Times New Roman" w:hAnsi="Times New Roman" w:cs="Times New Roman"/>
          <w:color w:val="000000" w:themeColor="text1"/>
          <w:lang w:eastAsia="ru-RU"/>
        </w:rPr>
      </w:pPr>
      <w:r w:rsidRPr="000269BA">
        <w:rPr>
          <w:rFonts w:ascii="Times New Roman" w:eastAsia="Times New Roman" w:hAnsi="Times New Roman" w:cs="Times New Roman"/>
          <w:color w:val="000000" w:themeColor="text1"/>
          <w:lang w:eastAsia="ru-RU"/>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14:paraId="2D03F1AB" w14:textId="2D06E46A" w:rsidR="000269BA" w:rsidRPr="00120CD2" w:rsidRDefault="000269BA" w:rsidP="000269BA">
      <w:pPr>
        <w:spacing w:after="0" w:line="240" w:lineRule="auto"/>
        <w:jc w:val="both"/>
        <w:rPr>
          <w:rFonts w:ascii="Times New Roman" w:eastAsia="Times New Roman" w:hAnsi="Times New Roman" w:cs="Times New Roman"/>
          <w:color w:val="000000" w:themeColor="text1"/>
          <w:lang w:eastAsia="ru-RU"/>
        </w:rPr>
      </w:pPr>
      <w:r w:rsidRPr="000269BA">
        <w:rPr>
          <w:rFonts w:ascii="Times New Roman" w:eastAsia="Times New Roman" w:hAnsi="Times New Roman" w:cs="Times New Roman"/>
          <w:color w:val="000000" w:themeColor="text1"/>
          <w:lang w:eastAsia="ru-RU"/>
        </w:rPr>
        <w:t>1.5. Договірні зобов’язання Замовника виникають при наявності відповідних бюджетних асигнувань.</w:t>
      </w:r>
    </w:p>
    <w:p w14:paraId="43263A57" w14:textId="77777777" w:rsidR="000420A4" w:rsidRPr="00120CD2" w:rsidRDefault="000420A4" w:rsidP="000420A4">
      <w:pPr>
        <w:spacing w:after="0" w:line="240" w:lineRule="auto"/>
        <w:jc w:val="center"/>
        <w:rPr>
          <w:rFonts w:ascii="Times New Roman" w:eastAsia="Times New Roman" w:hAnsi="Times New Roman" w:cs="Times New Roman"/>
          <w:b/>
          <w:color w:val="000000" w:themeColor="text1"/>
          <w:lang w:eastAsia="ru-RU"/>
        </w:rPr>
      </w:pPr>
    </w:p>
    <w:p w14:paraId="2C98EE2E" w14:textId="77777777" w:rsidR="000420A4" w:rsidRPr="00120CD2" w:rsidRDefault="000420A4" w:rsidP="000420A4">
      <w:pPr>
        <w:spacing w:after="0" w:line="240" w:lineRule="auto"/>
        <w:jc w:val="center"/>
        <w:rPr>
          <w:rFonts w:ascii="Times New Roman" w:eastAsia="Times New Roman" w:hAnsi="Times New Roman" w:cs="Times New Roman"/>
          <w:b/>
          <w:color w:val="000000" w:themeColor="text1"/>
          <w:lang w:eastAsia="ru-RU"/>
        </w:rPr>
      </w:pPr>
      <w:r w:rsidRPr="00120CD2">
        <w:rPr>
          <w:rFonts w:ascii="Times New Roman" w:eastAsia="Times New Roman" w:hAnsi="Times New Roman" w:cs="Times New Roman"/>
          <w:b/>
          <w:color w:val="000000" w:themeColor="text1"/>
          <w:lang w:eastAsia="ru-RU"/>
        </w:rPr>
        <w:t>II. Якість послуг</w:t>
      </w:r>
    </w:p>
    <w:p w14:paraId="01F614A2" w14:textId="34D75109" w:rsidR="000420A4" w:rsidRPr="00120CD2" w:rsidRDefault="000420A4" w:rsidP="000420A4">
      <w:pPr>
        <w:pStyle w:val="aff3"/>
        <w:jc w:val="both"/>
        <w:rPr>
          <w:rFonts w:ascii="Times New Roman" w:hAnsi="Times New Roman" w:cs="Times New Roman"/>
          <w:lang w:val="uk-UA" w:eastAsia="ar-SA"/>
        </w:rPr>
      </w:pPr>
      <w:r w:rsidRPr="00120CD2">
        <w:rPr>
          <w:rFonts w:ascii="Times New Roman" w:hAnsi="Times New Roman" w:cs="Times New Roman"/>
          <w:lang w:val="uk-UA"/>
        </w:rPr>
        <w:t xml:space="preserve">2.1. </w:t>
      </w:r>
      <w:r w:rsidR="00DF70B4" w:rsidRPr="00DF70B4">
        <w:rPr>
          <w:rFonts w:ascii="Times New Roman" w:hAnsi="Times New Roman" w:cs="Times New Roman"/>
          <w:lang w:val="uk-UA"/>
        </w:rPr>
        <w:t>Виконавець повинен надати Замовнику послуги, передбачені цим Договором, якість яких відповідає 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58824DFC" w14:textId="434CA113" w:rsidR="000420A4" w:rsidRPr="00120CD2" w:rsidRDefault="000420A4" w:rsidP="009842BC">
      <w:pPr>
        <w:spacing w:after="0"/>
        <w:jc w:val="both"/>
        <w:rPr>
          <w:rFonts w:ascii="Times New Roman" w:hAnsi="Times New Roman" w:cs="Times New Roman"/>
        </w:rPr>
      </w:pPr>
      <w:r w:rsidRPr="00120CD2">
        <w:rPr>
          <w:rFonts w:ascii="Times New Roman" w:hAnsi="Times New Roman" w:cs="Times New Roman"/>
        </w:rPr>
        <w:t>2.2. Відповідальною особою за організацію харчування із залученням медичного працівника установи соціального захисту щоденно проводиться проба страв меню з відповідним записом в бракеражному журналі: за зовнішнім виглядом, запахом, смаком, кольором та консистенцією.</w:t>
      </w:r>
    </w:p>
    <w:p w14:paraId="19F6B32A" w14:textId="4BE1DE25" w:rsidR="000420A4" w:rsidRDefault="000420A4" w:rsidP="009842BC">
      <w:pPr>
        <w:spacing w:after="0"/>
        <w:jc w:val="both"/>
        <w:rPr>
          <w:rFonts w:ascii="Times New Roman" w:hAnsi="Times New Roman" w:cs="Times New Roman"/>
          <w:shd w:val="clear" w:color="auto" w:fill="FFFFFF"/>
        </w:rPr>
      </w:pPr>
      <w:r w:rsidRPr="00120CD2">
        <w:rPr>
          <w:rFonts w:ascii="Times New Roman" w:hAnsi="Times New Roman" w:cs="Times New Roman"/>
          <w:shd w:val="clear" w:color="auto" w:fill="FFFFFF"/>
        </w:rPr>
        <w:t xml:space="preserve">2.3. Лабораторні дослідження щодо перевірки страв на калорійність та енергетичну цінність проводить працівник територіального органу Держпродспоживслужби з представником Виконавця шляхом відбору і пломбування ємності з контрольною стравою. </w:t>
      </w:r>
    </w:p>
    <w:p w14:paraId="51D723C9" w14:textId="4B749851" w:rsidR="00E82AAD" w:rsidRPr="00E82AAD" w:rsidRDefault="00E82AAD" w:rsidP="009842BC">
      <w:pPr>
        <w:spacing w:after="0"/>
        <w:jc w:val="both"/>
        <w:rPr>
          <w:rFonts w:ascii="Times New Roman" w:hAnsi="Times New Roman" w:cs="Times New Roman"/>
        </w:rPr>
      </w:pPr>
      <w:r w:rsidRPr="00E82AAD">
        <w:rPr>
          <w:rFonts w:ascii="Times New Roman" w:hAnsi="Times New Roman" w:cs="Times New Roman"/>
        </w:rPr>
        <w:t>2.</w:t>
      </w:r>
      <w:r w:rsidR="00033929">
        <w:rPr>
          <w:rFonts w:ascii="Times New Roman" w:hAnsi="Times New Roman" w:cs="Times New Roman"/>
          <w:lang w:val="uk-UA"/>
        </w:rPr>
        <w:t>4</w:t>
      </w:r>
      <w:r w:rsidRPr="00E82AAD">
        <w:rPr>
          <w:rFonts w:ascii="Times New Roman" w:hAnsi="Times New Roman" w:cs="Times New Roman"/>
        </w:rPr>
        <w:t xml:space="preserve">. Виконавець зобов’язується щоденно проводити бракераж страв у відповідності з діючим законодавством </w:t>
      </w:r>
      <w:proofErr w:type="gramStart"/>
      <w:r w:rsidRPr="00E82AAD">
        <w:rPr>
          <w:rFonts w:ascii="Times New Roman" w:hAnsi="Times New Roman" w:cs="Times New Roman"/>
        </w:rPr>
        <w:t>України .</w:t>
      </w:r>
      <w:proofErr w:type="gramEnd"/>
    </w:p>
    <w:p w14:paraId="4584C297" w14:textId="416FD1D0" w:rsidR="00E82AAD" w:rsidRPr="00E82AAD" w:rsidRDefault="00033929" w:rsidP="009842BC">
      <w:pPr>
        <w:spacing w:after="0"/>
        <w:jc w:val="both"/>
        <w:rPr>
          <w:rFonts w:ascii="Times New Roman" w:hAnsi="Times New Roman" w:cs="Times New Roman"/>
        </w:rPr>
      </w:pPr>
      <w:r>
        <w:rPr>
          <w:rFonts w:ascii="Times New Roman" w:hAnsi="Times New Roman" w:cs="Times New Roman"/>
        </w:rPr>
        <w:t>2.5</w:t>
      </w:r>
      <w:r w:rsidR="009842BC">
        <w:rPr>
          <w:rFonts w:ascii="Times New Roman" w:hAnsi="Times New Roman" w:cs="Times New Roman"/>
        </w:rPr>
        <w:t xml:space="preserve">. </w:t>
      </w:r>
      <w:r w:rsidR="00E82AAD" w:rsidRPr="00E82AAD">
        <w:rPr>
          <w:rFonts w:ascii="Times New Roman" w:hAnsi="Times New Roman" w:cs="Times New Roman"/>
        </w:rPr>
        <w:t>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14:paraId="1129FC44" w14:textId="0E71B8A0" w:rsidR="00E82AAD" w:rsidRPr="00E82AAD" w:rsidRDefault="00033929" w:rsidP="009842BC">
      <w:pPr>
        <w:spacing w:after="0"/>
        <w:jc w:val="both"/>
        <w:rPr>
          <w:rFonts w:ascii="Times New Roman" w:hAnsi="Times New Roman" w:cs="Times New Roman"/>
        </w:rPr>
      </w:pPr>
      <w:r>
        <w:rPr>
          <w:rFonts w:ascii="Times New Roman" w:hAnsi="Times New Roman" w:cs="Times New Roman"/>
        </w:rPr>
        <w:t>2.6</w:t>
      </w:r>
      <w:r w:rsidR="00E82AAD" w:rsidRPr="00E82AAD">
        <w:rPr>
          <w:rFonts w:ascii="Times New Roman" w:hAnsi="Times New Roman" w:cs="Times New Roman"/>
        </w:rPr>
        <w:t>. Виконавець зобов’язується проводити закупівлю продуктів харчування та продовольчої сировини, які будуть використовуватися у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14:paraId="12BF7547" w14:textId="0AA4CFA0" w:rsidR="00E82AAD" w:rsidRPr="00E82AAD" w:rsidRDefault="00033929" w:rsidP="009842BC">
      <w:pPr>
        <w:spacing w:after="0"/>
        <w:jc w:val="both"/>
        <w:rPr>
          <w:rFonts w:ascii="Times New Roman" w:hAnsi="Times New Roman" w:cs="Times New Roman"/>
        </w:rPr>
      </w:pPr>
      <w:r>
        <w:rPr>
          <w:rFonts w:ascii="Times New Roman" w:hAnsi="Times New Roman" w:cs="Times New Roman"/>
        </w:rPr>
        <w:t>2.7</w:t>
      </w:r>
      <w:r w:rsidR="00E82AAD" w:rsidRPr="00E82AAD">
        <w:rPr>
          <w:rFonts w:ascii="Times New Roman" w:hAnsi="Times New Roman" w:cs="Times New Roman"/>
        </w:rPr>
        <w:t>.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w:t>
      </w:r>
      <w:r>
        <w:rPr>
          <w:rFonts w:ascii="Times New Roman" w:hAnsi="Times New Roman" w:cs="Times New Roman"/>
        </w:rPr>
        <w:t>я зі сторони адміністрації закладу</w:t>
      </w:r>
      <w:r w:rsidR="00E82AAD" w:rsidRPr="00E82AAD">
        <w:rPr>
          <w:rFonts w:ascii="Times New Roman" w:hAnsi="Times New Roman" w:cs="Times New Roman"/>
        </w:rPr>
        <w:t>.</w:t>
      </w:r>
    </w:p>
    <w:p w14:paraId="7C31B4E3" w14:textId="490766D6" w:rsidR="00DF70B4" w:rsidRPr="00120CD2" w:rsidRDefault="00033929" w:rsidP="009842BC">
      <w:pPr>
        <w:spacing w:after="0"/>
        <w:jc w:val="both"/>
        <w:rPr>
          <w:rFonts w:ascii="Times New Roman" w:hAnsi="Times New Roman" w:cs="Times New Roman"/>
        </w:rPr>
      </w:pPr>
      <w:r>
        <w:rPr>
          <w:rFonts w:ascii="Times New Roman" w:hAnsi="Times New Roman" w:cs="Times New Roman"/>
        </w:rPr>
        <w:t>2.8</w:t>
      </w:r>
      <w:r w:rsidR="00E82AAD" w:rsidRPr="00E82AAD">
        <w:rPr>
          <w:rFonts w:ascii="Times New Roman" w:hAnsi="Times New Roman" w:cs="Times New Roman"/>
        </w:rPr>
        <w:t>. Виконавець зобов’язується під час надання послуг застосовувати заходи із захисту довкілля, передбачені законодавством України.</w:t>
      </w:r>
    </w:p>
    <w:p w14:paraId="556605EA" w14:textId="4D7B008F" w:rsidR="000420A4" w:rsidRPr="00A00F6B" w:rsidRDefault="00A00F6B" w:rsidP="00A00F6B">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III. Ціна договору</w:t>
      </w:r>
    </w:p>
    <w:p w14:paraId="45FDCDD4" w14:textId="41770107" w:rsidR="000420A4" w:rsidRPr="00120CD2" w:rsidRDefault="000420A4" w:rsidP="000420A4">
      <w:pPr>
        <w:pStyle w:val="aff3"/>
        <w:jc w:val="both"/>
        <w:rPr>
          <w:rFonts w:ascii="Times New Roman" w:hAnsi="Times New Roman" w:cs="Times New Roman"/>
          <w:i/>
          <w:lang w:val="uk-UA" w:eastAsia="ar-SA"/>
        </w:rPr>
      </w:pPr>
      <w:r w:rsidRPr="00120CD2">
        <w:rPr>
          <w:rFonts w:ascii="Times New Roman" w:hAnsi="Times New Roman" w:cs="Times New Roman"/>
          <w:lang w:val="uk-UA"/>
        </w:rPr>
        <w:t>3.1. Ціна цього Договору становить: ______________________________ .</w:t>
      </w:r>
    </w:p>
    <w:p w14:paraId="34CE2677" w14:textId="77777777"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lastRenderedPageBreak/>
        <w:t>3.2. Ціна цього Договору може бути зменшена за взаємною згодою Сторін.</w:t>
      </w:r>
    </w:p>
    <w:p w14:paraId="5178E26B" w14:textId="7CF2CB42" w:rsidR="000420A4" w:rsidRPr="00120CD2" w:rsidRDefault="007137D9" w:rsidP="000420A4">
      <w:pPr>
        <w:pStyle w:val="aff3"/>
        <w:jc w:val="both"/>
        <w:rPr>
          <w:rFonts w:ascii="Times New Roman" w:hAnsi="Times New Roman" w:cs="Times New Roman"/>
          <w:lang w:val="uk-UA"/>
        </w:rPr>
      </w:pPr>
      <w:r>
        <w:rPr>
          <w:rFonts w:ascii="Times New Roman" w:hAnsi="Times New Roman" w:cs="Times New Roman"/>
          <w:lang w:val="uk-UA"/>
        </w:rPr>
        <w:t xml:space="preserve">3.3. </w:t>
      </w:r>
      <w:r w:rsidRPr="007137D9">
        <w:rPr>
          <w:rFonts w:ascii="Times New Roman" w:hAnsi="Times New Roman" w:cs="Times New Roman"/>
          <w:lang w:val="uk-UA"/>
        </w:rPr>
        <w:t>Будь-які розрахунки за цим Договором здійснюються у національній валюті України – гривні.</w:t>
      </w:r>
    </w:p>
    <w:p w14:paraId="4025039E" w14:textId="77777777" w:rsidR="00A00F6B" w:rsidRDefault="00A00F6B" w:rsidP="000420A4">
      <w:pPr>
        <w:spacing w:after="0" w:line="240" w:lineRule="auto"/>
        <w:jc w:val="center"/>
        <w:rPr>
          <w:rFonts w:ascii="Times New Roman" w:eastAsia="Times New Roman" w:hAnsi="Times New Roman" w:cs="Times New Roman"/>
          <w:b/>
          <w:color w:val="000000" w:themeColor="text1"/>
          <w:lang w:val="en-US" w:eastAsia="ru-RU"/>
        </w:rPr>
      </w:pPr>
    </w:p>
    <w:p w14:paraId="116BD583" w14:textId="670888F5" w:rsidR="000420A4" w:rsidRPr="00120CD2" w:rsidRDefault="00A00F6B" w:rsidP="00A00F6B">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IV. Порядок здійснення оплати</w:t>
      </w:r>
    </w:p>
    <w:p w14:paraId="4424DE50" w14:textId="3F0E44C7" w:rsidR="00591FF2" w:rsidRPr="00A00F6B" w:rsidRDefault="00591FF2" w:rsidP="00A00F6B">
      <w:pPr>
        <w:spacing w:after="0"/>
        <w:ind w:right="-100" w:hanging="2"/>
        <w:jc w:val="both"/>
        <w:rPr>
          <w:rFonts w:ascii="Times New Roman" w:eastAsia="Times New Roman" w:hAnsi="Times New Roman" w:cs="Times New Roman"/>
          <w:lang w:val="uk-UA"/>
        </w:rPr>
      </w:pPr>
      <w:r w:rsidRPr="00A00F6B">
        <w:rPr>
          <w:rFonts w:ascii="Times New Roman" w:eastAsia="Times New Roman" w:hAnsi="Times New Roman" w:cs="Times New Roman"/>
          <w:lang w:val="uk-UA"/>
        </w:rPr>
        <w:t>4.1. Розрахунки здійснюються Замовником протягом 15 робочих днів після підписання сторонами Акту наданих послуг шляхом безготівкового перерахування коштів на розрахунковий рахунок Виконавця.</w:t>
      </w:r>
    </w:p>
    <w:p w14:paraId="55717B67" w14:textId="77777777" w:rsidR="00591FF2" w:rsidRPr="00A00F6B" w:rsidRDefault="00591FF2" w:rsidP="00A00F6B">
      <w:pPr>
        <w:spacing w:after="0"/>
        <w:ind w:right="-100" w:hanging="2"/>
        <w:jc w:val="both"/>
        <w:rPr>
          <w:rFonts w:ascii="Times New Roman" w:eastAsia="Times New Roman" w:hAnsi="Times New Roman" w:cs="Times New Roman"/>
          <w:lang w:val="uk-UA"/>
        </w:rPr>
      </w:pPr>
      <w:r w:rsidRPr="00A00F6B">
        <w:rPr>
          <w:rFonts w:ascii="Times New Roman" w:eastAsia="Times New Roman" w:hAnsi="Times New Roman" w:cs="Times New Roman"/>
          <w:lang w:val="uk-UA"/>
        </w:rPr>
        <w:t>4.2. У разі затримки у виділенні бюджетних асигнувань розрахунки за послуги здійснюються протягом 3 робочих днів з дати отримання Замовником бюджетних асигнувань на здійснення закупівлі.</w:t>
      </w:r>
    </w:p>
    <w:p w14:paraId="7D97FE2C" w14:textId="77777777" w:rsidR="00591FF2" w:rsidRPr="00A00F6B" w:rsidRDefault="00591FF2" w:rsidP="00A00F6B">
      <w:pPr>
        <w:spacing w:after="0"/>
        <w:ind w:right="-100" w:hanging="2"/>
        <w:jc w:val="both"/>
        <w:rPr>
          <w:rFonts w:ascii="Times New Roman" w:eastAsia="Times New Roman" w:hAnsi="Times New Roman" w:cs="Times New Roman"/>
          <w:lang w:val="uk-UA"/>
        </w:rPr>
      </w:pPr>
      <w:r w:rsidRPr="00A00F6B">
        <w:rPr>
          <w:rFonts w:ascii="Times New Roman" w:eastAsia="Times New Roman" w:hAnsi="Times New Roman" w:cs="Times New Roman"/>
          <w:lang w:val="uk-UA"/>
        </w:rPr>
        <w:t>4.3. Будь-які штрафні та оперативно-господарські санкції у випадку, передбаченому пунктом 4.2 цього Договору до Замовника не застосовуються.</w:t>
      </w:r>
    </w:p>
    <w:p w14:paraId="55A876B0" w14:textId="4D8F1D0D" w:rsidR="000420A4" w:rsidRPr="00A00F6B" w:rsidRDefault="00A00F6B" w:rsidP="00A00F6B">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V. Надання послуг</w:t>
      </w:r>
    </w:p>
    <w:p w14:paraId="3ADE14C8" w14:textId="62D4AD28" w:rsidR="000420A4" w:rsidRPr="00120CD2" w:rsidRDefault="000420A4" w:rsidP="000420A4">
      <w:pPr>
        <w:pStyle w:val="aff3"/>
        <w:jc w:val="both"/>
        <w:rPr>
          <w:rFonts w:ascii="Times New Roman" w:hAnsi="Times New Roman" w:cs="Times New Roman"/>
          <w:lang w:val="uk-UA" w:eastAsia="ar-SA"/>
        </w:rPr>
      </w:pPr>
      <w:r w:rsidRPr="00120CD2">
        <w:rPr>
          <w:rFonts w:ascii="Times New Roman" w:hAnsi="Times New Roman" w:cs="Times New Roman"/>
          <w:lang w:val="uk-UA" w:eastAsia="ru-RU"/>
        </w:rPr>
        <w:t>5.1. Строк  надання послуг –</w:t>
      </w:r>
      <w:r w:rsidR="00A00F6B">
        <w:rPr>
          <w:rFonts w:ascii="Times New Roman" w:hAnsi="Times New Roman" w:cs="Times New Roman"/>
          <w:lang w:eastAsia="ru-RU"/>
        </w:rPr>
        <w:t xml:space="preserve"> </w:t>
      </w:r>
      <w:r w:rsidRPr="00120CD2">
        <w:rPr>
          <w:rFonts w:ascii="Times New Roman" w:hAnsi="Times New Roman" w:cs="Times New Roman"/>
          <w:lang w:val="uk-UA" w:eastAsia="ru-RU"/>
        </w:rPr>
        <w:t xml:space="preserve">до 31.12.2024 р. </w:t>
      </w:r>
      <w:r w:rsidRPr="00120CD2">
        <w:rPr>
          <w:rFonts w:ascii="Times New Roman" w:hAnsi="Times New Roman" w:cs="Times New Roman"/>
          <w:lang w:val="uk-UA"/>
        </w:rPr>
        <w:t>згідно з графіком роботи  Замовника.</w:t>
      </w:r>
    </w:p>
    <w:p w14:paraId="74D00423" w14:textId="626D2087" w:rsidR="000420A4" w:rsidRDefault="000420A4" w:rsidP="000420A4">
      <w:pPr>
        <w:pStyle w:val="aff3"/>
        <w:jc w:val="both"/>
        <w:rPr>
          <w:rFonts w:ascii="Times New Roman" w:hAnsi="Times New Roman" w:cs="Times New Roman"/>
          <w:b/>
          <w:bCs/>
          <w:i/>
          <w:lang w:val="uk-UA"/>
        </w:rPr>
      </w:pPr>
      <w:r w:rsidRPr="00120CD2">
        <w:rPr>
          <w:rFonts w:ascii="Times New Roman" w:hAnsi="Times New Roman" w:cs="Times New Roman"/>
          <w:lang w:val="uk-UA"/>
        </w:rPr>
        <w:t>5.2. Місце надання послуг:</w:t>
      </w:r>
      <w:r w:rsidRPr="00120CD2">
        <w:rPr>
          <w:rFonts w:ascii="Times New Roman" w:hAnsi="Times New Roman" w:cs="Times New Roman"/>
          <w:color w:val="000000"/>
          <w:lang w:val="uk-UA"/>
        </w:rPr>
        <w:t xml:space="preserve"> </w:t>
      </w:r>
      <w:r w:rsidR="00D231B0" w:rsidRPr="00D231B0">
        <w:rPr>
          <w:rFonts w:ascii="Times New Roman" w:hAnsi="Times New Roman" w:cs="Times New Roman"/>
          <w:b/>
          <w:bCs/>
          <w:i/>
          <w:lang w:val="uk-UA"/>
        </w:rPr>
        <w:t>К</w:t>
      </w:r>
      <w:r w:rsidR="00D231B0">
        <w:rPr>
          <w:rFonts w:ascii="Times New Roman" w:hAnsi="Times New Roman" w:cs="Times New Roman"/>
          <w:b/>
          <w:bCs/>
          <w:i/>
          <w:lang w:val="uk-UA"/>
        </w:rPr>
        <w:t>омунальний заклад</w:t>
      </w:r>
      <w:r w:rsidR="00D231B0" w:rsidRPr="00D231B0">
        <w:rPr>
          <w:rFonts w:ascii="Times New Roman" w:hAnsi="Times New Roman" w:cs="Times New Roman"/>
          <w:b/>
          <w:bCs/>
          <w:i/>
          <w:lang w:val="uk-UA"/>
        </w:rPr>
        <w:t xml:space="preserve"> «Вінницька спеціальна школа» Вінницької обласної Ради (пр. Юності, 53А, м. Вінниця, 21030)</w:t>
      </w:r>
    </w:p>
    <w:p w14:paraId="76F3F1B3" w14:textId="77777777" w:rsidR="00844DA5" w:rsidRPr="00844DA5" w:rsidRDefault="00844DA5" w:rsidP="00844DA5">
      <w:pPr>
        <w:pStyle w:val="aff3"/>
        <w:jc w:val="both"/>
        <w:rPr>
          <w:rFonts w:ascii="Times New Roman" w:hAnsi="Times New Roman" w:cs="Times New Roman"/>
          <w:bCs/>
          <w:lang w:val="uk-UA"/>
        </w:rPr>
      </w:pPr>
      <w:r w:rsidRPr="00844DA5">
        <w:rPr>
          <w:rFonts w:ascii="Times New Roman" w:hAnsi="Times New Roman" w:cs="Times New Roman"/>
          <w:bCs/>
          <w:lang w:val="uk-UA"/>
        </w:rPr>
        <w:t>5.3. Вартість послуги, які надаються за цим Договором, зазначені у Специфікації (додаток №1 до цього Договору), що є невід’ємною частиною цього Договору.</w:t>
      </w:r>
    </w:p>
    <w:p w14:paraId="078C4C9A" w14:textId="77777777" w:rsidR="00844DA5" w:rsidRPr="00844DA5" w:rsidRDefault="00844DA5" w:rsidP="00844DA5">
      <w:pPr>
        <w:pStyle w:val="aff3"/>
        <w:jc w:val="both"/>
        <w:rPr>
          <w:rFonts w:ascii="Times New Roman" w:hAnsi="Times New Roman" w:cs="Times New Roman"/>
          <w:bCs/>
          <w:lang w:val="uk-UA"/>
        </w:rPr>
      </w:pPr>
      <w:r w:rsidRPr="00844DA5">
        <w:rPr>
          <w:rFonts w:ascii="Times New Roman" w:hAnsi="Times New Roman" w:cs="Times New Roman"/>
          <w:bCs/>
          <w:lang w:val="uk-UA"/>
        </w:rPr>
        <w:t xml:space="preserve">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14:paraId="7D0F2AB6" w14:textId="48A0FA4E" w:rsidR="00844DA5" w:rsidRPr="00844DA5" w:rsidRDefault="00844DA5" w:rsidP="00844DA5">
      <w:pPr>
        <w:pStyle w:val="aff3"/>
        <w:jc w:val="both"/>
        <w:rPr>
          <w:rFonts w:ascii="Times New Roman" w:hAnsi="Times New Roman" w:cs="Times New Roman"/>
          <w:bCs/>
          <w:lang w:val="uk-UA"/>
        </w:rPr>
      </w:pPr>
      <w:r w:rsidRPr="00844DA5">
        <w:rPr>
          <w:rFonts w:ascii="Times New Roman" w:hAnsi="Times New Roman" w:cs="Times New Roman"/>
          <w:bCs/>
          <w:lang w:val="uk-UA"/>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w:t>
      </w:r>
      <w:r w:rsidR="007101EE">
        <w:rPr>
          <w:rFonts w:ascii="Times New Roman" w:hAnsi="Times New Roman" w:cs="Times New Roman"/>
          <w:bCs/>
          <w:lang w:val="uk-UA"/>
        </w:rPr>
        <w:t>бочі дні закладу.</w:t>
      </w:r>
    </w:p>
    <w:p w14:paraId="49E68985" w14:textId="77777777" w:rsidR="00844DA5" w:rsidRPr="00844DA5" w:rsidRDefault="00844DA5" w:rsidP="00844DA5">
      <w:pPr>
        <w:pStyle w:val="aff3"/>
        <w:jc w:val="both"/>
        <w:rPr>
          <w:rFonts w:ascii="Times New Roman" w:hAnsi="Times New Roman" w:cs="Times New Roman"/>
          <w:bCs/>
          <w:lang w:val="uk-UA"/>
        </w:rPr>
      </w:pPr>
      <w:r w:rsidRPr="00844DA5">
        <w:rPr>
          <w:rFonts w:ascii="Times New Roman" w:hAnsi="Times New Roman" w:cs="Times New Roman"/>
          <w:bCs/>
          <w:lang w:val="uk-UA"/>
        </w:rPr>
        <w:t xml:space="preserve">5.6. Замовник визначає та узгоджує з Виконавцем форму організації послуги  харчування. </w:t>
      </w:r>
    </w:p>
    <w:p w14:paraId="42119D61" w14:textId="09E49C8F" w:rsidR="00844DA5" w:rsidRPr="00844DA5" w:rsidRDefault="00844DA5" w:rsidP="00844DA5">
      <w:pPr>
        <w:pStyle w:val="aff3"/>
        <w:jc w:val="both"/>
        <w:rPr>
          <w:rFonts w:ascii="Times New Roman" w:hAnsi="Times New Roman" w:cs="Times New Roman"/>
          <w:bCs/>
          <w:lang w:val="uk-UA"/>
        </w:rPr>
      </w:pPr>
      <w:r w:rsidRPr="00844DA5">
        <w:rPr>
          <w:rFonts w:ascii="Times New Roman" w:hAnsi="Times New Roman" w:cs="Times New Roman"/>
          <w:bCs/>
          <w:lang w:val="uk-UA"/>
        </w:rPr>
        <w:t>5.7.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14:paraId="7F4DD98E" w14:textId="78F0CACC" w:rsidR="00844DA5" w:rsidRDefault="00844DA5" w:rsidP="00844DA5">
      <w:pPr>
        <w:pStyle w:val="aff3"/>
        <w:jc w:val="both"/>
        <w:rPr>
          <w:rFonts w:ascii="Times New Roman" w:hAnsi="Times New Roman" w:cs="Times New Roman"/>
          <w:bCs/>
          <w:lang w:val="uk-UA"/>
        </w:rPr>
      </w:pPr>
      <w:r w:rsidRPr="00844DA5">
        <w:rPr>
          <w:rFonts w:ascii="Times New Roman" w:hAnsi="Times New Roman" w:cs="Times New Roman"/>
          <w:bCs/>
          <w:lang w:val="uk-UA"/>
        </w:rPr>
        <w:t xml:space="preserve">5.8. Режим харчування дітей, для яких надаються послуги за цим Договором, визначається </w:t>
      </w:r>
      <w:r w:rsidR="007101EE">
        <w:rPr>
          <w:rFonts w:ascii="Times New Roman" w:hAnsi="Times New Roman" w:cs="Times New Roman"/>
          <w:bCs/>
          <w:lang w:val="uk-UA"/>
        </w:rPr>
        <w:t>директором</w:t>
      </w:r>
      <w:r w:rsidRPr="00844DA5">
        <w:rPr>
          <w:rFonts w:ascii="Times New Roman" w:hAnsi="Times New Roman" w:cs="Times New Roman"/>
          <w:bCs/>
          <w:lang w:val="uk-UA"/>
        </w:rPr>
        <w:t xml:space="preserve">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14:paraId="7EB426BE" w14:textId="77777777" w:rsidR="00187C36" w:rsidRPr="00187C36" w:rsidRDefault="00187C36" w:rsidP="00187C36">
      <w:pPr>
        <w:pStyle w:val="aff3"/>
        <w:jc w:val="both"/>
        <w:rPr>
          <w:rFonts w:ascii="Times New Roman" w:hAnsi="Times New Roman" w:cs="Times New Roman"/>
          <w:bCs/>
          <w:lang w:val="uk-UA"/>
        </w:rPr>
      </w:pPr>
      <w:r w:rsidRPr="00187C36">
        <w:rPr>
          <w:rFonts w:ascii="Times New Roman" w:hAnsi="Times New Roman" w:cs="Times New Roman"/>
          <w:bCs/>
          <w:lang w:val="uk-UA"/>
        </w:rPr>
        <w:t>5.9.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w:t>
      </w:r>
    </w:p>
    <w:p w14:paraId="603F4367" w14:textId="77777777" w:rsidR="00187C36" w:rsidRPr="00187C36" w:rsidRDefault="00187C36" w:rsidP="00187C36">
      <w:pPr>
        <w:pStyle w:val="aff3"/>
        <w:jc w:val="both"/>
        <w:rPr>
          <w:rFonts w:ascii="Times New Roman" w:hAnsi="Times New Roman" w:cs="Times New Roman"/>
          <w:bCs/>
          <w:lang w:val="uk-UA"/>
        </w:rPr>
      </w:pPr>
      <w:r w:rsidRPr="00187C36">
        <w:rPr>
          <w:rFonts w:ascii="Times New Roman" w:hAnsi="Times New Roman" w:cs="Times New Roman"/>
          <w:bCs/>
          <w:lang w:val="uk-UA"/>
        </w:rPr>
        <w:t>5.9.1. За результатами перевірки складається Акт про проведення перевірки, який підписується представниками обох Сторін.</w:t>
      </w:r>
    </w:p>
    <w:p w14:paraId="7609B456" w14:textId="77777777" w:rsidR="00187C36" w:rsidRPr="00187C36" w:rsidRDefault="00187C36" w:rsidP="00187C36">
      <w:pPr>
        <w:pStyle w:val="aff3"/>
        <w:jc w:val="both"/>
        <w:rPr>
          <w:rFonts w:ascii="Times New Roman" w:hAnsi="Times New Roman" w:cs="Times New Roman"/>
          <w:bCs/>
          <w:lang w:val="uk-UA"/>
        </w:rPr>
      </w:pPr>
      <w:r w:rsidRPr="00187C36">
        <w:rPr>
          <w:rFonts w:ascii="Times New Roman" w:hAnsi="Times New Roman" w:cs="Times New Roman"/>
          <w:bCs/>
          <w:lang w:val="uk-UA"/>
        </w:rPr>
        <w:t>5.9.2. Замовник з власної ініціативи має право проводити перевірки надання послуги за цим Договором .</w:t>
      </w:r>
    </w:p>
    <w:p w14:paraId="6D5832FD" w14:textId="77777777" w:rsidR="00187C36" w:rsidRPr="00187C36" w:rsidRDefault="00187C36" w:rsidP="00187C36">
      <w:pPr>
        <w:pStyle w:val="aff3"/>
        <w:jc w:val="both"/>
        <w:rPr>
          <w:rFonts w:ascii="Times New Roman" w:hAnsi="Times New Roman" w:cs="Times New Roman"/>
          <w:bCs/>
          <w:lang w:val="uk-UA"/>
        </w:rPr>
      </w:pPr>
      <w:r w:rsidRPr="00187C36">
        <w:rPr>
          <w:rFonts w:ascii="Times New Roman" w:hAnsi="Times New Roman" w:cs="Times New Roman"/>
          <w:bCs/>
          <w:lang w:val="uk-UA"/>
        </w:rPr>
        <w:t>5.9.3. Виконавець зобов’язаний підписати Акт, передбачений п. 5.9.1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14:paraId="769A3CA4" w14:textId="6BA8F58A" w:rsidR="00187C36" w:rsidRPr="00844DA5" w:rsidRDefault="00187C36" w:rsidP="00187C36">
      <w:pPr>
        <w:pStyle w:val="aff3"/>
        <w:jc w:val="both"/>
        <w:rPr>
          <w:rFonts w:ascii="Times New Roman" w:hAnsi="Times New Roman" w:cs="Times New Roman"/>
          <w:bCs/>
          <w:lang w:val="uk-UA"/>
        </w:rPr>
      </w:pPr>
      <w:r w:rsidRPr="00187C36">
        <w:rPr>
          <w:rFonts w:ascii="Times New Roman" w:hAnsi="Times New Roman" w:cs="Times New Roman"/>
          <w:bCs/>
          <w:lang w:val="uk-UA"/>
        </w:rPr>
        <w:t>5.9.4.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14:paraId="68A00841" w14:textId="77777777" w:rsidR="00844DA5" w:rsidRDefault="00844DA5" w:rsidP="000420A4">
      <w:pPr>
        <w:spacing w:after="0" w:line="240" w:lineRule="auto"/>
        <w:jc w:val="center"/>
        <w:rPr>
          <w:rFonts w:ascii="Times New Roman" w:eastAsia="Times New Roman" w:hAnsi="Times New Roman" w:cs="Times New Roman"/>
          <w:b/>
          <w:color w:val="000000" w:themeColor="text1"/>
          <w:lang w:eastAsia="ru-RU"/>
        </w:rPr>
      </w:pPr>
    </w:p>
    <w:p w14:paraId="682FA273" w14:textId="63B03F13" w:rsidR="000420A4" w:rsidRPr="00120CD2" w:rsidRDefault="000420A4" w:rsidP="00A00F6B">
      <w:pPr>
        <w:spacing w:after="0" w:line="240" w:lineRule="auto"/>
        <w:jc w:val="center"/>
        <w:rPr>
          <w:rFonts w:ascii="Times New Roman" w:eastAsia="Times New Roman" w:hAnsi="Times New Roman" w:cs="Times New Roman"/>
          <w:b/>
          <w:color w:val="000000" w:themeColor="text1"/>
          <w:lang w:eastAsia="ru-RU"/>
        </w:rPr>
      </w:pPr>
      <w:r w:rsidRPr="00120CD2">
        <w:rPr>
          <w:rFonts w:ascii="Times New Roman" w:eastAsia="Times New Roman" w:hAnsi="Times New Roman" w:cs="Times New Roman"/>
          <w:b/>
          <w:color w:val="000000" w:themeColor="text1"/>
          <w:lang w:eastAsia="ru-RU"/>
        </w:rPr>
        <w:t>VI. Права та обов</w:t>
      </w:r>
      <w:r w:rsidR="00A00F6B">
        <w:rPr>
          <w:rFonts w:ascii="Times New Roman" w:eastAsia="Times New Roman" w:hAnsi="Times New Roman" w:cs="Times New Roman"/>
          <w:b/>
          <w:color w:val="000000" w:themeColor="text1"/>
          <w:lang w:eastAsia="ru-RU"/>
        </w:rPr>
        <w:t>'язки сторін</w:t>
      </w:r>
    </w:p>
    <w:p w14:paraId="0678025A" w14:textId="2573BB91"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6.1. Замовник зобов'язаний:</w:t>
      </w:r>
    </w:p>
    <w:p w14:paraId="44FEF1BD" w14:textId="6F6D4B60"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 xml:space="preserve">6.1.1. Своєчасно та в повному обсязі сплачувати за надані послуги; </w:t>
      </w:r>
    </w:p>
    <w:p w14:paraId="038CBE99" w14:textId="1B6AE272"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 xml:space="preserve">6.1.2. Приймати надані послуги згідно з актом наданих послуг; </w:t>
      </w:r>
    </w:p>
    <w:p w14:paraId="4978AC61" w14:textId="4DB7B36B" w:rsidR="000420A4"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 xml:space="preserve">6.1.3. </w:t>
      </w:r>
      <w:r w:rsidR="00187C36" w:rsidRPr="00187C36">
        <w:rPr>
          <w:rFonts w:ascii="Times New Roman" w:hAnsi="Times New Roman" w:cs="Times New Roman"/>
          <w:lang w:val="uk-UA"/>
        </w:rPr>
        <w:t>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14:paraId="163A2D66" w14:textId="27D4CB1E" w:rsidR="00034613" w:rsidRPr="00120CD2" w:rsidRDefault="00034613" w:rsidP="000420A4">
      <w:pPr>
        <w:pStyle w:val="aff3"/>
        <w:jc w:val="both"/>
        <w:rPr>
          <w:rFonts w:ascii="Times New Roman" w:hAnsi="Times New Roman" w:cs="Times New Roman"/>
          <w:lang w:val="uk-UA"/>
        </w:rPr>
      </w:pPr>
      <w:r w:rsidRPr="00034613">
        <w:rPr>
          <w:rFonts w:ascii="Times New Roman" w:hAnsi="Times New Roman" w:cs="Times New Roman"/>
          <w:lang w:val="uk-UA"/>
        </w:rPr>
        <w:t>6.1.4. У разі зміни реквізитів повідомити Виконавця письмово протягом 14 робочих днів з дати їх зміни;</w:t>
      </w:r>
    </w:p>
    <w:p w14:paraId="3579D2F1" w14:textId="4BD7C3C9"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lastRenderedPageBreak/>
        <w:t>6.2. Замовник має право:</w:t>
      </w:r>
    </w:p>
    <w:p w14:paraId="1D9E28E4" w14:textId="2F7EDC99"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 xml:space="preserve">6.2.1. </w:t>
      </w:r>
      <w:r w:rsidR="008C3103" w:rsidRPr="008C3103">
        <w:rPr>
          <w:rFonts w:ascii="Times New Roman" w:hAnsi="Times New Roman" w:cs="Times New Roman"/>
          <w:lang w:val="uk-UA"/>
        </w:rPr>
        <w:t>Достроково розірвати цей Договір в односторонньому порядку у разі невиконання зобов’язань Виконавцем за цим Договором, письмово повідомивши його за 14 днів до бажаної дати розірвання Договору;</w:t>
      </w:r>
    </w:p>
    <w:p w14:paraId="5793754A" w14:textId="30E1A69C"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6.2.2. Контролювати надання послуг у строки, встановлені цим Договором;</w:t>
      </w:r>
    </w:p>
    <w:p w14:paraId="4F077624" w14:textId="5BC17E05"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C4C303F" w14:textId="290C6D5E" w:rsidR="000420A4"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6.2.4. Повернути документи Виконавцю без здійснення оплати в разі їх неналежного оформлення (відсутність печатки, підписів</w:t>
      </w:r>
      <w:r w:rsidR="004530FA">
        <w:rPr>
          <w:rFonts w:ascii="Times New Roman" w:hAnsi="Times New Roman" w:cs="Times New Roman"/>
          <w:lang w:val="uk-UA"/>
        </w:rPr>
        <w:t>,</w:t>
      </w:r>
      <w:r w:rsidRPr="00120CD2">
        <w:rPr>
          <w:rFonts w:ascii="Times New Roman" w:hAnsi="Times New Roman" w:cs="Times New Roman"/>
          <w:lang w:val="uk-UA"/>
        </w:rPr>
        <w:t xml:space="preserve"> </w:t>
      </w:r>
      <w:r w:rsidR="002D2377" w:rsidRPr="002D2377">
        <w:rPr>
          <w:rFonts w:ascii="Times New Roman" w:hAnsi="Times New Roman" w:cs="Times New Roman"/>
          <w:lang w:val="uk-UA"/>
        </w:rPr>
        <w:t>наявність арифметичних помилок, недостовірної інформації тощо</w:t>
      </w:r>
      <w:r w:rsidR="004530FA">
        <w:rPr>
          <w:rFonts w:ascii="Times New Roman" w:hAnsi="Times New Roman" w:cs="Times New Roman"/>
          <w:lang w:val="uk-UA"/>
        </w:rPr>
        <w:t xml:space="preserve">) </w:t>
      </w:r>
      <w:r w:rsidR="004530FA" w:rsidRPr="004530FA">
        <w:rPr>
          <w:rFonts w:ascii="Times New Roman" w:hAnsi="Times New Roman" w:cs="Times New Roman"/>
          <w:lang w:val="uk-UA"/>
        </w:rPr>
        <w:t>та/або у разі надання послуг Виконавцем неналежної якості;</w:t>
      </w:r>
    </w:p>
    <w:p w14:paraId="0383B31F" w14:textId="1F55E651" w:rsidR="00D57399" w:rsidRDefault="00D57399" w:rsidP="000420A4">
      <w:pPr>
        <w:pStyle w:val="aff3"/>
        <w:jc w:val="both"/>
        <w:rPr>
          <w:rFonts w:ascii="Times New Roman" w:hAnsi="Times New Roman" w:cs="Times New Roman"/>
          <w:lang w:val="uk-UA"/>
        </w:rPr>
      </w:pPr>
      <w:r>
        <w:rPr>
          <w:rFonts w:ascii="Times New Roman" w:hAnsi="Times New Roman" w:cs="Times New Roman"/>
          <w:lang w:val="uk-UA"/>
        </w:rPr>
        <w:t xml:space="preserve">6.2.5. </w:t>
      </w:r>
      <w:r w:rsidRPr="00D57399">
        <w:rPr>
          <w:rFonts w:ascii="Times New Roman" w:hAnsi="Times New Roman" w:cs="Times New Roman"/>
          <w:lang w:val="uk-UA"/>
        </w:rPr>
        <w:t>Вимагати від Виконавця своєчасного та належного виконання умов цього Договору;</w:t>
      </w:r>
    </w:p>
    <w:p w14:paraId="293955F1" w14:textId="541C25E9" w:rsidR="00F45C0C" w:rsidRPr="00F45C0C" w:rsidRDefault="00F45C0C" w:rsidP="00F45C0C">
      <w:pPr>
        <w:pStyle w:val="aff3"/>
        <w:jc w:val="both"/>
        <w:rPr>
          <w:rFonts w:ascii="Times New Roman" w:hAnsi="Times New Roman" w:cs="Times New Roman"/>
          <w:lang w:val="uk-UA"/>
        </w:rPr>
      </w:pPr>
      <w:r w:rsidRPr="00F45C0C">
        <w:rPr>
          <w:rFonts w:ascii="Times New Roman" w:hAnsi="Times New Roman" w:cs="Times New Roman"/>
          <w:lang w:val="uk-UA"/>
        </w:rPr>
        <w:t>6.2.</w:t>
      </w:r>
      <w:r>
        <w:rPr>
          <w:rFonts w:ascii="Times New Roman" w:hAnsi="Times New Roman" w:cs="Times New Roman"/>
          <w:lang w:val="uk-UA"/>
        </w:rPr>
        <w:t>6</w:t>
      </w:r>
      <w:r w:rsidRPr="00F45C0C">
        <w:rPr>
          <w:rFonts w:ascii="Times New Roman" w:hAnsi="Times New Roman" w:cs="Times New Roman"/>
          <w:lang w:val="uk-UA"/>
        </w:rPr>
        <w:t>. Щоденно здійснювати контроль за якістю харчування;</w:t>
      </w:r>
    </w:p>
    <w:p w14:paraId="17A2C908" w14:textId="02122429" w:rsidR="00F45C0C" w:rsidRPr="00F45C0C" w:rsidRDefault="00F45C0C" w:rsidP="00F45C0C">
      <w:pPr>
        <w:pStyle w:val="aff3"/>
        <w:jc w:val="both"/>
        <w:rPr>
          <w:rFonts w:ascii="Times New Roman" w:hAnsi="Times New Roman" w:cs="Times New Roman"/>
          <w:lang w:val="uk-UA"/>
        </w:rPr>
      </w:pPr>
      <w:r w:rsidRPr="00F45C0C">
        <w:rPr>
          <w:rFonts w:ascii="Times New Roman" w:hAnsi="Times New Roman" w:cs="Times New Roman"/>
          <w:lang w:val="uk-UA"/>
        </w:rPr>
        <w:t>6.2.</w:t>
      </w:r>
      <w:r>
        <w:rPr>
          <w:rFonts w:ascii="Times New Roman" w:hAnsi="Times New Roman" w:cs="Times New Roman"/>
          <w:lang w:val="uk-UA"/>
        </w:rPr>
        <w:t>7</w:t>
      </w:r>
      <w:r w:rsidRPr="00F45C0C">
        <w:rPr>
          <w:rFonts w:ascii="Times New Roman" w:hAnsi="Times New Roman" w:cs="Times New Roman"/>
          <w:lang w:val="uk-UA"/>
        </w:rPr>
        <w:t>. Проводити перевірки надання Виконавцем послуги з організації харчування дітей у частині якості та кількості надання послуги;</w:t>
      </w:r>
    </w:p>
    <w:p w14:paraId="5B070083" w14:textId="1AA84ECA" w:rsidR="00F45C0C" w:rsidRPr="00F45C0C" w:rsidRDefault="00F45C0C" w:rsidP="00F45C0C">
      <w:pPr>
        <w:pStyle w:val="aff3"/>
        <w:jc w:val="both"/>
        <w:rPr>
          <w:rFonts w:ascii="Times New Roman" w:hAnsi="Times New Roman" w:cs="Times New Roman"/>
          <w:lang w:val="uk-UA"/>
        </w:rPr>
      </w:pPr>
      <w:r w:rsidRPr="00F45C0C">
        <w:rPr>
          <w:rFonts w:ascii="Times New Roman" w:hAnsi="Times New Roman" w:cs="Times New Roman"/>
          <w:lang w:val="uk-UA"/>
        </w:rPr>
        <w:t>6.2.</w:t>
      </w:r>
      <w:r>
        <w:rPr>
          <w:rFonts w:ascii="Times New Roman" w:hAnsi="Times New Roman" w:cs="Times New Roman"/>
          <w:lang w:val="uk-UA"/>
        </w:rPr>
        <w:t>8</w:t>
      </w:r>
      <w:r w:rsidRPr="00F45C0C">
        <w:rPr>
          <w:rFonts w:ascii="Times New Roman" w:hAnsi="Times New Roman" w:cs="Times New Roman"/>
          <w:lang w:val="uk-UA"/>
        </w:rPr>
        <w:t>. Контролювати обсяги послуг, що надаються за цим Договором, у тому числі шляхом перевірки журналів обліку дітей, які харчуються;</w:t>
      </w:r>
    </w:p>
    <w:p w14:paraId="36AB7BCE" w14:textId="3C438465" w:rsidR="00F45C0C" w:rsidRPr="00F45C0C" w:rsidRDefault="00F45C0C" w:rsidP="00F45C0C">
      <w:pPr>
        <w:pStyle w:val="aff3"/>
        <w:jc w:val="both"/>
        <w:rPr>
          <w:rFonts w:ascii="Times New Roman" w:hAnsi="Times New Roman" w:cs="Times New Roman"/>
          <w:lang w:val="uk-UA"/>
        </w:rPr>
      </w:pPr>
      <w:r w:rsidRPr="00F45C0C">
        <w:rPr>
          <w:rFonts w:ascii="Times New Roman" w:hAnsi="Times New Roman" w:cs="Times New Roman"/>
          <w:lang w:val="uk-UA"/>
        </w:rPr>
        <w:t>6.2.</w:t>
      </w:r>
      <w:r>
        <w:rPr>
          <w:rFonts w:ascii="Times New Roman" w:hAnsi="Times New Roman" w:cs="Times New Roman"/>
          <w:lang w:val="uk-UA"/>
        </w:rPr>
        <w:t>9</w:t>
      </w:r>
      <w:r w:rsidRPr="00F45C0C">
        <w:rPr>
          <w:rFonts w:ascii="Times New Roman" w:hAnsi="Times New Roman" w:cs="Times New Roman"/>
          <w:lang w:val="uk-UA"/>
        </w:rPr>
        <w:t>.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14:paraId="3D716B0C" w14:textId="422477D4" w:rsidR="00D57399" w:rsidRDefault="00F45C0C" w:rsidP="00F45C0C">
      <w:pPr>
        <w:pStyle w:val="aff3"/>
        <w:jc w:val="both"/>
        <w:rPr>
          <w:rFonts w:ascii="Times New Roman" w:hAnsi="Times New Roman" w:cs="Times New Roman"/>
          <w:lang w:val="uk-UA"/>
        </w:rPr>
      </w:pPr>
      <w:r w:rsidRPr="00F45C0C">
        <w:rPr>
          <w:rFonts w:ascii="Times New Roman" w:hAnsi="Times New Roman" w:cs="Times New Roman"/>
          <w:lang w:val="uk-UA"/>
        </w:rPr>
        <w:t>6.2.</w:t>
      </w:r>
      <w:r>
        <w:rPr>
          <w:rFonts w:ascii="Times New Roman" w:hAnsi="Times New Roman" w:cs="Times New Roman"/>
          <w:lang w:val="uk-UA"/>
        </w:rPr>
        <w:t>10</w:t>
      </w:r>
      <w:r w:rsidRPr="00F45C0C">
        <w:rPr>
          <w:rFonts w:ascii="Times New Roman" w:hAnsi="Times New Roman" w:cs="Times New Roman"/>
          <w:lang w:val="uk-UA"/>
        </w:rPr>
        <w:t>.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14:paraId="4FFC2F00" w14:textId="5CB34D4D" w:rsidR="00524E79" w:rsidRPr="00120CD2" w:rsidRDefault="003211B8" w:rsidP="000420A4">
      <w:pPr>
        <w:pStyle w:val="aff3"/>
        <w:jc w:val="both"/>
        <w:rPr>
          <w:rFonts w:ascii="Times New Roman" w:hAnsi="Times New Roman" w:cs="Times New Roman"/>
          <w:lang w:val="uk-UA"/>
        </w:rPr>
      </w:pPr>
      <w:r w:rsidRPr="003211B8">
        <w:rPr>
          <w:rFonts w:ascii="Times New Roman" w:hAnsi="Times New Roman" w:cs="Times New Roman"/>
          <w:lang w:val="uk-UA"/>
        </w:rPr>
        <w:t>6.2.11. Вносити зміни до цього Договору у випадках, передбачених законодавством та цим Договором, за погодженням з Виконавцем.</w:t>
      </w:r>
    </w:p>
    <w:p w14:paraId="41E3D3AD" w14:textId="5CCC8A09"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6.3. Виконавець зобов’язаний:</w:t>
      </w:r>
    </w:p>
    <w:p w14:paraId="5C3C782D" w14:textId="2DD861C6"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6.3.1. Забезпечити надання послуг у строки, встановлені цим Договором;</w:t>
      </w:r>
    </w:p>
    <w:p w14:paraId="16DB3882" w14:textId="612BAEFC"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6.3.2. Забезпечити надання послуг, якість яких відповідає умовам, установленим розділом ІІ цього Договору;</w:t>
      </w:r>
    </w:p>
    <w:p w14:paraId="776757D7" w14:textId="63E4F361"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6.3.</w:t>
      </w:r>
      <w:r w:rsidR="001814D4">
        <w:rPr>
          <w:rFonts w:ascii="Times New Roman" w:hAnsi="Times New Roman" w:cs="Times New Roman"/>
          <w:lang w:val="uk-UA"/>
        </w:rPr>
        <w:t>3</w:t>
      </w:r>
      <w:r w:rsidRPr="00120CD2">
        <w:rPr>
          <w:rFonts w:ascii="Times New Roman" w:hAnsi="Times New Roman" w:cs="Times New Roman"/>
          <w:lang w:val="uk-UA"/>
        </w:rPr>
        <w:t>. Забезпечити належне санітарне утримання виробничих приміщень з метою запобігання спалахів гострих кишкових захворювань і харчових отруєнь, відповідно до вимог діючого законодавства, дотримуючись правил техніки безпеки та протипожежної безпеки;</w:t>
      </w:r>
    </w:p>
    <w:p w14:paraId="25510E28" w14:textId="6159B76A" w:rsidR="000420A4"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6.3.</w:t>
      </w:r>
      <w:r w:rsidR="001814D4">
        <w:rPr>
          <w:rFonts w:ascii="Times New Roman" w:hAnsi="Times New Roman" w:cs="Times New Roman"/>
          <w:lang w:val="uk-UA"/>
        </w:rPr>
        <w:t>4</w:t>
      </w:r>
      <w:r w:rsidRPr="00120CD2">
        <w:rPr>
          <w:rFonts w:ascii="Times New Roman" w:hAnsi="Times New Roman" w:cs="Times New Roman"/>
          <w:lang w:val="uk-UA"/>
        </w:rPr>
        <w:t xml:space="preserve">. У разі внесення змін до примірного двотижневого меню протягом строку надання послуг попередньо узгодити нове меню із Замовником та погодити з територіальним органом Держпродспоживслужби. </w:t>
      </w:r>
    </w:p>
    <w:p w14:paraId="6D567590" w14:textId="5C17AE2E" w:rsidR="00DB6D2E" w:rsidRPr="00DB6D2E" w:rsidRDefault="00DB6D2E" w:rsidP="00DB6D2E">
      <w:pPr>
        <w:pStyle w:val="aff3"/>
        <w:jc w:val="both"/>
        <w:rPr>
          <w:rFonts w:ascii="Times New Roman" w:hAnsi="Times New Roman" w:cs="Times New Roman"/>
          <w:lang w:val="uk-UA"/>
        </w:rPr>
      </w:pPr>
      <w:r w:rsidRPr="00DB6D2E">
        <w:rPr>
          <w:rFonts w:ascii="Times New Roman" w:hAnsi="Times New Roman" w:cs="Times New Roman"/>
          <w:lang w:val="uk-UA"/>
        </w:rPr>
        <w:t>6.3.</w:t>
      </w:r>
      <w:r w:rsidR="009335CA">
        <w:rPr>
          <w:rFonts w:ascii="Times New Roman" w:hAnsi="Times New Roman" w:cs="Times New Roman"/>
          <w:lang w:val="uk-UA"/>
        </w:rPr>
        <w:t>5</w:t>
      </w:r>
      <w:r w:rsidRPr="00DB6D2E">
        <w:rPr>
          <w:rFonts w:ascii="Times New Roman" w:hAnsi="Times New Roman" w:cs="Times New Roman"/>
          <w:lang w:val="uk-UA"/>
        </w:rPr>
        <w:t xml:space="preserve">. Під час надання послуг дотримуватись примірного чотиритижневого сезонного меню погодженого з Держпродспоживслужбою та директором навчального закладу </w:t>
      </w:r>
    </w:p>
    <w:p w14:paraId="28E909E7" w14:textId="7FA307F2" w:rsidR="00DB6D2E" w:rsidRPr="00DB6D2E" w:rsidRDefault="00DB6D2E" w:rsidP="00DB6D2E">
      <w:pPr>
        <w:pStyle w:val="aff3"/>
        <w:jc w:val="both"/>
        <w:rPr>
          <w:rFonts w:ascii="Times New Roman" w:hAnsi="Times New Roman" w:cs="Times New Roman"/>
          <w:lang w:val="uk-UA"/>
        </w:rPr>
      </w:pPr>
      <w:r w:rsidRPr="00DB6D2E">
        <w:rPr>
          <w:rFonts w:ascii="Times New Roman" w:hAnsi="Times New Roman" w:cs="Times New Roman"/>
          <w:lang w:val="uk-UA"/>
        </w:rPr>
        <w:t>6.3.</w:t>
      </w:r>
      <w:r w:rsidR="009335CA">
        <w:rPr>
          <w:rFonts w:ascii="Times New Roman" w:hAnsi="Times New Roman" w:cs="Times New Roman"/>
          <w:lang w:val="uk-UA"/>
        </w:rPr>
        <w:t>6</w:t>
      </w:r>
      <w:r w:rsidRPr="00DB6D2E">
        <w:rPr>
          <w:rFonts w:ascii="Times New Roman" w:hAnsi="Times New Roman" w:cs="Times New Roman"/>
          <w:lang w:val="uk-UA"/>
        </w:rPr>
        <w:t>. Дотримуватися норм харчування відповідно до вимог законодавства, яке регулює надання послуг громадського харчування;</w:t>
      </w:r>
    </w:p>
    <w:p w14:paraId="0F2DAEAC" w14:textId="1831E3F6" w:rsidR="00DB6D2E" w:rsidRPr="00DB6D2E" w:rsidRDefault="00DB6D2E" w:rsidP="00DB6D2E">
      <w:pPr>
        <w:pStyle w:val="aff3"/>
        <w:jc w:val="both"/>
        <w:rPr>
          <w:rFonts w:ascii="Times New Roman" w:hAnsi="Times New Roman" w:cs="Times New Roman"/>
          <w:lang w:val="uk-UA"/>
        </w:rPr>
      </w:pPr>
      <w:r w:rsidRPr="00DB6D2E">
        <w:rPr>
          <w:rFonts w:ascii="Times New Roman" w:hAnsi="Times New Roman" w:cs="Times New Roman"/>
          <w:lang w:val="uk-UA"/>
        </w:rPr>
        <w:t>6.3.</w:t>
      </w:r>
      <w:r w:rsidR="009335CA">
        <w:rPr>
          <w:rFonts w:ascii="Times New Roman" w:hAnsi="Times New Roman" w:cs="Times New Roman"/>
          <w:lang w:val="uk-UA"/>
        </w:rPr>
        <w:t>7</w:t>
      </w:r>
      <w:r w:rsidRPr="00DB6D2E">
        <w:rPr>
          <w:rFonts w:ascii="Times New Roman" w:hAnsi="Times New Roman" w:cs="Times New Roman"/>
          <w:lang w:val="uk-UA"/>
        </w:rPr>
        <w:t>.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14:paraId="6692C876" w14:textId="0A19C695" w:rsidR="00DB6D2E" w:rsidRPr="00DB6D2E" w:rsidRDefault="00DB6D2E" w:rsidP="00DB6D2E">
      <w:pPr>
        <w:pStyle w:val="aff3"/>
        <w:jc w:val="both"/>
        <w:rPr>
          <w:rFonts w:ascii="Times New Roman" w:hAnsi="Times New Roman" w:cs="Times New Roman"/>
          <w:lang w:val="uk-UA"/>
        </w:rPr>
      </w:pPr>
      <w:r w:rsidRPr="00DB6D2E">
        <w:rPr>
          <w:rFonts w:ascii="Times New Roman" w:hAnsi="Times New Roman" w:cs="Times New Roman"/>
          <w:lang w:val="uk-UA"/>
        </w:rPr>
        <w:t>6.3.</w:t>
      </w:r>
      <w:r w:rsidR="009335CA">
        <w:rPr>
          <w:rFonts w:ascii="Times New Roman" w:hAnsi="Times New Roman" w:cs="Times New Roman"/>
          <w:lang w:val="uk-UA"/>
        </w:rPr>
        <w:t>8</w:t>
      </w:r>
      <w:r w:rsidRPr="00DB6D2E">
        <w:rPr>
          <w:rFonts w:ascii="Times New Roman" w:hAnsi="Times New Roman" w:cs="Times New Roman"/>
          <w:lang w:val="uk-UA"/>
        </w:rPr>
        <w:t>.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14:paraId="282137C0" w14:textId="58CAF30F" w:rsidR="00DB6D2E" w:rsidRPr="00DB6D2E" w:rsidRDefault="00DB6D2E" w:rsidP="00DB6D2E">
      <w:pPr>
        <w:pStyle w:val="aff3"/>
        <w:jc w:val="both"/>
        <w:rPr>
          <w:rFonts w:ascii="Times New Roman" w:hAnsi="Times New Roman" w:cs="Times New Roman"/>
          <w:lang w:val="uk-UA"/>
        </w:rPr>
      </w:pPr>
      <w:r w:rsidRPr="00DB6D2E">
        <w:rPr>
          <w:rFonts w:ascii="Times New Roman" w:hAnsi="Times New Roman" w:cs="Times New Roman"/>
          <w:lang w:val="uk-UA"/>
        </w:rPr>
        <w:t>6.3.</w:t>
      </w:r>
      <w:r w:rsidR="009335CA">
        <w:rPr>
          <w:rFonts w:ascii="Times New Roman" w:hAnsi="Times New Roman" w:cs="Times New Roman"/>
          <w:lang w:val="uk-UA"/>
        </w:rPr>
        <w:t>9</w:t>
      </w:r>
      <w:r w:rsidRPr="00DB6D2E">
        <w:rPr>
          <w:rFonts w:ascii="Times New Roman" w:hAnsi="Times New Roman" w:cs="Times New Roman"/>
          <w:lang w:val="uk-UA"/>
        </w:rPr>
        <w:t>. Мати спеціалізований персонал для забезпечення постачання якісної продукції харчування;</w:t>
      </w:r>
    </w:p>
    <w:p w14:paraId="1D649546" w14:textId="0740661A" w:rsidR="00DB6D2E" w:rsidRPr="00DB6D2E" w:rsidRDefault="00DB6D2E" w:rsidP="00DB6D2E">
      <w:pPr>
        <w:pStyle w:val="aff3"/>
        <w:jc w:val="both"/>
        <w:rPr>
          <w:rFonts w:ascii="Times New Roman" w:hAnsi="Times New Roman" w:cs="Times New Roman"/>
          <w:lang w:val="uk-UA"/>
        </w:rPr>
      </w:pPr>
      <w:r w:rsidRPr="00DB6D2E">
        <w:rPr>
          <w:rFonts w:ascii="Times New Roman" w:hAnsi="Times New Roman" w:cs="Times New Roman"/>
          <w:lang w:val="uk-UA"/>
        </w:rPr>
        <w:t>6.3.</w:t>
      </w:r>
      <w:r w:rsidR="009335CA">
        <w:rPr>
          <w:rFonts w:ascii="Times New Roman" w:hAnsi="Times New Roman" w:cs="Times New Roman"/>
          <w:lang w:val="uk-UA"/>
        </w:rPr>
        <w:t>10</w:t>
      </w:r>
      <w:r w:rsidRPr="00DB6D2E">
        <w:rPr>
          <w:rFonts w:ascii="Times New Roman" w:hAnsi="Times New Roman" w:cs="Times New Roman"/>
          <w:lang w:val="uk-UA"/>
        </w:rPr>
        <w:t>.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14:paraId="6006A4BA" w14:textId="3D5AC0C5" w:rsidR="001814D4" w:rsidRDefault="00DB6D2E" w:rsidP="00DB6D2E">
      <w:pPr>
        <w:pStyle w:val="aff3"/>
        <w:jc w:val="both"/>
        <w:rPr>
          <w:rFonts w:ascii="Times New Roman" w:hAnsi="Times New Roman" w:cs="Times New Roman"/>
          <w:lang w:val="uk-UA"/>
        </w:rPr>
      </w:pPr>
      <w:r w:rsidRPr="00DB6D2E">
        <w:rPr>
          <w:rFonts w:ascii="Times New Roman" w:hAnsi="Times New Roman" w:cs="Times New Roman"/>
          <w:lang w:val="uk-UA"/>
        </w:rPr>
        <w:t>6.3.</w:t>
      </w:r>
      <w:r w:rsidR="009335CA">
        <w:rPr>
          <w:rFonts w:ascii="Times New Roman" w:hAnsi="Times New Roman" w:cs="Times New Roman"/>
          <w:lang w:val="uk-UA"/>
        </w:rPr>
        <w:t>11</w:t>
      </w:r>
      <w:r w:rsidRPr="00DB6D2E">
        <w:rPr>
          <w:rFonts w:ascii="Times New Roman" w:hAnsi="Times New Roman" w:cs="Times New Roman"/>
          <w:lang w:val="uk-UA"/>
        </w:rPr>
        <w:t>.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14:paraId="6F313EB0" w14:textId="2E59B8F0" w:rsidR="00BC325D" w:rsidRPr="00BC325D" w:rsidRDefault="00BC325D" w:rsidP="00BC325D">
      <w:pPr>
        <w:pStyle w:val="aff3"/>
        <w:jc w:val="both"/>
        <w:rPr>
          <w:rFonts w:ascii="Times New Roman" w:hAnsi="Times New Roman" w:cs="Times New Roman"/>
          <w:lang w:val="uk-UA"/>
        </w:rPr>
      </w:pPr>
      <w:r w:rsidRPr="00BC325D">
        <w:rPr>
          <w:rFonts w:ascii="Times New Roman" w:hAnsi="Times New Roman" w:cs="Times New Roman"/>
          <w:lang w:val="uk-UA"/>
        </w:rPr>
        <w:t>6.3.1</w:t>
      </w:r>
      <w:r w:rsidR="009335CA">
        <w:rPr>
          <w:rFonts w:ascii="Times New Roman" w:hAnsi="Times New Roman" w:cs="Times New Roman"/>
          <w:lang w:val="uk-UA"/>
        </w:rPr>
        <w:t>2</w:t>
      </w:r>
      <w:r w:rsidRPr="00BC325D">
        <w:rPr>
          <w:rFonts w:ascii="Times New Roman" w:hAnsi="Times New Roman" w:cs="Times New Roman"/>
          <w:lang w:val="uk-UA"/>
        </w:rPr>
        <w:t>.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w:t>
      </w:r>
      <w:r>
        <w:rPr>
          <w:rFonts w:ascii="Times New Roman" w:hAnsi="Times New Roman" w:cs="Times New Roman"/>
          <w:lang w:val="uk-UA"/>
        </w:rPr>
        <w:t>вих продуктів (готової страви);</w:t>
      </w:r>
    </w:p>
    <w:p w14:paraId="3198CBAE" w14:textId="2F7622C4" w:rsidR="000420A4" w:rsidRPr="009335CA" w:rsidRDefault="00BC325D" w:rsidP="000420A4">
      <w:pPr>
        <w:pStyle w:val="aff3"/>
        <w:jc w:val="both"/>
        <w:rPr>
          <w:rFonts w:ascii="Times New Roman" w:hAnsi="Times New Roman" w:cs="Times New Roman"/>
          <w:lang w:val="uk-UA"/>
        </w:rPr>
      </w:pPr>
      <w:r w:rsidRPr="00BC325D">
        <w:rPr>
          <w:rFonts w:ascii="Times New Roman" w:hAnsi="Times New Roman" w:cs="Times New Roman"/>
          <w:lang w:val="uk-UA"/>
        </w:rPr>
        <w:t xml:space="preserve"> 6.3.1</w:t>
      </w:r>
      <w:r w:rsidR="009335CA">
        <w:rPr>
          <w:rFonts w:ascii="Times New Roman" w:hAnsi="Times New Roman" w:cs="Times New Roman"/>
          <w:lang w:val="uk-UA"/>
        </w:rPr>
        <w:t>3</w:t>
      </w:r>
      <w:r w:rsidRPr="00BC325D">
        <w:rPr>
          <w:rFonts w:ascii="Times New Roman" w:hAnsi="Times New Roman" w:cs="Times New Roman"/>
          <w:lang w:val="uk-UA"/>
        </w:rPr>
        <w:t>.  У разі зміни реквізитів повідомити Замовника письмово протягом 14 робочих днів з дати їх зміни.</w:t>
      </w:r>
    </w:p>
    <w:p w14:paraId="4DCAA010" w14:textId="49DE3BEB"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6.4. Виконавець має право:</w:t>
      </w:r>
    </w:p>
    <w:p w14:paraId="716B5515" w14:textId="6DAD7B1D"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6.4.1. Своєчасно та в повному обсязі отримувати плату за надані послуги;</w:t>
      </w:r>
    </w:p>
    <w:p w14:paraId="3DAC0D93" w14:textId="3358F216"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lastRenderedPageBreak/>
        <w:t xml:space="preserve">6.4.2. Достроково розірвати цей Договір в односторонньому порядку в разі невиконання зобов’язань Замовником, </w:t>
      </w:r>
      <w:r w:rsidR="001F1512">
        <w:rPr>
          <w:rFonts w:ascii="Times New Roman" w:hAnsi="Times New Roman" w:cs="Times New Roman"/>
          <w:lang w:val="uk-UA"/>
        </w:rPr>
        <w:t xml:space="preserve">письмово </w:t>
      </w:r>
      <w:r w:rsidRPr="00120CD2">
        <w:rPr>
          <w:rFonts w:ascii="Times New Roman" w:hAnsi="Times New Roman" w:cs="Times New Roman"/>
          <w:lang w:val="uk-UA"/>
        </w:rPr>
        <w:t xml:space="preserve">повідомивши про це його за </w:t>
      </w:r>
      <w:r w:rsidR="001F1512">
        <w:rPr>
          <w:rFonts w:ascii="Times New Roman" w:hAnsi="Times New Roman" w:cs="Times New Roman"/>
          <w:lang w:val="uk-UA"/>
        </w:rPr>
        <w:t>30</w:t>
      </w:r>
      <w:r w:rsidRPr="00120CD2">
        <w:rPr>
          <w:rFonts w:ascii="Times New Roman" w:hAnsi="Times New Roman" w:cs="Times New Roman"/>
          <w:lang w:val="uk-UA"/>
        </w:rPr>
        <w:t xml:space="preserve"> календарних днів.</w:t>
      </w:r>
    </w:p>
    <w:p w14:paraId="0C919F7D" w14:textId="77777777" w:rsidR="000420A4" w:rsidRPr="00120CD2" w:rsidRDefault="000420A4" w:rsidP="000420A4">
      <w:pPr>
        <w:spacing w:after="0" w:line="240" w:lineRule="auto"/>
        <w:ind w:left="180"/>
        <w:jc w:val="both"/>
        <w:rPr>
          <w:rFonts w:ascii="Times New Roman" w:eastAsia="Times New Roman" w:hAnsi="Times New Roman" w:cs="Times New Roman"/>
          <w:color w:val="000000" w:themeColor="text1"/>
          <w:lang w:eastAsia="ru-RU"/>
        </w:rPr>
      </w:pPr>
      <w:r w:rsidRPr="00120CD2">
        <w:rPr>
          <w:rFonts w:ascii="Times New Roman" w:eastAsia="Times New Roman" w:hAnsi="Times New Roman" w:cs="Times New Roman"/>
          <w:color w:val="000000" w:themeColor="text1"/>
          <w:lang w:eastAsia="ru-RU"/>
        </w:rPr>
        <w:t xml:space="preserve">      </w:t>
      </w:r>
    </w:p>
    <w:p w14:paraId="49A04524" w14:textId="77777777" w:rsidR="000420A4" w:rsidRPr="00120CD2" w:rsidRDefault="000420A4" w:rsidP="000420A4">
      <w:pPr>
        <w:spacing w:after="0" w:line="240" w:lineRule="auto"/>
        <w:jc w:val="center"/>
        <w:rPr>
          <w:rFonts w:ascii="Times New Roman" w:eastAsia="Times New Roman" w:hAnsi="Times New Roman" w:cs="Times New Roman"/>
          <w:b/>
          <w:color w:val="000000" w:themeColor="text1"/>
          <w:lang w:eastAsia="ru-RU"/>
        </w:rPr>
      </w:pPr>
      <w:r w:rsidRPr="00120CD2">
        <w:rPr>
          <w:rFonts w:ascii="Times New Roman" w:eastAsia="Times New Roman" w:hAnsi="Times New Roman" w:cs="Times New Roman"/>
          <w:b/>
          <w:color w:val="000000" w:themeColor="text1"/>
          <w:lang w:eastAsia="ru-RU"/>
        </w:rPr>
        <w:t>VII. Відповідальність сторін</w:t>
      </w:r>
    </w:p>
    <w:p w14:paraId="248961E7" w14:textId="452353A0"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7.1. У разі невиконання або неналежного виконання своїх зобов’язань за цим Договором Сторони несуть відповідальність, передбачену діючим законодавством та цим Договором.</w:t>
      </w:r>
    </w:p>
    <w:p w14:paraId="457D9D01" w14:textId="774BE981" w:rsidR="000420A4"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7.2. У разі невиконання або несвоєчасного виконання зобов'язань при закупівлі послуг за бюджетні кошти Виконавець сплачує Замовнику штрафні санкції (штраф, пеня) у розмірі, встановленому частиною 2 ст. 231 Господарського кодексу України.</w:t>
      </w:r>
    </w:p>
    <w:p w14:paraId="517299C2" w14:textId="5CA00DD2" w:rsidR="00F8443B" w:rsidRDefault="00F8443B" w:rsidP="000420A4">
      <w:pPr>
        <w:pStyle w:val="aff3"/>
        <w:jc w:val="both"/>
        <w:rPr>
          <w:rFonts w:ascii="Times New Roman" w:hAnsi="Times New Roman" w:cs="Times New Roman"/>
          <w:lang w:val="uk-UA"/>
        </w:rPr>
      </w:pPr>
      <w:r w:rsidRPr="00F8443B">
        <w:rPr>
          <w:rFonts w:ascii="Times New Roman" w:hAnsi="Times New Roman" w:cs="Times New Roman"/>
          <w:lang w:val="uk-UA"/>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14:paraId="5CA92C6F" w14:textId="77777777" w:rsidR="00787544" w:rsidRPr="00787544" w:rsidRDefault="00787544" w:rsidP="00787544">
      <w:pPr>
        <w:pStyle w:val="aff3"/>
        <w:jc w:val="both"/>
        <w:rPr>
          <w:rFonts w:ascii="Times New Roman" w:hAnsi="Times New Roman" w:cs="Times New Roman"/>
          <w:lang w:val="uk-UA"/>
        </w:rPr>
      </w:pPr>
      <w:r w:rsidRPr="00787544">
        <w:rPr>
          <w:rFonts w:ascii="Times New Roman" w:hAnsi="Times New Roman" w:cs="Times New Roman"/>
          <w:lang w:val="uk-UA"/>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14:paraId="611A8FEA" w14:textId="77777777" w:rsidR="00787544" w:rsidRPr="00787544" w:rsidRDefault="00787544" w:rsidP="00787544">
      <w:pPr>
        <w:pStyle w:val="aff3"/>
        <w:jc w:val="both"/>
        <w:rPr>
          <w:rFonts w:ascii="Times New Roman" w:hAnsi="Times New Roman" w:cs="Times New Roman"/>
          <w:lang w:val="uk-UA"/>
        </w:rPr>
      </w:pPr>
      <w:r w:rsidRPr="00787544">
        <w:rPr>
          <w:rFonts w:ascii="Times New Roman" w:hAnsi="Times New Roman" w:cs="Times New Roman"/>
          <w:lang w:val="uk-UA"/>
        </w:rPr>
        <w:t>7.3.1. Виконавець зобов’язаний сплатити Замовнику штрафні санкції у строки та у порядку, визначеному законодавством;</w:t>
      </w:r>
    </w:p>
    <w:p w14:paraId="530FEBEF" w14:textId="77777777" w:rsidR="00787544" w:rsidRPr="00787544" w:rsidRDefault="00787544" w:rsidP="00787544">
      <w:pPr>
        <w:pStyle w:val="aff3"/>
        <w:jc w:val="both"/>
        <w:rPr>
          <w:rFonts w:ascii="Times New Roman" w:hAnsi="Times New Roman" w:cs="Times New Roman"/>
          <w:lang w:val="uk-UA"/>
        </w:rPr>
      </w:pPr>
      <w:r w:rsidRPr="00787544">
        <w:rPr>
          <w:rFonts w:ascii="Times New Roman" w:hAnsi="Times New Roman" w:cs="Times New Roman"/>
          <w:lang w:val="uk-UA"/>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14:paraId="7573536B" w14:textId="24DB0731" w:rsidR="00787544" w:rsidRPr="00120CD2" w:rsidRDefault="00787544" w:rsidP="00787544">
      <w:pPr>
        <w:pStyle w:val="aff3"/>
        <w:jc w:val="both"/>
        <w:rPr>
          <w:rFonts w:ascii="Times New Roman" w:hAnsi="Times New Roman" w:cs="Times New Roman"/>
          <w:lang w:val="uk-UA"/>
        </w:rPr>
      </w:pPr>
      <w:r w:rsidRPr="00787544">
        <w:rPr>
          <w:rFonts w:ascii="Times New Roman" w:hAnsi="Times New Roman" w:cs="Times New Roman"/>
          <w:lang w:val="uk-UA"/>
        </w:rPr>
        <w:t>7.3.3. Застосування штрафних санкцій не звільняє Виконавця від обов’язку виконання своїх зобов’язань за цим Договором.</w:t>
      </w:r>
    </w:p>
    <w:p w14:paraId="4D8793DA" w14:textId="3649E589"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7.4. Замовник не несе відповідальність у випадках затримки або припинення бюджетного фінансування на цілі, передбачені договором.</w:t>
      </w:r>
    </w:p>
    <w:p w14:paraId="6540031C" w14:textId="4BF7935C"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7.5. Відповідальність за безпеку і якість продуктів харчування та продовольчої сировини, готової продукції покладається на Виконавця.</w:t>
      </w:r>
    </w:p>
    <w:p w14:paraId="63C43F1B" w14:textId="73DCFB0C"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7.6. Види порушень, установлені договором:</w:t>
      </w:r>
    </w:p>
    <w:p w14:paraId="7AB5EB43" w14:textId="77777777"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 xml:space="preserve">      - прострочені терміни вживання продуктів харчування;</w:t>
      </w:r>
    </w:p>
    <w:p w14:paraId="300F5E3B" w14:textId="6229DA1B"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 xml:space="preserve">      - відсутність у штатних працівників, які надають послуги, спецодягу або несвоєчасне </w:t>
      </w:r>
      <w:r w:rsidR="00D57E7A">
        <w:rPr>
          <w:rFonts w:ascii="Times New Roman" w:hAnsi="Times New Roman" w:cs="Times New Roman"/>
        </w:rPr>
        <w:t xml:space="preserve">         </w:t>
      </w:r>
      <w:r w:rsidRPr="00120CD2">
        <w:rPr>
          <w:rFonts w:ascii="Times New Roman" w:hAnsi="Times New Roman" w:cs="Times New Roman"/>
          <w:lang w:val="uk-UA"/>
        </w:rPr>
        <w:t>проходження медогляду;</w:t>
      </w:r>
    </w:p>
    <w:p w14:paraId="589EBEB2" w14:textId="77777777" w:rsidR="000420A4" w:rsidRPr="00120CD2"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 xml:space="preserve">      - недотримання протиепідемічних заходів.</w:t>
      </w:r>
    </w:p>
    <w:p w14:paraId="5D069485" w14:textId="77777777" w:rsidR="000420A4" w:rsidRDefault="000420A4" w:rsidP="000420A4">
      <w:pPr>
        <w:pStyle w:val="aff3"/>
        <w:jc w:val="both"/>
        <w:rPr>
          <w:rFonts w:ascii="Times New Roman" w:hAnsi="Times New Roman" w:cs="Times New Roman"/>
          <w:lang w:val="uk-UA"/>
        </w:rPr>
      </w:pPr>
      <w:r w:rsidRPr="00120CD2">
        <w:rPr>
          <w:rFonts w:ascii="Times New Roman" w:hAnsi="Times New Roman" w:cs="Times New Roman"/>
          <w:lang w:val="uk-UA"/>
        </w:rPr>
        <w:t>7.7. У разі невиконання зобов’язань або в зв’язку із порушеннями, зазначеними в п.7.6 договору сторони мають право розірвати договір в односторонньому порядку згідно п.6.2.1 та 6.4.2 договору.</w:t>
      </w:r>
    </w:p>
    <w:p w14:paraId="4F06BB6C" w14:textId="77777777" w:rsidR="000420A4" w:rsidRPr="00120CD2" w:rsidRDefault="000420A4" w:rsidP="00027D83">
      <w:pPr>
        <w:tabs>
          <w:tab w:val="left" w:pos="504"/>
        </w:tabs>
        <w:spacing w:after="0" w:line="240" w:lineRule="auto"/>
        <w:ind w:right="-5"/>
        <w:jc w:val="both"/>
        <w:rPr>
          <w:rFonts w:ascii="Times New Roman" w:eastAsia="Times New Roman" w:hAnsi="Times New Roman" w:cs="Times New Roman"/>
          <w:color w:val="000000" w:themeColor="text1"/>
          <w:spacing w:val="1"/>
          <w:lang w:eastAsia="ru-RU"/>
        </w:rPr>
      </w:pPr>
    </w:p>
    <w:p w14:paraId="513270ED" w14:textId="5AD4905C" w:rsidR="000420A4" w:rsidRPr="00D57E7A" w:rsidRDefault="000420A4" w:rsidP="00D57E7A">
      <w:pPr>
        <w:spacing w:after="0" w:line="240" w:lineRule="auto"/>
        <w:jc w:val="center"/>
        <w:rPr>
          <w:rFonts w:ascii="Times New Roman" w:eastAsia="Times New Roman" w:hAnsi="Times New Roman" w:cs="Times New Roman"/>
          <w:b/>
          <w:color w:val="000000" w:themeColor="text1"/>
          <w:lang w:eastAsia="ru-RU"/>
        </w:rPr>
      </w:pPr>
      <w:r w:rsidRPr="00120CD2">
        <w:rPr>
          <w:rFonts w:ascii="Times New Roman" w:eastAsia="Times New Roman" w:hAnsi="Times New Roman" w:cs="Times New Roman"/>
          <w:b/>
          <w:color w:val="000000" w:themeColor="text1"/>
          <w:lang w:eastAsia="ru-RU"/>
        </w:rPr>
        <w:t>VI</w:t>
      </w:r>
      <w:r w:rsidR="00D57E7A">
        <w:rPr>
          <w:rFonts w:ascii="Times New Roman" w:eastAsia="Times New Roman" w:hAnsi="Times New Roman" w:cs="Times New Roman"/>
          <w:b/>
          <w:color w:val="000000" w:themeColor="text1"/>
          <w:lang w:eastAsia="ru-RU"/>
        </w:rPr>
        <w:t>II. Обставини непереборної сили</w:t>
      </w:r>
    </w:p>
    <w:p w14:paraId="3A611940" w14:textId="32A4B6AC" w:rsidR="000420A4" w:rsidRDefault="000420A4" w:rsidP="000420A4">
      <w:pPr>
        <w:spacing w:after="0" w:line="240" w:lineRule="auto"/>
        <w:jc w:val="both"/>
        <w:rPr>
          <w:rFonts w:ascii="Times New Roman" w:eastAsia="Times New Roman" w:hAnsi="Times New Roman" w:cs="Times New Roman"/>
          <w:color w:val="000000" w:themeColor="text1"/>
          <w:lang w:eastAsia="ru-RU"/>
        </w:rPr>
      </w:pPr>
      <w:r w:rsidRPr="00120CD2">
        <w:rPr>
          <w:rFonts w:ascii="Times New Roman" w:eastAsia="Times New Roman" w:hAnsi="Times New Roman" w:cs="Times New Roman"/>
          <w:color w:val="000000" w:themeColor="text1"/>
          <w:lang w:eastAsia="ru-RU"/>
        </w:rPr>
        <w:t>8.</w:t>
      </w:r>
      <w:r w:rsidR="003825E6">
        <w:rPr>
          <w:rFonts w:ascii="Times New Roman" w:eastAsia="Times New Roman" w:hAnsi="Times New Roman" w:cs="Times New Roman"/>
          <w:color w:val="000000" w:themeColor="text1"/>
          <w:lang w:val="uk-UA" w:eastAsia="ru-RU"/>
        </w:rPr>
        <w:t>1</w:t>
      </w:r>
      <w:r w:rsidR="00D57E7A">
        <w:rPr>
          <w:rFonts w:ascii="Times New Roman" w:eastAsia="Times New Roman" w:hAnsi="Times New Roman" w:cs="Times New Roman"/>
          <w:color w:val="000000" w:themeColor="text1"/>
          <w:lang w:eastAsia="ru-RU"/>
        </w:rPr>
        <w:t xml:space="preserve">. Доказом </w:t>
      </w:r>
      <w:r w:rsidRPr="00120CD2">
        <w:rPr>
          <w:rFonts w:ascii="Times New Roman" w:eastAsia="Times New Roman" w:hAnsi="Times New Roman" w:cs="Times New Roman"/>
          <w:color w:val="000000" w:themeColor="text1"/>
          <w:lang w:eastAsia="ru-RU"/>
        </w:rPr>
        <w:t xml:space="preserve">виникнення обставин непереборної сили та строку їх дії є відповідні документи, які </w:t>
      </w:r>
      <w:proofErr w:type="gramStart"/>
      <w:r w:rsidRPr="00120CD2">
        <w:rPr>
          <w:rFonts w:ascii="Times New Roman" w:eastAsia="Times New Roman" w:hAnsi="Times New Roman" w:cs="Times New Roman"/>
          <w:color w:val="000000" w:themeColor="text1"/>
          <w:lang w:eastAsia="ru-RU"/>
        </w:rPr>
        <w:t>видаються  уповноваженим</w:t>
      </w:r>
      <w:proofErr w:type="gramEnd"/>
      <w:r w:rsidRPr="00120CD2">
        <w:rPr>
          <w:rFonts w:ascii="Times New Roman" w:eastAsia="Times New Roman" w:hAnsi="Times New Roman" w:cs="Times New Roman"/>
          <w:color w:val="000000" w:themeColor="text1"/>
          <w:lang w:eastAsia="ru-RU"/>
        </w:rPr>
        <w:t xml:space="preserve"> органом.</w:t>
      </w:r>
    </w:p>
    <w:p w14:paraId="7EFEA9B3" w14:textId="0E6F8718" w:rsidR="00951D1F" w:rsidRPr="00951D1F" w:rsidRDefault="003825E6" w:rsidP="00951D1F">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val="uk-UA" w:eastAsia="ru-RU"/>
        </w:rPr>
        <w:t>8</w:t>
      </w:r>
      <w:r>
        <w:rPr>
          <w:rFonts w:ascii="Times New Roman" w:eastAsia="Times New Roman" w:hAnsi="Times New Roman" w:cs="Times New Roman"/>
          <w:color w:val="000000" w:themeColor="text1"/>
          <w:lang w:eastAsia="ru-RU"/>
        </w:rPr>
        <w:t>.2</w:t>
      </w:r>
      <w:r w:rsidR="00951D1F" w:rsidRPr="00951D1F">
        <w:rPr>
          <w:rFonts w:ascii="Times New Roman" w:eastAsia="Times New Roman" w:hAnsi="Times New Roman" w:cs="Times New Roman"/>
          <w:color w:val="000000" w:themeColor="text1"/>
          <w:lang w:eastAsia="ru-RU"/>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40F6FAD" w14:textId="6B56710D" w:rsidR="00951D1F" w:rsidRDefault="003825E6" w:rsidP="00951D1F">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val="uk-UA" w:eastAsia="ru-RU"/>
        </w:rPr>
        <w:t>8</w:t>
      </w:r>
      <w:r w:rsidR="00951D1F" w:rsidRPr="00951D1F">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val="uk-UA" w:eastAsia="ru-RU"/>
        </w:rPr>
        <w:t>3</w:t>
      </w:r>
      <w:r w:rsidR="00951D1F" w:rsidRPr="00951D1F">
        <w:rPr>
          <w:rFonts w:ascii="Times New Roman" w:eastAsia="Times New Roman" w:hAnsi="Times New Roman" w:cs="Times New Roman"/>
          <w:color w:val="000000" w:themeColor="text1"/>
          <w:lang w:eastAsia="ru-RU"/>
        </w:rPr>
        <w:t>.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E50CD02" w14:textId="0A6F2B8B" w:rsidR="003825E6" w:rsidRPr="003825E6" w:rsidRDefault="003825E6" w:rsidP="003825E6">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val="uk-UA" w:eastAsia="ru-RU"/>
        </w:rPr>
        <w:t>8</w:t>
      </w:r>
      <w:r w:rsidRPr="003825E6">
        <w:rPr>
          <w:rFonts w:ascii="Times New Roman" w:eastAsia="Times New Roman" w:hAnsi="Times New Roman" w:cs="Times New Roman"/>
          <w:color w:val="000000" w:themeColor="text1"/>
          <w:lang w:eastAsia="ru-RU"/>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w:t>
      </w:r>
      <w:r w:rsidRPr="003825E6">
        <w:rPr>
          <w:rFonts w:ascii="Times New Roman" w:eastAsia="Times New Roman" w:hAnsi="Times New Roman" w:cs="Times New Roman"/>
          <w:color w:val="000000" w:themeColor="text1"/>
          <w:lang w:eastAsia="ru-RU"/>
        </w:rPr>
        <w:lastRenderedPageBreak/>
        <w:t>Договорі) не менш ніж за 30 календарних днів до бажаної дати розірвання, яка обов’язково зазначається в такому листі.</w:t>
      </w:r>
    </w:p>
    <w:p w14:paraId="5CD5BA3D" w14:textId="4B0FDD81" w:rsidR="003825E6" w:rsidRPr="003825E6" w:rsidRDefault="003825E6" w:rsidP="003825E6">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val="uk-UA" w:eastAsia="ru-RU"/>
        </w:rPr>
        <w:t>8</w:t>
      </w:r>
      <w:r w:rsidRPr="003825E6">
        <w:rPr>
          <w:rFonts w:ascii="Times New Roman" w:eastAsia="Times New Roman" w:hAnsi="Times New Roman" w:cs="Times New Roman"/>
          <w:color w:val="000000" w:themeColor="text1"/>
          <w:lang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E56A150" w14:textId="4846A3A9" w:rsidR="003825E6" w:rsidRPr="003825E6" w:rsidRDefault="003825E6" w:rsidP="003825E6">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val="uk-UA" w:eastAsia="ru-RU"/>
        </w:rPr>
        <w:t>8</w:t>
      </w:r>
      <w:r w:rsidRPr="003825E6">
        <w:rPr>
          <w:rFonts w:ascii="Times New Roman" w:eastAsia="Times New Roman" w:hAnsi="Times New Roman" w:cs="Times New Roman"/>
          <w:color w:val="000000" w:themeColor="text1"/>
          <w:lang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199E0FA" w14:textId="27D0880E" w:rsidR="00951D1F" w:rsidRDefault="003825E6" w:rsidP="003825E6">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val="uk-UA" w:eastAsia="ru-RU"/>
        </w:rPr>
        <w:t>8</w:t>
      </w:r>
      <w:r w:rsidRPr="003825E6">
        <w:rPr>
          <w:rFonts w:ascii="Times New Roman" w:eastAsia="Times New Roman" w:hAnsi="Times New Roman" w:cs="Times New Roman"/>
          <w:color w:val="000000" w:themeColor="text1"/>
          <w:lang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A25C25C" w14:textId="77777777" w:rsidR="002309D4" w:rsidRDefault="002309D4" w:rsidP="003825E6">
      <w:pPr>
        <w:spacing w:after="0" w:line="240" w:lineRule="auto"/>
        <w:jc w:val="both"/>
        <w:rPr>
          <w:rFonts w:ascii="Times New Roman" w:eastAsia="Times New Roman" w:hAnsi="Times New Roman" w:cs="Times New Roman"/>
          <w:color w:val="000000" w:themeColor="text1"/>
          <w:lang w:eastAsia="ru-RU"/>
        </w:rPr>
      </w:pPr>
    </w:p>
    <w:p w14:paraId="0AB19955" w14:textId="430F2DAF" w:rsidR="002309D4" w:rsidRPr="002309D4" w:rsidRDefault="005A288D" w:rsidP="002309D4">
      <w:pPr>
        <w:spacing w:after="0" w:line="240" w:lineRule="auto"/>
        <w:jc w:val="center"/>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t>І</w:t>
      </w:r>
      <w:r w:rsidR="007134CA">
        <w:rPr>
          <w:rFonts w:ascii="Times New Roman" w:eastAsia="Times New Roman" w:hAnsi="Times New Roman" w:cs="Times New Roman"/>
          <w:b/>
          <w:color w:val="000000" w:themeColor="text1"/>
          <w:lang w:val="uk-UA" w:eastAsia="ru-RU"/>
        </w:rPr>
        <w:t>Х. Антикорупційне застереження</w:t>
      </w:r>
    </w:p>
    <w:p w14:paraId="5A5404C1" w14:textId="2D7F2383" w:rsidR="002309D4" w:rsidRPr="002309D4" w:rsidRDefault="005A288D" w:rsidP="002309D4">
      <w:pPr>
        <w:spacing w:after="0" w:line="240" w:lineRule="auto"/>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9</w:t>
      </w:r>
      <w:r w:rsidR="002309D4" w:rsidRPr="002309D4">
        <w:rPr>
          <w:rFonts w:ascii="Times New Roman" w:eastAsia="Times New Roman" w:hAnsi="Times New Roman" w:cs="Times New Roman"/>
          <w:color w:val="000000" w:themeColor="text1"/>
          <w:lang w:val="uk-UA" w:eastAsia="ru-RU"/>
        </w:rPr>
        <w:t>.1. Сторони зобов’язуються забезпечити повну відповідальність свого персоналу вимогам антикорупційного законодавства України.</w:t>
      </w:r>
    </w:p>
    <w:p w14:paraId="644746C3" w14:textId="7AEF5677" w:rsidR="002309D4" w:rsidRPr="002309D4" w:rsidRDefault="005A288D" w:rsidP="002309D4">
      <w:pPr>
        <w:spacing w:after="0" w:line="240" w:lineRule="auto"/>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9</w:t>
      </w:r>
      <w:r w:rsidR="002309D4" w:rsidRPr="002309D4">
        <w:rPr>
          <w:rFonts w:ascii="Times New Roman" w:eastAsia="Times New Roman" w:hAnsi="Times New Roman" w:cs="Times New Roman"/>
          <w:color w:val="000000" w:themeColor="text1"/>
          <w:lang w:val="uk-UA" w:eastAsia="ru-RU"/>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D72A133" w14:textId="6B77051C" w:rsidR="002309D4" w:rsidRPr="002309D4" w:rsidRDefault="005A288D" w:rsidP="002309D4">
      <w:pPr>
        <w:spacing w:after="0" w:line="240" w:lineRule="auto"/>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9</w:t>
      </w:r>
      <w:r w:rsidR="002309D4" w:rsidRPr="002309D4">
        <w:rPr>
          <w:rFonts w:ascii="Times New Roman" w:eastAsia="Times New Roman" w:hAnsi="Times New Roman" w:cs="Times New Roman"/>
          <w:color w:val="000000" w:themeColor="text1"/>
          <w:lang w:val="uk-UA" w:eastAsia="ru-RU"/>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19EECC1" w14:textId="76A57A4F" w:rsidR="002309D4" w:rsidRPr="002309D4" w:rsidRDefault="005A288D" w:rsidP="002309D4">
      <w:pPr>
        <w:spacing w:after="0" w:line="240" w:lineRule="auto"/>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9</w:t>
      </w:r>
      <w:r w:rsidR="002309D4" w:rsidRPr="002309D4">
        <w:rPr>
          <w:rFonts w:ascii="Times New Roman" w:eastAsia="Times New Roman" w:hAnsi="Times New Roman" w:cs="Times New Roman"/>
          <w:color w:val="000000" w:themeColor="text1"/>
          <w:lang w:val="uk-UA" w:eastAsia="ru-RU"/>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159E3FCE" w14:textId="7909B97E" w:rsidR="002309D4" w:rsidRPr="00120CD2" w:rsidRDefault="005A288D" w:rsidP="002309D4">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val="uk-UA" w:eastAsia="ru-RU"/>
        </w:rPr>
        <w:t>9</w:t>
      </w:r>
      <w:r w:rsidR="002309D4" w:rsidRPr="002309D4">
        <w:rPr>
          <w:rFonts w:ascii="Times New Roman" w:eastAsia="Times New Roman" w:hAnsi="Times New Roman" w:cs="Times New Roman"/>
          <w:color w:val="000000" w:themeColor="text1"/>
          <w:lang w:val="uk-UA" w:eastAsia="ru-RU"/>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752A60F4" w14:textId="77777777" w:rsidR="000420A4" w:rsidRPr="00120CD2" w:rsidRDefault="000420A4" w:rsidP="000420A4">
      <w:pPr>
        <w:spacing w:after="0" w:line="240" w:lineRule="auto"/>
        <w:jc w:val="center"/>
        <w:rPr>
          <w:rFonts w:ascii="Times New Roman" w:eastAsia="Times New Roman" w:hAnsi="Times New Roman" w:cs="Times New Roman"/>
          <w:b/>
          <w:color w:val="000000" w:themeColor="text1"/>
          <w:lang w:eastAsia="ru-RU"/>
        </w:rPr>
      </w:pPr>
    </w:p>
    <w:p w14:paraId="3D9A2CE4" w14:textId="27B2F643" w:rsidR="000420A4" w:rsidRPr="00D57E7A" w:rsidRDefault="00D57E7A" w:rsidP="00D57E7A">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X. Вирішення спорів</w:t>
      </w:r>
    </w:p>
    <w:p w14:paraId="5EB8F520" w14:textId="179E1DD7" w:rsidR="000420A4" w:rsidRPr="00120CD2" w:rsidRDefault="000F07F9" w:rsidP="000420A4">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val="uk-UA" w:eastAsia="ru-RU"/>
        </w:rPr>
        <w:t>10</w:t>
      </w:r>
      <w:r w:rsidR="00805255">
        <w:rPr>
          <w:rFonts w:ascii="Times New Roman" w:eastAsia="Times New Roman" w:hAnsi="Times New Roman" w:cs="Times New Roman"/>
          <w:color w:val="000000" w:themeColor="text1"/>
          <w:lang w:eastAsia="ru-RU"/>
        </w:rPr>
        <w:t>.1. У випадку виникнення спорів</w:t>
      </w:r>
      <w:r w:rsidR="000420A4" w:rsidRPr="00120CD2">
        <w:rPr>
          <w:rFonts w:ascii="Times New Roman" w:eastAsia="Times New Roman" w:hAnsi="Times New Roman" w:cs="Times New Roman"/>
          <w:color w:val="000000" w:themeColor="text1"/>
          <w:lang w:eastAsia="ru-RU"/>
        </w:rPr>
        <w:t xml:space="preserve"> </w:t>
      </w:r>
      <w:proofErr w:type="gramStart"/>
      <w:r w:rsidR="000420A4" w:rsidRPr="00120CD2">
        <w:rPr>
          <w:rFonts w:ascii="Times New Roman" w:eastAsia="Times New Roman" w:hAnsi="Times New Roman" w:cs="Times New Roman"/>
          <w:color w:val="000000" w:themeColor="text1"/>
          <w:lang w:eastAsia="ru-RU"/>
        </w:rPr>
        <w:t>або  розбіжностей</w:t>
      </w:r>
      <w:proofErr w:type="gramEnd"/>
      <w:r w:rsidR="000420A4" w:rsidRPr="00120CD2">
        <w:rPr>
          <w:rFonts w:ascii="Times New Roman" w:eastAsia="Times New Roman" w:hAnsi="Times New Roman" w:cs="Times New Roman"/>
          <w:color w:val="000000" w:themeColor="text1"/>
          <w:lang w:eastAsia="ru-RU"/>
        </w:rPr>
        <w:t xml:space="preserve">  Сторони зобов'язуються   вирішувати  їх  шляхом  взаємних  переговорів  та консультацій. </w:t>
      </w:r>
    </w:p>
    <w:p w14:paraId="78A0C5B5" w14:textId="6BA2D3D3" w:rsidR="000420A4" w:rsidRPr="00120CD2" w:rsidRDefault="000F07F9" w:rsidP="000420A4">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val="uk-UA" w:eastAsia="ru-RU"/>
        </w:rPr>
        <w:t>10</w:t>
      </w:r>
      <w:r w:rsidR="000420A4" w:rsidRPr="00120CD2">
        <w:rPr>
          <w:rFonts w:ascii="Times New Roman" w:eastAsia="Times New Roman" w:hAnsi="Times New Roman" w:cs="Times New Roman"/>
          <w:color w:val="000000" w:themeColor="text1"/>
          <w:lang w:eastAsia="ru-RU"/>
        </w:rPr>
        <w:t>.2. У разі недо</w:t>
      </w:r>
      <w:r w:rsidR="00805255">
        <w:rPr>
          <w:rFonts w:ascii="Times New Roman" w:eastAsia="Times New Roman" w:hAnsi="Times New Roman" w:cs="Times New Roman"/>
          <w:color w:val="000000" w:themeColor="text1"/>
          <w:lang w:eastAsia="ru-RU"/>
        </w:rPr>
        <w:t xml:space="preserve">сягнення Сторонами згоди спори </w:t>
      </w:r>
      <w:r w:rsidR="000420A4" w:rsidRPr="00120CD2">
        <w:rPr>
          <w:rFonts w:ascii="Times New Roman" w:eastAsia="Times New Roman" w:hAnsi="Times New Roman" w:cs="Times New Roman"/>
          <w:color w:val="000000" w:themeColor="text1"/>
          <w:lang w:eastAsia="ru-RU"/>
        </w:rPr>
        <w:t xml:space="preserve">(розбіжності) вирішуються </w:t>
      </w:r>
      <w:proofErr w:type="gramStart"/>
      <w:r w:rsidR="000420A4" w:rsidRPr="00120CD2">
        <w:rPr>
          <w:rFonts w:ascii="Times New Roman" w:eastAsia="Times New Roman" w:hAnsi="Times New Roman" w:cs="Times New Roman"/>
          <w:color w:val="000000" w:themeColor="text1"/>
          <w:lang w:eastAsia="ru-RU"/>
        </w:rPr>
        <w:t>у судовому порядку</w:t>
      </w:r>
      <w:proofErr w:type="gramEnd"/>
      <w:r w:rsidR="000420A4" w:rsidRPr="00120CD2">
        <w:rPr>
          <w:rFonts w:ascii="Times New Roman" w:eastAsia="Times New Roman" w:hAnsi="Times New Roman" w:cs="Times New Roman"/>
          <w:color w:val="000000" w:themeColor="text1"/>
          <w:lang w:eastAsia="ru-RU"/>
        </w:rPr>
        <w:t>.</w:t>
      </w:r>
    </w:p>
    <w:p w14:paraId="4ACD9EF9" w14:textId="77777777" w:rsidR="000420A4" w:rsidRPr="00120CD2" w:rsidRDefault="000420A4" w:rsidP="000420A4">
      <w:pPr>
        <w:spacing w:after="0" w:line="240" w:lineRule="auto"/>
        <w:rPr>
          <w:rFonts w:ascii="Times New Roman" w:eastAsia="Times New Roman" w:hAnsi="Times New Roman" w:cs="Times New Roman"/>
          <w:color w:val="000000" w:themeColor="text1"/>
          <w:lang w:eastAsia="ru-RU"/>
        </w:rPr>
      </w:pPr>
      <w:r w:rsidRPr="00120CD2">
        <w:rPr>
          <w:rFonts w:ascii="Times New Roman" w:eastAsia="Times New Roman" w:hAnsi="Times New Roman" w:cs="Times New Roman"/>
          <w:color w:val="000000" w:themeColor="text1"/>
          <w:lang w:eastAsia="ru-RU"/>
        </w:rPr>
        <w:t xml:space="preserve"> </w:t>
      </w:r>
    </w:p>
    <w:p w14:paraId="4D5897CA" w14:textId="566A8222" w:rsidR="000420A4" w:rsidRPr="00120CD2" w:rsidRDefault="000420A4" w:rsidP="000420A4">
      <w:pPr>
        <w:spacing w:after="0" w:line="240" w:lineRule="auto"/>
        <w:jc w:val="center"/>
        <w:rPr>
          <w:rFonts w:ascii="Times New Roman" w:eastAsia="Times New Roman" w:hAnsi="Times New Roman" w:cs="Times New Roman"/>
          <w:b/>
          <w:color w:val="000000" w:themeColor="text1"/>
          <w:lang w:eastAsia="ru-RU"/>
        </w:rPr>
      </w:pPr>
      <w:r w:rsidRPr="00120CD2">
        <w:rPr>
          <w:rFonts w:ascii="Times New Roman" w:eastAsia="Times New Roman" w:hAnsi="Times New Roman" w:cs="Times New Roman"/>
          <w:b/>
          <w:color w:val="000000" w:themeColor="text1"/>
          <w:lang w:eastAsia="ru-RU"/>
        </w:rPr>
        <w:t>X</w:t>
      </w:r>
      <w:r w:rsidR="00027D83">
        <w:rPr>
          <w:rFonts w:ascii="Times New Roman" w:eastAsia="Times New Roman" w:hAnsi="Times New Roman" w:cs="Times New Roman"/>
          <w:b/>
          <w:color w:val="000000" w:themeColor="text1"/>
          <w:lang w:val="uk-UA" w:eastAsia="ru-RU"/>
        </w:rPr>
        <w:t>І</w:t>
      </w:r>
      <w:r w:rsidRPr="00120CD2">
        <w:rPr>
          <w:rFonts w:ascii="Times New Roman" w:eastAsia="Times New Roman" w:hAnsi="Times New Roman" w:cs="Times New Roman"/>
          <w:b/>
          <w:color w:val="000000" w:themeColor="text1"/>
          <w:lang w:eastAsia="ru-RU"/>
        </w:rPr>
        <w:t>. Строк дії договору</w:t>
      </w:r>
    </w:p>
    <w:p w14:paraId="5AC3F859" w14:textId="77777777" w:rsidR="000420A4" w:rsidRPr="00120CD2" w:rsidRDefault="000420A4" w:rsidP="000420A4">
      <w:pPr>
        <w:spacing w:after="0" w:line="240" w:lineRule="auto"/>
        <w:rPr>
          <w:rFonts w:ascii="Times New Roman" w:eastAsia="Times New Roman" w:hAnsi="Times New Roman" w:cs="Times New Roman"/>
          <w:color w:val="000000" w:themeColor="text1"/>
          <w:lang w:eastAsia="ru-RU"/>
        </w:rPr>
      </w:pPr>
    </w:p>
    <w:p w14:paraId="26FD05E0" w14:textId="27927BF0" w:rsidR="00027D83" w:rsidRPr="00027D83" w:rsidRDefault="00027D83" w:rsidP="00027D83">
      <w:pPr>
        <w:spacing w:after="0" w:line="240" w:lineRule="auto"/>
        <w:jc w:val="both"/>
        <w:rPr>
          <w:rFonts w:ascii="Times New Roman" w:eastAsia="Times New Roman" w:hAnsi="Times New Roman" w:cs="Times New Roman"/>
          <w:color w:val="000000" w:themeColor="text1"/>
          <w:lang w:eastAsia="ru-RU"/>
        </w:rPr>
      </w:pPr>
      <w:r w:rsidRPr="00027D83">
        <w:rPr>
          <w:rFonts w:ascii="Times New Roman" w:eastAsia="Times New Roman" w:hAnsi="Times New Roman" w:cs="Times New Roman"/>
          <w:color w:val="000000" w:themeColor="text1"/>
          <w:lang w:eastAsia="ru-RU"/>
        </w:rPr>
        <w:t>1</w:t>
      </w:r>
      <w:r>
        <w:rPr>
          <w:rFonts w:ascii="Times New Roman" w:eastAsia="Times New Roman" w:hAnsi="Times New Roman" w:cs="Times New Roman"/>
          <w:color w:val="000000" w:themeColor="text1"/>
          <w:lang w:val="uk-UA" w:eastAsia="ru-RU"/>
        </w:rPr>
        <w:t>1</w:t>
      </w:r>
      <w:r w:rsidRPr="00027D83">
        <w:rPr>
          <w:rFonts w:ascii="Times New Roman" w:eastAsia="Times New Roman" w:hAnsi="Times New Roman" w:cs="Times New Roman"/>
          <w:color w:val="000000" w:themeColor="text1"/>
          <w:lang w:eastAsia="ru-RU"/>
        </w:rPr>
        <w:t>.1. Цей Договір набирає чинності з дати його укладення Сторонами і діє до 31 грудня 2024 року, а в частині проведення розрахунків - до повного виконання Сторонами своїх зобов’язань за цим Договором.</w:t>
      </w:r>
    </w:p>
    <w:p w14:paraId="5216C15C" w14:textId="15588C8D" w:rsidR="000420A4" w:rsidRPr="00120CD2" w:rsidRDefault="00027D83" w:rsidP="00027D83">
      <w:pPr>
        <w:spacing w:after="0" w:line="240" w:lineRule="auto"/>
        <w:jc w:val="both"/>
        <w:rPr>
          <w:rFonts w:ascii="Times New Roman" w:eastAsia="Times New Roman" w:hAnsi="Times New Roman" w:cs="Times New Roman"/>
          <w:color w:val="000000" w:themeColor="text1"/>
          <w:lang w:eastAsia="ru-RU"/>
        </w:rPr>
      </w:pPr>
      <w:r w:rsidRPr="00027D83">
        <w:rPr>
          <w:rFonts w:ascii="Times New Roman" w:eastAsia="Times New Roman" w:hAnsi="Times New Roman" w:cs="Times New Roman"/>
          <w:color w:val="000000" w:themeColor="text1"/>
          <w:lang w:eastAsia="ru-RU"/>
        </w:rPr>
        <w:t>1</w:t>
      </w:r>
      <w:r>
        <w:rPr>
          <w:rFonts w:ascii="Times New Roman" w:eastAsia="Times New Roman" w:hAnsi="Times New Roman" w:cs="Times New Roman"/>
          <w:color w:val="000000" w:themeColor="text1"/>
          <w:lang w:val="uk-UA" w:eastAsia="ru-RU"/>
        </w:rPr>
        <w:t>1</w:t>
      </w:r>
      <w:r w:rsidRPr="00027D83">
        <w:rPr>
          <w:rFonts w:ascii="Times New Roman" w:eastAsia="Times New Roman" w:hAnsi="Times New Roman" w:cs="Times New Roman"/>
          <w:color w:val="000000" w:themeColor="text1"/>
          <w:lang w:eastAsia="ru-RU"/>
        </w:rPr>
        <w:t>.2.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r w:rsidR="000420A4" w:rsidRPr="00120CD2">
        <w:rPr>
          <w:rFonts w:ascii="Times New Roman" w:eastAsia="Times New Roman" w:hAnsi="Times New Roman" w:cs="Times New Roman"/>
          <w:color w:val="000000" w:themeColor="text1"/>
          <w:lang w:eastAsia="ru-RU"/>
        </w:rPr>
        <w:t xml:space="preserve">     10.2. </w:t>
      </w:r>
      <w:r>
        <w:rPr>
          <w:rFonts w:ascii="Times New Roman" w:eastAsia="Times New Roman" w:hAnsi="Times New Roman" w:cs="Times New Roman"/>
          <w:color w:val="000000" w:themeColor="text1"/>
          <w:lang w:val="uk-UA" w:eastAsia="ru-RU"/>
        </w:rPr>
        <w:t xml:space="preserve">11.3. </w:t>
      </w:r>
      <w:r w:rsidR="000420A4" w:rsidRPr="00120CD2">
        <w:rPr>
          <w:rFonts w:ascii="Times New Roman" w:eastAsia="Times New Roman" w:hAnsi="Times New Roman" w:cs="Times New Roman"/>
          <w:color w:val="000000" w:themeColor="text1"/>
          <w:lang w:eastAsia="ru-RU"/>
        </w:rPr>
        <w:t xml:space="preserve">Цей   Договір   укладається   і   підписується   </w:t>
      </w:r>
      <w:proofErr w:type="gramStart"/>
      <w:r w:rsidR="000420A4" w:rsidRPr="00120CD2">
        <w:rPr>
          <w:rFonts w:ascii="Times New Roman" w:eastAsia="Times New Roman" w:hAnsi="Times New Roman" w:cs="Times New Roman"/>
          <w:color w:val="000000" w:themeColor="text1"/>
          <w:lang w:eastAsia="ru-RU"/>
        </w:rPr>
        <w:t>у  2</w:t>
      </w:r>
      <w:proofErr w:type="gramEnd"/>
      <w:r w:rsidR="000420A4" w:rsidRPr="00120CD2">
        <w:rPr>
          <w:rFonts w:ascii="Times New Roman" w:eastAsia="Times New Roman" w:hAnsi="Times New Roman" w:cs="Times New Roman"/>
          <w:color w:val="000000" w:themeColor="text1"/>
          <w:lang w:eastAsia="ru-RU"/>
        </w:rPr>
        <w:t xml:space="preserve">-х   примірниках, що мають однакову юридичну силу. </w:t>
      </w:r>
    </w:p>
    <w:p w14:paraId="29EB7E02" w14:textId="14346C25" w:rsidR="000420A4" w:rsidRPr="00E23981" w:rsidRDefault="00E23981" w:rsidP="000420A4">
      <w:pPr>
        <w:spacing w:after="0" w:line="240" w:lineRule="auto"/>
        <w:jc w:val="center"/>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t>ХІІ. Порядок зміни умов договору</w:t>
      </w:r>
    </w:p>
    <w:p w14:paraId="4D8737C9" w14:textId="16C3B970" w:rsidR="00E23981" w:rsidRPr="00E23981" w:rsidRDefault="00E23981" w:rsidP="00E23981">
      <w:pPr>
        <w:spacing w:after="0" w:line="240" w:lineRule="auto"/>
        <w:jc w:val="both"/>
        <w:rPr>
          <w:rFonts w:ascii="Times New Roman" w:hAnsi="Times New Roman" w:cs="Times New Roman"/>
          <w:b/>
          <w:color w:val="000000" w:themeColor="text1"/>
          <w:lang w:val="uk-UA" w:eastAsia="ru-RU"/>
        </w:rPr>
      </w:pPr>
      <w:r>
        <w:rPr>
          <w:rFonts w:ascii="Times New Roman" w:eastAsia="Times New Roman" w:hAnsi="Times New Roman" w:cs="Times New Roman"/>
          <w:color w:val="000000" w:themeColor="text1"/>
          <w:lang w:eastAsia="ru-RU"/>
        </w:rPr>
        <w:t xml:space="preserve">  </w:t>
      </w:r>
    </w:p>
    <w:p w14:paraId="57740730" w14:textId="3B38EC84" w:rsidR="00E23981" w:rsidRPr="00E23981" w:rsidRDefault="00E23981" w:rsidP="00E23981">
      <w:pPr>
        <w:spacing w:after="0" w:line="240" w:lineRule="auto"/>
        <w:jc w:val="both"/>
        <w:rPr>
          <w:rFonts w:ascii="Times New Roman" w:hAnsi="Times New Roman" w:cs="Times New Roman"/>
          <w:color w:val="000000" w:themeColor="text1"/>
          <w:lang w:val="uk-UA" w:eastAsia="ru-RU"/>
        </w:rPr>
      </w:pPr>
      <w:r w:rsidRPr="00E23981">
        <w:rPr>
          <w:rFonts w:ascii="Times New Roman" w:hAnsi="Times New Roman" w:cs="Times New Roman"/>
          <w:color w:val="000000" w:themeColor="text1"/>
          <w:lang w:val="uk-UA" w:eastAsia="ru-RU"/>
        </w:rPr>
        <w:t>1</w:t>
      </w:r>
      <w:r>
        <w:rPr>
          <w:rFonts w:ascii="Times New Roman" w:hAnsi="Times New Roman" w:cs="Times New Roman"/>
          <w:color w:val="000000" w:themeColor="text1"/>
          <w:lang w:val="uk-UA" w:eastAsia="ru-RU"/>
        </w:rPr>
        <w:t>2</w:t>
      </w:r>
      <w:r w:rsidRPr="00E23981">
        <w:rPr>
          <w:rFonts w:ascii="Times New Roman" w:hAnsi="Times New Roman" w:cs="Times New Roman"/>
          <w:color w:val="000000" w:themeColor="text1"/>
          <w:lang w:val="uk-UA" w:eastAsia="ru-RU"/>
        </w:rPr>
        <w:t xml:space="preserve">.1.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w:t>
      </w:r>
    </w:p>
    <w:p w14:paraId="1944AF3B" w14:textId="77777777" w:rsidR="00E23981" w:rsidRPr="00E23981" w:rsidRDefault="00E23981" w:rsidP="00E23981">
      <w:pPr>
        <w:spacing w:after="0" w:line="240" w:lineRule="auto"/>
        <w:jc w:val="both"/>
        <w:rPr>
          <w:rFonts w:ascii="Times New Roman" w:hAnsi="Times New Roman" w:cs="Times New Roman"/>
          <w:color w:val="000000" w:themeColor="text1"/>
          <w:lang w:val="uk-UA" w:eastAsia="ru-RU"/>
        </w:rPr>
      </w:pPr>
      <w:r w:rsidRPr="00E23981">
        <w:rPr>
          <w:rFonts w:ascii="Times New Roman" w:hAnsi="Times New Roman" w:cs="Times New Roman"/>
          <w:color w:val="000000" w:themeColor="text1"/>
          <w:lang w:val="uk-UA"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14:paraId="7B032865" w14:textId="68A7FD1B" w:rsidR="00E23981" w:rsidRPr="00E23981" w:rsidRDefault="00E23981" w:rsidP="00E23981">
      <w:pPr>
        <w:spacing w:after="0" w:line="240" w:lineRule="auto"/>
        <w:jc w:val="both"/>
        <w:rPr>
          <w:rFonts w:ascii="Times New Roman" w:hAnsi="Times New Roman" w:cs="Times New Roman"/>
          <w:color w:val="000000" w:themeColor="text1"/>
          <w:lang w:val="uk-UA" w:eastAsia="ru-RU"/>
        </w:rPr>
      </w:pPr>
      <w:r w:rsidRPr="00E23981">
        <w:rPr>
          <w:rFonts w:ascii="Times New Roman" w:hAnsi="Times New Roman" w:cs="Times New Roman"/>
          <w:color w:val="000000" w:themeColor="text1"/>
          <w:lang w:val="uk-UA" w:eastAsia="ru-RU"/>
        </w:rPr>
        <w:lastRenderedPageBreak/>
        <w:t>1</w:t>
      </w:r>
      <w:r>
        <w:rPr>
          <w:rFonts w:ascii="Times New Roman" w:hAnsi="Times New Roman" w:cs="Times New Roman"/>
          <w:color w:val="000000" w:themeColor="text1"/>
          <w:lang w:val="uk-UA" w:eastAsia="ru-RU"/>
        </w:rPr>
        <w:t>2</w:t>
      </w:r>
      <w:r w:rsidRPr="00E23981">
        <w:rPr>
          <w:rFonts w:ascii="Times New Roman" w:hAnsi="Times New Roman" w:cs="Times New Roman"/>
          <w:color w:val="000000" w:themeColor="text1"/>
          <w:lang w:val="uk-UA" w:eastAsia="ru-RU"/>
        </w:rPr>
        <w:t>.2. Якщо протягом строку дії цього Договору Сторони змінять свою назву, місцезнаходження, реквізити, вони повинні протягом 30 робочих днів з моменту виникнення таких змін письмово повідомляти про це другу Сторону.</w:t>
      </w:r>
    </w:p>
    <w:p w14:paraId="4331B336" w14:textId="686B3729" w:rsidR="00E23981" w:rsidRPr="00E23981" w:rsidRDefault="00E23981" w:rsidP="00E23981">
      <w:pPr>
        <w:spacing w:after="0" w:line="240" w:lineRule="auto"/>
        <w:jc w:val="both"/>
        <w:rPr>
          <w:rFonts w:ascii="Times New Roman" w:hAnsi="Times New Roman" w:cs="Times New Roman"/>
          <w:color w:val="000000" w:themeColor="text1"/>
          <w:lang w:val="uk-UA" w:eastAsia="ru-RU"/>
        </w:rPr>
      </w:pPr>
      <w:r w:rsidRPr="00E23981">
        <w:rPr>
          <w:rFonts w:ascii="Times New Roman" w:hAnsi="Times New Roman" w:cs="Times New Roman"/>
          <w:color w:val="000000" w:themeColor="text1"/>
          <w:lang w:val="uk-UA" w:eastAsia="ru-RU"/>
        </w:rPr>
        <w:t>1</w:t>
      </w:r>
      <w:r>
        <w:rPr>
          <w:rFonts w:ascii="Times New Roman" w:hAnsi="Times New Roman" w:cs="Times New Roman"/>
          <w:color w:val="000000" w:themeColor="text1"/>
          <w:lang w:val="uk-UA" w:eastAsia="ru-RU"/>
        </w:rPr>
        <w:t>2</w:t>
      </w:r>
      <w:r w:rsidRPr="00E23981">
        <w:rPr>
          <w:rFonts w:ascii="Times New Roman" w:hAnsi="Times New Roman" w:cs="Times New Roman"/>
          <w:color w:val="000000" w:themeColor="text1"/>
          <w:lang w:val="uk-UA" w:eastAsia="ru-RU"/>
        </w:rPr>
        <w:t>.3. Пропозиції щодо внесення змін до цього Договору може робити кожна із Сторін цього Договору.</w:t>
      </w:r>
    </w:p>
    <w:p w14:paraId="64B4F6A8" w14:textId="0352EA64" w:rsidR="00E23981" w:rsidRPr="00E23981" w:rsidRDefault="00E23981" w:rsidP="00E23981">
      <w:pPr>
        <w:spacing w:after="0" w:line="240" w:lineRule="auto"/>
        <w:jc w:val="both"/>
        <w:rPr>
          <w:rFonts w:ascii="Times New Roman" w:hAnsi="Times New Roman" w:cs="Times New Roman"/>
          <w:color w:val="000000" w:themeColor="text1"/>
          <w:lang w:val="uk-UA" w:eastAsia="ru-RU"/>
        </w:rPr>
      </w:pPr>
      <w:r w:rsidRPr="00E23981">
        <w:rPr>
          <w:rFonts w:ascii="Times New Roman" w:hAnsi="Times New Roman" w:cs="Times New Roman"/>
          <w:color w:val="000000" w:themeColor="text1"/>
          <w:lang w:val="uk-UA" w:eastAsia="ru-RU"/>
        </w:rPr>
        <w:t>1</w:t>
      </w:r>
      <w:r w:rsidR="007134CA">
        <w:rPr>
          <w:rFonts w:ascii="Times New Roman" w:hAnsi="Times New Roman" w:cs="Times New Roman"/>
          <w:color w:val="000000" w:themeColor="text1"/>
          <w:lang w:val="uk-UA" w:eastAsia="ru-RU"/>
        </w:rPr>
        <w:t>2</w:t>
      </w:r>
      <w:r w:rsidRPr="00E23981">
        <w:rPr>
          <w:rFonts w:ascii="Times New Roman" w:hAnsi="Times New Roman" w:cs="Times New Roman"/>
          <w:color w:val="000000" w:themeColor="text1"/>
          <w:lang w:val="uk-UA" w:eastAsia="ru-RU"/>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0D677548" w14:textId="7760D0E8" w:rsidR="00E23981" w:rsidRPr="00E23981" w:rsidRDefault="00E23981" w:rsidP="00E23981">
      <w:pPr>
        <w:spacing w:after="0" w:line="240" w:lineRule="auto"/>
        <w:jc w:val="both"/>
        <w:rPr>
          <w:rFonts w:ascii="Times New Roman" w:hAnsi="Times New Roman" w:cs="Times New Roman"/>
          <w:color w:val="000000" w:themeColor="text1"/>
          <w:lang w:val="uk-UA" w:eastAsia="ru-RU"/>
        </w:rPr>
      </w:pPr>
      <w:r w:rsidRPr="00E23981">
        <w:rPr>
          <w:rFonts w:ascii="Times New Roman" w:hAnsi="Times New Roman" w:cs="Times New Roman"/>
          <w:color w:val="000000" w:themeColor="text1"/>
          <w:lang w:val="uk-UA" w:eastAsia="ru-RU"/>
        </w:rPr>
        <w:t>1</w:t>
      </w:r>
      <w:r w:rsidR="007134CA">
        <w:rPr>
          <w:rFonts w:ascii="Times New Roman" w:hAnsi="Times New Roman" w:cs="Times New Roman"/>
          <w:color w:val="000000" w:themeColor="text1"/>
          <w:lang w:val="uk-UA" w:eastAsia="ru-RU"/>
        </w:rPr>
        <w:t>2</w:t>
      </w:r>
      <w:r w:rsidRPr="00E23981">
        <w:rPr>
          <w:rFonts w:ascii="Times New Roman" w:hAnsi="Times New Roman" w:cs="Times New Roman"/>
          <w:color w:val="000000" w:themeColor="text1"/>
          <w:lang w:val="uk-UA" w:eastAsia="ru-RU"/>
        </w:rPr>
        <w:t>.5. Цей Договір може бути достроково розірваний за згодою Сторін та в інших випадках, передбачених законодавством України.</w:t>
      </w:r>
    </w:p>
    <w:p w14:paraId="38585EA1" w14:textId="0F336FEB" w:rsidR="007134CA" w:rsidRDefault="00E23981" w:rsidP="00E23981">
      <w:pPr>
        <w:spacing w:after="0" w:line="240" w:lineRule="auto"/>
        <w:jc w:val="both"/>
        <w:rPr>
          <w:rFonts w:ascii="Times New Roman" w:hAnsi="Times New Roman" w:cs="Times New Roman"/>
          <w:color w:val="000000" w:themeColor="text1"/>
          <w:lang w:val="uk-UA" w:eastAsia="ru-RU"/>
        </w:rPr>
      </w:pPr>
      <w:r w:rsidRPr="00E23981">
        <w:rPr>
          <w:rFonts w:ascii="Times New Roman" w:hAnsi="Times New Roman" w:cs="Times New Roman"/>
          <w:color w:val="000000" w:themeColor="text1"/>
          <w:lang w:val="uk-UA" w:eastAsia="ru-RU"/>
        </w:rPr>
        <w:t>1</w:t>
      </w:r>
      <w:r w:rsidR="007134CA">
        <w:rPr>
          <w:rFonts w:ascii="Times New Roman" w:hAnsi="Times New Roman" w:cs="Times New Roman"/>
          <w:color w:val="000000" w:themeColor="text1"/>
          <w:lang w:val="uk-UA" w:eastAsia="ru-RU"/>
        </w:rPr>
        <w:t>2</w:t>
      </w:r>
      <w:r w:rsidRPr="00E23981">
        <w:rPr>
          <w:rFonts w:ascii="Times New Roman" w:hAnsi="Times New Roman" w:cs="Times New Roman"/>
          <w:color w:val="000000" w:themeColor="text1"/>
          <w:lang w:val="uk-UA" w:eastAsia="ru-RU"/>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84207D8" w14:textId="3FDA3418" w:rsidR="007134CA" w:rsidRPr="007134CA" w:rsidRDefault="007134CA" w:rsidP="007134CA">
      <w:pPr>
        <w:spacing w:after="0" w:line="240" w:lineRule="auto"/>
        <w:jc w:val="center"/>
        <w:rPr>
          <w:rFonts w:ascii="Times New Roman" w:hAnsi="Times New Roman" w:cs="Times New Roman"/>
          <w:b/>
          <w:color w:val="000000" w:themeColor="text1"/>
          <w:lang w:val="uk-UA" w:eastAsia="ru-RU"/>
        </w:rPr>
      </w:pPr>
      <w:r>
        <w:rPr>
          <w:rFonts w:ascii="Times New Roman" w:hAnsi="Times New Roman" w:cs="Times New Roman"/>
          <w:b/>
          <w:color w:val="000000" w:themeColor="text1"/>
          <w:lang w:val="uk-UA" w:eastAsia="ru-RU"/>
        </w:rPr>
        <w:t>ХІІІ</w:t>
      </w:r>
      <w:r w:rsidRPr="007134CA">
        <w:rPr>
          <w:rFonts w:ascii="Times New Roman" w:hAnsi="Times New Roman" w:cs="Times New Roman"/>
          <w:b/>
          <w:color w:val="000000" w:themeColor="text1"/>
          <w:lang w:val="uk-UA" w:eastAsia="ru-RU"/>
        </w:rPr>
        <w:t xml:space="preserve">. Прикінцеві полоеження </w:t>
      </w:r>
    </w:p>
    <w:p w14:paraId="6833A842" w14:textId="11E1082C" w:rsidR="007134CA" w:rsidRPr="007134CA" w:rsidRDefault="007134CA" w:rsidP="007134CA">
      <w:pPr>
        <w:spacing w:after="0" w:line="240" w:lineRule="auto"/>
        <w:jc w:val="both"/>
        <w:rPr>
          <w:rFonts w:ascii="Times New Roman" w:hAnsi="Times New Roman" w:cs="Times New Roman"/>
          <w:color w:val="000000" w:themeColor="text1"/>
          <w:lang w:val="uk-UA" w:eastAsia="ru-RU"/>
        </w:rPr>
      </w:pPr>
      <w:r w:rsidRPr="007134CA">
        <w:rPr>
          <w:rFonts w:ascii="Times New Roman" w:hAnsi="Times New Roman" w:cs="Times New Roman"/>
          <w:color w:val="000000" w:themeColor="text1"/>
          <w:lang w:val="uk-UA" w:eastAsia="ru-RU"/>
        </w:rPr>
        <w:t>1</w:t>
      </w:r>
      <w:r w:rsidR="0000579D">
        <w:rPr>
          <w:rFonts w:ascii="Times New Roman" w:hAnsi="Times New Roman" w:cs="Times New Roman"/>
          <w:color w:val="000000" w:themeColor="text1"/>
          <w:lang w:val="uk-UA" w:eastAsia="ru-RU"/>
        </w:rPr>
        <w:t>3</w:t>
      </w:r>
      <w:r w:rsidRPr="007134CA">
        <w:rPr>
          <w:rFonts w:ascii="Times New Roman" w:hAnsi="Times New Roman" w:cs="Times New Roman"/>
          <w:color w:val="000000" w:themeColor="text1"/>
          <w:lang w:val="uk-UA" w:eastAsia="ru-RU"/>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20CACE0F" w14:textId="754F8B37" w:rsidR="007134CA" w:rsidRPr="007134CA" w:rsidRDefault="007134CA" w:rsidP="007134CA">
      <w:pPr>
        <w:spacing w:after="0" w:line="240" w:lineRule="auto"/>
        <w:jc w:val="both"/>
        <w:rPr>
          <w:rFonts w:ascii="Times New Roman" w:hAnsi="Times New Roman" w:cs="Times New Roman"/>
          <w:color w:val="000000" w:themeColor="text1"/>
          <w:lang w:val="uk-UA" w:eastAsia="ru-RU"/>
        </w:rPr>
      </w:pPr>
      <w:r w:rsidRPr="007134CA">
        <w:rPr>
          <w:rFonts w:ascii="Times New Roman" w:hAnsi="Times New Roman" w:cs="Times New Roman"/>
          <w:color w:val="000000" w:themeColor="text1"/>
          <w:lang w:val="uk-UA" w:eastAsia="ru-RU"/>
        </w:rPr>
        <w:t>1</w:t>
      </w:r>
      <w:r w:rsidR="0000579D">
        <w:rPr>
          <w:rFonts w:ascii="Times New Roman" w:hAnsi="Times New Roman" w:cs="Times New Roman"/>
          <w:color w:val="000000" w:themeColor="text1"/>
          <w:lang w:val="uk-UA" w:eastAsia="ru-RU"/>
        </w:rPr>
        <w:t>3</w:t>
      </w:r>
      <w:r w:rsidRPr="007134CA">
        <w:rPr>
          <w:rFonts w:ascii="Times New Roman" w:hAnsi="Times New Roman" w:cs="Times New Roman"/>
          <w:color w:val="000000" w:themeColor="text1"/>
          <w:lang w:val="uk-UA" w:eastAsia="ru-RU"/>
        </w:rPr>
        <w:t>.2. Відступлення права вимоги та (або) переведення боргу за цим Договором однією із Сторін до третіх осіб не допускається.</w:t>
      </w:r>
    </w:p>
    <w:p w14:paraId="1F4FE660" w14:textId="1FFC14DA" w:rsidR="007134CA" w:rsidRPr="007134CA" w:rsidRDefault="007134CA" w:rsidP="007134CA">
      <w:pPr>
        <w:spacing w:after="0" w:line="240" w:lineRule="auto"/>
        <w:jc w:val="both"/>
        <w:rPr>
          <w:rFonts w:ascii="Times New Roman" w:hAnsi="Times New Roman" w:cs="Times New Roman"/>
          <w:color w:val="000000" w:themeColor="text1"/>
          <w:lang w:val="uk-UA" w:eastAsia="ru-RU"/>
        </w:rPr>
      </w:pPr>
      <w:r w:rsidRPr="007134CA">
        <w:rPr>
          <w:rFonts w:ascii="Times New Roman" w:hAnsi="Times New Roman" w:cs="Times New Roman"/>
          <w:color w:val="000000" w:themeColor="text1"/>
          <w:lang w:val="uk-UA" w:eastAsia="ru-RU"/>
        </w:rPr>
        <w:t>1</w:t>
      </w:r>
      <w:r w:rsidR="0000579D">
        <w:rPr>
          <w:rFonts w:ascii="Times New Roman" w:hAnsi="Times New Roman" w:cs="Times New Roman"/>
          <w:color w:val="000000" w:themeColor="text1"/>
          <w:lang w:val="uk-UA" w:eastAsia="ru-RU"/>
        </w:rPr>
        <w:t>3</w:t>
      </w:r>
      <w:r w:rsidRPr="007134CA">
        <w:rPr>
          <w:rFonts w:ascii="Times New Roman" w:hAnsi="Times New Roman" w:cs="Times New Roman"/>
          <w:color w:val="000000" w:themeColor="text1"/>
          <w:lang w:val="uk-UA" w:eastAsia="ru-RU"/>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313307FA" w14:textId="5D2830EB" w:rsidR="007134CA" w:rsidRDefault="007134CA" w:rsidP="007134CA">
      <w:pPr>
        <w:spacing w:after="0" w:line="240" w:lineRule="auto"/>
        <w:jc w:val="both"/>
        <w:rPr>
          <w:rFonts w:ascii="Times New Roman" w:hAnsi="Times New Roman" w:cs="Times New Roman"/>
          <w:color w:val="000000" w:themeColor="text1"/>
          <w:lang w:val="uk-UA" w:eastAsia="ru-RU"/>
        </w:rPr>
      </w:pPr>
      <w:r w:rsidRPr="007134CA">
        <w:rPr>
          <w:rFonts w:ascii="Times New Roman" w:hAnsi="Times New Roman" w:cs="Times New Roman"/>
          <w:color w:val="000000" w:themeColor="text1"/>
          <w:lang w:val="uk-UA" w:eastAsia="ru-RU"/>
        </w:rPr>
        <w:t>1</w:t>
      </w:r>
      <w:r w:rsidR="0000579D">
        <w:rPr>
          <w:rFonts w:ascii="Times New Roman" w:hAnsi="Times New Roman" w:cs="Times New Roman"/>
          <w:color w:val="000000" w:themeColor="text1"/>
          <w:lang w:val="uk-UA" w:eastAsia="ru-RU"/>
        </w:rPr>
        <w:t>3</w:t>
      </w:r>
      <w:r w:rsidRPr="007134CA">
        <w:rPr>
          <w:rFonts w:ascii="Times New Roman" w:hAnsi="Times New Roman" w:cs="Times New Roman"/>
          <w:color w:val="000000" w:themeColor="text1"/>
          <w:lang w:val="uk-UA" w:eastAsia="ru-RU"/>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09BB77A9" w14:textId="77777777" w:rsidR="000420A4" w:rsidRPr="00120CD2" w:rsidRDefault="000420A4" w:rsidP="007136C1">
      <w:pPr>
        <w:widowControl w:val="0"/>
        <w:spacing w:after="0" w:line="240" w:lineRule="auto"/>
        <w:jc w:val="both"/>
        <w:rPr>
          <w:rFonts w:ascii="Times New Roman" w:hAnsi="Times New Roman" w:cs="Times New Roman"/>
          <w:color w:val="000000" w:themeColor="text1"/>
          <w:lang w:eastAsia="ru-RU"/>
        </w:rPr>
      </w:pPr>
    </w:p>
    <w:p w14:paraId="726668BD" w14:textId="3C67D77C" w:rsidR="000420A4" w:rsidRPr="00D57E7A" w:rsidRDefault="007136C1" w:rsidP="00D57E7A">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XI</w:t>
      </w:r>
      <w:r w:rsidR="0000579D">
        <w:rPr>
          <w:rFonts w:ascii="Times New Roman" w:eastAsia="Times New Roman" w:hAnsi="Times New Roman" w:cs="Times New Roman"/>
          <w:b/>
          <w:color w:val="000000" w:themeColor="text1"/>
          <w:lang w:val="en-US" w:eastAsia="ru-RU"/>
        </w:rPr>
        <w:t>V</w:t>
      </w:r>
      <w:r w:rsidR="00D57E7A">
        <w:rPr>
          <w:rFonts w:ascii="Times New Roman" w:eastAsia="Times New Roman" w:hAnsi="Times New Roman" w:cs="Times New Roman"/>
          <w:b/>
          <w:color w:val="000000" w:themeColor="text1"/>
          <w:lang w:eastAsia="ru-RU"/>
        </w:rPr>
        <w:t xml:space="preserve">. Додатки </w:t>
      </w:r>
      <w:proofErr w:type="gramStart"/>
      <w:r w:rsidR="00D57E7A">
        <w:rPr>
          <w:rFonts w:ascii="Times New Roman" w:eastAsia="Times New Roman" w:hAnsi="Times New Roman" w:cs="Times New Roman"/>
          <w:b/>
          <w:color w:val="000000" w:themeColor="text1"/>
          <w:lang w:eastAsia="ru-RU"/>
        </w:rPr>
        <w:t>до договору</w:t>
      </w:r>
      <w:proofErr w:type="gramEnd"/>
    </w:p>
    <w:p w14:paraId="5DCD17B7" w14:textId="65811570" w:rsidR="000420A4" w:rsidRPr="00120CD2" w:rsidRDefault="00D57E7A" w:rsidP="000420A4">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0420A4" w:rsidRPr="00120CD2">
        <w:rPr>
          <w:rFonts w:ascii="Times New Roman" w:eastAsia="Times New Roman" w:hAnsi="Times New Roman" w:cs="Times New Roman"/>
          <w:color w:val="000000" w:themeColor="text1"/>
          <w:lang w:eastAsia="ru-RU"/>
        </w:rPr>
        <w:t>1</w:t>
      </w:r>
      <w:r>
        <w:rPr>
          <w:rFonts w:ascii="Times New Roman" w:eastAsia="Times New Roman" w:hAnsi="Times New Roman" w:cs="Times New Roman"/>
          <w:color w:val="000000" w:themeColor="text1"/>
          <w:lang w:val="en-US" w:eastAsia="ru-RU"/>
        </w:rPr>
        <w:t>4</w:t>
      </w:r>
      <w:r w:rsidR="000420A4" w:rsidRPr="00120CD2">
        <w:rPr>
          <w:rFonts w:ascii="Times New Roman" w:eastAsia="Times New Roman" w:hAnsi="Times New Roman" w:cs="Times New Roman"/>
          <w:color w:val="000000" w:themeColor="text1"/>
          <w:lang w:eastAsia="ru-RU"/>
        </w:rPr>
        <w:t xml:space="preserve">.1.  Невід'ємною частиною цього Договору </w:t>
      </w:r>
      <w:proofErr w:type="gramStart"/>
      <w:r w:rsidR="000420A4" w:rsidRPr="00120CD2">
        <w:rPr>
          <w:rFonts w:ascii="Times New Roman" w:eastAsia="Times New Roman" w:hAnsi="Times New Roman" w:cs="Times New Roman"/>
          <w:color w:val="000000" w:themeColor="text1"/>
          <w:lang w:eastAsia="ru-RU"/>
        </w:rPr>
        <w:t>є:  Специфікація</w:t>
      </w:r>
      <w:proofErr w:type="gramEnd"/>
      <w:r w:rsidR="000420A4" w:rsidRPr="00120CD2">
        <w:rPr>
          <w:rFonts w:ascii="Times New Roman" w:eastAsia="Times New Roman" w:hAnsi="Times New Roman" w:cs="Times New Roman"/>
          <w:color w:val="000000" w:themeColor="text1"/>
          <w:lang w:eastAsia="ru-RU"/>
        </w:rPr>
        <w:t xml:space="preserve"> (додаток №1)</w:t>
      </w:r>
    </w:p>
    <w:p w14:paraId="2013A777" w14:textId="77777777" w:rsidR="000420A4" w:rsidRPr="00120CD2" w:rsidRDefault="000420A4" w:rsidP="000420A4">
      <w:pPr>
        <w:spacing w:after="0" w:line="240" w:lineRule="auto"/>
        <w:rPr>
          <w:rFonts w:ascii="Times New Roman" w:eastAsia="Times New Roman" w:hAnsi="Times New Roman" w:cs="Times New Roman"/>
          <w:color w:val="000000" w:themeColor="text1"/>
          <w:lang w:eastAsia="ru-RU"/>
        </w:rPr>
      </w:pPr>
    </w:p>
    <w:p w14:paraId="2D0C4DDC" w14:textId="77777777" w:rsidR="000420A4" w:rsidRPr="00120CD2" w:rsidRDefault="000420A4" w:rsidP="000420A4">
      <w:pPr>
        <w:spacing w:after="0" w:line="240" w:lineRule="auto"/>
        <w:jc w:val="center"/>
        <w:rPr>
          <w:rFonts w:ascii="Times New Roman" w:eastAsia="Times New Roman" w:hAnsi="Times New Roman" w:cs="Times New Roman"/>
          <w:b/>
          <w:color w:val="000000" w:themeColor="text1"/>
          <w:lang w:eastAsia="ru-RU"/>
        </w:rPr>
      </w:pPr>
    </w:p>
    <w:p w14:paraId="4C13AB4A" w14:textId="577C86F3" w:rsidR="000420A4" w:rsidRPr="00120CD2" w:rsidRDefault="0000579D" w:rsidP="000420A4">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XV</w:t>
      </w:r>
      <w:r w:rsidR="000420A4" w:rsidRPr="00120CD2">
        <w:rPr>
          <w:rFonts w:ascii="Times New Roman" w:eastAsia="Times New Roman" w:hAnsi="Times New Roman" w:cs="Times New Roman"/>
          <w:b/>
          <w:color w:val="000000" w:themeColor="text1"/>
          <w:lang w:eastAsia="ru-RU"/>
        </w:rPr>
        <w:t>. Місцезнаходження та банківські</w:t>
      </w:r>
    </w:p>
    <w:p w14:paraId="299F22D5" w14:textId="77777777" w:rsidR="000420A4" w:rsidRPr="00120CD2" w:rsidRDefault="000420A4" w:rsidP="000420A4">
      <w:pPr>
        <w:spacing w:after="0" w:line="240" w:lineRule="auto"/>
        <w:jc w:val="center"/>
        <w:rPr>
          <w:rFonts w:ascii="Times New Roman" w:eastAsia="Times New Roman" w:hAnsi="Times New Roman" w:cs="Times New Roman"/>
          <w:b/>
          <w:color w:val="000000" w:themeColor="text1"/>
          <w:lang w:eastAsia="ru-RU"/>
        </w:rPr>
      </w:pPr>
      <w:r w:rsidRPr="00120CD2">
        <w:rPr>
          <w:rFonts w:ascii="Times New Roman" w:eastAsia="Times New Roman" w:hAnsi="Times New Roman" w:cs="Times New Roman"/>
          <w:b/>
          <w:color w:val="000000" w:themeColor="text1"/>
          <w:lang w:eastAsia="ru-RU"/>
        </w:rPr>
        <w:t>реквізити сторін</w:t>
      </w:r>
    </w:p>
    <w:p w14:paraId="5907FCE6" w14:textId="77777777" w:rsidR="000420A4" w:rsidRPr="00120CD2" w:rsidRDefault="000420A4" w:rsidP="000420A4">
      <w:pPr>
        <w:spacing w:after="0" w:line="240" w:lineRule="auto"/>
        <w:rPr>
          <w:rFonts w:ascii="Times New Roman" w:eastAsia="Times New Roman" w:hAnsi="Times New Roman" w:cs="Times New Roman"/>
          <w:b/>
          <w:color w:val="000000" w:themeColor="text1"/>
          <w:lang w:eastAsia="ru-RU"/>
        </w:rPr>
      </w:pPr>
    </w:p>
    <w:tbl>
      <w:tblPr>
        <w:tblW w:w="0" w:type="auto"/>
        <w:tblInd w:w="182" w:type="dxa"/>
        <w:tblLayout w:type="fixed"/>
        <w:tblCellMar>
          <w:left w:w="40" w:type="dxa"/>
          <w:right w:w="40" w:type="dxa"/>
        </w:tblCellMar>
        <w:tblLook w:val="0000" w:firstRow="0" w:lastRow="0" w:firstColumn="0" w:lastColumn="0" w:noHBand="0" w:noVBand="0"/>
      </w:tblPr>
      <w:tblGrid>
        <w:gridCol w:w="4394"/>
        <w:gridCol w:w="4678"/>
      </w:tblGrid>
      <w:tr w:rsidR="000420A4" w:rsidRPr="00120CD2" w14:paraId="1BF3CDFA" w14:textId="77777777" w:rsidTr="0083007A">
        <w:trPr>
          <w:trHeight w:val="848"/>
        </w:trPr>
        <w:tc>
          <w:tcPr>
            <w:tcW w:w="4394" w:type="dxa"/>
            <w:shd w:val="clear" w:color="auto" w:fill="FFFFFF"/>
          </w:tcPr>
          <w:p w14:paraId="227DF440" w14:textId="77777777" w:rsidR="000420A4" w:rsidRPr="00120CD2" w:rsidRDefault="000420A4" w:rsidP="004D4B76">
            <w:pPr>
              <w:shd w:val="clear" w:color="auto" w:fill="FFFFFF"/>
              <w:spacing w:after="0" w:line="240" w:lineRule="auto"/>
              <w:rPr>
                <w:rFonts w:ascii="Times New Roman" w:eastAsia="Times New Roman" w:hAnsi="Times New Roman" w:cs="Times New Roman"/>
                <w:b/>
                <w:bCs/>
                <w:color w:val="000000" w:themeColor="text1"/>
                <w:spacing w:val="-5"/>
                <w:lang w:eastAsia="ru-RU"/>
              </w:rPr>
            </w:pPr>
          </w:p>
          <w:p w14:paraId="550FF5EB" w14:textId="77777777" w:rsidR="000420A4" w:rsidRPr="00120CD2" w:rsidRDefault="000420A4" w:rsidP="004D4B76">
            <w:pPr>
              <w:shd w:val="clear" w:color="auto" w:fill="FFFFFF"/>
              <w:spacing w:after="0" w:line="240" w:lineRule="auto"/>
              <w:jc w:val="center"/>
              <w:rPr>
                <w:rFonts w:ascii="Times New Roman" w:eastAsia="Times New Roman" w:hAnsi="Times New Roman" w:cs="Times New Roman"/>
                <w:b/>
                <w:bCs/>
                <w:color w:val="000000" w:themeColor="text1"/>
                <w:lang w:eastAsia="ru-RU"/>
              </w:rPr>
            </w:pPr>
            <w:r w:rsidRPr="00120CD2">
              <w:rPr>
                <w:rFonts w:ascii="Times New Roman" w:eastAsia="Times New Roman" w:hAnsi="Times New Roman" w:cs="Times New Roman"/>
                <w:b/>
                <w:bCs/>
                <w:color w:val="000000" w:themeColor="text1"/>
                <w:spacing w:val="-5"/>
                <w:lang w:eastAsia="ru-RU"/>
              </w:rPr>
              <w:t>ВИКОНАВЕЦЬ</w:t>
            </w:r>
          </w:p>
        </w:tc>
        <w:tc>
          <w:tcPr>
            <w:tcW w:w="4678" w:type="dxa"/>
            <w:shd w:val="clear" w:color="auto" w:fill="FFFFFF"/>
          </w:tcPr>
          <w:p w14:paraId="605A1AD3" w14:textId="77777777" w:rsidR="000420A4" w:rsidRPr="00120CD2" w:rsidRDefault="000420A4" w:rsidP="004D4B76">
            <w:pPr>
              <w:shd w:val="clear" w:color="auto" w:fill="FFFFFF"/>
              <w:spacing w:after="0" w:line="240" w:lineRule="auto"/>
              <w:ind w:left="384"/>
              <w:rPr>
                <w:rFonts w:ascii="Times New Roman" w:eastAsia="Times New Roman" w:hAnsi="Times New Roman" w:cs="Times New Roman"/>
                <w:b/>
                <w:bCs/>
                <w:color w:val="000000" w:themeColor="text1"/>
                <w:spacing w:val="-4"/>
                <w:lang w:eastAsia="ru-RU"/>
              </w:rPr>
            </w:pPr>
          </w:p>
          <w:p w14:paraId="7BC4046A" w14:textId="77777777" w:rsidR="000420A4" w:rsidRPr="00120CD2" w:rsidRDefault="000420A4" w:rsidP="004D4B76">
            <w:pPr>
              <w:shd w:val="clear" w:color="auto" w:fill="FFFFFF"/>
              <w:spacing w:after="0" w:line="240" w:lineRule="auto"/>
              <w:ind w:left="384"/>
              <w:jc w:val="center"/>
              <w:rPr>
                <w:rFonts w:ascii="Times New Roman" w:eastAsia="Times New Roman" w:hAnsi="Times New Roman" w:cs="Times New Roman"/>
                <w:b/>
                <w:bCs/>
                <w:color w:val="000000" w:themeColor="text1"/>
                <w:spacing w:val="-4"/>
                <w:lang w:eastAsia="ru-RU"/>
              </w:rPr>
            </w:pPr>
            <w:r w:rsidRPr="00120CD2">
              <w:rPr>
                <w:rFonts w:ascii="Times New Roman" w:eastAsia="Times New Roman" w:hAnsi="Times New Roman" w:cs="Times New Roman"/>
                <w:b/>
                <w:bCs/>
                <w:color w:val="000000" w:themeColor="text1"/>
                <w:spacing w:val="-4"/>
                <w:lang w:eastAsia="ru-RU"/>
              </w:rPr>
              <w:t>ЗАМОВНИК</w:t>
            </w:r>
          </w:p>
          <w:p w14:paraId="29EA48B3" w14:textId="77777777" w:rsidR="000420A4" w:rsidRPr="00120CD2" w:rsidRDefault="000420A4" w:rsidP="004D4B76">
            <w:pPr>
              <w:shd w:val="clear" w:color="auto" w:fill="FFFFFF"/>
              <w:spacing w:after="0" w:line="240" w:lineRule="auto"/>
              <w:ind w:left="384"/>
              <w:rPr>
                <w:rFonts w:ascii="Times New Roman" w:eastAsia="Times New Roman" w:hAnsi="Times New Roman" w:cs="Times New Roman"/>
                <w:b/>
                <w:bCs/>
                <w:color w:val="000000" w:themeColor="text1"/>
                <w:lang w:eastAsia="ru-RU"/>
              </w:rPr>
            </w:pPr>
          </w:p>
        </w:tc>
      </w:tr>
      <w:tr w:rsidR="000420A4" w:rsidRPr="00120CD2" w14:paraId="44D56D07" w14:textId="77777777" w:rsidTr="0083007A">
        <w:trPr>
          <w:trHeight w:val="2243"/>
        </w:trPr>
        <w:tc>
          <w:tcPr>
            <w:tcW w:w="4394" w:type="dxa"/>
            <w:shd w:val="clear" w:color="auto" w:fill="FFFFFF"/>
          </w:tcPr>
          <w:p w14:paraId="7331A637" w14:textId="77777777" w:rsidR="000420A4" w:rsidRPr="00120CD2" w:rsidRDefault="000420A4" w:rsidP="004D4B76">
            <w:pPr>
              <w:spacing w:after="0" w:line="240" w:lineRule="auto"/>
              <w:rPr>
                <w:rFonts w:ascii="Times New Roman" w:eastAsia="Times New Roman" w:hAnsi="Times New Roman" w:cs="Times New Roman"/>
                <w:color w:val="000000" w:themeColor="text1"/>
                <w:lang w:eastAsia="ru-RU"/>
              </w:rPr>
            </w:pPr>
          </w:p>
        </w:tc>
        <w:tc>
          <w:tcPr>
            <w:tcW w:w="4678" w:type="dxa"/>
            <w:shd w:val="clear" w:color="auto" w:fill="FFFFFF"/>
          </w:tcPr>
          <w:p w14:paraId="6FE0954C" w14:textId="77777777" w:rsidR="00E61682" w:rsidRPr="00E61682" w:rsidRDefault="00E61682" w:rsidP="00E61682">
            <w:pPr>
              <w:spacing w:after="0" w:line="240" w:lineRule="auto"/>
              <w:rPr>
                <w:rFonts w:ascii="Times New Roman" w:eastAsia="Times New Roman" w:hAnsi="Times New Roman" w:cs="Times New Roman"/>
                <w:b/>
                <w:color w:val="000000" w:themeColor="text1"/>
                <w:lang w:eastAsia="ru-RU"/>
              </w:rPr>
            </w:pPr>
            <w:r w:rsidRPr="00E61682">
              <w:rPr>
                <w:rFonts w:ascii="Times New Roman" w:eastAsia="Times New Roman" w:hAnsi="Times New Roman" w:cs="Times New Roman"/>
                <w:b/>
                <w:color w:val="000000" w:themeColor="text1"/>
                <w:lang w:eastAsia="ru-RU"/>
              </w:rPr>
              <w:t>Комунальний заклад «Вінницька спеціальна школа» Вінницької обласної Ради</w:t>
            </w:r>
          </w:p>
          <w:p w14:paraId="15CC6798" w14:textId="77777777" w:rsidR="00E61682" w:rsidRPr="00E61682" w:rsidRDefault="00E61682" w:rsidP="00E61682">
            <w:pPr>
              <w:spacing w:after="0" w:line="240" w:lineRule="auto"/>
              <w:rPr>
                <w:rFonts w:ascii="Times New Roman" w:eastAsia="Times New Roman" w:hAnsi="Times New Roman" w:cs="Times New Roman"/>
                <w:color w:val="000000" w:themeColor="text1"/>
                <w:lang w:eastAsia="ru-RU"/>
              </w:rPr>
            </w:pPr>
            <w:r w:rsidRPr="00E61682">
              <w:rPr>
                <w:rFonts w:ascii="Times New Roman" w:eastAsia="Times New Roman" w:hAnsi="Times New Roman" w:cs="Times New Roman"/>
                <w:color w:val="000000" w:themeColor="text1"/>
                <w:lang w:eastAsia="ru-RU"/>
              </w:rPr>
              <w:t>пр. Юності, 53А, м. Вінниця, 21030</w:t>
            </w:r>
          </w:p>
          <w:p w14:paraId="5DAEE3BF" w14:textId="77777777" w:rsidR="00E61682" w:rsidRPr="00E61682" w:rsidRDefault="00E61682" w:rsidP="00E61682">
            <w:pPr>
              <w:spacing w:after="0" w:line="240" w:lineRule="auto"/>
              <w:rPr>
                <w:rFonts w:ascii="Times New Roman" w:eastAsia="Times New Roman" w:hAnsi="Times New Roman" w:cs="Times New Roman"/>
                <w:color w:val="000000" w:themeColor="text1"/>
                <w:lang w:eastAsia="ru-RU"/>
              </w:rPr>
            </w:pPr>
            <w:r w:rsidRPr="00E61682">
              <w:rPr>
                <w:rFonts w:ascii="Times New Roman" w:eastAsia="Times New Roman" w:hAnsi="Times New Roman" w:cs="Times New Roman"/>
                <w:color w:val="000000" w:themeColor="text1"/>
                <w:lang w:eastAsia="ru-RU"/>
              </w:rPr>
              <w:t xml:space="preserve">р/р UA418201720344200015000024588  </w:t>
            </w:r>
          </w:p>
          <w:p w14:paraId="1963F2B3" w14:textId="77777777" w:rsidR="00E61682" w:rsidRPr="00E61682" w:rsidRDefault="00E61682" w:rsidP="00E61682">
            <w:pPr>
              <w:spacing w:after="0" w:line="240" w:lineRule="auto"/>
              <w:rPr>
                <w:rFonts w:ascii="Times New Roman" w:eastAsia="Times New Roman" w:hAnsi="Times New Roman" w:cs="Times New Roman"/>
                <w:color w:val="000000" w:themeColor="text1"/>
                <w:lang w:eastAsia="ru-RU"/>
              </w:rPr>
            </w:pPr>
            <w:r w:rsidRPr="00E61682">
              <w:rPr>
                <w:rFonts w:ascii="Times New Roman" w:eastAsia="Times New Roman" w:hAnsi="Times New Roman" w:cs="Times New Roman"/>
                <w:color w:val="000000" w:themeColor="text1"/>
                <w:lang w:eastAsia="ru-RU"/>
              </w:rPr>
              <w:t xml:space="preserve">в ГУДКСУ у Вінницькій області </w:t>
            </w:r>
          </w:p>
          <w:p w14:paraId="2A628E7A" w14:textId="77777777" w:rsidR="00E61682" w:rsidRPr="00E61682" w:rsidRDefault="00E61682" w:rsidP="00E61682">
            <w:pPr>
              <w:spacing w:after="0" w:line="240" w:lineRule="auto"/>
              <w:rPr>
                <w:rFonts w:ascii="Times New Roman" w:eastAsia="Times New Roman" w:hAnsi="Times New Roman" w:cs="Times New Roman"/>
                <w:color w:val="000000" w:themeColor="text1"/>
                <w:lang w:eastAsia="ru-RU"/>
              </w:rPr>
            </w:pPr>
            <w:r w:rsidRPr="00E61682">
              <w:rPr>
                <w:rFonts w:ascii="Times New Roman" w:eastAsia="Times New Roman" w:hAnsi="Times New Roman" w:cs="Times New Roman"/>
                <w:color w:val="000000" w:themeColor="text1"/>
                <w:lang w:eastAsia="ru-RU"/>
              </w:rPr>
              <w:t>ЄДРПОУ 24896969</w:t>
            </w:r>
          </w:p>
          <w:p w14:paraId="2200A2CF" w14:textId="77777777" w:rsidR="00E61682" w:rsidRPr="00E61682" w:rsidRDefault="00E61682" w:rsidP="00E61682">
            <w:pPr>
              <w:spacing w:after="0" w:line="240" w:lineRule="auto"/>
              <w:rPr>
                <w:rFonts w:ascii="Times New Roman" w:eastAsia="Times New Roman" w:hAnsi="Times New Roman" w:cs="Times New Roman"/>
                <w:color w:val="000000" w:themeColor="text1"/>
                <w:lang w:eastAsia="ru-RU"/>
              </w:rPr>
            </w:pPr>
            <w:r w:rsidRPr="00E61682">
              <w:rPr>
                <w:rFonts w:ascii="Times New Roman" w:eastAsia="Times New Roman" w:hAnsi="Times New Roman" w:cs="Times New Roman"/>
                <w:color w:val="000000" w:themeColor="text1"/>
                <w:lang w:eastAsia="ru-RU"/>
              </w:rPr>
              <w:t xml:space="preserve">МФО 820172 </w:t>
            </w:r>
          </w:p>
          <w:p w14:paraId="52C2873D" w14:textId="0D72936D" w:rsidR="000420A4" w:rsidRPr="00120CD2" w:rsidRDefault="00E61682" w:rsidP="00E61682">
            <w:pPr>
              <w:spacing w:after="0" w:line="240" w:lineRule="auto"/>
              <w:rPr>
                <w:rFonts w:ascii="Times New Roman" w:eastAsia="Times New Roman" w:hAnsi="Times New Roman" w:cs="Times New Roman"/>
                <w:color w:val="000000" w:themeColor="text1"/>
                <w:lang w:eastAsia="ru-RU"/>
              </w:rPr>
            </w:pPr>
            <w:r w:rsidRPr="00E61682">
              <w:rPr>
                <w:rFonts w:ascii="Times New Roman" w:eastAsia="Times New Roman" w:hAnsi="Times New Roman" w:cs="Times New Roman"/>
                <w:color w:val="000000" w:themeColor="text1"/>
                <w:lang w:eastAsia="ru-RU"/>
              </w:rPr>
              <w:t>Телефон 0432461638</w:t>
            </w:r>
          </w:p>
          <w:p w14:paraId="05FFE3DE" w14:textId="4F6F6B0A" w:rsidR="000420A4" w:rsidRPr="00120CD2" w:rsidRDefault="007136C1" w:rsidP="007136C1">
            <w:pPr>
              <w:tabs>
                <w:tab w:val="left" w:pos="964"/>
              </w:tabs>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ab/>
            </w:r>
          </w:p>
        </w:tc>
      </w:tr>
    </w:tbl>
    <w:p w14:paraId="24204D6B" w14:textId="77777777" w:rsidR="00D57E7A" w:rsidRDefault="00D57E7A" w:rsidP="007136C1">
      <w:pPr>
        <w:tabs>
          <w:tab w:val="left" w:pos="7340"/>
        </w:tabs>
        <w:spacing w:after="0" w:line="240" w:lineRule="auto"/>
        <w:jc w:val="right"/>
        <w:rPr>
          <w:rFonts w:ascii="Times New Roman" w:eastAsia="Times New Roman" w:hAnsi="Times New Roman" w:cs="Times New Roman"/>
          <w:color w:val="000000" w:themeColor="text1"/>
          <w:lang w:eastAsia="ru-RU"/>
        </w:rPr>
      </w:pPr>
    </w:p>
    <w:p w14:paraId="0646D2A6" w14:textId="77777777" w:rsidR="00D57E7A" w:rsidRDefault="00D57E7A" w:rsidP="007136C1">
      <w:pPr>
        <w:tabs>
          <w:tab w:val="left" w:pos="7340"/>
        </w:tabs>
        <w:spacing w:after="0" w:line="240" w:lineRule="auto"/>
        <w:jc w:val="right"/>
        <w:rPr>
          <w:rFonts w:ascii="Times New Roman" w:eastAsia="Times New Roman" w:hAnsi="Times New Roman" w:cs="Times New Roman"/>
          <w:color w:val="000000" w:themeColor="text1"/>
          <w:lang w:eastAsia="ru-RU"/>
        </w:rPr>
      </w:pPr>
    </w:p>
    <w:p w14:paraId="660BD66F" w14:textId="77777777" w:rsidR="00D57E7A" w:rsidRDefault="00D57E7A" w:rsidP="007136C1">
      <w:pPr>
        <w:tabs>
          <w:tab w:val="left" w:pos="7340"/>
        </w:tabs>
        <w:spacing w:after="0" w:line="240" w:lineRule="auto"/>
        <w:jc w:val="right"/>
        <w:rPr>
          <w:rFonts w:ascii="Times New Roman" w:eastAsia="Times New Roman" w:hAnsi="Times New Roman" w:cs="Times New Roman"/>
          <w:color w:val="000000" w:themeColor="text1"/>
          <w:lang w:eastAsia="ru-RU"/>
        </w:rPr>
      </w:pPr>
    </w:p>
    <w:p w14:paraId="6F2E6000" w14:textId="77777777" w:rsidR="00D57E7A" w:rsidRDefault="00D57E7A" w:rsidP="007136C1">
      <w:pPr>
        <w:tabs>
          <w:tab w:val="left" w:pos="7340"/>
        </w:tabs>
        <w:spacing w:after="0" w:line="240" w:lineRule="auto"/>
        <w:jc w:val="right"/>
        <w:rPr>
          <w:rFonts w:ascii="Times New Roman" w:eastAsia="Times New Roman" w:hAnsi="Times New Roman" w:cs="Times New Roman"/>
          <w:color w:val="000000" w:themeColor="text1"/>
          <w:lang w:eastAsia="ru-RU"/>
        </w:rPr>
      </w:pPr>
    </w:p>
    <w:p w14:paraId="6125CD9E" w14:textId="77777777" w:rsidR="00D57E7A" w:rsidRDefault="00D57E7A" w:rsidP="007136C1">
      <w:pPr>
        <w:tabs>
          <w:tab w:val="left" w:pos="7340"/>
        </w:tabs>
        <w:spacing w:after="0" w:line="240" w:lineRule="auto"/>
        <w:jc w:val="right"/>
        <w:rPr>
          <w:rFonts w:ascii="Times New Roman" w:eastAsia="Times New Roman" w:hAnsi="Times New Roman" w:cs="Times New Roman"/>
          <w:color w:val="000000" w:themeColor="text1"/>
          <w:lang w:eastAsia="ru-RU"/>
        </w:rPr>
      </w:pPr>
    </w:p>
    <w:p w14:paraId="024E1CB7" w14:textId="77777777" w:rsidR="00D57E7A" w:rsidRDefault="00D57E7A" w:rsidP="007136C1">
      <w:pPr>
        <w:tabs>
          <w:tab w:val="left" w:pos="7340"/>
        </w:tabs>
        <w:spacing w:after="0" w:line="240" w:lineRule="auto"/>
        <w:jc w:val="right"/>
        <w:rPr>
          <w:rFonts w:ascii="Times New Roman" w:eastAsia="Times New Roman" w:hAnsi="Times New Roman" w:cs="Times New Roman"/>
          <w:color w:val="000000" w:themeColor="text1"/>
          <w:lang w:eastAsia="ru-RU"/>
        </w:rPr>
      </w:pPr>
    </w:p>
    <w:p w14:paraId="09B044B1" w14:textId="77777777" w:rsidR="00D57E7A" w:rsidRDefault="00D57E7A" w:rsidP="007136C1">
      <w:pPr>
        <w:tabs>
          <w:tab w:val="left" w:pos="7340"/>
        </w:tabs>
        <w:spacing w:after="0" w:line="240" w:lineRule="auto"/>
        <w:jc w:val="right"/>
        <w:rPr>
          <w:rFonts w:ascii="Times New Roman" w:eastAsia="Times New Roman" w:hAnsi="Times New Roman" w:cs="Times New Roman"/>
          <w:color w:val="000000" w:themeColor="text1"/>
          <w:lang w:eastAsia="ru-RU"/>
        </w:rPr>
      </w:pPr>
    </w:p>
    <w:p w14:paraId="4A47F439" w14:textId="77777777" w:rsidR="00D57E7A" w:rsidRDefault="00D57E7A" w:rsidP="007136C1">
      <w:pPr>
        <w:tabs>
          <w:tab w:val="left" w:pos="7340"/>
        </w:tabs>
        <w:spacing w:after="0" w:line="240" w:lineRule="auto"/>
        <w:jc w:val="right"/>
        <w:rPr>
          <w:rFonts w:ascii="Times New Roman" w:eastAsia="Times New Roman" w:hAnsi="Times New Roman" w:cs="Times New Roman"/>
          <w:color w:val="000000" w:themeColor="text1"/>
          <w:lang w:eastAsia="ru-RU"/>
        </w:rPr>
      </w:pPr>
    </w:p>
    <w:p w14:paraId="457108D6" w14:textId="77777777" w:rsidR="00D57E7A" w:rsidRDefault="00D57E7A" w:rsidP="007136C1">
      <w:pPr>
        <w:tabs>
          <w:tab w:val="left" w:pos="7340"/>
        </w:tabs>
        <w:spacing w:after="0" w:line="240" w:lineRule="auto"/>
        <w:jc w:val="right"/>
        <w:rPr>
          <w:rFonts w:ascii="Times New Roman" w:eastAsia="Times New Roman" w:hAnsi="Times New Roman" w:cs="Times New Roman"/>
          <w:color w:val="000000" w:themeColor="text1"/>
          <w:lang w:eastAsia="ru-RU"/>
        </w:rPr>
      </w:pPr>
    </w:p>
    <w:p w14:paraId="1C6CD801" w14:textId="77777777" w:rsidR="00D57E7A" w:rsidRDefault="00D57E7A" w:rsidP="007136C1">
      <w:pPr>
        <w:tabs>
          <w:tab w:val="left" w:pos="7340"/>
        </w:tabs>
        <w:spacing w:after="0" w:line="240" w:lineRule="auto"/>
        <w:jc w:val="right"/>
        <w:rPr>
          <w:rFonts w:ascii="Times New Roman" w:eastAsia="Times New Roman" w:hAnsi="Times New Roman" w:cs="Times New Roman"/>
          <w:color w:val="000000" w:themeColor="text1"/>
          <w:lang w:eastAsia="ru-RU"/>
        </w:rPr>
      </w:pPr>
    </w:p>
    <w:p w14:paraId="16A7652C" w14:textId="77777777" w:rsidR="00D57E7A" w:rsidRDefault="00D57E7A" w:rsidP="007136C1">
      <w:pPr>
        <w:tabs>
          <w:tab w:val="left" w:pos="7340"/>
        </w:tabs>
        <w:spacing w:after="0" w:line="240" w:lineRule="auto"/>
        <w:jc w:val="right"/>
        <w:rPr>
          <w:rFonts w:ascii="Times New Roman" w:eastAsia="Times New Roman" w:hAnsi="Times New Roman" w:cs="Times New Roman"/>
          <w:color w:val="000000" w:themeColor="text1"/>
          <w:lang w:eastAsia="ru-RU"/>
        </w:rPr>
      </w:pPr>
    </w:p>
    <w:p w14:paraId="2EE1156A" w14:textId="77777777" w:rsidR="00D57E7A" w:rsidRDefault="00D57E7A" w:rsidP="007136C1">
      <w:pPr>
        <w:tabs>
          <w:tab w:val="left" w:pos="7340"/>
        </w:tabs>
        <w:spacing w:after="0" w:line="240" w:lineRule="auto"/>
        <w:jc w:val="right"/>
        <w:rPr>
          <w:rFonts w:ascii="Times New Roman" w:eastAsia="Times New Roman" w:hAnsi="Times New Roman" w:cs="Times New Roman"/>
          <w:color w:val="000000" w:themeColor="text1"/>
          <w:lang w:eastAsia="ru-RU"/>
        </w:rPr>
      </w:pPr>
    </w:p>
    <w:p w14:paraId="0BFF417A" w14:textId="77777777" w:rsidR="00D57E7A" w:rsidRDefault="00D57E7A" w:rsidP="007136C1">
      <w:pPr>
        <w:tabs>
          <w:tab w:val="left" w:pos="7340"/>
        </w:tabs>
        <w:spacing w:after="0" w:line="240" w:lineRule="auto"/>
        <w:jc w:val="right"/>
        <w:rPr>
          <w:rFonts w:ascii="Times New Roman" w:eastAsia="Times New Roman" w:hAnsi="Times New Roman" w:cs="Times New Roman"/>
          <w:color w:val="000000" w:themeColor="text1"/>
          <w:lang w:eastAsia="ru-RU"/>
        </w:rPr>
      </w:pPr>
      <w:bookmarkStart w:id="4" w:name="_GoBack"/>
    </w:p>
    <w:p w14:paraId="144FDE0C" w14:textId="77777777" w:rsidR="000420A4" w:rsidRPr="00120CD2" w:rsidRDefault="000420A4" w:rsidP="007136C1">
      <w:pPr>
        <w:tabs>
          <w:tab w:val="left" w:pos="7340"/>
        </w:tabs>
        <w:spacing w:after="0" w:line="240" w:lineRule="auto"/>
        <w:jc w:val="right"/>
        <w:rPr>
          <w:rFonts w:ascii="Times New Roman" w:eastAsia="Times New Roman" w:hAnsi="Times New Roman" w:cs="Times New Roman"/>
          <w:color w:val="000000" w:themeColor="text1"/>
          <w:lang w:eastAsia="ru-RU"/>
        </w:rPr>
      </w:pPr>
      <w:r w:rsidRPr="00120CD2">
        <w:rPr>
          <w:rFonts w:ascii="Times New Roman" w:eastAsia="Times New Roman" w:hAnsi="Times New Roman" w:cs="Times New Roman"/>
          <w:color w:val="000000" w:themeColor="text1"/>
          <w:lang w:eastAsia="ru-RU"/>
        </w:rPr>
        <w:t xml:space="preserve">Додаток </w:t>
      </w:r>
      <w:bookmarkEnd w:id="4"/>
      <w:r w:rsidRPr="00120CD2">
        <w:rPr>
          <w:rFonts w:ascii="Times New Roman" w:eastAsia="Times New Roman" w:hAnsi="Times New Roman" w:cs="Times New Roman"/>
          <w:color w:val="000000" w:themeColor="text1"/>
          <w:lang w:eastAsia="ru-RU"/>
        </w:rPr>
        <w:t xml:space="preserve">№1   </w:t>
      </w:r>
    </w:p>
    <w:p w14:paraId="5706412F" w14:textId="77777777" w:rsidR="000420A4" w:rsidRPr="00120CD2" w:rsidRDefault="000420A4" w:rsidP="000420A4">
      <w:pPr>
        <w:tabs>
          <w:tab w:val="left" w:pos="7340"/>
        </w:tabs>
        <w:spacing w:after="0" w:line="240" w:lineRule="auto"/>
        <w:ind w:left="708"/>
        <w:jc w:val="right"/>
        <w:rPr>
          <w:rFonts w:ascii="Times New Roman" w:eastAsia="Times New Roman" w:hAnsi="Times New Roman" w:cs="Times New Roman"/>
          <w:color w:val="000000" w:themeColor="text1"/>
          <w:lang w:eastAsia="ru-RU"/>
        </w:rPr>
      </w:pPr>
      <w:r w:rsidRPr="00120CD2">
        <w:rPr>
          <w:rFonts w:ascii="Times New Roman" w:eastAsia="Times New Roman" w:hAnsi="Times New Roman" w:cs="Times New Roman"/>
          <w:color w:val="000000" w:themeColor="text1"/>
          <w:lang w:eastAsia="ru-RU"/>
        </w:rPr>
        <w:t xml:space="preserve">                                                                                                                                                              </w:t>
      </w:r>
      <w:proofErr w:type="gramStart"/>
      <w:r w:rsidRPr="00120CD2">
        <w:rPr>
          <w:rFonts w:ascii="Times New Roman" w:eastAsia="Times New Roman" w:hAnsi="Times New Roman" w:cs="Times New Roman"/>
          <w:color w:val="000000" w:themeColor="text1"/>
          <w:lang w:eastAsia="ru-RU"/>
        </w:rPr>
        <w:t>До договору</w:t>
      </w:r>
      <w:proofErr w:type="gramEnd"/>
      <w:r w:rsidRPr="00120CD2">
        <w:rPr>
          <w:rFonts w:ascii="Times New Roman" w:eastAsia="Times New Roman" w:hAnsi="Times New Roman" w:cs="Times New Roman"/>
          <w:color w:val="000000" w:themeColor="text1"/>
          <w:lang w:eastAsia="ru-RU"/>
        </w:rPr>
        <w:t xml:space="preserve"> закупівлі </w:t>
      </w:r>
    </w:p>
    <w:p w14:paraId="25FF8536" w14:textId="634ECD47" w:rsidR="000420A4" w:rsidRPr="00120CD2" w:rsidRDefault="000420A4" w:rsidP="0003685A">
      <w:pPr>
        <w:tabs>
          <w:tab w:val="left" w:pos="7340"/>
        </w:tabs>
        <w:spacing w:after="0" w:line="240" w:lineRule="auto"/>
        <w:ind w:left="708"/>
        <w:jc w:val="right"/>
        <w:rPr>
          <w:rFonts w:ascii="Times New Roman" w:eastAsia="Times New Roman" w:hAnsi="Times New Roman" w:cs="Times New Roman"/>
          <w:color w:val="000000" w:themeColor="text1"/>
          <w:lang w:eastAsia="ru-RU"/>
        </w:rPr>
      </w:pPr>
      <w:r w:rsidRPr="00120CD2">
        <w:rPr>
          <w:rFonts w:ascii="Times New Roman" w:eastAsia="Times New Roman" w:hAnsi="Times New Roman" w:cs="Times New Roman"/>
          <w:color w:val="000000" w:themeColor="text1"/>
          <w:lang w:eastAsia="ru-RU"/>
        </w:rPr>
        <w:t>від           №</w:t>
      </w:r>
    </w:p>
    <w:p w14:paraId="56A639FD" w14:textId="77777777" w:rsidR="000420A4" w:rsidRPr="00120CD2" w:rsidRDefault="000420A4" w:rsidP="000420A4">
      <w:pPr>
        <w:spacing w:line="240" w:lineRule="auto"/>
        <w:jc w:val="center"/>
        <w:rPr>
          <w:rFonts w:ascii="Times New Roman" w:hAnsi="Times New Roman" w:cs="Times New Roman"/>
          <w:b/>
        </w:rPr>
      </w:pPr>
      <w:r w:rsidRPr="00120CD2">
        <w:rPr>
          <w:rFonts w:ascii="Times New Roman" w:hAnsi="Times New Roman" w:cs="Times New Roman"/>
          <w:b/>
        </w:rPr>
        <w:t>Специфікація</w:t>
      </w:r>
    </w:p>
    <w:tbl>
      <w:tblPr>
        <w:tblW w:w="96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2981"/>
        <w:gridCol w:w="1894"/>
        <w:gridCol w:w="2129"/>
        <w:gridCol w:w="1988"/>
      </w:tblGrid>
      <w:tr w:rsidR="004D4B76" w:rsidRPr="004D4B76" w14:paraId="131B4A9C" w14:textId="77777777" w:rsidTr="004D4B76">
        <w:trPr>
          <w:trHeight w:val="1948"/>
        </w:trPr>
        <w:tc>
          <w:tcPr>
            <w:tcW w:w="628" w:type="dxa"/>
            <w:tcBorders>
              <w:top w:val="single" w:sz="6" w:space="0" w:color="auto"/>
              <w:left w:val="single" w:sz="6" w:space="0" w:color="auto"/>
              <w:bottom w:val="single" w:sz="6" w:space="0" w:color="auto"/>
              <w:right w:val="single" w:sz="4" w:space="0" w:color="auto"/>
            </w:tcBorders>
            <w:vAlign w:val="center"/>
            <w:hideMark/>
          </w:tcPr>
          <w:p w14:paraId="2620E8C0" w14:textId="77777777" w:rsidR="004D4B76" w:rsidRPr="004D4B76" w:rsidRDefault="004D4B76" w:rsidP="004D4B76">
            <w:pPr>
              <w:spacing w:line="240" w:lineRule="auto"/>
              <w:rPr>
                <w:rFonts w:ascii="Times New Roman" w:hAnsi="Times New Roman" w:cs="Times New Roman"/>
                <w:b/>
                <w:bCs/>
              </w:rPr>
            </w:pPr>
            <w:r w:rsidRPr="004D4B76">
              <w:rPr>
                <w:rFonts w:ascii="Times New Roman" w:hAnsi="Times New Roman" w:cs="Times New Roman"/>
                <w:b/>
              </w:rPr>
              <w:t>№ з/п</w:t>
            </w:r>
          </w:p>
        </w:tc>
        <w:tc>
          <w:tcPr>
            <w:tcW w:w="2976" w:type="dxa"/>
            <w:tcBorders>
              <w:top w:val="single" w:sz="6" w:space="0" w:color="auto"/>
              <w:left w:val="single" w:sz="4" w:space="0" w:color="auto"/>
              <w:bottom w:val="single" w:sz="6" w:space="0" w:color="auto"/>
              <w:right w:val="single" w:sz="6" w:space="0" w:color="auto"/>
            </w:tcBorders>
            <w:hideMark/>
          </w:tcPr>
          <w:p w14:paraId="578DE783" w14:textId="77777777" w:rsidR="004D4B76" w:rsidRPr="004D4B76" w:rsidRDefault="004D4B76" w:rsidP="004D4B76">
            <w:pPr>
              <w:spacing w:line="240" w:lineRule="auto"/>
              <w:rPr>
                <w:rFonts w:ascii="Times New Roman" w:hAnsi="Times New Roman" w:cs="Times New Roman"/>
                <w:b/>
                <w:bCs/>
                <w:i/>
              </w:rPr>
            </w:pPr>
            <w:r w:rsidRPr="004D4B76">
              <w:rPr>
                <w:rFonts w:ascii="Times New Roman" w:hAnsi="Times New Roman" w:cs="Times New Roman"/>
                <w:b/>
              </w:rPr>
              <w:t>Категорія вихованців/учнів</w:t>
            </w:r>
          </w:p>
        </w:tc>
        <w:tc>
          <w:tcPr>
            <w:tcW w:w="1891" w:type="dxa"/>
            <w:tcBorders>
              <w:top w:val="single" w:sz="6" w:space="0" w:color="auto"/>
              <w:left w:val="single" w:sz="6" w:space="0" w:color="auto"/>
              <w:bottom w:val="single" w:sz="6" w:space="0" w:color="auto"/>
              <w:right w:val="single" w:sz="6" w:space="0" w:color="auto"/>
            </w:tcBorders>
            <w:hideMark/>
          </w:tcPr>
          <w:p w14:paraId="79F77DA7" w14:textId="77777777" w:rsidR="004D4B76" w:rsidRPr="004D4B76" w:rsidRDefault="004D4B76" w:rsidP="004D4B76">
            <w:pPr>
              <w:spacing w:line="240" w:lineRule="auto"/>
              <w:rPr>
                <w:rFonts w:ascii="Times New Roman" w:hAnsi="Times New Roman" w:cs="Times New Roman"/>
                <w:b/>
                <w:bCs/>
                <w:i/>
                <w:lang w:val="uk-UA"/>
              </w:rPr>
            </w:pPr>
            <w:r w:rsidRPr="004D4B76">
              <w:rPr>
                <w:rFonts w:ascii="Times New Roman" w:hAnsi="Times New Roman" w:cs="Times New Roman"/>
                <w:b/>
              </w:rPr>
              <w:t xml:space="preserve">Кількість </w:t>
            </w:r>
            <w:r w:rsidRPr="004D4B76">
              <w:rPr>
                <w:rFonts w:ascii="Times New Roman" w:hAnsi="Times New Roman" w:cs="Times New Roman"/>
                <w:b/>
                <w:lang w:val="uk-UA"/>
              </w:rPr>
              <w:t>діто- днів</w:t>
            </w:r>
          </w:p>
        </w:tc>
        <w:tc>
          <w:tcPr>
            <w:tcW w:w="2126" w:type="dxa"/>
            <w:tcBorders>
              <w:top w:val="single" w:sz="6" w:space="0" w:color="auto"/>
              <w:left w:val="single" w:sz="6" w:space="0" w:color="auto"/>
              <w:bottom w:val="single" w:sz="6" w:space="0" w:color="auto"/>
              <w:right w:val="single" w:sz="6" w:space="0" w:color="auto"/>
            </w:tcBorders>
            <w:hideMark/>
          </w:tcPr>
          <w:p w14:paraId="269C738B" w14:textId="7BAA10A7" w:rsidR="004D4B76" w:rsidRPr="004D4B76" w:rsidRDefault="004D4B76" w:rsidP="004D4B76">
            <w:pPr>
              <w:spacing w:line="240" w:lineRule="auto"/>
              <w:rPr>
                <w:rFonts w:ascii="Times New Roman" w:hAnsi="Times New Roman" w:cs="Times New Roman"/>
                <w:b/>
                <w:bCs/>
                <w:i/>
              </w:rPr>
            </w:pPr>
            <w:r w:rsidRPr="004D4B76">
              <w:rPr>
                <w:rFonts w:ascii="Times New Roman" w:hAnsi="Times New Roman" w:cs="Times New Roman"/>
                <w:b/>
              </w:rPr>
              <w:t xml:space="preserve">Вартість </w:t>
            </w:r>
            <w:proofErr w:type="gramStart"/>
            <w:r w:rsidRPr="004D4B76">
              <w:rPr>
                <w:rFonts w:ascii="Times New Roman" w:hAnsi="Times New Roman" w:cs="Times New Roman"/>
                <w:b/>
              </w:rPr>
              <w:t>харчування  за</w:t>
            </w:r>
            <w:proofErr w:type="gramEnd"/>
            <w:r w:rsidRPr="004D4B76">
              <w:rPr>
                <w:rFonts w:ascii="Times New Roman" w:hAnsi="Times New Roman" w:cs="Times New Roman"/>
                <w:b/>
              </w:rPr>
              <w:t xml:space="preserve"> о</w:t>
            </w:r>
            <w:r w:rsidR="00904DAE">
              <w:rPr>
                <w:rFonts w:ascii="Times New Roman" w:hAnsi="Times New Roman" w:cs="Times New Roman"/>
                <w:b/>
              </w:rPr>
              <w:t xml:space="preserve">дин день </w:t>
            </w:r>
            <w:r w:rsidRPr="004D4B76">
              <w:rPr>
                <w:rFonts w:ascii="Times New Roman" w:hAnsi="Times New Roman" w:cs="Times New Roman"/>
                <w:b/>
              </w:rPr>
              <w:t xml:space="preserve"> грн.</w:t>
            </w:r>
          </w:p>
        </w:tc>
        <w:tc>
          <w:tcPr>
            <w:tcW w:w="1985" w:type="dxa"/>
            <w:tcBorders>
              <w:top w:val="single" w:sz="6" w:space="0" w:color="auto"/>
              <w:left w:val="single" w:sz="6" w:space="0" w:color="auto"/>
              <w:bottom w:val="single" w:sz="6" w:space="0" w:color="auto"/>
              <w:right w:val="single" w:sz="6" w:space="0" w:color="auto"/>
            </w:tcBorders>
            <w:hideMark/>
          </w:tcPr>
          <w:p w14:paraId="5B096958" w14:textId="456D084E" w:rsidR="004D4B76" w:rsidRPr="004D4B76" w:rsidRDefault="004D4B76" w:rsidP="00904DAE">
            <w:pPr>
              <w:spacing w:line="240" w:lineRule="auto"/>
              <w:rPr>
                <w:rFonts w:ascii="Times New Roman" w:hAnsi="Times New Roman" w:cs="Times New Roman"/>
                <w:b/>
                <w:bCs/>
                <w:i/>
              </w:rPr>
            </w:pPr>
            <w:r w:rsidRPr="004D4B76">
              <w:rPr>
                <w:rFonts w:ascii="Times New Roman" w:hAnsi="Times New Roman" w:cs="Times New Roman"/>
                <w:b/>
              </w:rPr>
              <w:t xml:space="preserve">Сумарна вартість харчування за </w:t>
            </w:r>
            <w:proofErr w:type="gramStart"/>
            <w:r w:rsidRPr="004D4B76">
              <w:rPr>
                <w:rFonts w:ascii="Times New Roman" w:hAnsi="Times New Roman" w:cs="Times New Roman"/>
                <w:b/>
              </w:rPr>
              <w:t xml:space="preserve">категорією </w:t>
            </w:r>
            <w:r w:rsidR="00904DAE">
              <w:rPr>
                <w:rFonts w:ascii="Times New Roman" w:hAnsi="Times New Roman" w:cs="Times New Roman"/>
                <w:b/>
              </w:rPr>
              <w:t xml:space="preserve"> грн</w:t>
            </w:r>
            <w:r w:rsidRPr="004D4B76">
              <w:rPr>
                <w:rFonts w:ascii="Times New Roman" w:hAnsi="Times New Roman" w:cs="Times New Roman"/>
                <w:b/>
              </w:rPr>
              <w:t>.</w:t>
            </w:r>
            <w:proofErr w:type="gramEnd"/>
          </w:p>
        </w:tc>
      </w:tr>
      <w:tr w:rsidR="004D4B76" w:rsidRPr="004D4B76" w14:paraId="2846F828" w14:textId="77777777" w:rsidTr="004D4B76">
        <w:trPr>
          <w:trHeight w:val="271"/>
        </w:trPr>
        <w:tc>
          <w:tcPr>
            <w:tcW w:w="628" w:type="dxa"/>
            <w:tcBorders>
              <w:top w:val="single" w:sz="6" w:space="0" w:color="auto"/>
              <w:left w:val="single" w:sz="6" w:space="0" w:color="auto"/>
              <w:bottom w:val="single" w:sz="6" w:space="0" w:color="auto"/>
              <w:right w:val="single" w:sz="4" w:space="0" w:color="auto"/>
            </w:tcBorders>
            <w:hideMark/>
          </w:tcPr>
          <w:p w14:paraId="1909FCE5" w14:textId="77777777" w:rsidR="004D4B76" w:rsidRPr="004D4B76" w:rsidRDefault="004D4B76" w:rsidP="004D4B76">
            <w:pPr>
              <w:spacing w:line="240" w:lineRule="auto"/>
              <w:rPr>
                <w:rFonts w:ascii="Times New Roman" w:hAnsi="Times New Roman" w:cs="Times New Roman"/>
                <w:b/>
                <w:bCs/>
              </w:rPr>
            </w:pPr>
            <w:r w:rsidRPr="004D4B76">
              <w:rPr>
                <w:rFonts w:ascii="Times New Roman" w:hAnsi="Times New Roman" w:cs="Times New Roman"/>
                <w:b/>
              </w:rPr>
              <w:t>1</w:t>
            </w:r>
          </w:p>
        </w:tc>
        <w:tc>
          <w:tcPr>
            <w:tcW w:w="2976" w:type="dxa"/>
            <w:tcBorders>
              <w:top w:val="single" w:sz="6" w:space="0" w:color="auto"/>
              <w:left w:val="single" w:sz="4" w:space="0" w:color="auto"/>
              <w:bottom w:val="single" w:sz="6" w:space="0" w:color="auto"/>
              <w:right w:val="single" w:sz="6" w:space="0" w:color="auto"/>
            </w:tcBorders>
          </w:tcPr>
          <w:p w14:paraId="2F3795D7" w14:textId="71C498E1" w:rsidR="004D4B76" w:rsidRPr="004D4B76" w:rsidRDefault="004D4B76" w:rsidP="004D4B76">
            <w:pPr>
              <w:spacing w:line="240" w:lineRule="auto"/>
              <w:rPr>
                <w:rFonts w:ascii="Times New Roman" w:hAnsi="Times New Roman" w:cs="Times New Roman"/>
                <w:b/>
                <w:bCs/>
                <w:lang w:val="uk-UA"/>
              </w:rPr>
            </w:pPr>
            <w:r w:rsidRPr="004D4B76">
              <w:rPr>
                <w:rFonts w:ascii="Times New Roman" w:hAnsi="Times New Roman" w:cs="Times New Roman"/>
                <w:b/>
                <w:lang w:val="uk-UA"/>
              </w:rPr>
              <w:t>Учні з цілодобовим п</w:t>
            </w:r>
            <w:r w:rsidR="0063534D">
              <w:rPr>
                <w:rFonts w:ascii="Times New Roman" w:hAnsi="Times New Roman" w:cs="Times New Roman"/>
                <w:b/>
                <w:lang w:val="uk-UA"/>
              </w:rPr>
              <w:t>еребуванням (5-ти разове харчування – сніданок обід, підвечірок, вечеря, друга вечеря</w:t>
            </w:r>
            <w:r w:rsidRPr="004D4B76">
              <w:rPr>
                <w:rFonts w:ascii="Times New Roman" w:hAnsi="Times New Roman" w:cs="Times New Roman"/>
                <w:b/>
                <w:lang w:val="uk-UA"/>
              </w:rPr>
              <w:t>)</w:t>
            </w:r>
          </w:p>
        </w:tc>
        <w:tc>
          <w:tcPr>
            <w:tcW w:w="1891" w:type="dxa"/>
            <w:tcBorders>
              <w:top w:val="single" w:sz="6" w:space="0" w:color="auto"/>
              <w:left w:val="single" w:sz="6" w:space="0" w:color="auto"/>
              <w:bottom w:val="single" w:sz="6" w:space="0" w:color="auto"/>
              <w:right w:val="single" w:sz="6" w:space="0" w:color="auto"/>
            </w:tcBorders>
          </w:tcPr>
          <w:p w14:paraId="027C18E0" w14:textId="77777777" w:rsidR="004D4B76" w:rsidRPr="004D4B76" w:rsidRDefault="004D4B76" w:rsidP="004D4B76">
            <w:pPr>
              <w:spacing w:line="240" w:lineRule="auto"/>
              <w:rPr>
                <w:rFonts w:ascii="Times New Roman" w:hAnsi="Times New Roman" w:cs="Times New Roman"/>
                <w:b/>
                <w:bCs/>
                <w:i/>
                <w:lang w:val="uk-UA"/>
              </w:rPr>
            </w:pPr>
            <w:r w:rsidRPr="004D4B76">
              <w:rPr>
                <w:rFonts w:ascii="Times New Roman" w:hAnsi="Times New Roman" w:cs="Times New Roman"/>
                <w:b/>
                <w:bCs/>
                <w:i/>
                <w:lang w:val="uk-UA"/>
              </w:rPr>
              <w:t>Підг-4 кл.- 780</w:t>
            </w:r>
          </w:p>
          <w:p w14:paraId="6DD2EC97" w14:textId="77777777" w:rsidR="004D4B76" w:rsidRPr="004D4B76" w:rsidRDefault="004D4B76" w:rsidP="004D4B76">
            <w:pPr>
              <w:spacing w:line="240" w:lineRule="auto"/>
              <w:rPr>
                <w:rFonts w:ascii="Times New Roman" w:hAnsi="Times New Roman" w:cs="Times New Roman"/>
                <w:b/>
                <w:bCs/>
                <w:i/>
                <w:lang w:val="uk-UA"/>
              </w:rPr>
            </w:pPr>
            <w:r w:rsidRPr="004D4B76">
              <w:rPr>
                <w:rFonts w:ascii="Times New Roman" w:hAnsi="Times New Roman" w:cs="Times New Roman"/>
                <w:b/>
                <w:bCs/>
                <w:i/>
                <w:lang w:val="uk-UA"/>
              </w:rPr>
              <w:t>5-12 кл.-1080</w:t>
            </w:r>
          </w:p>
        </w:tc>
        <w:tc>
          <w:tcPr>
            <w:tcW w:w="2126" w:type="dxa"/>
            <w:tcBorders>
              <w:top w:val="single" w:sz="6" w:space="0" w:color="auto"/>
              <w:left w:val="single" w:sz="6" w:space="0" w:color="auto"/>
              <w:bottom w:val="single" w:sz="6" w:space="0" w:color="auto"/>
              <w:right w:val="single" w:sz="6" w:space="0" w:color="auto"/>
            </w:tcBorders>
          </w:tcPr>
          <w:p w14:paraId="4FCB44EF" w14:textId="77777777" w:rsidR="004D4B76" w:rsidRPr="004D4B76" w:rsidRDefault="004D4B76" w:rsidP="004D4B76">
            <w:pPr>
              <w:spacing w:line="240" w:lineRule="auto"/>
              <w:rPr>
                <w:rFonts w:ascii="Times New Roman" w:hAnsi="Times New Roman" w:cs="Times New Roman"/>
                <w:b/>
                <w:bCs/>
              </w:rPr>
            </w:pPr>
          </w:p>
        </w:tc>
        <w:tc>
          <w:tcPr>
            <w:tcW w:w="1985" w:type="dxa"/>
            <w:tcBorders>
              <w:top w:val="single" w:sz="6" w:space="0" w:color="auto"/>
              <w:left w:val="single" w:sz="6" w:space="0" w:color="auto"/>
              <w:bottom w:val="single" w:sz="6" w:space="0" w:color="auto"/>
              <w:right w:val="single" w:sz="6" w:space="0" w:color="auto"/>
            </w:tcBorders>
          </w:tcPr>
          <w:p w14:paraId="44205AC4" w14:textId="77777777" w:rsidR="004D4B76" w:rsidRPr="004D4B76" w:rsidRDefault="004D4B76" w:rsidP="004D4B76">
            <w:pPr>
              <w:spacing w:line="240" w:lineRule="auto"/>
              <w:rPr>
                <w:rFonts w:ascii="Times New Roman" w:hAnsi="Times New Roman" w:cs="Times New Roman"/>
                <w:b/>
                <w:bCs/>
                <w:i/>
              </w:rPr>
            </w:pPr>
          </w:p>
        </w:tc>
      </w:tr>
      <w:tr w:rsidR="004D4B76" w:rsidRPr="004D4B76" w14:paraId="22811B51" w14:textId="77777777" w:rsidTr="004D4B76">
        <w:trPr>
          <w:trHeight w:val="271"/>
        </w:trPr>
        <w:tc>
          <w:tcPr>
            <w:tcW w:w="628" w:type="dxa"/>
            <w:tcBorders>
              <w:top w:val="single" w:sz="6" w:space="0" w:color="auto"/>
              <w:left w:val="single" w:sz="6" w:space="0" w:color="auto"/>
              <w:bottom w:val="single" w:sz="6" w:space="0" w:color="auto"/>
              <w:right w:val="single" w:sz="4" w:space="0" w:color="auto"/>
            </w:tcBorders>
          </w:tcPr>
          <w:p w14:paraId="45AAE009" w14:textId="77777777" w:rsidR="004D4B76" w:rsidRPr="004D4B76" w:rsidRDefault="004D4B76" w:rsidP="004D4B76">
            <w:pPr>
              <w:spacing w:line="240" w:lineRule="auto"/>
              <w:rPr>
                <w:rFonts w:ascii="Times New Roman" w:hAnsi="Times New Roman" w:cs="Times New Roman"/>
                <w:b/>
                <w:bCs/>
              </w:rPr>
            </w:pPr>
            <w:r w:rsidRPr="004D4B76">
              <w:rPr>
                <w:rFonts w:ascii="Times New Roman" w:hAnsi="Times New Roman" w:cs="Times New Roman"/>
                <w:b/>
              </w:rPr>
              <w:t>2</w:t>
            </w:r>
          </w:p>
        </w:tc>
        <w:tc>
          <w:tcPr>
            <w:tcW w:w="2976" w:type="dxa"/>
            <w:tcBorders>
              <w:top w:val="single" w:sz="6" w:space="0" w:color="auto"/>
              <w:left w:val="single" w:sz="4" w:space="0" w:color="auto"/>
              <w:bottom w:val="single" w:sz="6" w:space="0" w:color="auto"/>
              <w:right w:val="single" w:sz="6" w:space="0" w:color="auto"/>
            </w:tcBorders>
          </w:tcPr>
          <w:p w14:paraId="47619A60" w14:textId="77777777" w:rsidR="004D4B76" w:rsidRPr="004D4B76" w:rsidRDefault="004D4B76" w:rsidP="004D4B76">
            <w:pPr>
              <w:spacing w:line="240" w:lineRule="auto"/>
              <w:rPr>
                <w:rFonts w:ascii="Times New Roman" w:hAnsi="Times New Roman" w:cs="Times New Roman"/>
                <w:b/>
                <w:bCs/>
                <w:lang w:val="uk-UA"/>
              </w:rPr>
            </w:pPr>
            <w:r w:rsidRPr="004D4B76">
              <w:rPr>
                <w:rFonts w:ascii="Times New Roman" w:hAnsi="Times New Roman" w:cs="Times New Roman"/>
                <w:b/>
                <w:lang w:val="uk-UA"/>
              </w:rPr>
              <w:t>Учні 1-12 кл. групи продовженого дня (сніданок і обід)</w:t>
            </w:r>
          </w:p>
        </w:tc>
        <w:tc>
          <w:tcPr>
            <w:tcW w:w="1891" w:type="dxa"/>
            <w:tcBorders>
              <w:top w:val="single" w:sz="6" w:space="0" w:color="auto"/>
              <w:left w:val="single" w:sz="6" w:space="0" w:color="auto"/>
              <w:bottom w:val="single" w:sz="6" w:space="0" w:color="auto"/>
              <w:right w:val="single" w:sz="6" w:space="0" w:color="auto"/>
            </w:tcBorders>
          </w:tcPr>
          <w:p w14:paraId="066C3E4E" w14:textId="77777777" w:rsidR="004D4B76" w:rsidRPr="004D4B76" w:rsidRDefault="004D4B76" w:rsidP="004D4B76">
            <w:pPr>
              <w:spacing w:line="240" w:lineRule="auto"/>
              <w:rPr>
                <w:rFonts w:ascii="Times New Roman" w:hAnsi="Times New Roman" w:cs="Times New Roman"/>
                <w:b/>
                <w:bCs/>
                <w:i/>
                <w:lang w:val="uk-UA"/>
              </w:rPr>
            </w:pPr>
            <w:r w:rsidRPr="004D4B76">
              <w:rPr>
                <w:rFonts w:ascii="Times New Roman" w:hAnsi="Times New Roman" w:cs="Times New Roman"/>
                <w:b/>
                <w:bCs/>
                <w:i/>
                <w:lang w:val="uk-UA"/>
              </w:rPr>
              <w:t>Підг – 4 кл. – 545</w:t>
            </w:r>
          </w:p>
          <w:p w14:paraId="019ED942" w14:textId="77777777" w:rsidR="004D4B76" w:rsidRPr="004D4B76" w:rsidRDefault="004D4B76" w:rsidP="004D4B76">
            <w:pPr>
              <w:spacing w:line="240" w:lineRule="auto"/>
              <w:rPr>
                <w:rFonts w:ascii="Times New Roman" w:hAnsi="Times New Roman" w:cs="Times New Roman"/>
                <w:b/>
                <w:bCs/>
                <w:i/>
                <w:lang w:val="uk-UA"/>
              </w:rPr>
            </w:pPr>
            <w:r w:rsidRPr="004D4B76">
              <w:rPr>
                <w:rFonts w:ascii="Times New Roman" w:hAnsi="Times New Roman" w:cs="Times New Roman"/>
                <w:b/>
                <w:bCs/>
                <w:i/>
                <w:lang w:val="uk-UA"/>
              </w:rPr>
              <w:t>5-12 кл. - 2289</w:t>
            </w:r>
          </w:p>
        </w:tc>
        <w:tc>
          <w:tcPr>
            <w:tcW w:w="2126" w:type="dxa"/>
            <w:tcBorders>
              <w:top w:val="single" w:sz="6" w:space="0" w:color="auto"/>
              <w:left w:val="single" w:sz="6" w:space="0" w:color="auto"/>
              <w:bottom w:val="single" w:sz="6" w:space="0" w:color="auto"/>
              <w:right w:val="single" w:sz="6" w:space="0" w:color="auto"/>
            </w:tcBorders>
          </w:tcPr>
          <w:p w14:paraId="46015ED1" w14:textId="77777777" w:rsidR="004D4B76" w:rsidRPr="004D4B76" w:rsidRDefault="004D4B76" w:rsidP="004D4B76">
            <w:pPr>
              <w:spacing w:line="240" w:lineRule="auto"/>
              <w:rPr>
                <w:rFonts w:ascii="Times New Roman" w:hAnsi="Times New Roman" w:cs="Times New Roman"/>
                <w:b/>
                <w:bCs/>
              </w:rPr>
            </w:pPr>
          </w:p>
        </w:tc>
        <w:tc>
          <w:tcPr>
            <w:tcW w:w="1985" w:type="dxa"/>
            <w:tcBorders>
              <w:top w:val="single" w:sz="6" w:space="0" w:color="auto"/>
              <w:left w:val="single" w:sz="6" w:space="0" w:color="auto"/>
              <w:bottom w:val="single" w:sz="6" w:space="0" w:color="auto"/>
              <w:right w:val="single" w:sz="6" w:space="0" w:color="auto"/>
            </w:tcBorders>
          </w:tcPr>
          <w:p w14:paraId="3D9F475A" w14:textId="77777777" w:rsidR="004D4B76" w:rsidRPr="004D4B76" w:rsidRDefault="004D4B76" w:rsidP="004D4B76">
            <w:pPr>
              <w:spacing w:line="240" w:lineRule="auto"/>
              <w:rPr>
                <w:rFonts w:ascii="Times New Roman" w:hAnsi="Times New Roman" w:cs="Times New Roman"/>
                <w:b/>
                <w:bCs/>
                <w:i/>
              </w:rPr>
            </w:pPr>
          </w:p>
        </w:tc>
      </w:tr>
      <w:tr w:rsidR="004D4B76" w:rsidRPr="004D4B76" w14:paraId="262151CE" w14:textId="77777777" w:rsidTr="004D4B76">
        <w:trPr>
          <w:trHeight w:val="271"/>
        </w:trPr>
        <w:tc>
          <w:tcPr>
            <w:tcW w:w="628" w:type="dxa"/>
            <w:tcBorders>
              <w:top w:val="single" w:sz="6" w:space="0" w:color="auto"/>
              <w:left w:val="single" w:sz="6" w:space="0" w:color="auto"/>
              <w:bottom w:val="single" w:sz="6" w:space="0" w:color="auto"/>
              <w:right w:val="single" w:sz="4" w:space="0" w:color="auto"/>
            </w:tcBorders>
          </w:tcPr>
          <w:p w14:paraId="4E01C12D" w14:textId="77777777" w:rsidR="004D4B76" w:rsidRPr="004D4B76" w:rsidRDefault="004D4B76" w:rsidP="004D4B76">
            <w:pPr>
              <w:spacing w:line="240" w:lineRule="auto"/>
              <w:rPr>
                <w:rFonts w:ascii="Times New Roman" w:hAnsi="Times New Roman" w:cs="Times New Roman"/>
                <w:b/>
                <w:lang w:val="uk-UA"/>
              </w:rPr>
            </w:pPr>
            <w:r w:rsidRPr="004D4B76">
              <w:rPr>
                <w:rFonts w:ascii="Times New Roman" w:hAnsi="Times New Roman" w:cs="Times New Roman"/>
                <w:b/>
                <w:lang w:val="uk-UA"/>
              </w:rPr>
              <w:t>3</w:t>
            </w:r>
          </w:p>
        </w:tc>
        <w:tc>
          <w:tcPr>
            <w:tcW w:w="2976" w:type="dxa"/>
            <w:tcBorders>
              <w:top w:val="single" w:sz="6" w:space="0" w:color="auto"/>
              <w:left w:val="single" w:sz="4" w:space="0" w:color="auto"/>
              <w:bottom w:val="single" w:sz="6" w:space="0" w:color="auto"/>
              <w:right w:val="single" w:sz="6" w:space="0" w:color="auto"/>
            </w:tcBorders>
          </w:tcPr>
          <w:p w14:paraId="345CB184" w14:textId="77777777" w:rsidR="004D4B76" w:rsidRPr="004D4B76" w:rsidRDefault="004D4B76" w:rsidP="004D4B76">
            <w:pPr>
              <w:spacing w:line="240" w:lineRule="auto"/>
              <w:rPr>
                <w:rFonts w:ascii="Times New Roman" w:hAnsi="Times New Roman" w:cs="Times New Roman"/>
                <w:b/>
                <w:lang w:val="uk-UA"/>
              </w:rPr>
            </w:pPr>
            <w:r w:rsidRPr="004D4B76">
              <w:rPr>
                <w:rFonts w:ascii="Times New Roman" w:hAnsi="Times New Roman" w:cs="Times New Roman"/>
                <w:b/>
                <w:lang w:val="uk-UA"/>
              </w:rPr>
              <w:t xml:space="preserve">Дошкільне відділення </w:t>
            </w:r>
          </w:p>
        </w:tc>
        <w:tc>
          <w:tcPr>
            <w:tcW w:w="1891" w:type="dxa"/>
            <w:tcBorders>
              <w:top w:val="single" w:sz="6" w:space="0" w:color="auto"/>
              <w:left w:val="single" w:sz="6" w:space="0" w:color="auto"/>
              <w:bottom w:val="single" w:sz="6" w:space="0" w:color="auto"/>
              <w:right w:val="single" w:sz="6" w:space="0" w:color="auto"/>
            </w:tcBorders>
          </w:tcPr>
          <w:p w14:paraId="6312EA72" w14:textId="77777777" w:rsidR="004D4B76" w:rsidRPr="004D4B76" w:rsidRDefault="004D4B76" w:rsidP="004D4B76">
            <w:pPr>
              <w:spacing w:line="240" w:lineRule="auto"/>
              <w:rPr>
                <w:rFonts w:ascii="Times New Roman" w:hAnsi="Times New Roman" w:cs="Times New Roman"/>
                <w:b/>
                <w:bCs/>
                <w:i/>
                <w:lang w:val="uk-UA"/>
              </w:rPr>
            </w:pPr>
            <w:r w:rsidRPr="004D4B76">
              <w:rPr>
                <w:rFonts w:ascii="Times New Roman" w:hAnsi="Times New Roman" w:cs="Times New Roman"/>
                <w:b/>
                <w:bCs/>
                <w:i/>
                <w:lang w:val="uk-UA"/>
              </w:rPr>
              <w:t>1090</w:t>
            </w:r>
          </w:p>
        </w:tc>
        <w:tc>
          <w:tcPr>
            <w:tcW w:w="2126" w:type="dxa"/>
            <w:tcBorders>
              <w:top w:val="single" w:sz="6" w:space="0" w:color="auto"/>
              <w:left w:val="single" w:sz="6" w:space="0" w:color="auto"/>
              <w:bottom w:val="single" w:sz="6" w:space="0" w:color="auto"/>
              <w:right w:val="single" w:sz="6" w:space="0" w:color="auto"/>
            </w:tcBorders>
          </w:tcPr>
          <w:p w14:paraId="67B8FAEB" w14:textId="77777777" w:rsidR="004D4B76" w:rsidRPr="004D4B76" w:rsidRDefault="004D4B76" w:rsidP="004D4B76">
            <w:pPr>
              <w:spacing w:line="240" w:lineRule="auto"/>
              <w:rPr>
                <w:rFonts w:ascii="Times New Roman" w:hAnsi="Times New Roman" w:cs="Times New Roman"/>
                <w:b/>
                <w:bCs/>
              </w:rPr>
            </w:pPr>
          </w:p>
        </w:tc>
        <w:tc>
          <w:tcPr>
            <w:tcW w:w="1985" w:type="dxa"/>
            <w:tcBorders>
              <w:top w:val="single" w:sz="6" w:space="0" w:color="auto"/>
              <w:left w:val="single" w:sz="6" w:space="0" w:color="auto"/>
              <w:bottom w:val="single" w:sz="6" w:space="0" w:color="auto"/>
              <w:right w:val="single" w:sz="6" w:space="0" w:color="auto"/>
            </w:tcBorders>
          </w:tcPr>
          <w:p w14:paraId="3E7EEB9A" w14:textId="77777777" w:rsidR="004D4B76" w:rsidRPr="004D4B76" w:rsidRDefault="004D4B76" w:rsidP="004D4B76">
            <w:pPr>
              <w:spacing w:line="240" w:lineRule="auto"/>
              <w:rPr>
                <w:rFonts w:ascii="Times New Roman" w:hAnsi="Times New Roman" w:cs="Times New Roman"/>
                <w:b/>
                <w:bCs/>
                <w:i/>
              </w:rPr>
            </w:pPr>
          </w:p>
        </w:tc>
      </w:tr>
    </w:tbl>
    <w:p w14:paraId="5FE2F3A0" w14:textId="77777777" w:rsidR="000420A4" w:rsidRPr="00120CD2" w:rsidRDefault="000420A4" w:rsidP="000420A4">
      <w:pPr>
        <w:spacing w:line="240" w:lineRule="auto"/>
        <w:rPr>
          <w:rFonts w:ascii="Times New Roman" w:hAnsi="Times New Roman" w:cs="Times New Roman"/>
          <w:b/>
        </w:rPr>
      </w:pPr>
    </w:p>
    <w:p w14:paraId="20A919B1" w14:textId="77777777" w:rsidR="000420A4" w:rsidRPr="00120CD2" w:rsidRDefault="000420A4" w:rsidP="000420A4">
      <w:pPr>
        <w:spacing w:line="240" w:lineRule="auto"/>
        <w:rPr>
          <w:rFonts w:ascii="Times New Roman" w:hAnsi="Times New Roman" w:cs="Times New Roman"/>
          <w:b/>
        </w:rPr>
      </w:pPr>
    </w:p>
    <w:p w14:paraId="124B699B" w14:textId="77777777" w:rsidR="000420A4" w:rsidRPr="00120CD2" w:rsidRDefault="000420A4" w:rsidP="000420A4">
      <w:pPr>
        <w:spacing w:line="240" w:lineRule="auto"/>
        <w:rPr>
          <w:rFonts w:ascii="Times New Roman" w:hAnsi="Times New Roman" w:cs="Times New Roman"/>
          <w:b/>
          <w:i/>
          <w:iCs/>
        </w:rPr>
      </w:pPr>
      <w:r w:rsidRPr="00120CD2">
        <w:rPr>
          <w:rFonts w:ascii="Times New Roman" w:hAnsi="Times New Roman" w:cs="Times New Roman"/>
          <w:b/>
        </w:rPr>
        <w:t xml:space="preserve">ВСЬОГО: </w:t>
      </w:r>
      <w:r w:rsidRPr="00120CD2">
        <w:rPr>
          <w:rFonts w:ascii="Times New Roman" w:hAnsi="Times New Roman" w:cs="Times New Roman"/>
          <w:b/>
          <w:bCs/>
          <w:i/>
          <w:iCs/>
        </w:rPr>
        <w:t>(цифрами та прописом).</w:t>
      </w:r>
    </w:p>
    <w:tbl>
      <w:tblPr>
        <w:tblW w:w="0" w:type="auto"/>
        <w:tblInd w:w="828" w:type="dxa"/>
        <w:tblLayout w:type="fixed"/>
        <w:tblCellMar>
          <w:left w:w="40" w:type="dxa"/>
          <w:right w:w="40" w:type="dxa"/>
        </w:tblCellMar>
        <w:tblLook w:val="0000" w:firstRow="0" w:lastRow="0" w:firstColumn="0" w:lastColumn="0" w:noHBand="0" w:noVBand="0"/>
      </w:tblPr>
      <w:tblGrid>
        <w:gridCol w:w="4123"/>
        <w:gridCol w:w="3768"/>
      </w:tblGrid>
      <w:tr w:rsidR="000420A4" w:rsidRPr="00120CD2" w14:paraId="48E3712D" w14:textId="77777777" w:rsidTr="00422749">
        <w:trPr>
          <w:trHeight w:val="844"/>
        </w:trPr>
        <w:tc>
          <w:tcPr>
            <w:tcW w:w="4123" w:type="dxa"/>
            <w:shd w:val="clear" w:color="auto" w:fill="FFFFFF"/>
          </w:tcPr>
          <w:p w14:paraId="721F0BAA" w14:textId="77777777" w:rsidR="000420A4" w:rsidRPr="00120CD2" w:rsidRDefault="000420A4" w:rsidP="004D4B76">
            <w:pPr>
              <w:shd w:val="clear" w:color="auto" w:fill="FFFFFF"/>
              <w:spacing w:after="0" w:line="240" w:lineRule="auto"/>
              <w:rPr>
                <w:rFonts w:ascii="Times New Roman" w:eastAsia="Times New Roman" w:hAnsi="Times New Roman" w:cs="Times New Roman"/>
                <w:b/>
                <w:bCs/>
                <w:color w:val="000000" w:themeColor="text1"/>
                <w:spacing w:val="-5"/>
                <w:lang w:eastAsia="ru-RU"/>
              </w:rPr>
            </w:pPr>
          </w:p>
          <w:p w14:paraId="2C0F66FB" w14:textId="77777777" w:rsidR="000420A4" w:rsidRPr="00120CD2" w:rsidRDefault="000420A4" w:rsidP="004D4B76">
            <w:pPr>
              <w:shd w:val="clear" w:color="auto" w:fill="FFFFFF"/>
              <w:spacing w:after="0" w:line="240" w:lineRule="auto"/>
              <w:rPr>
                <w:rFonts w:ascii="Times New Roman" w:eastAsia="Times New Roman" w:hAnsi="Times New Roman" w:cs="Times New Roman"/>
                <w:b/>
                <w:bCs/>
                <w:color w:val="000000" w:themeColor="text1"/>
                <w:lang w:eastAsia="ru-RU"/>
              </w:rPr>
            </w:pPr>
            <w:r w:rsidRPr="00120CD2">
              <w:rPr>
                <w:rFonts w:ascii="Times New Roman" w:eastAsia="Times New Roman" w:hAnsi="Times New Roman" w:cs="Times New Roman"/>
                <w:b/>
                <w:bCs/>
                <w:color w:val="000000" w:themeColor="text1"/>
                <w:spacing w:val="-5"/>
                <w:lang w:eastAsia="ru-RU"/>
              </w:rPr>
              <w:t xml:space="preserve">          ВИКОНАВЕЦЬ</w:t>
            </w:r>
          </w:p>
        </w:tc>
        <w:tc>
          <w:tcPr>
            <w:tcW w:w="3768" w:type="dxa"/>
            <w:shd w:val="clear" w:color="auto" w:fill="FFFFFF"/>
          </w:tcPr>
          <w:p w14:paraId="65EE6626" w14:textId="77777777" w:rsidR="000420A4" w:rsidRPr="00120CD2" w:rsidRDefault="000420A4" w:rsidP="004D4B76">
            <w:pPr>
              <w:shd w:val="clear" w:color="auto" w:fill="FFFFFF"/>
              <w:spacing w:after="0" w:line="240" w:lineRule="auto"/>
              <w:ind w:left="384"/>
              <w:rPr>
                <w:rFonts w:ascii="Times New Roman" w:eastAsia="Times New Roman" w:hAnsi="Times New Roman" w:cs="Times New Roman"/>
                <w:b/>
                <w:bCs/>
                <w:color w:val="000000" w:themeColor="text1"/>
                <w:spacing w:val="-4"/>
                <w:lang w:eastAsia="ru-RU"/>
              </w:rPr>
            </w:pPr>
          </w:p>
          <w:p w14:paraId="05D1BE23" w14:textId="77777777" w:rsidR="000420A4" w:rsidRPr="00120CD2" w:rsidRDefault="000420A4" w:rsidP="004D4B76">
            <w:pPr>
              <w:shd w:val="clear" w:color="auto" w:fill="FFFFFF"/>
              <w:spacing w:after="0" w:line="240" w:lineRule="auto"/>
              <w:ind w:left="384"/>
              <w:rPr>
                <w:rFonts w:ascii="Times New Roman" w:eastAsia="Times New Roman" w:hAnsi="Times New Roman" w:cs="Times New Roman"/>
                <w:b/>
                <w:bCs/>
                <w:color w:val="000000" w:themeColor="text1"/>
                <w:spacing w:val="-4"/>
                <w:lang w:eastAsia="ru-RU"/>
              </w:rPr>
            </w:pPr>
            <w:r w:rsidRPr="00120CD2">
              <w:rPr>
                <w:rFonts w:ascii="Times New Roman" w:eastAsia="Times New Roman" w:hAnsi="Times New Roman" w:cs="Times New Roman"/>
                <w:b/>
                <w:bCs/>
                <w:color w:val="000000" w:themeColor="text1"/>
                <w:spacing w:val="-4"/>
                <w:lang w:eastAsia="ru-RU"/>
              </w:rPr>
              <w:t xml:space="preserve">ЗАМОВНИК </w:t>
            </w:r>
          </w:p>
          <w:p w14:paraId="5A7801A1" w14:textId="77777777" w:rsidR="000420A4" w:rsidRPr="00120CD2" w:rsidRDefault="000420A4" w:rsidP="004D4B76">
            <w:pPr>
              <w:shd w:val="clear" w:color="auto" w:fill="FFFFFF"/>
              <w:spacing w:after="0" w:line="240" w:lineRule="auto"/>
              <w:ind w:left="384"/>
              <w:rPr>
                <w:rFonts w:ascii="Times New Roman" w:eastAsia="Times New Roman" w:hAnsi="Times New Roman" w:cs="Times New Roman"/>
                <w:b/>
                <w:bCs/>
                <w:color w:val="000000" w:themeColor="text1"/>
                <w:lang w:eastAsia="ru-RU"/>
              </w:rPr>
            </w:pPr>
          </w:p>
        </w:tc>
      </w:tr>
      <w:tr w:rsidR="000420A4" w:rsidRPr="00120CD2" w14:paraId="3AEBA632" w14:textId="77777777" w:rsidTr="00422749">
        <w:trPr>
          <w:trHeight w:val="2423"/>
        </w:trPr>
        <w:tc>
          <w:tcPr>
            <w:tcW w:w="4123" w:type="dxa"/>
            <w:shd w:val="clear" w:color="auto" w:fill="FFFFFF"/>
          </w:tcPr>
          <w:p w14:paraId="5879B692" w14:textId="77777777" w:rsidR="000420A4" w:rsidRPr="00120CD2" w:rsidRDefault="000420A4" w:rsidP="004D4B76">
            <w:pPr>
              <w:spacing w:after="0" w:line="240" w:lineRule="auto"/>
              <w:rPr>
                <w:rFonts w:ascii="Times New Roman" w:eastAsia="Times New Roman" w:hAnsi="Times New Roman" w:cs="Times New Roman"/>
                <w:color w:val="000000" w:themeColor="text1"/>
                <w:lang w:eastAsia="ru-RU"/>
              </w:rPr>
            </w:pPr>
          </w:p>
        </w:tc>
        <w:tc>
          <w:tcPr>
            <w:tcW w:w="3768" w:type="dxa"/>
            <w:shd w:val="clear" w:color="auto" w:fill="FFFFFF"/>
          </w:tcPr>
          <w:p w14:paraId="4E74EA6B" w14:textId="77777777" w:rsidR="0083007A" w:rsidRPr="0083007A" w:rsidRDefault="0083007A" w:rsidP="0083007A">
            <w:pPr>
              <w:tabs>
                <w:tab w:val="left" w:pos="2280"/>
              </w:tabs>
              <w:spacing w:after="0" w:line="240" w:lineRule="auto"/>
              <w:rPr>
                <w:rFonts w:ascii="Times New Roman" w:eastAsia="Times New Roman" w:hAnsi="Times New Roman" w:cs="Times New Roman"/>
                <w:b/>
                <w:color w:val="000000" w:themeColor="text1"/>
                <w:lang w:eastAsia="ru-RU"/>
              </w:rPr>
            </w:pPr>
            <w:r w:rsidRPr="0083007A">
              <w:rPr>
                <w:rFonts w:ascii="Times New Roman" w:eastAsia="Times New Roman" w:hAnsi="Times New Roman" w:cs="Times New Roman"/>
                <w:b/>
                <w:color w:val="000000" w:themeColor="text1"/>
                <w:lang w:eastAsia="ru-RU"/>
              </w:rPr>
              <w:t>Комунальний заклад «Вінницька спеціальна школа» Вінницької обласної Ради</w:t>
            </w:r>
          </w:p>
          <w:p w14:paraId="7651DF50" w14:textId="77777777" w:rsidR="0083007A" w:rsidRPr="0083007A" w:rsidRDefault="0083007A" w:rsidP="0083007A">
            <w:pPr>
              <w:tabs>
                <w:tab w:val="left" w:pos="2280"/>
              </w:tabs>
              <w:spacing w:after="0" w:line="240" w:lineRule="auto"/>
              <w:rPr>
                <w:rFonts w:ascii="Times New Roman" w:eastAsia="Times New Roman" w:hAnsi="Times New Roman" w:cs="Times New Roman"/>
                <w:color w:val="000000" w:themeColor="text1"/>
                <w:lang w:eastAsia="ru-RU"/>
              </w:rPr>
            </w:pPr>
            <w:r w:rsidRPr="0083007A">
              <w:rPr>
                <w:rFonts w:ascii="Times New Roman" w:eastAsia="Times New Roman" w:hAnsi="Times New Roman" w:cs="Times New Roman"/>
                <w:color w:val="000000" w:themeColor="text1"/>
                <w:lang w:eastAsia="ru-RU"/>
              </w:rPr>
              <w:t>пр. Юності, 53А, м. Вінниця, 21030</w:t>
            </w:r>
          </w:p>
          <w:p w14:paraId="3DF0F51A" w14:textId="77777777" w:rsidR="0083007A" w:rsidRPr="0083007A" w:rsidRDefault="0083007A" w:rsidP="0083007A">
            <w:pPr>
              <w:tabs>
                <w:tab w:val="left" w:pos="2280"/>
              </w:tabs>
              <w:spacing w:after="0" w:line="240" w:lineRule="auto"/>
              <w:rPr>
                <w:rFonts w:ascii="Times New Roman" w:eastAsia="Times New Roman" w:hAnsi="Times New Roman" w:cs="Times New Roman"/>
                <w:color w:val="000000" w:themeColor="text1"/>
                <w:lang w:eastAsia="ru-RU"/>
              </w:rPr>
            </w:pPr>
            <w:r w:rsidRPr="0083007A">
              <w:rPr>
                <w:rFonts w:ascii="Times New Roman" w:eastAsia="Times New Roman" w:hAnsi="Times New Roman" w:cs="Times New Roman"/>
                <w:color w:val="000000" w:themeColor="text1"/>
                <w:lang w:eastAsia="ru-RU"/>
              </w:rPr>
              <w:t xml:space="preserve">р/р UA418201720344200015000024588  </w:t>
            </w:r>
          </w:p>
          <w:p w14:paraId="5FF7B5CB" w14:textId="77777777" w:rsidR="0083007A" w:rsidRPr="0083007A" w:rsidRDefault="0083007A" w:rsidP="0083007A">
            <w:pPr>
              <w:tabs>
                <w:tab w:val="left" w:pos="2280"/>
              </w:tabs>
              <w:spacing w:after="0" w:line="240" w:lineRule="auto"/>
              <w:rPr>
                <w:rFonts w:ascii="Times New Roman" w:eastAsia="Times New Roman" w:hAnsi="Times New Roman" w:cs="Times New Roman"/>
                <w:color w:val="000000" w:themeColor="text1"/>
                <w:lang w:eastAsia="ru-RU"/>
              </w:rPr>
            </w:pPr>
            <w:r w:rsidRPr="0083007A">
              <w:rPr>
                <w:rFonts w:ascii="Times New Roman" w:eastAsia="Times New Roman" w:hAnsi="Times New Roman" w:cs="Times New Roman"/>
                <w:color w:val="000000" w:themeColor="text1"/>
                <w:lang w:eastAsia="ru-RU"/>
              </w:rPr>
              <w:t xml:space="preserve">в ГУДКСУ у Вінницькій області </w:t>
            </w:r>
          </w:p>
          <w:p w14:paraId="3D06144C" w14:textId="77777777" w:rsidR="0083007A" w:rsidRPr="0083007A" w:rsidRDefault="0083007A" w:rsidP="0083007A">
            <w:pPr>
              <w:tabs>
                <w:tab w:val="left" w:pos="2280"/>
              </w:tabs>
              <w:spacing w:after="0" w:line="240" w:lineRule="auto"/>
              <w:rPr>
                <w:rFonts w:ascii="Times New Roman" w:eastAsia="Times New Roman" w:hAnsi="Times New Roman" w:cs="Times New Roman"/>
                <w:color w:val="000000" w:themeColor="text1"/>
                <w:lang w:eastAsia="ru-RU"/>
              </w:rPr>
            </w:pPr>
            <w:r w:rsidRPr="0083007A">
              <w:rPr>
                <w:rFonts w:ascii="Times New Roman" w:eastAsia="Times New Roman" w:hAnsi="Times New Roman" w:cs="Times New Roman"/>
                <w:color w:val="000000" w:themeColor="text1"/>
                <w:lang w:eastAsia="ru-RU"/>
              </w:rPr>
              <w:t>ЄДРПОУ 24896969</w:t>
            </w:r>
          </w:p>
          <w:p w14:paraId="2D458280" w14:textId="77777777" w:rsidR="0083007A" w:rsidRPr="0083007A" w:rsidRDefault="0083007A" w:rsidP="0083007A">
            <w:pPr>
              <w:tabs>
                <w:tab w:val="left" w:pos="2280"/>
              </w:tabs>
              <w:spacing w:after="0" w:line="240" w:lineRule="auto"/>
              <w:rPr>
                <w:rFonts w:ascii="Times New Roman" w:eastAsia="Times New Roman" w:hAnsi="Times New Roman" w:cs="Times New Roman"/>
                <w:color w:val="000000" w:themeColor="text1"/>
                <w:lang w:eastAsia="ru-RU"/>
              </w:rPr>
            </w:pPr>
            <w:r w:rsidRPr="0083007A">
              <w:rPr>
                <w:rFonts w:ascii="Times New Roman" w:eastAsia="Times New Roman" w:hAnsi="Times New Roman" w:cs="Times New Roman"/>
                <w:color w:val="000000" w:themeColor="text1"/>
                <w:lang w:eastAsia="ru-RU"/>
              </w:rPr>
              <w:t xml:space="preserve">МФО 820172 </w:t>
            </w:r>
          </w:p>
          <w:p w14:paraId="505DD61B" w14:textId="5EAC28A3" w:rsidR="000420A4" w:rsidRPr="00120CD2" w:rsidRDefault="0083007A" w:rsidP="0083007A">
            <w:pPr>
              <w:tabs>
                <w:tab w:val="left" w:pos="2280"/>
              </w:tabs>
              <w:spacing w:after="0" w:line="240" w:lineRule="auto"/>
              <w:rPr>
                <w:rFonts w:ascii="Times New Roman" w:eastAsia="Times New Roman" w:hAnsi="Times New Roman" w:cs="Times New Roman"/>
                <w:color w:val="000000" w:themeColor="text1"/>
                <w:lang w:eastAsia="ru-RU"/>
              </w:rPr>
            </w:pPr>
            <w:r w:rsidRPr="0083007A">
              <w:rPr>
                <w:rFonts w:ascii="Times New Roman" w:eastAsia="Times New Roman" w:hAnsi="Times New Roman" w:cs="Times New Roman"/>
                <w:color w:val="000000" w:themeColor="text1"/>
                <w:lang w:eastAsia="ru-RU"/>
              </w:rPr>
              <w:t>Телефон 0432461638</w:t>
            </w:r>
          </w:p>
        </w:tc>
      </w:tr>
    </w:tbl>
    <w:p w14:paraId="7D53A493" w14:textId="77777777" w:rsidR="000420A4" w:rsidRPr="00120CD2" w:rsidRDefault="000420A4" w:rsidP="00042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14:paraId="52410F42" w14:textId="77777777" w:rsidR="000420A4" w:rsidRDefault="000420A4" w:rsidP="007473FF">
      <w:pPr>
        <w:spacing w:after="0" w:line="240" w:lineRule="auto"/>
        <w:rPr>
          <w:rFonts w:ascii="Times New Roman" w:eastAsia="Times New Roman" w:hAnsi="Times New Roman" w:cs="Times New Roman"/>
          <w:b/>
          <w:color w:val="000000" w:themeColor="text1"/>
          <w:sz w:val="20"/>
          <w:szCs w:val="20"/>
          <w:lang w:val="uk-UA"/>
        </w:rPr>
      </w:pPr>
    </w:p>
    <w:p w14:paraId="1D03F740" w14:textId="77777777" w:rsidR="007502B8" w:rsidRDefault="007502B8" w:rsidP="007473FF">
      <w:pPr>
        <w:spacing w:after="0" w:line="240" w:lineRule="auto"/>
        <w:rPr>
          <w:rFonts w:ascii="Times New Roman" w:eastAsia="Times New Roman" w:hAnsi="Times New Roman" w:cs="Times New Roman"/>
          <w:b/>
          <w:color w:val="000000" w:themeColor="text1"/>
          <w:sz w:val="20"/>
          <w:szCs w:val="20"/>
          <w:lang w:val="uk-UA"/>
        </w:rPr>
      </w:pPr>
    </w:p>
    <w:p w14:paraId="3C31119A" w14:textId="77777777" w:rsidR="007502B8" w:rsidRDefault="007502B8" w:rsidP="007473FF">
      <w:pPr>
        <w:spacing w:after="0" w:line="240" w:lineRule="auto"/>
        <w:rPr>
          <w:rFonts w:ascii="Times New Roman" w:eastAsia="Times New Roman" w:hAnsi="Times New Roman" w:cs="Times New Roman"/>
          <w:b/>
          <w:color w:val="000000" w:themeColor="text1"/>
          <w:sz w:val="20"/>
          <w:szCs w:val="20"/>
          <w:lang w:val="uk-UA"/>
        </w:rPr>
      </w:pPr>
    </w:p>
    <w:p w14:paraId="417D1DBF" w14:textId="77777777" w:rsidR="007502B8" w:rsidRDefault="007502B8" w:rsidP="007473FF">
      <w:pPr>
        <w:spacing w:after="0" w:line="240" w:lineRule="auto"/>
        <w:rPr>
          <w:rFonts w:ascii="Times New Roman" w:eastAsia="Times New Roman" w:hAnsi="Times New Roman" w:cs="Times New Roman"/>
          <w:b/>
          <w:color w:val="000000" w:themeColor="text1"/>
          <w:sz w:val="20"/>
          <w:szCs w:val="20"/>
          <w:lang w:val="uk-UA"/>
        </w:rPr>
      </w:pPr>
    </w:p>
    <w:p w14:paraId="77EAED9E" w14:textId="77777777" w:rsidR="007502B8" w:rsidRDefault="007502B8" w:rsidP="007473FF">
      <w:pPr>
        <w:spacing w:after="0" w:line="240" w:lineRule="auto"/>
        <w:rPr>
          <w:rFonts w:ascii="Times New Roman" w:eastAsia="Times New Roman" w:hAnsi="Times New Roman" w:cs="Times New Roman"/>
          <w:b/>
          <w:color w:val="000000" w:themeColor="text1"/>
          <w:sz w:val="20"/>
          <w:szCs w:val="20"/>
          <w:lang w:val="uk-UA"/>
        </w:rPr>
      </w:pPr>
    </w:p>
    <w:p w14:paraId="0AAAC04F" w14:textId="77777777" w:rsidR="007502B8" w:rsidRDefault="007502B8" w:rsidP="007473FF">
      <w:pPr>
        <w:spacing w:after="0" w:line="240" w:lineRule="auto"/>
        <w:rPr>
          <w:rFonts w:ascii="Times New Roman" w:eastAsia="Times New Roman" w:hAnsi="Times New Roman" w:cs="Times New Roman"/>
          <w:b/>
          <w:color w:val="000000" w:themeColor="text1"/>
          <w:sz w:val="20"/>
          <w:szCs w:val="20"/>
          <w:lang w:val="uk-UA"/>
        </w:rPr>
      </w:pPr>
    </w:p>
    <w:p w14:paraId="53A05E8E" w14:textId="77777777" w:rsidR="007502B8" w:rsidRDefault="007502B8" w:rsidP="007473FF">
      <w:pPr>
        <w:spacing w:after="0" w:line="240" w:lineRule="auto"/>
        <w:rPr>
          <w:rFonts w:ascii="Times New Roman" w:eastAsia="Times New Roman" w:hAnsi="Times New Roman" w:cs="Times New Roman"/>
          <w:b/>
          <w:color w:val="000000" w:themeColor="text1"/>
          <w:sz w:val="20"/>
          <w:szCs w:val="20"/>
          <w:lang w:val="uk-UA"/>
        </w:rPr>
      </w:pPr>
    </w:p>
    <w:p w14:paraId="4A584ED8" w14:textId="77777777" w:rsidR="007502B8" w:rsidRDefault="007502B8" w:rsidP="007473FF">
      <w:pPr>
        <w:spacing w:after="0" w:line="240" w:lineRule="auto"/>
        <w:rPr>
          <w:rFonts w:ascii="Times New Roman" w:eastAsia="Times New Roman" w:hAnsi="Times New Roman" w:cs="Times New Roman"/>
          <w:b/>
          <w:color w:val="000000" w:themeColor="text1"/>
          <w:sz w:val="20"/>
          <w:szCs w:val="20"/>
          <w:lang w:val="uk-UA"/>
        </w:rPr>
      </w:pPr>
    </w:p>
    <w:p w14:paraId="38D58578" w14:textId="77777777" w:rsidR="007502B8" w:rsidRDefault="007502B8" w:rsidP="007473FF">
      <w:pPr>
        <w:spacing w:after="0" w:line="240" w:lineRule="auto"/>
        <w:rPr>
          <w:rFonts w:ascii="Times New Roman" w:eastAsia="Times New Roman" w:hAnsi="Times New Roman" w:cs="Times New Roman"/>
          <w:b/>
          <w:color w:val="000000" w:themeColor="text1"/>
          <w:sz w:val="20"/>
          <w:szCs w:val="20"/>
          <w:lang w:val="uk-UA"/>
        </w:rPr>
      </w:pPr>
    </w:p>
    <w:p w14:paraId="726E0DA1" w14:textId="77777777" w:rsidR="007502B8" w:rsidRDefault="007502B8" w:rsidP="007473FF">
      <w:pPr>
        <w:spacing w:after="0" w:line="240" w:lineRule="auto"/>
        <w:rPr>
          <w:rFonts w:ascii="Times New Roman" w:eastAsia="Times New Roman" w:hAnsi="Times New Roman" w:cs="Times New Roman"/>
          <w:b/>
          <w:color w:val="000000" w:themeColor="text1"/>
          <w:sz w:val="20"/>
          <w:szCs w:val="20"/>
          <w:lang w:val="uk-UA"/>
        </w:rPr>
      </w:pPr>
    </w:p>
    <w:p w14:paraId="030DCCCF" w14:textId="77777777" w:rsidR="007502B8" w:rsidRDefault="007502B8" w:rsidP="007473FF">
      <w:pPr>
        <w:spacing w:after="0" w:line="240" w:lineRule="auto"/>
        <w:rPr>
          <w:rFonts w:ascii="Times New Roman" w:eastAsia="Times New Roman" w:hAnsi="Times New Roman" w:cs="Times New Roman"/>
          <w:b/>
          <w:color w:val="000000" w:themeColor="text1"/>
          <w:sz w:val="20"/>
          <w:szCs w:val="20"/>
          <w:lang w:val="uk-UA"/>
        </w:rPr>
      </w:pPr>
    </w:p>
    <w:p w14:paraId="4376C34B" w14:textId="77777777" w:rsidR="007502B8" w:rsidRDefault="007502B8" w:rsidP="007473FF">
      <w:pPr>
        <w:spacing w:after="0" w:line="240" w:lineRule="auto"/>
        <w:rPr>
          <w:rFonts w:ascii="Times New Roman" w:eastAsia="Times New Roman" w:hAnsi="Times New Roman" w:cs="Times New Roman"/>
          <w:b/>
          <w:color w:val="000000" w:themeColor="text1"/>
          <w:sz w:val="20"/>
          <w:szCs w:val="20"/>
          <w:lang w:val="uk-UA"/>
        </w:rPr>
      </w:pPr>
    </w:p>
    <w:p w14:paraId="3E2EE087" w14:textId="77777777" w:rsidR="007502B8" w:rsidRDefault="007502B8" w:rsidP="007473FF">
      <w:pPr>
        <w:spacing w:after="0" w:line="240" w:lineRule="auto"/>
        <w:rPr>
          <w:rFonts w:ascii="Times New Roman" w:eastAsia="Times New Roman" w:hAnsi="Times New Roman" w:cs="Times New Roman"/>
          <w:b/>
          <w:color w:val="000000" w:themeColor="text1"/>
          <w:sz w:val="20"/>
          <w:szCs w:val="20"/>
          <w:lang w:val="uk-UA"/>
        </w:rPr>
      </w:pPr>
    </w:p>
    <w:p w14:paraId="2E5218D8" w14:textId="77777777" w:rsidR="00FE2871" w:rsidRDefault="00FE2871" w:rsidP="00F07612">
      <w:pPr>
        <w:spacing w:after="0" w:line="240" w:lineRule="auto"/>
        <w:contextualSpacing/>
        <w:rPr>
          <w:rFonts w:ascii="Times New Roman" w:eastAsia="Times New Roman" w:hAnsi="Times New Roman" w:cs="Times New Roman"/>
          <w:szCs w:val="24"/>
        </w:rPr>
      </w:pPr>
    </w:p>
    <w:p w14:paraId="443CCC73" w14:textId="77777777" w:rsidR="007502B8" w:rsidRPr="005E488A" w:rsidRDefault="007502B8" w:rsidP="007502B8">
      <w:pPr>
        <w:spacing w:after="0" w:line="240" w:lineRule="auto"/>
        <w:contextualSpacing/>
        <w:jc w:val="right"/>
        <w:rPr>
          <w:rFonts w:ascii="Times New Roman" w:eastAsia="Times New Roman" w:hAnsi="Times New Roman" w:cs="Times New Roman"/>
          <w:b/>
          <w:szCs w:val="24"/>
        </w:rPr>
      </w:pPr>
      <w:r w:rsidRPr="005E488A">
        <w:rPr>
          <w:rFonts w:ascii="Times New Roman" w:eastAsia="Times New Roman" w:hAnsi="Times New Roman" w:cs="Times New Roman"/>
          <w:b/>
          <w:szCs w:val="24"/>
        </w:rPr>
        <w:t xml:space="preserve">ДОДАТОК 4 </w:t>
      </w:r>
    </w:p>
    <w:p w14:paraId="6B7C2553" w14:textId="77777777" w:rsidR="007502B8" w:rsidRPr="005E488A" w:rsidRDefault="007502B8" w:rsidP="007502B8">
      <w:pPr>
        <w:tabs>
          <w:tab w:val="left" w:pos="9015"/>
        </w:tabs>
        <w:spacing w:after="0" w:line="240" w:lineRule="auto"/>
        <w:contextualSpacing/>
        <w:jc w:val="right"/>
        <w:rPr>
          <w:rFonts w:ascii="Times New Roman" w:eastAsia="Times New Roman" w:hAnsi="Times New Roman" w:cs="Times New Roman"/>
          <w:b/>
          <w:szCs w:val="24"/>
        </w:rPr>
      </w:pPr>
      <w:r w:rsidRPr="005E488A">
        <w:rPr>
          <w:rFonts w:ascii="Times New Roman" w:eastAsia="Times New Roman" w:hAnsi="Times New Roman" w:cs="Times New Roman"/>
          <w:b/>
          <w:szCs w:val="24"/>
        </w:rPr>
        <w:t>до тендерної документації</w:t>
      </w:r>
    </w:p>
    <w:p w14:paraId="14B0E148" w14:textId="77777777" w:rsidR="007502B8" w:rsidRPr="00FB4A90" w:rsidRDefault="007502B8" w:rsidP="007502B8">
      <w:pPr>
        <w:tabs>
          <w:tab w:val="left" w:pos="9015"/>
        </w:tabs>
        <w:spacing w:after="0" w:line="240" w:lineRule="auto"/>
        <w:contextualSpacing/>
        <w:jc w:val="right"/>
        <w:rPr>
          <w:rFonts w:ascii="Times New Roman" w:eastAsia="Times New Roman" w:hAnsi="Times New Roman" w:cs="Times New Roman"/>
          <w:b/>
          <w:szCs w:val="24"/>
        </w:rPr>
      </w:pPr>
    </w:p>
    <w:p w14:paraId="60BF51DC" w14:textId="77777777" w:rsidR="007502B8" w:rsidRPr="00FB4A90" w:rsidRDefault="007502B8" w:rsidP="007502B8">
      <w:pPr>
        <w:tabs>
          <w:tab w:val="left" w:pos="9015"/>
        </w:tabs>
        <w:spacing w:after="0" w:line="240" w:lineRule="auto"/>
        <w:contextualSpacing/>
        <w:jc w:val="right"/>
        <w:rPr>
          <w:rFonts w:ascii="Times New Roman" w:eastAsia="Times New Roman" w:hAnsi="Times New Roman" w:cs="Times New Roman"/>
          <w:szCs w:val="24"/>
        </w:rPr>
      </w:pPr>
    </w:p>
    <w:p w14:paraId="26B4426F" w14:textId="77777777" w:rsidR="007502B8" w:rsidRPr="00FB4A90" w:rsidRDefault="007502B8" w:rsidP="007502B8">
      <w:pPr>
        <w:widowControl w:val="0"/>
        <w:tabs>
          <w:tab w:val="left" w:pos="4065"/>
        </w:tabs>
        <w:spacing w:after="0" w:line="240" w:lineRule="auto"/>
        <w:contextualSpacing/>
        <w:rPr>
          <w:rFonts w:ascii="Times New Roman" w:eastAsia="Times New Roman" w:hAnsi="Times New Roman" w:cs="Times New Roman"/>
          <w:szCs w:val="24"/>
        </w:rPr>
      </w:pPr>
    </w:p>
    <w:p w14:paraId="6C656A2C" w14:textId="77777777" w:rsidR="007502B8" w:rsidRPr="007F0993" w:rsidRDefault="007502B8" w:rsidP="007502B8">
      <w:pPr>
        <w:spacing w:after="0" w:line="240" w:lineRule="auto"/>
        <w:ind w:left="4536" w:hanging="4536"/>
        <w:jc w:val="center"/>
        <w:rPr>
          <w:rFonts w:ascii="Times New Roman" w:eastAsia="Times New Roman" w:hAnsi="Times New Roman" w:cs="Times New Roman"/>
          <w:b/>
          <w:sz w:val="28"/>
          <w:szCs w:val="28"/>
          <w:lang w:eastAsia="ru-RU"/>
        </w:rPr>
      </w:pPr>
      <w:r w:rsidRPr="007F0993">
        <w:rPr>
          <w:rFonts w:ascii="Times New Roman" w:eastAsia="Times New Roman" w:hAnsi="Times New Roman" w:cs="Times New Roman"/>
          <w:b/>
          <w:sz w:val="28"/>
          <w:szCs w:val="28"/>
          <w:lang w:eastAsia="ru-RU"/>
        </w:rPr>
        <w:t>Відомості про учасника та інші документи, що подає Учасник</w:t>
      </w:r>
    </w:p>
    <w:p w14:paraId="09A70FA0" w14:textId="77777777" w:rsidR="007502B8" w:rsidRPr="007F0993" w:rsidRDefault="007502B8" w:rsidP="007502B8">
      <w:pPr>
        <w:spacing w:after="0" w:line="240" w:lineRule="auto"/>
        <w:ind w:left="4536" w:hanging="4536"/>
        <w:jc w:val="center"/>
        <w:rPr>
          <w:rFonts w:ascii="Times New Roman" w:eastAsia="Times New Roman" w:hAnsi="Times New Roman" w:cs="Times New Roman"/>
          <w:b/>
          <w:sz w:val="28"/>
          <w:szCs w:val="28"/>
          <w:lang w:eastAsia="ru-RU"/>
        </w:rPr>
      </w:pPr>
      <w:r w:rsidRPr="007F0993">
        <w:rPr>
          <w:rFonts w:eastAsia="Times New Roman" w:cs="Times New Roman"/>
          <w:sz w:val="28"/>
          <w:szCs w:val="28"/>
        </w:rPr>
        <w:t xml:space="preserve"> </w:t>
      </w:r>
      <w:r w:rsidRPr="007F0993">
        <w:rPr>
          <w:rFonts w:ascii="Times New Roman" w:eastAsia="Times New Roman" w:hAnsi="Times New Roman" w:cs="Times New Roman"/>
          <w:b/>
          <w:sz w:val="28"/>
          <w:szCs w:val="28"/>
          <w:lang w:eastAsia="ru-RU"/>
        </w:rPr>
        <w:t>у складі тендерної пропозиції.</w:t>
      </w:r>
    </w:p>
    <w:p w14:paraId="690F2758" w14:textId="77777777" w:rsidR="007502B8" w:rsidRPr="007F0993" w:rsidRDefault="007502B8" w:rsidP="007502B8">
      <w:pPr>
        <w:tabs>
          <w:tab w:val="left" w:pos="0"/>
        </w:tabs>
        <w:spacing w:after="0" w:line="240" w:lineRule="auto"/>
        <w:jc w:val="center"/>
        <w:rPr>
          <w:rFonts w:ascii="Times New Roman" w:eastAsia="Times New Roman" w:hAnsi="Times New Roman" w:cs="Times New Roman"/>
          <w:b/>
          <w:sz w:val="24"/>
          <w:szCs w:val="24"/>
          <w:lang w:eastAsia="ru-RU"/>
        </w:rPr>
      </w:pPr>
    </w:p>
    <w:p w14:paraId="056539FB" w14:textId="77777777" w:rsidR="007502B8" w:rsidRPr="007F0993" w:rsidRDefault="007502B8" w:rsidP="007502B8">
      <w:pPr>
        <w:tabs>
          <w:tab w:val="left" w:pos="0"/>
        </w:tabs>
        <w:spacing w:after="0" w:line="240" w:lineRule="auto"/>
        <w:jc w:val="center"/>
        <w:rPr>
          <w:rFonts w:ascii="Times New Roman" w:eastAsia="Times New Roman" w:hAnsi="Times New Roman" w:cs="Times New Roman"/>
          <w:sz w:val="24"/>
          <w:szCs w:val="24"/>
          <w:lang w:eastAsia="ru-RU"/>
        </w:rPr>
      </w:pPr>
      <w:r w:rsidRPr="007F0993">
        <w:rPr>
          <w:rFonts w:ascii="Times New Roman" w:eastAsia="Times New Roman" w:hAnsi="Times New Roman" w:cs="Times New Roman"/>
          <w:b/>
          <w:sz w:val="24"/>
          <w:szCs w:val="24"/>
          <w:lang w:eastAsia="ru-RU"/>
        </w:rPr>
        <w:t xml:space="preserve">Відомості про учасника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693"/>
      </w:tblGrid>
      <w:tr w:rsidR="007502B8" w:rsidRPr="007F0993" w14:paraId="72EDC13A" w14:textId="77777777" w:rsidTr="004D4B76">
        <w:tc>
          <w:tcPr>
            <w:tcW w:w="6096" w:type="dxa"/>
          </w:tcPr>
          <w:p w14:paraId="176E11F3" w14:textId="77777777" w:rsidR="007502B8" w:rsidRPr="007F0993" w:rsidRDefault="007502B8" w:rsidP="004D4B76">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sidRPr="007F0993">
              <w:rPr>
                <w:rFonts w:ascii="Times New Roman" w:eastAsia="Times New Roman" w:hAnsi="Times New Roman" w:cs="Times New Roman"/>
                <w:sz w:val="24"/>
                <w:szCs w:val="24"/>
                <w:lang w:eastAsia="ru-RU"/>
              </w:rPr>
              <w:t xml:space="preserve">Повне найменування учасника </w:t>
            </w:r>
            <w:r w:rsidRPr="007F0993">
              <w:rPr>
                <w:rFonts w:ascii="Times New Roman" w:eastAsia="Times New Roman" w:hAnsi="Times New Roman" w:cs="Times New Roman"/>
                <w:sz w:val="24"/>
                <w:szCs w:val="20"/>
                <w:lang w:eastAsia="ru-RU"/>
              </w:rPr>
              <w:t>(зазначається згідно зі статутними документами)</w:t>
            </w:r>
          </w:p>
          <w:p w14:paraId="74B360DB" w14:textId="77777777" w:rsidR="007502B8" w:rsidRPr="007F0993" w:rsidRDefault="007502B8" w:rsidP="004D4B76">
            <w:pPr>
              <w:tabs>
                <w:tab w:val="left" w:pos="0"/>
              </w:tabs>
              <w:spacing w:after="0" w:line="240" w:lineRule="auto"/>
              <w:jc w:val="both"/>
              <w:rPr>
                <w:rFonts w:ascii="Times New Roman" w:eastAsia="Times New Roman" w:hAnsi="Times New Roman" w:cs="Times New Roman"/>
                <w:sz w:val="24"/>
                <w:szCs w:val="24"/>
                <w:lang w:eastAsia="ru-RU"/>
              </w:rPr>
            </w:pPr>
          </w:p>
        </w:tc>
        <w:tc>
          <w:tcPr>
            <w:tcW w:w="2693" w:type="dxa"/>
          </w:tcPr>
          <w:p w14:paraId="209799A3" w14:textId="77777777" w:rsidR="007502B8" w:rsidRPr="007F0993" w:rsidRDefault="007502B8" w:rsidP="004D4B76">
            <w:pPr>
              <w:tabs>
                <w:tab w:val="left" w:pos="0"/>
              </w:tabs>
              <w:spacing w:after="0" w:line="240" w:lineRule="auto"/>
              <w:jc w:val="both"/>
              <w:rPr>
                <w:rFonts w:ascii="Times New Roman" w:eastAsia="Times New Roman" w:hAnsi="Times New Roman" w:cs="Times New Roman"/>
                <w:sz w:val="24"/>
                <w:szCs w:val="24"/>
                <w:lang w:eastAsia="ru-RU"/>
              </w:rPr>
            </w:pPr>
          </w:p>
        </w:tc>
      </w:tr>
      <w:tr w:rsidR="007502B8" w:rsidRPr="007F0993" w14:paraId="3BE16A07" w14:textId="77777777" w:rsidTr="004D4B76">
        <w:tc>
          <w:tcPr>
            <w:tcW w:w="6096" w:type="dxa"/>
          </w:tcPr>
          <w:p w14:paraId="261AC50F" w14:textId="77777777" w:rsidR="007502B8" w:rsidRPr="007F0993" w:rsidRDefault="007502B8" w:rsidP="004D4B76">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sidRPr="007F0993">
              <w:rPr>
                <w:rFonts w:ascii="Times New Roman" w:eastAsia="Times New Roman" w:hAnsi="Times New Roman" w:cs="Times New Roman"/>
                <w:sz w:val="24"/>
                <w:szCs w:val="24"/>
                <w:lang w:eastAsia="ru-RU"/>
              </w:rPr>
              <w:t>Код ЄДРПОУ учасника (за наявності)</w:t>
            </w:r>
          </w:p>
          <w:p w14:paraId="6C069502" w14:textId="77777777" w:rsidR="007502B8" w:rsidRPr="007F0993" w:rsidRDefault="007502B8" w:rsidP="004D4B76">
            <w:pPr>
              <w:tabs>
                <w:tab w:val="left" w:pos="0"/>
              </w:tabs>
              <w:spacing w:after="0" w:line="240" w:lineRule="auto"/>
              <w:ind w:left="360"/>
              <w:jc w:val="both"/>
              <w:rPr>
                <w:rFonts w:ascii="Times New Roman" w:eastAsia="Times New Roman" w:hAnsi="Times New Roman" w:cs="Times New Roman"/>
                <w:sz w:val="24"/>
                <w:szCs w:val="24"/>
                <w:lang w:eastAsia="ru-RU"/>
              </w:rPr>
            </w:pPr>
          </w:p>
        </w:tc>
        <w:tc>
          <w:tcPr>
            <w:tcW w:w="2693" w:type="dxa"/>
          </w:tcPr>
          <w:p w14:paraId="538F4F48" w14:textId="77777777" w:rsidR="007502B8" w:rsidRPr="007F0993" w:rsidRDefault="007502B8" w:rsidP="004D4B76">
            <w:pPr>
              <w:tabs>
                <w:tab w:val="left" w:pos="0"/>
              </w:tabs>
              <w:spacing w:after="0" w:line="240" w:lineRule="auto"/>
              <w:jc w:val="both"/>
              <w:rPr>
                <w:rFonts w:ascii="Times New Roman" w:eastAsia="Times New Roman" w:hAnsi="Times New Roman" w:cs="Times New Roman"/>
                <w:sz w:val="24"/>
                <w:szCs w:val="24"/>
                <w:lang w:eastAsia="ru-RU"/>
              </w:rPr>
            </w:pPr>
          </w:p>
        </w:tc>
      </w:tr>
      <w:tr w:rsidR="007502B8" w:rsidRPr="007F0993" w14:paraId="7B6FBA14" w14:textId="77777777" w:rsidTr="004D4B76">
        <w:tc>
          <w:tcPr>
            <w:tcW w:w="6096" w:type="dxa"/>
          </w:tcPr>
          <w:p w14:paraId="51AD6576" w14:textId="77777777" w:rsidR="007502B8" w:rsidRPr="007F0993" w:rsidRDefault="007502B8" w:rsidP="004D4B76">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sidRPr="007F0993">
              <w:rPr>
                <w:rFonts w:ascii="Times New Roman" w:eastAsia="Times New Roman" w:hAnsi="Times New Roman" w:cs="Times New Roman"/>
                <w:sz w:val="24"/>
                <w:szCs w:val="24"/>
                <w:lang w:eastAsia="ru-RU"/>
              </w:rPr>
              <w:t>Поштові реквізити та юридична адреса, телефон, телефакс, електронна пошта</w:t>
            </w:r>
          </w:p>
        </w:tc>
        <w:tc>
          <w:tcPr>
            <w:tcW w:w="2693" w:type="dxa"/>
          </w:tcPr>
          <w:p w14:paraId="041A2E52" w14:textId="77777777" w:rsidR="007502B8" w:rsidRPr="007F0993" w:rsidRDefault="007502B8" w:rsidP="004D4B76">
            <w:pPr>
              <w:tabs>
                <w:tab w:val="left" w:pos="0"/>
              </w:tabs>
              <w:spacing w:after="0" w:line="240" w:lineRule="auto"/>
              <w:jc w:val="both"/>
              <w:rPr>
                <w:rFonts w:ascii="Times New Roman" w:eastAsia="Times New Roman" w:hAnsi="Times New Roman" w:cs="Times New Roman"/>
                <w:sz w:val="24"/>
                <w:szCs w:val="24"/>
                <w:lang w:eastAsia="ru-RU"/>
              </w:rPr>
            </w:pPr>
          </w:p>
        </w:tc>
      </w:tr>
      <w:tr w:rsidR="007502B8" w:rsidRPr="007F0993" w14:paraId="20983E41" w14:textId="77777777" w:rsidTr="004D4B76">
        <w:tc>
          <w:tcPr>
            <w:tcW w:w="6096" w:type="dxa"/>
          </w:tcPr>
          <w:p w14:paraId="08429D9C" w14:textId="77777777" w:rsidR="007502B8" w:rsidRPr="007F0993" w:rsidRDefault="007502B8" w:rsidP="004D4B76">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sidRPr="007F0993">
              <w:rPr>
                <w:rFonts w:ascii="Times New Roman" w:eastAsia="Times New Roman" w:hAnsi="Times New Roman" w:cs="Times New Roman"/>
                <w:sz w:val="24"/>
                <w:szCs w:val="24"/>
                <w:lang w:eastAsia="ru-RU"/>
              </w:rPr>
              <w:t>Банківські реквізити (поточний рахунок, назва банку, код банку (МФО)</w:t>
            </w:r>
            <w:r w:rsidRPr="007F0993">
              <w:rPr>
                <w:rFonts w:eastAsia="Times New Roman" w:cs="Times New Roman"/>
              </w:rPr>
              <w:t xml:space="preserve"> </w:t>
            </w:r>
            <w:r w:rsidRPr="007F0993">
              <w:rPr>
                <w:rFonts w:ascii="Times New Roman" w:eastAsia="Times New Roman" w:hAnsi="Times New Roman" w:cs="Times New Roman"/>
                <w:sz w:val="24"/>
                <w:szCs w:val="24"/>
                <w:lang w:eastAsia="ru-RU"/>
              </w:rPr>
              <w:t>в якому (яких) обслуговується учасник</w:t>
            </w:r>
          </w:p>
        </w:tc>
        <w:tc>
          <w:tcPr>
            <w:tcW w:w="2693" w:type="dxa"/>
          </w:tcPr>
          <w:p w14:paraId="7EA52563" w14:textId="77777777" w:rsidR="007502B8" w:rsidRPr="007F0993" w:rsidRDefault="007502B8" w:rsidP="004D4B76">
            <w:pPr>
              <w:tabs>
                <w:tab w:val="left" w:pos="0"/>
              </w:tabs>
              <w:spacing w:after="0" w:line="240" w:lineRule="auto"/>
              <w:jc w:val="both"/>
              <w:rPr>
                <w:rFonts w:ascii="Times New Roman" w:eastAsia="Times New Roman" w:hAnsi="Times New Roman" w:cs="Times New Roman"/>
                <w:sz w:val="24"/>
                <w:szCs w:val="24"/>
                <w:lang w:eastAsia="ru-RU"/>
              </w:rPr>
            </w:pPr>
          </w:p>
        </w:tc>
      </w:tr>
      <w:tr w:rsidR="007502B8" w:rsidRPr="007F0993" w14:paraId="14B7EF50" w14:textId="77777777" w:rsidTr="004D4B76">
        <w:tc>
          <w:tcPr>
            <w:tcW w:w="6096" w:type="dxa"/>
          </w:tcPr>
          <w:p w14:paraId="0B98FDB0" w14:textId="77777777" w:rsidR="007502B8" w:rsidRPr="007F0993" w:rsidRDefault="007502B8" w:rsidP="004D4B76">
            <w:pPr>
              <w:spacing w:after="200" w:line="276" w:lineRule="auto"/>
              <w:ind w:left="360"/>
              <w:contextualSpacing/>
              <w:rPr>
                <w:rFonts w:ascii="Times New Roman" w:eastAsia="Times New Roman" w:hAnsi="Times New Roman" w:cs="Times New Roman"/>
                <w:sz w:val="24"/>
                <w:szCs w:val="24"/>
                <w:lang w:eastAsia="ru-RU"/>
              </w:rPr>
            </w:pPr>
            <w:r w:rsidRPr="007F0993">
              <w:rPr>
                <w:rFonts w:ascii="Times New Roman" w:eastAsia="Times New Roman" w:hAnsi="Times New Roman" w:cs="Times New Roman"/>
                <w:sz w:val="24"/>
                <w:szCs w:val="24"/>
                <w:lang w:eastAsia="ru-RU"/>
              </w:rPr>
              <w:t>Ідентифікаційний код/реєстраційний номер облікової картки платника податків* учасника, індивідуальний податковий номер учасника</w:t>
            </w:r>
          </w:p>
        </w:tc>
        <w:tc>
          <w:tcPr>
            <w:tcW w:w="2693" w:type="dxa"/>
          </w:tcPr>
          <w:p w14:paraId="0748F3A7" w14:textId="77777777" w:rsidR="007502B8" w:rsidRPr="007F0993" w:rsidRDefault="007502B8" w:rsidP="004D4B76">
            <w:pPr>
              <w:tabs>
                <w:tab w:val="left" w:pos="0"/>
              </w:tabs>
              <w:spacing w:after="0" w:line="240" w:lineRule="auto"/>
              <w:jc w:val="both"/>
              <w:rPr>
                <w:rFonts w:ascii="Times New Roman" w:eastAsia="Times New Roman" w:hAnsi="Times New Roman" w:cs="Times New Roman"/>
                <w:sz w:val="24"/>
                <w:szCs w:val="24"/>
                <w:lang w:eastAsia="ru-RU"/>
              </w:rPr>
            </w:pPr>
          </w:p>
        </w:tc>
      </w:tr>
      <w:tr w:rsidR="007502B8" w:rsidRPr="007F0993" w14:paraId="1B369924" w14:textId="77777777" w:rsidTr="004D4B76">
        <w:trPr>
          <w:trHeight w:val="1135"/>
        </w:trPr>
        <w:tc>
          <w:tcPr>
            <w:tcW w:w="6096" w:type="dxa"/>
          </w:tcPr>
          <w:p w14:paraId="6F6498E4" w14:textId="2BBD5346" w:rsidR="007502B8" w:rsidRPr="007F0993" w:rsidRDefault="007502B8" w:rsidP="00D60B1C">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sidRPr="007F0993">
              <w:rPr>
                <w:rFonts w:ascii="Times New Roman" w:eastAsia="Times New Roman" w:hAnsi="Times New Roman" w:cs="Times New Roman"/>
                <w:sz w:val="24"/>
                <w:szCs w:val="24"/>
                <w:lang w:eastAsia="ru-RU"/>
              </w:rPr>
              <w:t xml:space="preserve">Службова (посадова) особа учасника, уповноважена на підписання договору про </w:t>
            </w:r>
            <w:r w:rsidR="00D60B1C">
              <w:rPr>
                <w:rFonts w:ascii="Times New Roman" w:eastAsia="Times New Roman" w:hAnsi="Times New Roman" w:cs="Times New Roman"/>
                <w:sz w:val="24"/>
                <w:szCs w:val="24"/>
                <w:lang w:eastAsia="ru-RU"/>
              </w:rPr>
              <w:t>закупівлю, (прізвище, ім'я</w:t>
            </w:r>
            <w:r w:rsidRPr="007F0993">
              <w:rPr>
                <w:rFonts w:ascii="Times New Roman" w:eastAsia="Times New Roman" w:hAnsi="Times New Roman" w:cs="Times New Roman"/>
                <w:sz w:val="24"/>
                <w:szCs w:val="24"/>
                <w:lang w:eastAsia="ru-RU"/>
              </w:rPr>
              <w:t>, посада,</w:t>
            </w:r>
            <w:r w:rsidRPr="007F0993">
              <w:rPr>
                <w:rFonts w:eastAsia="Times New Roman" w:cs="Times New Roman"/>
              </w:rPr>
              <w:t xml:space="preserve"> </w:t>
            </w:r>
            <w:r w:rsidRPr="007F0993">
              <w:rPr>
                <w:rFonts w:ascii="Times New Roman" w:eastAsia="Times New Roman" w:hAnsi="Times New Roman" w:cs="Times New Roman"/>
                <w:sz w:val="24"/>
                <w:szCs w:val="24"/>
                <w:lang w:eastAsia="ru-RU"/>
              </w:rPr>
              <w:t xml:space="preserve">контактні телефони, е-mail). </w:t>
            </w:r>
          </w:p>
        </w:tc>
        <w:tc>
          <w:tcPr>
            <w:tcW w:w="2693" w:type="dxa"/>
          </w:tcPr>
          <w:p w14:paraId="014A51F3" w14:textId="77777777" w:rsidR="007502B8" w:rsidRPr="007F0993" w:rsidRDefault="007502B8" w:rsidP="004D4B76">
            <w:pPr>
              <w:tabs>
                <w:tab w:val="left" w:pos="0"/>
              </w:tabs>
              <w:spacing w:after="0" w:line="240" w:lineRule="auto"/>
              <w:jc w:val="both"/>
              <w:rPr>
                <w:rFonts w:ascii="Times New Roman" w:eastAsia="Times New Roman" w:hAnsi="Times New Roman" w:cs="Times New Roman"/>
                <w:sz w:val="24"/>
                <w:szCs w:val="24"/>
                <w:lang w:eastAsia="ru-RU"/>
              </w:rPr>
            </w:pPr>
          </w:p>
        </w:tc>
      </w:tr>
      <w:tr w:rsidR="007502B8" w:rsidRPr="007F0993" w14:paraId="3229425E" w14:textId="77777777" w:rsidTr="004D4B76">
        <w:trPr>
          <w:trHeight w:val="1123"/>
        </w:trPr>
        <w:tc>
          <w:tcPr>
            <w:tcW w:w="6096" w:type="dxa"/>
          </w:tcPr>
          <w:p w14:paraId="189DC6F5" w14:textId="553B1E58" w:rsidR="007502B8" w:rsidRPr="007F0993" w:rsidRDefault="007502B8" w:rsidP="004D4B76">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sidRPr="007F0993">
              <w:rPr>
                <w:rFonts w:ascii="Times New Roman" w:eastAsia="Times New Roman" w:hAnsi="Times New Roman" w:cs="Times New Roman"/>
                <w:color w:val="000000"/>
                <w:sz w:val="24"/>
                <w:szCs w:val="24"/>
                <w:lang w:eastAsia="ru-RU"/>
              </w:rPr>
              <w:t xml:space="preserve">Службова (посадова) особа учасника, яка </w:t>
            </w:r>
            <w:r w:rsidRPr="007F0993">
              <w:rPr>
                <w:rFonts w:ascii="Times New Roman" w:eastAsia="Times New Roman" w:hAnsi="Times New Roman" w:cs="Times New Roman"/>
                <w:sz w:val="24"/>
                <w:szCs w:val="24"/>
                <w:lang w:eastAsia="ru-RU"/>
              </w:rPr>
              <w:t>уповноважена на підписання документів тендерної пропоз</w:t>
            </w:r>
            <w:r w:rsidR="00D60B1C">
              <w:rPr>
                <w:rFonts w:ascii="Times New Roman" w:eastAsia="Times New Roman" w:hAnsi="Times New Roman" w:cs="Times New Roman"/>
                <w:sz w:val="24"/>
                <w:szCs w:val="24"/>
                <w:lang w:eastAsia="ru-RU"/>
              </w:rPr>
              <w:t xml:space="preserve">иції (прізвище, </w:t>
            </w:r>
            <w:proofErr w:type="gramStart"/>
            <w:r w:rsidR="00D60B1C">
              <w:rPr>
                <w:rFonts w:ascii="Times New Roman" w:eastAsia="Times New Roman" w:hAnsi="Times New Roman" w:cs="Times New Roman"/>
                <w:sz w:val="24"/>
                <w:szCs w:val="24"/>
                <w:lang w:eastAsia="ru-RU"/>
              </w:rPr>
              <w:t xml:space="preserve">ім'я, </w:t>
            </w:r>
            <w:r w:rsidRPr="007F0993">
              <w:rPr>
                <w:rFonts w:ascii="Times New Roman" w:eastAsia="Times New Roman" w:hAnsi="Times New Roman" w:cs="Times New Roman"/>
                <w:sz w:val="24"/>
                <w:szCs w:val="24"/>
                <w:lang w:eastAsia="ru-RU"/>
              </w:rPr>
              <w:t xml:space="preserve"> посада</w:t>
            </w:r>
            <w:proofErr w:type="gramEnd"/>
            <w:r w:rsidRPr="007F0993">
              <w:rPr>
                <w:rFonts w:ascii="Times New Roman" w:eastAsia="Times New Roman" w:hAnsi="Times New Roman" w:cs="Times New Roman"/>
                <w:sz w:val="24"/>
                <w:szCs w:val="24"/>
                <w:lang w:eastAsia="ru-RU"/>
              </w:rPr>
              <w:t>,)</w:t>
            </w:r>
          </w:p>
          <w:p w14:paraId="77E671EA" w14:textId="77777777" w:rsidR="007502B8" w:rsidRPr="007F0993" w:rsidRDefault="007502B8" w:rsidP="004D4B76">
            <w:pPr>
              <w:tabs>
                <w:tab w:val="left" w:pos="0"/>
              </w:tabs>
              <w:spacing w:after="0" w:line="240" w:lineRule="auto"/>
              <w:ind w:left="360"/>
              <w:jc w:val="both"/>
              <w:rPr>
                <w:rFonts w:ascii="Times New Roman" w:eastAsia="Times New Roman" w:hAnsi="Times New Roman" w:cs="Times New Roman"/>
                <w:sz w:val="24"/>
                <w:szCs w:val="24"/>
                <w:lang w:eastAsia="ru-RU"/>
              </w:rPr>
            </w:pPr>
          </w:p>
        </w:tc>
        <w:tc>
          <w:tcPr>
            <w:tcW w:w="2693" w:type="dxa"/>
          </w:tcPr>
          <w:p w14:paraId="5EAD1C73" w14:textId="77777777" w:rsidR="007502B8" w:rsidRPr="007F0993" w:rsidRDefault="007502B8" w:rsidP="004D4B76">
            <w:pPr>
              <w:tabs>
                <w:tab w:val="left" w:pos="0"/>
              </w:tabs>
              <w:spacing w:after="0" w:line="240" w:lineRule="auto"/>
              <w:jc w:val="both"/>
              <w:rPr>
                <w:rFonts w:ascii="Times New Roman" w:eastAsia="Times New Roman" w:hAnsi="Times New Roman" w:cs="Times New Roman"/>
                <w:sz w:val="24"/>
                <w:szCs w:val="24"/>
                <w:lang w:eastAsia="ru-RU"/>
              </w:rPr>
            </w:pPr>
          </w:p>
        </w:tc>
      </w:tr>
    </w:tbl>
    <w:p w14:paraId="73E3DAC6" w14:textId="77777777" w:rsidR="007502B8" w:rsidRPr="007F0993" w:rsidRDefault="007502B8" w:rsidP="007502B8">
      <w:pPr>
        <w:tabs>
          <w:tab w:val="left" w:pos="0"/>
        </w:tabs>
        <w:spacing w:after="0" w:line="240" w:lineRule="auto"/>
        <w:jc w:val="both"/>
        <w:rPr>
          <w:rFonts w:ascii="Times New Roman" w:eastAsia="Times New Roman" w:hAnsi="Times New Roman" w:cs="Times New Roman"/>
          <w:sz w:val="20"/>
          <w:szCs w:val="20"/>
          <w:lang w:eastAsia="ru-RU"/>
        </w:rPr>
      </w:pPr>
    </w:p>
    <w:p w14:paraId="074CDAD7" w14:textId="77777777" w:rsidR="007502B8" w:rsidRPr="007F0993" w:rsidRDefault="007502B8" w:rsidP="007502B8">
      <w:pPr>
        <w:tabs>
          <w:tab w:val="left" w:pos="0"/>
        </w:tabs>
        <w:spacing w:after="0" w:line="240" w:lineRule="auto"/>
        <w:jc w:val="both"/>
        <w:rPr>
          <w:rFonts w:ascii="Times New Roman" w:eastAsia="Times New Roman" w:hAnsi="Times New Roman" w:cs="Times New Roman"/>
          <w:sz w:val="20"/>
          <w:szCs w:val="20"/>
          <w:lang w:eastAsia="ru-RU"/>
        </w:rPr>
      </w:pPr>
      <w:r w:rsidRPr="007F0993">
        <w:rPr>
          <w:rFonts w:ascii="Times New Roman" w:eastAsia="Times New Roman" w:hAnsi="Times New Roman" w:cs="Times New Roman"/>
          <w:sz w:val="20"/>
          <w:szCs w:val="20"/>
          <w:lang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2A7415CA" w14:textId="77777777" w:rsidR="007502B8" w:rsidRPr="007F0993" w:rsidRDefault="007502B8" w:rsidP="007502B8">
      <w:pPr>
        <w:tabs>
          <w:tab w:val="left" w:pos="0"/>
        </w:tabs>
        <w:spacing w:after="0" w:line="240" w:lineRule="auto"/>
        <w:jc w:val="both"/>
        <w:rPr>
          <w:rFonts w:ascii="Times New Roman" w:eastAsia="Times New Roman" w:hAnsi="Times New Roman" w:cs="Times New Roman"/>
          <w:sz w:val="20"/>
          <w:szCs w:val="20"/>
          <w:lang w:eastAsia="ru-RU"/>
        </w:rPr>
      </w:pPr>
    </w:p>
    <w:p w14:paraId="774F95AC" w14:textId="77777777" w:rsidR="007502B8" w:rsidRPr="007F0993" w:rsidRDefault="007502B8" w:rsidP="007502B8">
      <w:pPr>
        <w:spacing w:after="0" w:line="240" w:lineRule="auto"/>
        <w:jc w:val="both"/>
        <w:rPr>
          <w:rFonts w:ascii="Times New Roman" w:eastAsia="Times New Roman" w:hAnsi="Times New Roman" w:cs="Times New Roman"/>
          <w:b/>
          <w:sz w:val="24"/>
          <w:szCs w:val="24"/>
        </w:rPr>
      </w:pPr>
    </w:p>
    <w:p w14:paraId="08199C08" w14:textId="10F8E2FF" w:rsidR="007502B8" w:rsidRPr="005E488A" w:rsidRDefault="007502B8" w:rsidP="005E488A">
      <w:pPr>
        <w:spacing w:after="0" w:line="240" w:lineRule="auto"/>
        <w:jc w:val="both"/>
        <w:rPr>
          <w:rFonts w:ascii="Times New Roman" w:eastAsia="Times New Roman" w:hAnsi="Times New Roman" w:cs="Times New Roman"/>
          <w:b/>
          <w:sz w:val="24"/>
          <w:szCs w:val="24"/>
        </w:rPr>
      </w:pPr>
      <w:r w:rsidRPr="007F0993">
        <w:rPr>
          <w:rFonts w:ascii="Times New Roman" w:eastAsia="Times New Roman" w:hAnsi="Times New Roman" w:cs="Times New Roman"/>
          <w:b/>
          <w:sz w:val="24"/>
          <w:szCs w:val="24"/>
        </w:rPr>
        <w:t xml:space="preserve">                                                                          </w:t>
      </w:r>
    </w:p>
    <w:p w14:paraId="69849E89" w14:textId="77777777" w:rsidR="00444C98" w:rsidRDefault="00444C98" w:rsidP="007502B8">
      <w:pPr>
        <w:widowControl w:val="0"/>
        <w:spacing w:after="0" w:line="240" w:lineRule="auto"/>
        <w:ind w:firstLine="567"/>
        <w:contextualSpacing/>
        <w:jc w:val="right"/>
        <w:rPr>
          <w:rFonts w:ascii="Times New Roman" w:eastAsia="Arial" w:hAnsi="Times New Roman" w:cs="Times New Roman"/>
          <w:b/>
          <w:color w:val="000000"/>
          <w:sz w:val="24"/>
          <w:szCs w:val="24"/>
          <w:lang w:eastAsia="ru-RU"/>
        </w:rPr>
      </w:pPr>
    </w:p>
    <w:p w14:paraId="1FC2D64C" w14:textId="77777777" w:rsidR="00444C98" w:rsidRDefault="00444C98" w:rsidP="007502B8">
      <w:pPr>
        <w:widowControl w:val="0"/>
        <w:spacing w:after="0" w:line="240" w:lineRule="auto"/>
        <w:ind w:firstLine="567"/>
        <w:contextualSpacing/>
        <w:jc w:val="right"/>
        <w:rPr>
          <w:rFonts w:ascii="Times New Roman" w:eastAsia="Arial" w:hAnsi="Times New Roman" w:cs="Times New Roman"/>
          <w:b/>
          <w:color w:val="000000"/>
          <w:sz w:val="24"/>
          <w:szCs w:val="24"/>
          <w:lang w:eastAsia="ru-RU"/>
        </w:rPr>
      </w:pPr>
    </w:p>
    <w:p w14:paraId="10A3E400" w14:textId="77777777" w:rsidR="00444C98" w:rsidRDefault="00444C98" w:rsidP="007502B8">
      <w:pPr>
        <w:widowControl w:val="0"/>
        <w:spacing w:after="0" w:line="240" w:lineRule="auto"/>
        <w:ind w:firstLine="567"/>
        <w:contextualSpacing/>
        <w:jc w:val="right"/>
        <w:rPr>
          <w:rFonts w:ascii="Times New Roman" w:eastAsia="Arial" w:hAnsi="Times New Roman" w:cs="Times New Roman"/>
          <w:b/>
          <w:color w:val="000000"/>
          <w:sz w:val="24"/>
          <w:szCs w:val="24"/>
          <w:lang w:eastAsia="ru-RU"/>
        </w:rPr>
      </w:pPr>
    </w:p>
    <w:p w14:paraId="7A6E84ED" w14:textId="77777777" w:rsidR="00444C98" w:rsidRDefault="00444C98" w:rsidP="007502B8">
      <w:pPr>
        <w:widowControl w:val="0"/>
        <w:spacing w:after="0" w:line="240" w:lineRule="auto"/>
        <w:ind w:firstLine="567"/>
        <w:contextualSpacing/>
        <w:jc w:val="right"/>
        <w:rPr>
          <w:rFonts w:ascii="Times New Roman" w:eastAsia="Arial" w:hAnsi="Times New Roman" w:cs="Times New Roman"/>
          <w:b/>
          <w:color w:val="000000"/>
          <w:sz w:val="24"/>
          <w:szCs w:val="24"/>
          <w:lang w:eastAsia="ru-RU"/>
        </w:rPr>
      </w:pPr>
    </w:p>
    <w:p w14:paraId="7CEE6963" w14:textId="77777777" w:rsidR="00444C98" w:rsidRDefault="00444C98" w:rsidP="007502B8">
      <w:pPr>
        <w:widowControl w:val="0"/>
        <w:spacing w:after="0" w:line="240" w:lineRule="auto"/>
        <w:ind w:firstLine="567"/>
        <w:contextualSpacing/>
        <w:jc w:val="right"/>
        <w:rPr>
          <w:rFonts w:ascii="Times New Roman" w:eastAsia="Arial" w:hAnsi="Times New Roman" w:cs="Times New Roman"/>
          <w:b/>
          <w:color w:val="000000"/>
          <w:sz w:val="24"/>
          <w:szCs w:val="24"/>
          <w:lang w:eastAsia="ru-RU"/>
        </w:rPr>
      </w:pPr>
    </w:p>
    <w:p w14:paraId="614DED61" w14:textId="77777777" w:rsidR="00444C98" w:rsidRDefault="00444C98" w:rsidP="007502B8">
      <w:pPr>
        <w:widowControl w:val="0"/>
        <w:spacing w:after="0" w:line="240" w:lineRule="auto"/>
        <w:ind w:firstLine="567"/>
        <w:contextualSpacing/>
        <w:jc w:val="right"/>
        <w:rPr>
          <w:rFonts w:ascii="Times New Roman" w:eastAsia="Arial" w:hAnsi="Times New Roman" w:cs="Times New Roman"/>
          <w:b/>
          <w:color w:val="000000"/>
          <w:sz w:val="24"/>
          <w:szCs w:val="24"/>
          <w:lang w:eastAsia="ru-RU"/>
        </w:rPr>
      </w:pPr>
    </w:p>
    <w:p w14:paraId="05988A2B" w14:textId="77777777" w:rsidR="00444C98" w:rsidRDefault="00444C98" w:rsidP="007502B8">
      <w:pPr>
        <w:widowControl w:val="0"/>
        <w:spacing w:after="0" w:line="240" w:lineRule="auto"/>
        <w:ind w:firstLine="567"/>
        <w:contextualSpacing/>
        <w:jc w:val="right"/>
        <w:rPr>
          <w:rFonts w:ascii="Times New Roman" w:eastAsia="Arial" w:hAnsi="Times New Roman" w:cs="Times New Roman"/>
          <w:b/>
          <w:color w:val="000000"/>
          <w:sz w:val="24"/>
          <w:szCs w:val="24"/>
          <w:lang w:eastAsia="ru-RU"/>
        </w:rPr>
      </w:pPr>
    </w:p>
    <w:p w14:paraId="47F944A0" w14:textId="77777777" w:rsidR="00444C98" w:rsidRDefault="00444C98" w:rsidP="007502B8">
      <w:pPr>
        <w:widowControl w:val="0"/>
        <w:spacing w:after="0" w:line="240" w:lineRule="auto"/>
        <w:ind w:firstLine="567"/>
        <w:contextualSpacing/>
        <w:jc w:val="right"/>
        <w:rPr>
          <w:rFonts w:ascii="Times New Roman" w:eastAsia="Arial" w:hAnsi="Times New Roman" w:cs="Times New Roman"/>
          <w:b/>
          <w:color w:val="000000"/>
          <w:sz w:val="24"/>
          <w:szCs w:val="24"/>
          <w:lang w:eastAsia="ru-RU"/>
        </w:rPr>
      </w:pPr>
    </w:p>
    <w:p w14:paraId="40CA8006" w14:textId="77777777" w:rsidR="00444C98" w:rsidRDefault="00444C98" w:rsidP="007502B8">
      <w:pPr>
        <w:widowControl w:val="0"/>
        <w:spacing w:after="0" w:line="240" w:lineRule="auto"/>
        <w:ind w:firstLine="567"/>
        <w:contextualSpacing/>
        <w:jc w:val="right"/>
        <w:rPr>
          <w:rFonts w:ascii="Times New Roman" w:eastAsia="Arial" w:hAnsi="Times New Roman" w:cs="Times New Roman"/>
          <w:b/>
          <w:color w:val="000000"/>
          <w:sz w:val="24"/>
          <w:szCs w:val="24"/>
          <w:lang w:eastAsia="ru-RU"/>
        </w:rPr>
      </w:pPr>
    </w:p>
    <w:p w14:paraId="339E2E1D" w14:textId="77777777" w:rsidR="00444C98" w:rsidRDefault="00444C98" w:rsidP="007502B8">
      <w:pPr>
        <w:widowControl w:val="0"/>
        <w:spacing w:after="0" w:line="240" w:lineRule="auto"/>
        <w:ind w:firstLine="567"/>
        <w:contextualSpacing/>
        <w:jc w:val="right"/>
        <w:rPr>
          <w:rFonts w:ascii="Times New Roman" w:eastAsia="Arial" w:hAnsi="Times New Roman" w:cs="Times New Roman"/>
          <w:b/>
          <w:color w:val="000000"/>
          <w:sz w:val="24"/>
          <w:szCs w:val="24"/>
          <w:lang w:eastAsia="ru-RU"/>
        </w:rPr>
      </w:pPr>
    </w:p>
    <w:p w14:paraId="565BD065" w14:textId="77777777" w:rsidR="00444C98" w:rsidRDefault="00444C98" w:rsidP="007502B8">
      <w:pPr>
        <w:widowControl w:val="0"/>
        <w:spacing w:after="0" w:line="240" w:lineRule="auto"/>
        <w:ind w:firstLine="567"/>
        <w:contextualSpacing/>
        <w:jc w:val="right"/>
        <w:rPr>
          <w:rFonts w:ascii="Times New Roman" w:eastAsia="Arial" w:hAnsi="Times New Roman" w:cs="Times New Roman"/>
          <w:b/>
          <w:color w:val="000000"/>
          <w:sz w:val="24"/>
          <w:szCs w:val="24"/>
          <w:lang w:eastAsia="ru-RU"/>
        </w:rPr>
      </w:pPr>
    </w:p>
    <w:p w14:paraId="1B56A5EF" w14:textId="77777777" w:rsidR="00444C98" w:rsidRDefault="00444C98" w:rsidP="007502B8">
      <w:pPr>
        <w:widowControl w:val="0"/>
        <w:spacing w:after="0" w:line="240" w:lineRule="auto"/>
        <w:ind w:firstLine="567"/>
        <w:contextualSpacing/>
        <w:jc w:val="right"/>
        <w:rPr>
          <w:rFonts w:ascii="Times New Roman" w:eastAsia="Arial" w:hAnsi="Times New Roman" w:cs="Times New Roman"/>
          <w:b/>
          <w:color w:val="000000"/>
          <w:sz w:val="24"/>
          <w:szCs w:val="24"/>
          <w:lang w:eastAsia="ru-RU"/>
        </w:rPr>
      </w:pPr>
    </w:p>
    <w:p w14:paraId="61260DEF" w14:textId="77777777" w:rsidR="0003685A" w:rsidRDefault="0003685A" w:rsidP="007502B8">
      <w:pPr>
        <w:widowControl w:val="0"/>
        <w:spacing w:after="0" w:line="240" w:lineRule="auto"/>
        <w:ind w:firstLine="567"/>
        <w:contextualSpacing/>
        <w:jc w:val="right"/>
        <w:rPr>
          <w:rFonts w:ascii="Times New Roman" w:eastAsia="Arial" w:hAnsi="Times New Roman" w:cs="Times New Roman"/>
          <w:b/>
          <w:color w:val="000000"/>
          <w:sz w:val="24"/>
          <w:szCs w:val="24"/>
          <w:lang w:eastAsia="ru-RU"/>
        </w:rPr>
      </w:pPr>
    </w:p>
    <w:p w14:paraId="48FCE2B4" w14:textId="77777777" w:rsidR="007502B8" w:rsidRPr="005E488A" w:rsidRDefault="007502B8" w:rsidP="007502B8">
      <w:pPr>
        <w:widowControl w:val="0"/>
        <w:spacing w:after="0" w:line="240" w:lineRule="auto"/>
        <w:ind w:firstLine="567"/>
        <w:contextualSpacing/>
        <w:jc w:val="right"/>
        <w:rPr>
          <w:rFonts w:ascii="Times New Roman" w:eastAsia="Arial" w:hAnsi="Times New Roman" w:cs="Times New Roman"/>
          <w:b/>
          <w:color w:val="000000"/>
          <w:sz w:val="24"/>
          <w:szCs w:val="24"/>
          <w:lang w:eastAsia="ru-RU"/>
        </w:rPr>
      </w:pPr>
      <w:r w:rsidRPr="005E488A">
        <w:rPr>
          <w:rFonts w:ascii="Times New Roman" w:eastAsia="Arial" w:hAnsi="Times New Roman" w:cs="Times New Roman"/>
          <w:b/>
          <w:color w:val="000000"/>
          <w:sz w:val="24"/>
          <w:szCs w:val="24"/>
          <w:lang w:eastAsia="ru-RU"/>
        </w:rPr>
        <w:lastRenderedPageBreak/>
        <w:t>ДОДАТОК 5</w:t>
      </w:r>
    </w:p>
    <w:p w14:paraId="2891ECDB" w14:textId="77777777" w:rsidR="007502B8" w:rsidRPr="005E488A" w:rsidRDefault="007502B8" w:rsidP="007502B8">
      <w:pPr>
        <w:widowControl w:val="0"/>
        <w:spacing w:after="0" w:line="240" w:lineRule="auto"/>
        <w:ind w:firstLine="567"/>
        <w:contextualSpacing/>
        <w:jc w:val="right"/>
        <w:rPr>
          <w:rFonts w:ascii="Times New Roman" w:eastAsia="Arial" w:hAnsi="Times New Roman" w:cs="Times New Roman"/>
          <w:b/>
          <w:color w:val="000000"/>
          <w:sz w:val="24"/>
          <w:szCs w:val="24"/>
          <w:lang w:eastAsia="ru-RU"/>
        </w:rPr>
      </w:pPr>
      <w:r w:rsidRPr="005E488A">
        <w:rPr>
          <w:rFonts w:ascii="Times New Roman" w:eastAsia="Arial" w:hAnsi="Times New Roman" w:cs="Times New Roman"/>
          <w:b/>
          <w:color w:val="000000"/>
          <w:sz w:val="24"/>
          <w:szCs w:val="24"/>
          <w:lang w:eastAsia="ru-RU"/>
        </w:rPr>
        <w:t>до тендерної документації</w:t>
      </w:r>
    </w:p>
    <w:p w14:paraId="013862C2" w14:textId="77777777" w:rsidR="007502B8" w:rsidRPr="005E488A" w:rsidRDefault="007502B8" w:rsidP="007502B8">
      <w:pPr>
        <w:widowControl w:val="0"/>
        <w:spacing w:after="0" w:line="240" w:lineRule="auto"/>
        <w:ind w:firstLine="567"/>
        <w:contextualSpacing/>
        <w:jc w:val="right"/>
        <w:rPr>
          <w:rFonts w:ascii="Times New Roman" w:eastAsia="Arial" w:hAnsi="Times New Roman" w:cs="Times New Roman"/>
          <w:b/>
          <w:i/>
          <w:color w:val="000000"/>
          <w:sz w:val="24"/>
          <w:szCs w:val="24"/>
          <w:lang w:eastAsia="ru-RU"/>
        </w:rPr>
      </w:pPr>
    </w:p>
    <w:p w14:paraId="6B314DBE" w14:textId="77777777" w:rsidR="007502B8" w:rsidRDefault="007502B8" w:rsidP="007502B8">
      <w:pPr>
        <w:widowControl w:val="0"/>
        <w:spacing w:after="0" w:line="240" w:lineRule="auto"/>
        <w:ind w:firstLine="567"/>
        <w:contextualSpacing/>
        <w:jc w:val="right"/>
        <w:rPr>
          <w:rFonts w:ascii="Times New Roman" w:eastAsia="Arial" w:hAnsi="Times New Roman" w:cs="Times New Roman"/>
          <w:b/>
          <w:i/>
          <w:color w:val="000000"/>
          <w:lang w:eastAsia="ru-RU"/>
        </w:rPr>
      </w:pPr>
    </w:p>
    <w:p w14:paraId="5D8064BD" w14:textId="77777777" w:rsidR="007502B8" w:rsidRPr="009A15F9" w:rsidRDefault="007502B8" w:rsidP="007502B8">
      <w:pPr>
        <w:suppressAutoHyphens/>
        <w:spacing w:after="0" w:line="240" w:lineRule="auto"/>
        <w:ind w:hanging="720"/>
        <w:jc w:val="center"/>
        <w:outlineLvl w:val="0"/>
        <w:rPr>
          <w:rFonts w:ascii="Times New Roman" w:eastAsia="Times New Roman" w:hAnsi="Times New Roman" w:cs="Times New Roman"/>
          <w:b/>
          <w:bCs/>
          <w:sz w:val="24"/>
          <w:szCs w:val="24"/>
          <w:lang w:eastAsia="ar-SA"/>
        </w:rPr>
      </w:pPr>
      <w:r w:rsidRPr="009A15F9">
        <w:rPr>
          <w:rFonts w:ascii="Times New Roman" w:eastAsia="Times New Roman" w:hAnsi="Times New Roman" w:cs="Times New Roman"/>
          <w:b/>
          <w:bCs/>
          <w:sz w:val="24"/>
          <w:szCs w:val="24"/>
          <w:lang w:eastAsia="ar-SA"/>
        </w:rPr>
        <w:t xml:space="preserve">Примірна </w:t>
      </w:r>
      <w:proofErr w:type="gramStart"/>
      <w:r w:rsidRPr="009A15F9">
        <w:rPr>
          <w:rFonts w:ascii="Times New Roman" w:eastAsia="Times New Roman" w:hAnsi="Times New Roman" w:cs="Times New Roman"/>
          <w:b/>
          <w:bCs/>
          <w:sz w:val="24"/>
          <w:szCs w:val="24"/>
          <w:lang w:eastAsia="ar-SA"/>
        </w:rPr>
        <w:t>форма  „</w:t>
      </w:r>
      <w:proofErr w:type="gramEnd"/>
      <w:r w:rsidRPr="009A15F9">
        <w:rPr>
          <w:rFonts w:ascii="Times New Roman" w:eastAsia="Times New Roman" w:hAnsi="Times New Roman" w:cs="Times New Roman"/>
          <w:b/>
          <w:bCs/>
          <w:sz w:val="24"/>
          <w:szCs w:val="24"/>
          <w:lang w:eastAsia="ar-SA"/>
        </w:rPr>
        <w:t>Цінова пропозиція ”</w:t>
      </w:r>
    </w:p>
    <w:p w14:paraId="21A58F7D" w14:textId="77777777" w:rsidR="007502B8" w:rsidRPr="009A15F9" w:rsidRDefault="007502B8" w:rsidP="007502B8">
      <w:pPr>
        <w:suppressAutoHyphens/>
        <w:spacing w:after="0" w:line="240" w:lineRule="auto"/>
        <w:ind w:hanging="720"/>
        <w:jc w:val="center"/>
        <w:rPr>
          <w:rFonts w:ascii="Times New Roman" w:eastAsia="Times New Roman" w:hAnsi="Times New Roman" w:cs="Times New Roman"/>
          <w:sz w:val="24"/>
          <w:szCs w:val="24"/>
          <w:lang w:eastAsia="ar-SA"/>
        </w:rPr>
      </w:pPr>
      <w:r w:rsidRPr="009A15F9">
        <w:rPr>
          <w:rFonts w:ascii="Times New Roman" w:eastAsia="Times New Roman" w:hAnsi="Times New Roman" w:cs="Times New Roman"/>
          <w:sz w:val="24"/>
          <w:szCs w:val="24"/>
          <w:lang w:eastAsia="ar-SA"/>
        </w:rPr>
        <w:t xml:space="preserve">(форма </w:t>
      </w:r>
      <w:proofErr w:type="gramStart"/>
      <w:r w:rsidRPr="009A15F9">
        <w:rPr>
          <w:rFonts w:ascii="Times New Roman" w:eastAsia="Times New Roman" w:hAnsi="Times New Roman" w:cs="Times New Roman"/>
          <w:sz w:val="24"/>
          <w:szCs w:val="24"/>
          <w:lang w:eastAsia="ar-SA"/>
        </w:rPr>
        <w:t>подається  Учасником</w:t>
      </w:r>
      <w:proofErr w:type="gramEnd"/>
      <w:r w:rsidRPr="009A15F9">
        <w:rPr>
          <w:rFonts w:ascii="Times New Roman" w:eastAsia="Times New Roman" w:hAnsi="Times New Roman" w:cs="Times New Roman"/>
          <w:sz w:val="24"/>
          <w:szCs w:val="24"/>
          <w:lang w:eastAsia="ar-SA"/>
        </w:rPr>
        <w:t xml:space="preserve"> на фірмовому бланку)</w:t>
      </w:r>
    </w:p>
    <w:p w14:paraId="677E664E" w14:textId="77777777" w:rsidR="007502B8" w:rsidRPr="009A15F9" w:rsidRDefault="007502B8" w:rsidP="007502B8">
      <w:pPr>
        <w:suppressAutoHyphens/>
        <w:spacing w:after="0" w:line="240" w:lineRule="auto"/>
        <w:ind w:hanging="720"/>
        <w:jc w:val="center"/>
        <w:rPr>
          <w:rFonts w:ascii="Times New Roman" w:eastAsia="Times New Roman" w:hAnsi="Times New Roman" w:cs="Times New Roman"/>
          <w:sz w:val="24"/>
          <w:szCs w:val="24"/>
          <w:lang w:eastAsia="ar-SA"/>
        </w:rPr>
      </w:pPr>
    </w:p>
    <w:p w14:paraId="7727AB81" w14:textId="5300AE81" w:rsidR="007502B8" w:rsidRPr="00444E24" w:rsidRDefault="007502B8" w:rsidP="007502B8">
      <w:pPr>
        <w:jc w:val="both"/>
        <w:rPr>
          <w:rFonts w:ascii="Times New Roman" w:hAnsi="Times New Roman" w:cs="Times New Roman"/>
          <w:sz w:val="24"/>
          <w:szCs w:val="24"/>
        </w:rPr>
      </w:pPr>
      <w:r w:rsidRPr="009A15F9">
        <w:rPr>
          <w:rFonts w:ascii="Times New Roman" w:eastAsia="Times New Roman" w:hAnsi="Times New Roman" w:cs="Times New Roman"/>
          <w:sz w:val="24"/>
          <w:szCs w:val="24"/>
          <w:lang w:eastAsia="ar-SA"/>
        </w:rPr>
        <w:t xml:space="preserve">             Ми</w:t>
      </w:r>
      <w:r w:rsidRPr="009A15F9">
        <w:rPr>
          <w:rFonts w:ascii="Times New Roman" w:eastAsia="Times New Roman" w:hAnsi="Times New Roman" w:cs="Times New Roman"/>
          <w:sz w:val="24"/>
          <w:szCs w:val="24"/>
          <w:u w:val="single"/>
          <w:lang w:eastAsia="ar-SA"/>
        </w:rPr>
        <w:t xml:space="preserve"> </w:t>
      </w:r>
      <w:proofErr w:type="gramStart"/>
      <w:r w:rsidRPr="009A15F9">
        <w:rPr>
          <w:rFonts w:ascii="Times New Roman" w:eastAsia="Times New Roman" w:hAnsi="Times New Roman" w:cs="Times New Roman"/>
          <w:sz w:val="24"/>
          <w:szCs w:val="24"/>
          <w:u w:val="single"/>
          <w:lang w:eastAsia="ar-SA"/>
        </w:rPr>
        <w:tab/>
      </w:r>
      <w:r w:rsidRPr="009A15F9">
        <w:rPr>
          <w:rFonts w:ascii="Times New Roman" w:eastAsia="Times New Roman" w:hAnsi="Times New Roman" w:cs="Times New Roman"/>
          <w:sz w:val="24"/>
          <w:szCs w:val="24"/>
          <w:lang w:eastAsia="ar-SA"/>
        </w:rPr>
        <w:t>(</w:t>
      </w:r>
      <w:proofErr w:type="gramEnd"/>
      <w:r w:rsidRPr="009A15F9">
        <w:rPr>
          <w:rFonts w:ascii="Times New Roman" w:eastAsia="Times New Roman" w:hAnsi="Times New Roman" w:cs="Times New Roman"/>
          <w:i/>
          <w:sz w:val="24"/>
          <w:szCs w:val="24"/>
          <w:lang w:eastAsia="ar-SA"/>
        </w:rPr>
        <w:t>повне найменування Учасника</w:t>
      </w:r>
      <w:r w:rsidRPr="009A15F9">
        <w:rPr>
          <w:rFonts w:ascii="Times New Roman" w:eastAsia="Times New Roman" w:hAnsi="Times New Roman" w:cs="Times New Roman"/>
          <w:sz w:val="24"/>
          <w:szCs w:val="24"/>
          <w:lang w:eastAsia="ar-SA"/>
        </w:rPr>
        <w:t xml:space="preserve">), надаємо свою пропозицію на закупівлю послуг </w:t>
      </w:r>
      <w:r>
        <w:rPr>
          <w:rFonts w:ascii="Times New Roman" w:eastAsia="Times New Roman" w:hAnsi="Times New Roman" w:cs="Times New Roman"/>
          <w:sz w:val="24"/>
          <w:szCs w:val="24"/>
          <w:lang w:eastAsia="ar-SA"/>
        </w:rPr>
        <w:t xml:space="preserve">за </w:t>
      </w:r>
      <w:r w:rsidRPr="00442473">
        <w:rPr>
          <w:rFonts w:ascii="Times New Roman" w:hAnsi="Times New Roman" w:cs="Times New Roman"/>
          <w:sz w:val="24"/>
          <w:szCs w:val="24"/>
        </w:rPr>
        <w:t>ДК 021:2015 55510000-8 Послуги їдалень (</w:t>
      </w:r>
      <w:r w:rsidR="000B0123">
        <w:rPr>
          <w:rFonts w:ascii="Times New Roman" w:hAnsi="Times New Roman" w:cs="Times New Roman"/>
          <w:sz w:val="24"/>
          <w:szCs w:val="24"/>
        </w:rPr>
        <w:t>п</w:t>
      </w:r>
      <w:r w:rsidR="000B0123" w:rsidRPr="000B0123">
        <w:rPr>
          <w:rFonts w:ascii="Times New Roman" w:hAnsi="Times New Roman" w:cs="Times New Roman"/>
          <w:sz w:val="24"/>
          <w:szCs w:val="24"/>
        </w:rPr>
        <w:t>ослуги їдалень для харчування вихованців</w:t>
      </w:r>
      <w:r w:rsidRPr="00442473">
        <w:rPr>
          <w:rFonts w:ascii="Times New Roman" w:hAnsi="Times New Roman" w:cs="Times New Roman"/>
          <w:sz w:val="24"/>
          <w:szCs w:val="24"/>
        </w:rPr>
        <w:t>)</w:t>
      </w:r>
      <w:r>
        <w:rPr>
          <w:rFonts w:ascii="Times New Roman" w:hAnsi="Times New Roman" w:cs="Times New Roman"/>
          <w:sz w:val="24"/>
          <w:szCs w:val="24"/>
        </w:rPr>
        <w:t>.</w:t>
      </w:r>
    </w:p>
    <w:p w14:paraId="47EB66A7" w14:textId="77777777" w:rsidR="007502B8" w:rsidRPr="009A15F9" w:rsidRDefault="007502B8" w:rsidP="007502B8">
      <w:pPr>
        <w:tabs>
          <w:tab w:val="left" w:pos="2697"/>
        </w:tabs>
        <w:suppressAutoHyphens/>
        <w:spacing w:after="0" w:line="0" w:lineRule="atLeast"/>
        <w:ind w:right="474"/>
        <w:jc w:val="both"/>
        <w:rPr>
          <w:rFonts w:ascii="Times New Roman" w:eastAsia="Times New Roman" w:hAnsi="Times New Roman" w:cs="Times New Roman"/>
          <w:sz w:val="24"/>
          <w:szCs w:val="24"/>
          <w:lang w:eastAsia="ar-SA"/>
        </w:rPr>
      </w:pPr>
      <w:r w:rsidRPr="005F6B8F">
        <w:rPr>
          <w:rFonts w:ascii="Times New Roman" w:eastAsia="Times New Roman" w:hAnsi="Times New Roman" w:cs="Times New Roman"/>
          <w:sz w:val="24"/>
          <w:szCs w:val="24"/>
          <w:lang w:eastAsia="ar-SA"/>
        </w:rPr>
        <w:t>Вивчивши тендерну документацію, ми, уповноважені на підписання</w:t>
      </w:r>
      <w:r w:rsidRPr="009A15F9">
        <w:rPr>
          <w:rFonts w:ascii="Times New Roman" w:eastAsia="Times New Roman" w:hAnsi="Times New Roman" w:cs="Times New Roman"/>
          <w:sz w:val="24"/>
          <w:szCs w:val="24"/>
          <w:lang w:eastAsia="ar-SA"/>
        </w:rPr>
        <w:t xml:space="preserve"> Договору, маємо можливість та погоджуємося виконати вимоги Замовника на умовах, зазначених у цій пропозиції за наступною ціною:</w:t>
      </w:r>
    </w:p>
    <w:p w14:paraId="2CCDF900" w14:textId="4CE07A2C" w:rsidR="007502B8" w:rsidRPr="009A15F9" w:rsidRDefault="007502B8" w:rsidP="007502B8">
      <w:pPr>
        <w:tabs>
          <w:tab w:val="left" w:pos="10365"/>
        </w:tabs>
        <w:spacing w:after="0" w:line="276" w:lineRule="auto"/>
        <w:ind w:right="474"/>
        <w:jc w:val="both"/>
        <w:rPr>
          <w:rFonts w:ascii="Times New Roman" w:eastAsia="Times New Roman" w:hAnsi="Times New Roman" w:cs="Times New Roman"/>
          <w:sz w:val="24"/>
          <w:szCs w:val="24"/>
        </w:rPr>
      </w:pPr>
      <w:r w:rsidRPr="009A15F9">
        <w:rPr>
          <w:rFonts w:ascii="Times New Roman" w:eastAsia="Times New Roman" w:hAnsi="Times New Roman" w:cs="Times New Roman"/>
          <w:sz w:val="24"/>
          <w:szCs w:val="24"/>
        </w:rPr>
        <w:t>Загальна</w:t>
      </w:r>
      <w:r w:rsidRPr="009A15F9">
        <w:rPr>
          <w:rFonts w:ascii="Times New Roman" w:eastAsia="Times New Roman" w:hAnsi="Times New Roman" w:cs="Times New Roman"/>
          <w:spacing w:val="26"/>
          <w:sz w:val="24"/>
          <w:szCs w:val="24"/>
        </w:rPr>
        <w:t xml:space="preserve"> </w:t>
      </w:r>
      <w:r w:rsidRPr="009A15F9">
        <w:rPr>
          <w:rFonts w:ascii="Times New Roman" w:eastAsia="Times New Roman" w:hAnsi="Times New Roman" w:cs="Times New Roman"/>
          <w:sz w:val="24"/>
          <w:szCs w:val="24"/>
        </w:rPr>
        <w:t>ціна</w:t>
      </w:r>
      <w:r w:rsidRPr="009A15F9">
        <w:rPr>
          <w:rFonts w:ascii="Times New Roman" w:eastAsia="Times New Roman" w:hAnsi="Times New Roman" w:cs="Times New Roman"/>
          <w:spacing w:val="27"/>
          <w:sz w:val="24"/>
          <w:szCs w:val="24"/>
        </w:rPr>
        <w:t xml:space="preserve"> </w:t>
      </w:r>
      <w:r w:rsidRPr="009A15F9">
        <w:rPr>
          <w:rFonts w:ascii="Times New Roman" w:eastAsia="Times New Roman" w:hAnsi="Times New Roman" w:cs="Times New Roman"/>
          <w:sz w:val="24"/>
          <w:szCs w:val="24"/>
        </w:rPr>
        <w:t>тендерної</w:t>
      </w:r>
      <w:r w:rsidRPr="009A15F9">
        <w:rPr>
          <w:rFonts w:ascii="Times New Roman" w:eastAsia="Times New Roman" w:hAnsi="Times New Roman" w:cs="Times New Roman"/>
          <w:spacing w:val="25"/>
          <w:sz w:val="24"/>
          <w:szCs w:val="24"/>
        </w:rPr>
        <w:t xml:space="preserve"> </w:t>
      </w:r>
      <w:r w:rsidRPr="009A15F9">
        <w:rPr>
          <w:rFonts w:ascii="Times New Roman" w:eastAsia="Times New Roman" w:hAnsi="Times New Roman" w:cs="Times New Roman"/>
          <w:sz w:val="24"/>
          <w:szCs w:val="24"/>
        </w:rPr>
        <w:t>пропозиції</w:t>
      </w:r>
      <w:r w:rsidRPr="009A15F9">
        <w:rPr>
          <w:rFonts w:ascii="Times New Roman" w:eastAsia="Times New Roman" w:hAnsi="Times New Roman" w:cs="Times New Roman"/>
          <w:spacing w:val="27"/>
          <w:sz w:val="24"/>
          <w:szCs w:val="24"/>
        </w:rPr>
        <w:t xml:space="preserve"> </w:t>
      </w:r>
      <w:r w:rsidRPr="009A15F9">
        <w:rPr>
          <w:rFonts w:ascii="Times New Roman" w:eastAsia="Times New Roman" w:hAnsi="Times New Roman" w:cs="Times New Roman"/>
          <w:sz w:val="24"/>
          <w:szCs w:val="24"/>
        </w:rPr>
        <w:t>за</w:t>
      </w:r>
      <w:r w:rsidRPr="009A15F9">
        <w:rPr>
          <w:rFonts w:ascii="Times New Roman" w:eastAsia="Times New Roman" w:hAnsi="Times New Roman" w:cs="Times New Roman"/>
          <w:spacing w:val="27"/>
          <w:sz w:val="24"/>
          <w:szCs w:val="24"/>
        </w:rPr>
        <w:t xml:space="preserve"> </w:t>
      </w:r>
      <w:r w:rsidRPr="009A15F9">
        <w:rPr>
          <w:rFonts w:ascii="Times New Roman" w:eastAsia="Times New Roman" w:hAnsi="Times New Roman" w:cs="Times New Roman"/>
          <w:sz w:val="24"/>
          <w:szCs w:val="24"/>
        </w:rPr>
        <w:t>результатом</w:t>
      </w:r>
      <w:r w:rsidRPr="009A15F9">
        <w:rPr>
          <w:rFonts w:ascii="Times New Roman" w:eastAsia="Times New Roman" w:hAnsi="Times New Roman" w:cs="Times New Roman"/>
          <w:spacing w:val="26"/>
          <w:sz w:val="24"/>
          <w:szCs w:val="24"/>
        </w:rPr>
        <w:t xml:space="preserve"> </w:t>
      </w:r>
      <w:r w:rsidRPr="009A15F9">
        <w:rPr>
          <w:rFonts w:ascii="Times New Roman" w:eastAsia="Times New Roman" w:hAnsi="Times New Roman" w:cs="Times New Roman"/>
          <w:sz w:val="24"/>
          <w:szCs w:val="24"/>
        </w:rPr>
        <w:t>електронного</w:t>
      </w:r>
      <w:r w:rsidRPr="009A15F9">
        <w:rPr>
          <w:rFonts w:ascii="Times New Roman" w:eastAsia="Times New Roman" w:hAnsi="Times New Roman" w:cs="Times New Roman"/>
          <w:spacing w:val="26"/>
          <w:sz w:val="24"/>
          <w:szCs w:val="24"/>
        </w:rPr>
        <w:t xml:space="preserve"> </w:t>
      </w:r>
      <w:r w:rsidRPr="009A15F9">
        <w:rPr>
          <w:rFonts w:ascii="Times New Roman" w:eastAsia="Times New Roman" w:hAnsi="Times New Roman" w:cs="Times New Roman"/>
          <w:sz w:val="24"/>
          <w:szCs w:val="24"/>
        </w:rPr>
        <w:t>аукціону_______</w:t>
      </w:r>
      <w:r w:rsidRPr="009A15F9">
        <w:rPr>
          <w:rFonts w:ascii="Times New Roman" w:eastAsia="Times New Roman" w:hAnsi="Times New Roman" w:cs="Times New Roman"/>
          <w:sz w:val="24"/>
          <w:szCs w:val="24"/>
          <w:u w:val="single"/>
        </w:rPr>
        <w:t xml:space="preserve"> г</w:t>
      </w:r>
      <w:r w:rsidR="00AE531C">
        <w:rPr>
          <w:rFonts w:ascii="Times New Roman" w:eastAsia="Times New Roman" w:hAnsi="Times New Roman" w:cs="Times New Roman"/>
          <w:b/>
          <w:sz w:val="24"/>
          <w:szCs w:val="24"/>
        </w:rPr>
        <w:t>рн.</w:t>
      </w:r>
      <w:r w:rsidRPr="009A15F9">
        <w:rPr>
          <w:rFonts w:ascii="Times New Roman" w:eastAsia="Times New Roman" w:hAnsi="Times New Roman" w:cs="Times New Roman"/>
          <w:b/>
          <w:sz w:val="24"/>
          <w:szCs w:val="24"/>
        </w:rPr>
        <w:t xml:space="preserve">* </w:t>
      </w:r>
      <w:r w:rsidRPr="009A15F9">
        <w:rPr>
          <w:rFonts w:ascii="Times New Roman" w:eastAsia="Times New Roman" w:hAnsi="Times New Roman" w:cs="Times New Roman"/>
          <w:sz w:val="24"/>
          <w:szCs w:val="24"/>
        </w:rPr>
        <w:t>(</w:t>
      </w:r>
      <w:r w:rsidRPr="009A15F9">
        <w:rPr>
          <w:rFonts w:ascii="Times New Roman" w:eastAsia="Times New Roman" w:hAnsi="Times New Roman" w:cs="Times New Roman"/>
          <w:i/>
          <w:sz w:val="24"/>
          <w:szCs w:val="24"/>
        </w:rPr>
        <w:t>зазначається цифрами та</w:t>
      </w:r>
      <w:r w:rsidRPr="009A15F9">
        <w:rPr>
          <w:rFonts w:ascii="Times New Roman" w:eastAsia="Times New Roman" w:hAnsi="Times New Roman" w:cs="Times New Roman"/>
          <w:i/>
          <w:spacing w:val="-1"/>
          <w:sz w:val="24"/>
          <w:szCs w:val="24"/>
        </w:rPr>
        <w:t xml:space="preserve"> </w:t>
      </w:r>
      <w:r w:rsidRPr="009A15F9">
        <w:rPr>
          <w:rFonts w:ascii="Times New Roman" w:eastAsia="Times New Roman" w:hAnsi="Times New Roman" w:cs="Times New Roman"/>
          <w:i/>
          <w:sz w:val="24"/>
          <w:szCs w:val="24"/>
        </w:rPr>
        <w:t>прописом</w:t>
      </w:r>
      <w:r w:rsidRPr="009A15F9">
        <w:rPr>
          <w:rFonts w:ascii="Times New Roman" w:eastAsia="Times New Roman" w:hAnsi="Times New Roman" w:cs="Times New Roman"/>
          <w:sz w:val="24"/>
          <w:szCs w:val="24"/>
        </w:rPr>
        <w:t>).</w:t>
      </w:r>
    </w:p>
    <w:p w14:paraId="74D630CA" w14:textId="77777777" w:rsidR="007502B8" w:rsidRPr="009A15F9" w:rsidRDefault="007502B8" w:rsidP="007502B8">
      <w:pPr>
        <w:spacing w:after="0" w:line="240" w:lineRule="auto"/>
        <w:ind w:firstLine="708"/>
        <w:jc w:val="both"/>
        <w:rPr>
          <w:rFonts w:ascii="Times New Roman" w:eastAsia="Times New Roman" w:hAnsi="Times New Roman" w:cs="Times New Roman"/>
          <w:sz w:val="24"/>
          <w:szCs w:val="24"/>
          <w:lang w:eastAsia="ru-RU"/>
        </w:rPr>
      </w:pPr>
    </w:p>
    <w:tbl>
      <w:tblPr>
        <w:tblW w:w="96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8"/>
        <w:gridCol w:w="2976"/>
        <w:gridCol w:w="1891"/>
        <w:gridCol w:w="2126"/>
        <w:gridCol w:w="1985"/>
        <w:gridCol w:w="15"/>
      </w:tblGrid>
      <w:tr w:rsidR="003C0979" w:rsidRPr="009A15F9" w14:paraId="0F77CCAE" w14:textId="77777777" w:rsidTr="00271707">
        <w:trPr>
          <w:gridAfter w:val="1"/>
          <w:wAfter w:w="15" w:type="dxa"/>
          <w:trHeight w:val="1948"/>
        </w:trPr>
        <w:tc>
          <w:tcPr>
            <w:tcW w:w="628" w:type="dxa"/>
            <w:tcBorders>
              <w:top w:val="single" w:sz="6" w:space="0" w:color="auto"/>
              <w:left w:val="single" w:sz="6" w:space="0" w:color="auto"/>
              <w:bottom w:val="single" w:sz="6" w:space="0" w:color="auto"/>
              <w:right w:val="single" w:sz="4" w:space="0" w:color="auto"/>
            </w:tcBorders>
            <w:vAlign w:val="center"/>
            <w:hideMark/>
          </w:tcPr>
          <w:p w14:paraId="581AB3A3" w14:textId="77777777" w:rsidR="003C0979" w:rsidRPr="009A15F9" w:rsidRDefault="003C0979" w:rsidP="004D4B76">
            <w:pPr>
              <w:spacing w:after="0" w:line="240" w:lineRule="auto"/>
              <w:jc w:val="center"/>
              <w:rPr>
                <w:rFonts w:ascii="Times New Roman" w:eastAsia="Times New Roman" w:hAnsi="Times New Roman" w:cs="Times New Roman"/>
                <w:b/>
                <w:bCs/>
                <w:sz w:val="24"/>
                <w:szCs w:val="24"/>
                <w:lang w:eastAsia="ru-RU"/>
              </w:rPr>
            </w:pPr>
            <w:r w:rsidRPr="006B0DDA">
              <w:rPr>
                <w:rFonts w:ascii="Times New Roman" w:hAnsi="Times New Roman" w:cs="Times New Roman"/>
              </w:rPr>
              <w:t>№ з/п</w:t>
            </w:r>
          </w:p>
        </w:tc>
        <w:tc>
          <w:tcPr>
            <w:tcW w:w="2976" w:type="dxa"/>
            <w:tcBorders>
              <w:top w:val="single" w:sz="6" w:space="0" w:color="auto"/>
              <w:left w:val="single" w:sz="4" w:space="0" w:color="auto"/>
              <w:bottom w:val="single" w:sz="6" w:space="0" w:color="auto"/>
              <w:right w:val="single" w:sz="6" w:space="0" w:color="auto"/>
            </w:tcBorders>
            <w:hideMark/>
          </w:tcPr>
          <w:p w14:paraId="136A509B" w14:textId="586F4F6B" w:rsidR="003C0979" w:rsidRPr="00EE45A6" w:rsidRDefault="004D173E" w:rsidP="004D4B76">
            <w:pPr>
              <w:spacing w:after="0" w:line="240" w:lineRule="auto"/>
              <w:ind w:left="252"/>
              <w:jc w:val="center"/>
              <w:rPr>
                <w:rFonts w:ascii="Times New Roman" w:eastAsia="Times New Roman" w:hAnsi="Times New Roman" w:cs="Times New Roman"/>
                <w:b/>
                <w:bCs/>
                <w:i/>
                <w:lang w:eastAsia="ru-RU"/>
              </w:rPr>
            </w:pPr>
            <w:r>
              <w:rPr>
                <w:rFonts w:ascii="Times New Roman" w:hAnsi="Times New Roman" w:cs="Times New Roman"/>
                <w:color w:val="000000"/>
              </w:rPr>
              <w:t>Категорія вихованців/учнів</w:t>
            </w:r>
          </w:p>
        </w:tc>
        <w:tc>
          <w:tcPr>
            <w:tcW w:w="1891" w:type="dxa"/>
            <w:tcBorders>
              <w:top w:val="single" w:sz="6" w:space="0" w:color="auto"/>
              <w:left w:val="single" w:sz="6" w:space="0" w:color="auto"/>
              <w:bottom w:val="single" w:sz="6" w:space="0" w:color="auto"/>
              <w:right w:val="single" w:sz="6" w:space="0" w:color="auto"/>
            </w:tcBorders>
            <w:hideMark/>
          </w:tcPr>
          <w:p w14:paraId="70A2FC5C" w14:textId="18B84898" w:rsidR="003C0979" w:rsidRPr="003C0979" w:rsidRDefault="003C0979" w:rsidP="004D4B76">
            <w:pPr>
              <w:spacing w:after="0" w:line="240" w:lineRule="auto"/>
              <w:jc w:val="center"/>
              <w:rPr>
                <w:rFonts w:ascii="Times New Roman" w:eastAsia="Times New Roman" w:hAnsi="Times New Roman" w:cs="Times New Roman"/>
                <w:b/>
                <w:bCs/>
                <w:i/>
                <w:lang w:val="uk-UA" w:eastAsia="ru-RU"/>
              </w:rPr>
            </w:pPr>
            <w:r>
              <w:rPr>
                <w:rFonts w:ascii="Times New Roman" w:hAnsi="Times New Roman" w:cs="Times New Roman"/>
              </w:rPr>
              <w:t xml:space="preserve">Кількість </w:t>
            </w:r>
            <w:r>
              <w:rPr>
                <w:rFonts w:ascii="Times New Roman" w:hAnsi="Times New Roman" w:cs="Times New Roman"/>
                <w:lang w:val="uk-UA"/>
              </w:rPr>
              <w:t>діто- днів</w:t>
            </w:r>
          </w:p>
        </w:tc>
        <w:tc>
          <w:tcPr>
            <w:tcW w:w="2126" w:type="dxa"/>
            <w:tcBorders>
              <w:top w:val="single" w:sz="6" w:space="0" w:color="auto"/>
              <w:left w:val="single" w:sz="6" w:space="0" w:color="auto"/>
              <w:bottom w:val="single" w:sz="6" w:space="0" w:color="auto"/>
              <w:right w:val="single" w:sz="6" w:space="0" w:color="auto"/>
            </w:tcBorders>
            <w:hideMark/>
          </w:tcPr>
          <w:p w14:paraId="31E858D8" w14:textId="4C517698" w:rsidR="003C0979" w:rsidRPr="002A3813" w:rsidRDefault="003C0979" w:rsidP="004D4B76">
            <w:pPr>
              <w:spacing w:after="0" w:line="240" w:lineRule="auto"/>
              <w:jc w:val="center"/>
              <w:rPr>
                <w:rFonts w:ascii="Times New Roman" w:eastAsia="Times New Roman" w:hAnsi="Times New Roman" w:cs="Times New Roman"/>
                <w:b/>
                <w:bCs/>
                <w:i/>
                <w:lang w:eastAsia="ru-RU"/>
              </w:rPr>
            </w:pPr>
            <w:r w:rsidRPr="002A3813">
              <w:rPr>
                <w:rFonts w:ascii="Times New Roman" w:hAnsi="Times New Roman" w:cs="Times New Roman"/>
              </w:rPr>
              <w:t>Вартіст</w:t>
            </w:r>
            <w:r w:rsidR="00C308CC">
              <w:rPr>
                <w:rFonts w:ascii="Times New Roman" w:hAnsi="Times New Roman" w:cs="Times New Roman"/>
              </w:rPr>
              <w:t xml:space="preserve">ь </w:t>
            </w:r>
            <w:proofErr w:type="gramStart"/>
            <w:r w:rsidR="00C308CC">
              <w:rPr>
                <w:rFonts w:ascii="Times New Roman" w:hAnsi="Times New Roman" w:cs="Times New Roman"/>
              </w:rPr>
              <w:t>харчування  за</w:t>
            </w:r>
            <w:proofErr w:type="gramEnd"/>
            <w:r w:rsidR="00C308CC">
              <w:rPr>
                <w:rFonts w:ascii="Times New Roman" w:hAnsi="Times New Roman" w:cs="Times New Roman"/>
              </w:rPr>
              <w:t xml:space="preserve"> один день </w:t>
            </w:r>
            <w:r w:rsidRPr="002A3813">
              <w:rPr>
                <w:rFonts w:ascii="Times New Roman" w:hAnsi="Times New Roman" w:cs="Times New Roman"/>
              </w:rPr>
              <w:t xml:space="preserve"> грн.</w:t>
            </w:r>
          </w:p>
        </w:tc>
        <w:tc>
          <w:tcPr>
            <w:tcW w:w="1985" w:type="dxa"/>
            <w:tcBorders>
              <w:top w:val="single" w:sz="6" w:space="0" w:color="auto"/>
              <w:left w:val="single" w:sz="6" w:space="0" w:color="auto"/>
              <w:bottom w:val="single" w:sz="6" w:space="0" w:color="auto"/>
              <w:right w:val="single" w:sz="6" w:space="0" w:color="auto"/>
            </w:tcBorders>
            <w:hideMark/>
          </w:tcPr>
          <w:p w14:paraId="39A5248B" w14:textId="5C567C6C" w:rsidR="003C0979" w:rsidRPr="009A15F9" w:rsidRDefault="003C0979" w:rsidP="004D4B76">
            <w:pPr>
              <w:spacing w:after="0" w:line="240" w:lineRule="auto"/>
              <w:jc w:val="center"/>
              <w:rPr>
                <w:rFonts w:ascii="Times New Roman" w:eastAsia="Times New Roman" w:hAnsi="Times New Roman" w:cs="Times New Roman"/>
                <w:b/>
                <w:bCs/>
                <w:i/>
                <w:lang w:eastAsia="ru-RU"/>
              </w:rPr>
            </w:pPr>
            <w:r w:rsidRPr="006B0DDA">
              <w:rPr>
                <w:rFonts w:ascii="Times New Roman" w:hAnsi="Times New Roman" w:cs="Times New Roman"/>
              </w:rPr>
              <w:t>Сумарна вартість ха</w:t>
            </w:r>
            <w:r w:rsidR="00C308CC">
              <w:rPr>
                <w:rFonts w:ascii="Times New Roman" w:hAnsi="Times New Roman" w:cs="Times New Roman"/>
              </w:rPr>
              <w:t>рчування за категорією грн.</w:t>
            </w:r>
          </w:p>
        </w:tc>
      </w:tr>
      <w:tr w:rsidR="003C0979" w:rsidRPr="009A15F9" w14:paraId="72D1153A" w14:textId="77777777" w:rsidTr="00271707">
        <w:trPr>
          <w:gridAfter w:val="1"/>
          <w:wAfter w:w="15" w:type="dxa"/>
          <w:trHeight w:val="271"/>
        </w:trPr>
        <w:tc>
          <w:tcPr>
            <w:tcW w:w="628" w:type="dxa"/>
            <w:tcBorders>
              <w:top w:val="single" w:sz="6" w:space="0" w:color="auto"/>
              <w:left w:val="single" w:sz="6" w:space="0" w:color="auto"/>
              <w:bottom w:val="single" w:sz="6" w:space="0" w:color="auto"/>
              <w:right w:val="single" w:sz="4" w:space="0" w:color="auto"/>
            </w:tcBorders>
            <w:hideMark/>
          </w:tcPr>
          <w:p w14:paraId="01F3DD12" w14:textId="77777777" w:rsidR="003C0979" w:rsidRPr="009A15F9" w:rsidRDefault="003C0979" w:rsidP="004D4B76">
            <w:pPr>
              <w:spacing w:after="0" w:line="240" w:lineRule="auto"/>
              <w:jc w:val="center"/>
              <w:rPr>
                <w:rFonts w:ascii="Times New Roman" w:eastAsia="Times New Roman" w:hAnsi="Times New Roman" w:cs="Times New Roman"/>
                <w:bCs/>
                <w:sz w:val="24"/>
                <w:szCs w:val="24"/>
                <w:lang w:eastAsia="ru-RU"/>
              </w:rPr>
            </w:pPr>
            <w:r w:rsidRPr="006B0DDA">
              <w:rPr>
                <w:rFonts w:ascii="Times New Roman" w:eastAsia="SimSun" w:hAnsi="Times New Roman" w:cs="Times New Roman"/>
              </w:rPr>
              <w:t>1</w:t>
            </w:r>
          </w:p>
        </w:tc>
        <w:tc>
          <w:tcPr>
            <w:tcW w:w="2976" w:type="dxa"/>
            <w:tcBorders>
              <w:top w:val="single" w:sz="6" w:space="0" w:color="auto"/>
              <w:left w:val="single" w:sz="4" w:space="0" w:color="auto"/>
              <w:bottom w:val="single" w:sz="6" w:space="0" w:color="auto"/>
              <w:right w:val="single" w:sz="6" w:space="0" w:color="auto"/>
            </w:tcBorders>
          </w:tcPr>
          <w:p w14:paraId="0374B550" w14:textId="7CF01BD0" w:rsidR="003C0979" w:rsidRPr="000B0123" w:rsidRDefault="003C0979" w:rsidP="004D4B76">
            <w:pPr>
              <w:spacing w:after="0" w:line="240" w:lineRule="auto"/>
              <w:rPr>
                <w:rFonts w:ascii="Times New Roman" w:eastAsia="Times New Roman" w:hAnsi="Times New Roman" w:cs="Times New Roman"/>
                <w:bCs/>
                <w:sz w:val="24"/>
                <w:szCs w:val="24"/>
                <w:lang w:val="uk-UA" w:eastAsia="ru-RU"/>
              </w:rPr>
            </w:pPr>
            <w:r>
              <w:rPr>
                <w:rFonts w:ascii="Times New Roman" w:hAnsi="Times New Roman" w:cs="Times New Roman"/>
                <w:color w:val="000000" w:themeColor="text1"/>
                <w:lang w:val="uk-UA"/>
              </w:rPr>
              <w:t>Учні з цілодобовим перебуванням (5-ти разове харчув.</w:t>
            </w:r>
            <w:r w:rsidR="00C308CC">
              <w:rPr>
                <w:rFonts w:ascii="Times New Roman" w:hAnsi="Times New Roman" w:cs="Times New Roman"/>
                <w:color w:val="000000" w:themeColor="text1"/>
                <w:lang w:val="uk-UA"/>
              </w:rPr>
              <w:t>- сніданок, обід, підвечірок, вечеря, друга вечеря</w:t>
            </w:r>
            <w:r>
              <w:rPr>
                <w:rFonts w:ascii="Times New Roman" w:hAnsi="Times New Roman" w:cs="Times New Roman"/>
                <w:color w:val="000000" w:themeColor="text1"/>
                <w:lang w:val="uk-UA"/>
              </w:rPr>
              <w:t xml:space="preserve"> )</w:t>
            </w:r>
          </w:p>
        </w:tc>
        <w:tc>
          <w:tcPr>
            <w:tcW w:w="1891" w:type="dxa"/>
            <w:tcBorders>
              <w:top w:val="single" w:sz="6" w:space="0" w:color="auto"/>
              <w:left w:val="single" w:sz="6" w:space="0" w:color="auto"/>
              <w:bottom w:val="single" w:sz="6" w:space="0" w:color="auto"/>
              <w:right w:val="single" w:sz="6" w:space="0" w:color="auto"/>
            </w:tcBorders>
          </w:tcPr>
          <w:p w14:paraId="372F533E" w14:textId="0EBB7A60" w:rsidR="003C0979" w:rsidRPr="00592643" w:rsidRDefault="00271707" w:rsidP="004D4B76">
            <w:pPr>
              <w:spacing w:after="0" w:line="240" w:lineRule="auto"/>
              <w:jc w:val="center"/>
              <w:rPr>
                <w:rFonts w:ascii="Times New Roman" w:eastAsia="Times New Roman" w:hAnsi="Times New Roman" w:cs="Times New Roman"/>
                <w:bCs/>
                <w:i/>
                <w:sz w:val="20"/>
                <w:szCs w:val="20"/>
                <w:lang w:val="uk-UA" w:eastAsia="ru-RU"/>
              </w:rPr>
            </w:pPr>
            <w:r w:rsidRPr="00592643">
              <w:rPr>
                <w:rFonts w:ascii="Times New Roman" w:eastAsia="Times New Roman" w:hAnsi="Times New Roman" w:cs="Times New Roman"/>
                <w:bCs/>
                <w:i/>
                <w:sz w:val="20"/>
                <w:szCs w:val="20"/>
                <w:lang w:val="uk-UA" w:eastAsia="ru-RU"/>
              </w:rPr>
              <w:t>Підг-4 кл</w:t>
            </w:r>
            <w:r w:rsidR="00E00A7E" w:rsidRPr="00592643">
              <w:rPr>
                <w:rFonts w:ascii="Times New Roman" w:eastAsia="Times New Roman" w:hAnsi="Times New Roman" w:cs="Times New Roman"/>
                <w:bCs/>
                <w:i/>
                <w:sz w:val="20"/>
                <w:szCs w:val="20"/>
                <w:lang w:val="uk-UA" w:eastAsia="ru-RU"/>
              </w:rPr>
              <w:t>.- 780</w:t>
            </w:r>
          </w:p>
          <w:p w14:paraId="2F5C7344" w14:textId="49526A26" w:rsidR="00E00A7E" w:rsidRPr="00271707" w:rsidRDefault="00E00A7E" w:rsidP="004D4B76">
            <w:pPr>
              <w:spacing w:after="0" w:line="240" w:lineRule="auto"/>
              <w:jc w:val="center"/>
              <w:rPr>
                <w:rFonts w:ascii="Times New Roman" w:eastAsia="Times New Roman" w:hAnsi="Times New Roman" w:cs="Times New Roman"/>
                <w:bCs/>
                <w:i/>
                <w:sz w:val="24"/>
                <w:szCs w:val="24"/>
                <w:lang w:val="uk-UA" w:eastAsia="ru-RU"/>
              </w:rPr>
            </w:pPr>
            <w:r w:rsidRPr="00592643">
              <w:rPr>
                <w:rFonts w:ascii="Times New Roman" w:eastAsia="Times New Roman" w:hAnsi="Times New Roman" w:cs="Times New Roman"/>
                <w:bCs/>
                <w:i/>
                <w:sz w:val="20"/>
                <w:szCs w:val="20"/>
                <w:lang w:val="uk-UA" w:eastAsia="ru-RU"/>
              </w:rPr>
              <w:t>5-12 кл.-1080</w:t>
            </w:r>
          </w:p>
        </w:tc>
        <w:tc>
          <w:tcPr>
            <w:tcW w:w="2126" w:type="dxa"/>
            <w:tcBorders>
              <w:top w:val="single" w:sz="6" w:space="0" w:color="auto"/>
              <w:left w:val="single" w:sz="6" w:space="0" w:color="auto"/>
              <w:bottom w:val="single" w:sz="6" w:space="0" w:color="auto"/>
              <w:right w:val="single" w:sz="6" w:space="0" w:color="auto"/>
            </w:tcBorders>
          </w:tcPr>
          <w:p w14:paraId="18F86201" w14:textId="77777777" w:rsidR="003C0979" w:rsidRPr="009A15F9" w:rsidRDefault="003C0979" w:rsidP="004D4B76">
            <w:pPr>
              <w:spacing w:after="0" w:line="240" w:lineRule="auto"/>
              <w:jc w:val="center"/>
              <w:rPr>
                <w:rFonts w:ascii="Times New Roman" w:eastAsia="Times New Roman" w:hAnsi="Times New Roman" w:cs="Times New Roman"/>
                <w:bCs/>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14:paraId="0BD483CD" w14:textId="77777777" w:rsidR="003C0979" w:rsidRPr="009A15F9" w:rsidRDefault="003C0979" w:rsidP="004D4B76">
            <w:pPr>
              <w:spacing w:after="0" w:line="240" w:lineRule="auto"/>
              <w:jc w:val="center"/>
              <w:rPr>
                <w:rFonts w:ascii="Times New Roman" w:eastAsia="Times New Roman" w:hAnsi="Times New Roman" w:cs="Times New Roman"/>
                <w:b/>
                <w:bCs/>
                <w:i/>
                <w:sz w:val="24"/>
                <w:szCs w:val="24"/>
                <w:lang w:eastAsia="ru-RU"/>
              </w:rPr>
            </w:pPr>
          </w:p>
        </w:tc>
      </w:tr>
      <w:tr w:rsidR="003C0979" w:rsidRPr="009A15F9" w14:paraId="346F3994" w14:textId="77777777" w:rsidTr="00271707">
        <w:trPr>
          <w:gridAfter w:val="1"/>
          <w:wAfter w:w="15" w:type="dxa"/>
          <w:trHeight w:val="271"/>
        </w:trPr>
        <w:tc>
          <w:tcPr>
            <w:tcW w:w="628" w:type="dxa"/>
            <w:tcBorders>
              <w:top w:val="single" w:sz="6" w:space="0" w:color="auto"/>
              <w:left w:val="single" w:sz="6" w:space="0" w:color="auto"/>
              <w:bottom w:val="single" w:sz="6" w:space="0" w:color="auto"/>
              <w:right w:val="single" w:sz="4" w:space="0" w:color="auto"/>
            </w:tcBorders>
          </w:tcPr>
          <w:p w14:paraId="5A285664" w14:textId="2D993EB3" w:rsidR="003C0979" w:rsidRPr="009A15F9" w:rsidRDefault="003C0979" w:rsidP="004D4B76">
            <w:pPr>
              <w:spacing w:after="0" w:line="240" w:lineRule="auto"/>
              <w:jc w:val="center"/>
              <w:rPr>
                <w:rFonts w:ascii="Times New Roman" w:eastAsia="Times New Roman" w:hAnsi="Times New Roman" w:cs="Times New Roman"/>
                <w:bCs/>
                <w:sz w:val="24"/>
                <w:szCs w:val="24"/>
                <w:lang w:eastAsia="ru-RU"/>
              </w:rPr>
            </w:pPr>
            <w:r w:rsidRPr="006B0DDA">
              <w:rPr>
                <w:rFonts w:ascii="Times New Roman" w:eastAsia="SimSun" w:hAnsi="Times New Roman" w:cs="Times New Roman"/>
              </w:rPr>
              <w:t>2</w:t>
            </w:r>
          </w:p>
        </w:tc>
        <w:tc>
          <w:tcPr>
            <w:tcW w:w="2976" w:type="dxa"/>
            <w:tcBorders>
              <w:top w:val="single" w:sz="6" w:space="0" w:color="auto"/>
              <w:left w:val="single" w:sz="4" w:space="0" w:color="auto"/>
              <w:bottom w:val="single" w:sz="6" w:space="0" w:color="auto"/>
              <w:right w:val="single" w:sz="6" w:space="0" w:color="auto"/>
            </w:tcBorders>
          </w:tcPr>
          <w:p w14:paraId="588731FD" w14:textId="2CC07E02" w:rsidR="003C0979" w:rsidRPr="003C0979" w:rsidRDefault="003C0979" w:rsidP="004D4B76">
            <w:pPr>
              <w:spacing w:after="0" w:line="240" w:lineRule="auto"/>
              <w:rPr>
                <w:rFonts w:ascii="Times New Roman" w:eastAsia="Times New Roman" w:hAnsi="Times New Roman" w:cs="Times New Roman"/>
                <w:bCs/>
                <w:sz w:val="24"/>
                <w:szCs w:val="24"/>
                <w:lang w:val="uk-UA" w:eastAsia="ru-RU"/>
              </w:rPr>
            </w:pPr>
            <w:r>
              <w:rPr>
                <w:rFonts w:ascii="Times New Roman" w:hAnsi="Times New Roman" w:cs="Times New Roman"/>
                <w:color w:val="000000" w:themeColor="text1"/>
                <w:lang w:val="uk-UA"/>
              </w:rPr>
              <w:t>Учні 1-12 кл. групи продовженого дня (сніданок і обід)</w:t>
            </w:r>
          </w:p>
        </w:tc>
        <w:tc>
          <w:tcPr>
            <w:tcW w:w="1891" w:type="dxa"/>
            <w:tcBorders>
              <w:top w:val="single" w:sz="6" w:space="0" w:color="auto"/>
              <w:left w:val="single" w:sz="6" w:space="0" w:color="auto"/>
              <w:bottom w:val="single" w:sz="6" w:space="0" w:color="auto"/>
              <w:right w:val="single" w:sz="6" w:space="0" w:color="auto"/>
            </w:tcBorders>
          </w:tcPr>
          <w:p w14:paraId="2AB6B5B8" w14:textId="6D7E0C13" w:rsidR="003C0979" w:rsidRDefault="00E00A7E" w:rsidP="00592643">
            <w:pPr>
              <w:spacing w:after="0" w:line="240" w:lineRule="auto"/>
              <w:rPr>
                <w:rFonts w:ascii="Times New Roman" w:eastAsia="Times New Roman" w:hAnsi="Times New Roman" w:cs="Times New Roman"/>
                <w:bCs/>
                <w:i/>
                <w:sz w:val="20"/>
                <w:szCs w:val="20"/>
                <w:lang w:val="uk-UA" w:eastAsia="ru-RU"/>
              </w:rPr>
            </w:pPr>
            <w:r w:rsidRPr="00592643">
              <w:rPr>
                <w:rFonts w:ascii="Times New Roman" w:eastAsia="Times New Roman" w:hAnsi="Times New Roman" w:cs="Times New Roman"/>
                <w:bCs/>
                <w:i/>
                <w:sz w:val="20"/>
                <w:szCs w:val="20"/>
                <w:lang w:val="uk-UA" w:eastAsia="ru-RU"/>
              </w:rPr>
              <w:t xml:space="preserve">Підг – 4 кл. </w:t>
            </w:r>
            <w:r w:rsidR="00592643">
              <w:rPr>
                <w:rFonts w:ascii="Times New Roman" w:eastAsia="Times New Roman" w:hAnsi="Times New Roman" w:cs="Times New Roman"/>
                <w:bCs/>
                <w:i/>
                <w:sz w:val="20"/>
                <w:szCs w:val="20"/>
                <w:lang w:val="uk-UA" w:eastAsia="ru-RU"/>
              </w:rPr>
              <w:t>–</w:t>
            </w:r>
            <w:r w:rsidR="00592643" w:rsidRPr="00592643">
              <w:rPr>
                <w:rFonts w:ascii="Times New Roman" w:eastAsia="Times New Roman" w:hAnsi="Times New Roman" w:cs="Times New Roman"/>
                <w:bCs/>
                <w:i/>
                <w:sz w:val="20"/>
                <w:szCs w:val="20"/>
                <w:lang w:val="uk-UA" w:eastAsia="ru-RU"/>
              </w:rPr>
              <w:t xml:space="preserve"> 545</w:t>
            </w:r>
          </w:p>
          <w:p w14:paraId="559593D2" w14:textId="17A237F4" w:rsidR="00592643" w:rsidRPr="00592643" w:rsidRDefault="00592643" w:rsidP="00592643">
            <w:pPr>
              <w:spacing w:after="0" w:line="240" w:lineRule="auto"/>
              <w:rPr>
                <w:rFonts w:ascii="Times New Roman" w:eastAsia="Times New Roman" w:hAnsi="Times New Roman" w:cs="Times New Roman"/>
                <w:bCs/>
                <w:i/>
                <w:sz w:val="20"/>
                <w:szCs w:val="20"/>
                <w:lang w:val="uk-UA" w:eastAsia="ru-RU"/>
              </w:rPr>
            </w:pPr>
            <w:r>
              <w:rPr>
                <w:rFonts w:ascii="Times New Roman" w:eastAsia="Times New Roman" w:hAnsi="Times New Roman" w:cs="Times New Roman"/>
                <w:bCs/>
                <w:i/>
                <w:sz w:val="20"/>
                <w:szCs w:val="20"/>
                <w:lang w:val="uk-UA" w:eastAsia="ru-RU"/>
              </w:rPr>
              <w:t>5-12 кл. - 2289</w:t>
            </w:r>
          </w:p>
        </w:tc>
        <w:tc>
          <w:tcPr>
            <w:tcW w:w="2126" w:type="dxa"/>
            <w:tcBorders>
              <w:top w:val="single" w:sz="6" w:space="0" w:color="auto"/>
              <w:left w:val="single" w:sz="6" w:space="0" w:color="auto"/>
              <w:bottom w:val="single" w:sz="6" w:space="0" w:color="auto"/>
              <w:right w:val="single" w:sz="6" w:space="0" w:color="auto"/>
            </w:tcBorders>
          </w:tcPr>
          <w:p w14:paraId="5CA7E924" w14:textId="77777777" w:rsidR="003C0979" w:rsidRPr="009A15F9" w:rsidRDefault="003C0979" w:rsidP="004D4B76">
            <w:pPr>
              <w:spacing w:after="0" w:line="240" w:lineRule="auto"/>
              <w:jc w:val="center"/>
              <w:rPr>
                <w:rFonts w:ascii="Times New Roman" w:eastAsia="Times New Roman" w:hAnsi="Times New Roman" w:cs="Times New Roman"/>
                <w:bCs/>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14:paraId="30A7E7AA" w14:textId="77777777" w:rsidR="003C0979" w:rsidRPr="009A15F9" w:rsidRDefault="003C0979" w:rsidP="004D4B76">
            <w:pPr>
              <w:spacing w:after="0" w:line="240" w:lineRule="auto"/>
              <w:jc w:val="center"/>
              <w:rPr>
                <w:rFonts w:ascii="Times New Roman" w:eastAsia="Times New Roman" w:hAnsi="Times New Roman" w:cs="Times New Roman"/>
                <w:b/>
                <w:bCs/>
                <w:i/>
                <w:sz w:val="24"/>
                <w:szCs w:val="24"/>
                <w:lang w:eastAsia="ru-RU"/>
              </w:rPr>
            </w:pPr>
          </w:p>
        </w:tc>
      </w:tr>
      <w:tr w:rsidR="003C0979" w:rsidRPr="009A15F9" w14:paraId="0758513F" w14:textId="77777777" w:rsidTr="00271707">
        <w:trPr>
          <w:gridAfter w:val="1"/>
          <w:wAfter w:w="15" w:type="dxa"/>
          <w:trHeight w:val="271"/>
        </w:trPr>
        <w:tc>
          <w:tcPr>
            <w:tcW w:w="628" w:type="dxa"/>
            <w:tcBorders>
              <w:top w:val="single" w:sz="6" w:space="0" w:color="auto"/>
              <w:left w:val="single" w:sz="6" w:space="0" w:color="auto"/>
              <w:bottom w:val="single" w:sz="6" w:space="0" w:color="auto"/>
              <w:right w:val="single" w:sz="4" w:space="0" w:color="auto"/>
            </w:tcBorders>
          </w:tcPr>
          <w:p w14:paraId="05AB0A00" w14:textId="6FAED1AA" w:rsidR="003C0979" w:rsidRPr="003C0979" w:rsidRDefault="003C0979" w:rsidP="004D4B76">
            <w:pPr>
              <w:spacing w:after="0" w:line="240" w:lineRule="auto"/>
              <w:jc w:val="center"/>
              <w:rPr>
                <w:rFonts w:ascii="Times New Roman" w:eastAsia="SimSun" w:hAnsi="Times New Roman" w:cs="Times New Roman"/>
                <w:lang w:val="uk-UA"/>
              </w:rPr>
            </w:pPr>
            <w:r>
              <w:rPr>
                <w:rFonts w:ascii="Times New Roman" w:eastAsia="SimSun" w:hAnsi="Times New Roman" w:cs="Times New Roman"/>
                <w:lang w:val="uk-UA"/>
              </w:rPr>
              <w:t>3</w:t>
            </w:r>
          </w:p>
        </w:tc>
        <w:tc>
          <w:tcPr>
            <w:tcW w:w="2976" w:type="dxa"/>
            <w:tcBorders>
              <w:top w:val="single" w:sz="6" w:space="0" w:color="auto"/>
              <w:left w:val="single" w:sz="4" w:space="0" w:color="auto"/>
              <w:bottom w:val="single" w:sz="6" w:space="0" w:color="auto"/>
              <w:right w:val="single" w:sz="6" w:space="0" w:color="auto"/>
            </w:tcBorders>
          </w:tcPr>
          <w:p w14:paraId="0DAB66DD" w14:textId="1922BE39" w:rsidR="003C0979" w:rsidRPr="00271707" w:rsidRDefault="00271707" w:rsidP="004D4B76">
            <w:pPr>
              <w:spacing w:after="0"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Дошкільне відділення </w:t>
            </w:r>
          </w:p>
        </w:tc>
        <w:tc>
          <w:tcPr>
            <w:tcW w:w="1891" w:type="dxa"/>
            <w:tcBorders>
              <w:top w:val="single" w:sz="6" w:space="0" w:color="auto"/>
              <w:left w:val="single" w:sz="6" w:space="0" w:color="auto"/>
              <w:bottom w:val="single" w:sz="6" w:space="0" w:color="auto"/>
              <w:right w:val="single" w:sz="6" w:space="0" w:color="auto"/>
            </w:tcBorders>
          </w:tcPr>
          <w:p w14:paraId="0395DCFE" w14:textId="52B25C20" w:rsidR="003C0979" w:rsidRPr="00592643" w:rsidRDefault="00592643" w:rsidP="004D4B76">
            <w:pPr>
              <w:spacing w:after="0" w:line="240" w:lineRule="auto"/>
              <w:jc w:val="center"/>
              <w:rPr>
                <w:rFonts w:ascii="Times New Roman" w:eastAsia="Times New Roman" w:hAnsi="Times New Roman" w:cs="Times New Roman"/>
                <w:bCs/>
                <w:i/>
                <w:sz w:val="20"/>
                <w:szCs w:val="20"/>
                <w:lang w:val="uk-UA" w:eastAsia="ru-RU"/>
              </w:rPr>
            </w:pPr>
            <w:r>
              <w:rPr>
                <w:rFonts w:ascii="Times New Roman" w:eastAsia="Times New Roman" w:hAnsi="Times New Roman" w:cs="Times New Roman"/>
                <w:bCs/>
                <w:i/>
                <w:sz w:val="20"/>
                <w:szCs w:val="20"/>
                <w:lang w:val="uk-UA" w:eastAsia="ru-RU"/>
              </w:rPr>
              <w:t>1090</w:t>
            </w:r>
          </w:p>
        </w:tc>
        <w:tc>
          <w:tcPr>
            <w:tcW w:w="2126" w:type="dxa"/>
            <w:tcBorders>
              <w:top w:val="single" w:sz="6" w:space="0" w:color="auto"/>
              <w:left w:val="single" w:sz="6" w:space="0" w:color="auto"/>
              <w:bottom w:val="single" w:sz="6" w:space="0" w:color="auto"/>
              <w:right w:val="single" w:sz="6" w:space="0" w:color="auto"/>
            </w:tcBorders>
          </w:tcPr>
          <w:p w14:paraId="1E03E607" w14:textId="77777777" w:rsidR="003C0979" w:rsidRPr="009A15F9" w:rsidRDefault="003C0979" w:rsidP="004D4B76">
            <w:pPr>
              <w:spacing w:after="0" w:line="240" w:lineRule="auto"/>
              <w:jc w:val="center"/>
              <w:rPr>
                <w:rFonts w:ascii="Times New Roman" w:eastAsia="Times New Roman" w:hAnsi="Times New Roman" w:cs="Times New Roman"/>
                <w:bCs/>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14:paraId="169C5AE9" w14:textId="77777777" w:rsidR="003C0979" w:rsidRPr="009A15F9" w:rsidRDefault="003C0979" w:rsidP="004D4B76">
            <w:pPr>
              <w:spacing w:after="0" w:line="240" w:lineRule="auto"/>
              <w:jc w:val="center"/>
              <w:rPr>
                <w:rFonts w:ascii="Times New Roman" w:eastAsia="Times New Roman" w:hAnsi="Times New Roman" w:cs="Times New Roman"/>
                <w:b/>
                <w:bCs/>
                <w:i/>
                <w:sz w:val="24"/>
                <w:szCs w:val="24"/>
                <w:lang w:eastAsia="ru-RU"/>
              </w:rPr>
            </w:pPr>
          </w:p>
        </w:tc>
      </w:tr>
      <w:tr w:rsidR="007502B8" w:rsidRPr="009A15F9" w14:paraId="2C62FF01" w14:textId="77777777" w:rsidTr="004D4B76">
        <w:trPr>
          <w:trHeight w:val="829"/>
        </w:trPr>
        <w:tc>
          <w:tcPr>
            <w:tcW w:w="9621" w:type="dxa"/>
            <w:gridSpan w:val="6"/>
            <w:tcBorders>
              <w:top w:val="single" w:sz="6" w:space="0" w:color="auto"/>
              <w:left w:val="single" w:sz="6" w:space="0" w:color="auto"/>
              <w:bottom w:val="single" w:sz="6" w:space="0" w:color="auto"/>
              <w:right w:val="single" w:sz="6" w:space="0" w:color="auto"/>
            </w:tcBorders>
            <w:hideMark/>
          </w:tcPr>
          <w:p w14:paraId="2A00ADEC" w14:textId="71B8B749" w:rsidR="007502B8" w:rsidRPr="00EE45A6" w:rsidRDefault="007502B8" w:rsidP="004D4B76">
            <w:pPr>
              <w:spacing w:after="0" w:line="240" w:lineRule="auto"/>
              <w:rPr>
                <w:rFonts w:ascii="Times New Roman" w:eastAsia="Times New Roman" w:hAnsi="Times New Roman" w:cs="Times New Roman"/>
                <w:b/>
                <w:bCs/>
                <w:sz w:val="24"/>
                <w:szCs w:val="24"/>
                <w:lang w:eastAsia="ru-RU"/>
              </w:rPr>
            </w:pPr>
            <w:r w:rsidRPr="00EE45A6">
              <w:rPr>
                <w:rFonts w:ascii="Times New Roman" w:eastAsia="Times New Roman" w:hAnsi="Times New Roman" w:cs="Times New Roman"/>
                <w:b/>
                <w:bCs/>
                <w:sz w:val="24"/>
                <w:szCs w:val="24"/>
                <w:lang w:eastAsia="ru-RU"/>
              </w:rPr>
              <w:t>Вартість пропозиції                                                                                                                                         ____________________________________</w:t>
            </w:r>
            <w:r w:rsidR="00AE531C">
              <w:rPr>
                <w:rFonts w:ascii="Times New Roman" w:eastAsia="Times New Roman" w:hAnsi="Times New Roman" w:cs="Times New Roman"/>
                <w:b/>
                <w:bCs/>
                <w:sz w:val="24"/>
                <w:szCs w:val="24"/>
                <w:lang w:eastAsia="ru-RU"/>
              </w:rPr>
              <w:t>___________________грн.</w:t>
            </w:r>
          </w:p>
          <w:p w14:paraId="771CF153" w14:textId="77777777" w:rsidR="007502B8" w:rsidRPr="00EE45A6" w:rsidRDefault="007502B8" w:rsidP="004D4B76">
            <w:pPr>
              <w:spacing w:after="0" w:line="240" w:lineRule="auto"/>
              <w:rPr>
                <w:rFonts w:ascii="Times New Roman" w:eastAsia="Times New Roman" w:hAnsi="Times New Roman" w:cs="Times New Roman"/>
                <w:b/>
                <w:bCs/>
                <w:i/>
                <w:sz w:val="24"/>
                <w:szCs w:val="24"/>
                <w:lang w:eastAsia="ru-RU"/>
              </w:rPr>
            </w:pPr>
            <w:r w:rsidRPr="00EE45A6">
              <w:rPr>
                <w:rFonts w:ascii="Times New Roman" w:eastAsia="Times New Roman" w:hAnsi="Times New Roman" w:cs="Times New Roman"/>
                <w:b/>
                <w:bCs/>
                <w:sz w:val="24"/>
                <w:szCs w:val="24"/>
                <w:lang w:eastAsia="ru-RU"/>
              </w:rPr>
              <w:t xml:space="preserve">                         </w:t>
            </w:r>
            <w:r w:rsidRPr="00EE45A6">
              <w:rPr>
                <w:rFonts w:ascii="Times New Roman" w:eastAsia="Times New Roman" w:hAnsi="Times New Roman" w:cs="Times New Roman"/>
                <w:bCs/>
                <w:i/>
                <w:sz w:val="24"/>
                <w:szCs w:val="24"/>
                <w:lang w:eastAsia="ru-RU"/>
              </w:rPr>
              <w:t>(Цифрами та словами)</w:t>
            </w:r>
          </w:p>
        </w:tc>
      </w:tr>
    </w:tbl>
    <w:p w14:paraId="6CDD9AF5" w14:textId="77777777" w:rsidR="007502B8" w:rsidRPr="009A15F9" w:rsidRDefault="007502B8" w:rsidP="007502B8">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ru-RU"/>
        </w:rPr>
      </w:pPr>
    </w:p>
    <w:p w14:paraId="0C8EA1CB" w14:textId="77777777" w:rsidR="007502B8" w:rsidRPr="009A15F9" w:rsidRDefault="007502B8" w:rsidP="0075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color w:val="000000"/>
          <w:lang w:eastAsia="ru-RU"/>
        </w:rPr>
      </w:pPr>
      <w:r w:rsidRPr="009A15F9">
        <w:rPr>
          <w:rFonts w:ascii="Times New Roman" w:eastAsia="Times New Roman" w:hAnsi="Times New Roman" w:cs="Times New Roman"/>
          <w:i/>
          <w:color w:val="000000"/>
          <w:lang w:eastAsia="ru-RU"/>
        </w:rPr>
        <w:t xml:space="preserve">1. Ціна за одиницю має враховувати всі витрати учасника (виконавця) на закупку продуктів, транспорт, приготування, на прибирання та миття посуду, а також з урахуванням податків і зборів, що сплачуються або мають бути сплачені, в тому числі на страхування та інше.  Відповідно </w:t>
      </w:r>
      <w:proofErr w:type="gramStart"/>
      <w:r w:rsidRPr="009A15F9">
        <w:rPr>
          <w:rFonts w:ascii="Times New Roman" w:eastAsia="Times New Roman" w:hAnsi="Times New Roman" w:cs="Times New Roman"/>
          <w:i/>
          <w:color w:val="000000"/>
          <w:lang w:eastAsia="ru-RU"/>
        </w:rPr>
        <w:t>до пункту</w:t>
      </w:r>
      <w:proofErr w:type="gramEnd"/>
      <w:r w:rsidRPr="009A15F9">
        <w:rPr>
          <w:rFonts w:ascii="Times New Roman" w:eastAsia="Times New Roman" w:hAnsi="Times New Roman" w:cs="Times New Roman"/>
          <w:i/>
          <w:color w:val="000000"/>
          <w:lang w:eastAsia="ru-RU"/>
        </w:rPr>
        <w:t xml:space="preserve"> 197.1.7 підпункт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 </w:t>
      </w:r>
    </w:p>
    <w:p w14:paraId="27139550" w14:textId="77777777" w:rsidR="007502B8" w:rsidRPr="009A15F9" w:rsidRDefault="007502B8" w:rsidP="0075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426"/>
        <w:jc w:val="both"/>
        <w:rPr>
          <w:rFonts w:ascii="Times New Roman" w:eastAsia="Times New Roman" w:hAnsi="Times New Roman" w:cs="Times New Roman"/>
          <w:color w:val="000000"/>
          <w:sz w:val="24"/>
          <w:szCs w:val="24"/>
          <w:lang w:eastAsia="zh-CN" w:bidi="hi-IN"/>
        </w:rPr>
      </w:pPr>
      <w:r w:rsidRPr="009A15F9">
        <w:rPr>
          <w:rFonts w:ascii="Times New Roman" w:eastAsia="Times New Roman" w:hAnsi="Times New Roman" w:cs="Times New Roman"/>
          <w:color w:val="000000"/>
          <w:sz w:val="24"/>
          <w:szCs w:val="24"/>
          <w:lang w:eastAsia="zh-CN" w:bidi="hi-IN"/>
        </w:rPr>
        <w:t xml:space="preserve">Ми погоджуємося з проектом Договору, який викладено у Додатку </w:t>
      </w:r>
      <w:r>
        <w:rPr>
          <w:rFonts w:ascii="Times New Roman" w:eastAsia="Times New Roman" w:hAnsi="Times New Roman" w:cs="Times New Roman"/>
          <w:color w:val="000000"/>
          <w:sz w:val="24"/>
          <w:szCs w:val="24"/>
          <w:lang w:eastAsia="zh-CN" w:bidi="hi-IN"/>
        </w:rPr>
        <w:t>3</w:t>
      </w:r>
      <w:r w:rsidRPr="009A15F9">
        <w:rPr>
          <w:rFonts w:ascii="Times New Roman" w:eastAsia="Times New Roman" w:hAnsi="Times New Roman" w:cs="Times New Roman"/>
          <w:color w:val="000000"/>
          <w:sz w:val="24"/>
          <w:szCs w:val="24"/>
          <w:lang w:eastAsia="zh-CN" w:bidi="hi-IN"/>
        </w:rPr>
        <w:t xml:space="preserve"> до Документації. </w:t>
      </w:r>
    </w:p>
    <w:p w14:paraId="3553ED90" w14:textId="77777777" w:rsidR="007502B8" w:rsidRPr="009A15F9" w:rsidRDefault="007502B8" w:rsidP="007502B8">
      <w:pPr>
        <w:spacing w:after="0" w:line="276" w:lineRule="auto"/>
        <w:ind w:firstLine="426"/>
        <w:jc w:val="both"/>
        <w:rPr>
          <w:rFonts w:ascii="Times New Roman" w:eastAsia="Times New Roman" w:hAnsi="Times New Roman" w:cs="Times New Roman"/>
          <w:color w:val="000000"/>
          <w:sz w:val="24"/>
          <w:szCs w:val="24"/>
          <w:lang w:eastAsia="zh-CN" w:bidi="hi-IN"/>
        </w:rPr>
      </w:pPr>
      <w:r w:rsidRPr="009A15F9">
        <w:rPr>
          <w:rFonts w:ascii="Times New Roman" w:eastAsia="Times New Roman" w:hAnsi="Times New Roman" w:cs="Times New Roman"/>
          <w:color w:val="000000"/>
          <w:sz w:val="24"/>
          <w:szCs w:val="24"/>
          <w:lang w:eastAsia="zh-CN" w:bidi="hi-IN"/>
        </w:rPr>
        <w:t xml:space="preserve">Ми погоджуємося дотримуватися умов тендерної пропозиції протягом </w:t>
      </w:r>
      <w:r w:rsidRPr="009A15F9">
        <w:rPr>
          <w:rFonts w:ascii="Times New Roman" w:eastAsia="Times New Roman" w:hAnsi="Times New Roman" w:cs="Times New Roman"/>
          <w:b/>
          <w:color w:val="000000"/>
          <w:sz w:val="24"/>
          <w:szCs w:val="24"/>
          <w:lang w:eastAsia="zh-CN" w:bidi="hi-IN"/>
        </w:rPr>
        <w:t xml:space="preserve">90 днів </w:t>
      </w:r>
      <w:r w:rsidRPr="009A15F9">
        <w:rPr>
          <w:rFonts w:ascii="Times New Roman" w:eastAsia="Times New Roman" w:hAnsi="Times New Roman" w:cs="Times New Roman"/>
          <w:color w:val="000000"/>
          <w:sz w:val="24"/>
          <w:szCs w:val="24"/>
          <w:lang w:eastAsia="zh-CN"/>
        </w:rPr>
        <w:t xml:space="preserve">із дати кінцевого строку подання тендерних пропозицій. </w:t>
      </w:r>
      <w:r w:rsidRPr="009A15F9">
        <w:rPr>
          <w:rFonts w:ascii="Times New Roman" w:eastAsia="Times New Roman" w:hAnsi="Times New Roman" w:cs="Times New Roman"/>
          <w:color w:val="000000"/>
          <w:sz w:val="24"/>
          <w:szCs w:val="24"/>
          <w:lang w:eastAsia="zh-CN" w:bidi="hi-IN"/>
        </w:rPr>
        <w:t>Наша тендерна пропозиція буде обов’язковою для нас і може бути прийнята Замовником у будь-який час до закінчення встановленого Законом з урахуванням Особливостей терміну.</w:t>
      </w:r>
    </w:p>
    <w:p w14:paraId="6FCD7C6F" w14:textId="77777777" w:rsidR="007502B8" w:rsidRPr="009A15F9" w:rsidRDefault="007502B8" w:rsidP="0075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426"/>
        <w:jc w:val="both"/>
        <w:rPr>
          <w:rFonts w:ascii="Times New Roman" w:eastAsia="Times New Roman" w:hAnsi="Times New Roman" w:cs="Times New Roman"/>
          <w:color w:val="000000"/>
          <w:sz w:val="24"/>
          <w:szCs w:val="24"/>
          <w:lang w:eastAsia="zh-CN" w:bidi="hi-IN"/>
        </w:rPr>
      </w:pPr>
      <w:r w:rsidRPr="009A15F9">
        <w:rPr>
          <w:rFonts w:ascii="Times New Roman" w:eastAsia="Times New Roman" w:hAnsi="Times New Roman" w:cs="Times New Roman"/>
          <w:color w:val="000000"/>
          <w:sz w:val="24"/>
          <w:szCs w:val="24"/>
          <w:lang w:eastAsia="zh-CN" w:bidi="hi-IN"/>
        </w:rPr>
        <w:t xml:space="preserve">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proofErr w:type="gramStart"/>
      <w:r w:rsidRPr="009A15F9">
        <w:rPr>
          <w:rFonts w:ascii="Times New Roman" w:eastAsia="Times New Roman" w:hAnsi="Times New Roman" w:cs="Times New Roman"/>
          <w:color w:val="000000"/>
          <w:sz w:val="24"/>
          <w:szCs w:val="24"/>
          <w:lang w:eastAsia="zh-CN" w:bidi="hi-IN"/>
        </w:rPr>
        <w:t>п’ять  днів</w:t>
      </w:r>
      <w:proofErr w:type="gramEnd"/>
      <w:r w:rsidRPr="009A15F9">
        <w:rPr>
          <w:rFonts w:ascii="Times New Roman" w:eastAsia="Times New Roman" w:hAnsi="Times New Roman" w:cs="Times New Roman"/>
          <w:color w:val="000000"/>
          <w:sz w:val="24"/>
          <w:szCs w:val="24"/>
          <w:lang w:eastAsia="zh-CN" w:bidi="hi-IN"/>
        </w:rPr>
        <w:t xml:space="preserve"> з дати оприлюднення на веб-порталі Уповноваженого органу повідомлення про намір укласти договір про закупівлю.</w:t>
      </w:r>
    </w:p>
    <w:p w14:paraId="392BA756" w14:textId="77777777" w:rsidR="007502B8" w:rsidRPr="009A15F9" w:rsidRDefault="007502B8" w:rsidP="0075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426"/>
        <w:jc w:val="both"/>
        <w:rPr>
          <w:rFonts w:ascii="Times New Roman" w:eastAsia="Times New Roman" w:hAnsi="Times New Roman" w:cs="Times New Roman"/>
          <w:color w:val="000000"/>
          <w:sz w:val="24"/>
          <w:szCs w:val="24"/>
          <w:lang w:eastAsia="zh-CN" w:bidi="hi-IN"/>
        </w:rPr>
      </w:pPr>
      <w:r w:rsidRPr="009A15F9">
        <w:rPr>
          <w:rFonts w:ascii="Times New Roman" w:eastAsia="Times New Roman" w:hAnsi="Times New Roman" w:cs="Times New Roman"/>
          <w:color w:val="000000"/>
          <w:sz w:val="24"/>
          <w:szCs w:val="24"/>
          <w:lang w:eastAsia="zh-CN" w:bidi="hi-IN"/>
        </w:rPr>
        <w:lastRenderedPageBreak/>
        <w:t>Ми погоджуємося, що у випадку обґрунтованої необхідності строк для укладання договору може бути продовжений до 60 днів.</w:t>
      </w:r>
    </w:p>
    <w:p w14:paraId="5ABF4F34" w14:textId="77777777" w:rsidR="007502B8" w:rsidRPr="009A15F9" w:rsidRDefault="007502B8" w:rsidP="0075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zh-CN" w:bidi="hi-IN"/>
        </w:rPr>
      </w:pPr>
    </w:p>
    <w:p w14:paraId="784E6A3C" w14:textId="77777777" w:rsidR="007502B8" w:rsidRPr="009A15F9" w:rsidRDefault="007502B8" w:rsidP="0075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color w:val="000000"/>
          <w:sz w:val="24"/>
          <w:szCs w:val="24"/>
          <w:lang w:eastAsia="zh-CN" w:bidi="hi-IN"/>
        </w:rPr>
      </w:pPr>
      <w:r w:rsidRPr="009A15F9">
        <w:rPr>
          <w:rFonts w:ascii="Times New Roman" w:eastAsia="Times New Roman" w:hAnsi="Times New Roman" w:cs="Times New Roman"/>
          <w:i/>
          <w:color w:val="000000"/>
          <w:sz w:val="24"/>
          <w:szCs w:val="24"/>
          <w:lang w:eastAsia="zh-CN" w:bidi="hi-IN"/>
        </w:rPr>
        <w:t>Посада, прізвище, ініціали уповноваженої особи учасника.</w:t>
      </w:r>
    </w:p>
    <w:p w14:paraId="734E72A9" w14:textId="77777777" w:rsidR="007502B8" w:rsidRPr="009A15F9" w:rsidRDefault="007502B8" w:rsidP="0075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iCs/>
          <w:color w:val="000000"/>
          <w:sz w:val="24"/>
          <w:szCs w:val="24"/>
          <w:lang w:eastAsia="zh-CN" w:bidi="hi-IN"/>
        </w:rPr>
      </w:pPr>
    </w:p>
    <w:p w14:paraId="2391A8C5" w14:textId="77777777" w:rsidR="007502B8" w:rsidRPr="009A15F9" w:rsidRDefault="007502B8" w:rsidP="0075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iCs/>
          <w:color w:val="000000"/>
          <w:sz w:val="24"/>
          <w:szCs w:val="24"/>
          <w:lang w:eastAsia="zh-CN" w:bidi="hi-IN"/>
        </w:rPr>
      </w:pPr>
      <w:r w:rsidRPr="009A15F9">
        <w:rPr>
          <w:rFonts w:ascii="Times New Roman" w:eastAsia="Times New Roman" w:hAnsi="Times New Roman" w:cs="Times New Roman"/>
          <w:b/>
          <w:iCs/>
          <w:color w:val="000000"/>
          <w:sz w:val="24"/>
          <w:szCs w:val="24"/>
          <w:lang w:eastAsia="zh-CN" w:bidi="hi-IN"/>
        </w:rPr>
        <w:t>Примітки:</w:t>
      </w:r>
    </w:p>
    <w:p w14:paraId="26044C49" w14:textId="77777777" w:rsidR="007502B8" w:rsidRPr="009A15F9" w:rsidRDefault="007502B8" w:rsidP="0075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Cs/>
          <w:color w:val="000000"/>
          <w:sz w:val="24"/>
          <w:szCs w:val="24"/>
          <w:lang w:eastAsia="zh-CN" w:bidi="hi-IN"/>
        </w:rPr>
      </w:pPr>
      <w:r w:rsidRPr="009A15F9">
        <w:rPr>
          <w:rFonts w:ascii="Times New Roman" w:eastAsia="Times New Roman" w:hAnsi="Times New Roman" w:cs="Times New Roman"/>
          <w:iCs/>
          <w:color w:val="000000"/>
          <w:sz w:val="24"/>
          <w:szCs w:val="24"/>
          <w:lang w:eastAsia="zh-CN" w:bidi="hi-IN"/>
        </w:rPr>
        <w:t xml:space="preserve">*Тендерна пропозиція подається </w:t>
      </w:r>
      <w:proofErr w:type="gramStart"/>
      <w:r w:rsidRPr="009A15F9">
        <w:rPr>
          <w:rFonts w:ascii="Times New Roman" w:eastAsia="Times New Roman" w:hAnsi="Times New Roman" w:cs="Times New Roman"/>
          <w:iCs/>
          <w:color w:val="000000"/>
          <w:sz w:val="24"/>
          <w:szCs w:val="24"/>
          <w:lang w:eastAsia="zh-CN" w:bidi="hi-IN"/>
        </w:rPr>
        <w:t>на бланку</w:t>
      </w:r>
      <w:proofErr w:type="gramEnd"/>
      <w:r w:rsidRPr="009A15F9">
        <w:rPr>
          <w:rFonts w:ascii="Times New Roman" w:eastAsia="Times New Roman" w:hAnsi="Times New Roman" w:cs="Times New Roman"/>
          <w:iCs/>
          <w:color w:val="000000"/>
          <w:sz w:val="24"/>
          <w:szCs w:val="24"/>
          <w:lang w:eastAsia="zh-CN" w:bidi="hi-IN"/>
        </w:rPr>
        <w:t xml:space="preserve"> Учасника (за наявності). Учасник не повинен відступати від даної форми.</w:t>
      </w:r>
    </w:p>
    <w:p w14:paraId="0DEF4146" w14:textId="77777777" w:rsidR="007502B8" w:rsidRPr="009A15F9" w:rsidRDefault="007502B8" w:rsidP="0075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sz w:val="24"/>
          <w:szCs w:val="24"/>
          <w:lang w:eastAsia="zh-CN" w:bidi="hi-IN"/>
        </w:rPr>
      </w:pPr>
    </w:p>
    <w:p w14:paraId="2EA7C91D" w14:textId="77777777" w:rsidR="007502B8" w:rsidRPr="009A15F9" w:rsidRDefault="007502B8" w:rsidP="0075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s="Times New Roman"/>
          <w:b/>
          <w:i/>
          <w:color w:val="000000"/>
          <w:sz w:val="24"/>
          <w:szCs w:val="24"/>
          <w:lang w:eastAsia="zh-CN" w:bidi="hi-IN"/>
        </w:rPr>
      </w:pPr>
      <w:r w:rsidRPr="009A15F9">
        <w:rPr>
          <w:rFonts w:ascii="Times New Roman" w:eastAsia="Times New Roman" w:hAnsi="Times New Roman" w:cs="Times New Roman"/>
          <w:b/>
          <w:i/>
          <w:color w:val="000000"/>
          <w:sz w:val="24"/>
          <w:szCs w:val="24"/>
          <w:lang w:eastAsia="zh-CN" w:bidi="hi-IN"/>
        </w:rPr>
        <w:t>Учасники - фізичні особи-підприємці складають тендерну пропозицію за цією ж формою, але від імені першої.</w:t>
      </w:r>
    </w:p>
    <w:p w14:paraId="75DB173A" w14:textId="77777777" w:rsidR="007502B8" w:rsidRPr="009A15F9" w:rsidRDefault="007502B8" w:rsidP="007502B8">
      <w:pPr>
        <w:widowControl w:val="0"/>
        <w:spacing w:after="0" w:line="240" w:lineRule="auto"/>
        <w:ind w:firstLine="567"/>
        <w:contextualSpacing/>
      </w:pPr>
    </w:p>
    <w:p w14:paraId="68FB711E" w14:textId="77777777" w:rsidR="007502B8" w:rsidRPr="007502B8" w:rsidRDefault="007502B8" w:rsidP="007473FF">
      <w:pPr>
        <w:spacing w:after="0" w:line="240" w:lineRule="auto"/>
        <w:rPr>
          <w:rFonts w:ascii="Times New Roman" w:eastAsia="Times New Roman" w:hAnsi="Times New Roman" w:cs="Times New Roman"/>
          <w:b/>
          <w:color w:val="000000" w:themeColor="text1"/>
          <w:sz w:val="20"/>
          <w:szCs w:val="20"/>
        </w:rPr>
      </w:pPr>
    </w:p>
    <w:sectPr w:rsidR="007502B8" w:rsidRPr="007502B8">
      <w:footerReference w:type="default" r:id="rId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4094B" w14:textId="77777777" w:rsidR="005004F1" w:rsidRDefault="005004F1" w:rsidP="00A35BC5">
      <w:pPr>
        <w:spacing w:after="0" w:line="240" w:lineRule="auto"/>
      </w:pPr>
      <w:r>
        <w:separator/>
      </w:r>
    </w:p>
  </w:endnote>
  <w:endnote w:type="continuationSeparator" w:id="0">
    <w:p w14:paraId="41521BB7" w14:textId="77777777" w:rsidR="005004F1" w:rsidRDefault="005004F1" w:rsidP="00A3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0AFF" w:usb1="40007843" w:usb2="00000001" w:usb3="00000000" w:csb0="000001BF" w:csb1="00000000"/>
  </w:font>
  <w:font w:name="Times New Roman">
    <w:panose1 w:val="02020603050405020304"/>
    <w:charset w:val="CC"/>
    <w:family w:val="roman"/>
    <w:pitch w:val="variable"/>
    <w:sig w:usb0="E0000AFF" w:usb1="00007843" w:usb2="00000001" w:usb3="00000000" w:csb0="000001B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0AFF" w:usb1="00007843" w:usb2="0000000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10850"/>
      <w:docPartObj>
        <w:docPartGallery w:val="Page Numbers (Bottom of Page)"/>
        <w:docPartUnique/>
      </w:docPartObj>
    </w:sdtPr>
    <w:sdtEndPr/>
    <w:sdtContent>
      <w:p w14:paraId="7FA0A34C" w14:textId="60D1738F" w:rsidR="00DA54DF" w:rsidRDefault="00DA54DF">
        <w:pPr>
          <w:pStyle w:val="aff"/>
          <w:jc w:val="right"/>
        </w:pPr>
        <w:r>
          <w:fldChar w:fldCharType="begin"/>
        </w:r>
        <w:r>
          <w:instrText>PAGE   \* MERGEFORMAT</w:instrText>
        </w:r>
        <w:r>
          <w:fldChar w:fldCharType="separate"/>
        </w:r>
        <w:r w:rsidR="004E38EA">
          <w:rPr>
            <w:noProof/>
          </w:rPr>
          <w:t>18</w:t>
        </w:r>
        <w:r>
          <w:fldChar w:fldCharType="end"/>
        </w:r>
      </w:p>
    </w:sdtContent>
  </w:sdt>
  <w:p w14:paraId="50A58D79" w14:textId="77777777" w:rsidR="00DA54DF" w:rsidRDefault="00DA54DF">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05F2D" w14:textId="77777777" w:rsidR="005004F1" w:rsidRDefault="005004F1" w:rsidP="00A35BC5">
      <w:pPr>
        <w:spacing w:after="0" w:line="240" w:lineRule="auto"/>
      </w:pPr>
      <w:r>
        <w:separator/>
      </w:r>
    </w:p>
  </w:footnote>
  <w:footnote w:type="continuationSeparator" w:id="0">
    <w:p w14:paraId="72404E7C" w14:textId="77777777" w:rsidR="005004F1" w:rsidRDefault="005004F1" w:rsidP="00A35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6AC2"/>
    <w:multiLevelType w:val="multilevel"/>
    <w:tmpl w:val="C5B08A2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56434C"/>
    <w:multiLevelType w:val="multilevel"/>
    <w:tmpl w:val="E74279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9D15AF"/>
    <w:multiLevelType w:val="multilevel"/>
    <w:tmpl w:val="3BB604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4" w15:restartNumberingAfterBreak="0">
    <w:nsid w:val="38C9445A"/>
    <w:multiLevelType w:val="multilevel"/>
    <w:tmpl w:val="020026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DC309B0"/>
    <w:multiLevelType w:val="multilevel"/>
    <w:tmpl w:val="CF1ABA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8845CD8"/>
    <w:multiLevelType w:val="multilevel"/>
    <w:tmpl w:val="08D8A7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30C7457"/>
    <w:multiLevelType w:val="hybridMultilevel"/>
    <w:tmpl w:val="EB34C578"/>
    <w:lvl w:ilvl="0" w:tplc="1194AE6E">
      <w:numFmt w:val="bullet"/>
      <w:lvlText w:val="-"/>
      <w:lvlJc w:val="left"/>
      <w:pPr>
        <w:ind w:left="107" w:hanging="682"/>
      </w:pPr>
      <w:rPr>
        <w:rFonts w:ascii="Times New Roman" w:eastAsia="Times New Roman" w:hAnsi="Times New Roman" w:cs="Times New Roman" w:hint="default"/>
        <w:w w:val="100"/>
        <w:sz w:val="22"/>
        <w:szCs w:val="22"/>
        <w:lang w:val="uk-UA" w:eastAsia="uk-UA" w:bidi="uk-UA"/>
      </w:rPr>
    </w:lvl>
    <w:lvl w:ilvl="1" w:tplc="60BCAA7E">
      <w:numFmt w:val="bullet"/>
      <w:lvlText w:val="•"/>
      <w:lvlJc w:val="left"/>
      <w:pPr>
        <w:ind w:left="832" w:hanging="682"/>
      </w:pPr>
      <w:rPr>
        <w:rFonts w:hint="default"/>
        <w:lang w:val="uk-UA" w:eastAsia="uk-UA" w:bidi="uk-UA"/>
      </w:rPr>
    </w:lvl>
    <w:lvl w:ilvl="2" w:tplc="3D6A6EA4">
      <w:numFmt w:val="bullet"/>
      <w:lvlText w:val="•"/>
      <w:lvlJc w:val="left"/>
      <w:pPr>
        <w:ind w:left="1565" w:hanging="682"/>
      </w:pPr>
      <w:rPr>
        <w:rFonts w:hint="default"/>
        <w:lang w:val="uk-UA" w:eastAsia="uk-UA" w:bidi="uk-UA"/>
      </w:rPr>
    </w:lvl>
    <w:lvl w:ilvl="3" w:tplc="1B3C52C6">
      <w:numFmt w:val="bullet"/>
      <w:lvlText w:val="•"/>
      <w:lvlJc w:val="left"/>
      <w:pPr>
        <w:ind w:left="2298" w:hanging="682"/>
      </w:pPr>
      <w:rPr>
        <w:rFonts w:hint="default"/>
        <w:lang w:val="uk-UA" w:eastAsia="uk-UA" w:bidi="uk-UA"/>
      </w:rPr>
    </w:lvl>
    <w:lvl w:ilvl="4" w:tplc="027A829C">
      <w:numFmt w:val="bullet"/>
      <w:lvlText w:val="•"/>
      <w:lvlJc w:val="left"/>
      <w:pPr>
        <w:ind w:left="3031" w:hanging="682"/>
      </w:pPr>
      <w:rPr>
        <w:rFonts w:hint="default"/>
        <w:lang w:val="uk-UA" w:eastAsia="uk-UA" w:bidi="uk-UA"/>
      </w:rPr>
    </w:lvl>
    <w:lvl w:ilvl="5" w:tplc="0E9603A4">
      <w:numFmt w:val="bullet"/>
      <w:lvlText w:val="•"/>
      <w:lvlJc w:val="left"/>
      <w:pPr>
        <w:ind w:left="3764" w:hanging="682"/>
      </w:pPr>
      <w:rPr>
        <w:rFonts w:hint="default"/>
        <w:lang w:val="uk-UA" w:eastAsia="uk-UA" w:bidi="uk-UA"/>
      </w:rPr>
    </w:lvl>
    <w:lvl w:ilvl="6" w:tplc="2A4857B8">
      <w:numFmt w:val="bullet"/>
      <w:lvlText w:val="•"/>
      <w:lvlJc w:val="left"/>
      <w:pPr>
        <w:ind w:left="4497" w:hanging="682"/>
      </w:pPr>
      <w:rPr>
        <w:rFonts w:hint="default"/>
        <w:lang w:val="uk-UA" w:eastAsia="uk-UA" w:bidi="uk-UA"/>
      </w:rPr>
    </w:lvl>
    <w:lvl w:ilvl="7" w:tplc="82E03702">
      <w:numFmt w:val="bullet"/>
      <w:lvlText w:val="•"/>
      <w:lvlJc w:val="left"/>
      <w:pPr>
        <w:ind w:left="5230" w:hanging="682"/>
      </w:pPr>
      <w:rPr>
        <w:rFonts w:hint="default"/>
        <w:lang w:val="uk-UA" w:eastAsia="uk-UA" w:bidi="uk-UA"/>
      </w:rPr>
    </w:lvl>
    <w:lvl w:ilvl="8" w:tplc="9FD2CDB0">
      <w:numFmt w:val="bullet"/>
      <w:lvlText w:val="•"/>
      <w:lvlJc w:val="left"/>
      <w:pPr>
        <w:ind w:left="5963" w:hanging="682"/>
      </w:pPr>
      <w:rPr>
        <w:rFonts w:hint="default"/>
        <w:lang w:val="uk-UA" w:eastAsia="uk-UA" w:bidi="uk-UA"/>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61"/>
    <w:rsid w:val="000041DD"/>
    <w:rsid w:val="0000579D"/>
    <w:rsid w:val="000269BA"/>
    <w:rsid w:val="00027D83"/>
    <w:rsid w:val="00033929"/>
    <w:rsid w:val="00034613"/>
    <w:rsid w:val="0003685A"/>
    <w:rsid w:val="00037D08"/>
    <w:rsid w:val="000420A4"/>
    <w:rsid w:val="0005723F"/>
    <w:rsid w:val="000956B5"/>
    <w:rsid w:val="000B0123"/>
    <w:rsid w:val="000B2E3D"/>
    <w:rsid w:val="000C6822"/>
    <w:rsid w:val="000E6FBB"/>
    <w:rsid w:val="000F07F9"/>
    <w:rsid w:val="00117D13"/>
    <w:rsid w:val="001544F0"/>
    <w:rsid w:val="001814D4"/>
    <w:rsid w:val="00187C36"/>
    <w:rsid w:val="001F1512"/>
    <w:rsid w:val="002069C8"/>
    <w:rsid w:val="00206A98"/>
    <w:rsid w:val="0021579F"/>
    <w:rsid w:val="002309D4"/>
    <w:rsid w:val="0025487D"/>
    <w:rsid w:val="00266815"/>
    <w:rsid w:val="00267190"/>
    <w:rsid w:val="00271707"/>
    <w:rsid w:val="002A0745"/>
    <w:rsid w:val="002B3F3D"/>
    <w:rsid w:val="002D2377"/>
    <w:rsid w:val="002E4730"/>
    <w:rsid w:val="003211B8"/>
    <w:rsid w:val="00326F42"/>
    <w:rsid w:val="0033191A"/>
    <w:rsid w:val="00333E60"/>
    <w:rsid w:val="00346B3D"/>
    <w:rsid w:val="00354494"/>
    <w:rsid w:val="003803F5"/>
    <w:rsid w:val="003825E6"/>
    <w:rsid w:val="00386E6A"/>
    <w:rsid w:val="003B60F2"/>
    <w:rsid w:val="003C0979"/>
    <w:rsid w:val="003C14F5"/>
    <w:rsid w:val="003C39F2"/>
    <w:rsid w:val="003D2621"/>
    <w:rsid w:val="0040721D"/>
    <w:rsid w:val="00412EDB"/>
    <w:rsid w:val="00422749"/>
    <w:rsid w:val="004318D5"/>
    <w:rsid w:val="00432AD8"/>
    <w:rsid w:val="00433C2A"/>
    <w:rsid w:val="00444350"/>
    <w:rsid w:val="00444C98"/>
    <w:rsid w:val="004530FA"/>
    <w:rsid w:val="004A5FD4"/>
    <w:rsid w:val="004B2645"/>
    <w:rsid w:val="004D173E"/>
    <w:rsid w:val="004D4B76"/>
    <w:rsid w:val="004D65F1"/>
    <w:rsid w:val="004E38EA"/>
    <w:rsid w:val="004F6D0B"/>
    <w:rsid w:val="005004F1"/>
    <w:rsid w:val="00506304"/>
    <w:rsid w:val="005065A1"/>
    <w:rsid w:val="005117A0"/>
    <w:rsid w:val="00524E79"/>
    <w:rsid w:val="00536B7B"/>
    <w:rsid w:val="00545679"/>
    <w:rsid w:val="00545A13"/>
    <w:rsid w:val="0054719D"/>
    <w:rsid w:val="00591FF2"/>
    <w:rsid w:val="00592643"/>
    <w:rsid w:val="005A288D"/>
    <w:rsid w:val="005E488A"/>
    <w:rsid w:val="0063534D"/>
    <w:rsid w:val="0064178A"/>
    <w:rsid w:val="0064418E"/>
    <w:rsid w:val="00650F27"/>
    <w:rsid w:val="00655670"/>
    <w:rsid w:val="006B36D1"/>
    <w:rsid w:val="006D583F"/>
    <w:rsid w:val="006D61A0"/>
    <w:rsid w:val="007101EE"/>
    <w:rsid w:val="007134CA"/>
    <w:rsid w:val="007136C1"/>
    <w:rsid w:val="007137D9"/>
    <w:rsid w:val="00714B45"/>
    <w:rsid w:val="00726D53"/>
    <w:rsid w:val="00743049"/>
    <w:rsid w:val="007473FF"/>
    <w:rsid w:val="00747F7C"/>
    <w:rsid w:val="007502B8"/>
    <w:rsid w:val="00787544"/>
    <w:rsid w:val="007F2345"/>
    <w:rsid w:val="00805255"/>
    <w:rsid w:val="008058B5"/>
    <w:rsid w:val="0083007A"/>
    <w:rsid w:val="008320B1"/>
    <w:rsid w:val="00844DA5"/>
    <w:rsid w:val="00861246"/>
    <w:rsid w:val="008C3103"/>
    <w:rsid w:val="008F28EA"/>
    <w:rsid w:val="00904DAE"/>
    <w:rsid w:val="0090691F"/>
    <w:rsid w:val="00910938"/>
    <w:rsid w:val="00920E49"/>
    <w:rsid w:val="00925E1D"/>
    <w:rsid w:val="0093009D"/>
    <w:rsid w:val="009335CA"/>
    <w:rsid w:val="00935606"/>
    <w:rsid w:val="00946C0A"/>
    <w:rsid w:val="00951D1F"/>
    <w:rsid w:val="009842BC"/>
    <w:rsid w:val="00987654"/>
    <w:rsid w:val="009B0606"/>
    <w:rsid w:val="00A00F6B"/>
    <w:rsid w:val="00A327F9"/>
    <w:rsid w:val="00A35BC5"/>
    <w:rsid w:val="00A45563"/>
    <w:rsid w:val="00AE2B04"/>
    <w:rsid w:val="00AE531C"/>
    <w:rsid w:val="00B04DF7"/>
    <w:rsid w:val="00B13D00"/>
    <w:rsid w:val="00B218A4"/>
    <w:rsid w:val="00B21961"/>
    <w:rsid w:val="00B34A78"/>
    <w:rsid w:val="00B40CDD"/>
    <w:rsid w:val="00B421FA"/>
    <w:rsid w:val="00B439C2"/>
    <w:rsid w:val="00B847FB"/>
    <w:rsid w:val="00BA1F06"/>
    <w:rsid w:val="00BA6B0E"/>
    <w:rsid w:val="00BB77E2"/>
    <w:rsid w:val="00BC325D"/>
    <w:rsid w:val="00BC5261"/>
    <w:rsid w:val="00BC771C"/>
    <w:rsid w:val="00BD6DFC"/>
    <w:rsid w:val="00C24107"/>
    <w:rsid w:val="00C24F0E"/>
    <w:rsid w:val="00C308CC"/>
    <w:rsid w:val="00C3581D"/>
    <w:rsid w:val="00C43F17"/>
    <w:rsid w:val="00C4526C"/>
    <w:rsid w:val="00C7691D"/>
    <w:rsid w:val="00CB0988"/>
    <w:rsid w:val="00CC00D2"/>
    <w:rsid w:val="00D121B4"/>
    <w:rsid w:val="00D1661B"/>
    <w:rsid w:val="00D16900"/>
    <w:rsid w:val="00D231B0"/>
    <w:rsid w:val="00D342B0"/>
    <w:rsid w:val="00D36973"/>
    <w:rsid w:val="00D56383"/>
    <w:rsid w:val="00D57399"/>
    <w:rsid w:val="00D57E7A"/>
    <w:rsid w:val="00D60B1C"/>
    <w:rsid w:val="00D94D47"/>
    <w:rsid w:val="00D9564E"/>
    <w:rsid w:val="00DA54DF"/>
    <w:rsid w:val="00DB6D2E"/>
    <w:rsid w:val="00DD5DA5"/>
    <w:rsid w:val="00DE024F"/>
    <w:rsid w:val="00DF70B4"/>
    <w:rsid w:val="00E00A7E"/>
    <w:rsid w:val="00E0662B"/>
    <w:rsid w:val="00E22E35"/>
    <w:rsid w:val="00E23981"/>
    <w:rsid w:val="00E40F3F"/>
    <w:rsid w:val="00E61682"/>
    <w:rsid w:val="00E618EE"/>
    <w:rsid w:val="00E63016"/>
    <w:rsid w:val="00E82AAD"/>
    <w:rsid w:val="00EB1362"/>
    <w:rsid w:val="00EB200C"/>
    <w:rsid w:val="00EC68A3"/>
    <w:rsid w:val="00EF75F3"/>
    <w:rsid w:val="00F07612"/>
    <w:rsid w:val="00F26D35"/>
    <w:rsid w:val="00F45C0C"/>
    <w:rsid w:val="00F5339D"/>
    <w:rsid w:val="00F8443B"/>
    <w:rsid w:val="00FE2871"/>
    <w:rsid w:val="00FF1F9F"/>
    <w:rsid w:val="00FF71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F308"/>
  <w15:docId w15:val="{EABC3383-9608-43CE-BA51-D9EE6503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B7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paragraph" w:customStyle="1" w:styleId="10">
    <w:name w:val="Обычный1"/>
    <w:qFormat/>
    <w:rsid w:val="00DD5DA5"/>
    <w:pPr>
      <w:spacing w:after="0" w:line="276" w:lineRule="auto"/>
    </w:pPr>
    <w:rPr>
      <w:rFonts w:ascii="Arial" w:eastAsia="Arial" w:hAnsi="Arial" w:cs="Arial"/>
      <w:color w:val="000000"/>
      <w:lang w:eastAsia="ru-RU"/>
    </w:rPr>
  </w:style>
  <w:style w:type="table" w:styleId="afc">
    <w:name w:val="Table Grid"/>
    <w:basedOn w:val="a1"/>
    <w:uiPriority w:val="39"/>
    <w:rsid w:val="00DD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A35BC5"/>
    <w:pPr>
      <w:tabs>
        <w:tab w:val="center" w:pos="4819"/>
        <w:tab w:val="right" w:pos="9639"/>
      </w:tabs>
      <w:spacing w:after="0" w:line="240" w:lineRule="auto"/>
    </w:pPr>
  </w:style>
  <w:style w:type="character" w:customStyle="1" w:styleId="afe">
    <w:name w:val="Верхний колонтитул Знак"/>
    <w:basedOn w:val="a0"/>
    <w:link w:val="afd"/>
    <w:uiPriority w:val="99"/>
    <w:rsid w:val="00A35BC5"/>
  </w:style>
  <w:style w:type="paragraph" w:styleId="aff">
    <w:name w:val="footer"/>
    <w:basedOn w:val="a"/>
    <w:link w:val="aff0"/>
    <w:uiPriority w:val="99"/>
    <w:unhideWhenUsed/>
    <w:rsid w:val="00A35BC5"/>
    <w:pPr>
      <w:tabs>
        <w:tab w:val="center" w:pos="4819"/>
        <w:tab w:val="right" w:pos="9639"/>
      </w:tabs>
      <w:spacing w:after="0" w:line="240" w:lineRule="auto"/>
    </w:pPr>
  </w:style>
  <w:style w:type="character" w:customStyle="1" w:styleId="aff0">
    <w:name w:val="Нижний колонтитул Знак"/>
    <w:basedOn w:val="a0"/>
    <w:link w:val="aff"/>
    <w:uiPriority w:val="99"/>
    <w:rsid w:val="00A35BC5"/>
  </w:style>
  <w:style w:type="paragraph" w:styleId="aff1">
    <w:name w:val="Balloon Text"/>
    <w:basedOn w:val="a"/>
    <w:link w:val="aff2"/>
    <w:uiPriority w:val="99"/>
    <w:semiHidden/>
    <w:unhideWhenUsed/>
    <w:rsid w:val="00545679"/>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545679"/>
    <w:rPr>
      <w:rFonts w:ascii="Tahoma" w:hAnsi="Tahoma" w:cs="Tahoma"/>
      <w:sz w:val="16"/>
      <w:szCs w:val="16"/>
    </w:rPr>
  </w:style>
  <w:style w:type="paragraph" w:styleId="aff3">
    <w:name w:val="No Spacing"/>
    <w:basedOn w:val="a"/>
    <w:qFormat/>
    <w:rsid w:val="00E22E35"/>
    <w:pPr>
      <w:spacing w:after="0" w:line="240" w:lineRule="auto"/>
    </w:pPr>
    <w:rPr>
      <w:rFonts w:ascii="Cambria" w:eastAsia="Times New Roman" w:hAnsi="Cambria" w:cs="Cambria"/>
      <w:lang w:val="en-US" w:eastAsia="en-US"/>
    </w:rPr>
  </w:style>
  <w:style w:type="paragraph" w:customStyle="1" w:styleId="aff4">
    <w:name w:val="Содержимое таблицы"/>
    <w:basedOn w:val="a"/>
    <w:rsid w:val="00E22E35"/>
    <w:pPr>
      <w:widowControl w:val="0"/>
      <w:suppressLineNumbers/>
      <w:suppressAutoHyphens/>
      <w:spacing w:after="0" w:line="240" w:lineRule="auto"/>
    </w:pPr>
    <w:rPr>
      <w:rFonts w:ascii="Arial" w:eastAsia="Times New Roman" w:hAnsi="Arial" w:cs="Arial"/>
      <w:kern w:val="2"/>
      <w:sz w:val="20"/>
      <w:szCs w:val="20"/>
      <w:lang w:val="uk-UA" w:eastAsia="ru-RU"/>
    </w:rPr>
  </w:style>
  <w:style w:type="paragraph" w:styleId="aff5">
    <w:name w:val="Body Text"/>
    <w:basedOn w:val="a"/>
    <w:link w:val="aff6"/>
    <w:uiPriority w:val="99"/>
    <w:rsid w:val="00E22E35"/>
    <w:pPr>
      <w:suppressAutoHyphens/>
      <w:spacing w:after="120" w:line="240" w:lineRule="auto"/>
    </w:pPr>
    <w:rPr>
      <w:sz w:val="24"/>
      <w:szCs w:val="24"/>
      <w:lang w:val="uk-UA" w:eastAsia="ar-SA"/>
    </w:rPr>
  </w:style>
  <w:style w:type="character" w:customStyle="1" w:styleId="aff6">
    <w:name w:val="Основной текст Знак"/>
    <w:basedOn w:val="a0"/>
    <w:link w:val="aff5"/>
    <w:uiPriority w:val="99"/>
    <w:rsid w:val="00E22E35"/>
    <w:rPr>
      <w:sz w:val="24"/>
      <w:szCs w:val="24"/>
      <w:lang w:val="uk-UA" w:eastAsia="ar-SA"/>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rsid w:val="00E22E35"/>
  </w:style>
  <w:style w:type="character" w:customStyle="1" w:styleId="Spanlink">
    <w:name w:val="Span_link"/>
    <w:rsid w:val="00E22E35"/>
    <w:rPr>
      <w:color w:val="008200"/>
    </w:rPr>
  </w:style>
  <w:style w:type="character" w:customStyle="1" w:styleId="rvts9">
    <w:name w:val="rvts9"/>
    <w:rsid w:val="00E22E35"/>
  </w:style>
  <w:style w:type="paragraph" w:customStyle="1" w:styleId="Standard">
    <w:name w:val="Standard"/>
    <w:rsid w:val="00E22E35"/>
    <w:pPr>
      <w:widowControl w:val="0"/>
      <w:suppressAutoHyphens/>
      <w:spacing w:after="0" w:line="240" w:lineRule="auto"/>
    </w:pPr>
    <w:rPr>
      <w:rFonts w:ascii="Times New Roman" w:eastAsia="SimSun" w:hAnsi="Times New Roman" w:cs="Mangal"/>
      <w:kern w:val="1"/>
      <w:sz w:val="24"/>
      <w:szCs w:val="24"/>
      <w:lang w:val="uk-UA" w:eastAsia="hi-IN" w:bidi="hi-IN"/>
    </w:rPr>
  </w:style>
  <w:style w:type="paragraph" w:customStyle="1" w:styleId="Textbody">
    <w:name w:val="Text body"/>
    <w:basedOn w:val="a"/>
    <w:rsid w:val="00E22E35"/>
    <w:pPr>
      <w:widowControl w:val="0"/>
      <w:suppressAutoHyphens/>
      <w:spacing w:after="120" w:line="240" w:lineRule="auto"/>
    </w:pPr>
    <w:rPr>
      <w:rFonts w:ascii="Times New Roman" w:eastAsia="SimSun" w:hAnsi="Times New Roman" w:cs="Mangal"/>
      <w:kern w:val="1"/>
      <w:sz w:val="24"/>
      <w:szCs w:val="24"/>
      <w:lang w:val="uk-UA" w:eastAsia="hi-IN" w:bidi="hi-IN"/>
    </w:rPr>
  </w:style>
  <w:style w:type="paragraph" w:customStyle="1" w:styleId="Textbodyuser">
    <w:name w:val="Text body (user)"/>
    <w:basedOn w:val="Standard"/>
    <w:rsid w:val="00E22E35"/>
    <w:pPr>
      <w:spacing w:after="120"/>
      <w:textAlignment w:val="baseline"/>
    </w:pPr>
  </w:style>
  <w:style w:type="table" w:customStyle="1" w:styleId="72">
    <w:name w:val="Стиль72"/>
    <w:basedOn w:val="a1"/>
    <w:rsid w:val="00333E60"/>
    <w:pPr>
      <w:spacing w:after="0" w:line="240" w:lineRule="auto"/>
      <w:ind w:hanging="1"/>
    </w:pPr>
    <w:rPr>
      <w:rFonts w:ascii="Arial" w:eastAsia="Times New Roman" w:hAnsi="Arial" w:cs="Arial"/>
      <w:lang w:val="uk-UA"/>
    </w:rPr>
    <w:tblPr>
      <w:tblStyleRowBandSize w:val="1"/>
      <w:tblStyleColBandSize w:val="1"/>
      <w:tblInd w:w="0" w:type="nil"/>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33487</Words>
  <Characters>19088</Characters>
  <Application>Microsoft Office Word</Application>
  <DocSecurity>0</DocSecurity>
  <Lines>159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dc:creator>
  <cp:lastModifiedBy>OLia</cp:lastModifiedBy>
  <cp:revision>19</cp:revision>
  <cp:lastPrinted>2024-03-14T14:24:00Z</cp:lastPrinted>
  <dcterms:created xsi:type="dcterms:W3CDTF">2024-01-11T12:03:00Z</dcterms:created>
  <dcterms:modified xsi:type="dcterms:W3CDTF">2024-03-20T11:45:00Z</dcterms:modified>
</cp:coreProperties>
</file>