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B2FE2"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val="ru-RU" w:eastAsia="ru-RU"/>
        </w:rPr>
      </w:pPr>
      <w:r w:rsidRPr="00084F33">
        <w:rPr>
          <w:rFonts w:ascii="Times New Roman" w:eastAsia="Arial" w:hAnsi="Times New Roman" w:cs="Times New Roman"/>
          <w:sz w:val="24"/>
          <w:szCs w:val="24"/>
          <w:lang w:eastAsia="ru-RU"/>
        </w:rPr>
        <w:tab/>
      </w:r>
      <w:r w:rsidRPr="00084F33">
        <w:rPr>
          <w:rFonts w:ascii="Times New Roman" w:eastAsia="Arial" w:hAnsi="Times New Roman" w:cs="Times New Roman"/>
          <w:noProof/>
          <w:sz w:val="60"/>
          <w:szCs w:val="60"/>
          <w:lang w:eastAsia="uk-UA"/>
        </w:rPr>
        <w:drawing>
          <wp:inline distT="0" distB="0" distL="0" distR="0" wp14:anchorId="32B6A2AB" wp14:editId="238B577C">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3408C373"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14:paraId="4F3EDE2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39DD740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7FB92607" w14:textId="77777777" w:rsidR="001D4850" w:rsidRPr="00084F33" w:rsidRDefault="001D4850" w:rsidP="001D4850">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14:paraId="7CF4D3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Уповноваженою особою</w:t>
      </w:r>
    </w:p>
    <w:p w14:paraId="5764AF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 xml:space="preserve">Головного управління </w:t>
      </w:r>
    </w:p>
    <w:p w14:paraId="4CAF7A48"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color w:val="000000"/>
          <w:sz w:val="24"/>
          <w:szCs w:val="24"/>
          <w:lang w:eastAsia="ru-RU"/>
        </w:rPr>
        <w:t>Національної поліції у м. Києві</w:t>
      </w:r>
    </w:p>
    <w:p w14:paraId="02F2EFA1" w14:textId="2E7276D4" w:rsidR="001D4850"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протокол </w:t>
      </w:r>
      <w:r>
        <w:rPr>
          <w:rFonts w:ascii="Times New Roman" w:eastAsia="Arial" w:hAnsi="Times New Roman" w:cs="Times New Roman"/>
          <w:bCs/>
          <w:color w:val="000000"/>
          <w:sz w:val="24"/>
          <w:szCs w:val="24"/>
          <w:lang w:eastAsia="ru-RU"/>
        </w:rPr>
        <w:t>№ 1 від «</w:t>
      </w:r>
      <w:r w:rsidR="001B1104">
        <w:rPr>
          <w:rFonts w:ascii="Times New Roman" w:eastAsia="Arial" w:hAnsi="Times New Roman" w:cs="Times New Roman"/>
          <w:bCs/>
          <w:color w:val="000000"/>
          <w:sz w:val="24"/>
          <w:szCs w:val="24"/>
          <w:lang w:eastAsia="ru-RU"/>
        </w:rPr>
        <w:t>16</w:t>
      </w:r>
      <w:r>
        <w:rPr>
          <w:rFonts w:ascii="Times New Roman" w:eastAsia="Arial" w:hAnsi="Times New Roman" w:cs="Times New Roman"/>
          <w:bCs/>
          <w:color w:val="000000"/>
          <w:sz w:val="24"/>
          <w:szCs w:val="24"/>
          <w:lang w:eastAsia="ru-RU"/>
        </w:rPr>
        <w:t xml:space="preserve">» </w:t>
      </w:r>
      <w:r w:rsidR="001B1104">
        <w:rPr>
          <w:rFonts w:ascii="Times New Roman" w:eastAsia="Arial" w:hAnsi="Times New Roman" w:cs="Times New Roman"/>
          <w:bCs/>
          <w:color w:val="000000"/>
          <w:sz w:val="24"/>
          <w:szCs w:val="24"/>
          <w:lang w:eastAsia="ru-RU"/>
        </w:rPr>
        <w:t>квіт</w:t>
      </w:r>
      <w:r w:rsidR="00866BFB">
        <w:rPr>
          <w:rFonts w:ascii="Times New Roman" w:eastAsia="Arial" w:hAnsi="Times New Roman" w:cs="Times New Roman"/>
          <w:bCs/>
          <w:color w:val="000000"/>
          <w:sz w:val="24"/>
          <w:szCs w:val="24"/>
          <w:lang w:eastAsia="ru-RU"/>
        </w:rPr>
        <w:t>н</w:t>
      </w:r>
      <w:r w:rsidR="00F9158A">
        <w:rPr>
          <w:rFonts w:ascii="Times New Roman" w:eastAsia="Arial" w:hAnsi="Times New Roman" w:cs="Times New Roman"/>
          <w:bCs/>
          <w:color w:val="000000"/>
          <w:sz w:val="24"/>
          <w:szCs w:val="24"/>
          <w:lang w:eastAsia="ru-RU"/>
        </w:rPr>
        <w:t>я</w:t>
      </w:r>
      <w:r>
        <w:rPr>
          <w:rFonts w:ascii="Times New Roman" w:eastAsia="Arial" w:hAnsi="Times New Roman" w:cs="Times New Roman"/>
          <w:bCs/>
          <w:color w:val="000000"/>
          <w:sz w:val="24"/>
          <w:szCs w:val="24"/>
          <w:lang w:eastAsia="ru-RU"/>
        </w:rPr>
        <w:t xml:space="preserve"> </w:t>
      </w:r>
      <w:r w:rsidR="00866BFB">
        <w:rPr>
          <w:rFonts w:ascii="Times New Roman" w:eastAsia="Arial" w:hAnsi="Times New Roman" w:cs="Times New Roman"/>
          <w:bCs/>
          <w:sz w:val="24"/>
          <w:szCs w:val="24"/>
          <w:lang w:eastAsia="ru-RU"/>
        </w:rPr>
        <w:t>2024</w:t>
      </w:r>
      <w:r w:rsidRPr="00084F33">
        <w:rPr>
          <w:rFonts w:ascii="Times New Roman" w:eastAsia="Arial" w:hAnsi="Times New Roman" w:cs="Times New Roman"/>
          <w:bCs/>
          <w:sz w:val="24"/>
          <w:szCs w:val="24"/>
          <w:lang w:eastAsia="ru-RU"/>
        </w:rPr>
        <w:t xml:space="preserve"> р.</w:t>
      </w:r>
    </w:p>
    <w:p w14:paraId="2E723860" w14:textId="77777777" w:rsidR="00F4558A" w:rsidRDefault="008B59A5" w:rsidP="00F4558A">
      <w:pPr>
        <w:spacing w:after="0" w:line="240" w:lineRule="auto"/>
        <w:ind w:left="5103"/>
        <w:rPr>
          <w:rFonts w:ascii="Times New Roman" w:eastAsia="Arial" w:hAnsi="Times New Roman" w:cs="Times New Roman"/>
          <w:bCs/>
          <w:sz w:val="24"/>
          <w:szCs w:val="24"/>
          <w:lang w:eastAsia="ru-RU"/>
        </w:rPr>
      </w:pPr>
      <w:r>
        <w:rPr>
          <w:rFonts w:ascii="Times New Roman" w:eastAsia="Arial" w:hAnsi="Times New Roman" w:cs="Times New Roman"/>
          <w:bCs/>
          <w:sz w:val="24"/>
          <w:szCs w:val="24"/>
          <w:lang w:eastAsia="ru-RU"/>
        </w:rPr>
        <w:t>зміни від 17.04.2024</w:t>
      </w:r>
    </w:p>
    <w:p w14:paraId="577DC229" w14:textId="171AFAB9" w:rsidR="00F4558A" w:rsidRPr="00084F33" w:rsidRDefault="00F4558A" w:rsidP="00F4558A">
      <w:pPr>
        <w:spacing w:after="0" w:line="240" w:lineRule="auto"/>
        <w:ind w:left="5103"/>
        <w:rPr>
          <w:rFonts w:ascii="Times New Roman" w:eastAsia="Arial" w:hAnsi="Times New Roman" w:cs="Times New Roman"/>
          <w:bCs/>
          <w:sz w:val="24"/>
          <w:szCs w:val="24"/>
          <w:lang w:eastAsia="ru-RU"/>
        </w:rPr>
      </w:pPr>
      <w:r>
        <w:rPr>
          <w:rFonts w:ascii="Times New Roman" w:eastAsia="Arial" w:hAnsi="Times New Roman" w:cs="Times New Roman"/>
          <w:bCs/>
          <w:sz w:val="24"/>
          <w:szCs w:val="24"/>
          <w:lang w:eastAsia="ru-RU"/>
        </w:rPr>
        <w:t>зміни від 23.04.2024</w:t>
      </w:r>
    </w:p>
    <w:p w14:paraId="6D14CC62"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51F1B759"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______________Вікторія Чіпакова</w:t>
      </w:r>
    </w:p>
    <w:p w14:paraId="4113B2F7"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val="ru-RU" w:eastAsia="ru-RU"/>
        </w:rPr>
      </w:pPr>
    </w:p>
    <w:p w14:paraId="2BC57B3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214730D"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58E888B"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8193FF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BB8EB1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001F6F8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10755DA"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2175800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33BDBA74" w14:textId="77777777" w:rsidR="001D4850" w:rsidRPr="00084F33" w:rsidRDefault="001D4850" w:rsidP="001D48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14:paraId="10A6BE2C"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67DA6324" w14:textId="77777777" w:rsidR="001D4850" w:rsidRPr="00084F33" w:rsidRDefault="001D4850" w:rsidP="001D4850">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14:paraId="401A4F05" w14:textId="77777777" w:rsidR="001D4850" w:rsidRPr="00084F33" w:rsidRDefault="001D4850" w:rsidP="001D4850">
      <w:pPr>
        <w:shd w:val="clear" w:color="auto" w:fill="FFFFFF"/>
        <w:spacing w:after="0" w:line="240" w:lineRule="auto"/>
        <w:jc w:val="center"/>
        <w:rPr>
          <w:rFonts w:ascii="Times New Roman" w:eastAsia="Arial" w:hAnsi="Times New Roman" w:cs="Times New Roman"/>
          <w:sz w:val="24"/>
          <w:szCs w:val="24"/>
          <w:lang w:eastAsia="ru-RU"/>
        </w:rPr>
      </w:pPr>
    </w:p>
    <w:p w14:paraId="4C563EB8"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23B0F2C2"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14:paraId="565DD51E" w14:textId="77777777" w:rsidR="001D4850" w:rsidRPr="00084F33" w:rsidRDefault="001D4850" w:rsidP="001D4850">
      <w:pPr>
        <w:spacing w:after="0" w:line="240" w:lineRule="auto"/>
        <w:rPr>
          <w:rFonts w:ascii="Times New Roman" w:eastAsia="Arial" w:hAnsi="Times New Roman" w:cs="Times New Roman"/>
          <w:sz w:val="24"/>
          <w:szCs w:val="24"/>
          <w:lang w:eastAsia="ru-RU"/>
        </w:rPr>
      </w:pPr>
    </w:p>
    <w:p w14:paraId="68C5B52A" w14:textId="671C4084" w:rsidR="001D4850" w:rsidRPr="001D4850" w:rsidRDefault="001F099C" w:rsidP="001D4850">
      <w:pPr>
        <w:shd w:val="clear" w:color="auto" w:fill="FFFFFF"/>
        <w:spacing w:after="0" w:line="240" w:lineRule="auto"/>
        <w:jc w:val="center"/>
        <w:rPr>
          <w:rFonts w:ascii="Times New Roman" w:eastAsia="Arial" w:hAnsi="Times New Roman" w:cs="Times New Roman"/>
          <w:b/>
          <w:bCs/>
          <w:sz w:val="24"/>
          <w:szCs w:val="24"/>
          <w:lang w:eastAsia="ru-RU"/>
        </w:rPr>
      </w:pPr>
      <w:bookmarkStart w:id="0" w:name="_Hlk137473229"/>
      <w:r>
        <w:rPr>
          <w:rFonts w:ascii="Times New Roman" w:eastAsia="Arial" w:hAnsi="Times New Roman" w:cs="Times New Roman"/>
          <w:b/>
          <w:bCs/>
          <w:sz w:val="24"/>
          <w:szCs w:val="24"/>
          <w:lang w:eastAsia="ru-RU"/>
        </w:rPr>
        <w:t>ДК 021:2015 - 45340000-2 - Зведення огорож, монтаж поручнів і з</w:t>
      </w:r>
      <w:r w:rsidR="00CB0CAB">
        <w:rPr>
          <w:rFonts w:ascii="Times New Roman" w:eastAsia="Arial" w:hAnsi="Times New Roman" w:cs="Times New Roman"/>
          <w:b/>
          <w:bCs/>
          <w:sz w:val="24"/>
          <w:szCs w:val="24"/>
          <w:lang w:eastAsia="ru-RU"/>
        </w:rPr>
        <w:t>ахисних засобів (Послуги з встановле</w:t>
      </w:r>
      <w:r>
        <w:rPr>
          <w:rFonts w:ascii="Times New Roman" w:eastAsia="Arial" w:hAnsi="Times New Roman" w:cs="Times New Roman"/>
          <w:b/>
          <w:bCs/>
          <w:sz w:val="24"/>
          <w:szCs w:val="24"/>
          <w:lang w:eastAsia="ru-RU"/>
        </w:rPr>
        <w:t>ння паркану за адресою: вул. Пухівська, 3 м. Київ)</w:t>
      </w:r>
    </w:p>
    <w:bookmarkEnd w:id="0"/>
    <w:p w14:paraId="03C4013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116FAFF1"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4BD67E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7148AB7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BE7C3B0"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554AF25B"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7A7825A"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040853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6439CF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AE9B7F3"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342C7A9"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23F264D4" w14:textId="77777777" w:rsidR="001D4850" w:rsidRPr="00084F33" w:rsidRDefault="001D4850"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14:paraId="2512E8F7" w14:textId="5E4886AC" w:rsidR="001D4850" w:rsidRPr="00084F33" w:rsidRDefault="00866BFB" w:rsidP="001D4850">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1D4850" w:rsidRPr="00084F33">
        <w:rPr>
          <w:rFonts w:ascii="Times New Roman" w:eastAsia="Arial" w:hAnsi="Times New Roman" w:cs="Times New Roman"/>
          <w:b/>
          <w:sz w:val="24"/>
          <w:szCs w:val="24"/>
          <w:lang w:eastAsia="ru-RU"/>
        </w:rPr>
        <w:t xml:space="preserve"> рік</w:t>
      </w:r>
    </w:p>
    <w:p w14:paraId="61801E4D" w14:textId="77777777" w:rsidR="009F4784" w:rsidRDefault="009F4784">
      <w:pPr>
        <w:spacing w:after="0" w:line="240" w:lineRule="auto"/>
        <w:rPr>
          <w:rFonts w:ascii="Times New Roman" w:eastAsia="Times New Roman" w:hAnsi="Times New Roman" w:cs="Times New Roman"/>
          <w:sz w:val="24"/>
          <w:szCs w:val="24"/>
        </w:rPr>
      </w:pPr>
    </w:p>
    <w:p w14:paraId="0B175042" w14:textId="77777777" w:rsidR="009F4784" w:rsidRDefault="009F4784">
      <w:pPr>
        <w:spacing w:after="0" w:line="240" w:lineRule="auto"/>
        <w:rPr>
          <w:rFonts w:ascii="Times New Roman" w:eastAsia="Times New Roman" w:hAnsi="Times New Roman" w:cs="Times New Roman"/>
          <w:sz w:val="24"/>
          <w:szCs w:val="24"/>
        </w:rPr>
      </w:pPr>
    </w:p>
    <w:p w14:paraId="186EB71D" w14:textId="77777777" w:rsidR="009F4784" w:rsidRDefault="009F478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4784" w14:paraId="69129B3E" w14:textId="77777777">
        <w:trPr>
          <w:trHeight w:val="416"/>
          <w:jc w:val="center"/>
        </w:trPr>
        <w:tc>
          <w:tcPr>
            <w:tcW w:w="705" w:type="dxa"/>
            <w:vAlign w:val="center"/>
          </w:tcPr>
          <w:p w14:paraId="6A73A3C8"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15F1E19" w14:textId="77777777" w:rsidR="009F4784" w:rsidRDefault="0041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4784" w14:paraId="19C9330E" w14:textId="77777777">
        <w:trPr>
          <w:trHeight w:val="411"/>
          <w:jc w:val="center"/>
        </w:trPr>
        <w:tc>
          <w:tcPr>
            <w:tcW w:w="705" w:type="dxa"/>
            <w:vAlign w:val="center"/>
          </w:tcPr>
          <w:p w14:paraId="09DA8499"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F1DAAB7"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02AECBF"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4784" w14:paraId="33921F49" w14:textId="77777777">
        <w:trPr>
          <w:trHeight w:val="1119"/>
          <w:jc w:val="center"/>
        </w:trPr>
        <w:tc>
          <w:tcPr>
            <w:tcW w:w="705" w:type="dxa"/>
          </w:tcPr>
          <w:p w14:paraId="56B8677E"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672A95"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FD97FDA" w14:textId="77777777" w:rsidR="009F4784" w:rsidRDefault="00413A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60AB36D"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4784" w14:paraId="1475DB32" w14:textId="77777777">
        <w:trPr>
          <w:trHeight w:val="615"/>
          <w:jc w:val="center"/>
        </w:trPr>
        <w:tc>
          <w:tcPr>
            <w:tcW w:w="705" w:type="dxa"/>
          </w:tcPr>
          <w:p w14:paraId="07C70053"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42A98"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5C2FD22"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D4850" w14:paraId="565CF8B3" w14:textId="77777777">
        <w:trPr>
          <w:trHeight w:val="285"/>
          <w:jc w:val="center"/>
        </w:trPr>
        <w:tc>
          <w:tcPr>
            <w:tcW w:w="705" w:type="dxa"/>
          </w:tcPr>
          <w:p w14:paraId="0866B87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BFD35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1BCB8F" w14:textId="77777777" w:rsidR="001D4850" w:rsidRPr="00084F33" w:rsidRDefault="001D4850" w:rsidP="001D4850">
            <w:pPr>
              <w:shd w:val="clear" w:color="auto" w:fill="FFFFFF" w:themeFill="background1"/>
              <w:rPr>
                <w:rFonts w:ascii="Times New Roman" w:hAnsi="Times New Roman" w:cs="Times New Roman"/>
                <w:b/>
                <w:color w:val="C00000"/>
                <w:sz w:val="24"/>
                <w:szCs w:val="24"/>
              </w:rPr>
            </w:pPr>
            <w:r w:rsidRPr="00084F33">
              <w:rPr>
                <w:rFonts w:ascii="Times New Roman" w:hAnsi="Times New Roman" w:cs="Times New Roman"/>
                <w:b/>
                <w:sz w:val="24"/>
                <w:szCs w:val="24"/>
              </w:rPr>
              <w:t>Головне управління Національної поліції у м. Києві</w:t>
            </w:r>
          </w:p>
        </w:tc>
      </w:tr>
      <w:tr w:rsidR="001D4850" w14:paraId="6023F63D" w14:textId="77777777">
        <w:trPr>
          <w:trHeight w:val="536"/>
          <w:jc w:val="center"/>
        </w:trPr>
        <w:tc>
          <w:tcPr>
            <w:tcW w:w="705" w:type="dxa"/>
          </w:tcPr>
          <w:p w14:paraId="47BDDD5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9E2400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7BF476D" w14:textId="77777777" w:rsidR="001D4850" w:rsidRDefault="001D4850" w:rsidP="001D4850">
            <w:pPr>
              <w:jc w:val="both"/>
              <w:rPr>
                <w:rFonts w:ascii="Times New Roman" w:eastAsia="Times New Roman" w:hAnsi="Times New Roman" w:cs="Times New Roman"/>
                <w:sz w:val="24"/>
                <w:szCs w:val="24"/>
                <w:highlight w:val="cyan"/>
              </w:rPr>
            </w:pPr>
            <w:r w:rsidRPr="001D4850">
              <w:rPr>
                <w:rFonts w:ascii="Times New Roman" w:eastAsia="Times New Roman" w:hAnsi="Times New Roman" w:cs="Times New Roman"/>
                <w:sz w:val="24"/>
                <w:szCs w:val="24"/>
              </w:rPr>
              <w:t>01601, м. Київ</w:t>
            </w:r>
          </w:p>
        </w:tc>
      </w:tr>
      <w:tr w:rsidR="001D4850" w14:paraId="2A47B779" w14:textId="77777777">
        <w:trPr>
          <w:trHeight w:val="1119"/>
          <w:jc w:val="center"/>
        </w:trPr>
        <w:tc>
          <w:tcPr>
            <w:tcW w:w="705" w:type="dxa"/>
          </w:tcPr>
          <w:p w14:paraId="5EAA739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C21B4E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427146F" w14:textId="77777777" w:rsidR="001D4850" w:rsidRDefault="001D4850" w:rsidP="001D4850">
            <w:pPr>
              <w:jc w:val="both"/>
              <w:rPr>
                <w:rFonts w:ascii="Times New Roman" w:eastAsia="Times New Roman" w:hAnsi="Times New Roman" w:cs="Times New Roman"/>
                <w:i/>
                <w:color w:val="FF0000"/>
                <w:sz w:val="24"/>
                <w:szCs w:val="24"/>
                <w:highlight w:val="yellow"/>
              </w:rPr>
            </w:pPr>
            <w:r w:rsidRPr="00084F33">
              <w:rPr>
                <w:rFonts w:ascii="Times New Roman" w:eastAsia="Arial" w:hAnsi="Times New Roman" w:cs="Times New Roman"/>
                <w:sz w:val="24"/>
                <w:szCs w:val="24"/>
                <w:lang w:eastAsia="ru-RU"/>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Чіпакова, </w:t>
            </w:r>
            <w:r w:rsidRPr="00084F33">
              <w:rPr>
                <w:rFonts w:ascii="Times New Roman" w:eastAsia="Arial" w:hAnsi="Times New Roman" w:cs="Times New Roman"/>
                <w:color w:val="000000"/>
                <w:spacing w:val="-4"/>
                <w:sz w:val="24"/>
                <w:szCs w:val="24"/>
                <w:lang w:eastAsia="ru-RU"/>
              </w:rPr>
              <w:t xml:space="preserve">01601, м. Київ, </w:t>
            </w:r>
            <w:r w:rsidRPr="00084F33">
              <w:rPr>
                <w:rFonts w:ascii="Times New Roman" w:eastAsia="Arial" w:hAnsi="Times New Roman" w:cs="Times New Roman"/>
                <w:spacing w:val="-4"/>
                <w:sz w:val="24"/>
                <w:szCs w:val="24"/>
                <w:lang w:eastAsia="ru-RU"/>
              </w:rPr>
              <w:t xml:space="preserve">тел. (044) 271-95-16, факс: (044) 271-92-16, </w:t>
            </w:r>
            <w:r w:rsidRPr="00084F33">
              <w:rPr>
                <w:rFonts w:ascii="Times New Roman" w:eastAsia="Arial" w:hAnsi="Times New Roman" w:cs="Times New Roman"/>
                <w:spacing w:val="-4"/>
                <w:sz w:val="24"/>
                <w:szCs w:val="24"/>
                <w:lang w:val="ru-RU" w:eastAsia="ru-RU"/>
              </w:rPr>
              <w:t>e</w:t>
            </w:r>
            <w:r w:rsidRPr="00084F33">
              <w:rPr>
                <w:rFonts w:ascii="Times New Roman" w:eastAsia="Arial" w:hAnsi="Times New Roman" w:cs="Times New Roman"/>
                <w:spacing w:val="-4"/>
                <w:sz w:val="24"/>
                <w:szCs w:val="24"/>
                <w:lang w:eastAsia="ru-RU"/>
              </w:rPr>
              <w:t>-</w:t>
            </w:r>
            <w:r w:rsidRPr="00084F33">
              <w:rPr>
                <w:rFonts w:ascii="Times New Roman" w:eastAsia="Arial" w:hAnsi="Times New Roman" w:cs="Times New Roman"/>
                <w:spacing w:val="-4"/>
                <w:sz w:val="24"/>
                <w:szCs w:val="24"/>
                <w:lang w:val="ru-RU" w:eastAsia="ru-RU"/>
              </w:rPr>
              <w:t>mail</w:t>
            </w:r>
            <w:r w:rsidRPr="00084F33">
              <w:rPr>
                <w:rFonts w:ascii="Times New Roman" w:eastAsia="Arial" w:hAnsi="Times New Roman" w:cs="Times New Roman"/>
                <w:spacing w:val="-4"/>
                <w:sz w:val="24"/>
                <w:szCs w:val="24"/>
                <w:lang w:eastAsia="ru-RU"/>
              </w:rPr>
              <w:t xml:space="preserve"> – </w:t>
            </w:r>
            <w:hyperlink r:id="rId10" w:history="1">
              <w:r w:rsidRPr="00084F33">
                <w:rPr>
                  <w:rFonts w:ascii="Times New Roman" w:eastAsia="Arial" w:hAnsi="Times New Roman" w:cs="Times New Roman"/>
                  <w:color w:val="0000FF"/>
                  <w:spacing w:val="-4"/>
                  <w:sz w:val="24"/>
                  <w:szCs w:val="24"/>
                  <w:u w:val="single"/>
                  <w:lang w:eastAsia="ru-RU"/>
                </w:rPr>
                <w:t>104</w:t>
              </w:r>
              <w:r w:rsidRPr="00084F33">
                <w:rPr>
                  <w:rFonts w:ascii="Times New Roman" w:eastAsia="Arial" w:hAnsi="Times New Roman" w:cs="Times New Roman"/>
                  <w:color w:val="0000FF"/>
                  <w:spacing w:val="-4"/>
                  <w:sz w:val="24"/>
                  <w:szCs w:val="24"/>
                  <w:u w:val="single"/>
                  <w:lang w:val="ru-RU" w:eastAsia="ru-RU"/>
                </w:rPr>
                <w:t>urz</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ukr</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net</w:t>
              </w:r>
            </w:hyperlink>
          </w:p>
        </w:tc>
      </w:tr>
      <w:tr w:rsidR="001D4850" w14:paraId="0C978030" w14:textId="77777777">
        <w:trPr>
          <w:trHeight w:val="15"/>
          <w:jc w:val="center"/>
        </w:trPr>
        <w:tc>
          <w:tcPr>
            <w:tcW w:w="705" w:type="dxa"/>
          </w:tcPr>
          <w:p w14:paraId="1C566BEF"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777489"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3BE74E7" w14:textId="77777777" w:rsidR="001D4850" w:rsidRDefault="001D4850" w:rsidP="001D48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D4850" w14:paraId="69CFEE4A" w14:textId="77777777">
        <w:trPr>
          <w:trHeight w:val="240"/>
          <w:jc w:val="center"/>
        </w:trPr>
        <w:tc>
          <w:tcPr>
            <w:tcW w:w="705" w:type="dxa"/>
          </w:tcPr>
          <w:p w14:paraId="2B1D62B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61DA6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2058BC5" w14:textId="77777777" w:rsidR="001D4850" w:rsidRDefault="001D4850" w:rsidP="001D48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4850" w14:paraId="3F0B6126" w14:textId="77777777">
        <w:trPr>
          <w:jc w:val="center"/>
        </w:trPr>
        <w:tc>
          <w:tcPr>
            <w:tcW w:w="705" w:type="dxa"/>
          </w:tcPr>
          <w:p w14:paraId="68F57209"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B24A55A"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7E83E9E" w14:textId="77777777" w:rsidR="001D4850" w:rsidRPr="00084F33" w:rsidRDefault="001D4850" w:rsidP="001D4850">
            <w:pPr>
              <w:rPr>
                <w:rFonts w:ascii="Times New Roman" w:eastAsia="Arial" w:hAnsi="Times New Roman" w:cs="Times New Roman"/>
                <w:sz w:val="24"/>
                <w:szCs w:val="24"/>
                <w:lang w:eastAsia="ru-RU"/>
              </w:rPr>
            </w:pPr>
          </w:p>
          <w:p w14:paraId="08BCA05D" w14:textId="390493A4" w:rsidR="00097E39" w:rsidRPr="00097E39" w:rsidRDefault="00CB0CAB" w:rsidP="00097E39">
            <w:pPr>
              <w:shd w:val="clear" w:color="auto" w:fill="FFFFFF"/>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ДК 021:2015 - 45340000-2 - Зведення огорож, монтаж поручнів і захисних засобів (Послуги з встановлення паркану за адресою: вул. Пухівська, 3 м. Київ)</w:t>
            </w:r>
          </w:p>
          <w:p w14:paraId="0180A375" w14:textId="77D52EB3" w:rsidR="001D4850" w:rsidRPr="00097E39" w:rsidRDefault="001D4850" w:rsidP="00097E39">
            <w:pPr>
              <w:shd w:val="clear" w:color="auto" w:fill="FFFFFF"/>
              <w:jc w:val="center"/>
              <w:rPr>
                <w:rFonts w:ascii="Times New Roman" w:eastAsia="Arial" w:hAnsi="Times New Roman" w:cs="Times New Roman"/>
                <w:b/>
                <w:bCs/>
                <w:sz w:val="24"/>
                <w:szCs w:val="24"/>
                <w:lang w:eastAsia="ru-RU"/>
              </w:rPr>
            </w:pPr>
          </w:p>
        </w:tc>
      </w:tr>
      <w:tr w:rsidR="001D4850" w14:paraId="2E8C569D" w14:textId="77777777">
        <w:trPr>
          <w:trHeight w:val="1119"/>
          <w:jc w:val="center"/>
        </w:trPr>
        <w:tc>
          <w:tcPr>
            <w:tcW w:w="705" w:type="dxa"/>
          </w:tcPr>
          <w:p w14:paraId="329AB7A3" w14:textId="77777777" w:rsidR="001D4850" w:rsidRDefault="001D4850" w:rsidP="001D48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483BC6E" w14:textId="77777777" w:rsidR="001D4850" w:rsidRDefault="001D4850" w:rsidP="001D485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CE0CE74"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75D3A24" w14:textId="77777777" w:rsidR="001D4850" w:rsidRPr="001D4850" w:rsidRDefault="001D4850" w:rsidP="001D4850">
            <w:pPr>
              <w:widowControl w:val="0"/>
              <w:ind w:right="120"/>
              <w:jc w:val="both"/>
              <w:rPr>
                <w:rFonts w:ascii="Times New Roman" w:eastAsia="Times New Roman" w:hAnsi="Times New Roman" w:cs="Times New Roman"/>
                <w:color w:val="000000"/>
                <w:sz w:val="24"/>
                <w:szCs w:val="24"/>
                <w:highlight w:val="yellow"/>
              </w:rPr>
            </w:pPr>
          </w:p>
        </w:tc>
      </w:tr>
      <w:tr w:rsidR="001D4850" w14:paraId="1185EAF0" w14:textId="77777777">
        <w:trPr>
          <w:trHeight w:val="1119"/>
          <w:jc w:val="center"/>
        </w:trPr>
        <w:tc>
          <w:tcPr>
            <w:tcW w:w="705" w:type="dxa"/>
          </w:tcPr>
          <w:p w14:paraId="58E38F3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CFA0414" w14:textId="77777777" w:rsidR="001D4850" w:rsidRDefault="001D4850" w:rsidP="001D4850">
            <w:pPr>
              <w:widowControl w:val="0"/>
              <w:rPr>
                <w:rFonts w:ascii="Times New Roman" w:eastAsia="Times New Roman" w:hAnsi="Times New Roman" w:cs="Times New Roman"/>
                <w:color w:val="000000"/>
                <w:sz w:val="24"/>
                <w:szCs w:val="24"/>
                <w:highlight w:val="yellow"/>
              </w:rPr>
            </w:pPr>
            <w:r w:rsidRPr="001D485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0E7B379B" w14:textId="77777777" w:rsidR="001D4850" w:rsidRPr="001D4850" w:rsidRDefault="001D4850" w:rsidP="001D4850">
            <w:pPr>
              <w:shd w:val="clear" w:color="auto" w:fill="FFFFFF" w:themeFill="background1"/>
              <w:ind w:right="-1"/>
              <w:jc w:val="both"/>
              <w:rPr>
                <w:rFonts w:ascii="Times New Roman" w:eastAsia="Times New Roman" w:hAnsi="Times New Roman" w:cs="Times New Roman"/>
                <w:b/>
                <w:sz w:val="24"/>
                <w:szCs w:val="24"/>
                <w:lang w:eastAsia="ru-RU"/>
              </w:rPr>
            </w:pPr>
            <w:r w:rsidRPr="001D4850">
              <w:rPr>
                <w:rFonts w:ascii="Times New Roman" w:eastAsia="Times New Roman" w:hAnsi="Times New Roman" w:cs="Times New Roman"/>
                <w:b/>
                <w:sz w:val="24"/>
                <w:szCs w:val="24"/>
                <w:lang w:eastAsia="ru-RU"/>
              </w:rPr>
              <w:t>Згідно технічної специфікації (додаток 2 до тендерної документації) та/або проєкту договору (додаток 5 до тендерної документації)</w:t>
            </w:r>
          </w:p>
          <w:p w14:paraId="2810DB99" w14:textId="77777777" w:rsidR="001D4850" w:rsidRDefault="001D4850" w:rsidP="001D4850">
            <w:pPr>
              <w:widowControl w:val="0"/>
              <w:ind w:right="120"/>
              <w:jc w:val="both"/>
              <w:rPr>
                <w:rFonts w:ascii="Times New Roman" w:eastAsia="Times New Roman" w:hAnsi="Times New Roman" w:cs="Times New Roman"/>
                <w:i/>
                <w:color w:val="4A86E8"/>
                <w:sz w:val="24"/>
                <w:szCs w:val="24"/>
              </w:rPr>
            </w:pPr>
            <w:r w:rsidRPr="001D4850">
              <w:rPr>
                <w:rFonts w:ascii="Times New Roman" w:hAnsi="Times New Roman" w:cs="Times New Roman"/>
                <w:bCs/>
                <w:sz w:val="24"/>
                <w:szCs w:val="24"/>
              </w:rPr>
              <w:t>У разі коли оприлюднення в електронній системі закупівель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пункту, в якому надаються послуги.</w:t>
            </w:r>
          </w:p>
          <w:p w14:paraId="29C54F74" w14:textId="77777777" w:rsidR="001D4850" w:rsidRDefault="001D4850" w:rsidP="001D4850">
            <w:pPr>
              <w:widowControl w:val="0"/>
              <w:ind w:right="120"/>
              <w:jc w:val="both"/>
              <w:rPr>
                <w:rFonts w:ascii="Times New Roman" w:eastAsia="Times New Roman" w:hAnsi="Times New Roman" w:cs="Times New Roman"/>
                <w:i/>
                <w:color w:val="4A86E8"/>
                <w:sz w:val="24"/>
                <w:szCs w:val="24"/>
                <w:highlight w:val="white"/>
              </w:rPr>
            </w:pPr>
          </w:p>
        </w:tc>
      </w:tr>
      <w:tr w:rsidR="001D4850" w14:paraId="50C5F8D7" w14:textId="77777777">
        <w:trPr>
          <w:trHeight w:val="645"/>
          <w:jc w:val="center"/>
        </w:trPr>
        <w:tc>
          <w:tcPr>
            <w:tcW w:w="705" w:type="dxa"/>
          </w:tcPr>
          <w:p w14:paraId="5992ABD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6AD728D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B47138D" w14:textId="77777777" w:rsidR="001D4850" w:rsidRDefault="001D4850" w:rsidP="001D4850">
            <w:pPr>
              <w:widowControl w:val="0"/>
              <w:rPr>
                <w:rFonts w:ascii="Times New Roman" w:eastAsia="Times New Roman" w:hAnsi="Times New Roman" w:cs="Times New Roman"/>
                <w:sz w:val="24"/>
                <w:szCs w:val="24"/>
                <w:highlight w:val="cyan"/>
              </w:rPr>
            </w:pPr>
            <w:r w:rsidRPr="001D4850">
              <w:rPr>
                <w:rFonts w:ascii="Times New Roman" w:eastAsia="Times New Roman" w:hAnsi="Times New Roman" w:cs="Times New Roman"/>
                <w:b/>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1D4850" w14:paraId="58D60DEF" w14:textId="77777777">
        <w:trPr>
          <w:trHeight w:val="841"/>
          <w:jc w:val="center"/>
        </w:trPr>
        <w:tc>
          <w:tcPr>
            <w:tcW w:w="705" w:type="dxa"/>
          </w:tcPr>
          <w:p w14:paraId="55E82A2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6A69A3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076638F"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4850" w14:paraId="0F319C4D" w14:textId="77777777">
        <w:trPr>
          <w:trHeight w:val="1119"/>
          <w:jc w:val="center"/>
        </w:trPr>
        <w:tc>
          <w:tcPr>
            <w:tcW w:w="705" w:type="dxa"/>
          </w:tcPr>
          <w:p w14:paraId="26E17161"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1C7563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743CD8E"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4850" w14:paraId="31CD33E7" w14:textId="77777777">
        <w:trPr>
          <w:trHeight w:val="1119"/>
          <w:jc w:val="center"/>
        </w:trPr>
        <w:tc>
          <w:tcPr>
            <w:tcW w:w="705" w:type="dxa"/>
          </w:tcPr>
          <w:p w14:paraId="7D45F60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FFC9CB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9153CF3"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ED004B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D52343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AA7B0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3F5D70" w14:textId="77777777" w:rsidR="001D4850" w:rsidRDefault="001D4850" w:rsidP="001D485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1F088F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3C398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850" w14:paraId="2A2FC8AC" w14:textId="77777777">
        <w:trPr>
          <w:trHeight w:val="501"/>
          <w:jc w:val="center"/>
        </w:trPr>
        <w:tc>
          <w:tcPr>
            <w:tcW w:w="9960" w:type="dxa"/>
            <w:gridSpan w:val="3"/>
            <w:vAlign w:val="center"/>
          </w:tcPr>
          <w:p w14:paraId="284CED1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4850" w14:paraId="3A2F6935" w14:textId="77777777">
        <w:trPr>
          <w:trHeight w:val="1975"/>
          <w:jc w:val="center"/>
        </w:trPr>
        <w:tc>
          <w:tcPr>
            <w:tcW w:w="705" w:type="dxa"/>
          </w:tcPr>
          <w:p w14:paraId="06322F0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4E41D589"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A9CDF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5098A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5FE64BE"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B6B8778"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38D425" w14:textId="77777777" w:rsidR="001D4850" w:rsidRDefault="001D4850" w:rsidP="001D485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4850" w14:paraId="1B1B09C2" w14:textId="77777777">
        <w:trPr>
          <w:trHeight w:val="1119"/>
          <w:jc w:val="center"/>
        </w:trPr>
        <w:tc>
          <w:tcPr>
            <w:tcW w:w="705" w:type="dxa"/>
          </w:tcPr>
          <w:p w14:paraId="47E3E0F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C39F48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66639CE" w14:textId="77777777" w:rsidR="001D4850" w:rsidRDefault="001D4850" w:rsidP="001D485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1D4850">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14:paraId="3AC4631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4850" w14:paraId="22415B64" w14:textId="77777777">
        <w:trPr>
          <w:trHeight w:val="480"/>
          <w:jc w:val="center"/>
        </w:trPr>
        <w:tc>
          <w:tcPr>
            <w:tcW w:w="9960" w:type="dxa"/>
            <w:gridSpan w:val="3"/>
            <w:vAlign w:val="center"/>
          </w:tcPr>
          <w:p w14:paraId="7752101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4850" w14:paraId="1A025B92" w14:textId="77777777">
        <w:trPr>
          <w:trHeight w:val="1119"/>
          <w:jc w:val="center"/>
        </w:trPr>
        <w:tc>
          <w:tcPr>
            <w:tcW w:w="705" w:type="dxa"/>
          </w:tcPr>
          <w:p w14:paraId="405BD4F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06903B"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CD7E240"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485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10FA1A6"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1D4850">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D4850">
                <w:rPr>
                  <w:rFonts w:ascii="Times New Roman" w:eastAsia="Times New Roman" w:hAnsi="Times New Roman" w:cs="Times New Roman"/>
                  <w:sz w:val="24"/>
                  <w:szCs w:val="24"/>
                  <w:highlight w:val="white"/>
                </w:rPr>
                <w:t>пункті 47</w:t>
              </w:r>
            </w:hyperlink>
            <w:r w:rsidRPr="001D485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FB8FC19"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6AC3E07"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8D4438C"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23023C2"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0523">
              <w:rPr>
                <w:rFonts w:ascii="Times New Roman" w:eastAsia="Times New Roman" w:hAnsi="Times New Roman" w:cs="Times New Roman"/>
                <w:i/>
                <w:sz w:val="24"/>
                <w:szCs w:val="24"/>
              </w:rPr>
              <w:t>(у разі встановлення даної вимоги в Додатку 2),</w:t>
            </w:r>
            <w:r w:rsidRPr="007A0523">
              <w:rPr>
                <w:rFonts w:ascii="Times New Roman" w:eastAsia="Times New Roman" w:hAnsi="Times New Roman" w:cs="Times New Roman"/>
                <w:sz w:val="24"/>
                <w:szCs w:val="24"/>
              </w:rPr>
              <w:t xml:space="preserve"> — </w:t>
            </w:r>
            <w:r w:rsidRPr="007A0523">
              <w:rPr>
                <w:rFonts w:ascii="Times New Roman" w:eastAsia="Times New Roman" w:hAnsi="Times New Roman" w:cs="Times New Roman"/>
                <w:b/>
                <w:i/>
                <w:sz w:val="24"/>
                <w:szCs w:val="24"/>
              </w:rPr>
              <w:t>згідно з Додатком 2</w:t>
            </w:r>
            <w:r w:rsidRPr="007A0523">
              <w:rPr>
                <w:rFonts w:ascii="Times New Roman" w:eastAsia="Times New Roman" w:hAnsi="Times New Roman" w:cs="Times New Roman"/>
                <w:sz w:val="24"/>
                <w:szCs w:val="24"/>
              </w:rPr>
              <w:t xml:space="preserve"> до тендерної документації;</w:t>
            </w:r>
          </w:p>
          <w:p w14:paraId="2BD89169"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0523">
              <w:rPr>
                <w:rFonts w:ascii="Times New Roman" w:eastAsia="Times New Roman" w:hAnsi="Times New Roman" w:cs="Times New Roman"/>
                <w:i/>
                <w:sz w:val="24"/>
                <w:szCs w:val="24"/>
              </w:rPr>
              <w:t>(застосовується для робіт або послуг)</w:t>
            </w:r>
            <w:r w:rsidRPr="007A0523">
              <w:rPr>
                <w:rFonts w:ascii="Times New Roman" w:eastAsia="Times New Roman" w:hAnsi="Times New Roman" w:cs="Times New Roman"/>
                <w:sz w:val="24"/>
                <w:szCs w:val="24"/>
              </w:rPr>
              <w:t>;</w:t>
            </w:r>
          </w:p>
          <w:p w14:paraId="2E4F2B02"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31B89B"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483D3B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05E29A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702C5B" w14:textId="77777777" w:rsidR="001D4850" w:rsidRPr="007A0523" w:rsidRDefault="001D4850" w:rsidP="001D4850">
            <w:pPr>
              <w:widowControl w:val="0"/>
              <w:jc w:val="both"/>
              <w:rPr>
                <w:rFonts w:ascii="Times New Roman" w:eastAsia="Times New Roman" w:hAnsi="Times New Roman" w:cs="Times New Roman"/>
                <w:b/>
                <w:sz w:val="24"/>
                <w:szCs w:val="24"/>
              </w:rPr>
            </w:pPr>
            <w:r w:rsidRPr="007A052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7A0523">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14:paraId="7562663D" w14:textId="77777777" w:rsidR="001D4850" w:rsidRDefault="001D4850" w:rsidP="001D48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F9216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8448C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E8257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F27B7C"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78067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B9BA7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D7A235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1AA199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A3B79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C7665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ACE88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603D6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1FAC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91635D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14:paraId="441C82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B40E5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981A3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32A9A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A3B7F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D6984A"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9D22E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4FDCF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DCD7A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04A1F6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A35DF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458219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40CC64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91EEB9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40748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DC3C1ED" w14:textId="77777777" w:rsidR="001D4850" w:rsidRDefault="001D4850" w:rsidP="001D485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F37B3D"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CCB9A58" w14:textId="77777777" w:rsidR="001D4850" w:rsidRDefault="001D4850" w:rsidP="001D485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9ECEAE0" w14:textId="77777777" w:rsidR="001D4850" w:rsidRPr="007A0523" w:rsidRDefault="001D4850" w:rsidP="001D48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0523">
              <w:rPr>
                <w:rFonts w:ascii="Times New Roman" w:eastAsia="Times New Roman" w:hAnsi="Times New Roman" w:cs="Times New Roman"/>
                <w:b/>
                <w:color w:val="000000"/>
                <w:sz w:val="24"/>
                <w:szCs w:val="24"/>
              </w:rPr>
              <w:t>читання;</w:t>
            </w:r>
          </w:p>
          <w:p w14:paraId="30FB631A"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0523">
              <w:rPr>
                <w:rFonts w:ascii="Times New Roman" w:eastAsia="Times New Roman" w:hAnsi="Times New Roman" w:cs="Times New Roman"/>
                <w:b/>
                <w:sz w:val="24"/>
                <w:szCs w:val="24"/>
              </w:rPr>
              <w:t>сом (УЕП)</w:t>
            </w:r>
            <w:r w:rsidRPr="007A0523">
              <w:rPr>
                <w:rFonts w:ascii="Times New Roman" w:eastAsia="Times New Roman" w:hAnsi="Times New Roman" w:cs="Times New Roman"/>
                <w:b/>
                <w:color w:val="000000"/>
                <w:sz w:val="24"/>
                <w:szCs w:val="24"/>
              </w:rPr>
              <w:t>;</w:t>
            </w:r>
          </w:p>
          <w:p w14:paraId="37159A1D"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C610D1"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Винятки:</w:t>
            </w:r>
          </w:p>
          <w:p w14:paraId="13800A4E"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21806C9" w14:textId="77777777" w:rsidR="001D4850" w:rsidRPr="007A0523" w:rsidRDefault="001D4850" w:rsidP="001D4850">
            <w:pPr>
              <w:widowControl w:val="0"/>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C92C8D" w14:textId="77777777" w:rsidR="001D4850" w:rsidRDefault="001D4850" w:rsidP="001D4850">
            <w:pPr>
              <w:widowControl w:val="0"/>
              <w:ind w:left="40" w:hanging="20"/>
              <w:jc w:val="both"/>
              <w:rPr>
                <w:rFonts w:ascii="Times New Roman" w:eastAsia="Times New Roman" w:hAnsi="Times New Roman" w:cs="Times New Roman"/>
                <w:b/>
                <w:sz w:val="24"/>
                <w:szCs w:val="24"/>
              </w:rPr>
            </w:pPr>
            <w:r w:rsidRPr="007A0523">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6BF0DC3"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A0523">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w:t>
            </w:r>
            <w:r w:rsidRPr="007A0523">
              <w:rPr>
                <w:rFonts w:ascii="Times New Roman" w:eastAsia="Times New Roman" w:hAnsi="Times New Roman" w:cs="Times New Roman"/>
                <w:b/>
                <w:color w:val="000000"/>
                <w:sz w:val="24"/>
                <w:szCs w:val="24"/>
              </w:rPr>
              <w:lastRenderedPageBreak/>
              <w:t>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4A7FEB4C" w14:textId="77777777" w:rsidR="001D4850" w:rsidRDefault="001D4850" w:rsidP="001D485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872AD4F" w14:textId="77777777" w:rsidR="001D4850" w:rsidRDefault="001D4850" w:rsidP="001D485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26F7C5A" w14:textId="77777777" w:rsidR="001D4850" w:rsidRDefault="001D4850" w:rsidP="001D4850">
            <w:pPr>
              <w:widowControl w:val="0"/>
              <w:jc w:val="both"/>
              <w:rPr>
                <w:rFonts w:ascii="Times New Roman" w:eastAsia="Times New Roman" w:hAnsi="Times New Roman" w:cs="Times New Roman"/>
                <w:sz w:val="24"/>
                <w:szCs w:val="24"/>
              </w:rPr>
            </w:pPr>
            <w:bookmarkStart w:id="4" w:name="_heading=h.ftj7vaqoric" w:colFirst="0" w:colLast="0"/>
            <w:bookmarkEnd w:id="4"/>
          </w:p>
        </w:tc>
      </w:tr>
      <w:tr w:rsidR="001D4850" w14:paraId="4CC12942" w14:textId="77777777">
        <w:trPr>
          <w:trHeight w:val="913"/>
          <w:jc w:val="center"/>
        </w:trPr>
        <w:tc>
          <w:tcPr>
            <w:tcW w:w="705" w:type="dxa"/>
          </w:tcPr>
          <w:p w14:paraId="677F9F7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615979C" w14:textId="77777777" w:rsidR="001D4850" w:rsidRDefault="001D4850" w:rsidP="001D485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5660D6C"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Забезпечення тендерної пропозиції не вимагається. </w:t>
            </w:r>
          </w:p>
          <w:p w14:paraId="571DA23A" w14:textId="77777777" w:rsidR="001D4850" w:rsidRDefault="001D4850" w:rsidP="001D4850">
            <w:pPr>
              <w:widowControl w:val="0"/>
              <w:ind w:right="120"/>
              <w:jc w:val="both"/>
              <w:rPr>
                <w:rFonts w:ascii="Times New Roman" w:eastAsia="Times New Roman" w:hAnsi="Times New Roman" w:cs="Times New Roman"/>
                <w:sz w:val="28"/>
                <w:szCs w:val="28"/>
                <w:highlight w:val="cyan"/>
              </w:rPr>
            </w:pPr>
          </w:p>
          <w:p w14:paraId="26E57B8A" w14:textId="77777777" w:rsidR="001D4850" w:rsidRDefault="001D4850" w:rsidP="007A0523">
            <w:pPr>
              <w:jc w:val="both"/>
              <w:rPr>
                <w:rFonts w:ascii="Times New Roman" w:eastAsia="Times New Roman" w:hAnsi="Times New Roman" w:cs="Times New Roman"/>
                <w:i/>
                <w:color w:val="FF0000"/>
                <w:sz w:val="24"/>
                <w:szCs w:val="24"/>
                <w:highlight w:val="yellow"/>
              </w:rPr>
            </w:pPr>
          </w:p>
        </w:tc>
      </w:tr>
      <w:tr w:rsidR="001D4850" w14:paraId="25BEE1A6" w14:textId="77777777">
        <w:trPr>
          <w:trHeight w:val="1119"/>
          <w:jc w:val="center"/>
        </w:trPr>
        <w:tc>
          <w:tcPr>
            <w:tcW w:w="705" w:type="dxa"/>
          </w:tcPr>
          <w:p w14:paraId="2958B7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B8FD96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893815B" w14:textId="77777777" w:rsidR="001D4850" w:rsidRPr="007A0523" w:rsidRDefault="001D4850" w:rsidP="001D48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Не передбачається.</w:t>
            </w:r>
          </w:p>
          <w:p w14:paraId="7DD66A74" w14:textId="77777777" w:rsidR="001D4850" w:rsidRDefault="001D4850" w:rsidP="007A0523">
            <w:pPr>
              <w:jc w:val="both"/>
              <w:rPr>
                <w:rFonts w:ascii="Times New Roman" w:eastAsia="Times New Roman" w:hAnsi="Times New Roman" w:cs="Times New Roman"/>
                <w:sz w:val="24"/>
                <w:szCs w:val="24"/>
              </w:rPr>
            </w:pPr>
          </w:p>
        </w:tc>
      </w:tr>
      <w:tr w:rsidR="001D4850" w14:paraId="6C266A41" w14:textId="77777777">
        <w:trPr>
          <w:trHeight w:val="560"/>
          <w:jc w:val="center"/>
        </w:trPr>
        <w:tc>
          <w:tcPr>
            <w:tcW w:w="705" w:type="dxa"/>
          </w:tcPr>
          <w:p w14:paraId="26E35A6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B0EC9C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15F93EA"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Тендерні пропозиції вважаються дійсними </w:t>
            </w:r>
            <w:r w:rsidRPr="007A0523">
              <w:rPr>
                <w:rFonts w:ascii="Times New Roman" w:eastAsia="Times New Roman" w:hAnsi="Times New Roman" w:cs="Times New Roman"/>
                <w:b/>
                <w:i/>
                <w:sz w:val="24"/>
                <w:szCs w:val="24"/>
                <w:u w:val="single"/>
              </w:rPr>
              <w:t>протягом 120 (ста двадцяти) днів</w:t>
            </w:r>
            <w:r w:rsidRPr="007A0523">
              <w:rPr>
                <w:rFonts w:ascii="Times New Roman" w:eastAsia="Times New Roman" w:hAnsi="Times New Roman" w:cs="Times New Roman"/>
                <w:sz w:val="24"/>
                <w:szCs w:val="24"/>
              </w:rPr>
              <w:t xml:space="preserve"> із дати кінцевого строку подання тендерних пропозицій. </w:t>
            </w:r>
          </w:p>
          <w:p w14:paraId="4ABA2989"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D84915" w14:textId="77777777" w:rsidR="001D4850" w:rsidRPr="007A0523" w:rsidRDefault="001D4850" w:rsidP="001D4850">
            <w:pPr>
              <w:widowControl w:val="0"/>
              <w:jc w:val="both"/>
              <w:rPr>
                <w:rFonts w:ascii="Times New Roman" w:eastAsia="Times New Roman" w:hAnsi="Times New Roman" w:cs="Times New Roman"/>
                <w:sz w:val="24"/>
                <w:szCs w:val="24"/>
                <w:u w:val="single"/>
              </w:rPr>
            </w:pPr>
            <w:r w:rsidRPr="007A0523">
              <w:rPr>
                <w:rFonts w:ascii="Times New Roman" w:eastAsia="Times New Roman" w:hAnsi="Times New Roman" w:cs="Times New Roman"/>
                <w:sz w:val="24"/>
                <w:szCs w:val="24"/>
              </w:rPr>
              <w:t xml:space="preserve">Учасник процедури закупівлі </w:t>
            </w:r>
            <w:r w:rsidRPr="007A0523">
              <w:rPr>
                <w:rFonts w:ascii="Times New Roman" w:eastAsia="Times New Roman" w:hAnsi="Times New Roman" w:cs="Times New Roman"/>
                <w:sz w:val="24"/>
                <w:szCs w:val="24"/>
                <w:u w:val="single"/>
              </w:rPr>
              <w:t>має право:</w:t>
            </w:r>
          </w:p>
          <w:p w14:paraId="1E78878B"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F49BF7"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0523">
              <w:rPr>
                <w:rFonts w:ascii="Times New Roman" w:eastAsia="Times New Roman" w:hAnsi="Times New Roman" w:cs="Times New Roman"/>
                <w:i/>
                <w:sz w:val="24"/>
                <w:szCs w:val="24"/>
              </w:rPr>
              <w:t>(у разі якщо таке вимагалося)</w:t>
            </w:r>
            <w:r w:rsidRPr="007A0523">
              <w:rPr>
                <w:rFonts w:ascii="Times New Roman" w:eastAsia="Times New Roman" w:hAnsi="Times New Roman" w:cs="Times New Roman"/>
                <w:sz w:val="24"/>
                <w:szCs w:val="24"/>
              </w:rPr>
              <w:t>.</w:t>
            </w:r>
          </w:p>
          <w:p w14:paraId="13101C9D" w14:textId="77777777" w:rsidR="001D4850" w:rsidRPr="007A0523" w:rsidRDefault="001D4850" w:rsidP="001D4850">
            <w:pPr>
              <w:widowControl w:val="0"/>
              <w:jc w:val="both"/>
              <w:rPr>
                <w:rFonts w:ascii="Times New Roman" w:eastAsia="Times New Roman" w:hAnsi="Times New Roman" w:cs="Times New Roman"/>
                <w:strike/>
                <w:sz w:val="24"/>
                <w:szCs w:val="24"/>
              </w:rPr>
            </w:pPr>
            <w:r w:rsidRPr="007A05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4850" w14:paraId="6B1F82F4" w14:textId="77777777">
        <w:trPr>
          <w:trHeight w:val="1119"/>
          <w:jc w:val="center"/>
        </w:trPr>
        <w:tc>
          <w:tcPr>
            <w:tcW w:w="705" w:type="dxa"/>
          </w:tcPr>
          <w:p w14:paraId="18C73A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E276F44"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9E43E4C"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436C51A"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434219B" w14:textId="77777777" w:rsidR="001D4850" w:rsidRDefault="001D4850" w:rsidP="001D48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1EFA02C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48C94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14:paraId="1B5FA6B4"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8B1A7D"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83F1B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EDDF90A"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A7C781"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9D75A7"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B7870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DC4A91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98513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7188AB" w14:textId="53094009"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7D4FE8" w:rsidRPr="004D01F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007D4FE8" w:rsidRPr="004D01F1">
                <w:rPr>
                  <w:rStyle w:val="a6"/>
                  <w:rFonts w:ascii="Times New Roman" w:eastAsia="Times New Roman" w:hAnsi="Times New Roman" w:cs="Times New Roman"/>
                  <w:sz w:val="24"/>
                  <w:szCs w:val="24"/>
                </w:rPr>
                <w:t>Законом України</w:t>
              </w:r>
            </w:hyperlink>
            <w:r w:rsidR="007D4FE8" w:rsidRPr="004D01F1">
              <w:rPr>
                <w:rFonts w:ascii="Times New Roman" w:eastAsia="Times New Roman" w:hAnsi="Times New Roman" w:cs="Times New Roman"/>
                <w:sz w:val="24"/>
                <w:szCs w:val="24"/>
              </w:rPr>
              <w:t xml:space="preserve"> “Про санкції”, крім випадку, коли </w:t>
            </w:r>
            <w:r w:rsidR="007D4FE8" w:rsidRPr="004D01F1">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p>
          <w:p w14:paraId="2094FD76"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C5C94" w14:textId="77777777" w:rsidR="001D4850" w:rsidRDefault="001D4850" w:rsidP="001D4850">
            <w:pPr>
              <w:jc w:val="both"/>
              <w:rPr>
                <w:rFonts w:ascii="Times New Roman" w:eastAsia="Times New Roman" w:hAnsi="Times New Roman" w:cs="Times New Roman"/>
                <w:sz w:val="24"/>
                <w:szCs w:val="24"/>
                <w:highlight w:val="white"/>
              </w:rPr>
            </w:pPr>
          </w:p>
          <w:p w14:paraId="510862E5" w14:textId="77777777" w:rsidR="001D4850" w:rsidRPr="00AC24B0" w:rsidRDefault="001D4850" w:rsidP="001D485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C24B0">
              <w:rPr>
                <w:rFonts w:ascii="Times New Roman" w:eastAsia="Times New Roman" w:hAnsi="Times New Roman" w:cs="Times New Roman"/>
                <w:color w:val="000000" w:themeColor="text1"/>
                <w:sz w:val="24"/>
                <w:szCs w:val="24"/>
                <w:highlight w:val="white"/>
              </w:rPr>
              <w:t>таке підтвердження достатнім, учаснику процедури закупівлі не може бути відмовлено в участі в процедурі закупівлі.</w:t>
            </w:r>
          </w:p>
          <w:p w14:paraId="49C6CFD2" w14:textId="77777777" w:rsidR="001D4850" w:rsidRDefault="001D4850" w:rsidP="001D4850">
            <w:pPr>
              <w:spacing w:after="348"/>
              <w:jc w:val="both"/>
              <w:rPr>
                <w:rFonts w:ascii="Times New Roman" w:eastAsia="Times New Roman" w:hAnsi="Times New Roman" w:cs="Times New Roman"/>
                <w:color w:val="00B050"/>
                <w:sz w:val="24"/>
                <w:szCs w:val="24"/>
                <w:highlight w:val="white"/>
              </w:rPr>
            </w:pPr>
            <w:r w:rsidRPr="00AC24B0">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D4850" w14:paraId="3E4E49D4" w14:textId="77777777">
        <w:trPr>
          <w:trHeight w:val="1119"/>
          <w:jc w:val="center"/>
        </w:trPr>
        <w:tc>
          <w:tcPr>
            <w:tcW w:w="705" w:type="dxa"/>
          </w:tcPr>
          <w:p w14:paraId="32EFB86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182720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45D673B"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4850" w14:paraId="68855E65" w14:textId="77777777">
        <w:trPr>
          <w:trHeight w:val="1119"/>
          <w:jc w:val="center"/>
        </w:trPr>
        <w:tc>
          <w:tcPr>
            <w:tcW w:w="705" w:type="dxa"/>
          </w:tcPr>
          <w:p w14:paraId="5C732C8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980CB3A" w14:textId="77777777" w:rsidR="001D4850" w:rsidRPr="007A0523" w:rsidRDefault="001D4850" w:rsidP="007A0523">
            <w:pPr>
              <w:widowControl w:val="0"/>
              <w:rPr>
                <w:rFonts w:ascii="Times New Roman" w:eastAsia="Times New Roman" w:hAnsi="Times New Roman" w:cs="Times New Roman"/>
                <w:sz w:val="24"/>
                <w:szCs w:val="24"/>
              </w:rPr>
            </w:pPr>
            <w:r w:rsidRPr="007A0523">
              <w:rPr>
                <w:rFonts w:ascii="Times New Roman" w:eastAsia="Times New Roman" w:hAnsi="Times New Roman" w:cs="Times New Roman"/>
                <w:b/>
                <w:sz w:val="24"/>
                <w:szCs w:val="24"/>
              </w:rPr>
              <w:t xml:space="preserve">Інформація про </w:t>
            </w:r>
            <w:r w:rsidR="007A0523" w:rsidRPr="007A0523">
              <w:rPr>
                <w:rFonts w:ascii="Times New Roman" w:eastAsia="Times New Roman" w:hAnsi="Times New Roman" w:cs="Times New Roman"/>
                <w:b/>
                <w:sz w:val="24"/>
                <w:szCs w:val="24"/>
              </w:rPr>
              <w:t>субпідрядника /співвиконавця</w:t>
            </w:r>
          </w:p>
        </w:tc>
        <w:tc>
          <w:tcPr>
            <w:tcW w:w="6450" w:type="dxa"/>
            <w:vAlign w:val="center"/>
          </w:tcPr>
          <w:p w14:paraId="6D015E23"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A0523">
              <w:rPr>
                <w:rFonts w:ascii="Times New Roman" w:eastAsia="Times New Roman" w:hAnsi="Times New Roman" w:cs="Times New Roman"/>
                <w:i/>
                <w:sz w:val="24"/>
                <w:szCs w:val="24"/>
                <w:highlight w:val="white"/>
              </w:rPr>
              <w:t>(надається у разі залучення).</w:t>
            </w:r>
          </w:p>
        </w:tc>
      </w:tr>
      <w:tr w:rsidR="001D4850" w14:paraId="7B0D0E73" w14:textId="77777777">
        <w:trPr>
          <w:trHeight w:val="841"/>
          <w:jc w:val="center"/>
        </w:trPr>
        <w:tc>
          <w:tcPr>
            <w:tcW w:w="705" w:type="dxa"/>
          </w:tcPr>
          <w:p w14:paraId="5F8348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4A794BE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A618A8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4850" w14:paraId="20E285D6" w14:textId="77777777">
        <w:trPr>
          <w:trHeight w:val="442"/>
          <w:jc w:val="center"/>
        </w:trPr>
        <w:tc>
          <w:tcPr>
            <w:tcW w:w="9960" w:type="dxa"/>
            <w:gridSpan w:val="3"/>
            <w:vAlign w:val="center"/>
          </w:tcPr>
          <w:p w14:paraId="3EF039B4"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4850" w14:paraId="11E753C9" w14:textId="77777777">
        <w:trPr>
          <w:trHeight w:val="1119"/>
          <w:jc w:val="center"/>
        </w:trPr>
        <w:tc>
          <w:tcPr>
            <w:tcW w:w="705" w:type="dxa"/>
          </w:tcPr>
          <w:p w14:paraId="2D35153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7CD5B2"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81EF644" w14:textId="1AFFC285" w:rsidR="001D4850" w:rsidRDefault="001D4850" w:rsidP="001D48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43810">
              <w:rPr>
                <w:rFonts w:ascii="Times New Roman" w:eastAsia="Times New Roman" w:hAnsi="Times New Roman" w:cs="Times New Roman"/>
                <w:b/>
                <w:sz w:val="24"/>
                <w:szCs w:val="24"/>
                <w:lang w:val="ru-RU"/>
              </w:rPr>
              <w:t>28</w:t>
            </w:r>
            <w:bookmarkStart w:id="6" w:name="_GoBack"/>
            <w:bookmarkEnd w:id="6"/>
            <w:r w:rsidR="007A0523" w:rsidRPr="007A0523">
              <w:rPr>
                <w:rFonts w:ascii="Times New Roman" w:eastAsia="Times New Roman" w:hAnsi="Times New Roman" w:cs="Times New Roman"/>
                <w:b/>
                <w:sz w:val="24"/>
                <w:szCs w:val="24"/>
              </w:rPr>
              <w:t>.</w:t>
            </w:r>
            <w:r w:rsidR="001B1104">
              <w:rPr>
                <w:rFonts w:ascii="Times New Roman" w:eastAsia="Times New Roman" w:hAnsi="Times New Roman" w:cs="Times New Roman"/>
                <w:b/>
                <w:sz w:val="24"/>
                <w:szCs w:val="24"/>
              </w:rPr>
              <w:t>04</w:t>
            </w:r>
            <w:r w:rsidR="00866BFB">
              <w:rPr>
                <w:rFonts w:ascii="Times New Roman" w:eastAsia="Times New Roman" w:hAnsi="Times New Roman" w:cs="Times New Roman"/>
                <w:b/>
                <w:sz w:val="24"/>
                <w:szCs w:val="24"/>
              </w:rPr>
              <w:t>.2024</w:t>
            </w:r>
            <w:r w:rsidRPr="007A0523">
              <w:rPr>
                <w:rFonts w:ascii="Times New Roman" w:eastAsia="Times New Roman" w:hAnsi="Times New Roman" w:cs="Times New Roman"/>
                <w:b/>
                <w:sz w:val="24"/>
                <w:szCs w:val="24"/>
              </w:rPr>
              <w:t xml:space="preserve"> року</w:t>
            </w:r>
          </w:p>
          <w:p w14:paraId="76DA580E"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1710A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8B14137"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31FB173"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D4850" w14:paraId="60E1BB4B" w14:textId="77777777">
        <w:trPr>
          <w:trHeight w:val="1119"/>
          <w:jc w:val="center"/>
        </w:trPr>
        <w:tc>
          <w:tcPr>
            <w:tcW w:w="705" w:type="dxa"/>
          </w:tcPr>
          <w:p w14:paraId="7285F2AD"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7BBBA94" w14:textId="77777777" w:rsidR="001D4850" w:rsidRPr="007A0523" w:rsidRDefault="001D4850" w:rsidP="001D4850">
            <w:pPr>
              <w:widowControl w:val="0"/>
              <w:rPr>
                <w:rFonts w:ascii="Times New Roman" w:eastAsia="Times New Roman" w:hAnsi="Times New Roman" w:cs="Times New Roman"/>
                <w:strike/>
                <w:sz w:val="24"/>
                <w:szCs w:val="24"/>
                <w:highlight w:val="white"/>
              </w:rPr>
            </w:pPr>
            <w:r w:rsidRPr="007A0523">
              <w:rPr>
                <w:rFonts w:ascii="Times New Roman" w:eastAsia="Times New Roman" w:hAnsi="Times New Roman" w:cs="Times New Roman"/>
                <w:b/>
                <w:sz w:val="24"/>
                <w:szCs w:val="24"/>
                <w:highlight w:val="white"/>
              </w:rPr>
              <w:t>Дата та час розкриття тендерної пропозиції</w:t>
            </w:r>
            <w:r w:rsidRPr="007A0523">
              <w:rPr>
                <w:rFonts w:ascii="Times New Roman" w:eastAsia="Times New Roman" w:hAnsi="Times New Roman" w:cs="Times New Roman"/>
                <w:sz w:val="28"/>
                <w:szCs w:val="28"/>
                <w:highlight w:val="white"/>
              </w:rPr>
              <w:t xml:space="preserve"> </w:t>
            </w:r>
          </w:p>
        </w:tc>
        <w:tc>
          <w:tcPr>
            <w:tcW w:w="6450" w:type="dxa"/>
            <w:vAlign w:val="center"/>
          </w:tcPr>
          <w:p w14:paraId="17F1909E"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45B080"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90F3B1"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7A0523">
                <w:rPr>
                  <w:rFonts w:ascii="Times New Roman" w:eastAsia="Times New Roman" w:hAnsi="Times New Roman" w:cs="Times New Roman"/>
                  <w:sz w:val="24"/>
                  <w:szCs w:val="24"/>
                  <w:highlight w:val="white"/>
                </w:rPr>
                <w:t>47</w:t>
              </w:r>
            </w:hyperlink>
            <w:r w:rsidRPr="007A0523">
              <w:rPr>
                <w:rFonts w:ascii="Times New Roman" w:eastAsia="Times New Roman" w:hAnsi="Times New Roman" w:cs="Times New Roman"/>
                <w:sz w:val="24"/>
                <w:szCs w:val="24"/>
                <w:highlight w:val="white"/>
              </w:rPr>
              <w:t xml:space="preserve"> Особливостей.</w:t>
            </w:r>
          </w:p>
        </w:tc>
      </w:tr>
      <w:tr w:rsidR="001D4850" w14:paraId="473FA0BA" w14:textId="77777777">
        <w:trPr>
          <w:trHeight w:val="512"/>
          <w:jc w:val="center"/>
        </w:trPr>
        <w:tc>
          <w:tcPr>
            <w:tcW w:w="9960" w:type="dxa"/>
            <w:gridSpan w:val="3"/>
            <w:vAlign w:val="center"/>
          </w:tcPr>
          <w:p w14:paraId="4EDB1EF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D4850" w14:paraId="5B448CA3" w14:textId="77777777">
        <w:trPr>
          <w:trHeight w:val="1119"/>
          <w:jc w:val="center"/>
        </w:trPr>
        <w:tc>
          <w:tcPr>
            <w:tcW w:w="705" w:type="dxa"/>
          </w:tcPr>
          <w:p w14:paraId="6F05E5D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04F8D5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6EE6F2B"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A95F17">
                <w:rPr>
                  <w:rFonts w:ascii="Times New Roman" w:eastAsia="Times New Roman" w:hAnsi="Times New Roman" w:cs="Times New Roman"/>
                  <w:sz w:val="24"/>
                  <w:szCs w:val="24"/>
                  <w:highlight w:val="white"/>
                </w:rPr>
                <w:t>шістнадцятої</w:t>
              </w:r>
            </w:hyperlink>
            <w:r w:rsidRPr="00A95F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42B844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47FB3A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21CB9AE" w14:textId="77777777" w:rsidR="001D4850" w:rsidRPr="00A95F17" w:rsidRDefault="001D4850" w:rsidP="001D4850">
            <w:pPr>
              <w:widowControl w:val="0"/>
              <w:jc w:val="both"/>
              <w:rPr>
                <w:rFonts w:ascii="Times New Roman" w:eastAsia="Times New Roman" w:hAnsi="Times New Roman" w:cs="Times New Roman"/>
                <w:b/>
                <w:sz w:val="24"/>
                <w:szCs w:val="24"/>
                <w:highlight w:val="white"/>
              </w:rPr>
            </w:pPr>
            <w:r w:rsidRPr="00A95F1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30C2D24"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2C8B40" w14:textId="77777777" w:rsidR="001D4850" w:rsidRPr="00A95F17" w:rsidRDefault="001D4850" w:rsidP="001D4850">
            <w:pPr>
              <w:widowControl w:val="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i/>
                <w:sz w:val="24"/>
                <w:szCs w:val="24"/>
                <w:highlight w:val="white"/>
              </w:rPr>
              <w:t>(у разі якщо подано дві і більше тендерних пропозицій).</w:t>
            </w:r>
          </w:p>
          <w:p w14:paraId="48E719E6"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4D96BF0" w14:textId="77777777" w:rsidR="001D4850" w:rsidRPr="00A95F17" w:rsidRDefault="001D4850" w:rsidP="001D4850">
            <w:pPr>
              <w:widowControl w:val="0"/>
              <w:jc w:val="both"/>
              <w:rPr>
                <w:rFonts w:ascii="Times New Roman" w:eastAsia="Times New Roman" w:hAnsi="Times New Roman" w:cs="Times New Roman"/>
                <w:i/>
                <w:sz w:val="24"/>
                <w:szCs w:val="24"/>
                <w:highlight w:val="yellow"/>
              </w:rPr>
            </w:pPr>
            <w:r w:rsidRPr="00A95F1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0EB8CC"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Ціна тенде</w:t>
            </w:r>
            <w:r w:rsidR="00A95F17" w:rsidRPr="00A95F17">
              <w:rPr>
                <w:rFonts w:ascii="Times New Roman" w:eastAsia="Times New Roman" w:hAnsi="Times New Roman" w:cs="Times New Roman"/>
                <w:i/>
                <w:sz w:val="24"/>
                <w:szCs w:val="24"/>
              </w:rPr>
              <w:t xml:space="preserve">рної пропозиції </w:t>
            </w:r>
            <w:r w:rsidRPr="00A95F1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3D41F15" w14:textId="77777777" w:rsidR="001D4850" w:rsidRPr="00A95F17" w:rsidRDefault="001D4850" w:rsidP="001D4850">
            <w:pPr>
              <w:widowControl w:val="0"/>
              <w:jc w:val="both"/>
              <w:rPr>
                <w:rFonts w:ascii="Times New Roman" w:eastAsia="Times New Roman" w:hAnsi="Times New Roman" w:cs="Times New Roman"/>
                <w:b/>
                <w:i/>
                <w:sz w:val="24"/>
                <w:szCs w:val="24"/>
              </w:rPr>
            </w:pPr>
            <w:r w:rsidRPr="00A95F17">
              <w:rPr>
                <w:rFonts w:ascii="Times New Roman" w:eastAsia="Times New Roman" w:hAnsi="Times New Roman" w:cs="Times New Roman"/>
                <w:i/>
                <w:sz w:val="24"/>
                <w:szCs w:val="24"/>
              </w:rPr>
              <w:t xml:space="preserve">До розгляду </w:t>
            </w:r>
            <w:r w:rsidRPr="00A95F17">
              <w:rPr>
                <w:rFonts w:ascii="Times New Roman" w:eastAsia="Times New Roman" w:hAnsi="Times New Roman" w:cs="Times New Roman"/>
                <w:i/>
                <w:sz w:val="24"/>
                <w:szCs w:val="24"/>
                <w:u w:val="single"/>
              </w:rPr>
              <w:t xml:space="preserve"> не приймається </w:t>
            </w:r>
            <w:r w:rsidRPr="00A95F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BB95294"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A1CB7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074397" w14:textId="77777777" w:rsidR="001D4850" w:rsidRPr="00A95F17" w:rsidRDefault="001D4850" w:rsidP="00A95F17">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здійснюється щодо предмета закупівлі в цілому.</w:t>
            </w:r>
          </w:p>
          <w:p w14:paraId="6AB8A389"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Учасник визначає ціни на </w:t>
            </w:r>
            <w:r w:rsidRPr="00A95F17">
              <w:rPr>
                <w:rFonts w:ascii="Times New Roman" w:eastAsia="Times New Roman" w:hAnsi="Times New Roman" w:cs="Times New Roman"/>
                <w:b/>
                <w:sz w:val="24"/>
                <w:szCs w:val="24"/>
              </w:rPr>
              <w:t>послуги/роботи</w:t>
            </w:r>
            <w:r w:rsidRPr="00A95F17">
              <w:rPr>
                <w:rFonts w:ascii="Times New Roman" w:eastAsia="Times New Roman" w:hAnsi="Times New Roman" w:cs="Times New Roman"/>
                <w:sz w:val="24"/>
                <w:szCs w:val="24"/>
              </w:rPr>
              <w:t xml:space="preserve">, що він пропонує </w:t>
            </w:r>
            <w:r w:rsidRPr="00A95F17">
              <w:rPr>
                <w:rFonts w:ascii="Times New Roman" w:eastAsia="Times New Roman" w:hAnsi="Times New Roman" w:cs="Times New Roman"/>
                <w:b/>
                <w:sz w:val="24"/>
                <w:szCs w:val="24"/>
              </w:rPr>
              <w:t>/надати/виконати</w:t>
            </w:r>
            <w:r w:rsidRPr="00A95F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w:t>
            </w:r>
            <w:r w:rsidRPr="00A95F17">
              <w:rPr>
                <w:rFonts w:ascii="Times New Roman" w:eastAsia="Times New Roman" w:hAnsi="Times New Roman" w:cs="Times New Roman"/>
                <w:sz w:val="24"/>
                <w:szCs w:val="24"/>
              </w:rPr>
              <w:lastRenderedPageBreak/>
              <w:t xml:space="preserve">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5F17">
              <w:rPr>
                <w:rFonts w:ascii="Times New Roman" w:eastAsia="Times New Roman" w:hAnsi="Times New Roman" w:cs="Times New Roman"/>
                <w:b/>
                <w:sz w:val="24"/>
                <w:szCs w:val="24"/>
              </w:rPr>
              <w:t>/послуг/робіт</w:t>
            </w:r>
            <w:r w:rsidRPr="00A95F17">
              <w:rPr>
                <w:rFonts w:ascii="Times New Roman" w:eastAsia="Times New Roman" w:hAnsi="Times New Roman" w:cs="Times New Roman"/>
                <w:sz w:val="24"/>
                <w:szCs w:val="24"/>
              </w:rPr>
              <w:t xml:space="preserve"> даного виду.</w:t>
            </w:r>
          </w:p>
          <w:p w14:paraId="4866BB00" w14:textId="281B502F" w:rsidR="001D4850" w:rsidRPr="00A95F17" w:rsidRDefault="001D4850" w:rsidP="001D4850">
            <w:pPr>
              <w:widowControl w:val="0"/>
              <w:jc w:val="both"/>
              <w:rPr>
                <w:rFonts w:ascii="Times New Roman" w:eastAsia="Times New Roman" w:hAnsi="Times New Roman" w:cs="Times New Roman"/>
                <w:sz w:val="24"/>
                <w:szCs w:val="24"/>
                <w:highlight w:val="yellow"/>
              </w:rPr>
            </w:pPr>
            <w:r w:rsidRPr="00A95F17">
              <w:rPr>
                <w:rFonts w:ascii="Times New Roman" w:eastAsia="Times New Roman" w:hAnsi="Times New Roman" w:cs="Times New Roman"/>
                <w:sz w:val="24"/>
                <w:szCs w:val="24"/>
              </w:rPr>
              <w:t xml:space="preserve">Розмір мінімального </w:t>
            </w:r>
            <w:r w:rsidRPr="00A95F17">
              <w:rPr>
                <w:rFonts w:ascii="Times New Roman" w:eastAsia="Times New Roman" w:hAnsi="Times New Roman" w:cs="Times New Roman"/>
                <w:sz w:val="24"/>
                <w:szCs w:val="24"/>
                <w:highlight w:val="white"/>
              </w:rPr>
              <w:t xml:space="preserve">кроку пониження ціни під час електронного аукціону – </w:t>
            </w:r>
            <w:r w:rsidR="00DB788A">
              <w:rPr>
                <w:rFonts w:ascii="Times New Roman" w:eastAsia="Times New Roman" w:hAnsi="Times New Roman" w:cs="Times New Roman"/>
                <w:sz w:val="24"/>
                <w:szCs w:val="24"/>
                <w:highlight w:val="white"/>
              </w:rPr>
              <w:t>0,5</w:t>
            </w:r>
            <w:r w:rsidRPr="00A95F17">
              <w:rPr>
                <w:rFonts w:ascii="Times New Roman" w:eastAsia="Times New Roman" w:hAnsi="Times New Roman" w:cs="Times New Roman"/>
                <w:sz w:val="24"/>
                <w:szCs w:val="24"/>
                <w:highlight w:val="white"/>
              </w:rPr>
              <w:t xml:space="preserve"> % </w:t>
            </w:r>
          </w:p>
          <w:p w14:paraId="2820CEFC"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B1672D"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CFE3B7"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5FD06D" w14:textId="77777777" w:rsidR="001D4850" w:rsidRPr="00A95F17" w:rsidRDefault="001D4850" w:rsidP="001D4850">
            <w:pPr>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CBC37B" w14:textId="77777777" w:rsidR="001D4850" w:rsidRPr="00A95F17" w:rsidRDefault="001D4850" w:rsidP="001D4850">
            <w:pPr>
              <w:jc w:val="both"/>
              <w:rPr>
                <w:rFonts w:ascii="Times New Roman" w:eastAsia="Times New Roman" w:hAnsi="Times New Roman" w:cs="Times New Roman"/>
                <w:strike/>
                <w:sz w:val="24"/>
                <w:szCs w:val="24"/>
                <w:highlight w:val="white"/>
              </w:rPr>
            </w:pPr>
            <w:r w:rsidRPr="00A95F1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173660"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rPr>
              <w:t xml:space="preserve">Учасник процедури закупівлі виправляє невідповідності в </w:t>
            </w:r>
            <w:r w:rsidRPr="00A95F17">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5F17">
              <w:rPr>
                <w:rFonts w:ascii="Times New Roman" w:eastAsia="Times New Roman" w:hAnsi="Times New Roman" w:cs="Times New Roman"/>
                <w:b/>
                <w:i/>
                <w:sz w:val="24"/>
                <w:szCs w:val="24"/>
              </w:rPr>
              <w:t>протягом 24 годин</w:t>
            </w:r>
            <w:r w:rsidRPr="00A95F1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95F17">
              <w:rPr>
                <w:rFonts w:ascii="Times New Roman" w:eastAsia="Times New Roman" w:hAnsi="Times New Roman" w:cs="Times New Roman"/>
                <w:sz w:val="24"/>
                <w:szCs w:val="24"/>
                <w:highlight w:val="white"/>
              </w:rPr>
              <w:t>лених невідповідностей.</w:t>
            </w:r>
          </w:p>
          <w:p w14:paraId="528DE1E8"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2063B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9F170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p>
        </w:tc>
      </w:tr>
      <w:tr w:rsidR="001D4850" w14:paraId="71E3C95A" w14:textId="77777777">
        <w:trPr>
          <w:trHeight w:val="1119"/>
          <w:jc w:val="center"/>
        </w:trPr>
        <w:tc>
          <w:tcPr>
            <w:tcW w:w="705" w:type="dxa"/>
          </w:tcPr>
          <w:p w14:paraId="6FD4428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08EB7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A3D231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6782FC7"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CDB9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A95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sidR="00A95F17" w:rsidRPr="00A95F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61161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98C43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8AC991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07923A1"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58941C"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B36A79F"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AC97A78"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E6C233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590A63D"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A95F17">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9464C25"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8E42D6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14:paraId="04AF0CA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855801"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95F17">
              <w:rPr>
                <w:rFonts w:ascii="Times New Roman" w:eastAsia="Times New Roman" w:hAnsi="Times New Roman" w:cs="Times New Roman"/>
                <w:sz w:val="24"/>
                <w:szCs w:val="24"/>
              </w:rPr>
              <w:t>інформацію один раз.</w:t>
            </w:r>
          </w:p>
          <w:p w14:paraId="788E096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F1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7C0CD6D0"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399F48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47C35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1D3BE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8F738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64F790D" w14:textId="3F4E1E60" w:rsidR="001D4850" w:rsidRDefault="001D4850" w:rsidP="001D485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w:t>
            </w:r>
            <w:r w:rsidRPr="00A95F17">
              <w:rPr>
                <w:rFonts w:ascii="Times New Roman" w:eastAsia="Times New Roman" w:hAnsi="Times New Roman" w:cs="Times New Roman"/>
                <w:sz w:val="24"/>
                <w:szCs w:val="24"/>
              </w:rPr>
              <w:t xml:space="preserve">ож враховувати, що в Україні </w:t>
            </w:r>
            <w:r w:rsidRPr="00A95F17">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3B4EDB">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DD713D" w:rsidRPr="00DD713D">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w:t>
            </w:r>
            <w:r w:rsidRPr="00A95F17">
              <w:rPr>
                <w:rFonts w:ascii="Times New Roman" w:eastAsia="Times New Roman" w:hAnsi="Times New Roman" w:cs="Times New Roman"/>
                <w:sz w:val="24"/>
                <w:szCs w:val="24"/>
                <w:highlight w:val="white"/>
              </w:rPr>
              <w:lastRenderedPageBreak/>
              <w:t>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D713D">
              <w:rPr>
                <w:rFonts w:ascii="Times New Roman" w:eastAsia="Times New Roman" w:hAnsi="Times New Roman" w:cs="Times New Roman"/>
                <w:sz w:val="24"/>
                <w:szCs w:val="24"/>
                <w:highlight w:val="white"/>
              </w:rPr>
              <w:t xml:space="preserve"> Ісламська Республіка Іран</w:t>
            </w:r>
            <w:r w:rsidRPr="00A95F17">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4850" w14:paraId="17792576" w14:textId="77777777">
        <w:trPr>
          <w:trHeight w:val="1119"/>
          <w:jc w:val="center"/>
        </w:trPr>
        <w:tc>
          <w:tcPr>
            <w:tcW w:w="705" w:type="dxa"/>
          </w:tcPr>
          <w:p w14:paraId="4AB0758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E99DBB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F8ED83E" w14:textId="77777777" w:rsidR="001D4850" w:rsidRPr="00A95F17" w:rsidRDefault="001D4850" w:rsidP="001D48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w:t>
            </w:r>
            <w:r w:rsidRPr="00A95F17">
              <w:rPr>
                <w:rFonts w:ascii="Times New Roman" w:eastAsia="Times New Roman" w:hAnsi="Times New Roman" w:cs="Times New Roman"/>
                <w:b/>
                <w:i/>
                <w:sz w:val="24"/>
                <w:szCs w:val="24"/>
                <w:highlight w:val="white"/>
              </w:rPr>
              <w:t>системі закупівель у разі, коли:</w:t>
            </w:r>
          </w:p>
          <w:p w14:paraId="460A979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w:t>
            </w:r>
          </w:p>
          <w:p w14:paraId="1F6575BC"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26281E5"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81DE470"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DD18A0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A84917"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08D37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EA478F5" w14:textId="50285752"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громадянином Російської Федерації/Республіки Білорусь</w:t>
            </w:r>
            <w:r w:rsidR="00DD713D">
              <w:rPr>
                <w:rFonts w:ascii="Times New Roman" w:eastAsia="Times New Roman" w:hAnsi="Times New Roman" w:cs="Times New Roman"/>
                <w:sz w:val="24"/>
                <w:szCs w:val="24"/>
                <w:highlight w:val="white"/>
              </w:rPr>
              <w:t xml:space="preserve">, </w:t>
            </w:r>
            <w:r w:rsidR="00DD713D" w:rsidRPr="00DD713D">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10936" w:rsidRPr="00DD713D">
              <w:rPr>
                <w:rFonts w:ascii="Times New Roman" w:eastAsia="Times New Roman" w:hAnsi="Times New Roman" w:cs="Times New Roman"/>
                <w:sz w:val="24"/>
                <w:szCs w:val="24"/>
              </w:rPr>
              <w:t xml:space="preserve"> Ісламська Республіка Іран</w:t>
            </w:r>
            <w:r w:rsidRPr="00A95F17">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w:t>
            </w:r>
            <w:r w:rsidRPr="00A95F17">
              <w:rPr>
                <w:rFonts w:ascii="Times New Roman" w:eastAsia="Times New Roman" w:hAnsi="Times New Roman" w:cs="Times New Roman"/>
                <w:sz w:val="24"/>
                <w:szCs w:val="24"/>
                <w:highlight w:val="white"/>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D713D">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DD713D">
              <w:rPr>
                <w:rFonts w:ascii="Times New Roman" w:eastAsia="Times New Roman" w:hAnsi="Times New Roman" w:cs="Times New Roman"/>
                <w:sz w:val="24"/>
                <w:szCs w:val="24"/>
                <w:highlight w:val="white"/>
              </w:rPr>
              <w:t>Ісламська Республіка Іран</w:t>
            </w:r>
            <w:r w:rsidR="00DD713D" w:rsidRPr="00124609">
              <w:rPr>
                <w:rFonts w:ascii="Times New Roman" w:eastAsia="Times New Roman" w:hAnsi="Times New Roman" w:cs="Times New Roman"/>
                <w:sz w:val="24"/>
                <w:szCs w:val="24"/>
                <w:highlight w:val="white"/>
              </w:rPr>
              <w:t xml:space="preserve"> </w:t>
            </w:r>
            <w:r w:rsidRPr="00A95F17">
              <w:rPr>
                <w:rFonts w:ascii="Times New Roman" w:eastAsia="Times New Roman" w:hAnsi="Times New Roman" w:cs="Times New Roman"/>
                <w:sz w:val="24"/>
                <w:szCs w:val="24"/>
                <w:highlight w:val="white"/>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C11FD9"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2) тендерна пропозиція:</w:t>
            </w:r>
          </w:p>
          <w:p w14:paraId="69EFC7A8"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95F17">
                <w:rPr>
                  <w:rFonts w:ascii="Times New Roman" w:eastAsia="Times New Roman" w:hAnsi="Times New Roman" w:cs="Times New Roman"/>
                  <w:sz w:val="24"/>
                  <w:szCs w:val="24"/>
                  <w:highlight w:val="white"/>
                </w:rPr>
                <w:t>пункту 4</w:t>
              </w:r>
            </w:hyperlink>
            <w:r w:rsidRPr="00A95F17">
              <w:rPr>
                <w:rFonts w:ascii="Times New Roman" w:eastAsia="Times New Roman" w:hAnsi="Times New Roman" w:cs="Times New Roman"/>
                <w:sz w:val="24"/>
                <w:szCs w:val="24"/>
                <w:highlight w:val="white"/>
              </w:rPr>
              <w:t>3 цих особливостей;</w:t>
            </w:r>
          </w:p>
          <w:p w14:paraId="2ECB73BD"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строк дії якої закінчився;</w:t>
            </w:r>
          </w:p>
          <w:p w14:paraId="4E23EF3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9D6E8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9A6A89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3) переможець процедури закупівлі:</w:t>
            </w:r>
          </w:p>
          <w:p w14:paraId="699F218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8D6A62B" w14:textId="6D82EF41"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w:t>
            </w:r>
            <w:r w:rsidR="001B1104">
              <w:rPr>
                <w:rFonts w:ascii="Times New Roman" w:eastAsia="Times New Roman" w:hAnsi="Times New Roman" w:cs="Times New Roman"/>
                <w:sz w:val="24"/>
                <w:szCs w:val="24"/>
                <w:highlight w:val="white"/>
              </w:rPr>
              <w:t xml:space="preserve"> і 12</w:t>
            </w:r>
            <w:r w:rsidRPr="00A95F17">
              <w:rPr>
                <w:rFonts w:ascii="Times New Roman" w:eastAsia="Times New Roman" w:hAnsi="Times New Roman" w:cs="Times New Roman"/>
                <w:sz w:val="24"/>
                <w:szCs w:val="24"/>
                <w:highlight w:val="white"/>
              </w:rPr>
              <w:t xml:space="preserve"> пункту 47 цих особливостей;</w:t>
            </w:r>
          </w:p>
          <w:p w14:paraId="7DB17CD6"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D0F06F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8A2649" w14:textId="77777777" w:rsidR="001D4850" w:rsidRPr="00A95F17" w:rsidRDefault="001D4850" w:rsidP="001D4850">
            <w:pPr>
              <w:shd w:val="clear" w:color="auto" w:fill="FFFFFF"/>
              <w:ind w:firstLine="567"/>
              <w:jc w:val="both"/>
              <w:rPr>
                <w:rFonts w:ascii="Times New Roman" w:eastAsia="Times New Roman" w:hAnsi="Times New Roman" w:cs="Times New Roman"/>
                <w:b/>
                <w:i/>
                <w:sz w:val="24"/>
                <w:szCs w:val="24"/>
                <w:highlight w:val="white"/>
              </w:rPr>
            </w:pPr>
            <w:r w:rsidRPr="00A95F1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2EBBD73" w14:textId="77777777" w:rsidR="001D4850" w:rsidRPr="00A95F17" w:rsidRDefault="001D4850" w:rsidP="001D4850">
            <w:pPr>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A95F17">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48CFB314"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15D8FC"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83229C4"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4850" w14:paraId="758B35AF" w14:textId="77777777">
        <w:trPr>
          <w:trHeight w:val="472"/>
          <w:jc w:val="center"/>
        </w:trPr>
        <w:tc>
          <w:tcPr>
            <w:tcW w:w="9960" w:type="dxa"/>
            <w:gridSpan w:val="3"/>
            <w:vAlign w:val="center"/>
          </w:tcPr>
          <w:p w14:paraId="1D9EF0DE" w14:textId="77777777" w:rsidR="001D4850" w:rsidRDefault="001D4850" w:rsidP="001D48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4850" w14:paraId="090C6DA2" w14:textId="77777777">
        <w:trPr>
          <w:trHeight w:val="1119"/>
          <w:jc w:val="center"/>
        </w:trPr>
        <w:tc>
          <w:tcPr>
            <w:tcW w:w="705" w:type="dxa"/>
          </w:tcPr>
          <w:p w14:paraId="78976DE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45F8C48"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9598DF"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616805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847A2C9"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3CF6E7"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0D8B56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B37D05"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4CFEB6E"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787AC4B"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2AE9ACCA"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196787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w:t>
            </w:r>
            <w:r w:rsidRPr="00A95F17">
              <w:rPr>
                <w:rFonts w:ascii="Times New Roman" w:eastAsia="Times New Roman" w:hAnsi="Times New Roman" w:cs="Times New Roman"/>
                <w:sz w:val="24"/>
                <w:szCs w:val="24"/>
                <w:highlight w:val="white"/>
              </w:rPr>
              <w:t>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14:paraId="6497E762"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294945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D4850" w14:paraId="09A25AEC" w14:textId="77777777">
        <w:trPr>
          <w:trHeight w:val="1119"/>
          <w:jc w:val="center"/>
        </w:trPr>
        <w:tc>
          <w:tcPr>
            <w:tcW w:w="705" w:type="dxa"/>
          </w:tcPr>
          <w:p w14:paraId="3CD69C0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02C4030"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CA73926"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64813C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62AF91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D4850" w14:paraId="47A2C900" w14:textId="77777777">
        <w:trPr>
          <w:trHeight w:val="1119"/>
          <w:jc w:val="center"/>
        </w:trPr>
        <w:tc>
          <w:tcPr>
            <w:tcW w:w="705" w:type="dxa"/>
          </w:tcPr>
          <w:p w14:paraId="3486BD5E"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01B8A6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B986CCD"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Проєкт договору про закупівлю викладено в </w:t>
            </w:r>
            <w:r w:rsidR="00A95F17">
              <w:rPr>
                <w:rFonts w:ascii="Times New Roman" w:eastAsia="Times New Roman" w:hAnsi="Times New Roman" w:cs="Times New Roman"/>
                <w:b/>
                <w:i/>
                <w:sz w:val="24"/>
                <w:szCs w:val="24"/>
              </w:rPr>
              <w:t>Додатку 5</w:t>
            </w:r>
            <w:r w:rsidRPr="00A95F17">
              <w:rPr>
                <w:rFonts w:ascii="Times New Roman" w:eastAsia="Times New Roman" w:hAnsi="Times New Roman" w:cs="Times New Roman"/>
                <w:sz w:val="24"/>
                <w:szCs w:val="24"/>
              </w:rPr>
              <w:t xml:space="preserve"> до цієї тендерної документації.</w:t>
            </w:r>
          </w:p>
          <w:p w14:paraId="1192CBD8" w14:textId="77777777" w:rsidR="001D4850" w:rsidRPr="00A95F17" w:rsidRDefault="001D4850" w:rsidP="001D4850">
            <w:pPr>
              <w:widowControl w:val="0"/>
              <w:ind w:right="12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95F1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850" w14:paraId="0D916073" w14:textId="77777777">
        <w:trPr>
          <w:trHeight w:val="2100"/>
          <w:jc w:val="center"/>
        </w:trPr>
        <w:tc>
          <w:tcPr>
            <w:tcW w:w="705" w:type="dxa"/>
          </w:tcPr>
          <w:p w14:paraId="4B05F3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E536C7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1752AD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91528"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AD68F6" w14:textId="77777777" w:rsidR="001D4850" w:rsidRPr="00A95F17" w:rsidRDefault="001D4850" w:rsidP="001D4850">
            <w:pPr>
              <w:shd w:val="clear" w:color="auto" w:fill="FFFFFF"/>
              <w:spacing w:before="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3A07F81"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1F486569"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767360D"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95F17">
              <w:rPr>
                <w:rFonts w:ascii="Times New Roman" w:eastAsia="Times New Roman" w:hAnsi="Times New Roman" w:cs="Times New Roman"/>
                <w:i/>
                <w:sz w:val="24"/>
                <w:szCs w:val="24"/>
              </w:rPr>
              <w:t>(залишити у разі закупівлі товару)</w:t>
            </w:r>
            <w:r w:rsidRPr="00A95F17">
              <w:rPr>
                <w:rFonts w:ascii="Times New Roman" w:eastAsia="Times New Roman" w:hAnsi="Times New Roman" w:cs="Times New Roman"/>
                <w:sz w:val="24"/>
                <w:szCs w:val="24"/>
              </w:rPr>
              <w:t>.</w:t>
            </w:r>
          </w:p>
        </w:tc>
      </w:tr>
      <w:tr w:rsidR="001D4850" w14:paraId="5DEC37BD" w14:textId="77777777">
        <w:trPr>
          <w:trHeight w:val="1119"/>
          <w:jc w:val="center"/>
        </w:trPr>
        <w:tc>
          <w:tcPr>
            <w:tcW w:w="705" w:type="dxa"/>
          </w:tcPr>
          <w:p w14:paraId="1D2DD972"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2FBB0B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CB6850B"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Забезпечення виконання договору про закупівлю не вимагається.</w:t>
            </w:r>
          </w:p>
          <w:p w14:paraId="511AAB73" w14:textId="77777777" w:rsidR="001D4850" w:rsidRPr="00A95F17" w:rsidRDefault="001D4850" w:rsidP="001D4850">
            <w:pPr>
              <w:widowControl w:val="0"/>
              <w:ind w:right="120"/>
              <w:jc w:val="both"/>
              <w:rPr>
                <w:rFonts w:ascii="Times New Roman" w:eastAsia="Times New Roman" w:hAnsi="Times New Roman" w:cs="Times New Roman"/>
                <w:sz w:val="24"/>
                <w:szCs w:val="24"/>
              </w:rPr>
            </w:pPr>
          </w:p>
          <w:p w14:paraId="07302AF2" w14:textId="77777777" w:rsidR="001D4850" w:rsidRPr="00A95F17" w:rsidRDefault="001D4850" w:rsidP="001D4850">
            <w:pPr>
              <w:widowControl w:val="0"/>
              <w:jc w:val="both"/>
              <w:rPr>
                <w:rFonts w:ascii="Times New Roman" w:eastAsia="Times New Roman" w:hAnsi="Times New Roman" w:cs="Times New Roman"/>
                <w:sz w:val="24"/>
                <w:szCs w:val="24"/>
              </w:rPr>
            </w:pPr>
          </w:p>
        </w:tc>
      </w:tr>
    </w:tbl>
    <w:p w14:paraId="4A2345D8" w14:textId="77777777" w:rsidR="009F4784" w:rsidRDefault="009F478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63B56CB" w14:textId="77777777" w:rsidR="009F4784"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5F17">
        <w:rPr>
          <w:rFonts w:ascii="Times New Roman" w:eastAsia="Times New Roman" w:hAnsi="Times New Roman" w:cs="Times New Roman"/>
          <w:sz w:val="24"/>
          <w:szCs w:val="24"/>
          <w:highlight w:val="white"/>
        </w:rPr>
        <w:t xml:space="preserve"> 1,2,3,4,5 до тендерної документації </w:t>
      </w:r>
      <w:r>
        <w:rPr>
          <w:rFonts w:ascii="Times New Roman" w:eastAsia="Times New Roman" w:hAnsi="Times New Roman" w:cs="Times New Roman"/>
          <w:sz w:val="24"/>
          <w:szCs w:val="24"/>
          <w:highlight w:val="white"/>
        </w:rPr>
        <w:t>в 1 прим.</w:t>
      </w:r>
    </w:p>
    <w:p w14:paraId="6D7D9617" w14:textId="77777777" w:rsidR="009F4784" w:rsidRDefault="00413A74" w:rsidP="00A95F17">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95F17">
        <w:rPr>
          <w:rFonts w:ascii="Times New Roman" w:eastAsia="Times New Roman" w:hAnsi="Times New Roman" w:cs="Times New Roman"/>
          <w:sz w:val="24"/>
          <w:szCs w:val="24"/>
          <w:highlight w:val="white"/>
        </w:rPr>
        <w:t xml:space="preserve">                         </w:t>
      </w:r>
    </w:p>
    <w:p w14:paraId="05F3E339" w14:textId="77777777" w:rsidR="009F4784" w:rsidRDefault="009F4784">
      <w:pPr>
        <w:widowControl w:val="0"/>
        <w:spacing w:after="0" w:line="240" w:lineRule="auto"/>
        <w:jc w:val="both"/>
        <w:rPr>
          <w:rFonts w:ascii="Times New Roman" w:eastAsia="Times New Roman" w:hAnsi="Times New Roman" w:cs="Times New Roman"/>
          <w:sz w:val="24"/>
          <w:szCs w:val="24"/>
        </w:rPr>
      </w:pPr>
    </w:p>
    <w:p w14:paraId="7860C6B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3B43F7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4F44C31"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BCCF7"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492FF6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5D5DA0"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DD8DF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C9C9B44"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EFD6BA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89BDF"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A20938E"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EC9646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F1CED7A"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3CF2E0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E265C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0ABE2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D1197E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6FDE0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9E195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03EC4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72FA79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E097A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05073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81E161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0CB603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2C2C367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0D95AE9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89594AC"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D096523"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DB6738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438346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680E6FB"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63C2C5E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42A250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57BA7B7"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B089D4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5FE0450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9C5AE5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FBEC075" w14:textId="77777777" w:rsidR="00A95F17" w:rsidRPr="00A95F17" w:rsidRDefault="00A95F17" w:rsidP="00A95F17">
      <w:pPr>
        <w:shd w:val="clear" w:color="auto" w:fill="FFFFFF"/>
        <w:spacing w:after="0" w:line="240" w:lineRule="auto"/>
        <w:ind w:left="8364"/>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lastRenderedPageBreak/>
        <w:t>Додаток 1</w:t>
      </w:r>
    </w:p>
    <w:p w14:paraId="03EA3BD3" w14:textId="77777777" w:rsidR="00A95F17" w:rsidRPr="00A95F17" w:rsidRDefault="00A95F17" w:rsidP="00A95F17">
      <w:pPr>
        <w:shd w:val="clear" w:color="auto" w:fill="FFFFFF"/>
        <w:spacing w:after="0" w:line="240" w:lineRule="auto"/>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sz w:val="24"/>
          <w:szCs w:val="24"/>
          <w:lang w:eastAsia="ru-RU"/>
        </w:rPr>
        <w:t>до тендерної документації</w:t>
      </w:r>
    </w:p>
    <w:p w14:paraId="4C05AFBF" w14:textId="77777777" w:rsidR="00A95F17" w:rsidRPr="00A95F17" w:rsidRDefault="00A95F17" w:rsidP="00A95F17">
      <w:pPr>
        <w:shd w:val="clear" w:color="auto" w:fill="FFFFFF"/>
        <w:spacing w:after="0" w:line="240" w:lineRule="auto"/>
        <w:ind w:firstLine="425"/>
        <w:jc w:val="both"/>
        <w:rPr>
          <w:rFonts w:ascii="Times New Roman" w:eastAsia="Arial" w:hAnsi="Times New Roman" w:cs="Times New Roman"/>
          <w:sz w:val="24"/>
          <w:szCs w:val="24"/>
          <w:lang w:eastAsia="ru-RU"/>
        </w:rPr>
      </w:pPr>
    </w:p>
    <w:p w14:paraId="1133FEAB" w14:textId="77777777" w:rsidR="00A95F17" w:rsidRPr="00A95F17" w:rsidRDefault="00A95F17" w:rsidP="00A95F17">
      <w:pPr>
        <w:shd w:val="clear" w:color="auto" w:fill="FFFFFF"/>
        <w:spacing w:after="0" w:line="240" w:lineRule="auto"/>
        <w:ind w:firstLine="425"/>
        <w:jc w:val="center"/>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14:paraId="12BD9627"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14:paraId="0E361A35"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24"/>
          <w:szCs w:val="24"/>
          <w:lang w:eastAsia="ru-RU"/>
        </w:rPr>
      </w:pPr>
      <w:r w:rsidRPr="00A95F17">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C981408"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14:paraId="613AFD2C" w14:textId="19FD2E0F" w:rsidR="0050120A" w:rsidRDefault="0050120A" w:rsidP="00A95F17">
      <w:pPr>
        <w:spacing w:before="240" w:after="0" w:line="240" w:lineRule="auto"/>
        <w:ind w:firstLine="720"/>
        <w:jc w:val="both"/>
        <w:rPr>
          <w:rFonts w:ascii="Times New Roman" w:eastAsia="Times New Roman" w:hAnsi="Times New Roman" w:cs="Times New Roman"/>
          <w:i/>
          <w:color w:val="000000"/>
          <w:sz w:val="20"/>
          <w:szCs w:val="20"/>
        </w:rPr>
      </w:pPr>
    </w:p>
    <w:p w14:paraId="0942A7F6" w14:textId="77777777" w:rsidR="00CB0CAB" w:rsidRPr="00CB0CAB" w:rsidRDefault="00CB0CAB" w:rsidP="00CB0CAB">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 xml:space="preserve">Довідка (сканована копія, формат </w:t>
      </w:r>
      <w:r w:rsidRPr="00CB0CAB">
        <w:rPr>
          <w:rFonts w:ascii="Times New Roman" w:eastAsiaTheme="minorHAnsi" w:hAnsi="Times New Roman" w:cs="Times New Roman"/>
          <w:color w:val="000000" w:themeColor="text1"/>
          <w:sz w:val="24"/>
          <w:szCs w:val="24"/>
          <w:lang w:val="en-US"/>
        </w:rPr>
        <w:t>pdf</w:t>
      </w:r>
      <w:r w:rsidRPr="00CB0CAB">
        <w:rPr>
          <w:rFonts w:ascii="Times New Roman" w:eastAsiaTheme="minorHAnsi" w:hAnsi="Times New Roman" w:cs="Times New Roman"/>
          <w:color w:val="000000" w:themeColor="text1"/>
          <w:sz w:val="24"/>
          <w:szCs w:val="24"/>
        </w:rPr>
        <w:t xml:space="preserve">, за підписом уповноваженої особи та відбитком печатки (у разі наявності) підприємства, викладена на фірмовому бланку підприємства учасника із зазначенням дати та вихідного номера) у вигляді Таблиці № 1, що містить інформацію про наявність у учасника працівників відповідної кваліфікації, які мають необхідні знання та досвід для виконання умов договору. </w:t>
      </w:r>
    </w:p>
    <w:p w14:paraId="5D3230D4" w14:textId="77777777" w:rsidR="00CB0CAB" w:rsidRPr="00CB0CAB" w:rsidRDefault="00CB0CAB" w:rsidP="00CB0CAB">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 xml:space="preserve">Сканована копія документу (формат </w:t>
      </w:r>
      <w:r w:rsidRPr="00CB0CAB">
        <w:rPr>
          <w:rFonts w:ascii="Times New Roman" w:eastAsiaTheme="minorHAnsi" w:hAnsi="Times New Roman" w:cs="Times New Roman"/>
          <w:color w:val="000000" w:themeColor="text1"/>
          <w:sz w:val="24"/>
          <w:szCs w:val="24"/>
          <w:lang w:val="en-US"/>
        </w:rPr>
        <w:t>pdf</w:t>
      </w:r>
      <w:r w:rsidRPr="00CB0CAB">
        <w:rPr>
          <w:rFonts w:ascii="Times New Roman" w:eastAsiaTheme="minorHAnsi" w:hAnsi="Times New Roman" w:cs="Times New Roman"/>
          <w:color w:val="000000" w:themeColor="text1"/>
          <w:sz w:val="24"/>
          <w:szCs w:val="24"/>
        </w:rPr>
        <w:t xml:space="preserve">, завіреного підписом уповноваженої особи та відбитком печатки (у разі наявності) підприємства, що підтверджує працевлаштування </w:t>
      </w:r>
      <w:r w:rsidRPr="00CB0CAB">
        <w:rPr>
          <w:rFonts w:ascii="Times New Roman" w:eastAsia="Times New Roman" w:hAnsi="Times New Roman" w:cstheme="minorBidi"/>
          <w:color w:val="000000" w:themeColor="text1"/>
          <w:sz w:val="24"/>
          <w:szCs w:val="24"/>
        </w:rPr>
        <w:t>Інженерно-технічних працівників та п</w:t>
      </w:r>
      <w:r w:rsidRPr="00CB0CAB">
        <w:rPr>
          <w:rFonts w:ascii="Times New Roman" w:eastAsiaTheme="minorHAnsi" w:hAnsi="Times New Roman" w:cs="Times New Roman"/>
          <w:color w:val="000000" w:themeColor="text1"/>
          <w:sz w:val="24"/>
          <w:szCs w:val="24"/>
        </w:rPr>
        <w:t>рацівників робітничих професій, які будуть залучені до виконання будівельних робіт (поточного ремонту).</w:t>
      </w:r>
    </w:p>
    <w:p w14:paraId="644447CD" w14:textId="77777777" w:rsidR="00571A6D" w:rsidRDefault="00CB0CAB" w:rsidP="00571A6D">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 xml:space="preserve">Довідка (сканована копія, формат </w:t>
      </w:r>
      <w:r w:rsidRPr="00CB0CAB">
        <w:rPr>
          <w:rFonts w:ascii="Times New Roman" w:eastAsiaTheme="minorHAnsi" w:hAnsi="Times New Roman" w:cs="Times New Roman"/>
          <w:color w:val="000000" w:themeColor="text1"/>
          <w:sz w:val="24"/>
          <w:szCs w:val="24"/>
          <w:lang w:val="en-US"/>
        </w:rPr>
        <w:t>pdf</w:t>
      </w:r>
      <w:r w:rsidRPr="00CB0CAB">
        <w:rPr>
          <w:rFonts w:ascii="Times New Roman" w:eastAsiaTheme="minorHAnsi" w:hAnsi="Times New Roman" w:cs="Times New Roman"/>
          <w:color w:val="000000" w:themeColor="text1"/>
          <w:sz w:val="24"/>
          <w:szCs w:val="24"/>
        </w:rPr>
        <w:t>)  за підписом уповноваженої особи та відбитком печатки (у разі наявності) підприємства, викладена на фірмовому бланку підприємства учасника із зазначенням дати та вихідного номера) у вигляді Таблиці № 2, що містить інформацію про досвід учасника у виконанні аналогічних договорів, а саме робіт з поточного ремонту,</w:t>
      </w:r>
      <w:r w:rsidR="00571A6D" w:rsidRPr="00571A6D">
        <w:rPr>
          <w:rFonts w:ascii="Times New Roman" w:eastAsiaTheme="minorHAnsi" w:hAnsi="Times New Roman" w:cs="Times New Roman"/>
          <w:color w:val="000000" w:themeColor="text1"/>
          <w:sz w:val="24"/>
          <w:szCs w:val="24"/>
          <w:lang w:val="ru-RU"/>
        </w:rPr>
        <w:t xml:space="preserve"> та/або капітального ремонту</w:t>
      </w:r>
      <w:r w:rsidR="00571A6D" w:rsidRPr="00571A6D">
        <w:rPr>
          <w:rFonts w:ascii="Times New Roman" w:eastAsiaTheme="minorHAnsi" w:hAnsi="Times New Roman" w:cs="Times New Roman"/>
          <w:color w:val="000000" w:themeColor="text1"/>
          <w:sz w:val="24"/>
          <w:szCs w:val="24"/>
        </w:rPr>
        <w:t>, що виконувались учасником у період 2020-2023 років (не менше трьох договорів).</w:t>
      </w:r>
    </w:p>
    <w:p w14:paraId="751F1902" w14:textId="0C699471" w:rsidR="00CB0CAB" w:rsidRPr="00571A6D" w:rsidRDefault="00571A6D" w:rsidP="00571A6D">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571A6D">
        <w:rPr>
          <w:rFonts w:ascii="Times New Roman" w:eastAsiaTheme="minorHAnsi" w:hAnsi="Times New Roman" w:cs="Times New Roman"/>
          <w:color w:val="000000" w:themeColor="text1"/>
          <w:sz w:val="24"/>
          <w:szCs w:val="24"/>
        </w:rPr>
        <w:t>Лист-відгук (сканована копія, формат pdf) від замовника робіт, за наданими аналогічними договорами, повинен містити інформацію про якість виконаних робіт та належне виконання ним умов цих договорів підрядником із обов’язковим зазначенням предмету, номеру та дати договору. Лист надається з накладенням КЕП/УЕП уповноваженої особи, що його підписала у форматі, що дає можливість перевірити КЕП/УЕП.</w:t>
      </w:r>
    </w:p>
    <w:p w14:paraId="450F66CD" w14:textId="77777777" w:rsidR="00CB0CAB" w:rsidRPr="00CB0CAB" w:rsidRDefault="00CB0CAB" w:rsidP="00CB0CAB">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shd w:val="clear" w:color="auto" w:fill="FFFFFF"/>
        </w:rPr>
        <w:t xml:space="preserve">Лист-підтвердження (сканована копія, </w:t>
      </w:r>
      <w:r w:rsidRPr="00CB0CAB">
        <w:rPr>
          <w:rFonts w:ascii="Times New Roman" w:eastAsiaTheme="minorHAnsi" w:hAnsi="Times New Roman" w:cs="Times New Roman"/>
          <w:color w:val="000000" w:themeColor="text1"/>
          <w:sz w:val="24"/>
          <w:szCs w:val="24"/>
        </w:rPr>
        <w:t xml:space="preserve">формат </w:t>
      </w:r>
      <w:r w:rsidRPr="00CB0CAB">
        <w:rPr>
          <w:rFonts w:ascii="Times New Roman" w:eastAsiaTheme="minorHAnsi" w:hAnsi="Times New Roman" w:cs="Times New Roman"/>
          <w:color w:val="000000" w:themeColor="text1"/>
          <w:sz w:val="24"/>
          <w:szCs w:val="24"/>
          <w:lang w:val="en-US"/>
        </w:rPr>
        <w:t>pdf</w:t>
      </w:r>
      <w:r w:rsidRPr="00CB0CAB">
        <w:rPr>
          <w:rFonts w:ascii="Times New Roman" w:eastAsiaTheme="minorHAnsi" w:hAnsi="Times New Roman" w:cs="Times New Roman"/>
          <w:color w:val="000000" w:themeColor="text1"/>
          <w:sz w:val="24"/>
          <w:szCs w:val="24"/>
        </w:rPr>
        <w:t>) за підписом уповноваженої особи та відбитком печатки (у разі наявності) підприємства, викладений на фірмовому бланку підприємства учасника (із зазначенням дати та вихідного номера), щодо можливості виконання будівельних робіт (поточного ремонту) без отримання авансового платежу.</w:t>
      </w:r>
    </w:p>
    <w:p w14:paraId="7AE790B9" w14:textId="47A083F1" w:rsidR="00CB0CAB" w:rsidRPr="00CB0CAB" w:rsidRDefault="00CB0CAB" w:rsidP="00CB0CAB">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Кошторисна документація на виконання будівельних робіт (поточного ремо</w:t>
      </w:r>
      <w:r w:rsidR="00571A6D">
        <w:rPr>
          <w:rFonts w:ascii="Times New Roman" w:eastAsiaTheme="minorHAnsi" w:hAnsi="Times New Roman" w:cs="Times New Roman"/>
          <w:color w:val="000000" w:themeColor="text1"/>
          <w:sz w:val="24"/>
          <w:szCs w:val="24"/>
        </w:rPr>
        <w:t>нту), розроблена відповідно до Кошторисних норм</w:t>
      </w:r>
      <w:r w:rsidRPr="00CB0CAB">
        <w:rPr>
          <w:rFonts w:ascii="Times New Roman" w:eastAsiaTheme="minorHAnsi" w:hAnsi="Times New Roman" w:cs="Times New Roman"/>
          <w:color w:val="000000" w:themeColor="text1"/>
          <w:sz w:val="24"/>
          <w:szCs w:val="24"/>
        </w:rPr>
        <w:t xml:space="preserve"> </w:t>
      </w:r>
      <w:r w:rsidR="00571A6D">
        <w:rPr>
          <w:rFonts w:ascii="Times New Roman" w:eastAsiaTheme="minorHAnsi" w:hAnsi="Times New Roman" w:cs="Times New Roman"/>
          <w:color w:val="000000" w:themeColor="text1"/>
          <w:sz w:val="24"/>
          <w:szCs w:val="24"/>
        </w:rPr>
        <w:t>«</w:t>
      </w:r>
      <w:r w:rsidRPr="00CB0CAB">
        <w:rPr>
          <w:rFonts w:ascii="Times New Roman" w:eastAsiaTheme="minorHAnsi" w:hAnsi="Times New Roman" w:cs="Times New Roman"/>
          <w:color w:val="000000" w:themeColor="text1"/>
          <w:sz w:val="24"/>
          <w:szCs w:val="24"/>
        </w:rPr>
        <w:t>Настанова з визначення вартості будівництва» (зі змінами), затверджених наказом Міністерства розвитку громад та територій України від 01.11.2021 № 281</w:t>
      </w:r>
      <w:r w:rsidR="00571A6D">
        <w:rPr>
          <w:rFonts w:ascii="Times New Roman" w:eastAsiaTheme="minorHAnsi" w:hAnsi="Times New Roman" w:cs="Times New Roman"/>
          <w:color w:val="000000" w:themeColor="text1"/>
          <w:sz w:val="24"/>
          <w:szCs w:val="24"/>
        </w:rPr>
        <w:t xml:space="preserve"> </w:t>
      </w:r>
      <w:r w:rsidR="00571A6D" w:rsidRPr="00571A6D">
        <w:rPr>
          <w:rFonts w:ascii="Times New Roman" w:eastAsiaTheme="minorHAnsi" w:hAnsi="Times New Roman" w:cs="Times New Roman"/>
          <w:color w:val="000000" w:themeColor="text1"/>
          <w:sz w:val="24"/>
          <w:szCs w:val="24"/>
        </w:rPr>
        <w:t>«Про затвердження кошторисних норм України у будівництві»</w:t>
      </w:r>
      <w:r w:rsidR="00571A6D" w:rsidRPr="00571A6D">
        <w:rPr>
          <w:rFonts w:ascii="Times New Roman" w:eastAsiaTheme="minorHAnsi" w:hAnsi="Times New Roman" w:cs="Times New Roman"/>
          <w:color w:val="000000" w:themeColor="text1"/>
          <w:sz w:val="24"/>
          <w:szCs w:val="24"/>
        </w:rPr>
        <w:br/>
      </w:r>
      <w:r w:rsidRPr="00CB0CAB">
        <w:rPr>
          <w:rFonts w:ascii="Times New Roman" w:eastAsiaTheme="minorHAnsi" w:hAnsi="Times New Roman" w:cs="Times New Roman"/>
          <w:color w:val="000000" w:themeColor="text1"/>
          <w:sz w:val="24"/>
          <w:szCs w:val="24"/>
        </w:rPr>
        <w:t xml:space="preserve"> </w:t>
      </w:r>
      <w:r w:rsidRPr="00CB0CAB">
        <w:rPr>
          <w:rFonts w:ascii="Times New Roman" w:eastAsia="Times New Roman" w:hAnsi="Times New Roman" w:cs="Times New Roman"/>
          <w:b/>
          <w:sz w:val="24"/>
          <w:szCs w:val="24"/>
          <w:lang w:eastAsia="ru-RU"/>
        </w:rPr>
        <w:t>(пропечатана та підписана організацією учасником і підписом та печаткою сертифікованого інженера-проектувальника, а також у електронному вигляді</w:t>
      </w:r>
      <w:r w:rsidRPr="00CB0CAB">
        <w:rPr>
          <w:rFonts w:ascii="Times New Roman" w:eastAsia="Times New Roman" w:hAnsi="Times New Roman" w:cs="Times New Roman"/>
          <w:b/>
          <w:sz w:val="20"/>
          <w:szCs w:val="20"/>
          <w:lang w:eastAsia="ru-RU"/>
        </w:rPr>
        <w:t>)</w:t>
      </w:r>
      <w:r w:rsidRPr="00CB0CAB">
        <w:rPr>
          <w:rFonts w:ascii="Times New Roman" w:eastAsia="Times New Roman" w:hAnsi="Times New Roman" w:cs="Times New Roman"/>
          <w:b/>
          <w:i/>
          <w:sz w:val="20"/>
          <w:szCs w:val="20"/>
          <w:lang w:eastAsia="ru-RU"/>
        </w:rPr>
        <w:t xml:space="preserve"> </w:t>
      </w:r>
      <w:r w:rsidRPr="00CB0CAB">
        <w:rPr>
          <w:rFonts w:ascii="Times New Roman" w:eastAsiaTheme="minorHAnsi" w:hAnsi="Times New Roman" w:cs="Times New Roman"/>
          <w:color w:val="000000" w:themeColor="text1"/>
          <w:sz w:val="24"/>
          <w:szCs w:val="24"/>
        </w:rPr>
        <w:t>у складі:</w:t>
      </w:r>
    </w:p>
    <w:p w14:paraId="20A809A3" w14:textId="77777777" w:rsidR="00CB0CAB" w:rsidRPr="00CB0CAB" w:rsidRDefault="00CB0CAB" w:rsidP="00CB0CAB">
      <w:pPr>
        <w:numPr>
          <w:ilvl w:val="0"/>
          <w:numId w:val="23"/>
        </w:numPr>
        <w:spacing w:after="0"/>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 xml:space="preserve">Дефектний акт (сканована копія, формат </w:t>
      </w:r>
      <w:r w:rsidRPr="00CB0CAB">
        <w:rPr>
          <w:rFonts w:ascii="Times New Roman" w:eastAsiaTheme="minorHAnsi" w:hAnsi="Times New Roman" w:cs="Times New Roman"/>
          <w:color w:val="000000" w:themeColor="text1"/>
          <w:sz w:val="24"/>
          <w:szCs w:val="24"/>
          <w:lang w:val="en-US"/>
        </w:rPr>
        <w:t>pdf</w:t>
      </w:r>
      <w:r w:rsidRPr="00CB0CAB">
        <w:rPr>
          <w:rFonts w:ascii="Times New Roman" w:eastAsiaTheme="minorHAnsi" w:hAnsi="Times New Roman" w:cs="Times New Roman"/>
          <w:color w:val="000000" w:themeColor="text1"/>
          <w:sz w:val="24"/>
          <w:szCs w:val="24"/>
        </w:rPr>
        <w:t>, завірений підписом уповноваженої особи та відбитком печатки (у разі наявності);</w:t>
      </w:r>
    </w:p>
    <w:p w14:paraId="69867293" w14:textId="77777777" w:rsidR="00CB0CAB" w:rsidRPr="00CB0CAB" w:rsidRDefault="00CB0CAB" w:rsidP="00CB0CAB">
      <w:pPr>
        <w:numPr>
          <w:ilvl w:val="0"/>
          <w:numId w:val="23"/>
        </w:numPr>
        <w:spacing w:after="0"/>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 xml:space="preserve">Пояснювальна записка до зведеного кошторисного розрахунку сканована копія, формат </w:t>
      </w:r>
      <w:r w:rsidRPr="00CB0CAB">
        <w:rPr>
          <w:rFonts w:ascii="Times New Roman" w:eastAsiaTheme="minorHAnsi" w:hAnsi="Times New Roman" w:cs="Times New Roman"/>
          <w:color w:val="000000" w:themeColor="text1"/>
          <w:sz w:val="24"/>
          <w:szCs w:val="24"/>
          <w:lang w:val="en-US"/>
        </w:rPr>
        <w:t>pdf</w:t>
      </w:r>
      <w:r w:rsidRPr="00CB0CAB">
        <w:rPr>
          <w:rFonts w:ascii="Times New Roman" w:eastAsiaTheme="minorHAnsi" w:hAnsi="Times New Roman" w:cs="Times New Roman"/>
          <w:color w:val="000000" w:themeColor="text1"/>
          <w:sz w:val="24"/>
          <w:szCs w:val="24"/>
        </w:rPr>
        <w:t>, завірений підписом уповноваженої особи та відбитком печатки (у разі наявності);</w:t>
      </w:r>
    </w:p>
    <w:p w14:paraId="65E672BA" w14:textId="0155FC9C" w:rsidR="00CB0CAB" w:rsidRPr="00CB0CAB" w:rsidRDefault="00CB0CAB" w:rsidP="00571A6D">
      <w:pPr>
        <w:numPr>
          <w:ilvl w:val="0"/>
          <w:numId w:val="23"/>
        </w:numPr>
        <w:spacing w:after="0"/>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Договірна ціна</w:t>
      </w:r>
      <w:r w:rsidR="00571A6D">
        <w:rPr>
          <w:rFonts w:ascii="Times New Roman" w:eastAsiaTheme="minorHAnsi" w:hAnsi="Times New Roman" w:cs="Times New Roman"/>
          <w:color w:val="000000" w:themeColor="text1"/>
          <w:sz w:val="24"/>
          <w:szCs w:val="24"/>
        </w:rPr>
        <w:t xml:space="preserve"> </w:t>
      </w:r>
      <w:r w:rsidR="00571A6D" w:rsidRPr="00571A6D">
        <w:rPr>
          <w:rFonts w:ascii="Times New Roman" w:eastAsiaTheme="minorHAnsi" w:hAnsi="Times New Roman" w:cs="Times New Roman"/>
          <w:color w:val="000000" w:themeColor="text1"/>
          <w:sz w:val="24"/>
          <w:szCs w:val="24"/>
        </w:rPr>
        <w:t>(за формою Додатку 30</w:t>
      </w:r>
      <w:r w:rsidR="00571A6D">
        <w:rPr>
          <w:rFonts w:ascii="Times New Roman" w:eastAsiaTheme="minorHAnsi" w:hAnsi="Times New Roman" w:cs="Times New Roman"/>
          <w:color w:val="000000" w:themeColor="text1"/>
          <w:sz w:val="24"/>
          <w:szCs w:val="24"/>
        </w:rPr>
        <w:t>)</w:t>
      </w:r>
      <w:r w:rsidRPr="00CB0CAB">
        <w:rPr>
          <w:rFonts w:ascii="Times New Roman" w:eastAsiaTheme="minorHAnsi" w:hAnsi="Times New Roman" w:cs="Times New Roman"/>
          <w:color w:val="000000" w:themeColor="text1"/>
          <w:sz w:val="24"/>
          <w:szCs w:val="24"/>
        </w:rPr>
        <w:t xml:space="preserve"> - </w:t>
      </w:r>
      <w:r w:rsidRPr="00CB0CAB">
        <w:rPr>
          <w:rFonts w:ascii="Times New Roman" w:eastAsia="Times New Roman" w:hAnsi="Times New Roman" w:cs="Times New Roman"/>
          <w:b/>
          <w:sz w:val="24"/>
          <w:szCs w:val="24"/>
          <w:u w:val="single"/>
          <w:lang w:eastAsia="ru-RU"/>
        </w:rPr>
        <w:t>визначається з урахуванням проходження екс</w:t>
      </w:r>
      <w:r w:rsidR="00571A6D">
        <w:rPr>
          <w:rFonts w:ascii="Times New Roman" w:eastAsia="Times New Roman" w:hAnsi="Times New Roman" w:cs="Times New Roman"/>
          <w:b/>
          <w:sz w:val="24"/>
          <w:szCs w:val="24"/>
          <w:u w:val="single"/>
          <w:lang w:eastAsia="ru-RU"/>
        </w:rPr>
        <w:t>пертизи кошторисної частини</w:t>
      </w:r>
      <w:r w:rsidRPr="00CB0CAB">
        <w:rPr>
          <w:rFonts w:ascii="Times New Roman" w:eastAsiaTheme="minorHAnsi" w:hAnsi="Times New Roman" w:cs="Times New Roman"/>
          <w:color w:val="000000" w:themeColor="text1"/>
          <w:sz w:val="24"/>
          <w:szCs w:val="24"/>
        </w:rPr>
        <w:t xml:space="preserve"> (сканована копія, формат </w:t>
      </w:r>
      <w:r w:rsidRPr="00CB0CAB">
        <w:rPr>
          <w:rFonts w:ascii="Times New Roman" w:eastAsiaTheme="minorHAnsi" w:hAnsi="Times New Roman" w:cs="Times New Roman"/>
          <w:color w:val="000000" w:themeColor="text1"/>
          <w:sz w:val="24"/>
          <w:szCs w:val="24"/>
          <w:lang w:val="en-US"/>
        </w:rPr>
        <w:t>pdf</w:t>
      </w:r>
      <w:r w:rsidRPr="00CB0CAB">
        <w:rPr>
          <w:rFonts w:ascii="Times New Roman" w:eastAsiaTheme="minorHAnsi" w:hAnsi="Times New Roman" w:cs="Times New Roman"/>
          <w:color w:val="000000" w:themeColor="text1"/>
          <w:sz w:val="24"/>
          <w:szCs w:val="24"/>
        </w:rPr>
        <w:t>, завірена підписом уповноваженої особи та відбитком печатки (у разі наявності);</w:t>
      </w:r>
    </w:p>
    <w:p w14:paraId="54CC370A" w14:textId="77777777" w:rsidR="00CB0CAB" w:rsidRPr="00CB0CAB" w:rsidRDefault="00CB0CAB" w:rsidP="00CB0CAB">
      <w:pPr>
        <w:numPr>
          <w:ilvl w:val="0"/>
          <w:numId w:val="23"/>
        </w:numPr>
        <w:spacing w:after="0"/>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 xml:space="preserve">Локальний кошторис (сканована копія, формат </w:t>
      </w:r>
      <w:r w:rsidRPr="00CB0CAB">
        <w:rPr>
          <w:rFonts w:ascii="Times New Roman" w:eastAsiaTheme="minorHAnsi" w:hAnsi="Times New Roman" w:cs="Times New Roman"/>
          <w:color w:val="000000" w:themeColor="text1"/>
          <w:sz w:val="24"/>
          <w:szCs w:val="24"/>
          <w:lang w:val="en-US"/>
        </w:rPr>
        <w:t>pdf</w:t>
      </w:r>
      <w:r w:rsidRPr="00CB0CAB">
        <w:rPr>
          <w:rFonts w:ascii="Times New Roman" w:eastAsiaTheme="minorHAnsi" w:hAnsi="Times New Roman" w:cs="Times New Roman"/>
          <w:color w:val="000000" w:themeColor="text1"/>
          <w:sz w:val="24"/>
          <w:szCs w:val="24"/>
        </w:rPr>
        <w:t>, завірений підписом уповноваженої особи та відбитком печатки (у разі наявності);</w:t>
      </w:r>
    </w:p>
    <w:p w14:paraId="396862EF" w14:textId="77777777" w:rsidR="00CB0CAB" w:rsidRPr="00CB0CAB" w:rsidRDefault="00CB0CAB" w:rsidP="00CB0CAB">
      <w:pPr>
        <w:numPr>
          <w:ilvl w:val="0"/>
          <w:numId w:val="23"/>
        </w:numPr>
        <w:spacing w:after="0"/>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lastRenderedPageBreak/>
        <w:t xml:space="preserve">Підсумкова відомість ресурсів до локального кошторису (сканована копія, формат </w:t>
      </w:r>
      <w:r w:rsidRPr="00CB0CAB">
        <w:rPr>
          <w:rFonts w:ascii="Times New Roman" w:eastAsiaTheme="minorHAnsi" w:hAnsi="Times New Roman" w:cs="Times New Roman"/>
          <w:color w:val="000000" w:themeColor="text1"/>
          <w:sz w:val="24"/>
          <w:szCs w:val="24"/>
          <w:lang w:val="en-US"/>
        </w:rPr>
        <w:t>pdf</w:t>
      </w:r>
      <w:r w:rsidRPr="00CB0CAB">
        <w:rPr>
          <w:rFonts w:ascii="Times New Roman" w:eastAsiaTheme="minorHAnsi" w:hAnsi="Times New Roman" w:cs="Times New Roman"/>
          <w:color w:val="000000" w:themeColor="text1"/>
          <w:sz w:val="24"/>
          <w:szCs w:val="24"/>
        </w:rPr>
        <w:t>, завірена підписом уповноваженої особи та відбитком печатки (у разі наявності).</w:t>
      </w:r>
    </w:p>
    <w:p w14:paraId="74A83EAB" w14:textId="77777777" w:rsidR="00CB0CAB" w:rsidRPr="00CB0CAB" w:rsidRDefault="00CB0CAB" w:rsidP="00CB0CAB">
      <w:pPr>
        <w:spacing w:after="0"/>
        <w:ind w:left="-284" w:firstLine="426"/>
        <w:jc w:val="both"/>
        <w:rPr>
          <w:rFonts w:ascii="Times New Roman" w:eastAsiaTheme="minorHAnsi" w:hAnsi="Times New Roman" w:cs="Times New Roman"/>
          <w:b/>
          <w:bCs/>
          <w:color w:val="000000" w:themeColor="text1"/>
          <w:sz w:val="24"/>
          <w:szCs w:val="24"/>
        </w:rPr>
      </w:pPr>
      <w:r w:rsidRPr="00CB0CAB">
        <w:rPr>
          <w:rFonts w:ascii="Times New Roman" w:eastAsiaTheme="minorHAnsi" w:hAnsi="Times New Roman" w:cs="Times New Roman"/>
          <w:b/>
          <w:bCs/>
          <w:color w:val="000000" w:themeColor="text1"/>
          <w:sz w:val="24"/>
          <w:szCs w:val="24"/>
        </w:rPr>
        <w:t>При розрахунку вартості поточного ремонту, розмір кошторисної заробітної плати для звичайних умов будівництва за розрядом складності робіт 3,8 при прийняти на рівні 13 707,89 гривень.</w:t>
      </w:r>
    </w:p>
    <w:p w14:paraId="757909C6" w14:textId="77777777" w:rsidR="00CB0CAB" w:rsidRPr="00CB0CAB" w:rsidRDefault="00CB0CAB" w:rsidP="00CB0CAB">
      <w:pPr>
        <w:spacing w:after="0"/>
        <w:ind w:left="-284" w:firstLine="426"/>
        <w:jc w:val="both"/>
        <w:rPr>
          <w:rFonts w:ascii="Times New Roman" w:eastAsiaTheme="minorHAnsi" w:hAnsi="Times New Roman" w:cs="Times New Roman"/>
          <w:b/>
          <w:bCs/>
          <w:color w:val="000000" w:themeColor="text1"/>
          <w:sz w:val="24"/>
          <w:szCs w:val="24"/>
        </w:rPr>
      </w:pPr>
    </w:p>
    <w:p w14:paraId="3F78E13F" w14:textId="77777777" w:rsidR="00CB0CAB" w:rsidRPr="00CB0CAB" w:rsidRDefault="00CB0CAB" w:rsidP="00CB0CAB">
      <w:pPr>
        <w:spacing w:after="0"/>
        <w:ind w:left="-284"/>
        <w:jc w:val="right"/>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t>Таблиця № 1</w:t>
      </w:r>
    </w:p>
    <w:p w14:paraId="1B661285" w14:textId="77777777" w:rsidR="00CB0CAB" w:rsidRPr="00CB0CAB" w:rsidRDefault="00CB0CAB" w:rsidP="00CB0CAB">
      <w:pPr>
        <w:spacing w:after="0"/>
        <w:ind w:left="-284"/>
        <w:jc w:val="both"/>
        <w:rPr>
          <w:rFonts w:ascii="Times New Roman" w:eastAsiaTheme="minorHAnsi" w:hAnsi="Times New Roman" w:cs="Times New Roman"/>
          <w:color w:val="000000" w:themeColor="text1"/>
          <w:sz w:val="24"/>
          <w:szCs w:val="24"/>
        </w:rPr>
      </w:pPr>
    </w:p>
    <w:tbl>
      <w:tblPr>
        <w:tblStyle w:val="8"/>
        <w:tblW w:w="0" w:type="auto"/>
        <w:tblLook w:val="04A0" w:firstRow="1" w:lastRow="0" w:firstColumn="1" w:lastColumn="0" w:noHBand="0" w:noVBand="1"/>
      </w:tblPr>
      <w:tblGrid>
        <w:gridCol w:w="568"/>
        <w:gridCol w:w="3146"/>
        <w:gridCol w:w="28"/>
        <w:gridCol w:w="1869"/>
        <w:gridCol w:w="23"/>
        <w:gridCol w:w="2021"/>
        <w:gridCol w:w="1962"/>
        <w:gridCol w:w="12"/>
      </w:tblGrid>
      <w:tr w:rsidR="00CB0CAB" w:rsidRPr="00CB0CAB" w14:paraId="75827A96" w14:textId="77777777" w:rsidTr="00F4558A">
        <w:trPr>
          <w:trHeight w:val="705"/>
        </w:trPr>
        <w:tc>
          <w:tcPr>
            <w:tcW w:w="619" w:type="dxa"/>
            <w:vAlign w:val="center"/>
          </w:tcPr>
          <w:p w14:paraId="35E1299F" w14:textId="77777777" w:rsidR="00CB0CAB" w:rsidRPr="00CB0CAB" w:rsidRDefault="00CB0CAB" w:rsidP="00CB0CAB">
            <w:pPr>
              <w:ind w:left="-284" w:right="-304"/>
              <w:jc w:val="center"/>
              <w:rPr>
                <w:rFonts w:ascii="Times New Roman" w:hAnsi="Times New Roman" w:cs="Times New Roman"/>
                <w:color w:val="000000" w:themeColor="text1"/>
                <w:sz w:val="24"/>
                <w:szCs w:val="24"/>
              </w:rPr>
            </w:pPr>
            <w:r w:rsidRPr="00CB0CAB">
              <w:rPr>
                <w:rFonts w:ascii="Times New Roman" w:hAnsi="Times New Roman" w:cs="Times New Roman"/>
                <w:color w:val="000000" w:themeColor="text1"/>
                <w:sz w:val="24"/>
                <w:szCs w:val="24"/>
              </w:rPr>
              <w:t>№ пп</w:t>
            </w:r>
          </w:p>
        </w:tc>
        <w:tc>
          <w:tcPr>
            <w:tcW w:w="3544" w:type="dxa"/>
            <w:gridSpan w:val="2"/>
            <w:vAlign w:val="center"/>
          </w:tcPr>
          <w:p w14:paraId="1A06802C" w14:textId="77777777" w:rsidR="00CB0CAB" w:rsidRPr="00CB0CAB" w:rsidRDefault="00CB0CAB" w:rsidP="00CB0CAB">
            <w:pPr>
              <w:ind w:left="-284"/>
              <w:jc w:val="center"/>
              <w:rPr>
                <w:rFonts w:ascii="Times New Roman" w:hAnsi="Times New Roman" w:cs="Times New Roman"/>
                <w:color w:val="000000" w:themeColor="text1"/>
                <w:sz w:val="24"/>
                <w:szCs w:val="24"/>
              </w:rPr>
            </w:pPr>
            <w:r w:rsidRPr="00CB0CAB">
              <w:rPr>
                <w:rFonts w:ascii="Times New Roman" w:hAnsi="Times New Roman" w:cs="Times New Roman"/>
                <w:color w:val="000000" w:themeColor="text1"/>
                <w:sz w:val="24"/>
                <w:szCs w:val="24"/>
              </w:rPr>
              <w:t>Посада</w:t>
            </w:r>
          </w:p>
        </w:tc>
        <w:tc>
          <w:tcPr>
            <w:tcW w:w="2124" w:type="dxa"/>
            <w:gridSpan w:val="2"/>
            <w:vAlign w:val="center"/>
          </w:tcPr>
          <w:p w14:paraId="066FCF6F" w14:textId="77777777" w:rsidR="00CB0CAB" w:rsidRPr="00CB0CAB" w:rsidRDefault="00CB0CAB" w:rsidP="00CB0CAB">
            <w:pPr>
              <w:ind w:left="-284"/>
              <w:jc w:val="center"/>
              <w:rPr>
                <w:rFonts w:ascii="Times New Roman" w:hAnsi="Times New Roman" w:cs="Times New Roman"/>
                <w:color w:val="000000" w:themeColor="text1"/>
                <w:sz w:val="24"/>
                <w:szCs w:val="24"/>
              </w:rPr>
            </w:pPr>
            <w:r w:rsidRPr="00CB0CAB">
              <w:rPr>
                <w:rFonts w:ascii="Times New Roman" w:hAnsi="Times New Roman" w:cs="Times New Roman"/>
                <w:color w:val="000000" w:themeColor="text1"/>
                <w:sz w:val="24"/>
                <w:szCs w:val="24"/>
              </w:rPr>
              <w:t>ПІБ</w:t>
            </w:r>
          </w:p>
        </w:tc>
        <w:tc>
          <w:tcPr>
            <w:tcW w:w="2124" w:type="dxa"/>
            <w:vAlign w:val="center"/>
          </w:tcPr>
          <w:p w14:paraId="0A7598B0" w14:textId="77777777" w:rsidR="00CB0CAB" w:rsidRPr="00CB0CAB" w:rsidRDefault="00CB0CAB" w:rsidP="00CB0CAB">
            <w:pPr>
              <w:ind w:left="-284"/>
              <w:jc w:val="center"/>
              <w:rPr>
                <w:rFonts w:ascii="Times New Roman" w:hAnsi="Times New Roman" w:cs="Times New Roman"/>
                <w:color w:val="000000" w:themeColor="text1"/>
                <w:sz w:val="24"/>
                <w:szCs w:val="24"/>
              </w:rPr>
            </w:pPr>
            <w:r w:rsidRPr="00CB0CAB">
              <w:rPr>
                <w:rFonts w:ascii="Times New Roman" w:hAnsi="Times New Roman" w:cs="Times New Roman"/>
                <w:color w:val="000000" w:themeColor="text1"/>
                <w:sz w:val="24"/>
                <w:szCs w:val="24"/>
              </w:rPr>
              <w:t>Освіта та спеціальність</w:t>
            </w:r>
          </w:p>
        </w:tc>
        <w:tc>
          <w:tcPr>
            <w:tcW w:w="2129" w:type="dxa"/>
            <w:gridSpan w:val="2"/>
            <w:vAlign w:val="center"/>
          </w:tcPr>
          <w:p w14:paraId="5C6F56BA" w14:textId="77777777" w:rsidR="00CB0CAB" w:rsidRPr="00CB0CAB" w:rsidRDefault="00CB0CAB" w:rsidP="00CB0CAB">
            <w:pPr>
              <w:jc w:val="center"/>
              <w:rPr>
                <w:rFonts w:ascii="Times New Roman" w:hAnsi="Times New Roman" w:cs="Times New Roman"/>
                <w:color w:val="000000" w:themeColor="text1"/>
                <w:sz w:val="24"/>
                <w:szCs w:val="24"/>
              </w:rPr>
            </w:pPr>
            <w:r w:rsidRPr="00CB0CAB">
              <w:rPr>
                <w:rFonts w:ascii="Times New Roman" w:hAnsi="Times New Roman" w:cs="Times New Roman"/>
                <w:color w:val="000000" w:themeColor="text1"/>
                <w:sz w:val="24"/>
                <w:szCs w:val="24"/>
              </w:rPr>
              <w:t>Досвід роботи за фахом</w:t>
            </w:r>
          </w:p>
          <w:p w14:paraId="365EFFA7" w14:textId="77777777" w:rsidR="00CB0CAB" w:rsidRPr="00CB0CAB" w:rsidRDefault="00CB0CAB" w:rsidP="00CB0CAB">
            <w:pPr>
              <w:jc w:val="center"/>
              <w:rPr>
                <w:rFonts w:ascii="Times New Roman" w:hAnsi="Times New Roman" w:cs="Times New Roman"/>
                <w:color w:val="000000" w:themeColor="text1"/>
                <w:sz w:val="24"/>
                <w:szCs w:val="24"/>
              </w:rPr>
            </w:pPr>
          </w:p>
        </w:tc>
      </w:tr>
      <w:tr w:rsidR="00CB0CAB" w:rsidRPr="00CB0CAB" w14:paraId="59A78F07" w14:textId="77777777" w:rsidTr="00F4558A">
        <w:trPr>
          <w:gridAfter w:val="1"/>
          <w:wAfter w:w="13" w:type="dxa"/>
          <w:trHeight w:val="288"/>
        </w:trPr>
        <w:tc>
          <w:tcPr>
            <w:tcW w:w="10527" w:type="dxa"/>
            <w:gridSpan w:val="7"/>
          </w:tcPr>
          <w:p w14:paraId="29A5D34A" w14:textId="77777777" w:rsidR="00CB0CAB" w:rsidRPr="00CB0CAB" w:rsidRDefault="00CB0CAB" w:rsidP="00CB0CAB">
            <w:pPr>
              <w:ind w:left="-284"/>
              <w:jc w:val="center"/>
              <w:rPr>
                <w:rFonts w:ascii="Times New Roman" w:hAnsi="Times New Roman" w:cs="Times New Roman"/>
                <w:color w:val="000000" w:themeColor="text1"/>
                <w:sz w:val="24"/>
                <w:szCs w:val="24"/>
              </w:rPr>
            </w:pPr>
            <w:r w:rsidRPr="00CB0CAB">
              <w:rPr>
                <w:rFonts w:ascii="Times New Roman" w:eastAsia="Times New Roman" w:hAnsi="Times New Roman"/>
                <w:color w:val="000000" w:themeColor="text1"/>
                <w:sz w:val="24"/>
                <w:szCs w:val="24"/>
              </w:rPr>
              <w:t>Інженерно-технічні працівники*</w:t>
            </w:r>
          </w:p>
        </w:tc>
      </w:tr>
      <w:tr w:rsidR="00CB0CAB" w:rsidRPr="00CB0CAB" w14:paraId="122D178C" w14:textId="77777777" w:rsidTr="00F4558A">
        <w:trPr>
          <w:gridAfter w:val="1"/>
          <w:wAfter w:w="13" w:type="dxa"/>
          <w:trHeight w:val="288"/>
        </w:trPr>
        <w:tc>
          <w:tcPr>
            <w:tcW w:w="619" w:type="dxa"/>
          </w:tcPr>
          <w:p w14:paraId="0C26F4E2"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3513" w:type="dxa"/>
          </w:tcPr>
          <w:p w14:paraId="4D8D46CF"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130" w:type="dxa"/>
            <w:gridSpan w:val="2"/>
          </w:tcPr>
          <w:p w14:paraId="3FE262B1"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149" w:type="dxa"/>
            <w:gridSpan w:val="2"/>
          </w:tcPr>
          <w:p w14:paraId="6AF104ED"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116" w:type="dxa"/>
          </w:tcPr>
          <w:p w14:paraId="3B56F621" w14:textId="77777777" w:rsidR="00CB0CAB" w:rsidRPr="00CB0CAB" w:rsidRDefault="00CB0CAB" w:rsidP="00CB0CAB">
            <w:pPr>
              <w:ind w:left="-284"/>
              <w:rPr>
                <w:rFonts w:ascii="Times New Roman" w:hAnsi="Times New Roman" w:cs="Times New Roman"/>
                <w:color w:val="000000" w:themeColor="text1"/>
                <w:sz w:val="24"/>
                <w:szCs w:val="24"/>
              </w:rPr>
            </w:pPr>
          </w:p>
        </w:tc>
      </w:tr>
      <w:tr w:rsidR="00CB0CAB" w:rsidRPr="00CB0CAB" w14:paraId="7F953842" w14:textId="77777777" w:rsidTr="00F4558A">
        <w:trPr>
          <w:gridAfter w:val="1"/>
          <w:wAfter w:w="13" w:type="dxa"/>
          <w:trHeight w:val="288"/>
        </w:trPr>
        <w:tc>
          <w:tcPr>
            <w:tcW w:w="619" w:type="dxa"/>
          </w:tcPr>
          <w:p w14:paraId="66ED1B3E"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3513" w:type="dxa"/>
          </w:tcPr>
          <w:p w14:paraId="313AFB02"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130" w:type="dxa"/>
            <w:gridSpan w:val="2"/>
          </w:tcPr>
          <w:p w14:paraId="3EBC3B44"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149" w:type="dxa"/>
            <w:gridSpan w:val="2"/>
          </w:tcPr>
          <w:p w14:paraId="563A7ABD"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116" w:type="dxa"/>
          </w:tcPr>
          <w:p w14:paraId="1C83991A" w14:textId="77777777" w:rsidR="00CB0CAB" w:rsidRPr="00CB0CAB" w:rsidRDefault="00CB0CAB" w:rsidP="00CB0CAB">
            <w:pPr>
              <w:ind w:left="-284"/>
              <w:rPr>
                <w:rFonts w:ascii="Times New Roman" w:hAnsi="Times New Roman" w:cs="Times New Roman"/>
                <w:color w:val="000000" w:themeColor="text1"/>
                <w:sz w:val="24"/>
                <w:szCs w:val="24"/>
              </w:rPr>
            </w:pPr>
          </w:p>
        </w:tc>
      </w:tr>
      <w:tr w:rsidR="00CB0CAB" w:rsidRPr="00CB0CAB" w14:paraId="75E5EC14" w14:textId="77777777" w:rsidTr="00F4558A">
        <w:trPr>
          <w:gridAfter w:val="1"/>
          <w:wAfter w:w="13" w:type="dxa"/>
          <w:trHeight w:val="288"/>
        </w:trPr>
        <w:tc>
          <w:tcPr>
            <w:tcW w:w="10527" w:type="dxa"/>
            <w:gridSpan w:val="7"/>
          </w:tcPr>
          <w:p w14:paraId="1A9C3690" w14:textId="77777777" w:rsidR="00CB0CAB" w:rsidRPr="00CB0CAB" w:rsidRDefault="00CB0CAB" w:rsidP="00CB0CAB">
            <w:pPr>
              <w:ind w:left="-284"/>
              <w:jc w:val="center"/>
              <w:rPr>
                <w:rFonts w:ascii="Times New Roman" w:hAnsi="Times New Roman" w:cs="Times New Roman"/>
                <w:color w:val="000000" w:themeColor="text1"/>
                <w:sz w:val="24"/>
                <w:szCs w:val="24"/>
              </w:rPr>
            </w:pPr>
            <w:r w:rsidRPr="00CB0CAB">
              <w:rPr>
                <w:rFonts w:ascii="Times New Roman" w:hAnsi="Times New Roman" w:cs="Times New Roman"/>
                <w:color w:val="000000" w:themeColor="text1"/>
                <w:sz w:val="24"/>
                <w:szCs w:val="24"/>
              </w:rPr>
              <w:t>Працівники робітничих професій</w:t>
            </w:r>
          </w:p>
        </w:tc>
      </w:tr>
      <w:tr w:rsidR="00CB0CAB" w:rsidRPr="00CB0CAB" w14:paraId="43FD54AF" w14:textId="77777777" w:rsidTr="00F4558A">
        <w:trPr>
          <w:gridAfter w:val="1"/>
          <w:wAfter w:w="13" w:type="dxa"/>
          <w:trHeight w:val="240"/>
        </w:trPr>
        <w:tc>
          <w:tcPr>
            <w:tcW w:w="619" w:type="dxa"/>
          </w:tcPr>
          <w:p w14:paraId="109EBD32"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3513" w:type="dxa"/>
          </w:tcPr>
          <w:p w14:paraId="34CCD971"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130" w:type="dxa"/>
            <w:gridSpan w:val="2"/>
          </w:tcPr>
          <w:p w14:paraId="31BE9952"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149" w:type="dxa"/>
            <w:gridSpan w:val="2"/>
          </w:tcPr>
          <w:p w14:paraId="780CAD63"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116" w:type="dxa"/>
          </w:tcPr>
          <w:p w14:paraId="19649D90" w14:textId="77777777" w:rsidR="00CB0CAB" w:rsidRPr="00CB0CAB" w:rsidRDefault="00CB0CAB" w:rsidP="00CB0CAB">
            <w:pPr>
              <w:ind w:left="-284"/>
              <w:jc w:val="center"/>
              <w:rPr>
                <w:rFonts w:ascii="Times New Roman" w:hAnsi="Times New Roman" w:cs="Times New Roman"/>
                <w:color w:val="000000" w:themeColor="text1"/>
                <w:sz w:val="24"/>
                <w:szCs w:val="24"/>
              </w:rPr>
            </w:pPr>
          </w:p>
        </w:tc>
      </w:tr>
    </w:tbl>
    <w:p w14:paraId="68A6A054" w14:textId="77777777" w:rsidR="00CB0CAB" w:rsidRPr="00CB0CAB" w:rsidRDefault="00CB0CAB" w:rsidP="00CB0CAB">
      <w:pPr>
        <w:spacing w:after="0"/>
        <w:ind w:left="-284"/>
        <w:jc w:val="center"/>
        <w:rPr>
          <w:rFonts w:ascii="Times New Roman" w:eastAsiaTheme="minorHAnsi" w:hAnsi="Times New Roman" w:cs="Times New Roman"/>
          <w:color w:val="000000" w:themeColor="text1"/>
          <w:sz w:val="24"/>
          <w:szCs w:val="24"/>
        </w:rPr>
      </w:pPr>
    </w:p>
    <w:p w14:paraId="5B619FCA" w14:textId="77777777" w:rsidR="00CB0CAB" w:rsidRPr="00CB0CAB" w:rsidRDefault="00CB0CAB" w:rsidP="00CB0CAB">
      <w:pPr>
        <w:spacing w:after="0"/>
        <w:ind w:left="-284"/>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Посада, ПІБ керівника, або уповноваженої особи _____________________________</w:t>
      </w:r>
    </w:p>
    <w:p w14:paraId="4B3BEA17" w14:textId="77777777" w:rsidR="00CB0CAB" w:rsidRPr="00CB0CAB" w:rsidRDefault="00CB0CAB" w:rsidP="00CB0CAB">
      <w:pPr>
        <w:ind w:firstLine="720"/>
        <w:jc w:val="both"/>
        <w:rPr>
          <w:rFonts w:asciiTheme="minorHAnsi" w:eastAsiaTheme="minorHAnsi" w:hAnsiTheme="minorHAnsi" w:cstheme="minorBidi"/>
          <w:color w:val="000000"/>
        </w:rPr>
      </w:pPr>
      <w:r w:rsidRPr="00CB0CAB">
        <w:rPr>
          <w:rFonts w:ascii="Times New Roman" w:eastAsiaTheme="minorHAnsi" w:hAnsi="Times New Roman" w:cs="Times New Roman"/>
          <w:color w:val="000000" w:themeColor="text1"/>
          <w:sz w:val="24"/>
          <w:szCs w:val="24"/>
        </w:rPr>
        <w:t>*</w:t>
      </w:r>
      <w:r w:rsidRPr="00CB0CAB">
        <w:rPr>
          <w:rFonts w:asciiTheme="minorHAnsi" w:eastAsiaTheme="minorHAnsi" w:hAnsiTheme="minorHAnsi" w:cstheme="minorBidi"/>
          <w:color w:val="000000" w:themeColor="text1"/>
          <w:lang w:val="ru-RU"/>
        </w:rPr>
        <w:t xml:space="preserve"> </w:t>
      </w:r>
      <w:r w:rsidRPr="00CB0CAB">
        <w:rPr>
          <w:rFonts w:ascii="Times New Roman" w:eastAsiaTheme="minorHAnsi" w:hAnsi="Times New Roman" w:cs="Times New Roman"/>
          <w:color w:val="000000" w:themeColor="text1"/>
          <w:sz w:val="24"/>
          <w:szCs w:val="24"/>
        </w:rPr>
        <w:t xml:space="preserve">Обов’язкова наявність у учасника персоналу необхідного для виконання  робіт з поточного ремонту, а саме: </w:t>
      </w:r>
      <w:r w:rsidRPr="00CB0CAB">
        <w:rPr>
          <w:rFonts w:ascii="Times New Roman" w:eastAsiaTheme="minorHAnsi" w:hAnsi="Times New Roman" w:cs="Times New Roman"/>
          <w:b/>
          <w:color w:val="000000" w:themeColor="text1"/>
          <w:sz w:val="24"/>
          <w:szCs w:val="24"/>
        </w:rPr>
        <w:t>сертифікованого інженера – проектувальника за наступним напрямком:</w:t>
      </w:r>
      <w:r w:rsidRPr="00CB0CAB">
        <w:rPr>
          <w:rFonts w:ascii="Times New Roman" w:eastAsiaTheme="minorHAnsi" w:hAnsi="Times New Roman" w:cs="Times New Roman"/>
          <w:color w:val="000000" w:themeColor="text1"/>
          <w:sz w:val="24"/>
          <w:szCs w:val="24"/>
        </w:rPr>
        <w:t xml:space="preserve"> </w:t>
      </w:r>
      <w:r w:rsidRPr="00CB0CAB">
        <w:rPr>
          <w:rFonts w:ascii="Times New Roman" w:eastAsiaTheme="minorHAnsi" w:hAnsi="Times New Roman" w:cs="Times New Roman"/>
          <w:color w:val="000000"/>
          <w:sz w:val="24"/>
          <w:szCs w:val="24"/>
        </w:rPr>
        <w:t xml:space="preserve">не менше 1-го інженера-проектувальника (роботи (послуги), пов’язані із створенням об’єктів архітектури, спроможність виконання яких визначено сертифікатом: інженерно-будівельне проектування у частині кошторисної документації (або кошторисна справа)); </w:t>
      </w:r>
    </w:p>
    <w:p w14:paraId="549048CC" w14:textId="77777777" w:rsidR="00CB0CAB" w:rsidRPr="00CB0CAB" w:rsidRDefault="00CB0CAB" w:rsidP="00CB0CAB">
      <w:pPr>
        <w:spacing w:after="0"/>
        <w:ind w:left="-284"/>
        <w:jc w:val="both"/>
        <w:rPr>
          <w:rFonts w:ascii="Times New Roman" w:eastAsiaTheme="minorHAnsi" w:hAnsi="Times New Roman" w:cs="Times New Roman"/>
          <w:color w:val="000000" w:themeColor="text1"/>
          <w:sz w:val="24"/>
          <w:szCs w:val="24"/>
        </w:rPr>
      </w:pPr>
    </w:p>
    <w:p w14:paraId="3E45AF26" w14:textId="77777777" w:rsidR="00CB0CAB" w:rsidRPr="00CB0CAB" w:rsidRDefault="00CB0CAB" w:rsidP="00CB0CAB">
      <w:pPr>
        <w:spacing w:after="0"/>
        <w:ind w:left="-284" w:firstLine="708"/>
        <w:jc w:val="right"/>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Таблиця № 2</w:t>
      </w:r>
    </w:p>
    <w:p w14:paraId="125D1402" w14:textId="77777777" w:rsidR="00CB0CAB" w:rsidRPr="00CB0CAB" w:rsidRDefault="00CB0CAB" w:rsidP="00CB0CAB">
      <w:pPr>
        <w:spacing w:after="0"/>
        <w:ind w:left="-284"/>
        <w:jc w:val="both"/>
        <w:rPr>
          <w:rFonts w:ascii="Times New Roman" w:eastAsiaTheme="minorHAnsi" w:hAnsi="Times New Roman" w:cs="Times New Roman"/>
          <w:color w:val="000000" w:themeColor="text1"/>
          <w:sz w:val="24"/>
          <w:szCs w:val="24"/>
        </w:rPr>
      </w:pPr>
    </w:p>
    <w:tbl>
      <w:tblPr>
        <w:tblStyle w:val="8"/>
        <w:tblW w:w="10372" w:type="dxa"/>
        <w:tblLook w:val="04A0" w:firstRow="1" w:lastRow="0" w:firstColumn="1" w:lastColumn="0" w:noHBand="0" w:noVBand="1"/>
      </w:tblPr>
      <w:tblGrid>
        <w:gridCol w:w="561"/>
        <w:gridCol w:w="2945"/>
        <w:gridCol w:w="1417"/>
        <w:gridCol w:w="991"/>
        <w:gridCol w:w="1781"/>
        <w:gridCol w:w="6"/>
        <w:gridCol w:w="1331"/>
        <w:gridCol w:w="1340"/>
      </w:tblGrid>
      <w:tr w:rsidR="00CB0CAB" w:rsidRPr="00CB0CAB" w14:paraId="5E3EEEFE" w14:textId="77777777" w:rsidTr="00571A6D">
        <w:trPr>
          <w:trHeight w:val="705"/>
        </w:trPr>
        <w:tc>
          <w:tcPr>
            <w:tcW w:w="562" w:type="dxa"/>
            <w:vAlign w:val="center"/>
          </w:tcPr>
          <w:p w14:paraId="17D543FB" w14:textId="77777777" w:rsidR="00CB0CAB" w:rsidRPr="00CB0CAB" w:rsidRDefault="00CB0CAB" w:rsidP="00CB0CAB">
            <w:pPr>
              <w:ind w:left="-284" w:right="-222"/>
              <w:jc w:val="center"/>
              <w:rPr>
                <w:rFonts w:ascii="Times New Roman" w:hAnsi="Times New Roman" w:cs="Times New Roman"/>
                <w:color w:val="000000" w:themeColor="text1"/>
                <w:sz w:val="24"/>
                <w:szCs w:val="24"/>
              </w:rPr>
            </w:pPr>
            <w:r w:rsidRPr="00CB0CAB">
              <w:rPr>
                <w:rFonts w:ascii="Times New Roman" w:hAnsi="Times New Roman" w:cs="Times New Roman"/>
                <w:color w:val="000000" w:themeColor="text1"/>
                <w:sz w:val="24"/>
                <w:szCs w:val="24"/>
              </w:rPr>
              <w:t>№ пп</w:t>
            </w:r>
          </w:p>
        </w:tc>
        <w:tc>
          <w:tcPr>
            <w:tcW w:w="2948" w:type="dxa"/>
            <w:vAlign w:val="center"/>
          </w:tcPr>
          <w:p w14:paraId="6B9DB0F3" w14:textId="77777777" w:rsidR="00CB0CAB" w:rsidRPr="00CB0CAB" w:rsidRDefault="00CB0CAB" w:rsidP="00CB0CAB">
            <w:pPr>
              <w:ind w:left="-128" w:right="-222"/>
              <w:jc w:val="center"/>
              <w:rPr>
                <w:rFonts w:ascii="Times New Roman" w:hAnsi="Times New Roman" w:cs="Times New Roman"/>
                <w:color w:val="000000" w:themeColor="text1"/>
                <w:sz w:val="24"/>
                <w:szCs w:val="24"/>
              </w:rPr>
            </w:pPr>
            <w:r w:rsidRPr="00CB0CAB">
              <w:rPr>
                <w:rFonts w:ascii="Times New Roman" w:hAnsi="Times New Roman" w:cs="Times New Roman"/>
                <w:color w:val="000000" w:themeColor="text1"/>
                <w:sz w:val="24"/>
                <w:szCs w:val="24"/>
              </w:rPr>
              <w:t>Найменування замовника, якому здійснювалося виконання аналогічного замовлення</w:t>
            </w:r>
          </w:p>
        </w:tc>
        <w:tc>
          <w:tcPr>
            <w:tcW w:w="1418" w:type="dxa"/>
            <w:vAlign w:val="center"/>
          </w:tcPr>
          <w:p w14:paraId="1B9A4008" w14:textId="77777777" w:rsidR="00CB0CAB" w:rsidRPr="00CB0CAB" w:rsidRDefault="00CB0CAB" w:rsidP="00CB0CAB">
            <w:pPr>
              <w:ind w:left="-107"/>
              <w:jc w:val="center"/>
              <w:rPr>
                <w:rFonts w:ascii="Times New Roman" w:hAnsi="Times New Roman" w:cs="Times New Roman"/>
                <w:color w:val="000000" w:themeColor="text1"/>
                <w:sz w:val="24"/>
                <w:szCs w:val="24"/>
              </w:rPr>
            </w:pPr>
            <w:r w:rsidRPr="00CB0CAB">
              <w:rPr>
                <w:rFonts w:ascii="Times New Roman" w:hAnsi="Times New Roman" w:cs="Times New Roman"/>
                <w:color w:val="000000" w:themeColor="text1"/>
                <w:sz w:val="24"/>
                <w:szCs w:val="24"/>
              </w:rPr>
              <w:t>Предмет договору</w:t>
            </w:r>
          </w:p>
        </w:tc>
        <w:tc>
          <w:tcPr>
            <w:tcW w:w="992" w:type="dxa"/>
            <w:vAlign w:val="center"/>
          </w:tcPr>
          <w:p w14:paraId="07974029" w14:textId="77777777" w:rsidR="00CB0CAB" w:rsidRPr="00CB0CAB" w:rsidRDefault="00CB0CAB" w:rsidP="00CB0CAB">
            <w:pPr>
              <w:ind w:left="-114"/>
              <w:jc w:val="center"/>
              <w:rPr>
                <w:rFonts w:ascii="Times New Roman" w:hAnsi="Times New Roman" w:cs="Times New Roman"/>
                <w:color w:val="000000" w:themeColor="text1"/>
                <w:sz w:val="24"/>
                <w:szCs w:val="24"/>
              </w:rPr>
            </w:pPr>
            <w:r w:rsidRPr="00CB0CAB">
              <w:rPr>
                <w:rFonts w:ascii="Times New Roman" w:hAnsi="Times New Roman" w:cs="Times New Roman"/>
                <w:color w:val="000000" w:themeColor="text1"/>
                <w:sz w:val="24"/>
                <w:szCs w:val="24"/>
              </w:rPr>
              <w:t>Сума</w:t>
            </w:r>
          </w:p>
        </w:tc>
        <w:tc>
          <w:tcPr>
            <w:tcW w:w="1788" w:type="dxa"/>
            <w:gridSpan w:val="2"/>
            <w:vAlign w:val="center"/>
          </w:tcPr>
          <w:p w14:paraId="508522C9" w14:textId="77777777" w:rsidR="00CB0CAB" w:rsidRPr="00CB0CAB" w:rsidRDefault="00CB0CAB" w:rsidP="00CB0CAB">
            <w:pPr>
              <w:ind w:left="-112"/>
              <w:jc w:val="center"/>
              <w:rPr>
                <w:rFonts w:ascii="Times New Roman" w:hAnsi="Times New Roman" w:cs="Times New Roman"/>
                <w:color w:val="000000" w:themeColor="text1"/>
                <w:sz w:val="24"/>
                <w:szCs w:val="24"/>
              </w:rPr>
            </w:pPr>
          </w:p>
          <w:p w14:paraId="1E945436" w14:textId="77777777" w:rsidR="00CB0CAB" w:rsidRPr="00CB0CAB" w:rsidRDefault="00CB0CAB" w:rsidP="00CB0CAB">
            <w:pPr>
              <w:ind w:left="-112"/>
              <w:jc w:val="center"/>
              <w:rPr>
                <w:rFonts w:ascii="Times New Roman" w:hAnsi="Times New Roman" w:cs="Times New Roman"/>
                <w:color w:val="000000" w:themeColor="text1"/>
                <w:sz w:val="24"/>
                <w:szCs w:val="24"/>
              </w:rPr>
            </w:pPr>
            <w:r w:rsidRPr="00CB0CAB">
              <w:rPr>
                <w:rFonts w:ascii="Times New Roman" w:hAnsi="Times New Roman" w:cs="Times New Roman"/>
                <w:color w:val="000000" w:themeColor="text1"/>
                <w:sz w:val="24"/>
                <w:szCs w:val="24"/>
              </w:rPr>
              <w:t>Рік виконання</w:t>
            </w:r>
          </w:p>
          <w:p w14:paraId="3B6F5144"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1331" w:type="dxa"/>
            <w:vAlign w:val="center"/>
          </w:tcPr>
          <w:p w14:paraId="388D79A4" w14:textId="77777777" w:rsidR="00CB0CAB" w:rsidRPr="00CB0CAB" w:rsidRDefault="00CB0CAB" w:rsidP="00CB0CAB">
            <w:pPr>
              <w:ind w:left="-54"/>
              <w:jc w:val="center"/>
              <w:rPr>
                <w:rFonts w:ascii="Times New Roman" w:hAnsi="Times New Roman" w:cs="Times New Roman"/>
                <w:color w:val="000000" w:themeColor="text1"/>
                <w:sz w:val="24"/>
                <w:szCs w:val="24"/>
              </w:rPr>
            </w:pPr>
            <w:r w:rsidRPr="00CB0CAB">
              <w:rPr>
                <w:rFonts w:ascii="Times New Roman" w:hAnsi="Times New Roman" w:cs="Times New Roman"/>
                <w:color w:val="000000" w:themeColor="text1"/>
                <w:sz w:val="24"/>
                <w:szCs w:val="24"/>
              </w:rPr>
              <w:t>Контактна особа замовника, телефон</w:t>
            </w:r>
          </w:p>
          <w:p w14:paraId="26805D8C"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1333" w:type="dxa"/>
            <w:vAlign w:val="center"/>
          </w:tcPr>
          <w:p w14:paraId="25919CF3" w14:textId="77777777" w:rsidR="00CB0CAB" w:rsidRPr="00CB0CAB" w:rsidRDefault="00CB0CAB" w:rsidP="00CB0CAB">
            <w:pPr>
              <w:ind w:left="-113" w:right="-49"/>
              <w:jc w:val="center"/>
              <w:rPr>
                <w:rFonts w:ascii="Times New Roman" w:hAnsi="Times New Roman" w:cs="Times New Roman"/>
                <w:color w:val="000000" w:themeColor="text1"/>
                <w:sz w:val="24"/>
                <w:szCs w:val="24"/>
              </w:rPr>
            </w:pPr>
            <w:r w:rsidRPr="00CB0CAB">
              <w:rPr>
                <w:rFonts w:ascii="Times New Roman" w:hAnsi="Times New Roman" w:cs="Times New Roman"/>
                <w:color w:val="000000" w:themeColor="text1"/>
                <w:sz w:val="24"/>
                <w:szCs w:val="24"/>
              </w:rPr>
              <w:t>№ оголошення на Прозоро</w:t>
            </w:r>
          </w:p>
        </w:tc>
      </w:tr>
      <w:tr w:rsidR="00CB0CAB" w:rsidRPr="00CB0CAB" w14:paraId="7D35A065" w14:textId="77777777" w:rsidTr="00571A6D">
        <w:trPr>
          <w:trHeight w:val="288"/>
        </w:trPr>
        <w:tc>
          <w:tcPr>
            <w:tcW w:w="562" w:type="dxa"/>
          </w:tcPr>
          <w:p w14:paraId="2F636283"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948" w:type="dxa"/>
          </w:tcPr>
          <w:p w14:paraId="12C70612"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1418" w:type="dxa"/>
          </w:tcPr>
          <w:p w14:paraId="7840A924"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992" w:type="dxa"/>
          </w:tcPr>
          <w:p w14:paraId="63A5CAA7"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1782" w:type="dxa"/>
          </w:tcPr>
          <w:p w14:paraId="6A5C5D2E" w14:textId="77777777" w:rsidR="00CB0CAB" w:rsidRPr="00CB0CAB" w:rsidRDefault="00CB0CAB" w:rsidP="00CB0CAB">
            <w:pPr>
              <w:ind w:left="-284"/>
              <w:rPr>
                <w:rFonts w:ascii="Times New Roman" w:hAnsi="Times New Roman" w:cs="Times New Roman"/>
                <w:color w:val="000000" w:themeColor="text1"/>
                <w:sz w:val="24"/>
                <w:szCs w:val="24"/>
              </w:rPr>
            </w:pPr>
          </w:p>
        </w:tc>
        <w:tc>
          <w:tcPr>
            <w:tcW w:w="1337" w:type="dxa"/>
            <w:gridSpan w:val="2"/>
          </w:tcPr>
          <w:p w14:paraId="746F98DB" w14:textId="77777777" w:rsidR="00CB0CAB" w:rsidRPr="00CB0CAB" w:rsidRDefault="00CB0CAB" w:rsidP="00CB0CAB">
            <w:pPr>
              <w:ind w:left="-284"/>
              <w:rPr>
                <w:rFonts w:ascii="Times New Roman" w:hAnsi="Times New Roman" w:cs="Times New Roman"/>
                <w:color w:val="000000" w:themeColor="text1"/>
                <w:sz w:val="24"/>
                <w:szCs w:val="24"/>
              </w:rPr>
            </w:pPr>
          </w:p>
        </w:tc>
        <w:tc>
          <w:tcPr>
            <w:tcW w:w="1333" w:type="dxa"/>
          </w:tcPr>
          <w:p w14:paraId="78480004" w14:textId="77777777" w:rsidR="00CB0CAB" w:rsidRPr="00CB0CAB" w:rsidRDefault="00CB0CAB" w:rsidP="00CB0CAB">
            <w:pPr>
              <w:ind w:left="-284"/>
              <w:rPr>
                <w:rFonts w:ascii="Times New Roman" w:hAnsi="Times New Roman" w:cs="Times New Roman"/>
                <w:color w:val="000000" w:themeColor="text1"/>
                <w:sz w:val="24"/>
                <w:szCs w:val="24"/>
              </w:rPr>
            </w:pPr>
          </w:p>
        </w:tc>
      </w:tr>
      <w:tr w:rsidR="00CB0CAB" w:rsidRPr="00CB0CAB" w14:paraId="5D2831BE" w14:textId="77777777" w:rsidTr="00571A6D">
        <w:trPr>
          <w:trHeight w:val="240"/>
        </w:trPr>
        <w:tc>
          <w:tcPr>
            <w:tcW w:w="562" w:type="dxa"/>
          </w:tcPr>
          <w:p w14:paraId="0D574824"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948" w:type="dxa"/>
          </w:tcPr>
          <w:p w14:paraId="687753E2"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1418" w:type="dxa"/>
          </w:tcPr>
          <w:p w14:paraId="44D9F7E4"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992" w:type="dxa"/>
          </w:tcPr>
          <w:p w14:paraId="7907CA27"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1782" w:type="dxa"/>
          </w:tcPr>
          <w:p w14:paraId="3AE342B0"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1337" w:type="dxa"/>
            <w:gridSpan w:val="2"/>
          </w:tcPr>
          <w:p w14:paraId="3B8231FB"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1333" w:type="dxa"/>
          </w:tcPr>
          <w:p w14:paraId="0CC42E12" w14:textId="77777777" w:rsidR="00CB0CAB" w:rsidRPr="00CB0CAB" w:rsidRDefault="00CB0CAB" w:rsidP="00CB0CAB">
            <w:pPr>
              <w:ind w:left="-284"/>
              <w:jc w:val="center"/>
              <w:rPr>
                <w:rFonts w:ascii="Times New Roman" w:hAnsi="Times New Roman" w:cs="Times New Roman"/>
                <w:color w:val="000000" w:themeColor="text1"/>
                <w:sz w:val="24"/>
                <w:szCs w:val="24"/>
              </w:rPr>
            </w:pPr>
          </w:p>
        </w:tc>
      </w:tr>
    </w:tbl>
    <w:p w14:paraId="6A09319E" w14:textId="77777777" w:rsidR="00CB0CAB" w:rsidRPr="00CB0CAB" w:rsidRDefault="00CB0CAB" w:rsidP="00CB0CAB">
      <w:pPr>
        <w:spacing w:after="0"/>
        <w:ind w:left="-284"/>
        <w:jc w:val="center"/>
        <w:rPr>
          <w:rFonts w:ascii="Times New Roman" w:eastAsiaTheme="minorHAnsi" w:hAnsi="Times New Roman" w:cs="Times New Roman"/>
          <w:color w:val="000000" w:themeColor="text1"/>
          <w:sz w:val="24"/>
          <w:szCs w:val="24"/>
        </w:rPr>
      </w:pPr>
    </w:p>
    <w:p w14:paraId="7DC1744E" w14:textId="77777777" w:rsidR="00CB0CAB" w:rsidRPr="00CB0CAB" w:rsidRDefault="00CB0CAB" w:rsidP="00CB0CAB">
      <w:pPr>
        <w:spacing w:after="0"/>
        <w:ind w:left="-284"/>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Посада, ПІБ керівника, або уповноваженої особи _____________________________</w:t>
      </w:r>
    </w:p>
    <w:p w14:paraId="0197C27C"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360CC31F"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22A65F52"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63A390AC"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14F2060E"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23DF0C52"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3EE87956"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7783A005"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0F9EE079"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5D1630C9"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375A7D04"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257ACECF"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735C9232"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41616E71"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51D6BCA4"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360FC661"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163A592C"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577BAFF8"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3F1AA5C5" w14:textId="77777777" w:rsidR="00CB0CAB" w:rsidRPr="00CB0CAB" w:rsidRDefault="00CB0CAB" w:rsidP="00CB0CAB">
      <w:pPr>
        <w:spacing w:after="0"/>
        <w:ind w:left="-284"/>
        <w:jc w:val="both"/>
        <w:rPr>
          <w:rFonts w:ascii="Times New Roman" w:eastAsiaTheme="minorHAnsi" w:hAnsi="Times New Roman" w:cs="Times New Roman"/>
          <w:color w:val="000000" w:themeColor="text1"/>
          <w:sz w:val="24"/>
          <w:szCs w:val="24"/>
        </w:rPr>
      </w:pPr>
    </w:p>
    <w:p w14:paraId="7C5646E3" w14:textId="77777777" w:rsidR="00CB0CAB" w:rsidRPr="00CB0CAB" w:rsidRDefault="00CB0CAB" w:rsidP="00CB0CAB">
      <w:pPr>
        <w:spacing w:after="0"/>
        <w:ind w:left="-284"/>
        <w:jc w:val="center"/>
        <w:rPr>
          <w:rFonts w:ascii="Times New Roman" w:eastAsiaTheme="minorHAnsi" w:hAnsi="Times New Roman" w:cs="Times New Roman"/>
          <w:b/>
          <w:color w:val="000000" w:themeColor="text1"/>
          <w:sz w:val="24"/>
          <w:szCs w:val="24"/>
        </w:rPr>
      </w:pPr>
      <w:r w:rsidRPr="00CB0CAB">
        <w:rPr>
          <w:rFonts w:ascii="Times New Roman" w:eastAsiaTheme="minorHAnsi" w:hAnsi="Times New Roman" w:cs="Times New Roman"/>
          <w:b/>
          <w:color w:val="000000" w:themeColor="text1"/>
          <w:sz w:val="24"/>
          <w:szCs w:val="24"/>
        </w:rPr>
        <w:t>Інші документи, які надає Учасник (юридична особа, фізична особа та фізична-особа підприємець) в складі пропозиції</w:t>
      </w:r>
    </w:p>
    <w:p w14:paraId="14EA67E1" w14:textId="77777777" w:rsidR="00CB0CAB" w:rsidRPr="00CB0CAB" w:rsidRDefault="00CB0CAB" w:rsidP="00CB0CAB">
      <w:pPr>
        <w:spacing w:after="0"/>
        <w:ind w:left="-284"/>
        <w:jc w:val="center"/>
        <w:rPr>
          <w:rFonts w:ascii="Times New Roman" w:eastAsiaTheme="minorHAnsi" w:hAnsi="Times New Roman" w:cs="Times New Roman"/>
          <w:b/>
          <w:color w:val="000000" w:themeColor="text1"/>
          <w:sz w:val="24"/>
          <w:szCs w:val="24"/>
        </w:rPr>
      </w:pPr>
    </w:p>
    <w:p w14:paraId="7F9FEE7D" w14:textId="77777777" w:rsidR="00CB0CAB" w:rsidRPr="00CB0CAB" w:rsidRDefault="00CB0CAB" w:rsidP="00CB0CAB">
      <w:pPr>
        <w:numPr>
          <w:ilvl w:val="0"/>
          <w:numId w:val="24"/>
        </w:numPr>
        <w:spacing w:after="0" w:line="240" w:lineRule="auto"/>
        <w:contextualSpacing/>
        <w:jc w:val="both"/>
        <w:rPr>
          <w:rFonts w:ascii="Times New Roman" w:eastAsia="Times New Roman" w:hAnsi="Times New Roman" w:cs="Times New Roman"/>
          <w:sz w:val="24"/>
          <w:szCs w:val="24"/>
          <w:lang w:bidi="uk-UA"/>
        </w:rPr>
      </w:pPr>
      <w:r w:rsidRPr="00CB0CAB">
        <w:rPr>
          <w:rFonts w:ascii="Times New Roman" w:eastAsia="Times New Roman" w:hAnsi="Times New Roman" w:cs="Times New Roman"/>
          <w:sz w:val="24"/>
          <w:szCs w:val="24"/>
          <w:lang w:bidi="uk-UA"/>
        </w:rPr>
        <w:t xml:space="preserve">Оригінал або копія, завірена належним чином у сканованому вигляді </w:t>
      </w:r>
      <w:r w:rsidRPr="00CB0CAB">
        <w:rPr>
          <w:rFonts w:ascii="Times New Roman" w:eastAsia="Times New Roman" w:hAnsi="Times New Roman" w:cs="Times New Roman"/>
          <w:b/>
          <w:bCs/>
          <w:sz w:val="24"/>
          <w:szCs w:val="24"/>
          <w:u w:val="single"/>
          <w:lang w:bidi="uk-UA"/>
        </w:rPr>
        <w:t>Статуту</w:t>
      </w:r>
      <w:r w:rsidRPr="00CB0CAB">
        <w:rPr>
          <w:rFonts w:ascii="Times New Roman" w:eastAsia="Times New Roman" w:hAnsi="Times New Roman" w:cs="Times New Roman"/>
          <w:sz w:val="24"/>
          <w:szCs w:val="24"/>
          <w:lang w:bidi="uk-UA"/>
        </w:rPr>
        <w:t xml:space="preserve"> або іншого установчого документу в останній редакції, в повному обсязі, з відміткою державного реєстратора. У разі відсутності відмітки державного реєстратора, в Довідці довільної форми учасник повинен зазначати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в останній редакції.</w:t>
      </w:r>
    </w:p>
    <w:p w14:paraId="358D23C0" w14:textId="77777777" w:rsidR="00CB0CAB" w:rsidRPr="00CB0CAB" w:rsidRDefault="00CB0CAB" w:rsidP="00CB0CAB">
      <w:pPr>
        <w:spacing w:after="0" w:line="240" w:lineRule="auto"/>
        <w:ind w:left="720"/>
        <w:contextualSpacing/>
        <w:jc w:val="both"/>
        <w:rPr>
          <w:rFonts w:ascii="Times New Roman" w:eastAsia="Times New Roman" w:hAnsi="Times New Roman" w:cs="Times New Roman"/>
          <w:sz w:val="24"/>
          <w:szCs w:val="24"/>
          <w:lang w:bidi="uk-UA"/>
        </w:rPr>
      </w:pPr>
      <w:r w:rsidRPr="00CB0CAB">
        <w:rPr>
          <w:rFonts w:ascii="Times New Roman" w:eastAsia="Times New Roman" w:hAnsi="Times New Roman" w:cs="Times New Roman"/>
          <w:sz w:val="24"/>
          <w:szCs w:val="24"/>
          <w:lang w:bidi="uk-UA"/>
        </w:rPr>
        <w:t>У випадку, якщо учасник діє на підставі модельного статуту необхідно надати рішення про створення та провадження діяльності учасника з використанням модельного статуту.</w:t>
      </w:r>
    </w:p>
    <w:p w14:paraId="02A15DC9" w14:textId="77777777" w:rsidR="00CB0CAB" w:rsidRPr="00CB0CAB" w:rsidRDefault="00CB0CAB" w:rsidP="00CB0CAB">
      <w:pPr>
        <w:spacing w:after="0" w:line="240" w:lineRule="auto"/>
        <w:ind w:left="720"/>
        <w:contextualSpacing/>
        <w:jc w:val="both"/>
        <w:rPr>
          <w:rFonts w:ascii="Times New Roman" w:eastAsia="Times New Roman" w:hAnsi="Times New Roman" w:cs="Times New Roman"/>
          <w:sz w:val="24"/>
          <w:szCs w:val="24"/>
          <w:lang w:bidi="uk-UA"/>
        </w:rPr>
      </w:pPr>
      <w:r w:rsidRPr="00CB0CAB">
        <w:rPr>
          <w:rFonts w:ascii="Times New Roman" w:eastAsia="Times New Roman" w:hAnsi="Times New Roman" w:cs="Times New Roman"/>
          <w:sz w:val="24"/>
          <w:szCs w:val="24"/>
          <w:lang w:bidi="uk-UA"/>
        </w:rPr>
        <w:t>Якщо Статутом або іншим установчим документом учасника визначені обмеження (в т. ч. вартісні) повноважень керівника, іншої посадової особи, представника учасника щодо участі у процедурах закупівель, підписання документів пропозиції, вчинення від імені учасника правочинів, у т. ч. укладання (підписання) договорів, у вигляді необхідності попереднього отримання згоди (дозволу тощо) Загальних Зборів, Наглядової ради чи іншого органу юридичної особи на реалізацію таких повноважень вищевказаними особами, учасник повинен надати у складі пропозиції відповідний документ від такого органу юридичної особи про підтвердження відповідних повноважень відповідних осіб.</w:t>
      </w:r>
    </w:p>
    <w:p w14:paraId="0397A41E" w14:textId="77777777" w:rsidR="00CB0CAB" w:rsidRPr="00CB0CAB" w:rsidRDefault="00CB0CAB" w:rsidP="00CB0CAB">
      <w:pPr>
        <w:numPr>
          <w:ilvl w:val="0"/>
          <w:numId w:val="24"/>
        </w:numPr>
        <w:spacing w:after="0" w:line="240" w:lineRule="auto"/>
        <w:contextualSpacing/>
        <w:jc w:val="both"/>
        <w:rPr>
          <w:rFonts w:ascii="Times New Roman" w:eastAsia="Times New Roman" w:hAnsi="Times New Roman" w:cs="Times New Roman"/>
          <w:color w:val="000000"/>
          <w:sz w:val="24"/>
          <w:szCs w:val="20"/>
        </w:rPr>
      </w:pPr>
      <w:r w:rsidRPr="00CB0CAB">
        <w:rPr>
          <w:rFonts w:ascii="Times New Roman" w:eastAsia="Times New Roman" w:hAnsi="Times New Roman" w:cs="Times New Roman"/>
          <w:color w:val="000000"/>
          <w:sz w:val="24"/>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B0CAB">
        <w:rPr>
          <w:rFonts w:ascii="Times New Roman" w:eastAsia="Times New Roman" w:hAnsi="Times New Roman" w:cs="Times New Roman"/>
          <w:sz w:val="24"/>
          <w:szCs w:val="20"/>
        </w:rPr>
        <w:t xml:space="preserve">— </w:t>
      </w:r>
      <w:r w:rsidRPr="00CB0CAB">
        <w:rPr>
          <w:rFonts w:ascii="Times New Roman" w:eastAsia="Times New Roman" w:hAnsi="Times New Roman" w:cs="Times New Roman"/>
          <w:color w:val="000000"/>
          <w:sz w:val="24"/>
          <w:szCs w:val="20"/>
        </w:rPr>
        <w:t>підприємців та громадських формувань, а іншою особою, учасник надає довіреність або доручення на таку особу.</w:t>
      </w:r>
    </w:p>
    <w:p w14:paraId="6B7FB9F0" w14:textId="77777777" w:rsidR="00CB0CAB" w:rsidRPr="00CB0CAB" w:rsidRDefault="00CB0CAB" w:rsidP="00CB0CAB">
      <w:pPr>
        <w:spacing w:after="0" w:line="240" w:lineRule="auto"/>
        <w:ind w:left="720"/>
        <w:contextualSpacing/>
        <w:jc w:val="both"/>
        <w:rPr>
          <w:rFonts w:ascii="Times New Roman" w:eastAsia="Times New Roman" w:hAnsi="Times New Roman" w:cs="Times New Roman"/>
          <w:color w:val="000000"/>
          <w:sz w:val="24"/>
          <w:szCs w:val="20"/>
          <w:lang w:bidi="uk-UA"/>
        </w:rPr>
      </w:pPr>
      <w:r w:rsidRPr="00CB0CAB">
        <w:rPr>
          <w:rFonts w:ascii="Times New Roman" w:eastAsia="Times New Roman" w:hAnsi="Times New Roman" w:cs="Times New Roman"/>
          <w:color w:val="000000"/>
          <w:sz w:val="24"/>
          <w:szCs w:val="20"/>
          <w:lang w:bidi="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та/або іншим документом, що підтверджує повноваження посадової особи учасника на підписання всіх документів) – для юридичних осіб.</w:t>
      </w:r>
    </w:p>
    <w:p w14:paraId="1E0D0F03" w14:textId="77777777" w:rsidR="00CB0CAB" w:rsidRPr="00CB0CAB" w:rsidRDefault="00CB0CAB" w:rsidP="00CB0CAB">
      <w:pPr>
        <w:spacing w:after="0" w:line="240" w:lineRule="auto"/>
        <w:ind w:left="720"/>
        <w:contextualSpacing/>
        <w:jc w:val="both"/>
        <w:rPr>
          <w:rFonts w:ascii="Times New Roman" w:eastAsia="Times New Roman" w:hAnsi="Times New Roman" w:cs="Times New Roman"/>
          <w:color w:val="000000"/>
          <w:sz w:val="24"/>
          <w:szCs w:val="20"/>
          <w:lang w:bidi="uk-UA"/>
        </w:rPr>
      </w:pPr>
      <w:r w:rsidRPr="00CB0CAB">
        <w:rPr>
          <w:rFonts w:ascii="Times New Roman" w:eastAsia="Times New Roman" w:hAnsi="Times New Roman" w:cs="Times New Roman"/>
          <w:color w:val="000000"/>
          <w:sz w:val="24"/>
          <w:szCs w:val="20"/>
          <w:lang w:bidi="uk-UA"/>
        </w:rPr>
        <w:t>Повноваження учасника фізичної особи або фізичної особи-підприємця підтверджуються поданням оригіналу або копією, завіреною належним чином паспорта в повному обсязі,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іншого документа, передбаченого ст.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що посвідчує його особу, та оригіналу або копією, завіреною належним чином довідки про присвоєння ідентифікаційного номеру/картки платника податків (у разі відсутності з релігійних переконань – копію сторінок паспорта з відповідною відміткою).</w:t>
      </w:r>
    </w:p>
    <w:p w14:paraId="50F514EF" w14:textId="77777777" w:rsidR="00CB0CAB" w:rsidRPr="00CB0CAB" w:rsidRDefault="00CB0CAB" w:rsidP="00CB0CAB">
      <w:pPr>
        <w:numPr>
          <w:ilvl w:val="0"/>
          <w:numId w:val="24"/>
        </w:numPr>
        <w:spacing w:after="0" w:line="240" w:lineRule="auto"/>
        <w:contextualSpacing/>
        <w:jc w:val="both"/>
        <w:rPr>
          <w:rFonts w:ascii="Times New Roman" w:eastAsia="Times New Roman" w:hAnsi="Times New Roman" w:cs="Times New Roman"/>
          <w:color w:val="000000"/>
          <w:sz w:val="24"/>
          <w:szCs w:val="24"/>
        </w:rPr>
      </w:pPr>
      <w:r w:rsidRPr="00CB0CAB">
        <w:rPr>
          <w:rFonts w:ascii="Times New Roman" w:eastAsia="Times New Roman" w:hAnsi="Times New Roman" w:cs="Times New Roman"/>
          <w:b/>
          <w:bCs/>
          <w:sz w:val="24"/>
          <w:szCs w:val="24"/>
        </w:rPr>
        <w:t>Довідку в довільній формі</w:t>
      </w:r>
      <w:r w:rsidRPr="00CB0CAB">
        <w:rPr>
          <w:rFonts w:ascii="Times New Roman" w:eastAsia="Times New Roman" w:hAnsi="Times New Roman" w:cs="Times New Roman"/>
          <w:sz w:val="24"/>
          <w:szCs w:val="24"/>
        </w:rPr>
        <w:t xml:space="preserve"> від Учасника, що з боку Замовника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w:t>
      </w:r>
      <w:r w:rsidRPr="00CB0CAB">
        <w:rPr>
          <w:rFonts w:ascii="Times New Roman" w:eastAsia="Times New Roman" w:hAnsi="Times New Roman" w:cs="Times New Roman"/>
          <w:sz w:val="24"/>
          <w:szCs w:val="24"/>
        </w:rPr>
        <w:lastRenderedPageBreak/>
        <w:t>кодексу України, у вигляді відмови від встановлення на майбутнє господарських відносин із Учасником як стороною, яка порушує зобов’язання.</w:t>
      </w:r>
    </w:p>
    <w:p w14:paraId="6530E260" w14:textId="0F6CF963" w:rsidR="00CB0CAB" w:rsidRPr="00CB0CAB" w:rsidRDefault="00CB0CAB" w:rsidP="00083D8E">
      <w:pPr>
        <w:numPr>
          <w:ilvl w:val="0"/>
          <w:numId w:val="24"/>
        </w:numPr>
        <w:spacing w:after="0" w:line="240" w:lineRule="auto"/>
        <w:contextualSpacing/>
        <w:jc w:val="both"/>
        <w:rPr>
          <w:rFonts w:ascii="Times New Roman" w:eastAsia="Times New Roman" w:hAnsi="Times New Roman" w:cs="Times New Roman"/>
          <w:color w:val="000000"/>
          <w:sz w:val="24"/>
          <w:szCs w:val="24"/>
        </w:rPr>
      </w:pPr>
      <w:r w:rsidRPr="00CB0CAB">
        <w:rPr>
          <w:rFonts w:ascii="Times New Roman" w:eastAsia="Times New Roman" w:hAnsi="Times New Roman" w:cs="Times New Roman"/>
          <w:b/>
          <w:bCs/>
          <w:sz w:val="24"/>
          <w:szCs w:val="24"/>
          <w:lang w:bidi="uk-UA"/>
        </w:rPr>
        <w:t>Гарантійний лист</w:t>
      </w:r>
      <w:r w:rsidRPr="00CB0CAB">
        <w:rPr>
          <w:rFonts w:ascii="Times New Roman" w:eastAsia="Times New Roman" w:hAnsi="Times New Roman" w:cs="Times New Roman"/>
          <w:sz w:val="24"/>
          <w:szCs w:val="24"/>
          <w:lang w:bidi="uk-UA"/>
        </w:rPr>
        <w:t>, що постачальник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083D8E" w:rsidRPr="00083D8E">
        <w:t xml:space="preserve"> </w:t>
      </w:r>
      <w:r w:rsidR="00083D8E" w:rsidRPr="00083D8E">
        <w:rPr>
          <w:rFonts w:ascii="Times New Roman" w:eastAsia="Times New Roman" w:hAnsi="Times New Roman" w:cs="Times New Roman"/>
          <w:sz w:val="24"/>
          <w:szCs w:val="24"/>
          <w:lang w:bidi="uk-UA"/>
        </w:rPr>
        <w:t>Ісламська Республіка Іран</w:t>
      </w:r>
      <w:r w:rsidRPr="00CB0CAB">
        <w:rPr>
          <w:rFonts w:ascii="Times New Roman" w:eastAsia="Times New Roman" w:hAnsi="Times New Roman" w:cs="Times New Roman"/>
          <w:sz w:val="24"/>
          <w:szCs w:val="24"/>
          <w:lang w:bidi="uk-UA"/>
        </w:rPr>
        <w:t xml:space="preserve"> та/або юридичною особою, кінцевим бенефіціарним власником (власником) якої є резидент (резиденти) Російської Федерації/Республіки Білорусь,</w:t>
      </w:r>
      <w:r w:rsidR="00083D8E" w:rsidRPr="00083D8E">
        <w:t xml:space="preserve"> </w:t>
      </w:r>
      <w:r w:rsidR="00083D8E" w:rsidRPr="00083D8E">
        <w:rPr>
          <w:rFonts w:ascii="Times New Roman" w:eastAsia="Times New Roman" w:hAnsi="Times New Roman" w:cs="Times New Roman"/>
          <w:sz w:val="24"/>
          <w:szCs w:val="24"/>
          <w:lang w:bidi="uk-UA"/>
        </w:rPr>
        <w:t>Ісламська Республіка Іран</w:t>
      </w:r>
      <w:r w:rsidRPr="00CB0CAB">
        <w:rPr>
          <w:rFonts w:ascii="Times New Roman" w:eastAsia="Times New Roman" w:hAnsi="Times New Roman" w:cs="Times New Roman"/>
          <w:sz w:val="24"/>
          <w:szCs w:val="24"/>
          <w:lang w:bidi="uk-UA"/>
        </w:rPr>
        <w:t xml:space="preserve">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r w:rsidR="00083D8E">
        <w:rPr>
          <w:rFonts w:ascii="Times New Roman" w:eastAsia="Times New Roman" w:hAnsi="Times New Roman" w:cs="Times New Roman"/>
          <w:i/>
          <w:sz w:val="24"/>
          <w:szCs w:val="24"/>
          <w:lang w:bidi="uk-UA"/>
        </w:rPr>
        <w:t>,</w:t>
      </w:r>
      <w:r w:rsidR="00083D8E" w:rsidRPr="00083D8E">
        <w:t xml:space="preserve"> </w:t>
      </w:r>
      <w:r w:rsidR="00083D8E" w:rsidRPr="00083D8E">
        <w:rPr>
          <w:rFonts w:ascii="Times New Roman" w:eastAsia="Times New Roman" w:hAnsi="Times New Roman" w:cs="Times New Roman"/>
          <w:i/>
          <w:sz w:val="24"/>
          <w:szCs w:val="24"/>
          <w:lang w:bidi="uk-UA"/>
        </w:rPr>
        <w:t>Ісламська Республіка Іран</w:t>
      </w:r>
    </w:p>
    <w:p w14:paraId="1F6956A4" w14:textId="77777777" w:rsidR="00CB0CAB" w:rsidRPr="00CB0CAB" w:rsidRDefault="00CB0CAB" w:rsidP="00CB0CAB">
      <w:pPr>
        <w:numPr>
          <w:ilvl w:val="0"/>
          <w:numId w:val="24"/>
        </w:numPr>
        <w:spacing w:after="0" w:line="240" w:lineRule="auto"/>
        <w:contextualSpacing/>
        <w:jc w:val="both"/>
        <w:rPr>
          <w:rFonts w:ascii="Times New Roman" w:eastAsia="Times New Roman" w:hAnsi="Times New Roman" w:cs="Times New Roman"/>
          <w:color w:val="000000"/>
          <w:sz w:val="24"/>
          <w:szCs w:val="24"/>
        </w:rPr>
      </w:pPr>
      <w:r w:rsidRPr="00CB0CAB">
        <w:rPr>
          <w:rFonts w:ascii="Times New Roman" w:eastAsia="Times New Roman" w:hAnsi="Times New Roman" w:cs="Times New Roman"/>
          <w:color w:val="000000" w:themeColor="text1"/>
          <w:sz w:val="24"/>
          <w:szCs w:val="24"/>
        </w:rPr>
        <w:t>Якщо Учасник планує залучати субпідрядника/співвиконавця до надання послуг, то в складі тендерної пропозиції він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як субпідрядника/співвиконавця у обсязі не менше ніж 20 відсотків від вартості договору про закупівлю (надається у разі залучення).</w:t>
      </w:r>
    </w:p>
    <w:p w14:paraId="272D9C49" w14:textId="77777777" w:rsidR="00CB0CAB" w:rsidRPr="00CB0CAB" w:rsidRDefault="00CB0CAB" w:rsidP="00CB0CAB">
      <w:pPr>
        <w:spacing w:after="0" w:line="240" w:lineRule="auto"/>
        <w:ind w:left="720"/>
        <w:contextualSpacing/>
        <w:jc w:val="both"/>
        <w:rPr>
          <w:rFonts w:ascii="Times New Roman" w:eastAsia="Times New Roman" w:hAnsi="Times New Roman" w:cs="Times New Roman"/>
          <w:color w:val="000000"/>
          <w:sz w:val="24"/>
          <w:szCs w:val="24"/>
        </w:rPr>
      </w:pPr>
      <w:r w:rsidRPr="00CB0CAB">
        <w:rPr>
          <w:rFonts w:ascii="Times New Roman" w:eastAsia="Times New Roman" w:hAnsi="Times New Roman" w:cs="Times New Roman"/>
          <w:bCs/>
          <w:color w:val="000000" w:themeColor="text1"/>
          <w:sz w:val="24"/>
          <w:szCs w:val="24"/>
        </w:rPr>
        <w:t>Якщо Учасник не планує залучати субпідрядника/співвиконавця до виконання робіт, він надає довідку довільної форми щодо незалучення субпідрядника/співвиконавця</w:t>
      </w:r>
      <w:r w:rsidRPr="00CB0CAB">
        <w:rPr>
          <w:rFonts w:ascii="Times New Roman" w:eastAsia="Times New Roman" w:hAnsi="Times New Roman" w:cs="Times New Roman"/>
          <w:color w:val="000000" w:themeColor="text1"/>
          <w:sz w:val="24"/>
          <w:szCs w:val="24"/>
        </w:rPr>
        <w:t>.</w:t>
      </w:r>
    </w:p>
    <w:p w14:paraId="20DCBE5B" w14:textId="77318D1B" w:rsidR="00CB0CAB" w:rsidRDefault="00CB0CAB" w:rsidP="00CB0CAB">
      <w:pPr>
        <w:spacing w:before="240" w:after="0" w:line="240" w:lineRule="auto"/>
        <w:jc w:val="both"/>
        <w:rPr>
          <w:rFonts w:ascii="Times New Roman" w:eastAsia="Times New Roman" w:hAnsi="Times New Roman" w:cs="Times New Roman"/>
          <w:i/>
          <w:color w:val="000000"/>
          <w:sz w:val="20"/>
          <w:szCs w:val="20"/>
        </w:rPr>
      </w:pPr>
    </w:p>
    <w:p w14:paraId="42FF2C0F" w14:textId="77777777" w:rsidR="00CB0CAB" w:rsidRDefault="00CB0CAB" w:rsidP="00A95F17">
      <w:pPr>
        <w:spacing w:before="240" w:after="0" w:line="240" w:lineRule="auto"/>
        <w:ind w:firstLine="720"/>
        <w:jc w:val="both"/>
        <w:rPr>
          <w:rFonts w:ascii="Times New Roman" w:eastAsia="Times New Roman" w:hAnsi="Times New Roman" w:cs="Times New Roman"/>
          <w:i/>
          <w:color w:val="000000"/>
          <w:sz w:val="20"/>
          <w:szCs w:val="20"/>
        </w:rPr>
      </w:pPr>
    </w:p>
    <w:p w14:paraId="0EC97504" w14:textId="2FCB1179" w:rsidR="0050120A" w:rsidRDefault="0050120A" w:rsidP="007D4FE8">
      <w:pPr>
        <w:spacing w:before="240" w:after="0" w:line="240" w:lineRule="auto"/>
        <w:ind w:firstLine="720"/>
        <w:jc w:val="both"/>
        <w:rPr>
          <w:rFonts w:ascii="Times New Roman" w:eastAsia="Times New Roman" w:hAnsi="Times New Roman" w:cs="Times New Roman"/>
          <w:i/>
          <w:color w:val="000000"/>
          <w:sz w:val="20"/>
          <w:szCs w:val="20"/>
        </w:rPr>
      </w:pP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p>
    <w:p w14:paraId="619ACEFA" w14:textId="77777777" w:rsidR="00A95F17" w:rsidRPr="00A95F17" w:rsidRDefault="00A95F17" w:rsidP="00A95F17">
      <w:pPr>
        <w:spacing w:before="240" w:after="0" w:line="240" w:lineRule="auto"/>
        <w:ind w:firstLine="720"/>
        <w:jc w:val="both"/>
        <w:rPr>
          <w:rFonts w:ascii="Times New Roman" w:eastAsia="Times New Roman" w:hAnsi="Times New Roman" w:cs="Times New Roman"/>
          <w:sz w:val="20"/>
          <w:szCs w:val="20"/>
        </w:rPr>
      </w:pPr>
      <w:r w:rsidRPr="00A95F1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033353" w14:textId="77777777" w:rsidR="00A95F17" w:rsidRPr="00A95F17" w:rsidRDefault="00A95F17" w:rsidP="00A95F17">
      <w:pPr>
        <w:spacing w:before="20" w:after="2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sz w:val="20"/>
          <w:szCs w:val="20"/>
          <w:lang w:val="ru-RU"/>
        </w:rPr>
        <w:t xml:space="preserve">2. </w:t>
      </w:r>
      <w:r w:rsidRPr="00A95F17">
        <w:rPr>
          <w:rFonts w:ascii="Times New Roman" w:eastAsia="Times New Roman" w:hAnsi="Times New Roman" w:cs="Times New Roman"/>
          <w:b/>
          <w:color w:val="000000"/>
          <w:sz w:val="20"/>
          <w:szCs w:val="20"/>
          <w:lang w:val="ru-RU"/>
        </w:rPr>
        <w:t xml:space="preserve">Підтвердження відповідності УЧАСНИКА </w:t>
      </w:r>
      <w:r w:rsidRPr="00A95F17">
        <w:rPr>
          <w:rFonts w:ascii="Times New Roman" w:eastAsia="Times New Roman" w:hAnsi="Times New Roman" w:cs="Times New Roman"/>
          <w:b/>
          <w:lang w:val="ru-RU"/>
        </w:rPr>
        <w:t xml:space="preserve">(в тому числі для об’єднання учасників як учасника </w:t>
      </w:r>
      <w:proofErr w:type="gramStart"/>
      <w:r w:rsidRPr="00A95F17">
        <w:rPr>
          <w:rFonts w:ascii="Times New Roman" w:eastAsia="Times New Roman" w:hAnsi="Times New Roman" w:cs="Times New Roman"/>
          <w:b/>
          <w:lang w:val="ru-RU"/>
        </w:rPr>
        <w:t>процедури)  вимогам</w:t>
      </w:r>
      <w:proofErr w:type="gramEnd"/>
      <w:r w:rsidRPr="00A95F17">
        <w:rPr>
          <w:rFonts w:ascii="Times New Roman" w:eastAsia="Times New Roman" w:hAnsi="Times New Roman" w:cs="Times New Roman"/>
          <w:b/>
          <w:lang w:val="ru-RU"/>
        </w:rPr>
        <w:t>, визначени</w:t>
      </w:r>
      <w:r w:rsidRPr="00A95F17">
        <w:rPr>
          <w:rFonts w:ascii="Times New Roman" w:eastAsia="Times New Roman" w:hAnsi="Times New Roman" w:cs="Times New Roman"/>
          <w:b/>
          <w:highlight w:val="white"/>
          <w:lang w:val="ru-RU"/>
        </w:rPr>
        <w:t xml:space="preserve">м у пункті </w:t>
      </w:r>
      <w:r w:rsidRPr="00A95F17">
        <w:rPr>
          <w:rFonts w:ascii="Times New Roman" w:eastAsia="Times New Roman" w:hAnsi="Times New Roman" w:cs="Times New Roman"/>
          <w:b/>
          <w:color w:val="00B05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14D4BD37"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95F17">
        <w:rPr>
          <w:rFonts w:ascii="Times New Roman" w:eastAsia="Times New Roman" w:hAnsi="Times New Roman" w:cs="Times New Roman"/>
          <w:sz w:val="20"/>
          <w:szCs w:val="20"/>
          <w:highlight w:val="white"/>
          <w:lang w:val="ru-RU"/>
        </w:rPr>
        <w:t>до абзацу</w:t>
      </w:r>
      <w:proofErr w:type="gramEnd"/>
      <w:r w:rsidRPr="00A95F17">
        <w:rPr>
          <w:rFonts w:ascii="Times New Roman" w:eastAsia="Times New Roman" w:hAnsi="Times New Roman" w:cs="Times New Roman"/>
          <w:sz w:val="20"/>
          <w:szCs w:val="20"/>
          <w:highlight w:val="white"/>
          <w:lang w:val="ru-RU"/>
        </w:rPr>
        <w:t xml:space="preserve"> шістнадцятого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406B9416"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A95F17">
        <w:rPr>
          <w:rFonts w:ascii="Times New Roman" w:eastAsia="Times New Roman" w:hAnsi="Times New Roman" w:cs="Times New Roman"/>
          <w:sz w:val="20"/>
          <w:szCs w:val="20"/>
          <w:highlight w:val="white"/>
          <w:lang w:val="ru-RU"/>
        </w:rPr>
        <w:t>Особливостей  (</w:t>
      </w:r>
      <w:proofErr w:type="gramEnd"/>
      <w:r w:rsidRPr="00A95F17">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A1CF72A"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B0B06A6"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10AF8DA" w14:textId="77777777" w:rsidR="00A95F17" w:rsidRPr="00A95F17" w:rsidRDefault="00A95F17" w:rsidP="00A95F17">
      <w:pPr>
        <w:spacing w:after="80"/>
        <w:jc w:val="both"/>
        <w:rPr>
          <w:rFonts w:ascii="Times New Roman" w:eastAsia="Times New Roman" w:hAnsi="Times New Roman" w:cs="Times New Roman"/>
          <w:color w:val="00B050"/>
          <w:sz w:val="20"/>
          <w:szCs w:val="20"/>
          <w:highlight w:val="yellow"/>
          <w:lang w:val="ru-RU"/>
        </w:rPr>
      </w:pPr>
    </w:p>
    <w:p w14:paraId="2CF9A846"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lang w:val="ru-RU"/>
        </w:rPr>
        <w:t xml:space="preserve">3. </w:t>
      </w:r>
      <w:r w:rsidRPr="00A95F17">
        <w:rPr>
          <w:rFonts w:ascii="Times New Roman" w:eastAsia="Times New Roman" w:hAnsi="Times New Roman" w:cs="Times New Roman"/>
          <w:b/>
          <w:color w:val="000000"/>
          <w:lang w:val="ru-RU"/>
        </w:rPr>
        <w:t xml:space="preserve">Перелік документів та </w:t>
      </w:r>
      <w:proofErr w:type="gramStart"/>
      <w:r w:rsidRPr="00A95F17">
        <w:rPr>
          <w:rFonts w:ascii="Times New Roman" w:eastAsia="Times New Roman" w:hAnsi="Times New Roman" w:cs="Times New Roman"/>
          <w:b/>
          <w:color w:val="000000"/>
          <w:lang w:val="ru-RU"/>
        </w:rPr>
        <w:t>інформації  для</w:t>
      </w:r>
      <w:proofErr w:type="gramEnd"/>
      <w:r w:rsidRPr="00A95F17">
        <w:rPr>
          <w:rFonts w:ascii="Times New Roman" w:eastAsia="Times New Roman" w:hAnsi="Times New Roman" w:cs="Times New Roman"/>
          <w:b/>
          <w:color w:val="000000"/>
          <w:lang w:val="ru-RU"/>
        </w:rPr>
        <w:t xml:space="preserve"> підтвердження відповідності ПЕРЕМОЖЦЯ вимогам, </w:t>
      </w:r>
      <w:r w:rsidRPr="00A95F17">
        <w:rPr>
          <w:rFonts w:ascii="Times New Roman" w:eastAsia="Times New Roman" w:hAnsi="Times New Roman" w:cs="Times New Roman"/>
          <w:b/>
          <w:lang w:val="ru-RU"/>
        </w:rPr>
        <w:t>визначеним у пун</w:t>
      </w:r>
      <w:r w:rsidRPr="00A95F17">
        <w:rPr>
          <w:rFonts w:ascii="Times New Roman" w:eastAsia="Times New Roman" w:hAnsi="Times New Roman" w:cs="Times New Roman"/>
          <w:b/>
          <w:highlight w:val="white"/>
          <w:lang w:val="ru-RU"/>
        </w:rPr>
        <w:t xml:space="preserve">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00B9608C" w14:textId="1864D6A0"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A95F17">
        <w:rPr>
          <w:rFonts w:ascii="Times New Roman" w:eastAsia="Times New Roman" w:hAnsi="Times New Roman" w:cs="Times New Roman"/>
          <w:b/>
          <w:i/>
          <w:sz w:val="20"/>
          <w:szCs w:val="20"/>
          <w:highlight w:val="white"/>
          <w:lang w:val="ru-RU"/>
        </w:rPr>
        <w:t xml:space="preserve">не перевищує чотири дні </w:t>
      </w:r>
      <w:r w:rsidRPr="00A95F17">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w:t>
      </w:r>
      <w:r w:rsidR="001B1104">
        <w:rPr>
          <w:rFonts w:ascii="Times New Roman" w:eastAsia="Times New Roman" w:hAnsi="Times New Roman" w:cs="Times New Roman"/>
          <w:sz w:val="20"/>
          <w:szCs w:val="20"/>
          <w:highlight w:val="white"/>
          <w:lang w:val="ru-RU"/>
        </w:rPr>
        <w:t xml:space="preserve">і 12 </w:t>
      </w:r>
      <w:r w:rsidRPr="00A95F17">
        <w:rPr>
          <w:rFonts w:ascii="Times New Roman" w:eastAsia="Times New Roman" w:hAnsi="Times New Roman" w:cs="Times New Roman"/>
          <w:sz w:val="20"/>
          <w:szCs w:val="20"/>
          <w:highlight w:val="white"/>
          <w:lang w:val="ru-RU"/>
        </w:rPr>
        <w:t xml:space="preserve">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w:t>
      </w:r>
    </w:p>
    <w:p w14:paraId="62B9898A"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DE5332" w14:textId="77777777" w:rsidR="00A95F17" w:rsidRPr="00A95F17" w:rsidRDefault="00A95F17" w:rsidP="00A95F17">
      <w:pPr>
        <w:spacing w:after="0" w:line="240" w:lineRule="auto"/>
        <w:rPr>
          <w:rFonts w:ascii="Times New Roman" w:eastAsia="Times New Roman" w:hAnsi="Times New Roman" w:cs="Times New Roman"/>
          <w:b/>
          <w:sz w:val="20"/>
          <w:szCs w:val="20"/>
          <w:highlight w:val="white"/>
          <w:lang w:val="ru-RU"/>
        </w:rPr>
      </w:pPr>
    </w:p>
    <w:p w14:paraId="262A5EDC"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highlight w:val="white"/>
          <w:lang w:val="ru-RU"/>
        </w:rPr>
      </w:pPr>
      <w:r w:rsidRPr="00A95F17">
        <w:rPr>
          <w:rFonts w:ascii="Times New Roman" w:eastAsia="Times New Roman" w:hAnsi="Times New Roman" w:cs="Times New Roman"/>
          <w:color w:val="000000"/>
          <w:sz w:val="20"/>
          <w:szCs w:val="20"/>
          <w:highlight w:val="white"/>
          <w:lang w:val="ru-RU"/>
        </w:rPr>
        <w:t> </w:t>
      </w:r>
      <w:r w:rsidRPr="00A95F17">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A95F17">
        <w:rPr>
          <w:rFonts w:ascii="Times New Roman" w:eastAsia="Times New Roman" w:hAnsi="Times New Roman" w:cs="Times New Roman"/>
          <w:b/>
          <w:color w:val="000000"/>
          <w:sz w:val="20"/>
          <w:szCs w:val="20"/>
          <w:highlight w:val="white"/>
          <w:lang w:val="ru-RU"/>
        </w:rPr>
        <w:t>надаються  ПЕРЕМОЖЦЕМ</w:t>
      </w:r>
      <w:proofErr w:type="gramEnd"/>
      <w:r w:rsidRPr="00A95F17">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95F17" w:rsidRPr="00A95F17" w14:paraId="65CE634E" w14:textId="77777777" w:rsidTr="005012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5F285"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w:t>
            </w:r>
          </w:p>
          <w:p w14:paraId="27B5A592"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з</w:t>
            </w:r>
            <w:r w:rsidRPr="00A95F17">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D8FED"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p w14:paraId="7DA778A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C546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A95F17" w:rsidRPr="00A95F17" w14:paraId="5C92E579" w14:textId="77777777" w:rsidTr="005012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4A584"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E8E4C"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175CF2D"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9DBD2"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95F17">
              <w:rPr>
                <w:rFonts w:ascii="Times New Roman" w:eastAsia="Times New Roman" w:hAnsi="Times New Roman" w:cs="Times New Roman"/>
                <w:sz w:val="20"/>
                <w:szCs w:val="20"/>
                <w:highlight w:val="white"/>
                <w:lang w:val="ru-RU"/>
              </w:rPr>
              <w:t>керівника</w:t>
            </w:r>
            <w:r w:rsidRPr="00A95F17">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208301A8" w14:textId="77777777" w:rsidTr="005012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A392A"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FAA72"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6A9501" w14:textId="77777777" w:rsidR="00A95F17" w:rsidRPr="00A95F17" w:rsidRDefault="00A95F17" w:rsidP="00A95F17">
            <w:pPr>
              <w:spacing w:after="0" w:line="240" w:lineRule="auto"/>
              <w:ind w:right="140"/>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6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9E32D0B"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B43C521"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
          <w:p w14:paraId="31EE5D6E"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sz w:val="20"/>
                <w:szCs w:val="20"/>
                <w:highlight w:val="white"/>
                <w:lang w:val="ru-RU"/>
              </w:rPr>
              <w:t> </w:t>
            </w:r>
          </w:p>
        </w:tc>
      </w:tr>
      <w:tr w:rsidR="00A95F17" w:rsidRPr="00A95F17" w14:paraId="3A505A2F" w14:textId="77777777" w:rsidTr="005012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3427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92D5E"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CE1EBA"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12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7DAC85"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bl>
    <w:p w14:paraId="37A6DD90"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lang w:val="ru-RU"/>
        </w:rPr>
      </w:pPr>
    </w:p>
    <w:p w14:paraId="178EB428" w14:textId="77777777" w:rsidR="00A95F17" w:rsidRPr="00A95F17" w:rsidRDefault="00A95F17" w:rsidP="00A95F17">
      <w:pPr>
        <w:spacing w:before="240" w:after="0" w:line="240" w:lineRule="auto"/>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95F17" w:rsidRPr="00A95F17" w14:paraId="6D9794E0" w14:textId="77777777" w:rsidTr="005012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22A0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w:t>
            </w:r>
          </w:p>
          <w:p w14:paraId="603299D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з</w:t>
            </w:r>
            <w:r w:rsidRPr="00A95F1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5BF4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5EC6DFC7"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3B3DB"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Переможець </w:t>
            </w:r>
            <w:r w:rsidRPr="00A95F17">
              <w:rPr>
                <w:rFonts w:ascii="Times New Roman" w:eastAsia="Times New Roman" w:hAnsi="Times New Roman" w:cs="Times New Roman"/>
                <w:b/>
                <w:sz w:val="20"/>
                <w:szCs w:val="20"/>
                <w:highlight w:val="white"/>
                <w:lang w:val="ru-RU"/>
              </w:rPr>
              <w:t xml:space="preserve">торгів на виконання 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w:t>
            </w:r>
            <w:r w:rsidRPr="00A95F17">
              <w:rPr>
                <w:rFonts w:ascii="Times New Roman" w:eastAsia="Times New Roman" w:hAnsi="Times New Roman" w:cs="Times New Roman"/>
                <w:sz w:val="20"/>
                <w:szCs w:val="20"/>
                <w:lang w:val="ru-RU"/>
              </w:rPr>
              <w:t>ливостей</w:t>
            </w:r>
            <w:r w:rsidRPr="00A95F17">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A95F17" w:rsidRPr="00A95F17" w14:paraId="62067630" w14:textId="77777777" w:rsidTr="005012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737A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FF40A"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3C21F7C7"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B6674"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A95F17">
              <w:rPr>
                <w:rFonts w:ascii="Times New Roman" w:eastAsia="Times New Roman" w:hAnsi="Times New Roman" w:cs="Times New Roman"/>
                <w:b/>
                <w:sz w:val="20"/>
                <w:szCs w:val="20"/>
                <w:lang w:val="ru-RU"/>
              </w:rPr>
              <w:t>є  учасником</w:t>
            </w:r>
            <w:proofErr w:type="gramEnd"/>
            <w:r w:rsidRPr="00A95F17">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A95F17">
              <w:rPr>
                <w:rFonts w:ascii="Times New Roman" w:eastAsia="Times New Roman" w:hAnsi="Times New Roman" w:cs="Times New Roman"/>
                <w:b/>
                <w:sz w:val="20"/>
                <w:szCs w:val="20"/>
                <w:lang w:val="ru-RU"/>
              </w:rPr>
              <w:lastRenderedPageBreak/>
              <w:t>правопорушення, яка не стосується запитувача.</w:t>
            </w:r>
          </w:p>
        </w:tc>
      </w:tr>
      <w:tr w:rsidR="00A95F17" w:rsidRPr="00A95F17" w14:paraId="5B8AD090" w14:textId="77777777" w:rsidTr="005012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0E7A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2DD50"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210706"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5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175D87"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16BD0B2"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
          <w:p w14:paraId="40320F89"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color w:val="000000"/>
                <w:sz w:val="20"/>
                <w:szCs w:val="20"/>
                <w:lang w:val="ru-RU"/>
              </w:rPr>
              <w:t> </w:t>
            </w:r>
          </w:p>
        </w:tc>
      </w:tr>
      <w:tr w:rsidR="00A95F17" w:rsidRPr="00A95F17" w14:paraId="57C1A685" w14:textId="77777777" w:rsidTr="005012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FFD5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65144"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7857C5"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12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CC1800"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bl>
    <w:p w14:paraId="4F4B20DF"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p>
    <w:p w14:paraId="1038EBD3"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A95F17">
        <w:rPr>
          <w:rFonts w:ascii="Times New Roman" w:eastAsia="Times New Roman" w:hAnsi="Times New Roman" w:cs="Times New Roman"/>
          <w:b/>
          <w:sz w:val="20"/>
          <w:szCs w:val="20"/>
          <w:lang w:val="ru-RU"/>
        </w:rPr>
        <w:t>—</w:t>
      </w:r>
      <w:r w:rsidRPr="00A95F17">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підприємців)</w:t>
      </w:r>
      <w:r w:rsidRPr="00A95F17">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A95F17" w:rsidRPr="00A95F17" w14:paraId="23AFA5DF" w14:textId="77777777" w:rsidTr="005012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2BBA4D6"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Інші документи від Учасника:</w:t>
            </w:r>
          </w:p>
        </w:tc>
      </w:tr>
      <w:tr w:rsidR="00A95F17" w:rsidRPr="00A95F17" w14:paraId="39F70CE8" w14:textId="77777777" w:rsidTr="005012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B26DE" w14:textId="77777777" w:rsidR="00A95F17" w:rsidRPr="00A95F17" w:rsidRDefault="00A95F17" w:rsidP="00A95F17">
            <w:pPr>
              <w:spacing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D7BC" w14:textId="77777777" w:rsidR="00A95F17" w:rsidRPr="00A95F17" w:rsidRDefault="00A95F17" w:rsidP="00A95F17">
            <w:pPr>
              <w:spacing w:after="0" w:line="240" w:lineRule="auto"/>
              <w:ind w:left="10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95F17">
              <w:rPr>
                <w:rFonts w:ascii="Times New Roman" w:eastAsia="Times New Roman" w:hAnsi="Times New Roman" w:cs="Times New Roman"/>
                <w:sz w:val="20"/>
                <w:szCs w:val="20"/>
                <w:lang w:val="ru-RU"/>
              </w:rPr>
              <w:t xml:space="preserve">— </w:t>
            </w:r>
            <w:r w:rsidRPr="00A95F17">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A95F17" w:rsidRPr="00A95F17" w14:paraId="0340A28A"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6F04E" w14:textId="77777777" w:rsidR="00A95F17" w:rsidRPr="00A95F17" w:rsidRDefault="00A95F17" w:rsidP="00A95F17">
            <w:pPr>
              <w:spacing w:before="240"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DB9E0" w14:textId="77777777" w:rsidR="00A95F17" w:rsidRPr="00A95F17" w:rsidRDefault="00A95F17" w:rsidP="00A95F17">
            <w:pPr>
              <w:spacing w:after="0" w:line="240" w:lineRule="auto"/>
              <w:ind w:left="100" w:right="120" w:hanging="2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A95F17">
              <w:rPr>
                <w:rFonts w:ascii="Times New Roman" w:eastAsia="Times New Roman" w:hAnsi="Times New Roman" w:cs="Times New Roman"/>
                <w:sz w:val="20"/>
                <w:szCs w:val="20"/>
                <w:lang w:val="ru-RU"/>
              </w:rPr>
              <w:t>у</w:t>
            </w:r>
            <w:r w:rsidRPr="00A95F17">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5F17">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A95F17" w:rsidRPr="00A95F17" w14:paraId="26C0C951"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84BA4" w14:textId="77777777" w:rsidR="00A95F17" w:rsidRPr="00A95F17" w:rsidRDefault="00A95F17" w:rsidP="00A95F17">
            <w:pPr>
              <w:spacing w:before="240" w:after="0" w:line="240" w:lineRule="auto"/>
              <w:ind w:left="100"/>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AC5AC"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A95F17">
              <w:rPr>
                <w:rFonts w:ascii="Times New Roman" w:eastAsia="Times New Roman" w:hAnsi="Times New Roman" w:cs="Times New Roman"/>
                <w:lang w:val="ru-RU"/>
              </w:rPr>
              <w:t xml:space="preserve"> є</w:t>
            </w:r>
            <w:r w:rsidRPr="00A95F17">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B2E21F6" w14:textId="77777777" w:rsidR="00A95F17" w:rsidRPr="00A95F17" w:rsidRDefault="00A95F17" w:rsidP="00A95F17">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3D9C95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350DC288" w14:textId="77777777" w:rsidR="00A95F17" w:rsidRPr="00A95F17" w:rsidRDefault="00A95F17" w:rsidP="00A95F17">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6BECB08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723CEBB4" w14:textId="77777777" w:rsidR="00A95F17" w:rsidRPr="00A95F17" w:rsidRDefault="00A95F17" w:rsidP="00A95F17">
            <w:pPr>
              <w:numPr>
                <w:ilvl w:val="0"/>
                <w:numId w:val="5"/>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262B4F4E"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68E2100" w14:textId="77777777" w:rsidR="00A95F17" w:rsidRPr="00A95F17" w:rsidRDefault="00A95F17" w:rsidP="00A95F1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особи, якій надано тимчасовий захист в Україні,</w:t>
            </w:r>
          </w:p>
          <w:p w14:paraId="7594E9A5" w14:textId="77777777" w:rsidR="00A95F17" w:rsidRPr="00A95F17" w:rsidRDefault="00A95F17" w:rsidP="00A95F17">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CD44750" w14:textId="77777777" w:rsidR="00A95F17" w:rsidRPr="00A95F17" w:rsidRDefault="00A95F17" w:rsidP="00A95F17">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63A9BF4"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217DCC10"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D8A55E"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3E4E5B" w14:textId="77777777" w:rsidR="00097E39" w:rsidRDefault="00097E39" w:rsidP="00A95F17">
      <w:pPr>
        <w:widowControl w:val="0"/>
        <w:spacing w:after="0" w:line="240" w:lineRule="auto"/>
        <w:jc w:val="both"/>
        <w:rPr>
          <w:rFonts w:ascii="Times New Roman" w:eastAsia="Times New Roman" w:hAnsi="Times New Roman" w:cs="Times New Roman"/>
          <w:b/>
          <w:sz w:val="24"/>
          <w:szCs w:val="24"/>
          <w:lang w:val="ru-RU"/>
        </w:rPr>
      </w:pPr>
    </w:p>
    <w:p w14:paraId="6E4CBC7F"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b/>
          <w:sz w:val="24"/>
          <w:szCs w:val="24"/>
          <w:lang w:val="ru-RU"/>
        </w:rPr>
        <w:t>5</w:t>
      </w:r>
      <w:r w:rsidRPr="00A95F17">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10E83A91"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p>
    <w:p w14:paraId="381B8BD7" w14:textId="77777777" w:rsidR="00A95F17" w:rsidRPr="00A95F17" w:rsidRDefault="00A95F17" w:rsidP="0050120A">
      <w:pPr>
        <w:widowControl w:val="0"/>
        <w:spacing w:after="0" w:line="240" w:lineRule="auto"/>
        <w:jc w:val="center"/>
        <w:rPr>
          <w:rFonts w:ascii="Times New Roman" w:eastAsia="Times New Roman" w:hAnsi="Times New Roman" w:cs="Times New Roman"/>
          <w:sz w:val="24"/>
          <w:szCs w:val="24"/>
        </w:rPr>
      </w:pPr>
      <w:r w:rsidRPr="00A95F17">
        <w:rPr>
          <w:rFonts w:ascii="Times New Roman" w:eastAsia="Times New Roman" w:hAnsi="Times New Roman" w:cs="Times New Roman"/>
          <w:b/>
          <w:sz w:val="24"/>
          <w:szCs w:val="24"/>
        </w:rPr>
        <w:t>Форма «Цінова пропозиція»</w:t>
      </w:r>
    </w:p>
    <w:p w14:paraId="13D095AB" w14:textId="065C60C8"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r w:rsidRPr="00A95F17">
        <w:rPr>
          <w:rFonts w:ascii="Times New Roman" w:eastAsia="Times New Roman" w:hAnsi="Times New Roman" w:cs="Times New Roman"/>
          <w:sz w:val="24"/>
          <w:szCs w:val="24"/>
        </w:rPr>
        <w:t xml:space="preserve">Ми, </w:t>
      </w:r>
      <w:r w:rsidRPr="00A95F17">
        <w:rPr>
          <w:rFonts w:ascii="Times New Roman" w:eastAsia="Times New Roman" w:hAnsi="Times New Roman" w:cs="Times New Roman"/>
          <w:i/>
          <w:sz w:val="24"/>
          <w:szCs w:val="24"/>
          <w:u w:val="single"/>
        </w:rPr>
        <w:t>(назва переможця)</w:t>
      </w:r>
      <w:r w:rsidRPr="00A95F17">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FB1" w:rsidRPr="00984FB1">
        <w:t xml:space="preserve"> </w:t>
      </w:r>
      <w:r w:rsidR="00CB0CAB">
        <w:rPr>
          <w:rFonts w:ascii="Times New Roman" w:eastAsia="Times New Roman" w:hAnsi="Times New Roman" w:cs="Times New Roman"/>
          <w:sz w:val="24"/>
          <w:szCs w:val="24"/>
        </w:rPr>
        <w:t>ДК 021:2015 - 45340000-2 - Зведення огорож, монтаж поручнів і захисних засобів (Послуги з встановлення паркану за адресою: вул. Пухівська, 3 м. Київ)</w:t>
      </w:r>
      <w:r w:rsidRPr="00A95F17">
        <w:rPr>
          <w:rFonts w:ascii="Times New Roman" w:eastAsia="Times New Roman" w:hAnsi="Times New Roman" w:cs="Times New Roman"/>
          <w:sz w:val="24"/>
          <w:szCs w:val="24"/>
        </w:rPr>
        <w:t xml:space="preserve"> згідно з технічними вимогами Замовника торгів.</w:t>
      </w:r>
    </w:p>
    <w:p w14:paraId="440A7D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Style w:val="21"/>
        <w:tblW w:w="9628" w:type="dxa"/>
        <w:tblInd w:w="-176" w:type="dxa"/>
        <w:tblLook w:val="04A0" w:firstRow="1" w:lastRow="0" w:firstColumn="1" w:lastColumn="0" w:noHBand="0" w:noVBand="1"/>
      </w:tblPr>
      <w:tblGrid>
        <w:gridCol w:w="527"/>
        <w:gridCol w:w="2850"/>
        <w:gridCol w:w="1208"/>
        <w:gridCol w:w="1965"/>
        <w:gridCol w:w="1254"/>
        <w:gridCol w:w="872"/>
        <w:gridCol w:w="913"/>
        <w:gridCol w:w="39"/>
      </w:tblGrid>
      <w:tr w:rsidR="006C7B1F" w:rsidRPr="00A95F17" w14:paraId="43E025DF" w14:textId="77777777" w:rsidTr="006C7B1F">
        <w:trPr>
          <w:trHeight w:val="454"/>
        </w:trPr>
        <w:tc>
          <w:tcPr>
            <w:tcW w:w="527" w:type="dxa"/>
            <w:vAlign w:val="center"/>
          </w:tcPr>
          <w:p w14:paraId="450B2A02" w14:textId="77777777" w:rsidR="006C7B1F" w:rsidRPr="00A95F17" w:rsidRDefault="006C7B1F" w:rsidP="00F4558A">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з/п</w:t>
            </w:r>
          </w:p>
        </w:tc>
        <w:tc>
          <w:tcPr>
            <w:tcW w:w="2850" w:type="dxa"/>
            <w:vAlign w:val="center"/>
          </w:tcPr>
          <w:p w14:paraId="58577082" w14:textId="77777777" w:rsidR="006C7B1F" w:rsidRPr="00A95F17" w:rsidRDefault="006C7B1F" w:rsidP="00F4558A">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Най</w:t>
            </w:r>
            <w:r>
              <w:rPr>
                <w:rFonts w:ascii="Times New Roman" w:eastAsia="Times New Roman" w:hAnsi="Times New Roman" w:cs="Times New Roman"/>
                <w:b/>
              </w:rPr>
              <w:t>менування послуг</w:t>
            </w:r>
          </w:p>
        </w:tc>
        <w:tc>
          <w:tcPr>
            <w:tcW w:w="1208" w:type="dxa"/>
            <w:vAlign w:val="center"/>
          </w:tcPr>
          <w:p w14:paraId="3CFF8C22" w14:textId="77777777" w:rsidR="006C7B1F" w:rsidRPr="00A95F17" w:rsidRDefault="006C7B1F" w:rsidP="00F4558A">
            <w:pPr>
              <w:widowControl w:val="0"/>
              <w:jc w:val="both"/>
              <w:rPr>
                <w:rFonts w:ascii="Times New Roman" w:eastAsia="Times New Roman" w:hAnsi="Times New Roman" w:cs="Times New Roman"/>
                <w:b/>
              </w:rPr>
            </w:pPr>
            <w:r>
              <w:rPr>
                <w:rFonts w:ascii="Times New Roman" w:eastAsia="Times New Roman" w:hAnsi="Times New Roman" w:cs="Times New Roman"/>
                <w:b/>
              </w:rPr>
              <w:t>Одиниця виміру</w:t>
            </w:r>
          </w:p>
        </w:tc>
        <w:tc>
          <w:tcPr>
            <w:tcW w:w="1965" w:type="dxa"/>
            <w:vAlign w:val="center"/>
          </w:tcPr>
          <w:p w14:paraId="32AFC3ED" w14:textId="77777777" w:rsidR="006C7B1F" w:rsidRPr="00A95F17" w:rsidRDefault="006C7B1F" w:rsidP="00F4558A">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xml:space="preserve">Кількість </w:t>
            </w:r>
          </w:p>
        </w:tc>
        <w:tc>
          <w:tcPr>
            <w:tcW w:w="1254" w:type="dxa"/>
            <w:vAlign w:val="center"/>
          </w:tcPr>
          <w:p w14:paraId="1BFC3131" w14:textId="77777777" w:rsidR="006C7B1F" w:rsidRPr="00A95F17" w:rsidRDefault="006C7B1F" w:rsidP="00F4558A">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Ціна за одиницю, </w:t>
            </w:r>
          </w:p>
          <w:p w14:paraId="34F7F354" w14:textId="77777777" w:rsidR="006C7B1F" w:rsidRPr="00A95F17" w:rsidRDefault="006C7B1F" w:rsidP="00F4558A">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грн. </w:t>
            </w:r>
          </w:p>
          <w:p w14:paraId="273E9EC8" w14:textId="77777777" w:rsidR="006C7B1F" w:rsidRPr="00A95F17" w:rsidRDefault="006C7B1F" w:rsidP="00F4558A">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(без ПДВ)</w:t>
            </w:r>
          </w:p>
        </w:tc>
        <w:tc>
          <w:tcPr>
            <w:tcW w:w="1824" w:type="dxa"/>
            <w:gridSpan w:val="3"/>
            <w:vAlign w:val="center"/>
          </w:tcPr>
          <w:p w14:paraId="285E1A27" w14:textId="77777777" w:rsidR="006C7B1F" w:rsidRPr="00A95F17" w:rsidRDefault="006C7B1F" w:rsidP="00F4558A">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Загальна вартість,</w:t>
            </w:r>
          </w:p>
          <w:p w14:paraId="3D1E0630" w14:textId="77777777" w:rsidR="006C7B1F" w:rsidRPr="00A95F17" w:rsidRDefault="006C7B1F" w:rsidP="00F4558A">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грн. (без ПДВ)</w:t>
            </w:r>
          </w:p>
        </w:tc>
      </w:tr>
      <w:tr w:rsidR="006C7B1F" w:rsidRPr="00A95F17" w14:paraId="2CCE70A0" w14:textId="77777777" w:rsidTr="006C7B1F">
        <w:trPr>
          <w:trHeight w:val="645"/>
        </w:trPr>
        <w:tc>
          <w:tcPr>
            <w:tcW w:w="527" w:type="dxa"/>
            <w:vAlign w:val="center"/>
          </w:tcPr>
          <w:p w14:paraId="0919ABF7" w14:textId="77777777" w:rsidR="006C7B1F" w:rsidRPr="00A95F17" w:rsidRDefault="006C7B1F" w:rsidP="00F4558A">
            <w:pPr>
              <w:widowControl w:val="0"/>
              <w:jc w:val="both"/>
              <w:rPr>
                <w:rFonts w:ascii="Times New Roman" w:eastAsia="Times New Roman" w:hAnsi="Times New Roman" w:cs="Times New Roman"/>
              </w:rPr>
            </w:pPr>
            <w:r w:rsidRPr="00A95F17">
              <w:rPr>
                <w:rFonts w:ascii="Times New Roman" w:eastAsia="Times New Roman" w:hAnsi="Times New Roman" w:cs="Times New Roman"/>
              </w:rPr>
              <w:t>1.</w:t>
            </w:r>
          </w:p>
        </w:tc>
        <w:tc>
          <w:tcPr>
            <w:tcW w:w="2850" w:type="dxa"/>
            <w:vAlign w:val="center"/>
          </w:tcPr>
          <w:p w14:paraId="38E6CEF0" w14:textId="77777777" w:rsidR="006C7B1F" w:rsidRPr="00A95F17" w:rsidRDefault="006C7B1F" w:rsidP="00F4558A">
            <w:pPr>
              <w:widowControl w:val="0"/>
              <w:jc w:val="both"/>
              <w:rPr>
                <w:rFonts w:ascii="Times New Roman" w:eastAsia="Times New Roman" w:hAnsi="Times New Roman" w:cs="Times New Roman"/>
              </w:rPr>
            </w:pPr>
          </w:p>
        </w:tc>
        <w:tc>
          <w:tcPr>
            <w:tcW w:w="1208" w:type="dxa"/>
            <w:vAlign w:val="center"/>
          </w:tcPr>
          <w:p w14:paraId="0114BE19" w14:textId="77777777" w:rsidR="006C7B1F" w:rsidRPr="00A95F17" w:rsidRDefault="006C7B1F" w:rsidP="00F4558A">
            <w:pPr>
              <w:widowControl w:val="0"/>
              <w:jc w:val="both"/>
              <w:rPr>
                <w:rFonts w:ascii="Times New Roman" w:eastAsia="Times New Roman" w:hAnsi="Times New Roman" w:cs="Times New Roman"/>
              </w:rPr>
            </w:pPr>
          </w:p>
        </w:tc>
        <w:tc>
          <w:tcPr>
            <w:tcW w:w="1965" w:type="dxa"/>
            <w:vAlign w:val="center"/>
          </w:tcPr>
          <w:p w14:paraId="13CD6EF8" w14:textId="77777777" w:rsidR="006C7B1F" w:rsidRPr="00A95F17" w:rsidRDefault="006C7B1F" w:rsidP="00F4558A">
            <w:pPr>
              <w:widowControl w:val="0"/>
              <w:jc w:val="both"/>
              <w:rPr>
                <w:rFonts w:ascii="Times New Roman" w:eastAsia="Times New Roman" w:hAnsi="Times New Roman" w:cs="Times New Roman"/>
                <w:b/>
              </w:rPr>
            </w:pPr>
          </w:p>
        </w:tc>
        <w:tc>
          <w:tcPr>
            <w:tcW w:w="1254" w:type="dxa"/>
            <w:vAlign w:val="center"/>
          </w:tcPr>
          <w:p w14:paraId="4B26E82D" w14:textId="77777777" w:rsidR="006C7B1F" w:rsidRPr="00A95F17" w:rsidRDefault="006C7B1F" w:rsidP="00F4558A">
            <w:pPr>
              <w:widowControl w:val="0"/>
              <w:jc w:val="both"/>
              <w:rPr>
                <w:rFonts w:ascii="Times New Roman" w:eastAsia="Times New Roman" w:hAnsi="Times New Roman" w:cs="Times New Roman"/>
                <w:b/>
              </w:rPr>
            </w:pPr>
          </w:p>
        </w:tc>
        <w:tc>
          <w:tcPr>
            <w:tcW w:w="1824" w:type="dxa"/>
            <w:gridSpan w:val="3"/>
            <w:vAlign w:val="center"/>
          </w:tcPr>
          <w:p w14:paraId="2EA5E1A6" w14:textId="77777777" w:rsidR="006C7B1F" w:rsidRPr="00A95F17" w:rsidRDefault="006C7B1F" w:rsidP="00F4558A">
            <w:pPr>
              <w:widowControl w:val="0"/>
              <w:jc w:val="both"/>
              <w:rPr>
                <w:rFonts w:ascii="Times New Roman" w:eastAsia="Times New Roman" w:hAnsi="Times New Roman" w:cs="Times New Roman"/>
                <w:b/>
              </w:rPr>
            </w:pPr>
          </w:p>
        </w:tc>
      </w:tr>
      <w:tr w:rsidR="006C7B1F" w:rsidRPr="00A95F17" w14:paraId="53DA35AE" w14:textId="77777777" w:rsidTr="006C7B1F">
        <w:trPr>
          <w:gridAfter w:val="1"/>
          <w:wAfter w:w="39" w:type="dxa"/>
          <w:trHeight w:val="186"/>
        </w:trPr>
        <w:tc>
          <w:tcPr>
            <w:tcW w:w="8676" w:type="dxa"/>
            <w:gridSpan w:val="6"/>
          </w:tcPr>
          <w:p w14:paraId="06C3835E" w14:textId="77777777" w:rsidR="006C7B1F" w:rsidRPr="00A95F17" w:rsidRDefault="006C7B1F" w:rsidP="00F4558A">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без ПДВ:</w:t>
            </w:r>
          </w:p>
        </w:tc>
        <w:tc>
          <w:tcPr>
            <w:tcW w:w="913" w:type="dxa"/>
          </w:tcPr>
          <w:p w14:paraId="15936D71" w14:textId="77777777" w:rsidR="006C7B1F" w:rsidRPr="00A95F17" w:rsidRDefault="006C7B1F" w:rsidP="00F4558A">
            <w:pPr>
              <w:widowControl w:val="0"/>
              <w:jc w:val="both"/>
              <w:rPr>
                <w:rFonts w:ascii="Times New Roman" w:eastAsia="Times New Roman" w:hAnsi="Times New Roman" w:cs="Times New Roman"/>
                <w:b/>
              </w:rPr>
            </w:pPr>
          </w:p>
        </w:tc>
      </w:tr>
      <w:tr w:rsidR="006C7B1F" w:rsidRPr="00A95F17" w14:paraId="5AF66D7F" w14:textId="77777777" w:rsidTr="006C7B1F">
        <w:trPr>
          <w:gridAfter w:val="1"/>
          <w:wAfter w:w="39" w:type="dxa"/>
          <w:trHeight w:val="196"/>
        </w:trPr>
        <w:tc>
          <w:tcPr>
            <w:tcW w:w="8676" w:type="dxa"/>
            <w:gridSpan w:val="6"/>
          </w:tcPr>
          <w:p w14:paraId="754A45CD" w14:textId="77777777" w:rsidR="006C7B1F" w:rsidRPr="00A95F17" w:rsidRDefault="006C7B1F" w:rsidP="00F4558A">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ПДВ 20%, грн.:</w:t>
            </w:r>
          </w:p>
        </w:tc>
        <w:tc>
          <w:tcPr>
            <w:tcW w:w="913" w:type="dxa"/>
          </w:tcPr>
          <w:p w14:paraId="3D64B166" w14:textId="77777777" w:rsidR="006C7B1F" w:rsidRPr="00A95F17" w:rsidRDefault="006C7B1F" w:rsidP="00F4558A">
            <w:pPr>
              <w:widowControl w:val="0"/>
              <w:jc w:val="both"/>
              <w:rPr>
                <w:rFonts w:ascii="Times New Roman" w:eastAsia="Times New Roman" w:hAnsi="Times New Roman" w:cs="Times New Roman"/>
                <w:b/>
              </w:rPr>
            </w:pPr>
          </w:p>
        </w:tc>
      </w:tr>
      <w:tr w:rsidR="006C7B1F" w:rsidRPr="00A95F17" w14:paraId="309D4C96" w14:textId="77777777" w:rsidTr="006C7B1F">
        <w:trPr>
          <w:gridAfter w:val="1"/>
          <w:wAfter w:w="39" w:type="dxa"/>
          <w:trHeight w:val="196"/>
        </w:trPr>
        <w:tc>
          <w:tcPr>
            <w:tcW w:w="8676" w:type="dxa"/>
            <w:gridSpan w:val="6"/>
          </w:tcPr>
          <w:p w14:paraId="3AD37A01" w14:textId="77777777" w:rsidR="006C7B1F" w:rsidRPr="00A95F17" w:rsidRDefault="006C7B1F" w:rsidP="00F4558A">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з ПДВ*:</w:t>
            </w:r>
          </w:p>
        </w:tc>
        <w:tc>
          <w:tcPr>
            <w:tcW w:w="913" w:type="dxa"/>
          </w:tcPr>
          <w:p w14:paraId="5DFC3C2C" w14:textId="77777777" w:rsidR="006C7B1F" w:rsidRPr="00A95F17" w:rsidRDefault="006C7B1F" w:rsidP="00F4558A">
            <w:pPr>
              <w:widowControl w:val="0"/>
              <w:jc w:val="both"/>
              <w:rPr>
                <w:rFonts w:ascii="Times New Roman" w:eastAsia="Times New Roman" w:hAnsi="Times New Roman" w:cs="Times New Roman"/>
                <w:b/>
              </w:rPr>
            </w:pPr>
          </w:p>
        </w:tc>
      </w:tr>
    </w:tbl>
    <w:p w14:paraId="74965623" w14:textId="77777777" w:rsidR="00F9158A" w:rsidRPr="00A95F17" w:rsidRDefault="00F9158A" w:rsidP="00F9158A">
      <w:pPr>
        <w:widowControl w:val="0"/>
        <w:spacing w:after="0" w:line="240" w:lineRule="auto"/>
        <w:jc w:val="both"/>
        <w:rPr>
          <w:rFonts w:ascii="Times New Roman" w:eastAsia="Times New Roman" w:hAnsi="Times New Roman" w:cs="Times New Roman"/>
          <w:sz w:val="24"/>
          <w:szCs w:val="24"/>
        </w:rPr>
      </w:pPr>
    </w:p>
    <w:p w14:paraId="617B13FE" w14:textId="77777777"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p>
    <w:p w14:paraId="226B9091"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395E29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1. Ціна включає у себе всі витрати, сплату податків і зборів тощо.</w:t>
      </w:r>
    </w:p>
    <w:p w14:paraId="7821B0F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3F8FAB5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95F17" w:rsidRPr="00A95F17" w14:paraId="4AE66566" w14:textId="77777777" w:rsidTr="0050120A">
        <w:tc>
          <w:tcPr>
            <w:tcW w:w="3342" w:type="dxa"/>
          </w:tcPr>
          <w:p w14:paraId="05ADACFC"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2D1FABD"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C8D1187"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r>
      <w:tr w:rsidR="00A95F17" w:rsidRPr="00A95F17" w14:paraId="112D1B51" w14:textId="77777777" w:rsidTr="0050120A">
        <w:tc>
          <w:tcPr>
            <w:tcW w:w="3342" w:type="dxa"/>
          </w:tcPr>
          <w:p w14:paraId="03CCCF8D" w14:textId="77777777" w:rsidR="00A95F17" w:rsidRPr="00A95F17" w:rsidRDefault="00A95F17" w:rsidP="00A95F17">
            <w:pPr>
              <w:widowControl w:val="0"/>
              <w:spacing w:line="240" w:lineRule="auto"/>
              <w:jc w:val="both"/>
              <w:rPr>
                <w:sz w:val="24"/>
                <w:szCs w:val="24"/>
              </w:rPr>
            </w:pPr>
            <w:r w:rsidRPr="00A95F17">
              <w:rPr>
                <w:i/>
                <w:sz w:val="24"/>
                <w:szCs w:val="24"/>
              </w:rPr>
              <w:t>посада уповноваженої особи Учасника</w:t>
            </w:r>
          </w:p>
        </w:tc>
        <w:tc>
          <w:tcPr>
            <w:tcW w:w="3341" w:type="dxa"/>
          </w:tcPr>
          <w:p w14:paraId="6343115D" w14:textId="77777777" w:rsidR="00A95F17" w:rsidRPr="00A95F17" w:rsidRDefault="00A95F17" w:rsidP="00A95F17">
            <w:pPr>
              <w:widowControl w:val="0"/>
              <w:spacing w:line="240" w:lineRule="auto"/>
              <w:jc w:val="both"/>
              <w:rPr>
                <w:sz w:val="24"/>
                <w:szCs w:val="24"/>
              </w:rPr>
            </w:pPr>
            <w:r w:rsidRPr="00A95F17">
              <w:rPr>
                <w:i/>
                <w:sz w:val="24"/>
                <w:szCs w:val="24"/>
              </w:rPr>
              <w:t>підпис та печатка (за наявності)</w:t>
            </w:r>
          </w:p>
        </w:tc>
        <w:tc>
          <w:tcPr>
            <w:tcW w:w="3341" w:type="dxa"/>
          </w:tcPr>
          <w:p w14:paraId="1EFDFF05" w14:textId="77777777" w:rsidR="00A95F17" w:rsidRPr="00A95F17" w:rsidRDefault="00A95F17" w:rsidP="00A95F17">
            <w:pPr>
              <w:widowControl w:val="0"/>
              <w:spacing w:line="240" w:lineRule="auto"/>
              <w:jc w:val="both"/>
              <w:rPr>
                <w:sz w:val="24"/>
                <w:szCs w:val="24"/>
              </w:rPr>
            </w:pPr>
            <w:r w:rsidRPr="00A95F17">
              <w:rPr>
                <w:i/>
                <w:sz w:val="24"/>
                <w:szCs w:val="24"/>
              </w:rPr>
              <w:t>прізвище, ініціали</w:t>
            </w:r>
          </w:p>
        </w:tc>
      </w:tr>
    </w:tbl>
    <w:p w14:paraId="0A7DA44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11323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264340A7"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D140CA6"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05362F2C" w14:textId="77777777" w:rsidR="00A95F17" w:rsidRDefault="00A95F17" w:rsidP="00A95F17">
      <w:pPr>
        <w:widowControl w:val="0"/>
        <w:spacing w:after="0" w:line="240" w:lineRule="auto"/>
        <w:jc w:val="both"/>
        <w:rPr>
          <w:rFonts w:ascii="Times New Roman" w:eastAsia="Times New Roman" w:hAnsi="Times New Roman" w:cs="Times New Roman"/>
          <w:b/>
          <w:bCs/>
          <w:sz w:val="24"/>
          <w:szCs w:val="24"/>
        </w:rPr>
      </w:pPr>
    </w:p>
    <w:p w14:paraId="0ABC6FF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7A214846"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DE9FE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1CAA936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56E6A340"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11A23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48A161D"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33BE2BB2"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5BDC8006" w14:textId="49C7932C"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19F1399" w14:textId="77777777" w:rsidR="0050120A" w:rsidRPr="00A95F17" w:rsidRDefault="0050120A" w:rsidP="00A95F17">
      <w:pPr>
        <w:widowControl w:val="0"/>
        <w:spacing w:after="0" w:line="240" w:lineRule="auto"/>
        <w:jc w:val="both"/>
        <w:rPr>
          <w:rFonts w:ascii="Times New Roman" w:eastAsia="Times New Roman" w:hAnsi="Times New Roman" w:cs="Times New Roman"/>
          <w:b/>
          <w:bCs/>
          <w:sz w:val="24"/>
          <w:szCs w:val="24"/>
        </w:rPr>
      </w:pPr>
    </w:p>
    <w:p w14:paraId="6EBF9671"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2</w:t>
      </w:r>
    </w:p>
    <w:p w14:paraId="46FB604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34A9DECF"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73D58290" w14:textId="77777777" w:rsidR="00984FB1" w:rsidRPr="00984FB1" w:rsidRDefault="00984FB1" w:rsidP="00984FB1">
      <w:pPr>
        <w:shd w:val="clear" w:color="auto" w:fill="FFFFFF"/>
        <w:spacing w:after="0" w:line="240" w:lineRule="auto"/>
        <w:rPr>
          <w:rFonts w:ascii="Times New Roman" w:eastAsia="Arial" w:hAnsi="Times New Roman" w:cs="Times New Roman"/>
          <w:b/>
          <w:sz w:val="18"/>
          <w:szCs w:val="18"/>
          <w:lang w:eastAsia="ru-RU"/>
        </w:rPr>
      </w:pPr>
    </w:p>
    <w:p w14:paraId="60FEC692"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2914BD69"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r w:rsidRPr="00984FB1">
        <w:rPr>
          <w:rFonts w:ascii="Times New Roman" w:eastAsia="Arial" w:hAnsi="Times New Roman" w:cs="Times New Roman"/>
          <w:b/>
          <w:sz w:val="24"/>
          <w:szCs w:val="24"/>
          <w:lang w:eastAsia="ru-RU"/>
        </w:rPr>
        <w:t>ТЕХНІЧНА СПЕЦИФІКАЦІЯ*</w:t>
      </w:r>
    </w:p>
    <w:p w14:paraId="1BB32DFA"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p>
    <w:p w14:paraId="0CA5278E" w14:textId="21C3B78B" w:rsidR="00984FB1" w:rsidRPr="00461317" w:rsidRDefault="00CB0CAB" w:rsidP="001B1104">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Times New Roman" w:hAnsi="Times New Roman" w:cs="Times New Roman"/>
          <w:b/>
          <w:sz w:val="24"/>
          <w:szCs w:val="24"/>
        </w:rPr>
        <w:t>ДК 021:2015 - 45340000-2 - Зведення огорож, монтаж поручнів і захисних засобів (Послуги з встановлення паркану за адресою: вул. Пухівська, 3 м. Київ)</w:t>
      </w:r>
    </w:p>
    <w:p w14:paraId="25435DAB"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tbl>
      <w:tblPr>
        <w:tblW w:w="0" w:type="auto"/>
        <w:tblInd w:w="284" w:type="dxa"/>
        <w:tblLayout w:type="fixed"/>
        <w:tblCellMar>
          <w:left w:w="0" w:type="dxa"/>
          <w:right w:w="0" w:type="dxa"/>
        </w:tblCellMar>
        <w:tblLook w:val="0000" w:firstRow="0" w:lastRow="0" w:firstColumn="0" w:lastColumn="0" w:noHBand="0" w:noVBand="0"/>
      </w:tblPr>
      <w:tblGrid>
        <w:gridCol w:w="4004"/>
        <w:gridCol w:w="5759"/>
      </w:tblGrid>
      <w:tr w:rsidR="00097E39" w:rsidRPr="00097E39" w14:paraId="1D5EFAA2" w14:textId="77777777" w:rsidTr="00F4558A">
        <w:trPr>
          <w:trHeight w:val="260"/>
        </w:trPr>
        <w:tc>
          <w:tcPr>
            <w:tcW w:w="4004" w:type="dxa"/>
            <w:tcBorders>
              <w:top w:val="single" w:sz="4" w:space="0" w:color="000000"/>
              <w:left w:val="single" w:sz="4" w:space="0" w:color="000000"/>
              <w:bottom w:val="single" w:sz="4" w:space="0" w:color="000000"/>
            </w:tcBorders>
            <w:shd w:val="clear" w:color="auto" w:fill="auto"/>
          </w:tcPr>
          <w:p w14:paraId="246D2464"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Строк надання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0A19DDCF" w14:textId="26FF5484"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До 3</w:t>
            </w:r>
            <w:r w:rsidR="001B1104">
              <w:rPr>
                <w:rFonts w:ascii="Times New Roman" w:eastAsia="Arial" w:hAnsi="Times New Roman" w:cs="Times New Roman"/>
                <w:sz w:val="24"/>
                <w:szCs w:val="24"/>
                <w:lang w:eastAsia="ru-RU"/>
              </w:rPr>
              <w:t>1</w:t>
            </w:r>
            <w:r w:rsidRPr="00097E39">
              <w:rPr>
                <w:rFonts w:ascii="Times New Roman" w:eastAsia="Arial" w:hAnsi="Times New Roman" w:cs="Times New Roman"/>
                <w:sz w:val="24"/>
                <w:szCs w:val="24"/>
                <w:lang w:eastAsia="ru-RU"/>
              </w:rPr>
              <w:t>.</w:t>
            </w:r>
            <w:r w:rsidR="001F099C">
              <w:rPr>
                <w:rFonts w:ascii="Times New Roman" w:eastAsia="Arial" w:hAnsi="Times New Roman" w:cs="Times New Roman"/>
                <w:sz w:val="24"/>
                <w:szCs w:val="24"/>
                <w:lang w:eastAsia="ru-RU"/>
              </w:rPr>
              <w:t>12</w:t>
            </w:r>
            <w:r w:rsidR="00866BFB">
              <w:rPr>
                <w:rFonts w:ascii="Times New Roman" w:eastAsia="Arial" w:hAnsi="Times New Roman" w:cs="Times New Roman"/>
                <w:sz w:val="24"/>
                <w:szCs w:val="24"/>
                <w:lang w:eastAsia="ru-RU"/>
              </w:rPr>
              <w:t>.2024</w:t>
            </w:r>
          </w:p>
        </w:tc>
      </w:tr>
      <w:tr w:rsidR="00097E39" w:rsidRPr="00097E39" w14:paraId="69E8F8EB" w14:textId="77777777" w:rsidTr="00F4558A">
        <w:trPr>
          <w:trHeight w:val="300"/>
        </w:trPr>
        <w:tc>
          <w:tcPr>
            <w:tcW w:w="4004" w:type="dxa"/>
            <w:tcBorders>
              <w:top w:val="single" w:sz="4" w:space="0" w:color="000000"/>
              <w:left w:val="single" w:sz="4" w:space="0" w:color="000000"/>
              <w:bottom w:val="single" w:sz="4" w:space="0" w:color="000000"/>
            </w:tcBorders>
            <w:shd w:val="clear" w:color="auto" w:fill="auto"/>
          </w:tcPr>
          <w:p w14:paraId="5FC1E7AD"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 xml:space="preserve"> Строк оплати</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2CE1B4FC" w14:textId="6771C33C" w:rsidR="00097E39" w:rsidRPr="00097E39" w:rsidRDefault="008E41F7"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Pr>
                <w:rFonts w:ascii="Times New Roman" w:eastAsia="Arial" w:hAnsi="Times New Roman" w:cs="Times New Roman"/>
                <w:sz w:val="24"/>
                <w:szCs w:val="24"/>
                <w:lang w:eastAsia="ru-RU"/>
              </w:rPr>
              <w:t xml:space="preserve">Протягом 15 днів з дня підписання актів </w:t>
            </w:r>
          </w:p>
        </w:tc>
      </w:tr>
      <w:tr w:rsidR="00097E39" w:rsidRPr="00097E39" w14:paraId="44B9339F" w14:textId="77777777" w:rsidTr="00F4558A">
        <w:trPr>
          <w:trHeight w:val="263"/>
        </w:trPr>
        <w:tc>
          <w:tcPr>
            <w:tcW w:w="4004" w:type="dxa"/>
            <w:tcBorders>
              <w:top w:val="single" w:sz="4" w:space="0" w:color="000000"/>
              <w:left w:val="single" w:sz="4" w:space="0" w:color="000000"/>
              <w:bottom w:val="single" w:sz="4" w:space="0" w:color="000000"/>
            </w:tcBorders>
            <w:shd w:val="clear" w:color="auto" w:fill="auto"/>
          </w:tcPr>
          <w:p w14:paraId="29A23341"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eastAsia="ru-RU"/>
              </w:rPr>
            </w:pPr>
            <w:r w:rsidRPr="00097E39">
              <w:rPr>
                <w:rFonts w:ascii="Times New Roman" w:eastAsia="Arial" w:hAnsi="Times New Roman" w:cs="Times New Roman"/>
                <w:sz w:val="24"/>
                <w:szCs w:val="24"/>
                <w:lang w:eastAsia="ru-RU"/>
              </w:rPr>
              <w:t>Кількість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4E94FCF5" w14:textId="73D58AC6" w:rsidR="00097E39" w:rsidRPr="00FD4C36" w:rsidRDefault="00E72844" w:rsidP="00097E39">
            <w:pPr>
              <w:shd w:val="clear" w:color="auto" w:fill="FFFFFF"/>
              <w:spacing w:after="0" w:line="240" w:lineRule="auto"/>
              <w:jc w:val="center"/>
              <w:outlineLvl w:val="0"/>
              <w:rPr>
                <w:rFonts w:ascii="Times New Roman" w:eastAsia="Arial" w:hAnsi="Times New Roman" w:cs="Times New Roman"/>
                <w:sz w:val="24"/>
                <w:szCs w:val="24"/>
                <w:lang w:eastAsia="ru-RU"/>
              </w:rPr>
            </w:pPr>
            <w:r>
              <w:rPr>
                <w:rFonts w:ascii="Times New Roman" w:eastAsia="Arial" w:hAnsi="Times New Roman" w:cs="Times New Roman"/>
                <w:sz w:val="24"/>
                <w:szCs w:val="24"/>
                <w:lang w:val="ru-RU" w:eastAsia="ru-RU"/>
              </w:rPr>
              <w:t xml:space="preserve">1 </w:t>
            </w:r>
            <w:r w:rsidR="00FD4C36" w:rsidRPr="00FD4C36">
              <w:rPr>
                <w:rFonts w:ascii="Times New Roman" w:eastAsia="Arial" w:hAnsi="Times New Roman" w:cs="Times New Roman"/>
                <w:sz w:val="24"/>
                <w:szCs w:val="24"/>
                <w:lang w:eastAsia="ru-RU"/>
              </w:rPr>
              <w:t>послуг</w:t>
            </w:r>
            <w:r w:rsidR="00866BFB">
              <w:rPr>
                <w:rFonts w:ascii="Times New Roman" w:eastAsia="Arial" w:hAnsi="Times New Roman" w:cs="Times New Roman"/>
                <w:sz w:val="24"/>
                <w:szCs w:val="24"/>
                <w:lang w:eastAsia="ru-RU"/>
              </w:rPr>
              <w:t>а</w:t>
            </w:r>
          </w:p>
        </w:tc>
      </w:tr>
    </w:tbl>
    <w:p w14:paraId="0FFE34D4" w14:textId="77777777" w:rsidR="00097E39" w:rsidRPr="00097E39" w:rsidRDefault="00097E39" w:rsidP="001B1104">
      <w:pPr>
        <w:shd w:val="clear" w:color="auto" w:fill="FFFFFF"/>
        <w:spacing w:after="0" w:line="240" w:lineRule="auto"/>
        <w:outlineLvl w:val="0"/>
        <w:rPr>
          <w:rFonts w:ascii="Times New Roman" w:eastAsia="Arial" w:hAnsi="Times New Roman" w:cs="Times New Roman"/>
          <w:b/>
          <w:sz w:val="24"/>
          <w:szCs w:val="24"/>
          <w:lang w:eastAsia="ru-RU"/>
        </w:rPr>
      </w:pPr>
    </w:p>
    <w:p w14:paraId="0A053484" w14:textId="1A0A2F66" w:rsidR="001B1104" w:rsidRDefault="001B1104"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tbl>
      <w:tblPr>
        <w:tblW w:w="9923" w:type="dxa"/>
        <w:tblLook w:val="04A0" w:firstRow="1" w:lastRow="0" w:firstColumn="1" w:lastColumn="0" w:noHBand="0" w:noVBand="1"/>
      </w:tblPr>
      <w:tblGrid>
        <w:gridCol w:w="620"/>
        <w:gridCol w:w="5166"/>
        <w:gridCol w:w="371"/>
        <w:gridCol w:w="1548"/>
        <w:gridCol w:w="1162"/>
        <w:gridCol w:w="1056"/>
      </w:tblGrid>
      <w:tr w:rsidR="00CB0CAB" w:rsidRPr="00CB0CAB" w14:paraId="1459A863" w14:textId="77777777" w:rsidTr="00CB0CAB">
        <w:trPr>
          <w:trHeight w:val="308"/>
        </w:trPr>
        <w:tc>
          <w:tcPr>
            <w:tcW w:w="9923" w:type="dxa"/>
            <w:gridSpan w:val="6"/>
            <w:tcBorders>
              <w:top w:val="nil"/>
              <w:left w:val="nil"/>
              <w:bottom w:val="nil"/>
              <w:right w:val="nil"/>
            </w:tcBorders>
            <w:shd w:val="clear" w:color="auto" w:fill="auto"/>
            <w:hideMark/>
          </w:tcPr>
          <w:p w14:paraId="7C423E36" w14:textId="77777777" w:rsidR="00CB0CAB" w:rsidRPr="00CB0CAB" w:rsidRDefault="00CB0CAB" w:rsidP="00CB0CAB">
            <w:pPr>
              <w:spacing w:after="0" w:line="240" w:lineRule="auto"/>
              <w:rPr>
                <w:rFonts w:ascii="Arial Cyr" w:eastAsia="Times New Roman" w:hAnsi="Arial Cyr" w:cs="Times New Roman"/>
                <w:b/>
                <w:bCs/>
                <w:color w:val="000000"/>
                <w:sz w:val="20"/>
                <w:szCs w:val="20"/>
                <w:lang w:eastAsia="uk-UA"/>
              </w:rPr>
            </w:pPr>
            <w:r w:rsidRPr="00CB0CAB">
              <w:rPr>
                <w:rFonts w:ascii="Arial Cyr" w:eastAsia="Times New Roman" w:hAnsi="Arial Cyr" w:cs="Times New Roman"/>
                <w:b/>
                <w:bCs/>
                <w:color w:val="000000"/>
                <w:sz w:val="20"/>
                <w:szCs w:val="20"/>
                <w:lang w:eastAsia="uk-UA"/>
              </w:rPr>
              <w:t xml:space="preserve">на </w:t>
            </w:r>
            <w:r w:rsidRPr="00CB0CAB">
              <w:rPr>
                <w:rFonts w:ascii="Arial Cyr" w:eastAsia="Times New Roman" w:hAnsi="Arial Cyr" w:cs="Times New Roman"/>
                <w:color w:val="000000"/>
                <w:sz w:val="20"/>
                <w:szCs w:val="20"/>
                <w:lang w:eastAsia="uk-UA"/>
              </w:rPr>
              <w:t>Улаштування паркану за адресою: вул. Пухівська, 3 м. Київ.</w:t>
            </w:r>
          </w:p>
        </w:tc>
      </w:tr>
      <w:tr w:rsidR="00CB0CAB" w:rsidRPr="00CB0CAB" w14:paraId="7C578D4A" w14:textId="77777777" w:rsidTr="00CB0CAB">
        <w:trPr>
          <w:trHeight w:val="297"/>
        </w:trPr>
        <w:tc>
          <w:tcPr>
            <w:tcW w:w="5857" w:type="dxa"/>
            <w:gridSpan w:val="2"/>
            <w:tcBorders>
              <w:top w:val="nil"/>
              <w:left w:val="nil"/>
              <w:bottom w:val="nil"/>
              <w:right w:val="nil"/>
            </w:tcBorders>
            <w:shd w:val="clear" w:color="auto" w:fill="auto"/>
            <w:hideMark/>
          </w:tcPr>
          <w:p w14:paraId="4E9DA0BA" w14:textId="77777777" w:rsidR="00CB0CAB" w:rsidRPr="00CB0CAB" w:rsidRDefault="00CB0CAB" w:rsidP="00CB0CAB">
            <w:pPr>
              <w:spacing w:after="0" w:line="240" w:lineRule="auto"/>
              <w:rPr>
                <w:rFonts w:ascii="Arial Cyr" w:eastAsia="Times New Roman" w:hAnsi="Arial Cyr" w:cs="Times New Roman"/>
                <w:b/>
                <w:bCs/>
                <w:color w:val="000000"/>
                <w:sz w:val="20"/>
                <w:szCs w:val="20"/>
                <w:lang w:eastAsia="uk-UA"/>
              </w:rPr>
            </w:pPr>
          </w:p>
        </w:tc>
        <w:tc>
          <w:tcPr>
            <w:tcW w:w="4066" w:type="dxa"/>
            <w:gridSpan w:val="4"/>
            <w:tcBorders>
              <w:top w:val="nil"/>
              <w:left w:val="nil"/>
              <w:bottom w:val="nil"/>
              <w:right w:val="nil"/>
            </w:tcBorders>
            <w:shd w:val="clear" w:color="auto" w:fill="auto"/>
            <w:hideMark/>
          </w:tcPr>
          <w:p w14:paraId="102BD358" w14:textId="77777777" w:rsidR="00CB0CAB" w:rsidRPr="00CB0CAB" w:rsidRDefault="00CB0CAB" w:rsidP="00CB0CAB">
            <w:pPr>
              <w:spacing w:after="0" w:line="240" w:lineRule="auto"/>
              <w:rPr>
                <w:rFonts w:ascii="Times New Roman" w:eastAsia="Times New Roman" w:hAnsi="Times New Roman" w:cs="Times New Roman"/>
                <w:sz w:val="20"/>
                <w:szCs w:val="20"/>
                <w:lang w:eastAsia="uk-UA"/>
              </w:rPr>
            </w:pPr>
          </w:p>
        </w:tc>
      </w:tr>
      <w:tr w:rsidR="00CB0CAB" w:rsidRPr="00CB0CAB" w14:paraId="7B482239" w14:textId="77777777" w:rsidTr="00CB0CAB">
        <w:trPr>
          <w:trHeight w:val="297"/>
        </w:trPr>
        <w:tc>
          <w:tcPr>
            <w:tcW w:w="9923" w:type="dxa"/>
            <w:gridSpan w:val="6"/>
            <w:tcBorders>
              <w:top w:val="nil"/>
              <w:left w:val="nil"/>
              <w:bottom w:val="nil"/>
              <w:right w:val="nil"/>
            </w:tcBorders>
            <w:shd w:val="clear" w:color="auto" w:fill="auto"/>
            <w:hideMark/>
          </w:tcPr>
          <w:p w14:paraId="45D4442C"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xml:space="preserve">Умови виконання робіт </w:t>
            </w:r>
          </w:p>
        </w:tc>
      </w:tr>
      <w:tr w:rsidR="00CB0CAB" w:rsidRPr="00CB0CAB" w14:paraId="0EC286BC" w14:textId="77777777" w:rsidTr="00CB0CAB">
        <w:trPr>
          <w:trHeight w:val="297"/>
        </w:trPr>
        <w:tc>
          <w:tcPr>
            <w:tcW w:w="5857" w:type="dxa"/>
            <w:gridSpan w:val="2"/>
            <w:tcBorders>
              <w:top w:val="nil"/>
              <w:left w:val="nil"/>
              <w:bottom w:val="nil"/>
              <w:right w:val="nil"/>
            </w:tcBorders>
            <w:shd w:val="clear" w:color="auto" w:fill="auto"/>
            <w:hideMark/>
          </w:tcPr>
          <w:p w14:paraId="1955E789"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p>
        </w:tc>
        <w:tc>
          <w:tcPr>
            <w:tcW w:w="4066" w:type="dxa"/>
            <w:gridSpan w:val="4"/>
            <w:tcBorders>
              <w:top w:val="nil"/>
              <w:left w:val="nil"/>
              <w:bottom w:val="nil"/>
              <w:right w:val="nil"/>
            </w:tcBorders>
            <w:shd w:val="clear" w:color="auto" w:fill="auto"/>
            <w:hideMark/>
          </w:tcPr>
          <w:p w14:paraId="0FA02BF1" w14:textId="77777777" w:rsidR="00CB0CAB" w:rsidRPr="00CB0CAB" w:rsidRDefault="00CB0CAB" w:rsidP="00CB0CAB">
            <w:pPr>
              <w:spacing w:after="0" w:line="240" w:lineRule="auto"/>
              <w:rPr>
                <w:rFonts w:ascii="Times New Roman" w:eastAsia="Times New Roman" w:hAnsi="Times New Roman" w:cs="Times New Roman"/>
                <w:sz w:val="20"/>
                <w:szCs w:val="20"/>
                <w:lang w:eastAsia="uk-UA"/>
              </w:rPr>
            </w:pPr>
          </w:p>
        </w:tc>
      </w:tr>
      <w:tr w:rsidR="00CB0CAB" w:rsidRPr="00CB0CAB" w14:paraId="36C4023E" w14:textId="77777777" w:rsidTr="00CB0CAB">
        <w:trPr>
          <w:trHeight w:val="297"/>
        </w:trPr>
        <w:tc>
          <w:tcPr>
            <w:tcW w:w="9923" w:type="dxa"/>
            <w:gridSpan w:val="6"/>
            <w:tcBorders>
              <w:top w:val="nil"/>
              <w:left w:val="nil"/>
              <w:bottom w:val="nil"/>
              <w:right w:val="nil"/>
            </w:tcBorders>
            <w:shd w:val="clear" w:color="auto" w:fill="auto"/>
            <w:hideMark/>
          </w:tcPr>
          <w:p w14:paraId="57B78707"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Об'єми робіт</w:t>
            </w:r>
          </w:p>
        </w:tc>
      </w:tr>
      <w:tr w:rsidR="00CB0CAB" w:rsidRPr="00CB0CAB" w14:paraId="54856754" w14:textId="77777777" w:rsidTr="00CB0CAB">
        <w:trPr>
          <w:trHeight w:val="859"/>
        </w:trPr>
        <w:tc>
          <w:tcPr>
            <w:tcW w:w="621" w:type="dxa"/>
            <w:tcBorders>
              <w:top w:val="single" w:sz="8" w:space="0" w:color="auto"/>
              <w:left w:val="single" w:sz="8" w:space="0" w:color="auto"/>
              <w:bottom w:val="nil"/>
              <w:right w:val="single" w:sz="4" w:space="0" w:color="auto"/>
            </w:tcBorders>
            <w:shd w:val="clear" w:color="auto" w:fill="auto"/>
            <w:vAlign w:val="center"/>
            <w:hideMark/>
          </w:tcPr>
          <w:p w14:paraId="1896D12E"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w:t>
            </w:r>
            <w:r w:rsidRPr="00CB0CAB">
              <w:rPr>
                <w:rFonts w:ascii="Arial Cyr" w:eastAsia="Times New Roman" w:hAnsi="Arial Cyr" w:cs="Times New Roman"/>
                <w:color w:val="000000"/>
                <w:sz w:val="20"/>
                <w:szCs w:val="20"/>
                <w:lang w:eastAsia="uk-UA"/>
              </w:rPr>
              <w:br/>
              <w:t>Ч.ч.</w:t>
            </w:r>
          </w:p>
        </w:tc>
        <w:tc>
          <w:tcPr>
            <w:tcW w:w="5613" w:type="dxa"/>
            <w:gridSpan w:val="2"/>
            <w:tcBorders>
              <w:top w:val="single" w:sz="8" w:space="0" w:color="auto"/>
              <w:left w:val="nil"/>
              <w:bottom w:val="nil"/>
              <w:right w:val="nil"/>
            </w:tcBorders>
            <w:shd w:val="clear" w:color="auto" w:fill="auto"/>
            <w:vAlign w:val="center"/>
            <w:hideMark/>
          </w:tcPr>
          <w:p w14:paraId="6CE37E37"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xml:space="preserve"> </w:t>
            </w:r>
            <w:r w:rsidRPr="00CB0CAB">
              <w:rPr>
                <w:rFonts w:ascii="Arial Cyr" w:eastAsia="Times New Roman" w:hAnsi="Arial Cyr" w:cs="Times New Roman"/>
                <w:color w:val="000000"/>
                <w:sz w:val="20"/>
                <w:szCs w:val="20"/>
                <w:lang w:eastAsia="uk-UA"/>
              </w:rPr>
              <w:br/>
              <w:t>Найменування робіт і витрат</w:t>
            </w:r>
            <w:r w:rsidRPr="00CB0CAB">
              <w:rPr>
                <w:rFonts w:ascii="Arial Cyr" w:eastAsia="Times New Roman" w:hAnsi="Arial Cyr" w:cs="Times New Roman"/>
                <w:color w:val="000000"/>
                <w:sz w:val="20"/>
                <w:szCs w:val="20"/>
                <w:lang w:eastAsia="uk-UA"/>
              </w:rPr>
              <w:br/>
              <w:t xml:space="preserve"> </w:t>
            </w:r>
          </w:p>
        </w:tc>
        <w:tc>
          <w:tcPr>
            <w:tcW w:w="1559" w:type="dxa"/>
            <w:tcBorders>
              <w:top w:val="single" w:sz="8" w:space="0" w:color="auto"/>
              <w:left w:val="single" w:sz="4" w:space="0" w:color="auto"/>
              <w:bottom w:val="nil"/>
              <w:right w:val="nil"/>
            </w:tcBorders>
            <w:shd w:val="clear" w:color="auto" w:fill="auto"/>
            <w:vAlign w:val="center"/>
            <w:hideMark/>
          </w:tcPr>
          <w:p w14:paraId="6E6E0022"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Одиниця</w:t>
            </w:r>
            <w:r w:rsidRPr="00CB0CAB">
              <w:rPr>
                <w:rFonts w:ascii="Arial Cyr" w:eastAsia="Times New Roman" w:hAnsi="Arial Cyr" w:cs="Times New Roman"/>
                <w:color w:val="000000"/>
                <w:sz w:val="20"/>
                <w:szCs w:val="20"/>
                <w:lang w:eastAsia="uk-UA"/>
              </w:rPr>
              <w:br/>
              <w:t>виміру</w:t>
            </w:r>
          </w:p>
        </w:tc>
        <w:tc>
          <w:tcPr>
            <w:tcW w:w="1162" w:type="dxa"/>
            <w:tcBorders>
              <w:top w:val="single" w:sz="8" w:space="0" w:color="auto"/>
              <w:left w:val="single" w:sz="4" w:space="0" w:color="auto"/>
              <w:bottom w:val="nil"/>
              <w:right w:val="single" w:sz="4" w:space="0" w:color="000000"/>
            </w:tcBorders>
            <w:shd w:val="clear" w:color="auto" w:fill="auto"/>
            <w:vAlign w:val="center"/>
            <w:hideMark/>
          </w:tcPr>
          <w:p w14:paraId="0D0817CF"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xml:space="preserve">  Кількість</w:t>
            </w:r>
          </w:p>
        </w:tc>
        <w:tc>
          <w:tcPr>
            <w:tcW w:w="968" w:type="dxa"/>
            <w:tcBorders>
              <w:top w:val="single" w:sz="8" w:space="0" w:color="auto"/>
              <w:left w:val="nil"/>
              <w:bottom w:val="nil"/>
              <w:right w:val="single" w:sz="8" w:space="0" w:color="000000"/>
            </w:tcBorders>
            <w:shd w:val="clear" w:color="auto" w:fill="auto"/>
            <w:vAlign w:val="center"/>
            <w:hideMark/>
          </w:tcPr>
          <w:p w14:paraId="0A8612A1"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Примітка</w:t>
            </w:r>
          </w:p>
        </w:tc>
      </w:tr>
      <w:tr w:rsidR="00CB0CAB" w:rsidRPr="00CB0CAB" w14:paraId="75ED2290" w14:textId="77777777" w:rsidTr="00CB0CAB">
        <w:trPr>
          <w:trHeight w:val="308"/>
        </w:trPr>
        <w:tc>
          <w:tcPr>
            <w:tcW w:w="62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CD9EE3D"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w:t>
            </w:r>
          </w:p>
        </w:tc>
        <w:tc>
          <w:tcPr>
            <w:tcW w:w="5613" w:type="dxa"/>
            <w:gridSpan w:val="2"/>
            <w:tcBorders>
              <w:top w:val="single" w:sz="4" w:space="0" w:color="auto"/>
              <w:left w:val="nil"/>
              <w:bottom w:val="single" w:sz="4" w:space="0" w:color="auto"/>
              <w:right w:val="nil"/>
            </w:tcBorders>
            <w:shd w:val="clear" w:color="auto" w:fill="auto"/>
            <w:vAlign w:val="center"/>
            <w:hideMark/>
          </w:tcPr>
          <w:p w14:paraId="6F956323"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2</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14:paraId="510932C5"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3</w:t>
            </w:r>
          </w:p>
        </w:tc>
        <w:tc>
          <w:tcPr>
            <w:tcW w:w="116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8ED8F8C"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4</w:t>
            </w:r>
          </w:p>
        </w:tc>
        <w:tc>
          <w:tcPr>
            <w:tcW w:w="968" w:type="dxa"/>
            <w:tcBorders>
              <w:top w:val="single" w:sz="4" w:space="0" w:color="auto"/>
              <w:left w:val="nil"/>
              <w:bottom w:val="single" w:sz="4" w:space="0" w:color="auto"/>
              <w:right w:val="single" w:sz="8" w:space="0" w:color="000000"/>
            </w:tcBorders>
            <w:shd w:val="clear" w:color="auto" w:fill="auto"/>
            <w:vAlign w:val="center"/>
            <w:hideMark/>
          </w:tcPr>
          <w:p w14:paraId="7CA8E1D8"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5</w:t>
            </w:r>
          </w:p>
        </w:tc>
      </w:tr>
      <w:tr w:rsidR="00CB0CAB" w:rsidRPr="00CB0CAB" w14:paraId="514EA487" w14:textId="77777777" w:rsidTr="00CB0CAB">
        <w:trPr>
          <w:trHeight w:val="563"/>
        </w:trPr>
        <w:tc>
          <w:tcPr>
            <w:tcW w:w="621" w:type="dxa"/>
            <w:tcBorders>
              <w:top w:val="nil"/>
              <w:left w:val="single" w:sz="8" w:space="0" w:color="auto"/>
              <w:bottom w:val="nil"/>
              <w:right w:val="single" w:sz="4" w:space="0" w:color="auto"/>
            </w:tcBorders>
            <w:shd w:val="clear" w:color="auto" w:fill="auto"/>
            <w:hideMark/>
          </w:tcPr>
          <w:p w14:paraId="2553DB56"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w:t>
            </w:r>
          </w:p>
        </w:tc>
        <w:tc>
          <w:tcPr>
            <w:tcW w:w="5613" w:type="dxa"/>
            <w:gridSpan w:val="2"/>
            <w:tcBorders>
              <w:top w:val="nil"/>
              <w:left w:val="nil"/>
              <w:bottom w:val="nil"/>
              <w:right w:val="nil"/>
            </w:tcBorders>
            <w:shd w:val="clear" w:color="auto" w:fill="auto"/>
            <w:hideMark/>
          </w:tcPr>
          <w:p w14:paraId="1D1230CF"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Розробка ґрунту вручну в траншеях глибиною до 2 м без</w:t>
            </w:r>
            <w:r w:rsidRPr="00CB0CAB">
              <w:rPr>
                <w:rFonts w:ascii="Arial Cyr" w:eastAsia="Times New Roman" w:hAnsi="Arial Cyr" w:cs="Times New Roman"/>
                <w:color w:val="000000"/>
                <w:sz w:val="20"/>
                <w:szCs w:val="20"/>
                <w:lang w:eastAsia="uk-UA"/>
              </w:rPr>
              <w:br/>
              <w:t>кріплень з укосами, група ґрунту 2</w:t>
            </w:r>
          </w:p>
        </w:tc>
        <w:tc>
          <w:tcPr>
            <w:tcW w:w="1559" w:type="dxa"/>
            <w:tcBorders>
              <w:top w:val="nil"/>
              <w:left w:val="single" w:sz="4" w:space="0" w:color="auto"/>
              <w:bottom w:val="nil"/>
              <w:right w:val="nil"/>
            </w:tcBorders>
            <w:shd w:val="clear" w:color="auto" w:fill="auto"/>
            <w:hideMark/>
          </w:tcPr>
          <w:p w14:paraId="5DE74260"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xml:space="preserve"> м3</w:t>
            </w:r>
          </w:p>
        </w:tc>
        <w:tc>
          <w:tcPr>
            <w:tcW w:w="1162" w:type="dxa"/>
            <w:tcBorders>
              <w:top w:val="nil"/>
              <w:left w:val="single" w:sz="4" w:space="0" w:color="auto"/>
              <w:bottom w:val="nil"/>
              <w:right w:val="single" w:sz="4" w:space="0" w:color="000000"/>
            </w:tcBorders>
            <w:shd w:val="clear" w:color="auto" w:fill="auto"/>
            <w:hideMark/>
          </w:tcPr>
          <w:p w14:paraId="0BEA3A2A"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13,923</w:t>
            </w:r>
          </w:p>
        </w:tc>
        <w:tc>
          <w:tcPr>
            <w:tcW w:w="968" w:type="dxa"/>
            <w:tcBorders>
              <w:top w:val="nil"/>
              <w:left w:val="nil"/>
              <w:bottom w:val="nil"/>
              <w:right w:val="single" w:sz="8" w:space="0" w:color="auto"/>
            </w:tcBorders>
            <w:shd w:val="clear" w:color="auto" w:fill="auto"/>
            <w:hideMark/>
          </w:tcPr>
          <w:p w14:paraId="33C61634"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19D1E038" w14:textId="77777777" w:rsidTr="00CB0CAB">
        <w:trPr>
          <w:trHeight w:val="297"/>
        </w:trPr>
        <w:tc>
          <w:tcPr>
            <w:tcW w:w="621" w:type="dxa"/>
            <w:tcBorders>
              <w:top w:val="nil"/>
              <w:left w:val="single" w:sz="8" w:space="0" w:color="auto"/>
              <w:bottom w:val="nil"/>
              <w:right w:val="single" w:sz="4" w:space="0" w:color="auto"/>
            </w:tcBorders>
            <w:shd w:val="clear" w:color="auto" w:fill="auto"/>
            <w:hideMark/>
          </w:tcPr>
          <w:p w14:paraId="510AAE80"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2</w:t>
            </w:r>
          </w:p>
        </w:tc>
        <w:tc>
          <w:tcPr>
            <w:tcW w:w="5613" w:type="dxa"/>
            <w:gridSpan w:val="2"/>
            <w:tcBorders>
              <w:top w:val="nil"/>
              <w:left w:val="nil"/>
              <w:bottom w:val="nil"/>
              <w:right w:val="nil"/>
            </w:tcBorders>
            <w:shd w:val="clear" w:color="auto" w:fill="auto"/>
            <w:hideMark/>
          </w:tcPr>
          <w:p w14:paraId="21D54E13"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Бетонування фундаменту огорожі</w:t>
            </w:r>
          </w:p>
        </w:tc>
        <w:tc>
          <w:tcPr>
            <w:tcW w:w="1559" w:type="dxa"/>
            <w:tcBorders>
              <w:top w:val="nil"/>
              <w:left w:val="single" w:sz="4" w:space="0" w:color="auto"/>
              <w:bottom w:val="nil"/>
              <w:right w:val="nil"/>
            </w:tcBorders>
            <w:shd w:val="clear" w:color="auto" w:fill="auto"/>
            <w:hideMark/>
          </w:tcPr>
          <w:p w14:paraId="0F21061F"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м3</w:t>
            </w:r>
          </w:p>
        </w:tc>
        <w:tc>
          <w:tcPr>
            <w:tcW w:w="1162" w:type="dxa"/>
            <w:tcBorders>
              <w:top w:val="nil"/>
              <w:left w:val="single" w:sz="4" w:space="0" w:color="auto"/>
              <w:bottom w:val="nil"/>
              <w:right w:val="single" w:sz="4" w:space="0" w:color="000000"/>
            </w:tcBorders>
            <w:shd w:val="clear" w:color="auto" w:fill="auto"/>
            <w:hideMark/>
          </w:tcPr>
          <w:p w14:paraId="00F4973A"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13,923</w:t>
            </w:r>
          </w:p>
        </w:tc>
        <w:tc>
          <w:tcPr>
            <w:tcW w:w="968" w:type="dxa"/>
            <w:tcBorders>
              <w:top w:val="nil"/>
              <w:left w:val="nil"/>
              <w:bottom w:val="nil"/>
              <w:right w:val="single" w:sz="8" w:space="0" w:color="auto"/>
            </w:tcBorders>
            <w:shd w:val="clear" w:color="auto" w:fill="auto"/>
            <w:hideMark/>
          </w:tcPr>
          <w:p w14:paraId="425A35E1"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3771DB63" w14:textId="77777777" w:rsidTr="00CB0CAB">
        <w:trPr>
          <w:trHeight w:val="297"/>
        </w:trPr>
        <w:tc>
          <w:tcPr>
            <w:tcW w:w="621" w:type="dxa"/>
            <w:tcBorders>
              <w:top w:val="nil"/>
              <w:left w:val="single" w:sz="8" w:space="0" w:color="auto"/>
              <w:bottom w:val="nil"/>
              <w:right w:val="single" w:sz="4" w:space="0" w:color="auto"/>
            </w:tcBorders>
            <w:shd w:val="clear" w:color="auto" w:fill="auto"/>
            <w:hideMark/>
          </w:tcPr>
          <w:p w14:paraId="23937D5E"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3</w:t>
            </w:r>
          </w:p>
        </w:tc>
        <w:tc>
          <w:tcPr>
            <w:tcW w:w="5613" w:type="dxa"/>
            <w:gridSpan w:val="2"/>
            <w:tcBorders>
              <w:top w:val="nil"/>
              <w:left w:val="nil"/>
              <w:bottom w:val="nil"/>
              <w:right w:val="nil"/>
            </w:tcBorders>
            <w:shd w:val="clear" w:color="auto" w:fill="auto"/>
            <w:hideMark/>
          </w:tcPr>
          <w:p w14:paraId="6C3D3B63"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Виготовлення огорожі з металоконструкцій</w:t>
            </w:r>
          </w:p>
        </w:tc>
        <w:tc>
          <w:tcPr>
            <w:tcW w:w="1559" w:type="dxa"/>
            <w:tcBorders>
              <w:top w:val="nil"/>
              <w:left w:val="single" w:sz="4" w:space="0" w:color="auto"/>
              <w:bottom w:val="nil"/>
              <w:right w:val="nil"/>
            </w:tcBorders>
            <w:shd w:val="clear" w:color="auto" w:fill="auto"/>
            <w:hideMark/>
          </w:tcPr>
          <w:p w14:paraId="041C46AB"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т</w:t>
            </w:r>
          </w:p>
        </w:tc>
        <w:tc>
          <w:tcPr>
            <w:tcW w:w="1162" w:type="dxa"/>
            <w:tcBorders>
              <w:top w:val="nil"/>
              <w:left w:val="single" w:sz="4" w:space="0" w:color="auto"/>
              <w:bottom w:val="nil"/>
              <w:right w:val="single" w:sz="4" w:space="0" w:color="000000"/>
            </w:tcBorders>
            <w:shd w:val="clear" w:color="auto" w:fill="auto"/>
            <w:hideMark/>
          </w:tcPr>
          <w:p w14:paraId="4BCFD1C8"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5,378596</w:t>
            </w:r>
          </w:p>
        </w:tc>
        <w:tc>
          <w:tcPr>
            <w:tcW w:w="968" w:type="dxa"/>
            <w:tcBorders>
              <w:top w:val="nil"/>
              <w:left w:val="nil"/>
              <w:bottom w:val="nil"/>
              <w:right w:val="single" w:sz="8" w:space="0" w:color="auto"/>
            </w:tcBorders>
            <w:shd w:val="clear" w:color="auto" w:fill="auto"/>
            <w:hideMark/>
          </w:tcPr>
          <w:p w14:paraId="6A6A1E41" w14:textId="77777777" w:rsidR="00CB0CAB" w:rsidRDefault="00CB0CAB" w:rsidP="00CB0CAB">
            <w:pPr>
              <w:spacing w:after="0" w:line="240" w:lineRule="auto"/>
              <w:jc w:val="center"/>
              <w:rPr>
                <w:rFonts w:asciiTheme="minorHAnsi" w:eastAsia="Times New Roman" w:hAnsiTheme="minorHAnsi" w:cs="Times New Roman"/>
                <w:color w:val="000000"/>
                <w:sz w:val="20"/>
                <w:szCs w:val="20"/>
                <w:lang w:eastAsia="uk-UA"/>
              </w:rPr>
            </w:pPr>
          </w:p>
          <w:p w14:paraId="1CA419E6" w14:textId="77777777" w:rsidR="00CB0CAB" w:rsidRDefault="00CB0CAB" w:rsidP="00CB0CAB">
            <w:pPr>
              <w:spacing w:after="0" w:line="240" w:lineRule="auto"/>
              <w:jc w:val="center"/>
              <w:rPr>
                <w:rFonts w:asciiTheme="minorHAnsi" w:eastAsia="Times New Roman" w:hAnsiTheme="minorHAnsi" w:cs="Times New Roman"/>
                <w:color w:val="000000"/>
                <w:sz w:val="20"/>
                <w:szCs w:val="20"/>
                <w:lang w:eastAsia="uk-UA"/>
              </w:rPr>
            </w:pPr>
          </w:p>
          <w:p w14:paraId="7EAFC051" w14:textId="70F90790"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1305C4E3" w14:textId="77777777" w:rsidTr="00CB0CAB">
        <w:trPr>
          <w:trHeight w:val="563"/>
        </w:trPr>
        <w:tc>
          <w:tcPr>
            <w:tcW w:w="621" w:type="dxa"/>
            <w:tcBorders>
              <w:top w:val="nil"/>
              <w:left w:val="single" w:sz="8" w:space="0" w:color="auto"/>
              <w:bottom w:val="nil"/>
              <w:right w:val="single" w:sz="4" w:space="0" w:color="auto"/>
            </w:tcBorders>
            <w:shd w:val="clear" w:color="auto" w:fill="auto"/>
            <w:hideMark/>
          </w:tcPr>
          <w:p w14:paraId="25FA3776"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4</w:t>
            </w:r>
          </w:p>
        </w:tc>
        <w:tc>
          <w:tcPr>
            <w:tcW w:w="5613" w:type="dxa"/>
            <w:gridSpan w:val="2"/>
            <w:tcBorders>
              <w:top w:val="nil"/>
              <w:left w:val="nil"/>
              <w:bottom w:val="nil"/>
              <w:right w:val="nil"/>
            </w:tcBorders>
            <w:shd w:val="clear" w:color="auto" w:fill="auto"/>
            <w:hideMark/>
          </w:tcPr>
          <w:p w14:paraId="0B2E832F"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Монтаж металоконструкцій сходів, площадок,</w:t>
            </w:r>
            <w:r w:rsidRPr="00CB0CAB">
              <w:rPr>
                <w:rFonts w:ascii="Arial Cyr" w:eastAsia="Times New Roman" w:hAnsi="Arial Cyr" w:cs="Times New Roman"/>
                <w:color w:val="000000"/>
                <w:sz w:val="20"/>
                <w:szCs w:val="20"/>
                <w:lang w:eastAsia="uk-UA"/>
              </w:rPr>
              <w:br/>
              <w:t>огороджень</w:t>
            </w:r>
          </w:p>
        </w:tc>
        <w:tc>
          <w:tcPr>
            <w:tcW w:w="1559" w:type="dxa"/>
            <w:tcBorders>
              <w:top w:val="nil"/>
              <w:left w:val="single" w:sz="4" w:space="0" w:color="auto"/>
              <w:bottom w:val="nil"/>
              <w:right w:val="nil"/>
            </w:tcBorders>
            <w:shd w:val="clear" w:color="auto" w:fill="auto"/>
            <w:hideMark/>
          </w:tcPr>
          <w:p w14:paraId="126B6956"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т</w:t>
            </w:r>
          </w:p>
        </w:tc>
        <w:tc>
          <w:tcPr>
            <w:tcW w:w="1162" w:type="dxa"/>
            <w:tcBorders>
              <w:top w:val="nil"/>
              <w:left w:val="single" w:sz="4" w:space="0" w:color="auto"/>
              <w:bottom w:val="nil"/>
              <w:right w:val="single" w:sz="4" w:space="0" w:color="000000"/>
            </w:tcBorders>
            <w:shd w:val="clear" w:color="auto" w:fill="auto"/>
            <w:hideMark/>
          </w:tcPr>
          <w:p w14:paraId="3DB4B1C1"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5,378596</w:t>
            </w:r>
          </w:p>
        </w:tc>
        <w:tc>
          <w:tcPr>
            <w:tcW w:w="968" w:type="dxa"/>
            <w:tcBorders>
              <w:top w:val="nil"/>
              <w:left w:val="nil"/>
              <w:bottom w:val="nil"/>
              <w:right w:val="single" w:sz="8" w:space="0" w:color="auto"/>
            </w:tcBorders>
            <w:shd w:val="clear" w:color="auto" w:fill="auto"/>
            <w:hideMark/>
          </w:tcPr>
          <w:p w14:paraId="581404B7"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1DCCB009" w14:textId="77777777" w:rsidTr="00CB0CAB">
        <w:trPr>
          <w:trHeight w:val="563"/>
        </w:trPr>
        <w:tc>
          <w:tcPr>
            <w:tcW w:w="621" w:type="dxa"/>
            <w:tcBorders>
              <w:top w:val="nil"/>
              <w:left w:val="single" w:sz="8" w:space="0" w:color="auto"/>
              <w:bottom w:val="nil"/>
              <w:right w:val="single" w:sz="4" w:space="0" w:color="auto"/>
            </w:tcBorders>
            <w:shd w:val="clear" w:color="auto" w:fill="auto"/>
            <w:hideMark/>
          </w:tcPr>
          <w:p w14:paraId="5F5EFB39"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5</w:t>
            </w:r>
          </w:p>
        </w:tc>
        <w:tc>
          <w:tcPr>
            <w:tcW w:w="5613" w:type="dxa"/>
            <w:gridSpan w:val="2"/>
            <w:tcBorders>
              <w:top w:val="nil"/>
              <w:left w:val="nil"/>
              <w:bottom w:val="nil"/>
              <w:right w:val="nil"/>
            </w:tcBorders>
            <w:shd w:val="clear" w:color="auto" w:fill="auto"/>
            <w:hideMark/>
          </w:tcPr>
          <w:p w14:paraId="59D8B3D7"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Очищення металевих конструкцій від корозії</w:t>
            </w:r>
            <w:r w:rsidRPr="00CB0CAB">
              <w:rPr>
                <w:rFonts w:ascii="Arial Cyr" w:eastAsia="Times New Roman" w:hAnsi="Arial Cyr" w:cs="Times New Roman"/>
                <w:color w:val="000000"/>
                <w:sz w:val="20"/>
                <w:szCs w:val="20"/>
                <w:lang w:eastAsia="uk-UA"/>
              </w:rPr>
              <w:br/>
              <w:t>металевими щітками</w:t>
            </w:r>
          </w:p>
        </w:tc>
        <w:tc>
          <w:tcPr>
            <w:tcW w:w="1559" w:type="dxa"/>
            <w:tcBorders>
              <w:top w:val="nil"/>
              <w:left w:val="single" w:sz="4" w:space="0" w:color="auto"/>
              <w:bottom w:val="nil"/>
              <w:right w:val="nil"/>
            </w:tcBorders>
            <w:shd w:val="clear" w:color="auto" w:fill="auto"/>
            <w:hideMark/>
          </w:tcPr>
          <w:p w14:paraId="69781BCA"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м2</w:t>
            </w:r>
          </w:p>
        </w:tc>
        <w:tc>
          <w:tcPr>
            <w:tcW w:w="1162" w:type="dxa"/>
            <w:tcBorders>
              <w:top w:val="nil"/>
              <w:left w:val="single" w:sz="4" w:space="0" w:color="auto"/>
              <w:bottom w:val="nil"/>
              <w:right w:val="single" w:sz="4" w:space="0" w:color="000000"/>
            </w:tcBorders>
            <w:shd w:val="clear" w:color="auto" w:fill="auto"/>
            <w:hideMark/>
          </w:tcPr>
          <w:p w14:paraId="3FCF08AC"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275,2</w:t>
            </w:r>
          </w:p>
        </w:tc>
        <w:tc>
          <w:tcPr>
            <w:tcW w:w="968" w:type="dxa"/>
            <w:tcBorders>
              <w:top w:val="nil"/>
              <w:left w:val="nil"/>
              <w:bottom w:val="nil"/>
              <w:right w:val="single" w:sz="8" w:space="0" w:color="auto"/>
            </w:tcBorders>
            <w:shd w:val="clear" w:color="auto" w:fill="auto"/>
            <w:hideMark/>
          </w:tcPr>
          <w:p w14:paraId="048C84BB"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79188CFA" w14:textId="77777777" w:rsidTr="00CB0CAB">
        <w:trPr>
          <w:trHeight w:val="297"/>
        </w:trPr>
        <w:tc>
          <w:tcPr>
            <w:tcW w:w="621" w:type="dxa"/>
            <w:tcBorders>
              <w:top w:val="nil"/>
              <w:left w:val="single" w:sz="8" w:space="0" w:color="auto"/>
              <w:bottom w:val="nil"/>
              <w:right w:val="single" w:sz="4" w:space="0" w:color="auto"/>
            </w:tcBorders>
            <w:shd w:val="clear" w:color="auto" w:fill="auto"/>
            <w:hideMark/>
          </w:tcPr>
          <w:p w14:paraId="508A024A"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6</w:t>
            </w:r>
          </w:p>
        </w:tc>
        <w:tc>
          <w:tcPr>
            <w:tcW w:w="5613" w:type="dxa"/>
            <w:gridSpan w:val="2"/>
            <w:tcBorders>
              <w:top w:val="nil"/>
              <w:left w:val="nil"/>
              <w:bottom w:val="nil"/>
              <w:right w:val="nil"/>
            </w:tcBorders>
            <w:shd w:val="clear" w:color="auto" w:fill="auto"/>
            <w:hideMark/>
          </w:tcPr>
          <w:p w14:paraId="5986B37D"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Грунтування металевих поверхонь</w:t>
            </w:r>
          </w:p>
        </w:tc>
        <w:tc>
          <w:tcPr>
            <w:tcW w:w="1559" w:type="dxa"/>
            <w:tcBorders>
              <w:top w:val="nil"/>
              <w:left w:val="single" w:sz="4" w:space="0" w:color="auto"/>
              <w:bottom w:val="nil"/>
              <w:right w:val="nil"/>
            </w:tcBorders>
            <w:shd w:val="clear" w:color="auto" w:fill="auto"/>
            <w:hideMark/>
          </w:tcPr>
          <w:p w14:paraId="1FA09DC0"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м2</w:t>
            </w:r>
          </w:p>
        </w:tc>
        <w:tc>
          <w:tcPr>
            <w:tcW w:w="1162" w:type="dxa"/>
            <w:tcBorders>
              <w:top w:val="nil"/>
              <w:left w:val="single" w:sz="4" w:space="0" w:color="auto"/>
              <w:bottom w:val="nil"/>
              <w:right w:val="single" w:sz="4" w:space="0" w:color="000000"/>
            </w:tcBorders>
            <w:shd w:val="clear" w:color="auto" w:fill="auto"/>
            <w:hideMark/>
          </w:tcPr>
          <w:p w14:paraId="6FD09255"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275,2</w:t>
            </w:r>
          </w:p>
        </w:tc>
        <w:tc>
          <w:tcPr>
            <w:tcW w:w="968" w:type="dxa"/>
            <w:tcBorders>
              <w:top w:val="nil"/>
              <w:left w:val="nil"/>
              <w:bottom w:val="nil"/>
              <w:right w:val="single" w:sz="8" w:space="0" w:color="auto"/>
            </w:tcBorders>
            <w:shd w:val="clear" w:color="auto" w:fill="auto"/>
            <w:hideMark/>
          </w:tcPr>
          <w:p w14:paraId="2F8AC0F0"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6B515996" w14:textId="77777777" w:rsidTr="00CB0CAB">
        <w:trPr>
          <w:trHeight w:val="297"/>
        </w:trPr>
        <w:tc>
          <w:tcPr>
            <w:tcW w:w="621" w:type="dxa"/>
            <w:tcBorders>
              <w:top w:val="nil"/>
              <w:left w:val="single" w:sz="8" w:space="0" w:color="auto"/>
              <w:bottom w:val="nil"/>
              <w:right w:val="single" w:sz="4" w:space="0" w:color="auto"/>
            </w:tcBorders>
            <w:shd w:val="clear" w:color="auto" w:fill="auto"/>
            <w:hideMark/>
          </w:tcPr>
          <w:p w14:paraId="3DE55233"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7</w:t>
            </w:r>
          </w:p>
        </w:tc>
        <w:tc>
          <w:tcPr>
            <w:tcW w:w="5613" w:type="dxa"/>
            <w:gridSpan w:val="2"/>
            <w:tcBorders>
              <w:top w:val="nil"/>
              <w:left w:val="nil"/>
              <w:bottom w:val="nil"/>
              <w:right w:val="nil"/>
            </w:tcBorders>
            <w:shd w:val="clear" w:color="auto" w:fill="auto"/>
            <w:hideMark/>
          </w:tcPr>
          <w:p w14:paraId="218F4047"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Обшивання каркасу огорожі металопрофілем</w:t>
            </w:r>
          </w:p>
        </w:tc>
        <w:tc>
          <w:tcPr>
            <w:tcW w:w="1559" w:type="dxa"/>
            <w:tcBorders>
              <w:top w:val="nil"/>
              <w:left w:val="single" w:sz="4" w:space="0" w:color="auto"/>
              <w:bottom w:val="nil"/>
              <w:right w:val="nil"/>
            </w:tcBorders>
            <w:shd w:val="clear" w:color="auto" w:fill="auto"/>
            <w:hideMark/>
          </w:tcPr>
          <w:p w14:paraId="0FA19DCA"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м2</w:t>
            </w:r>
          </w:p>
        </w:tc>
        <w:tc>
          <w:tcPr>
            <w:tcW w:w="1162" w:type="dxa"/>
            <w:tcBorders>
              <w:top w:val="nil"/>
              <w:left w:val="single" w:sz="4" w:space="0" w:color="auto"/>
              <w:bottom w:val="nil"/>
              <w:right w:val="single" w:sz="4" w:space="0" w:color="000000"/>
            </w:tcBorders>
            <w:shd w:val="clear" w:color="auto" w:fill="auto"/>
            <w:hideMark/>
          </w:tcPr>
          <w:p w14:paraId="462F187D"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1100</w:t>
            </w:r>
          </w:p>
        </w:tc>
        <w:tc>
          <w:tcPr>
            <w:tcW w:w="968" w:type="dxa"/>
            <w:tcBorders>
              <w:top w:val="nil"/>
              <w:left w:val="nil"/>
              <w:bottom w:val="nil"/>
              <w:right w:val="single" w:sz="8" w:space="0" w:color="auto"/>
            </w:tcBorders>
            <w:shd w:val="clear" w:color="auto" w:fill="auto"/>
            <w:hideMark/>
          </w:tcPr>
          <w:p w14:paraId="17CB3F8A"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2C0E2940" w14:textId="77777777" w:rsidTr="00CB0CAB">
        <w:trPr>
          <w:trHeight w:val="563"/>
        </w:trPr>
        <w:tc>
          <w:tcPr>
            <w:tcW w:w="621" w:type="dxa"/>
            <w:tcBorders>
              <w:top w:val="nil"/>
              <w:left w:val="single" w:sz="8" w:space="0" w:color="auto"/>
              <w:bottom w:val="nil"/>
              <w:right w:val="single" w:sz="4" w:space="0" w:color="auto"/>
            </w:tcBorders>
            <w:shd w:val="clear" w:color="auto" w:fill="auto"/>
            <w:hideMark/>
          </w:tcPr>
          <w:p w14:paraId="2AE6C222"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8</w:t>
            </w:r>
          </w:p>
        </w:tc>
        <w:tc>
          <w:tcPr>
            <w:tcW w:w="5613" w:type="dxa"/>
            <w:gridSpan w:val="2"/>
            <w:tcBorders>
              <w:top w:val="nil"/>
              <w:left w:val="nil"/>
              <w:bottom w:val="nil"/>
              <w:right w:val="nil"/>
            </w:tcBorders>
            <w:shd w:val="clear" w:color="auto" w:fill="auto"/>
            <w:hideMark/>
          </w:tcPr>
          <w:p w14:paraId="71B268E4"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Розробка ґрунту вручну в траншеях глибиною до 2 м без</w:t>
            </w:r>
            <w:r w:rsidRPr="00CB0CAB">
              <w:rPr>
                <w:rFonts w:ascii="Arial Cyr" w:eastAsia="Times New Roman" w:hAnsi="Arial Cyr" w:cs="Times New Roman"/>
                <w:color w:val="000000"/>
                <w:sz w:val="20"/>
                <w:szCs w:val="20"/>
                <w:lang w:eastAsia="uk-UA"/>
              </w:rPr>
              <w:br/>
              <w:t>кріплень з укосами, група ґрунту 2</w:t>
            </w:r>
          </w:p>
        </w:tc>
        <w:tc>
          <w:tcPr>
            <w:tcW w:w="1559" w:type="dxa"/>
            <w:tcBorders>
              <w:top w:val="nil"/>
              <w:left w:val="single" w:sz="4" w:space="0" w:color="auto"/>
              <w:bottom w:val="nil"/>
              <w:right w:val="nil"/>
            </w:tcBorders>
            <w:shd w:val="clear" w:color="auto" w:fill="auto"/>
            <w:hideMark/>
          </w:tcPr>
          <w:p w14:paraId="646EEB29"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xml:space="preserve"> м3</w:t>
            </w:r>
          </w:p>
        </w:tc>
        <w:tc>
          <w:tcPr>
            <w:tcW w:w="1162" w:type="dxa"/>
            <w:tcBorders>
              <w:top w:val="nil"/>
              <w:left w:val="single" w:sz="4" w:space="0" w:color="auto"/>
              <w:bottom w:val="nil"/>
              <w:right w:val="single" w:sz="4" w:space="0" w:color="000000"/>
            </w:tcBorders>
            <w:shd w:val="clear" w:color="auto" w:fill="auto"/>
            <w:hideMark/>
          </w:tcPr>
          <w:p w14:paraId="0E40794F"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0,68625</w:t>
            </w:r>
          </w:p>
        </w:tc>
        <w:tc>
          <w:tcPr>
            <w:tcW w:w="968" w:type="dxa"/>
            <w:tcBorders>
              <w:top w:val="nil"/>
              <w:left w:val="nil"/>
              <w:bottom w:val="nil"/>
              <w:right w:val="single" w:sz="8" w:space="0" w:color="auto"/>
            </w:tcBorders>
            <w:shd w:val="clear" w:color="auto" w:fill="auto"/>
            <w:hideMark/>
          </w:tcPr>
          <w:p w14:paraId="5A7A9760"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1382AD43" w14:textId="77777777" w:rsidTr="00CB0CAB">
        <w:trPr>
          <w:trHeight w:val="297"/>
        </w:trPr>
        <w:tc>
          <w:tcPr>
            <w:tcW w:w="621" w:type="dxa"/>
            <w:tcBorders>
              <w:top w:val="nil"/>
              <w:left w:val="single" w:sz="8" w:space="0" w:color="auto"/>
              <w:bottom w:val="nil"/>
              <w:right w:val="single" w:sz="4" w:space="0" w:color="auto"/>
            </w:tcBorders>
            <w:shd w:val="clear" w:color="auto" w:fill="auto"/>
            <w:hideMark/>
          </w:tcPr>
          <w:p w14:paraId="36513AE4"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9</w:t>
            </w:r>
          </w:p>
        </w:tc>
        <w:tc>
          <w:tcPr>
            <w:tcW w:w="5613" w:type="dxa"/>
            <w:gridSpan w:val="2"/>
            <w:tcBorders>
              <w:top w:val="nil"/>
              <w:left w:val="nil"/>
              <w:bottom w:val="nil"/>
              <w:right w:val="nil"/>
            </w:tcBorders>
            <w:shd w:val="clear" w:color="auto" w:fill="auto"/>
            <w:hideMark/>
          </w:tcPr>
          <w:p w14:paraId="654D10F8"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Виготовлення металевої площадки та стовпів для воріт</w:t>
            </w:r>
          </w:p>
        </w:tc>
        <w:tc>
          <w:tcPr>
            <w:tcW w:w="1559" w:type="dxa"/>
            <w:tcBorders>
              <w:top w:val="nil"/>
              <w:left w:val="single" w:sz="4" w:space="0" w:color="auto"/>
              <w:bottom w:val="nil"/>
              <w:right w:val="nil"/>
            </w:tcBorders>
            <w:shd w:val="clear" w:color="auto" w:fill="auto"/>
            <w:hideMark/>
          </w:tcPr>
          <w:p w14:paraId="5890F99F"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т</w:t>
            </w:r>
          </w:p>
        </w:tc>
        <w:tc>
          <w:tcPr>
            <w:tcW w:w="1162" w:type="dxa"/>
            <w:tcBorders>
              <w:top w:val="nil"/>
              <w:left w:val="single" w:sz="4" w:space="0" w:color="auto"/>
              <w:bottom w:val="nil"/>
              <w:right w:val="single" w:sz="4" w:space="0" w:color="000000"/>
            </w:tcBorders>
            <w:shd w:val="clear" w:color="auto" w:fill="auto"/>
            <w:hideMark/>
          </w:tcPr>
          <w:p w14:paraId="4CC52872"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0,1257273</w:t>
            </w:r>
          </w:p>
        </w:tc>
        <w:tc>
          <w:tcPr>
            <w:tcW w:w="968" w:type="dxa"/>
            <w:tcBorders>
              <w:top w:val="nil"/>
              <w:left w:val="nil"/>
              <w:bottom w:val="nil"/>
              <w:right w:val="single" w:sz="8" w:space="0" w:color="auto"/>
            </w:tcBorders>
            <w:shd w:val="clear" w:color="auto" w:fill="auto"/>
            <w:hideMark/>
          </w:tcPr>
          <w:p w14:paraId="42AD7588"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250F7B82" w14:textId="77777777" w:rsidTr="00CB0CAB">
        <w:trPr>
          <w:trHeight w:val="563"/>
        </w:trPr>
        <w:tc>
          <w:tcPr>
            <w:tcW w:w="621" w:type="dxa"/>
            <w:tcBorders>
              <w:top w:val="nil"/>
              <w:left w:val="single" w:sz="8" w:space="0" w:color="auto"/>
              <w:bottom w:val="nil"/>
              <w:right w:val="single" w:sz="4" w:space="0" w:color="auto"/>
            </w:tcBorders>
            <w:shd w:val="clear" w:color="auto" w:fill="auto"/>
            <w:hideMark/>
          </w:tcPr>
          <w:p w14:paraId="173DA86D"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10</w:t>
            </w:r>
          </w:p>
        </w:tc>
        <w:tc>
          <w:tcPr>
            <w:tcW w:w="5613" w:type="dxa"/>
            <w:gridSpan w:val="2"/>
            <w:tcBorders>
              <w:top w:val="nil"/>
              <w:left w:val="nil"/>
              <w:bottom w:val="nil"/>
              <w:right w:val="nil"/>
            </w:tcBorders>
            <w:shd w:val="clear" w:color="auto" w:fill="auto"/>
            <w:hideMark/>
          </w:tcPr>
          <w:p w14:paraId="33732335"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Монтаж металоконструкцій сходів, площадок,</w:t>
            </w:r>
            <w:r w:rsidRPr="00CB0CAB">
              <w:rPr>
                <w:rFonts w:ascii="Arial Cyr" w:eastAsia="Times New Roman" w:hAnsi="Arial Cyr" w:cs="Times New Roman"/>
                <w:color w:val="000000"/>
                <w:sz w:val="20"/>
                <w:szCs w:val="20"/>
                <w:lang w:eastAsia="uk-UA"/>
              </w:rPr>
              <w:br/>
              <w:t>огороджень</w:t>
            </w:r>
          </w:p>
        </w:tc>
        <w:tc>
          <w:tcPr>
            <w:tcW w:w="1559" w:type="dxa"/>
            <w:tcBorders>
              <w:top w:val="nil"/>
              <w:left w:val="single" w:sz="4" w:space="0" w:color="auto"/>
              <w:bottom w:val="nil"/>
              <w:right w:val="nil"/>
            </w:tcBorders>
            <w:shd w:val="clear" w:color="auto" w:fill="auto"/>
            <w:hideMark/>
          </w:tcPr>
          <w:p w14:paraId="631A7847"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т</w:t>
            </w:r>
          </w:p>
        </w:tc>
        <w:tc>
          <w:tcPr>
            <w:tcW w:w="1162" w:type="dxa"/>
            <w:tcBorders>
              <w:top w:val="nil"/>
              <w:left w:val="single" w:sz="4" w:space="0" w:color="auto"/>
              <w:bottom w:val="nil"/>
              <w:right w:val="single" w:sz="4" w:space="0" w:color="000000"/>
            </w:tcBorders>
            <w:shd w:val="clear" w:color="auto" w:fill="auto"/>
            <w:hideMark/>
          </w:tcPr>
          <w:p w14:paraId="09851556"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0,1257273</w:t>
            </w:r>
          </w:p>
        </w:tc>
        <w:tc>
          <w:tcPr>
            <w:tcW w:w="968" w:type="dxa"/>
            <w:tcBorders>
              <w:top w:val="nil"/>
              <w:left w:val="nil"/>
              <w:bottom w:val="nil"/>
              <w:right w:val="single" w:sz="8" w:space="0" w:color="auto"/>
            </w:tcBorders>
            <w:shd w:val="clear" w:color="auto" w:fill="auto"/>
            <w:hideMark/>
          </w:tcPr>
          <w:p w14:paraId="51903A0A"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76DC781D" w14:textId="77777777" w:rsidTr="00CB0CAB">
        <w:trPr>
          <w:trHeight w:val="297"/>
        </w:trPr>
        <w:tc>
          <w:tcPr>
            <w:tcW w:w="621" w:type="dxa"/>
            <w:tcBorders>
              <w:top w:val="nil"/>
              <w:left w:val="single" w:sz="8" w:space="0" w:color="auto"/>
              <w:bottom w:val="nil"/>
              <w:right w:val="single" w:sz="4" w:space="0" w:color="auto"/>
            </w:tcBorders>
            <w:shd w:val="clear" w:color="auto" w:fill="auto"/>
            <w:hideMark/>
          </w:tcPr>
          <w:p w14:paraId="5E01F6F4"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11</w:t>
            </w:r>
          </w:p>
        </w:tc>
        <w:tc>
          <w:tcPr>
            <w:tcW w:w="5613" w:type="dxa"/>
            <w:gridSpan w:val="2"/>
            <w:tcBorders>
              <w:top w:val="nil"/>
              <w:left w:val="nil"/>
              <w:bottom w:val="nil"/>
              <w:right w:val="nil"/>
            </w:tcBorders>
            <w:shd w:val="clear" w:color="auto" w:fill="auto"/>
            <w:hideMark/>
          </w:tcPr>
          <w:p w14:paraId="0C6BC87C"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Бетонування площадки та стовпів для воріт</w:t>
            </w:r>
          </w:p>
        </w:tc>
        <w:tc>
          <w:tcPr>
            <w:tcW w:w="1559" w:type="dxa"/>
            <w:tcBorders>
              <w:top w:val="nil"/>
              <w:left w:val="single" w:sz="4" w:space="0" w:color="auto"/>
              <w:bottom w:val="nil"/>
              <w:right w:val="nil"/>
            </w:tcBorders>
            <w:shd w:val="clear" w:color="auto" w:fill="auto"/>
            <w:hideMark/>
          </w:tcPr>
          <w:p w14:paraId="1DF6E85C"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м3</w:t>
            </w:r>
          </w:p>
        </w:tc>
        <w:tc>
          <w:tcPr>
            <w:tcW w:w="1162" w:type="dxa"/>
            <w:tcBorders>
              <w:top w:val="nil"/>
              <w:left w:val="single" w:sz="4" w:space="0" w:color="auto"/>
              <w:bottom w:val="nil"/>
              <w:right w:val="single" w:sz="4" w:space="0" w:color="000000"/>
            </w:tcBorders>
            <w:shd w:val="clear" w:color="auto" w:fill="auto"/>
            <w:hideMark/>
          </w:tcPr>
          <w:p w14:paraId="243CC473"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0,68625</w:t>
            </w:r>
          </w:p>
        </w:tc>
        <w:tc>
          <w:tcPr>
            <w:tcW w:w="968" w:type="dxa"/>
            <w:tcBorders>
              <w:top w:val="nil"/>
              <w:left w:val="nil"/>
              <w:bottom w:val="nil"/>
              <w:right w:val="single" w:sz="8" w:space="0" w:color="auto"/>
            </w:tcBorders>
            <w:shd w:val="clear" w:color="auto" w:fill="auto"/>
            <w:hideMark/>
          </w:tcPr>
          <w:p w14:paraId="4A493E01"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05DFF176" w14:textId="77777777" w:rsidTr="00CB0CAB">
        <w:trPr>
          <w:trHeight w:val="297"/>
        </w:trPr>
        <w:tc>
          <w:tcPr>
            <w:tcW w:w="621" w:type="dxa"/>
            <w:tcBorders>
              <w:top w:val="nil"/>
              <w:left w:val="single" w:sz="8" w:space="0" w:color="auto"/>
              <w:bottom w:val="nil"/>
              <w:right w:val="single" w:sz="4" w:space="0" w:color="auto"/>
            </w:tcBorders>
            <w:shd w:val="clear" w:color="auto" w:fill="auto"/>
            <w:hideMark/>
          </w:tcPr>
          <w:p w14:paraId="02F8E2E1"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12</w:t>
            </w:r>
          </w:p>
        </w:tc>
        <w:tc>
          <w:tcPr>
            <w:tcW w:w="5613" w:type="dxa"/>
            <w:gridSpan w:val="2"/>
            <w:tcBorders>
              <w:top w:val="nil"/>
              <w:left w:val="nil"/>
              <w:bottom w:val="nil"/>
              <w:right w:val="nil"/>
            </w:tcBorders>
            <w:shd w:val="clear" w:color="auto" w:fill="auto"/>
            <w:hideMark/>
          </w:tcPr>
          <w:p w14:paraId="21248C69"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Виготовлення каркасу воріт з металоконструкцій</w:t>
            </w:r>
          </w:p>
        </w:tc>
        <w:tc>
          <w:tcPr>
            <w:tcW w:w="1559" w:type="dxa"/>
            <w:tcBorders>
              <w:top w:val="nil"/>
              <w:left w:val="single" w:sz="4" w:space="0" w:color="auto"/>
              <w:bottom w:val="nil"/>
              <w:right w:val="nil"/>
            </w:tcBorders>
            <w:shd w:val="clear" w:color="auto" w:fill="auto"/>
            <w:hideMark/>
          </w:tcPr>
          <w:p w14:paraId="122B543E"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т</w:t>
            </w:r>
          </w:p>
        </w:tc>
        <w:tc>
          <w:tcPr>
            <w:tcW w:w="1162" w:type="dxa"/>
            <w:tcBorders>
              <w:top w:val="nil"/>
              <w:left w:val="single" w:sz="4" w:space="0" w:color="auto"/>
              <w:bottom w:val="nil"/>
              <w:right w:val="single" w:sz="4" w:space="0" w:color="000000"/>
            </w:tcBorders>
            <w:shd w:val="clear" w:color="auto" w:fill="auto"/>
            <w:hideMark/>
          </w:tcPr>
          <w:p w14:paraId="234B8C91"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0,0946645</w:t>
            </w:r>
          </w:p>
        </w:tc>
        <w:tc>
          <w:tcPr>
            <w:tcW w:w="968" w:type="dxa"/>
            <w:tcBorders>
              <w:top w:val="nil"/>
              <w:left w:val="nil"/>
              <w:bottom w:val="nil"/>
              <w:right w:val="single" w:sz="8" w:space="0" w:color="auto"/>
            </w:tcBorders>
            <w:shd w:val="clear" w:color="auto" w:fill="auto"/>
            <w:hideMark/>
          </w:tcPr>
          <w:p w14:paraId="245C5970"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736217EA" w14:textId="77777777" w:rsidTr="00CB0CAB">
        <w:trPr>
          <w:trHeight w:val="297"/>
        </w:trPr>
        <w:tc>
          <w:tcPr>
            <w:tcW w:w="621" w:type="dxa"/>
            <w:tcBorders>
              <w:top w:val="nil"/>
              <w:left w:val="single" w:sz="8" w:space="0" w:color="auto"/>
              <w:bottom w:val="nil"/>
              <w:right w:val="single" w:sz="4" w:space="0" w:color="auto"/>
            </w:tcBorders>
            <w:shd w:val="clear" w:color="auto" w:fill="auto"/>
            <w:hideMark/>
          </w:tcPr>
          <w:p w14:paraId="7B3EF230"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13</w:t>
            </w:r>
          </w:p>
        </w:tc>
        <w:tc>
          <w:tcPr>
            <w:tcW w:w="5613" w:type="dxa"/>
            <w:gridSpan w:val="2"/>
            <w:tcBorders>
              <w:top w:val="nil"/>
              <w:left w:val="nil"/>
              <w:bottom w:val="nil"/>
              <w:right w:val="nil"/>
            </w:tcBorders>
            <w:shd w:val="clear" w:color="auto" w:fill="auto"/>
            <w:hideMark/>
          </w:tcPr>
          <w:p w14:paraId="38DE0FBA"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Монтаж металового каркасу воріт</w:t>
            </w:r>
          </w:p>
        </w:tc>
        <w:tc>
          <w:tcPr>
            <w:tcW w:w="1559" w:type="dxa"/>
            <w:tcBorders>
              <w:top w:val="nil"/>
              <w:left w:val="single" w:sz="4" w:space="0" w:color="auto"/>
              <w:bottom w:val="nil"/>
              <w:right w:val="nil"/>
            </w:tcBorders>
            <w:shd w:val="clear" w:color="auto" w:fill="auto"/>
            <w:hideMark/>
          </w:tcPr>
          <w:p w14:paraId="3A0E28D0"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т</w:t>
            </w:r>
          </w:p>
        </w:tc>
        <w:tc>
          <w:tcPr>
            <w:tcW w:w="1162" w:type="dxa"/>
            <w:tcBorders>
              <w:top w:val="nil"/>
              <w:left w:val="single" w:sz="4" w:space="0" w:color="auto"/>
              <w:bottom w:val="nil"/>
              <w:right w:val="single" w:sz="4" w:space="0" w:color="000000"/>
            </w:tcBorders>
            <w:shd w:val="clear" w:color="auto" w:fill="auto"/>
            <w:hideMark/>
          </w:tcPr>
          <w:p w14:paraId="4C409006"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0,0946645</w:t>
            </w:r>
          </w:p>
        </w:tc>
        <w:tc>
          <w:tcPr>
            <w:tcW w:w="968" w:type="dxa"/>
            <w:tcBorders>
              <w:top w:val="nil"/>
              <w:left w:val="nil"/>
              <w:bottom w:val="nil"/>
              <w:right w:val="single" w:sz="8" w:space="0" w:color="auto"/>
            </w:tcBorders>
            <w:shd w:val="clear" w:color="auto" w:fill="auto"/>
            <w:hideMark/>
          </w:tcPr>
          <w:p w14:paraId="63E21590"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5715DC7E" w14:textId="77777777" w:rsidTr="00CB0CAB">
        <w:trPr>
          <w:trHeight w:val="563"/>
        </w:trPr>
        <w:tc>
          <w:tcPr>
            <w:tcW w:w="621" w:type="dxa"/>
            <w:tcBorders>
              <w:top w:val="nil"/>
              <w:left w:val="single" w:sz="8" w:space="0" w:color="auto"/>
              <w:bottom w:val="nil"/>
              <w:right w:val="single" w:sz="4" w:space="0" w:color="auto"/>
            </w:tcBorders>
            <w:shd w:val="clear" w:color="auto" w:fill="auto"/>
            <w:hideMark/>
          </w:tcPr>
          <w:p w14:paraId="153C6DB6"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14</w:t>
            </w:r>
          </w:p>
        </w:tc>
        <w:tc>
          <w:tcPr>
            <w:tcW w:w="5613" w:type="dxa"/>
            <w:gridSpan w:val="2"/>
            <w:tcBorders>
              <w:top w:val="nil"/>
              <w:left w:val="nil"/>
              <w:bottom w:val="nil"/>
              <w:right w:val="nil"/>
            </w:tcBorders>
            <w:shd w:val="clear" w:color="auto" w:fill="auto"/>
            <w:hideMark/>
          </w:tcPr>
          <w:p w14:paraId="4A49A2C7"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Очищення металевих конструкцій від корозії</w:t>
            </w:r>
            <w:r w:rsidRPr="00CB0CAB">
              <w:rPr>
                <w:rFonts w:ascii="Arial Cyr" w:eastAsia="Times New Roman" w:hAnsi="Arial Cyr" w:cs="Times New Roman"/>
                <w:color w:val="000000"/>
                <w:sz w:val="20"/>
                <w:szCs w:val="20"/>
                <w:lang w:eastAsia="uk-UA"/>
              </w:rPr>
              <w:br/>
              <w:t>металевими щітками</w:t>
            </w:r>
          </w:p>
        </w:tc>
        <w:tc>
          <w:tcPr>
            <w:tcW w:w="1559" w:type="dxa"/>
            <w:tcBorders>
              <w:top w:val="nil"/>
              <w:left w:val="single" w:sz="4" w:space="0" w:color="auto"/>
              <w:bottom w:val="nil"/>
              <w:right w:val="nil"/>
            </w:tcBorders>
            <w:shd w:val="clear" w:color="auto" w:fill="auto"/>
            <w:hideMark/>
          </w:tcPr>
          <w:p w14:paraId="05F686F6"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м2</w:t>
            </w:r>
          </w:p>
        </w:tc>
        <w:tc>
          <w:tcPr>
            <w:tcW w:w="1162" w:type="dxa"/>
            <w:tcBorders>
              <w:top w:val="nil"/>
              <w:left w:val="single" w:sz="4" w:space="0" w:color="auto"/>
              <w:bottom w:val="nil"/>
              <w:right w:val="single" w:sz="4" w:space="0" w:color="000000"/>
            </w:tcBorders>
            <w:shd w:val="clear" w:color="auto" w:fill="auto"/>
            <w:hideMark/>
          </w:tcPr>
          <w:p w14:paraId="5DA43699"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5,0132</w:t>
            </w:r>
          </w:p>
        </w:tc>
        <w:tc>
          <w:tcPr>
            <w:tcW w:w="968" w:type="dxa"/>
            <w:tcBorders>
              <w:top w:val="nil"/>
              <w:left w:val="nil"/>
              <w:bottom w:val="nil"/>
              <w:right w:val="single" w:sz="8" w:space="0" w:color="auto"/>
            </w:tcBorders>
            <w:shd w:val="clear" w:color="auto" w:fill="auto"/>
            <w:hideMark/>
          </w:tcPr>
          <w:p w14:paraId="7FCF845D"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3F88AFD2" w14:textId="77777777" w:rsidTr="00CB0CAB">
        <w:trPr>
          <w:trHeight w:val="297"/>
        </w:trPr>
        <w:tc>
          <w:tcPr>
            <w:tcW w:w="621" w:type="dxa"/>
            <w:tcBorders>
              <w:top w:val="nil"/>
              <w:left w:val="single" w:sz="8" w:space="0" w:color="auto"/>
              <w:bottom w:val="nil"/>
              <w:right w:val="single" w:sz="4" w:space="0" w:color="auto"/>
            </w:tcBorders>
            <w:shd w:val="clear" w:color="auto" w:fill="auto"/>
            <w:hideMark/>
          </w:tcPr>
          <w:p w14:paraId="7CB8BF96"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15</w:t>
            </w:r>
          </w:p>
        </w:tc>
        <w:tc>
          <w:tcPr>
            <w:tcW w:w="5613" w:type="dxa"/>
            <w:gridSpan w:val="2"/>
            <w:tcBorders>
              <w:top w:val="nil"/>
              <w:left w:val="nil"/>
              <w:bottom w:val="nil"/>
              <w:right w:val="nil"/>
            </w:tcBorders>
            <w:shd w:val="clear" w:color="auto" w:fill="auto"/>
            <w:hideMark/>
          </w:tcPr>
          <w:p w14:paraId="569ADA52"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Грунтування металевих поверхонь</w:t>
            </w:r>
          </w:p>
        </w:tc>
        <w:tc>
          <w:tcPr>
            <w:tcW w:w="1559" w:type="dxa"/>
            <w:tcBorders>
              <w:top w:val="nil"/>
              <w:left w:val="single" w:sz="4" w:space="0" w:color="auto"/>
              <w:bottom w:val="nil"/>
              <w:right w:val="nil"/>
            </w:tcBorders>
            <w:shd w:val="clear" w:color="auto" w:fill="auto"/>
            <w:hideMark/>
          </w:tcPr>
          <w:p w14:paraId="0DB66D4F"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м2</w:t>
            </w:r>
          </w:p>
        </w:tc>
        <w:tc>
          <w:tcPr>
            <w:tcW w:w="1162" w:type="dxa"/>
            <w:tcBorders>
              <w:top w:val="nil"/>
              <w:left w:val="single" w:sz="4" w:space="0" w:color="auto"/>
              <w:bottom w:val="nil"/>
              <w:right w:val="single" w:sz="4" w:space="0" w:color="000000"/>
            </w:tcBorders>
            <w:shd w:val="clear" w:color="auto" w:fill="auto"/>
            <w:hideMark/>
          </w:tcPr>
          <w:p w14:paraId="2A8C2A4B"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5,0132</w:t>
            </w:r>
          </w:p>
        </w:tc>
        <w:tc>
          <w:tcPr>
            <w:tcW w:w="968" w:type="dxa"/>
            <w:tcBorders>
              <w:top w:val="nil"/>
              <w:left w:val="nil"/>
              <w:bottom w:val="nil"/>
              <w:right w:val="single" w:sz="8" w:space="0" w:color="auto"/>
            </w:tcBorders>
            <w:shd w:val="clear" w:color="auto" w:fill="auto"/>
            <w:hideMark/>
          </w:tcPr>
          <w:p w14:paraId="5E3F5ABB"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2C91C300" w14:textId="77777777" w:rsidTr="00CB0CAB">
        <w:trPr>
          <w:trHeight w:val="297"/>
        </w:trPr>
        <w:tc>
          <w:tcPr>
            <w:tcW w:w="621" w:type="dxa"/>
            <w:tcBorders>
              <w:top w:val="nil"/>
              <w:left w:val="single" w:sz="8" w:space="0" w:color="auto"/>
              <w:bottom w:val="nil"/>
              <w:right w:val="single" w:sz="4" w:space="0" w:color="auto"/>
            </w:tcBorders>
            <w:shd w:val="clear" w:color="auto" w:fill="auto"/>
            <w:hideMark/>
          </w:tcPr>
          <w:p w14:paraId="79CDD6BD"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16</w:t>
            </w:r>
          </w:p>
        </w:tc>
        <w:tc>
          <w:tcPr>
            <w:tcW w:w="5613" w:type="dxa"/>
            <w:gridSpan w:val="2"/>
            <w:tcBorders>
              <w:top w:val="nil"/>
              <w:left w:val="nil"/>
              <w:bottom w:val="nil"/>
              <w:right w:val="nil"/>
            </w:tcBorders>
            <w:shd w:val="clear" w:color="auto" w:fill="auto"/>
            <w:hideMark/>
          </w:tcPr>
          <w:p w14:paraId="68B40D7D"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Обшивання каркасу воріт металопрофілем</w:t>
            </w:r>
          </w:p>
        </w:tc>
        <w:tc>
          <w:tcPr>
            <w:tcW w:w="1559" w:type="dxa"/>
            <w:tcBorders>
              <w:top w:val="nil"/>
              <w:left w:val="single" w:sz="4" w:space="0" w:color="auto"/>
              <w:bottom w:val="nil"/>
              <w:right w:val="nil"/>
            </w:tcBorders>
            <w:shd w:val="clear" w:color="auto" w:fill="auto"/>
            <w:hideMark/>
          </w:tcPr>
          <w:p w14:paraId="5E7665ED"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м2</w:t>
            </w:r>
          </w:p>
        </w:tc>
        <w:tc>
          <w:tcPr>
            <w:tcW w:w="1162" w:type="dxa"/>
            <w:tcBorders>
              <w:top w:val="nil"/>
              <w:left w:val="single" w:sz="4" w:space="0" w:color="auto"/>
              <w:bottom w:val="nil"/>
              <w:right w:val="single" w:sz="4" w:space="0" w:color="000000"/>
            </w:tcBorders>
            <w:shd w:val="clear" w:color="auto" w:fill="auto"/>
            <w:hideMark/>
          </w:tcPr>
          <w:p w14:paraId="7F31160D"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8,6</w:t>
            </w:r>
          </w:p>
        </w:tc>
        <w:tc>
          <w:tcPr>
            <w:tcW w:w="968" w:type="dxa"/>
            <w:tcBorders>
              <w:top w:val="nil"/>
              <w:left w:val="nil"/>
              <w:bottom w:val="nil"/>
              <w:right w:val="single" w:sz="8" w:space="0" w:color="auto"/>
            </w:tcBorders>
            <w:shd w:val="clear" w:color="auto" w:fill="auto"/>
            <w:hideMark/>
          </w:tcPr>
          <w:p w14:paraId="1927F293"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bl>
    <w:p w14:paraId="13C91AB3" w14:textId="08A48131" w:rsidR="001B1104" w:rsidRDefault="001B1104"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29FCDD0A" w14:textId="66F4521B" w:rsidR="001B1104" w:rsidRDefault="001B1104"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5FEBF02" w14:textId="3EE9E91C" w:rsidR="001B1104" w:rsidRDefault="001B1104"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2EA09CA2" w14:textId="77777777" w:rsidR="001B1104" w:rsidRDefault="001B1104"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33DEA3FA" w14:textId="77777777" w:rsidR="00866BFB" w:rsidRDefault="00866BFB"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CD05C55" w14:textId="7281BDE0" w:rsidR="00984FB1" w:rsidRPr="00984FB1" w:rsidRDefault="00984FB1" w:rsidP="00984FB1">
      <w:pPr>
        <w:shd w:val="clear" w:color="auto" w:fill="FFFFFF"/>
        <w:spacing w:after="0" w:line="240" w:lineRule="auto"/>
        <w:ind w:firstLine="450"/>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3</w:t>
      </w:r>
    </w:p>
    <w:p w14:paraId="7072F65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0561D3DC" w14:textId="77777777" w:rsidR="00984FB1" w:rsidRPr="00984FB1" w:rsidRDefault="00984FB1" w:rsidP="00984FB1">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Перелік документів,</w:t>
      </w:r>
    </w:p>
    <w:p w14:paraId="15094776"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984FB1">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14:paraId="2007379C"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14:paraId="4FED28E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8" w:name="_Hlk2607107"/>
      <w:r w:rsidRPr="00984FB1">
        <w:rPr>
          <w:rFonts w:ascii="Times New Roman" w:eastAsia="Times New Roman" w:hAnsi="Times New Roman" w:cs="Times New Roman"/>
          <w:b/>
          <w:bCs/>
          <w:sz w:val="24"/>
          <w:szCs w:val="24"/>
          <w:lang w:eastAsia="ru-RU"/>
        </w:rPr>
        <w:t>1.</w:t>
      </w:r>
      <w:r w:rsidRPr="00984FB1">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984FB1">
        <w:rPr>
          <w:rFonts w:ascii="Times New Roman" w:eastAsia="Times New Roman" w:hAnsi="Times New Roman" w:cs="Times New Roman"/>
          <w:b/>
          <w:sz w:val="24"/>
          <w:szCs w:val="24"/>
          <w:lang w:eastAsia="ru-RU"/>
        </w:rPr>
        <w:t>додатку 1 до тендерної документації.</w:t>
      </w:r>
      <w:bookmarkEnd w:id="8"/>
    </w:p>
    <w:p w14:paraId="5847C9FD"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551CCA19"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p>
    <w:p w14:paraId="4C81FD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2.</w:t>
      </w:r>
      <w:r w:rsidRPr="00984FB1">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14:paraId="31D75DA8" w14:textId="77777777" w:rsidR="00984FB1" w:rsidRPr="00984FB1" w:rsidRDefault="00984FB1" w:rsidP="00984FB1">
      <w:pPr>
        <w:widowControl w:val="0"/>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Arial" w:hAnsi="Times New Roman" w:cs="Times New Roman"/>
          <w:b/>
          <w:sz w:val="24"/>
          <w:szCs w:val="24"/>
          <w:lang w:eastAsia="ru-RU"/>
        </w:rPr>
        <w:t xml:space="preserve">- </w:t>
      </w:r>
      <w:r w:rsidRPr="00984FB1">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984FB1">
        <w:rPr>
          <w:rFonts w:ascii="Times New Roman" w:eastAsia="Arial" w:hAnsi="Times New Roman" w:cs="Times New Roman"/>
          <w:b/>
          <w:sz w:val="24"/>
          <w:szCs w:val="24"/>
          <w:lang w:eastAsia="ru-RU"/>
        </w:rPr>
        <w:t>додаток 2</w:t>
      </w:r>
      <w:r w:rsidRPr="00984FB1">
        <w:rPr>
          <w:rFonts w:ascii="Times New Roman" w:eastAsia="Times New Roman" w:hAnsi="Times New Roman" w:cs="Times New Roman"/>
          <w:b/>
          <w:sz w:val="24"/>
          <w:szCs w:val="24"/>
          <w:lang w:eastAsia="ru-RU"/>
        </w:rPr>
        <w:t xml:space="preserve"> до тендерної документації</w:t>
      </w:r>
      <w:r w:rsidRPr="00984FB1">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14:paraId="2E30CB0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20E898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161F8313"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Times New Roman" w:hAnsi="Times New Roman" w:cs="Times New Roman"/>
          <w:b/>
          <w:bCs/>
          <w:sz w:val="24"/>
          <w:szCs w:val="24"/>
          <w:lang w:eastAsia="ru-RU"/>
        </w:rPr>
        <w:t>3.</w:t>
      </w:r>
      <w:r w:rsidRPr="00984FB1">
        <w:rPr>
          <w:rFonts w:ascii="Times New Roman" w:eastAsia="Times New Roman" w:hAnsi="Times New Roman" w:cs="Times New Roman"/>
          <w:sz w:val="24"/>
          <w:szCs w:val="24"/>
          <w:lang w:eastAsia="ru-RU"/>
        </w:rPr>
        <w:t xml:space="preserve"> Документи, що підтверджують </w:t>
      </w:r>
      <w:r w:rsidRPr="00984FB1">
        <w:rPr>
          <w:rFonts w:ascii="Times New Roman" w:eastAsia="Times New Roman" w:hAnsi="Times New Roman" w:cs="Times New Roman"/>
          <w:b/>
          <w:bCs/>
          <w:sz w:val="24"/>
          <w:szCs w:val="24"/>
          <w:lang w:eastAsia="ru-RU"/>
        </w:rPr>
        <w:t>повноваження щодо підпису</w:t>
      </w:r>
      <w:r w:rsidRPr="00984FB1">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14:paraId="51F425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E5A0D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14:paraId="7FCF2D8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A12BAF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val="ru-RU" w:eastAsia="ru-RU"/>
        </w:rPr>
        <w:t>4</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Відомості про учасника (</w:t>
      </w:r>
      <w:r w:rsidRPr="00984FB1">
        <w:rPr>
          <w:rFonts w:ascii="Times New Roman" w:eastAsia="Times New Roman" w:hAnsi="Times New Roman" w:cs="Times New Roman"/>
          <w:b/>
          <w:sz w:val="24"/>
          <w:szCs w:val="24"/>
          <w:lang w:eastAsia="ru-RU"/>
        </w:rPr>
        <w:t>згідно додатку 4</w:t>
      </w:r>
      <w:r w:rsidRPr="00984FB1">
        <w:rPr>
          <w:rFonts w:ascii="Times New Roman" w:eastAsia="Times New Roman" w:hAnsi="Times New Roman" w:cs="Times New Roman"/>
          <w:sz w:val="24"/>
          <w:szCs w:val="24"/>
          <w:lang w:eastAsia="ru-RU"/>
        </w:rPr>
        <w:t>).</w:t>
      </w:r>
    </w:p>
    <w:p w14:paraId="4B9C23B2"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0124ED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5.</w:t>
      </w:r>
      <w:r w:rsidRPr="00984FB1">
        <w:rPr>
          <w:rFonts w:ascii="Times New Roman" w:eastAsia="Times New Roman" w:hAnsi="Times New Roman" w:cs="Times New Roman"/>
          <w:sz w:val="24"/>
          <w:szCs w:val="24"/>
          <w:lang w:eastAsia="ru-RU"/>
        </w:rPr>
        <w:t xml:space="preserve"> Витяг</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w:t>
      </w:r>
      <w:r w:rsidRPr="00984FB1">
        <w:rPr>
          <w:rFonts w:ascii="Times New Roman" w:eastAsia="Times New Roman" w:hAnsi="Times New Roman" w:cs="Times New Roman"/>
          <w:b/>
          <w:sz w:val="24"/>
          <w:szCs w:val="24"/>
          <w:lang w:eastAsia="ru-RU"/>
        </w:rPr>
        <w:t>(повний)</w:t>
      </w:r>
      <w:r w:rsidRPr="00984FB1">
        <w:rPr>
          <w:rFonts w:ascii="Times New Roman" w:eastAsia="Times New Roman" w:hAnsi="Times New Roman" w:cs="Times New Roman"/>
          <w:sz w:val="24"/>
          <w:szCs w:val="24"/>
          <w:lang w:eastAsia="ru-RU"/>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196651AA" w14:textId="77777777" w:rsidR="00984FB1" w:rsidRPr="00984FB1" w:rsidRDefault="00984FB1" w:rsidP="00984FB1">
      <w:pPr>
        <w:widowControl w:val="0"/>
        <w:shd w:val="clear" w:color="auto" w:fill="FFFFFF"/>
        <w:spacing w:after="0" w:line="240" w:lineRule="auto"/>
        <w:jc w:val="both"/>
        <w:rPr>
          <w:rFonts w:ascii="Times New Roman" w:eastAsia="Times New Roman" w:hAnsi="Times New Roman" w:cs="Times New Roman"/>
          <w:sz w:val="24"/>
          <w:szCs w:val="24"/>
          <w:lang w:eastAsia="ru-RU"/>
        </w:rPr>
      </w:pPr>
    </w:p>
    <w:p w14:paraId="0557A0E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bCs/>
          <w:sz w:val="24"/>
          <w:szCs w:val="24"/>
          <w:lang w:val="ru-RU" w:eastAsia="ru-RU"/>
        </w:rPr>
        <w:t>6</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Документ про створення об’єднання учасників - </w:t>
      </w:r>
      <w:r w:rsidRPr="00984FB1">
        <w:rPr>
          <w:rFonts w:ascii="Times New Roman" w:eastAsia="Times New Roman" w:hAnsi="Times New Roman" w:cs="Times New Roman"/>
          <w:i/>
          <w:iCs/>
          <w:sz w:val="24"/>
          <w:szCs w:val="24"/>
          <w:lang w:eastAsia="ru-RU"/>
        </w:rPr>
        <w:t>якщо пропозиція подається об’єднанням учасників.</w:t>
      </w:r>
    </w:p>
    <w:p w14:paraId="0DC495F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iCs/>
          <w:sz w:val="24"/>
          <w:szCs w:val="24"/>
          <w:lang w:eastAsia="ru-RU"/>
        </w:rPr>
        <w:t>7.</w:t>
      </w:r>
      <w:r w:rsidRPr="00984FB1">
        <w:rPr>
          <w:rFonts w:ascii="Times New Roman" w:eastAsia="Times New Roman" w:hAnsi="Times New Roman" w:cs="Times New Roman"/>
          <w:iCs/>
          <w:sz w:val="24"/>
          <w:szCs w:val="24"/>
          <w:lang w:eastAsia="ru-RU"/>
        </w:rPr>
        <w:t xml:space="preserve"> Проект договору</w:t>
      </w:r>
      <w:r w:rsidRPr="00984FB1">
        <w:rPr>
          <w:rFonts w:ascii="Times New Roman" w:eastAsia="Times New Roman" w:hAnsi="Times New Roman" w:cs="Times New Roman"/>
          <w:i/>
          <w:iCs/>
          <w:sz w:val="24"/>
          <w:szCs w:val="24"/>
          <w:lang w:eastAsia="ru-RU"/>
        </w:rPr>
        <w:t xml:space="preserve"> </w:t>
      </w:r>
      <w:r w:rsidRPr="00984FB1">
        <w:rPr>
          <w:rFonts w:ascii="Times New Roman" w:eastAsia="Times New Roman" w:hAnsi="Times New Roman" w:cs="Times New Roman"/>
          <w:sz w:val="24"/>
          <w:szCs w:val="24"/>
          <w:lang w:eastAsia="ru-RU"/>
        </w:rPr>
        <w:t>(</w:t>
      </w:r>
      <w:r w:rsidRPr="00984FB1">
        <w:rPr>
          <w:rFonts w:ascii="Times New Roman" w:eastAsia="Times New Roman" w:hAnsi="Times New Roman" w:cs="Times New Roman"/>
          <w:b/>
          <w:sz w:val="24"/>
          <w:szCs w:val="24"/>
          <w:lang w:eastAsia="ru-RU"/>
        </w:rPr>
        <w:t>згідно додатку 5</w:t>
      </w:r>
      <w:r w:rsidRPr="00984FB1">
        <w:rPr>
          <w:rFonts w:ascii="Times New Roman" w:eastAsia="Times New Roman" w:hAnsi="Times New Roman" w:cs="Times New Roman"/>
          <w:sz w:val="24"/>
          <w:szCs w:val="24"/>
          <w:lang w:eastAsia="ru-RU"/>
        </w:rPr>
        <w:t>).</w:t>
      </w:r>
    </w:p>
    <w:p w14:paraId="49B9C24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765E00D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8.</w:t>
      </w:r>
      <w:r w:rsidRPr="00984FB1">
        <w:rPr>
          <w:rFonts w:ascii="Times New Roman" w:eastAsia="Times New Roman" w:hAnsi="Times New Roman" w:cs="Times New Roman"/>
          <w:sz w:val="24"/>
          <w:szCs w:val="24"/>
          <w:lang w:eastAsia="ru-RU"/>
        </w:rPr>
        <w:t xml:space="preserve"> Довідка</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3987A99C" w14:textId="47AC3A33" w:rsidR="00984FB1" w:rsidRPr="001A0580" w:rsidRDefault="00984FB1" w:rsidP="001A0580">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984FB1">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24829FBD"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4236D5E0"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4CB7BF67" w14:textId="77777777" w:rsidR="00984FB1" w:rsidRDefault="00984FB1" w:rsidP="00984FB1">
      <w:pPr>
        <w:widowControl w:val="0"/>
        <w:spacing w:after="0" w:line="240" w:lineRule="auto"/>
        <w:jc w:val="both"/>
        <w:rPr>
          <w:rFonts w:ascii="Times New Roman" w:eastAsia="Times New Roman" w:hAnsi="Times New Roman" w:cs="Times New Roman"/>
          <w:sz w:val="24"/>
          <w:szCs w:val="24"/>
        </w:rPr>
      </w:pPr>
    </w:p>
    <w:p w14:paraId="4E59357C" w14:textId="77777777" w:rsidR="00CE3AE1" w:rsidRDefault="00CE3AE1" w:rsidP="00984FB1">
      <w:pPr>
        <w:widowControl w:val="0"/>
        <w:spacing w:after="0" w:line="240" w:lineRule="auto"/>
        <w:jc w:val="both"/>
        <w:rPr>
          <w:rFonts w:ascii="Times New Roman" w:eastAsia="Times New Roman" w:hAnsi="Times New Roman" w:cs="Times New Roman"/>
          <w:sz w:val="24"/>
          <w:szCs w:val="24"/>
        </w:rPr>
      </w:pPr>
    </w:p>
    <w:p w14:paraId="1B01E028"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4743E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37FA7EE5"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5FDB365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517A9941"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0222DBE"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5F7BD2F"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04AE4C9"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554535"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2AA59021" w14:textId="77777777" w:rsidR="00CE3AE1" w:rsidRPr="00984FB1" w:rsidRDefault="00CE3AE1" w:rsidP="00984FB1">
      <w:pPr>
        <w:widowControl w:val="0"/>
        <w:spacing w:after="0" w:line="240" w:lineRule="auto"/>
        <w:jc w:val="both"/>
        <w:rPr>
          <w:rFonts w:ascii="Times New Roman" w:eastAsia="Times New Roman" w:hAnsi="Times New Roman" w:cs="Times New Roman"/>
          <w:sz w:val="24"/>
          <w:szCs w:val="24"/>
        </w:rPr>
      </w:pPr>
    </w:p>
    <w:p w14:paraId="4036A1C4" w14:textId="77777777" w:rsidR="00984FB1" w:rsidRPr="00984FB1" w:rsidRDefault="00984FB1" w:rsidP="00984FB1">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4</w:t>
      </w:r>
    </w:p>
    <w:p w14:paraId="0AE8C3C2" w14:textId="77777777" w:rsidR="00984FB1" w:rsidRPr="00984FB1" w:rsidRDefault="00984FB1" w:rsidP="00984FB1">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p w14:paraId="1EAA9E01" w14:textId="77777777" w:rsidR="00984FB1" w:rsidRPr="00984FB1" w:rsidRDefault="00984FB1" w:rsidP="00984FB1">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Відомості про учасника</w:t>
      </w:r>
    </w:p>
    <w:p w14:paraId="127C4C81" w14:textId="77777777" w:rsidR="00984FB1" w:rsidRPr="00984FB1" w:rsidRDefault="00984FB1" w:rsidP="00984FB1">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14:paraId="458FB6EC" w14:textId="5B28767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Повна назва учасника: ___________________________________________________</w:t>
      </w:r>
    </w:p>
    <w:p w14:paraId="35694F35" w14:textId="248C382B"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Місцезнаходження: ___________________________________________________________</w:t>
      </w:r>
    </w:p>
    <w:p w14:paraId="24106512" w14:textId="546A4F2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Поштова адреса: __________________________________________________________</w:t>
      </w:r>
    </w:p>
    <w:p w14:paraId="24021B96" w14:textId="7D7FF627"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Банківські реквізити обслуговуючого банку: __________________________________</w:t>
      </w:r>
    </w:p>
    <w:p w14:paraId="7FE91E3C" w14:textId="38608EE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Код ЄДРПОУ: ___________________________________________________________</w:t>
      </w:r>
    </w:p>
    <w:p w14:paraId="2D39CE59" w14:textId="5408EBED"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Індивідуальний податковий номер: _________________________________________</w:t>
      </w:r>
    </w:p>
    <w:p w14:paraId="1DADEB33" w14:textId="2FEADAD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Статус платника податку: __________________________________________________</w:t>
      </w:r>
    </w:p>
    <w:p w14:paraId="3424C637" w14:textId="24FA8BD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Контактний номер телефону (телефаксу):_____________________________________</w:t>
      </w:r>
    </w:p>
    <w:p w14:paraId="01D4F8C9" w14:textId="0921E04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Е-mail: ______________________________________________________________________</w:t>
      </w:r>
    </w:p>
    <w:p w14:paraId="6258F176" w14:textId="6FDB0ED2"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договору (посада, ПІБ): ____________________________</w:t>
      </w:r>
    </w:p>
    <w:p w14:paraId="09342FCA" w14:textId="26540EA4"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 ____________________________________________________________</w:t>
      </w:r>
    </w:p>
    <w:p w14:paraId="3219FC6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t>_______________________________________________________________________________</w:t>
      </w:r>
    </w:p>
    <w:p w14:paraId="29F5A33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14:paraId="4F841322" w14:textId="6CE337D9" w:rsidR="00984FB1" w:rsidRPr="00B504DA" w:rsidRDefault="00984FB1" w:rsidP="00B504DA">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12. Учасник п</w:t>
      </w:r>
      <w:r w:rsidR="00B504DA">
        <w:rPr>
          <w:rFonts w:ascii="Times New Roman" w:eastAsia="Times New Roman" w:hAnsi="Times New Roman" w:cs="Times New Roman"/>
          <w:bCs/>
          <w:sz w:val="24"/>
          <w:szCs w:val="24"/>
          <w:lang w:eastAsia="ru-RU"/>
        </w:rPr>
        <w:t>ідтверджує та гарантує, що матеріали для виконання послуг</w:t>
      </w:r>
      <w:r w:rsidRPr="00984FB1">
        <w:rPr>
          <w:rFonts w:ascii="Times New Roman" w:eastAsia="Times New Roman" w:hAnsi="Times New Roman" w:cs="Times New Roman"/>
          <w:bCs/>
          <w:sz w:val="24"/>
          <w:szCs w:val="24"/>
          <w:lang w:eastAsia="ru-RU"/>
        </w:rPr>
        <w:t xml:space="preserve">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w:t>
      </w:r>
      <w:r w:rsidR="00B504DA">
        <w:rPr>
          <w:rFonts w:ascii="Times New Roman" w:eastAsia="Times New Roman" w:hAnsi="Times New Roman" w:cs="Times New Roman"/>
          <w:bCs/>
          <w:sz w:val="24"/>
          <w:szCs w:val="24"/>
          <w:lang w:eastAsia="ru-RU"/>
        </w:rPr>
        <w:t>ї Федерації/Республіки Білорусь/</w:t>
      </w:r>
      <w:r w:rsidR="00B504DA" w:rsidRPr="00B504DA">
        <w:t xml:space="preserve"> </w:t>
      </w:r>
      <w:r w:rsidR="00B504DA" w:rsidRPr="00B504DA">
        <w:rPr>
          <w:rFonts w:ascii="Times New Roman" w:eastAsia="Times New Roman" w:hAnsi="Times New Roman" w:cs="Times New Roman"/>
          <w:bCs/>
          <w:sz w:val="24"/>
          <w:szCs w:val="24"/>
          <w:lang w:eastAsia="ru-RU"/>
        </w:rPr>
        <w:t>Ісламська Республіка Іран</w:t>
      </w:r>
      <w:r w:rsidR="00B504DA">
        <w:rPr>
          <w:rFonts w:ascii="Times New Roman" w:eastAsia="Times New Roman" w:hAnsi="Times New Roman" w:cs="Times New Roman"/>
          <w:bCs/>
          <w:sz w:val="24"/>
          <w:szCs w:val="24"/>
          <w:lang w:eastAsia="ru-RU"/>
        </w:rPr>
        <w:t>.</w:t>
      </w:r>
    </w:p>
    <w:p w14:paraId="18DECD21"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670334C" w14:textId="77777777" w:rsidR="00984FB1" w:rsidRPr="00984FB1" w:rsidRDefault="00984FB1" w:rsidP="00984FB1">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984FB1" w:rsidRPr="00984FB1" w14:paraId="1328EF6F" w14:textId="77777777" w:rsidTr="0050120A">
        <w:trPr>
          <w:jc w:val="center"/>
        </w:trPr>
        <w:tc>
          <w:tcPr>
            <w:tcW w:w="3342" w:type="dxa"/>
          </w:tcPr>
          <w:p w14:paraId="096CA8F4"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289A50EA"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431EE44B" w14:textId="77777777" w:rsidR="00984FB1" w:rsidRPr="00984FB1" w:rsidRDefault="00984FB1" w:rsidP="00984FB1">
            <w:pPr>
              <w:shd w:val="clear" w:color="auto" w:fill="FFFFFF"/>
              <w:tabs>
                <w:tab w:val="left" w:pos="426"/>
              </w:tabs>
              <w:jc w:val="center"/>
            </w:pPr>
            <w:r w:rsidRPr="00984FB1">
              <w:rPr>
                <w:rFonts w:eastAsia="Arial"/>
              </w:rPr>
              <w:t>________________________</w:t>
            </w:r>
          </w:p>
        </w:tc>
      </w:tr>
      <w:tr w:rsidR="00984FB1" w:rsidRPr="00984FB1" w14:paraId="6D00E8F1" w14:textId="77777777" w:rsidTr="0050120A">
        <w:trPr>
          <w:jc w:val="center"/>
        </w:trPr>
        <w:tc>
          <w:tcPr>
            <w:tcW w:w="3342" w:type="dxa"/>
          </w:tcPr>
          <w:p w14:paraId="2476352A" w14:textId="77777777" w:rsidR="00984FB1" w:rsidRPr="00984FB1" w:rsidRDefault="00984FB1" w:rsidP="00984FB1">
            <w:pPr>
              <w:shd w:val="clear" w:color="auto" w:fill="FFFFFF"/>
              <w:tabs>
                <w:tab w:val="left" w:pos="426"/>
              </w:tabs>
              <w:jc w:val="center"/>
            </w:pPr>
            <w:r w:rsidRPr="00984FB1">
              <w:rPr>
                <w:rFonts w:eastAsia="Arial"/>
                <w:i/>
              </w:rPr>
              <w:t>посада уповноваженої особи Учасника</w:t>
            </w:r>
          </w:p>
        </w:tc>
        <w:tc>
          <w:tcPr>
            <w:tcW w:w="3341" w:type="dxa"/>
          </w:tcPr>
          <w:p w14:paraId="65E25CCE" w14:textId="77777777" w:rsidR="00984FB1" w:rsidRPr="00984FB1" w:rsidRDefault="00984FB1" w:rsidP="00984FB1">
            <w:pPr>
              <w:shd w:val="clear" w:color="auto" w:fill="FFFFFF"/>
              <w:tabs>
                <w:tab w:val="left" w:pos="426"/>
              </w:tabs>
              <w:jc w:val="center"/>
              <w:rPr>
                <w:rFonts w:eastAsia="Arial"/>
                <w:i/>
              </w:rPr>
            </w:pPr>
            <w:r w:rsidRPr="00984FB1">
              <w:rPr>
                <w:rFonts w:eastAsia="Arial"/>
                <w:i/>
              </w:rPr>
              <w:t xml:space="preserve">підпис та печатка </w:t>
            </w:r>
          </w:p>
          <w:p w14:paraId="380F2ECB" w14:textId="77777777" w:rsidR="00984FB1" w:rsidRPr="00984FB1" w:rsidRDefault="00984FB1" w:rsidP="00984FB1">
            <w:pPr>
              <w:shd w:val="clear" w:color="auto" w:fill="FFFFFF"/>
              <w:tabs>
                <w:tab w:val="left" w:pos="426"/>
              </w:tabs>
              <w:jc w:val="center"/>
            </w:pPr>
            <w:r w:rsidRPr="00984FB1">
              <w:rPr>
                <w:rFonts w:eastAsia="Arial"/>
                <w:i/>
              </w:rPr>
              <w:t>(за наявності)</w:t>
            </w:r>
          </w:p>
        </w:tc>
        <w:tc>
          <w:tcPr>
            <w:tcW w:w="3341" w:type="dxa"/>
          </w:tcPr>
          <w:p w14:paraId="3982E110" w14:textId="77777777" w:rsidR="00984FB1" w:rsidRPr="00984FB1" w:rsidRDefault="00984FB1" w:rsidP="00984FB1">
            <w:pPr>
              <w:shd w:val="clear" w:color="auto" w:fill="FFFFFF"/>
              <w:tabs>
                <w:tab w:val="left" w:pos="426"/>
              </w:tabs>
              <w:jc w:val="center"/>
            </w:pPr>
            <w:r w:rsidRPr="00984FB1">
              <w:rPr>
                <w:rFonts w:eastAsia="Arial"/>
                <w:i/>
              </w:rPr>
              <w:t>прізвище, ініціали</w:t>
            </w:r>
          </w:p>
        </w:tc>
      </w:tr>
    </w:tbl>
    <w:p w14:paraId="56F5665A"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14:paraId="1F646DD4"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984FB1">
        <w:rPr>
          <w:rFonts w:ascii="Times New Roman" w:eastAsia="Times New Roman" w:hAnsi="Times New Roman" w:cs="Times New Roman"/>
          <w:color w:val="C00000"/>
          <w:sz w:val="24"/>
          <w:szCs w:val="24"/>
          <w:lang w:eastAsia="ru-RU"/>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AD61D67" w14:textId="77777777" w:rsidR="00984FB1" w:rsidRPr="00984FB1" w:rsidRDefault="00984FB1" w:rsidP="00984FB1">
      <w:pPr>
        <w:shd w:val="clear" w:color="auto" w:fill="FFFFFF"/>
        <w:jc w:val="right"/>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br w:type="page"/>
      </w:r>
      <w:bookmarkStart w:id="9" w:name="_Hlk117617462"/>
      <w:r w:rsidRPr="00984FB1">
        <w:rPr>
          <w:rFonts w:ascii="Times New Roman" w:eastAsia="Times New Roman" w:hAnsi="Times New Roman" w:cs="Times New Roman"/>
          <w:b/>
          <w:sz w:val="24"/>
          <w:szCs w:val="24"/>
          <w:lang w:eastAsia="ru-RU"/>
        </w:rPr>
        <w:lastRenderedPageBreak/>
        <w:t>Додаток 5</w:t>
      </w:r>
    </w:p>
    <w:p w14:paraId="3332EBE2"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9"/>
    <w:p w14:paraId="019F8495" w14:textId="5F1711FA"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7578172E" w14:textId="77777777" w:rsidR="00950202" w:rsidRPr="00950202" w:rsidRDefault="00950202" w:rsidP="00950202">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p>
    <w:p w14:paraId="3701634E" w14:textId="77777777" w:rsidR="00CB0CAB" w:rsidRDefault="00950202" w:rsidP="00CB0CAB">
      <w:pPr>
        <w:widowControl w:val="0"/>
        <w:spacing w:after="0" w:line="240" w:lineRule="auto"/>
        <w:jc w:val="both"/>
        <w:rPr>
          <w:rFonts w:ascii="Times New Roman" w:eastAsia="Times New Roman" w:hAnsi="Times New Roman" w:cs="Times New Roman"/>
          <w:i/>
          <w:iCs/>
          <w:sz w:val="24"/>
          <w:szCs w:val="24"/>
        </w:rPr>
      </w:pPr>
      <w:r w:rsidRPr="00950202">
        <w:rPr>
          <w:rFonts w:ascii="Times New Roman" w:eastAsia="Arial" w:hAnsi="Times New Roman" w:cs="Times New Roman"/>
          <w:b/>
          <w:sz w:val="24"/>
          <w:szCs w:val="24"/>
          <w:shd w:val="clear" w:color="auto" w:fill="FFFFFF"/>
          <w:lang w:eastAsia="uk-UA"/>
        </w:rPr>
        <w:t xml:space="preserve">            </w:t>
      </w:r>
    </w:p>
    <w:p w14:paraId="4B4B6B25" w14:textId="77777777" w:rsidR="00CB0CAB" w:rsidRDefault="00CB0CAB" w:rsidP="00CB0CAB">
      <w:pPr>
        <w:widowControl w:val="0"/>
        <w:spacing w:after="0" w:line="240" w:lineRule="auto"/>
        <w:ind w:left="320"/>
        <w:jc w:val="center"/>
        <w:rPr>
          <w:rFonts w:ascii="Times New Roman" w:eastAsia="Times New Roman" w:hAnsi="Times New Roman" w:cs="Times New Roman"/>
          <w:b/>
          <w:snapToGrid w:val="0"/>
          <w:sz w:val="24"/>
          <w:szCs w:val="24"/>
          <w:lang w:eastAsia="ru-RU"/>
        </w:rPr>
      </w:pPr>
      <w:r w:rsidRPr="00764A55">
        <w:rPr>
          <w:rFonts w:ascii="Times New Roman" w:eastAsia="Times New Roman" w:hAnsi="Times New Roman" w:cs="Times New Roman"/>
          <w:b/>
          <w:snapToGrid w:val="0"/>
          <w:sz w:val="24"/>
          <w:szCs w:val="24"/>
          <w:lang w:eastAsia="ru-RU"/>
        </w:rPr>
        <w:t>ДОГОВІР № _____</w:t>
      </w:r>
    </w:p>
    <w:p w14:paraId="275A530B" w14:textId="77777777" w:rsidR="00CB0CAB" w:rsidRPr="00764A55" w:rsidRDefault="00CB0CAB" w:rsidP="00CB0CAB">
      <w:pPr>
        <w:jc w:val="both"/>
        <w:rPr>
          <w:rFonts w:ascii="Times New Roman" w:eastAsia="Times New Roman" w:hAnsi="Times New Roman" w:cs="Times New Roman"/>
          <w:b/>
          <w:bCs/>
        </w:rPr>
      </w:pPr>
    </w:p>
    <w:p w14:paraId="4F30965A" w14:textId="77777777" w:rsidR="00CB0CAB" w:rsidRPr="00764A55" w:rsidRDefault="00CB0CAB" w:rsidP="00CB0CAB">
      <w:pPr>
        <w:jc w:val="both"/>
        <w:rPr>
          <w:rFonts w:ascii="Times New Roman" w:eastAsia="Times New Roman" w:hAnsi="Times New Roman" w:cs="Times New Roman"/>
          <w:b/>
        </w:rPr>
      </w:pPr>
      <w:r w:rsidRPr="00764A55">
        <w:rPr>
          <w:rFonts w:ascii="Times New Roman" w:eastAsia="Times New Roman" w:hAnsi="Times New Roman" w:cs="Times New Roman"/>
          <w:b/>
        </w:rPr>
        <w:t xml:space="preserve">м. Київ                                                                                      </w:t>
      </w:r>
      <w:r w:rsidRPr="00764A55">
        <w:rPr>
          <w:rFonts w:ascii="Times New Roman" w:eastAsia="Times New Roman" w:hAnsi="Times New Roman" w:cs="Times New Roman"/>
          <w:b/>
        </w:rPr>
        <w:tab/>
        <w:t xml:space="preserve">            </w:t>
      </w:r>
      <w:r w:rsidRPr="00764A55">
        <w:rPr>
          <w:rFonts w:ascii="Times New Roman" w:eastAsia="Times New Roman" w:hAnsi="Times New Roman" w:cs="Times New Roman"/>
          <w:b/>
        </w:rPr>
        <w:tab/>
        <w:t xml:space="preserve">  “____”______2024 р.</w:t>
      </w:r>
    </w:p>
    <w:p w14:paraId="1604CDDE" w14:textId="77777777" w:rsidR="00CB0CAB" w:rsidRPr="00764A55" w:rsidRDefault="00CB0CAB" w:rsidP="00CB0CAB">
      <w:pPr>
        <w:spacing w:after="0" w:line="240" w:lineRule="auto"/>
        <w:ind w:firstLine="708"/>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lang w:eastAsia="uk-UA"/>
        </w:rPr>
        <w:t xml:space="preserve">   </w:t>
      </w:r>
      <w:r w:rsidRPr="00764A55">
        <w:rPr>
          <w:rFonts w:ascii="Times New Roman" w:eastAsia="Times New Roman" w:hAnsi="Times New Roman" w:cs="Times New Roman"/>
          <w:b/>
          <w:sz w:val="24"/>
          <w:szCs w:val="24"/>
          <w:lang w:eastAsia="ru-RU"/>
        </w:rPr>
        <w:t>Головне управління Національної поліції у м. Києві</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sz w:val="24"/>
          <w:szCs w:val="24"/>
          <w:lang w:eastAsia="uk-UA"/>
        </w:rPr>
        <w:t>в особі</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Cs/>
          <w:kern w:val="1"/>
          <w:sz w:val="24"/>
          <w:szCs w:val="24"/>
          <w:lang w:eastAsia="ru-RU" w:bidi="hi-IN"/>
        </w:rPr>
        <w:t>заступника начальника Головного управління Національної поліції у м. Києві полковника поліції Полієнка Тараса Івановича, який діє на підставі довіреності від 20.09.2023 № 5592/125/01/13-2023</w:t>
      </w:r>
      <w:r w:rsidRPr="00764A55">
        <w:rPr>
          <w:rFonts w:ascii="Times New Roman" w:eastAsia="Times New Roman" w:hAnsi="Times New Roman" w:cs="Times New Roman"/>
          <w:sz w:val="24"/>
          <w:szCs w:val="24"/>
          <w:lang w:eastAsia="ru-RU"/>
        </w:rPr>
        <w:t xml:space="preserve"> (далі –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з однієї сторони, та </w:t>
      </w:r>
      <w:r w:rsidRPr="00764A55">
        <w:rPr>
          <w:rFonts w:ascii="Times New Roman" w:eastAsia="Times New Roman" w:hAnsi="Times New Roman" w:cs="Times New Roman"/>
          <w:b/>
          <w:sz w:val="24"/>
          <w:szCs w:val="24"/>
        </w:rPr>
        <w:t>_________________________</w:t>
      </w:r>
      <w:r w:rsidRPr="00764A55">
        <w:rPr>
          <w:rFonts w:ascii="Times New Roman" w:eastAsia="Times New Roman" w:hAnsi="Times New Roman" w:cs="Times New Roman"/>
          <w:sz w:val="24"/>
          <w:szCs w:val="24"/>
          <w:lang w:eastAsia="ru-RU"/>
        </w:rPr>
        <w:t xml:space="preserve">(далі –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цей Договір (далі – Договір) про наступне </w:t>
      </w:r>
    </w:p>
    <w:p w14:paraId="515A88F3" w14:textId="77777777" w:rsidR="00CB0CAB" w:rsidRPr="00764A55" w:rsidRDefault="00CB0CAB" w:rsidP="00CB0CAB">
      <w:pPr>
        <w:numPr>
          <w:ilvl w:val="0"/>
          <w:numId w:val="25"/>
        </w:numPr>
        <w:spacing w:after="0" w:line="240" w:lineRule="auto"/>
        <w:contextualSpacing/>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ПРЕДМЕТ ДОГОВОРУ</w:t>
      </w:r>
    </w:p>
    <w:p w14:paraId="1944C12D" w14:textId="6BAD4D58" w:rsidR="00CB0CAB" w:rsidRPr="00764A55" w:rsidRDefault="00CB0CAB" w:rsidP="00CB0CAB">
      <w:pPr>
        <w:spacing w:after="0" w:line="240" w:lineRule="auto"/>
        <w:jc w:val="both"/>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sz w:val="24"/>
          <w:szCs w:val="24"/>
          <w:lang w:eastAsia="ru-RU"/>
        </w:rPr>
        <w:t>1.1.</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за цим Договором зобов’язується за завданням </w:t>
      </w:r>
      <w:r w:rsidRPr="00764A55">
        <w:rPr>
          <w:rFonts w:ascii="Times New Roman" w:eastAsia="Times New Roman" w:hAnsi="Times New Roman" w:cs="Times New Roman"/>
          <w:b/>
          <w:sz w:val="24"/>
          <w:szCs w:val="24"/>
          <w:lang w:eastAsia="ru-RU"/>
        </w:rPr>
        <w:t>Замовника</w:t>
      </w:r>
      <w:r w:rsidRPr="00764A55">
        <w:rPr>
          <w:rFonts w:ascii="Times New Roman" w:eastAsia="Times New Roman" w:hAnsi="Times New Roman" w:cs="Times New Roman"/>
          <w:sz w:val="24"/>
          <w:szCs w:val="24"/>
          <w:lang w:eastAsia="ru-RU"/>
        </w:rPr>
        <w:t xml:space="preserve"> на свій ризик вико</w:t>
      </w:r>
      <w:r>
        <w:rPr>
          <w:rFonts w:ascii="Times New Roman" w:eastAsia="Times New Roman" w:hAnsi="Times New Roman" w:cs="Times New Roman"/>
          <w:sz w:val="24"/>
          <w:szCs w:val="24"/>
          <w:lang w:eastAsia="ru-RU"/>
        </w:rPr>
        <w:t>нати</w:t>
      </w:r>
      <w:r w:rsidR="004B2667" w:rsidRPr="004B2667">
        <w:t xml:space="preserve"> </w:t>
      </w:r>
      <w:r w:rsidR="004B2667" w:rsidRPr="004B2667">
        <w:rPr>
          <w:rFonts w:ascii="Times New Roman" w:eastAsia="Times New Roman" w:hAnsi="Times New Roman" w:cs="Times New Roman"/>
          <w:sz w:val="24"/>
          <w:szCs w:val="24"/>
          <w:lang w:eastAsia="ru-RU"/>
        </w:rPr>
        <w:t>ДК 021:2015 - 45340000-2 - Зведення огорож, монтаж поручнів і захисних засобів (Послуги з встановлення паркану за адресою: вул. Пухівська, 3 м. Київ)</w:t>
      </w:r>
      <w:r w:rsidRPr="00764A55">
        <w:t xml:space="preserve"> </w:t>
      </w:r>
      <w:r w:rsidRPr="00764A55">
        <w:rPr>
          <w:rFonts w:ascii="Times New Roman" w:eastAsia="Times New Roman" w:hAnsi="Times New Roman" w:cs="Times New Roman"/>
          <w:sz w:val="24"/>
          <w:szCs w:val="24"/>
          <w:lang w:eastAsia="ru-RU"/>
        </w:rPr>
        <w:t xml:space="preserve">(далі – Об’єкт), а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зобов’язується прийняти від </w:t>
      </w:r>
      <w:r w:rsidRPr="00764A55">
        <w:rPr>
          <w:rFonts w:ascii="Times New Roman" w:eastAsia="Times New Roman" w:hAnsi="Times New Roman" w:cs="Times New Roman"/>
          <w:b/>
          <w:sz w:val="24"/>
          <w:szCs w:val="24"/>
          <w:lang w:eastAsia="ru-RU"/>
        </w:rPr>
        <w:t>Підрядника</w:t>
      </w:r>
      <w:r w:rsidRPr="00764A55">
        <w:rPr>
          <w:rFonts w:ascii="Times New Roman" w:eastAsia="Times New Roman" w:hAnsi="Times New Roman" w:cs="Times New Roman"/>
          <w:sz w:val="24"/>
          <w:szCs w:val="24"/>
          <w:lang w:eastAsia="ru-RU"/>
        </w:rPr>
        <w:t xml:space="preserve"> закінчені роботи та оплатити їх. </w:t>
      </w:r>
    </w:p>
    <w:p w14:paraId="7DB3883A"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rPr>
      </w:pPr>
      <w:r w:rsidRPr="00764A55">
        <w:rPr>
          <w:rFonts w:ascii="Times New Roman" w:eastAsia="Times New Roman" w:hAnsi="Times New Roman" w:cs="Times New Roman"/>
          <w:b/>
          <w:bCs/>
          <w:color w:val="000000"/>
          <w:sz w:val="24"/>
          <w:szCs w:val="24"/>
        </w:rPr>
        <w:t>1.2.</w:t>
      </w:r>
      <w:r w:rsidRPr="00764A55">
        <w:rPr>
          <w:rFonts w:ascii="Times New Roman" w:eastAsia="Times New Roman" w:hAnsi="Times New Roman" w:cs="Times New Roman"/>
          <w:color w:val="000000"/>
          <w:sz w:val="24"/>
          <w:szCs w:val="24"/>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color w:val="000000"/>
          <w:sz w:val="24"/>
          <w:szCs w:val="24"/>
        </w:rPr>
        <w:t>забезпечує</w:t>
      </w:r>
      <w:r w:rsidRPr="00764A55">
        <w:rPr>
          <w:rFonts w:cs="Times New Roman"/>
        </w:rPr>
        <w:t xml:space="preserve"> </w:t>
      </w:r>
      <w:r w:rsidRPr="00764A55">
        <w:rPr>
          <w:rFonts w:ascii="Times New Roman" w:eastAsia="Times New Roman" w:hAnsi="Times New Roman" w:cs="Times New Roman"/>
          <w:color w:val="000000"/>
          <w:sz w:val="24"/>
          <w:szCs w:val="24"/>
        </w:rPr>
        <w:t xml:space="preserve">виконання робіт </w:t>
      </w:r>
      <w:r w:rsidRPr="00764A55">
        <w:rPr>
          <w:rFonts w:ascii="Times New Roman" w:eastAsia="Times New Roman" w:hAnsi="Times New Roman" w:cs="Segoe UI"/>
          <w:color w:val="000000"/>
          <w:sz w:val="25"/>
          <w:szCs w:val="25"/>
          <w:lang w:eastAsia="ru-RU"/>
        </w:rPr>
        <w:t xml:space="preserve">у </w:t>
      </w:r>
      <w:r w:rsidRPr="00764A55">
        <w:rPr>
          <w:rFonts w:ascii="Times New Roman" w:eastAsia="Times New Roman" w:hAnsi="Times New Roman" w:cs="Segoe UI"/>
          <w:color w:val="000000"/>
          <w:sz w:val="24"/>
          <w:szCs w:val="24"/>
          <w:lang w:eastAsia="ru-RU"/>
        </w:rPr>
        <w:t xml:space="preserve">повній відповідності до нормативних вимог, вимог проектної та кошторисної документації, </w:t>
      </w:r>
      <w:r w:rsidRPr="00764A55">
        <w:rPr>
          <w:rFonts w:ascii="Times New Roman" w:eastAsia="Times New Roman" w:hAnsi="Times New Roman" w:cs="Times New Roman"/>
          <w:color w:val="000000"/>
          <w:sz w:val="24"/>
          <w:szCs w:val="24"/>
        </w:rPr>
        <w:t>та умов цього Договору.</w:t>
      </w:r>
    </w:p>
    <w:p w14:paraId="6B7E11B4" w14:textId="77777777" w:rsidR="00CB0CAB" w:rsidRPr="00764A55" w:rsidRDefault="00CB0CAB" w:rsidP="00CB0CAB">
      <w:pPr>
        <w:spacing w:after="0" w:line="240" w:lineRule="auto"/>
        <w:jc w:val="both"/>
        <w:rPr>
          <w:rFonts w:ascii="Times New Roman" w:eastAsia="Times New Roman" w:hAnsi="Times New Roman" w:cs="Times New Roman"/>
          <w:b/>
          <w:bCs/>
          <w:color w:val="0000FF"/>
          <w:sz w:val="24"/>
          <w:szCs w:val="24"/>
          <w:lang w:eastAsia="ru-RU"/>
        </w:rPr>
      </w:pPr>
      <w:r w:rsidRPr="00764A55">
        <w:rPr>
          <w:rFonts w:ascii="Times New Roman" w:eastAsia="Times New Roman" w:hAnsi="Times New Roman" w:cs="Times New Roman"/>
          <w:b/>
          <w:color w:val="000000"/>
          <w:sz w:val="24"/>
          <w:szCs w:val="24"/>
        </w:rPr>
        <w:t>1.3.</w:t>
      </w:r>
      <w:r w:rsidRPr="00764A55">
        <w:rPr>
          <w:rFonts w:ascii="Times New Roman" w:eastAsia="Times New Roman" w:hAnsi="Times New Roman" w:cs="Times New Roman"/>
          <w:color w:val="000000"/>
          <w:sz w:val="24"/>
          <w:szCs w:val="24"/>
        </w:rPr>
        <w:t xml:space="preserve"> Склад і обсяги робіт, що є предметом цього Договору та доручаються до виконання </w:t>
      </w:r>
      <w:r w:rsidRPr="00764A55">
        <w:rPr>
          <w:rFonts w:ascii="Times New Roman" w:eastAsia="Times New Roman" w:hAnsi="Times New Roman" w:cs="Times New Roman"/>
          <w:b/>
          <w:bCs/>
          <w:sz w:val="24"/>
          <w:szCs w:val="24"/>
          <w:lang w:eastAsia="ru-RU"/>
        </w:rPr>
        <w:t>Підряднику</w:t>
      </w:r>
      <w:r w:rsidRPr="00764A55">
        <w:rPr>
          <w:rFonts w:ascii="Times New Roman" w:eastAsia="Times New Roman" w:hAnsi="Times New Roman" w:cs="Times New Roman"/>
          <w:color w:val="000000"/>
          <w:sz w:val="24"/>
          <w:szCs w:val="24"/>
        </w:rPr>
        <w:t>, визначені проектно</w:t>
      </w:r>
      <w:r>
        <w:rPr>
          <w:rFonts w:ascii="Times New Roman" w:eastAsia="Times New Roman" w:hAnsi="Times New Roman" w:cs="Times New Roman"/>
          <w:color w:val="000000"/>
          <w:sz w:val="24"/>
          <w:szCs w:val="24"/>
        </w:rPr>
        <w:t>ю документацією</w:t>
      </w:r>
      <w:r w:rsidRPr="00764A55">
        <w:rPr>
          <w:rFonts w:ascii="Times New Roman" w:eastAsia="Times New Roman" w:hAnsi="Times New Roman" w:cs="Times New Roman"/>
          <w:color w:val="000000"/>
          <w:sz w:val="24"/>
          <w:szCs w:val="24"/>
        </w:rPr>
        <w:t>.</w:t>
      </w:r>
    </w:p>
    <w:p w14:paraId="5E7A1150"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1.4.</w:t>
      </w:r>
      <w:r w:rsidRPr="00764A55">
        <w:rPr>
          <w:rFonts w:ascii="Times New Roman" w:eastAsia="Times New Roman" w:hAnsi="Times New Roman" w:cs="Times New Roman"/>
          <w:sz w:val="24"/>
          <w:szCs w:val="24"/>
          <w:lang w:eastAsia="ru-RU"/>
        </w:rPr>
        <w:t xml:space="preserve"> Місце виконання робіт за цим Договором: м. Київ.</w:t>
      </w:r>
    </w:p>
    <w:p w14:paraId="0BF70BB3"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1.5.</w:t>
      </w:r>
      <w:r w:rsidRPr="00764A55">
        <w:rPr>
          <w:rFonts w:ascii="Times New Roman" w:eastAsia="Times New Roman" w:hAnsi="Times New Roman" w:cs="Times New Roman"/>
          <w:sz w:val="24"/>
          <w:szCs w:val="24"/>
          <w:lang w:eastAsia="ru-RU"/>
        </w:rPr>
        <w:t xml:space="preserve"> Обсяги закупівлі робіт за цим Договором можуть бути зменшені залежно від реального фінансування видатків та фактичної наявності асигнувань </w:t>
      </w:r>
      <w:r w:rsidRPr="00764A55">
        <w:rPr>
          <w:rFonts w:ascii="Times New Roman" w:eastAsia="Times New Roman" w:hAnsi="Times New Roman" w:cs="Times New Roman"/>
          <w:b/>
          <w:bCs/>
          <w:sz w:val="24"/>
          <w:szCs w:val="24"/>
          <w:lang w:eastAsia="ru-RU"/>
        </w:rPr>
        <w:t xml:space="preserve">Замовника </w:t>
      </w:r>
      <w:r w:rsidRPr="00764A55">
        <w:rPr>
          <w:rFonts w:ascii="Times New Roman" w:eastAsia="Times New Roman" w:hAnsi="Times New Roman" w:cs="Times New Roman"/>
          <w:sz w:val="24"/>
          <w:szCs w:val="24"/>
          <w:lang w:eastAsia="ru-RU"/>
        </w:rPr>
        <w:t xml:space="preserve">без відшкодування будь-яких можливих збитків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та сплати йому неустойки.</w:t>
      </w:r>
    </w:p>
    <w:p w14:paraId="1F887924"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1.6.</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sz w:val="24"/>
          <w:szCs w:val="24"/>
          <w:lang w:eastAsia="ru-RU"/>
        </w:rPr>
        <w:t>Підрядник</w:t>
      </w:r>
      <w:r w:rsidRPr="00764A55">
        <w:rPr>
          <w:rFonts w:ascii="Times New Roman" w:eastAsia="Times New Roman" w:hAnsi="Times New Roman" w:cs="Times New Roman"/>
          <w:sz w:val="24"/>
          <w:szCs w:val="24"/>
          <w:lang w:eastAsia="ru-RU"/>
        </w:rPr>
        <w:t xml:space="preserve"> гарантує наявність у нього необхідних ліцензій, сертифікатів та інших дозволів і рішень, потрібних для виконання робіт за Договором.</w:t>
      </w:r>
    </w:p>
    <w:p w14:paraId="519C2CE0" w14:textId="77777777" w:rsidR="00CB0CAB" w:rsidRPr="00764A55" w:rsidRDefault="00CB0CAB" w:rsidP="00CB0CAB">
      <w:pPr>
        <w:numPr>
          <w:ilvl w:val="0"/>
          <w:numId w:val="25"/>
        </w:numPr>
        <w:spacing w:after="0" w:line="240" w:lineRule="auto"/>
        <w:contextualSpacing/>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СТРОКИ ВИКОНАННЯ РОБІТ</w:t>
      </w:r>
    </w:p>
    <w:p w14:paraId="6F725C32" w14:textId="77777777" w:rsidR="00CB0CAB" w:rsidRPr="00764A55" w:rsidRDefault="00CB0CAB" w:rsidP="00CB0CAB">
      <w:pPr>
        <w:spacing w:after="0" w:line="240" w:lineRule="auto"/>
        <w:ind w:left="720"/>
        <w:contextualSpacing/>
        <w:rPr>
          <w:rFonts w:ascii="Times New Roman" w:eastAsia="Times New Roman" w:hAnsi="Times New Roman" w:cs="Times New Roman"/>
          <w:b/>
          <w:bCs/>
          <w:sz w:val="24"/>
          <w:szCs w:val="24"/>
          <w:lang w:eastAsia="ru-RU"/>
        </w:rPr>
      </w:pPr>
    </w:p>
    <w:p w14:paraId="1147EDAB"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2.1.</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розпочне виконання робіт з дня набрання чинності цим Договором.</w:t>
      </w:r>
    </w:p>
    <w:p w14:paraId="0F756435" w14:textId="386D58C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2.2</w:t>
      </w:r>
      <w:r w:rsidRPr="00764A55">
        <w:rPr>
          <w:rFonts w:ascii="Times New Roman" w:eastAsia="Times New Roman" w:hAnsi="Times New Roman" w:cs="Times New Roman"/>
          <w:sz w:val="24"/>
          <w:szCs w:val="24"/>
          <w:lang w:eastAsia="ru-RU"/>
        </w:rPr>
        <w:t>. Строк виконання робіт згідно Календарного плану (Додаток 5</w:t>
      </w:r>
      <w:r w:rsidRPr="00764A55">
        <w:rPr>
          <w:rFonts w:ascii="Times New Roman" w:eastAsia="Times New Roman" w:hAnsi="Times New Roman" w:cs="Times New Roman"/>
          <w:color w:val="000000"/>
          <w:sz w:val="24"/>
          <w:szCs w:val="24"/>
          <w:lang w:eastAsia="ru-RU"/>
        </w:rPr>
        <w:t xml:space="preserve">, що </w:t>
      </w:r>
      <w:r w:rsidRPr="00764A55">
        <w:rPr>
          <w:rFonts w:ascii="Times New Roman" w:eastAsia="Times New Roman" w:hAnsi="Times New Roman" w:cs="Times New Roman"/>
          <w:sz w:val="24"/>
          <w:szCs w:val="24"/>
          <w:lang w:eastAsia="ru-RU"/>
        </w:rPr>
        <w:t>є невід’ємною частиною цього Договору</w:t>
      </w:r>
      <w:r w:rsidRPr="00764A55">
        <w:rPr>
          <w:rFonts w:ascii="Times New Roman" w:eastAsia="Times New Roman" w:hAnsi="Times New Roman" w:cs="Times New Roman"/>
          <w:color w:val="000000"/>
          <w:sz w:val="24"/>
          <w:szCs w:val="24"/>
          <w:lang w:eastAsia="ru-RU"/>
        </w:rPr>
        <w:t>)</w:t>
      </w:r>
      <w:r w:rsidRPr="00764A55">
        <w:rPr>
          <w:rFonts w:ascii="Times New Roman" w:eastAsia="Times New Roman" w:hAnsi="Times New Roman" w:cs="Times New Roman"/>
          <w:sz w:val="24"/>
          <w:szCs w:val="24"/>
          <w:lang w:eastAsia="ru-RU"/>
        </w:rPr>
        <w:t>: з дня набрання чинн</w:t>
      </w:r>
      <w:r w:rsidR="004B2667">
        <w:rPr>
          <w:rFonts w:ascii="Times New Roman" w:eastAsia="Times New Roman" w:hAnsi="Times New Roman" w:cs="Times New Roman"/>
          <w:sz w:val="24"/>
          <w:szCs w:val="24"/>
          <w:lang w:eastAsia="ru-RU"/>
        </w:rPr>
        <w:t>ості цим Договором до 30</w:t>
      </w:r>
      <w:r>
        <w:rPr>
          <w:rFonts w:ascii="Times New Roman" w:eastAsia="Times New Roman" w:hAnsi="Times New Roman" w:cs="Times New Roman"/>
          <w:sz w:val="24"/>
          <w:szCs w:val="24"/>
          <w:lang w:eastAsia="ru-RU"/>
        </w:rPr>
        <w:t>.06.</w:t>
      </w:r>
      <w:r w:rsidRPr="00764A55">
        <w:rPr>
          <w:rFonts w:ascii="Times New Roman" w:eastAsia="Times New Roman" w:hAnsi="Times New Roman" w:cs="Times New Roman"/>
          <w:sz w:val="24"/>
          <w:szCs w:val="24"/>
          <w:lang w:eastAsia="ru-RU"/>
        </w:rPr>
        <w:t>2024 року.</w:t>
      </w:r>
    </w:p>
    <w:p w14:paraId="259209BE"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2.3.</w:t>
      </w:r>
      <w:r w:rsidRPr="00764A55">
        <w:rPr>
          <w:rFonts w:ascii="Times New Roman" w:eastAsia="Times New Roman" w:hAnsi="Times New Roman" w:cs="Times New Roman"/>
          <w:sz w:val="24"/>
          <w:szCs w:val="24"/>
          <w:lang w:eastAsia="ru-RU"/>
        </w:rPr>
        <w:t xml:space="preserve"> Сторони за погодженням можуть змінювати календарний план та строк дії Договору в частині збільшення чи зменшення строку виконання робіт та строку дії Договору шляхом внесення змін до Договору та графіку, в тому числі з підстав затримки фінансування у запланований строк.</w:t>
      </w:r>
    </w:p>
    <w:p w14:paraId="1D07CBE2" w14:textId="77777777" w:rsidR="00CB0CAB" w:rsidRPr="00764A55" w:rsidRDefault="00CB0CAB" w:rsidP="00CB0CAB">
      <w:pPr>
        <w:numPr>
          <w:ilvl w:val="0"/>
          <w:numId w:val="25"/>
        </w:numPr>
        <w:spacing w:after="0" w:line="240" w:lineRule="auto"/>
        <w:contextualSpacing/>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ВАРТІСТЬ РОБІТ</w:t>
      </w:r>
    </w:p>
    <w:p w14:paraId="4F254D48" w14:textId="77777777" w:rsidR="00CB0CAB" w:rsidRPr="00764A55" w:rsidRDefault="00CB0CAB" w:rsidP="00CB0CAB">
      <w:pPr>
        <w:spacing w:after="0" w:line="240" w:lineRule="auto"/>
        <w:jc w:val="both"/>
        <w:rPr>
          <w:rFonts w:ascii="Times New Roman" w:eastAsiaTheme="minorHAnsi" w:hAnsi="Times New Roman" w:cs="Times New Roman"/>
          <w:sz w:val="24"/>
          <w:szCs w:val="24"/>
          <w:lang w:eastAsia="ru-RU"/>
        </w:rPr>
      </w:pPr>
      <w:r w:rsidRPr="00764A55">
        <w:rPr>
          <w:rFonts w:ascii="Times New Roman" w:eastAsia="Times New Roman" w:hAnsi="Times New Roman" w:cs="Times New Roman"/>
          <w:b/>
          <w:sz w:val="24"/>
          <w:szCs w:val="24"/>
          <w:lang w:eastAsia="ru-RU"/>
        </w:rPr>
        <w:t>3.1.</w:t>
      </w:r>
      <w:r w:rsidRPr="00764A55">
        <w:rPr>
          <w:rFonts w:ascii="Times New Roman" w:eastAsia="Times New Roman" w:hAnsi="Times New Roman" w:cs="Times New Roman"/>
          <w:sz w:val="24"/>
          <w:szCs w:val="24"/>
          <w:lang w:eastAsia="ru-RU"/>
        </w:rPr>
        <w:t xml:space="preserve"> Загальна вартість робіт за цим Договором відповідно до Договірної ціни (Додаток 2), Локального кошторису (Додаток 3),</w:t>
      </w:r>
      <w:r w:rsidRPr="00764A55">
        <w:rPr>
          <w:rFonts w:ascii="Times New Roman" w:eastAsia="Times New Roman" w:hAnsi="Times New Roman" w:cs="Times New Roman"/>
          <w:color w:val="000000"/>
          <w:sz w:val="24"/>
          <w:szCs w:val="24"/>
          <w:lang w:eastAsia="ru-RU"/>
        </w:rPr>
        <w:t xml:space="preserve"> </w:t>
      </w:r>
      <w:r w:rsidRPr="00764A55">
        <w:rPr>
          <w:rFonts w:ascii="Times New Roman" w:eastAsia="Times New Roman" w:hAnsi="Times New Roman" w:cs="Times New Roman"/>
          <w:sz w:val="24"/>
          <w:szCs w:val="24"/>
          <w:lang w:eastAsia="ru-RU"/>
        </w:rPr>
        <w:t xml:space="preserve">становить: </w:t>
      </w:r>
    </w:p>
    <w:p w14:paraId="65129520"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3.2.</w:t>
      </w:r>
      <w:r w:rsidRPr="00764A55">
        <w:rPr>
          <w:rFonts w:ascii="Times New Roman" w:eastAsia="Times New Roman" w:hAnsi="Times New Roman" w:cs="Times New Roman"/>
          <w:sz w:val="24"/>
          <w:szCs w:val="24"/>
          <w:lang w:eastAsia="ru-RU"/>
        </w:rPr>
        <w:t xml:space="preserve"> Договірна ціна є твердою.</w:t>
      </w:r>
    </w:p>
    <w:p w14:paraId="14EFE1E4"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 xml:space="preserve">3.3. </w:t>
      </w:r>
      <w:r w:rsidRPr="00764A55">
        <w:rPr>
          <w:rFonts w:ascii="Times New Roman" w:eastAsia="Times New Roman" w:hAnsi="Times New Roman" w:cs="Times New Roman"/>
          <w:sz w:val="24"/>
          <w:szCs w:val="24"/>
          <w:lang w:eastAsia="ru-RU"/>
        </w:rPr>
        <w:t xml:space="preserve">Вартість </w:t>
      </w:r>
      <w:r w:rsidRPr="00764A55">
        <w:rPr>
          <w:rFonts w:ascii="Times New Roman" w:eastAsia="Times New Roman" w:hAnsi="Times New Roman" w:cs="Times New Roman"/>
          <w:color w:val="000000"/>
          <w:sz w:val="24"/>
          <w:szCs w:val="24"/>
          <w:lang w:eastAsia="ru-RU"/>
        </w:rPr>
        <w:t xml:space="preserve">робіт може </w:t>
      </w:r>
      <w:r w:rsidRPr="00764A55">
        <w:rPr>
          <w:rFonts w:ascii="Times New Roman" w:eastAsia="Times New Roman" w:hAnsi="Times New Roman" w:cs="Times New Roman"/>
          <w:sz w:val="24"/>
          <w:szCs w:val="24"/>
          <w:lang w:eastAsia="ru-RU"/>
        </w:rPr>
        <w:t>визначатись (конкретизуватись) у Додаткових угодах до цього Договору, у тому числі, якщо змінюється графік виконання робіт та строк дії Договору.</w:t>
      </w:r>
    </w:p>
    <w:p w14:paraId="51B9A591"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3.4.</w:t>
      </w:r>
      <w:r w:rsidRPr="00764A55">
        <w:rPr>
          <w:rFonts w:ascii="Times New Roman" w:eastAsia="Times New Roman" w:hAnsi="Times New Roman" w:cs="Times New Roman"/>
          <w:sz w:val="24"/>
          <w:szCs w:val="24"/>
          <w:lang w:eastAsia="ru-RU"/>
        </w:rPr>
        <w:t xml:space="preserve"> Оплата виконаних робіт здійснюється на підставі актів здачі-приймання виконаних робіт «Акту приймання виконаних будівельних робіт» форми № КБ-2в та довідки № КБ-3 «Довідка про вартість виконаних будівельних робіт та витрати» протягом 15 днів з дня підписання акту про виконані роботи в межах затверджених кошторисних призначень на відповідний період за умови наявності фінансування та наявності асигнувань з державного бюджету через орган Державної казначейської служби України, у якому обслуговується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w:t>
      </w:r>
    </w:p>
    <w:p w14:paraId="5A119F4A"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lastRenderedPageBreak/>
        <w:t>3.5.</w:t>
      </w:r>
      <w:r w:rsidRPr="00764A55">
        <w:rPr>
          <w:rFonts w:ascii="Times New Roman" w:eastAsia="Times New Roman" w:hAnsi="Times New Roman" w:cs="Times New Roman"/>
          <w:sz w:val="24"/>
          <w:szCs w:val="24"/>
          <w:lang w:eastAsia="ru-RU"/>
        </w:rPr>
        <w:t xml:space="preserve"> У разі зміни джерела фінансування Сторони укладають додаткову угоду, у якій визначають джерела фінансування розрахунків.</w:t>
      </w:r>
    </w:p>
    <w:p w14:paraId="7118BE22"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3.6.</w:t>
      </w:r>
      <w:r w:rsidRPr="00764A55">
        <w:rPr>
          <w:rFonts w:ascii="Times New Roman" w:eastAsia="Times New Roman" w:hAnsi="Times New Roman" w:cs="Times New Roman"/>
          <w:sz w:val="24"/>
          <w:szCs w:val="24"/>
          <w:lang w:eastAsia="ru-RU"/>
        </w:rPr>
        <w:t xml:space="preserve"> Оплата за цим Договором здійснюється в національній валюті шляхом перерахування у безготівковій формі грошових коштів </w:t>
      </w:r>
      <w:r w:rsidRPr="00764A55">
        <w:rPr>
          <w:rFonts w:ascii="Times New Roman" w:eastAsia="Times New Roman" w:hAnsi="Times New Roman" w:cs="Times New Roman"/>
          <w:b/>
          <w:bCs/>
          <w:sz w:val="24"/>
          <w:szCs w:val="24"/>
          <w:lang w:eastAsia="ru-RU"/>
        </w:rPr>
        <w:t>Замовником</w:t>
      </w:r>
      <w:r w:rsidRPr="00764A55">
        <w:rPr>
          <w:rFonts w:ascii="Times New Roman" w:eastAsia="Times New Roman" w:hAnsi="Times New Roman" w:cs="Times New Roman"/>
          <w:sz w:val="24"/>
          <w:szCs w:val="24"/>
          <w:lang w:eastAsia="ru-RU"/>
        </w:rPr>
        <w:t xml:space="preserve"> на поточний рахунок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вказаний у цьому Договорі. Замовник не несе майнової відповідальності </w:t>
      </w:r>
      <w:r w:rsidRPr="00764A55">
        <w:rPr>
          <w:rFonts w:ascii="Times New Roman" w:eastAsia="Times New Roman" w:hAnsi="Times New Roman" w:cs="Times New Roman"/>
          <w:color w:val="000000"/>
          <w:sz w:val="24"/>
          <w:szCs w:val="24"/>
          <w:lang w:eastAsia="ru-RU"/>
        </w:rPr>
        <w:t xml:space="preserve">за відсутність </w:t>
      </w:r>
      <w:r w:rsidRPr="00764A55">
        <w:rPr>
          <w:rFonts w:ascii="Times New Roman" w:eastAsia="Times New Roman" w:hAnsi="Times New Roman" w:cs="Times New Roman"/>
          <w:sz w:val="24"/>
          <w:szCs w:val="24"/>
          <w:lang w:eastAsia="ru-RU"/>
        </w:rPr>
        <w:t>бюджетного фінансування.</w:t>
      </w:r>
    </w:p>
    <w:p w14:paraId="5D431FE7"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p>
    <w:p w14:paraId="732BBD01"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3.7.</w:t>
      </w:r>
      <w:r w:rsidRPr="00764A55">
        <w:rPr>
          <w:rFonts w:ascii="Times New Roman" w:eastAsia="Times New Roman" w:hAnsi="Times New Roman" w:cs="Times New Roman"/>
          <w:sz w:val="24"/>
          <w:szCs w:val="24"/>
          <w:lang w:eastAsia="ru-RU"/>
        </w:rPr>
        <w:t xml:space="preserve"> Фінансові зобов’язання у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за цим Договором виникають після затвердження в установленому порядку кошторисних призначень та надходжень коштів з державного бюджету України, але не раніше повного виконання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зобов’язань, встановлених пунктом 1.1 цього Договору в частині виконання робіт.</w:t>
      </w:r>
    </w:p>
    <w:p w14:paraId="6FFEB244"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4. РИЗИКИ ЗНИЩЕННЯ АБО ПОШКОДЖЕННЯ ОБ’ЄКТА</w:t>
      </w:r>
    </w:p>
    <w:p w14:paraId="1909D1EB"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p>
    <w:p w14:paraId="28C6D78D"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4.1.</w:t>
      </w:r>
      <w:r w:rsidRPr="00764A55">
        <w:rPr>
          <w:rFonts w:ascii="Times New Roman" w:eastAsia="Times New Roman" w:hAnsi="Times New Roman" w:cs="Times New Roman"/>
          <w:sz w:val="24"/>
          <w:szCs w:val="24"/>
          <w:lang w:eastAsia="ru-RU"/>
        </w:rPr>
        <w:t xml:space="preserve"> Ризик випадкового знищення або пошкодження Об’єкта до його прийняття </w:t>
      </w:r>
      <w:r w:rsidRPr="00764A55">
        <w:rPr>
          <w:rFonts w:ascii="Times New Roman" w:eastAsia="Times New Roman" w:hAnsi="Times New Roman" w:cs="Times New Roman"/>
          <w:b/>
          <w:bCs/>
          <w:sz w:val="24"/>
          <w:szCs w:val="24"/>
          <w:lang w:eastAsia="ru-RU"/>
        </w:rPr>
        <w:t>Замовником</w:t>
      </w:r>
      <w:r w:rsidRPr="00764A55">
        <w:rPr>
          <w:rFonts w:ascii="Times New Roman" w:eastAsia="Times New Roman" w:hAnsi="Times New Roman" w:cs="Times New Roman"/>
          <w:sz w:val="24"/>
          <w:szCs w:val="24"/>
          <w:lang w:eastAsia="ru-RU"/>
        </w:rPr>
        <w:t xml:space="preserve"> несе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крім випадків виникнення ризику внаслідок обставин, що залежали від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w:t>
      </w:r>
    </w:p>
    <w:p w14:paraId="6F47F205"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4.2.</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зобов’язаний негайно повідомити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про обставини, що загрожують знищенню або пошкодженню Об’єкта, ризик якого несе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а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протягом 3 робочих днів після одержання повідомлення надати </w:t>
      </w:r>
      <w:r w:rsidRPr="00764A55">
        <w:rPr>
          <w:rFonts w:ascii="Times New Roman" w:eastAsia="Times New Roman" w:hAnsi="Times New Roman" w:cs="Times New Roman"/>
          <w:b/>
          <w:bCs/>
          <w:sz w:val="24"/>
          <w:szCs w:val="24"/>
          <w:lang w:eastAsia="ru-RU"/>
        </w:rPr>
        <w:t>Підряднику</w:t>
      </w:r>
      <w:r w:rsidRPr="00764A55">
        <w:rPr>
          <w:rFonts w:ascii="Times New Roman" w:eastAsia="Times New Roman" w:hAnsi="Times New Roman" w:cs="Times New Roman"/>
          <w:sz w:val="24"/>
          <w:szCs w:val="24"/>
          <w:lang w:eastAsia="ru-RU"/>
        </w:rPr>
        <w:t xml:space="preserve"> відповідне рішення. У разі необхідності Сторони вносять відповідні зміни до умов Договору у зв’язку з появою цих обставин.</w:t>
      </w:r>
    </w:p>
    <w:p w14:paraId="361C93B1"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4.3.</w:t>
      </w:r>
      <w:r w:rsidRPr="00764A55">
        <w:rPr>
          <w:rFonts w:ascii="Times New Roman" w:eastAsia="Times New Roman" w:hAnsi="Times New Roman" w:cs="Times New Roman"/>
          <w:sz w:val="24"/>
          <w:szCs w:val="24"/>
          <w:lang w:eastAsia="ru-RU"/>
        </w:rPr>
        <w:t xml:space="preserve"> Повідомлення про пошкодження Об’єкта, відповідальність за виникнення якого несе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надсилається </w:t>
      </w:r>
      <w:r w:rsidRPr="00764A55">
        <w:rPr>
          <w:rFonts w:ascii="Times New Roman" w:eastAsia="Times New Roman" w:hAnsi="Times New Roman" w:cs="Times New Roman"/>
          <w:b/>
          <w:bCs/>
          <w:sz w:val="24"/>
          <w:szCs w:val="24"/>
          <w:lang w:eastAsia="ru-RU"/>
        </w:rPr>
        <w:t>Замовнику</w:t>
      </w:r>
      <w:r w:rsidRPr="00764A55">
        <w:rPr>
          <w:rFonts w:ascii="Times New Roman" w:eastAsia="Times New Roman" w:hAnsi="Times New Roman" w:cs="Times New Roman"/>
          <w:sz w:val="24"/>
          <w:szCs w:val="24"/>
          <w:lang w:eastAsia="ru-RU"/>
        </w:rPr>
        <w:t xml:space="preserve"> протягом 1 робочого дня після його виявлення. Пошкодження підлягає усуненню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у строки, узгоджені Сторонами із урахуванням його складності та обсягів.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повідомляє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про вжиті заходи протягом 3 робочих днів після усунення пошкодження.</w:t>
      </w:r>
    </w:p>
    <w:p w14:paraId="015ABA1B"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5. ПРАВА ТА ОБОВ’ЯЗКИ СТОРІН</w:t>
      </w:r>
    </w:p>
    <w:p w14:paraId="10A25842"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5.1.</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зобов’язаний:</w:t>
      </w:r>
    </w:p>
    <w:p w14:paraId="3F20832A"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5.1.1.</w:t>
      </w:r>
      <w:r w:rsidRPr="00764A55">
        <w:rPr>
          <w:rFonts w:ascii="Times New Roman" w:eastAsia="Times New Roman" w:hAnsi="Times New Roman" w:cs="Times New Roman"/>
          <w:sz w:val="24"/>
          <w:szCs w:val="24"/>
          <w:lang w:eastAsia="ru-RU"/>
        </w:rPr>
        <w:t xml:space="preserve"> Надати </w:t>
      </w:r>
      <w:r w:rsidRPr="00764A55">
        <w:rPr>
          <w:rFonts w:ascii="Times New Roman" w:eastAsia="Times New Roman" w:hAnsi="Times New Roman" w:cs="Times New Roman"/>
          <w:b/>
          <w:bCs/>
          <w:sz w:val="24"/>
          <w:szCs w:val="24"/>
          <w:lang w:eastAsia="ru-RU"/>
        </w:rPr>
        <w:t>Підряднику</w:t>
      </w:r>
      <w:r w:rsidRPr="00764A55">
        <w:rPr>
          <w:rFonts w:ascii="Times New Roman" w:eastAsia="Times New Roman" w:hAnsi="Times New Roman" w:cs="Times New Roman"/>
          <w:sz w:val="24"/>
          <w:szCs w:val="24"/>
          <w:lang w:eastAsia="ru-RU"/>
        </w:rPr>
        <w:t xml:space="preserve"> проектну документацію (необхідну дозвільну документацію та іншу документацію, передбачену чинним законодавством України для робіт, визначених цим Договором).</w:t>
      </w:r>
    </w:p>
    <w:p w14:paraId="5D54C786"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5.1.2.</w:t>
      </w:r>
      <w:r w:rsidRPr="00764A55">
        <w:rPr>
          <w:rFonts w:ascii="Times New Roman" w:eastAsia="Times New Roman" w:hAnsi="Times New Roman" w:cs="Times New Roman"/>
          <w:sz w:val="24"/>
          <w:szCs w:val="24"/>
          <w:lang w:eastAsia="ru-RU"/>
        </w:rPr>
        <w:t xml:space="preserve"> Прийняти від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на умовах та в строки, передбачених цим Договором, належним чином виконані роботи.</w:t>
      </w:r>
    </w:p>
    <w:p w14:paraId="187738FF"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5.1.3.</w:t>
      </w:r>
      <w:r w:rsidRPr="00764A55">
        <w:rPr>
          <w:rFonts w:ascii="Times New Roman" w:eastAsia="Times New Roman" w:hAnsi="Times New Roman" w:cs="Times New Roman"/>
          <w:sz w:val="24"/>
          <w:szCs w:val="24"/>
          <w:lang w:eastAsia="ru-RU"/>
        </w:rPr>
        <w:t xml:space="preserve"> Провести розрахунки з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у відповідності до порядку і термінів, передбачених цим Договором.</w:t>
      </w:r>
    </w:p>
    <w:p w14:paraId="30D255E5"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5.1.4.</w:t>
      </w:r>
      <w:r w:rsidRPr="00764A55">
        <w:rPr>
          <w:rFonts w:ascii="Times New Roman" w:eastAsia="Times New Roman" w:hAnsi="Times New Roman" w:cs="Times New Roman"/>
          <w:sz w:val="24"/>
          <w:szCs w:val="24"/>
          <w:lang w:eastAsia="ru-RU"/>
        </w:rPr>
        <w:t xml:space="preserve"> Виділити представника, уповноваженого у будь-який час здійснювати контроль за виконанням робіт.</w:t>
      </w:r>
    </w:p>
    <w:p w14:paraId="10360211"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5.1.5.</w:t>
      </w:r>
      <w:r w:rsidRPr="00764A55">
        <w:rPr>
          <w:rFonts w:ascii="Times New Roman" w:eastAsia="Times New Roman" w:hAnsi="Times New Roman" w:cs="Times New Roman"/>
          <w:sz w:val="24"/>
          <w:szCs w:val="24"/>
          <w:lang w:eastAsia="ru-RU"/>
        </w:rPr>
        <w:t xml:space="preserve"> Здійснювати оплату за виконані роботи за наявності відповідного бюджетного призначення у разі наявності асигнувань, затверджених кошторисом.</w:t>
      </w:r>
    </w:p>
    <w:p w14:paraId="02FA11C8"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зобов’язаний:</w:t>
      </w:r>
    </w:p>
    <w:p w14:paraId="4E88E3B2"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5.2.1.</w:t>
      </w:r>
      <w:r w:rsidRPr="00764A55">
        <w:rPr>
          <w:rFonts w:ascii="Times New Roman" w:eastAsia="Times New Roman" w:hAnsi="Times New Roman" w:cs="Times New Roman"/>
          <w:sz w:val="24"/>
          <w:szCs w:val="24"/>
          <w:lang w:eastAsia="ru-RU"/>
        </w:rPr>
        <w:t xml:space="preserve"> Виконати роботи у строки, встановлені цим Договором.</w:t>
      </w:r>
    </w:p>
    <w:p w14:paraId="74940CCA"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5.2.2.</w:t>
      </w:r>
      <w:r w:rsidRPr="00764A55">
        <w:rPr>
          <w:rFonts w:ascii="Times New Roman" w:eastAsia="Times New Roman" w:hAnsi="Times New Roman" w:cs="Times New Roman"/>
          <w:sz w:val="24"/>
          <w:szCs w:val="24"/>
          <w:lang w:eastAsia="ru-RU"/>
        </w:rPr>
        <w:t xml:space="preserve"> Виконувати роботи якісно та з дотриманням норм законодавства України, в тому числі діючих у будівництві норм та стандартів (ДСТУ, ТУ, ДБН ), а також норм охорони праці, Закону України «Про регулювання містобудівної діяльності».</w:t>
      </w:r>
    </w:p>
    <w:p w14:paraId="6EBB8C27"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5.2.3.</w:t>
      </w:r>
      <w:r w:rsidRPr="00764A55">
        <w:rPr>
          <w:rFonts w:ascii="Times New Roman" w:eastAsia="Times New Roman" w:hAnsi="Times New Roman" w:cs="Times New Roman"/>
          <w:sz w:val="24"/>
          <w:szCs w:val="24"/>
          <w:lang w:eastAsia="ru-RU"/>
        </w:rPr>
        <w:t xml:space="preserve"> Своєчасно направляти до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уповноважених представників для оперативного вирішення всіх питань, пов’язаних з якісним виконанням договірних зобов’язань.</w:t>
      </w:r>
    </w:p>
    <w:p w14:paraId="2BFCAE3A"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5.2.4.</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несе відповідальність за відповідність рівня кваліфікації персоналу складності виконуваних робіт.</w:t>
      </w:r>
    </w:p>
    <w:p w14:paraId="17B4BCDE"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5.2.5.</w:t>
      </w:r>
      <w:r w:rsidRPr="00764A55">
        <w:rPr>
          <w:rFonts w:ascii="Times New Roman" w:eastAsia="Times New Roman" w:hAnsi="Times New Roman" w:cs="Times New Roman"/>
          <w:sz w:val="24"/>
          <w:szCs w:val="24"/>
          <w:lang w:eastAsia="ru-RU"/>
        </w:rPr>
        <w:t xml:space="preserve"> Під час виконання робіт негайно після виявлення попередити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w:t>
      </w:r>
    </w:p>
    <w:p w14:paraId="0BBE434E"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sz w:val="24"/>
          <w:szCs w:val="24"/>
          <w:lang w:eastAsia="ru-RU"/>
        </w:rPr>
        <w:t xml:space="preserve">- про те, що вказівки </w:t>
      </w:r>
      <w:r w:rsidRPr="00764A55">
        <w:rPr>
          <w:rFonts w:ascii="Times New Roman" w:eastAsia="Times New Roman" w:hAnsi="Times New Roman" w:cs="Times New Roman"/>
          <w:b/>
          <w:bCs/>
          <w:color w:val="000000"/>
          <w:sz w:val="24"/>
          <w:szCs w:val="24"/>
          <w:lang w:eastAsia="ru-RU"/>
        </w:rPr>
        <w:t>Замовника</w:t>
      </w:r>
      <w:r w:rsidRPr="00764A55">
        <w:rPr>
          <w:rFonts w:ascii="Times New Roman" w:eastAsia="Times New Roman" w:hAnsi="Times New Roman" w:cs="Times New Roman"/>
          <w:color w:val="000000"/>
          <w:sz w:val="24"/>
          <w:szCs w:val="24"/>
          <w:lang w:eastAsia="ru-RU"/>
        </w:rPr>
        <w:t xml:space="preserve"> загрожують </w:t>
      </w:r>
      <w:r w:rsidRPr="00764A55">
        <w:rPr>
          <w:rFonts w:ascii="Times New Roman" w:eastAsia="Times New Roman" w:hAnsi="Times New Roman" w:cs="Times New Roman"/>
          <w:sz w:val="24"/>
          <w:szCs w:val="24"/>
          <w:lang w:eastAsia="ru-RU"/>
        </w:rPr>
        <w:t>якості результатів виконуваних робіт;</w:t>
      </w:r>
    </w:p>
    <w:p w14:paraId="1D28B2B9"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sz w:val="24"/>
          <w:szCs w:val="24"/>
          <w:lang w:eastAsia="ru-RU"/>
        </w:rPr>
        <w:t xml:space="preserve">- про наявність інших обставин, які не залежать від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але </w:t>
      </w:r>
      <w:r w:rsidRPr="00764A55">
        <w:rPr>
          <w:rFonts w:ascii="Times New Roman" w:eastAsia="Times New Roman" w:hAnsi="Times New Roman" w:cs="Times New Roman"/>
          <w:color w:val="000000"/>
          <w:sz w:val="24"/>
          <w:szCs w:val="24"/>
          <w:lang w:eastAsia="ru-RU"/>
        </w:rPr>
        <w:t>загрожують якості результатів виконуваних робіт.</w:t>
      </w:r>
    </w:p>
    <w:p w14:paraId="3D5D1D34"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5.2.6.</w:t>
      </w:r>
      <w:r w:rsidRPr="00764A55">
        <w:rPr>
          <w:rFonts w:ascii="Times New Roman" w:eastAsia="Times New Roman" w:hAnsi="Times New Roman" w:cs="Times New Roman"/>
          <w:sz w:val="24"/>
          <w:szCs w:val="24"/>
          <w:lang w:eastAsia="ru-RU"/>
        </w:rPr>
        <w:t xml:space="preserve"> Під час виконання робіт забезпечити збереження матеріальних цінностей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w:t>
      </w:r>
    </w:p>
    <w:p w14:paraId="38361DFF"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lastRenderedPageBreak/>
        <w:t>5.2.7.</w:t>
      </w:r>
      <w:r w:rsidRPr="00764A55">
        <w:rPr>
          <w:rFonts w:ascii="Times New Roman" w:eastAsia="Times New Roman" w:hAnsi="Times New Roman" w:cs="Times New Roman"/>
          <w:sz w:val="24"/>
          <w:szCs w:val="24"/>
          <w:lang w:eastAsia="ru-RU"/>
        </w:rPr>
        <w:t xml:space="preserve"> При виконанні робіт за цим Договором дотримуватися правил протипожежної безпеки, охорони праці та техніки безпеки, санітарних норм.</w:t>
      </w:r>
    </w:p>
    <w:p w14:paraId="0F298BC4"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5.2.8.</w:t>
      </w:r>
      <w:r w:rsidRPr="00764A55">
        <w:rPr>
          <w:rFonts w:ascii="Times New Roman" w:eastAsia="Times New Roman" w:hAnsi="Times New Roman" w:cs="Times New Roman"/>
          <w:sz w:val="24"/>
          <w:szCs w:val="24"/>
          <w:lang w:eastAsia="ru-RU"/>
        </w:rPr>
        <w:t xml:space="preserve"> Нести відповідальність перед третіми особами, у разі заподіяння їм шкоди та/або каліцтва, спричинених неякісним виконанням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робіт за цим Договором. </w:t>
      </w:r>
    </w:p>
    <w:p w14:paraId="47E3A6A9"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має право:</w:t>
      </w:r>
    </w:p>
    <w:p w14:paraId="037D6DAD"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5.3.1.</w:t>
      </w:r>
      <w:r w:rsidRPr="00764A55">
        <w:rPr>
          <w:rFonts w:ascii="Times New Roman" w:eastAsia="Times New Roman" w:hAnsi="Times New Roman" w:cs="Times New Roman"/>
          <w:sz w:val="24"/>
          <w:szCs w:val="24"/>
          <w:lang w:eastAsia="ru-RU"/>
        </w:rPr>
        <w:t xml:space="preserve"> У випадку виявлення недоліків на Об’єкті негайно повідомляти про це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для їх усунення.</w:t>
      </w:r>
    </w:p>
    <w:p w14:paraId="7DE535E0"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5.3.2.</w:t>
      </w:r>
      <w:r w:rsidRPr="00764A55">
        <w:rPr>
          <w:rFonts w:ascii="Times New Roman" w:eastAsia="Times New Roman" w:hAnsi="Times New Roman" w:cs="Times New Roman"/>
          <w:sz w:val="24"/>
          <w:szCs w:val="24"/>
          <w:lang w:eastAsia="ru-RU"/>
        </w:rPr>
        <w:t xml:space="preserve"> Вимагати від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своєчасного завершення робіт та здачі Об’єкта у встановлений Договором строк.</w:t>
      </w:r>
    </w:p>
    <w:p w14:paraId="5D50BCC6"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5.3.3.</w:t>
      </w:r>
      <w:r w:rsidRPr="00764A55">
        <w:rPr>
          <w:rFonts w:ascii="Times New Roman" w:eastAsia="Times New Roman" w:hAnsi="Times New Roman" w:cs="Times New Roman"/>
          <w:sz w:val="24"/>
          <w:szCs w:val="24"/>
          <w:lang w:eastAsia="ru-RU"/>
        </w:rPr>
        <w:t xml:space="preserve"> Достроково розірвати Договір у разі невиконання зобов’язань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повідомивши про це його у строк 10 календарних днів до дати розірвання Договору.</w:t>
      </w:r>
    </w:p>
    <w:p w14:paraId="7D66CF11"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5.3.4.</w:t>
      </w:r>
      <w:r w:rsidRPr="00764A55">
        <w:rPr>
          <w:rFonts w:ascii="Times New Roman" w:eastAsia="Times New Roman" w:hAnsi="Times New Roman" w:cs="Times New Roman"/>
          <w:sz w:val="24"/>
          <w:szCs w:val="24"/>
          <w:lang w:eastAsia="ru-RU"/>
        </w:rPr>
        <w:t xml:space="preserve"> Контролювати здійснення робіт у строки, встановлені цим Договором.</w:t>
      </w:r>
    </w:p>
    <w:p w14:paraId="6C22C8E4"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5.3.5.</w:t>
      </w:r>
      <w:r w:rsidRPr="00764A55">
        <w:rPr>
          <w:rFonts w:ascii="Times New Roman" w:eastAsia="Times New Roman" w:hAnsi="Times New Roman" w:cs="Times New Roman"/>
          <w:sz w:val="24"/>
          <w:szCs w:val="24"/>
          <w:lang w:eastAsia="ru-RU"/>
        </w:rPr>
        <w:t xml:space="preserve"> Зменшувати обсяг закупівлі робіт та загальну вартість Договору залежно від реального фінансування видатків та фактичного обсягу виконаних робіт. У такому разі Сторони вносять відповідні зміни до Договору шляхом укладання додаткової угоди.</w:t>
      </w:r>
    </w:p>
    <w:p w14:paraId="0D81CDA4"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5.3.6.</w:t>
      </w:r>
      <w:r w:rsidRPr="00764A55">
        <w:rPr>
          <w:rFonts w:ascii="Times New Roman" w:eastAsia="Times New Roman" w:hAnsi="Times New Roman" w:cs="Times New Roman"/>
          <w:sz w:val="24"/>
          <w:szCs w:val="24"/>
          <w:lang w:eastAsia="ru-RU"/>
        </w:rPr>
        <w:t xml:space="preserve"> У будь-який час перевіряти стан проведення та якість виконуваних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робіт, а також якість матеріалів, які використовуються.</w:t>
      </w:r>
    </w:p>
    <w:p w14:paraId="47BAB4F7"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5.3.7.</w:t>
      </w:r>
      <w:r w:rsidRPr="00764A55">
        <w:rPr>
          <w:rFonts w:ascii="Times New Roman" w:eastAsia="Times New Roman" w:hAnsi="Times New Roman" w:cs="Times New Roman"/>
          <w:sz w:val="24"/>
          <w:szCs w:val="24"/>
          <w:lang w:eastAsia="ru-RU"/>
        </w:rPr>
        <w:t xml:space="preserve"> Відмовитись від Договору та вимагати відшкодування збитків, якщо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проводить роботу з порушенням строків, передбачених цим Договором або якщо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використовує матеріали нижчої якості, ніж ті, що передбачені кошторисом та погоджені </w:t>
      </w:r>
      <w:r w:rsidRPr="00764A55">
        <w:rPr>
          <w:rFonts w:ascii="Times New Roman" w:eastAsia="Times New Roman" w:hAnsi="Times New Roman" w:cs="Times New Roman"/>
          <w:b/>
          <w:bCs/>
          <w:sz w:val="24"/>
          <w:szCs w:val="24"/>
          <w:lang w:eastAsia="ru-RU"/>
        </w:rPr>
        <w:t>Замовником</w:t>
      </w:r>
      <w:r w:rsidRPr="00764A55">
        <w:rPr>
          <w:rFonts w:ascii="Times New Roman" w:eastAsia="Times New Roman" w:hAnsi="Times New Roman" w:cs="Times New Roman"/>
          <w:sz w:val="24"/>
          <w:szCs w:val="24"/>
          <w:lang w:eastAsia="ru-RU"/>
        </w:rPr>
        <w:t xml:space="preserve">. </w:t>
      </w:r>
    </w:p>
    <w:p w14:paraId="60BD3DE5"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5.3.8.</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має право самостійно вирахувати та утримувати в повному обсязі суми неустойки та збитків при кінцевому розрахунку з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w:t>
      </w:r>
    </w:p>
    <w:p w14:paraId="56FC760C"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5.4.</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має право:</w:t>
      </w:r>
    </w:p>
    <w:p w14:paraId="2E498DDE"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5.4.1.</w:t>
      </w:r>
      <w:r w:rsidRPr="00764A55">
        <w:rPr>
          <w:rFonts w:ascii="Times New Roman" w:eastAsia="Times New Roman" w:hAnsi="Times New Roman" w:cs="Times New Roman"/>
          <w:sz w:val="24"/>
          <w:szCs w:val="24"/>
          <w:lang w:eastAsia="ru-RU"/>
        </w:rPr>
        <w:t xml:space="preserve"> Доручати виконання окремих робіт на основі договору субпідряду спеціалізованим організаціям</w:t>
      </w:r>
      <w:r w:rsidRPr="00764A55">
        <w:rPr>
          <w:rFonts w:ascii="Times New Roman" w:eastAsia="Times New Roman" w:hAnsi="Times New Roman" w:cs="Times New Roman"/>
          <w:color w:val="000000"/>
          <w:sz w:val="24"/>
          <w:szCs w:val="24"/>
          <w:lang w:eastAsia="ru-RU"/>
        </w:rPr>
        <w:t xml:space="preserve">, із попереднім письмовим погодженням з </w:t>
      </w:r>
      <w:r w:rsidRPr="00764A55">
        <w:rPr>
          <w:rFonts w:ascii="Times New Roman" w:eastAsia="Times New Roman" w:hAnsi="Times New Roman" w:cs="Times New Roman"/>
          <w:b/>
          <w:sz w:val="24"/>
          <w:szCs w:val="24"/>
          <w:lang w:eastAsia="ru-RU"/>
        </w:rPr>
        <w:t>Замовником</w:t>
      </w:r>
      <w:r w:rsidRPr="00764A55">
        <w:rPr>
          <w:rFonts w:ascii="Times New Roman" w:eastAsia="Times New Roman" w:hAnsi="Times New Roman" w:cs="Times New Roman"/>
          <w:sz w:val="24"/>
          <w:szCs w:val="24"/>
          <w:lang w:eastAsia="ru-RU"/>
        </w:rPr>
        <w:t>.</w:t>
      </w:r>
    </w:p>
    <w:p w14:paraId="56D43984"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5.4.2.</w:t>
      </w:r>
      <w:r w:rsidRPr="00764A55">
        <w:rPr>
          <w:rFonts w:ascii="Times New Roman" w:eastAsia="Times New Roman" w:hAnsi="Times New Roman" w:cs="Times New Roman"/>
          <w:sz w:val="24"/>
          <w:szCs w:val="24"/>
          <w:lang w:eastAsia="ru-RU"/>
        </w:rPr>
        <w:t xml:space="preserve"> У випадку, якщо виконання вказівок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загрожує якості або придатності результату виконання робіт,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зобов’язаний негайно повідомити про це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При цьому, якщо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наполягає на виконанні наданих ним вказівок/використанні наданих ним матеріалів,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має право відмовитися від виконання цього Договору.</w:t>
      </w:r>
    </w:p>
    <w:p w14:paraId="26AF5BD0" w14:textId="77777777" w:rsidR="00CB0CAB" w:rsidRPr="00764A55" w:rsidRDefault="00CB0CAB" w:rsidP="00CB0CAB">
      <w:pPr>
        <w:spacing w:after="0" w:line="240" w:lineRule="auto"/>
        <w:jc w:val="both"/>
        <w:rPr>
          <w:rFonts w:ascii="Times New Roman" w:eastAsia="Times New Roman" w:hAnsi="Times New Roman" w:cs="Times New Roman"/>
          <w:b/>
          <w:bCs/>
          <w:sz w:val="24"/>
          <w:szCs w:val="24"/>
          <w:lang w:eastAsia="ru-RU"/>
        </w:rPr>
      </w:pPr>
    </w:p>
    <w:p w14:paraId="306212C1"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6. КОНФІДЕНЦІЙНІСТЬ</w:t>
      </w:r>
    </w:p>
    <w:p w14:paraId="3D7647EF"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6.1.</w:t>
      </w:r>
      <w:r w:rsidRPr="00764A55">
        <w:rPr>
          <w:rFonts w:ascii="Times New Roman" w:eastAsia="Times New Roman" w:hAnsi="Times New Roman" w:cs="Times New Roman"/>
          <w:sz w:val="24"/>
          <w:szCs w:val="24"/>
          <w:lang w:eastAsia="ru-RU"/>
        </w:rPr>
        <w:t xml:space="preserve"> Будь-яка інформація, отримана Сторонами у ході виконання умов цього Договору або пов’язана з ним, є конфіденційною і не може бути розголошена без письмової згоди іншої Сторони, крім випадків, передбачених чинним законодавством України.</w:t>
      </w:r>
    </w:p>
    <w:p w14:paraId="7DB28326" w14:textId="77777777" w:rsidR="00CB0CAB" w:rsidRPr="00764A55" w:rsidRDefault="00CB0CAB" w:rsidP="00CB0CAB">
      <w:pPr>
        <w:shd w:val="clear" w:color="auto" w:fill="FFFFFF"/>
        <w:spacing w:after="0" w:line="240" w:lineRule="auto"/>
        <w:jc w:val="both"/>
        <w:rPr>
          <w:rFonts w:ascii="Times New Roman" w:eastAsia="Times New Roman" w:hAnsi="Times New Roman" w:cs="Times New Roman"/>
          <w:sz w:val="24"/>
          <w:szCs w:val="24"/>
          <w:lang w:eastAsia="ru-RU"/>
        </w:rPr>
      </w:pPr>
    </w:p>
    <w:p w14:paraId="445E3527" w14:textId="77777777" w:rsidR="00CB0CAB" w:rsidRPr="00764A55" w:rsidRDefault="00CB0CAB" w:rsidP="00CB0CAB">
      <w:pPr>
        <w:widowControl w:val="0"/>
        <w:suppressAutoHyphens/>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7. ГАРАНТІЙНІ ЗОБОВ’ЯЗАННЯ ТА ВІДПОВІДАЛЬНІСТЬ СТОРІН</w:t>
      </w:r>
    </w:p>
    <w:p w14:paraId="6D29E5D1"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7.1.</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встановлює гарантійний термін на проведені роботи – </w:t>
      </w:r>
      <w:r w:rsidRPr="00764A55">
        <w:rPr>
          <w:rFonts w:ascii="Times New Roman" w:eastAsia="Times New Roman" w:hAnsi="Times New Roman" w:cs="Times New Roman"/>
          <w:color w:val="000000"/>
          <w:sz w:val="24"/>
          <w:szCs w:val="24"/>
          <w:lang w:eastAsia="ru-RU"/>
        </w:rPr>
        <w:t xml:space="preserve">10 (десять) </w:t>
      </w:r>
      <w:r w:rsidRPr="00764A55">
        <w:rPr>
          <w:rFonts w:ascii="Times New Roman" w:eastAsia="Times New Roman" w:hAnsi="Times New Roman" w:cs="Times New Roman"/>
          <w:sz w:val="24"/>
          <w:szCs w:val="24"/>
          <w:lang w:eastAsia="ru-RU"/>
        </w:rPr>
        <w:t xml:space="preserve">років з моменту підписання обома сторонами Актів виконаних робіт на відповідні роботи.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зобов’язується протягом зазначеного гарантійного строку самостійно та за свій рахунок усувати недоліки у виконаних роботах з відшкодуванням, понад неустойку, </w:t>
      </w:r>
      <w:r w:rsidRPr="00764A55">
        <w:rPr>
          <w:rFonts w:ascii="Times New Roman" w:eastAsia="Times New Roman" w:hAnsi="Times New Roman" w:cs="Times New Roman"/>
          <w:b/>
          <w:bCs/>
          <w:sz w:val="24"/>
          <w:szCs w:val="24"/>
          <w:lang w:eastAsia="ru-RU"/>
        </w:rPr>
        <w:t>Замовнику</w:t>
      </w:r>
      <w:r w:rsidRPr="00764A55">
        <w:rPr>
          <w:rFonts w:ascii="Times New Roman" w:eastAsia="Times New Roman" w:hAnsi="Times New Roman" w:cs="Times New Roman"/>
          <w:sz w:val="24"/>
          <w:szCs w:val="24"/>
          <w:lang w:eastAsia="ru-RU"/>
        </w:rPr>
        <w:t xml:space="preserve"> спричинені збитки. Термін усунення дефектів та недоліків протягом гарантійного строку складає п’ять робочих днів з дня отримання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письмового повідомлення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про їх виникнення.</w:t>
      </w:r>
    </w:p>
    <w:p w14:paraId="7B627C28"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7.2.</w:t>
      </w:r>
      <w:r w:rsidRPr="00764A55">
        <w:rPr>
          <w:rFonts w:ascii="Times New Roman" w:eastAsia="Times New Roman" w:hAnsi="Times New Roman" w:cs="Times New Roman"/>
          <w:sz w:val="24"/>
          <w:szCs w:val="24"/>
          <w:lang w:eastAsia="ru-RU"/>
        </w:rPr>
        <w:t xml:space="preserve"> У випадку порушення Договору сторона несе відповідальність, визначену цим Договором та чинним законодавством України.</w:t>
      </w:r>
    </w:p>
    <w:p w14:paraId="0C4206D7"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7.3</w:t>
      </w:r>
      <w:r w:rsidRPr="00764A55">
        <w:rPr>
          <w:rFonts w:ascii="Times New Roman" w:eastAsia="Times New Roman" w:hAnsi="Times New Roman" w:cs="Times New Roman"/>
          <w:b/>
          <w:color w:val="000000"/>
          <w:sz w:val="24"/>
          <w:szCs w:val="24"/>
          <w:lang w:eastAsia="ru-RU"/>
        </w:rPr>
        <w:t>.</w:t>
      </w:r>
      <w:r w:rsidRPr="00764A55">
        <w:rPr>
          <w:rFonts w:ascii="Times New Roman" w:eastAsia="Times New Roman" w:hAnsi="Times New Roman" w:cs="Times New Roman"/>
          <w:color w:val="000000"/>
          <w:sz w:val="24"/>
          <w:szCs w:val="24"/>
          <w:lang w:eastAsia="ru-RU"/>
        </w:rPr>
        <w:t xml:space="preserve"> Порушенням Договору є його невиконання або неналежне виконання, а саме виконання з порушенням умов</w:t>
      </w:r>
      <w:r w:rsidRPr="00764A55">
        <w:rPr>
          <w:rFonts w:ascii="Times New Roman" w:eastAsia="Times New Roman" w:hAnsi="Times New Roman" w:cs="Times New Roman"/>
          <w:sz w:val="24"/>
          <w:szCs w:val="24"/>
          <w:lang w:eastAsia="ru-RU"/>
        </w:rPr>
        <w:t xml:space="preserve">, визначених цим Договором. </w:t>
      </w:r>
    </w:p>
    <w:p w14:paraId="5C0D26C4"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7.4.</w:t>
      </w:r>
      <w:r w:rsidRPr="00764A55">
        <w:rPr>
          <w:rFonts w:ascii="Times New Roman" w:eastAsia="Times New Roman" w:hAnsi="Times New Roman" w:cs="Times New Roman"/>
          <w:sz w:val="24"/>
          <w:szCs w:val="24"/>
          <w:lang w:eastAsia="ru-RU"/>
        </w:rPr>
        <w:t xml:space="preserve"> За невиконання або неналежне виконання умов зобов’язання Договору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несе відповідальність згідно цього Договору та чинного законодавства України, в тому числі частиною другою статті 231 Господарського кодексу України:</w:t>
      </w:r>
    </w:p>
    <w:p w14:paraId="7F952409" w14:textId="77777777" w:rsidR="00CB0CAB" w:rsidRPr="00764A55" w:rsidRDefault="00CB0CAB" w:rsidP="00CB0C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lastRenderedPageBreak/>
        <w:t>7.4.1.</w:t>
      </w:r>
      <w:r w:rsidRPr="00764A55">
        <w:rPr>
          <w:rFonts w:ascii="Times New Roman" w:eastAsia="Times New Roman" w:hAnsi="Times New Roman" w:cs="Times New Roman"/>
          <w:color w:val="000000"/>
          <w:sz w:val="24"/>
          <w:szCs w:val="24"/>
          <w:lang w:eastAsia="ru-RU"/>
        </w:rPr>
        <w:t xml:space="preserve"> 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14:paraId="1794709F" w14:textId="77777777" w:rsidR="00CB0CAB" w:rsidRPr="00764A55" w:rsidRDefault="00CB0CAB" w:rsidP="00CB0CAB">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bookmarkStart w:id="10" w:name="n1586"/>
      <w:bookmarkEnd w:id="10"/>
      <w:r w:rsidRPr="00764A55">
        <w:rPr>
          <w:rFonts w:ascii="Times New Roman" w:eastAsia="Times New Roman" w:hAnsi="Times New Roman" w:cs="Times New Roman"/>
          <w:b/>
          <w:color w:val="000000"/>
          <w:sz w:val="24"/>
          <w:szCs w:val="24"/>
          <w:lang w:eastAsia="ru-RU"/>
        </w:rPr>
        <w:t>7.4.2.</w:t>
      </w:r>
      <w:r w:rsidRPr="00764A55">
        <w:rPr>
          <w:rFonts w:ascii="Times New Roman" w:eastAsia="Times New Roman" w:hAnsi="Times New Roman" w:cs="Times New Roman"/>
          <w:color w:val="000000"/>
          <w:sz w:val="24"/>
          <w:szCs w:val="24"/>
          <w:lang w:eastAsia="ru-RU"/>
        </w:rPr>
        <w:t xml:space="preserve"> За порушення строків виконання зобов’язання стягується пеня у розмірі 0,1 відсотка вартості товарів (робіт, послуг),</w:t>
      </w:r>
      <w:r w:rsidRPr="00764A55">
        <w:rPr>
          <w:rFonts w:ascii="Times New Roman" w:eastAsia="Times New Roman" w:hAnsi="Times New Roman" w:cs="Times New Roman"/>
          <w:color w:val="000000"/>
          <w:sz w:val="24"/>
          <w:szCs w:val="24"/>
          <w:lang w:val="ru-RU" w:eastAsia="ru-RU"/>
        </w:rPr>
        <w:t xml:space="preserve"> з</w:t>
      </w:r>
      <w:r w:rsidRPr="00764A55">
        <w:rPr>
          <w:rFonts w:ascii="Times New Roman" w:eastAsia="Times New Roman" w:hAnsi="Times New Roman" w:cs="Times New Roman"/>
          <w:color w:val="000000"/>
          <w:sz w:val="24"/>
          <w:szCs w:val="24"/>
          <w:lang w:eastAsia="ru-RU"/>
        </w:rPr>
        <w:t xml:space="preserve">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34B14746"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color w:val="000000"/>
          <w:sz w:val="24"/>
          <w:szCs w:val="24"/>
          <w:lang w:eastAsia="ru-RU"/>
        </w:rPr>
        <w:t>7.5.</w:t>
      </w:r>
      <w:r w:rsidRPr="00764A55">
        <w:rPr>
          <w:rFonts w:ascii="Times New Roman" w:eastAsia="Times New Roman" w:hAnsi="Times New Roman" w:cs="Times New Roman"/>
          <w:color w:val="000000"/>
          <w:sz w:val="24"/>
          <w:szCs w:val="24"/>
          <w:lang w:eastAsia="ru-RU"/>
        </w:rPr>
        <w:t xml:space="preserve"> У разі порушення зобов’язань за </w:t>
      </w:r>
      <w:r w:rsidRPr="00764A55">
        <w:rPr>
          <w:rFonts w:ascii="Times New Roman" w:eastAsia="Times New Roman" w:hAnsi="Times New Roman" w:cs="Times New Roman"/>
          <w:sz w:val="24"/>
          <w:szCs w:val="24"/>
          <w:lang w:eastAsia="ru-RU"/>
        </w:rPr>
        <w:t>договором можуть настати такі правові наслідки:</w:t>
      </w:r>
    </w:p>
    <w:p w14:paraId="10081529"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bookmarkStart w:id="11" w:name="o313"/>
      <w:bookmarkEnd w:id="11"/>
      <w:r w:rsidRPr="00764A55">
        <w:rPr>
          <w:rFonts w:ascii="Times New Roman" w:eastAsia="Times New Roman" w:hAnsi="Times New Roman" w:cs="Times New Roman"/>
          <w:b/>
          <w:sz w:val="24"/>
          <w:szCs w:val="24"/>
          <w:lang w:eastAsia="ru-RU"/>
        </w:rPr>
        <w:t>7.5.1.</w:t>
      </w:r>
      <w:r w:rsidRPr="00764A55">
        <w:rPr>
          <w:rFonts w:ascii="Times New Roman" w:eastAsia="Times New Roman" w:hAnsi="Times New Roman" w:cs="Times New Roman"/>
          <w:sz w:val="24"/>
          <w:szCs w:val="24"/>
          <w:lang w:eastAsia="ru-RU"/>
        </w:rPr>
        <w:t xml:space="preserve"> припинення виконання зобов’язань за договором внаслідок односторонньої відмови </w:t>
      </w:r>
      <w:r w:rsidRPr="00764A55">
        <w:rPr>
          <w:rFonts w:ascii="Times New Roman" w:eastAsia="Times New Roman" w:hAnsi="Times New Roman" w:cs="Times New Roman"/>
          <w:b/>
          <w:sz w:val="24"/>
          <w:szCs w:val="24"/>
          <w:lang w:eastAsia="ru-RU"/>
        </w:rPr>
        <w:t>Замовником</w:t>
      </w:r>
      <w:r w:rsidRPr="00764A55">
        <w:rPr>
          <w:rFonts w:ascii="Times New Roman" w:eastAsia="Times New Roman" w:hAnsi="Times New Roman" w:cs="Times New Roman"/>
          <w:sz w:val="24"/>
          <w:szCs w:val="24"/>
          <w:lang w:eastAsia="ru-RU"/>
        </w:rPr>
        <w:t xml:space="preserve"> від нього чи розірвання договору за ініціативою </w:t>
      </w:r>
      <w:r w:rsidRPr="00764A55">
        <w:rPr>
          <w:rFonts w:ascii="Times New Roman" w:eastAsia="Times New Roman" w:hAnsi="Times New Roman" w:cs="Times New Roman"/>
          <w:b/>
          <w:sz w:val="24"/>
          <w:szCs w:val="24"/>
          <w:lang w:eastAsia="ru-RU"/>
        </w:rPr>
        <w:t>Замовника</w:t>
      </w:r>
      <w:r w:rsidRPr="00764A55">
        <w:rPr>
          <w:rFonts w:ascii="Times New Roman" w:eastAsia="Times New Roman" w:hAnsi="Times New Roman" w:cs="Times New Roman"/>
          <w:sz w:val="24"/>
          <w:szCs w:val="24"/>
          <w:lang w:eastAsia="ru-RU"/>
        </w:rPr>
        <w:t>;</w:t>
      </w:r>
    </w:p>
    <w:p w14:paraId="2120795F"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bookmarkStart w:id="12" w:name="o314"/>
      <w:bookmarkStart w:id="13" w:name="o315"/>
      <w:bookmarkEnd w:id="12"/>
      <w:bookmarkEnd w:id="13"/>
      <w:r w:rsidRPr="00764A55">
        <w:rPr>
          <w:rFonts w:ascii="Times New Roman" w:eastAsia="Times New Roman" w:hAnsi="Times New Roman" w:cs="Times New Roman"/>
          <w:b/>
          <w:sz w:val="24"/>
          <w:szCs w:val="24"/>
          <w:lang w:eastAsia="ru-RU"/>
        </w:rPr>
        <w:t>7.5.2.</w:t>
      </w:r>
      <w:r w:rsidRPr="00764A55">
        <w:rPr>
          <w:rFonts w:ascii="Times New Roman" w:eastAsia="Times New Roman" w:hAnsi="Times New Roman" w:cs="Times New Roman"/>
          <w:sz w:val="24"/>
          <w:szCs w:val="24"/>
          <w:lang w:eastAsia="ru-RU"/>
        </w:rPr>
        <w:t xml:space="preserve"> Сплата </w:t>
      </w:r>
      <w:r w:rsidRPr="00764A55">
        <w:rPr>
          <w:rFonts w:ascii="Times New Roman" w:eastAsia="Times New Roman" w:hAnsi="Times New Roman" w:cs="Times New Roman"/>
          <w:b/>
          <w:sz w:val="24"/>
          <w:szCs w:val="24"/>
          <w:lang w:eastAsia="ru-RU"/>
        </w:rPr>
        <w:t>Підрядником</w:t>
      </w:r>
      <w:r w:rsidRPr="00764A55">
        <w:rPr>
          <w:rFonts w:ascii="Times New Roman" w:eastAsia="Times New Roman" w:hAnsi="Times New Roman" w:cs="Times New Roman"/>
          <w:sz w:val="24"/>
          <w:szCs w:val="24"/>
          <w:lang w:eastAsia="ru-RU"/>
        </w:rPr>
        <w:t xml:space="preserve"> неустойки у розмірі 10 відсотків від ціни цього Договору;</w:t>
      </w:r>
    </w:p>
    <w:p w14:paraId="75DD032E"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bookmarkStart w:id="14" w:name="o316"/>
      <w:bookmarkEnd w:id="14"/>
      <w:r w:rsidRPr="00764A55">
        <w:rPr>
          <w:rFonts w:ascii="Times New Roman" w:eastAsia="Times New Roman" w:hAnsi="Times New Roman" w:cs="Times New Roman"/>
          <w:b/>
          <w:sz w:val="24"/>
          <w:szCs w:val="24"/>
          <w:lang w:eastAsia="ru-RU"/>
        </w:rPr>
        <w:t>7.5.3.</w:t>
      </w:r>
      <w:r w:rsidRPr="00764A55">
        <w:rPr>
          <w:rFonts w:ascii="Times New Roman" w:eastAsia="Times New Roman" w:hAnsi="Times New Roman" w:cs="Times New Roman"/>
          <w:sz w:val="24"/>
          <w:szCs w:val="24"/>
          <w:lang w:eastAsia="ru-RU"/>
        </w:rPr>
        <w:t xml:space="preserve"> Відшкодування </w:t>
      </w:r>
      <w:r w:rsidRPr="00764A55">
        <w:rPr>
          <w:rFonts w:ascii="Times New Roman" w:eastAsia="Times New Roman" w:hAnsi="Times New Roman" w:cs="Times New Roman"/>
          <w:b/>
          <w:sz w:val="24"/>
          <w:szCs w:val="24"/>
          <w:lang w:eastAsia="ru-RU"/>
        </w:rPr>
        <w:t>Підрядником</w:t>
      </w:r>
      <w:r w:rsidRPr="00764A55">
        <w:rPr>
          <w:rFonts w:ascii="Times New Roman" w:eastAsia="Times New Roman" w:hAnsi="Times New Roman" w:cs="Times New Roman"/>
          <w:sz w:val="24"/>
          <w:szCs w:val="24"/>
          <w:lang w:eastAsia="ru-RU"/>
        </w:rPr>
        <w:t xml:space="preserve"> збитків та моральної і майнової шкоди. </w:t>
      </w:r>
      <w:bookmarkStart w:id="15" w:name="o317"/>
      <w:bookmarkEnd w:id="15"/>
      <w:r w:rsidRPr="00764A55">
        <w:rPr>
          <w:rFonts w:ascii="Times New Roman" w:eastAsia="Times New Roman" w:hAnsi="Times New Roman" w:cs="Times New Roman"/>
          <w:sz w:val="24"/>
          <w:szCs w:val="24"/>
          <w:lang w:eastAsia="ru-RU"/>
        </w:rPr>
        <w:t xml:space="preserve">За невиконання </w:t>
      </w:r>
      <w:r w:rsidRPr="00764A55">
        <w:rPr>
          <w:rFonts w:ascii="Times New Roman" w:eastAsia="Times New Roman" w:hAnsi="Times New Roman" w:cs="Times New Roman"/>
          <w:b/>
          <w:sz w:val="24"/>
          <w:szCs w:val="24"/>
          <w:lang w:eastAsia="ru-RU"/>
        </w:rPr>
        <w:t>Підрядником</w:t>
      </w:r>
      <w:r w:rsidRPr="00764A55">
        <w:rPr>
          <w:rFonts w:ascii="Times New Roman" w:eastAsia="Times New Roman" w:hAnsi="Times New Roman" w:cs="Times New Roman"/>
          <w:sz w:val="24"/>
          <w:szCs w:val="24"/>
          <w:lang w:eastAsia="ru-RU"/>
        </w:rPr>
        <w:t xml:space="preserve"> зобов’язань неустойка підлягає стягненню в повному розмірі незалежно від відшкодування збитків/шкоди.</w:t>
      </w:r>
    </w:p>
    <w:p w14:paraId="3ACFFB77"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7.6.</w:t>
      </w:r>
      <w:r w:rsidRPr="00764A55">
        <w:rPr>
          <w:rFonts w:ascii="Times New Roman" w:eastAsia="Times New Roman" w:hAnsi="Times New Roman" w:cs="Times New Roman"/>
          <w:sz w:val="24"/>
          <w:szCs w:val="24"/>
          <w:lang w:eastAsia="ru-RU"/>
        </w:rPr>
        <w:t xml:space="preserve"> Сплачені </w:t>
      </w:r>
      <w:r w:rsidRPr="00764A55">
        <w:rPr>
          <w:rFonts w:ascii="Times New Roman" w:eastAsia="Times New Roman" w:hAnsi="Times New Roman" w:cs="Times New Roman"/>
          <w:color w:val="000000"/>
          <w:sz w:val="24"/>
          <w:szCs w:val="24"/>
          <w:lang w:eastAsia="ru-RU"/>
        </w:rPr>
        <w:t xml:space="preserve">фінансові/штрафні </w:t>
      </w:r>
      <w:r w:rsidRPr="00764A55">
        <w:rPr>
          <w:rFonts w:ascii="Times New Roman" w:eastAsia="Times New Roman" w:hAnsi="Times New Roman" w:cs="Times New Roman"/>
          <w:sz w:val="24"/>
          <w:szCs w:val="24"/>
          <w:lang w:eastAsia="ru-RU"/>
        </w:rPr>
        <w:t xml:space="preserve">санкції не звільняють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від відшкодування збитків, завданих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Замовнику</w:t>
      </w:r>
      <w:r w:rsidRPr="00764A55">
        <w:rPr>
          <w:rFonts w:ascii="Times New Roman" w:eastAsia="Times New Roman" w:hAnsi="Times New Roman" w:cs="Times New Roman"/>
          <w:sz w:val="24"/>
          <w:szCs w:val="24"/>
          <w:lang w:eastAsia="ru-RU"/>
        </w:rPr>
        <w:t xml:space="preserve">. Завдані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Замовнику</w:t>
      </w:r>
      <w:r w:rsidRPr="00764A55">
        <w:rPr>
          <w:rFonts w:ascii="Times New Roman" w:eastAsia="Times New Roman" w:hAnsi="Times New Roman" w:cs="Times New Roman"/>
          <w:sz w:val="24"/>
          <w:szCs w:val="24"/>
          <w:lang w:eastAsia="ru-RU"/>
        </w:rPr>
        <w:t xml:space="preserve"> збитки відшкодовуються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у повному обсязі.</w:t>
      </w:r>
    </w:p>
    <w:p w14:paraId="57EED288"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7.7.</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має право самостійно вирахувати та </w:t>
      </w:r>
      <w:r w:rsidRPr="00764A55">
        <w:rPr>
          <w:rFonts w:ascii="Times New Roman" w:eastAsia="Times New Roman" w:hAnsi="Times New Roman" w:cs="Times New Roman"/>
          <w:color w:val="000000"/>
          <w:sz w:val="24"/>
          <w:szCs w:val="24"/>
          <w:lang w:eastAsia="ru-RU"/>
        </w:rPr>
        <w:t xml:space="preserve">утримати </w:t>
      </w:r>
      <w:r w:rsidRPr="00764A55">
        <w:rPr>
          <w:rFonts w:ascii="Times New Roman" w:eastAsia="Times New Roman" w:hAnsi="Times New Roman" w:cs="Times New Roman"/>
          <w:sz w:val="24"/>
          <w:szCs w:val="24"/>
          <w:lang w:eastAsia="ru-RU"/>
        </w:rPr>
        <w:t xml:space="preserve">в повному обсязі суми штрафу та збитків при кінцевому розрахунку з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w:t>
      </w:r>
    </w:p>
    <w:p w14:paraId="000F7E22"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7.8.</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не несе відповідальності за шкоду та/або каліцтва, заподіяні третім особам, спричинених неякісним виконанням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робіт, передбачених цим Договором.</w:t>
      </w:r>
    </w:p>
    <w:p w14:paraId="6D667FD8" w14:textId="77777777" w:rsidR="00CB0CAB" w:rsidRPr="00764A55" w:rsidRDefault="00CB0CAB" w:rsidP="00CB0CAB">
      <w:pPr>
        <w:widowControl w:val="0"/>
        <w:shd w:val="clear" w:color="auto" w:fill="FFFFFF"/>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7.9.</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не відповідає перед </w:t>
      </w:r>
      <w:r w:rsidRPr="00764A55">
        <w:rPr>
          <w:rFonts w:ascii="Times New Roman" w:eastAsia="Times New Roman" w:hAnsi="Times New Roman" w:cs="Times New Roman"/>
          <w:b/>
          <w:bCs/>
          <w:sz w:val="24"/>
          <w:szCs w:val="24"/>
          <w:lang w:eastAsia="ru-RU"/>
        </w:rPr>
        <w:t xml:space="preserve">Підрядником </w:t>
      </w:r>
      <w:r w:rsidRPr="00764A55">
        <w:rPr>
          <w:rFonts w:ascii="Times New Roman" w:eastAsia="Times New Roman" w:hAnsi="Times New Roman" w:cs="Times New Roman"/>
          <w:sz w:val="24"/>
          <w:szCs w:val="24"/>
          <w:lang w:eastAsia="ru-RU"/>
        </w:rPr>
        <w:t>за несвоєчасне виконання грошових зобов’язань за цим Договором у разі затримки або відсутності фінансування або не проведення Державною казначейською службою України платежів.</w:t>
      </w:r>
    </w:p>
    <w:p w14:paraId="104362BB"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8. ПОРЯДОК ЗДАЧІ ТА ПРИЙМАННЯ РОБІТ</w:t>
      </w:r>
    </w:p>
    <w:p w14:paraId="042F585C"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8.1.</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повідомляє в письмовій формі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про закінчення виконання робіт, </w:t>
      </w:r>
      <w:r w:rsidRPr="00764A55">
        <w:rPr>
          <w:rFonts w:ascii="Times New Roman" w:eastAsia="Times New Roman" w:hAnsi="Times New Roman" w:cs="Times New Roman"/>
          <w:sz w:val="24"/>
          <w:szCs w:val="24"/>
          <w:lang w:eastAsia="uk-UA"/>
        </w:rPr>
        <w:t xml:space="preserve">передбачених цим Договором, та передає Акт здачі-приймання виконаних робіт КБ – 2в, що підписується Сторонами та Довідки за формою </w:t>
      </w:r>
      <w:r w:rsidRPr="00764A55">
        <w:rPr>
          <w:rFonts w:ascii="Times New Roman" w:eastAsia="Times New Roman" w:hAnsi="Times New Roman" w:cs="Times New Roman"/>
          <w:sz w:val="24"/>
          <w:szCs w:val="24"/>
          <w:lang w:val="ru-RU" w:eastAsia="uk-UA"/>
        </w:rPr>
        <w:t>КБ-3</w:t>
      </w:r>
      <w:r w:rsidRPr="00764A55">
        <w:rPr>
          <w:rFonts w:ascii="Times New Roman" w:eastAsia="Times New Roman" w:hAnsi="Times New Roman" w:cs="Times New Roman"/>
          <w:sz w:val="24"/>
          <w:szCs w:val="24"/>
          <w:lang w:eastAsia="ru-RU"/>
        </w:rPr>
        <w:t xml:space="preserve">. До Акту додається вся документація згідно з вимогами державних будівельних норм та правил, і на вимогу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сертифікати та накладні на використані матеріали та інша документація. </w:t>
      </w:r>
    </w:p>
    <w:p w14:paraId="275D6C48"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8.2.</w:t>
      </w:r>
      <w:r w:rsidRPr="00764A55">
        <w:rPr>
          <w:rFonts w:ascii="Times New Roman" w:eastAsia="Times New Roman" w:hAnsi="Times New Roman" w:cs="Times New Roman"/>
          <w:sz w:val="24"/>
          <w:szCs w:val="24"/>
          <w:lang w:eastAsia="ru-RU"/>
        </w:rPr>
        <w:t xml:space="preserve"> При виявленні </w:t>
      </w:r>
      <w:r w:rsidRPr="00764A55">
        <w:rPr>
          <w:rFonts w:ascii="Times New Roman" w:eastAsia="Times New Roman" w:hAnsi="Times New Roman" w:cs="Times New Roman"/>
          <w:b/>
          <w:bCs/>
          <w:sz w:val="24"/>
          <w:szCs w:val="24"/>
          <w:lang w:eastAsia="ru-RU"/>
        </w:rPr>
        <w:t>Замовником</w:t>
      </w:r>
      <w:r w:rsidRPr="00764A55">
        <w:rPr>
          <w:rFonts w:ascii="Times New Roman" w:eastAsia="Times New Roman" w:hAnsi="Times New Roman" w:cs="Times New Roman"/>
          <w:sz w:val="24"/>
          <w:szCs w:val="24"/>
          <w:lang w:eastAsia="ru-RU"/>
        </w:rPr>
        <w:t xml:space="preserve"> недоліків, дефектів або іншого неналежного виконання робіт,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письмово повідомляє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про відмову від остаточного розрахунку за Договором, доки не будуть усунені виявлені під час здійснення приймання-передачі виконаних робіт всі недоліки.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за свій рахунок усуває всі недоліки та дефекти.</w:t>
      </w:r>
    </w:p>
    <w:p w14:paraId="460FDC19"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8.3.</w:t>
      </w:r>
      <w:r w:rsidRPr="00764A55">
        <w:rPr>
          <w:rFonts w:ascii="Times New Roman" w:eastAsia="Times New Roman" w:hAnsi="Times New Roman" w:cs="Times New Roman"/>
          <w:sz w:val="24"/>
          <w:szCs w:val="24"/>
          <w:lang w:eastAsia="ru-RU"/>
        </w:rPr>
        <w:t xml:space="preserve"> Якщо після виконання та здачі робіт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виявить порушення умов Договору або інші недоліки, які неможливо виявити при звичайній здачі робіт (приховані недоліки),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терміново повідомляє про це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w:t>
      </w:r>
    </w:p>
    <w:p w14:paraId="697B9208"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9. ВИРІШЕННЯ СПОРІВ</w:t>
      </w:r>
    </w:p>
    <w:p w14:paraId="449E2CC6"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9.1.</w:t>
      </w:r>
      <w:r w:rsidRPr="00764A55">
        <w:rPr>
          <w:rFonts w:ascii="Times New Roman" w:eastAsia="Times New Roman" w:hAnsi="Times New Roman" w:cs="Times New Roman"/>
          <w:sz w:val="24"/>
          <w:szCs w:val="24"/>
          <w:lang w:eastAsia="ru-RU"/>
        </w:rPr>
        <w:t xml:space="preserve"> Усі суперечки і розбіжності, що можуть виникнути з цього Договору або у зв’язку з ним, Сторони намагатимуться вирішувати шляхом переговорів. </w:t>
      </w:r>
    </w:p>
    <w:p w14:paraId="0328890A"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9.2.</w:t>
      </w:r>
      <w:r w:rsidRPr="00764A55">
        <w:rPr>
          <w:rFonts w:ascii="Times New Roman" w:eastAsia="Times New Roman" w:hAnsi="Times New Roman" w:cs="Times New Roman"/>
          <w:sz w:val="24"/>
          <w:szCs w:val="24"/>
          <w:lang w:eastAsia="ru-RU"/>
        </w:rPr>
        <w:t xml:space="preserve"> Якщо спір неможливо вирішити шляхом переговорів, він вирішується в суді за встановленою підвідомчістю та підсудністю такого спору в порядку, визначеному чинним законодавством України.</w:t>
      </w:r>
    </w:p>
    <w:p w14:paraId="451E07B2" w14:textId="77777777" w:rsidR="00CB0CAB" w:rsidRPr="00764A55" w:rsidRDefault="00CB0CAB" w:rsidP="00CB0CAB">
      <w:pPr>
        <w:keepNext/>
        <w:suppressAutoHyphens/>
        <w:overflowPunct w:val="0"/>
        <w:autoSpaceDE w:val="0"/>
        <w:spacing w:after="0" w:line="240" w:lineRule="auto"/>
        <w:jc w:val="center"/>
        <w:textAlignment w:val="baseline"/>
        <w:rPr>
          <w:rFonts w:ascii="Times New Roman" w:eastAsia="Times New Roman" w:hAnsi="Times New Roman" w:cs="Times New Roman"/>
          <w:b/>
          <w:color w:val="000000"/>
          <w:sz w:val="24"/>
          <w:szCs w:val="24"/>
          <w:lang w:eastAsia="ru-RU"/>
        </w:rPr>
      </w:pPr>
      <w:r w:rsidRPr="00764A55">
        <w:rPr>
          <w:rFonts w:ascii="Times New Roman" w:eastAsia="Times New Roman" w:hAnsi="Times New Roman" w:cs="Times New Roman"/>
          <w:b/>
          <w:color w:val="000000"/>
          <w:sz w:val="24"/>
          <w:szCs w:val="24"/>
          <w:lang w:val="ru-RU" w:eastAsia="ru-RU"/>
        </w:rPr>
        <w:t xml:space="preserve">10. </w:t>
      </w:r>
      <w:r w:rsidRPr="00764A55">
        <w:rPr>
          <w:rFonts w:ascii="Times New Roman" w:eastAsia="Times New Roman" w:hAnsi="Times New Roman" w:cs="Times New Roman"/>
          <w:b/>
          <w:color w:val="000000"/>
          <w:sz w:val="24"/>
          <w:szCs w:val="24"/>
          <w:lang w:eastAsia="ru-RU"/>
        </w:rPr>
        <w:t>ФОРС-МАЖОРНІ ОБСТАВИНИ (ОБСТАВИНИ НЕПЕРЕБОРНОЇ СИЛИ)</w:t>
      </w:r>
    </w:p>
    <w:p w14:paraId="2C1A00F3"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10.1.</w:t>
      </w:r>
      <w:r w:rsidRPr="00764A55">
        <w:rPr>
          <w:rFonts w:ascii="Times New Roman" w:eastAsia="Times New Roman" w:hAnsi="Times New Roman" w:cs="Times New Roman"/>
          <w:color w:val="000000"/>
          <w:sz w:val="24"/>
          <w:szCs w:val="24"/>
          <w:lang w:eastAsia="ru-RU"/>
        </w:rPr>
        <w:t xml:space="preserve"> Сторони звільняються від відповідальності за повне чи часткове невиконання умов цього Договору у випадку виникнення форс-мажорних обставин (обставин непереборної сили), під якими мають на увазі зовнішні та надзвичайні події, що не існували під час підписання цього Договору і які виникли поза волею сторін.</w:t>
      </w:r>
    </w:p>
    <w:p w14:paraId="7CA3271E" w14:textId="77777777" w:rsidR="00CB0CAB" w:rsidRPr="00764A55" w:rsidRDefault="00CB0CAB" w:rsidP="00CB0CAB">
      <w:pPr>
        <w:tabs>
          <w:tab w:val="left" w:pos="1418"/>
        </w:tabs>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10.2.</w:t>
      </w:r>
      <w:r w:rsidRPr="00764A55">
        <w:rPr>
          <w:rFonts w:ascii="Times New Roman" w:eastAsia="Times New Roman" w:hAnsi="Times New Roman" w:cs="Times New Roman"/>
          <w:color w:val="000000"/>
          <w:sz w:val="24"/>
          <w:szCs w:val="24"/>
          <w:lang w:eastAsia="ru-RU"/>
        </w:rPr>
        <w:t xml:space="preserve">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війна, загроза війни, збройний конфлікт або загроза такого конфлікту, включаючи але не обмежуючись ворожими атаками, блокадами, військовим </w:t>
      </w:r>
      <w:r w:rsidRPr="00764A55">
        <w:rPr>
          <w:rFonts w:ascii="Times New Roman" w:eastAsia="Times New Roman" w:hAnsi="Times New Roman" w:cs="Times New Roman"/>
          <w:color w:val="000000"/>
          <w:sz w:val="24"/>
          <w:szCs w:val="24"/>
          <w:lang w:eastAsia="ru-RU"/>
        </w:rPr>
        <w:lastRenderedPageBreak/>
        <w:t>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землетрус.</w:t>
      </w:r>
    </w:p>
    <w:p w14:paraId="1A20969F"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10.3.</w:t>
      </w:r>
      <w:r w:rsidRPr="00764A55">
        <w:rPr>
          <w:rFonts w:ascii="Times New Roman" w:eastAsia="Times New Roman" w:hAnsi="Times New Roman" w:cs="Times New Roman"/>
          <w:color w:val="000000"/>
          <w:sz w:val="24"/>
          <w:szCs w:val="24"/>
          <w:lang w:eastAsia="ru-RU"/>
        </w:rPr>
        <w:t xml:space="preserve"> Не визнаються форс-мажорними обставинами (обставинами непереборної сили): зміна валютних курсів, неможливість отримання транспортних засобів та інші обставини, які уповноважений орган не визнає і не об'явить форс-мажорними випадками (непереборною силою).</w:t>
      </w:r>
    </w:p>
    <w:p w14:paraId="6F3F1AD0"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10.4.</w:t>
      </w:r>
      <w:r w:rsidRPr="00764A55">
        <w:rPr>
          <w:rFonts w:ascii="Times New Roman" w:eastAsia="Times New Roman" w:hAnsi="Times New Roman" w:cs="Times New Roman"/>
          <w:color w:val="000000"/>
          <w:sz w:val="24"/>
          <w:szCs w:val="24"/>
          <w:lang w:eastAsia="ru-RU"/>
        </w:rPr>
        <w:t xml:space="preserve"> Сторона, яка підпала під дію форс-мажорних обставин (обставин непереборної сили), зобов'язана в 3-денний строк проінформувати іншу сторону телефаксом або телеграмою про виникнення вищеназваних обставин, їх тип та можливу тривалість, а також про всі інші обставини, які перешкоджають виконанню цього Договору. Якщо Сторона, яка підпала під дію форс-мажорних обставин (обставин непереборної сили), не повідомляє протягом 3 днів про виникнення цих обставин, вона позбавляється права посилатись на них, якщо тільки ці обставини не перешкоджають здійснення такого повідомлення.</w:t>
      </w:r>
    </w:p>
    <w:p w14:paraId="62F4A196"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10.5.</w:t>
      </w:r>
      <w:r w:rsidRPr="00764A55">
        <w:rPr>
          <w:rFonts w:ascii="Times New Roman" w:eastAsia="Times New Roman" w:hAnsi="Times New Roman" w:cs="Times New Roman"/>
          <w:color w:val="000000"/>
          <w:sz w:val="24"/>
          <w:szCs w:val="24"/>
          <w:lang w:eastAsia="ru-RU"/>
        </w:rPr>
        <w:t xml:space="preserve"> Сторона, яка підпала під дію форс-мажорних обставин (обставин непереборної сили), зобов’язана надати другій Стороні документальне засвідчення форс-мажорних обставин (обставин непереборної сили), видане уповноваженим органом.</w:t>
      </w:r>
    </w:p>
    <w:p w14:paraId="5DE7D36D"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10.6.</w:t>
      </w:r>
      <w:r w:rsidRPr="00764A55">
        <w:rPr>
          <w:rFonts w:ascii="Times New Roman" w:eastAsia="Times New Roman" w:hAnsi="Times New Roman" w:cs="Times New Roman"/>
          <w:color w:val="000000"/>
          <w:sz w:val="24"/>
          <w:szCs w:val="24"/>
          <w:lang w:eastAsia="ru-RU"/>
        </w:rPr>
        <w:t xml:space="preserve"> На час дії форс-мажорних обставин (обставин непереборної сили) зобов’язання Сторін припиняються, а строк виконання зобовֽ’язань подовжується на період, відповідний строку дії форс-мажорних обставин (обставин непереборної сили), що виникли.</w:t>
      </w:r>
    </w:p>
    <w:p w14:paraId="21A6F7EF"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w:t>
      </w:r>
      <w:r w:rsidRPr="00764A55">
        <w:rPr>
          <w:rFonts w:ascii="Times New Roman" w:eastAsia="Times New Roman" w:hAnsi="Times New Roman" w:cs="Times New Roman"/>
          <w:b/>
          <w:color w:val="000000"/>
          <w:sz w:val="24"/>
          <w:szCs w:val="24"/>
          <w:lang w:val="ru-RU" w:eastAsia="ru-RU"/>
        </w:rPr>
        <w:t>.7.</w:t>
      </w:r>
      <w:r w:rsidRPr="00764A55">
        <w:rPr>
          <w:rFonts w:ascii="Times New Roman" w:eastAsia="Times New Roman" w:hAnsi="Times New Roman" w:cs="Times New Roman"/>
          <w:color w:val="000000"/>
          <w:sz w:val="24"/>
          <w:szCs w:val="24"/>
          <w:lang w:val="ru-RU" w:eastAsia="ru-RU"/>
        </w:rPr>
        <w:t xml:space="preserve"> </w:t>
      </w:r>
      <w:r w:rsidRPr="00764A55">
        <w:rPr>
          <w:rFonts w:ascii="Times New Roman" w:eastAsia="Times New Roman" w:hAnsi="Times New Roman" w:cs="Times New Roman"/>
          <w:color w:val="000000"/>
          <w:sz w:val="24"/>
          <w:szCs w:val="24"/>
          <w:lang w:eastAsia="ru-RU"/>
        </w:rPr>
        <w:t xml:space="preserve">У разі коли строк дії форс-мажорних обставин (обставин непереборної сили) продовжується більше ніж 10 днів, кожна із Сторін у встановленому порядку має право розірвати цей Договір. У разі попередньої оплати </w:t>
      </w:r>
      <w:r w:rsidRPr="00764A55">
        <w:rPr>
          <w:rFonts w:ascii="Times New Roman" w:eastAsia="Times New Roman" w:hAnsi="Times New Roman" w:cs="Times New Roman"/>
          <w:b/>
          <w:bCs/>
          <w:color w:val="000000"/>
          <w:sz w:val="24"/>
          <w:szCs w:val="24"/>
          <w:lang w:eastAsia="ru-RU"/>
        </w:rPr>
        <w:t>Підрядник</w:t>
      </w:r>
      <w:r w:rsidRPr="00764A55">
        <w:rPr>
          <w:rFonts w:ascii="Times New Roman" w:eastAsia="Times New Roman" w:hAnsi="Times New Roman" w:cs="Times New Roman"/>
          <w:color w:val="000000"/>
          <w:sz w:val="24"/>
          <w:szCs w:val="24"/>
          <w:lang w:eastAsia="ru-RU"/>
        </w:rPr>
        <w:t xml:space="preserve"> повертає </w:t>
      </w:r>
      <w:r w:rsidRPr="00764A55">
        <w:rPr>
          <w:rFonts w:ascii="Times New Roman" w:eastAsia="Times New Roman" w:hAnsi="Times New Roman" w:cs="Times New Roman"/>
          <w:b/>
          <w:bCs/>
          <w:color w:val="000000"/>
          <w:sz w:val="24"/>
          <w:szCs w:val="24"/>
          <w:lang w:eastAsia="ru-RU"/>
        </w:rPr>
        <w:t>Замовнику</w:t>
      </w:r>
      <w:r w:rsidRPr="00764A55">
        <w:rPr>
          <w:rFonts w:ascii="Times New Roman" w:eastAsia="Times New Roman" w:hAnsi="Times New Roman" w:cs="Times New Roman"/>
          <w:color w:val="000000"/>
          <w:sz w:val="24"/>
          <w:szCs w:val="24"/>
          <w:lang w:eastAsia="ru-RU"/>
        </w:rPr>
        <w:t xml:space="preserve"> кошти протягом трьох днів з дня розірвання цього Договору. </w:t>
      </w:r>
    </w:p>
    <w:p w14:paraId="1D823E8E" w14:textId="77777777" w:rsidR="00CB0CAB" w:rsidRPr="00764A55" w:rsidRDefault="00CB0CAB" w:rsidP="00CB0CAB">
      <w:pPr>
        <w:spacing w:after="0" w:line="240" w:lineRule="auto"/>
        <w:jc w:val="center"/>
        <w:rPr>
          <w:rFonts w:ascii="Times New Roman" w:eastAsia="Times New Roman" w:hAnsi="Times New Roman" w:cs="Times New Roman"/>
          <w:b/>
          <w:color w:val="000000"/>
          <w:sz w:val="24"/>
          <w:szCs w:val="24"/>
          <w:lang w:eastAsia="ru-RU"/>
        </w:rPr>
      </w:pPr>
      <w:r w:rsidRPr="00764A55">
        <w:rPr>
          <w:rFonts w:ascii="Times New Roman" w:eastAsia="Times New Roman" w:hAnsi="Times New Roman" w:cs="Times New Roman"/>
          <w:b/>
          <w:color w:val="000000"/>
          <w:sz w:val="24"/>
          <w:szCs w:val="24"/>
          <w:lang w:eastAsia="ru-RU"/>
        </w:rPr>
        <w:t>11. АНТИКОРУПЦІЙНЕ ЗАСТЕРЕЖЕННЯ</w:t>
      </w:r>
    </w:p>
    <w:p w14:paraId="28A67FF1" w14:textId="77777777" w:rsidR="00CB0CAB" w:rsidRPr="00764A55" w:rsidRDefault="00CB0CAB" w:rsidP="00CB0CAB">
      <w:pPr>
        <w:suppressAutoHyphens/>
        <w:overflowPunct w:val="0"/>
        <w:autoSpaceDE w:val="0"/>
        <w:spacing w:after="0" w:line="240" w:lineRule="auto"/>
        <w:contextualSpacing/>
        <w:jc w:val="both"/>
        <w:textAlignment w:val="baseline"/>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11.1.</w:t>
      </w:r>
      <w:r w:rsidRPr="00764A55">
        <w:rPr>
          <w:rFonts w:ascii="Times New Roman" w:eastAsia="Times New Roman" w:hAnsi="Times New Roman" w:cs="Times New Roman"/>
          <w:color w:val="000000"/>
          <w:sz w:val="24"/>
          <w:szCs w:val="24"/>
          <w:lang w:eastAsia="zh-CN"/>
        </w:rPr>
        <w:t xml:space="preserve"> 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та нормативно-правові акти, прийняті на виконання відповідних законів (з урахуванням змін і доповнень, що періодично вносяться до таких законодавчих актів) («Антикорупційне законодавство»).</w:t>
      </w:r>
    </w:p>
    <w:p w14:paraId="1686F66D" w14:textId="77777777" w:rsidR="00CB0CAB" w:rsidRPr="00764A55" w:rsidRDefault="00CB0CAB" w:rsidP="00CB0CAB">
      <w:pPr>
        <w:suppressAutoHyphens/>
        <w:overflowPunct w:val="0"/>
        <w:autoSpaceDE w:val="0"/>
        <w:spacing w:after="0" w:line="240" w:lineRule="auto"/>
        <w:contextualSpacing/>
        <w:jc w:val="both"/>
        <w:textAlignment w:val="baseline"/>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 xml:space="preserve">11.2. </w:t>
      </w:r>
      <w:r w:rsidRPr="00764A55">
        <w:rPr>
          <w:rFonts w:ascii="Times New Roman" w:eastAsia="Times New Roman" w:hAnsi="Times New Roman" w:cs="Times New Roman"/>
          <w:color w:val="000000"/>
          <w:sz w:val="24"/>
          <w:szCs w:val="24"/>
          <w:lang w:eastAsia="zh-CN"/>
        </w:rPr>
        <w:t>При виконанні своїх зобов’язань за Договором, Сторони, їх афілійовані особи, працівники та/або посередники не здійснюють і не будуть робити будь-яких дій (відмовляються від бездіяльності), які суперечать вимогам Антикорупційного законодавства, в тому числі, утримуються від прямої чи непрямої, особистої та/або через третіх осіб пропозиції, обіцянки, дачі, вимагання, прохання, згоди отримати та отримання хабарів, комерційного підкупу в будь-якій формі (у тому числі, у формі грошових коштів, інших цінностей, майна, майнових прав та/або іншої матеріальної і нематеріальної вигоди) на користь та/або від будь-яких осіб з метою впливу на їх дії (в тому числі й бездіяльність) чи рішення з метою отримання будь-яких неправомірних переваг та/або з іншою неправомірною метою.</w:t>
      </w:r>
    </w:p>
    <w:p w14:paraId="52A87E13"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 xml:space="preserve">11.3. </w:t>
      </w:r>
      <w:r w:rsidRPr="00764A55">
        <w:rPr>
          <w:rFonts w:ascii="Times New Roman" w:eastAsia="Times New Roman" w:hAnsi="Times New Roman" w:cs="Times New Roman"/>
          <w:color w:val="000000"/>
          <w:sz w:val="24"/>
          <w:szCs w:val="24"/>
          <w:lang w:eastAsia="zh-CN"/>
        </w:rPr>
        <w:t xml:space="preserve">При виконанні своїх зобов’язань за Договором, Сторони, їх афілійовані особи, працівники та/або посередники гарантують та зобов’язуються не здійснювати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 іншою Стороною, що є відповідальними за виконання зобов'язань, передбачених Договором, включаючи їх родичів </w:t>
      </w:r>
      <w:r w:rsidRPr="00764A55">
        <w:rPr>
          <w:rFonts w:ascii="Times New Roman" w:eastAsia="Times New Roman" w:hAnsi="Times New Roman" w:cs="Times New Roman"/>
          <w:color w:val="000000"/>
          <w:sz w:val="24"/>
          <w:szCs w:val="24"/>
          <w:lang w:eastAsia="zh-CN"/>
        </w:rPr>
        <w:lastRenderedPageBreak/>
        <w:t>та інших подібних чи уповноважених осіб, за вчинення ними дій чи бездіяльності з використанням наданих їм повноважень в своїх інтересах та/або в інтересах третіх осіб і всупереч інтересам іншої Сторони.</w:t>
      </w:r>
    </w:p>
    <w:p w14:paraId="24F98DE0"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 xml:space="preserve">11.4. </w:t>
      </w:r>
      <w:r w:rsidRPr="00764A55">
        <w:rPr>
          <w:rFonts w:ascii="Times New Roman" w:eastAsia="Times New Roman" w:hAnsi="Times New Roman" w:cs="Times New Roman"/>
          <w:color w:val="000000"/>
          <w:sz w:val="24"/>
          <w:szCs w:val="24"/>
          <w:lang w:eastAsia="zh-CN"/>
        </w:rPr>
        <w:t>При виявленні однією із Сторін випадків порушення вказаних вище положень цього розділу Договору її афілійованими особами та/або працівниками, відповідна Сторона зобов’язується в письмовій формі повідомити про ці порушення іншу Сторону.</w:t>
      </w:r>
    </w:p>
    <w:p w14:paraId="14C47E3A"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 xml:space="preserve">11.5. </w:t>
      </w:r>
      <w:r w:rsidRPr="00764A55">
        <w:rPr>
          <w:rFonts w:ascii="Times New Roman" w:eastAsia="Times New Roman" w:hAnsi="Times New Roman" w:cs="Times New Roman"/>
          <w:color w:val="000000"/>
          <w:sz w:val="24"/>
          <w:szCs w:val="24"/>
          <w:lang w:eastAsia="zh-CN"/>
        </w:rPr>
        <w:t>У письмовому повідомленні Сторона зобов’язана послатися на факти або надати матеріали, що достовірно підтверджують та/або дають підставу припускати, що відбулося або може відбутися порушення будь-яких положень умов Договору іншою Стороною, її афілійованими особами, працівниками та/або посередниками, що виражається в діях, які кваліфікуються чинним законодавством як дача або одержання хабара, комерційний підкуп, а також у діях, що порушують вимоги чинного законодавства та міжнародних актів про протидію корупції та про протидію легалізації доходів, одержаних злочинним шляхом.</w:t>
      </w:r>
    </w:p>
    <w:p w14:paraId="512B4538"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11.6.</w:t>
      </w:r>
      <w:r w:rsidRPr="00764A55">
        <w:rPr>
          <w:rFonts w:ascii="Times New Roman" w:eastAsia="Times New Roman" w:hAnsi="Times New Roman" w:cs="Times New Roman"/>
          <w:color w:val="000000"/>
          <w:sz w:val="24"/>
          <w:szCs w:val="24"/>
          <w:lang w:eastAsia="zh-CN"/>
        </w:rPr>
        <w:t xml:space="preserve"> Після письмового повідомлення, Сторона, що одержала повідомлення,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отримання письмового повідомлення відповідною Стороною.</w:t>
      </w:r>
    </w:p>
    <w:p w14:paraId="040B607F"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 xml:space="preserve">11.7. </w:t>
      </w:r>
      <w:r w:rsidRPr="00764A55">
        <w:rPr>
          <w:rFonts w:ascii="Times New Roman" w:eastAsia="Times New Roman" w:hAnsi="Times New Roman" w:cs="Times New Roman"/>
          <w:color w:val="000000"/>
          <w:sz w:val="24"/>
          <w:szCs w:val="24"/>
          <w:lang w:eastAsia="zh-CN"/>
        </w:rPr>
        <w:t>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та/або працівниками, відповідна Сторона має право направити іншій Стороні запит із вимогою надати коментарі та/або інформацію (документи), які спростовують або підтверджують відповідний факт порушення.</w:t>
      </w:r>
    </w:p>
    <w:p w14:paraId="438191DF"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 xml:space="preserve">11.8. </w:t>
      </w:r>
      <w:r w:rsidRPr="00764A55">
        <w:rPr>
          <w:rFonts w:ascii="Times New Roman" w:eastAsia="Times New Roman" w:hAnsi="Times New Roman" w:cs="Times New Roman"/>
          <w:color w:val="000000"/>
          <w:sz w:val="24"/>
          <w:szCs w:val="24"/>
          <w:lang w:eastAsia="zh-CN"/>
        </w:rPr>
        <w:t xml:space="preserve">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у цілях запобігання корупції. </w:t>
      </w:r>
    </w:p>
    <w:p w14:paraId="5CC5F885"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11.9.</w:t>
      </w:r>
      <w:r w:rsidRPr="00764A55">
        <w:rPr>
          <w:rFonts w:ascii="Times New Roman" w:eastAsia="Times New Roman" w:hAnsi="Times New Roman" w:cs="Times New Roman"/>
          <w:color w:val="000000"/>
          <w:sz w:val="24"/>
          <w:szCs w:val="24"/>
          <w:lang w:eastAsia="zh-CN"/>
        </w:rPr>
        <w:t xml:space="preserve"> Сторони визнають, що їхні можливі неправомірні дії та порушення умов Договору, зазначених у цьому розділі,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Договору.</w:t>
      </w:r>
    </w:p>
    <w:p w14:paraId="31DBDE5C"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11.10.</w:t>
      </w:r>
      <w:r w:rsidRPr="00764A55">
        <w:rPr>
          <w:rFonts w:ascii="Times New Roman" w:eastAsia="Times New Roman" w:hAnsi="Times New Roman" w:cs="Times New Roman"/>
          <w:color w:val="000000"/>
          <w:sz w:val="24"/>
          <w:szCs w:val="24"/>
          <w:lang w:eastAsia="zh-CN"/>
        </w:rPr>
        <w:t xml:space="preserve"> Сторона (її афілійовані особи, працівники та/або посередники), яка здійснила дії, що кваліфікуються чинним законодавством як дача або одержання хабара, підкуп, а також дії, що кваліфікуються як такі, що порушують вимоги чинного законодавства та міжнародних актів про протидію корупції та про протидію легалізації доходів, одержаних злочинним шляхом, зобов’язана в повному обсязі компенсувати іншій Стороні всі без виключення штрафи, понесені збитки та витрати, а також в повному обсязі сприяти іншій Стороні у проведенні будь-яких перевірок та розслідувань щодо зазначених вище дій.</w:t>
      </w:r>
    </w:p>
    <w:p w14:paraId="5AEE334E"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12. СТРОК ДІЇ ДОГОВОРУ</w:t>
      </w:r>
    </w:p>
    <w:p w14:paraId="7F3326E7"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rPr>
      </w:pPr>
      <w:r w:rsidRPr="00764A55">
        <w:rPr>
          <w:rFonts w:ascii="Times New Roman" w:eastAsia="Times New Roman" w:hAnsi="Times New Roman" w:cs="Times New Roman"/>
          <w:b/>
          <w:bCs/>
          <w:color w:val="000000"/>
          <w:sz w:val="24"/>
          <w:szCs w:val="24"/>
        </w:rPr>
        <w:t>12.1.</w:t>
      </w:r>
      <w:r w:rsidRPr="00764A55">
        <w:rPr>
          <w:rFonts w:ascii="Times New Roman" w:eastAsia="Times New Roman" w:hAnsi="Times New Roman" w:cs="Times New Roman"/>
          <w:color w:val="000000"/>
          <w:sz w:val="24"/>
          <w:szCs w:val="24"/>
        </w:rPr>
        <w:t xml:space="preserve"> Цей Договір набирає чинності з дати підписання його Сторонами і діє до 31 грудня 2024 року, але в будь-якому випадку до повного виконання Сторонами своїх зобов’язань за цим Договором.</w:t>
      </w:r>
    </w:p>
    <w:p w14:paraId="68685783"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rPr>
      </w:pPr>
      <w:r w:rsidRPr="00764A55">
        <w:rPr>
          <w:rFonts w:ascii="Times New Roman" w:eastAsia="Times New Roman" w:hAnsi="Times New Roman" w:cs="Times New Roman"/>
          <w:b/>
          <w:bCs/>
          <w:color w:val="000000"/>
          <w:sz w:val="24"/>
          <w:szCs w:val="24"/>
        </w:rPr>
        <w:t xml:space="preserve">12.2. </w:t>
      </w:r>
      <w:r w:rsidRPr="00764A55">
        <w:rPr>
          <w:rFonts w:ascii="Times New Roman" w:eastAsia="Times New Roman" w:hAnsi="Times New Roman" w:cs="Times New Roman"/>
          <w:color w:val="000000"/>
          <w:sz w:val="24"/>
          <w:szCs w:val="24"/>
        </w:rPr>
        <w:t>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14:paraId="05F23681"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rPr>
      </w:pPr>
      <w:r w:rsidRPr="00764A55">
        <w:rPr>
          <w:rFonts w:ascii="Times New Roman" w:eastAsia="Times New Roman" w:hAnsi="Times New Roman" w:cs="Times New Roman"/>
          <w:b/>
          <w:color w:val="000000"/>
          <w:sz w:val="24"/>
          <w:szCs w:val="24"/>
        </w:rPr>
        <w:t>12.3.</w:t>
      </w:r>
      <w:r w:rsidRPr="00764A55">
        <w:rPr>
          <w:rFonts w:ascii="Times New Roman" w:eastAsia="Times New Roman" w:hAnsi="Times New Roman" w:cs="Times New Roman"/>
          <w:color w:val="000000"/>
          <w:sz w:val="24"/>
          <w:szCs w:val="24"/>
        </w:rPr>
        <w:t xml:space="preserve"> Цей Договір може бути достроково розірваний за згодою Сторін або у випадках, передбачених чинним законодавством України та цим Договором.</w:t>
      </w:r>
    </w:p>
    <w:p w14:paraId="38219448" w14:textId="77777777" w:rsidR="00CB0CAB" w:rsidRPr="00764A55" w:rsidRDefault="00CB0CAB" w:rsidP="00CB0CAB">
      <w:pPr>
        <w:spacing w:after="0" w:line="240" w:lineRule="auto"/>
        <w:jc w:val="center"/>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bCs/>
          <w:sz w:val="24"/>
          <w:szCs w:val="24"/>
          <w:lang w:eastAsia="ru-RU"/>
        </w:rPr>
        <w:t xml:space="preserve">13 </w:t>
      </w:r>
      <w:r w:rsidRPr="00764A55">
        <w:rPr>
          <w:rFonts w:ascii="Times New Roman" w:eastAsia="Arial" w:hAnsi="Times New Roman" w:cs="Times New Roman"/>
          <w:b/>
          <w:sz w:val="24"/>
          <w:szCs w:val="24"/>
          <w:lang w:eastAsia="ru-RU"/>
        </w:rPr>
        <w:t>ЗМІНА ІСТОТНИХ УМОВ ДОГОВОРУ</w:t>
      </w:r>
    </w:p>
    <w:p w14:paraId="7B426871"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Arial" w:hAnsi="Times New Roman" w:cs="Times New Roman"/>
          <w:b/>
          <w:bCs/>
          <w:sz w:val="24"/>
          <w:szCs w:val="24"/>
          <w:lang w:eastAsia="ru-RU"/>
        </w:rPr>
        <w:t xml:space="preserve">13.1 </w:t>
      </w:r>
      <w:r w:rsidRPr="00764A55">
        <w:rPr>
          <w:rFonts w:ascii="Times New Roman" w:eastAsia="Arial" w:hAnsi="Times New Roman" w:cs="Times New Roman"/>
          <w:sz w:val="24"/>
          <w:szCs w:val="24"/>
          <w:lang w:eastAsia="ru-RU"/>
        </w:rPr>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w:t>
      </w:r>
      <w:r w:rsidRPr="00764A55">
        <w:rPr>
          <w:rFonts w:ascii="Times New Roman" w:eastAsia="Arial" w:hAnsi="Times New Roman" w:cs="Times New Roman"/>
          <w:b/>
          <w:bCs/>
          <w:sz w:val="24"/>
          <w:szCs w:val="24"/>
          <w:lang w:eastAsia="ru-RU"/>
        </w:rPr>
        <w:t>О</w:t>
      </w:r>
      <w:r w:rsidRPr="00764A55">
        <w:rPr>
          <w:rFonts w:ascii="Times New Roman" w:eastAsia="Arial" w:hAnsi="Times New Roman" w:cs="Times New Roman"/>
          <w:b/>
          <w:bCs/>
          <w:iCs/>
          <w:sz w:val="24"/>
          <w:szCs w:val="24"/>
          <w:lang w:eastAsia="ru-RU"/>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764A55">
        <w:rPr>
          <w:rFonts w:ascii="Times New Roman" w:eastAsia="Arial" w:hAnsi="Times New Roman" w:cs="Times New Roman"/>
          <w:b/>
          <w:bCs/>
          <w:iCs/>
          <w:sz w:val="24"/>
          <w:szCs w:val="24"/>
          <w:lang w:eastAsia="ru-RU"/>
        </w:rPr>
        <w:lastRenderedPageBreak/>
        <w:t>воєнного стану в Україні та протягом 90 днів з дня його припинення або скасування</w:t>
      </w:r>
      <w:r w:rsidRPr="00764A55">
        <w:rPr>
          <w:rFonts w:ascii="Times New Roman" w:eastAsia="Arial" w:hAnsi="Times New Roman" w:cs="Times New Roman"/>
          <w:b/>
          <w:bCs/>
          <w:sz w:val="24"/>
          <w:szCs w:val="24"/>
          <w:lang w:eastAsia="ru-RU"/>
        </w:rPr>
        <w:t xml:space="preserve">, </w:t>
      </w:r>
      <w:r w:rsidRPr="00764A55">
        <w:rPr>
          <w:rFonts w:ascii="Times New Roman" w:eastAsia="Arial" w:hAnsi="Times New Roman" w:cs="Times New Roman"/>
          <w:sz w:val="24"/>
          <w:szCs w:val="24"/>
          <w:lang w:eastAsia="ru-RU"/>
        </w:rPr>
        <w:t>а саме:</w:t>
      </w:r>
    </w:p>
    <w:p w14:paraId="3DADB288"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4BA6F26F"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5EAF5CCC"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0887DB19"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bookmarkStart w:id="16" w:name="n1772"/>
      <w:bookmarkEnd w:id="16"/>
      <w:r w:rsidRPr="00764A55">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5EED1184"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bookmarkStart w:id="17" w:name="n1773"/>
      <w:bookmarkEnd w:id="17"/>
      <w:r w:rsidRPr="00764A55">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47C5E113"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bookmarkStart w:id="18" w:name="n1774"/>
      <w:bookmarkEnd w:id="18"/>
      <w:r w:rsidRPr="00764A55">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D5873DE"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61B696"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60A64F0A"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764A55">
        <w:rPr>
          <w:rFonts w:ascii="Times New Roman" w:eastAsiaTheme="minorHAnsi" w:hAnsi="Times New Roman" w:cs="Times New Roman"/>
          <w:color w:val="333333"/>
          <w:sz w:val="24"/>
          <w:szCs w:val="24"/>
          <w:lang w:val="ru-RU"/>
        </w:rPr>
        <w:t> </w:t>
      </w:r>
      <w:hyperlink r:id="rId21" w:tgtFrame="_blank" w:history="1">
        <w:r w:rsidRPr="00764A55">
          <w:rPr>
            <w:rFonts w:ascii="Times New Roman" w:eastAsiaTheme="minorHAnsi" w:hAnsi="Times New Roman" w:cs="Times New Roman"/>
            <w:color w:val="000099"/>
            <w:sz w:val="24"/>
            <w:szCs w:val="24"/>
            <w:u w:val="single"/>
          </w:rPr>
          <w:t>№ 382</w:t>
        </w:r>
      </w:hyperlink>
      <w:r w:rsidRPr="00764A55">
        <w:rPr>
          <w:rFonts w:ascii="Times New Roman" w:eastAsiaTheme="minorHAnsi" w:hAnsi="Times New Roman" w:cs="Times New Roman"/>
          <w:color w:val="333333"/>
          <w:sz w:val="24"/>
          <w:szCs w:val="24"/>
          <w:lang w:val="ru-RU"/>
        </w:rPr>
        <w:t> </w:t>
      </w:r>
      <w:r w:rsidRPr="00764A55">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7331576"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14. ІНШІ УМОВИ</w:t>
      </w:r>
    </w:p>
    <w:p w14:paraId="2DCB401C" w14:textId="77777777" w:rsidR="00CB0CAB" w:rsidRPr="00764A55" w:rsidRDefault="00CB0CAB" w:rsidP="00CB0CAB">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14.1. </w:t>
      </w:r>
      <w:r w:rsidRPr="00764A55">
        <w:rPr>
          <w:rFonts w:ascii="Times New Roman" w:eastAsia="Times New Roman" w:hAnsi="Times New Roman" w:cs="Times New Roman"/>
          <w:bCs/>
          <w:sz w:val="24"/>
          <w:szCs w:val="24"/>
          <w:lang w:eastAsia="ru-RU"/>
        </w:rPr>
        <w:t>Зміни, доповнення до цього Договору та розірвання цього Договору оформляються в письмовій формі, як додаткові угоди та підписуються уповноваженими представниками обох Сторін, що мають однакову юридичну силу.</w:t>
      </w:r>
    </w:p>
    <w:p w14:paraId="69674FC1" w14:textId="77777777" w:rsidR="00CB0CAB" w:rsidRPr="00764A55" w:rsidRDefault="00CB0CAB" w:rsidP="00CB0CAB">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14.2. </w:t>
      </w:r>
      <w:r w:rsidRPr="00764A55">
        <w:rPr>
          <w:rFonts w:ascii="Times New Roman" w:eastAsia="Times New Roman" w:hAnsi="Times New Roman" w:cs="Times New Roman"/>
          <w:bCs/>
          <w:sz w:val="24"/>
          <w:szCs w:val="24"/>
          <w:lang w:eastAsia="ru-RU"/>
        </w:rPr>
        <w:t>Усі Додатки до цього Договору набувають чинності з моменту їх підписання уповноваженим представниками Сторін та діють протягом строку дії цього Договору, та мають однакову юридичну силу.</w:t>
      </w:r>
    </w:p>
    <w:p w14:paraId="3B6B9A4C" w14:textId="77777777" w:rsidR="00CB0CAB" w:rsidRPr="00764A55" w:rsidRDefault="00CB0CAB" w:rsidP="00CB0CAB">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14.3. </w:t>
      </w:r>
      <w:r w:rsidRPr="00764A55">
        <w:rPr>
          <w:rFonts w:ascii="Times New Roman" w:eastAsia="Times New Roman" w:hAnsi="Times New Roman" w:cs="Times New Roman"/>
          <w:bCs/>
          <w:sz w:val="24"/>
          <w:szCs w:val="24"/>
          <w:lang w:eastAsia="ru-RU"/>
        </w:rPr>
        <w:t>Цей Договір викладений українською мовою у трьох примірниках, які мають однакову юридичну силу, два примірника Замовнику та один примірник Підряднику.</w:t>
      </w:r>
    </w:p>
    <w:p w14:paraId="2A0B20C4" w14:textId="77777777" w:rsidR="00CB0CAB" w:rsidRPr="00764A55" w:rsidRDefault="00CB0CAB" w:rsidP="00CB0CAB">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14.4. </w:t>
      </w:r>
      <w:r w:rsidRPr="00764A55">
        <w:rPr>
          <w:rFonts w:ascii="Times New Roman" w:eastAsia="Times New Roman" w:hAnsi="Times New Roman" w:cs="Times New Roman"/>
          <w:bCs/>
          <w:sz w:val="24"/>
          <w:szCs w:val="24"/>
          <w:lang w:eastAsia="ru-RU"/>
        </w:rPr>
        <w:t>Сторони несуть повну відповідальність за правильність вказаних ними у цьому Договорі реквізитів та зобов’язуються своєчасно протягом 5-х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7F4B9CD" w14:textId="77777777" w:rsidR="00CB0CAB" w:rsidRPr="00764A55" w:rsidRDefault="00CB0CAB" w:rsidP="00CB0CAB">
      <w:pPr>
        <w:spacing w:after="0" w:line="240" w:lineRule="auto"/>
        <w:jc w:val="both"/>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14.5.</w:t>
      </w:r>
      <w:r w:rsidRPr="00764A55">
        <w:rPr>
          <w:rFonts w:ascii="Times New Roman" w:eastAsia="Times New Roman" w:hAnsi="Times New Roman" w:cs="Times New Roman"/>
          <w:bCs/>
          <w:sz w:val="24"/>
          <w:szCs w:val="24"/>
          <w:lang w:eastAsia="ru-RU"/>
        </w:rPr>
        <w:t xml:space="preserve"> Укладаючи цей Договір, Сторони підтверджують, що:</w:t>
      </w:r>
    </w:p>
    <w:p w14:paraId="5288A299" w14:textId="77777777" w:rsidR="00CB0CAB" w:rsidRPr="00764A55" w:rsidRDefault="00CB0CAB" w:rsidP="00CB0CAB">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14.5.1. </w:t>
      </w:r>
      <w:r w:rsidRPr="00764A55">
        <w:rPr>
          <w:rFonts w:ascii="Times New Roman" w:eastAsia="Times New Roman" w:hAnsi="Times New Roman" w:cs="Times New Roman"/>
          <w:bCs/>
          <w:sz w:val="24"/>
          <w:szCs w:val="24"/>
          <w:lang w:eastAsia="ru-RU"/>
        </w:rPr>
        <w:t>Вони належним чином організовані і законно існують у відповідності з законодавством України та мають повне право, компетенцію та повноваження укладати цей Договір та виконувати зобов’язання по ньому, здійснено всі необхідні дії для схвалення цього Договору належним чином.</w:t>
      </w:r>
    </w:p>
    <w:p w14:paraId="5ED2991A" w14:textId="77777777" w:rsidR="00CB0CAB" w:rsidRPr="00764A55" w:rsidRDefault="00CB0CAB" w:rsidP="00CB0CAB">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lastRenderedPageBreak/>
        <w:t xml:space="preserve">14.5.2. </w:t>
      </w:r>
      <w:r w:rsidRPr="00764A55">
        <w:rPr>
          <w:rFonts w:ascii="Times New Roman" w:eastAsia="Times New Roman" w:hAnsi="Times New Roman" w:cs="Times New Roman"/>
          <w:bCs/>
          <w:sz w:val="24"/>
          <w:szCs w:val="24"/>
          <w:lang w:eastAsia="ru-RU"/>
        </w:rPr>
        <w:t>Укладання та виконання ними цього Договору не суперечить нормам чинного законодавства України та відповідає їх вимогам (зокрема, щодо отримання усіх необхідних документів дозвільного характеру та погоджень), а також цілям діяльності Сторін, положенням їх установчих документів чи інших локальних актів, договорів чи інших документів, де однією із Сторін виступає Сторона цього Договору, що стосуються Сторін або їх діяльності.</w:t>
      </w:r>
    </w:p>
    <w:p w14:paraId="50486C43" w14:textId="77777777" w:rsidR="00CB0CAB" w:rsidRPr="00764A55" w:rsidRDefault="00CB0CAB" w:rsidP="00CB0CAB">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14.5.3. </w:t>
      </w:r>
      <w:r w:rsidRPr="00764A55">
        <w:rPr>
          <w:rFonts w:ascii="Times New Roman" w:eastAsia="Times New Roman" w:hAnsi="Times New Roman" w:cs="Times New Roman"/>
          <w:bCs/>
          <w:sz w:val="24"/>
          <w:szCs w:val="24"/>
          <w:lang w:eastAsia="ru-RU"/>
        </w:rPr>
        <w:t xml:space="preserve">Представник Сторони, що підписує цей Договір, має всі передбачені чинним законодавством, установчими документами та іншими документами повноваження представляти Сторону і підписувати від її імені цей Договір. Цей Договір є дійсним зобов’язанням Сторони. </w:t>
      </w:r>
    </w:p>
    <w:p w14:paraId="056E1CD0" w14:textId="77777777" w:rsidR="00CB0CAB" w:rsidRPr="00764A55" w:rsidRDefault="00CB0CAB" w:rsidP="00CB0CAB">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14.5.4. </w:t>
      </w:r>
      <w:r w:rsidRPr="00764A55">
        <w:rPr>
          <w:rFonts w:ascii="Times New Roman" w:eastAsia="Times New Roman" w:hAnsi="Times New Roman" w:cs="Times New Roman"/>
          <w:bCs/>
          <w:sz w:val="24"/>
          <w:szCs w:val="24"/>
          <w:lang w:eastAsia="ru-RU"/>
        </w:rPr>
        <w:t>Ними в порядку та формі, встановленими чинним законодавством України, досягнуто згоди щодо всіх істотних умов Договору. Виконання положень цього Договору є обов’язковим для кожної Сторони.</w:t>
      </w:r>
    </w:p>
    <w:p w14:paraId="6C53FC33"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14.6.</w:t>
      </w:r>
      <w:r w:rsidRPr="00764A55">
        <w:rPr>
          <w:rFonts w:ascii="Times New Roman" w:eastAsia="Times New Roman" w:hAnsi="Times New Roman" w:cs="Times New Roman"/>
          <w:sz w:val="24"/>
          <w:szCs w:val="24"/>
          <w:lang w:eastAsia="ru-RU"/>
        </w:rPr>
        <w:t xml:space="preserve"> У всьому іншому, що не передбачено умовами цього Договору, Сторони керуються нормами чинного законодавства України.</w:t>
      </w:r>
    </w:p>
    <w:p w14:paraId="6CFF29E9" w14:textId="77777777" w:rsidR="00CB0CAB" w:rsidRPr="00764A55" w:rsidRDefault="00CB0CAB" w:rsidP="00CB0CAB">
      <w:pPr>
        <w:spacing w:after="0" w:line="240" w:lineRule="auto"/>
        <w:jc w:val="both"/>
        <w:rPr>
          <w:rFonts w:ascii="Times New Roman" w:eastAsia="Times New Roman" w:hAnsi="Times New Roman" w:cs="Times New Roman"/>
          <w:b/>
          <w:bCs/>
          <w:sz w:val="24"/>
          <w:szCs w:val="24"/>
          <w:lang w:eastAsia="ru-RU"/>
        </w:rPr>
      </w:pPr>
    </w:p>
    <w:p w14:paraId="13F7B361"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15. ДОДАТКИ ДО ДОГОВОРУ</w:t>
      </w:r>
    </w:p>
    <w:p w14:paraId="20A93ABA"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15.1.</w:t>
      </w:r>
      <w:r w:rsidRPr="00764A55">
        <w:rPr>
          <w:rFonts w:ascii="Times New Roman" w:eastAsia="Times New Roman" w:hAnsi="Times New Roman" w:cs="Times New Roman"/>
          <w:sz w:val="24"/>
          <w:szCs w:val="24"/>
          <w:lang w:eastAsia="ru-RU"/>
        </w:rPr>
        <w:t xml:space="preserve"> Невід’ємною частиною цього Договору є:</w:t>
      </w:r>
    </w:p>
    <w:p w14:paraId="173EA4AD"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bCs/>
          <w:sz w:val="24"/>
          <w:szCs w:val="24"/>
          <w:lang w:eastAsia="ru-RU"/>
        </w:rPr>
        <w:t>15.1.1</w:t>
      </w:r>
      <w:r w:rsidRPr="00764A55">
        <w:rPr>
          <w:rFonts w:ascii="Times New Roman" w:eastAsia="Times New Roman" w:hAnsi="Times New Roman" w:cs="Times New Roman"/>
          <w:sz w:val="24"/>
          <w:szCs w:val="24"/>
          <w:lang w:eastAsia="ru-RU"/>
        </w:rPr>
        <w:t xml:space="preserve"> Дефектний акт (Додаток 1)</w:t>
      </w:r>
    </w:p>
    <w:p w14:paraId="59402FAD"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15.1.1.</w:t>
      </w:r>
      <w:r w:rsidRPr="00764A55">
        <w:rPr>
          <w:rFonts w:ascii="Times New Roman" w:eastAsia="Times New Roman" w:hAnsi="Times New Roman" w:cs="Times New Roman"/>
          <w:sz w:val="24"/>
          <w:szCs w:val="24"/>
          <w:lang w:eastAsia="ru-RU"/>
        </w:rPr>
        <w:t xml:space="preserve"> Договірна ціна (Додаток 2);</w:t>
      </w:r>
    </w:p>
    <w:p w14:paraId="0E71EDD9"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sz w:val="24"/>
          <w:szCs w:val="24"/>
          <w:lang w:eastAsia="ru-RU"/>
        </w:rPr>
        <w:t>15.2.2.</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color w:val="000000"/>
          <w:sz w:val="24"/>
          <w:szCs w:val="24"/>
          <w:lang w:eastAsia="ru-RU"/>
        </w:rPr>
        <w:t>Локальний кошторис (Додаток 3);</w:t>
      </w:r>
    </w:p>
    <w:p w14:paraId="43BE43D2"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bCs/>
          <w:color w:val="000000"/>
          <w:sz w:val="24"/>
          <w:szCs w:val="24"/>
          <w:lang w:eastAsia="ru-RU"/>
        </w:rPr>
        <w:t>15.2.3</w:t>
      </w:r>
      <w:r w:rsidRPr="00764A55">
        <w:rPr>
          <w:rFonts w:ascii="Times New Roman" w:eastAsia="Times New Roman" w:hAnsi="Times New Roman" w:cs="Times New Roman"/>
          <w:color w:val="000000"/>
          <w:sz w:val="24"/>
          <w:szCs w:val="24"/>
          <w:lang w:eastAsia="ru-RU"/>
        </w:rPr>
        <w:t xml:space="preserve"> Підсумкова відомість ресурсів (Додаток 4);</w:t>
      </w:r>
    </w:p>
    <w:p w14:paraId="753CACA6"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15.3.4.</w:t>
      </w:r>
      <w:r w:rsidRPr="00764A55">
        <w:rPr>
          <w:rFonts w:ascii="Times New Roman" w:eastAsia="Times New Roman" w:hAnsi="Times New Roman" w:cs="Times New Roman"/>
          <w:sz w:val="24"/>
          <w:szCs w:val="24"/>
          <w:lang w:eastAsia="ru-RU"/>
        </w:rPr>
        <w:t xml:space="preserve"> Календарний план (Додаток 5).</w:t>
      </w:r>
    </w:p>
    <w:p w14:paraId="33B84295" w14:textId="77777777" w:rsidR="00CB0CAB" w:rsidRPr="00764A55" w:rsidRDefault="00CB0CAB" w:rsidP="00CB0CAB">
      <w:pPr>
        <w:spacing w:after="0" w:line="240" w:lineRule="auto"/>
        <w:rPr>
          <w:rFonts w:ascii="Times New Roman" w:eastAsia="Times New Roman" w:hAnsi="Times New Roman" w:cs="Times New Roman"/>
          <w:b/>
          <w:bCs/>
          <w:sz w:val="24"/>
          <w:szCs w:val="24"/>
          <w:lang w:eastAsia="uk-UA"/>
        </w:rPr>
      </w:pPr>
    </w:p>
    <w:p w14:paraId="3EDF25B8"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uk-UA"/>
        </w:rPr>
      </w:pPr>
      <w:r w:rsidRPr="00764A55">
        <w:rPr>
          <w:rFonts w:ascii="Times New Roman" w:eastAsia="Times New Roman" w:hAnsi="Times New Roman" w:cs="Times New Roman"/>
          <w:b/>
          <w:bCs/>
          <w:sz w:val="24"/>
          <w:szCs w:val="24"/>
          <w:lang w:eastAsia="uk-UA"/>
        </w:rPr>
        <w:t>16. МІСЦЕЗНАХОДЖЕННЯ ТА БАНКІВСЬКІ РЕКВІЗИТИ СТОРІН</w:t>
      </w:r>
    </w:p>
    <w:p w14:paraId="11B6EAA6"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p>
    <w:tbl>
      <w:tblPr>
        <w:tblStyle w:val="8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gridCol w:w="4673"/>
      </w:tblGrid>
      <w:tr w:rsidR="00CB0CAB" w:rsidRPr="00764A55" w14:paraId="0FB73B0E" w14:textId="77777777" w:rsidTr="00F4558A">
        <w:tc>
          <w:tcPr>
            <w:tcW w:w="4672" w:type="dxa"/>
          </w:tcPr>
          <w:p w14:paraId="31549DE0" w14:textId="77777777" w:rsidR="00CB0CAB" w:rsidRPr="00764A55" w:rsidRDefault="00CB0CAB" w:rsidP="00F4558A">
            <w:pPr>
              <w:shd w:val="clear" w:color="auto" w:fill="FFFFFF"/>
              <w:autoSpaceDE w:val="0"/>
              <w:autoSpaceDN w:val="0"/>
              <w:adjustRightInd w:val="0"/>
              <w:rPr>
                <w:rFonts w:ascii="Times New Roman" w:hAnsi="Times New Roman" w:cs="Times New Roman"/>
                <w:b/>
                <w:bCs/>
                <w:sz w:val="24"/>
                <w:szCs w:val="24"/>
              </w:rPr>
            </w:pPr>
            <w:r w:rsidRPr="00764A55">
              <w:rPr>
                <w:rFonts w:ascii="Times New Roman" w:hAnsi="Times New Roman" w:cs="Times New Roman"/>
                <w:b/>
                <w:bCs/>
                <w:sz w:val="24"/>
                <w:szCs w:val="24"/>
              </w:rPr>
              <w:t>ЗАМОВНИК</w:t>
            </w:r>
          </w:p>
          <w:p w14:paraId="16395D5D" w14:textId="77777777" w:rsidR="00CB0CAB" w:rsidRPr="00764A55" w:rsidRDefault="00CB0CAB" w:rsidP="00F4558A">
            <w:pPr>
              <w:rPr>
                <w:rFonts w:ascii="Times New Roman" w:hAnsi="Times New Roman" w:cs="Times New Roman"/>
                <w:b/>
                <w:sz w:val="24"/>
                <w:szCs w:val="24"/>
              </w:rPr>
            </w:pPr>
            <w:r w:rsidRPr="00764A55">
              <w:rPr>
                <w:rFonts w:ascii="Times New Roman" w:hAnsi="Times New Roman" w:cs="Times New Roman"/>
                <w:b/>
                <w:sz w:val="24"/>
                <w:szCs w:val="24"/>
              </w:rPr>
              <w:t xml:space="preserve">Головне управління Національної поліції </w:t>
            </w:r>
          </w:p>
          <w:p w14:paraId="31BF7B19" w14:textId="77777777" w:rsidR="00CB0CAB" w:rsidRPr="00764A55" w:rsidRDefault="00CB0CAB" w:rsidP="00F4558A">
            <w:pPr>
              <w:rPr>
                <w:rFonts w:ascii="Times New Roman" w:hAnsi="Times New Roman" w:cs="Times New Roman"/>
                <w:b/>
                <w:sz w:val="24"/>
                <w:szCs w:val="24"/>
              </w:rPr>
            </w:pPr>
            <w:r w:rsidRPr="00764A55">
              <w:rPr>
                <w:rFonts w:ascii="Times New Roman" w:hAnsi="Times New Roman" w:cs="Times New Roman"/>
                <w:b/>
                <w:sz w:val="24"/>
                <w:szCs w:val="24"/>
              </w:rPr>
              <w:t xml:space="preserve">у м. Києві </w:t>
            </w:r>
          </w:p>
          <w:p w14:paraId="19E23E68" w14:textId="77777777" w:rsidR="00CB0CAB" w:rsidRPr="00764A55" w:rsidRDefault="00CB0CAB" w:rsidP="00F4558A">
            <w:pPr>
              <w:rPr>
                <w:rFonts w:ascii="Times New Roman" w:hAnsi="Times New Roman" w:cs="Times New Roman"/>
                <w:bCs/>
                <w:sz w:val="24"/>
                <w:szCs w:val="24"/>
              </w:rPr>
            </w:pPr>
            <w:r w:rsidRPr="00764A55">
              <w:rPr>
                <w:rFonts w:ascii="Times New Roman" w:hAnsi="Times New Roman" w:cs="Times New Roman"/>
                <w:bCs/>
                <w:sz w:val="24"/>
                <w:szCs w:val="24"/>
              </w:rPr>
              <w:t>01601, м. Київ, вул. Володимирська 15</w:t>
            </w:r>
          </w:p>
          <w:p w14:paraId="1780EAD5" w14:textId="77777777" w:rsidR="00CB0CAB" w:rsidRPr="00764A55" w:rsidRDefault="00CB0CAB" w:rsidP="00F4558A">
            <w:pPr>
              <w:rPr>
                <w:rFonts w:ascii="Times New Roman" w:hAnsi="Times New Roman" w:cs="Times New Roman"/>
                <w:bCs/>
                <w:sz w:val="24"/>
                <w:szCs w:val="24"/>
              </w:rPr>
            </w:pPr>
            <w:r w:rsidRPr="00764A55">
              <w:rPr>
                <w:rFonts w:ascii="Times New Roman" w:hAnsi="Times New Roman" w:cs="Times New Roman"/>
                <w:bCs/>
                <w:sz w:val="24"/>
                <w:szCs w:val="24"/>
              </w:rPr>
              <w:t>Код за ЄДРПОУ 40108583</w:t>
            </w:r>
          </w:p>
          <w:p w14:paraId="47BDB90E" w14:textId="77777777" w:rsidR="00CB0CAB" w:rsidRPr="00764A55" w:rsidRDefault="00CB0CAB" w:rsidP="00F4558A">
            <w:pPr>
              <w:rPr>
                <w:rFonts w:ascii="Times New Roman" w:hAnsi="Times New Roman" w:cs="Times New Roman"/>
                <w:bCs/>
                <w:sz w:val="24"/>
                <w:szCs w:val="24"/>
              </w:rPr>
            </w:pPr>
            <w:r w:rsidRPr="00764A55">
              <w:rPr>
                <w:rFonts w:ascii="Times New Roman" w:hAnsi="Times New Roman" w:cs="Times New Roman"/>
                <w:bCs/>
                <w:sz w:val="24"/>
                <w:szCs w:val="24"/>
              </w:rPr>
              <w:t>р/р UA198201720343130001000092734;</w:t>
            </w:r>
          </w:p>
          <w:p w14:paraId="54713975" w14:textId="77777777" w:rsidR="00CB0CAB" w:rsidRPr="00764A55" w:rsidRDefault="00CB0CAB" w:rsidP="00F4558A">
            <w:pPr>
              <w:rPr>
                <w:rFonts w:ascii="Times New Roman" w:hAnsi="Times New Roman" w:cs="Times New Roman"/>
                <w:bCs/>
                <w:sz w:val="24"/>
                <w:szCs w:val="24"/>
              </w:rPr>
            </w:pPr>
            <w:r w:rsidRPr="00764A55">
              <w:rPr>
                <w:rFonts w:ascii="Times New Roman" w:hAnsi="Times New Roman" w:cs="Times New Roman"/>
                <w:bCs/>
                <w:sz w:val="24"/>
                <w:szCs w:val="24"/>
              </w:rPr>
              <w:t xml:space="preserve">UA358201720343121001200092734 </w:t>
            </w:r>
          </w:p>
          <w:p w14:paraId="16B62283" w14:textId="77777777" w:rsidR="00CB0CAB" w:rsidRPr="00764A55" w:rsidRDefault="00CB0CAB" w:rsidP="00F4558A">
            <w:pPr>
              <w:rPr>
                <w:rFonts w:ascii="Times New Roman" w:hAnsi="Times New Roman" w:cs="Times New Roman"/>
                <w:bCs/>
                <w:sz w:val="24"/>
                <w:szCs w:val="24"/>
              </w:rPr>
            </w:pPr>
            <w:r w:rsidRPr="00764A55">
              <w:rPr>
                <w:rFonts w:ascii="Times New Roman" w:hAnsi="Times New Roman" w:cs="Times New Roman"/>
                <w:bCs/>
                <w:sz w:val="24"/>
                <w:szCs w:val="24"/>
              </w:rPr>
              <w:t>UA 468201720343161001600092734</w:t>
            </w:r>
          </w:p>
          <w:p w14:paraId="6456A95F" w14:textId="77777777" w:rsidR="00CB0CAB" w:rsidRPr="00764A55" w:rsidRDefault="00CB0CAB" w:rsidP="00F4558A">
            <w:pPr>
              <w:rPr>
                <w:rFonts w:ascii="Times New Roman" w:hAnsi="Times New Roman" w:cs="Times New Roman"/>
                <w:bCs/>
                <w:sz w:val="24"/>
                <w:szCs w:val="24"/>
              </w:rPr>
            </w:pPr>
            <w:r w:rsidRPr="00764A55">
              <w:rPr>
                <w:rFonts w:ascii="Times New Roman" w:hAnsi="Times New Roman" w:cs="Times New Roman"/>
                <w:bCs/>
                <w:sz w:val="24"/>
                <w:szCs w:val="24"/>
              </w:rPr>
              <w:t>в ДКСУ м. Києва</w:t>
            </w:r>
          </w:p>
          <w:p w14:paraId="6BAC7AAD" w14:textId="77777777" w:rsidR="00CB0CAB" w:rsidRPr="00764A55" w:rsidRDefault="00CB0CAB" w:rsidP="00F4558A">
            <w:pPr>
              <w:rPr>
                <w:rFonts w:ascii="Times New Roman" w:hAnsi="Times New Roman" w:cs="Times New Roman"/>
                <w:bCs/>
                <w:sz w:val="24"/>
                <w:szCs w:val="24"/>
              </w:rPr>
            </w:pPr>
            <w:r w:rsidRPr="00764A55">
              <w:rPr>
                <w:rFonts w:ascii="Times New Roman" w:hAnsi="Times New Roman" w:cs="Times New Roman"/>
                <w:bCs/>
                <w:sz w:val="24"/>
                <w:szCs w:val="24"/>
              </w:rPr>
              <w:t>МФО 820172</w:t>
            </w:r>
          </w:p>
          <w:p w14:paraId="52EB1E88" w14:textId="77777777" w:rsidR="00CB0CAB" w:rsidRPr="00764A55" w:rsidRDefault="00CB0CAB" w:rsidP="00F4558A">
            <w:pPr>
              <w:rPr>
                <w:rFonts w:ascii="Times New Roman" w:hAnsi="Times New Roman" w:cs="Times New Roman"/>
                <w:b/>
                <w:sz w:val="24"/>
                <w:szCs w:val="24"/>
              </w:rPr>
            </w:pPr>
            <w:r w:rsidRPr="00764A55">
              <w:rPr>
                <w:rFonts w:ascii="Times New Roman" w:hAnsi="Times New Roman" w:cs="Times New Roman"/>
                <w:b/>
                <w:sz w:val="24"/>
                <w:szCs w:val="24"/>
              </w:rPr>
              <w:t>Заступник начальника</w:t>
            </w:r>
          </w:p>
          <w:p w14:paraId="20FF1F99" w14:textId="77777777" w:rsidR="00CB0CAB" w:rsidRPr="00764A55" w:rsidRDefault="00CB0CAB" w:rsidP="00F4558A">
            <w:pPr>
              <w:rPr>
                <w:rFonts w:ascii="Times New Roman" w:hAnsi="Times New Roman" w:cs="Times New Roman"/>
                <w:b/>
                <w:sz w:val="24"/>
                <w:szCs w:val="24"/>
              </w:rPr>
            </w:pPr>
            <w:r w:rsidRPr="00764A55">
              <w:rPr>
                <w:rFonts w:ascii="Times New Roman" w:hAnsi="Times New Roman" w:cs="Times New Roman"/>
                <w:b/>
                <w:sz w:val="24"/>
                <w:szCs w:val="24"/>
              </w:rPr>
              <w:t xml:space="preserve">Головного управління </w:t>
            </w:r>
          </w:p>
          <w:p w14:paraId="766C0267" w14:textId="77777777" w:rsidR="00CB0CAB" w:rsidRPr="00764A55" w:rsidRDefault="00CB0CAB" w:rsidP="00F4558A">
            <w:pPr>
              <w:rPr>
                <w:rFonts w:ascii="Times New Roman" w:hAnsi="Times New Roman" w:cs="Times New Roman"/>
                <w:b/>
                <w:sz w:val="24"/>
                <w:szCs w:val="24"/>
              </w:rPr>
            </w:pPr>
            <w:r w:rsidRPr="00764A55">
              <w:rPr>
                <w:rFonts w:ascii="Times New Roman" w:hAnsi="Times New Roman" w:cs="Times New Roman"/>
                <w:b/>
                <w:sz w:val="24"/>
                <w:szCs w:val="24"/>
              </w:rPr>
              <w:t>Національної поліції</w:t>
            </w:r>
          </w:p>
          <w:p w14:paraId="28A510BF" w14:textId="77777777" w:rsidR="00CB0CAB" w:rsidRPr="00764A55" w:rsidRDefault="00CB0CAB" w:rsidP="00F4558A">
            <w:pPr>
              <w:rPr>
                <w:rFonts w:ascii="Times New Roman" w:hAnsi="Times New Roman" w:cs="Times New Roman"/>
                <w:b/>
                <w:sz w:val="24"/>
                <w:szCs w:val="24"/>
              </w:rPr>
            </w:pPr>
            <w:r w:rsidRPr="00764A55">
              <w:rPr>
                <w:rFonts w:ascii="Times New Roman" w:hAnsi="Times New Roman" w:cs="Times New Roman"/>
                <w:b/>
                <w:sz w:val="24"/>
                <w:szCs w:val="24"/>
              </w:rPr>
              <w:t xml:space="preserve">у м. Києві </w:t>
            </w:r>
          </w:p>
          <w:p w14:paraId="5F803571" w14:textId="77777777" w:rsidR="00CB0CAB" w:rsidRPr="00764A55" w:rsidRDefault="00CB0CAB" w:rsidP="00F4558A">
            <w:pPr>
              <w:rPr>
                <w:rFonts w:ascii="Times New Roman" w:hAnsi="Times New Roman" w:cs="Times New Roman"/>
                <w:b/>
                <w:sz w:val="24"/>
                <w:szCs w:val="24"/>
              </w:rPr>
            </w:pPr>
          </w:p>
          <w:p w14:paraId="548F29E2" w14:textId="77777777" w:rsidR="00CB0CAB" w:rsidRPr="00764A55" w:rsidRDefault="00CB0CAB" w:rsidP="00F4558A">
            <w:pPr>
              <w:rPr>
                <w:rFonts w:ascii="Times New Roman" w:hAnsi="Times New Roman" w:cs="Times New Roman"/>
                <w:b/>
                <w:sz w:val="24"/>
                <w:szCs w:val="24"/>
              </w:rPr>
            </w:pPr>
          </w:p>
          <w:p w14:paraId="1346AA48" w14:textId="77777777" w:rsidR="00CB0CAB" w:rsidRPr="00764A55" w:rsidRDefault="00CB0CAB" w:rsidP="00F4558A">
            <w:pPr>
              <w:ind w:right="54"/>
              <w:rPr>
                <w:rFonts w:ascii="Times New Roman" w:hAnsi="Times New Roman" w:cs="Times New Roman"/>
                <w:b/>
                <w:sz w:val="24"/>
                <w:szCs w:val="24"/>
              </w:rPr>
            </w:pPr>
            <w:r w:rsidRPr="00764A55">
              <w:rPr>
                <w:rFonts w:ascii="Times New Roman" w:hAnsi="Times New Roman" w:cs="Times New Roman"/>
                <w:b/>
                <w:sz w:val="24"/>
                <w:szCs w:val="24"/>
              </w:rPr>
              <w:t>_________________ Т.І. Полієнко</w:t>
            </w:r>
          </w:p>
          <w:p w14:paraId="18FF4435" w14:textId="77777777" w:rsidR="00CB0CAB" w:rsidRPr="00764A55" w:rsidRDefault="00CB0CAB" w:rsidP="00F4558A">
            <w:pPr>
              <w:rPr>
                <w:rFonts w:ascii="Times New Roman" w:hAnsi="Times New Roman" w:cs="Times New Roman"/>
                <w:b/>
                <w:sz w:val="24"/>
                <w:szCs w:val="24"/>
              </w:rPr>
            </w:pPr>
          </w:p>
        </w:tc>
        <w:tc>
          <w:tcPr>
            <w:tcW w:w="4673" w:type="dxa"/>
          </w:tcPr>
          <w:p w14:paraId="13E853A3" w14:textId="77777777" w:rsidR="00CB0CAB" w:rsidRPr="00764A55" w:rsidRDefault="00CB0CAB" w:rsidP="00F4558A">
            <w:pPr>
              <w:rPr>
                <w:rFonts w:ascii="Times New Roman" w:hAnsi="Times New Roman" w:cs="Times New Roman"/>
                <w:b/>
                <w:sz w:val="24"/>
                <w:szCs w:val="24"/>
              </w:rPr>
            </w:pPr>
            <w:r w:rsidRPr="00764A55">
              <w:rPr>
                <w:rFonts w:ascii="Times New Roman" w:hAnsi="Times New Roman" w:cs="Times New Roman"/>
                <w:b/>
                <w:sz w:val="24"/>
                <w:szCs w:val="24"/>
              </w:rPr>
              <w:t>ПІДРЯДНИК</w:t>
            </w:r>
          </w:p>
          <w:p w14:paraId="52DD5866" w14:textId="77777777" w:rsidR="00CB0CAB" w:rsidRPr="00764A55" w:rsidRDefault="00CB0CAB" w:rsidP="00F4558A">
            <w:pPr>
              <w:rPr>
                <w:rFonts w:ascii="Times New Roman" w:hAnsi="Times New Roman" w:cs="Times New Roman"/>
                <w:b/>
                <w:sz w:val="24"/>
                <w:szCs w:val="24"/>
              </w:rPr>
            </w:pPr>
          </w:p>
          <w:p w14:paraId="10952623" w14:textId="77777777" w:rsidR="00CB0CAB" w:rsidRPr="00764A55" w:rsidRDefault="00CB0CAB" w:rsidP="00F4558A">
            <w:pPr>
              <w:rPr>
                <w:rFonts w:ascii="Times New Roman" w:hAnsi="Times New Roman" w:cs="Times New Roman"/>
                <w:b/>
                <w:sz w:val="24"/>
                <w:szCs w:val="24"/>
              </w:rPr>
            </w:pPr>
          </w:p>
          <w:p w14:paraId="44E4C177" w14:textId="77777777" w:rsidR="00CB0CAB" w:rsidRPr="00764A55" w:rsidRDefault="00CB0CAB" w:rsidP="00F4558A">
            <w:pPr>
              <w:rPr>
                <w:rFonts w:ascii="Times New Roman" w:hAnsi="Times New Roman" w:cs="Times New Roman"/>
                <w:b/>
                <w:sz w:val="24"/>
                <w:szCs w:val="24"/>
              </w:rPr>
            </w:pPr>
          </w:p>
          <w:p w14:paraId="16DEC747" w14:textId="77777777" w:rsidR="00CB0CAB" w:rsidRPr="00764A55" w:rsidRDefault="00CB0CAB" w:rsidP="00F4558A">
            <w:pPr>
              <w:rPr>
                <w:rFonts w:ascii="Times New Roman" w:hAnsi="Times New Roman" w:cs="Times New Roman"/>
                <w:b/>
                <w:sz w:val="24"/>
                <w:szCs w:val="24"/>
              </w:rPr>
            </w:pPr>
          </w:p>
          <w:p w14:paraId="7B8FA87C" w14:textId="77777777" w:rsidR="00CB0CAB" w:rsidRPr="00764A55" w:rsidRDefault="00CB0CAB" w:rsidP="00F4558A">
            <w:pPr>
              <w:rPr>
                <w:rFonts w:ascii="Times New Roman" w:hAnsi="Times New Roman" w:cs="Times New Roman"/>
                <w:b/>
                <w:sz w:val="24"/>
                <w:szCs w:val="24"/>
              </w:rPr>
            </w:pPr>
          </w:p>
          <w:p w14:paraId="513F9801" w14:textId="77777777" w:rsidR="00CB0CAB" w:rsidRPr="00764A55" w:rsidRDefault="00CB0CAB" w:rsidP="00F4558A">
            <w:pPr>
              <w:rPr>
                <w:rFonts w:ascii="Times New Roman" w:hAnsi="Times New Roman" w:cs="Times New Roman"/>
                <w:b/>
                <w:sz w:val="24"/>
                <w:szCs w:val="24"/>
              </w:rPr>
            </w:pPr>
            <w:r w:rsidRPr="00764A55">
              <w:rPr>
                <w:rFonts w:ascii="Times New Roman" w:hAnsi="Times New Roman" w:cs="Times New Roman"/>
                <w:b/>
                <w:sz w:val="24"/>
                <w:szCs w:val="24"/>
              </w:rPr>
              <w:t>________________</w:t>
            </w:r>
          </w:p>
        </w:tc>
      </w:tr>
    </w:tbl>
    <w:p w14:paraId="03612FA7" w14:textId="77777777" w:rsidR="00CB0CAB" w:rsidRDefault="00CB0CAB" w:rsidP="00CB0CAB">
      <w:pPr>
        <w:spacing w:after="0" w:line="240" w:lineRule="auto"/>
        <w:rPr>
          <w:rFonts w:ascii="Times New Roman" w:hAnsi="Times New Roman" w:cs="Times New Roman"/>
          <w:b/>
          <w:sz w:val="24"/>
          <w:szCs w:val="24"/>
        </w:rPr>
      </w:pPr>
    </w:p>
    <w:p w14:paraId="426DC98C" w14:textId="77777777" w:rsidR="00CB0CAB" w:rsidRDefault="00CB0CAB" w:rsidP="00CB0CAB">
      <w:pPr>
        <w:spacing w:after="0" w:line="240" w:lineRule="auto"/>
        <w:rPr>
          <w:rFonts w:ascii="Times New Roman" w:hAnsi="Times New Roman" w:cs="Times New Roman"/>
          <w:b/>
          <w:sz w:val="24"/>
          <w:szCs w:val="24"/>
        </w:rPr>
      </w:pPr>
    </w:p>
    <w:p w14:paraId="08D9DC53" w14:textId="77777777" w:rsidR="00CB0CAB" w:rsidRDefault="00CB0CAB" w:rsidP="00CB0CAB">
      <w:pPr>
        <w:spacing w:after="0" w:line="240" w:lineRule="auto"/>
        <w:rPr>
          <w:rFonts w:ascii="Times New Roman" w:hAnsi="Times New Roman" w:cs="Times New Roman"/>
          <w:b/>
          <w:sz w:val="24"/>
          <w:szCs w:val="24"/>
        </w:rPr>
      </w:pPr>
    </w:p>
    <w:p w14:paraId="28E6152D" w14:textId="77777777" w:rsidR="00CB0CAB" w:rsidRDefault="00CB0CAB" w:rsidP="00CB0CAB">
      <w:pPr>
        <w:spacing w:after="0" w:line="240" w:lineRule="auto"/>
        <w:rPr>
          <w:rFonts w:ascii="Times New Roman" w:hAnsi="Times New Roman" w:cs="Times New Roman"/>
          <w:b/>
          <w:sz w:val="24"/>
          <w:szCs w:val="24"/>
        </w:rPr>
      </w:pPr>
    </w:p>
    <w:p w14:paraId="1DC71B98" w14:textId="77777777" w:rsidR="00CB0CAB" w:rsidRDefault="00CB0CAB" w:rsidP="00CB0CAB">
      <w:pPr>
        <w:spacing w:after="0" w:line="240" w:lineRule="auto"/>
        <w:rPr>
          <w:rFonts w:ascii="Times New Roman" w:hAnsi="Times New Roman" w:cs="Times New Roman"/>
          <w:b/>
          <w:sz w:val="24"/>
          <w:szCs w:val="24"/>
        </w:rPr>
      </w:pPr>
    </w:p>
    <w:p w14:paraId="7A7A4B31" w14:textId="77777777" w:rsidR="00CB0CAB" w:rsidRPr="00764A55" w:rsidRDefault="00CB0CAB" w:rsidP="00CB0CAB">
      <w:pPr>
        <w:spacing w:after="0" w:line="240" w:lineRule="auto"/>
        <w:rPr>
          <w:rFonts w:ascii="Times New Roman" w:hAnsi="Times New Roman" w:cs="Times New Roman"/>
          <w:b/>
          <w:sz w:val="24"/>
          <w:szCs w:val="24"/>
        </w:rPr>
      </w:pPr>
    </w:p>
    <w:p w14:paraId="40A380C0" w14:textId="77777777" w:rsidR="00CB0CAB" w:rsidRPr="00764A55" w:rsidRDefault="00CB0CAB" w:rsidP="00CB0CAB">
      <w:pPr>
        <w:spacing w:after="0" w:line="240" w:lineRule="auto"/>
        <w:ind w:left="6372" w:firstLine="708"/>
        <w:rPr>
          <w:rFonts w:ascii="Times New Roman" w:hAnsi="Times New Roman" w:cs="Times New Roman"/>
          <w:sz w:val="20"/>
          <w:szCs w:val="20"/>
        </w:rPr>
      </w:pPr>
      <w:r w:rsidRPr="00764A55">
        <w:rPr>
          <w:rFonts w:ascii="Times New Roman" w:hAnsi="Times New Roman" w:cs="Times New Roman"/>
          <w:sz w:val="20"/>
          <w:szCs w:val="20"/>
          <w:lang w:val="ru-RU"/>
        </w:rPr>
        <w:t xml:space="preserve">Додаток № </w:t>
      </w:r>
      <w:r w:rsidRPr="00764A55">
        <w:rPr>
          <w:rFonts w:ascii="Times New Roman" w:hAnsi="Times New Roman" w:cs="Times New Roman"/>
          <w:sz w:val="20"/>
          <w:szCs w:val="20"/>
        </w:rPr>
        <w:t>5</w:t>
      </w:r>
    </w:p>
    <w:p w14:paraId="5B8F1998" w14:textId="77777777" w:rsidR="00CB0CAB" w:rsidRPr="00764A55" w:rsidRDefault="00CB0CAB" w:rsidP="00CB0CAB">
      <w:pPr>
        <w:spacing w:after="0" w:line="240" w:lineRule="auto"/>
        <w:ind w:left="6372" w:firstLine="708"/>
        <w:rPr>
          <w:rFonts w:ascii="Times New Roman" w:hAnsi="Times New Roman" w:cs="Times New Roman"/>
          <w:sz w:val="20"/>
          <w:szCs w:val="20"/>
          <w:lang w:val="ru-RU"/>
        </w:rPr>
      </w:pPr>
      <w:r w:rsidRPr="00764A55">
        <w:rPr>
          <w:rFonts w:ascii="Times New Roman" w:hAnsi="Times New Roman" w:cs="Times New Roman"/>
          <w:sz w:val="20"/>
          <w:szCs w:val="20"/>
          <w:lang w:val="ru-RU"/>
        </w:rPr>
        <w:t>до Договору № _____________</w:t>
      </w:r>
    </w:p>
    <w:p w14:paraId="1BD5BFE0" w14:textId="7981B81E" w:rsidR="00CB0CAB" w:rsidRPr="00764A55" w:rsidRDefault="00CB0CAB" w:rsidP="00CB0CAB">
      <w:pPr>
        <w:spacing w:after="0" w:line="240" w:lineRule="auto"/>
        <w:ind w:left="6372" w:firstLine="708"/>
        <w:rPr>
          <w:rFonts w:ascii="Times New Roman" w:hAnsi="Times New Roman" w:cs="Times New Roman"/>
          <w:sz w:val="20"/>
          <w:szCs w:val="20"/>
          <w:lang w:val="ru-RU"/>
        </w:rPr>
      </w:pPr>
      <w:r>
        <w:rPr>
          <w:rFonts w:ascii="Times New Roman" w:hAnsi="Times New Roman" w:cs="Times New Roman"/>
          <w:sz w:val="20"/>
          <w:szCs w:val="20"/>
          <w:lang w:val="ru-RU"/>
        </w:rPr>
        <w:lastRenderedPageBreak/>
        <w:t>від «_</w:t>
      </w:r>
      <w:proofErr w:type="gramStart"/>
      <w:r>
        <w:rPr>
          <w:rFonts w:ascii="Times New Roman" w:hAnsi="Times New Roman" w:cs="Times New Roman"/>
          <w:sz w:val="20"/>
          <w:szCs w:val="20"/>
          <w:lang w:val="ru-RU"/>
        </w:rPr>
        <w:t>_»_</w:t>
      </w:r>
      <w:proofErr w:type="gramEnd"/>
      <w:r>
        <w:rPr>
          <w:rFonts w:ascii="Times New Roman" w:hAnsi="Times New Roman" w:cs="Times New Roman"/>
          <w:sz w:val="20"/>
          <w:szCs w:val="20"/>
          <w:lang w:val="ru-RU"/>
        </w:rPr>
        <w:t>______</w:t>
      </w:r>
      <w:r w:rsidRPr="00764A55">
        <w:rPr>
          <w:rFonts w:ascii="Times New Roman" w:hAnsi="Times New Roman" w:cs="Times New Roman"/>
          <w:sz w:val="20"/>
          <w:szCs w:val="20"/>
          <w:lang w:val="ru-RU"/>
        </w:rPr>
        <w:t xml:space="preserve">_____2024 р. </w:t>
      </w:r>
    </w:p>
    <w:p w14:paraId="722EBE2D" w14:textId="77777777" w:rsidR="00CB0CAB" w:rsidRPr="00764A55" w:rsidRDefault="00CB0CAB" w:rsidP="00CB0CAB">
      <w:pPr>
        <w:spacing w:after="0" w:line="240" w:lineRule="auto"/>
        <w:jc w:val="both"/>
        <w:rPr>
          <w:rFonts w:ascii="Times New Roman" w:hAnsi="Times New Roman" w:cs="Times New Roman"/>
          <w:sz w:val="20"/>
          <w:szCs w:val="20"/>
          <w:lang w:val="ru-RU"/>
        </w:rPr>
      </w:pPr>
    </w:p>
    <w:p w14:paraId="0642C155" w14:textId="77777777" w:rsidR="00CB0CAB" w:rsidRPr="00764A55" w:rsidRDefault="00CB0CAB" w:rsidP="00CB0CAB">
      <w:pPr>
        <w:ind w:left="360"/>
        <w:jc w:val="center"/>
        <w:rPr>
          <w:rFonts w:ascii="Times New Roman" w:hAnsi="Times New Roman" w:cs="Times New Roman"/>
          <w:b/>
          <w:sz w:val="24"/>
          <w:szCs w:val="24"/>
        </w:rPr>
      </w:pPr>
      <w:r w:rsidRPr="00764A55">
        <w:rPr>
          <w:rFonts w:ascii="Times New Roman" w:hAnsi="Times New Roman" w:cs="Times New Roman"/>
          <w:b/>
          <w:sz w:val="24"/>
          <w:szCs w:val="24"/>
          <w:lang w:val="ru-RU"/>
        </w:rPr>
        <w:t>КАЛЕНДАРНИЙ ПЛАН</w:t>
      </w:r>
    </w:p>
    <w:p w14:paraId="49FF8C75" w14:textId="77777777" w:rsidR="00CB0CAB" w:rsidRPr="00764A55" w:rsidRDefault="00CB0CAB" w:rsidP="00CB0CAB">
      <w:pPr>
        <w:rPr>
          <w:rFonts w:ascii="Times New Roman" w:hAnsi="Times New Roman" w:cs="Times New Roman"/>
          <w:b/>
          <w:sz w:val="24"/>
          <w:szCs w:val="24"/>
          <w:lang w:val="ru-RU"/>
        </w:rPr>
      </w:pPr>
    </w:p>
    <w:tbl>
      <w:tblPr>
        <w:tblW w:w="99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1"/>
        <w:gridCol w:w="1531"/>
        <w:gridCol w:w="2410"/>
        <w:gridCol w:w="1728"/>
      </w:tblGrid>
      <w:tr w:rsidR="00CB0CAB" w:rsidRPr="00764A55" w14:paraId="4315ED44" w14:textId="77777777" w:rsidTr="00F4558A">
        <w:tc>
          <w:tcPr>
            <w:tcW w:w="4281" w:type="dxa"/>
            <w:tcBorders>
              <w:top w:val="single" w:sz="4" w:space="0" w:color="auto"/>
              <w:left w:val="single" w:sz="4" w:space="0" w:color="auto"/>
              <w:bottom w:val="single" w:sz="4" w:space="0" w:color="auto"/>
              <w:right w:val="single" w:sz="4" w:space="0" w:color="auto"/>
            </w:tcBorders>
            <w:vAlign w:val="center"/>
            <w:hideMark/>
          </w:tcPr>
          <w:p w14:paraId="6BBC2F48" w14:textId="77777777" w:rsidR="00CB0CAB" w:rsidRPr="00764A55" w:rsidRDefault="00CB0CAB" w:rsidP="00F4558A">
            <w:pPr>
              <w:jc w:val="center"/>
              <w:rPr>
                <w:rFonts w:ascii="Times New Roman" w:hAnsi="Times New Roman" w:cs="Times New Roman"/>
                <w:sz w:val="24"/>
                <w:szCs w:val="24"/>
                <w:lang w:val="ru-RU"/>
              </w:rPr>
            </w:pPr>
            <w:r w:rsidRPr="00764A55">
              <w:rPr>
                <w:rFonts w:ascii="Times New Roman" w:hAnsi="Times New Roman" w:cs="Times New Roman"/>
                <w:sz w:val="24"/>
                <w:szCs w:val="24"/>
                <w:lang w:val="ru-RU"/>
              </w:rPr>
              <w:t>Найменування об’єкта</w:t>
            </w:r>
          </w:p>
        </w:tc>
        <w:tc>
          <w:tcPr>
            <w:tcW w:w="1531" w:type="dxa"/>
            <w:tcBorders>
              <w:top w:val="single" w:sz="4" w:space="0" w:color="auto"/>
              <w:left w:val="single" w:sz="4" w:space="0" w:color="auto"/>
              <w:bottom w:val="single" w:sz="4" w:space="0" w:color="auto"/>
              <w:right w:val="single" w:sz="4" w:space="0" w:color="auto"/>
            </w:tcBorders>
            <w:vAlign w:val="center"/>
            <w:hideMark/>
          </w:tcPr>
          <w:p w14:paraId="2D6EC1A3" w14:textId="77777777" w:rsidR="00CB0CAB" w:rsidRPr="00764A55" w:rsidRDefault="00CB0CAB" w:rsidP="00F4558A">
            <w:pPr>
              <w:jc w:val="center"/>
              <w:rPr>
                <w:rFonts w:ascii="Times New Roman" w:hAnsi="Times New Roman" w:cs="Times New Roman"/>
                <w:sz w:val="24"/>
                <w:szCs w:val="24"/>
                <w:lang w:val="ru-RU"/>
              </w:rPr>
            </w:pPr>
            <w:r w:rsidRPr="00764A55">
              <w:rPr>
                <w:rFonts w:ascii="Times New Roman" w:hAnsi="Times New Roman" w:cs="Times New Roman"/>
                <w:sz w:val="24"/>
                <w:szCs w:val="24"/>
                <w:lang w:val="ru-RU"/>
              </w:rPr>
              <w:t>Початок</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D075406" w14:textId="77777777" w:rsidR="00CB0CAB" w:rsidRPr="00764A55" w:rsidRDefault="00CB0CAB" w:rsidP="00F4558A">
            <w:pPr>
              <w:jc w:val="center"/>
              <w:rPr>
                <w:rFonts w:ascii="Times New Roman" w:hAnsi="Times New Roman" w:cs="Times New Roman"/>
                <w:sz w:val="24"/>
                <w:szCs w:val="24"/>
                <w:lang w:val="ru-RU"/>
              </w:rPr>
            </w:pPr>
            <w:r w:rsidRPr="00764A55">
              <w:rPr>
                <w:rFonts w:ascii="Times New Roman" w:hAnsi="Times New Roman" w:cs="Times New Roman"/>
                <w:sz w:val="24"/>
                <w:szCs w:val="24"/>
                <w:lang w:val="ru-RU"/>
              </w:rPr>
              <w:t xml:space="preserve">Кінець </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D2F1A6E" w14:textId="77777777" w:rsidR="00CB0CAB" w:rsidRPr="00764A55" w:rsidRDefault="00CB0CAB" w:rsidP="00F4558A">
            <w:pPr>
              <w:jc w:val="center"/>
              <w:rPr>
                <w:rFonts w:ascii="Times New Roman" w:hAnsi="Times New Roman" w:cs="Times New Roman"/>
                <w:sz w:val="24"/>
                <w:szCs w:val="24"/>
                <w:lang w:val="ru-RU"/>
              </w:rPr>
            </w:pPr>
            <w:r w:rsidRPr="00764A55">
              <w:rPr>
                <w:rFonts w:ascii="Times New Roman" w:hAnsi="Times New Roman" w:cs="Times New Roman"/>
                <w:sz w:val="24"/>
                <w:szCs w:val="24"/>
                <w:lang w:val="ru-RU"/>
              </w:rPr>
              <w:t xml:space="preserve">Сума, </w:t>
            </w:r>
            <w:r w:rsidRPr="00764A55">
              <w:rPr>
                <w:rFonts w:ascii="Times New Roman" w:hAnsi="Times New Roman" w:cs="Times New Roman"/>
                <w:sz w:val="24"/>
                <w:szCs w:val="24"/>
              </w:rPr>
              <w:t xml:space="preserve">з ПДВ </w:t>
            </w:r>
            <w:r w:rsidRPr="00764A55">
              <w:rPr>
                <w:rFonts w:ascii="Times New Roman" w:hAnsi="Times New Roman" w:cs="Times New Roman"/>
                <w:sz w:val="24"/>
                <w:szCs w:val="24"/>
                <w:lang w:val="ru-RU"/>
              </w:rPr>
              <w:t>грн</w:t>
            </w:r>
          </w:p>
        </w:tc>
      </w:tr>
      <w:tr w:rsidR="00CB0CAB" w:rsidRPr="00764A55" w14:paraId="41B8AB66" w14:textId="77777777" w:rsidTr="00F4558A">
        <w:trPr>
          <w:trHeight w:val="2054"/>
        </w:trPr>
        <w:tc>
          <w:tcPr>
            <w:tcW w:w="4281" w:type="dxa"/>
            <w:tcBorders>
              <w:top w:val="single" w:sz="4" w:space="0" w:color="auto"/>
              <w:left w:val="single" w:sz="4" w:space="0" w:color="auto"/>
              <w:bottom w:val="single" w:sz="4" w:space="0" w:color="auto"/>
              <w:right w:val="single" w:sz="4" w:space="0" w:color="auto"/>
            </w:tcBorders>
            <w:vAlign w:val="center"/>
            <w:hideMark/>
          </w:tcPr>
          <w:p w14:paraId="3B3C148F" w14:textId="77777777" w:rsidR="00CB0CAB" w:rsidRPr="00764A55" w:rsidRDefault="00CB0CAB" w:rsidP="00F4558A">
            <w:pPr>
              <w:rPr>
                <w:rFonts w:ascii="Times New Roman" w:hAnsi="Times New Roman" w:cs="Times New Roman"/>
                <w:iCs/>
                <w:spacing w:val="-3"/>
                <w:sz w:val="24"/>
                <w:szCs w:val="24"/>
                <w:shd w:val="clear" w:color="auto" w:fill="FFFFFF"/>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14:paraId="0AED7709" w14:textId="77777777" w:rsidR="00CB0CAB" w:rsidRPr="00764A55" w:rsidRDefault="00CB0CAB" w:rsidP="00F4558A">
            <w:pPr>
              <w:rPr>
                <w:rFonts w:ascii="Times New Roman" w:hAnsi="Times New Roman" w:cs="Times New Roman"/>
                <w:sz w:val="24"/>
                <w:szCs w:val="24"/>
                <w:lang w:val="ru-RU"/>
              </w:rPr>
            </w:pPr>
          </w:p>
          <w:p w14:paraId="52FC59E1" w14:textId="77777777" w:rsidR="00CB0CAB" w:rsidRPr="00764A55" w:rsidRDefault="00CB0CAB" w:rsidP="00F4558A">
            <w:pPr>
              <w:ind w:left="-188"/>
              <w:jc w:val="center"/>
              <w:rPr>
                <w:rFonts w:ascii="Times New Roman" w:hAnsi="Times New Roman" w:cs="Times New Roman"/>
                <w:sz w:val="24"/>
                <w:szCs w:val="24"/>
                <w:lang w:val="ru-RU"/>
              </w:rPr>
            </w:pPr>
            <w:r w:rsidRPr="00764A55">
              <w:rPr>
                <w:rFonts w:ascii="Times New Roman" w:hAnsi="Times New Roman" w:cs="Times New Roman"/>
                <w:sz w:val="24"/>
                <w:szCs w:val="24"/>
              </w:rPr>
              <w:t>З дати підписання договору</w:t>
            </w:r>
          </w:p>
        </w:tc>
        <w:tc>
          <w:tcPr>
            <w:tcW w:w="2410" w:type="dxa"/>
            <w:tcBorders>
              <w:top w:val="single" w:sz="4" w:space="0" w:color="auto"/>
              <w:left w:val="single" w:sz="4" w:space="0" w:color="auto"/>
              <w:bottom w:val="single" w:sz="4" w:space="0" w:color="auto"/>
              <w:right w:val="single" w:sz="4" w:space="0" w:color="auto"/>
            </w:tcBorders>
            <w:vAlign w:val="center"/>
          </w:tcPr>
          <w:p w14:paraId="3610DCC3" w14:textId="47CB1FC8" w:rsidR="00CB0CAB" w:rsidRPr="00764A55" w:rsidRDefault="004B2667" w:rsidP="00F4558A">
            <w:pPr>
              <w:ind w:left="-134"/>
              <w:jc w:val="center"/>
              <w:rPr>
                <w:rFonts w:ascii="Times New Roman" w:hAnsi="Times New Roman" w:cs="Times New Roman"/>
                <w:sz w:val="24"/>
                <w:szCs w:val="24"/>
                <w:lang w:val="ru-RU"/>
              </w:rPr>
            </w:pPr>
            <w:r>
              <w:rPr>
                <w:rFonts w:ascii="Times New Roman" w:hAnsi="Times New Roman" w:cs="Times New Roman"/>
                <w:sz w:val="24"/>
                <w:szCs w:val="24"/>
              </w:rPr>
              <w:t>30.06</w:t>
            </w:r>
            <w:r w:rsidR="00CB0CAB">
              <w:rPr>
                <w:rFonts w:ascii="Times New Roman" w:hAnsi="Times New Roman" w:cs="Times New Roman"/>
                <w:sz w:val="24"/>
                <w:szCs w:val="24"/>
              </w:rPr>
              <w:t>.</w:t>
            </w:r>
            <w:r w:rsidR="00CB0CAB" w:rsidRPr="00764A55">
              <w:rPr>
                <w:rFonts w:ascii="Times New Roman" w:hAnsi="Times New Roman" w:cs="Times New Roman"/>
                <w:sz w:val="24"/>
                <w:szCs w:val="24"/>
                <w:lang w:val="ru-RU"/>
              </w:rPr>
              <w:t>2024 р.</w:t>
            </w:r>
          </w:p>
        </w:tc>
        <w:tc>
          <w:tcPr>
            <w:tcW w:w="1728" w:type="dxa"/>
            <w:tcBorders>
              <w:top w:val="single" w:sz="4" w:space="0" w:color="auto"/>
              <w:left w:val="single" w:sz="4" w:space="0" w:color="auto"/>
              <w:bottom w:val="single" w:sz="4" w:space="0" w:color="auto"/>
              <w:right w:val="single" w:sz="4" w:space="0" w:color="auto"/>
            </w:tcBorders>
            <w:vAlign w:val="center"/>
          </w:tcPr>
          <w:p w14:paraId="3FF1FE61" w14:textId="77777777" w:rsidR="00CB0CAB" w:rsidRPr="00764A55" w:rsidRDefault="00CB0CAB" w:rsidP="00F4558A">
            <w:pPr>
              <w:rPr>
                <w:rFonts w:ascii="Times New Roman" w:hAnsi="Times New Roman" w:cs="Times New Roman"/>
                <w:sz w:val="24"/>
                <w:szCs w:val="24"/>
              </w:rPr>
            </w:pPr>
          </w:p>
        </w:tc>
      </w:tr>
    </w:tbl>
    <w:p w14:paraId="649451ED" w14:textId="77777777" w:rsidR="00CB0CAB" w:rsidRPr="00764A55" w:rsidRDefault="00CB0CAB" w:rsidP="00CB0CAB">
      <w:pPr>
        <w:jc w:val="right"/>
        <w:rPr>
          <w:rFonts w:ascii="Times New Roman" w:hAnsi="Times New Roman" w:cs="Times New Roman"/>
          <w:b/>
          <w:sz w:val="24"/>
          <w:szCs w:val="24"/>
          <w:shd w:val="clear" w:color="auto" w:fill="FFFFFF"/>
          <w:lang w:val="ru-RU" w:eastAsia="uk-UA"/>
        </w:rPr>
      </w:pPr>
    </w:p>
    <w:p w14:paraId="2917E430" w14:textId="77777777" w:rsidR="00CB0CAB" w:rsidRPr="00764A55" w:rsidRDefault="00CB0CAB" w:rsidP="00CB0CAB">
      <w:pPr>
        <w:rPr>
          <w:rFonts w:ascii="Times New Roman" w:hAnsi="Times New Roman" w:cs="Times New Roman"/>
          <w:b/>
          <w:sz w:val="24"/>
          <w:szCs w:val="24"/>
          <w:shd w:val="clear" w:color="auto" w:fill="FFFFFF"/>
          <w:lang w:val="ru-RU" w:eastAsia="uk-UA"/>
        </w:rPr>
      </w:pPr>
    </w:p>
    <w:tbl>
      <w:tblPr>
        <w:tblStyle w:val="8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gridCol w:w="4673"/>
      </w:tblGrid>
      <w:tr w:rsidR="00CB0CAB" w:rsidRPr="00764A55" w14:paraId="28BE0328" w14:textId="77777777" w:rsidTr="00F4558A">
        <w:tc>
          <w:tcPr>
            <w:tcW w:w="4672" w:type="dxa"/>
          </w:tcPr>
          <w:p w14:paraId="1499DF48" w14:textId="77777777" w:rsidR="00CB0CAB" w:rsidRPr="00764A55" w:rsidRDefault="00CB0CAB" w:rsidP="00F4558A">
            <w:pPr>
              <w:shd w:val="clear" w:color="auto" w:fill="FFFFFF"/>
              <w:autoSpaceDE w:val="0"/>
              <w:autoSpaceDN w:val="0"/>
              <w:adjustRightInd w:val="0"/>
              <w:rPr>
                <w:rFonts w:ascii="Times New Roman" w:hAnsi="Times New Roman" w:cs="Times New Roman"/>
                <w:b/>
                <w:bCs/>
                <w:sz w:val="24"/>
                <w:szCs w:val="24"/>
              </w:rPr>
            </w:pPr>
            <w:r w:rsidRPr="00764A55">
              <w:rPr>
                <w:rFonts w:ascii="Times New Roman" w:hAnsi="Times New Roman" w:cs="Times New Roman"/>
                <w:b/>
                <w:bCs/>
                <w:sz w:val="24"/>
                <w:szCs w:val="24"/>
              </w:rPr>
              <w:t>ЗАМОВНИК</w:t>
            </w:r>
          </w:p>
          <w:p w14:paraId="6E177876" w14:textId="77777777" w:rsidR="00CB0CAB" w:rsidRPr="00764A55" w:rsidRDefault="00CB0CAB" w:rsidP="00F4558A">
            <w:pPr>
              <w:rPr>
                <w:rFonts w:ascii="Times New Roman" w:hAnsi="Times New Roman" w:cs="Times New Roman"/>
                <w:b/>
                <w:sz w:val="24"/>
                <w:szCs w:val="24"/>
              </w:rPr>
            </w:pPr>
            <w:r w:rsidRPr="00764A55">
              <w:rPr>
                <w:rFonts w:ascii="Times New Roman" w:hAnsi="Times New Roman" w:cs="Times New Roman"/>
                <w:b/>
                <w:sz w:val="24"/>
                <w:szCs w:val="24"/>
              </w:rPr>
              <w:t xml:space="preserve">Головне управління Національної поліції </w:t>
            </w:r>
          </w:p>
          <w:p w14:paraId="1575469F" w14:textId="77777777" w:rsidR="00CB0CAB" w:rsidRPr="00764A55" w:rsidRDefault="00CB0CAB" w:rsidP="00F4558A">
            <w:pPr>
              <w:rPr>
                <w:rFonts w:ascii="Times New Roman" w:hAnsi="Times New Roman" w:cs="Times New Roman"/>
                <w:b/>
                <w:sz w:val="24"/>
                <w:szCs w:val="24"/>
              </w:rPr>
            </w:pPr>
            <w:r w:rsidRPr="00764A55">
              <w:rPr>
                <w:rFonts w:ascii="Times New Roman" w:hAnsi="Times New Roman" w:cs="Times New Roman"/>
                <w:b/>
                <w:sz w:val="24"/>
                <w:szCs w:val="24"/>
              </w:rPr>
              <w:t xml:space="preserve">у м. Києві </w:t>
            </w:r>
          </w:p>
          <w:p w14:paraId="4F231010" w14:textId="77777777" w:rsidR="00CB0CAB" w:rsidRPr="00764A55" w:rsidRDefault="00CB0CAB" w:rsidP="00F4558A">
            <w:pPr>
              <w:rPr>
                <w:rFonts w:ascii="Times New Roman" w:hAnsi="Times New Roman" w:cs="Times New Roman"/>
                <w:bCs/>
                <w:sz w:val="24"/>
                <w:szCs w:val="24"/>
              </w:rPr>
            </w:pPr>
            <w:r w:rsidRPr="00764A55">
              <w:rPr>
                <w:rFonts w:ascii="Times New Roman" w:hAnsi="Times New Roman" w:cs="Times New Roman"/>
                <w:bCs/>
                <w:sz w:val="24"/>
                <w:szCs w:val="24"/>
              </w:rPr>
              <w:t>01601, м. Київ, вул. Володимирська 15</w:t>
            </w:r>
          </w:p>
          <w:p w14:paraId="0F2C0889" w14:textId="77777777" w:rsidR="00CB0CAB" w:rsidRPr="00764A55" w:rsidRDefault="00CB0CAB" w:rsidP="00F4558A">
            <w:pPr>
              <w:rPr>
                <w:rFonts w:ascii="Times New Roman" w:hAnsi="Times New Roman" w:cs="Times New Roman"/>
                <w:bCs/>
                <w:sz w:val="24"/>
                <w:szCs w:val="24"/>
              </w:rPr>
            </w:pPr>
            <w:r w:rsidRPr="00764A55">
              <w:rPr>
                <w:rFonts w:ascii="Times New Roman" w:hAnsi="Times New Roman" w:cs="Times New Roman"/>
                <w:bCs/>
                <w:sz w:val="24"/>
                <w:szCs w:val="24"/>
              </w:rPr>
              <w:t>Код за ЄДРПОУ 40108583</w:t>
            </w:r>
          </w:p>
          <w:p w14:paraId="275037A1" w14:textId="77777777" w:rsidR="00CB0CAB" w:rsidRPr="00764A55" w:rsidRDefault="00CB0CAB" w:rsidP="00F4558A">
            <w:pPr>
              <w:rPr>
                <w:rFonts w:ascii="Times New Roman" w:hAnsi="Times New Roman" w:cs="Times New Roman"/>
                <w:bCs/>
                <w:sz w:val="24"/>
                <w:szCs w:val="24"/>
              </w:rPr>
            </w:pPr>
            <w:r w:rsidRPr="00764A55">
              <w:rPr>
                <w:rFonts w:ascii="Times New Roman" w:hAnsi="Times New Roman" w:cs="Times New Roman"/>
                <w:bCs/>
                <w:sz w:val="24"/>
                <w:szCs w:val="24"/>
              </w:rPr>
              <w:t>р/р UA198201720343130001000092734;</w:t>
            </w:r>
          </w:p>
          <w:p w14:paraId="4B72D662" w14:textId="77777777" w:rsidR="00CB0CAB" w:rsidRPr="00764A55" w:rsidRDefault="00CB0CAB" w:rsidP="00F4558A">
            <w:pPr>
              <w:rPr>
                <w:rFonts w:ascii="Times New Roman" w:hAnsi="Times New Roman" w:cs="Times New Roman"/>
                <w:bCs/>
                <w:sz w:val="24"/>
                <w:szCs w:val="24"/>
              </w:rPr>
            </w:pPr>
            <w:r w:rsidRPr="00764A55">
              <w:rPr>
                <w:rFonts w:ascii="Times New Roman" w:hAnsi="Times New Roman" w:cs="Times New Roman"/>
                <w:bCs/>
                <w:sz w:val="24"/>
                <w:szCs w:val="24"/>
              </w:rPr>
              <w:t xml:space="preserve">UA358201720343121001200092734 </w:t>
            </w:r>
          </w:p>
          <w:p w14:paraId="0F973E9A" w14:textId="77777777" w:rsidR="00CB0CAB" w:rsidRPr="00764A55" w:rsidRDefault="00CB0CAB" w:rsidP="00F4558A">
            <w:pPr>
              <w:rPr>
                <w:rFonts w:ascii="Times New Roman" w:hAnsi="Times New Roman" w:cs="Times New Roman"/>
                <w:bCs/>
                <w:sz w:val="24"/>
                <w:szCs w:val="24"/>
              </w:rPr>
            </w:pPr>
            <w:r w:rsidRPr="00764A55">
              <w:rPr>
                <w:rFonts w:ascii="Times New Roman" w:hAnsi="Times New Roman" w:cs="Times New Roman"/>
                <w:bCs/>
                <w:sz w:val="24"/>
                <w:szCs w:val="24"/>
              </w:rPr>
              <w:t>UA 468201720343161001600092734</w:t>
            </w:r>
          </w:p>
          <w:p w14:paraId="38495AFC" w14:textId="77777777" w:rsidR="00CB0CAB" w:rsidRPr="00764A55" w:rsidRDefault="00CB0CAB" w:rsidP="00F4558A">
            <w:pPr>
              <w:rPr>
                <w:rFonts w:ascii="Times New Roman" w:hAnsi="Times New Roman" w:cs="Times New Roman"/>
                <w:bCs/>
                <w:sz w:val="24"/>
                <w:szCs w:val="24"/>
              </w:rPr>
            </w:pPr>
            <w:r w:rsidRPr="00764A55">
              <w:rPr>
                <w:rFonts w:ascii="Times New Roman" w:hAnsi="Times New Roman" w:cs="Times New Roman"/>
                <w:bCs/>
                <w:sz w:val="24"/>
                <w:szCs w:val="24"/>
              </w:rPr>
              <w:t>в ДКСУ м. Києва</w:t>
            </w:r>
          </w:p>
          <w:p w14:paraId="7134427F" w14:textId="77777777" w:rsidR="00CB0CAB" w:rsidRPr="00764A55" w:rsidRDefault="00CB0CAB" w:rsidP="00F4558A">
            <w:pPr>
              <w:rPr>
                <w:rFonts w:ascii="Times New Roman" w:hAnsi="Times New Roman" w:cs="Times New Roman"/>
                <w:bCs/>
                <w:sz w:val="24"/>
                <w:szCs w:val="24"/>
              </w:rPr>
            </w:pPr>
            <w:r w:rsidRPr="00764A55">
              <w:rPr>
                <w:rFonts w:ascii="Times New Roman" w:hAnsi="Times New Roman" w:cs="Times New Roman"/>
                <w:bCs/>
                <w:sz w:val="24"/>
                <w:szCs w:val="24"/>
              </w:rPr>
              <w:t>МФО 820172</w:t>
            </w:r>
          </w:p>
          <w:p w14:paraId="7CE7F0E1" w14:textId="77777777" w:rsidR="00CB0CAB" w:rsidRPr="00764A55" w:rsidRDefault="00CB0CAB" w:rsidP="00F4558A">
            <w:pPr>
              <w:rPr>
                <w:rFonts w:ascii="Times New Roman" w:hAnsi="Times New Roman" w:cs="Times New Roman"/>
                <w:b/>
                <w:sz w:val="24"/>
                <w:szCs w:val="24"/>
              </w:rPr>
            </w:pPr>
            <w:r w:rsidRPr="00764A55">
              <w:rPr>
                <w:rFonts w:ascii="Times New Roman" w:hAnsi="Times New Roman" w:cs="Times New Roman"/>
                <w:b/>
                <w:sz w:val="24"/>
                <w:szCs w:val="24"/>
              </w:rPr>
              <w:t>Заступник начальника</w:t>
            </w:r>
          </w:p>
          <w:p w14:paraId="6910D38F" w14:textId="77777777" w:rsidR="00CB0CAB" w:rsidRPr="00764A55" w:rsidRDefault="00CB0CAB" w:rsidP="00F4558A">
            <w:pPr>
              <w:rPr>
                <w:rFonts w:ascii="Times New Roman" w:hAnsi="Times New Roman" w:cs="Times New Roman"/>
                <w:b/>
                <w:sz w:val="24"/>
                <w:szCs w:val="24"/>
              </w:rPr>
            </w:pPr>
            <w:r w:rsidRPr="00764A55">
              <w:rPr>
                <w:rFonts w:ascii="Times New Roman" w:hAnsi="Times New Roman" w:cs="Times New Roman"/>
                <w:b/>
                <w:sz w:val="24"/>
                <w:szCs w:val="24"/>
              </w:rPr>
              <w:t xml:space="preserve">Головного управління </w:t>
            </w:r>
          </w:p>
          <w:p w14:paraId="4590FD79" w14:textId="77777777" w:rsidR="00CB0CAB" w:rsidRPr="00764A55" w:rsidRDefault="00CB0CAB" w:rsidP="00F4558A">
            <w:pPr>
              <w:rPr>
                <w:rFonts w:ascii="Times New Roman" w:hAnsi="Times New Roman" w:cs="Times New Roman"/>
                <w:b/>
                <w:sz w:val="24"/>
                <w:szCs w:val="24"/>
              </w:rPr>
            </w:pPr>
            <w:r w:rsidRPr="00764A55">
              <w:rPr>
                <w:rFonts w:ascii="Times New Roman" w:hAnsi="Times New Roman" w:cs="Times New Roman"/>
                <w:b/>
                <w:sz w:val="24"/>
                <w:szCs w:val="24"/>
              </w:rPr>
              <w:t>Національної поліції</w:t>
            </w:r>
          </w:p>
          <w:p w14:paraId="6658F3B4" w14:textId="77777777" w:rsidR="00CB0CAB" w:rsidRPr="00764A55" w:rsidRDefault="00CB0CAB" w:rsidP="00F4558A">
            <w:pPr>
              <w:rPr>
                <w:rFonts w:ascii="Times New Roman" w:hAnsi="Times New Roman" w:cs="Times New Roman"/>
                <w:b/>
                <w:sz w:val="24"/>
                <w:szCs w:val="24"/>
              </w:rPr>
            </w:pPr>
            <w:r w:rsidRPr="00764A55">
              <w:rPr>
                <w:rFonts w:ascii="Times New Roman" w:hAnsi="Times New Roman" w:cs="Times New Roman"/>
                <w:b/>
                <w:sz w:val="24"/>
                <w:szCs w:val="24"/>
              </w:rPr>
              <w:t xml:space="preserve">у м. Києві </w:t>
            </w:r>
          </w:p>
          <w:p w14:paraId="7D8A3E0B" w14:textId="77777777" w:rsidR="00CB0CAB" w:rsidRPr="00764A55" w:rsidRDefault="00CB0CAB" w:rsidP="00F4558A">
            <w:pPr>
              <w:rPr>
                <w:rFonts w:ascii="Times New Roman" w:hAnsi="Times New Roman" w:cs="Times New Roman"/>
                <w:b/>
                <w:sz w:val="24"/>
                <w:szCs w:val="24"/>
              </w:rPr>
            </w:pPr>
          </w:p>
          <w:p w14:paraId="3B7B1D4A" w14:textId="77777777" w:rsidR="00CB0CAB" w:rsidRPr="00764A55" w:rsidRDefault="00CB0CAB" w:rsidP="00F4558A">
            <w:pPr>
              <w:rPr>
                <w:rFonts w:ascii="Times New Roman" w:hAnsi="Times New Roman" w:cs="Times New Roman"/>
                <w:b/>
                <w:sz w:val="24"/>
                <w:szCs w:val="24"/>
              </w:rPr>
            </w:pPr>
          </w:p>
          <w:p w14:paraId="7D1F6BEE" w14:textId="77777777" w:rsidR="00CB0CAB" w:rsidRPr="00764A55" w:rsidRDefault="00CB0CAB" w:rsidP="00F4558A">
            <w:pPr>
              <w:ind w:right="54"/>
              <w:rPr>
                <w:rFonts w:ascii="Times New Roman" w:hAnsi="Times New Roman" w:cs="Times New Roman"/>
                <w:b/>
                <w:sz w:val="24"/>
                <w:szCs w:val="24"/>
              </w:rPr>
            </w:pPr>
            <w:r w:rsidRPr="00764A55">
              <w:rPr>
                <w:rFonts w:ascii="Times New Roman" w:hAnsi="Times New Roman" w:cs="Times New Roman"/>
                <w:b/>
                <w:sz w:val="24"/>
                <w:szCs w:val="24"/>
              </w:rPr>
              <w:t>_________________ Т.І. Полієнко</w:t>
            </w:r>
          </w:p>
          <w:p w14:paraId="397C97AD" w14:textId="77777777" w:rsidR="00CB0CAB" w:rsidRPr="00764A55" w:rsidRDefault="00CB0CAB" w:rsidP="00F4558A">
            <w:pPr>
              <w:rPr>
                <w:rFonts w:ascii="Times New Roman" w:hAnsi="Times New Roman" w:cs="Times New Roman"/>
                <w:b/>
                <w:sz w:val="24"/>
                <w:szCs w:val="24"/>
              </w:rPr>
            </w:pPr>
          </w:p>
        </w:tc>
        <w:tc>
          <w:tcPr>
            <w:tcW w:w="4673" w:type="dxa"/>
          </w:tcPr>
          <w:p w14:paraId="7BD39864" w14:textId="77777777" w:rsidR="00CB0CAB" w:rsidRPr="00764A55" w:rsidRDefault="00CB0CAB" w:rsidP="00F4558A">
            <w:pPr>
              <w:rPr>
                <w:rFonts w:ascii="Times New Roman" w:hAnsi="Times New Roman" w:cs="Times New Roman"/>
                <w:b/>
                <w:sz w:val="24"/>
                <w:szCs w:val="24"/>
              </w:rPr>
            </w:pPr>
            <w:r w:rsidRPr="00764A55">
              <w:rPr>
                <w:rFonts w:ascii="Times New Roman" w:hAnsi="Times New Roman" w:cs="Times New Roman"/>
                <w:b/>
                <w:sz w:val="24"/>
                <w:szCs w:val="24"/>
              </w:rPr>
              <w:t>ПІДРЯДНИК</w:t>
            </w:r>
          </w:p>
          <w:p w14:paraId="7F8A3EA4" w14:textId="77777777" w:rsidR="00CB0CAB" w:rsidRPr="00764A55" w:rsidRDefault="00CB0CAB" w:rsidP="00F4558A">
            <w:pPr>
              <w:rPr>
                <w:rFonts w:ascii="Times New Roman" w:hAnsi="Times New Roman" w:cs="Times New Roman"/>
                <w:b/>
                <w:sz w:val="24"/>
                <w:szCs w:val="24"/>
              </w:rPr>
            </w:pPr>
          </w:p>
          <w:p w14:paraId="759225C4" w14:textId="77777777" w:rsidR="00CB0CAB" w:rsidRPr="00764A55" w:rsidRDefault="00CB0CAB" w:rsidP="00F4558A">
            <w:pPr>
              <w:rPr>
                <w:rFonts w:ascii="Times New Roman" w:hAnsi="Times New Roman" w:cs="Times New Roman"/>
                <w:b/>
                <w:sz w:val="24"/>
                <w:szCs w:val="24"/>
              </w:rPr>
            </w:pPr>
          </w:p>
          <w:p w14:paraId="02BFCAB7" w14:textId="77777777" w:rsidR="00CB0CAB" w:rsidRPr="00764A55" w:rsidRDefault="00CB0CAB" w:rsidP="00F4558A">
            <w:pPr>
              <w:rPr>
                <w:rFonts w:ascii="Times New Roman" w:hAnsi="Times New Roman" w:cs="Times New Roman"/>
                <w:b/>
                <w:sz w:val="24"/>
                <w:szCs w:val="24"/>
              </w:rPr>
            </w:pPr>
          </w:p>
          <w:p w14:paraId="12D0815C" w14:textId="77777777" w:rsidR="00CB0CAB" w:rsidRPr="00764A55" w:rsidRDefault="00CB0CAB" w:rsidP="00F4558A">
            <w:pPr>
              <w:rPr>
                <w:rFonts w:ascii="Times New Roman" w:hAnsi="Times New Roman" w:cs="Times New Roman"/>
                <w:b/>
                <w:sz w:val="24"/>
                <w:szCs w:val="24"/>
              </w:rPr>
            </w:pPr>
          </w:p>
          <w:p w14:paraId="63FF66B6" w14:textId="77777777" w:rsidR="00CB0CAB" w:rsidRPr="00764A55" w:rsidRDefault="00CB0CAB" w:rsidP="00F4558A">
            <w:pPr>
              <w:rPr>
                <w:rFonts w:ascii="Times New Roman" w:hAnsi="Times New Roman" w:cs="Times New Roman"/>
                <w:b/>
                <w:sz w:val="24"/>
                <w:szCs w:val="24"/>
              </w:rPr>
            </w:pPr>
          </w:p>
          <w:p w14:paraId="58143F1D" w14:textId="77777777" w:rsidR="00CB0CAB" w:rsidRPr="00764A55" w:rsidRDefault="00CB0CAB" w:rsidP="00F4558A">
            <w:pPr>
              <w:rPr>
                <w:rFonts w:ascii="Times New Roman" w:hAnsi="Times New Roman" w:cs="Times New Roman"/>
                <w:b/>
                <w:sz w:val="24"/>
                <w:szCs w:val="24"/>
              </w:rPr>
            </w:pPr>
          </w:p>
          <w:p w14:paraId="1BC62410" w14:textId="77777777" w:rsidR="00CB0CAB" w:rsidRPr="00764A55" w:rsidRDefault="00CB0CAB" w:rsidP="00F4558A">
            <w:pPr>
              <w:rPr>
                <w:rFonts w:ascii="Times New Roman" w:hAnsi="Times New Roman" w:cs="Times New Roman"/>
                <w:b/>
                <w:sz w:val="24"/>
                <w:szCs w:val="24"/>
              </w:rPr>
            </w:pPr>
          </w:p>
          <w:p w14:paraId="1B623C34" w14:textId="77777777" w:rsidR="00CB0CAB" w:rsidRPr="00764A55" w:rsidRDefault="00CB0CAB" w:rsidP="00F4558A">
            <w:pPr>
              <w:rPr>
                <w:rFonts w:ascii="Times New Roman" w:hAnsi="Times New Roman" w:cs="Times New Roman"/>
                <w:b/>
                <w:sz w:val="24"/>
                <w:szCs w:val="24"/>
              </w:rPr>
            </w:pPr>
          </w:p>
          <w:p w14:paraId="22AC47D2" w14:textId="77777777" w:rsidR="00CB0CAB" w:rsidRPr="00764A55" w:rsidRDefault="00CB0CAB" w:rsidP="00F4558A">
            <w:pPr>
              <w:rPr>
                <w:rFonts w:ascii="Times New Roman" w:hAnsi="Times New Roman" w:cs="Times New Roman"/>
                <w:b/>
                <w:sz w:val="24"/>
                <w:szCs w:val="24"/>
              </w:rPr>
            </w:pPr>
          </w:p>
          <w:p w14:paraId="464C0E38" w14:textId="77777777" w:rsidR="00CB0CAB" w:rsidRPr="00764A55" w:rsidRDefault="00CB0CAB" w:rsidP="00F4558A">
            <w:pPr>
              <w:rPr>
                <w:rFonts w:ascii="Times New Roman" w:hAnsi="Times New Roman" w:cs="Times New Roman"/>
                <w:b/>
                <w:sz w:val="24"/>
                <w:szCs w:val="24"/>
              </w:rPr>
            </w:pPr>
          </w:p>
          <w:p w14:paraId="6ECA4665" w14:textId="77777777" w:rsidR="00CB0CAB" w:rsidRPr="00764A55" w:rsidRDefault="00CB0CAB" w:rsidP="00F4558A">
            <w:pPr>
              <w:rPr>
                <w:rFonts w:ascii="Times New Roman" w:hAnsi="Times New Roman" w:cs="Times New Roman"/>
                <w:b/>
                <w:sz w:val="24"/>
                <w:szCs w:val="24"/>
              </w:rPr>
            </w:pPr>
          </w:p>
          <w:p w14:paraId="60FB788A" w14:textId="77777777" w:rsidR="00CB0CAB" w:rsidRPr="00764A55" w:rsidRDefault="00CB0CAB" w:rsidP="00F4558A">
            <w:pPr>
              <w:rPr>
                <w:rFonts w:ascii="Times New Roman" w:hAnsi="Times New Roman" w:cs="Times New Roman"/>
                <w:b/>
                <w:sz w:val="24"/>
                <w:szCs w:val="24"/>
              </w:rPr>
            </w:pPr>
          </w:p>
          <w:p w14:paraId="2A4C3D0C" w14:textId="77777777" w:rsidR="00CB0CAB" w:rsidRPr="00764A55" w:rsidRDefault="00CB0CAB" w:rsidP="00F4558A">
            <w:pPr>
              <w:rPr>
                <w:rFonts w:ascii="Times New Roman" w:hAnsi="Times New Roman" w:cs="Times New Roman"/>
                <w:b/>
                <w:sz w:val="24"/>
                <w:szCs w:val="24"/>
              </w:rPr>
            </w:pPr>
          </w:p>
          <w:p w14:paraId="49CEB2F3" w14:textId="77777777" w:rsidR="00CB0CAB" w:rsidRPr="00764A55" w:rsidRDefault="00CB0CAB" w:rsidP="00F4558A">
            <w:pPr>
              <w:rPr>
                <w:rFonts w:ascii="Times New Roman" w:hAnsi="Times New Roman" w:cs="Times New Roman"/>
                <w:b/>
                <w:sz w:val="24"/>
                <w:szCs w:val="24"/>
              </w:rPr>
            </w:pPr>
          </w:p>
          <w:p w14:paraId="19B3F9F5" w14:textId="77777777" w:rsidR="00CB0CAB" w:rsidRPr="00764A55" w:rsidRDefault="00CB0CAB" w:rsidP="00F4558A">
            <w:pPr>
              <w:rPr>
                <w:rFonts w:ascii="Times New Roman" w:hAnsi="Times New Roman" w:cs="Times New Roman"/>
                <w:b/>
                <w:sz w:val="24"/>
                <w:szCs w:val="24"/>
              </w:rPr>
            </w:pPr>
          </w:p>
          <w:p w14:paraId="2888F223" w14:textId="77777777" w:rsidR="00CB0CAB" w:rsidRPr="00764A55" w:rsidRDefault="00CB0CAB" w:rsidP="00F4558A">
            <w:pPr>
              <w:rPr>
                <w:rFonts w:ascii="Times New Roman" w:hAnsi="Times New Roman" w:cs="Times New Roman"/>
                <w:b/>
                <w:sz w:val="24"/>
                <w:szCs w:val="24"/>
              </w:rPr>
            </w:pPr>
            <w:r w:rsidRPr="00764A55">
              <w:rPr>
                <w:rFonts w:ascii="Times New Roman" w:hAnsi="Times New Roman" w:cs="Times New Roman"/>
                <w:b/>
                <w:sz w:val="24"/>
                <w:szCs w:val="24"/>
              </w:rPr>
              <w:t>_________________.</w:t>
            </w:r>
          </w:p>
        </w:tc>
      </w:tr>
    </w:tbl>
    <w:p w14:paraId="00A4FBCD" w14:textId="281A1FB2" w:rsidR="001B1104" w:rsidRPr="00950202" w:rsidRDefault="001B1104" w:rsidP="00CB0CAB">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1F3D4D1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sectPr w:rsidR="00950202" w:rsidRPr="00950202">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5D06E" w14:textId="77777777" w:rsidR="00DE5F00" w:rsidRDefault="00DE5F00">
      <w:pPr>
        <w:spacing w:after="0" w:line="240" w:lineRule="auto"/>
      </w:pPr>
      <w:r>
        <w:separator/>
      </w:r>
    </w:p>
  </w:endnote>
  <w:endnote w:type="continuationSeparator" w:id="0">
    <w:p w14:paraId="36E0A76E" w14:textId="77777777" w:rsidR="00DE5F00" w:rsidRDefault="00DE5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3E6A" w14:textId="174F5D7C" w:rsidR="00F4558A" w:rsidRDefault="00F4558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43810">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5777" w14:textId="77777777" w:rsidR="00F4558A" w:rsidRDefault="00F4558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49510" w14:textId="77777777" w:rsidR="00DE5F00" w:rsidRDefault="00DE5F00">
      <w:pPr>
        <w:spacing w:after="0" w:line="240" w:lineRule="auto"/>
      </w:pPr>
      <w:r>
        <w:separator/>
      </w:r>
    </w:p>
  </w:footnote>
  <w:footnote w:type="continuationSeparator" w:id="0">
    <w:p w14:paraId="5CB0FDD4" w14:textId="77777777" w:rsidR="00DE5F00" w:rsidRDefault="00DE5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329D" w14:textId="77777777" w:rsidR="00F4558A" w:rsidRDefault="00F4558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FF5"/>
    <w:multiLevelType w:val="hybridMultilevel"/>
    <w:tmpl w:val="DE40C872"/>
    <w:lvl w:ilvl="0" w:tplc="0E702890">
      <w:start w:val="1"/>
      <w:numFmt w:val="decimal"/>
      <w:lvlText w:val="%1."/>
      <w:lvlJc w:val="left"/>
      <w:pPr>
        <w:tabs>
          <w:tab w:val="num" w:pos="360"/>
        </w:tabs>
        <w:ind w:left="360"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01BA9"/>
    <w:multiLevelType w:val="hybridMultilevel"/>
    <w:tmpl w:val="FEBE5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3C118F"/>
    <w:multiLevelType w:val="multilevel"/>
    <w:tmpl w:val="B4849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D522527"/>
    <w:multiLevelType w:val="hybridMultilevel"/>
    <w:tmpl w:val="48D2F78E"/>
    <w:lvl w:ilvl="0" w:tplc="183AD1E8">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6502951"/>
    <w:multiLevelType w:val="multilevel"/>
    <w:tmpl w:val="8DF6A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34207D"/>
    <w:multiLevelType w:val="hybridMultilevel"/>
    <w:tmpl w:val="EF042A8E"/>
    <w:lvl w:ilvl="0" w:tplc="4F246D34">
      <w:numFmt w:val="bullet"/>
      <w:lvlText w:val="-"/>
      <w:lvlJc w:val="left"/>
      <w:pPr>
        <w:ind w:left="502" w:hanging="360"/>
      </w:pPr>
      <w:rPr>
        <w:rFonts w:ascii="Times New Roman" w:eastAsiaTheme="minorHAnsi"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0"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3A708C"/>
    <w:multiLevelType w:val="hybridMultilevel"/>
    <w:tmpl w:val="B8F2B574"/>
    <w:lvl w:ilvl="0" w:tplc="B2C603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86025B"/>
    <w:multiLevelType w:val="hybridMultilevel"/>
    <w:tmpl w:val="C5A49BCC"/>
    <w:lvl w:ilvl="0" w:tplc="7584DAC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C7C7C44"/>
    <w:multiLevelType w:val="hybridMultilevel"/>
    <w:tmpl w:val="073C0C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5C40898"/>
    <w:multiLevelType w:val="hybridMultilevel"/>
    <w:tmpl w:val="10503D02"/>
    <w:lvl w:ilvl="0" w:tplc="C438556E">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5E8C6746"/>
    <w:multiLevelType w:val="hybridMultilevel"/>
    <w:tmpl w:val="378A031E"/>
    <w:lvl w:ilvl="0" w:tplc="F0B2746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D56352"/>
    <w:multiLevelType w:val="hybridMultilevel"/>
    <w:tmpl w:val="3E327802"/>
    <w:lvl w:ilvl="0" w:tplc="7E60A86C">
      <w:start w:val="1"/>
      <w:numFmt w:val="decimal"/>
      <w:suff w:val="space"/>
      <w:lvlText w:val="%1."/>
      <w:lvlJc w:val="left"/>
      <w:pPr>
        <w:ind w:left="1068" w:hanging="360"/>
      </w:pPr>
      <w:rPr>
        <w:rFonts w:eastAsia="Courier New"/>
        <w:b w:val="0"/>
        <w:i w:val="0"/>
        <w:color w:val="auto"/>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1"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0"/>
  </w:num>
  <w:num w:numId="4">
    <w:abstractNumId w:val="2"/>
  </w:num>
  <w:num w:numId="5">
    <w:abstractNumId w:val="22"/>
  </w:num>
  <w:num w:numId="6">
    <w:abstractNumId w:val="11"/>
  </w:num>
  <w:num w:numId="7">
    <w:abstractNumId w:val="8"/>
  </w:num>
  <w:num w:numId="8">
    <w:abstractNumId w:val="6"/>
  </w:num>
  <w:num w:numId="9">
    <w:abstractNumId w:val="12"/>
  </w:num>
  <w:num w:numId="10">
    <w:abstractNumId w:val="15"/>
  </w:num>
  <w:num w:numId="11">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 w:numId="20">
    <w:abstractNumId w:val="19"/>
  </w:num>
  <w:num w:numId="21">
    <w:abstractNumId w:val="20"/>
  </w:num>
  <w:num w:numId="22">
    <w:abstractNumId w:val="16"/>
  </w:num>
  <w:num w:numId="23">
    <w:abstractNumId w:val="9"/>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4"/>
    <w:rsid w:val="00014A64"/>
    <w:rsid w:val="000249F2"/>
    <w:rsid w:val="00045B11"/>
    <w:rsid w:val="000575ED"/>
    <w:rsid w:val="00081589"/>
    <w:rsid w:val="00083D8E"/>
    <w:rsid w:val="00097E39"/>
    <w:rsid w:val="0012625B"/>
    <w:rsid w:val="00127717"/>
    <w:rsid w:val="00127ECF"/>
    <w:rsid w:val="0014411D"/>
    <w:rsid w:val="00187F0D"/>
    <w:rsid w:val="001A0580"/>
    <w:rsid w:val="001B1104"/>
    <w:rsid w:val="001D4850"/>
    <w:rsid w:val="001E26E2"/>
    <w:rsid w:val="001E7EE8"/>
    <w:rsid w:val="001F099C"/>
    <w:rsid w:val="002B7BDB"/>
    <w:rsid w:val="002F6020"/>
    <w:rsid w:val="00326B7D"/>
    <w:rsid w:val="003329C4"/>
    <w:rsid w:val="00365745"/>
    <w:rsid w:val="003B26E4"/>
    <w:rsid w:val="003B4EDB"/>
    <w:rsid w:val="003D03F2"/>
    <w:rsid w:val="003D0FAA"/>
    <w:rsid w:val="00413A74"/>
    <w:rsid w:val="00461317"/>
    <w:rsid w:val="004A4C05"/>
    <w:rsid w:val="004B2667"/>
    <w:rsid w:val="0050120A"/>
    <w:rsid w:val="00531DC0"/>
    <w:rsid w:val="005415E1"/>
    <w:rsid w:val="00571A6D"/>
    <w:rsid w:val="00593FDF"/>
    <w:rsid w:val="0059697E"/>
    <w:rsid w:val="005A4522"/>
    <w:rsid w:val="005F0476"/>
    <w:rsid w:val="00602EEF"/>
    <w:rsid w:val="0062359C"/>
    <w:rsid w:val="006C107C"/>
    <w:rsid w:val="006C76F4"/>
    <w:rsid w:val="006C7B1F"/>
    <w:rsid w:val="006E7AC8"/>
    <w:rsid w:val="00712412"/>
    <w:rsid w:val="0078054C"/>
    <w:rsid w:val="00781DE3"/>
    <w:rsid w:val="00796AA7"/>
    <w:rsid w:val="007A0523"/>
    <w:rsid w:val="007C2EB1"/>
    <w:rsid w:val="007D4FE8"/>
    <w:rsid w:val="00802A5B"/>
    <w:rsid w:val="00803570"/>
    <w:rsid w:val="00866BFB"/>
    <w:rsid w:val="00881881"/>
    <w:rsid w:val="008A2C78"/>
    <w:rsid w:val="008A432D"/>
    <w:rsid w:val="008B59A5"/>
    <w:rsid w:val="008C1C4C"/>
    <w:rsid w:val="008E41F7"/>
    <w:rsid w:val="008F49DF"/>
    <w:rsid w:val="00903212"/>
    <w:rsid w:val="00943810"/>
    <w:rsid w:val="009479F7"/>
    <w:rsid w:val="00950202"/>
    <w:rsid w:val="0095619B"/>
    <w:rsid w:val="00984FB1"/>
    <w:rsid w:val="009A633F"/>
    <w:rsid w:val="009B396D"/>
    <w:rsid w:val="009D3EE5"/>
    <w:rsid w:val="009E2566"/>
    <w:rsid w:val="009F4784"/>
    <w:rsid w:val="00A455B2"/>
    <w:rsid w:val="00A456BD"/>
    <w:rsid w:val="00A95F17"/>
    <w:rsid w:val="00A97D9A"/>
    <w:rsid w:val="00AC24B0"/>
    <w:rsid w:val="00AD3B99"/>
    <w:rsid w:val="00B330D4"/>
    <w:rsid w:val="00B504DA"/>
    <w:rsid w:val="00B668B7"/>
    <w:rsid w:val="00BA7B3D"/>
    <w:rsid w:val="00BB732A"/>
    <w:rsid w:val="00BC4B9E"/>
    <w:rsid w:val="00C10936"/>
    <w:rsid w:val="00C127B0"/>
    <w:rsid w:val="00C518FA"/>
    <w:rsid w:val="00C6308E"/>
    <w:rsid w:val="00C67243"/>
    <w:rsid w:val="00C77252"/>
    <w:rsid w:val="00C92F5F"/>
    <w:rsid w:val="00CB0CAB"/>
    <w:rsid w:val="00CB28F7"/>
    <w:rsid w:val="00CC6C05"/>
    <w:rsid w:val="00CE3AE1"/>
    <w:rsid w:val="00CF4191"/>
    <w:rsid w:val="00D07257"/>
    <w:rsid w:val="00DB788A"/>
    <w:rsid w:val="00DD713D"/>
    <w:rsid w:val="00DE5F00"/>
    <w:rsid w:val="00E004A7"/>
    <w:rsid w:val="00E11038"/>
    <w:rsid w:val="00E72844"/>
    <w:rsid w:val="00E847BB"/>
    <w:rsid w:val="00F4558A"/>
    <w:rsid w:val="00F528B0"/>
    <w:rsid w:val="00F71A69"/>
    <w:rsid w:val="00F8323A"/>
    <w:rsid w:val="00F9158A"/>
    <w:rsid w:val="00FB0EF8"/>
    <w:rsid w:val="00FD4C36"/>
    <w:rsid w:val="00FD5902"/>
    <w:rsid w:val="00FD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778E"/>
  <w15:docId w15:val="{0AFC4D2C-6019-4BA1-B742-76E453FE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20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2"/>
    <w:basedOn w:val="a1"/>
    <w:rsid w:val="00A95F1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table" w:customStyle="1" w:styleId="21">
    <w:name w:val="Сетка таблицы2"/>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
    <w:basedOn w:val="TableNormal3"/>
    <w:rsid w:val="00984F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30">
    <w:name w:val="Сетка таблицы3"/>
    <w:basedOn w:val="a1"/>
    <w:next w:val="a4"/>
    <w:uiPriority w:val="39"/>
    <w:rsid w:val="0050120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50120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B330D4"/>
    <w:rPr>
      <w:color w:val="954F72"/>
      <w:u w:val="single"/>
    </w:rPr>
  </w:style>
  <w:style w:type="paragraph" w:customStyle="1" w:styleId="msonormal0">
    <w:name w:val="msonormal"/>
    <w:basedOn w:val="a"/>
    <w:rsid w:val="00B33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B330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330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330D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330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330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330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330D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330D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330D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330D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8">
    <w:name w:val="xl118"/>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33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330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330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330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330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330D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330D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330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330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330D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330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table" w:customStyle="1" w:styleId="50">
    <w:name w:val="Сетка таблицы5"/>
    <w:basedOn w:val="a1"/>
    <w:next w:val="a4"/>
    <w:uiPriority w:val="39"/>
    <w:rsid w:val="001A0580"/>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4"/>
    <w:uiPriority w:val="59"/>
    <w:locked/>
    <w:rsid w:val="0071241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C2EB1"/>
    <w:pPr>
      <w:spacing w:after="0" w:line="240" w:lineRule="auto"/>
    </w:pPr>
    <w:rPr>
      <w:rFonts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B110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customStyle="1" w:styleId="8">
    <w:name w:val="Сетка таблицы8"/>
    <w:basedOn w:val="a1"/>
    <w:next w:val="a4"/>
    <w:uiPriority w:val="39"/>
    <w:rsid w:val="00CB0CAB"/>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4"/>
    <w:uiPriority w:val="39"/>
    <w:rsid w:val="00CB0CAB"/>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750">
      <w:bodyDiv w:val="1"/>
      <w:marLeft w:val="0"/>
      <w:marRight w:val="0"/>
      <w:marTop w:val="0"/>
      <w:marBottom w:val="0"/>
      <w:divBdr>
        <w:top w:val="none" w:sz="0" w:space="0" w:color="auto"/>
        <w:left w:val="none" w:sz="0" w:space="0" w:color="auto"/>
        <w:bottom w:val="none" w:sz="0" w:space="0" w:color="auto"/>
        <w:right w:val="none" w:sz="0" w:space="0" w:color="auto"/>
      </w:divBdr>
    </w:div>
    <w:div w:id="459231384">
      <w:bodyDiv w:val="1"/>
      <w:marLeft w:val="0"/>
      <w:marRight w:val="0"/>
      <w:marTop w:val="0"/>
      <w:marBottom w:val="0"/>
      <w:divBdr>
        <w:top w:val="none" w:sz="0" w:space="0" w:color="auto"/>
        <w:left w:val="none" w:sz="0" w:space="0" w:color="auto"/>
        <w:bottom w:val="none" w:sz="0" w:space="0" w:color="auto"/>
        <w:right w:val="none" w:sz="0" w:space="0" w:color="auto"/>
      </w:divBdr>
    </w:div>
    <w:div w:id="1047340970">
      <w:bodyDiv w:val="1"/>
      <w:marLeft w:val="0"/>
      <w:marRight w:val="0"/>
      <w:marTop w:val="0"/>
      <w:marBottom w:val="0"/>
      <w:divBdr>
        <w:top w:val="none" w:sz="0" w:space="0" w:color="auto"/>
        <w:left w:val="none" w:sz="0" w:space="0" w:color="auto"/>
        <w:bottom w:val="none" w:sz="0" w:space="0" w:color="auto"/>
        <w:right w:val="none" w:sz="0" w:space="0" w:color="auto"/>
      </w:divBdr>
    </w:div>
    <w:div w:id="1298099052">
      <w:bodyDiv w:val="1"/>
      <w:marLeft w:val="0"/>
      <w:marRight w:val="0"/>
      <w:marTop w:val="0"/>
      <w:marBottom w:val="0"/>
      <w:divBdr>
        <w:top w:val="none" w:sz="0" w:space="0" w:color="auto"/>
        <w:left w:val="none" w:sz="0" w:space="0" w:color="auto"/>
        <w:bottom w:val="none" w:sz="0" w:space="0" w:color="auto"/>
        <w:right w:val="none" w:sz="0" w:space="0" w:color="auto"/>
      </w:divBdr>
    </w:div>
    <w:div w:id="1583366220">
      <w:bodyDiv w:val="1"/>
      <w:marLeft w:val="0"/>
      <w:marRight w:val="0"/>
      <w:marTop w:val="0"/>
      <w:marBottom w:val="0"/>
      <w:divBdr>
        <w:top w:val="none" w:sz="0" w:space="0" w:color="auto"/>
        <w:left w:val="none" w:sz="0" w:space="0" w:color="auto"/>
        <w:bottom w:val="none" w:sz="0" w:space="0" w:color="auto"/>
        <w:right w:val="none" w:sz="0" w:space="0" w:color="auto"/>
      </w:divBdr>
    </w:div>
    <w:div w:id="1649895350">
      <w:bodyDiv w:val="1"/>
      <w:marLeft w:val="0"/>
      <w:marRight w:val="0"/>
      <w:marTop w:val="0"/>
      <w:marBottom w:val="0"/>
      <w:divBdr>
        <w:top w:val="none" w:sz="0" w:space="0" w:color="auto"/>
        <w:left w:val="none" w:sz="0" w:space="0" w:color="auto"/>
        <w:bottom w:val="none" w:sz="0" w:space="0" w:color="auto"/>
        <w:right w:val="none" w:sz="0" w:space="0" w:color="auto"/>
      </w:divBdr>
    </w:div>
    <w:div w:id="1707873201">
      <w:bodyDiv w:val="1"/>
      <w:marLeft w:val="0"/>
      <w:marRight w:val="0"/>
      <w:marTop w:val="0"/>
      <w:marBottom w:val="0"/>
      <w:divBdr>
        <w:top w:val="none" w:sz="0" w:space="0" w:color="auto"/>
        <w:left w:val="none" w:sz="0" w:space="0" w:color="auto"/>
        <w:bottom w:val="none" w:sz="0" w:space="0" w:color="auto"/>
        <w:right w:val="none" w:sz="0" w:space="0" w:color="auto"/>
      </w:divBdr>
    </w:div>
    <w:div w:id="1724064151">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212372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382-2023-%D0%BF"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header" Target="header1.xml"/><Relationship Id="rId10" Type="http://schemas.openxmlformats.org/officeDocument/2006/relationships/hyperlink" Target="mailto:104urz@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69D7E5-D98D-43CB-9141-DEF20EF3F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68894</Words>
  <Characters>39270</Characters>
  <Application>Microsoft Office Word</Application>
  <DocSecurity>0</DocSecurity>
  <Lines>327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Vika</cp:lastModifiedBy>
  <cp:revision>25</cp:revision>
  <dcterms:created xsi:type="dcterms:W3CDTF">2024-03-07T12:25:00Z</dcterms:created>
  <dcterms:modified xsi:type="dcterms:W3CDTF">2024-04-23T10:43:00Z</dcterms:modified>
</cp:coreProperties>
</file>