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15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6"/>
        <w:gridCol w:w="8854"/>
      </w:tblGrid>
      <w:tr w:rsidR="00A35B98" w:rsidRPr="00A35B98" w14:paraId="0B2B7481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E59DDF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439B8" w14:textId="77777777" w:rsidR="00261EC3" w:rsidRDefault="00261EC3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14:paraId="49851419" w14:textId="742B00A2" w:rsidR="00A35B98" w:rsidRPr="001F1A66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F1A66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Додаток 2 </w:t>
            </w:r>
          </w:p>
          <w:p w14:paraId="1E92ABC2" w14:textId="0768F2C9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</w:p>
          <w:p w14:paraId="6387B9C7" w14:textId="77777777" w:rsidR="00A35B98" w:rsidRDefault="00A35B98" w:rsidP="00261EC3">
            <w:pPr>
              <w:keepLines/>
              <w:autoSpaceDE w:val="0"/>
              <w:autoSpaceDN w:val="0"/>
              <w:spacing w:after="0" w:line="240" w:lineRule="auto"/>
              <w:ind w:left="-536"/>
              <w:jc w:val="right"/>
              <w:rPr>
                <w:sz w:val="24"/>
                <w:szCs w:val="24"/>
                <w:lang w:val="uk-UA"/>
              </w:rPr>
            </w:pPr>
            <w:r w:rsidRPr="00A35B98">
              <w:rPr>
                <w:sz w:val="24"/>
                <w:szCs w:val="24"/>
                <w:lang w:val="uk-UA"/>
              </w:rPr>
              <w:t xml:space="preserve">Інформація про необхідні технічні, кількісні та якісні характеристики </w:t>
            </w:r>
          </w:p>
          <w:p w14:paraId="7BD3E5FF" w14:textId="153313B5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ind w:left="-536"/>
              <w:jc w:val="right"/>
              <w:rPr>
                <w:sz w:val="24"/>
                <w:szCs w:val="24"/>
                <w:lang w:val="uk-UA"/>
              </w:rPr>
            </w:pPr>
            <w:r w:rsidRPr="00A35B98">
              <w:rPr>
                <w:sz w:val="24"/>
                <w:szCs w:val="24"/>
                <w:lang w:val="uk-UA"/>
              </w:rPr>
              <w:t>предмета закупівлі, в тому числі необхідні документи, які повинен надати учасник для підтвердження відповідності зазначеним характеристикам</w:t>
            </w:r>
            <w:r w:rsidRPr="00A35B9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A35B98" w:rsidRPr="00A35B98" w14:paraId="4EBC2D11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213EEC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77B735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A35B98" w:rsidRPr="00A35B98" w14:paraId="0ED4B659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9C396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71263D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A35B98" w:rsidRPr="00A35B98" w14:paraId="4A8EAD00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64330D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072E79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A35B98" w:rsidRPr="00A35B98" w14:paraId="0DEE079C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8FB90E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ind w:right="391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BB490B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A35B98" w:rsidRPr="00A35B98" w14:paraId="0E041B6F" w14:textId="77777777" w:rsidTr="00261EC3"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6B2A0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35B9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391FA4DA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14:paraId="00674398" w14:textId="77777777" w:rsidR="001F1A66" w:rsidRPr="001F1A66" w:rsidRDefault="001F1A66" w:rsidP="001F1A66">
      <w:pPr>
        <w:spacing w:after="0" w:line="240" w:lineRule="auto"/>
        <w:jc w:val="center"/>
        <w:rPr>
          <w:b/>
          <w:iCs/>
          <w:sz w:val="24"/>
          <w:szCs w:val="24"/>
          <w:lang w:val="uk-UA" w:eastAsia="ru-RU"/>
        </w:rPr>
      </w:pPr>
      <w:r w:rsidRPr="001F1A66">
        <w:rPr>
          <w:b/>
          <w:iCs/>
          <w:sz w:val="24"/>
          <w:szCs w:val="24"/>
          <w:highlight w:val="white"/>
          <w:lang w:val="uk-UA" w:eastAsia="ru-RU"/>
        </w:rPr>
        <w:t>1.ТЕХНІЧНА СПЕЦИФІКАЦІЯ</w:t>
      </w:r>
    </w:p>
    <w:p w14:paraId="1498D751" w14:textId="77777777" w:rsidR="001F1A66" w:rsidRPr="001F1A66" w:rsidRDefault="001F1A66" w:rsidP="001F1A66">
      <w:pPr>
        <w:keepLines/>
        <w:autoSpaceDE w:val="0"/>
        <w:autoSpaceDN w:val="0"/>
        <w:rPr>
          <w:b/>
          <w:sz w:val="24"/>
          <w:szCs w:val="24"/>
          <w:lang w:val="uk-UA" w:eastAsia="ru-RU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3"/>
        <w:gridCol w:w="5247"/>
      </w:tblGrid>
      <w:tr w:rsidR="001F1A66" w:rsidRPr="000B0284" w14:paraId="4807CB64" w14:textId="77777777" w:rsidTr="00353473">
        <w:trPr>
          <w:trHeight w:val="1729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01A3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>Назва предмета закупівлі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AFCD" w14:textId="77777777" w:rsidR="001F1A66" w:rsidRPr="001F1A66" w:rsidRDefault="001F1A66" w:rsidP="00353473">
            <w:pPr>
              <w:pStyle w:val="a9"/>
              <w:rPr>
                <w:rFonts w:eastAsia="Calibri"/>
                <w:lang w:val="uk-UA" w:eastAsia="ru-RU"/>
              </w:rPr>
            </w:pPr>
            <w:r w:rsidRPr="001F1A66">
              <w:rPr>
                <w:rFonts w:eastAsia="Calibri"/>
                <w:lang w:val="uk-UA" w:eastAsia="ru-RU"/>
              </w:rPr>
              <w:t xml:space="preserve">«Капітальний ремонт покрівлі </w:t>
            </w:r>
            <w:proofErr w:type="spellStart"/>
            <w:r w:rsidRPr="001F1A66">
              <w:rPr>
                <w:rFonts w:eastAsia="Calibri"/>
                <w:lang w:val="uk-UA" w:eastAsia="ru-RU"/>
              </w:rPr>
              <w:t>Любомльського</w:t>
            </w:r>
            <w:proofErr w:type="spellEnd"/>
            <w:r w:rsidRPr="001F1A66">
              <w:rPr>
                <w:rFonts w:eastAsia="Calibri"/>
                <w:lang w:val="uk-UA" w:eastAsia="ru-RU"/>
              </w:rPr>
              <w:t xml:space="preserve"> міського будинку культури по вул. Незалежності, 68 в м. Любомль </w:t>
            </w:r>
          </w:p>
          <w:p w14:paraId="48351281" w14:textId="708F057E" w:rsidR="001F1A66" w:rsidRPr="001F1A66" w:rsidRDefault="001F1A66" w:rsidP="00353473">
            <w:pPr>
              <w:pStyle w:val="a9"/>
              <w:rPr>
                <w:lang w:val="uk-UA" w:eastAsia="ru-RU"/>
              </w:rPr>
            </w:pPr>
            <w:r w:rsidRPr="001F1A66">
              <w:rPr>
                <w:rFonts w:eastAsia="Calibri"/>
                <w:lang w:val="uk-UA" w:eastAsia="ru-RU"/>
              </w:rPr>
              <w:t>Волинської обл</w:t>
            </w:r>
            <w:r w:rsidR="00717010">
              <w:rPr>
                <w:rFonts w:eastAsia="Calibri"/>
                <w:lang w:val="uk-UA" w:eastAsia="ru-RU"/>
              </w:rPr>
              <w:t>. (Коригування)</w:t>
            </w:r>
            <w:r w:rsidRPr="001F1A66">
              <w:rPr>
                <w:rFonts w:eastAsia="Calibri"/>
                <w:lang w:val="uk-UA" w:eastAsia="ru-RU"/>
              </w:rPr>
              <w:t>»</w:t>
            </w:r>
          </w:p>
          <w:p w14:paraId="097AD346" w14:textId="63AC4F6F" w:rsidR="001F1A66" w:rsidRPr="001F1A66" w:rsidRDefault="001F1A66" w:rsidP="00353473">
            <w:pPr>
              <w:pStyle w:val="a9"/>
              <w:rPr>
                <w:color w:val="000000"/>
                <w:lang w:val="uk-UA" w:eastAsia="ru-RU"/>
              </w:rPr>
            </w:pPr>
            <w:r w:rsidRPr="001F1A66">
              <w:rPr>
                <w:lang w:val="uk-UA" w:eastAsia="ru-RU"/>
              </w:rPr>
              <w:t xml:space="preserve">(код ДК 021:2015: </w:t>
            </w:r>
            <w:r w:rsidRPr="001F1A66">
              <w:rPr>
                <w:rFonts w:eastAsia="Calibri"/>
                <w:color w:val="000000"/>
                <w:lang w:val="uk-UA" w:eastAsia="ru-RU"/>
              </w:rPr>
              <w:t>45260000-7 — Покрівельні роботи та інші спеціалізовані будівельні роботи</w:t>
            </w:r>
            <w:r w:rsidRPr="001F1A66">
              <w:rPr>
                <w:color w:val="000000"/>
                <w:lang w:val="uk-UA" w:eastAsia="ru-RU"/>
              </w:rPr>
              <w:t>)</w:t>
            </w:r>
          </w:p>
        </w:tc>
      </w:tr>
      <w:tr w:rsidR="001F1A66" w:rsidRPr="000B0284" w14:paraId="0C71616C" w14:textId="77777777" w:rsidTr="00EA06FB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A68C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>Код ДК 021:2015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464A" w14:textId="77777777" w:rsidR="001F1A66" w:rsidRPr="001F1A66" w:rsidRDefault="001F1A66" w:rsidP="00353473">
            <w:pPr>
              <w:pStyle w:val="a9"/>
              <w:rPr>
                <w:rFonts w:cs="Calibri"/>
                <w:lang w:val="uk-UA" w:eastAsia="ru-RU"/>
              </w:rPr>
            </w:pPr>
            <w:r w:rsidRPr="001F1A66">
              <w:rPr>
                <w:rFonts w:eastAsia="Calibri"/>
                <w:lang w:val="uk-UA" w:eastAsia="ru-RU"/>
              </w:rPr>
              <w:t>45260000-7 — Покрівельні роботи та інші спеціалізовані будівельні роботи</w:t>
            </w:r>
          </w:p>
        </w:tc>
      </w:tr>
      <w:tr w:rsidR="001F1A66" w:rsidRPr="001F1A66" w14:paraId="60403BE3" w14:textId="77777777" w:rsidTr="00EA06FB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2C38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>Обсяг виконання робіт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6532" w14:textId="77777777" w:rsidR="001F1A66" w:rsidRPr="001F1A66" w:rsidRDefault="001F1A66" w:rsidP="00353473">
            <w:pPr>
              <w:pStyle w:val="a9"/>
              <w:rPr>
                <w:lang w:val="uk-UA" w:eastAsia="ru-RU"/>
              </w:rPr>
            </w:pPr>
            <w:r w:rsidRPr="001F1A66">
              <w:rPr>
                <w:lang w:val="uk-UA" w:eastAsia="ru-RU"/>
              </w:rPr>
              <w:t>згідно Додатку № 2 до тендерної</w:t>
            </w:r>
          </w:p>
          <w:p w14:paraId="5B9AE496" w14:textId="77777777" w:rsidR="001F1A66" w:rsidRPr="001F1A66" w:rsidRDefault="001F1A66" w:rsidP="00353473">
            <w:pPr>
              <w:pStyle w:val="a9"/>
              <w:rPr>
                <w:color w:val="4A86E8"/>
                <w:lang w:val="uk-UA" w:eastAsia="ru-RU"/>
              </w:rPr>
            </w:pPr>
            <w:r w:rsidRPr="001F1A66">
              <w:rPr>
                <w:lang w:val="uk-UA" w:eastAsia="ru-RU"/>
              </w:rPr>
              <w:t>документації  (Технічне завдання)</w:t>
            </w:r>
          </w:p>
        </w:tc>
      </w:tr>
      <w:tr w:rsidR="001F1A66" w:rsidRPr="001F1A66" w14:paraId="740B0279" w14:textId="77777777" w:rsidTr="00EA06FB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54CD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>Місце виконання робіт</w:t>
            </w:r>
          </w:p>
          <w:p w14:paraId="742FEE13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322E" w14:textId="77777777" w:rsidR="001F1A66" w:rsidRPr="001F1A66" w:rsidRDefault="001F1A66" w:rsidP="00353473">
            <w:pPr>
              <w:pStyle w:val="a9"/>
              <w:rPr>
                <w:rFonts w:ascii="Calibri" w:hAnsi="Calibri" w:cs="Calibri"/>
                <w:lang w:val="uk-UA" w:eastAsia="ru-RU"/>
              </w:rPr>
            </w:pPr>
            <w:r w:rsidRPr="001F1A66">
              <w:rPr>
                <w:lang w:val="uk-UA" w:eastAsia="ru-RU"/>
              </w:rPr>
              <w:t>вул. Незалежності, 68, м. Любомль Ковельського району Волинської області.</w:t>
            </w:r>
          </w:p>
        </w:tc>
      </w:tr>
      <w:tr w:rsidR="001F1A66" w:rsidRPr="001F1A66" w14:paraId="37E2B494" w14:textId="77777777" w:rsidTr="00EA06FB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CE39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 xml:space="preserve">Строк виконання робіт </w:t>
            </w:r>
          </w:p>
          <w:p w14:paraId="4D763AB2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9E46" w14:textId="5A899E7C" w:rsidR="001F1A66" w:rsidRPr="001F1A66" w:rsidRDefault="001F1A66" w:rsidP="00353473">
            <w:pPr>
              <w:pStyle w:val="a9"/>
              <w:rPr>
                <w:i/>
                <w:highlight w:val="white"/>
                <w:lang w:val="uk-UA" w:eastAsia="ru-RU"/>
              </w:rPr>
            </w:pPr>
            <w:r w:rsidRPr="0096737A">
              <w:rPr>
                <w:color w:val="000000" w:themeColor="text1"/>
                <w:lang w:val="uk-UA" w:eastAsia="ru-RU"/>
              </w:rPr>
              <w:t>до  30.11.202</w:t>
            </w:r>
            <w:r w:rsidR="0029199F">
              <w:rPr>
                <w:color w:val="000000" w:themeColor="text1"/>
                <w:lang w:val="uk-UA" w:eastAsia="ru-RU"/>
              </w:rPr>
              <w:t>4</w:t>
            </w:r>
            <w:r w:rsidRPr="0096737A">
              <w:rPr>
                <w:color w:val="000000" w:themeColor="text1"/>
                <w:lang w:eastAsia="ru-RU"/>
              </w:rPr>
              <w:t xml:space="preserve"> </w:t>
            </w:r>
            <w:r w:rsidRPr="001F1A66">
              <w:rPr>
                <w:lang w:val="uk-UA" w:eastAsia="ru-RU"/>
              </w:rPr>
              <w:t>року включно</w:t>
            </w:r>
          </w:p>
        </w:tc>
      </w:tr>
    </w:tbl>
    <w:p w14:paraId="43E2EF3E" w14:textId="77777777" w:rsidR="001F1A66" w:rsidRDefault="001F1A66" w:rsidP="001F1A66">
      <w:pPr>
        <w:spacing w:after="200" w:line="276" w:lineRule="auto"/>
        <w:jc w:val="center"/>
        <w:rPr>
          <w:b/>
          <w:lang w:val="uk-UA"/>
        </w:rPr>
      </w:pPr>
    </w:p>
    <w:p w14:paraId="4EC37E6D" w14:textId="64703262" w:rsidR="001F1A66" w:rsidRPr="001F1A66" w:rsidRDefault="001F1A66" w:rsidP="001F1A66">
      <w:pPr>
        <w:spacing w:after="200" w:line="276" w:lineRule="auto"/>
        <w:jc w:val="center"/>
        <w:rPr>
          <w:b/>
          <w:lang w:val="uk-UA"/>
        </w:rPr>
      </w:pPr>
      <w:r w:rsidRPr="001F1A66">
        <w:rPr>
          <w:b/>
          <w:lang w:val="uk-UA"/>
        </w:rPr>
        <w:t>2.ТЕХНІЧНЕ ЗАВДАННЯ</w:t>
      </w:r>
    </w:p>
    <w:tbl>
      <w:tblPr>
        <w:tblW w:w="1022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4748"/>
        <w:gridCol w:w="639"/>
        <w:gridCol w:w="1418"/>
        <w:gridCol w:w="1418"/>
        <w:gridCol w:w="1401"/>
        <w:gridCol w:w="17"/>
      </w:tblGrid>
      <w:tr w:rsidR="001F1A66" w:rsidRPr="001F1A66" w14:paraId="78D388BC" w14:textId="77777777" w:rsidTr="001F1A66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D600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66" w:rsidRPr="001F1A66" w14:paraId="013DC425" w14:textId="77777777" w:rsidTr="001F1A66">
        <w:trPr>
          <w:gridAfter w:val="1"/>
          <w:wAfter w:w="1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821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7A41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64B66A0" w14:textId="77777777" w:rsidTr="001F1A66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9A7A1C" w14:textId="0978001C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65011941"/>
            <w:r w:rsidRPr="001F1A6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капітальний ремонт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покрівлі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Любомл</w:t>
            </w:r>
            <w:r w:rsidR="0031768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ьс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ького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міського будинку культури по вул. Незалежності, 68</w:t>
            </w:r>
            <w:r w:rsidR="007D424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м.Любомль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Волинської обл</w:t>
            </w:r>
            <w:r w:rsidR="00CA5903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 (Коригування)</w:t>
            </w:r>
          </w:p>
        </w:tc>
      </w:tr>
      <w:tr w:rsidR="001F1A66" w:rsidRPr="001F1A66" w14:paraId="0AF479FE" w14:textId="77777777" w:rsidTr="001F1A66">
        <w:trPr>
          <w:gridAfter w:val="1"/>
          <w:wAfter w:w="1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D075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FF20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0"/>
      <w:tr w:rsidR="001F1A66" w:rsidRPr="001F1A66" w14:paraId="65DF97E2" w14:textId="77777777" w:rsidTr="001F1A66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F8C66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F1A66" w:rsidRPr="001F1A66" w14:paraId="3B11809B" w14:textId="77777777" w:rsidTr="001F1A66">
        <w:trPr>
          <w:gridAfter w:val="1"/>
          <w:wAfter w:w="1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2A3B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FDC4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1E660AE" w14:textId="77777777" w:rsidTr="001F1A66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C5E906" w14:textId="7400FE41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  <w:p w14:paraId="218978A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66" w:rsidRPr="001F1A66" w14:paraId="2F71A772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6464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3F5FEA0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A28A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3F9DB1E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BFCFA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1C8E0B7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BA1B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5895A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F1A66" w:rsidRPr="001F1A66" w14:paraId="684A944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855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5855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A3F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9E4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8ACD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F1A66" w:rsidRPr="001F1A66" w14:paraId="7BE9CC7A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277D8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E2DB5" w14:textId="7C742D5D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Розбирання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та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демонтажні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C65C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941C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2D82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2FF5F4A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564EB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6BFF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009E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8B73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3979B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BF8EBB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F74C6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A35C7" w14:textId="59EC7A2C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Покр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і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вля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та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фасад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DEC8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8040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20877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5C83AAA1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77BA6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5C81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B1F8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58F2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52AB5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FD6A50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35B8B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CBA6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 відливів, звисів</w:t>
            </w:r>
          </w:p>
          <w:p w14:paraId="778794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87F8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0799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4734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5F2A6E5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861FF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5FEF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водостічних труб з листової сталі з землі та</w:t>
            </w:r>
          </w:p>
          <w:p w14:paraId="3B92D2D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0952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6880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AC66D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5AF004C4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F94FA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240F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хвилястих</w:t>
            </w:r>
          </w:p>
          <w:p w14:paraId="7D33288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E8D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F28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229D0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3A4C49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F3B58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7220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лат [решетування] з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2472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09BB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C3126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32D1BCC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17AFC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43263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</w:p>
          <w:p w14:paraId="1EBF189F" w14:textId="0FFD52F5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Інші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04F8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69CC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08FF0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B9CEEE1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90099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C032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2BDB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53D0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12C85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E1128B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84DA7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184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14:paraId="3CB6C1E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9676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1966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33535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5F2EBC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53D4D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9063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011B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594D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ABEEB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652FDC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C1BB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1F19A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  <w:p w14:paraId="29CF2C72" w14:textId="133402F3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8CE6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340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FE000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6200A2B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DFA0B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6D620" w14:textId="0A12EDA8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Загальнобудівельні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1795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8F83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87284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807BD52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331B8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6A2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93F0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38F6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30AA7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602A0D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F6A77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34E4E" w14:textId="4DA25901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FEAA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A5DE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1B1E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D84F5B0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E2361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2219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E926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3C5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7C383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AB017FD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D22FC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F28F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гідробар'єру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D03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6CBA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A0B0E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4CA3B380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951EF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21D0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покрiвель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шатрових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металочерепицi</w:t>
            </w:r>
            <w:proofErr w:type="spellEnd"/>
          </w:p>
          <w:p w14:paraId="6EB0AF4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типу "Каскад"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1C5F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42FA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B4155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6AD6C8B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2A09D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977B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Вогнезахист дерев'яних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ферм, арок, балок,</w:t>
            </w:r>
          </w:p>
          <w:p w14:paraId="2E02A12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крокв,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мауеpлатiв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 існуючих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DA18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96BC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88F86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41DE075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29D90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7B4C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Вогнезахист дерев'яних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лат та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контрлат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515F7BA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покриттів та настилів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7A09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A2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FB830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717094A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CD95F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EDF0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карнизiв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звисів чистих при кам'яних</w:t>
            </w:r>
          </w:p>
          <w:p w14:paraId="16BECF4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виступ карнизу до 500 мм -обшивка м/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прoфіль</w:t>
            </w:r>
            <w:proofErr w:type="spellEnd"/>
          </w:p>
          <w:p w14:paraId="3123D34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D32D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553F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B2814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9079400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CC3D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F7F3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слухових вікон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FD9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842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EEBC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127AF4E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C576A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5B6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жолобiв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3E0D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85D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69066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4C7964E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D0FE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84FE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14:paraId="4251FB82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  <w:p w14:paraId="277E778F" w14:textId="12EDA7FB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819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532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7EC1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57C070B4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DDE5B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23383" w14:textId="262D097C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Утеплення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горища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EEB8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D6F3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0018B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2458DFC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B095E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2FFE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23F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0E66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93699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270E6C5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64B9C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7628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паробар'єру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C318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944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09F10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9DF995D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2011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17E9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Утеплення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плитами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2449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E379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D8451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3723DFA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0B50F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915C9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</w:p>
          <w:p w14:paraId="172EC956" w14:textId="5E2A9453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Різні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EB06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20FD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55D25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7767AF0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C05D6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C6AD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AE6D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7675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73E07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6A79C86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5716E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5EA2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та розбирання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зовнiшнiх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  <w:p w14:paraId="1AC5361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трубчастих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iнвентарних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риштувань,- для облаштування</w:t>
            </w:r>
          </w:p>
          <w:p w14:paraId="1AB8A1E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карнизу, системи водовідведення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76EA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2FA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C8AE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D0B4894" w14:textId="77777777" w:rsidR="001F1A66" w:rsidRPr="001F1A66" w:rsidRDefault="001F1A66" w:rsidP="001F1A66">
      <w:pPr>
        <w:autoSpaceDE w:val="0"/>
        <w:autoSpaceDN w:val="0"/>
        <w:spacing w:after="0" w:line="240" w:lineRule="auto"/>
        <w:rPr>
          <w:sz w:val="2"/>
          <w:szCs w:val="2"/>
        </w:rPr>
        <w:sectPr w:rsidR="001F1A66" w:rsidRPr="001F1A66" w:rsidSect="001F1A66">
          <w:pgSz w:w="11906" w:h="16838"/>
          <w:pgMar w:top="850" w:right="850" w:bottom="993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F1A66" w:rsidRPr="001F1A66" w14:paraId="3A827B6A" w14:textId="77777777" w:rsidTr="00EA06F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321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9FAB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402F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985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A4C6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F1A66" w:rsidRPr="001F1A66" w14:paraId="3C5485C8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C5637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86349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комина периметром до 1600 мм</w:t>
            </w:r>
          </w:p>
          <w:p w14:paraId="549C1C3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металопрофілем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(листом RAL) з улаштуванням</w:t>
            </w:r>
          </w:p>
          <w:p w14:paraId="03F3F70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металевого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96B9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1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0D03B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F4218AA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9D1EA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ACB93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Огородження покрівель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4BB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C7E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6FB36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B56C33F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B8E59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4D5FD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 -</w:t>
            </w:r>
          </w:p>
          <w:p w14:paraId="2061E68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пожежні драбини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06A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376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3DC4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B32B1CD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8D22D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ECC4D" w14:textId="765184ED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Блискавкозахист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08E4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EE74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CB4C1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037A146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DBCCB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9F1C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E5DC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165E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DE2B7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5176A2A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32B0C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3AA0A" w14:textId="3B9C4FDA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F264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B00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5C042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CE49B37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50909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8E28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81D4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90A4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8B66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6B74D126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237B5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3FF49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Блискавкоприймач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маса до 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787A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C8F2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C917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4A19C9A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889FF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6E3FB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14:paraId="778F401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D92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472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7C179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EF790EF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181E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E08EF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контрольного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з"єднання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8BD9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D53D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B65C1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32D5432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7FEB9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7E576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Захист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металевим жолобом по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CBA5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F82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A1405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4892F5CC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03C3E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213EE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  <w:p w14:paraId="347E4DAE" w14:textId="00158D80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Матеріали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, не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враховані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цінником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6D5D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76E5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506DD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62C3F3EC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EC766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6A7A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A9CE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1ADE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3906B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DDCD11B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71835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996CD" w14:textId="750837A2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Контур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заземлення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AEE4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4997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FFA15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83E95CB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4EDE7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A278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BD9F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488F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76DE6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56B460B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05631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B6403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14:paraId="03CB65C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CB32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19E8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6CA10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4D47572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AD10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E32E1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14:paraId="096B720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82A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B5A7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AB908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A0959D2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AA473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7A062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Заземлювач горизонтальний у траншеї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штабової,</w:t>
            </w:r>
          </w:p>
          <w:p w14:paraId="744B00D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160 мм2 - 100мм2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B85C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7148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DC648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13A90EA" w14:textId="77777777" w:rsidTr="00A121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7B1E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15C0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Провiдник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заземлюючий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вiдкрито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14:paraId="2234B30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основах з круглої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12 мм - 10мм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C5648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CA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7F6F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0FE9C9" w14:textId="77777777" w:rsidR="00261EC3" w:rsidRDefault="00261EC3" w:rsidP="001F1A66">
      <w:pPr>
        <w:rPr>
          <w:b/>
          <w:bCs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1231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261EC3" w14:paraId="0C85C7C1" w14:textId="77777777" w:rsidTr="001F1A66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2C1275A5" w14:textId="2FF537A4" w:rsidR="00261EC3" w:rsidRDefault="00261EC3" w:rsidP="00261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B37F383" w14:textId="77777777" w:rsidR="00261EC3" w:rsidRDefault="00261EC3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5F5C07A" w14:textId="18F6D27E" w:rsidR="00DF7871" w:rsidRPr="00DF7871" w:rsidRDefault="00DF7871" w:rsidP="00DF787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DF7871">
        <w:rPr>
          <w:color w:val="000000"/>
          <w:sz w:val="24"/>
          <w:szCs w:val="24"/>
          <w:lang w:val="uk-UA" w:eastAsia="ru-RU"/>
        </w:rPr>
        <w:t>3. Замовником вимагається наявність в учасника процедури закупівлі дозв</w:t>
      </w:r>
      <w:r>
        <w:rPr>
          <w:color w:val="000000"/>
          <w:sz w:val="24"/>
          <w:szCs w:val="24"/>
          <w:lang w:val="uk-UA" w:eastAsia="ru-RU"/>
        </w:rPr>
        <w:t>олу,</w:t>
      </w:r>
      <w:r w:rsidRPr="00DF7871">
        <w:rPr>
          <w:color w:val="000000"/>
          <w:sz w:val="24"/>
          <w:szCs w:val="24"/>
          <w:lang w:val="uk-UA" w:eastAsia="ru-RU"/>
        </w:rPr>
        <w:t xml:space="preserve"> </w:t>
      </w:r>
      <w:r w:rsidRPr="00DF7871">
        <w:rPr>
          <w:sz w:val="24"/>
          <w:szCs w:val="24"/>
          <w:lang w:val="uk-UA"/>
        </w:rPr>
        <w:t>видан</w:t>
      </w:r>
      <w:r>
        <w:rPr>
          <w:sz w:val="24"/>
          <w:szCs w:val="24"/>
          <w:lang w:val="uk-UA"/>
        </w:rPr>
        <w:t>ого</w:t>
      </w:r>
      <w:r w:rsidRPr="00DF7871">
        <w:rPr>
          <w:sz w:val="24"/>
          <w:szCs w:val="24"/>
          <w:lang w:val="uk-UA"/>
        </w:rPr>
        <w:t xml:space="preserve"> уповноваженим органом (Державною службою з питань праці (</w:t>
      </w:r>
      <w:proofErr w:type="spellStart"/>
      <w:r w:rsidRPr="00DF7871">
        <w:rPr>
          <w:sz w:val="24"/>
          <w:szCs w:val="24"/>
          <w:lang w:val="uk-UA"/>
        </w:rPr>
        <w:t>Держпраці</w:t>
      </w:r>
      <w:proofErr w:type="spellEnd"/>
      <w:r w:rsidRPr="00DF7871">
        <w:rPr>
          <w:sz w:val="24"/>
          <w:szCs w:val="24"/>
          <w:lang w:val="uk-UA"/>
        </w:rPr>
        <w:t xml:space="preserve">)) або Декларації відповідності матеріально-технічної бази вимогам законодавства з питань охорони праці, зареєстрованої Уповноваженим органом у встановленому порядку на виконання робіт </w:t>
      </w:r>
      <w:r w:rsidRPr="00DF7871">
        <w:rPr>
          <w:color w:val="000000"/>
          <w:sz w:val="24"/>
          <w:szCs w:val="24"/>
          <w:lang w:val="uk-UA" w:eastAsia="ru-RU"/>
        </w:rPr>
        <w:t>підвищеної небезпеки, а саме:</w:t>
      </w:r>
    </w:p>
    <w:p w14:paraId="1FE5EE9A" w14:textId="77777777" w:rsidR="00DF7871" w:rsidRPr="00DF7871" w:rsidRDefault="00DF7871" w:rsidP="00DF787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DF7871">
        <w:rPr>
          <w:color w:val="000000"/>
          <w:sz w:val="24"/>
          <w:szCs w:val="24"/>
          <w:lang w:val="uk-UA" w:eastAsia="ru-RU"/>
        </w:rPr>
        <w:t xml:space="preserve">- монтаж, демонтаж та капітальний ремонт будинків, споруд, а також відновлення та зміцнення їх аварійних частин </w:t>
      </w:r>
      <w:bookmarkStart w:id="1" w:name="_GoBack"/>
      <w:bookmarkEnd w:id="1"/>
      <w:r w:rsidRPr="00DF7871">
        <w:rPr>
          <w:color w:val="000000"/>
          <w:sz w:val="24"/>
          <w:szCs w:val="24"/>
          <w:lang w:val="uk-UA" w:eastAsia="ru-RU"/>
        </w:rPr>
        <w:t>або зведення, монтаж і демонтаж будинків, споруд, зміцнення їх аварійних частин;</w:t>
      </w:r>
    </w:p>
    <w:p w14:paraId="145041B7" w14:textId="22A06A60" w:rsidR="00DF7871" w:rsidRPr="00A1215D" w:rsidRDefault="00DF7871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DF7871">
        <w:rPr>
          <w:color w:val="000000"/>
          <w:sz w:val="24"/>
          <w:szCs w:val="24"/>
          <w:lang w:val="uk-UA" w:eastAsia="ru-RU"/>
        </w:rPr>
        <w:t>- роботи, що виконуються на висоті понад 1,3 метра.</w:t>
      </w:r>
    </w:p>
    <w:p w14:paraId="2D87A524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47D71252" w14:textId="749D42F3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>- сертифікат ДСТУ ISO 9001:2015</w:t>
      </w:r>
      <w:r w:rsidR="00930E4B">
        <w:rPr>
          <w:color w:val="000000"/>
          <w:sz w:val="24"/>
          <w:szCs w:val="24"/>
          <w:lang w:val="uk-UA" w:eastAsia="ru-RU"/>
        </w:rPr>
        <w:t xml:space="preserve"> «Системи управління якістю. Вимоги»</w:t>
      </w:r>
      <w:r w:rsidRPr="00A1215D">
        <w:rPr>
          <w:color w:val="000000"/>
          <w:sz w:val="24"/>
          <w:szCs w:val="24"/>
          <w:lang w:val="uk-UA" w:eastAsia="ru-RU"/>
        </w:rPr>
        <w:t xml:space="preserve"> або ДСТУ EN ISO 9001:2018 (EN ISO 9001:2015, IDT; ISO 9001:2015, IDT), або національних стандартів, якими їх замінено. На підтвердження цієї вимоги Учасник процедури закупівлі подає у складі тендерної пропозиції копію сертифіката.</w:t>
      </w:r>
    </w:p>
    <w:p w14:paraId="20E6AF21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4CD94893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>- сертифікат ISO 14001:2015 «Системи екологічного менеджменту. Вимоги та настанови щодо застосування». На підтвердження цієї вимоги Учасник процедури закупівлі подає у складі тендерної пропозиції копію сертифіката.</w:t>
      </w:r>
    </w:p>
    <w:p w14:paraId="46C20319" w14:textId="77777777" w:rsidR="00A1215D" w:rsidRPr="00A1215D" w:rsidRDefault="00A1215D" w:rsidP="00E55281">
      <w:pPr>
        <w:spacing w:after="0" w:line="276" w:lineRule="auto"/>
        <w:ind w:hanging="720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1BFDABCD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 xml:space="preserve">- сертифікат ISO 45001:2018 «Системи менеджменту охорони здоров’я та безпеки праці. Вимоги та настанови щодо застосування». На підтвердження цієї вимоги Учасник процедури закупівлі подає у складі тендерної пропозиції копію сертифіката. </w:t>
      </w:r>
    </w:p>
    <w:p w14:paraId="6DB4A984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46D8292F" w14:textId="6A9C112E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lastRenderedPageBreak/>
        <w:t>- сертифікат ISO 37001:2018 (ISO 37001:2016, IDT) «Системи управління щодо протидії корупції. Вимоги та настанови щодо застосування</w:t>
      </w:r>
      <w:r w:rsidR="00DD7572">
        <w:rPr>
          <w:color w:val="000000"/>
          <w:sz w:val="24"/>
          <w:szCs w:val="24"/>
          <w:lang w:val="uk-UA" w:eastAsia="ru-RU"/>
        </w:rPr>
        <w:t>»</w:t>
      </w:r>
      <w:r w:rsidRPr="00A1215D">
        <w:rPr>
          <w:color w:val="000000"/>
          <w:sz w:val="24"/>
          <w:szCs w:val="24"/>
          <w:lang w:val="uk-UA" w:eastAsia="ru-RU"/>
        </w:rPr>
        <w:t>. На підтвердження цієї вимоги Учасник процедури закупівлі подає у складі тендерної пропозиції копію сертифіката.</w:t>
      </w:r>
    </w:p>
    <w:p w14:paraId="61659690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114E0DF3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>- якщо з дати видачі вище перелічених сертифікатів ISO на дату подачі тендерної пропозиції пройшло часу більше одного року, то надається оригінал рішення/звіту або інший документ, що підтверджує проведення щорічного аудиту. Тобто надається чинний документ, що підтверджує проходження обов’язкового аудиту та підтверджує дійсність на момент подання пропозиції вище зазначених сертифікатів системи якості/відповідності тощо.</w:t>
      </w:r>
    </w:p>
    <w:p w14:paraId="7A79CB83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1BC8F786" w14:textId="4BD795D6" w:rsidR="00A1215D" w:rsidRPr="00930E4B" w:rsidRDefault="007700C5" w:rsidP="005A6F4E">
      <w:pPr>
        <w:spacing w:after="0" w:line="276" w:lineRule="auto"/>
        <w:ind w:firstLine="567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>4</w:t>
      </w:r>
      <w:r w:rsidR="00A1215D" w:rsidRPr="00930E4B">
        <w:rPr>
          <w:sz w:val="24"/>
          <w:szCs w:val="24"/>
          <w:lang w:val="uk-UA" w:eastAsia="ru-RU"/>
        </w:rPr>
        <w:t>. На підтвердження відповідності тендерної пропозиції технічним вимогам, учасник у складі тендерної пропозиції має надати розрахункові кошторисні документи відповідно до заявлених технічних вимог у складі:</w:t>
      </w:r>
    </w:p>
    <w:p w14:paraId="07CCA2DB" w14:textId="2EC23290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 xml:space="preserve">договірної ціни; </w:t>
      </w:r>
    </w:p>
    <w:p w14:paraId="5090507F" w14:textId="35A3A459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>зведеного кошторисного розрахунк</w:t>
      </w:r>
      <w:r w:rsidRPr="00930E4B">
        <w:rPr>
          <w:sz w:val="24"/>
          <w:szCs w:val="24"/>
          <w:lang w:val="uk-UA" w:eastAsia="ru-RU"/>
        </w:rPr>
        <w:t>у</w:t>
      </w:r>
      <w:r w:rsidR="00A1215D" w:rsidRPr="00930E4B">
        <w:rPr>
          <w:sz w:val="24"/>
          <w:szCs w:val="24"/>
          <w:lang w:val="uk-UA" w:eastAsia="ru-RU"/>
        </w:rPr>
        <w:t xml:space="preserve"> вартості робіт з пояснювальною запискою;</w:t>
      </w:r>
    </w:p>
    <w:p w14:paraId="4B6D0708" w14:textId="75071C4B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>локальних кошторисів;</w:t>
      </w:r>
    </w:p>
    <w:p w14:paraId="30B39127" w14:textId="0F615343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>відом</w:t>
      </w:r>
      <w:r w:rsidRPr="00930E4B">
        <w:rPr>
          <w:sz w:val="24"/>
          <w:szCs w:val="24"/>
          <w:lang w:val="uk-UA" w:eastAsia="ru-RU"/>
        </w:rPr>
        <w:t>о</w:t>
      </w:r>
      <w:r w:rsidR="00A1215D" w:rsidRPr="00930E4B">
        <w:rPr>
          <w:sz w:val="24"/>
          <w:szCs w:val="24"/>
          <w:lang w:val="uk-UA" w:eastAsia="ru-RU"/>
        </w:rPr>
        <w:t>ст</w:t>
      </w:r>
      <w:r w:rsidRPr="00930E4B">
        <w:rPr>
          <w:sz w:val="24"/>
          <w:szCs w:val="24"/>
          <w:lang w:val="uk-UA" w:eastAsia="ru-RU"/>
        </w:rPr>
        <w:t>і</w:t>
      </w:r>
      <w:r w:rsidR="00A1215D" w:rsidRPr="00930E4B">
        <w:rPr>
          <w:sz w:val="24"/>
          <w:szCs w:val="24"/>
          <w:lang w:val="uk-UA" w:eastAsia="ru-RU"/>
        </w:rPr>
        <w:t xml:space="preserve"> ресурсів до локального кошторисного розрахунку;</w:t>
      </w:r>
    </w:p>
    <w:p w14:paraId="73D45770" w14:textId="0D42F104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>дефектн</w:t>
      </w:r>
      <w:r w:rsidRPr="00930E4B">
        <w:rPr>
          <w:sz w:val="24"/>
          <w:szCs w:val="24"/>
          <w:lang w:val="uk-UA" w:eastAsia="ru-RU"/>
        </w:rPr>
        <w:t>ого</w:t>
      </w:r>
      <w:r w:rsidR="00A1215D" w:rsidRPr="00930E4B">
        <w:rPr>
          <w:sz w:val="24"/>
          <w:szCs w:val="24"/>
          <w:lang w:val="uk-UA" w:eastAsia="ru-RU"/>
        </w:rPr>
        <w:t xml:space="preserve"> акт</w:t>
      </w:r>
      <w:r w:rsidRPr="00930E4B">
        <w:rPr>
          <w:sz w:val="24"/>
          <w:szCs w:val="24"/>
          <w:lang w:val="uk-UA" w:eastAsia="ru-RU"/>
        </w:rPr>
        <w:t>у</w:t>
      </w:r>
      <w:r w:rsidR="00A1215D" w:rsidRPr="00930E4B">
        <w:rPr>
          <w:sz w:val="24"/>
          <w:szCs w:val="24"/>
          <w:lang w:val="uk-UA" w:eastAsia="ru-RU"/>
        </w:rPr>
        <w:t>.</w:t>
      </w:r>
    </w:p>
    <w:p w14:paraId="342B4E76" w14:textId="076D2CDB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5</w:t>
      </w:r>
      <w:r w:rsidR="00A1215D" w:rsidRPr="00930E4B">
        <w:rPr>
          <w:color w:val="000000"/>
          <w:sz w:val="24"/>
          <w:szCs w:val="24"/>
          <w:lang w:val="uk-UA" w:eastAsia="ru-RU"/>
        </w:rPr>
        <w:t>. Кошторисні документи, повинні бути складені з урахуванням вимог законодавства України, ДСТУ, КНУ «Настанова з визначення вартості будівництва» тощо.</w:t>
      </w:r>
    </w:p>
    <w:p w14:paraId="7C6DD88F" w14:textId="7C27A35B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6</w:t>
      </w:r>
      <w:r w:rsidR="00A1215D" w:rsidRPr="00930E4B">
        <w:rPr>
          <w:color w:val="000000"/>
          <w:sz w:val="24"/>
          <w:szCs w:val="24"/>
          <w:lang w:val="uk-UA" w:eastAsia="ru-RU"/>
        </w:rPr>
        <w:t>. Учасник до ціни тендерної пропозиції повинен включити придбання матеріалу, який передбачений згідно технічних вимог.</w:t>
      </w:r>
    </w:p>
    <w:p w14:paraId="1D19E208" w14:textId="1946641E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7</w:t>
      </w:r>
      <w:r w:rsidR="00A1215D" w:rsidRPr="00930E4B">
        <w:rPr>
          <w:color w:val="000000"/>
          <w:sz w:val="24"/>
          <w:szCs w:val="24"/>
          <w:lang w:val="uk-UA" w:eastAsia="ru-RU"/>
        </w:rPr>
        <w:t>. Гарантійний термін на виконані роботи, що визначений цією документацією, повинен становити 10 років з дати виконаних робіт та підписання Актів приймання виконаних робіт по формі КБ-2в, Довідки про вартість виконаних робіт та витрати по формі КБ-3. На підтвердження цього Учасник повинен надати гарантійний лист з точним зазначенням гарантійного строку на виконані роботи, що є предметом даної закупівлі. Початком гарантійного строку вважається день, наступний після дня підписання акту приймання будівельних робіт АВК-5. Учасник надає у складі тендерної пропозиції довідку про наявність ліцензійного комплексу АВК-5 або іншого  програмного комплексу, який взаємодіє з комплексом АВК-5 в частині передачі кошторисної документації та розрахунків договірних цін.</w:t>
      </w:r>
    </w:p>
    <w:p w14:paraId="05011EF5" w14:textId="6CE6FFA0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8</w:t>
      </w:r>
      <w:r w:rsidR="00A1215D" w:rsidRPr="00930E4B">
        <w:rPr>
          <w:color w:val="000000"/>
          <w:sz w:val="24"/>
          <w:szCs w:val="24"/>
          <w:lang w:val="uk-UA" w:eastAsia="ru-RU"/>
        </w:rPr>
        <w:t xml:space="preserve">. У тих випадках, коли у найменуванні робіт та витрат містяться посилання на  конкретні  торгівельні  марки чи фірму, конструкцію, тип механізму або матеріалів, джерело його походження або виробника – слід читати як «або еквівалент». </w:t>
      </w:r>
    </w:p>
    <w:p w14:paraId="170D4C83" w14:textId="2DE3A8A6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9</w:t>
      </w:r>
      <w:r w:rsidR="00A1215D" w:rsidRPr="00930E4B">
        <w:rPr>
          <w:color w:val="000000"/>
          <w:sz w:val="24"/>
          <w:szCs w:val="24"/>
          <w:lang w:val="uk-UA" w:eastAsia="ru-RU"/>
        </w:rPr>
        <w:t>. Учасник повинен виконувати роботи із матеріалів, що передбачені в технічному завданні, матеріали повинні бути якісними та відповідати вимогам встановлених ДСТУ, ГОСТ та чинному законодавству.</w:t>
      </w:r>
    </w:p>
    <w:p w14:paraId="743CF735" w14:textId="77777777" w:rsidR="00A1215D" w:rsidRPr="00930E4B" w:rsidRDefault="00A1215D" w:rsidP="00E55281">
      <w:pPr>
        <w:spacing w:after="200" w:line="276" w:lineRule="auto"/>
        <w:jc w:val="both"/>
        <w:rPr>
          <w:sz w:val="24"/>
          <w:szCs w:val="24"/>
          <w:lang w:val="uk-UA"/>
        </w:rPr>
      </w:pPr>
    </w:p>
    <w:p w14:paraId="79F2E307" w14:textId="37E9D746" w:rsidR="001F1A66" w:rsidRPr="00930E4B" w:rsidRDefault="001F1A66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sectPr w:rsidR="001F1A66" w:rsidRPr="00930E4B" w:rsidSect="00396A70">
      <w:headerReference w:type="default" r:id="rId7"/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9BD7" w14:textId="77777777" w:rsidR="00812922" w:rsidRDefault="00812922" w:rsidP="00106EB1">
      <w:pPr>
        <w:spacing w:after="0" w:line="240" w:lineRule="auto"/>
      </w:pPr>
      <w:r>
        <w:separator/>
      </w:r>
    </w:p>
  </w:endnote>
  <w:endnote w:type="continuationSeparator" w:id="0">
    <w:p w14:paraId="0F3C18C4" w14:textId="77777777" w:rsidR="00812922" w:rsidRDefault="00812922" w:rsidP="001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95EF" w14:textId="77777777" w:rsidR="00812922" w:rsidRDefault="00812922" w:rsidP="00106EB1">
      <w:pPr>
        <w:spacing w:after="0" w:line="240" w:lineRule="auto"/>
      </w:pPr>
      <w:r>
        <w:separator/>
      </w:r>
    </w:p>
  </w:footnote>
  <w:footnote w:type="continuationSeparator" w:id="0">
    <w:p w14:paraId="3D2C923F" w14:textId="77777777" w:rsidR="00812922" w:rsidRDefault="00812922" w:rsidP="001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C362" w14:textId="2456D672" w:rsidR="002C0805" w:rsidRPr="00A35B98" w:rsidRDefault="002C0805">
    <w:pPr>
      <w:tabs>
        <w:tab w:val="center" w:pos="4565"/>
        <w:tab w:val="right" w:pos="7762"/>
      </w:tabs>
      <w:autoSpaceDE w:val="0"/>
      <w:autoSpaceDN w:val="0"/>
      <w:spacing w:after="0" w:line="240" w:lineRule="auto"/>
      <w:rPr>
        <w:sz w:val="16"/>
        <w:szCs w:val="16"/>
      </w:rPr>
    </w:pPr>
    <w:r w:rsidRPr="00A35B98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1FF5"/>
    <w:multiLevelType w:val="hybridMultilevel"/>
    <w:tmpl w:val="7FC06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6564D12">
      <w:numFmt w:val="bullet"/>
      <w:lvlText w:val="-"/>
      <w:lvlJc w:val="left"/>
      <w:pPr>
        <w:ind w:left="2586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EB11FE"/>
    <w:multiLevelType w:val="hybridMultilevel"/>
    <w:tmpl w:val="37C85302"/>
    <w:lvl w:ilvl="0" w:tplc="B862FD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A0"/>
    <w:rsid w:val="000A74EB"/>
    <w:rsid w:val="000B0284"/>
    <w:rsid w:val="000B3BEB"/>
    <w:rsid w:val="000C3B62"/>
    <w:rsid w:val="000F4DAE"/>
    <w:rsid w:val="00106EB1"/>
    <w:rsid w:val="00155E60"/>
    <w:rsid w:val="001D056F"/>
    <w:rsid w:val="001F0AA2"/>
    <w:rsid w:val="001F1A66"/>
    <w:rsid w:val="00261EC3"/>
    <w:rsid w:val="0029199F"/>
    <w:rsid w:val="00296B71"/>
    <w:rsid w:val="002A28E7"/>
    <w:rsid w:val="002A5573"/>
    <w:rsid w:val="002C0805"/>
    <w:rsid w:val="002D44A0"/>
    <w:rsid w:val="00302A8E"/>
    <w:rsid w:val="0031768E"/>
    <w:rsid w:val="00353473"/>
    <w:rsid w:val="00396A70"/>
    <w:rsid w:val="003B39A6"/>
    <w:rsid w:val="004377EC"/>
    <w:rsid w:val="004428CE"/>
    <w:rsid w:val="004A7677"/>
    <w:rsid w:val="004E412D"/>
    <w:rsid w:val="00512886"/>
    <w:rsid w:val="005A6F4E"/>
    <w:rsid w:val="005C4628"/>
    <w:rsid w:val="006C561C"/>
    <w:rsid w:val="00717010"/>
    <w:rsid w:val="00717D27"/>
    <w:rsid w:val="007700C5"/>
    <w:rsid w:val="007B24D7"/>
    <w:rsid w:val="007C453A"/>
    <w:rsid w:val="007D4244"/>
    <w:rsid w:val="00805EBB"/>
    <w:rsid w:val="00812922"/>
    <w:rsid w:val="008175BA"/>
    <w:rsid w:val="00840197"/>
    <w:rsid w:val="008A7840"/>
    <w:rsid w:val="008D51D3"/>
    <w:rsid w:val="008D6555"/>
    <w:rsid w:val="008F599C"/>
    <w:rsid w:val="008F64F0"/>
    <w:rsid w:val="00912CD4"/>
    <w:rsid w:val="00930E4B"/>
    <w:rsid w:val="0096020E"/>
    <w:rsid w:val="0096737A"/>
    <w:rsid w:val="009E7F32"/>
    <w:rsid w:val="00A00CE7"/>
    <w:rsid w:val="00A1215D"/>
    <w:rsid w:val="00A35B98"/>
    <w:rsid w:val="00B26775"/>
    <w:rsid w:val="00B70C77"/>
    <w:rsid w:val="00B83A20"/>
    <w:rsid w:val="00B9616F"/>
    <w:rsid w:val="00B970F3"/>
    <w:rsid w:val="00BD5AE7"/>
    <w:rsid w:val="00C37AED"/>
    <w:rsid w:val="00C74438"/>
    <w:rsid w:val="00CA5903"/>
    <w:rsid w:val="00D10A04"/>
    <w:rsid w:val="00D81F6F"/>
    <w:rsid w:val="00DC5D3F"/>
    <w:rsid w:val="00DD36F7"/>
    <w:rsid w:val="00DD7572"/>
    <w:rsid w:val="00DF7871"/>
    <w:rsid w:val="00E55281"/>
    <w:rsid w:val="00EE2372"/>
    <w:rsid w:val="00F02E6D"/>
    <w:rsid w:val="00F809C6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26DF"/>
  <w15:chartTrackingRefBased/>
  <w15:docId w15:val="{07C88411-CE94-4E85-912A-A9085F13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E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EB1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106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EB1"/>
    <w:rPr>
      <w:rFonts w:ascii="Times New Roman" w:eastAsia="Times New Roman" w:hAnsi="Times New Roman" w:cs="Times New Roman"/>
      <w:lang w:val="ru-RU"/>
    </w:rPr>
  </w:style>
  <w:style w:type="paragraph" w:styleId="a7">
    <w:name w:val="List Paragraph"/>
    <w:basedOn w:val="a"/>
    <w:uiPriority w:val="34"/>
    <w:qFormat/>
    <w:rsid w:val="008F64F0"/>
    <w:pPr>
      <w:ind w:left="720"/>
      <w:contextualSpacing/>
    </w:pPr>
  </w:style>
  <w:style w:type="table" w:styleId="a8">
    <w:name w:val="Table Grid"/>
    <w:basedOn w:val="a1"/>
    <w:uiPriority w:val="59"/>
    <w:rsid w:val="001F1A66"/>
    <w:pPr>
      <w:spacing w:after="0" w:line="240" w:lineRule="auto"/>
    </w:pPr>
    <w:rPr>
      <w:rFonts w:ascii="Times New Roman" w:eastAsia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53473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4942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2024-04-25T13:49:00Z</dcterms:created>
  <dcterms:modified xsi:type="dcterms:W3CDTF">2024-04-26T06:40:00Z</dcterms:modified>
</cp:coreProperties>
</file>