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5262382" w14:textId="362D5A92" w:rsidR="00E7469F" w:rsidRPr="008B6791" w:rsidRDefault="00E7469F" w:rsidP="00E7469F">
      <w:pPr>
        <w:spacing w:after="0" w:line="240" w:lineRule="auto"/>
        <w:rPr>
          <w:rFonts w:ascii="Times New Roman" w:eastAsia="Times New Roman" w:hAnsi="Times New Roman"/>
          <w:b/>
          <w:sz w:val="20"/>
          <w:szCs w:val="20"/>
        </w:rPr>
      </w:pPr>
      <w:r w:rsidRPr="00B946B3">
        <w:rPr>
          <w:rFonts w:ascii="Times New Roman" w:eastAsia="Times New Roman" w:hAnsi="Times New Roman"/>
          <w:b/>
          <w:sz w:val="24"/>
          <w:szCs w:val="24"/>
        </w:rPr>
        <w:t xml:space="preserve">                                                                                                                            </w:t>
      </w:r>
      <w:r w:rsidRPr="00B946B3">
        <w:rPr>
          <w:rFonts w:ascii="Times New Roman" w:eastAsia="Times New Roman" w:hAnsi="Times New Roman"/>
          <w:b/>
          <w:sz w:val="20"/>
          <w:szCs w:val="20"/>
        </w:rPr>
        <w:t xml:space="preserve">      </w:t>
      </w:r>
      <w:r w:rsidRPr="008B6791">
        <w:rPr>
          <w:rFonts w:ascii="Times New Roman" w:eastAsia="Times New Roman" w:hAnsi="Times New Roman"/>
          <w:b/>
          <w:sz w:val="20"/>
          <w:szCs w:val="20"/>
        </w:rPr>
        <w:t>«ЗАТВЕРДЖЕНО»</w:t>
      </w:r>
    </w:p>
    <w:p w14:paraId="432D0253" w14:textId="56F6176F" w:rsidR="00E7469F" w:rsidRPr="008B6791" w:rsidRDefault="00E7469F" w:rsidP="00E7469F">
      <w:pPr>
        <w:spacing w:after="0" w:line="240" w:lineRule="auto"/>
        <w:ind w:left="-1418"/>
        <w:jc w:val="center"/>
        <w:rPr>
          <w:rFonts w:ascii="Times New Roman" w:eastAsia="Times New Roman" w:hAnsi="Times New Roman"/>
          <w:b/>
          <w:sz w:val="20"/>
          <w:szCs w:val="20"/>
        </w:rPr>
      </w:pPr>
      <w:r w:rsidRPr="008B6791">
        <w:rPr>
          <w:rFonts w:ascii="Times New Roman" w:eastAsia="Times New Roman" w:hAnsi="Times New Roman"/>
          <w:b/>
          <w:sz w:val="20"/>
          <w:szCs w:val="20"/>
        </w:rPr>
        <w:t xml:space="preserve">                                                                </w:t>
      </w:r>
      <w:r w:rsidRPr="008B6791">
        <w:rPr>
          <w:rFonts w:ascii="Times New Roman" w:eastAsia="Times New Roman" w:hAnsi="Times New Roman"/>
          <w:b/>
          <w:sz w:val="20"/>
          <w:szCs w:val="20"/>
        </w:rPr>
        <w:tab/>
      </w:r>
      <w:r w:rsidRPr="008B6791">
        <w:rPr>
          <w:rFonts w:ascii="Times New Roman" w:eastAsia="Times New Roman" w:hAnsi="Times New Roman"/>
          <w:b/>
          <w:sz w:val="20"/>
          <w:szCs w:val="20"/>
        </w:rPr>
        <w:tab/>
        <w:t xml:space="preserve">           </w:t>
      </w:r>
      <w:r w:rsidRPr="008B6791">
        <w:rPr>
          <w:rFonts w:ascii="Times New Roman" w:eastAsia="Times New Roman" w:hAnsi="Times New Roman"/>
          <w:b/>
          <w:sz w:val="20"/>
          <w:szCs w:val="20"/>
        </w:rPr>
        <w:tab/>
      </w:r>
      <w:r w:rsidRPr="008B6791">
        <w:rPr>
          <w:rFonts w:ascii="Times New Roman" w:eastAsia="Times New Roman" w:hAnsi="Times New Roman"/>
          <w:b/>
          <w:sz w:val="20"/>
          <w:szCs w:val="20"/>
        </w:rPr>
        <w:tab/>
      </w:r>
      <w:r w:rsidRPr="008B6791">
        <w:rPr>
          <w:rFonts w:ascii="Times New Roman" w:eastAsia="Times New Roman" w:hAnsi="Times New Roman"/>
          <w:b/>
          <w:sz w:val="20"/>
          <w:szCs w:val="20"/>
        </w:rPr>
        <w:tab/>
        <w:t xml:space="preserve">                                                Протокол Уповноваженої особи </w:t>
      </w:r>
    </w:p>
    <w:p w14:paraId="30BF0AA9" w14:textId="1FCF98E7" w:rsidR="00E7469F" w:rsidRPr="008B6791" w:rsidRDefault="00E7469F" w:rsidP="00E7469F">
      <w:pPr>
        <w:spacing w:after="0" w:line="240" w:lineRule="auto"/>
        <w:rPr>
          <w:rFonts w:ascii="Times New Roman" w:eastAsia="Times New Roman" w:hAnsi="Times New Roman"/>
          <w:b/>
          <w:sz w:val="20"/>
          <w:szCs w:val="20"/>
        </w:rPr>
      </w:pPr>
      <w:r w:rsidRPr="008B6791">
        <w:rPr>
          <w:rFonts w:ascii="Times New Roman" w:eastAsia="Times New Roman" w:hAnsi="Times New Roman"/>
          <w:b/>
          <w:sz w:val="20"/>
          <w:szCs w:val="20"/>
        </w:rPr>
        <w:t xml:space="preserve">                                                           </w:t>
      </w:r>
      <w:r w:rsidRPr="008B6791">
        <w:rPr>
          <w:rFonts w:ascii="Times New Roman" w:eastAsia="Times New Roman" w:hAnsi="Times New Roman"/>
          <w:b/>
          <w:sz w:val="20"/>
          <w:szCs w:val="20"/>
        </w:rPr>
        <w:tab/>
      </w:r>
      <w:r w:rsidRPr="008B6791">
        <w:rPr>
          <w:rFonts w:ascii="Times New Roman" w:eastAsia="Times New Roman" w:hAnsi="Times New Roman"/>
          <w:b/>
          <w:sz w:val="20"/>
          <w:szCs w:val="20"/>
        </w:rPr>
        <w:tab/>
      </w:r>
      <w:r w:rsidRPr="008B6791">
        <w:rPr>
          <w:rFonts w:ascii="Times New Roman" w:eastAsia="Times New Roman" w:hAnsi="Times New Roman"/>
          <w:b/>
          <w:sz w:val="20"/>
          <w:szCs w:val="20"/>
        </w:rPr>
        <w:tab/>
      </w:r>
      <w:r w:rsidRPr="008B6791">
        <w:rPr>
          <w:rFonts w:ascii="Times New Roman" w:eastAsia="Times New Roman" w:hAnsi="Times New Roman"/>
          <w:b/>
          <w:sz w:val="20"/>
          <w:szCs w:val="20"/>
        </w:rPr>
        <w:tab/>
      </w:r>
      <w:r w:rsidRPr="008B6791">
        <w:rPr>
          <w:rFonts w:ascii="Times New Roman" w:eastAsia="Times New Roman" w:hAnsi="Times New Roman"/>
          <w:b/>
          <w:sz w:val="20"/>
          <w:szCs w:val="20"/>
        </w:rPr>
        <w:tab/>
      </w:r>
      <w:r w:rsidRPr="008B6791">
        <w:rPr>
          <w:rFonts w:ascii="Times New Roman" w:eastAsia="Times New Roman" w:hAnsi="Times New Roman"/>
          <w:b/>
          <w:sz w:val="20"/>
          <w:szCs w:val="20"/>
        </w:rPr>
        <w:tab/>
        <w:t xml:space="preserve">     </w:t>
      </w:r>
      <w:r w:rsidR="00723878">
        <w:rPr>
          <w:rFonts w:ascii="Times New Roman" w:eastAsia="Times New Roman" w:hAnsi="Times New Roman"/>
          <w:b/>
          <w:sz w:val="20"/>
          <w:szCs w:val="20"/>
        </w:rPr>
        <w:t>26</w:t>
      </w:r>
      <w:r w:rsidRPr="008B6791">
        <w:rPr>
          <w:rFonts w:ascii="Times New Roman" w:eastAsia="Times New Roman" w:hAnsi="Times New Roman"/>
          <w:b/>
          <w:sz w:val="20"/>
          <w:szCs w:val="20"/>
        </w:rPr>
        <w:t>.</w:t>
      </w:r>
      <w:r w:rsidR="00723878">
        <w:rPr>
          <w:rFonts w:ascii="Times New Roman" w:eastAsia="Times New Roman" w:hAnsi="Times New Roman"/>
          <w:b/>
          <w:sz w:val="20"/>
          <w:szCs w:val="20"/>
        </w:rPr>
        <w:t>04</w:t>
      </w:r>
      <w:r w:rsidRPr="008B6791">
        <w:rPr>
          <w:rFonts w:ascii="Times New Roman" w:eastAsia="Times New Roman" w:hAnsi="Times New Roman"/>
          <w:b/>
          <w:sz w:val="20"/>
          <w:szCs w:val="20"/>
        </w:rPr>
        <w:t>.20</w:t>
      </w:r>
      <w:r w:rsidR="00A76D8B" w:rsidRPr="008B6791">
        <w:rPr>
          <w:rFonts w:ascii="Times New Roman" w:eastAsia="Times New Roman" w:hAnsi="Times New Roman"/>
          <w:b/>
          <w:sz w:val="20"/>
          <w:szCs w:val="20"/>
        </w:rPr>
        <w:t>24</w:t>
      </w:r>
      <w:r w:rsidRPr="008B6791">
        <w:rPr>
          <w:rFonts w:ascii="Times New Roman" w:eastAsia="Times New Roman" w:hAnsi="Times New Roman"/>
          <w:b/>
          <w:sz w:val="20"/>
          <w:szCs w:val="20"/>
        </w:rPr>
        <w:t xml:space="preserve"> </w:t>
      </w:r>
      <w:r w:rsidR="00723878">
        <w:rPr>
          <w:rFonts w:ascii="Times New Roman" w:eastAsia="Times New Roman" w:hAnsi="Times New Roman"/>
          <w:b/>
          <w:sz w:val="20"/>
          <w:szCs w:val="20"/>
        </w:rPr>
        <w:t>№45</w:t>
      </w:r>
    </w:p>
    <w:p w14:paraId="2C08CD70" w14:textId="06B98825" w:rsidR="00E7469F" w:rsidRPr="008B6791" w:rsidRDefault="00E7469F" w:rsidP="00E7469F">
      <w:pPr>
        <w:spacing w:after="0" w:line="240" w:lineRule="auto"/>
        <w:ind w:left="5062" w:firstLine="1418"/>
        <w:jc w:val="center"/>
        <w:rPr>
          <w:rFonts w:ascii="Times New Roman" w:eastAsia="Times New Roman" w:hAnsi="Times New Roman"/>
          <w:sz w:val="20"/>
          <w:szCs w:val="20"/>
        </w:rPr>
      </w:pPr>
      <w:r w:rsidRPr="008B6791">
        <w:rPr>
          <w:rFonts w:ascii="Times New Roman" w:eastAsia="Times New Roman" w:hAnsi="Times New Roman"/>
          <w:i/>
          <w:sz w:val="20"/>
          <w:szCs w:val="20"/>
        </w:rPr>
        <w:t xml:space="preserve">              __________ </w:t>
      </w:r>
      <w:r w:rsidRPr="008B6791">
        <w:rPr>
          <w:rFonts w:ascii="Times New Roman" w:eastAsia="Times New Roman" w:hAnsi="Times New Roman"/>
          <w:sz w:val="20"/>
          <w:szCs w:val="20"/>
        </w:rPr>
        <w:t>М.ПОЗИРАЙЛО</w:t>
      </w:r>
    </w:p>
    <w:p w14:paraId="3C6AAF67" w14:textId="77777777" w:rsidR="00CA105F" w:rsidRPr="00E66D72" w:rsidRDefault="00CA105F" w:rsidP="00CA105F">
      <w:pPr>
        <w:spacing w:after="0" w:line="240" w:lineRule="auto"/>
        <w:ind w:left="5062" w:firstLine="1418"/>
        <w:jc w:val="center"/>
        <w:rPr>
          <w:rFonts w:ascii="Times New Roman" w:eastAsia="Times New Roman" w:hAnsi="Times New Roman"/>
          <w:i/>
        </w:rPr>
      </w:pPr>
      <w:r w:rsidRPr="00E66D72">
        <w:rPr>
          <w:rFonts w:ascii="Times New Roman" w:eastAsia="Times New Roman" w:hAnsi="Times New Roman"/>
          <w:i/>
        </w:rPr>
        <w:t>Внесено зміни в оголошення 30.04.2024</w:t>
      </w:r>
    </w:p>
    <w:p w14:paraId="63D7DF67" w14:textId="4DF2B0D0" w:rsidR="00CA105F" w:rsidRPr="00E66D72" w:rsidRDefault="00CA105F" w:rsidP="00CA105F">
      <w:pPr>
        <w:spacing w:after="0" w:line="240" w:lineRule="auto"/>
        <w:ind w:left="5062" w:firstLine="1418"/>
        <w:rPr>
          <w:rFonts w:ascii="Times New Roman" w:eastAsia="Times New Roman" w:hAnsi="Times New Roman"/>
        </w:rPr>
      </w:pPr>
      <w:r w:rsidRPr="00E66D72">
        <w:rPr>
          <w:rFonts w:ascii="Times New Roman" w:eastAsia="Times New Roman" w:hAnsi="Times New Roman"/>
          <w:i/>
        </w:rPr>
        <w:t xml:space="preserve">  Протокол №</w:t>
      </w:r>
      <w:r>
        <w:rPr>
          <w:rFonts w:ascii="Times New Roman" w:eastAsia="Times New Roman" w:hAnsi="Times New Roman"/>
          <w:i/>
        </w:rPr>
        <w:t>50</w:t>
      </w:r>
    </w:p>
    <w:p w14:paraId="49F50102" w14:textId="77777777" w:rsidR="00E7469F" w:rsidRPr="008B6791" w:rsidRDefault="00E7469F" w:rsidP="00E7469F">
      <w:pPr>
        <w:spacing w:after="0" w:line="240" w:lineRule="auto"/>
        <w:ind w:left="5062" w:firstLine="1418"/>
        <w:jc w:val="center"/>
        <w:rPr>
          <w:rFonts w:ascii="Times New Roman" w:eastAsia="Times New Roman" w:hAnsi="Times New Roman"/>
          <w:sz w:val="24"/>
          <w:szCs w:val="24"/>
        </w:rPr>
      </w:pPr>
    </w:p>
    <w:p w14:paraId="1D0CF491" w14:textId="7D68066F" w:rsidR="00241E8D" w:rsidRPr="008B6791" w:rsidRDefault="00241E8D" w:rsidP="00241E8D">
      <w:pPr>
        <w:widowControl w:val="0"/>
        <w:tabs>
          <w:tab w:val="left" w:pos="284"/>
          <w:tab w:val="left" w:pos="851"/>
        </w:tabs>
        <w:suppressAutoHyphens/>
        <w:spacing w:after="0" w:line="240" w:lineRule="auto"/>
        <w:ind w:firstLine="709"/>
        <w:jc w:val="center"/>
        <w:rPr>
          <w:rFonts w:ascii="Times New Roman" w:eastAsia="Times New Roman" w:hAnsi="Times New Roman"/>
          <w:b/>
          <w:bCs/>
          <w:color w:val="000000"/>
          <w:sz w:val="24"/>
          <w:szCs w:val="24"/>
          <w:lang w:eastAsia="uk-UA"/>
        </w:rPr>
      </w:pPr>
      <w:r w:rsidRPr="008B6791">
        <w:rPr>
          <w:rFonts w:ascii="Times New Roman" w:eastAsia="Times New Roman" w:hAnsi="Times New Roman"/>
          <w:b/>
          <w:bCs/>
          <w:color w:val="000000"/>
          <w:sz w:val="24"/>
          <w:szCs w:val="24"/>
          <w:lang w:eastAsia="uk-UA"/>
        </w:rPr>
        <w:t>ОГОЛОШЕННЯ</w:t>
      </w:r>
    </w:p>
    <w:p w14:paraId="150F2DF4" w14:textId="1ACBD5B3" w:rsidR="00241E8D" w:rsidRPr="008B6791" w:rsidRDefault="00241E8D" w:rsidP="00241E8D">
      <w:pPr>
        <w:widowControl w:val="0"/>
        <w:tabs>
          <w:tab w:val="left" w:pos="284"/>
          <w:tab w:val="left" w:pos="851"/>
        </w:tabs>
        <w:suppressAutoHyphens/>
        <w:spacing w:after="0" w:line="240" w:lineRule="auto"/>
        <w:ind w:firstLine="709"/>
        <w:jc w:val="center"/>
        <w:rPr>
          <w:rFonts w:ascii="Times New Roman" w:eastAsia="Times New Roman" w:hAnsi="Times New Roman"/>
          <w:b/>
          <w:bCs/>
          <w:color w:val="000000"/>
          <w:sz w:val="24"/>
          <w:szCs w:val="24"/>
          <w:lang w:eastAsia="uk-UA"/>
        </w:rPr>
      </w:pPr>
      <w:r w:rsidRPr="008B6791">
        <w:rPr>
          <w:rFonts w:ascii="Times New Roman" w:eastAsia="Times New Roman" w:hAnsi="Times New Roman"/>
          <w:b/>
          <w:bCs/>
          <w:color w:val="000000"/>
          <w:sz w:val="24"/>
          <w:szCs w:val="24"/>
          <w:lang w:eastAsia="uk-UA"/>
        </w:rPr>
        <w:t>про проведення спрощеної закупівлі</w:t>
      </w:r>
    </w:p>
    <w:p w14:paraId="17644998" w14:textId="77777777" w:rsidR="00241E8D" w:rsidRPr="008B6791" w:rsidRDefault="00241E8D" w:rsidP="00241E8D">
      <w:pPr>
        <w:widowControl w:val="0"/>
        <w:tabs>
          <w:tab w:val="left" w:pos="284"/>
          <w:tab w:val="left" w:pos="851"/>
        </w:tabs>
        <w:suppressAutoHyphens/>
        <w:spacing w:after="0" w:line="240" w:lineRule="auto"/>
        <w:ind w:firstLine="709"/>
        <w:jc w:val="center"/>
        <w:rPr>
          <w:rFonts w:ascii="Times New Roman" w:eastAsia="Times New Roman" w:hAnsi="Times New Roman"/>
          <w:b/>
          <w:bCs/>
          <w:color w:val="000000"/>
          <w:sz w:val="24"/>
          <w:szCs w:val="24"/>
          <w:lang w:eastAsia="uk-UA"/>
        </w:rPr>
      </w:pPr>
      <w:r w:rsidRPr="008B6791">
        <w:rPr>
          <w:rFonts w:ascii="Times New Roman" w:eastAsia="Times New Roman" w:hAnsi="Times New Roman"/>
          <w:b/>
          <w:bCs/>
          <w:color w:val="000000"/>
          <w:sz w:val="24"/>
          <w:szCs w:val="24"/>
          <w:lang w:eastAsia="uk-UA"/>
        </w:rPr>
        <w:t>(умови, визначені в оголошенні про проведення спрощеної закупівлі, та вимоги до предмета закупівлі)</w:t>
      </w:r>
    </w:p>
    <w:p w14:paraId="266794F6" w14:textId="77777777" w:rsidR="00E7469F" w:rsidRPr="008B6791" w:rsidRDefault="00E7469F" w:rsidP="00241E8D">
      <w:pPr>
        <w:widowControl w:val="0"/>
        <w:tabs>
          <w:tab w:val="left" w:pos="284"/>
          <w:tab w:val="left" w:pos="851"/>
        </w:tabs>
        <w:suppressAutoHyphens/>
        <w:spacing w:after="0" w:line="240" w:lineRule="auto"/>
        <w:ind w:firstLine="709"/>
        <w:jc w:val="center"/>
        <w:rPr>
          <w:rFonts w:ascii="Times New Roman" w:eastAsia="Times New Roman" w:hAnsi="Times New Roman"/>
          <w:b/>
          <w:bCs/>
          <w:color w:val="000000"/>
          <w:sz w:val="24"/>
          <w:szCs w:val="24"/>
          <w:lang w:eastAsia="uk-UA"/>
        </w:rPr>
      </w:pPr>
    </w:p>
    <w:p w14:paraId="2F21418C" w14:textId="1D350DEF" w:rsidR="00494CF5" w:rsidRPr="008B6791" w:rsidRDefault="00494CF5" w:rsidP="00241E8D">
      <w:pPr>
        <w:widowControl w:val="0"/>
        <w:tabs>
          <w:tab w:val="left" w:pos="284"/>
          <w:tab w:val="left" w:pos="851"/>
        </w:tabs>
        <w:suppressAutoHyphens/>
        <w:spacing w:after="0" w:line="240" w:lineRule="auto"/>
        <w:ind w:firstLine="709"/>
        <w:jc w:val="both"/>
        <w:rPr>
          <w:rFonts w:ascii="Times New Roman" w:eastAsia="Times New Roman" w:hAnsi="Times New Roman"/>
          <w:b/>
          <w:sz w:val="24"/>
          <w:szCs w:val="24"/>
          <w:lang w:eastAsia="ru-RU"/>
        </w:rPr>
      </w:pPr>
      <w:r w:rsidRPr="008B6791">
        <w:rPr>
          <w:rFonts w:ascii="Times New Roman" w:eastAsia="Times New Roman" w:hAnsi="Times New Roman"/>
          <w:b/>
          <w:sz w:val="24"/>
          <w:szCs w:val="24"/>
          <w:lang w:eastAsia="ru-RU"/>
        </w:rPr>
        <w:t>1. Замовник:</w:t>
      </w:r>
    </w:p>
    <w:p w14:paraId="29DC5DFF" w14:textId="3720107F" w:rsidR="00494CF5" w:rsidRPr="008B6791" w:rsidRDefault="00494CF5" w:rsidP="00494CF5">
      <w:pPr>
        <w:tabs>
          <w:tab w:val="num" w:pos="0"/>
          <w:tab w:val="left" w:pos="284"/>
          <w:tab w:val="left" w:pos="360"/>
          <w:tab w:val="left" w:pos="851"/>
        </w:tabs>
        <w:spacing w:after="0" w:line="240" w:lineRule="auto"/>
        <w:ind w:firstLine="709"/>
        <w:jc w:val="both"/>
        <w:rPr>
          <w:rFonts w:ascii="Times New Roman" w:eastAsia="Times New Roman" w:hAnsi="Times New Roman"/>
          <w:sz w:val="24"/>
          <w:szCs w:val="24"/>
          <w:lang w:eastAsia="ru-RU"/>
        </w:rPr>
      </w:pPr>
      <w:r w:rsidRPr="008B6791">
        <w:rPr>
          <w:rFonts w:ascii="Times New Roman" w:eastAsia="Times New Roman" w:hAnsi="Times New Roman"/>
          <w:sz w:val="24"/>
          <w:szCs w:val="24"/>
          <w:lang w:eastAsia="ru-RU"/>
        </w:rPr>
        <w:t xml:space="preserve">1.1. Найменування: </w:t>
      </w:r>
      <w:r w:rsidR="0032206B" w:rsidRPr="008B6791">
        <w:rPr>
          <w:rFonts w:ascii="Times New Roman" w:hAnsi="Times New Roman"/>
          <w:sz w:val="24"/>
          <w:szCs w:val="24"/>
        </w:rPr>
        <w:t>Військова частина А</w:t>
      </w:r>
      <w:r w:rsidR="00156643" w:rsidRPr="008B6791">
        <w:rPr>
          <w:rFonts w:ascii="Times New Roman" w:hAnsi="Times New Roman"/>
          <w:sz w:val="24"/>
          <w:szCs w:val="24"/>
        </w:rPr>
        <w:t>1363</w:t>
      </w:r>
      <w:r w:rsidRPr="008B6791">
        <w:rPr>
          <w:rFonts w:ascii="Times New Roman" w:eastAsia="Times New Roman" w:hAnsi="Times New Roman"/>
          <w:sz w:val="24"/>
          <w:szCs w:val="24"/>
          <w:lang w:eastAsia="ru-RU"/>
        </w:rPr>
        <w:t>.</w:t>
      </w:r>
    </w:p>
    <w:p w14:paraId="060ECAB8" w14:textId="2FD5F0C2" w:rsidR="00494CF5" w:rsidRPr="008B6791" w:rsidRDefault="00494CF5" w:rsidP="00494CF5">
      <w:pPr>
        <w:tabs>
          <w:tab w:val="num" w:pos="0"/>
          <w:tab w:val="left" w:pos="284"/>
          <w:tab w:val="left" w:pos="360"/>
        </w:tabs>
        <w:spacing w:after="0" w:line="240" w:lineRule="auto"/>
        <w:ind w:firstLine="709"/>
        <w:jc w:val="both"/>
        <w:rPr>
          <w:rFonts w:ascii="Times New Roman" w:eastAsia="Times New Roman" w:hAnsi="Times New Roman"/>
          <w:sz w:val="24"/>
          <w:szCs w:val="24"/>
          <w:lang w:eastAsia="ru-RU"/>
        </w:rPr>
      </w:pPr>
      <w:r w:rsidRPr="008B6791">
        <w:rPr>
          <w:rFonts w:ascii="Times New Roman" w:eastAsia="Times New Roman" w:hAnsi="Times New Roman"/>
          <w:bCs/>
          <w:sz w:val="24"/>
          <w:szCs w:val="24"/>
          <w:lang w:eastAsia="ru-RU"/>
        </w:rPr>
        <w:t xml:space="preserve">1.2. Код за ЄДРПОУ: </w:t>
      </w:r>
      <w:r w:rsidR="00156643" w:rsidRPr="008B6791">
        <w:rPr>
          <w:rFonts w:ascii="Times New Roman" w:hAnsi="Times New Roman"/>
          <w:sz w:val="24"/>
          <w:szCs w:val="24"/>
        </w:rPr>
        <w:t>08190603</w:t>
      </w:r>
      <w:r w:rsidRPr="008B6791">
        <w:rPr>
          <w:rFonts w:ascii="Times New Roman" w:eastAsia="Times New Roman" w:hAnsi="Times New Roman"/>
          <w:sz w:val="24"/>
          <w:szCs w:val="24"/>
          <w:lang w:eastAsia="ru-RU"/>
        </w:rPr>
        <w:t>.</w:t>
      </w:r>
    </w:p>
    <w:p w14:paraId="0083A879" w14:textId="1F3AFF51" w:rsidR="00494CF5" w:rsidRPr="008B6791" w:rsidRDefault="00494CF5" w:rsidP="00494CF5">
      <w:pPr>
        <w:keepNext/>
        <w:tabs>
          <w:tab w:val="left" w:pos="720"/>
        </w:tabs>
        <w:spacing w:after="0" w:line="240" w:lineRule="auto"/>
        <w:ind w:right="-184" w:firstLine="709"/>
        <w:outlineLvl w:val="2"/>
        <w:rPr>
          <w:rFonts w:ascii="Times New Roman" w:hAnsi="Times New Roman"/>
          <w:sz w:val="24"/>
          <w:szCs w:val="24"/>
        </w:rPr>
      </w:pPr>
      <w:r w:rsidRPr="008B6791">
        <w:rPr>
          <w:rFonts w:ascii="Times New Roman" w:eastAsia="Times New Roman" w:hAnsi="Times New Roman"/>
          <w:bCs/>
          <w:sz w:val="24"/>
          <w:szCs w:val="24"/>
          <w:lang w:eastAsia="ru-RU"/>
        </w:rPr>
        <w:t xml:space="preserve">1.3. </w:t>
      </w:r>
      <w:r w:rsidRPr="008B6791">
        <w:rPr>
          <w:rFonts w:ascii="Times New Roman" w:hAnsi="Times New Roman"/>
          <w:sz w:val="24"/>
          <w:szCs w:val="24"/>
        </w:rPr>
        <w:t xml:space="preserve">Місцезнаходження: </w:t>
      </w:r>
      <w:r w:rsidR="00882314" w:rsidRPr="008B6791">
        <w:rPr>
          <w:rFonts w:ascii="Times New Roman" w:hAnsi="Times New Roman"/>
          <w:sz w:val="24"/>
          <w:szCs w:val="24"/>
        </w:rPr>
        <w:t xml:space="preserve">Україна, </w:t>
      </w:r>
      <w:r w:rsidR="00156643" w:rsidRPr="008B6791">
        <w:rPr>
          <w:rFonts w:ascii="Times New Roman" w:hAnsi="Times New Roman"/>
          <w:sz w:val="24"/>
          <w:szCs w:val="24"/>
        </w:rPr>
        <w:t>Дніпропетровська область</w:t>
      </w:r>
      <w:r w:rsidRPr="008B6791">
        <w:rPr>
          <w:rFonts w:ascii="Times New Roman" w:hAnsi="Times New Roman"/>
          <w:sz w:val="24"/>
          <w:szCs w:val="24"/>
        </w:rPr>
        <w:t>.</w:t>
      </w:r>
    </w:p>
    <w:p w14:paraId="55E2E334" w14:textId="2E2EC83D" w:rsidR="00494CF5" w:rsidRPr="008B6791" w:rsidRDefault="00494CF5" w:rsidP="0032206B">
      <w:pPr>
        <w:keepNext/>
        <w:tabs>
          <w:tab w:val="left" w:pos="720"/>
        </w:tabs>
        <w:spacing w:after="0" w:line="240" w:lineRule="auto"/>
        <w:ind w:right="-1" w:firstLine="709"/>
        <w:jc w:val="both"/>
        <w:outlineLvl w:val="2"/>
        <w:rPr>
          <w:rFonts w:ascii="Times New Roman" w:hAnsi="Times New Roman"/>
          <w:sz w:val="24"/>
          <w:szCs w:val="24"/>
        </w:rPr>
      </w:pPr>
      <w:r w:rsidRPr="008B6791">
        <w:rPr>
          <w:rFonts w:ascii="Times New Roman" w:hAnsi="Times New Roman"/>
          <w:sz w:val="24"/>
          <w:szCs w:val="24"/>
        </w:rPr>
        <w:t xml:space="preserve">1.4. Контактна особа замовника: </w:t>
      </w:r>
      <w:r w:rsidR="00156643" w:rsidRPr="008B6791">
        <w:rPr>
          <w:rFonts w:ascii="Times New Roman" w:hAnsi="Times New Roman"/>
          <w:sz w:val="24"/>
          <w:szCs w:val="24"/>
        </w:rPr>
        <w:t>Позирайло Микола</w:t>
      </w:r>
      <w:r w:rsidR="0032206B" w:rsidRPr="008B6791">
        <w:rPr>
          <w:rFonts w:ascii="Times New Roman" w:hAnsi="Times New Roman"/>
          <w:sz w:val="24"/>
          <w:szCs w:val="24"/>
        </w:rPr>
        <w:t>, Уповноважена особа військової частини А</w:t>
      </w:r>
      <w:r w:rsidR="00156643" w:rsidRPr="008B6791">
        <w:rPr>
          <w:rFonts w:ascii="Times New Roman" w:hAnsi="Times New Roman"/>
          <w:sz w:val="24"/>
          <w:szCs w:val="24"/>
        </w:rPr>
        <w:t>1363</w:t>
      </w:r>
      <w:r w:rsidR="0032206B" w:rsidRPr="008B6791">
        <w:rPr>
          <w:rFonts w:ascii="Times New Roman" w:hAnsi="Times New Roman"/>
          <w:sz w:val="24"/>
          <w:szCs w:val="24"/>
        </w:rPr>
        <w:t xml:space="preserve">; e-mail: </w:t>
      </w:r>
      <w:r w:rsidR="00C316D2" w:rsidRPr="008B6791">
        <w:rPr>
          <w:rFonts w:ascii="Times New Roman" w:hAnsi="Times New Roman"/>
          <w:sz w:val="24"/>
          <w:szCs w:val="24"/>
        </w:rPr>
        <w:t>a1363@post.mil.gov.ua</w:t>
      </w:r>
      <w:r w:rsidRPr="008B6791">
        <w:rPr>
          <w:rFonts w:ascii="Times New Roman" w:hAnsi="Times New Roman"/>
          <w:sz w:val="24"/>
          <w:szCs w:val="24"/>
        </w:rPr>
        <w:t>, тел.: (</w:t>
      </w:r>
      <w:r w:rsidR="00156643" w:rsidRPr="008B6791">
        <w:rPr>
          <w:rFonts w:ascii="Times New Roman" w:hAnsi="Times New Roman"/>
          <w:sz w:val="24"/>
          <w:szCs w:val="24"/>
        </w:rPr>
        <w:t>063</w:t>
      </w:r>
      <w:r w:rsidRPr="008B6791">
        <w:rPr>
          <w:rFonts w:ascii="Times New Roman" w:hAnsi="Times New Roman"/>
          <w:sz w:val="24"/>
          <w:szCs w:val="24"/>
        </w:rPr>
        <w:t>) </w:t>
      </w:r>
      <w:r w:rsidR="00156643" w:rsidRPr="008B6791">
        <w:rPr>
          <w:rFonts w:ascii="Times New Roman" w:hAnsi="Times New Roman"/>
          <w:sz w:val="24"/>
          <w:szCs w:val="24"/>
        </w:rPr>
        <w:t>047</w:t>
      </w:r>
      <w:r w:rsidR="0032206B" w:rsidRPr="008B6791">
        <w:rPr>
          <w:rFonts w:ascii="Times New Roman" w:hAnsi="Times New Roman"/>
          <w:sz w:val="24"/>
          <w:szCs w:val="24"/>
        </w:rPr>
        <w:t>-</w:t>
      </w:r>
      <w:r w:rsidR="00156643" w:rsidRPr="008B6791">
        <w:rPr>
          <w:rFonts w:ascii="Times New Roman" w:hAnsi="Times New Roman"/>
          <w:sz w:val="24"/>
          <w:szCs w:val="24"/>
        </w:rPr>
        <w:t>82</w:t>
      </w:r>
      <w:r w:rsidR="0032206B" w:rsidRPr="008B6791">
        <w:rPr>
          <w:rFonts w:ascii="Times New Roman" w:hAnsi="Times New Roman"/>
          <w:sz w:val="24"/>
          <w:szCs w:val="24"/>
        </w:rPr>
        <w:t>-</w:t>
      </w:r>
      <w:r w:rsidR="00156643" w:rsidRPr="008B6791">
        <w:rPr>
          <w:rFonts w:ascii="Times New Roman" w:hAnsi="Times New Roman"/>
          <w:sz w:val="24"/>
          <w:szCs w:val="24"/>
        </w:rPr>
        <w:t>71</w:t>
      </w:r>
      <w:r w:rsidRPr="008B6791">
        <w:rPr>
          <w:rFonts w:ascii="Times New Roman" w:hAnsi="Times New Roman"/>
          <w:sz w:val="24"/>
          <w:szCs w:val="24"/>
        </w:rPr>
        <w:t>.</w:t>
      </w:r>
    </w:p>
    <w:p w14:paraId="7C331309" w14:textId="788FDDC8" w:rsidR="00494CF5" w:rsidRPr="008B6791" w:rsidRDefault="00494CF5" w:rsidP="00494CF5">
      <w:pPr>
        <w:widowControl w:val="0"/>
        <w:tabs>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8B6791">
        <w:rPr>
          <w:rFonts w:ascii="Times New Roman" w:eastAsia="Times New Roman" w:hAnsi="Times New Roman"/>
          <w:b/>
          <w:sz w:val="24"/>
          <w:szCs w:val="24"/>
          <w:lang w:eastAsia="ru-RU"/>
        </w:rPr>
        <w:t>2. Розмір бюджетного призначення за кошторисом або очікувана вартість закупівлі товару:</w:t>
      </w:r>
      <w:r w:rsidRPr="008B6791">
        <w:rPr>
          <w:rFonts w:ascii="Times New Roman" w:eastAsia="Times New Roman" w:hAnsi="Times New Roman"/>
          <w:sz w:val="24"/>
          <w:szCs w:val="24"/>
          <w:lang w:eastAsia="ru-RU"/>
        </w:rPr>
        <w:t xml:space="preserve"> </w:t>
      </w:r>
      <w:r w:rsidR="00A453B1" w:rsidRPr="008B6791">
        <w:rPr>
          <w:rFonts w:ascii="Times New Roman" w:eastAsia="Times New Roman" w:hAnsi="Times New Roman"/>
          <w:sz w:val="24"/>
          <w:szCs w:val="24"/>
          <w:lang w:eastAsia="ru-RU"/>
        </w:rPr>
        <w:t>1 000</w:t>
      </w:r>
      <w:r w:rsidR="00EB7EA7" w:rsidRPr="008B6791">
        <w:rPr>
          <w:rFonts w:ascii="Times New Roman" w:eastAsia="Times New Roman" w:hAnsi="Times New Roman"/>
          <w:sz w:val="24"/>
          <w:szCs w:val="24"/>
          <w:lang w:eastAsia="ru-RU"/>
        </w:rPr>
        <w:t xml:space="preserve"> 000</w:t>
      </w:r>
      <w:r w:rsidR="008E2EA6" w:rsidRPr="008B6791">
        <w:rPr>
          <w:rFonts w:ascii="Times New Roman" w:eastAsia="Times New Roman" w:hAnsi="Times New Roman"/>
          <w:sz w:val="24"/>
          <w:szCs w:val="24"/>
          <w:lang w:eastAsia="ru-RU"/>
        </w:rPr>
        <w:t xml:space="preserve"> </w:t>
      </w:r>
      <w:r w:rsidRPr="008B6791">
        <w:rPr>
          <w:rFonts w:ascii="Times New Roman" w:hAnsi="Times New Roman"/>
          <w:sz w:val="24"/>
          <w:szCs w:val="24"/>
        </w:rPr>
        <w:t>грн.</w:t>
      </w:r>
      <w:r w:rsidR="00BD050C" w:rsidRPr="008B6791">
        <w:rPr>
          <w:rFonts w:ascii="Times New Roman" w:hAnsi="Times New Roman"/>
          <w:sz w:val="24"/>
          <w:szCs w:val="24"/>
        </w:rPr>
        <w:t xml:space="preserve"> з урахуванням ПДВ</w:t>
      </w:r>
    </w:p>
    <w:p w14:paraId="4E6E4112" w14:textId="26E53CC5" w:rsidR="00494CF5" w:rsidRPr="008B6791" w:rsidRDefault="00494CF5" w:rsidP="00494CF5">
      <w:pPr>
        <w:widowControl w:val="0"/>
        <w:tabs>
          <w:tab w:val="left" w:pos="0"/>
          <w:tab w:val="left" w:pos="851"/>
        </w:tabs>
        <w:suppressAutoHyphens/>
        <w:spacing w:after="0" w:line="240" w:lineRule="auto"/>
        <w:ind w:firstLine="709"/>
        <w:jc w:val="both"/>
        <w:rPr>
          <w:rFonts w:ascii="Times New Roman" w:eastAsia="Times New Roman" w:hAnsi="Times New Roman"/>
          <w:sz w:val="24"/>
          <w:szCs w:val="24"/>
          <w:lang w:eastAsia="ru-RU"/>
        </w:rPr>
      </w:pPr>
      <w:r w:rsidRPr="008B6791">
        <w:rPr>
          <w:rFonts w:ascii="Times New Roman" w:eastAsia="Times New Roman" w:hAnsi="Times New Roman"/>
          <w:sz w:val="24"/>
          <w:szCs w:val="24"/>
          <w:lang w:eastAsia="ru-RU"/>
        </w:rPr>
        <w:t xml:space="preserve">2.1. Розмір мінімального кроку пониження ціни під час електронного аукціону: </w:t>
      </w:r>
      <w:r w:rsidR="00156643" w:rsidRPr="008B6791">
        <w:rPr>
          <w:rFonts w:ascii="Times New Roman" w:eastAsia="Times New Roman" w:hAnsi="Times New Roman"/>
          <w:sz w:val="24"/>
          <w:szCs w:val="24"/>
          <w:lang w:eastAsia="ru-RU"/>
        </w:rPr>
        <w:t>0,5</w:t>
      </w:r>
      <w:r w:rsidRPr="008B6791">
        <w:rPr>
          <w:rFonts w:ascii="Times New Roman" w:eastAsia="Times New Roman" w:hAnsi="Times New Roman"/>
          <w:sz w:val="24"/>
          <w:szCs w:val="24"/>
          <w:lang w:eastAsia="ru-RU"/>
        </w:rPr>
        <w:t xml:space="preserve"> % з урахуванням ПДВ.</w:t>
      </w:r>
    </w:p>
    <w:p w14:paraId="76C332AB" w14:textId="77777777" w:rsidR="00494CF5" w:rsidRPr="008B6791" w:rsidRDefault="00494CF5" w:rsidP="00494CF5">
      <w:pPr>
        <w:widowControl w:val="0"/>
        <w:tabs>
          <w:tab w:val="left" w:pos="284"/>
          <w:tab w:val="left" w:pos="851"/>
        </w:tabs>
        <w:suppressAutoHyphens/>
        <w:spacing w:after="0" w:line="240" w:lineRule="auto"/>
        <w:ind w:firstLine="709"/>
        <w:jc w:val="both"/>
        <w:rPr>
          <w:rFonts w:ascii="Times New Roman" w:eastAsia="Times New Roman" w:hAnsi="Times New Roman"/>
          <w:b/>
          <w:sz w:val="24"/>
          <w:szCs w:val="24"/>
          <w:lang w:eastAsia="ru-RU"/>
        </w:rPr>
      </w:pPr>
      <w:bookmarkStart w:id="0" w:name="59"/>
      <w:bookmarkStart w:id="1" w:name="60"/>
      <w:bookmarkStart w:id="2" w:name="61"/>
      <w:bookmarkStart w:id="3" w:name="64"/>
      <w:bookmarkStart w:id="4" w:name="70"/>
      <w:bookmarkEnd w:id="0"/>
      <w:bookmarkEnd w:id="1"/>
      <w:bookmarkEnd w:id="2"/>
      <w:bookmarkEnd w:id="3"/>
      <w:bookmarkEnd w:id="4"/>
      <w:r w:rsidRPr="008B6791">
        <w:rPr>
          <w:rFonts w:ascii="Times New Roman" w:eastAsia="Times New Roman" w:hAnsi="Times New Roman"/>
          <w:b/>
          <w:sz w:val="24"/>
          <w:szCs w:val="24"/>
          <w:lang w:eastAsia="ru-RU"/>
        </w:rPr>
        <w:t>3. Інформація про предмет закупівлі:</w:t>
      </w:r>
    </w:p>
    <w:p w14:paraId="60406B61" w14:textId="70CF0B89" w:rsidR="00882314" w:rsidRPr="008B6791" w:rsidRDefault="00EB7EA7" w:rsidP="00EB7EA7">
      <w:pPr>
        <w:tabs>
          <w:tab w:val="num" w:pos="0"/>
        </w:tabs>
        <w:spacing w:after="0" w:line="240" w:lineRule="auto"/>
        <w:jc w:val="both"/>
        <w:rPr>
          <w:rFonts w:ascii="Times New Roman" w:eastAsia="Times New Roman" w:hAnsi="Times New Roman"/>
          <w:spacing w:val="-4"/>
          <w:sz w:val="24"/>
          <w:szCs w:val="24"/>
          <w:lang w:eastAsia="ru-RU"/>
        </w:rPr>
      </w:pPr>
      <w:bookmarkStart w:id="5" w:name="71"/>
      <w:bookmarkEnd w:id="5"/>
      <w:r w:rsidRPr="008B6791">
        <w:rPr>
          <w:rFonts w:ascii="Times New Roman" w:eastAsia="Times New Roman" w:hAnsi="Times New Roman"/>
          <w:spacing w:val="-4"/>
          <w:sz w:val="24"/>
          <w:szCs w:val="24"/>
          <w:lang w:eastAsia="ru-RU"/>
        </w:rPr>
        <w:tab/>
      </w:r>
      <w:r w:rsidR="00494CF5" w:rsidRPr="008B6791">
        <w:rPr>
          <w:rFonts w:ascii="Times New Roman" w:eastAsia="Times New Roman" w:hAnsi="Times New Roman"/>
          <w:spacing w:val="-4"/>
          <w:sz w:val="24"/>
          <w:szCs w:val="24"/>
          <w:lang w:eastAsia="ru-RU"/>
        </w:rPr>
        <w:t xml:space="preserve">3.1. Найменування та кількість предмета закупівлі: </w:t>
      </w:r>
      <w:bookmarkStart w:id="6" w:name="_Hlk165058895"/>
      <w:r w:rsidR="00A453B1" w:rsidRPr="008B6791">
        <w:rPr>
          <w:rFonts w:ascii="Times New Roman" w:eastAsia="Times New Roman" w:hAnsi="Times New Roman"/>
          <w:b/>
          <w:bCs/>
          <w:spacing w:val="-4"/>
          <w:sz w:val="24"/>
          <w:szCs w:val="24"/>
          <w:lang w:eastAsia="ru-RU"/>
        </w:rPr>
        <w:t>Спеціальне обладнання: полігонне мішеневе обладнання та їх комплектуючі для проведення військових тактичних і тактико - спеціальних навчань</w:t>
      </w:r>
      <w:bookmarkEnd w:id="6"/>
      <w:r w:rsidR="00A453B1" w:rsidRPr="008B6791">
        <w:rPr>
          <w:rFonts w:ascii="Times New Roman" w:eastAsia="Times New Roman" w:hAnsi="Times New Roman"/>
          <w:b/>
          <w:bCs/>
          <w:spacing w:val="-4"/>
          <w:sz w:val="24"/>
          <w:szCs w:val="24"/>
          <w:lang w:eastAsia="ru-RU"/>
        </w:rPr>
        <w:t xml:space="preserve">, </w:t>
      </w:r>
      <w:r w:rsidR="00A453B1" w:rsidRPr="008B6791">
        <w:rPr>
          <w:rFonts w:ascii="Times New Roman" w:eastAsia="Times New Roman" w:hAnsi="Times New Roman"/>
          <w:spacing w:val="-4"/>
          <w:sz w:val="24"/>
          <w:szCs w:val="24"/>
          <w:lang w:eastAsia="ru-RU"/>
        </w:rPr>
        <w:t>класифікація за ДК 021:2015:</w:t>
      </w:r>
      <w:r w:rsidR="00A453B1" w:rsidRPr="008B6791">
        <w:rPr>
          <w:rFonts w:ascii="Times New Roman" w:eastAsia="Times New Roman" w:hAnsi="Times New Roman"/>
          <w:b/>
          <w:bCs/>
          <w:spacing w:val="-4"/>
          <w:sz w:val="24"/>
          <w:szCs w:val="24"/>
          <w:lang w:eastAsia="ru-RU"/>
        </w:rPr>
        <w:t xml:space="preserve"> </w:t>
      </w:r>
      <w:bookmarkStart w:id="7" w:name="_Hlk165058913"/>
      <w:r w:rsidR="00A453B1" w:rsidRPr="008B6791">
        <w:rPr>
          <w:rFonts w:ascii="Times New Roman" w:eastAsia="Times New Roman" w:hAnsi="Times New Roman"/>
          <w:b/>
          <w:bCs/>
          <w:spacing w:val="-4"/>
          <w:sz w:val="24"/>
          <w:szCs w:val="24"/>
          <w:lang w:eastAsia="ru-RU"/>
        </w:rPr>
        <w:t>42990000-2 - Машини спеціального призначення різні</w:t>
      </w:r>
      <w:bookmarkEnd w:id="7"/>
      <w:r w:rsidR="00A453B1" w:rsidRPr="008B6791">
        <w:rPr>
          <w:rFonts w:ascii="Times New Roman" w:eastAsia="Times New Roman" w:hAnsi="Times New Roman"/>
          <w:spacing w:val="-4"/>
          <w:sz w:val="24"/>
          <w:szCs w:val="24"/>
          <w:lang w:eastAsia="ru-RU"/>
        </w:rPr>
        <w:t xml:space="preserve">. </w:t>
      </w:r>
      <w:r w:rsidR="00882314" w:rsidRPr="008B6791">
        <w:rPr>
          <w:rFonts w:ascii="Times New Roman" w:eastAsia="Times New Roman" w:hAnsi="Times New Roman"/>
          <w:spacing w:val="-4"/>
          <w:sz w:val="24"/>
          <w:szCs w:val="24"/>
          <w:lang w:eastAsia="ru-RU"/>
        </w:rPr>
        <w:t>Технічні вимоги до предмету закупівлі наведені в Додатку №</w:t>
      </w:r>
      <w:r w:rsidR="00ED1523" w:rsidRPr="008B6791">
        <w:rPr>
          <w:rFonts w:ascii="Times New Roman" w:eastAsia="Times New Roman" w:hAnsi="Times New Roman"/>
          <w:spacing w:val="-4"/>
          <w:sz w:val="24"/>
          <w:szCs w:val="24"/>
          <w:lang w:eastAsia="ru-RU"/>
        </w:rPr>
        <w:t>2</w:t>
      </w:r>
    </w:p>
    <w:p w14:paraId="195C256E" w14:textId="77777777" w:rsidR="00A453B1" w:rsidRPr="008B6791" w:rsidRDefault="00A453B1" w:rsidP="00EB7EA7">
      <w:pPr>
        <w:tabs>
          <w:tab w:val="num" w:pos="0"/>
        </w:tabs>
        <w:spacing w:after="0" w:line="240" w:lineRule="auto"/>
        <w:jc w:val="both"/>
        <w:rPr>
          <w:rFonts w:ascii="Times New Roman" w:eastAsia="Times New Roman" w:hAnsi="Times New Roman"/>
          <w:spacing w:val="-4"/>
          <w:sz w:val="24"/>
          <w:szCs w:val="24"/>
          <w:lang w:eastAsia="ru-RU"/>
        </w:rPr>
      </w:pPr>
    </w:p>
    <w:p w14:paraId="6FC74CA5" w14:textId="0AE3EC67" w:rsidR="00A453B1" w:rsidRPr="008B6791" w:rsidRDefault="00A453B1" w:rsidP="00A453B1">
      <w:pPr>
        <w:tabs>
          <w:tab w:val="num" w:pos="0"/>
        </w:tabs>
        <w:spacing w:after="0" w:line="240" w:lineRule="auto"/>
        <w:jc w:val="both"/>
        <w:rPr>
          <w:rFonts w:ascii="Times New Roman" w:hAnsi="Times New Roman"/>
          <w:sz w:val="24"/>
          <w:szCs w:val="24"/>
        </w:rPr>
      </w:pPr>
      <w:r w:rsidRPr="008B6791">
        <w:rPr>
          <w:rFonts w:ascii="Times New Roman" w:hAnsi="Times New Roman"/>
          <w:sz w:val="24"/>
          <w:szCs w:val="24"/>
        </w:rPr>
        <w:tab/>
      </w:r>
      <w:bookmarkStart w:id="8" w:name="_Hlk165059145"/>
      <w:r w:rsidR="009D269E" w:rsidRPr="008B6791">
        <w:rPr>
          <w:rFonts w:ascii="Times New Roman" w:hAnsi="Times New Roman"/>
          <w:sz w:val="24"/>
          <w:szCs w:val="24"/>
        </w:rPr>
        <w:t>-</w:t>
      </w:r>
      <w:r w:rsidRPr="008B6791">
        <w:rPr>
          <w:rFonts w:ascii="Times New Roman" w:hAnsi="Times New Roman"/>
          <w:sz w:val="24"/>
          <w:szCs w:val="24"/>
        </w:rPr>
        <w:t xml:space="preserve"> </w:t>
      </w:r>
      <w:r w:rsidRPr="008B6791">
        <w:rPr>
          <w:rFonts w:ascii="Times New Roman" w:hAnsi="Times New Roman"/>
          <w:b/>
          <w:bCs/>
          <w:sz w:val="24"/>
          <w:szCs w:val="24"/>
        </w:rPr>
        <w:t>Пульт керування основний</w:t>
      </w:r>
      <w:r w:rsidR="00941011" w:rsidRPr="008B6791">
        <w:rPr>
          <w:rFonts w:ascii="Times New Roman" w:hAnsi="Times New Roman"/>
          <w:b/>
          <w:bCs/>
          <w:sz w:val="24"/>
          <w:szCs w:val="24"/>
        </w:rPr>
        <w:t xml:space="preserve"> (</w:t>
      </w:r>
      <w:r w:rsidR="00941011" w:rsidRPr="008B6791">
        <w:rPr>
          <w:rFonts w:ascii="Times New Roman" w:hAnsi="Times New Roman"/>
          <w:b/>
          <w:bCs/>
        </w:rPr>
        <w:t>ПКО)</w:t>
      </w:r>
      <w:r w:rsidRPr="008B6791">
        <w:rPr>
          <w:rFonts w:ascii="Times New Roman" w:hAnsi="Times New Roman"/>
          <w:b/>
          <w:bCs/>
          <w:sz w:val="24"/>
          <w:szCs w:val="24"/>
        </w:rPr>
        <w:t xml:space="preserve">  </w:t>
      </w:r>
      <w:r w:rsidRPr="008B6791">
        <w:rPr>
          <w:rFonts w:ascii="Times New Roman" w:hAnsi="Times New Roman"/>
          <w:sz w:val="24"/>
          <w:szCs w:val="24"/>
        </w:rPr>
        <w:t>– 3 комплекти;</w:t>
      </w:r>
    </w:p>
    <w:p w14:paraId="4BD45086" w14:textId="7AF62E2D" w:rsidR="00A453B1" w:rsidRPr="008B6791" w:rsidRDefault="00A453B1" w:rsidP="00A453B1">
      <w:pPr>
        <w:tabs>
          <w:tab w:val="num" w:pos="0"/>
        </w:tabs>
        <w:spacing w:after="0" w:line="240" w:lineRule="auto"/>
        <w:jc w:val="both"/>
        <w:rPr>
          <w:rFonts w:ascii="Times New Roman" w:hAnsi="Times New Roman"/>
          <w:sz w:val="24"/>
          <w:szCs w:val="24"/>
        </w:rPr>
      </w:pPr>
      <w:r w:rsidRPr="008B6791">
        <w:rPr>
          <w:rFonts w:ascii="Times New Roman" w:hAnsi="Times New Roman"/>
          <w:sz w:val="24"/>
          <w:szCs w:val="24"/>
        </w:rPr>
        <w:tab/>
      </w:r>
      <w:r w:rsidR="009D269E" w:rsidRPr="008B6791">
        <w:rPr>
          <w:rFonts w:ascii="Times New Roman" w:hAnsi="Times New Roman"/>
          <w:sz w:val="24"/>
          <w:szCs w:val="24"/>
        </w:rPr>
        <w:t>-</w:t>
      </w:r>
      <w:r w:rsidRPr="008B6791">
        <w:rPr>
          <w:rFonts w:ascii="Times New Roman" w:hAnsi="Times New Roman"/>
          <w:sz w:val="24"/>
          <w:szCs w:val="24"/>
        </w:rPr>
        <w:t xml:space="preserve"> </w:t>
      </w:r>
      <w:r w:rsidRPr="008B6791">
        <w:rPr>
          <w:rFonts w:ascii="Times New Roman" w:hAnsi="Times New Roman"/>
          <w:b/>
          <w:bCs/>
          <w:sz w:val="24"/>
          <w:szCs w:val="24"/>
        </w:rPr>
        <w:t>Пристрій підйому мішені</w:t>
      </w:r>
      <w:r w:rsidR="009D269E" w:rsidRPr="008B6791">
        <w:rPr>
          <w:rFonts w:ascii="Times New Roman" w:hAnsi="Times New Roman"/>
          <w:b/>
          <w:bCs/>
          <w:sz w:val="24"/>
          <w:szCs w:val="24"/>
        </w:rPr>
        <w:t xml:space="preserve"> ( </w:t>
      </w:r>
      <w:r w:rsidRPr="008B6791">
        <w:rPr>
          <w:rFonts w:ascii="Times New Roman" w:hAnsi="Times New Roman"/>
          <w:b/>
          <w:bCs/>
          <w:sz w:val="24"/>
          <w:szCs w:val="24"/>
        </w:rPr>
        <w:t>ППМ-7</w:t>
      </w:r>
      <w:r w:rsidR="009D269E" w:rsidRPr="008B6791">
        <w:rPr>
          <w:rFonts w:ascii="Times New Roman" w:hAnsi="Times New Roman"/>
          <w:b/>
          <w:bCs/>
          <w:sz w:val="24"/>
          <w:szCs w:val="24"/>
        </w:rPr>
        <w:t>)</w:t>
      </w:r>
      <w:r w:rsidR="009D269E" w:rsidRPr="008B6791">
        <w:rPr>
          <w:rFonts w:ascii="Times New Roman" w:hAnsi="Times New Roman"/>
          <w:sz w:val="24"/>
          <w:szCs w:val="24"/>
        </w:rPr>
        <w:t xml:space="preserve"> </w:t>
      </w:r>
      <w:r w:rsidRPr="008B6791">
        <w:rPr>
          <w:rFonts w:ascii="Times New Roman" w:hAnsi="Times New Roman"/>
          <w:sz w:val="24"/>
          <w:szCs w:val="24"/>
        </w:rPr>
        <w:t>– 17 комплектів;</w:t>
      </w:r>
    </w:p>
    <w:p w14:paraId="2B2204D0" w14:textId="3280DA3C" w:rsidR="00A453B1" w:rsidRPr="008B6791" w:rsidRDefault="00A453B1" w:rsidP="00A453B1">
      <w:pPr>
        <w:tabs>
          <w:tab w:val="num" w:pos="0"/>
        </w:tabs>
        <w:spacing w:after="0" w:line="240" w:lineRule="auto"/>
        <w:jc w:val="both"/>
        <w:rPr>
          <w:rFonts w:ascii="Times New Roman" w:hAnsi="Times New Roman"/>
          <w:sz w:val="24"/>
          <w:szCs w:val="24"/>
        </w:rPr>
      </w:pPr>
      <w:r w:rsidRPr="008B6791">
        <w:rPr>
          <w:rFonts w:ascii="Times New Roman" w:hAnsi="Times New Roman"/>
          <w:sz w:val="24"/>
          <w:szCs w:val="24"/>
        </w:rPr>
        <w:tab/>
      </w:r>
      <w:r w:rsidR="009D269E" w:rsidRPr="008B6791">
        <w:rPr>
          <w:rFonts w:ascii="Times New Roman" w:hAnsi="Times New Roman"/>
          <w:sz w:val="24"/>
          <w:szCs w:val="24"/>
        </w:rPr>
        <w:t>-</w:t>
      </w:r>
      <w:r w:rsidRPr="008B6791">
        <w:rPr>
          <w:rFonts w:ascii="Times New Roman" w:hAnsi="Times New Roman"/>
          <w:sz w:val="24"/>
          <w:szCs w:val="24"/>
        </w:rPr>
        <w:t xml:space="preserve"> </w:t>
      </w:r>
      <w:r w:rsidRPr="008B6791">
        <w:rPr>
          <w:rFonts w:ascii="Times New Roman" w:hAnsi="Times New Roman"/>
          <w:b/>
          <w:bCs/>
          <w:sz w:val="24"/>
          <w:szCs w:val="24"/>
        </w:rPr>
        <w:t xml:space="preserve">Пристрій зарядний груповий 12 канальний на 12В </w:t>
      </w:r>
      <w:r w:rsidRPr="008B6791">
        <w:rPr>
          <w:rFonts w:ascii="Times New Roman" w:hAnsi="Times New Roman"/>
          <w:sz w:val="24"/>
          <w:szCs w:val="24"/>
        </w:rPr>
        <w:t xml:space="preserve">– 5 </w:t>
      </w:r>
      <w:r w:rsidR="00187D7D" w:rsidRPr="008B6791">
        <w:rPr>
          <w:rFonts w:ascii="Times New Roman" w:hAnsi="Times New Roman"/>
          <w:sz w:val="24"/>
          <w:szCs w:val="24"/>
        </w:rPr>
        <w:t>комплектів</w:t>
      </w:r>
      <w:r w:rsidRPr="008B6791">
        <w:rPr>
          <w:rFonts w:ascii="Times New Roman" w:hAnsi="Times New Roman"/>
          <w:sz w:val="24"/>
          <w:szCs w:val="24"/>
        </w:rPr>
        <w:t>;</w:t>
      </w:r>
    </w:p>
    <w:p w14:paraId="531F7B20" w14:textId="1AAB539A" w:rsidR="00A453B1" w:rsidRPr="008B6791" w:rsidRDefault="00A453B1" w:rsidP="00A453B1">
      <w:pPr>
        <w:tabs>
          <w:tab w:val="num" w:pos="0"/>
        </w:tabs>
        <w:spacing w:after="0" w:line="240" w:lineRule="auto"/>
        <w:jc w:val="both"/>
        <w:rPr>
          <w:rFonts w:ascii="Times New Roman" w:hAnsi="Times New Roman"/>
          <w:sz w:val="24"/>
          <w:szCs w:val="24"/>
        </w:rPr>
      </w:pPr>
      <w:r w:rsidRPr="008B6791">
        <w:rPr>
          <w:rFonts w:ascii="Times New Roman" w:hAnsi="Times New Roman"/>
          <w:sz w:val="24"/>
          <w:szCs w:val="24"/>
        </w:rPr>
        <w:tab/>
      </w:r>
      <w:r w:rsidR="009D269E" w:rsidRPr="008B6791">
        <w:rPr>
          <w:rFonts w:ascii="Times New Roman" w:hAnsi="Times New Roman"/>
          <w:sz w:val="24"/>
          <w:szCs w:val="24"/>
        </w:rPr>
        <w:t>-</w:t>
      </w:r>
      <w:r w:rsidRPr="008B6791">
        <w:rPr>
          <w:rFonts w:ascii="Times New Roman" w:hAnsi="Times New Roman"/>
          <w:sz w:val="24"/>
          <w:szCs w:val="24"/>
        </w:rPr>
        <w:t xml:space="preserve"> </w:t>
      </w:r>
      <w:r w:rsidRPr="008B6791">
        <w:rPr>
          <w:rFonts w:ascii="Times New Roman" w:hAnsi="Times New Roman"/>
          <w:b/>
          <w:bCs/>
          <w:sz w:val="24"/>
          <w:szCs w:val="24"/>
        </w:rPr>
        <w:t>Пристрій зарядний 1 канальний на 12В</w:t>
      </w:r>
      <w:r w:rsidRPr="008B6791">
        <w:rPr>
          <w:rFonts w:ascii="Times New Roman" w:hAnsi="Times New Roman"/>
          <w:sz w:val="24"/>
          <w:szCs w:val="24"/>
        </w:rPr>
        <w:t xml:space="preserve"> – 8 </w:t>
      </w:r>
      <w:r w:rsidR="00187D7D" w:rsidRPr="008B6791">
        <w:rPr>
          <w:rFonts w:ascii="Times New Roman" w:hAnsi="Times New Roman"/>
          <w:sz w:val="24"/>
          <w:szCs w:val="24"/>
        </w:rPr>
        <w:t>комплектів</w:t>
      </w:r>
      <w:r w:rsidRPr="008B6791">
        <w:rPr>
          <w:rFonts w:ascii="Times New Roman" w:hAnsi="Times New Roman"/>
          <w:sz w:val="24"/>
          <w:szCs w:val="24"/>
        </w:rPr>
        <w:t>;</w:t>
      </w:r>
    </w:p>
    <w:p w14:paraId="583E791F" w14:textId="7B6646B1" w:rsidR="00A453B1" w:rsidRPr="008B6791" w:rsidRDefault="00A453B1" w:rsidP="00A453B1">
      <w:pPr>
        <w:tabs>
          <w:tab w:val="num" w:pos="0"/>
        </w:tabs>
        <w:spacing w:after="0" w:line="240" w:lineRule="auto"/>
        <w:jc w:val="both"/>
        <w:rPr>
          <w:rFonts w:ascii="Times New Roman" w:hAnsi="Times New Roman"/>
          <w:sz w:val="24"/>
          <w:szCs w:val="24"/>
        </w:rPr>
      </w:pPr>
      <w:r w:rsidRPr="008B6791">
        <w:rPr>
          <w:rFonts w:ascii="Times New Roman" w:hAnsi="Times New Roman"/>
          <w:sz w:val="24"/>
          <w:szCs w:val="24"/>
        </w:rPr>
        <w:tab/>
      </w:r>
      <w:r w:rsidR="009D269E" w:rsidRPr="008B6791">
        <w:rPr>
          <w:rFonts w:ascii="Times New Roman" w:hAnsi="Times New Roman"/>
          <w:sz w:val="24"/>
          <w:szCs w:val="24"/>
        </w:rPr>
        <w:t>-</w:t>
      </w:r>
      <w:r w:rsidRPr="008B6791">
        <w:rPr>
          <w:rFonts w:ascii="Times New Roman" w:hAnsi="Times New Roman"/>
          <w:sz w:val="24"/>
          <w:szCs w:val="24"/>
        </w:rPr>
        <w:t xml:space="preserve"> </w:t>
      </w:r>
      <w:r w:rsidRPr="008B6791">
        <w:rPr>
          <w:rFonts w:ascii="Times New Roman" w:hAnsi="Times New Roman"/>
          <w:b/>
          <w:bCs/>
          <w:sz w:val="24"/>
          <w:szCs w:val="24"/>
        </w:rPr>
        <w:t>Пристрій візуально сигнальний – діаметр 0.5м</w:t>
      </w:r>
      <w:r w:rsidR="009D269E" w:rsidRPr="008B6791">
        <w:rPr>
          <w:rFonts w:ascii="Times New Roman" w:hAnsi="Times New Roman"/>
          <w:sz w:val="24"/>
          <w:szCs w:val="24"/>
        </w:rPr>
        <w:t xml:space="preserve"> </w:t>
      </w:r>
      <w:r w:rsidRPr="008B6791">
        <w:rPr>
          <w:rFonts w:ascii="Times New Roman" w:hAnsi="Times New Roman"/>
          <w:sz w:val="24"/>
          <w:szCs w:val="24"/>
        </w:rPr>
        <w:t>– 12 комплектів.</w:t>
      </w:r>
    </w:p>
    <w:p w14:paraId="719D95BF" w14:textId="77777777" w:rsidR="009D269E" w:rsidRPr="008B6791" w:rsidRDefault="009D269E" w:rsidP="00A453B1">
      <w:pPr>
        <w:tabs>
          <w:tab w:val="num" w:pos="0"/>
        </w:tabs>
        <w:spacing w:after="0" w:line="240" w:lineRule="auto"/>
        <w:jc w:val="both"/>
        <w:rPr>
          <w:rFonts w:ascii="Times New Roman" w:hAnsi="Times New Roman"/>
          <w:sz w:val="24"/>
          <w:szCs w:val="24"/>
        </w:rPr>
      </w:pPr>
    </w:p>
    <w:bookmarkEnd w:id="8"/>
    <w:p w14:paraId="2264436E" w14:textId="2247BF43" w:rsidR="00494CF5" w:rsidRPr="008B6791" w:rsidRDefault="00494CF5" w:rsidP="00494CF5">
      <w:pPr>
        <w:tabs>
          <w:tab w:val="left" w:pos="938"/>
        </w:tabs>
        <w:spacing w:after="0" w:line="240" w:lineRule="auto"/>
        <w:ind w:firstLine="709"/>
        <w:jc w:val="both"/>
        <w:rPr>
          <w:rFonts w:ascii="Times New Roman" w:eastAsia="Times New Roman" w:hAnsi="Times New Roman"/>
          <w:sz w:val="24"/>
          <w:szCs w:val="24"/>
          <w:lang w:eastAsia="ru-RU"/>
        </w:rPr>
      </w:pPr>
      <w:r w:rsidRPr="008B6791">
        <w:rPr>
          <w:rFonts w:ascii="Times New Roman" w:eastAsia="Times New Roman" w:hAnsi="Times New Roman"/>
          <w:sz w:val="24"/>
          <w:szCs w:val="24"/>
          <w:lang w:eastAsia="ru-RU"/>
        </w:rPr>
        <w:t xml:space="preserve">3.2. Місце поставки товарів, виконання робіт чи надання послуг: </w:t>
      </w:r>
      <w:r w:rsidR="00E8305D" w:rsidRPr="008B6791">
        <w:rPr>
          <w:rFonts w:ascii="Times New Roman" w:eastAsia="Times New Roman" w:hAnsi="Times New Roman"/>
          <w:sz w:val="24"/>
          <w:szCs w:val="24"/>
          <w:lang w:eastAsia="ru-RU"/>
        </w:rPr>
        <w:t>Україна, Дніпропетровська область</w:t>
      </w:r>
      <w:r w:rsidRPr="008B6791">
        <w:rPr>
          <w:rFonts w:ascii="Times New Roman" w:eastAsia="Times New Roman" w:hAnsi="Times New Roman"/>
          <w:sz w:val="24"/>
          <w:szCs w:val="24"/>
          <w:lang w:eastAsia="ru-RU"/>
        </w:rPr>
        <w:t xml:space="preserve">. </w:t>
      </w:r>
    </w:p>
    <w:p w14:paraId="7B7B889B" w14:textId="39E00021" w:rsidR="00F20DA2" w:rsidRPr="008B6791" w:rsidRDefault="00494CF5" w:rsidP="00F20DA2">
      <w:pPr>
        <w:tabs>
          <w:tab w:val="left" w:pos="938"/>
        </w:tabs>
        <w:spacing w:after="0" w:line="240" w:lineRule="auto"/>
        <w:ind w:firstLine="709"/>
        <w:jc w:val="both"/>
        <w:rPr>
          <w:rFonts w:ascii="Times New Roman" w:eastAsia="Times New Roman" w:hAnsi="Times New Roman"/>
          <w:sz w:val="24"/>
          <w:szCs w:val="24"/>
          <w:lang w:eastAsia="ru-RU"/>
        </w:rPr>
      </w:pPr>
      <w:r w:rsidRPr="008B6791">
        <w:rPr>
          <w:rFonts w:ascii="Times New Roman" w:eastAsia="Times New Roman" w:hAnsi="Times New Roman"/>
          <w:sz w:val="24"/>
          <w:szCs w:val="24"/>
          <w:lang w:eastAsia="ru-RU"/>
        </w:rPr>
        <w:t xml:space="preserve">3.3. </w:t>
      </w:r>
      <w:r w:rsidR="00E8305D" w:rsidRPr="008B6791">
        <w:rPr>
          <w:rFonts w:ascii="Times New Roman" w:eastAsia="Times New Roman" w:hAnsi="Times New Roman"/>
          <w:sz w:val="24"/>
          <w:szCs w:val="24"/>
          <w:lang w:eastAsia="ru-RU"/>
        </w:rPr>
        <w:t>Розрахунки здійснюються за фактично поставлений Товар на підставі підписаної видаткової накладної, протягом 15-ти робочих днів</w:t>
      </w:r>
      <w:r w:rsidR="008E2EA6" w:rsidRPr="008B6791">
        <w:rPr>
          <w:rFonts w:ascii="Times New Roman" w:eastAsia="Times New Roman" w:hAnsi="Times New Roman"/>
          <w:sz w:val="24"/>
          <w:szCs w:val="24"/>
          <w:lang w:eastAsia="ru-RU"/>
        </w:rPr>
        <w:t>.</w:t>
      </w:r>
    </w:p>
    <w:p w14:paraId="4D34A49C" w14:textId="1BDB0E6E" w:rsidR="00494CF5" w:rsidRPr="008B6791" w:rsidRDefault="00494CF5" w:rsidP="00494CF5">
      <w:pPr>
        <w:tabs>
          <w:tab w:val="left" w:pos="938"/>
        </w:tabs>
        <w:spacing w:after="0" w:line="240" w:lineRule="auto"/>
        <w:ind w:firstLine="709"/>
        <w:jc w:val="both"/>
        <w:rPr>
          <w:rFonts w:ascii="Times New Roman" w:eastAsia="Times New Roman" w:hAnsi="Times New Roman"/>
          <w:sz w:val="24"/>
          <w:szCs w:val="24"/>
          <w:lang w:eastAsia="ru-RU"/>
        </w:rPr>
      </w:pPr>
      <w:r w:rsidRPr="008B6791">
        <w:rPr>
          <w:rFonts w:ascii="Times New Roman" w:eastAsia="Times New Roman" w:hAnsi="Times New Roman"/>
          <w:sz w:val="24"/>
          <w:szCs w:val="24"/>
          <w:lang w:eastAsia="ru-RU"/>
        </w:rPr>
        <w:t>3.4. Строк поставки товарів, виконання робі</w:t>
      </w:r>
      <w:r w:rsidR="00CF32E7" w:rsidRPr="008B6791">
        <w:rPr>
          <w:rFonts w:ascii="Times New Roman" w:eastAsia="Times New Roman" w:hAnsi="Times New Roman"/>
          <w:sz w:val="24"/>
          <w:szCs w:val="24"/>
          <w:lang w:eastAsia="ru-RU"/>
        </w:rPr>
        <w:t xml:space="preserve">т чи надання послуг: </w:t>
      </w:r>
      <w:r w:rsidR="00E8305D" w:rsidRPr="008B6791">
        <w:rPr>
          <w:rFonts w:ascii="Times New Roman" w:eastAsia="Times New Roman" w:hAnsi="Times New Roman"/>
          <w:sz w:val="24"/>
          <w:szCs w:val="24"/>
          <w:lang w:eastAsia="ru-RU"/>
        </w:rPr>
        <w:t>п</w:t>
      </w:r>
      <w:r w:rsidR="00CF32E7" w:rsidRPr="008B6791">
        <w:rPr>
          <w:rFonts w:ascii="Times New Roman" w:eastAsia="Times New Roman" w:hAnsi="Times New Roman"/>
          <w:sz w:val="24"/>
          <w:szCs w:val="24"/>
          <w:lang w:eastAsia="ru-RU"/>
        </w:rPr>
        <w:t xml:space="preserve">о </w:t>
      </w:r>
      <w:r w:rsidR="00852CCA" w:rsidRPr="008B6791">
        <w:rPr>
          <w:rFonts w:ascii="Times New Roman" w:eastAsia="Times New Roman" w:hAnsi="Times New Roman"/>
          <w:b/>
          <w:sz w:val="24"/>
          <w:szCs w:val="24"/>
          <w:lang w:eastAsia="ru-RU"/>
        </w:rPr>
        <w:t>01</w:t>
      </w:r>
      <w:r w:rsidR="00CF32E7" w:rsidRPr="008B6791">
        <w:rPr>
          <w:rFonts w:ascii="Times New Roman" w:eastAsia="Times New Roman" w:hAnsi="Times New Roman"/>
          <w:b/>
          <w:sz w:val="24"/>
          <w:szCs w:val="24"/>
          <w:lang w:eastAsia="ru-RU"/>
        </w:rPr>
        <w:t>.</w:t>
      </w:r>
      <w:r w:rsidR="00852CCA" w:rsidRPr="008B6791">
        <w:rPr>
          <w:rFonts w:ascii="Times New Roman" w:eastAsia="Times New Roman" w:hAnsi="Times New Roman"/>
          <w:b/>
          <w:sz w:val="24"/>
          <w:szCs w:val="24"/>
          <w:lang w:eastAsia="ru-RU"/>
        </w:rPr>
        <w:t>10</w:t>
      </w:r>
      <w:r w:rsidR="00CF32E7" w:rsidRPr="008B6791">
        <w:rPr>
          <w:rFonts w:ascii="Times New Roman" w:eastAsia="Times New Roman" w:hAnsi="Times New Roman"/>
          <w:b/>
          <w:sz w:val="24"/>
          <w:szCs w:val="24"/>
          <w:lang w:eastAsia="ru-RU"/>
        </w:rPr>
        <w:t>.202</w:t>
      </w:r>
      <w:r w:rsidR="00CE5AB0" w:rsidRPr="008B6791">
        <w:rPr>
          <w:rFonts w:ascii="Times New Roman" w:eastAsia="Times New Roman" w:hAnsi="Times New Roman"/>
          <w:b/>
          <w:sz w:val="24"/>
          <w:szCs w:val="24"/>
          <w:lang w:eastAsia="ru-RU"/>
        </w:rPr>
        <w:t>4</w:t>
      </w:r>
      <w:r w:rsidR="00CF32E7" w:rsidRPr="008B6791">
        <w:rPr>
          <w:rFonts w:ascii="Times New Roman" w:eastAsia="Times New Roman" w:hAnsi="Times New Roman"/>
          <w:b/>
          <w:sz w:val="24"/>
          <w:szCs w:val="24"/>
          <w:lang w:eastAsia="ru-RU"/>
        </w:rPr>
        <w:t xml:space="preserve"> року</w:t>
      </w:r>
      <w:r w:rsidRPr="008B6791">
        <w:rPr>
          <w:rFonts w:ascii="Times New Roman" w:eastAsia="Times New Roman" w:hAnsi="Times New Roman"/>
          <w:sz w:val="24"/>
          <w:szCs w:val="24"/>
          <w:lang w:eastAsia="ru-RU"/>
        </w:rPr>
        <w:t xml:space="preserve">. </w:t>
      </w:r>
    </w:p>
    <w:p w14:paraId="779BC9B6" w14:textId="77777777" w:rsidR="00494CF5" w:rsidRPr="008B6791" w:rsidRDefault="00494CF5" w:rsidP="00494CF5">
      <w:pPr>
        <w:tabs>
          <w:tab w:val="left" w:pos="938"/>
        </w:tabs>
        <w:spacing w:after="0" w:line="240" w:lineRule="auto"/>
        <w:ind w:firstLine="709"/>
        <w:jc w:val="both"/>
        <w:rPr>
          <w:rFonts w:ascii="Times New Roman" w:eastAsia="Courier New" w:hAnsi="Times New Roman"/>
          <w:bCs/>
          <w:sz w:val="24"/>
          <w:szCs w:val="24"/>
          <w:lang w:eastAsia="uk-UA"/>
        </w:rPr>
      </w:pPr>
      <w:r w:rsidRPr="008B6791">
        <w:rPr>
          <w:rFonts w:ascii="Times New Roman" w:eastAsia="Courier New" w:hAnsi="Times New Roman"/>
          <w:bCs/>
          <w:sz w:val="24"/>
          <w:szCs w:val="24"/>
          <w:lang w:eastAsia="uk-UA"/>
        </w:rPr>
        <w:t>3.5. Єдиним критерієм оцінки є ціна, питома вага вказаного цінового критерію складає 100%.</w:t>
      </w:r>
    </w:p>
    <w:p w14:paraId="2E96518A" w14:textId="77777777" w:rsidR="00494CF5" w:rsidRPr="008B6791" w:rsidRDefault="00494CF5" w:rsidP="00494CF5">
      <w:pPr>
        <w:tabs>
          <w:tab w:val="left" w:pos="938"/>
        </w:tabs>
        <w:spacing w:after="0" w:line="240" w:lineRule="auto"/>
        <w:ind w:firstLine="709"/>
        <w:jc w:val="both"/>
        <w:rPr>
          <w:rFonts w:ascii="Times New Roman" w:eastAsia="Courier New" w:hAnsi="Times New Roman"/>
          <w:bCs/>
          <w:sz w:val="24"/>
          <w:szCs w:val="24"/>
          <w:lang w:eastAsia="uk-UA"/>
        </w:rPr>
      </w:pPr>
      <w:r w:rsidRPr="008B6791">
        <w:rPr>
          <w:rFonts w:ascii="Times New Roman" w:eastAsia="Courier New" w:hAnsi="Times New Roman"/>
          <w:bCs/>
          <w:sz w:val="24"/>
          <w:szCs w:val="24"/>
          <w:lang w:eastAsia="uk-UA"/>
        </w:rPr>
        <w:t>3.6. Розмір забезпечення тендерних пропозиції: не надається.</w:t>
      </w:r>
    </w:p>
    <w:p w14:paraId="57C2EFE0" w14:textId="77777777" w:rsidR="00494CF5" w:rsidRPr="008B6791" w:rsidRDefault="00494CF5" w:rsidP="00494CF5">
      <w:pPr>
        <w:tabs>
          <w:tab w:val="left" w:pos="938"/>
        </w:tabs>
        <w:spacing w:after="0" w:line="240" w:lineRule="auto"/>
        <w:ind w:firstLine="709"/>
        <w:jc w:val="both"/>
        <w:rPr>
          <w:rFonts w:ascii="Times New Roman" w:eastAsia="Courier New" w:hAnsi="Times New Roman"/>
          <w:bCs/>
          <w:sz w:val="24"/>
          <w:szCs w:val="24"/>
          <w:lang w:eastAsia="uk-UA"/>
        </w:rPr>
      </w:pPr>
      <w:r w:rsidRPr="008B6791">
        <w:rPr>
          <w:rFonts w:ascii="Times New Roman" w:eastAsia="Courier New" w:hAnsi="Times New Roman"/>
          <w:bCs/>
          <w:sz w:val="24"/>
          <w:szCs w:val="24"/>
          <w:lang w:eastAsia="uk-UA"/>
        </w:rPr>
        <w:t>3.7. Розмір забезпечення виконання договору: не надається.</w:t>
      </w:r>
    </w:p>
    <w:p w14:paraId="6C794EEC" w14:textId="77777777" w:rsidR="00494CF5" w:rsidRPr="008B6791" w:rsidRDefault="00494CF5" w:rsidP="00494CF5">
      <w:pPr>
        <w:widowControl w:val="0"/>
        <w:tabs>
          <w:tab w:val="num" w:pos="0"/>
          <w:tab w:val="left" w:pos="284"/>
          <w:tab w:val="left" w:pos="851"/>
        </w:tabs>
        <w:suppressAutoHyphens/>
        <w:spacing w:after="0" w:line="240" w:lineRule="auto"/>
        <w:ind w:firstLine="709"/>
        <w:jc w:val="both"/>
        <w:rPr>
          <w:rFonts w:ascii="Times New Roman" w:eastAsia="Times New Roman" w:hAnsi="Times New Roman"/>
          <w:b/>
          <w:sz w:val="24"/>
          <w:szCs w:val="24"/>
          <w:lang w:eastAsia="ru-RU"/>
        </w:rPr>
      </w:pPr>
      <w:bookmarkStart w:id="9" w:name="74"/>
      <w:bookmarkStart w:id="10" w:name="91"/>
      <w:bookmarkStart w:id="11" w:name="92"/>
      <w:bookmarkEnd w:id="9"/>
      <w:bookmarkEnd w:id="10"/>
      <w:bookmarkEnd w:id="11"/>
      <w:r w:rsidRPr="008B6791">
        <w:rPr>
          <w:rFonts w:ascii="Times New Roman" w:eastAsia="Times New Roman" w:hAnsi="Times New Roman"/>
          <w:b/>
          <w:sz w:val="24"/>
          <w:szCs w:val="24"/>
          <w:lang w:eastAsia="ru-RU"/>
        </w:rPr>
        <w:t>4. Вимоги до кваліфікації учасників та спосіб їх підтвердження.</w:t>
      </w:r>
    </w:p>
    <w:p w14:paraId="04D598D1" w14:textId="77777777" w:rsidR="00494CF5" w:rsidRPr="008B6791" w:rsidRDefault="00494CF5" w:rsidP="00494CF5">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8B6791">
        <w:rPr>
          <w:rFonts w:ascii="Times New Roman" w:eastAsia="Times New Roman" w:hAnsi="Times New Roman"/>
          <w:sz w:val="24"/>
          <w:szCs w:val="24"/>
          <w:lang w:eastAsia="ru-RU"/>
        </w:rPr>
        <w:t>Учасник повинен надати в електронному вигляді (сканованому в форматі pdf або аналогу) в складі своєї пропозиції наступні документи:</w:t>
      </w:r>
    </w:p>
    <w:p w14:paraId="11543EC1" w14:textId="77777777" w:rsidR="00494CF5" w:rsidRPr="008B6791" w:rsidRDefault="00494CF5" w:rsidP="00494CF5">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8B6791">
        <w:rPr>
          <w:rFonts w:ascii="Times New Roman" w:eastAsia="Times New Roman" w:hAnsi="Times New Roman"/>
          <w:sz w:val="24"/>
          <w:szCs w:val="24"/>
          <w:lang w:eastAsia="ru-RU"/>
        </w:rPr>
        <w:t xml:space="preserve">1. Копія статуту (для юридичних осіб). </w:t>
      </w:r>
    </w:p>
    <w:p w14:paraId="67F827C3" w14:textId="77777777" w:rsidR="00494CF5" w:rsidRPr="008B6791" w:rsidRDefault="00494CF5" w:rsidP="00494CF5">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8B6791">
        <w:rPr>
          <w:rFonts w:ascii="Times New Roman" w:eastAsia="Times New Roman" w:hAnsi="Times New Roman"/>
          <w:sz w:val="24"/>
          <w:szCs w:val="24"/>
          <w:lang w:eastAsia="ru-RU"/>
        </w:rPr>
        <w:t xml:space="preserve">2. Копія свідоцтва про державну реєстрацію (для юридичних осіб та фізичної особи-підприємця) та/або витяг (виписка, відомість) з Єдиного державного реєстру юридичних осіб, фізичних осіб-підприємців та громадських формувань. </w:t>
      </w:r>
    </w:p>
    <w:p w14:paraId="361A3FC7" w14:textId="77777777" w:rsidR="00494CF5" w:rsidRPr="008B6791" w:rsidRDefault="00494CF5" w:rsidP="00494CF5">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8B6791">
        <w:rPr>
          <w:rFonts w:ascii="Times New Roman" w:eastAsia="Times New Roman" w:hAnsi="Times New Roman"/>
          <w:sz w:val="24"/>
          <w:szCs w:val="24"/>
          <w:lang w:eastAsia="ru-RU"/>
        </w:rPr>
        <w:t>3. Копія паспорту та довідки про присвоєння ідентифікаційного коду (для фізичних осіб-підприємців).</w:t>
      </w:r>
    </w:p>
    <w:p w14:paraId="280D8A43" w14:textId="77777777" w:rsidR="00494CF5" w:rsidRPr="008B6791" w:rsidRDefault="00494CF5" w:rsidP="00494CF5">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8B6791">
        <w:rPr>
          <w:rFonts w:ascii="Times New Roman" w:eastAsia="Times New Roman" w:hAnsi="Times New Roman"/>
          <w:sz w:val="24"/>
          <w:szCs w:val="24"/>
          <w:lang w:eastAsia="ru-RU"/>
        </w:rPr>
        <w:t xml:space="preserve">4. Копія документа, що підтверджує повноваження особи на укладення договору та підписання документів, які передбачені вимогами замовника від імені учасника під час проведення процедури закупівлі (наказ про призначення особи на посаду керівника, та/або протокол та/або витяг з протоколу загальних зборів, та/або довіреність, та/або доручення тощо) (для юридичних осіб). </w:t>
      </w:r>
    </w:p>
    <w:p w14:paraId="2A7E056E" w14:textId="6B1FDAB1" w:rsidR="00494CF5" w:rsidRPr="008B6791" w:rsidRDefault="00494CF5" w:rsidP="00494CF5">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8B6791">
        <w:rPr>
          <w:rFonts w:ascii="Times New Roman" w:eastAsia="Times New Roman" w:hAnsi="Times New Roman"/>
          <w:sz w:val="24"/>
          <w:szCs w:val="24"/>
          <w:lang w:eastAsia="ru-RU"/>
        </w:rPr>
        <w:t xml:space="preserve">5. Копія Документа про реєстрацію платника податку (податку на додану вартість, єдиного </w:t>
      </w:r>
      <w:r w:rsidRPr="008B6791">
        <w:rPr>
          <w:rFonts w:ascii="Times New Roman" w:eastAsia="Times New Roman" w:hAnsi="Times New Roman"/>
          <w:sz w:val="24"/>
          <w:szCs w:val="24"/>
          <w:lang w:eastAsia="ru-RU"/>
        </w:rPr>
        <w:lastRenderedPageBreak/>
        <w:t>податку тощо), за наявності такої реєстрації.</w:t>
      </w:r>
    </w:p>
    <w:p w14:paraId="4015A7DF" w14:textId="5996128C" w:rsidR="00855A4F" w:rsidRPr="008B6791" w:rsidRDefault="00855A4F" w:rsidP="00494CF5">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8B6791">
        <w:rPr>
          <w:rFonts w:ascii="Times New Roman" w:eastAsia="Times New Roman" w:hAnsi="Times New Roman"/>
          <w:sz w:val="24"/>
          <w:szCs w:val="24"/>
          <w:lang w:eastAsia="ru-RU"/>
        </w:rPr>
        <w:t xml:space="preserve">6. </w:t>
      </w:r>
      <w:bookmarkStart w:id="12" w:name="_Hlk164763718"/>
      <w:r w:rsidRPr="008B6791">
        <w:rPr>
          <w:rFonts w:ascii="Times New Roman" w:eastAsia="Times New Roman" w:hAnsi="Times New Roman"/>
          <w:sz w:val="24"/>
          <w:szCs w:val="24"/>
          <w:lang w:eastAsia="ru-RU"/>
        </w:rPr>
        <w:t xml:space="preserve">Документально підтверджена інформація про відповідність </w:t>
      </w:r>
      <w:bookmarkEnd w:id="12"/>
      <w:r w:rsidRPr="008B6791">
        <w:rPr>
          <w:rFonts w:ascii="Times New Roman" w:eastAsia="Times New Roman" w:hAnsi="Times New Roman"/>
          <w:sz w:val="24"/>
          <w:szCs w:val="24"/>
          <w:lang w:eastAsia="ru-RU"/>
        </w:rPr>
        <w:t>учасника кваліфікаційним критеріям, а саме: наявність документально підтвердженого досвіду виконання аналогічного (аналогічних) за предметом закупівлі договору (договорів).</w:t>
      </w:r>
    </w:p>
    <w:p w14:paraId="3FA325AD" w14:textId="5556C453" w:rsidR="00494CF5" w:rsidRPr="008B6791" w:rsidRDefault="00855A4F" w:rsidP="00494CF5">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8B6791">
        <w:rPr>
          <w:rFonts w:ascii="Times New Roman" w:eastAsia="Times New Roman" w:hAnsi="Times New Roman"/>
          <w:sz w:val="24"/>
          <w:szCs w:val="24"/>
          <w:lang w:eastAsia="ru-RU"/>
        </w:rPr>
        <w:t>7</w:t>
      </w:r>
      <w:r w:rsidR="00494CF5" w:rsidRPr="008B6791">
        <w:rPr>
          <w:rFonts w:ascii="Times New Roman" w:eastAsia="Times New Roman" w:hAnsi="Times New Roman"/>
          <w:sz w:val="24"/>
          <w:szCs w:val="24"/>
          <w:lang w:eastAsia="ru-RU"/>
        </w:rPr>
        <w:t>. Цінова пропозиція (Додаток № </w:t>
      </w:r>
      <w:r w:rsidR="00183DD4" w:rsidRPr="008B6791">
        <w:rPr>
          <w:rFonts w:ascii="Times New Roman" w:eastAsia="Times New Roman" w:hAnsi="Times New Roman"/>
          <w:sz w:val="24"/>
          <w:szCs w:val="24"/>
          <w:lang w:eastAsia="ru-RU"/>
        </w:rPr>
        <w:t>1</w:t>
      </w:r>
      <w:r w:rsidR="00494CF5" w:rsidRPr="008B6791">
        <w:rPr>
          <w:rFonts w:ascii="Times New Roman" w:eastAsia="Times New Roman" w:hAnsi="Times New Roman"/>
          <w:sz w:val="24"/>
          <w:szCs w:val="24"/>
          <w:lang w:eastAsia="ru-RU"/>
        </w:rPr>
        <w:t xml:space="preserve">). </w:t>
      </w:r>
    </w:p>
    <w:p w14:paraId="359A59E2" w14:textId="499F048D" w:rsidR="009A431B" w:rsidRPr="008B6791" w:rsidRDefault="009A431B" w:rsidP="00494CF5">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8B6791">
        <w:rPr>
          <w:rFonts w:ascii="Times New Roman" w:eastAsia="Times New Roman" w:hAnsi="Times New Roman"/>
          <w:sz w:val="24"/>
          <w:szCs w:val="24"/>
          <w:lang w:eastAsia="ru-RU"/>
        </w:rPr>
        <w:t xml:space="preserve">8. </w:t>
      </w:r>
      <w:r w:rsidR="0002649F" w:rsidRPr="008B6791">
        <w:rPr>
          <w:rFonts w:ascii="Times New Roman" w:eastAsia="Times New Roman" w:hAnsi="Times New Roman"/>
          <w:sz w:val="24"/>
          <w:szCs w:val="24"/>
          <w:lang w:eastAsia="ru-RU"/>
        </w:rPr>
        <w:t xml:space="preserve"> Довідка в довільній формі про відповідність предмета закупівлі Технічним вимогам, встановленим замовником до предмету закупівлі </w:t>
      </w:r>
      <w:r w:rsidRPr="008B6791">
        <w:rPr>
          <w:rFonts w:ascii="Times New Roman" w:eastAsia="Times New Roman" w:hAnsi="Times New Roman"/>
          <w:sz w:val="24"/>
          <w:szCs w:val="24"/>
          <w:lang w:eastAsia="ru-RU"/>
        </w:rPr>
        <w:t>(Додаток № 2)</w:t>
      </w:r>
      <w:r w:rsidR="0002649F" w:rsidRPr="008B6791">
        <w:rPr>
          <w:rFonts w:ascii="Times New Roman" w:eastAsia="Times New Roman" w:hAnsi="Times New Roman"/>
          <w:sz w:val="24"/>
          <w:szCs w:val="24"/>
          <w:lang w:eastAsia="ru-RU"/>
        </w:rPr>
        <w:t xml:space="preserve">, з наданням Технічних вимог, підписаних учасником. </w:t>
      </w:r>
    </w:p>
    <w:p w14:paraId="4C90C634" w14:textId="786E41D5" w:rsidR="009A431B" w:rsidRPr="008B6791" w:rsidRDefault="00A50481" w:rsidP="009A431B">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9</w:t>
      </w:r>
      <w:r w:rsidR="009A431B" w:rsidRPr="008B6791">
        <w:rPr>
          <w:rFonts w:ascii="Times New Roman" w:eastAsia="Times New Roman" w:hAnsi="Times New Roman"/>
          <w:sz w:val="24"/>
          <w:szCs w:val="24"/>
          <w:lang w:eastAsia="ru-RU"/>
        </w:rPr>
        <w:t>. Довідка в довільній формі щодо погодження з умовами Договору (Додаток № 3).</w:t>
      </w:r>
    </w:p>
    <w:p w14:paraId="25B09B89" w14:textId="77777777" w:rsidR="009A431B" w:rsidRPr="008B6791" w:rsidRDefault="009A431B" w:rsidP="001B571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p>
    <w:p w14:paraId="0E320EBD" w14:textId="1C35E10F" w:rsidR="007C2151" w:rsidRPr="008B6791" w:rsidRDefault="007C2151" w:rsidP="007C2151">
      <w:pPr>
        <w:shd w:val="clear" w:color="auto" w:fill="FFFFFF"/>
        <w:spacing w:after="0" w:line="240" w:lineRule="auto"/>
        <w:ind w:left="720"/>
        <w:jc w:val="both"/>
        <w:rPr>
          <w:rFonts w:ascii="Times New Roman" w:eastAsia="Times New Roman" w:hAnsi="Times New Roman"/>
          <w:b/>
          <w:color w:val="000000" w:themeColor="text1"/>
          <w:sz w:val="24"/>
          <w:szCs w:val="24"/>
        </w:rPr>
      </w:pPr>
      <w:r w:rsidRPr="008B6791">
        <w:rPr>
          <w:rFonts w:ascii="Times New Roman" w:eastAsia="Times New Roman" w:hAnsi="Times New Roman"/>
          <w:b/>
          <w:color w:val="000000" w:themeColor="text1"/>
          <w:sz w:val="24"/>
          <w:szCs w:val="24"/>
        </w:rPr>
        <w:t>5. Державним замовникам забороняється:</w:t>
      </w:r>
    </w:p>
    <w:p w14:paraId="316C1099" w14:textId="77777777" w:rsidR="007C2151" w:rsidRPr="008B6791" w:rsidRDefault="007C2151" w:rsidP="007C2151">
      <w:pPr>
        <w:pBdr>
          <w:top w:val="nil"/>
          <w:left w:val="nil"/>
          <w:bottom w:val="nil"/>
          <w:right w:val="nil"/>
          <w:between w:val="nil"/>
        </w:pBdr>
        <w:spacing w:after="0" w:line="240" w:lineRule="auto"/>
        <w:ind w:firstLine="566"/>
        <w:jc w:val="both"/>
        <w:rPr>
          <w:rFonts w:ascii="Times New Roman" w:eastAsia="Times New Roman" w:hAnsi="Times New Roman"/>
          <w:color w:val="000000" w:themeColor="text1"/>
          <w:sz w:val="24"/>
          <w:szCs w:val="24"/>
        </w:rPr>
      </w:pPr>
      <w:r w:rsidRPr="008B6791">
        <w:rPr>
          <w:rFonts w:ascii="Times New Roman" w:eastAsia="Times New Roman" w:hAnsi="Times New Roman"/>
          <w:color w:val="000000" w:themeColor="text1"/>
          <w:sz w:val="24"/>
          <w:szCs w:val="24"/>
        </w:rPr>
        <w:t>здійснювати публічні закупівлі товарів, робіт і послуг у громадян Російської Федерації/ Республіки Білорусь/ 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Республіки Білорусь/ Ісламської Республіки Іран;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Республіка Білорусь/ Ісламська Республіка Іран, громадянин Російської Федерації/ 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Республіки Білорусь/ 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19C5904E" w14:textId="77777777" w:rsidR="007C2151" w:rsidRPr="008B6791" w:rsidRDefault="007C2151" w:rsidP="007C2151">
      <w:pPr>
        <w:pBdr>
          <w:top w:val="nil"/>
          <w:left w:val="nil"/>
          <w:bottom w:val="nil"/>
          <w:right w:val="nil"/>
          <w:between w:val="nil"/>
        </w:pBdr>
        <w:spacing w:after="0" w:line="240" w:lineRule="auto"/>
        <w:ind w:firstLine="566"/>
        <w:jc w:val="both"/>
        <w:rPr>
          <w:rFonts w:ascii="Times New Roman" w:eastAsia="Times New Roman" w:hAnsi="Times New Roman"/>
          <w:color w:val="000000" w:themeColor="text1"/>
          <w:sz w:val="24"/>
          <w:szCs w:val="24"/>
        </w:rPr>
      </w:pPr>
      <w:r w:rsidRPr="008B6791">
        <w:rPr>
          <w:rFonts w:ascii="Times New Roman" w:eastAsia="Times New Roman" w:hAnsi="Times New Roman"/>
          <w:color w:val="000000" w:themeColor="text1"/>
          <w:sz w:val="24"/>
          <w:szCs w:val="24"/>
        </w:rPr>
        <w:t>замовникам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19 жовтня 2022 року.</w:t>
      </w:r>
    </w:p>
    <w:p w14:paraId="5F2AF627" w14:textId="77777777" w:rsidR="007C2151" w:rsidRPr="008B6791" w:rsidRDefault="007C2151" w:rsidP="00494CF5">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p>
    <w:p w14:paraId="702B72B6" w14:textId="786175D0" w:rsidR="00494CF5" w:rsidRPr="008B6791" w:rsidRDefault="007C2151" w:rsidP="00494CF5">
      <w:pPr>
        <w:widowControl w:val="0"/>
        <w:tabs>
          <w:tab w:val="num" w:pos="0"/>
          <w:tab w:val="left" w:pos="284"/>
          <w:tab w:val="left" w:pos="851"/>
        </w:tabs>
        <w:suppressAutoHyphens/>
        <w:spacing w:after="0" w:line="240" w:lineRule="auto"/>
        <w:ind w:firstLine="709"/>
        <w:jc w:val="both"/>
        <w:rPr>
          <w:rFonts w:ascii="Times New Roman" w:eastAsia="Times New Roman" w:hAnsi="Times New Roman"/>
          <w:b/>
          <w:sz w:val="24"/>
          <w:szCs w:val="24"/>
          <w:lang w:eastAsia="ru-RU"/>
        </w:rPr>
      </w:pPr>
      <w:r w:rsidRPr="008B6791">
        <w:rPr>
          <w:rFonts w:ascii="Times New Roman" w:eastAsia="Times New Roman" w:hAnsi="Times New Roman"/>
          <w:b/>
          <w:sz w:val="24"/>
          <w:szCs w:val="24"/>
          <w:lang w:eastAsia="ru-RU"/>
        </w:rPr>
        <w:t>6</w:t>
      </w:r>
      <w:r w:rsidR="00494CF5" w:rsidRPr="008B6791">
        <w:rPr>
          <w:rFonts w:ascii="Times New Roman" w:eastAsia="Times New Roman" w:hAnsi="Times New Roman"/>
          <w:b/>
          <w:sz w:val="24"/>
          <w:szCs w:val="24"/>
          <w:lang w:eastAsia="ru-RU"/>
        </w:rPr>
        <w:t>. Відхилення пропозиції Учасника.</w:t>
      </w:r>
    </w:p>
    <w:p w14:paraId="4DDC9844" w14:textId="77777777" w:rsidR="00494CF5" w:rsidRPr="008B6791" w:rsidRDefault="00494CF5" w:rsidP="00494CF5">
      <w:pPr>
        <w:pStyle w:val="a4"/>
        <w:spacing w:before="0" w:beforeAutospacing="0" w:after="0" w:afterAutospacing="0"/>
        <w:ind w:firstLine="709"/>
        <w:jc w:val="both"/>
        <w:rPr>
          <w:color w:val="000000"/>
          <w:lang w:val="uk-UA"/>
        </w:rPr>
      </w:pPr>
      <w:r w:rsidRPr="008B6791">
        <w:rPr>
          <w:color w:val="000000"/>
          <w:lang w:val="uk-UA"/>
        </w:rPr>
        <w:t>Замовник відхиляє пропозицію в разі, якщо:</w:t>
      </w:r>
    </w:p>
    <w:p w14:paraId="22CA5520" w14:textId="77777777" w:rsidR="00494CF5" w:rsidRPr="008B6791" w:rsidRDefault="00494CF5" w:rsidP="00494CF5">
      <w:pPr>
        <w:pStyle w:val="a4"/>
        <w:spacing w:before="0" w:beforeAutospacing="0" w:after="0" w:afterAutospacing="0"/>
        <w:ind w:firstLine="709"/>
        <w:jc w:val="both"/>
        <w:rPr>
          <w:color w:val="000000"/>
          <w:lang w:val="uk-UA"/>
        </w:rPr>
      </w:pPr>
      <w:r w:rsidRPr="008B6791">
        <w:rPr>
          <w:color w:val="000000"/>
          <w:lang w:val="uk-UA"/>
        </w:rPr>
        <w:t>1) пропозиція учасника не відповідає умовам, визначеним в оголошенні про проведення спрощеної закупівлі, та вимогам до предмета закупівлі;</w:t>
      </w:r>
    </w:p>
    <w:p w14:paraId="47308018" w14:textId="77777777" w:rsidR="00494CF5" w:rsidRPr="008B6791" w:rsidRDefault="00494CF5" w:rsidP="00494CF5">
      <w:pPr>
        <w:pStyle w:val="a4"/>
        <w:spacing w:before="0" w:beforeAutospacing="0" w:after="0" w:afterAutospacing="0"/>
        <w:ind w:firstLine="709"/>
        <w:jc w:val="both"/>
        <w:rPr>
          <w:color w:val="000000"/>
          <w:lang w:val="uk-UA"/>
        </w:rPr>
      </w:pPr>
      <w:r w:rsidRPr="008B6791">
        <w:rPr>
          <w:color w:val="000000"/>
          <w:lang w:val="uk-UA"/>
        </w:rPr>
        <w:t>2) учасник, який визначений переможцем спрощеної закупівлі, відмовився від укладення договору про закупівлю;</w:t>
      </w:r>
    </w:p>
    <w:p w14:paraId="2AAEFFE6" w14:textId="1FF8068D" w:rsidR="00494CF5" w:rsidRPr="008B6791" w:rsidRDefault="00494CF5" w:rsidP="00551509">
      <w:pPr>
        <w:pStyle w:val="a4"/>
        <w:spacing w:before="0" w:beforeAutospacing="0" w:after="0" w:afterAutospacing="0"/>
        <w:ind w:firstLine="709"/>
        <w:jc w:val="both"/>
        <w:rPr>
          <w:color w:val="000000"/>
          <w:lang w:val="uk-UA"/>
        </w:rPr>
      </w:pPr>
      <w:r w:rsidRPr="008B6791">
        <w:rPr>
          <w:color w:val="000000"/>
          <w:lang w:val="uk-UA"/>
        </w:rPr>
        <w:t>3)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не укладення договору з боку учасника) більше двох разів із замовником, який пр</w:t>
      </w:r>
      <w:r w:rsidR="002652BB" w:rsidRPr="008B6791">
        <w:rPr>
          <w:color w:val="000000"/>
          <w:lang w:val="uk-UA"/>
        </w:rPr>
        <w:t>оводить таку спрощену закупівлю;</w:t>
      </w:r>
    </w:p>
    <w:p w14:paraId="2DC94B0B" w14:textId="77777777" w:rsidR="002652BB" w:rsidRPr="008B6791" w:rsidRDefault="002652BB" w:rsidP="00551509">
      <w:pPr>
        <w:pStyle w:val="a4"/>
        <w:spacing w:before="0" w:beforeAutospacing="0" w:after="0" w:afterAutospacing="0"/>
        <w:ind w:firstLine="709"/>
        <w:jc w:val="both"/>
        <w:rPr>
          <w:color w:val="000000"/>
          <w:lang w:val="uk-UA"/>
        </w:rPr>
      </w:pPr>
      <w:r w:rsidRPr="008B6791">
        <w:rPr>
          <w:color w:val="000000"/>
          <w:lang w:val="uk-UA"/>
        </w:rPr>
        <w:t>4) якщо учасник спрощеної закупівлі не виправив виявлені державним замовником після розкриття пропозицій невідповідності в інформації та/або документах, що подані ним у складі своєї пропозиції, та/або змінив предмет закупівлі (його найменування, марку, модель тощо) під час виправлення виявлених державним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5A94462E" w14:textId="498F4332" w:rsidR="002652BB" w:rsidRPr="008B6791" w:rsidRDefault="007C2151" w:rsidP="002652BB">
      <w:pPr>
        <w:spacing w:after="0" w:line="240" w:lineRule="auto"/>
        <w:ind w:firstLine="709"/>
        <w:jc w:val="both"/>
        <w:rPr>
          <w:rFonts w:ascii="Times New Roman" w:hAnsi="Times New Roman"/>
          <w:b/>
          <w:sz w:val="24"/>
          <w:szCs w:val="24"/>
        </w:rPr>
      </w:pPr>
      <w:r w:rsidRPr="008B6791">
        <w:rPr>
          <w:rFonts w:ascii="Times New Roman" w:hAnsi="Times New Roman"/>
          <w:b/>
          <w:color w:val="000000"/>
          <w:sz w:val="24"/>
          <w:szCs w:val="24"/>
        </w:rPr>
        <w:t>6</w:t>
      </w:r>
      <w:r w:rsidR="002652BB" w:rsidRPr="008B6791">
        <w:rPr>
          <w:rFonts w:ascii="Times New Roman" w:hAnsi="Times New Roman"/>
          <w:b/>
          <w:color w:val="000000"/>
          <w:sz w:val="24"/>
          <w:szCs w:val="24"/>
        </w:rPr>
        <w:t xml:space="preserve">.1. </w:t>
      </w:r>
      <w:r w:rsidR="002652BB" w:rsidRPr="008B6791">
        <w:rPr>
          <w:rFonts w:ascii="Times New Roman" w:hAnsi="Times New Roman"/>
          <w:b/>
          <w:sz w:val="24"/>
          <w:szCs w:val="24"/>
        </w:rPr>
        <w:t xml:space="preserve"> Виправлення невідповідності Учасником спрощеної закупівлі:</w:t>
      </w:r>
    </w:p>
    <w:p w14:paraId="055528E2" w14:textId="77777777" w:rsidR="002652BB" w:rsidRPr="008B6791" w:rsidRDefault="002652BB" w:rsidP="002652BB">
      <w:pPr>
        <w:spacing w:after="0" w:line="240" w:lineRule="auto"/>
        <w:ind w:firstLine="709"/>
        <w:jc w:val="both"/>
        <w:rPr>
          <w:rFonts w:ascii="Times New Roman" w:hAnsi="Times New Roman"/>
          <w:sz w:val="24"/>
          <w:szCs w:val="24"/>
        </w:rPr>
      </w:pPr>
      <w:r w:rsidRPr="008B6791">
        <w:rPr>
          <w:rFonts w:ascii="Times New Roman" w:hAnsi="Times New Roman"/>
          <w:sz w:val="24"/>
          <w:szCs w:val="24"/>
        </w:rPr>
        <w:t>Замовник під час розгляду пропозиції учасника спрощеної закупівлі у разі виявлення невідповідності в інформації та/або документах, що подані учасником спрощеної закупівлі у складі пропозиції та/або подання яких вимагалося оголошенням про проведення спрощеної закупівлі, розміщує у строк, який не може бути меншим, ніж два робочих дні до закінчення строку розгляду пропозицій, повідомлення з вимогою виправити невідповідності в інформації та/або документах, що подані учасником спрощеної закупівлі у його пропозиції,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державним замовником в електронній системі закупівель повідомлення з вимогою про усунення таких невідповідностей.</w:t>
      </w:r>
    </w:p>
    <w:p w14:paraId="0E3085C7" w14:textId="75977694" w:rsidR="008A2DBE" w:rsidRPr="008B6791" w:rsidRDefault="002652BB" w:rsidP="007C2151">
      <w:pPr>
        <w:pStyle w:val="a4"/>
        <w:spacing w:before="0" w:beforeAutospacing="0" w:after="0" w:afterAutospacing="0"/>
        <w:ind w:firstLine="709"/>
        <w:jc w:val="both"/>
        <w:rPr>
          <w:lang w:val="uk-UA"/>
        </w:rPr>
      </w:pPr>
      <w:r w:rsidRPr="008B6791">
        <w:rPr>
          <w:lang w:val="uk-UA"/>
        </w:rPr>
        <w:lastRenderedPageBreak/>
        <w:t>Під невідповідністю в інформації та/або документах, що подані учасником спрощених закупівель у складі пропозиції та/або подання яких вимагається оголошенням про проведення спрощеної закупівлі, слід розуміти невідповідність інформації та/або документів у значенні, наведеному в пункті 43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w:t>
      </w:r>
    </w:p>
    <w:p w14:paraId="776B4271" w14:textId="77777777" w:rsidR="007C2151" w:rsidRPr="008B6791" w:rsidRDefault="007C2151" w:rsidP="007C2151">
      <w:pPr>
        <w:pStyle w:val="a4"/>
        <w:spacing w:before="0" w:beforeAutospacing="0" w:after="0" w:afterAutospacing="0"/>
        <w:ind w:firstLine="709"/>
        <w:jc w:val="both"/>
        <w:rPr>
          <w:lang w:val="uk-UA"/>
        </w:rPr>
      </w:pPr>
    </w:p>
    <w:p w14:paraId="169BD29B" w14:textId="080E2015" w:rsidR="00494CF5" w:rsidRPr="008B6791" w:rsidRDefault="008A2DBE" w:rsidP="00494CF5">
      <w:pPr>
        <w:pStyle w:val="a4"/>
        <w:spacing w:before="0" w:beforeAutospacing="0" w:after="0" w:afterAutospacing="0"/>
        <w:ind w:firstLine="709"/>
        <w:jc w:val="both"/>
        <w:rPr>
          <w:b/>
          <w:color w:val="000000"/>
          <w:lang w:val="uk-UA"/>
        </w:rPr>
      </w:pPr>
      <w:r w:rsidRPr="008B6791">
        <w:rPr>
          <w:b/>
          <w:color w:val="000000"/>
          <w:lang w:val="uk-UA"/>
        </w:rPr>
        <w:t>7</w:t>
      </w:r>
      <w:r w:rsidR="00494CF5" w:rsidRPr="008B6791">
        <w:rPr>
          <w:b/>
          <w:color w:val="000000"/>
          <w:lang w:val="uk-UA"/>
        </w:rPr>
        <w:t>. Відміна спрощеної закупівлі.</w:t>
      </w:r>
    </w:p>
    <w:p w14:paraId="72EB32B0" w14:textId="77777777" w:rsidR="00494CF5" w:rsidRPr="008B6791" w:rsidRDefault="00494CF5" w:rsidP="00494CF5">
      <w:pPr>
        <w:pStyle w:val="a4"/>
        <w:spacing w:before="0" w:beforeAutospacing="0" w:after="0" w:afterAutospacing="0"/>
        <w:ind w:firstLine="709"/>
        <w:jc w:val="both"/>
        <w:rPr>
          <w:color w:val="000000"/>
          <w:lang w:val="uk-UA"/>
        </w:rPr>
      </w:pPr>
      <w:r w:rsidRPr="008B6791">
        <w:rPr>
          <w:color w:val="000000"/>
          <w:lang w:val="uk-UA"/>
        </w:rPr>
        <w:t>Замовник відміняє спрощену закупівлю в разі:</w:t>
      </w:r>
    </w:p>
    <w:p w14:paraId="4404747C" w14:textId="77777777" w:rsidR="00494CF5" w:rsidRPr="008B6791" w:rsidRDefault="00494CF5" w:rsidP="00494CF5">
      <w:pPr>
        <w:pStyle w:val="a4"/>
        <w:spacing w:before="0" w:beforeAutospacing="0" w:after="0" w:afterAutospacing="0"/>
        <w:ind w:firstLine="709"/>
        <w:jc w:val="both"/>
        <w:rPr>
          <w:color w:val="000000"/>
          <w:lang w:val="uk-UA"/>
        </w:rPr>
      </w:pPr>
      <w:r w:rsidRPr="008B6791">
        <w:rPr>
          <w:color w:val="000000"/>
          <w:lang w:val="uk-UA"/>
        </w:rPr>
        <w:t>1) відсутності подальшої потреби в закупівлі товарів, робіт і послуг;</w:t>
      </w:r>
    </w:p>
    <w:p w14:paraId="79F59E46" w14:textId="77777777" w:rsidR="00494CF5" w:rsidRPr="008B6791" w:rsidRDefault="00494CF5" w:rsidP="00494CF5">
      <w:pPr>
        <w:pStyle w:val="a4"/>
        <w:spacing w:before="0" w:beforeAutospacing="0" w:after="0" w:afterAutospacing="0"/>
        <w:ind w:firstLine="709"/>
        <w:jc w:val="both"/>
        <w:rPr>
          <w:color w:val="000000"/>
          <w:lang w:val="uk-UA"/>
        </w:rPr>
      </w:pPr>
      <w:r w:rsidRPr="008B6791">
        <w:rPr>
          <w:color w:val="000000"/>
          <w:lang w:val="uk-UA"/>
        </w:rPr>
        <w:t>2) неможливості усунення порушень, що виникли через виявлені порушення законодавства з питань публічних закупівель;</w:t>
      </w:r>
    </w:p>
    <w:p w14:paraId="5EC5CC7A" w14:textId="77777777" w:rsidR="00494CF5" w:rsidRPr="008B6791" w:rsidRDefault="00494CF5" w:rsidP="00494CF5">
      <w:pPr>
        <w:pStyle w:val="a4"/>
        <w:spacing w:before="0" w:beforeAutospacing="0" w:after="0" w:afterAutospacing="0"/>
        <w:ind w:firstLine="709"/>
        <w:jc w:val="both"/>
        <w:rPr>
          <w:color w:val="000000"/>
          <w:lang w:val="uk-UA"/>
        </w:rPr>
      </w:pPr>
      <w:r w:rsidRPr="008B6791">
        <w:rPr>
          <w:color w:val="000000"/>
          <w:lang w:val="uk-UA"/>
        </w:rPr>
        <w:t>3) скорочення видатків на здійснення закупівлі товарів, робіт і послуг.</w:t>
      </w:r>
    </w:p>
    <w:p w14:paraId="654257A2" w14:textId="6994DFEE" w:rsidR="00494CF5" w:rsidRPr="008B6791" w:rsidRDefault="008A2DBE" w:rsidP="00494CF5">
      <w:pPr>
        <w:widowControl w:val="0"/>
        <w:tabs>
          <w:tab w:val="num" w:pos="0"/>
          <w:tab w:val="left" w:pos="284"/>
          <w:tab w:val="left" w:pos="851"/>
        </w:tabs>
        <w:suppressAutoHyphens/>
        <w:spacing w:after="0" w:line="240" w:lineRule="auto"/>
        <w:ind w:firstLine="709"/>
        <w:jc w:val="both"/>
        <w:rPr>
          <w:rFonts w:ascii="Times New Roman" w:eastAsia="Times New Roman" w:hAnsi="Times New Roman"/>
          <w:b/>
          <w:sz w:val="24"/>
          <w:szCs w:val="24"/>
          <w:lang w:eastAsia="ru-RU"/>
        </w:rPr>
      </w:pPr>
      <w:r w:rsidRPr="008B6791">
        <w:rPr>
          <w:rFonts w:ascii="Times New Roman" w:eastAsia="Times New Roman" w:hAnsi="Times New Roman"/>
          <w:b/>
          <w:sz w:val="24"/>
          <w:szCs w:val="24"/>
          <w:lang w:eastAsia="ru-RU"/>
        </w:rPr>
        <w:t>8</w:t>
      </w:r>
      <w:r w:rsidR="00494CF5" w:rsidRPr="008B6791">
        <w:rPr>
          <w:rFonts w:ascii="Times New Roman" w:eastAsia="Times New Roman" w:hAnsi="Times New Roman"/>
          <w:b/>
          <w:sz w:val="24"/>
          <w:szCs w:val="24"/>
          <w:lang w:eastAsia="ru-RU"/>
        </w:rPr>
        <w:t>. Укладення договору про закупівлю з учасником.</w:t>
      </w:r>
    </w:p>
    <w:p w14:paraId="3D28D099" w14:textId="77777777" w:rsidR="00494CF5" w:rsidRPr="008B6791" w:rsidRDefault="00494CF5" w:rsidP="00494CF5">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8B6791">
        <w:rPr>
          <w:rFonts w:ascii="Times New Roman" w:eastAsia="Times New Roman" w:hAnsi="Times New Roman"/>
          <w:sz w:val="24"/>
          <w:szCs w:val="24"/>
          <w:lang w:eastAsia="ru-RU"/>
        </w:rPr>
        <w:t>Учаснику пропонується проект договору, з метою досягнення згоди щодо істотних умов договору (Додаток №3 цієї документації). Договір про закупівлю укладається згідно з вимогами статті 41 З</w:t>
      </w:r>
      <w:r w:rsidR="0062554C" w:rsidRPr="008B6791">
        <w:rPr>
          <w:rFonts w:ascii="Times New Roman" w:eastAsia="Times New Roman" w:hAnsi="Times New Roman"/>
          <w:sz w:val="24"/>
          <w:szCs w:val="24"/>
          <w:lang w:eastAsia="ru-RU"/>
        </w:rPr>
        <w:t xml:space="preserve">акону </w:t>
      </w:r>
      <w:r w:rsidRPr="008B6791">
        <w:rPr>
          <w:rFonts w:ascii="Times New Roman" w:eastAsia="Times New Roman" w:hAnsi="Times New Roman"/>
          <w:sz w:val="24"/>
          <w:szCs w:val="24"/>
          <w:lang w:eastAsia="ru-RU"/>
        </w:rPr>
        <w:t>У</w:t>
      </w:r>
      <w:r w:rsidR="0062554C" w:rsidRPr="008B6791">
        <w:rPr>
          <w:rFonts w:ascii="Times New Roman" w:eastAsia="Times New Roman" w:hAnsi="Times New Roman"/>
          <w:sz w:val="24"/>
          <w:szCs w:val="24"/>
          <w:lang w:eastAsia="ru-RU"/>
        </w:rPr>
        <w:t>країни</w:t>
      </w:r>
      <w:r w:rsidRPr="008B6791">
        <w:rPr>
          <w:rFonts w:ascii="Times New Roman" w:eastAsia="Times New Roman" w:hAnsi="Times New Roman"/>
          <w:sz w:val="24"/>
          <w:szCs w:val="24"/>
          <w:lang w:eastAsia="ru-RU"/>
        </w:rPr>
        <w:t xml:space="preserve"> «Про публічні закупівлі».</w:t>
      </w:r>
    </w:p>
    <w:p w14:paraId="1A2DFF58" w14:textId="39C143B6" w:rsidR="00BD050C" w:rsidRPr="008B6791" w:rsidRDefault="00494CF5" w:rsidP="00C316D2">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8B6791">
        <w:rPr>
          <w:rFonts w:ascii="Times New Roman" w:eastAsia="Times New Roman" w:hAnsi="Times New Roman"/>
          <w:sz w:val="24"/>
          <w:szCs w:val="24"/>
          <w:lang w:eastAsia="ru-RU"/>
        </w:rPr>
        <w:t>Замовник укладає договір про закупівлю з учасником, який визнаний переможцем спрощеної закупівлі, не пізніше ніж через 20 днів з дня прийняття рішення про намір укласти договір про закупівлю.</w:t>
      </w:r>
    </w:p>
    <w:p w14:paraId="71A996A0" w14:textId="77777777" w:rsidR="00494CF5" w:rsidRPr="008B6791" w:rsidRDefault="00494CF5" w:rsidP="00494CF5">
      <w:pPr>
        <w:widowControl w:val="0"/>
        <w:tabs>
          <w:tab w:val="num" w:pos="0"/>
        </w:tabs>
        <w:suppressAutoHyphens/>
        <w:spacing w:after="0" w:line="240" w:lineRule="auto"/>
        <w:ind w:firstLine="709"/>
        <w:jc w:val="both"/>
        <w:rPr>
          <w:rFonts w:ascii="Times New Roman" w:eastAsia="Times New Roman" w:hAnsi="Times New Roman"/>
          <w:b/>
          <w:sz w:val="24"/>
          <w:szCs w:val="24"/>
          <w:lang w:eastAsia="uk-UA"/>
        </w:rPr>
      </w:pPr>
      <w:r w:rsidRPr="008B6791">
        <w:rPr>
          <w:rFonts w:ascii="Times New Roman" w:eastAsia="Times New Roman" w:hAnsi="Times New Roman"/>
          <w:b/>
          <w:sz w:val="24"/>
          <w:szCs w:val="24"/>
          <w:lang w:eastAsia="uk-UA"/>
        </w:rPr>
        <w:t>Додатки до документації:</w:t>
      </w:r>
    </w:p>
    <w:p w14:paraId="50A89EEA" w14:textId="32BF83D3" w:rsidR="00494CF5" w:rsidRPr="008B6791" w:rsidRDefault="00494CF5" w:rsidP="00494CF5">
      <w:pPr>
        <w:widowControl w:val="0"/>
        <w:tabs>
          <w:tab w:val="num" w:pos="0"/>
        </w:tabs>
        <w:suppressAutoHyphens/>
        <w:spacing w:after="0" w:line="240" w:lineRule="auto"/>
        <w:ind w:firstLine="709"/>
        <w:jc w:val="both"/>
        <w:rPr>
          <w:rFonts w:ascii="Times New Roman" w:eastAsia="Times New Roman" w:hAnsi="Times New Roman"/>
          <w:sz w:val="24"/>
          <w:szCs w:val="24"/>
          <w:lang w:eastAsia="uk-UA"/>
        </w:rPr>
      </w:pPr>
      <w:r w:rsidRPr="008B6791">
        <w:rPr>
          <w:rFonts w:ascii="Times New Roman" w:eastAsia="Times New Roman" w:hAnsi="Times New Roman"/>
          <w:sz w:val="24"/>
          <w:szCs w:val="24"/>
          <w:lang w:eastAsia="uk-UA"/>
        </w:rPr>
        <w:t>Додаток №</w:t>
      </w:r>
      <w:r w:rsidR="00765A1C" w:rsidRPr="008B6791">
        <w:rPr>
          <w:rFonts w:ascii="Times New Roman" w:eastAsia="Times New Roman" w:hAnsi="Times New Roman"/>
          <w:sz w:val="24"/>
          <w:szCs w:val="24"/>
          <w:lang w:eastAsia="uk-UA"/>
        </w:rPr>
        <w:t>1</w:t>
      </w:r>
      <w:r w:rsidRPr="008B6791">
        <w:rPr>
          <w:rFonts w:ascii="Times New Roman" w:eastAsia="Times New Roman" w:hAnsi="Times New Roman"/>
          <w:sz w:val="24"/>
          <w:szCs w:val="24"/>
          <w:lang w:eastAsia="uk-UA"/>
        </w:rPr>
        <w:t xml:space="preserve"> – Цінова пропозиція.</w:t>
      </w:r>
    </w:p>
    <w:p w14:paraId="6FE5575D" w14:textId="41904C4B" w:rsidR="00882314" w:rsidRPr="008B6791" w:rsidRDefault="00882314" w:rsidP="00494CF5">
      <w:pPr>
        <w:widowControl w:val="0"/>
        <w:tabs>
          <w:tab w:val="num" w:pos="0"/>
        </w:tabs>
        <w:suppressAutoHyphens/>
        <w:spacing w:after="0" w:line="240" w:lineRule="auto"/>
        <w:ind w:firstLine="709"/>
        <w:jc w:val="both"/>
        <w:rPr>
          <w:rFonts w:ascii="Times New Roman" w:eastAsia="Times New Roman" w:hAnsi="Times New Roman"/>
          <w:sz w:val="24"/>
          <w:szCs w:val="24"/>
          <w:lang w:eastAsia="uk-UA"/>
        </w:rPr>
      </w:pPr>
      <w:r w:rsidRPr="008B6791">
        <w:rPr>
          <w:rFonts w:ascii="Times New Roman" w:eastAsia="Times New Roman" w:hAnsi="Times New Roman"/>
          <w:sz w:val="24"/>
          <w:szCs w:val="24"/>
          <w:lang w:eastAsia="uk-UA"/>
        </w:rPr>
        <w:t>Додаток №</w:t>
      </w:r>
      <w:r w:rsidR="00CA48F5" w:rsidRPr="008B6791">
        <w:rPr>
          <w:rFonts w:ascii="Times New Roman" w:eastAsia="Times New Roman" w:hAnsi="Times New Roman"/>
          <w:sz w:val="24"/>
          <w:szCs w:val="24"/>
          <w:lang w:eastAsia="uk-UA"/>
        </w:rPr>
        <w:t>2</w:t>
      </w:r>
      <w:r w:rsidRPr="008B6791">
        <w:rPr>
          <w:rFonts w:ascii="Times New Roman" w:eastAsia="Times New Roman" w:hAnsi="Times New Roman"/>
          <w:sz w:val="24"/>
          <w:szCs w:val="24"/>
          <w:lang w:eastAsia="uk-UA"/>
        </w:rPr>
        <w:t xml:space="preserve"> – Технічні вимоги. </w:t>
      </w:r>
    </w:p>
    <w:p w14:paraId="1A9E795A" w14:textId="3B351517" w:rsidR="00B449D8" w:rsidRPr="008B6791" w:rsidRDefault="00494CF5" w:rsidP="00C316D2">
      <w:pPr>
        <w:widowControl w:val="0"/>
        <w:tabs>
          <w:tab w:val="num" w:pos="0"/>
        </w:tabs>
        <w:suppressAutoHyphens/>
        <w:spacing w:after="0" w:line="240" w:lineRule="auto"/>
        <w:ind w:firstLine="709"/>
        <w:jc w:val="both"/>
        <w:rPr>
          <w:rFonts w:ascii="Times New Roman" w:eastAsia="Times New Roman" w:hAnsi="Times New Roman"/>
          <w:sz w:val="24"/>
          <w:szCs w:val="24"/>
          <w:lang w:eastAsia="uk-UA"/>
        </w:rPr>
      </w:pPr>
      <w:r w:rsidRPr="008B6791">
        <w:rPr>
          <w:rFonts w:ascii="Times New Roman" w:eastAsia="Times New Roman" w:hAnsi="Times New Roman"/>
          <w:sz w:val="24"/>
          <w:szCs w:val="24"/>
          <w:lang w:eastAsia="uk-UA"/>
        </w:rPr>
        <w:t>Додаток №</w:t>
      </w:r>
      <w:r w:rsidR="00CA48F5" w:rsidRPr="008B6791">
        <w:rPr>
          <w:rFonts w:ascii="Times New Roman" w:eastAsia="Times New Roman" w:hAnsi="Times New Roman"/>
          <w:sz w:val="24"/>
          <w:szCs w:val="24"/>
          <w:lang w:eastAsia="uk-UA"/>
        </w:rPr>
        <w:t>3</w:t>
      </w:r>
      <w:r w:rsidRPr="008B6791">
        <w:rPr>
          <w:rFonts w:ascii="Times New Roman" w:eastAsia="Times New Roman" w:hAnsi="Times New Roman"/>
          <w:sz w:val="24"/>
          <w:szCs w:val="24"/>
          <w:lang w:eastAsia="uk-UA"/>
        </w:rPr>
        <w:t xml:space="preserve"> – Проект договору.</w:t>
      </w:r>
    </w:p>
    <w:p w14:paraId="4CA239DA" w14:textId="77777777" w:rsidR="00B449D8" w:rsidRPr="008B6791" w:rsidRDefault="00B449D8" w:rsidP="00494CF5">
      <w:pPr>
        <w:widowControl w:val="0"/>
        <w:tabs>
          <w:tab w:val="num" w:pos="0"/>
        </w:tabs>
        <w:suppressAutoHyphens/>
        <w:spacing w:after="0" w:line="240" w:lineRule="auto"/>
        <w:ind w:firstLine="709"/>
        <w:jc w:val="both"/>
        <w:rPr>
          <w:rFonts w:ascii="Times New Roman" w:eastAsia="Times New Roman" w:hAnsi="Times New Roman"/>
          <w:sz w:val="24"/>
          <w:szCs w:val="24"/>
          <w:lang w:eastAsia="uk-UA"/>
        </w:rPr>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20"/>
        <w:gridCol w:w="3321"/>
        <w:gridCol w:w="3321"/>
      </w:tblGrid>
      <w:tr w:rsidR="00281D9A" w:rsidRPr="008B6791" w14:paraId="60ECD0EA" w14:textId="77777777" w:rsidTr="00281D9A">
        <w:tc>
          <w:tcPr>
            <w:tcW w:w="3320" w:type="dxa"/>
          </w:tcPr>
          <w:p w14:paraId="069236F7" w14:textId="77777777" w:rsidR="00281D9A" w:rsidRPr="008B6791" w:rsidRDefault="00281D9A" w:rsidP="00281D9A">
            <w:pPr>
              <w:spacing w:after="0" w:line="240" w:lineRule="auto"/>
              <w:jc w:val="both"/>
              <w:rPr>
                <w:rFonts w:ascii="Times New Roman" w:hAnsi="Times New Roman"/>
                <w:sz w:val="24"/>
                <w:szCs w:val="24"/>
              </w:rPr>
            </w:pPr>
            <w:r w:rsidRPr="008B6791">
              <w:rPr>
                <w:rFonts w:ascii="Times New Roman" w:hAnsi="Times New Roman"/>
                <w:sz w:val="24"/>
                <w:szCs w:val="24"/>
              </w:rPr>
              <w:t>Уповноважена особа</w:t>
            </w:r>
          </w:p>
          <w:p w14:paraId="3253623F" w14:textId="6F55A774" w:rsidR="00281D9A" w:rsidRPr="008B6791" w:rsidRDefault="00281D9A" w:rsidP="00281D9A">
            <w:pPr>
              <w:widowControl w:val="0"/>
              <w:tabs>
                <w:tab w:val="num" w:pos="0"/>
              </w:tabs>
              <w:suppressAutoHyphens/>
              <w:spacing w:after="0" w:line="240" w:lineRule="auto"/>
              <w:jc w:val="both"/>
              <w:rPr>
                <w:rFonts w:ascii="Times New Roman" w:eastAsia="Times New Roman" w:hAnsi="Times New Roman"/>
                <w:sz w:val="24"/>
                <w:szCs w:val="24"/>
                <w:lang w:eastAsia="uk-UA"/>
              </w:rPr>
            </w:pPr>
            <w:r w:rsidRPr="008B6791">
              <w:rPr>
                <w:rFonts w:ascii="Times New Roman" w:hAnsi="Times New Roman"/>
                <w:sz w:val="24"/>
                <w:szCs w:val="24"/>
              </w:rPr>
              <w:t>військової частини А</w:t>
            </w:r>
            <w:r w:rsidR="006C60E8" w:rsidRPr="008B6791">
              <w:rPr>
                <w:rFonts w:ascii="Times New Roman" w:hAnsi="Times New Roman"/>
                <w:sz w:val="24"/>
                <w:szCs w:val="24"/>
              </w:rPr>
              <w:t>1363</w:t>
            </w:r>
          </w:p>
        </w:tc>
        <w:tc>
          <w:tcPr>
            <w:tcW w:w="3321" w:type="dxa"/>
          </w:tcPr>
          <w:p w14:paraId="43ECCD6C" w14:textId="77777777" w:rsidR="00281D9A" w:rsidRPr="008B6791" w:rsidRDefault="00281D9A" w:rsidP="00281D9A">
            <w:pPr>
              <w:widowControl w:val="0"/>
              <w:tabs>
                <w:tab w:val="num" w:pos="0"/>
              </w:tabs>
              <w:suppressAutoHyphens/>
              <w:spacing w:after="0" w:line="240" w:lineRule="auto"/>
              <w:jc w:val="center"/>
              <w:rPr>
                <w:rFonts w:ascii="Times New Roman" w:eastAsia="Times New Roman" w:hAnsi="Times New Roman"/>
                <w:sz w:val="24"/>
                <w:szCs w:val="24"/>
                <w:lang w:eastAsia="uk-UA"/>
              </w:rPr>
            </w:pPr>
          </w:p>
        </w:tc>
        <w:tc>
          <w:tcPr>
            <w:tcW w:w="3321" w:type="dxa"/>
            <w:vAlign w:val="bottom"/>
          </w:tcPr>
          <w:p w14:paraId="6E918D76" w14:textId="608D9A04" w:rsidR="00281D9A" w:rsidRPr="008B6791" w:rsidRDefault="006C60E8" w:rsidP="00281D9A">
            <w:pPr>
              <w:widowControl w:val="0"/>
              <w:tabs>
                <w:tab w:val="num" w:pos="0"/>
              </w:tabs>
              <w:suppressAutoHyphens/>
              <w:spacing w:after="0" w:line="240" w:lineRule="auto"/>
              <w:jc w:val="right"/>
              <w:rPr>
                <w:rFonts w:ascii="Times New Roman" w:eastAsia="Times New Roman" w:hAnsi="Times New Roman"/>
                <w:sz w:val="24"/>
                <w:szCs w:val="24"/>
                <w:lang w:eastAsia="uk-UA"/>
              </w:rPr>
            </w:pPr>
            <w:r w:rsidRPr="008B6791">
              <w:rPr>
                <w:rFonts w:ascii="Times New Roman" w:hAnsi="Times New Roman"/>
                <w:sz w:val="24"/>
                <w:szCs w:val="24"/>
              </w:rPr>
              <w:t>Микола ПОЗИРАЙЛО</w:t>
            </w:r>
          </w:p>
        </w:tc>
      </w:tr>
    </w:tbl>
    <w:p w14:paraId="5061D93A" w14:textId="4C10C522" w:rsidR="00321A64" w:rsidRPr="008B6791" w:rsidRDefault="00321A64" w:rsidP="00C316D2">
      <w:pPr>
        <w:widowControl w:val="0"/>
        <w:tabs>
          <w:tab w:val="num" w:pos="0"/>
        </w:tabs>
        <w:suppressAutoHyphens/>
        <w:spacing w:after="0" w:line="240" w:lineRule="auto"/>
        <w:jc w:val="both"/>
        <w:rPr>
          <w:rFonts w:ascii="Times New Roman" w:eastAsia="Times New Roman" w:hAnsi="Times New Roman"/>
          <w:sz w:val="24"/>
          <w:szCs w:val="24"/>
          <w:lang w:eastAsia="uk-UA"/>
        </w:rPr>
      </w:pPr>
    </w:p>
    <w:p w14:paraId="54D76E85" w14:textId="77777777" w:rsidR="008143A2" w:rsidRPr="008B6791" w:rsidRDefault="008143A2" w:rsidP="00494CF5">
      <w:pPr>
        <w:spacing w:after="0" w:line="240" w:lineRule="auto"/>
        <w:ind w:left="6379"/>
        <w:jc w:val="right"/>
        <w:rPr>
          <w:rFonts w:ascii="Times New Roman" w:hAnsi="Times New Roman"/>
          <w:sz w:val="24"/>
          <w:szCs w:val="24"/>
        </w:rPr>
      </w:pPr>
    </w:p>
    <w:p w14:paraId="787747AB" w14:textId="77777777" w:rsidR="0036591C" w:rsidRPr="008B6791" w:rsidRDefault="0036591C" w:rsidP="00494CF5">
      <w:pPr>
        <w:spacing w:after="0" w:line="240" w:lineRule="auto"/>
        <w:ind w:left="6379"/>
        <w:jc w:val="right"/>
        <w:rPr>
          <w:rFonts w:ascii="Times New Roman" w:hAnsi="Times New Roman"/>
          <w:sz w:val="24"/>
          <w:szCs w:val="24"/>
        </w:rPr>
      </w:pPr>
    </w:p>
    <w:p w14:paraId="528E59EA" w14:textId="77777777" w:rsidR="0036591C" w:rsidRPr="008B6791" w:rsidRDefault="0036591C" w:rsidP="00494CF5">
      <w:pPr>
        <w:spacing w:after="0" w:line="240" w:lineRule="auto"/>
        <w:ind w:left="6379"/>
        <w:jc w:val="right"/>
        <w:rPr>
          <w:rFonts w:ascii="Times New Roman" w:hAnsi="Times New Roman"/>
          <w:sz w:val="24"/>
          <w:szCs w:val="24"/>
        </w:rPr>
      </w:pPr>
    </w:p>
    <w:p w14:paraId="6AE9810F" w14:textId="77777777" w:rsidR="0036591C" w:rsidRPr="008B6791" w:rsidRDefault="0036591C" w:rsidP="00494CF5">
      <w:pPr>
        <w:spacing w:after="0" w:line="240" w:lineRule="auto"/>
        <w:ind w:left="6379"/>
        <w:jc w:val="right"/>
        <w:rPr>
          <w:rFonts w:ascii="Times New Roman" w:hAnsi="Times New Roman"/>
          <w:sz w:val="24"/>
          <w:szCs w:val="24"/>
        </w:rPr>
      </w:pPr>
    </w:p>
    <w:p w14:paraId="45CE3950" w14:textId="77777777" w:rsidR="0036591C" w:rsidRPr="008B6791" w:rsidRDefault="0036591C" w:rsidP="00494CF5">
      <w:pPr>
        <w:spacing w:after="0" w:line="240" w:lineRule="auto"/>
        <w:ind w:left="6379"/>
        <w:jc w:val="right"/>
        <w:rPr>
          <w:rFonts w:ascii="Times New Roman" w:hAnsi="Times New Roman"/>
          <w:sz w:val="24"/>
          <w:szCs w:val="24"/>
        </w:rPr>
      </w:pPr>
    </w:p>
    <w:p w14:paraId="36F0A600" w14:textId="77777777" w:rsidR="0036591C" w:rsidRPr="008B6791" w:rsidRDefault="0036591C" w:rsidP="00494CF5">
      <w:pPr>
        <w:spacing w:after="0" w:line="240" w:lineRule="auto"/>
        <w:ind w:left="6379"/>
        <w:jc w:val="right"/>
        <w:rPr>
          <w:rFonts w:ascii="Times New Roman" w:hAnsi="Times New Roman"/>
          <w:sz w:val="24"/>
          <w:szCs w:val="24"/>
        </w:rPr>
      </w:pPr>
    </w:p>
    <w:p w14:paraId="7B49BA68" w14:textId="77777777" w:rsidR="0036591C" w:rsidRPr="008B6791" w:rsidRDefault="0036591C" w:rsidP="00494CF5">
      <w:pPr>
        <w:spacing w:after="0" w:line="240" w:lineRule="auto"/>
        <w:ind w:left="6379"/>
        <w:jc w:val="right"/>
        <w:rPr>
          <w:rFonts w:ascii="Times New Roman" w:hAnsi="Times New Roman"/>
          <w:sz w:val="24"/>
          <w:szCs w:val="24"/>
        </w:rPr>
      </w:pPr>
    </w:p>
    <w:p w14:paraId="3554CFF2" w14:textId="77777777" w:rsidR="0036591C" w:rsidRPr="008B6791" w:rsidRDefault="0036591C" w:rsidP="00494CF5">
      <w:pPr>
        <w:spacing w:after="0" w:line="240" w:lineRule="auto"/>
        <w:ind w:left="6379"/>
        <w:jc w:val="right"/>
        <w:rPr>
          <w:rFonts w:ascii="Times New Roman" w:hAnsi="Times New Roman"/>
          <w:sz w:val="24"/>
          <w:szCs w:val="24"/>
        </w:rPr>
      </w:pPr>
    </w:p>
    <w:p w14:paraId="320C810E" w14:textId="77777777" w:rsidR="0036591C" w:rsidRPr="008B6791" w:rsidRDefault="0036591C" w:rsidP="00494CF5">
      <w:pPr>
        <w:spacing w:after="0" w:line="240" w:lineRule="auto"/>
        <w:ind w:left="6379"/>
        <w:jc w:val="right"/>
        <w:rPr>
          <w:rFonts w:ascii="Times New Roman" w:hAnsi="Times New Roman"/>
          <w:sz w:val="24"/>
          <w:szCs w:val="24"/>
        </w:rPr>
      </w:pPr>
    </w:p>
    <w:p w14:paraId="6D8FE928" w14:textId="77777777" w:rsidR="0036591C" w:rsidRPr="008B6791" w:rsidRDefault="0036591C" w:rsidP="00494CF5">
      <w:pPr>
        <w:spacing w:after="0" w:line="240" w:lineRule="auto"/>
        <w:ind w:left="6379"/>
        <w:jc w:val="right"/>
        <w:rPr>
          <w:rFonts w:ascii="Times New Roman" w:hAnsi="Times New Roman"/>
          <w:sz w:val="24"/>
          <w:szCs w:val="24"/>
        </w:rPr>
      </w:pPr>
    </w:p>
    <w:p w14:paraId="5ACF82C5" w14:textId="77777777" w:rsidR="0036591C" w:rsidRPr="008B6791" w:rsidRDefault="0036591C" w:rsidP="00494CF5">
      <w:pPr>
        <w:spacing w:after="0" w:line="240" w:lineRule="auto"/>
        <w:ind w:left="6379"/>
        <w:jc w:val="right"/>
        <w:rPr>
          <w:rFonts w:ascii="Times New Roman" w:hAnsi="Times New Roman"/>
          <w:sz w:val="24"/>
          <w:szCs w:val="24"/>
        </w:rPr>
      </w:pPr>
    </w:p>
    <w:p w14:paraId="43118A7A" w14:textId="77777777" w:rsidR="0036591C" w:rsidRPr="008B6791" w:rsidRDefault="0036591C" w:rsidP="00494CF5">
      <w:pPr>
        <w:spacing w:after="0" w:line="240" w:lineRule="auto"/>
        <w:ind w:left="6379"/>
        <w:jc w:val="right"/>
        <w:rPr>
          <w:rFonts w:ascii="Times New Roman" w:hAnsi="Times New Roman"/>
          <w:sz w:val="24"/>
          <w:szCs w:val="24"/>
        </w:rPr>
      </w:pPr>
    </w:p>
    <w:p w14:paraId="266906D1" w14:textId="77777777" w:rsidR="0036591C" w:rsidRPr="008B6791" w:rsidRDefault="0036591C" w:rsidP="00494CF5">
      <w:pPr>
        <w:spacing w:after="0" w:line="240" w:lineRule="auto"/>
        <w:ind w:left="6379"/>
        <w:jc w:val="right"/>
        <w:rPr>
          <w:rFonts w:ascii="Times New Roman" w:hAnsi="Times New Roman"/>
          <w:sz w:val="24"/>
          <w:szCs w:val="24"/>
        </w:rPr>
      </w:pPr>
    </w:p>
    <w:p w14:paraId="33C0AE48" w14:textId="77777777" w:rsidR="0036591C" w:rsidRPr="008B6791" w:rsidRDefault="0036591C" w:rsidP="00494CF5">
      <w:pPr>
        <w:spacing w:after="0" w:line="240" w:lineRule="auto"/>
        <w:ind w:left="6379"/>
        <w:jc w:val="right"/>
        <w:rPr>
          <w:rFonts w:ascii="Times New Roman" w:hAnsi="Times New Roman"/>
          <w:sz w:val="24"/>
          <w:szCs w:val="24"/>
        </w:rPr>
      </w:pPr>
    </w:p>
    <w:p w14:paraId="298EBF40" w14:textId="77777777" w:rsidR="0036591C" w:rsidRPr="008B6791" w:rsidRDefault="0036591C" w:rsidP="00494CF5">
      <w:pPr>
        <w:spacing w:after="0" w:line="240" w:lineRule="auto"/>
        <w:ind w:left="6379"/>
        <w:jc w:val="right"/>
        <w:rPr>
          <w:rFonts w:ascii="Times New Roman" w:hAnsi="Times New Roman"/>
          <w:sz w:val="24"/>
          <w:szCs w:val="24"/>
        </w:rPr>
      </w:pPr>
    </w:p>
    <w:p w14:paraId="49C7198B" w14:textId="77777777" w:rsidR="0036591C" w:rsidRPr="008B6791" w:rsidRDefault="0036591C" w:rsidP="00494CF5">
      <w:pPr>
        <w:spacing w:after="0" w:line="240" w:lineRule="auto"/>
        <w:ind w:left="6379"/>
        <w:jc w:val="right"/>
        <w:rPr>
          <w:rFonts w:ascii="Times New Roman" w:hAnsi="Times New Roman"/>
          <w:sz w:val="24"/>
          <w:szCs w:val="24"/>
        </w:rPr>
      </w:pPr>
    </w:p>
    <w:p w14:paraId="06A41AEB" w14:textId="77777777" w:rsidR="0036591C" w:rsidRPr="008B6791" w:rsidRDefault="0036591C" w:rsidP="00494CF5">
      <w:pPr>
        <w:spacing w:after="0" w:line="240" w:lineRule="auto"/>
        <w:ind w:left="6379"/>
        <w:jc w:val="right"/>
        <w:rPr>
          <w:rFonts w:ascii="Times New Roman" w:hAnsi="Times New Roman"/>
          <w:sz w:val="24"/>
          <w:szCs w:val="24"/>
        </w:rPr>
      </w:pPr>
    </w:p>
    <w:p w14:paraId="03ADF03F" w14:textId="77777777" w:rsidR="006741FB" w:rsidRPr="008B6791" w:rsidRDefault="006741FB" w:rsidP="00494CF5">
      <w:pPr>
        <w:spacing w:after="0" w:line="240" w:lineRule="auto"/>
        <w:ind w:left="6379"/>
        <w:jc w:val="right"/>
        <w:rPr>
          <w:rFonts w:ascii="Times New Roman" w:hAnsi="Times New Roman"/>
          <w:sz w:val="24"/>
          <w:szCs w:val="24"/>
        </w:rPr>
      </w:pPr>
    </w:p>
    <w:p w14:paraId="19142766" w14:textId="77777777" w:rsidR="006741FB" w:rsidRPr="008B6791" w:rsidRDefault="006741FB" w:rsidP="00494CF5">
      <w:pPr>
        <w:spacing w:after="0" w:line="240" w:lineRule="auto"/>
        <w:ind w:left="6379"/>
        <w:jc w:val="right"/>
        <w:rPr>
          <w:rFonts w:ascii="Times New Roman" w:hAnsi="Times New Roman"/>
          <w:sz w:val="24"/>
          <w:szCs w:val="24"/>
        </w:rPr>
      </w:pPr>
    </w:p>
    <w:p w14:paraId="49C3D660" w14:textId="77777777" w:rsidR="006741FB" w:rsidRPr="008B6791" w:rsidRDefault="006741FB" w:rsidP="00494CF5">
      <w:pPr>
        <w:spacing w:after="0" w:line="240" w:lineRule="auto"/>
        <w:ind w:left="6379"/>
        <w:jc w:val="right"/>
        <w:rPr>
          <w:rFonts w:ascii="Times New Roman" w:hAnsi="Times New Roman"/>
          <w:sz w:val="24"/>
          <w:szCs w:val="24"/>
        </w:rPr>
      </w:pPr>
    </w:p>
    <w:p w14:paraId="28C46F82" w14:textId="77777777" w:rsidR="006741FB" w:rsidRPr="008B6791" w:rsidRDefault="006741FB" w:rsidP="00494CF5">
      <w:pPr>
        <w:spacing w:after="0" w:line="240" w:lineRule="auto"/>
        <w:ind w:left="6379"/>
        <w:jc w:val="right"/>
        <w:rPr>
          <w:rFonts w:ascii="Times New Roman" w:hAnsi="Times New Roman"/>
          <w:sz w:val="24"/>
          <w:szCs w:val="24"/>
        </w:rPr>
      </w:pPr>
    </w:p>
    <w:p w14:paraId="18758A10" w14:textId="77777777" w:rsidR="006741FB" w:rsidRPr="008B6791" w:rsidRDefault="006741FB" w:rsidP="00494CF5">
      <w:pPr>
        <w:spacing w:after="0" w:line="240" w:lineRule="auto"/>
        <w:ind w:left="6379"/>
        <w:jc w:val="right"/>
        <w:rPr>
          <w:rFonts w:ascii="Times New Roman" w:hAnsi="Times New Roman"/>
          <w:sz w:val="24"/>
          <w:szCs w:val="24"/>
        </w:rPr>
      </w:pPr>
    </w:p>
    <w:p w14:paraId="1ED71329" w14:textId="77777777" w:rsidR="006741FB" w:rsidRPr="008B6791" w:rsidRDefault="006741FB" w:rsidP="00494CF5">
      <w:pPr>
        <w:spacing w:after="0" w:line="240" w:lineRule="auto"/>
        <w:ind w:left="6379"/>
        <w:jc w:val="right"/>
        <w:rPr>
          <w:rFonts w:ascii="Times New Roman" w:hAnsi="Times New Roman"/>
          <w:sz w:val="24"/>
          <w:szCs w:val="24"/>
        </w:rPr>
      </w:pPr>
    </w:p>
    <w:p w14:paraId="3A0942E2" w14:textId="77777777" w:rsidR="0036591C" w:rsidRPr="008B6791" w:rsidRDefault="0036591C" w:rsidP="00941011">
      <w:pPr>
        <w:spacing w:after="0" w:line="240" w:lineRule="auto"/>
        <w:rPr>
          <w:rFonts w:ascii="Times New Roman" w:hAnsi="Times New Roman"/>
          <w:sz w:val="24"/>
          <w:szCs w:val="24"/>
        </w:rPr>
      </w:pPr>
    </w:p>
    <w:p w14:paraId="0B80E832" w14:textId="77777777" w:rsidR="0036591C" w:rsidRPr="008B6791" w:rsidRDefault="0036591C" w:rsidP="00494CF5">
      <w:pPr>
        <w:spacing w:after="0" w:line="240" w:lineRule="auto"/>
        <w:ind w:left="6379"/>
        <w:jc w:val="right"/>
        <w:rPr>
          <w:rFonts w:ascii="Times New Roman" w:hAnsi="Times New Roman"/>
          <w:sz w:val="24"/>
          <w:szCs w:val="24"/>
        </w:rPr>
      </w:pPr>
    </w:p>
    <w:p w14:paraId="2C6B6A41" w14:textId="5A1F405D" w:rsidR="00494CF5" w:rsidRPr="008B6791" w:rsidRDefault="00494CF5" w:rsidP="00972F02">
      <w:pPr>
        <w:spacing w:line="240" w:lineRule="auto"/>
        <w:ind w:left="6379"/>
        <w:rPr>
          <w:rFonts w:ascii="Times New Roman" w:hAnsi="Times New Roman"/>
          <w:sz w:val="24"/>
          <w:szCs w:val="24"/>
        </w:rPr>
      </w:pPr>
      <w:r w:rsidRPr="008B6791">
        <w:rPr>
          <w:rFonts w:ascii="Times New Roman" w:hAnsi="Times New Roman"/>
          <w:sz w:val="24"/>
          <w:szCs w:val="24"/>
        </w:rPr>
        <w:lastRenderedPageBreak/>
        <w:t>Додаток №</w:t>
      </w:r>
      <w:r w:rsidR="00765A1C" w:rsidRPr="008B6791">
        <w:rPr>
          <w:rFonts w:ascii="Times New Roman" w:hAnsi="Times New Roman"/>
          <w:sz w:val="24"/>
          <w:szCs w:val="24"/>
        </w:rPr>
        <w:t>1</w:t>
      </w:r>
      <w:r w:rsidRPr="008B6791">
        <w:rPr>
          <w:rFonts w:ascii="Times New Roman" w:hAnsi="Times New Roman"/>
          <w:sz w:val="24"/>
          <w:szCs w:val="24"/>
        </w:rPr>
        <w:t xml:space="preserve"> до документації для проведення спрощеної закупівлі через систему електронних закупівель</w:t>
      </w:r>
    </w:p>
    <w:p w14:paraId="0F585432" w14:textId="77777777" w:rsidR="007C1F48" w:rsidRPr="008B6791" w:rsidRDefault="007C1F48" w:rsidP="00494CF5">
      <w:pPr>
        <w:snapToGrid w:val="0"/>
        <w:spacing w:after="0" w:line="240" w:lineRule="auto"/>
        <w:jc w:val="center"/>
        <w:rPr>
          <w:rFonts w:ascii="Times New Roman" w:eastAsia="Times New Roman" w:hAnsi="Times New Roman"/>
          <w:sz w:val="24"/>
          <w:szCs w:val="24"/>
          <w:lang w:eastAsia="ru-RU"/>
        </w:rPr>
      </w:pPr>
    </w:p>
    <w:p w14:paraId="4AA2C693" w14:textId="77777777" w:rsidR="00494CF5" w:rsidRPr="008B6791" w:rsidRDefault="00494CF5" w:rsidP="00494CF5">
      <w:pPr>
        <w:snapToGrid w:val="0"/>
        <w:spacing w:after="0" w:line="240" w:lineRule="auto"/>
        <w:jc w:val="center"/>
        <w:rPr>
          <w:rFonts w:ascii="Times New Roman" w:eastAsia="Times New Roman" w:hAnsi="Times New Roman"/>
          <w:sz w:val="24"/>
          <w:szCs w:val="24"/>
          <w:lang w:eastAsia="ru-RU"/>
        </w:rPr>
      </w:pPr>
      <w:r w:rsidRPr="008B6791">
        <w:rPr>
          <w:rFonts w:ascii="Times New Roman" w:eastAsia="Times New Roman" w:hAnsi="Times New Roman"/>
          <w:sz w:val="24"/>
          <w:szCs w:val="24"/>
          <w:lang w:eastAsia="ru-RU"/>
        </w:rPr>
        <w:t>ЦІНОВА ПРОПОЗИЦІЯ</w:t>
      </w:r>
    </w:p>
    <w:p w14:paraId="61A8C905" w14:textId="77777777" w:rsidR="00494CF5" w:rsidRPr="008B6791" w:rsidRDefault="00494CF5" w:rsidP="00494CF5">
      <w:pPr>
        <w:pStyle w:val="a4"/>
        <w:spacing w:before="0" w:beforeAutospacing="0" w:after="0" w:afterAutospacing="0"/>
        <w:ind w:firstLine="709"/>
        <w:jc w:val="both"/>
        <w:rPr>
          <w:spacing w:val="-6"/>
          <w:lang w:val="uk-UA"/>
        </w:rPr>
      </w:pPr>
      <w:r w:rsidRPr="008B6791">
        <w:rPr>
          <w:color w:val="000000"/>
          <w:spacing w:val="-6"/>
          <w:lang w:val="uk-UA"/>
        </w:rPr>
        <w:t xml:space="preserve">Ми, (назва учасника), надаємо свою пропозицію щодо участі в аукціоні на закупівлю </w:t>
      </w:r>
      <w:r w:rsidRPr="008B6791">
        <w:rPr>
          <w:spacing w:val="-6"/>
          <w:lang w:val="uk-UA"/>
        </w:rPr>
        <w:t>ДК 021: 2015 код _________ «_________________________».</w:t>
      </w:r>
    </w:p>
    <w:p w14:paraId="2334B9EE" w14:textId="77777777" w:rsidR="00494CF5" w:rsidRPr="008B6791" w:rsidRDefault="00494CF5" w:rsidP="004974DB">
      <w:pPr>
        <w:pStyle w:val="a4"/>
        <w:numPr>
          <w:ilvl w:val="0"/>
          <w:numId w:val="9"/>
        </w:numPr>
        <w:spacing w:before="0" w:beforeAutospacing="0" w:after="0" w:afterAutospacing="0"/>
        <w:jc w:val="both"/>
        <w:rPr>
          <w:color w:val="000000"/>
          <w:lang w:val="uk-UA"/>
        </w:rPr>
      </w:pPr>
      <w:r w:rsidRPr="008B6791">
        <w:rPr>
          <w:color w:val="000000"/>
          <w:lang w:val="uk-UA"/>
        </w:rPr>
        <w:t>Вивчивши опис предмета закупівлі, ми уповноважені на підписання Договору, маємо можливість та погоджуємося виконати вимоги Замовника на умовах, зазначених у пропозиції за наступними цінами:</w:t>
      </w:r>
    </w:p>
    <w:tbl>
      <w:tblPr>
        <w:tblW w:w="11199" w:type="dxa"/>
        <w:tblInd w:w="-572" w:type="dxa"/>
        <w:tblLayout w:type="fixed"/>
        <w:tblCellMar>
          <w:left w:w="10" w:type="dxa"/>
          <w:right w:w="10" w:type="dxa"/>
        </w:tblCellMar>
        <w:tblLook w:val="0000" w:firstRow="0" w:lastRow="0" w:firstColumn="0" w:lastColumn="0" w:noHBand="0" w:noVBand="0"/>
      </w:tblPr>
      <w:tblGrid>
        <w:gridCol w:w="418"/>
        <w:gridCol w:w="506"/>
        <w:gridCol w:w="3471"/>
        <w:gridCol w:w="1487"/>
        <w:gridCol w:w="925"/>
        <w:gridCol w:w="1060"/>
        <w:gridCol w:w="1772"/>
        <w:gridCol w:w="1560"/>
      </w:tblGrid>
      <w:tr w:rsidR="00765A1C" w:rsidRPr="008B6791" w14:paraId="38AADBE3" w14:textId="77777777" w:rsidTr="00B73DD3">
        <w:trPr>
          <w:cantSplit/>
          <w:trHeight w:val="2305"/>
        </w:trPr>
        <w:tc>
          <w:tcPr>
            <w:tcW w:w="418"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38CDB5A1" w14:textId="77777777" w:rsidR="00765A1C" w:rsidRPr="008B6791" w:rsidRDefault="00765A1C" w:rsidP="00180AF8">
            <w:pPr>
              <w:suppressAutoHyphens/>
              <w:autoSpaceDN w:val="0"/>
              <w:spacing w:after="0" w:line="240" w:lineRule="auto"/>
              <w:jc w:val="center"/>
              <w:textAlignment w:val="baseline"/>
              <w:rPr>
                <w:rFonts w:ascii="Times New Roman" w:hAnsi="Times New Roman"/>
                <w:b/>
                <w:kern w:val="3"/>
              </w:rPr>
            </w:pPr>
            <w:r w:rsidRPr="008B6791">
              <w:rPr>
                <w:rFonts w:ascii="Times New Roman" w:hAnsi="Times New Roman"/>
                <w:b/>
                <w:kern w:val="3"/>
              </w:rPr>
              <w:t>№</w:t>
            </w:r>
          </w:p>
          <w:p w14:paraId="46BDB6FB" w14:textId="77777777" w:rsidR="00765A1C" w:rsidRPr="008B6791" w:rsidRDefault="00765A1C" w:rsidP="00180AF8">
            <w:pPr>
              <w:suppressAutoHyphens/>
              <w:autoSpaceDN w:val="0"/>
              <w:spacing w:after="0" w:line="240" w:lineRule="auto"/>
              <w:jc w:val="center"/>
              <w:textAlignment w:val="baseline"/>
              <w:rPr>
                <w:rFonts w:ascii="Times New Roman" w:hAnsi="Times New Roman"/>
                <w:b/>
                <w:kern w:val="3"/>
              </w:rPr>
            </w:pPr>
            <w:r w:rsidRPr="008B6791">
              <w:rPr>
                <w:rFonts w:ascii="Times New Roman" w:hAnsi="Times New Roman"/>
                <w:b/>
                <w:kern w:val="3"/>
              </w:rPr>
              <w:t>з/п</w:t>
            </w:r>
          </w:p>
        </w:tc>
        <w:tc>
          <w:tcPr>
            <w:tcW w:w="3977" w:type="dxa"/>
            <w:gridSpan w:val="2"/>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77219EAF" w14:textId="77777777" w:rsidR="00765A1C" w:rsidRPr="008B6791" w:rsidRDefault="00765A1C" w:rsidP="00765A1C">
            <w:pPr>
              <w:suppressAutoHyphens/>
              <w:autoSpaceDN w:val="0"/>
              <w:spacing w:after="0" w:line="240" w:lineRule="auto"/>
              <w:jc w:val="center"/>
              <w:textAlignment w:val="baseline"/>
              <w:rPr>
                <w:rFonts w:ascii="Times New Roman" w:hAnsi="Times New Roman"/>
                <w:b/>
                <w:kern w:val="3"/>
              </w:rPr>
            </w:pPr>
            <w:r w:rsidRPr="008B6791">
              <w:rPr>
                <w:rFonts w:ascii="Times New Roman" w:hAnsi="Times New Roman"/>
                <w:b/>
                <w:kern w:val="3"/>
              </w:rPr>
              <w:t>Найменування  товару</w:t>
            </w:r>
          </w:p>
        </w:tc>
        <w:tc>
          <w:tcPr>
            <w:tcW w:w="1487"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5FD1A82B" w14:textId="77777777" w:rsidR="00765A1C" w:rsidRPr="008B6791" w:rsidRDefault="00765A1C" w:rsidP="00765A1C">
            <w:pPr>
              <w:suppressAutoHyphens/>
              <w:autoSpaceDN w:val="0"/>
              <w:spacing w:after="0" w:line="240" w:lineRule="auto"/>
              <w:jc w:val="center"/>
              <w:textAlignment w:val="baseline"/>
              <w:rPr>
                <w:rFonts w:ascii="Times New Roman" w:hAnsi="Times New Roman"/>
                <w:b/>
                <w:kern w:val="3"/>
              </w:rPr>
            </w:pPr>
            <w:r w:rsidRPr="008B6791">
              <w:rPr>
                <w:rFonts w:ascii="Times New Roman" w:hAnsi="Times New Roman"/>
                <w:b/>
                <w:kern w:val="3"/>
              </w:rPr>
              <w:t>Строки</w:t>
            </w:r>
          </w:p>
          <w:p w14:paraId="092D588F" w14:textId="77777777" w:rsidR="00765A1C" w:rsidRPr="008B6791" w:rsidRDefault="00765A1C" w:rsidP="00765A1C">
            <w:pPr>
              <w:suppressAutoHyphens/>
              <w:autoSpaceDN w:val="0"/>
              <w:spacing w:after="0" w:line="240" w:lineRule="auto"/>
              <w:jc w:val="center"/>
              <w:textAlignment w:val="baseline"/>
              <w:rPr>
                <w:rFonts w:ascii="Times New Roman" w:hAnsi="Times New Roman"/>
                <w:b/>
                <w:kern w:val="3"/>
              </w:rPr>
            </w:pPr>
            <w:r w:rsidRPr="008B6791">
              <w:rPr>
                <w:rFonts w:ascii="Times New Roman" w:hAnsi="Times New Roman"/>
                <w:b/>
                <w:kern w:val="3"/>
              </w:rPr>
              <w:t>(терміни)  постачання</w:t>
            </w:r>
          </w:p>
        </w:tc>
        <w:tc>
          <w:tcPr>
            <w:tcW w:w="925" w:type="dxa"/>
            <w:tcBorders>
              <w:top w:val="single" w:sz="4" w:space="0" w:color="00000A"/>
              <w:left w:val="single" w:sz="4" w:space="0" w:color="00000A"/>
              <w:bottom w:val="single" w:sz="4" w:space="0" w:color="00000A"/>
              <w:right w:val="single" w:sz="4" w:space="0" w:color="00000A"/>
            </w:tcBorders>
          </w:tcPr>
          <w:p w14:paraId="74BEA452" w14:textId="77777777" w:rsidR="00765A1C" w:rsidRPr="008B6791" w:rsidRDefault="00765A1C" w:rsidP="00765A1C">
            <w:pPr>
              <w:suppressAutoHyphens/>
              <w:autoSpaceDN w:val="0"/>
              <w:spacing w:after="0" w:line="240" w:lineRule="auto"/>
              <w:ind w:left="-68" w:right="-75"/>
              <w:jc w:val="center"/>
              <w:textAlignment w:val="baseline"/>
              <w:rPr>
                <w:rFonts w:ascii="Times New Roman" w:hAnsi="Times New Roman"/>
                <w:b/>
                <w:kern w:val="3"/>
              </w:rPr>
            </w:pPr>
          </w:p>
          <w:p w14:paraId="76604905" w14:textId="77777777" w:rsidR="00765A1C" w:rsidRPr="008B6791" w:rsidRDefault="00765A1C" w:rsidP="00765A1C">
            <w:pPr>
              <w:suppressAutoHyphens/>
              <w:autoSpaceDN w:val="0"/>
              <w:spacing w:after="0" w:line="240" w:lineRule="auto"/>
              <w:ind w:left="-68" w:right="-75"/>
              <w:jc w:val="center"/>
              <w:textAlignment w:val="baseline"/>
              <w:rPr>
                <w:rFonts w:ascii="Times New Roman" w:hAnsi="Times New Roman"/>
                <w:b/>
                <w:kern w:val="3"/>
              </w:rPr>
            </w:pPr>
          </w:p>
          <w:p w14:paraId="7891BC8F" w14:textId="77777777" w:rsidR="00765A1C" w:rsidRPr="008B6791" w:rsidRDefault="00765A1C" w:rsidP="00765A1C">
            <w:pPr>
              <w:suppressAutoHyphens/>
              <w:autoSpaceDN w:val="0"/>
              <w:spacing w:after="0" w:line="240" w:lineRule="auto"/>
              <w:ind w:left="-68" w:right="-75"/>
              <w:jc w:val="center"/>
              <w:textAlignment w:val="baseline"/>
              <w:rPr>
                <w:rFonts w:ascii="Times New Roman" w:hAnsi="Times New Roman"/>
                <w:b/>
                <w:kern w:val="3"/>
              </w:rPr>
            </w:pPr>
          </w:p>
          <w:p w14:paraId="30369F44" w14:textId="09FB9F68" w:rsidR="00765A1C" w:rsidRPr="008B6791" w:rsidRDefault="00765A1C" w:rsidP="00765A1C">
            <w:pPr>
              <w:suppressAutoHyphens/>
              <w:autoSpaceDN w:val="0"/>
              <w:spacing w:after="0" w:line="240" w:lineRule="auto"/>
              <w:ind w:right="-75"/>
              <w:jc w:val="center"/>
              <w:textAlignment w:val="baseline"/>
              <w:rPr>
                <w:rFonts w:ascii="Times New Roman" w:hAnsi="Times New Roman"/>
                <w:b/>
                <w:kern w:val="3"/>
              </w:rPr>
            </w:pPr>
            <w:r w:rsidRPr="008B6791">
              <w:rPr>
                <w:rFonts w:ascii="Times New Roman" w:hAnsi="Times New Roman"/>
                <w:b/>
                <w:kern w:val="3"/>
              </w:rPr>
              <w:t>Одиниця виміру</w:t>
            </w:r>
          </w:p>
        </w:tc>
        <w:tc>
          <w:tcPr>
            <w:tcW w:w="1060"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1FCB5AB2" w14:textId="76F777E5" w:rsidR="00765A1C" w:rsidRPr="008B6791" w:rsidRDefault="00765A1C" w:rsidP="00765A1C">
            <w:pPr>
              <w:suppressAutoHyphens/>
              <w:autoSpaceDN w:val="0"/>
              <w:spacing w:after="0" w:line="240" w:lineRule="auto"/>
              <w:ind w:right="-75"/>
              <w:textAlignment w:val="baseline"/>
              <w:rPr>
                <w:rFonts w:ascii="Times New Roman" w:hAnsi="Times New Roman"/>
                <w:b/>
                <w:kern w:val="3"/>
              </w:rPr>
            </w:pPr>
            <w:r w:rsidRPr="008B6791">
              <w:rPr>
                <w:rFonts w:ascii="Times New Roman" w:hAnsi="Times New Roman"/>
                <w:b/>
                <w:kern w:val="3"/>
              </w:rPr>
              <w:t>Загальна кількість</w:t>
            </w:r>
          </w:p>
        </w:tc>
        <w:tc>
          <w:tcPr>
            <w:tcW w:w="1772"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57632120" w14:textId="77777777" w:rsidR="00765A1C" w:rsidRPr="008B6791" w:rsidRDefault="00765A1C" w:rsidP="00765A1C">
            <w:pPr>
              <w:suppressAutoHyphens/>
              <w:autoSpaceDN w:val="0"/>
              <w:spacing w:after="0" w:line="240" w:lineRule="auto"/>
              <w:jc w:val="center"/>
              <w:textAlignment w:val="baseline"/>
              <w:rPr>
                <w:rFonts w:ascii="Times New Roman" w:hAnsi="Times New Roman"/>
                <w:b/>
                <w:kern w:val="3"/>
              </w:rPr>
            </w:pPr>
            <w:r w:rsidRPr="008B6791">
              <w:rPr>
                <w:rFonts w:ascii="Times New Roman" w:hAnsi="Times New Roman"/>
                <w:b/>
                <w:kern w:val="3"/>
              </w:rPr>
              <w:t>Ціна за одиницю товару в грн.  з врахув. марк., тари (упак.), вант. робіт  у  місцях завантаження та трансп. витрат</w:t>
            </w:r>
          </w:p>
          <w:p w14:paraId="10FAA6E3" w14:textId="4D3F68F8" w:rsidR="00765A1C" w:rsidRPr="008B6791" w:rsidRDefault="00765A1C" w:rsidP="00765A1C">
            <w:pPr>
              <w:suppressAutoHyphens/>
              <w:autoSpaceDN w:val="0"/>
              <w:spacing w:after="0" w:line="240" w:lineRule="auto"/>
              <w:jc w:val="center"/>
              <w:textAlignment w:val="baseline"/>
              <w:rPr>
                <w:rFonts w:ascii="Times New Roman" w:hAnsi="Times New Roman"/>
                <w:b/>
                <w:kern w:val="3"/>
              </w:rPr>
            </w:pPr>
            <w:r w:rsidRPr="008B6791">
              <w:rPr>
                <w:rFonts w:ascii="Times New Roman" w:hAnsi="Times New Roman"/>
                <w:b/>
                <w:kern w:val="3"/>
              </w:rPr>
              <w:t>(без ПДВ)</w:t>
            </w:r>
          </w:p>
        </w:tc>
        <w:tc>
          <w:tcPr>
            <w:tcW w:w="1560"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7AE11945" w14:textId="77777777" w:rsidR="00765A1C" w:rsidRPr="008B6791" w:rsidRDefault="00765A1C" w:rsidP="00765A1C">
            <w:pPr>
              <w:suppressAutoHyphens/>
              <w:autoSpaceDN w:val="0"/>
              <w:spacing w:after="0" w:line="240" w:lineRule="auto"/>
              <w:jc w:val="center"/>
              <w:textAlignment w:val="baseline"/>
              <w:rPr>
                <w:rFonts w:ascii="Times New Roman" w:hAnsi="Times New Roman"/>
                <w:b/>
                <w:kern w:val="3"/>
              </w:rPr>
            </w:pPr>
            <w:r w:rsidRPr="008B6791">
              <w:rPr>
                <w:rFonts w:ascii="Times New Roman" w:hAnsi="Times New Roman"/>
                <w:b/>
                <w:kern w:val="3"/>
              </w:rPr>
              <w:t>Ціна товару в грн. з врахув. марк., тари (упак) вант. робіт  у місцях завантаження та трансп. витрат</w:t>
            </w:r>
          </w:p>
          <w:p w14:paraId="28935EDC" w14:textId="77777777" w:rsidR="00765A1C" w:rsidRPr="008B6791" w:rsidRDefault="00765A1C" w:rsidP="00765A1C">
            <w:pPr>
              <w:suppressAutoHyphens/>
              <w:autoSpaceDN w:val="0"/>
              <w:spacing w:after="0" w:line="240" w:lineRule="auto"/>
              <w:jc w:val="center"/>
              <w:textAlignment w:val="baseline"/>
              <w:rPr>
                <w:rFonts w:ascii="Times New Roman" w:hAnsi="Times New Roman"/>
                <w:b/>
                <w:kern w:val="3"/>
              </w:rPr>
            </w:pPr>
            <w:r w:rsidRPr="008B6791">
              <w:rPr>
                <w:rFonts w:ascii="Times New Roman" w:hAnsi="Times New Roman"/>
                <w:b/>
                <w:kern w:val="3"/>
              </w:rPr>
              <w:t>(без ПДВ)</w:t>
            </w:r>
          </w:p>
        </w:tc>
      </w:tr>
      <w:tr w:rsidR="00765A1C" w:rsidRPr="008B6791" w14:paraId="75B7C157" w14:textId="77777777" w:rsidTr="00B73DD3">
        <w:trPr>
          <w:cantSplit/>
          <w:trHeight w:val="575"/>
        </w:trPr>
        <w:tc>
          <w:tcPr>
            <w:tcW w:w="418"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55251F3F" w14:textId="619841E1" w:rsidR="00765A1C" w:rsidRPr="008B6791" w:rsidRDefault="00765A1C" w:rsidP="000E1954">
            <w:pPr>
              <w:suppressAutoHyphens/>
              <w:autoSpaceDN w:val="0"/>
              <w:spacing w:after="0" w:line="240" w:lineRule="auto"/>
              <w:jc w:val="center"/>
              <w:textAlignment w:val="baseline"/>
              <w:rPr>
                <w:rFonts w:ascii="Times New Roman" w:hAnsi="Times New Roman"/>
                <w:b/>
                <w:kern w:val="3"/>
              </w:rPr>
            </w:pPr>
            <w:r w:rsidRPr="008B6791">
              <w:rPr>
                <w:rFonts w:ascii="Times New Roman" w:hAnsi="Times New Roman"/>
                <w:b/>
                <w:kern w:val="3"/>
              </w:rPr>
              <w:t>1.</w:t>
            </w:r>
          </w:p>
        </w:tc>
        <w:tc>
          <w:tcPr>
            <w:tcW w:w="3977" w:type="dxa"/>
            <w:gridSpan w:val="2"/>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0C2CA81B" w14:textId="474EF823" w:rsidR="00765A1C" w:rsidRPr="008B6791" w:rsidRDefault="00941011" w:rsidP="00941011">
            <w:pPr>
              <w:tabs>
                <w:tab w:val="num" w:pos="0"/>
              </w:tabs>
              <w:spacing w:after="0" w:line="240" w:lineRule="auto"/>
              <w:jc w:val="both"/>
              <w:rPr>
                <w:rFonts w:ascii="Times New Roman" w:hAnsi="Times New Roman"/>
                <w:sz w:val="24"/>
                <w:szCs w:val="24"/>
              </w:rPr>
            </w:pPr>
            <w:r w:rsidRPr="008B6791">
              <w:rPr>
                <w:rFonts w:ascii="Times New Roman" w:hAnsi="Times New Roman"/>
                <w:b/>
                <w:bCs/>
                <w:sz w:val="24"/>
                <w:szCs w:val="24"/>
              </w:rPr>
              <w:t>Пульт керування основний</w:t>
            </w:r>
            <w:r w:rsidR="00BF60B3" w:rsidRPr="008B6791">
              <w:rPr>
                <w:rFonts w:ascii="Times New Roman" w:hAnsi="Times New Roman"/>
                <w:b/>
                <w:bCs/>
                <w:sz w:val="24"/>
                <w:szCs w:val="24"/>
              </w:rPr>
              <w:t xml:space="preserve"> (ПКО)</w:t>
            </w:r>
            <w:r w:rsidRPr="008B6791">
              <w:rPr>
                <w:rFonts w:ascii="Times New Roman" w:hAnsi="Times New Roman"/>
                <w:b/>
                <w:bCs/>
                <w:sz w:val="24"/>
                <w:szCs w:val="24"/>
              </w:rPr>
              <w:t xml:space="preserve">  </w:t>
            </w:r>
          </w:p>
        </w:tc>
        <w:tc>
          <w:tcPr>
            <w:tcW w:w="1487"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2839BCB9" w14:textId="18522414" w:rsidR="00765A1C" w:rsidRPr="008B6791" w:rsidRDefault="00765A1C" w:rsidP="000E1954">
            <w:pPr>
              <w:suppressAutoHyphens/>
              <w:autoSpaceDN w:val="0"/>
              <w:spacing w:after="0" w:line="240" w:lineRule="auto"/>
              <w:jc w:val="center"/>
              <w:textAlignment w:val="baseline"/>
              <w:rPr>
                <w:rFonts w:ascii="Times New Roman" w:hAnsi="Times New Roman"/>
                <w:kern w:val="3"/>
              </w:rPr>
            </w:pPr>
          </w:p>
        </w:tc>
        <w:tc>
          <w:tcPr>
            <w:tcW w:w="925" w:type="dxa"/>
            <w:tcBorders>
              <w:top w:val="single" w:sz="4" w:space="0" w:color="00000A"/>
              <w:left w:val="single" w:sz="4" w:space="0" w:color="00000A"/>
              <w:bottom w:val="single" w:sz="4" w:space="0" w:color="00000A"/>
              <w:right w:val="single" w:sz="4" w:space="0" w:color="00000A"/>
            </w:tcBorders>
          </w:tcPr>
          <w:p w14:paraId="2A1A6383" w14:textId="63F198BF" w:rsidR="00765A1C" w:rsidRPr="008B6791" w:rsidRDefault="00941011" w:rsidP="000E1954">
            <w:pPr>
              <w:jc w:val="center"/>
              <w:rPr>
                <w:rFonts w:ascii="Times New Roman" w:hAnsi="Times New Roman"/>
                <w:kern w:val="3"/>
              </w:rPr>
            </w:pPr>
            <w:r w:rsidRPr="008B6791">
              <w:rPr>
                <w:rFonts w:ascii="Times New Roman" w:hAnsi="Times New Roman"/>
                <w:kern w:val="3"/>
              </w:rPr>
              <w:t>комплект</w:t>
            </w:r>
          </w:p>
        </w:tc>
        <w:tc>
          <w:tcPr>
            <w:tcW w:w="1060"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4A09BF6D" w14:textId="467DBB7E" w:rsidR="00765A1C" w:rsidRPr="008B6791" w:rsidRDefault="00941011" w:rsidP="000E1954">
            <w:pPr>
              <w:jc w:val="center"/>
              <w:rPr>
                <w:rFonts w:ascii="Times New Roman" w:hAnsi="Times New Roman"/>
              </w:rPr>
            </w:pPr>
            <w:r w:rsidRPr="008B6791">
              <w:rPr>
                <w:rFonts w:ascii="Times New Roman" w:hAnsi="Times New Roman"/>
              </w:rPr>
              <w:t>3</w:t>
            </w:r>
          </w:p>
        </w:tc>
        <w:tc>
          <w:tcPr>
            <w:tcW w:w="1772"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7301979B" w14:textId="77777777" w:rsidR="00765A1C" w:rsidRPr="008B6791" w:rsidRDefault="00765A1C" w:rsidP="000E1954">
            <w:pPr>
              <w:spacing w:after="0" w:line="240" w:lineRule="auto"/>
              <w:jc w:val="center"/>
              <w:rPr>
                <w:rFonts w:ascii="Times New Roman" w:hAnsi="Times New Roman"/>
              </w:rPr>
            </w:pPr>
          </w:p>
        </w:tc>
        <w:tc>
          <w:tcPr>
            <w:tcW w:w="1560"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1F21FB70" w14:textId="77777777" w:rsidR="00765A1C" w:rsidRPr="008B6791" w:rsidRDefault="00765A1C" w:rsidP="000E1954">
            <w:pPr>
              <w:spacing w:after="0" w:line="240" w:lineRule="auto"/>
              <w:jc w:val="center"/>
              <w:rPr>
                <w:rFonts w:ascii="Times New Roman" w:hAnsi="Times New Roman"/>
                <w:b/>
              </w:rPr>
            </w:pPr>
          </w:p>
        </w:tc>
      </w:tr>
      <w:tr w:rsidR="00941011" w:rsidRPr="008B6791" w14:paraId="347E4F8C" w14:textId="77777777" w:rsidTr="00B73DD3">
        <w:trPr>
          <w:cantSplit/>
          <w:trHeight w:val="575"/>
        </w:trPr>
        <w:tc>
          <w:tcPr>
            <w:tcW w:w="418"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3D27128C" w14:textId="2FE480C3" w:rsidR="00941011" w:rsidRPr="008B6791" w:rsidRDefault="00941011" w:rsidP="000E1954">
            <w:pPr>
              <w:suppressAutoHyphens/>
              <w:autoSpaceDN w:val="0"/>
              <w:spacing w:after="0" w:line="240" w:lineRule="auto"/>
              <w:jc w:val="center"/>
              <w:textAlignment w:val="baseline"/>
              <w:rPr>
                <w:rFonts w:ascii="Times New Roman" w:hAnsi="Times New Roman"/>
                <w:b/>
                <w:kern w:val="3"/>
              </w:rPr>
            </w:pPr>
            <w:r w:rsidRPr="008B6791">
              <w:rPr>
                <w:rFonts w:ascii="Times New Roman" w:hAnsi="Times New Roman"/>
                <w:b/>
                <w:kern w:val="3"/>
              </w:rPr>
              <w:t>2.</w:t>
            </w:r>
          </w:p>
        </w:tc>
        <w:tc>
          <w:tcPr>
            <w:tcW w:w="3977" w:type="dxa"/>
            <w:gridSpan w:val="2"/>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1EFF55EF" w14:textId="0CCCB599" w:rsidR="00941011" w:rsidRPr="008B6791" w:rsidRDefault="00941011" w:rsidP="000E1954">
            <w:pPr>
              <w:spacing w:after="0" w:line="240" w:lineRule="auto"/>
              <w:rPr>
                <w:rFonts w:ascii="Times New Roman" w:hAnsi="Times New Roman"/>
              </w:rPr>
            </w:pPr>
            <w:r w:rsidRPr="008B6791">
              <w:rPr>
                <w:rFonts w:ascii="Times New Roman" w:hAnsi="Times New Roman"/>
                <w:b/>
                <w:bCs/>
                <w:sz w:val="24"/>
                <w:szCs w:val="24"/>
              </w:rPr>
              <w:t>Пристрій підйому мішені ( ППМ-7)</w:t>
            </w:r>
          </w:p>
        </w:tc>
        <w:tc>
          <w:tcPr>
            <w:tcW w:w="1487"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449079D5" w14:textId="77777777" w:rsidR="00941011" w:rsidRPr="008B6791" w:rsidRDefault="00941011" w:rsidP="000E1954">
            <w:pPr>
              <w:suppressAutoHyphens/>
              <w:autoSpaceDN w:val="0"/>
              <w:spacing w:after="0" w:line="240" w:lineRule="auto"/>
              <w:jc w:val="center"/>
              <w:textAlignment w:val="baseline"/>
              <w:rPr>
                <w:rFonts w:ascii="Times New Roman" w:hAnsi="Times New Roman"/>
                <w:kern w:val="3"/>
              </w:rPr>
            </w:pPr>
          </w:p>
        </w:tc>
        <w:tc>
          <w:tcPr>
            <w:tcW w:w="925" w:type="dxa"/>
            <w:tcBorders>
              <w:top w:val="single" w:sz="4" w:space="0" w:color="00000A"/>
              <w:left w:val="single" w:sz="4" w:space="0" w:color="00000A"/>
              <w:bottom w:val="single" w:sz="4" w:space="0" w:color="00000A"/>
              <w:right w:val="single" w:sz="4" w:space="0" w:color="00000A"/>
            </w:tcBorders>
          </w:tcPr>
          <w:p w14:paraId="759EA935" w14:textId="4A836FFD" w:rsidR="00941011" w:rsidRPr="008B6791" w:rsidRDefault="00941011" w:rsidP="000E1954">
            <w:pPr>
              <w:jc w:val="center"/>
              <w:rPr>
                <w:rFonts w:ascii="Times New Roman" w:hAnsi="Times New Roman"/>
                <w:kern w:val="3"/>
              </w:rPr>
            </w:pPr>
            <w:r w:rsidRPr="008B6791">
              <w:rPr>
                <w:rFonts w:ascii="Times New Roman" w:hAnsi="Times New Roman"/>
                <w:kern w:val="3"/>
              </w:rPr>
              <w:t>комплект</w:t>
            </w:r>
          </w:p>
        </w:tc>
        <w:tc>
          <w:tcPr>
            <w:tcW w:w="1060"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62CE455F" w14:textId="6194AB34" w:rsidR="00941011" w:rsidRPr="008B6791" w:rsidRDefault="00941011" w:rsidP="000E1954">
            <w:pPr>
              <w:jc w:val="center"/>
              <w:rPr>
                <w:rFonts w:ascii="Times New Roman" w:hAnsi="Times New Roman"/>
              </w:rPr>
            </w:pPr>
            <w:r w:rsidRPr="008B6791">
              <w:rPr>
                <w:rFonts w:ascii="Times New Roman" w:hAnsi="Times New Roman"/>
              </w:rPr>
              <w:t>17</w:t>
            </w:r>
          </w:p>
        </w:tc>
        <w:tc>
          <w:tcPr>
            <w:tcW w:w="1772"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1E4835BD" w14:textId="77777777" w:rsidR="00941011" w:rsidRPr="008B6791" w:rsidRDefault="00941011" w:rsidP="000E1954">
            <w:pPr>
              <w:spacing w:after="0" w:line="240" w:lineRule="auto"/>
              <w:jc w:val="center"/>
              <w:rPr>
                <w:rFonts w:ascii="Times New Roman" w:hAnsi="Times New Roman"/>
              </w:rPr>
            </w:pPr>
          </w:p>
        </w:tc>
        <w:tc>
          <w:tcPr>
            <w:tcW w:w="1560"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53426089" w14:textId="77777777" w:rsidR="00941011" w:rsidRPr="008B6791" w:rsidRDefault="00941011" w:rsidP="000E1954">
            <w:pPr>
              <w:spacing w:after="0" w:line="240" w:lineRule="auto"/>
              <w:jc w:val="center"/>
              <w:rPr>
                <w:rFonts w:ascii="Times New Roman" w:hAnsi="Times New Roman"/>
                <w:b/>
              </w:rPr>
            </w:pPr>
          </w:p>
        </w:tc>
      </w:tr>
      <w:tr w:rsidR="00941011" w:rsidRPr="008B6791" w14:paraId="50263F77" w14:textId="77777777" w:rsidTr="00B73DD3">
        <w:trPr>
          <w:cantSplit/>
          <w:trHeight w:val="575"/>
        </w:trPr>
        <w:tc>
          <w:tcPr>
            <w:tcW w:w="418"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020C4A7A" w14:textId="03F5BB0B" w:rsidR="00941011" w:rsidRPr="008B6791" w:rsidRDefault="00941011" w:rsidP="000E1954">
            <w:pPr>
              <w:suppressAutoHyphens/>
              <w:autoSpaceDN w:val="0"/>
              <w:spacing w:after="0" w:line="240" w:lineRule="auto"/>
              <w:jc w:val="center"/>
              <w:textAlignment w:val="baseline"/>
              <w:rPr>
                <w:rFonts w:ascii="Times New Roman" w:hAnsi="Times New Roman"/>
                <w:b/>
                <w:kern w:val="3"/>
              </w:rPr>
            </w:pPr>
            <w:r w:rsidRPr="008B6791">
              <w:rPr>
                <w:rFonts w:ascii="Times New Roman" w:hAnsi="Times New Roman"/>
                <w:b/>
                <w:kern w:val="3"/>
              </w:rPr>
              <w:t>3.</w:t>
            </w:r>
          </w:p>
        </w:tc>
        <w:tc>
          <w:tcPr>
            <w:tcW w:w="3977" w:type="dxa"/>
            <w:gridSpan w:val="2"/>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2C91D9D4" w14:textId="767CBB1B" w:rsidR="00941011" w:rsidRPr="008B6791" w:rsidRDefault="00941011" w:rsidP="000E1954">
            <w:pPr>
              <w:spacing w:after="0" w:line="240" w:lineRule="auto"/>
              <w:rPr>
                <w:rFonts w:ascii="Times New Roman" w:hAnsi="Times New Roman"/>
              </w:rPr>
            </w:pPr>
            <w:r w:rsidRPr="008B6791">
              <w:rPr>
                <w:rFonts w:ascii="Times New Roman" w:hAnsi="Times New Roman"/>
                <w:b/>
                <w:bCs/>
                <w:sz w:val="24"/>
                <w:szCs w:val="24"/>
              </w:rPr>
              <w:t>Пристрій зарядний груповий 12 канальний на 12В</w:t>
            </w:r>
          </w:p>
        </w:tc>
        <w:tc>
          <w:tcPr>
            <w:tcW w:w="1487"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725E53A3" w14:textId="77777777" w:rsidR="00941011" w:rsidRPr="008B6791" w:rsidRDefault="00941011" w:rsidP="000E1954">
            <w:pPr>
              <w:suppressAutoHyphens/>
              <w:autoSpaceDN w:val="0"/>
              <w:spacing w:after="0" w:line="240" w:lineRule="auto"/>
              <w:jc w:val="center"/>
              <w:textAlignment w:val="baseline"/>
              <w:rPr>
                <w:rFonts w:ascii="Times New Roman" w:hAnsi="Times New Roman"/>
                <w:kern w:val="3"/>
              </w:rPr>
            </w:pPr>
          </w:p>
        </w:tc>
        <w:tc>
          <w:tcPr>
            <w:tcW w:w="925" w:type="dxa"/>
            <w:tcBorders>
              <w:top w:val="single" w:sz="4" w:space="0" w:color="00000A"/>
              <w:left w:val="single" w:sz="4" w:space="0" w:color="00000A"/>
              <w:bottom w:val="single" w:sz="4" w:space="0" w:color="00000A"/>
              <w:right w:val="single" w:sz="4" w:space="0" w:color="00000A"/>
            </w:tcBorders>
          </w:tcPr>
          <w:p w14:paraId="27BB78D8" w14:textId="44928B2E" w:rsidR="00941011" w:rsidRPr="008B6791" w:rsidRDefault="00650B94" w:rsidP="000E1954">
            <w:pPr>
              <w:jc w:val="center"/>
              <w:rPr>
                <w:rFonts w:ascii="Times New Roman" w:hAnsi="Times New Roman"/>
                <w:kern w:val="3"/>
              </w:rPr>
            </w:pPr>
            <w:r w:rsidRPr="008B6791">
              <w:rPr>
                <w:rFonts w:ascii="Times New Roman" w:hAnsi="Times New Roman"/>
                <w:kern w:val="3"/>
              </w:rPr>
              <w:t>комплект</w:t>
            </w:r>
          </w:p>
        </w:tc>
        <w:tc>
          <w:tcPr>
            <w:tcW w:w="1060"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5E17CE35" w14:textId="185C979A" w:rsidR="00941011" w:rsidRPr="008B6791" w:rsidRDefault="00941011" w:rsidP="000E1954">
            <w:pPr>
              <w:jc w:val="center"/>
              <w:rPr>
                <w:rFonts w:ascii="Times New Roman" w:hAnsi="Times New Roman"/>
              </w:rPr>
            </w:pPr>
            <w:r w:rsidRPr="008B6791">
              <w:rPr>
                <w:rFonts w:ascii="Times New Roman" w:hAnsi="Times New Roman"/>
              </w:rPr>
              <w:t>5</w:t>
            </w:r>
          </w:p>
        </w:tc>
        <w:tc>
          <w:tcPr>
            <w:tcW w:w="1772"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524EBBFE" w14:textId="77777777" w:rsidR="00941011" w:rsidRPr="008B6791" w:rsidRDefault="00941011" w:rsidP="000E1954">
            <w:pPr>
              <w:spacing w:after="0" w:line="240" w:lineRule="auto"/>
              <w:jc w:val="center"/>
              <w:rPr>
                <w:rFonts w:ascii="Times New Roman" w:hAnsi="Times New Roman"/>
              </w:rPr>
            </w:pPr>
          </w:p>
        </w:tc>
        <w:tc>
          <w:tcPr>
            <w:tcW w:w="1560"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318ED8F7" w14:textId="77777777" w:rsidR="00941011" w:rsidRPr="008B6791" w:rsidRDefault="00941011" w:rsidP="000E1954">
            <w:pPr>
              <w:spacing w:after="0" w:line="240" w:lineRule="auto"/>
              <w:jc w:val="center"/>
              <w:rPr>
                <w:rFonts w:ascii="Times New Roman" w:hAnsi="Times New Roman"/>
                <w:b/>
              </w:rPr>
            </w:pPr>
          </w:p>
        </w:tc>
      </w:tr>
      <w:tr w:rsidR="00941011" w:rsidRPr="008B6791" w14:paraId="4F0149C8" w14:textId="77777777" w:rsidTr="00B73DD3">
        <w:trPr>
          <w:cantSplit/>
          <w:trHeight w:val="575"/>
        </w:trPr>
        <w:tc>
          <w:tcPr>
            <w:tcW w:w="418"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26EB2332" w14:textId="1D0895F1" w:rsidR="00941011" w:rsidRPr="008B6791" w:rsidRDefault="00941011" w:rsidP="000E1954">
            <w:pPr>
              <w:suppressAutoHyphens/>
              <w:autoSpaceDN w:val="0"/>
              <w:spacing w:after="0" w:line="240" w:lineRule="auto"/>
              <w:jc w:val="center"/>
              <w:textAlignment w:val="baseline"/>
              <w:rPr>
                <w:rFonts w:ascii="Times New Roman" w:hAnsi="Times New Roman"/>
                <w:b/>
                <w:kern w:val="3"/>
              </w:rPr>
            </w:pPr>
            <w:r w:rsidRPr="008B6791">
              <w:rPr>
                <w:rFonts w:ascii="Times New Roman" w:hAnsi="Times New Roman"/>
                <w:b/>
                <w:kern w:val="3"/>
              </w:rPr>
              <w:t>4.</w:t>
            </w:r>
          </w:p>
        </w:tc>
        <w:tc>
          <w:tcPr>
            <w:tcW w:w="3977" w:type="dxa"/>
            <w:gridSpan w:val="2"/>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25B20C4F" w14:textId="72BA4F44" w:rsidR="00941011" w:rsidRPr="008B6791" w:rsidRDefault="00941011" w:rsidP="000E1954">
            <w:pPr>
              <w:spacing w:after="0" w:line="240" w:lineRule="auto"/>
              <w:rPr>
                <w:rFonts w:ascii="Times New Roman" w:hAnsi="Times New Roman"/>
              </w:rPr>
            </w:pPr>
            <w:r w:rsidRPr="008B6791">
              <w:rPr>
                <w:rFonts w:ascii="Times New Roman" w:hAnsi="Times New Roman"/>
                <w:b/>
                <w:bCs/>
                <w:sz w:val="24"/>
                <w:szCs w:val="24"/>
              </w:rPr>
              <w:t>Пристрій зарядний 1 канальний на 12В</w:t>
            </w:r>
          </w:p>
        </w:tc>
        <w:tc>
          <w:tcPr>
            <w:tcW w:w="1487"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3A8EEFB1" w14:textId="77777777" w:rsidR="00941011" w:rsidRPr="008B6791" w:rsidRDefault="00941011" w:rsidP="000E1954">
            <w:pPr>
              <w:suppressAutoHyphens/>
              <w:autoSpaceDN w:val="0"/>
              <w:spacing w:after="0" w:line="240" w:lineRule="auto"/>
              <w:jc w:val="center"/>
              <w:textAlignment w:val="baseline"/>
              <w:rPr>
                <w:rFonts w:ascii="Times New Roman" w:hAnsi="Times New Roman"/>
                <w:kern w:val="3"/>
              </w:rPr>
            </w:pPr>
          </w:p>
        </w:tc>
        <w:tc>
          <w:tcPr>
            <w:tcW w:w="925" w:type="dxa"/>
            <w:tcBorders>
              <w:top w:val="single" w:sz="4" w:space="0" w:color="00000A"/>
              <w:left w:val="single" w:sz="4" w:space="0" w:color="00000A"/>
              <w:bottom w:val="single" w:sz="4" w:space="0" w:color="00000A"/>
              <w:right w:val="single" w:sz="4" w:space="0" w:color="00000A"/>
            </w:tcBorders>
          </w:tcPr>
          <w:p w14:paraId="188E2D99" w14:textId="1D77CD27" w:rsidR="00941011" w:rsidRPr="008B6791" w:rsidRDefault="00650B94" w:rsidP="000E1954">
            <w:pPr>
              <w:jc w:val="center"/>
              <w:rPr>
                <w:rFonts w:ascii="Times New Roman" w:hAnsi="Times New Roman"/>
                <w:kern w:val="3"/>
              </w:rPr>
            </w:pPr>
            <w:r w:rsidRPr="008B6791">
              <w:rPr>
                <w:rFonts w:ascii="Times New Roman" w:hAnsi="Times New Roman"/>
                <w:kern w:val="3"/>
              </w:rPr>
              <w:t>комплект</w:t>
            </w:r>
          </w:p>
        </w:tc>
        <w:tc>
          <w:tcPr>
            <w:tcW w:w="1060"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21780753" w14:textId="3F367BDD" w:rsidR="00941011" w:rsidRPr="008B6791" w:rsidRDefault="00941011" w:rsidP="000E1954">
            <w:pPr>
              <w:jc w:val="center"/>
              <w:rPr>
                <w:rFonts w:ascii="Times New Roman" w:hAnsi="Times New Roman"/>
              </w:rPr>
            </w:pPr>
            <w:r w:rsidRPr="008B6791">
              <w:rPr>
                <w:rFonts w:ascii="Times New Roman" w:hAnsi="Times New Roman"/>
              </w:rPr>
              <w:t>8</w:t>
            </w:r>
          </w:p>
        </w:tc>
        <w:tc>
          <w:tcPr>
            <w:tcW w:w="1772"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14BDAC3C" w14:textId="77777777" w:rsidR="00941011" w:rsidRPr="008B6791" w:rsidRDefault="00941011" w:rsidP="000E1954">
            <w:pPr>
              <w:spacing w:after="0" w:line="240" w:lineRule="auto"/>
              <w:jc w:val="center"/>
              <w:rPr>
                <w:rFonts w:ascii="Times New Roman" w:hAnsi="Times New Roman"/>
              </w:rPr>
            </w:pPr>
          </w:p>
        </w:tc>
        <w:tc>
          <w:tcPr>
            <w:tcW w:w="1560"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4B852C4C" w14:textId="77777777" w:rsidR="00941011" w:rsidRPr="008B6791" w:rsidRDefault="00941011" w:rsidP="000E1954">
            <w:pPr>
              <w:spacing w:after="0" w:line="240" w:lineRule="auto"/>
              <w:jc w:val="center"/>
              <w:rPr>
                <w:rFonts w:ascii="Times New Roman" w:hAnsi="Times New Roman"/>
                <w:b/>
              </w:rPr>
            </w:pPr>
          </w:p>
        </w:tc>
      </w:tr>
      <w:tr w:rsidR="00941011" w:rsidRPr="008B6791" w14:paraId="2F4AD02E" w14:textId="77777777" w:rsidTr="00B73DD3">
        <w:trPr>
          <w:cantSplit/>
          <w:trHeight w:val="575"/>
        </w:trPr>
        <w:tc>
          <w:tcPr>
            <w:tcW w:w="418"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27EEE0D7" w14:textId="090EF6E4" w:rsidR="00941011" w:rsidRPr="008B6791" w:rsidRDefault="00941011" w:rsidP="000E1954">
            <w:pPr>
              <w:suppressAutoHyphens/>
              <w:autoSpaceDN w:val="0"/>
              <w:spacing w:after="0" w:line="240" w:lineRule="auto"/>
              <w:jc w:val="center"/>
              <w:textAlignment w:val="baseline"/>
              <w:rPr>
                <w:rFonts w:ascii="Times New Roman" w:hAnsi="Times New Roman"/>
                <w:b/>
                <w:kern w:val="3"/>
              </w:rPr>
            </w:pPr>
            <w:r w:rsidRPr="008B6791">
              <w:rPr>
                <w:rFonts w:ascii="Times New Roman" w:hAnsi="Times New Roman"/>
                <w:b/>
                <w:kern w:val="3"/>
              </w:rPr>
              <w:t>5.</w:t>
            </w:r>
          </w:p>
        </w:tc>
        <w:tc>
          <w:tcPr>
            <w:tcW w:w="3977" w:type="dxa"/>
            <w:gridSpan w:val="2"/>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12344E95" w14:textId="63062286" w:rsidR="00941011" w:rsidRPr="008B6791" w:rsidRDefault="00941011" w:rsidP="000E1954">
            <w:pPr>
              <w:spacing w:after="0" w:line="240" w:lineRule="auto"/>
              <w:rPr>
                <w:rFonts w:ascii="Times New Roman" w:hAnsi="Times New Roman"/>
              </w:rPr>
            </w:pPr>
            <w:r w:rsidRPr="008B6791">
              <w:rPr>
                <w:rFonts w:ascii="Times New Roman" w:hAnsi="Times New Roman"/>
                <w:b/>
                <w:bCs/>
                <w:sz w:val="24"/>
                <w:szCs w:val="24"/>
              </w:rPr>
              <w:t>Пристрій візуально сигнальний – діаметр 0.5м</w:t>
            </w:r>
          </w:p>
        </w:tc>
        <w:tc>
          <w:tcPr>
            <w:tcW w:w="1487"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7BB75FA0" w14:textId="77777777" w:rsidR="00941011" w:rsidRPr="008B6791" w:rsidRDefault="00941011" w:rsidP="000E1954">
            <w:pPr>
              <w:suppressAutoHyphens/>
              <w:autoSpaceDN w:val="0"/>
              <w:spacing w:after="0" w:line="240" w:lineRule="auto"/>
              <w:jc w:val="center"/>
              <w:textAlignment w:val="baseline"/>
              <w:rPr>
                <w:rFonts w:ascii="Times New Roman" w:hAnsi="Times New Roman"/>
                <w:kern w:val="3"/>
              </w:rPr>
            </w:pPr>
          </w:p>
        </w:tc>
        <w:tc>
          <w:tcPr>
            <w:tcW w:w="925" w:type="dxa"/>
            <w:tcBorders>
              <w:top w:val="single" w:sz="4" w:space="0" w:color="00000A"/>
              <w:left w:val="single" w:sz="4" w:space="0" w:color="00000A"/>
              <w:bottom w:val="single" w:sz="4" w:space="0" w:color="00000A"/>
              <w:right w:val="single" w:sz="4" w:space="0" w:color="00000A"/>
            </w:tcBorders>
          </w:tcPr>
          <w:p w14:paraId="44DC717D" w14:textId="053C7E18" w:rsidR="00941011" w:rsidRPr="008B6791" w:rsidRDefault="00941011" w:rsidP="000E1954">
            <w:pPr>
              <w:jc w:val="center"/>
              <w:rPr>
                <w:rFonts w:ascii="Times New Roman" w:hAnsi="Times New Roman"/>
                <w:kern w:val="3"/>
              </w:rPr>
            </w:pPr>
            <w:r w:rsidRPr="008B6791">
              <w:rPr>
                <w:rFonts w:ascii="Times New Roman" w:hAnsi="Times New Roman"/>
                <w:kern w:val="3"/>
              </w:rPr>
              <w:t>комплект</w:t>
            </w:r>
          </w:p>
        </w:tc>
        <w:tc>
          <w:tcPr>
            <w:tcW w:w="1060"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57FAA5B2" w14:textId="21430B8E" w:rsidR="00941011" w:rsidRPr="008B6791" w:rsidRDefault="00941011" w:rsidP="000E1954">
            <w:pPr>
              <w:jc w:val="center"/>
              <w:rPr>
                <w:rFonts w:ascii="Times New Roman" w:hAnsi="Times New Roman"/>
              </w:rPr>
            </w:pPr>
            <w:r w:rsidRPr="008B6791">
              <w:rPr>
                <w:rFonts w:ascii="Times New Roman" w:hAnsi="Times New Roman"/>
              </w:rPr>
              <w:t>12</w:t>
            </w:r>
          </w:p>
        </w:tc>
        <w:tc>
          <w:tcPr>
            <w:tcW w:w="1772"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45B37CF9" w14:textId="77777777" w:rsidR="00941011" w:rsidRPr="008B6791" w:rsidRDefault="00941011" w:rsidP="000E1954">
            <w:pPr>
              <w:spacing w:after="0" w:line="240" w:lineRule="auto"/>
              <w:jc w:val="center"/>
              <w:rPr>
                <w:rFonts w:ascii="Times New Roman" w:hAnsi="Times New Roman"/>
              </w:rPr>
            </w:pPr>
          </w:p>
        </w:tc>
        <w:tc>
          <w:tcPr>
            <w:tcW w:w="1560"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11CE3819" w14:textId="77777777" w:rsidR="00941011" w:rsidRPr="008B6791" w:rsidRDefault="00941011" w:rsidP="000E1954">
            <w:pPr>
              <w:spacing w:after="0" w:line="240" w:lineRule="auto"/>
              <w:jc w:val="center"/>
              <w:rPr>
                <w:rFonts w:ascii="Times New Roman" w:hAnsi="Times New Roman"/>
                <w:b/>
              </w:rPr>
            </w:pPr>
          </w:p>
        </w:tc>
      </w:tr>
      <w:tr w:rsidR="00765A1C" w:rsidRPr="008B6791" w14:paraId="53F40B5C" w14:textId="77777777" w:rsidTr="00BF60B3">
        <w:trPr>
          <w:cantSplit/>
          <w:trHeight w:val="90"/>
        </w:trPr>
        <w:tc>
          <w:tcPr>
            <w:tcW w:w="924" w:type="dxa"/>
            <w:gridSpan w:val="2"/>
            <w:tcBorders>
              <w:top w:val="single" w:sz="4" w:space="0" w:color="00000A"/>
              <w:left w:val="single" w:sz="4" w:space="0" w:color="00000A"/>
              <w:bottom w:val="single" w:sz="4" w:space="0" w:color="00000A"/>
              <w:right w:val="single" w:sz="4" w:space="0" w:color="00000A"/>
            </w:tcBorders>
          </w:tcPr>
          <w:p w14:paraId="73D96FC9" w14:textId="77777777" w:rsidR="00765A1C" w:rsidRPr="008B6791" w:rsidRDefault="00765A1C" w:rsidP="000E1954">
            <w:pPr>
              <w:suppressAutoHyphens/>
              <w:autoSpaceDN w:val="0"/>
              <w:spacing w:after="0" w:line="240" w:lineRule="auto"/>
              <w:textAlignment w:val="baseline"/>
              <w:rPr>
                <w:rFonts w:ascii="Times New Roman" w:hAnsi="Times New Roman"/>
                <w:b/>
                <w:kern w:val="3"/>
              </w:rPr>
            </w:pPr>
          </w:p>
        </w:tc>
        <w:tc>
          <w:tcPr>
            <w:tcW w:w="8715" w:type="dxa"/>
            <w:gridSpan w:val="5"/>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641458FF" w14:textId="084C5805" w:rsidR="00765A1C" w:rsidRPr="008B6791" w:rsidRDefault="00765A1C" w:rsidP="000E1954">
            <w:pPr>
              <w:suppressAutoHyphens/>
              <w:autoSpaceDN w:val="0"/>
              <w:spacing w:after="0" w:line="240" w:lineRule="auto"/>
              <w:textAlignment w:val="baseline"/>
              <w:rPr>
                <w:rFonts w:ascii="Times New Roman" w:hAnsi="Times New Roman"/>
                <w:b/>
                <w:kern w:val="3"/>
              </w:rPr>
            </w:pPr>
            <w:r w:rsidRPr="008B6791">
              <w:rPr>
                <w:rFonts w:ascii="Times New Roman" w:hAnsi="Times New Roman"/>
                <w:b/>
                <w:kern w:val="3"/>
              </w:rPr>
              <w:t>Ціна товару без ПДВ</w:t>
            </w:r>
          </w:p>
        </w:tc>
        <w:tc>
          <w:tcPr>
            <w:tcW w:w="1560"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7BA71596" w14:textId="77777777" w:rsidR="00765A1C" w:rsidRPr="008B6791" w:rsidRDefault="00765A1C" w:rsidP="000E1954">
            <w:pPr>
              <w:spacing w:after="0" w:line="240" w:lineRule="auto"/>
              <w:jc w:val="right"/>
              <w:rPr>
                <w:rFonts w:ascii="Times New Roman" w:hAnsi="Times New Roman"/>
                <w:b/>
              </w:rPr>
            </w:pPr>
          </w:p>
        </w:tc>
      </w:tr>
      <w:tr w:rsidR="00765A1C" w:rsidRPr="008B6791" w14:paraId="7A94F3C3" w14:textId="77777777" w:rsidTr="00BF60B3">
        <w:trPr>
          <w:cantSplit/>
          <w:trHeight w:val="105"/>
        </w:trPr>
        <w:tc>
          <w:tcPr>
            <w:tcW w:w="924" w:type="dxa"/>
            <w:gridSpan w:val="2"/>
            <w:tcBorders>
              <w:top w:val="single" w:sz="4" w:space="0" w:color="00000A"/>
              <w:left w:val="single" w:sz="4" w:space="0" w:color="00000A"/>
              <w:bottom w:val="single" w:sz="4" w:space="0" w:color="00000A"/>
              <w:right w:val="single" w:sz="4" w:space="0" w:color="00000A"/>
            </w:tcBorders>
          </w:tcPr>
          <w:p w14:paraId="2C35FB5A" w14:textId="77777777" w:rsidR="00765A1C" w:rsidRPr="008B6791" w:rsidRDefault="00765A1C" w:rsidP="000E1954">
            <w:pPr>
              <w:suppressAutoHyphens/>
              <w:autoSpaceDN w:val="0"/>
              <w:spacing w:after="0" w:line="240" w:lineRule="auto"/>
              <w:textAlignment w:val="baseline"/>
              <w:rPr>
                <w:rFonts w:ascii="Times New Roman" w:hAnsi="Times New Roman"/>
                <w:b/>
                <w:kern w:val="3"/>
              </w:rPr>
            </w:pPr>
          </w:p>
        </w:tc>
        <w:tc>
          <w:tcPr>
            <w:tcW w:w="8715" w:type="dxa"/>
            <w:gridSpan w:val="5"/>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5464A99A" w14:textId="77A26628" w:rsidR="00765A1C" w:rsidRPr="008B6791" w:rsidRDefault="00765A1C" w:rsidP="000E1954">
            <w:pPr>
              <w:suppressAutoHyphens/>
              <w:autoSpaceDN w:val="0"/>
              <w:spacing w:after="0" w:line="240" w:lineRule="auto"/>
              <w:textAlignment w:val="baseline"/>
              <w:rPr>
                <w:rFonts w:ascii="Times New Roman" w:hAnsi="Times New Roman"/>
                <w:b/>
                <w:kern w:val="3"/>
              </w:rPr>
            </w:pPr>
            <w:r w:rsidRPr="008B6791">
              <w:rPr>
                <w:rFonts w:ascii="Times New Roman" w:hAnsi="Times New Roman"/>
                <w:b/>
                <w:kern w:val="3"/>
              </w:rPr>
              <w:t>крім того, ПДВ _____%</w:t>
            </w:r>
          </w:p>
        </w:tc>
        <w:tc>
          <w:tcPr>
            <w:tcW w:w="1560" w:type="dxa"/>
            <w:tcBorders>
              <w:left w:val="single" w:sz="4" w:space="0" w:color="00000A"/>
              <w:bottom w:val="single" w:sz="4" w:space="0" w:color="00000A"/>
              <w:right w:val="single" w:sz="4" w:space="0" w:color="00000A"/>
            </w:tcBorders>
            <w:tcMar>
              <w:top w:w="0" w:type="dxa"/>
              <w:left w:w="70" w:type="dxa"/>
              <w:bottom w:w="0" w:type="dxa"/>
              <w:right w:w="70" w:type="dxa"/>
            </w:tcMar>
          </w:tcPr>
          <w:p w14:paraId="34CB6957" w14:textId="77777777" w:rsidR="00765A1C" w:rsidRPr="008B6791" w:rsidRDefault="00765A1C" w:rsidP="000E1954">
            <w:pPr>
              <w:spacing w:after="0" w:line="240" w:lineRule="auto"/>
              <w:jc w:val="right"/>
              <w:rPr>
                <w:rFonts w:ascii="Times New Roman" w:hAnsi="Times New Roman"/>
                <w:b/>
              </w:rPr>
            </w:pPr>
          </w:p>
        </w:tc>
      </w:tr>
      <w:tr w:rsidR="00765A1C" w:rsidRPr="008B6791" w14:paraId="6964BD9A" w14:textId="77777777" w:rsidTr="00BF60B3">
        <w:trPr>
          <w:cantSplit/>
          <w:trHeight w:val="192"/>
        </w:trPr>
        <w:tc>
          <w:tcPr>
            <w:tcW w:w="924" w:type="dxa"/>
            <w:gridSpan w:val="2"/>
            <w:tcBorders>
              <w:top w:val="single" w:sz="4" w:space="0" w:color="00000A"/>
              <w:left w:val="single" w:sz="4" w:space="0" w:color="00000A"/>
              <w:bottom w:val="single" w:sz="4" w:space="0" w:color="00000A"/>
              <w:right w:val="single" w:sz="4" w:space="0" w:color="00000A"/>
            </w:tcBorders>
          </w:tcPr>
          <w:p w14:paraId="302241B9" w14:textId="77777777" w:rsidR="00765A1C" w:rsidRPr="008B6791" w:rsidRDefault="00765A1C" w:rsidP="000E1954">
            <w:pPr>
              <w:suppressAutoHyphens/>
              <w:autoSpaceDN w:val="0"/>
              <w:spacing w:after="0" w:line="240" w:lineRule="auto"/>
              <w:textAlignment w:val="baseline"/>
              <w:rPr>
                <w:rFonts w:ascii="Times New Roman" w:hAnsi="Times New Roman"/>
                <w:b/>
                <w:kern w:val="3"/>
              </w:rPr>
            </w:pPr>
          </w:p>
        </w:tc>
        <w:tc>
          <w:tcPr>
            <w:tcW w:w="8715" w:type="dxa"/>
            <w:gridSpan w:val="5"/>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3F5872C8" w14:textId="2DF8780C" w:rsidR="00765A1C" w:rsidRPr="008B6791" w:rsidRDefault="00765A1C" w:rsidP="000E1954">
            <w:pPr>
              <w:suppressAutoHyphens/>
              <w:autoSpaceDN w:val="0"/>
              <w:spacing w:after="0" w:line="240" w:lineRule="auto"/>
              <w:textAlignment w:val="baseline"/>
              <w:rPr>
                <w:rFonts w:ascii="Times New Roman" w:hAnsi="Times New Roman"/>
                <w:b/>
                <w:kern w:val="3"/>
              </w:rPr>
            </w:pPr>
            <w:r w:rsidRPr="008B6791">
              <w:rPr>
                <w:rFonts w:ascii="Times New Roman" w:hAnsi="Times New Roman"/>
                <w:b/>
                <w:kern w:val="3"/>
              </w:rPr>
              <w:t xml:space="preserve">Ціна товару </w:t>
            </w:r>
            <w:r w:rsidRPr="008B6791">
              <w:rPr>
                <w:rFonts w:ascii="Times New Roman" w:hAnsi="Times New Roman"/>
                <w:b/>
                <w:bCs/>
                <w:kern w:val="3"/>
              </w:rPr>
              <w:t xml:space="preserve">з </w:t>
            </w:r>
            <w:r w:rsidRPr="008B6791">
              <w:rPr>
                <w:rFonts w:ascii="Times New Roman" w:hAnsi="Times New Roman"/>
                <w:b/>
                <w:kern w:val="3"/>
              </w:rPr>
              <w:t xml:space="preserve">ПДВ  </w:t>
            </w:r>
          </w:p>
        </w:tc>
        <w:tc>
          <w:tcPr>
            <w:tcW w:w="1560"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14:paraId="3F382EB5" w14:textId="77777777" w:rsidR="00765A1C" w:rsidRPr="008B6791" w:rsidRDefault="00765A1C" w:rsidP="000E1954">
            <w:pPr>
              <w:spacing w:after="0" w:line="240" w:lineRule="auto"/>
              <w:jc w:val="right"/>
              <w:rPr>
                <w:rFonts w:ascii="Times New Roman" w:hAnsi="Times New Roman"/>
                <w:b/>
              </w:rPr>
            </w:pPr>
          </w:p>
        </w:tc>
      </w:tr>
    </w:tbl>
    <w:p w14:paraId="58CAB3B5" w14:textId="61D8E97E" w:rsidR="00494CF5" w:rsidRPr="008B6791" w:rsidRDefault="00494CF5" w:rsidP="00494CF5">
      <w:pPr>
        <w:pStyle w:val="a4"/>
        <w:spacing w:before="0" w:beforeAutospacing="0" w:after="0" w:afterAutospacing="0"/>
        <w:ind w:firstLine="709"/>
        <w:jc w:val="both"/>
        <w:rPr>
          <w:color w:val="000000"/>
          <w:lang w:val="uk-UA"/>
        </w:rPr>
      </w:pPr>
      <w:r w:rsidRPr="008B6791">
        <w:rPr>
          <w:color w:val="000000"/>
          <w:lang w:val="uk-UA"/>
        </w:rPr>
        <w:t>2. Вартість пропозиції включає: сплату податків та інших обов’язкових платежів, тощо.</w:t>
      </w:r>
    </w:p>
    <w:p w14:paraId="735CFCC5" w14:textId="77777777" w:rsidR="00494CF5" w:rsidRPr="008B6791" w:rsidRDefault="00882314" w:rsidP="00494CF5">
      <w:pPr>
        <w:pStyle w:val="a4"/>
        <w:spacing w:before="0" w:beforeAutospacing="0" w:after="0" w:afterAutospacing="0"/>
        <w:ind w:firstLine="709"/>
        <w:jc w:val="both"/>
        <w:rPr>
          <w:color w:val="000000"/>
          <w:spacing w:val="-6"/>
          <w:lang w:val="uk-UA"/>
        </w:rPr>
      </w:pPr>
      <w:r w:rsidRPr="008B6791">
        <w:rPr>
          <w:color w:val="000000"/>
          <w:spacing w:val="-6"/>
          <w:lang w:val="uk-UA"/>
        </w:rPr>
        <w:t xml:space="preserve">3. </w:t>
      </w:r>
      <w:r w:rsidR="00494CF5" w:rsidRPr="008B6791">
        <w:rPr>
          <w:color w:val="000000"/>
          <w:spacing w:val="-6"/>
          <w:lang w:val="uk-UA"/>
        </w:rPr>
        <w:t>Якщо наша пропозиція буде прийнята, ми візьмемо на себе зобов’язання укласти Договір про закупівлю</w:t>
      </w:r>
      <w:r w:rsidRPr="008B6791">
        <w:rPr>
          <w:color w:val="000000"/>
          <w:spacing w:val="-6"/>
          <w:lang w:val="uk-UA"/>
        </w:rPr>
        <w:t xml:space="preserve"> </w:t>
      </w:r>
      <w:r w:rsidR="00494CF5" w:rsidRPr="008B6791">
        <w:rPr>
          <w:spacing w:val="-6"/>
          <w:lang w:val="uk-UA"/>
        </w:rPr>
        <w:t>ДК 021: 2015 код _________ «_________________________»</w:t>
      </w:r>
      <w:r w:rsidR="00494CF5" w:rsidRPr="008B6791">
        <w:rPr>
          <w:color w:val="000000"/>
          <w:spacing w:val="-6"/>
          <w:lang w:val="uk-UA"/>
        </w:rPr>
        <w:t>.</w:t>
      </w:r>
    </w:p>
    <w:p w14:paraId="2832F77B" w14:textId="77777777" w:rsidR="00A453B1" w:rsidRPr="008B6791" w:rsidRDefault="00A453B1" w:rsidP="00A57A2D">
      <w:pPr>
        <w:pStyle w:val="a4"/>
        <w:spacing w:before="0" w:beforeAutospacing="0" w:after="0" w:afterAutospacing="0"/>
        <w:ind w:firstLine="709"/>
        <w:jc w:val="both"/>
        <w:rPr>
          <w:i/>
          <w:color w:val="000000"/>
          <w:lang w:val="uk-UA"/>
        </w:rPr>
      </w:pPr>
    </w:p>
    <w:p w14:paraId="129E6817" w14:textId="77777777" w:rsidR="00A453B1" w:rsidRPr="008B6791" w:rsidRDefault="00A453B1" w:rsidP="00A57A2D">
      <w:pPr>
        <w:pStyle w:val="a4"/>
        <w:spacing w:before="0" w:beforeAutospacing="0" w:after="0" w:afterAutospacing="0"/>
        <w:ind w:firstLine="709"/>
        <w:jc w:val="both"/>
        <w:rPr>
          <w:i/>
          <w:color w:val="000000"/>
          <w:lang w:val="uk-UA"/>
        </w:rPr>
      </w:pPr>
    </w:p>
    <w:p w14:paraId="04AB23DF" w14:textId="464CFD4E" w:rsidR="00494CF5" w:rsidRPr="008B6791" w:rsidRDefault="00494CF5" w:rsidP="00A57A2D">
      <w:pPr>
        <w:pStyle w:val="a4"/>
        <w:spacing w:before="0" w:beforeAutospacing="0" w:after="0" w:afterAutospacing="0"/>
        <w:ind w:firstLine="709"/>
        <w:jc w:val="both"/>
        <w:rPr>
          <w:i/>
          <w:color w:val="000000"/>
          <w:lang w:val="uk-UA"/>
        </w:rPr>
      </w:pPr>
      <w:r w:rsidRPr="008B6791">
        <w:rPr>
          <w:i/>
          <w:color w:val="000000"/>
          <w:lang w:val="uk-UA"/>
        </w:rPr>
        <w:t>*У разі надання пропозиції учасником – не платником ПДВ, такі пропозиції надаються без врахування ПДВ, про що учасником робиться відповідна позначка.</w:t>
      </w:r>
      <w:r w:rsidR="00A57A2D" w:rsidRPr="008B6791">
        <w:rPr>
          <w:i/>
          <w:color w:val="000000"/>
          <w:lang w:val="uk-UA"/>
        </w:rPr>
        <w:t xml:space="preserve"> </w:t>
      </w:r>
      <w:r w:rsidRPr="008B6791">
        <w:rPr>
          <w:i/>
          <w:color w:val="000000"/>
          <w:lang w:val="uk-UA"/>
        </w:rPr>
        <w:t>(дата)</w:t>
      </w:r>
    </w:p>
    <w:p w14:paraId="4E9203CB" w14:textId="77777777" w:rsidR="00B33E5B" w:rsidRPr="008B6791" w:rsidRDefault="00494CF5" w:rsidP="00A57A2D">
      <w:pPr>
        <w:spacing w:after="0" w:line="240" w:lineRule="auto"/>
        <w:rPr>
          <w:rFonts w:ascii="Times New Roman" w:hAnsi="Times New Roman"/>
          <w:color w:val="000000"/>
          <w:sz w:val="24"/>
          <w:szCs w:val="24"/>
        </w:rPr>
      </w:pPr>
      <w:r w:rsidRPr="008B6791">
        <w:rPr>
          <w:rFonts w:ascii="Times New Roman" w:hAnsi="Times New Roman"/>
          <w:i/>
          <w:color w:val="000000"/>
          <w:sz w:val="24"/>
          <w:szCs w:val="24"/>
        </w:rPr>
        <w:t>(Підпис уповноваженої особи, завірений печаткою(за наявності))</w:t>
      </w:r>
      <w:r w:rsidR="001D0320" w:rsidRPr="008B6791">
        <w:rPr>
          <w:rFonts w:ascii="Times New Roman" w:hAnsi="Times New Roman"/>
          <w:color w:val="000000"/>
          <w:sz w:val="24"/>
          <w:szCs w:val="24"/>
        </w:rPr>
        <w:t xml:space="preserve"> </w:t>
      </w:r>
    </w:p>
    <w:p w14:paraId="4F284531" w14:textId="77777777" w:rsidR="006741FB" w:rsidRPr="008B6791" w:rsidRDefault="006741FB" w:rsidP="00E76A38">
      <w:pPr>
        <w:pStyle w:val="a4"/>
        <w:spacing w:before="0" w:beforeAutospacing="0" w:after="0" w:afterAutospacing="0"/>
        <w:ind w:left="5670"/>
        <w:rPr>
          <w:b/>
          <w:lang w:val="uk-UA"/>
        </w:rPr>
      </w:pPr>
    </w:p>
    <w:p w14:paraId="5094D99E" w14:textId="77777777" w:rsidR="006741FB" w:rsidRPr="008B6791" w:rsidRDefault="006741FB" w:rsidP="00E76A38">
      <w:pPr>
        <w:pStyle w:val="a4"/>
        <w:spacing w:before="0" w:beforeAutospacing="0" w:after="0" w:afterAutospacing="0"/>
        <w:ind w:left="5670"/>
        <w:rPr>
          <w:b/>
          <w:lang w:val="uk-UA"/>
        </w:rPr>
      </w:pPr>
    </w:p>
    <w:p w14:paraId="71E8D3CE" w14:textId="77777777" w:rsidR="006741FB" w:rsidRPr="008B6791" w:rsidRDefault="006741FB" w:rsidP="00E76A38">
      <w:pPr>
        <w:pStyle w:val="a4"/>
        <w:spacing w:before="0" w:beforeAutospacing="0" w:after="0" w:afterAutospacing="0"/>
        <w:ind w:left="5670"/>
        <w:rPr>
          <w:b/>
          <w:lang w:val="uk-UA"/>
        </w:rPr>
      </w:pPr>
    </w:p>
    <w:p w14:paraId="3D3A048E" w14:textId="77777777" w:rsidR="006741FB" w:rsidRPr="008B6791" w:rsidRDefault="006741FB" w:rsidP="00E76A38">
      <w:pPr>
        <w:pStyle w:val="a4"/>
        <w:spacing w:before="0" w:beforeAutospacing="0" w:after="0" w:afterAutospacing="0"/>
        <w:ind w:left="5670"/>
        <w:rPr>
          <w:b/>
          <w:lang w:val="uk-UA"/>
        </w:rPr>
      </w:pPr>
    </w:p>
    <w:p w14:paraId="67D98B93" w14:textId="77777777" w:rsidR="006741FB" w:rsidRPr="008B6791" w:rsidRDefault="006741FB" w:rsidP="00E76A38">
      <w:pPr>
        <w:pStyle w:val="a4"/>
        <w:spacing w:before="0" w:beforeAutospacing="0" w:after="0" w:afterAutospacing="0"/>
        <w:ind w:left="5670"/>
        <w:rPr>
          <w:b/>
          <w:lang w:val="uk-UA"/>
        </w:rPr>
      </w:pPr>
    </w:p>
    <w:p w14:paraId="0066A740" w14:textId="77777777" w:rsidR="006741FB" w:rsidRPr="008B6791" w:rsidRDefault="006741FB" w:rsidP="00E76A38">
      <w:pPr>
        <w:pStyle w:val="a4"/>
        <w:spacing w:before="0" w:beforeAutospacing="0" w:after="0" w:afterAutospacing="0"/>
        <w:ind w:left="5670"/>
        <w:rPr>
          <w:b/>
          <w:lang w:val="uk-UA"/>
        </w:rPr>
      </w:pPr>
    </w:p>
    <w:p w14:paraId="71C04DA8" w14:textId="77777777" w:rsidR="006741FB" w:rsidRPr="008B6791" w:rsidRDefault="006741FB" w:rsidP="00E76A38">
      <w:pPr>
        <w:pStyle w:val="a4"/>
        <w:spacing w:before="0" w:beforeAutospacing="0" w:after="0" w:afterAutospacing="0"/>
        <w:ind w:left="5670"/>
        <w:rPr>
          <w:b/>
          <w:lang w:val="uk-UA"/>
        </w:rPr>
      </w:pPr>
    </w:p>
    <w:p w14:paraId="5F40D47D" w14:textId="77777777" w:rsidR="006741FB" w:rsidRPr="008B6791" w:rsidRDefault="006741FB" w:rsidP="00E76A38">
      <w:pPr>
        <w:pStyle w:val="a4"/>
        <w:spacing w:before="0" w:beforeAutospacing="0" w:after="0" w:afterAutospacing="0"/>
        <w:ind w:left="5670"/>
        <w:rPr>
          <w:b/>
          <w:lang w:val="uk-UA"/>
        </w:rPr>
      </w:pPr>
    </w:p>
    <w:p w14:paraId="7BD812B9" w14:textId="77777777" w:rsidR="006741FB" w:rsidRPr="008B6791" w:rsidRDefault="006741FB" w:rsidP="00E76A38">
      <w:pPr>
        <w:pStyle w:val="a4"/>
        <w:spacing w:before="0" w:beforeAutospacing="0" w:after="0" w:afterAutospacing="0"/>
        <w:ind w:left="5670"/>
        <w:rPr>
          <w:b/>
          <w:lang w:val="uk-UA"/>
        </w:rPr>
      </w:pPr>
    </w:p>
    <w:p w14:paraId="086A764D" w14:textId="77777777" w:rsidR="006741FB" w:rsidRPr="008B6791" w:rsidRDefault="006741FB" w:rsidP="00E76A38">
      <w:pPr>
        <w:pStyle w:val="a4"/>
        <w:spacing w:before="0" w:beforeAutospacing="0" w:after="0" w:afterAutospacing="0"/>
        <w:ind w:left="5670"/>
        <w:rPr>
          <w:b/>
          <w:lang w:val="uk-UA"/>
        </w:rPr>
      </w:pPr>
    </w:p>
    <w:p w14:paraId="1A4A05D1" w14:textId="77777777" w:rsidR="006741FB" w:rsidRPr="008B6791" w:rsidRDefault="006741FB" w:rsidP="006741FB">
      <w:pPr>
        <w:pStyle w:val="a4"/>
        <w:spacing w:before="0" w:beforeAutospacing="0" w:after="0" w:afterAutospacing="0"/>
        <w:rPr>
          <w:b/>
          <w:lang w:val="uk-UA"/>
        </w:rPr>
      </w:pPr>
    </w:p>
    <w:p w14:paraId="0FF6F1E9" w14:textId="7F05BDA9" w:rsidR="00E27C7F" w:rsidRPr="008B6791" w:rsidRDefault="00494CF5" w:rsidP="00E76A38">
      <w:pPr>
        <w:pStyle w:val="a4"/>
        <w:spacing w:before="0" w:beforeAutospacing="0" w:after="0" w:afterAutospacing="0"/>
        <w:ind w:left="5670"/>
        <w:rPr>
          <w:b/>
          <w:lang w:val="uk-UA"/>
        </w:rPr>
      </w:pPr>
      <w:r w:rsidRPr="008B6791">
        <w:rPr>
          <w:b/>
          <w:lang w:val="uk-UA"/>
        </w:rPr>
        <w:br w:type="page"/>
      </w:r>
      <w:r w:rsidRPr="008B6791">
        <w:rPr>
          <w:lang w:val="uk-UA"/>
        </w:rPr>
        <w:lastRenderedPageBreak/>
        <w:t>Додаток №</w:t>
      </w:r>
      <w:r w:rsidR="00CA48F5" w:rsidRPr="008B6791">
        <w:rPr>
          <w:lang w:val="uk-UA"/>
        </w:rPr>
        <w:t>2</w:t>
      </w:r>
      <w:r w:rsidRPr="008B6791">
        <w:rPr>
          <w:lang w:val="uk-UA"/>
        </w:rPr>
        <w:t xml:space="preserve"> до документації для проведення спрощеної закупівлі через систему електронних закупівель</w:t>
      </w:r>
    </w:p>
    <w:p w14:paraId="6B73047A" w14:textId="77777777" w:rsidR="00282F33" w:rsidRPr="008B6791" w:rsidRDefault="00282F33" w:rsidP="001D03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
          <w:iCs/>
          <w:sz w:val="24"/>
          <w:szCs w:val="24"/>
          <w:lang w:eastAsia="ru-RU"/>
        </w:rPr>
      </w:pPr>
    </w:p>
    <w:p w14:paraId="69247D0B" w14:textId="77777777" w:rsidR="00BF075E" w:rsidRPr="008B6791" w:rsidRDefault="00BF075E" w:rsidP="00BF07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
          <w:iCs/>
          <w:sz w:val="24"/>
          <w:szCs w:val="24"/>
          <w:lang w:eastAsia="ru-RU"/>
        </w:rPr>
      </w:pPr>
      <w:bookmarkStart w:id="13" w:name="_Hlk164759721"/>
      <w:r w:rsidRPr="008B6791">
        <w:rPr>
          <w:rFonts w:ascii="Times New Roman" w:hAnsi="Times New Roman"/>
          <w:b/>
          <w:iCs/>
          <w:sz w:val="24"/>
          <w:szCs w:val="24"/>
          <w:lang w:eastAsia="ru-RU"/>
        </w:rPr>
        <w:t xml:space="preserve">ТЕХНІЧНІ ВИМОГИ </w:t>
      </w:r>
    </w:p>
    <w:p w14:paraId="5EE750E3" w14:textId="77777777" w:rsidR="00282F33" w:rsidRPr="008B6791" w:rsidRDefault="00282F33" w:rsidP="00BF075E">
      <w:pPr>
        <w:pStyle w:val="af"/>
        <w:jc w:val="center"/>
        <w:rPr>
          <w:rFonts w:ascii="Times New Roman" w:hAnsi="Times New Roman"/>
          <w:sz w:val="24"/>
          <w:szCs w:val="24"/>
          <w:lang w:val="uk-UA"/>
        </w:rPr>
      </w:pPr>
    </w:p>
    <w:p w14:paraId="038F6BAC" w14:textId="77777777" w:rsidR="00BF075E" w:rsidRPr="008B6791" w:rsidRDefault="00BF075E" w:rsidP="00BF075E">
      <w:pPr>
        <w:pStyle w:val="af"/>
        <w:jc w:val="center"/>
        <w:rPr>
          <w:rFonts w:ascii="Times New Roman" w:hAnsi="Times New Roman"/>
          <w:sz w:val="24"/>
          <w:szCs w:val="24"/>
          <w:lang w:val="uk-UA"/>
        </w:rPr>
      </w:pPr>
      <w:r w:rsidRPr="008B6791">
        <w:rPr>
          <w:rFonts w:ascii="Times New Roman" w:hAnsi="Times New Roman"/>
          <w:lang w:val="uk-UA"/>
        </w:rPr>
        <w:t xml:space="preserve">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слід читати з виразом </w:t>
      </w:r>
      <w:r w:rsidRPr="008B6791">
        <w:rPr>
          <w:rFonts w:ascii="Times New Roman" w:hAnsi="Times New Roman"/>
          <w:b/>
          <w:bCs/>
          <w:sz w:val="24"/>
          <w:szCs w:val="24"/>
          <w:lang w:val="uk-UA"/>
        </w:rPr>
        <w:t>«або еквівалент».</w:t>
      </w:r>
    </w:p>
    <w:p w14:paraId="112CE68F" w14:textId="77777777" w:rsidR="00CA5D4E" w:rsidRPr="008B6791" w:rsidRDefault="00CA5D4E" w:rsidP="00CA5D4E">
      <w:pPr>
        <w:spacing w:after="0" w:line="240" w:lineRule="auto"/>
        <w:jc w:val="both"/>
        <w:rPr>
          <w:rFonts w:ascii="Times New Roman" w:eastAsia="Times New Roman" w:hAnsi="Times New Roman"/>
          <w:i/>
          <w:sz w:val="24"/>
          <w:szCs w:val="24"/>
        </w:rPr>
      </w:pPr>
    </w:p>
    <w:p w14:paraId="0295B712" w14:textId="77777777" w:rsidR="00CA5D4E" w:rsidRPr="008B6791" w:rsidRDefault="00CA5D4E" w:rsidP="00CA5D4E">
      <w:pPr>
        <w:numPr>
          <w:ilvl w:val="0"/>
          <w:numId w:val="39"/>
        </w:numPr>
        <w:spacing w:line="252" w:lineRule="auto"/>
        <w:rPr>
          <w:rFonts w:ascii="Times New Roman" w:eastAsia="Times New Roman" w:hAnsi="Times New Roman"/>
          <w:b/>
          <w:sz w:val="24"/>
          <w:szCs w:val="24"/>
        </w:rPr>
      </w:pPr>
      <w:r w:rsidRPr="008B6791">
        <w:rPr>
          <w:rFonts w:ascii="Times New Roman" w:eastAsia="Times New Roman" w:hAnsi="Times New Roman"/>
          <w:b/>
          <w:sz w:val="24"/>
          <w:szCs w:val="24"/>
        </w:rPr>
        <w:t>Детальний опис предмета закупівлі:</w:t>
      </w:r>
    </w:p>
    <w:tbl>
      <w:tblPr>
        <w:tblW w:w="10622" w:type="dxa"/>
        <w:tblLayout w:type="fixed"/>
        <w:tblLook w:val="0400" w:firstRow="0" w:lastRow="0" w:firstColumn="0" w:lastColumn="0" w:noHBand="0" w:noVBand="1"/>
      </w:tblPr>
      <w:tblGrid>
        <w:gridCol w:w="5233"/>
        <w:gridCol w:w="5389"/>
      </w:tblGrid>
      <w:tr w:rsidR="00CA5D4E" w:rsidRPr="008B6791" w14:paraId="5765DC6A" w14:textId="77777777" w:rsidTr="00FF48EE">
        <w:trPr>
          <w:tblHeader/>
        </w:trPr>
        <w:tc>
          <w:tcPr>
            <w:tcW w:w="52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49CED14" w14:textId="77777777" w:rsidR="00CA5D4E" w:rsidRPr="008B6791" w:rsidRDefault="00CA5D4E">
            <w:pPr>
              <w:spacing w:after="0" w:line="240" w:lineRule="auto"/>
              <w:rPr>
                <w:rFonts w:ascii="Times New Roman" w:eastAsia="Times New Roman" w:hAnsi="Times New Roman"/>
                <w:b/>
                <w:sz w:val="24"/>
                <w:szCs w:val="24"/>
              </w:rPr>
            </w:pPr>
            <w:r w:rsidRPr="008B6791">
              <w:rPr>
                <w:rFonts w:ascii="Times New Roman" w:eastAsia="Times New Roman" w:hAnsi="Times New Roman"/>
                <w:color w:val="000000"/>
                <w:sz w:val="24"/>
                <w:szCs w:val="24"/>
              </w:rPr>
              <w:t>Назва предмета закупівлі</w:t>
            </w:r>
          </w:p>
        </w:tc>
        <w:tc>
          <w:tcPr>
            <w:tcW w:w="53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33FF34E" w14:textId="50D282D1" w:rsidR="00CA5D4E" w:rsidRPr="008B6791" w:rsidRDefault="009D269E">
            <w:pPr>
              <w:tabs>
                <w:tab w:val="left" w:pos="1382"/>
              </w:tabs>
              <w:spacing w:after="0" w:line="240" w:lineRule="auto"/>
              <w:rPr>
                <w:rFonts w:ascii="Times New Roman" w:eastAsia="Times New Roman" w:hAnsi="Times New Roman"/>
                <w:sz w:val="24"/>
                <w:szCs w:val="24"/>
              </w:rPr>
            </w:pPr>
            <w:r w:rsidRPr="008B6791">
              <w:rPr>
                <w:rFonts w:ascii="Times New Roman" w:eastAsia="Times New Roman" w:hAnsi="Times New Roman"/>
                <w:b/>
                <w:bCs/>
                <w:spacing w:val="-4"/>
                <w:sz w:val="24"/>
                <w:szCs w:val="24"/>
                <w:lang w:eastAsia="ru-RU"/>
              </w:rPr>
              <w:t>Спеціальне обладнання: полігонне мішеневе обладнання та їх комплектуючі для проведення військових тактичних і тактико - спеціальних навчань</w:t>
            </w:r>
          </w:p>
        </w:tc>
      </w:tr>
      <w:tr w:rsidR="00CA5D4E" w:rsidRPr="008B6791" w14:paraId="096377F9" w14:textId="77777777" w:rsidTr="00FF48EE">
        <w:tc>
          <w:tcPr>
            <w:tcW w:w="52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9C5A99E" w14:textId="77777777" w:rsidR="00CA5D4E" w:rsidRPr="008B6791" w:rsidRDefault="00CA5D4E">
            <w:pPr>
              <w:spacing w:after="0" w:line="240" w:lineRule="auto"/>
              <w:rPr>
                <w:rFonts w:ascii="Times New Roman" w:eastAsia="Times New Roman" w:hAnsi="Times New Roman"/>
                <w:sz w:val="24"/>
                <w:szCs w:val="24"/>
              </w:rPr>
            </w:pPr>
            <w:r w:rsidRPr="008B6791">
              <w:rPr>
                <w:rFonts w:ascii="Times New Roman" w:eastAsia="Times New Roman" w:hAnsi="Times New Roman"/>
                <w:color w:val="000000"/>
                <w:sz w:val="24"/>
                <w:szCs w:val="24"/>
              </w:rPr>
              <w:t>Код ДК 021:2015 Єдиний закупівельний словник</w:t>
            </w:r>
          </w:p>
        </w:tc>
        <w:tc>
          <w:tcPr>
            <w:tcW w:w="53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F090DCF" w14:textId="231215ED" w:rsidR="00CA5D4E" w:rsidRPr="008B6791" w:rsidRDefault="00CA5D4E">
            <w:pPr>
              <w:pStyle w:val="afd"/>
              <w:spacing w:line="276" w:lineRule="auto"/>
              <w:jc w:val="both"/>
            </w:pPr>
            <w:r w:rsidRPr="008B6791">
              <w:rPr>
                <w:lang w:val="uk-UA"/>
              </w:rPr>
              <w:t xml:space="preserve">код </w:t>
            </w:r>
            <w:r w:rsidRPr="008B6791">
              <w:rPr>
                <w:color w:val="000000" w:themeColor="text1"/>
                <w:lang w:val="uk-UA"/>
              </w:rPr>
              <w:t xml:space="preserve">ДК 021:2015: </w:t>
            </w:r>
            <w:r w:rsidR="00A768C4" w:rsidRPr="008B6791">
              <w:rPr>
                <w:color w:val="000000" w:themeColor="text1"/>
                <w:lang w:val="uk-UA"/>
              </w:rPr>
              <w:t>42990000-2 - Машини спеціального призначення різні</w:t>
            </w:r>
          </w:p>
        </w:tc>
      </w:tr>
      <w:tr w:rsidR="00CA5D4E" w:rsidRPr="008B6791" w14:paraId="188EED04" w14:textId="77777777" w:rsidTr="00FF48EE">
        <w:tc>
          <w:tcPr>
            <w:tcW w:w="52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FE40A8" w14:textId="77777777" w:rsidR="00CA5D4E" w:rsidRPr="008B6791" w:rsidRDefault="00CA5D4E">
            <w:pPr>
              <w:spacing w:after="0" w:line="240" w:lineRule="auto"/>
              <w:rPr>
                <w:rFonts w:ascii="Times New Roman" w:eastAsia="Times New Roman" w:hAnsi="Times New Roman"/>
                <w:sz w:val="24"/>
                <w:szCs w:val="24"/>
              </w:rPr>
            </w:pPr>
            <w:r w:rsidRPr="008B6791">
              <w:rPr>
                <w:rFonts w:ascii="Times New Roman" w:eastAsia="Times New Roman" w:hAnsi="Times New Roman"/>
                <w:sz w:val="24"/>
                <w:szCs w:val="24"/>
              </w:rPr>
              <w:t>Обсяг надання товарів</w:t>
            </w:r>
          </w:p>
        </w:tc>
        <w:tc>
          <w:tcPr>
            <w:tcW w:w="53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0034587" w14:textId="57BABB27" w:rsidR="00CA5D4E" w:rsidRPr="008B6791" w:rsidRDefault="00CA5D4E">
            <w:pPr>
              <w:spacing w:after="0" w:line="240" w:lineRule="auto"/>
              <w:rPr>
                <w:rFonts w:ascii="Times New Roman" w:eastAsia="Times New Roman" w:hAnsi="Times New Roman"/>
                <w:sz w:val="24"/>
                <w:szCs w:val="24"/>
              </w:rPr>
            </w:pPr>
            <w:r w:rsidRPr="008B6791">
              <w:rPr>
                <w:rFonts w:ascii="Times New Roman" w:eastAsia="Times New Roman" w:hAnsi="Times New Roman"/>
                <w:sz w:val="24"/>
                <w:szCs w:val="24"/>
              </w:rPr>
              <w:t xml:space="preserve">Згідно п. </w:t>
            </w:r>
            <w:r w:rsidR="00CB487F" w:rsidRPr="008B6791">
              <w:rPr>
                <w:rFonts w:ascii="Times New Roman" w:eastAsia="Times New Roman" w:hAnsi="Times New Roman"/>
                <w:sz w:val="24"/>
                <w:szCs w:val="24"/>
              </w:rPr>
              <w:t>2</w:t>
            </w:r>
            <w:r w:rsidRPr="008B6791">
              <w:rPr>
                <w:rFonts w:ascii="Times New Roman" w:eastAsia="Times New Roman" w:hAnsi="Times New Roman"/>
                <w:sz w:val="24"/>
                <w:szCs w:val="24"/>
              </w:rPr>
              <w:t xml:space="preserve"> Додатку 2</w:t>
            </w:r>
          </w:p>
        </w:tc>
      </w:tr>
      <w:tr w:rsidR="00CA5D4E" w:rsidRPr="008B6791" w14:paraId="32A8174B" w14:textId="77777777" w:rsidTr="00FF48EE">
        <w:tc>
          <w:tcPr>
            <w:tcW w:w="52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E2762EF" w14:textId="77777777" w:rsidR="00CA5D4E" w:rsidRPr="008B6791" w:rsidRDefault="00CA5D4E">
            <w:pPr>
              <w:spacing w:after="0" w:line="240" w:lineRule="auto"/>
              <w:rPr>
                <w:rFonts w:ascii="Times New Roman" w:eastAsia="Times New Roman" w:hAnsi="Times New Roman"/>
                <w:sz w:val="24"/>
                <w:szCs w:val="24"/>
              </w:rPr>
            </w:pPr>
            <w:r w:rsidRPr="008B6791">
              <w:rPr>
                <w:rFonts w:ascii="Times New Roman" w:eastAsia="Times New Roman" w:hAnsi="Times New Roman"/>
                <w:color w:val="000000"/>
                <w:sz w:val="24"/>
                <w:szCs w:val="24"/>
              </w:rPr>
              <w:t xml:space="preserve">Місце </w:t>
            </w:r>
            <w:r w:rsidRPr="008B6791">
              <w:rPr>
                <w:rFonts w:ascii="Times New Roman" w:eastAsia="Times New Roman" w:hAnsi="Times New Roman"/>
                <w:sz w:val="24"/>
                <w:szCs w:val="24"/>
              </w:rPr>
              <w:t xml:space="preserve">постачання товарів </w:t>
            </w:r>
          </w:p>
        </w:tc>
        <w:tc>
          <w:tcPr>
            <w:tcW w:w="53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80B4022" w14:textId="092AD7D9" w:rsidR="00CA5D4E" w:rsidRPr="008B6791" w:rsidRDefault="00CA5D4E">
            <w:pPr>
              <w:spacing w:after="0" w:line="240" w:lineRule="auto"/>
              <w:rPr>
                <w:rFonts w:ascii="Times New Roman" w:eastAsia="Times New Roman" w:hAnsi="Times New Roman"/>
                <w:sz w:val="24"/>
                <w:szCs w:val="24"/>
              </w:rPr>
            </w:pPr>
            <w:r w:rsidRPr="008B6791">
              <w:rPr>
                <w:rFonts w:ascii="Times New Roman" w:eastAsia="Times New Roman" w:hAnsi="Times New Roman"/>
                <w:sz w:val="24"/>
                <w:szCs w:val="24"/>
              </w:rPr>
              <w:t>Україна, Дніпропетровська область.</w:t>
            </w:r>
          </w:p>
        </w:tc>
      </w:tr>
      <w:tr w:rsidR="00CA5D4E" w:rsidRPr="008B6791" w14:paraId="450B05EA" w14:textId="77777777" w:rsidTr="00FF48EE">
        <w:tc>
          <w:tcPr>
            <w:tcW w:w="52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9261E6" w14:textId="77777777" w:rsidR="00CA5D4E" w:rsidRPr="008B6791" w:rsidRDefault="00CA5D4E">
            <w:pPr>
              <w:spacing w:after="0" w:line="240" w:lineRule="auto"/>
              <w:rPr>
                <w:rFonts w:ascii="Times New Roman" w:eastAsia="Times New Roman" w:hAnsi="Times New Roman"/>
                <w:sz w:val="24"/>
                <w:szCs w:val="24"/>
              </w:rPr>
            </w:pPr>
            <w:r w:rsidRPr="008B6791">
              <w:rPr>
                <w:rFonts w:ascii="Times New Roman" w:eastAsia="Times New Roman" w:hAnsi="Times New Roman"/>
                <w:color w:val="000000"/>
                <w:sz w:val="24"/>
                <w:szCs w:val="24"/>
              </w:rPr>
              <w:t xml:space="preserve">Строк </w:t>
            </w:r>
            <w:r w:rsidRPr="008B6791">
              <w:rPr>
                <w:rFonts w:ascii="Times New Roman" w:eastAsia="Times New Roman" w:hAnsi="Times New Roman"/>
                <w:sz w:val="24"/>
                <w:szCs w:val="24"/>
              </w:rPr>
              <w:t>постачання товарів</w:t>
            </w:r>
          </w:p>
        </w:tc>
        <w:tc>
          <w:tcPr>
            <w:tcW w:w="53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BC2A39A" w14:textId="6FEE70B6" w:rsidR="00CA5D4E" w:rsidRPr="008B6791" w:rsidRDefault="00CA5D4E">
            <w:pPr>
              <w:spacing w:after="0" w:line="240" w:lineRule="auto"/>
              <w:rPr>
                <w:rFonts w:ascii="Times New Roman" w:eastAsia="Times New Roman" w:hAnsi="Times New Roman"/>
                <w:sz w:val="24"/>
                <w:szCs w:val="24"/>
              </w:rPr>
            </w:pPr>
            <w:r w:rsidRPr="008B6791">
              <w:rPr>
                <w:rFonts w:ascii="Times New Roman" w:eastAsia="Times New Roman" w:hAnsi="Times New Roman"/>
                <w:sz w:val="24"/>
                <w:szCs w:val="24"/>
                <w:lang w:eastAsia="ru-RU"/>
              </w:rPr>
              <w:t xml:space="preserve">до </w:t>
            </w:r>
            <w:r w:rsidR="000E2604" w:rsidRPr="008B6791">
              <w:rPr>
                <w:rFonts w:ascii="Times New Roman" w:eastAsia="Times New Roman" w:hAnsi="Times New Roman"/>
                <w:sz w:val="24"/>
                <w:szCs w:val="24"/>
                <w:lang w:eastAsia="ru-RU"/>
              </w:rPr>
              <w:t>01</w:t>
            </w:r>
            <w:r w:rsidRPr="008B6791">
              <w:rPr>
                <w:rFonts w:ascii="Times New Roman" w:eastAsia="Times New Roman" w:hAnsi="Times New Roman"/>
                <w:sz w:val="24"/>
                <w:szCs w:val="24"/>
                <w:lang w:eastAsia="ru-RU"/>
              </w:rPr>
              <w:t>.</w:t>
            </w:r>
            <w:r w:rsidR="000E2604" w:rsidRPr="008B6791">
              <w:rPr>
                <w:rFonts w:ascii="Times New Roman" w:eastAsia="Times New Roman" w:hAnsi="Times New Roman"/>
                <w:sz w:val="24"/>
                <w:szCs w:val="24"/>
                <w:lang w:eastAsia="ru-RU"/>
              </w:rPr>
              <w:t>10</w:t>
            </w:r>
            <w:r w:rsidRPr="008B6791">
              <w:rPr>
                <w:rFonts w:ascii="Times New Roman" w:eastAsia="Times New Roman" w:hAnsi="Times New Roman"/>
                <w:sz w:val="24"/>
                <w:szCs w:val="24"/>
                <w:lang w:eastAsia="ru-RU"/>
              </w:rPr>
              <w:t>.2024</w:t>
            </w:r>
          </w:p>
        </w:tc>
      </w:tr>
    </w:tbl>
    <w:p w14:paraId="52EEB9F9" w14:textId="77777777" w:rsidR="00CA5D4E" w:rsidRPr="008B6791" w:rsidRDefault="00CA5D4E" w:rsidP="00CA5D4E">
      <w:pPr>
        <w:shd w:val="clear" w:color="auto" w:fill="FFFFFF"/>
        <w:spacing w:after="0" w:line="240" w:lineRule="auto"/>
        <w:ind w:left="720"/>
        <w:jc w:val="both"/>
        <w:rPr>
          <w:rFonts w:ascii="Times New Roman" w:eastAsia="Times New Roman" w:hAnsi="Times New Roman"/>
          <w:b/>
          <w:sz w:val="24"/>
          <w:szCs w:val="24"/>
        </w:rPr>
      </w:pPr>
    </w:p>
    <w:p w14:paraId="24FF99C5" w14:textId="77777777" w:rsidR="00CA5D4E" w:rsidRPr="008B6791" w:rsidRDefault="00CA5D4E" w:rsidP="00CA5D4E">
      <w:pPr>
        <w:numPr>
          <w:ilvl w:val="0"/>
          <w:numId w:val="39"/>
        </w:numPr>
        <w:shd w:val="clear" w:color="auto" w:fill="FFFFFF"/>
        <w:spacing w:after="0" w:line="240" w:lineRule="auto"/>
        <w:jc w:val="both"/>
        <w:rPr>
          <w:rFonts w:ascii="Times New Roman" w:eastAsia="Times New Roman" w:hAnsi="Times New Roman"/>
          <w:color w:val="000000"/>
          <w:sz w:val="24"/>
          <w:szCs w:val="24"/>
        </w:rPr>
      </w:pPr>
      <w:r w:rsidRPr="008B6791">
        <w:rPr>
          <w:rFonts w:ascii="Times New Roman" w:eastAsia="Times New Roman" w:hAnsi="Times New Roman"/>
          <w:b/>
          <w:color w:val="000000"/>
          <w:sz w:val="24"/>
          <w:szCs w:val="24"/>
        </w:rPr>
        <w:t>Технічні та якісні характеристики предмета закупівлі.</w:t>
      </w:r>
    </w:p>
    <w:p w14:paraId="3A0D5D89" w14:textId="77777777" w:rsidR="00CA5D4E" w:rsidRPr="008B6791" w:rsidRDefault="00CA5D4E" w:rsidP="00CA5D4E">
      <w:pPr>
        <w:suppressAutoHyphens/>
        <w:spacing w:after="0" w:line="240" w:lineRule="auto"/>
        <w:ind w:firstLine="567"/>
        <w:jc w:val="both"/>
        <w:rPr>
          <w:rFonts w:ascii="Times New Roman" w:eastAsia="Times New Roman" w:hAnsi="Times New Roman"/>
          <w:color w:val="000000"/>
          <w:sz w:val="24"/>
          <w:szCs w:val="24"/>
          <w:lang w:eastAsia="zh-CN"/>
        </w:rPr>
      </w:pPr>
    </w:p>
    <w:p w14:paraId="36A51E7B" w14:textId="77777777" w:rsidR="006741FB" w:rsidRPr="008B6791" w:rsidRDefault="006741FB" w:rsidP="006741FB">
      <w:pPr>
        <w:spacing w:after="0" w:line="240" w:lineRule="auto"/>
        <w:rPr>
          <w:rFonts w:ascii="Times New Roman" w:hAnsi="Times New Roman"/>
          <w:sz w:val="24"/>
          <w:szCs w:val="24"/>
          <w:lang w:val="ru-RU"/>
        </w:rPr>
      </w:pPr>
    </w:p>
    <w:tbl>
      <w:tblPr>
        <w:tblW w:w="10738" w:type="dxa"/>
        <w:tblInd w:w="3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93" w:type="dxa"/>
        </w:tblCellMar>
        <w:tblLook w:val="0000" w:firstRow="0" w:lastRow="0" w:firstColumn="0" w:lastColumn="0" w:noHBand="0" w:noVBand="0"/>
      </w:tblPr>
      <w:tblGrid>
        <w:gridCol w:w="960"/>
        <w:gridCol w:w="1305"/>
        <w:gridCol w:w="6205"/>
        <w:gridCol w:w="993"/>
        <w:gridCol w:w="1275"/>
      </w:tblGrid>
      <w:tr w:rsidR="009D269E" w:rsidRPr="008B6791" w14:paraId="5436C13F" w14:textId="77777777" w:rsidTr="007239B1">
        <w:tc>
          <w:tcPr>
            <w:tcW w:w="960" w:type="dxa"/>
            <w:tcBorders>
              <w:top w:val="single" w:sz="4" w:space="0" w:color="00000A"/>
              <w:left w:val="single" w:sz="4" w:space="0" w:color="00000A"/>
              <w:bottom w:val="single" w:sz="4" w:space="0" w:color="00000A"/>
              <w:right w:val="single" w:sz="4" w:space="0" w:color="00000A"/>
            </w:tcBorders>
            <w:shd w:val="clear" w:color="auto" w:fill="D9D9D9"/>
            <w:tcMar>
              <w:left w:w="93" w:type="dxa"/>
            </w:tcMar>
            <w:vAlign w:val="center"/>
          </w:tcPr>
          <w:p w14:paraId="207514B9" w14:textId="77777777" w:rsidR="009D269E" w:rsidRPr="008B6791" w:rsidRDefault="009D269E" w:rsidP="00300C2E">
            <w:pPr>
              <w:jc w:val="center"/>
              <w:rPr>
                <w:rFonts w:ascii="Times New Roman" w:hAnsi="Times New Roman"/>
                <w:b/>
                <w:bCs/>
                <w:color w:val="000000" w:themeColor="text1"/>
              </w:rPr>
            </w:pPr>
            <w:r w:rsidRPr="008B6791">
              <w:rPr>
                <w:rFonts w:ascii="Times New Roman" w:hAnsi="Times New Roman"/>
                <w:b/>
                <w:bCs/>
                <w:color w:val="000000" w:themeColor="text1"/>
              </w:rPr>
              <w:t>№</w:t>
            </w:r>
          </w:p>
          <w:p w14:paraId="46A8CE21" w14:textId="77777777" w:rsidR="009D269E" w:rsidRPr="008B6791" w:rsidRDefault="009D269E" w:rsidP="00300C2E">
            <w:pPr>
              <w:jc w:val="center"/>
              <w:rPr>
                <w:rFonts w:ascii="Times New Roman" w:hAnsi="Times New Roman"/>
                <w:b/>
                <w:bCs/>
                <w:color w:val="000000" w:themeColor="text1"/>
              </w:rPr>
            </w:pPr>
            <w:r w:rsidRPr="008B6791">
              <w:rPr>
                <w:rFonts w:ascii="Times New Roman" w:hAnsi="Times New Roman"/>
                <w:b/>
                <w:bCs/>
                <w:color w:val="000000" w:themeColor="text1"/>
              </w:rPr>
              <w:t>п/п</w:t>
            </w:r>
          </w:p>
        </w:tc>
        <w:tc>
          <w:tcPr>
            <w:tcW w:w="7510" w:type="dxa"/>
            <w:gridSpan w:val="2"/>
            <w:tcBorders>
              <w:top w:val="single" w:sz="4" w:space="0" w:color="00000A"/>
              <w:left w:val="single" w:sz="4" w:space="0" w:color="00000A"/>
              <w:bottom w:val="single" w:sz="4" w:space="0" w:color="00000A"/>
              <w:right w:val="single" w:sz="4" w:space="0" w:color="00000A"/>
            </w:tcBorders>
            <w:shd w:val="clear" w:color="auto" w:fill="D9D9D9"/>
            <w:tcMar>
              <w:left w:w="93" w:type="dxa"/>
            </w:tcMar>
            <w:vAlign w:val="center"/>
          </w:tcPr>
          <w:p w14:paraId="54F8A86C" w14:textId="77777777" w:rsidR="009D269E" w:rsidRPr="008B6791" w:rsidRDefault="009D269E" w:rsidP="00300C2E">
            <w:pPr>
              <w:jc w:val="center"/>
              <w:rPr>
                <w:rFonts w:ascii="Times New Roman" w:hAnsi="Times New Roman"/>
                <w:b/>
                <w:bCs/>
                <w:color w:val="000000" w:themeColor="text1"/>
              </w:rPr>
            </w:pPr>
            <w:r w:rsidRPr="008B6791">
              <w:rPr>
                <w:rFonts w:ascii="Times New Roman" w:hAnsi="Times New Roman"/>
                <w:b/>
                <w:bCs/>
                <w:color w:val="000000" w:themeColor="text1"/>
              </w:rPr>
              <w:t>Назва товару, технічні параметри</w:t>
            </w:r>
          </w:p>
        </w:tc>
        <w:tc>
          <w:tcPr>
            <w:tcW w:w="993" w:type="dxa"/>
            <w:tcBorders>
              <w:top w:val="single" w:sz="4" w:space="0" w:color="00000A"/>
              <w:left w:val="single" w:sz="4" w:space="0" w:color="00000A"/>
              <w:bottom w:val="single" w:sz="4" w:space="0" w:color="00000A"/>
              <w:right w:val="single" w:sz="4" w:space="0" w:color="00000A"/>
            </w:tcBorders>
            <w:shd w:val="clear" w:color="auto" w:fill="D9D9D9"/>
            <w:tcMar>
              <w:left w:w="93" w:type="dxa"/>
            </w:tcMar>
            <w:vAlign w:val="center"/>
          </w:tcPr>
          <w:p w14:paraId="6262084E" w14:textId="77777777" w:rsidR="009D269E" w:rsidRPr="008B6791" w:rsidRDefault="009D269E" w:rsidP="00300C2E">
            <w:pPr>
              <w:jc w:val="center"/>
              <w:rPr>
                <w:rFonts w:ascii="Times New Roman" w:hAnsi="Times New Roman"/>
                <w:b/>
                <w:bCs/>
                <w:color w:val="000000" w:themeColor="text1"/>
              </w:rPr>
            </w:pPr>
            <w:r w:rsidRPr="008B6791">
              <w:rPr>
                <w:rFonts w:ascii="Times New Roman" w:hAnsi="Times New Roman"/>
                <w:b/>
                <w:bCs/>
                <w:color w:val="000000" w:themeColor="text1"/>
              </w:rPr>
              <w:t>Од.</w:t>
            </w:r>
          </w:p>
          <w:p w14:paraId="65E586B4" w14:textId="77777777" w:rsidR="009D269E" w:rsidRPr="008B6791" w:rsidRDefault="009D269E" w:rsidP="00300C2E">
            <w:pPr>
              <w:jc w:val="center"/>
              <w:rPr>
                <w:rFonts w:ascii="Times New Roman" w:hAnsi="Times New Roman"/>
                <w:b/>
                <w:bCs/>
                <w:color w:val="000000" w:themeColor="text1"/>
              </w:rPr>
            </w:pPr>
            <w:r w:rsidRPr="008B6791">
              <w:rPr>
                <w:rFonts w:ascii="Times New Roman" w:hAnsi="Times New Roman"/>
                <w:b/>
                <w:bCs/>
                <w:color w:val="000000" w:themeColor="text1"/>
              </w:rPr>
              <w:t>вим.</w:t>
            </w:r>
          </w:p>
        </w:tc>
        <w:tc>
          <w:tcPr>
            <w:tcW w:w="1275" w:type="dxa"/>
            <w:tcBorders>
              <w:top w:val="single" w:sz="4" w:space="0" w:color="00000A"/>
              <w:left w:val="single" w:sz="4" w:space="0" w:color="00000A"/>
              <w:bottom w:val="single" w:sz="4" w:space="0" w:color="00000A"/>
              <w:right w:val="single" w:sz="4" w:space="0" w:color="00000A"/>
            </w:tcBorders>
            <w:shd w:val="clear" w:color="auto" w:fill="D9D9D9"/>
            <w:tcMar>
              <w:left w:w="93" w:type="dxa"/>
            </w:tcMar>
            <w:vAlign w:val="center"/>
          </w:tcPr>
          <w:p w14:paraId="316D9696" w14:textId="77777777" w:rsidR="009D269E" w:rsidRPr="008B6791" w:rsidRDefault="009D269E" w:rsidP="00300C2E">
            <w:pPr>
              <w:rPr>
                <w:rFonts w:ascii="Times New Roman" w:hAnsi="Times New Roman"/>
                <w:b/>
                <w:bCs/>
                <w:color w:val="000000" w:themeColor="text1"/>
              </w:rPr>
            </w:pPr>
            <w:r w:rsidRPr="008B6791">
              <w:rPr>
                <w:rFonts w:ascii="Times New Roman" w:hAnsi="Times New Roman"/>
                <w:b/>
                <w:bCs/>
                <w:color w:val="000000" w:themeColor="text1"/>
              </w:rPr>
              <w:t>Кількість</w:t>
            </w:r>
          </w:p>
        </w:tc>
      </w:tr>
      <w:tr w:rsidR="009D269E" w:rsidRPr="008B6791" w14:paraId="53C07F7B" w14:textId="77777777" w:rsidTr="007239B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Ex>
        <w:trPr>
          <w:trHeight w:val="2056"/>
        </w:trPr>
        <w:tc>
          <w:tcPr>
            <w:tcW w:w="960" w:type="dxa"/>
            <w:shd w:val="clear" w:color="auto" w:fill="auto"/>
          </w:tcPr>
          <w:p w14:paraId="53A07609" w14:textId="53783D61" w:rsidR="009D269E" w:rsidRPr="008B6791" w:rsidRDefault="005502D2" w:rsidP="00300C2E">
            <w:pPr>
              <w:widowControl w:val="0"/>
              <w:autoSpaceDE w:val="0"/>
              <w:autoSpaceDN w:val="0"/>
              <w:jc w:val="center"/>
              <w:rPr>
                <w:rFonts w:ascii="Times New Roman" w:hAnsi="Times New Roman"/>
                <w:bCs/>
                <w:color w:val="000000" w:themeColor="text1"/>
              </w:rPr>
            </w:pPr>
            <w:r w:rsidRPr="008B6791">
              <w:rPr>
                <w:rFonts w:ascii="Times New Roman" w:hAnsi="Times New Roman"/>
                <w:bCs/>
                <w:color w:val="000000" w:themeColor="text1"/>
              </w:rPr>
              <w:t>1</w:t>
            </w:r>
          </w:p>
        </w:tc>
        <w:tc>
          <w:tcPr>
            <w:tcW w:w="7510" w:type="dxa"/>
            <w:gridSpan w:val="2"/>
            <w:shd w:val="clear" w:color="auto" w:fill="auto"/>
            <w:vAlign w:val="center"/>
          </w:tcPr>
          <w:p w14:paraId="37A95108" w14:textId="7F83E663" w:rsidR="009D269E" w:rsidRPr="008B6791" w:rsidRDefault="009D269E" w:rsidP="000E2604">
            <w:pPr>
              <w:rPr>
                <w:rFonts w:ascii="Times New Roman" w:hAnsi="Times New Roman"/>
                <w:sz w:val="24"/>
                <w:szCs w:val="24"/>
              </w:rPr>
            </w:pPr>
            <w:r w:rsidRPr="008B6791">
              <w:rPr>
                <w:rFonts w:ascii="Times New Roman" w:hAnsi="Times New Roman"/>
                <w:sz w:val="24"/>
                <w:szCs w:val="24"/>
              </w:rPr>
              <w:t xml:space="preserve">Пульт керування основний  ПКО  (в комплекті - ноутбук, програмне забезпечення, антена оператора на підвищенні, </w:t>
            </w:r>
            <w:r w:rsidR="00317E8D" w:rsidRPr="008B6791">
              <w:rPr>
                <w:rFonts w:ascii="Times New Roman" w:hAnsi="Times New Roman"/>
                <w:sz w:val="24"/>
                <w:szCs w:val="24"/>
              </w:rPr>
              <w:t>радіо модем</w:t>
            </w:r>
            <w:r w:rsidRPr="008B6791">
              <w:rPr>
                <w:rFonts w:ascii="Times New Roman" w:hAnsi="Times New Roman"/>
                <w:sz w:val="24"/>
                <w:szCs w:val="24"/>
              </w:rPr>
              <w:t xml:space="preserve"> центральний, адаптер для живлення ПКО від батареї 12 В, зовнішнє джерело живлення в герметичному корпусі)</w:t>
            </w:r>
            <w:r w:rsidRPr="008B6791">
              <w:rPr>
                <w:rStyle w:val="FontStyle39"/>
                <w:rFonts w:eastAsia="Arial"/>
                <w:color w:val="000000"/>
                <w:sz w:val="24"/>
                <w:szCs w:val="24"/>
              </w:rPr>
              <w:t xml:space="preserve"> виконує функції керування підйомниками  з  дальністю керування до 4000 м, по фронту 1500 м.</w:t>
            </w:r>
            <w:r w:rsidRPr="008B6791">
              <w:rPr>
                <w:rFonts w:ascii="Times New Roman" w:hAnsi="Times New Roman"/>
                <w:sz w:val="24"/>
                <w:szCs w:val="24"/>
              </w:rPr>
              <w:t>.</w:t>
            </w:r>
          </w:p>
        </w:tc>
        <w:tc>
          <w:tcPr>
            <w:tcW w:w="993" w:type="dxa"/>
            <w:shd w:val="clear" w:color="auto" w:fill="auto"/>
            <w:vAlign w:val="center"/>
          </w:tcPr>
          <w:p w14:paraId="759668F5" w14:textId="5C36AF02" w:rsidR="009D269E" w:rsidRPr="008B6791" w:rsidRDefault="009D269E" w:rsidP="00300C2E">
            <w:pPr>
              <w:widowControl w:val="0"/>
              <w:autoSpaceDE w:val="0"/>
              <w:autoSpaceDN w:val="0"/>
              <w:jc w:val="center"/>
              <w:rPr>
                <w:rFonts w:ascii="Times New Roman" w:hAnsi="Times New Roman"/>
                <w:bCs/>
                <w:color w:val="000000" w:themeColor="text1"/>
              </w:rPr>
            </w:pPr>
            <w:r w:rsidRPr="008B6791">
              <w:rPr>
                <w:rFonts w:ascii="Times New Roman" w:hAnsi="Times New Roman"/>
                <w:bCs/>
                <w:color w:val="000000" w:themeColor="text1"/>
              </w:rPr>
              <w:t>компл</w:t>
            </w:r>
            <w:r w:rsidR="00187D7D" w:rsidRPr="008B6791">
              <w:rPr>
                <w:rFonts w:ascii="Times New Roman" w:hAnsi="Times New Roman"/>
                <w:bCs/>
                <w:color w:val="000000" w:themeColor="text1"/>
              </w:rPr>
              <w:t>ект</w:t>
            </w:r>
          </w:p>
        </w:tc>
        <w:tc>
          <w:tcPr>
            <w:tcW w:w="1275" w:type="dxa"/>
            <w:shd w:val="clear" w:color="auto" w:fill="auto"/>
            <w:vAlign w:val="center"/>
          </w:tcPr>
          <w:p w14:paraId="26458308" w14:textId="77777777" w:rsidR="009D269E" w:rsidRPr="008B6791" w:rsidRDefault="009D269E" w:rsidP="00300C2E">
            <w:pPr>
              <w:widowControl w:val="0"/>
              <w:autoSpaceDE w:val="0"/>
              <w:autoSpaceDN w:val="0"/>
              <w:jc w:val="center"/>
              <w:rPr>
                <w:rFonts w:ascii="Times New Roman" w:hAnsi="Times New Roman"/>
                <w:bCs/>
                <w:color w:val="000000" w:themeColor="text1"/>
              </w:rPr>
            </w:pPr>
            <w:r w:rsidRPr="008B6791">
              <w:rPr>
                <w:rFonts w:ascii="Times New Roman" w:hAnsi="Times New Roman"/>
                <w:bCs/>
                <w:color w:val="000000" w:themeColor="text1"/>
              </w:rPr>
              <w:t>3</w:t>
            </w:r>
          </w:p>
        </w:tc>
      </w:tr>
      <w:tr w:rsidR="005502D2" w:rsidRPr="008B6791" w14:paraId="64C7FA2E" w14:textId="77777777" w:rsidTr="007239B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Ex>
        <w:trPr>
          <w:trHeight w:val="1271"/>
        </w:trPr>
        <w:tc>
          <w:tcPr>
            <w:tcW w:w="960" w:type="dxa"/>
            <w:shd w:val="clear" w:color="auto" w:fill="auto"/>
          </w:tcPr>
          <w:p w14:paraId="5BD39E3C" w14:textId="77777777" w:rsidR="005502D2" w:rsidRPr="008B6791" w:rsidRDefault="005502D2" w:rsidP="00300C2E">
            <w:pPr>
              <w:widowControl w:val="0"/>
              <w:autoSpaceDE w:val="0"/>
              <w:autoSpaceDN w:val="0"/>
              <w:jc w:val="center"/>
              <w:rPr>
                <w:rFonts w:ascii="Times New Roman" w:hAnsi="Times New Roman"/>
                <w:bCs/>
                <w:color w:val="000000" w:themeColor="text1"/>
              </w:rPr>
            </w:pPr>
          </w:p>
        </w:tc>
        <w:tc>
          <w:tcPr>
            <w:tcW w:w="7510" w:type="dxa"/>
            <w:gridSpan w:val="2"/>
            <w:shd w:val="clear" w:color="auto" w:fill="auto"/>
            <w:vAlign w:val="center"/>
          </w:tcPr>
          <w:p w14:paraId="2D9516B2" w14:textId="77777777" w:rsidR="005502D2" w:rsidRPr="008B6791" w:rsidRDefault="005502D2" w:rsidP="005502D2">
            <w:pPr>
              <w:spacing w:after="0" w:line="240" w:lineRule="auto"/>
              <w:rPr>
                <w:rFonts w:ascii="Times New Roman" w:hAnsi="Times New Roman"/>
              </w:rPr>
            </w:pPr>
            <w:r w:rsidRPr="008B6791">
              <w:rPr>
                <w:rFonts w:ascii="Times New Roman" w:hAnsi="Times New Roman"/>
                <w:bCs/>
                <w:color w:val="000000"/>
                <w:sz w:val="20"/>
                <w:szCs w:val="20"/>
              </w:rPr>
              <w:t xml:space="preserve">Комплектність: </w:t>
            </w:r>
          </w:p>
          <w:p w14:paraId="4B947A2A" w14:textId="19A9D1D0" w:rsidR="005502D2" w:rsidRPr="00B9638D" w:rsidRDefault="005502D2" w:rsidP="005502D2">
            <w:pPr>
              <w:spacing w:after="0" w:line="240" w:lineRule="auto"/>
              <w:rPr>
                <w:rFonts w:ascii="Times New Roman" w:hAnsi="Times New Roman"/>
              </w:rPr>
            </w:pPr>
            <w:r w:rsidRPr="008B6791">
              <w:rPr>
                <w:rFonts w:ascii="Times New Roman" w:hAnsi="Times New Roman"/>
                <w:bCs/>
                <w:color w:val="000000"/>
                <w:sz w:val="20"/>
                <w:szCs w:val="20"/>
              </w:rPr>
              <w:t xml:space="preserve">- </w:t>
            </w:r>
            <w:r w:rsidR="00317E8D" w:rsidRPr="00B9638D">
              <w:rPr>
                <w:rFonts w:ascii="Times New Roman" w:hAnsi="Times New Roman"/>
              </w:rPr>
              <w:t>ноутбук</w:t>
            </w:r>
            <w:r w:rsidRPr="00B9638D">
              <w:rPr>
                <w:rFonts w:ascii="Times New Roman" w:hAnsi="Times New Roman"/>
                <w:color w:val="000000"/>
              </w:rPr>
              <w:t xml:space="preserve"> </w:t>
            </w:r>
            <w:r w:rsidRPr="00B9638D">
              <w:rPr>
                <w:rFonts w:ascii="Times New Roman" w:hAnsi="Times New Roman"/>
                <w:color w:val="000000"/>
                <w:sz w:val="20"/>
                <w:szCs w:val="20"/>
              </w:rPr>
              <w:t>– 1 шт</w:t>
            </w:r>
          </w:p>
          <w:p w14:paraId="1A1F6C62" w14:textId="10C09AF4" w:rsidR="005502D2" w:rsidRPr="00B9638D" w:rsidRDefault="005502D2" w:rsidP="00317E8D">
            <w:pPr>
              <w:spacing w:after="0" w:line="240" w:lineRule="auto"/>
              <w:rPr>
                <w:rFonts w:ascii="Times New Roman" w:hAnsi="Times New Roman"/>
                <w:sz w:val="20"/>
                <w:szCs w:val="20"/>
              </w:rPr>
            </w:pPr>
            <w:r w:rsidRPr="00B9638D">
              <w:rPr>
                <w:rFonts w:ascii="Times New Roman" w:hAnsi="Times New Roman"/>
                <w:color w:val="000000"/>
                <w:sz w:val="20"/>
                <w:szCs w:val="20"/>
              </w:rPr>
              <w:t xml:space="preserve">- </w:t>
            </w:r>
            <w:r w:rsidR="00317E8D" w:rsidRPr="00B9638D">
              <w:rPr>
                <w:rFonts w:ascii="Times New Roman" w:hAnsi="Times New Roman"/>
                <w:sz w:val="20"/>
                <w:szCs w:val="20"/>
              </w:rPr>
              <w:t>Програмне забезпечення</w:t>
            </w:r>
            <w:r w:rsidR="00317E8D" w:rsidRPr="00B9638D">
              <w:rPr>
                <w:rFonts w:ascii="Times New Roman" w:hAnsi="Times New Roman"/>
                <w:color w:val="000000"/>
                <w:sz w:val="20"/>
                <w:szCs w:val="20"/>
              </w:rPr>
              <w:t xml:space="preserve"> </w:t>
            </w:r>
            <w:r w:rsidRPr="00B9638D">
              <w:rPr>
                <w:rFonts w:ascii="Times New Roman" w:hAnsi="Times New Roman"/>
                <w:color w:val="000000"/>
                <w:sz w:val="20"/>
                <w:szCs w:val="20"/>
              </w:rPr>
              <w:t>– 1 шт</w:t>
            </w:r>
          </w:p>
          <w:p w14:paraId="428DBE3F" w14:textId="51DEDD01" w:rsidR="005502D2" w:rsidRPr="00B9638D" w:rsidRDefault="005502D2" w:rsidP="005502D2">
            <w:pPr>
              <w:spacing w:after="0" w:line="240" w:lineRule="auto"/>
              <w:rPr>
                <w:rFonts w:ascii="Times New Roman" w:hAnsi="Times New Roman"/>
              </w:rPr>
            </w:pPr>
            <w:r w:rsidRPr="00B9638D">
              <w:rPr>
                <w:rFonts w:ascii="Times New Roman" w:hAnsi="Times New Roman"/>
                <w:color w:val="000000"/>
                <w:sz w:val="20"/>
                <w:szCs w:val="20"/>
              </w:rPr>
              <w:t xml:space="preserve">- </w:t>
            </w:r>
            <w:r w:rsidR="00317E8D" w:rsidRPr="00B9638D">
              <w:rPr>
                <w:rFonts w:ascii="Times New Roman" w:hAnsi="Times New Roman"/>
                <w:color w:val="000000"/>
                <w:sz w:val="20"/>
                <w:szCs w:val="20"/>
              </w:rPr>
              <w:t>Антена оператора на підвищенні</w:t>
            </w:r>
            <w:r w:rsidRPr="00B9638D">
              <w:rPr>
                <w:rFonts w:ascii="Times New Roman" w:hAnsi="Times New Roman"/>
                <w:color w:val="000000"/>
                <w:sz w:val="20"/>
                <w:szCs w:val="20"/>
              </w:rPr>
              <w:t>– 1 шт</w:t>
            </w:r>
          </w:p>
          <w:p w14:paraId="52C85E23" w14:textId="32D1D810" w:rsidR="005502D2" w:rsidRPr="00B9638D" w:rsidRDefault="005502D2" w:rsidP="005502D2">
            <w:pPr>
              <w:spacing w:after="0" w:line="240" w:lineRule="auto"/>
              <w:rPr>
                <w:rFonts w:ascii="Times New Roman" w:hAnsi="Times New Roman"/>
              </w:rPr>
            </w:pPr>
            <w:r w:rsidRPr="00B9638D">
              <w:rPr>
                <w:rFonts w:ascii="Times New Roman" w:hAnsi="Times New Roman"/>
                <w:color w:val="000000"/>
                <w:sz w:val="20"/>
                <w:szCs w:val="20"/>
              </w:rPr>
              <w:t xml:space="preserve">- </w:t>
            </w:r>
            <w:r w:rsidR="00317E8D" w:rsidRPr="00B9638D">
              <w:rPr>
                <w:rFonts w:ascii="Times New Roman" w:hAnsi="Times New Roman"/>
                <w:sz w:val="24"/>
                <w:szCs w:val="24"/>
              </w:rPr>
              <w:t>радіо модем центральний</w:t>
            </w:r>
            <w:r w:rsidR="00317E8D" w:rsidRPr="00B9638D">
              <w:rPr>
                <w:rFonts w:ascii="Times New Roman" w:hAnsi="Times New Roman"/>
                <w:color w:val="000000"/>
                <w:sz w:val="20"/>
                <w:szCs w:val="20"/>
              </w:rPr>
              <w:t xml:space="preserve"> </w:t>
            </w:r>
            <w:r w:rsidRPr="00B9638D">
              <w:rPr>
                <w:rFonts w:ascii="Times New Roman" w:hAnsi="Times New Roman"/>
                <w:color w:val="000000"/>
                <w:sz w:val="20"/>
                <w:szCs w:val="20"/>
              </w:rPr>
              <w:t xml:space="preserve">– </w:t>
            </w:r>
            <w:r w:rsidR="00640741" w:rsidRPr="00B9638D">
              <w:rPr>
                <w:rFonts w:ascii="Times New Roman" w:hAnsi="Times New Roman"/>
                <w:color w:val="000000"/>
                <w:sz w:val="20"/>
                <w:szCs w:val="20"/>
              </w:rPr>
              <w:t>1 шт</w:t>
            </w:r>
          </w:p>
          <w:p w14:paraId="6BD04A17" w14:textId="030F41EE" w:rsidR="005502D2" w:rsidRPr="00B9638D" w:rsidRDefault="005502D2" w:rsidP="005502D2">
            <w:pPr>
              <w:spacing w:after="0" w:line="240" w:lineRule="auto"/>
              <w:rPr>
                <w:rFonts w:ascii="Times New Roman" w:hAnsi="Times New Roman"/>
              </w:rPr>
            </w:pPr>
            <w:r w:rsidRPr="00B9638D">
              <w:rPr>
                <w:rFonts w:ascii="Times New Roman" w:hAnsi="Times New Roman"/>
                <w:color w:val="000000"/>
                <w:sz w:val="20"/>
                <w:szCs w:val="20"/>
              </w:rPr>
              <w:t xml:space="preserve">- </w:t>
            </w:r>
            <w:r w:rsidR="00317E8D" w:rsidRPr="00B9638D">
              <w:rPr>
                <w:rFonts w:ascii="Times New Roman" w:hAnsi="Times New Roman"/>
                <w:sz w:val="24"/>
                <w:szCs w:val="24"/>
              </w:rPr>
              <w:t>адаптер для живлення ПКО від батареї 12 В</w:t>
            </w:r>
            <w:r w:rsidR="00317E8D" w:rsidRPr="00B9638D">
              <w:rPr>
                <w:rFonts w:ascii="Times New Roman" w:hAnsi="Times New Roman"/>
                <w:color w:val="000000"/>
                <w:sz w:val="20"/>
                <w:szCs w:val="20"/>
              </w:rPr>
              <w:t xml:space="preserve"> </w:t>
            </w:r>
            <w:r w:rsidRPr="00B9638D">
              <w:rPr>
                <w:rFonts w:ascii="Times New Roman" w:hAnsi="Times New Roman"/>
                <w:color w:val="000000"/>
                <w:sz w:val="20"/>
                <w:szCs w:val="20"/>
              </w:rPr>
              <w:t>–</w:t>
            </w:r>
            <w:r w:rsidR="00640741" w:rsidRPr="00B9638D">
              <w:rPr>
                <w:rFonts w:ascii="Times New Roman" w:hAnsi="Times New Roman"/>
                <w:color w:val="000000"/>
                <w:sz w:val="20"/>
                <w:szCs w:val="20"/>
              </w:rPr>
              <w:t>1 шт</w:t>
            </w:r>
          </w:p>
          <w:p w14:paraId="606A5C0E" w14:textId="48177E2E" w:rsidR="005502D2" w:rsidRPr="008B6791" w:rsidRDefault="005502D2" w:rsidP="005502D2">
            <w:pPr>
              <w:rPr>
                <w:rFonts w:ascii="Times New Roman" w:hAnsi="Times New Roman"/>
                <w:sz w:val="24"/>
                <w:szCs w:val="24"/>
              </w:rPr>
            </w:pPr>
            <w:r w:rsidRPr="00B9638D">
              <w:rPr>
                <w:rFonts w:ascii="Times New Roman" w:hAnsi="Times New Roman"/>
                <w:color w:val="000000"/>
                <w:sz w:val="20"/>
                <w:szCs w:val="20"/>
              </w:rPr>
              <w:t xml:space="preserve">- </w:t>
            </w:r>
            <w:r w:rsidR="00317E8D" w:rsidRPr="00B9638D">
              <w:rPr>
                <w:rFonts w:ascii="Times New Roman" w:hAnsi="Times New Roman"/>
                <w:sz w:val="24"/>
                <w:szCs w:val="24"/>
              </w:rPr>
              <w:t>зовнішнє джерело живлення в герметичному корпусі</w:t>
            </w:r>
            <w:r w:rsidR="00317E8D" w:rsidRPr="00B9638D">
              <w:rPr>
                <w:rFonts w:ascii="Times New Roman" w:hAnsi="Times New Roman"/>
                <w:color w:val="000000"/>
                <w:sz w:val="20"/>
                <w:szCs w:val="20"/>
              </w:rPr>
              <w:t xml:space="preserve"> </w:t>
            </w:r>
            <w:r w:rsidRPr="00B9638D">
              <w:rPr>
                <w:rFonts w:ascii="Times New Roman" w:hAnsi="Times New Roman"/>
                <w:color w:val="000000"/>
                <w:sz w:val="20"/>
                <w:szCs w:val="20"/>
              </w:rPr>
              <w:t xml:space="preserve">– </w:t>
            </w:r>
            <w:r w:rsidR="00640741" w:rsidRPr="00B9638D">
              <w:rPr>
                <w:rFonts w:ascii="Times New Roman" w:hAnsi="Times New Roman"/>
                <w:color w:val="000000"/>
                <w:sz w:val="20"/>
                <w:szCs w:val="20"/>
              </w:rPr>
              <w:t>1шт</w:t>
            </w:r>
          </w:p>
        </w:tc>
        <w:tc>
          <w:tcPr>
            <w:tcW w:w="993" w:type="dxa"/>
            <w:shd w:val="clear" w:color="auto" w:fill="auto"/>
            <w:vAlign w:val="center"/>
          </w:tcPr>
          <w:p w14:paraId="6B5A7361" w14:textId="77777777" w:rsidR="005502D2" w:rsidRPr="008B6791" w:rsidRDefault="005502D2" w:rsidP="007239B1">
            <w:pPr>
              <w:widowControl w:val="0"/>
              <w:autoSpaceDE w:val="0"/>
              <w:autoSpaceDN w:val="0"/>
              <w:ind w:left="292" w:hanging="292"/>
              <w:jc w:val="center"/>
              <w:rPr>
                <w:rFonts w:ascii="Times New Roman" w:hAnsi="Times New Roman"/>
                <w:bCs/>
                <w:color w:val="000000" w:themeColor="text1"/>
              </w:rPr>
            </w:pPr>
          </w:p>
        </w:tc>
        <w:tc>
          <w:tcPr>
            <w:tcW w:w="1275" w:type="dxa"/>
            <w:shd w:val="clear" w:color="auto" w:fill="auto"/>
            <w:vAlign w:val="center"/>
          </w:tcPr>
          <w:p w14:paraId="08093878" w14:textId="77777777" w:rsidR="005502D2" w:rsidRPr="008B6791" w:rsidRDefault="005502D2" w:rsidP="00300C2E">
            <w:pPr>
              <w:widowControl w:val="0"/>
              <w:autoSpaceDE w:val="0"/>
              <w:autoSpaceDN w:val="0"/>
              <w:jc w:val="center"/>
              <w:rPr>
                <w:rFonts w:ascii="Times New Roman" w:hAnsi="Times New Roman"/>
                <w:bCs/>
                <w:color w:val="000000" w:themeColor="text1"/>
              </w:rPr>
            </w:pPr>
          </w:p>
        </w:tc>
      </w:tr>
      <w:tr w:rsidR="009D269E" w:rsidRPr="008B6791" w14:paraId="1A4D0E47" w14:textId="77777777" w:rsidTr="007239B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Ex>
        <w:trPr>
          <w:trHeight w:val="1271"/>
        </w:trPr>
        <w:tc>
          <w:tcPr>
            <w:tcW w:w="960" w:type="dxa"/>
            <w:shd w:val="clear" w:color="auto" w:fill="auto"/>
          </w:tcPr>
          <w:p w14:paraId="1AE766A8" w14:textId="77777777" w:rsidR="009D269E" w:rsidRPr="008B6791" w:rsidRDefault="009D269E" w:rsidP="00300C2E">
            <w:pPr>
              <w:widowControl w:val="0"/>
              <w:autoSpaceDE w:val="0"/>
              <w:autoSpaceDN w:val="0"/>
              <w:ind w:right="-1"/>
              <w:contextualSpacing/>
              <w:jc w:val="center"/>
              <w:rPr>
                <w:rFonts w:ascii="Times New Roman" w:hAnsi="Times New Roman"/>
                <w:bCs/>
                <w:color w:val="000000" w:themeColor="text1"/>
              </w:rPr>
            </w:pPr>
          </w:p>
          <w:p w14:paraId="3A59EDC2" w14:textId="5EDA71C4" w:rsidR="009D269E" w:rsidRPr="008B6791" w:rsidRDefault="009D269E" w:rsidP="00300C2E">
            <w:pPr>
              <w:autoSpaceDN w:val="0"/>
              <w:ind w:right="-1"/>
              <w:contextualSpacing/>
              <w:jc w:val="center"/>
              <w:rPr>
                <w:rFonts w:ascii="Times New Roman" w:hAnsi="Times New Roman"/>
                <w:bCs/>
                <w:color w:val="000000" w:themeColor="text1"/>
              </w:rPr>
            </w:pPr>
          </w:p>
        </w:tc>
        <w:tc>
          <w:tcPr>
            <w:tcW w:w="1305" w:type="dxa"/>
            <w:shd w:val="clear" w:color="auto" w:fill="auto"/>
          </w:tcPr>
          <w:p w14:paraId="27030432" w14:textId="77777777" w:rsidR="009D269E" w:rsidRPr="008B6791" w:rsidRDefault="009D269E" w:rsidP="00300C2E">
            <w:pPr>
              <w:widowControl w:val="0"/>
              <w:autoSpaceDE w:val="0"/>
              <w:autoSpaceDN w:val="0"/>
              <w:ind w:right="-1"/>
              <w:contextualSpacing/>
              <w:jc w:val="center"/>
              <w:rPr>
                <w:rFonts w:ascii="Times New Roman" w:hAnsi="Times New Roman"/>
                <w:bCs/>
                <w:color w:val="000000" w:themeColor="text1"/>
              </w:rPr>
            </w:pPr>
          </w:p>
          <w:p w14:paraId="39C4A80A" w14:textId="77777777" w:rsidR="009D269E" w:rsidRPr="008B6791" w:rsidRDefault="009D269E" w:rsidP="00300C2E">
            <w:pPr>
              <w:rPr>
                <w:rFonts w:ascii="Times New Roman" w:hAnsi="Times New Roman"/>
              </w:rPr>
            </w:pPr>
            <w:r w:rsidRPr="008B6791">
              <w:rPr>
                <w:rFonts w:ascii="Times New Roman" w:hAnsi="Times New Roman"/>
                <w:color w:val="000000"/>
              </w:rPr>
              <w:t>Пульт керування основний ПКО;</w:t>
            </w:r>
          </w:p>
          <w:p w14:paraId="486F521D" w14:textId="77777777" w:rsidR="009D269E" w:rsidRPr="008B6791" w:rsidRDefault="009D269E" w:rsidP="00300C2E">
            <w:pPr>
              <w:autoSpaceDN w:val="0"/>
              <w:ind w:right="-1"/>
              <w:contextualSpacing/>
              <w:jc w:val="center"/>
              <w:rPr>
                <w:rFonts w:ascii="Times New Roman" w:hAnsi="Times New Roman"/>
                <w:b/>
                <w:bCs/>
                <w:color w:val="000000" w:themeColor="text1"/>
              </w:rPr>
            </w:pPr>
          </w:p>
        </w:tc>
        <w:tc>
          <w:tcPr>
            <w:tcW w:w="6205" w:type="dxa"/>
            <w:shd w:val="clear" w:color="auto" w:fill="auto"/>
          </w:tcPr>
          <w:p w14:paraId="71ADEB23" w14:textId="77777777" w:rsidR="009D269E" w:rsidRPr="008B6791" w:rsidRDefault="009D269E" w:rsidP="00300C2E">
            <w:pPr>
              <w:pStyle w:val="41"/>
              <w:tabs>
                <w:tab w:val="left" w:pos="0"/>
              </w:tabs>
              <w:spacing w:after="0" w:line="240" w:lineRule="auto"/>
              <w:ind w:left="0" w:firstLine="0"/>
              <w:rPr>
                <w:rFonts w:ascii="Times New Roman" w:hAnsi="Times New Roman" w:cs="Times New Roman"/>
                <w:sz w:val="22"/>
                <w:szCs w:val="22"/>
              </w:rPr>
            </w:pPr>
            <w:r w:rsidRPr="008B6791">
              <w:rPr>
                <w:rStyle w:val="FontStyle39"/>
                <w:sz w:val="22"/>
                <w:szCs w:val="22"/>
              </w:rPr>
              <w:t>Керування до 40 шт. підйомників на одному полі та на 20 полях;</w:t>
            </w:r>
          </w:p>
          <w:p w14:paraId="38229E4B" w14:textId="77777777" w:rsidR="009D269E" w:rsidRPr="008B6791" w:rsidRDefault="009D269E" w:rsidP="00317E8D">
            <w:pPr>
              <w:spacing w:after="0"/>
              <w:rPr>
                <w:rFonts w:ascii="Times New Roman" w:hAnsi="Times New Roman"/>
              </w:rPr>
            </w:pPr>
            <w:r w:rsidRPr="008B6791">
              <w:rPr>
                <w:rFonts w:ascii="Times New Roman" w:hAnsi="Times New Roman"/>
                <w:bCs/>
              </w:rPr>
              <w:t>- відповідати вимогам та характеристикам радіокерованих установок виробника;</w:t>
            </w:r>
          </w:p>
          <w:p w14:paraId="231F7166" w14:textId="77777777" w:rsidR="009D269E" w:rsidRPr="008B6791" w:rsidRDefault="009D269E" w:rsidP="00317E8D">
            <w:pPr>
              <w:spacing w:after="0"/>
              <w:rPr>
                <w:rFonts w:ascii="Times New Roman" w:hAnsi="Times New Roman"/>
              </w:rPr>
            </w:pPr>
            <w:r w:rsidRPr="008B6791">
              <w:rPr>
                <w:rFonts w:ascii="Times New Roman" w:hAnsi="Times New Roman"/>
                <w:bCs/>
              </w:rPr>
              <w:t>- має повний комплект функціональних складових що забезпечують надійну та безперебійну роботу в умовах полігону;</w:t>
            </w:r>
          </w:p>
          <w:p w14:paraId="084E1AD8" w14:textId="77777777" w:rsidR="009D269E" w:rsidRPr="008B6791" w:rsidRDefault="009D269E" w:rsidP="00317E8D">
            <w:pPr>
              <w:spacing w:after="0"/>
              <w:rPr>
                <w:rFonts w:ascii="Times New Roman" w:hAnsi="Times New Roman"/>
              </w:rPr>
            </w:pPr>
            <w:r w:rsidRPr="008B6791">
              <w:rPr>
                <w:rFonts w:ascii="Times New Roman" w:hAnsi="Times New Roman"/>
                <w:bCs/>
              </w:rPr>
              <w:t>-  забезпечує відносно швидке розгортання в умовах полігону;</w:t>
            </w:r>
          </w:p>
          <w:p w14:paraId="37687A34" w14:textId="77777777" w:rsidR="009D269E" w:rsidRPr="008B6791" w:rsidRDefault="009D269E" w:rsidP="00317E8D">
            <w:pPr>
              <w:spacing w:after="0"/>
              <w:rPr>
                <w:rFonts w:ascii="Times New Roman" w:hAnsi="Times New Roman"/>
              </w:rPr>
            </w:pPr>
            <w:r w:rsidRPr="008B6791">
              <w:rPr>
                <w:rFonts w:ascii="Times New Roman" w:hAnsi="Times New Roman"/>
                <w:bCs/>
              </w:rPr>
              <w:t>- забезпечує транспортування на вантажному автомобілі, ручне перенесення, складування, зберігання тощо в умовах полігону;</w:t>
            </w:r>
          </w:p>
          <w:p w14:paraId="3E24FD66" w14:textId="77777777" w:rsidR="009D269E" w:rsidRPr="008B6791" w:rsidRDefault="009D269E" w:rsidP="00317E8D">
            <w:pPr>
              <w:spacing w:after="0"/>
              <w:jc w:val="both"/>
              <w:rPr>
                <w:rFonts w:ascii="Times New Roman" w:hAnsi="Times New Roman"/>
              </w:rPr>
            </w:pPr>
            <w:r w:rsidRPr="008B6791">
              <w:rPr>
                <w:rFonts w:ascii="Times New Roman" w:hAnsi="Times New Roman"/>
                <w:bCs/>
              </w:rPr>
              <w:lastRenderedPageBreak/>
              <w:t>- має блочно-модульну архітектуру для забезпечення швидкого діагностування, ремонту, заміни тощо.</w:t>
            </w:r>
          </w:p>
          <w:p w14:paraId="2C1A0A19" w14:textId="77777777" w:rsidR="009D269E" w:rsidRPr="008B6791" w:rsidRDefault="009D269E" w:rsidP="00317E8D">
            <w:pPr>
              <w:spacing w:after="0"/>
              <w:jc w:val="both"/>
              <w:rPr>
                <w:rFonts w:ascii="Times New Roman" w:hAnsi="Times New Roman"/>
              </w:rPr>
            </w:pPr>
            <w:r w:rsidRPr="008B6791">
              <w:rPr>
                <w:rFonts w:ascii="Times New Roman" w:hAnsi="Times New Roman"/>
              </w:rPr>
              <w:t>Умови експлуатації:</w:t>
            </w:r>
          </w:p>
          <w:p w14:paraId="7E0224F7" w14:textId="77777777" w:rsidR="009D269E" w:rsidRPr="008B6791" w:rsidRDefault="009D269E" w:rsidP="00317E8D">
            <w:pPr>
              <w:spacing w:after="0"/>
              <w:jc w:val="both"/>
              <w:rPr>
                <w:rFonts w:ascii="Times New Roman" w:hAnsi="Times New Roman"/>
              </w:rPr>
            </w:pPr>
            <w:r w:rsidRPr="008B6791">
              <w:rPr>
                <w:rFonts w:ascii="Times New Roman" w:hAnsi="Times New Roman"/>
              </w:rPr>
              <w:t>температура довкілля від +10</w:t>
            </w:r>
            <w:r w:rsidRPr="008B6791">
              <w:rPr>
                <w:rFonts w:ascii="Times New Roman" w:hAnsi="Times New Roman"/>
                <w:vertAlign w:val="superscript"/>
              </w:rPr>
              <w:t>˚</w:t>
            </w:r>
            <w:r w:rsidRPr="008B6791">
              <w:rPr>
                <w:rFonts w:ascii="Times New Roman" w:hAnsi="Times New Roman"/>
              </w:rPr>
              <w:t xml:space="preserve"> до +50</w:t>
            </w:r>
            <w:r w:rsidRPr="008B6791">
              <w:rPr>
                <w:rFonts w:ascii="Times New Roman" w:hAnsi="Times New Roman"/>
                <w:vertAlign w:val="superscript"/>
              </w:rPr>
              <w:t>˚</w:t>
            </w:r>
            <w:r w:rsidRPr="008B6791">
              <w:rPr>
                <w:rFonts w:ascii="Times New Roman" w:hAnsi="Times New Roman"/>
              </w:rPr>
              <w:t xml:space="preserve"> С;</w:t>
            </w:r>
          </w:p>
          <w:p w14:paraId="3351074D" w14:textId="77777777" w:rsidR="009D269E" w:rsidRPr="008B6791" w:rsidRDefault="009D269E" w:rsidP="00317E8D">
            <w:pPr>
              <w:spacing w:after="0"/>
              <w:jc w:val="both"/>
              <w:rPr>
                <w:rFonts w:ascii="Times New Roman" w:hAnsi="Times New Roman"/>
              </w:rPr>
            </w:pPr>
            <w:r w:rsidRPr="008B6791">
              <w:rPr>
                <w:rFonts w:ascii="Times New Roman" w:hAnsi="Times New Roman"/>
              </w:rPr>
              <w:t>відносна вологість до 98 %;</w:t>
            </w:r>
          </w:p>
          <w:p w14:paraId="4691DA48" w14:textId="77777777" w:rsidR="009D269E" w:rsidRPr="008B6791" w:rsidRDefault="009D269E" w:rsidP="00317E8D">
            <w:pPr>
              <w:spacing w:after="0"/>
              <w:jc w:val="both"/>
              <w:rPr>
                <w:rFonts w:ascii="Times New Roman" w:hAnsi="Times New Roman"/>
              </w:rPr>
            </w:pPr>
            <w:r w:rsidRPr="008B6791">
              <w:rPr>
                <w:rFonts w:ascii="Times New Roman" w:hAnsi="Times New Roman"/>
                <w:bCs/>
              </w:rPr>
              <w:t xml:space="preserve">атмосферний тиск від 86,0 до 106,7 кПа. </w:t>
            </w:r>
          </w:p>
          <w:p w14:paraId="646FD6AB" w14:textId="77777777" w:rsidR="009D269E" w:rsidRPr="008B6791" w:rsidRDefault="009D269E" w:rsidP="00317E8D">
            <w:pPr>
              <w:spacing w:after="0"/>
              <w:jc w:val="both"/>
              <w:rPr>
                <w:rFonts w:ascii="Times New Roman" w:hAnsi="Times New Roman"/>
              </w:rPr>
            </w:pPr>
            <w:r w:rsidRPr="008B6791">
              <w:rPr>
                <w:rFonts w:ascii="Times New Roman" w:hAnsi="Times New Roman"/>
              </w:rPr>
              <w:t>Енергетичні характеристики:</w:t>
            </w:r>
          </w:p>
          <w:p w14:paraId="318B4825" w14:textId="77777777" w:rsidR="009D269E" w:rsidRPr="008B6791" w:rsidRDefault="009D269E" w:rsidP="00317E8D">
            <w:pPr>
              <w:spacing w:after="0"/>
              <w:jc w:val="both"/>
              <w:rPr>
                <w:rFonts w:ascii="Times New Roman" w:hAnsi="Times New Roman"/>
              </w:rPr>
            </w:pPr>
            <w:r w:rsidRPr="008B6791">
              <w:rPr>
                <w:rFonts w:ascii="Times New Roman" w:hAnsi="Times New Roman"/>
                <w:bCs/>
              </w:rPr>
              <w:t xml:space="preserve">- основне джерело живлення стандартна мережа </w:t>
            </w:r>
          </w:p>
          <w:p w14:paraId="475B8E1B" w14:textId="77777777" w:rsidR="009D269E" w:rsidRPr="008B6791" w:rsidRDefault="009D269E" w:rsidP="00317E8D">
            <w:pPr>
              <w:spacing w:after="0"/>
              <w:jc w:val="both"/>
              <w:rPr>
                <w:rFonts w:ascii="Times New Roman" w:hAnsi="Times New Roman"/>
              </w:rPr>
            </w:pPr>
            <w:r w:rsidRPr="008B6791">
              <w:rPr>
                <w:rFonts w:ascii="Times New Roman" w:hAnsi="Times New Roman"/>
                <w:bCs/>
              </w:rPr>
              <w:t>220В  50Гц;</w:t>
            </w:r>
          </w:p>
          <w:p w14:paraId="1E677368" w14:textId="77777777" w:rsidR="009D269E" w:rsidRPr="008B6791" w:rsidRDefault="009D269E" w:rsidP="00300C2E">
            <w:pPr>
              <w:autoSpaceDN w:val="0"/>
              <w:snapToGrid w:val="0"/>
              <w:spacing w:after="0" w:line="240" w:lineRule="auto"/>
              <w:ind w:right="-1"/>
              <w:contextualSpacing/>
              <w:rPr>
                <w:rFonts w:ascii="Times New Roman" w:hAnsi="Times New Roman"/>
                <w:bCs/>
                <w:color w:val="000000" w:themeColor="text1"/>
              </w:rPr>
            </w:pPr>
            <w:r w:rsidRPr="008B6791">
              <w:rPr>
                <w:rFonts w:ascii="Times New Roman" w:hAnsi="Times New Roman"/>
                <w:bCs/>
              </w:rPr>
              <w:t>- додаткове джерело живлення через відповідні адаптери  -АКБ 12В.</w:t>
            </w:r>
          </w:p>
        </w:tc>
        <w:tc>
          <w:tcPr>
            <w:tcW w:w="993" w:type="dxa"/>
            <w:shd w:val="clear" w:color="auto" w:fill="auto"/>
          </w:tcPr>
          <w:p w14:paraId="37F6B03D" w14:textId="49631FD8" w:rsidR="009D269E" w:rsidRPr="008B6791" w:rsidRDefault="009D269E" w:rsidP="00300C2E">
            <w:pPr>
              <w:autoSpaceDN w:val="0"/>
              <w:ind w:right="-1"/>
              <w:contextualSpacing/>
              <w:jc w:val="center"/>
              <w:rPr>
                <w:rFonts w:ascii="Times New Roman" w:hAnsi="Times New Roman"/>
                <w:bCs/>
                <w:color w:val="000000" w:themeColor="text1"/>
              </w:rPr>
            </w:pPr>
          </w:p>
        </w:tc>
        <w:tc>
          <w:tcPr>
            <w:tcW w:w="1275" w:type="dxa"/>
            <w:shd w:val="clear" w:color="auto" w:fill="auto"/>
          </w:tcPr>
          <w:p w14:paraId="143397A3" w14:textId="75BC06F0" w:rsidR="009D269E" w:rsidRPr="008B6791" w:rsidRDefault="009D269E" w:rsidP="00300C2E">
            <w:pPr>
              <w:autoSpaceDN w:val="0"/>
              <w:ind w:right="-1"/>
              <w:contextualSpacing/>
              <w:jc w:val="center"/>
              <w:rPr>
                <w:rFonts w:ascii="Times New Roman" w:hAnsi="Times New Roman"/>
                <w:bCs/>
                <w:color w:val="000000" w:themeColor="text1"/>
              </w:rPr>
            </w:pPr>
          </w:p>
        </w:tc>
      </w:tr>
      <w:tr w:rsidR="009D269E" w:rsidRPr="008B6791" w14:paraId="3D20D93D" w14:textId="77777777" w:rsidTr="007239B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Ex>
        <w:trPr>
          <w:trHeight w:val="2381"/>
        </w:trPr>
        <w:tc>
          <w:tcPr>
            <w:tcW w:w="960" w:type="dxa"/>
            <w:shd w:val="clear" w:color="auto" w:fill="auto"/>
          </w:tcPr>
          <w:p w14:paraId="192966E7" w14:textId="77777777" w:rsidR="009D269E" w:rsidRPr="008B6791" w:rsidRDefault="009D269E" w:rsidP="00300C2E">
            <w:pPr>
              <w:widowControl w:val="0"/>
              <w:autoSpaceDE w:val="0"/>
              <w:autoSpaceDN w:val="0"/>
              <w:ind w:right="-1"/>
              <w:contextualSpacing/>
              <w:jc w:val="center"/>
              <w:rPr>
                <w:rFonts w:ascii="Times New Roman" w:hAnsi="Times New Roman"/>
                <w:bCs/>
                <w:color w:val="000000" w:themeColor="text1"/>
              </w:rPr>
            </w:pPr>
          </w:p>
          <w:p w14:paraId="645D6CBB" w14:textId="77777777" w:rsidR="009D269E" w:rsidRPr="008B6791" w:rsidRDefault="009D269E" w:rsidP="00300C2E">
            <w:pPr>
              <w:widowControl w:val="0"/>
              <w:autoSpaceDE w:val="0"/>
              <w:autoSpaceDN w:val="0"/>
              <w:ind w:right="-1"/>
              <w:contextualSpacing/>
              <w:jc w:val="center"/>
              <w:rPr>
                <w:rFonts w:ascii="Times New Roman" w:hAnsi="Times New Roman"/>
                <w:bCs/>
                <w:color w:val="000000" w:themeColor="text1"/>
              </w:rPr>
            </w:pPr>
          </w:p>
          <w:p w14:paraId="64E2A4B6" w14:textId="7D4B557A" w:rsidR="009D269E" w:rsidRPr="008B6791" w:rsidRDefault="009D269E" w:rsidP="00300C2E">
            <w:pPr>
              <w:autoSpaceDN w:val="0"/>
              <w:ind w:right="-1"/>
              <w:contextualSpacing/>
              <w:jc w:val="center"/>
              <w:rPr>
                <w:rFonts w:ascii="Times New Roman" w:hAnsi="Times New Roman"/>
                <w:bCs/>
                <w:color w:val="000000" w:themeColor="text1"/>
              </w:rPr>
            </w:pPr>
          </w:p>
        </w:tc>
        <w:tc>
          <w:tcPr>
            <w:tcW w:w="1305" w:type="dxa"/>
            <w:shd w:val="clear" w:color="auto" w:fill="auto"/>
          </w:tcPr>
          <w:p w14:paraId="65D5C4BD" w14:textId="77777777" w:rsidR="009D269E" w:rsidRPr="008B6791" w:rsidRDefault="009D269E" w:rsidP="00300C2E">
            <w:pPr>
              <w:widowControl w:val="0"/>
              <w:autoSpaceDE w:val="0"/>
              <w:autoSpaceDN w:val="0"/>
              <w:ind w:right="-1"/>
              <w:contextualSpacing/>
              <w:rPr>
                <w:rFonts w:ascii="Times New Roman" w:hAnsi="Times New Roman"/>
                <w:bCs/>
                <w:color w:val="000000" w:themeColor="text1"/>
              </w:rPr>
            </w:pPr>
          </w:p>
          <w:p w14:paraId="54E972B5" w14:textId="77777777" w:rsidR="009D269E" w:rsidRPr="008B6791" w:rsidRDefault="009D269E" w:rsidP="00300C2E">
            <w:pPr>
              <w:widowControl w:val="0"/>
              <w:autoSpaceDE w:val="0"/>
              <w:autoSpaceDN w:val="0"/>
              <w:ind w:right="-1"/>
              <w:contextualSpacing/>
              <w:rPr>
                <w:rFonts w:ascii="Times New Roman" w:hAnsi="Times New Roman"/>
                <w:bCs/>
                <w:color w:val="000000" w:themeColor="text1"/>
              </w:rPr>
            </w:pPr>
          </w:p>
          <w:p w14:paraId="1AE260C0" w14:textId="77777777" w:rsidR="009D269E" w:rsidRPr="008B6791" w:rsidRDefault="009D269E" w:rsidP="00300C2E">
            <w:pPr>
              <w:autoSpaceDN w:val="0"/>
              <w:ind w:right="-1"/>
              <w:contextualSpacing/>
              <w:jc w:val="center"/>
              <w:rPr>
                <w:rFonts w:ascii="Times New Roman" w:hAnsi="Times New Roman"/>
                <w:bCs/>
                <w:color w:val="000000" w:themeColor="text1"/>
              </w:rPr>
            </w:pPr>
            <w:r w:rsidRPr="008B6791">
              <w:rPr>
                <w:rFonts w:ascii="Times New Roman" w:hAnsi="Times New Roman"/>
              </w:rPr>
              <w:t>Програмне забезпечення</w:t>
            </w:r>
          </w:p>
        </w:tc>
        <w:tc>
          <w:tcPr>
            <w:tcW w:w="6205" w:type="dxa"/>
            <w:shd w:val="clear" w:color="auto" w:fill="auto"/>
            <w:hideMark/>
          </w:tcPr>
          <w:p w14:paraId="79A654CD" w14:textId="77777777" w:rsidR="009D269E" w:rsidRPr="008B6791" w:rsidRDefault="009D269E" w:rsidP="00317E8D">
            <w:pPr>
              <w:spacing w:after="0"/>
              <w:rPr>
                <w:rFonts w:ascii="Times New Roman" w:hAnsi="Times New Roman"/>
              </w:rPr>
            </w:pPr>
            <w:r w:rsidRPr="008B6791">
              <w:rPr>
                <w:rFonts w:ascii="Times New Roman" w:hAnsi="Times New Roman"/>
              </w:rPr>
              <w:t>- має зрозумілий та зручний інтерфейс, без зайвих елементів;</w:t>
            </w:r>
          </w:p>
          <w:p w14:paraId="7D103F5E" w14:textId="77777777" w:rsidR="009D269E" w:rsidRPr="008B6791" w:rsidRDefault="009D269E" w:rsidP="00317E8D">
            <w:pPr>
              <w:spacing w:after="0"/>
              <w:rPr>
                <w:rFonts w:ascii="Times New Roman" w:hAnsi="Times New Roman"/>
              </w:rPr>
            </w:pPr>
            <w:r w:rsidRPr="008B6791">
              <w:rPr>
                <w:rFonts w:ascii="Times New Roman" w:hAnsi="Times New Roman"/>
              </w:rPr>
              <w:t>- відповідати курсу стрільб;</w:t>
            </w:r>
          </w:p>
          <w:p w14:paraId="735C05F0" w14:textId="77777777" w:rsidR="009D269E" w:rsidRPr="008B6791" w:rsidRDefault="009D269E" w:rsidP="00317E8D">
            <w:pPr>
              <w:spacing w:after="0"/>
              <w:rPr>
                <w:rFonts w:ascii="Times New Roman" w:hAnsi="Times New Roman"/>
              </w:rPr>
            </w:pPr>
            <w:r w:rsidRPr="008B6791">
              <w:rPr>
                <w:rFonts w:ascii="Times New Roman" w:hAnsi="Times New Roman"/>
              </w:rPr>
              <w:t xml:space="preserve">- передбачати можливість удосконалення та доопрацювання  в подальшому; </w:t>
            </w:r>
          </w:p>
          <w:p w14:paraId="2C5CADB8" w14:textId="77777777" w:rsidR="009D269E" w:rsidRPr="008B6791" w:rsidRDefault="009D269E" w:rsidP="00317E8D">
            <w:pPr>
              <w:spacing w:after="0"/>
              <w:rPr>
                <w:rFonts w:ascii="Times New Roman" w:hAnsi="Times New Roman"/>
              </w:rPr>
            </w:pPr>
            <w:r w:rsidRPr="008B6791">
              <w:rPr>
                <w:rFonts w:ascii="Times New Roman" w:hAnsi="Times New Roman"/>
              </w:rPr>
              <w:t>- забезпечує працездатність на частоті 403 МГц</w:t>
            </w:r>
          </w:p>
          <w:p w14:paraId="7A81241D" w14:textId="77777777" w:rsidR="009D269E" w:rsidRPr="008B6791" w:rsidRDefault="009D269E" w:rsidP="00317E8D">
            <w:pPr>
              <w:spacing w:after="0"/>
              <w:rPr>
                <w:rFonts w:ascii="Times New Roman" w:hAnsi="Times New Roman"/>
              </w:rPr>
            </w:pPr>
            <w:r w:rsidRPr="008B6791">
              <w:rPr>
                <w:rFonts w:ascii="Times New Roman" w:eastAsia="Times New Roman" w:hAnsi="Times New Roman"/>
              </w:rPr>
              <w:t xml:space="preserve"> </w:t>
            </w:r>
            <w:r w:rsidRPr="008B6791">
              <w:rPr>
                <w:rFonts w:ascii="Times New Roman" w:hAnsi="Times New Roman"/>
              </w:rPr>
              <w:t>- забезпечує відображення результатів влучань в реальному часі;</w:t>
            </w:r>
          </w:p>
          <w:p w14:paraId="4753562F" w14:textId="77777777" w:rsidR="009D269E" w:rsidRPr="008B6791" w:rsidRDefault="009D269E" w:rsidP="00317E8D">
            <w:pPr>
              <w:autoSpaceDN w:val="0"/>
              <w:spacing w:after="0"/>
              <w:ind w:right="-1"/>
              <w:contextualSpacing/>
              <w:rPr>
                <w:rFonts w:ascii="Times New Roman" w:hAnsi="Times New Roman"/>
                <w:bCs/>
                <w:color w:val="000000" w:themeColor="text1"/>
              </w:rPr>
            </w:pPr>
            <w:r w:rsidRPr="008B6791">
              <w:rPr>
                <w:rFonts w:ascii="Times New Roman" w:hAnsi="Times New Roman"/>
              </w:rPr>
              <w:t>- забезпечує ручне та автоматичне керування режимами роботи установок.</w:t>
            </w:r>
          </w:p>
        </w:tc>
        <w:tc>
          <w:tcPr>
            <w:tcW w:w="993" w:type="dxa"/>
            <w:shd w:val="clear" w:color="auto" w:fill="auto"/>
          </w:tcPr>
          <w:p w14:paraId="55CB8656" w14:textId="208C005A" w:rsidR="009D269E" w:rsidRPr="008B6791" w:rsidRDefault="009D269E" w:rsidP="00300C2E">
            <w:pPr>
              <w:autoSpaceDN w:val="0"/>
              <w:ind w:right="-1"/>
              <w:contextualSpacing/>
              <w:jc w:val="center"/>
              <w:rPr>
                <w:rFonts w:ascii="Times New Roman" w:hAnsi="Times New Roman"/>
                <w:bCs/>
                <w:color w:val="000000" w:themeColor="text1"/>
              </w:rPr>
            </w:pPr>
          </w:p>
        </w:tc>
        <w:tc>
          <w:tcPr>
            <w:tcW w:w="1275" w:type="dxa"/>
            <w:shd w:val="clear" w:color="auto" w:fill="auto"/>
          </w:tcPr>
          <w:p w14:paraId="4EE187BA" w14:textId="7AC988A4" w:rsidR="009D269E" w:rsidRPr="008B6791" w:rsidRDefault="009D269E" w:rsidP="00300C2E">
            <w:pPr>
              <w:autoSpaceDN w:val="0"/>
              <w:ind w:right="-1"/>
              <w:contextualSpacing/>
              <w:jc w:val="center"/>
              <w:rPr>
                <w:rFonts w:ascii="Times New Roman" w:hAnsi="Times New Roman"/>
                <w:bCs/>
                <w:color w:val="000000" w:themeColor="text1"/>
              </w:rPr>
            </w:pPr>
          </w:p>
        </w:tc>
      </w:tr>
      <w:tr w:rsidR="009D269E" w:rsidRPr="008B6791" w14:paraId="22B13171" w14:textId="77777777" w:rsidTr="007239B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Ex>
        <w:trPr>
          <w:trHeight w:val="818"/>
        </w:trPr>
        <w:tc>
          <w:tcPr>
            <w:tcW w:w="960" w:type="dxa"/>
            <w:shd w:val="clear" w:color="auto" w:fill="auto"/>
            <w:hideMark/>
          </w:tcPr>
          <w:p w14:paraId="303ADDDD" w14:textId="4E1B2207" w:rsidR="009D269E" w:rsidRPr="008B6791" w:rsidRDefault="009D269E" w:rsidP="00300C2E">
            <w:pPr>
              <w:widowControl w:val="0"/>
              <w:autoSpaceDE w:val="0"/>
              <w:autoSpaceDN w:val="0"/>
              <w:ind w:right="-1"/>
              <w:contextualSpacing/>
              <w:jc w:val="center"/>
              <w:rPr>
                <w:rFonts w:ascii="Times New Roman" w:hAnsi="Times New Roman"/>
                <w:bCs/>
                <w:color w:val="000000" w:themeColor="text1"/>
              </w:rPr>
            </w:pPr>
          </w:p>
        </w:tc>
        <w:tc>
          <w:tcPr>
            <w:tcW w:w="1305" w:type="dxa"/>
            <w:shd w:val="clear" w:color="auto" w:fill="auto"/>
            <w:hideMark/>
          </w:tcPr>
          <w:p w14:paraId="5D5E45EB" w14:textId="77777777" w:rsidR="009D269E" w:rsidRPr="008B6791" w:rsidRDefault="009D269E" w:rsidP="00300C2E">
            <w:pPr>
              <w:widowControl w:val="0"/>
              <w:autoSpaceDE w:val="0"/>
              <w:autoSpaceDN w:val="0"/>
              <w:ind w:right="-1"/>
              <w:contextualSpacing/>
              <w:jc w:val="center"/>
              <w:rPr>
                <w:rFonts w:ascii="Times New Roman" w:hAnsi="Times New Roman"/>
                <w:b/>
                <w:bCs/>
                <w:color w:val="000000" w:themeColor="text1"/>
              </w:rPr>
            </w:pPr>
            <w:r w:rsidRPr="008B6791">
              <w:rPr>
                <w:rFonts w:ascii="Times New Roman" w:hAnsi="Times New Roman"/>
                <w:color w:val="000000"/>
              </w:rPr>
              <w:t>Антена оператора на підвищенні;</w:t>
            </w:r>
          </w:p>
        </w:tc>
        <w:tc>
          <w:tcPr>
            <w:tcW w:w="6205" w:type="dxa"/>
            <w:shd w:val="clear" w:color="auto" w:fill="auto"/>
            <w:hideMark/>
          </w:tcPr>
          <w:p w14:paraId="04AD3206" w14:textId="77777777" w:rsidR="009D269E" w:rsidRPr="008B6791" w:rsidRDefault="009D269E" w:rsidP="00300C2E">
            <w:pPr>
              <w:widowControl w:val="0"/>
              <w:autoSpaceDE w:val="0"/>
              <w:autoSpaceDN w:val="0"/>
              <w:ind w:right="-1"/>
              <w:contextualSpacing/>
              <w:jc w:val="both"/>
              <w:rPr>
                <w:rFonts w:ascii="Times New Roman" w:hAnsi="Times New Roman"/>
                <w:bCs/>
                <w:color w:val="000000" w:themeColor="text1"/>
              </w:rPr>
            </w:pPr>
            <w:r w:rsidRPr="008B6791">
              <w:rPr>
                <w:rStyle w:val="FontStyle39"/>
                <w:rFonts w:eastAsia="Arial"/>
                <w:color w:val="000000"/>
                <w:sz w:val="22"/>
                <w:szCs w:val="22"/>
              </w:rPr>
              <w:t>створення радіоканалу зв'зку між  підйомниками та пунктом керування  по фронту до 1500 м і в глибину до 4000 м в будь-який час року, доби і погодних умов.</w:t>
            </w:r>
          </w:p>
        </w:tc>
        <w:tc>
          <w:tcPr>
            <w:tcW w:w="993" w:type="dxa"/>
            <w:shd w:val="clear" w:color="auto" w:fill="auto"/>
          </w:tcPr>
          <w:p w14:paraId="0364C801" w14:textId="459F203C" w:rsidR="009D269E" w:rsidRPr="008B6791" w:rsidRDefault="009D269E" w:rsidP="00300C2E">
            <w:pPr>
              <w:widowControl w:val="0"/>
              <w:autoSpaceDE w:val="0"/>
              <w:autoSpaceDN w:val="0"/>
              <w:ind w:right="-1"/>
              <w:contextualSpacing/>
              <w:jc w:val="center"/>
              <w:rPr>
                <w:rFonts w:ascii="Times New Roman" w:hAnsi="Times New Roman"/>
                <w:bCs/>
                <w:color w:val="000000" w:themeColor="text1"/>
              </w:rPr>
            </w:pPr>
          </w:p>
        </w:tc>
        <w:tc>
          <w:tcPr>
            <w:tcW w:w="1275" w:type="dxa"/>
            <w:shd w:val="clear" w:color="auto" w:fill="auto"/>
          </w:tcPr>
          <w:p w14:paraId="4C598E34" w14:textId="35F65171" w:rsidR="009D269E" w:rsidRPr="008B6791" w:rsidRDefault="009D269E" w:rsidP="00300C2E">
            <w:pPr>
              <w:widowControl w:val="0"/>
              <w:autoSpaceDE w:val="0"/>
              <w:autoSpaceDN w:val="0"/>
              <w:ind w:right="-1"/>
              <w:contextualSpacing/>
              <w:jc w:val="center"/>
              <w:rPr>
                <w:rFonts w:ascii="Times New Roman" w:hAnsi="Times New Roman"/>
                <w:bCs/>
                <w:color w:val="000000" w:themeColor="text1"/>
              </w:rPr>
            </w:pPr>
          </w:p>
        </w:tc>
      </w:tr>
      <w:tr w:rsidR="005502D2" w:rsidRPr="008B6791" w14:paraId="30C9C448" w14:textId="77777777" w:rsidTr="007239B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Ex>
        <w:trPr>
          <w:trHeight w:val="152"/>
        </w:trPr>
        <w:tc>
          <w:tcPr>
            <w:tcW w:w="10738" w:type="dxa"/>
            <w:gridSpan w:val="5"/>
            <w:shd w:val="clear" w:color="auto" w:fill="auto"/>
          </w:tcPr>
          <w:p w14:paraId="0D73DBF3" w14:textId="77777777" w:rsidR="005502D2" w:rsidRPr="008B6791" w:rsidRDefault="005502D2" w:rsidP="00300C2E">
            <w:pPr>
              <w:widowControl w:val="0"/>
              <w:autoSpaceDE w:val="0"/>
              <w:autoSpaceDN w:val="0"/>
              <w:ind w:right="-1"/>
              <w:contextualSpacing/>
              <w:jc w:val="center"/>
              <w:rPr>
                <w:rFonts w:ascii="Times New Roman" w:hAnsi="Times New Roman"/>
                <w:bCs/>
                <w:color w:val="000000" w:themeColor="text1"/>
              </w:rPr>
            </w:pPr>
          </w:p>
        </w:tc>
      </w:tr>
      <w:tr w:rsidR="009D269E" w:rsidRPr="008B6791" w14:paraId="7980458C" w14:textId="77777777" w:rsidTr="007239B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Ex>
        <w:trPr>
          <w:trHeight w:val="818"/>
        </w:trPr>
        <w:tc>
          <w:tcPr>
            <w:tcW w:w="960" w:type="dxa"/>
            <w:tcBorders>
              <w:right w:val="single" w:sz="4" w:space="0" w:color="auto"/>
            </w:tcBorders>
            <w:shd w:val="clear" w:color="auto" w:fill="auto"/>
          </w:tcPr>
          <w:p w14:paraId="02C279A5" w14:textId="77777777" w:rsidR="009D269E" w:rsidRPr="008B6791" w:rsidRDefault="009D269E" w:rsidP="00300C2E">
            <w:pPr>
              <w:widowControl w:val="0"/>
              <w:autoSpaceDE w:val="0"/>
              <w:autoSpaceDN w:val="0"/>
              <w:ind w:right="-1"/>
              <w:contextualSpacing/>
              <w:jc w:val="center"/>
              <w:rPr>
                <w:rFonts w:ascii="Times New Roman" w:hAnsi="Times New Roman"/>
                <w:bCs/>
                <w:color w:val="000000" w:themeColor="text1"/>
                <w:lang w:eastAsia="ru-RU"/>
              </w:rPr>
            </w:pPr>
          </w:p>
          <w:p w14:paraId="79C16E41" w14:textId="58FA0C59" w:rsidR="009D269E" w:rsidRPr="008B6791" w:rsidRDefault="005502D2" w:rsidP="00300C2E">
            <w:pPr>
              <w:autoSpaceDN w:val="0"/>
              <w:ind w:right="-1"/>
              <w:contextualSpacing/>
              <w:jc w:val="center"/>
              <w:rPr>
                <w:rFonts w:ascii="Times New Roman" w:hAnsi="Times New Roman"/>
                <w:bCs/>
                <w:color w:val="000000" w:themeColor="text1"/>
              </w:rPr>
            </w:pPr>
            <w:r w:rsidRPr="008B6791">
              <w:rPr>
                <w:rFonts w:ascii="Times New Roman" w:hAnsi="Times New Roman"/>
                <w:bCs/>
                <w:color w:val="000000" w:themeColor="text1"/>
              </w:rPr>
              <w:t>2</w:t>
            </w:r>
          </w:p>
        </w:tc>
        <w:tc>
          <w:tcPr>
            <w:tcW w:w="7510" w:type="dxa"/>
            <w:gridSpan w:val="2"/>
            <w:tcBorders>
              <w:left w:val="single" w:sz="4" w:space="0" w:color="auto"/>
            </w:tcBorders>
            <w:shd w:val="clear" w:color="auto" w:fill="auto"/>
          </w:tcPr>
          <w:p w14:paraId="0CAFA01E" w14:textId="77777777" w:rsidR="009D269E" w:rsidRPr="008B6791" w:rsidRDefault="009D269E" w:rsidP="00300C2E">
            <w:pPr>
              <w:rPr>
                <w:rFonts w:ascii="Times New Roman" w:hAnsi="Times New Roman"/>
              </w:rPr>
            </w:pPr>
            <w:r w:rsidRPr="008B6791">
              <w:rPr>
                <w:rFonts w:ascii="Times New Roman" w:hAnsi="Times New Roman"/>
              </w:rPr>
              <w:t xml:space="preserve">Пристрої (ППМ) (в комплекті з перетворювачем визначення влучань електронним - вібраційним, ліхтарем спалахів та підсвітки мішеней та інфрачервоним ліхтарем, приймальною антеною та внутрішнім акумулятором): Пристрій підйому мішені: - </w:t>
            </w:r>
            <w:r w:rsidRPr="008B6791">
              <w:rPr>
                <w:rFonts w:ascii="Times New Roman" w:hAnsi="Times New Roman"/>
                <w:b/>
                <w:bCs/>
              </w:rPr>
              <w:t>ППМ-7.  Навантаження до 80 Н/м, Час підйому до 5 с</w:t>
            </w:r>
            <w:r w:rsidRPr="008B6791">
              <w:rPr>
                <w:rFonts w:ascii="Times New Roman" w:hAnsi="Times New Roman"/>
              </w:rPr>
              <w:t xml:space="preserve"> (для стрілецької зброї);</w:t>
            </w:r>
          </w:p>
        </w:tc>
        <w:tc>
          <w:tcPr>
            <w:tcW w:w="993" w:type="dxa"/>
            <w:shd w:val="clear" w:color="auto" w:fill="auto"/>
          </w:tcPr>
          <w:p w14:paraId="489E43B0" w14:textId="77777777" w:rsidR="009D269E" w:rsidRPr="008B6791" w:rsidRDefault="009D269E" w:rsidP="00300C2E">
            <w:pPr>
              <w:widowControl w:val="0"/>
              <w:autoSpaceDE w:val="0"/>
              <w:autoSpaceDN w:val="0"/>
              <w:ind w:right="-1"/>
              <w:contextualSpacing/>
              <w:jc w:val="center"/>
              <w:rPr>
                <w:rFonts w:ascii="Times New Roman" w:hAnsi="Times New Roman"/>
                <w:bCs/>
                <w:color w:val="000000" w:themeColor="text1"/>
              </w:rPr>
            </w:pPr>
          </w:p>
          <w:p w14:paraId="7A9797E4" w14:textId="77777777" w:rsidR="009D269E" w:rsidRPr="008B6791" w:rsidRDefault="009D269E" w:rsidP="00300C2E">
            <w:pPr>
              <w:widowControl w:val="0"/>
              <w:autoSpaceDE w:val="0"/>
              <w:autoSpaceDN w:val="0"/>
              <w:ind w:right="-1"/>
              <w:contextualSpacing/>
              <w:jc w:val="center"/>
              <w:rPr>
                <w:rFonts w:ascii="Times New Roman" w:hAnsi="Times New Roman"/>
                <w:bCs/>
                <w:color w:val="000000" w:themeColor="text1"/>
              </w:rPr>
            </w:pPr>
          </w:p>
          <w:p w14:paraId="24AB07AE" w14:textId="4701E17D" w:rsidR="009D269E" w:rsidRPr="008B6791" w:rsidRDefault="00A768C4" w:rsidP="00300C2E">
            <w:pPr>
              <w:autoSpaceDN w:val="0"/>
              <w:ind w:right="-1"/>
              <w:contextualSpacing/>
              <w:jc w:val="center"/>
              <w:rPr>
                <w:rFonts w:ascii="Times New Roman" w:hAnsi="Times New Roman"/>
                <w:bCs/>
                <w:color w:val="000000" w:themeColor="text1"/>
              </w:rPr>
            </w:pPr>
            <w:r w:rsidRPr="008B6791">
              <w:rPr>
                <w:rFonts w:ascii="Times New Roman" w:hAnsi="Times New Roman"/>
                <w:bCs/>
                <w:color w:val="000000" w:themeColor="text1"/>
              </w:rPr>
              <w:t>комплект</w:t>
            </w:r>
          </w:p>
        </w:tc>
        <w:tc>
          <w:tcPr>
            <w:tcW w:w="1275" w:type="dxa"/>
            <w:shd w:val="clear" w:color="auto" w:fill="auto"/>
          </w:tcPr>
          <w:p w14:paraId="50526FCF" w14:textId="77777777" w:rsidR="009D269E" w:rsidRPr="008B6791" w:rsidRDefault="009D269E" w:rsidP="00300C2E">
            <w:pPr>
              <w:widowControl w:val="0"/>
              <w:autoSpaceDE w:val="0"/>
              <w:autoSpaceDN w:val="0"/>
              <w:ind w:right="-1"/>
              <w:contextualSpacing/>
              <w:jc w:val="center"/>
              <w:rPr>
                <w:rFonts w:ascii="Times New Roman" w:hAnsi="Times New Roman"/>
                <w:bCs/>
                <w:color w:val="000000" w:themeColor="text1"/>
              </w:rPr>
            </w:pPr>
          </w:p>
          <w:p w14:paraId="05982AA0" w14:textId="77777777" w:rsidR="009D269E" w:rsidRPr="008B6791" w:rsidRDefault="009D269E" w:rsidP="00300C2E">
            <w:pPr>
              <w:widowControl w:val="0"/>
              <w:autoSpaceDE w:val="0"/>
              <w:autoSpaceDN w:val="0"/>
              <w:ind w:right="-1"/>
              <w:contextualSpacing/>
              <w:jc w:val="center"/>
              <w:rPr>
                <w:rFonts w:ascii="Times New Roman" w:hAnsi="Times New Roman"/>
                <w:bCs/>
                <w:color w:val="000000" w:themeColor="text1"/>
              </w:rPr>
            </w:pPr>
          </w:p>
          <w:p w14:paraId="39A7E81C" w14:textId="77777777" w:rsidR="009D269E" w:rsidRPr="008B6791" w:rsidRDefault="009D269E" w:rsidP="00300C2E">
            <w:pPr>
              <w:autoSpaceDN w:val="0"/>
              <w:ind w:right="-1"/>
              <w:contextualSpacing/>
              <w:jc w:val="center"/>
              <w:rPr>
                <w:rFonts w:ascii="Times New Roman" w:hAnsi="Times New Roman"/>
                <w:bCs/>
                <w:color w:val="000000" w:themeColor="text1"/>
              </w:rPr>
            </w:pPr>
            <w:r w:rsidRPr="008B6791">
              <w:rPr>
                <w:rFonts w:ascii="Times New Roman" w:hAnsi="Times New Roman"/>
                <w:bCs/>
                <w:color w:val="000000" w:themeColor="text1"/>
              </w:rPr>
              <w:t>17</w:t>
            </w:r>
          </w:p>
        </w:tc>
      </w:tr>
      <w:tr w:rsidR="009D269E" w:rsidRPr="008B6791" w14:paraId="540E0E08" w14:textId="77777777" w:rsidTr="007239B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Ex>
        <w:trPr>
          <w:trHeight w:val="2259"/>
        </w:trPr>
        <w:tc>
          <w:tcPr>
            <w:tcW w:w="960" w:type="dxa"/>
            <w:tcBorders>
              <w:right w:val="single" w:sz="4" w:space="0" w:color="auto"/>
            </w:tcBorders>
            <w:shd w:val="clear" w:color="auto" w:fill="auto"/>
          </w:tcPr>
          <w:p w14:paraId="48F901B9" w14:textId="77777777" w:rsidR="009D269E" w:rsidRPr="008B6791" w:rsidRDefault="009D269E" w:rsidP="00300C2E">
            <w:pPr>
              <w:autoSpaceDN w:val="0"/>
              <w:spacing w:after="0" w:line="240" w:lineRule="auto"/>
              <w:ind w:right="-1"/>
              <w:contextualSpacing/>
              <w:rPr>
                <w:rFonts w:ascii="Times New Roman" w:hAnsi="Times New Roman"/>
                <w:bCs/>
                <w:color w:val="000000" w:themeColor="text1"/>
              </w:rPr>
            </w:pPr>
          </w:p>
        </w:tc>
        <w:tc>
          <w:tcPr>
            <w:tcW w:w="7510" w:type="dxa"/>
            <w:gridSpan w:val="2"/>
            <w:tcBorders>
              <w:left w:val="single" w:sz="4" w:space="0" w:color="auto"/>
            </w:tcBorders>
            <w:shd w:val="clear" w:color="auto" w:fill="auto"/>
          </w:tcPr>
          <w:p w14:paraId="5D44A065" w14:textId="77777777" w:rsidR="009D269E" w:rsidRPr="008B6791" w:rsidRDefault="009D269E" w:rsidP="00300C2E">
            <w:pPr>
              <w:spacing w:after="0" w:line="240" w:lineRule="auto"/>
              <w:rPr>
                <w:rFonts w:ascii="Times New Roman" w:hAnsi="Times New Roman"/>
              </w:rPr>
            </w:pPr>
            <w:r w:rsidRPr="008B6791">
              <w:rPr>
                <w:rFonts w:ascii="Times New Roman" w:hAnsi="Times New Roman"/>
                <w:sz w:val="20"/>
                <w:szCs w:val="20"/>
              </w:rPr>
              <w:t xml:space="preserve">Конструкція </w:t>
            </w:r>
            <w:r w:rsidRPr="008B6791">
              <w:rPr>
                <w:rFonts w:ascii="Times New Roman" w:hAnsi="Times New Roman"/>
                <w:bCs/>
                <w:sz w:val="20"/>
                <w:szCs w:val="20"/>
              </w:rPr>
              <w:t>установки</w:t>
            </w:r>
            <w:r w:rsidRPr="008B6791">
              <w:rPr>
                <w:rFonts w:ascii="Times New Roman" w:hAnsi="Times New Roman"/>
                <w:sz w:val="20"/>
                <w:szCs w:val="20"/>
              </w:rPr>
              <w:t xml:space="preserve"> повинна</w:t>
            </w:r>
            <w:r w:rsidRPr="008B6791">
              <w:rPr>
                <w:rFonts w:ascii="Times New Roman" w:hAnsi="Times New Roman"/>
                <w:bCs/>
                <w:sz w:val="20"/>
                <w:szCs w:val="20"/>
              </w:rPr>
              <w:t>:</w:t>
            </w:r>
          </w:p>
          <w:p w14:paraId="2CCA25D3" w14:textId="77777777" w:rsidR="009D269E" w:rsidRPr="008B6791" w:rsidRDefault="009D269E" w:rsidP="00300C2E">
            <w:pPr>
              <w:spacing w:after="0" w:line="240" w:lineRule="auto"/>
              <w:rPr>
                <w:rFonts w:ascii="Times New Roman" w:hAnsi="Times New Roman"/>
              </w:rPr>
            </w:pPr>
            <w:r w:rsidRPr="008B6791">
              <w:rPr>
                <w:rFonts w:ascii="Times New Roman" w:hAnsi="Times New Roman"/>
                <w:bCs/>
                <w:sz w:val="20"/>
                <w:szCs w:val="20"/>
              </w:rPr>
              <w:t>- мати металевий корпус із захисним покриттям та ущільнюючими елементами;</w:t>
            </w:r>
          </w:p>
          <w:p w14:paraId="6219CF0A" w14:textId="77777777" w:rsidR="009D269E" w:rsidRPr="008B6791" w:rsidRDefault="009D269E" w:rsidP="00300C2E">
            <w:pPr>
              <w:spacing w:after="0" w:line="240" w:lineRule="auto"/>
              <w:rPr>
                <w:rFonts w:ascii="Times New Roman" w:hAnsi="Times New Roman"/>
              </w:rPr>
            </w:pPr>
            <w:r w:rsidRPr="008B6791">
              <w:rPr>
                <w:rFonts w:ascii="Times New Roman" w:hAnsi="Times New Roman"/>
                <w:bCs/>
                <w:sz w:val="20"/>
                <w:szCs w:val="20"/>
              </w:rPr>
              <w:t>- забезпечувати транспортування на вантажному автомобілі, ручне перенесення, складування, зберігання та підзарядку акумулятора в  польових умовах;</w:t>
            </w:r>
          </w:p>
          <w:p w14:paraId="1328A61A" w14:textId="77777777" w:rsidR="009D269E" w:rsidRPr="008B6791" w:rsidRDefault="009D269E" w:rsidP="00300C2E">
            <w:pPr>
              <w:spacing w:after="0" w:line="240" w:lineRule="auto"/>
              <w:rPr>
                <w:rFonts w:ascii="Times New Roman" w:hAnsi="Times New Roman"/>
              </w:rPr>
            </w:pPr>
            <w:r w:rsidRPr="008B6791">
              <w:rPr>
                <w:rFonts w:ascii="Times New Roman" w:hAnsi="Times New Roman"/>
                <w:bCs/>
                <w:sz w:val="20"/>
                <w:szCs w:val="20"/>
              </w:rPr>
              <w:t>- забезпечувати зручне та відносно швидке закріплення мішені;</w:t>
            </w:r>
          </w:p>
          <w:p w14:paraId="1978E367" w14:textId="77777777" w:rsidR="009D269E" w:rsidRPr="008B6791" w:rsidRDefault="009D269E" w:rsidP="00300C2E">
            <w:pPr>
              <w:spacing w:after="0" w:line="240" w:lineRule="auto"/>
              <w:rPr>
                <w:rFonts w:ascii="Times New Roman" w:hAnsi="Times New Roman"/>
              </w:rPr>
            </w:pPr>
            <w:r w:rsidRPr="008B6791">
              <w:rPr>
                <w:rFonts w:ascii="Times New Roman" w:hAnsi="Times New Roman"/>
                <w:bCs/>
                <w:sz w:val="20"/>
                <w:szCs w:val="20"/>
              </w:rPr>
              <w:t>- мати   зручну та зрозумілу панель керування і інформування;</w:t>
            </w:r>
          </w:p>
          <w:p w14:paraId="4DB8A37C" w14:textId="77777777" w:rsidR="009D269E" w:rsidRPr="008B6791" w:rsidRDefault="009D269E" w:rsidP="00300C2E">
            <w:pPr>
              <w:autoSpaceDN w:val="0"/>
              <w:spacing w:after="0" w:line="240" w:lineRule="auto"/>
              <w:ind w:right="-1"/>
              <w:contextualSpacing/>
              <w:rPr>
                <w:rFonts w:ascii="Times New Roman" w:hAnsi="Times New Roman"/>
                <w:bCs/>
                <w:color w:val="000000" w:themeColor="text1"/>
              </w:rPr>
            </w:pPr>
            <w:r w:rsidRPr="008B6791">
              <w:rPr>
                <w:rFonts w:ascii="Times New Roman" w:hAnsi="Times New Roman"/>
                <w:bCs/>
                <w:sz w:val="20"/>
                <w:szCs w:val="20"/>
              </w:rPr>
              <w:t>- мати зручні та надійні органи підключення зовнішніх функціональних складових.</w:t>
            </w:r>
          </w:p>
        </w:tc>
        <w:tc>
          <w:tcPr>
            <w:tcW w:w="993" w:type="dxa"/>
            <w:shd w:val="clear" w:color="auto" w:fill="auto"/>
          </w:tcPr>
          <w:p w14:paraId="3F64A74F" w14:textId="77777777" w:rsidR="009D269E" w:rsidRPr="008B6791" w:rsidRDefault="009D269E" w:rsidP="00300C2E">
            <w:pPr>
              <w:widowControl w:val="0"/>
              <w:autoSpaceDE w:val="0"/>
              <w:autoSpaceDN w:val="0"/>
              <w:spacing w:after="0"/>
              <w:ind w:right="-1"/>
              <w:contextualSpacing/>
              <w:jc w:val="center"/>
              <w:rPr>
                <w:rFonts w:ascii="Times New Roman" w:hAnsi="Times New Roman"/>
                <w:bCs/>
                <w:color w:val="000000" w:themeColor="text1"/>
              </w:rPr>
            </w:pPr>
          </w:p>
          <w:p w14:paraId="137364AF" w14:textId="77777777" w:rsidR="009D269E" w:rsidRPr="008B6791" w:rsidRDefault="009D269E" w:rsidP="00300C2E">
            <w:pPr>
              <w:autoSpaceDN w:val="0"/>
              <w:spacing w:after="0"/>
              <w:ind w:right="-1"/>
              <w:contextualSpacing/>
              <w:jc w:val="center"/>
              <w:rPr>
                <w:rFonts w:ascii="Times New Roman" w:hAnsi="Times New Roman"/>
                <w:bCs/>
                <w:color w:val="000000" w:themeColor="text1"/>
              </w:rPr>
            </w:pPr>
          </w:p>
        </w:tc>
        <w:tc>
          <w:tcPr>
            <w:tcW w:w="1275" w:type="dxa"/>
            <w:shd w:val="clear" w:color="auto" w:fill="auto"/>
          </w:tcPr>
          <w:p w14:paraId="4CEA3F07" w14:textId="77777777" w:rsidR="009D269E" w:rsidRPr="008B6791" w:rsidRDefault="009D269E" w:rsidP="00300C2E">
            <w:pPr>
              <w:widowControl w:val="0"/>
              <w:autoSpaceDE w:val="0"/>
              <w:autoSpaceDN w:val="0"/>
              <w:spacing w:after="0"/>
              <w:ind w:right="-1"/>
              <w:contextualSpacing/>
              <w:jc w:val="center"/>
              <w:rPr>
                <w:rFonts w:ascii="Times New Roman" w:hAnsi="Times New Roman"/>
                <w:bCs/>
                <w:color w:val="000000" w:themeColor="text1"/>
              </w:rPr>
            </w:pPr>
          </w:p>
          <w:p w14:paraId="5180C4E3" w14:textId="77777777" w:rsidR="009D269E" w:rsidRPr="008B6791" w:rsidRDefault="009D269E" w:rsidP="00300C2E">
            <w:pPr>
              <w:autoSpaceDN w:val="0"/>
              <w:spacing w:after="0"/>
              <w:ind w:right="-1"/>
              <w:contextualSpacing/>
              <w:jc w:val="center"/>
              <w:rPr>
                <w:rFonts w:ascii="Times New Roman" w:hAnsi="Times New Roman"/>
                <w:bCs/>
                <w:color w:val="000000" w:themeColor="text1"/>
              </w:rPr>
            </w:pPr>
          </w:p>
        </w:tc>
      </w:tr>
      <w:tr w:rsidR="009D269E" w:rsidRPr="008B6791" w14:paraId="241349B3" w14:textId="77777777" w:rsidTr="007239B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Ex>
        <w:trPr>
          <w:trHeight w:val="430"/>
        </w:trPr>
        <w:tc>
          <w:tcPr>
            <w:tcW w:w="960" w:type="dxa"/>
            <w:tcBorders>
              <w:right w:val="single" w:sz="4" w:space="0" w:color="auto"/>
            </w:tcBorders>
            <w:shd w:val="clear" w:color="auto" w:fill="auto"/>
          </w:tcPr>
          <w:p w14:paraId="3A3D3361" w14:textId="77777777" w:rsidR="009D269E" w:rsidRPr="008B6791" w:rsidRDefault="009D269E" w:rsidP="00300C2E">
            <w:pPr>
              <w:spacing w:line="240" w:lineRule="auto"/>
              <w:rPr>
                <w:rFonts w:ascii="Times New Roman" w:hAnsi="Times New Roman"/>
                <w:sz w:val="20"/>
                <w:szCs w:val="20"/>
              </w:rPr>
            </w:pPr>
          </w:p>
        </w:tc>
        <w:tc>
          <w:tcPr>
            <w:tcW w:w="7510" w:type="dxa"/>
            <w:gridSpan w:val="2"/>
            <w:tcBorders>
              <w:left w:val="single" w:sz="4" w:space="0" w:color="auto"/>
            </w:tcBorders>
            <w:shd w:val="clear" w:color="auto" w:fill="auto"/>
          </w:tcPr>
          <w:p w14:paraId="58E8EE59" w14:textId="77777777" w:rsidR="009D269E" w:rsidRPr="008B6791" w:rsidRDefault="009D269E" w:rsidP="00300C2E">
            <w:pPr>
              <w:spacing w:line="240" w:lineRule="auto"/>
              <w:rPr>
                <w:rFonts w:ascii="Times New Roman" w:hAnsi="Times New Roman"/>
                <w:sz w:val="20"/>
                <w:szCs w:val="20"/>
              </w:rPr>
            </w:pPr>
            <w:r w:rsidRPr="008B6791">
              <w:rPr>
                <w:rFonts w:ascii="Times New Roman" w:hAnsi="Times New Roman"/>
                <w:sz w:val="20"/>
                <w:szCs w:val="20"/>
                <w:shd w:val="clear" w:color="auto" w:fill="FFFFFF"/>
              </w:rPr>
              <w:t xml:space="preserve">Метод показу мішені: </w:t>
            </w:r>
            <w:r w:rsidRPr="008B6791">
              <w:rPr>
                <w:rFonts w:ascii="Times New Roman" w:hAnsi="Times New Roman"/>
                <w:sz w:val="20"/>
                <w:szCs w:val="20"/>
              </w:rPr>
              <w:t>піднімання/опускання</w:t>
            </w:r>
          </w:p>
        </w:tc>
        <w:tc>
          <w:tcPr>
            <w:tcW w:w="993" w:type="dxa"/>
            <w:shd w:val="clear" w:color="auto" w:fill="auto"/>
          </w:tcPr>
          <w:p w14:paraId="7B0CAB90" w14:textId="77777777" w:rsidR="009D269E" w:rsidRPr="008B6791" w:rsidRDefault="009D269E" w:rsidP="00300C2E">
            <w:pPr>
              <w:widowControl w:val="0"/>
              <w:autoSpaceDE w:val="0"/>
              <w:autoSpaceDN w:val="0"/>
              <w:ind w:right="-1"/>
              <w:contextualSpacing/>
              <w:jc w:val="center"/>
              <w:rPr>
                <w:rFonts w:ascii="Times New Roman" w:hAnsi="Times New Roman"/>
                <w:bCs/>
                <w:color w:val="000000" w:themeColor="text1"/>
              </w:rPr>
            </w:pPr>
          </w:p>
        </w:tc>
        <w:tc>
          <w:tcPr>
            <w:tcW w:w="1275" w:type="dxa"/>
            <w:shd w:val="clear" w:color="auto" w:fill="auto"/>
          </w:tcPr>
          <w:p w14:paraId="301EAE59" w14:textId="77777777" w:rsidR="009D269E" w:rsidRPr="008B6791" w:rsidRDefault="009D269E" w:rsidP="00300C2E">
            <w:pPr>
              <w:widowControl w:val="0"/>
              <w:autoSpaceDE w:val="0"/>
              <w:autoSpaceDN w:val="0"/>
              <w:ind w:right="-1"/>
              <w:contextualSpacing/>
              <w:jc w:val="center"/>
              <w:rPr>
                <w:rFonts w:ascii="Times New Roman" w:hAnsi="Times New Roman"/>
                <w:bCs/>
                <w:color w:val="000000" w:themeColor="text1"/>
              </w:rPr>
            </w:pPr>
          </w:p>
        </w:tc>
      </w:tr>
      <w:tr w:rsidR="009D269E" w:rsidRPr="008B6791" w14:paraId="2DA1DF72" w14:textId="77777777" w:rsidTr="007239B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Ex>
        <w:trPr>
          <w:trHeight w:val="818"/>
        </w:trPr>
        <w:tc>
          <w:tcPr>
            <w:tcW w:w="960" w:type="dxa"/>
            <w:tcBorders>
              <w:right w:val="single" w:sz="4" w:space="0" w:color="auto"/>
            </w:tcBorders>
            <w:shd w:val="clear" w:color="auto" w:fill="auto"/>
          </w:tcPr>
          <w:p w14:paraId="12FF28CE" w14:textId="77777777" w:rsidR="009D269E" w:rsidRPr="008B6791" w:rsidRDefault="009D269E" w:rsidP="00300C2E">
            <w:pPr>
              <w:autoSpaceDN w:val="0"/>
              <w:ind w:right="-1"/>
              <w:contextualSpacing/>
              <w:jc w:val="center"/>
              <w:rPr>
                <w:rFonts w:ascii="Times New Roman" w:hAnsi="Times New Roman"/>
                <w:b/>
                <w:bCs/>
                <w:color w:val="000000" w:themeColor="text1"/>
              </w:rPr>
            </w:pPr>
          </w:p>
        </w:tc>
        <w:tc>
          <w:tcPr>
            <w:tcW w:w="7510" w:type="dxa"/>
            <w:gridSpan w:val="2"/>
            <w:tcBorders>
              <w:left w:val="single" w:sz="4" w:space="0" w:color="auto"/>
            </w:tcBorders>
            <w:shd w:val="clear" w:color="auto" w:fill="auto"/>
          </w:tcPr>
          <w:p w14:paraId="61CD12F8" w14:textId="77777777" w:rsidR="009D269E" w:rsidRPr="008B6791" w:rsidRDefault="009D269E" w:rsidP="00300C2E">
            <w:pPr>
              <w:spacing w:after="0" w:line="240" w:lineRule="auto"/>
              <w:rPr>
                <w:rFonts w:ascii="Times New Roman" w:hAnsi="Times New Roman"/>
              </w:rPr>
            </w:pPr>
            <w:r w:rsidRPr="008B6791">
              <w:rPr>
                <w:rFonts w:ascii="Times New Roman" w:hAnsi="Times New Roman"/>
                <w:bCs/>
                <w:color w:val="000000"/>
                <w:sz w:val="20"/>
                <w:szCs w:val="20"/>
              </w:rPr>
              <w:t xml:space="preserve">Комплектність: </w:t>
            </w:r>
          </w:p>
          <w:p w14:paraId="135D8D69" w14:textId="77777777" w:rsidR="009D269E" w:rsidRPr="008B6791" w:rsidRDefault="009D269E" w:rsidP="00300C2E">
            <w:pPr>
              <w:spacing w:after="0" w:line="240" w:lineRule="auto"/>
              <w:rPr>
                <w:rFonts w:ascii="Times New Roman" w:hAnsi="Times New Roman"/>
              </w:rPr>
            </w:pPr>
            <w:r w:rsidRPr="008B6791">
              <w:rPr>
                <w:rFonts w:ascii="Times New Roman" w:hAnsi="Times New Roman"/>
                <w:bCs/>
                <w:color w:val="000000"/>
                <w:sz w:val="20"/>
                <w:szCs w:val="20"/>
              </w:rPr>
              <w:t xml:space="preserve">- </w:t>
            </w:r>
            <w:r w:rsidRPr="008B6791">
              <w:rPr>
                <w:rFonts w:ascii="Times New Roman" w:hAnsi="Times New Roman"/>
                <w:sz w:val="20"/>
                <w:szCs w:val="20"/>
              </w:rPr>
              <w:t>пристрій підйому мішені  ППМ-7</w:t>
            </w:r>
            <w:r w:rsidRPr="008B6791">
              <w:rPr>
                <w:rFonts w:ascii="Times New Roman" w:hAnsi="Times New Roman"/>
                <w:bCs/>
                <w:color w:val="000000"/>
                <w:sz w:val="20"/>
                <w:szCs w:val="20"/>
              </w:rPr>
              <w:t xml:space="preserve"> – 1 шт</w:t>
            </w:r>
          </w:p>
          <w:p w14:paraId="0706BC68" w14:textId="77777777" w:rsidR="009D269E" w:rsidRPr="008B6791" w:rsidRDefault="009D269E" w:rsidP="00300C2E">
            <w:pPr>
              <w:spacing w:after="0" w:line="240" w:lineRule="auto"/>
              <w:rPr>
                <w:rFonts w:ascii="Times New Roman" w:hAnsi="Times New Roman"/>
              </w:rPr>
            </w:pPr>
            <w:r w:rsidRPr="008B6791">
              <w:rPr>
                <w:rFonts w:ascii="Times New Roman" w:hAnsi="Times New Roman"/>
                <w:bCs/>
                <w:color w:val="000000"/>
                <w:sz w:val="20"/>
                <w:szCs w:val="20"/>
              </w:rPr>
              <w:t xml:space="preserve">- </w:t>
            </w:r>
            <w:r w:rsidRPr="008B6791">
              <w:rPr>
                <w:rFonts w:ascii="Times New Roman" w:hAnsi="Times New Roman"/>
                <w:sz w:val="20"/>
                <w:szCs w:val="20"/>
              </w:rPr>
              <w:t>перетворювач визначення влучань електронний - вібраційний</w:t>
            </w:r>
            <w:r w:rsidRPr="008B6791">
              <w:rPr>
                <w:rFonts w:ascii="Times New Roman" w:hAnsi="Times New Roman"/>
                <w:bCs/>
                <w:color w:val="000000"/>
                <w:sz w:val="20"/>
                <w:szCs w:val="20"/>
              </w:rPr>
              <w:t xml:space="preserve"> – 1 шт</w:t>
            </w:r>
          </w:p>
          <w:p w14:paraId="28768B4B" w14:textId="77777777" w:rsidR="009D269E" w:rsidRPr="008B6791" w:rsidRDefault="009D269E" w:rsidP="00300C2E">
            <w:pPr>
              <w:spacing w:after="0" w:line="240" w:lineRule="auto"/>
              <w:rPr>
                <w:rFonts w:ascii="Times New Roman" w:hAnsi="Times New Roman"/>
              </w:rPr>
            </w:pPr>
            <w:r w:rsidRPr="008B6791">
              <w:rPr>
                <w:rFonts w:ascii="Times New Roman" w:hAnsi="Times New Roman"/>
                <w:bCs/>
                <w:color w:val="000000"/>
                <w:sz w:val="20"/>
                <w:szCs w:val="20"/>
              </w:rPr>
              <w:t>- ліхтар спалахів та підсвітки мішеней та інфрачервоний ліхтар – 1 шт</w:t>
            </w:r>
          </w:p>
          <w:p w14:paraId="66CA87D9" w14:textId="77777777" w:rsidR="009D269E" w:rsidRPr="008B6791" w:rsidRDefault="009D269E" w:rsidP="00300C2E">
            <w:pPr>
              <w:spacing w:after="0" w:line="240" w:lineRule="auto"/>
              <w:rPr>
                <w:rFonts w:ascii="Times New Roman" w:hAnsi="Times New Roman"/>
              </w:rPr>
            </w:pPr>
            <w:r w:rsidRPr="008B6791">
              <w:rPr>
                <w:rFonts w:ascii="Times New Roman" w:hAnsi="Times New Roman"/>
                <w:bCs/>
                <w:color w:val="000000"/>
                <w:sz w:val="20"/>
                <w:szCs w:val="20"/>
              </w:rPr>
              <w:t xml:space="preserve">- </w:t>
            </w:r>
            <w:r w:rsidRPr="008B6791">
              <w:rPr>
                <w:rFonts w:ascii="Times New Roman" w:hAnsi="Times New Roman"/>
                <w:sz w:val="20"/>
                <w:szCs w:val="20"/>
              </w:rPr>
              <w:t xml:space="preserve">приймальна антена </w:t>
            </w:r>
            <w:r w:rsidRPr="008B6791">
              <w:rPr>
                <w:rFonts w:ascii="Times New Roman" w:hAnsi="Times New Roman"/>
                <w:bCs/>
                <w:color w:val="000000"/>
                <w:sz w:val="20"/>
                <w:szCs w:val="20"/>
              </w:rPr>
              <w:t>– 1 шт</w:t>
            </w:r>
          </w:p>
          <w:p w14:paraId="02CA743D" w14:textId="77777777" w:rsidR="009D269E" w:rsidRPr="008B6791" w:rsidRDefault="009D269E" w:rsidP="00300C2E">
            <w:pPr>
              <w:spacing w:after="0" w:line="240" w:lineRule="auto"/>
              <w:rPr>
                <w:rFonts w:ascii="Times New Roman" w:hAnsi="Times New Roman"/>
              </w:rPr>
            </w:pPr>
            <w:r w:rsidRPr="008B6791">
              <w:rPr>
                <w:rFonts w:ascii="Times New Roman" w:hAnsi="Times New Roman"/>
                <w:bCs/>
                <w:color w:val="000000"/>
                <w:sz w:val="20"/>
                <w:szCs w:val="20"/>
              </w:rPr>
              <w:t xml:space="preserve">- </w:t>
            </w:r>
            <w:r w:rsidRPr="008B6791">
              <w:rPr>
                <w:rFonts w:ascii="Times New Roman" w:hAnsi="Times New Roman"/>
                <w:sz w:val="20"/>
                <w:szCs w:val="20"/>
              </w:rPr>
              <w:t>внутрішній акумулятор - 12 В х12 А*год</w:t>
            </w:r>
            <w:r w:rsidRPr="008B6791">
              <w:rPr>
                <w:rFonts w:ascii="Times New Roman" w:hAnsi="Times New Roman"/>
                <w:bCs/>
                <w:color w:val="000000"/>
                <w:sz w:val="20"/>
                <w:szCs w:val="20"/>
              </w:rPr>
              <w:t xml:space="preserve"> – 1 шт</w:t>
            </w:r>
          </w:p>
          <w:p w14:paraId="2BDA0AEC" w14:textId="77777777" w:rsidR="009D269E" w:rsidRPr="008B6791" w:rsidRDefault="009D269E" w:rsidP="00300C2E">
            <w:pPr>
              <w:spacing w:line="240" w:lineRule="auto"/>
              <w:rPr>
                <w:rFonts w:ascii="Times New Roman" w:hAnsi="Times New Roman"/>
                <w:sz w:val="20"/>
                <w:szCs w:val="20"/>
                <w:shd w:val="clear" w:color="auto" w:fill="FFFFFF"/>
              </w:rPr>
            </w:pPr>
            <w:r w:rsidRPr="008B6791">
              <w:rPr>
                <w:rFonts w:ascii="Times New Roman" w:hAnsi="Times New Roman"/>
                <w:bCs/>
                <w:color w:val="000000"/>
                <w:sz w:val="20"/>
                <w:szCs w:val="20"/>
              </w:rPr>
              <w:t xml:space="preserve">- </w:t>
            </w:r>
            <w:r w:rsidRPr="008B6791">
              <w:rPr>
                <w:rFonts w:ascii="Times New Roman" w:hAnsi="Times New Roman"/>
                <w:sz w:val="20"/>
                <w:szCs w:val="20"/>
              </w:rPr>
              <w:t xml:space="preserve">експлуатаційні документи (формуляр) </w:t>
            </w:r>
            <w:r w:rsidRPr="008B6791">
              <w:rPr>
                <w:rFonts w:ascii="Times New Roman" w:hAnsi="Times New Roman"/>
                <w:bCs/>
                <w:color w:val="000000"/>
                <w:sz w:val="20"/>
                <w:szCs w:val="20"/>
              </w:rPr>
              <w:t>– 1 комплект</w:t>
            </w:r>
          </w:p>
        </w:tc>
        <w:tc>
          <w:tcPr>
            <w:tcW w:w="993" w:type="dxa"/>
            <w:shd w:val="clear" w:color="auto" w:fill="auto"/>
          </w:tcPr>
          <w:p w14:paraId="66E1D381" w14:textId="77777777" w:rsidR="009D269E" w:rsidRPr="008B6791" w:rsidRDefault="009D269E" w:rsidP="00300C2E">
            <w:pPr>
              <w:widowControl w:val="0"/>
              <w:autoSpaceDE w:val="0"/>
              <w:autoSpaceDN w:val="0"/>
              <w:ind w:right="-1"/>
              <w:contextualSpacing/>
              <w:jc w:val="center"/>
              <w:rPr>
                <w:rFonts w:ascii="Times New Roman" w:hAnsi="Times New Roman"/>
                <w:bCs/>
                <w:color w:val="000000" w:themeColor="text1"/>
              </w:rPr>
            </w:pPr>
          </w:p>
        </w:tc>
        <w:tc>
          <w:tcPr>
            <w:tcW w:w="1275" w:type="dxa"/>
            <w:shd w:val="clear" w:color="auto" w:fill="auto"/>
          </w:tcPr>
          <w:p w14:paraId="007BEF8F" w14:textId="77777777" w:rsidR="009D269E" w:rsidRPr="008B6791" w:rsidRDefault="009D269E" w:rsidP="00300C2E">
            <w:pPr>
              <w:widowControl w:val="0"/>
              <w:autoSpaceDE w:val="0"/>
              <w:autoSpaceDN w:val="0"/>
              <w:ind w:right="-1"/>
              <w:contextualSpacing/>
              <w:jc w:val="center"/>
              <w:rPr>
                <w:rFonts w:ascii="Times New Roman" w:hAnsi="Times New Roman"/>
                <w:bCs/>
                <w:color w:val="000000" w:themeColor="text1"/>
              </w:rPr>
            </w:pPr>
          </w:p>
        </w:tc>
      </w:tr>
      <w:tr w:rsidR="009D269E" w:rsidRPr="008B6791" w14:paraId="1C6D682F" w14:textId="77777777" w:rsidTr="007239B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Ex>
        <w:trPr>
          <w:trHeight w:val="818"/>
        </w:trPr>
        <w:tc>
          <w:tcPr>
            <w:tcW w:w="960" w:type="dxa"/>
            <w:tcBorders>
              <w:right w:val="single" w:sz="4" w:space="0" w:color="auto"/>
            </w:tcBorders>
            <w:shd w:val="clear" w:color="auto" w:fill="auto"/>
          </w:tcPr>
          <w:p w14:paraId="3605EF7C" w14:textId="77777777" w:rsidR="009D269E" w:rsidRPr="008B6791" w:rsidRDefault="009D269E" w:rsidP="00300C2E">
            <w:pPr>
              <w:autoSpaceDN w:val="0"/>
              <w:ind w:right="-1"/>
              <w:contextualSpacing/>
              <w:jc w:val="center"/>
              <w:rPr>
                <w:rFonts w:ascii="Times New Roman" w:hAnsi="Times New Roman"/>
                <w:b/>
                <w:bCs/>
                <w:color w:val="000000" w:themeColor="text1"/>
              </w:rPr>
            </w:pPr>
          </w:p>
        </w:tc>
        <w:tc>
          <w:tcPr>
            <w:tcW w:w="9778" w:type="dxa"/>
            <w:gridSpan w:val="4"/>
            <w:tcBorders>
              <w:left w:val="single" w:sz="4" w:space="0" w:color="auto"/>
            </w:tcBorders>
            <w:shd w:val="clear" w:color="auto" w:fill="auto"/>
          </w:tcPr>
          <w:p w14:paraId="1CC12993" w14:textId="77777777" w:rsidR="009D269E" w:rsidRPr="008B6791" w:rsidRDefault="009D269E" w:rsidP="00300C2E">
            <w:pPr>
              <w:spacing w:after="0"/>
              <w:rPr>
                <w:rFonts w:ascii="Times New Roman" w:hAnsi="Times New Roman"/>
              </w:rPr>
            </w:pPr>
            <w:r w:rsidRPr="008B6791">
              <w:rPr>
                <w:rFonts w:ascii="Times New Roman" w:hAnsi="Times New Roman"/>
                <w:sz w:val="20"/>
                <w:szCs w:val="20"/>
              </w:rPr>
              <w:t>Режими роботи установки:</w:t>
            </w:r>
          </w:p>
          <w:p w14:paraId="3964AD24" w14:textId="77777777" w:rsidR="009D269E" w:rsidRPr="008B6791" w:rsidRDefault="009D269E" w:rsidP="00300C2E">
            <w:pPr>
              <w:spacing w:after="0"/>
              <w:rPr>
                <w:rFonts w:ascii="Times New Roman" w:hAnsi="Times New Roman"/>
              </w:rPr>
            </w:pPr>
            <w:r w:rsidRPr="008B6791">
              <w:rPr>
                <w:rFonts w:ascii="Times New Roman" w:hAnsi="Times New Roman"/>
                <w:sz w:val="20"/>
                <w:szCs w:val="20"/>
              </w:rPr>
              <w:t>- сервісний (перевірка працездатності без дистанційного керування);</w:t>
            </w:r>
          </w:p>
          <w:p w14:paraId="66531584" w14:textId="77777777" w:rsidR="009D269E" w:rsidRPr="008B6791" w:rsidRDefault="009D269E" w:rsidP="00300C2E">
            <w:pPr>
              <w:widowControl w:val="0"/>
              <w:autoSpaceDE w:val="0"/>
              <w:autoSpaceDN w:val="0"/>
              <w:ind w:right="-1"/>
              <w:contextualSpacing/>
              <w:rPr>
                <w:rFonts w:ascii="Times New Roman" w:hAnsi="Times New Roman"/>
                <w:bCs/>
                <w:color w:val="000000" w:themeColor="text1"/>
              </w:rPr>
            </w:pPr>
            <w:r w:rsidRPr="008B6791">
              <w:rPr>
                <w:rFonts w:ascii="Times New Roman" w:hAnsi="Times New Roman"/>
                <w:sz w:val="20"/>
                <w:szCs w:val="20"/>
              </w:rPr>
              <w:t>- автоматичний дистанційний (згідно налаштувань програмного забезпечення пульту керування).</w:t>
            </w:r>
          </w:p>
        </w:tc>
      </w:tr>
      <w:tr w:rsidR="009D269E" w:rsidRPr="008B6791" w14:paraId="167A666B" w14:textId="77777777" w:rsidTr="007239B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Ex>
        <w:trPr>
          <w:trHeight w:val="818"/>
        </w:trPr>
        <w:tc>
          <w:tcPr>
            <w:tcW w:w="960" w:type="dxa"/>
            <w:tcBorders>
              <w:right w:val="single" w:sz="4" w:space="0" w:color="auto"/>
            </w:tcBorders>
            <w:shd w:val="clear" w:color="auto" w:fill="auto"/>
          </w:tcPr>
          <w:p w14:paraId="2C4296E3" w14:textId="77777777" w:rsidR="009D269E" w:rsidRPr="008B6791" w:rsidRDefault="009D269E" w:rsidP="00300C2E">
            <w:pPr>
              <w:autoSpaceDN w:val="0"/>
              <w:ind w:right="-1"/>
              <w:contextualSpacing/>
              <w:jc w:val="center"/>
              <w:rPr>
                <w:rFonts w:ascii="Times New Roman" w:hAnsi="Times New Roman"/>
                <w:b/>
                <w:bCs/>
                <w:color w:val="000000" w:themeColor="text1"/>
              </w:rPr>
            </w:pPr>
          </w:p>
        </w:tc>
        <w:tc>
          <w:tcPr>
            <w:tcW w:w="7510" w:type="dxa"/>
            <w:gridSpan w:val="2"/>
            <w:tcBorders>
              <w:left w:val="single" w:sz="4" w:space="0" w:color="auto"/>
            </w:tcBorders>
            <w:shd w:val="clear" w:color="auto" w:fill="auto"/>
          </w:tcPr>
          <w:p w14:paraId="11A344B4" w14:textId="77777777" w:rsidR="009D269E" w:rsidRPr="008B6791" w:rsidRDefault="009D269E" w:rsidP="00300C2E">
            <w:pPr>
              <w:spacing w:after="0"/>
              <w:rPr>
                <w:rFonts w:ascii="Times New Roman" w:hAnsi="Times New Roman"/>
              </w:rPr>
            </w:pPr>
            <w:r w:rsidRPr="008B6791">
              <w:rPr>
                <w:rFonts w:ascii="Times New Roman" w:hAnsi="Times New Roman"/>
                <w:sz w:val="20"/>
                <w:szCs w:val="20"/>
              </w:rPr>
              <w:t>Кліматичні умови експлуатації (не гірше):</w:t>
            </w:r>
          </w:p>
          <w:p w14:paraId="3F8F76BF" w14:textId="77777777" w:rsidR="009D269E" w:rsidRPr="008B6791" w:rsidRDefault="009D269E" w:rsidP="00300C2E">
            <w:pPr>
              <w:spacing w:after="0"/>
              <w:rPr>
                <w:rFonts w:ascii="Times New Roman" w:hAnsi="Times New Roman"/>
              </w:rPr>
            </w:pPr>
            <w:r w:rsidRPr="008B6791">
              <w:rPr>
                <w:rFonts w:ascii="Times New Roman" w:hAnsi="Times New Roman"/>
                <w:sz w:val="20"/>
                <w:szCs w:val="20"/>
              </w:rPr>
              <w:t>- температура повітря, °С;</w:t>
            </w:r>
          </w:p>
          <w:p w14:paraId="7DCB508E" w14:textId="77777777" w:rsidR="009D269E" w:rsidRPr="008B6791" w:rsidRDefault="009D269E" w:rsidP="00300C2E">
            <w:pPr>
              <w:spacing w:after="0"/>
              <w:rPr>
                <w:rFonts w:ascii="Times New Roman" w:hAnsi="Times New Roman"/>
              </w:rPr>
            </w:pPr>
            <w:r w:rsidRPr="008B6791">
              <w:rPr>
                <w:rFonts w:ascii="Times New Roman" w:hAnsi="Times New Roman"/>
                <w:sz w:val="20"/>
                <w:szCs w:val="20"/>
              </w:rPr>
              <w:t>- відносна вологість повітря, %;</w:t>
            </w:r>
          </w:p>
          <w:p w14:paraId="7BDE4940" w14:textId="77777777" w:rsidR="009D269E" w:rsidRPr="008B6791" w:rsidRDefault="009D269E" w:rsidP="00300C2E">
            <w:pPr>
              <w:spacing w:after="0"/>
              <w:rPr>
                <w:rFonts w:ascii="Times New Roman" w:hAnsi="Times New Roman"/>
              </w:rPr>
            </w:pPr>
            <w:r w:rsidRPr="008B6791">
              <w:rPr>
                <w:rFonts w:ascii="Times New Roman" w:hAnsi="Times New Roman"/>
                <w:sz w:val="20"/>
                <w:szCs w:val="20"/>
              </w:rPr>
              <w:t>- пориви вітру, м/с;</w:t>
            </w:r>
          </w:p>
          <w:p w14:paraId="19AD0B39" w14:textId="77777777" w:rsidR="009D269E" w:rsidRPr="008B6791" w:rsidRDefault="009D269E" w:rsidP="00300C2E">
            <w:pPr>
              <w:spacing w:after="0"/>
              <w:rPr>
                <w:rFonts w:ascii="Times New Roman" w:hAnsi="Times New Roman"/>
                <w:sz w:val="20"/>
                <w:szCs w:val="20"/>
              </w:rPr>
            </w:pPr>
            <w:r w:rsidRPr="008B6791">
              <w:rPr>
                <w:rFonts w:ascii="Times New Roman" w:hAnsi="Times New Roman"/>
                <w:sz w:val="20"/>
                <w:szCs w:val="20"/>
              </w:rPr>
              <w:t>- ступінь захисту зовнішніх оболонок функціональних складових установки, не гірше</w:t>
            </w:r>
          </w:p>
        </w:tc>
        <w:tc>
          <w:tcPr>
            <w:tcW w:w="993" w:type="dxa"/>
            <w:shd w:val="clear" w:color="auto" w:fill="auto"/>
          </w:tcPr>
          <w:p w14:paraId="1E943DA2" w14:textId="77777777" w:rsidR="009D269E" w:rsidRPr="008B6791" w:rsidRDefault="009D269E" w:rsidP="00300C2E">
            <w:pPr>
              <w:snapToGrid w:val="0"/>
              <w:rPr>
                <w:rFonts w:ascii="Times New Roman" w:hAnsi="Times New Roman"/>
                <w:sz w:val="20"/>
                <w:szCs w:val="20"/>
              </w:rPr>
            </w:pPr>
          </w:p>
          <w:p w14:paraId="380D44F9" w14:textId="77777777" w:rsidR="009D269E" w:rsidRPr="008B6791" w:rsidRDefault="009D269E" w:rsidP="00300C2E">
            <w:pPr>
              <w:ind w:right="50"/>
              <w:contextualSpacing/>
              <w:jc w:val="center"/>
              <w:rPr>
                <w:rFonts w:ascii="Times New Roman" w:hAnsi="Times New Roman"/>
              </w:rPr>
            </w:pPr>
            <w:r w:rsidRPr="008B6791">
              <w:rPr>
                <w:rFonts w:ascii="Times New Roman" w:hAnsi="Times New Roman"/>
                <w:bCs/>
                <w:sz w:val="20"/>
                <w:szCs w:val="20"/>
              </w:rPr>
              <w:t>-40 … +50</w:t>
            </w:r>
          </w:p>
          <w:p w14:paraId="701BC51E" w14:textId="77777777" w:rsidR="009D269E" w:rsidRPr="008B6791" w:rsidRDefault="009D269E" w:rsidP="00300C2E">
            <w:pPr>
              <w:ind w:right="50"/>
              <w:contextualSpacing/>
              <w:jc w:val="center"/>
              <w:rPr>
                <w:rFonts w:ascii="Times New Roman" w:hAnsi="Times New Roman"/>
              </w:rPr>
            </w:pPr>
            <w:r w:rsidRPr="008B6791">
              <w:rPr>
                <w:rFonts w:ascii="Times New Roman" w:eastAsia="Times New Roman" w:hAnsi="Times New Roman"/>
                <w:bCs/>
                <w:sz w:val="20"/>
                <w:szCs w:val="20"/>
              </w:rPr>
              <w:t xml:space="preserve"> </w:t>
            </w:r>
            <w:r w:rsidRPr="008B6791">
              <w:rPr>
                <w:rFonts w:ascii="Times New Roman" w:hAnsi="Times New Roman"/>
                <w:bCs/>
                <w:sz w:val="20"/>
                <w:szCs w:val="20"/>
              </w:rPr>
              <w:t>До 100</w:t>
            </w:r>
          </w:p>
          <w:p w14:paraId="746606BB" w14:textId="77777777" w:rsidR="009D269E" w:rsidRPr="008B6791" w:rsidRDefault="009D269E" w:rsidP="00300C2E">
            <w:pPr>
              <w:ind w:right="50"/>
              <w:contextualSpacing/>
              <w:jc w:val="center"/>
              <w:rPr>
                <w:rFonts w:ascii="Times New Roman" w:hAnsi="Times New Roman"/>
              </w:rPr>
            </w:pPr>
            <w:r w:rsidRPr="008B6791">
              <w:rPr>
                <w:rFonts w:ascii="Times New Roman" w:hAnsi="Times New Roman"/>
                <w:bCs/>
                <w:sz w:val="20"/>
                <w:szCs w:val="20"/>
              </w:rPr>
              <w:t xml:space="preserve">До 14 </w:t>
            </w:r>
          </w:p>
          <w:p w14:paraId="091D3770" w14:textId="77777777" w:rsidR="009D269E" w:rsidRPr="008B6791" w:rsidRDefault="009D269E" w:rsidP="00300C2E">
            <w:pPr>
              <w:widowControl w:val="0"/>
              <w:autoSpaceDE w:val="0"/>
              <w:autoSpaceDN w:val="0"/>
              <w:ind w:right="-1"/>
              <w:contextualSpacing/>
              <w:jc w:val="center"/>
              <w:rPr>
                <w:rFonts w:ascii="Times New Roman" w:hAnsi="Times New Roman"/>
                <w:bCs/>
                <w:color w:val="000000" w:themeColor="text1"/>
              </w:rPr>
            </w:pPr>
            <w:r w:rsidRPr="008B6791">
              <w:rPr>
                <w:rFonts w:ascii="Times New Roman" w:hAnsi="Times New Roman"/>
                <w:bCs/>
                <w:sz w:val="20"/>
                <w:szCs w:val="20"/>
              </w:rPr>
              <w:t>IP63</w:t>
            </w:r>
          </w:p>
        </w:tc>
        <w:tc>
          <w:tcPr>
            <w:tcW w:w="1275" w:type="dxa"/>
            <w:shd w:val="clear" w:color="auto" w:fill="auto"/>
          </w:tcPr>
          <w:p w14:paraId="40E46EC6" w14:textId="77777777" w:rsidR="009D269E" w:rsidRPr="008B6791" w:rsidRDefault="009D269E" w:rsidP="00300C2E">
            <w:pPr>
              <w:widowControl w:val="0"/>
              <w:autoSpaceDE w:val="0"/>
              <w:autoSpaceDN w:val="0"/>
              <w:ind w:right="-1"/>
              <w:contextualSpacing/>
              <w:jc w:val="center"/>
              <w:rPr>
                <w:rFonts w:ascii="Times New Roman" w:hAnsi="Times New Roman"/>
                <w:bCs/>
                <w:color w:val="000000" w:themeColor="text1"/>
              </w:rPr>
            </w:pPr>
          </w:p>
        </w:tc>
      </w:tr>
      <w:tr w:rsidR="009D269E" w:rsidRPr="008B6791" w14:paraId="720D1BA6" w14:textId="77777777" w:rsidTr="007239B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Ex>
        <w:trPr>
          <w:trHeight w:val="818"/>
        </w:trPr>
        <w:tc>
          <w:tcPr>
            <w:tcW w:w="960" w:type="dxa"/>
            <w:tcBorders>
              <w:right w:val="single" w:sz="4" w:space="0" w:color="auto"/>
            </w:tcBorders>
            <w:shd w:val="clear" w:color="auto" w:fill="auto"/>
          </w:tcPr>
          <w:p w14:paraId="70B7CB18" w14:textId="77777777" w:rsidR="009D269E" w:rsidRPr="008B6791" w:rsidRDefault="009D269E" w:rsidP="00300C2E">
            <w:pPr>
              <w:autoSpaceDN w:val="0"/>
              <w:spacing w:after="0"/>
              <w:ind w:right="-1"/>
              <w:contextualSpacing/>
              <w:jc w:val="center"/>
              <w:rPr>
                <w:rFonts w:ascii="Times New Roman" w:hAnsi="Times New Roman"/>
                <w:b/>
                <w:bCs/>
                <w:color w:val="000000" w:themeColor="text1"/>
              </w:rPr>
            </w:pPr>
          </w:p>
        </w:tc>
        <w:tc>
          <w:tcPr>
            <w:tcW w:w="7510" w:type="dxa"/>
            <w:gridSpan w:val="2"/>
            <w:tcBorders>
              <w:left w:val="single" w:sz="4" w:space="0" w:color="auto"/>
            </w:tcBorders>
            <w:shd w:val="clear" w:color="auto" w:fill="auto"/>
          </w:tcPr>
          <w:p w14:paraId="55F748B6" w14:textId="77777777" w:rsidR="009D269E" w:rsidRPr="008B6791" w:rsidRDefault="009D269E" w:rsidP="00300C2E">
            <w:pPr>
              <w:spacing w:after="0"/>
              <w:rPr>
                <w:rFonts w:ascii="Times New Roman" w:hAnsi="Times New Roman"/>
              </w:rPr>
            </w:pPr>
            <w:r w:rsidRPr="008B6791">
              <w:rPr>
                <w:rFonts w:ascii="Times New Roman" w:hAnsi="Times New Roman"/>
                <w:sz w:val="20"/>
                <w:szCs w:val="20"/>
              </w:rPr>
              <w:t>Масо-габаритні та механічні характеристики:</w:t>
            </w:r>
          </w:p>
          <w:p w14:paraId="0AAD44AA" w14:textId="77777777" w:rsidR="009D269E" w:rsidRPr="008B6791" w:rsidRDefault="009D269E" w:rsidP="00300C2E">
            <w:pPr>
              <w:spacing w:after="0"/>
              <w:rPr>
                <w:rFonts w:ascii="Times New Roman" w:hAnsi="Times New Roman"/>
              </w:rPr>
            </w:pPr>
            <w:r w:rsidRPr="008B6791">
              <w:rPr>
                <w:rFonts w:ascii="Times New Roman" w:hAnsi="Times New Roman"/>
                <w:sz w:val="20"/>
                <w:szCs w:val="20"/>
              </w:rPr>
              <w:t>- габарити, не більше, мм;</w:t>
            </w:r>
          </w:p>
          <w:p w14:paraId="342FD95E" w14:textId="77777777" w:rsidR="009D269E" w:rsidRPr="008B6791" w:rsidRDefault="009D269E" w:rsidP="00300C2E">
            <w:pPr>
              <w:spacing w:after="0"/>
              <w:rPr>
                <w:rFonts w:ascii="Times New Roman" w:hAnsi="Times New Roman"/>
              </w:rPr>
            </w:pPr>
            <w:r w:rsidRPr="008B6791">
              <w:rPr>
                <w:rFonts w:ascii="Times New Roman" w:hAnsi="Times New Roman"/>
                <w:sz w:val="20"/>
                <w:szCs w:val="20"/>
              </w:rPr>
              <w:t>- маса установки без АКБ, кг, не більше;</w:t>
            </w:r>
          </w:p>
          <w:p w14:paraId="2AB2BA0D" w14:textId="77777777" w:rsidR="009D269E" w:rsidRPr="008B6791" w:rsidRDefault="009D269E" w:rsidP="00300C2E">
            <w:pPr>
              <w:spacing w:after="0"/>
              <w:rPr>
                <w:rFonts w:ascii="Times New Roman" w:hAnsi="Times New Roman"/>
              </w:rPr>
            </w:pPr>
            <w:r w:rsidRPr="008B6791">
              <w:rPr>
                <w:rFonts w:ascii="Times New Roman" w:hAnsi="Times New Roman"/>
                <w:sz w:val="20"/>
                <w:szCs w:val="20"/>
              </w:rPr>
              <w:t>- кут підіймання/опускання мішені;</w:t>
            </w:r>
          </w:p>
          <w:p w14:paraId="25984277" w14:textId="77777777" w:rsidR="009D269E" w:rsidRPr="008B6791" w:rsidRDefault="009D269E" w:rsidP="00300C2E">
            <w:pPr>
              <w:spacing w:after="0"/>
              <w:rPr>
                <w:rFonts w:ascii="Times New Roman" w:hAnsi="Times New Roman"/>
              </w:rPr>
            </w:pPr>
            <w:r w:rsidRPr="008B6791">
              <w:rPr>
                <w:rFonts w:ascii="Times New Roman" w:hAnsi="Times New Roman"/>
                <w:sz w:val="20"/>
                <w:szCs w:val="20"/>
              </w:rPr>
              <w:t>- навантаження на валу, не більше, Н/м;</w:t>
            </w:r>
          </w:p>
          <w:p w14:paraId="5D3A9C7B" w14:textId="77777777" w:rsidR="009D269E" w:rsidRPr="008B6791" w:rsidRDefault="009D269E" w:rsidP="00300C2E">
            <w:pPr>
              <w:spacing w:after="0"/>
              <w:rPr>
                <w:rFonts w:ascii="Times New Roman" w:hAnsi="Times New Roman"/>
              </w:rPr>
            </w:pPr>
            <w:r w:rsidRPr="008B6791">
              <w:rPr>
                <w:rFonts w:ascii="Times New Roman" w:hAnsi="Times New Roman"/>
                <w:sz w:val="20"/>
                <w:szCs w:val="20"/>
              </w:rPr>
              <w:t>- час підіймання мішені, с, не більше;</w:t>
            </w:r>
          </w:p>
          <w:p w14:paraId="2C91FEF0" w14:textId="77777777" w:rsidR="009D269E" w:rsidRPr="008B6791" w:rsidRDefault="009D269E" w:rsidP="00300C2E">
            <w:pPr>
              <w:spacing w:after="0"/>
              <w:rPr>
                <w:rFonts w:ascii="Times New Roman" w:hAnsi="Times New Roman"/>
              </w:rPr>
            </w:pPr>
            <w:r w:rsidRPr="008B6791">
              <w:rPr>
                <w:rFonts w:ascii="Times New Roman" w:hAnsi="Times New Roman"/>
                <w:sz w:val="20"/>
                <w:szCs w:val="20"/>
              </w:rPr>
              <w:t>- час опускання мішені, с, не більше;</w:t>
            </w:r>
          </w:p>
          <w:p w14:paraId="77EE185F" w14:textId="77777777" w:rsidR="009D269E" w:rsidRPr="008B6791" w:rsidRDefault="009D269E" w:rsidP="00300C2E">
            <w:pPr>
              <w:spacing w:after="0"/>
              <w:rPr>
                <w:rFonts w:ascii="Times New Roman" w:hAnsi="Times New Roman"/>
                <w:sz w:val="20"/>
                <w:szCs w:val="20"/>
              </w:rPr>
            </w:pPr>
            <w:r w:rsidRPr="008B6791">
              <w:rPr>
                <w:rFonts w:ascii="Times New Roman" w:hAnsi="Times New Roman"/>
                <w:sz w:val="20"/>
                <w:szCs w:val="20"/>
              </w:rPr>
              <w:t>- час показу мішені, виставляється в ручну оператором, секунд.</w:t>
            </w:r>
          </w:p>
        </w:tc>
        <w:tc>
          <w:tcPr>
            <w:tcW w:w="993" w:type="dxa"/>
            <w:shd w:val="clear" w:color="auto" w:fill="auto"/>
          </w:tcPr>
          <w:p w14:paraId="0429F6E4" w14:textId="77777777" w:rsidR="009D269E" w:rsidRPr="008B6791" w:rsidRDefault="009D269E" w:rsidP="00300C2E">
            <w:pPr>
              <w:spacing w:after="0"/>
              <w:ind w:right="50"/>
              <w:contextualSpacing/>
              <w:jc w:val="center"/>
              <w:rPr>
                <w:rFonts w:ascii="Times New Roman" w:hAnsi="Times New Roman"/>
              </w:rPr>
            </w:pPr>
            <w:r w:rsidRPr="008B6791">
              <w:rPr>
                <w:rFonts w:ascii="Times New Roman" w:hAnsi="Times New Roman"/>
                <w:sz w:val="20"/>
                <w:szCs w:val="20"/>
              </w:rPr>
              <w:t>970х305х1080</w:t>
            </w:r>
          </w:p>
          <w:p w14:paraId="58F13E67" w14:textId="77777777" w:rsidR="009D269E" w:rsidRPr="008B6791" w:rsidRDefault="009D269E" w:rsidP="00300C2E">
            <w:pPr>
              <w:spacing w:after="0"/>
              <w:ind w:right="50"/>
              <w:contextualSpacing/>
              <w:jc w:val="center"/>
              <w:rPr>
                <w:rFonts w:ascii="Times New Roman" w:hAnsi="Times New Roman"/>
              </w:rPr>
            </w:pPr>
            <w:r w:rsidRPr="008B6791">
              <w:rPr>
                <w:rFonts w:ascii="Times New Roman" w:hAnsi="Times New Roman"/>
                <w:sz w:val="20"/>
                <w:szCs w:val="20"/>
              </w:rPr>
              <w:t>28</w:t>
            </w:r>
          </w:p>
          <w:p w14:paraId="39F3CA63" w14:textId="77777777" w:rsidR="009D269E" w:rsidRPr="008B6791" w:rsidRDefault="009D269E" w:rsidP="00300C2E">
            <w:pPr>
              <w:spacing w:after="0"/>
              <w:ind w:right="50"/>
              <w:contextualSpacing/>
              <w:jc w:val="center"/>
              <w:rPr>
                <w:rFonts w:ascii="Times New Roman" w:hAnsi="Times New Roman"/>
              </w:rPr>
            </w:pPr>
            <w:r w:rsidRPr="008B6791">
              <w:rPr>
                <w:rFonts w:ascii="Times New Roman" w:hAnsi="Times New Roman"/>
                <w:sz w:val="20"/>
                <w:szCs w:val="20"/>
              </w:rPr>
              <w:t>88</w:t>
            </w:r>
            <w:r w:rsidRPr="008B6791">
              <w:rPr>
                <w:rFonts w:ascii="Times New Roman" w:hAnsi="Times New Roman"/>
                <w:sz w:val="20"/>
                <w:szCs w:val="20"/>
                <w:vertAlign w:val="superscript"/>
              </w:rPr>
              <w:t>0</w:t>
            </w:r>
            <w:r w:rsidRPr="008B6791">
              <w:rPr>
                <w:rFonts w:ascii="Times New Roman" w:hAnsi="Times New Roman"/>
                <w:sz w:val="20"/>
                <w:szCs w:val="20"/>
              </w:rPr>
              <w:t>±2%</w:t>
            </w:r>
          </w:p>
          <w:p w14:paraId="58A8110E" w14:textId="77777777" w:rsidR="009D269E" w:rsidRPr="008B6791" w:rsidRDefault="009D269E" w:rsidP="00300C2E">
            <w:pPr>
              <w:spacing w:after="0"/>
              <w:ind w:right="50"/>
              <w:contextualSpacing/>
              <w:jc w:val="center"/>
              <w:rPr>
                <w:rFonts w:ascii="Times New Roman" w:hAnsi="Times New Roman"/>
              </w:rPr>
            </w:pPr>
            <w:r w:rsidRPr="008B6791">
              <w:rPr>
                <w:rFonts w:ascii="Times New Roman" w:hAnsi="Times New Roman"/>
                <w:sz w:val="20"/>
                <w:szCs w:val="20"/>
              </w:rPr>
              <w:t>80</w:t>
            </w:r>
          </w:p>
          <w:p w14:paraId="42A31ECD" w14:textId="77777777" w:rsidR="009D269E" w:rsidRPr="008B6791" w:rsidRDefault="009D269E" w:rsidP="00300C2E">
            <w:pPr>
              <w:spacing w:after="0"/>
              <w:ind w:right="50"/>
              <w:contextualSpacing/>
              <w:jc w:val="center"/>
              <w:rPr>
                <w:rFonts w:ascii="Times New Roman" w:hAnsi="Times New Roman"/>
              </w:rPr>
            </w:pPr>
            <w:r w:rsidRPr="008B6791">
              <w:rPr>
                <w:rFonts w:ascii="Times New Roman" w:hAnsi="Times New Roman"/>
                <w:sz w:val="20"/>
                <w:szCs w:val="20"/>
              </w:rPr>
              <w:t>5.0</w:t>
            </w:r>
          </w:p>
          <w:p w14:paraId="06E17AB7" w14:textId="77777777" w:rsidR="009D269E" w:rsidRPr="008B6791" w:rsidRDefault="009D269E" w:rsidP="00300C2E">
            <w:pPr>
              <w:spacing w:after="0"/>
              <w:ind w:right="52"/>
              <w:contextualSpacing/>
              <w:jc w:val="center"/>
              <w:rPr>
                <w:rFonts w:ascii="Times New Roman" w:hAnsi="Times New Roman"/>
              </w:rPr>
            </w:pPr>
            <w:r w:rsidRPr="008B6791">
              <w:rPr>
                <w:rFonts w:ascii="Times New Roman" w:hAnsi="Times New Roman"/>
                <w:sz w:val="20"/>
                <w:szCs w:val="20"/>
              </w:rPr>
              <w:t>5.0</w:t>
            </w:r>
          </w:p>
          <w:p w14:paraId="132D6299" w14:textId="77777777" w:rsidR="009D269E" w:rsidRPr="008B6791" w:rsidRDefault="009D269E" w:rsidP="00300C2E">
            <w:pPr>
              <w:snapToGrid w:val="0"/>
              <w:spacing w:after="0"/>
              <w:jc w:val="center"/>
              <w:rPr>
                <w:rFonts w:ascii="Times New Roman" w:hAnsi="Times New Roman"/>
                <w:sz w:val="20"/>
                <w:szCs w:val="20"/>
              </w:rPr>
            </w:pPr>
            <w:r w:rsidRPr="008B6791">
              <w:rPr>
                <w:rFonts w:ascii="Times New Roman" w:hAnsi="Times New Roman"/>
                <w:sz w:val="20"/>
                <w:szCs w:val="20"/>
              </w:rPr>
              <w:t>до 3600</w:t>
            </w:r>
          </w:p>
        </w:tc>
        <w:tc>
          <w:tcPr>
            <w:tcW w:w="1275" w:type="dxa"/>
            <w:shd w:val="clear" w:color="auto" w:fill="auto"/>
          </w:tcPr>
          <w:p w14:paraId="4F2C5030" w14:textId="77777777" w:rsidR="009D269E" w:rsidRPr="008B6791" w:rsidRDefault="009D269E" w:rsidP="00300C2E">
            <w:pPr>
              <w:widowControl w:val="0"/>
              <w:autoSpaceDE w:val="0"/>
              <w:autoSpaceDN w:val="0"/>
              <w:spacing w:after="0"/>
              <w:ind w:right="-1"/>
              <w:contextualSpacing/>
              <w:jc w:val="center"/>
              <w:rPr>
                <w:rFonts w:ascii="Times New Roman" w:hAnsi="Times New Roman"/>
                <w:bCs/>
                <w:color w:val="000000" w:themeColor="text1"/>
              </w:rPr>
            </w:pPr>
          </w:p>
        </w:tc>
      </w:tr>
      <w:tr w:rsidR="009D269E" w:rsidRPr="008B6791" w14:paraId="1414E24C" w14:textId="77777777" w:rsidTr="007239B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Ex>
        <w:trPr>
          <w:trHeight w:val="818"/>
        </w:trPr>
        <w:tc>
          <w:tcPr>
            <w:tcW w:w="960" w:type="dxa"/>
            <w:tcBorders>
              <w:right w:val="single" w:sz="4" w:space="0" w:color="auto"/>
            </w:tcBorders>
            <w:shd w:val="clear" w:color="auto" w:fill="auto"/>
          </w:tcPr>
          <w:p w14:paraId="7BEAA3D1" w14:textId="77777777" w:rsidR="009D269E" w:rsidRPr="008B6791" w:rsidRDefault="009D269E" w:rsidP="00300C2E">
            <w:pPr>
              <w:autoSpaceDN w:val="0"/>
              <w:spacing w:after="0"/>
              <w:ind w:right="-1"/>
              <w:contextualSpacing/>
              <w:jc w:val="center"/>
              <w:rPr>
                <w:rFonts w:ascii="Times New Roman" w:hAnsi="Times New Roman"/>
                <w:b/>
                <w:bCs/>
                <w:color w:val="000000" w:themeColor="text1"/>
              </w:rPr>
            </w:pPr>
          </w:p>
        </w:tc>
        <w:tc>
          <w:tcPr>
            <w:tcW w:w="7510" w:type="dxa"/>
            <w:gridSpan w:val="2"/>
            <w:tcBorders>
              <w:left w:val="single" w:sz="4" w:space="0" w:color="auto"/>
            </w:tcBorders>
            <w:shd w:val="clear" w:color="auto" w:fill="auto"/>
          </w:tcPr>
          <w:p w14:paraId="739B7425" w14:textId="77777777" w:rsidR="009D269E" w:rsidRPr="008B6791" w:rsidRDefault="009D269E" w:rsidP="00300C2E">
            <w:pPr>
              <w:spacing w:after="0"/>
              <w:rPr>
                <w:rFonts w:ascii="Times New Roman" w:hAnsi="Times New Roman"/>
              </w:rPr>
            </w:pPr>
            <w:r w:rsidRPr="008B6791">
              <w:rPr>
                <w:rFonts w:ascii="Times New Roman" w:hAnsi="Times New Roman"/>
                <w:sz w:val="20"/>
                <w:szCs w:val="20"/>
              </w:rPr>
              <w:t>Енергетичні характеристики:</w:t>
            </w:r>
          </w:p>
          <w:p w14:paraId="2DC3ACF3" w14:textId="77777777" w:rsidR="009D269E" w:rsidRPr="008B6791" w:rsidRDefault="009D269E" w:rsidP="00300C2E">
            <w:pPr>
              <w:spacing w:after="0"/>
              <w:rPr>
                <w:rFonts w:ascii="Times New Roman" w:hAnsi="Times New Roman"/>
              </w:rPr>
            </w:pPr>
            <w:r w:rsidRPr="008B6791">
              <w:rPr>
                <w:rFonts w:ascii="Times New Roman" w:hAnsi="Times New Roman"/>
                <w:sz w:val="20"/>
                <w:szCs w:val="20"/>
              </w:rPr>
              <w:t>- номінальна напруга живлення, В;</w:t>
            </w:r>
          </w:p>
          <w:p w14:paraId="46CEA358" w14:textId="77777777" w:rsidR="009D269E" w:rsidRPr="008B6791" w:rsidRDefault="009D269E" w:rsidP="00300C2E">
            <w:pPr>
              <w:spacing w:after="0"/>
              <w:rPr>
                <w:rFonts w:ascii="Times New Roman" w:hAnsi="Times New Roman"/>
              </w:rPr>
            </w:pPr>
            <w:r w:rsidRPr="008B6791">
              <w:rPr>
                <w:rFonts w:ascii="Times New Roman" w:hAnsi="Times New Roman"/>
                <w:sz w:val="20"/>
                <w:szCs w:val="20"/>
              </w:rPr>
              <w:t>- ємність АКБ, А\год, не менше;</w:t>
            </w:r>
          </w:p>
          <w:p w14:paraId="005D423C" w14:textId="77777777" w:rsidR="009D269E" w:rsidRPr="008B6791" w:rsidRDefault="009D269E" w:rsidP="00300C2E">
            <w:pPr>
              <w:spacing w:after="0"/>
              <w:rPr>
                <w:rFonts w:ascii="Times New Roman" w:hAnsi="Times New Roman"/>
                <w:sz w:val="20"/>
                <w:szCs w:val="20"/>
              </w:rPr>
            </w:pPr>
            <w:r w:rsidRPr="008B6791">
              <w:rPr>
                <w:rFonts w:ascii="Times New Roman" w:hAnsi="Times New Roman"/>
                <w:sz w:val="20"/>
                <w:szCs w:val="20"/>
              </w:rPr>
              <w:t>- кількість повних циклів підіймання/опускання   до підзарядки АКБ в межах температурного діапазону експлуатації,  разів, не менше.</w:t>
            </w:r>
          </w:p>
        </w:tc>
        <w:tc>
          <w:tcPr>
            <w:tcW w:w="993" w:type="dxa"/>
            <w:shd w:val="clear" w:color="auto" w:fill="auto"/>
          </w:tcPr>
          <w:p w14:paraId="14C2B46B" w14:textId="77777777" w:rsidR="009D269E" w:rsidRPr="008B6791" w:rsidRDefault="009D269E" w:rsidP="00300C2E">
            <w:pPr>
              <w:spacing w:after="0"/>
              <w:ind w:right="52"/>
              <w:contextualSpacing/>
              <w:jc w:val="center"/>
              <w:rPr>
                <w:rFonts w:ascii="Times New Roman" w:hAnsi="Times New Roman"/>
                <w:sz w:val="20"/>
                <w:szCs w:val="20"/>
              </w:rPr>
            </w:pPr>
          </w:p>
          <w:p w14:paraId="0C901E54" w14:textId="77777777" w:rsidR="009D269E" w:rsidRPr="008B6791" w:rsidRDefault="009D269E" w:rsidP="00300C2E">
            <w:pPr>
              <w:spacing w:after="0"/>
              <w:ind w:right="52"/>
              <w:contextualSpacing/>
              <w:jc w:val="center"/>
              <w:rPr>
                <w:rFonts w:ascii="Times New Roman" w:hAnsi="Times New Roman"/>
              </w:rPr>
            </w:pPr>
            <w:r w:rsidRPr="008B6791">
              <w:rPr>
                <w:rFonts w:ascii="Times New Roman" w:hAnsi="Times New Roman"/>
                <w:sz w:val="20"/>
                <w:szCs w:val="20"/>
              </w:rPr>
              <w:t>12.6….9.6</w:t>
            </w:r>
          </w:p>
          <w:p w14:paraId="0FE839DE" w14:textId="77777777" w:rsidR="009D269E" w:rsidRPr="008B6791" w:rsidRDefault="009D269E" w:rsidP="00300C2E">
            <w:pPr>
              <w:spacing w:after="0"/>
              <w:ind w:right="52"/>
              <w:contextualSpacing/>
              <w:jc w:val="center"/>
              <w:rPr>
                <w:rFonts w:ascii="Times New Roman" w:hAnsi="Times New Roman"/>
              </w:rPr>
            </w:pPr>
            <w:r w:rsidRPr="008B6791">
              <w:rPr>
                <w:rFonts w:ascii="Times New Roman" w:hAnsi="Times New Roman"/>
                <w:sz w:val="20"/>
                <w:szCs w:val="20"/>
              </w:rPr>
              <w:t>12</w:t>
            </w:r>
          </w:p>
          <w:p w14:paraId="5B00ABE8" w14:textId="77777777" w:rsidR="009D269E" w:rsidRPr="008B6791" w:rsidRDefault="009D269E" w:rsidP="00300C2E">
            <w:pPr>
              <w:spacing w:after="0"/>
              <w:ind w:right="50"/>
              <w:contextualSpacing/>
              <w:jc w:val="center"/>
              <w:rPr>
                <w:rFonts w:ascii="Times New Roman" w:hAnsi="Times New Roman"/>
                <w:sz w:val="20"/>
                <w:szCs w:val="20"/>
              </w:rPr>
            </w:pPr>
            <w:r w:rsidRPr="008B6791">
              <w:rPr>
                <w:rFonts w:ascii="Times New Roman" w:hAnsi="Times New Roman"/>
                <w:sz w:val="20"/>
                <w:szCs w:val="20"/>
              </w:rPr>
              <w:t>1000</w:t>
            </w:r>
          </w:p>
        </w:tc>
        <w:tc>
          <w:tcPr>
            <w:tcW w:w="1275" w:type="dxa"/>
            <w:shd w:val="clear" w:color="auto" w:fill="auto"/>
          </w:tcPr>
          <w:p w14:paraId="43CFC066" w14:textId="77777777" w:rsidR="009D269E" w:rsidRPr="008B6791" w:rsidRDefault="009D269E" w:rsidP="00300C2E">
            <w:pPr>
              <w:widowControl w:val="0"/>
              <w:autoSpaceDE w:val="0"/>
              <w:autoSpaceDN w:val="0"/>
              <w:spacing w:after="0"/>
              <w:ind w:right="-1"/>
              <w:contextualSpacing/>
              <w:jc w:val="center"/>
              <w:rPr>
                <w:rFonts w:ascii="Times New Roman" w:hAnsi="Times New Roman"/>
                <w:bCs/>
                <w:color w:val="000000" w:themeColor="text1"/>
              </w:rPr>
            </w:pPr>
          </w:p>
        </w:tc>
      </w:tr>
      <w:tr w:rsidR="009D269E" w:rsidRPr="008B6791" w14:paraId="5D82DAB0" w14:textId="77777777" w:rsidTr="007239B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Ex>
        <w:trPr>
          <w:trHeight w:val="818"/>
        </w:trPr>
        <w:tc>
          <w:tcPr>
            <w:tcW w:w="960" w:type="dxa"/>
            <w:tcBorders>
              <w:right w:val="single" w:sz="4" w:space="0" w:color="auto"/>
            </w:tcBorders>
            <w:shd w:val="clear" w:color="auto" w:fill="auto"/>
          </w:tcPr>
          <w:p w14:paraId="003A3DE7" w14:textId="77777777" w:rsidR="009D269E" w:rsidRPr="008B6791" w:rsidRDefault="009D269E" w:rsidP="00300C2E">
            <w:pPr>
              <w:autoSpaceDN w:val="0"/>
              <w:spacing w:after="0"/>
              <w:ind w:right="-1"/>
              <w:contextualSpacing/>
              <w:jc w:val="center"/>
              <w:rPr>
                <w:rFonts w:ascii="Times New Roman" w:hAnsi="Times New Roman"/>
                <w:b/>
                <w:bCs/>
                <w:color w:val="000000" w:themeColor="text1"/>
              </w:rPr>
            </w:pPr>
          </w:p>
        </w:tc>
        <w:tc>
          <w:tcPr>
            <w:tcW w:w="7510" w:type="dxa"/>
            <w:gridSpan w:val="2"/>
            <w:tcBorders>
              <w:left w:val="single" w:sz="4" w:space="0" w:color="auto"/>
            </w:tcBorders>
            <w:shd w:val="clear" w:color="auto" w:fill="auto"/>
          </w:tcPr>
          <w:p w14:paraId="5565748C" w14:textId="77777777" w:rsidR="009D269E" w:rsidRPr="008B6791" w:rsidRDefault="009D269E" w:rsidP="00300C2E">
            <w:pPr>
              <w:spacing w:after="0"/>
              <w:rPr>
                <w:rFonts w:ascii="Times New Roman" w:hAnsi="Times New Roman"/>
              </w:rPr>
            </w:pPr>
            <w:r w:rsidRPr="008B6791">
              <w:rPr>
                <w:rFonts w:ascii="Times New Roman" w:hAnsi="Times New Roman"/>
                <w:sz w:val="20"/>
                <w:szCs w:val="20"/>
              </w:rPr>
              <w:t>Характеристики системи освітлення та світлової імітації стрільби:</w:t>
            </w:r>
          </w:p>
          <w:p w14:paraId="30351074" w14:textId="77777777" w:rsidR="009D269E" w:rsidRPr="008B6791" w:rsidRDefault="009D269E" w:rsidP="00300C2E">
            <w:pPr>
              <w:spacing w:after="0"/>
              <w:rPr>
                <w:rFonts w:ascii="Times New Roman" w:hAnsi="Times New Roman"/>
              </w:rPr>
            </w:pPr>
            <w:r w:rsidRPr="008B6791">
              <w:rPr>
                <w:rFonts w:ascii="Times New Roman" w:hAnsi="Times New Roman"/>
                <w:sz w:val="20"/>
                <w:szCs w:val="20"/>
              </w:rPr>
              <w:t>- режими підсвітки мішені: біле світло згідно програми;</w:t>
            </w:r>
          </w:p>
          <w:p w14:paraId="7EC50216" w14:textId="77777777" w:rsidR="009D269E" w:rsidRPr="008B6791" w:rsidRDefault="009D269E" w:rsidP="00300C2E">
            <w:pPr>
              <w:spacing w:after="0"/>
              <w:rPr>
                <w:rFonts w:ascii="Times New Roman" w:hAnsi="Times New Roman"/>
              </w:rPr>
            </w:pPr>
            <w:r w:rsidRPr="008B6791">
              <w:rPr>
                <w:rFonts w:ascii="Times New Roman" w:hAnsi="Times New Roman"/>
                <w:sz w:val="20"/>
                <w:szCs w:val="20"/>
              </w:rPr>
              <w:t>- імітація вогню противника: постріли одиночні, автоматичні гарматні;</w:t>
            </w:r>
          </w:p>
          <w:p w14:paraId="66EDFEED" w14:textId="77777777" w:rsidR="009D269E" w:rsidRPr="008B6791" w:rsidRDefault="009D269E" w:rsidP="00300C2E">
            <w:pPr>
              <w:spacing w:after="0"/>
              <w:rPr>
                <w:rFonts w:ascii="Times New Roman" w:hAnsi="Times New Roman"/>
                <w:sz w:val="20"/>
                <w:szCs w:val="20"/>
              </w:rPr>
            </w:pPr>
            <w:r w:rsidRPr="008B6791">
              <w:rPr>
                <w:rFonts w:ascii="Times New Roman" w:hAnsi="Times New Roman"/>
                <w:sz w:val="20"/>
                <w:szCs w:val="20"/>
              </w:rPr>
              <w:t>- програмні налаштування спалахів.</w:t>
            </w:r>
          </w:p>
        </w:tc>
        <w:tc>
          <w:tcPr>
            <w:tcW w:w="993" w:type="dxa"/>
            <w:shd w:val="clear" w:color="auto" w:fill="auto"/>
          </w:tcPr>
          <w:p w14:paraId="5359AA88" w14:textId="77777777" w:rsidR="009D269E" w:rsidRPr="008B6791" w:rsidRDefault="009D269E" w:rsidP="00300C2E">
            <w:pPr>
              <w:spacing w:after="0"/>
              <w:ind w:right="52"/>
              <w:contextualSpacing/>
              <w:jc w:val="center"/>
              <w:rPr>
                <w:rFonts w:ascii="Times New Roman" w:hAnsi="Times New Roman"/>
                <w:sz w:val="20"/>
                <w:szCs w:val="20"/>
              </w:rPr>
            </w:pPr>
            <w:r w:rsidRPr="008B6791">
              <w:rPr>
                <w:rFonts w:ascii="Times New Roman" w:hAnsi="Times New Roman"/>
                <w:sz w:val="20"/>
                <w:szCs w:val="20"/>
              </w:rPr>
              <w:t>+</w:t>
            </w:r>
          </w:p>
        </w:tc>
        <w:tc>
          <w:tcPr>
            <w:tcW w:w="1275" w:type="dxa"/>
            <w:shd w:val="clear" w:color="auto" w:fill="auto"/>
          </w:tcPr>
          <w:p w14:paraId="31EFF47B" w14:textId="77777777" w:rsidR="009D269E" w:rsidRPr="008B6791" w:rsidRDefault="009D269E" w:rsidP="00300C2E">
            <w:pPr>
              <w:widowControl w:val="0"/>
              <w:autoSpaceDE w:val="0"/>
              <w:autoSpaceDN w:val="0"/>
              <w:spacing w:after="0"/>
              <w:ind w:right="-1"/>
              <w:contextualSpacing/>
              <w:jc w:val="center"/>
              <w:rPr>
                <w:rFonts w:ascii="Times New Roman" w:hAnsi="Times New Roman"/>
                <w:bCs/>
                <w:color w:val="000000" w:themeColor="text1"/>
              </w:rPr>
            </w:pPr>
          </w:p>
        </w:tc>
      </w:tr>
      <w:tr w:rsidR="009D269E" w:rsidRPr="008B6791" w14:paraId="2AE55FBF" w14:textId="77777777" w:rsidTr="007239B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Ex>
        <w:trPr>
          <w:trHeight w:val="818"/>
        </w:trPr>
        <w:tc>
          <w:tcPr>
            <w:tcW w:w="960" w:type="dxa"/>
            <w:tcBorders>
              <w:right w:val="single" w:sz="4" w:space="0" w:color="auto"/>
            </w:tcBorders>
            <w:shd w:val="clear" w:color="auto" w:fill="auto"/>
          </w:tcPr>
          <w:p w14:paraId="000C8123" w14:textId="77777777" w:rsidR="009D269E" w:rsidRPr="008B6791" w:rsidRDefault="009D269E" w:rsidP="00300C2E">
            <w:pPr>
              <w:autoSpaceDN w:val="0"/>
              <w:spacing w:after="0"/>
              <w:ind w:right="-1"/>
              <w:contextualSpacing/>
              <w:jc w:val="center"/>
              <w:rPr>
                <w:rFonts w:ascii="Times New Roman" w:hAnsi="Times New Roman"/>
                <w:b/>
                <w:bCs/>
                <w:color w:val="000000" w:themeColor="text1"/>
              </w:rPr>
            </w:pPr>
          </w:p>
        </w:tc>
        <w:tc>
          <w:tcPr>
            <w:tcW w:w="7510" w:type="dxa"/>
            <w:gridSpan w:val="2"/>
            <w:tcBorders>
              <w:left w:val="single" w:sz="4" w:space="0" w:color="auto"/>
            </w:tcBorders>
            <w:shd w:val="clear" w:color="auto" w:fill="auto"/>
          </w:tcPr>
          <w:p w14:paraId="7AC2BE1B" w14:textId="77777777" w:rsidR="009D269E" w:rsidRPr="008B6791" w:rsidRDefault="009D269E" w:rsidP="00300C2E">
            <w:pPr>
              <w:spacing w:after="0"/>
              <w:rPr>
                <w:rFonts w:ascii="Times New Roman" w:hAnsi="Times New Roman"/>
              </w:rPr>
            </w:pPr>
            <w:r w:rsidRPr="008B6791">
              <w:rPr>
                <w:rFonts w:ascii="Times New Roman" w:hAnsi="Times New Roman"/>
                <w:sz w:val="20"/>
                <w:szCs w:val="20"/>
              </w:rPr>
              <w:t>Характеристики радіоканалу:</w:t>
            </w:r>
          </w:p>
          <w:p w14:paraId="1C03F9F6" w14:textId="77777777" w:rsidR="009D269E" w:rsidRPr="008B6791" w:rsidRDefault="009D269E" w:rsidP="00300C2E">
            <w:pPr>
              <w:spacing w:after="0"/>
              <w:rPr>
                <w:rFonts w:ascii="Times New Roman" w:hAnsi="Times New Roman"/>
              </w:rPr>
            </w:pPr>
            <w:r w:rsidRPr="008B6791">
              <w:rPr>
                <w:rFonts w:ascii="Times New Roman" w:hAnsi="Times New Roman"/>
                <w:sz w:val="20"/>
                <w:szCs w:val="20"/>
              </w:rPr>
              <w:t>- частотний діапазон;</w:t>
            </w:r>
          </w:p>
          <w:p w14:paraId="5F99260F" w14:textId="77777777" w:rsidR="009D269E" w:rsidRPr="008B6791" w:rsidRDefault="009D269E" w:rsidP="00300C2E">
            <w:pPr>
              <w:spacing w:after="0"/>
              <w:rPr>
                <w:rFonts w:ascii="Times New Roman" w:hAnsi="Times New Roman"/>
              </w:rPr>
            </w:pPr>
            <w:r w:rsidRPr="008B6791">
              <w:rPr>
                <w:rFonts w:ascii="Times New Roman" w:hAnsi="Times New Roman"/>
                <w:sz w:val="20"/>
                <w:szCs w:val="20"/>
              </w:rPr>
              <w:t>- дальність керування в межах прямої видимості</w:t>
            </w:r>
          </w:p>
          <w:p w14:paraId="11560989" w14:textId="77777777" w:rsidR="009D269E" w:rsidRPr="008B6791" w:rsidRDefault="009D269E" w:rsidP="00300C2E">
            <w:pPr>
              <w:spacing w:after="0"/>
              <w:rPr>
                <w:rFonts w:ascii="Times New Roman" w:hAnsi="Times New Roman"/>
                <w:sz w:val="20"/>
                <w:szCs w:val="20"/>
              </w:rPr>
            </w:pPr>
            <w:r w:rsidRPr="008B6791">
              <w:rPr>
                <w:rFonts w:ascii="Times New Roman" w:hAnsi="Times New Roman"/>
                <w:sz w:val="20"/>
                <w:szCs w:val="20"/>
              </w:rPr>
              <w:t>приймальної і передавальної антени, м, не менше.</w:t>
            </w:r>
          </w:p>
        </w:tc>
        <w:tc>
          <w:tcPr>
            <w:tcW w:w="993" w:type="dxa"/>
            <w:shd w:val="clear" w:color="auto" w:fill="auto"/>
          </w:tcPr>
          <w:p w14:paraId="2CB87874" w14:textId="77777777" w:rsidR="009D269E" w:rsidRPr="008B6791" w:rsidRDefault="009D269E" w:rsidP="00300C2E">
            <w:pPr>
              <w:ind w:right="52"/>
              <w:contextualSpacing/>
              <w:jc w:val="center"/>
              <w:rPr>
                <w:rFonts w:ascii="Times New Roman" w:hAnsi="Times New Roman"/>
              </w:rPr>
            </w:pPr>
            <w:r w:rsidRPr="008B6791">
              <w:rPr>
                <w:rFonts w:ascii="Times New Roman" w:hAnsi="Times New Roman"/>
                <w:sz w:val="20"/>
                <w:szCs w:val="20"/>
              </w:rPr>
              <w:t>433,53÷434,75 МГц</w:t>
            </w:r>
          </w:p>
          <w:p w14:paraId="3BF1D002" w14:textId="77777777" w:rsidR="009D269E" w:rsidRPr="008B6791" w:rsidRDefault="009D269E" w:rsidP="00300C2E">
            <w:pPr>
              <w:spacing w:after="0"/>
              <w:ind w:right="52"/>
              <w:contextualSpacing/>
              <w:jc w:val="center"/>
              <w:rPr>
                <w:rFonts w:ascii="Times New Roman" w:hAnsi="Times New Roman"/>
                <w:sz w:val="20"/>
                <w:szCs w:val="20"/>
              </w:rPr>
            </w:pPr>
            <w:r w:rsidRPr="008B6791">
              <w:rPr>
                <w:rFonts w:ascii="Times New Roman" w:hAnsi="Times New Roman"/>
                <w:sz w:val="20"/>
                <w:szCs w:val="20"/>
              </w:rPr>
              <w:t>4000</w:t>
            </w:r>
          </w:p>
        </w:tc>
        <w:tc>
          <w:tcPr>
            <w:tcW w:w="1275" w:type="dxa"/>
            <w:shd w:val="clear" w:color="auto" w:fill="auto"/>
          </w:tcPr>
          <w:p w14:paraId="46C5BCB6" w14:textId="77777777" w:rsidR="009D269E" w:rsidRPr="008B6791" w:rsidRDefault="009D269E" w:rsidP="00300C2E">
            <w:pPr>
              <w:widowControl w:val="0"/>
              <w:autoSpaceDE w:val="0"/>
              <w:autoSpaceDN w:val="0"/>
              <w:spacing w:after="0"/>
              <w:ind w:right="-1"/>
              <w:contextualSpacing/>
              <w:jc w:val="center"/>
              <w:rPr>
                <w:rFonts w:ascii="Times New Roman" w:hAnsi="Times New Roman"/>
                <w:bCs/>
                <w:color w:val="000000" w:themeColor="text1"/>
              </w:rPr>
            </w:pPr>
          </w:p>
        </w:tc>
      </w:tr>
      <w:tr w:rsidR="005502D2" w:rsidRPr="008B6791" w14:paraId="67E0687E" w14:textId="77777777" w:rsidTr="007239B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Ex>
        <w:trPr>
          <w:trHeight w:val="345"/>
        </w:trPr>
        <w:tc>
          <w:tcPr>
            <w:tcW w:w="10738" w:type="dxa"/>
            <w:gridSpan w:val="5"/>
            <w:shd w:val="clear" w:color="auto" w:fill="auto"/>
          </w:tcPr>
          <w:p w14:paraId="354309EC" w14:textId="77777777" w:rsidR="005502D2" w:rsidRPr="008B6791" w:rsidRDefault="005502D2" w:rsidP="005502D2">
            <w:pPr>
              <w:widowControl w:val="0"/>
              <w:autoSpaceDE w:val="0"/>
              <w:autoSpaceDN w:val="0"/>
              <w:spacing w:after="0"/>
              <w:ind w:right="-1"/>
              <w:contextualSpacing/>
              <w:rPr>
                <w:rFonts w:ascii="Times New Roman" w:hAnsi="Times New Roman"/>
                <w:bCs/>
                <w:color w:val="000000" w:themeColor="text1"/>
              </w:rPr>
            </w:pPr>
          </w:p>
        </w:tc>
      </w:tr>
      <w:tr w:rsidR="009D269E" w:rsidRPr="008B6791" w14:paraId="0B725014" w14:textId="77777777" w:rsidTr="007239B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Ex>
        <w:trPr>
          <w:trHeight w:val="229"/>
        </w:trPr>
        <w:tc>
          <w:tcPr>
            <w:tcW w:w="960" w:type="dxa"/>
            <w:tcBorders>
              <w:right w:val="single" w:sz="4" w:space="0" w:color="auto"/>
            </w:tcBorders>
            <w:shd w:val="clear" w:color="auto" w:fill="auto"/>
          </w:tcPr>
          <w:p w14:paraId="3C96DCC2" w14:textId="416D8B17" w:rsidR="009D269E" w:rsidRPr="008B6791" w:rsidRDefault="005502D2" w:rsidP="00300C2E">
            <w:pPr>
              <w:autoSpaceDN w:val="0"/>
              <w:spacing w:after="0"/>
              <w:ind w:right="-1"/>
              <w:contextualSpacing/>
              <w:jc w:val="center"/>
              <w:rPr>
                <w:rFonts w:ascii="Times New Roman" w:hAnsi="Times New Roman"/>
                <w:b/>
                <w:bCs/>
                <w:color w:val="000000" w:themeColor="text1"/>
              </w:rPr>
            </w:pPr>
            <w:r w:rsidRPr="008B6791">
              <w:rPr>
                <w:rFonts w:ascii="Times New Roman" w:hAnsi="Times New Roman"/>
                <w:b/>
                <w:bCs/>
                <w:color w:val="000000" w:themeColor="text1"/>
              </w:rPr>
              <w:t>3</w:t>
            </w:r>
          </w:p>
        </w:tc>
        <w:tc>
          <w:tcPr>
            <w:tcW w:w="7510" w:type="dxa"/>
            <w:gridSpan w:val="2"/>
            <w:tcBorders>
              <w:left w:val="single" w:sz="4" w:space="0" w:color="auto"/>
            </w:tcBorders>
            <w:shd w:val="clear" w:color="auto" w:fill="auto"/>
          </w:tcPr>
          <w:p w14:paraId="029FC510" w14:textId="77777777" w:rsidR="009D269E" w:rsidRPr="008B6791" w:rsidRDefault="009D269E" w:rsidP="00300C2E">
            <w:pPr>
              <w:spacing w:after="0"/>
              <w:rPr>
                <w:rFonts w:ascii="Times New Roman" w:hAnsi="Times New Roman"/>
                <w:sz w:val="20"/>
                <w:szCs w:val="20"/>
              </w:rPr>
            </w:pPr>
            <w:r w:rsidRPr="008B6791">
              <w:rPr>
                <w:rFonts w:ascii="Times New Roman" w:hAnsi="Times New Roman"/>
                <w:sz w:val="20"/>
                <w:szCs w:val="20"/>
              </w:rPr>
              <w:t>Пристрій зарядний груповий 12-ти канальний на 12 В</w:t>
            </w:r>
          </w:p>
        </w:tc>
        <w:tc>
          <w:tcPr>
            <w:tcW w:w="993" w:type="dxa"/>
            <w:shd w:val="clear" w:color="auto" w:fill="auto"/>
          </w:tcPr>
          <w:p w14:paraId="4657AE56" w14:textId="56052E52" w:rsidR="009D269E" w:rsidRPr="008B6791" w:rsidRDefault="005502D2" w:rsidP="00300C2E">
            <w:pPr>
              <w:ind w:right="52"/>
              <w:contextualSpacing/>
              <w:jc w:val="center"/>
              <w:rPr>
                <w:rFonts w:ascii="Times New Roman" w:hAnsi="Times New Roman"/>
                <w:sz w:val="20"/>
                <w:szCs w:val="20"/>
              </w:rPr>
            </w:pPr>
            <w:r w:rsidRPr="008B6791">
              <w:rPr>
                <w:rFonts w:ascii="Times New Roman" w:hAnsi="Times New Roman"/>
                <w:sz w:val="20"/>
                <w:szCs w:val="20"/>
              </w:rPr>
              <w:t>комплект</w:t>
            </w:r>
          </w:p>
        </w:tc>
        <w:tc>
          <w:tcPr>
            <w:tcW w:w="1275" w:type="dxa"/>
            <w:shd w:val="clear" w:color="auto" w:fill="auto"/>
          </w:tcPr>
          <w:p w14:paraId="2CC7E393" w14:textId="77777777" w:rsidR="009D269E" w:rsidRPr="008B6791" w:rsidRDefault="009D269E" w:rsidP="00300C2E">
            <w:pPr>
              <w:widowControl w:val="0"/>
              <w:autoSpaceDE w:val="0"/>
              <w:autoSpaceDN w:val="0"/>
              <w:spacing w:after="0"/>
              <w:ind w:right="-1"/>
              <w:contextualSpacing/>
              <w:jc w:val="center"/>
              <w:rPr>
                <w:rFonts w:ascii="Times New Roman" w:hAnsi="Times New Roman"/>
                <w:bCs/>
                <w:color w:val="000000" w:themeColor="text1"/>
              </w:rPr>
            </w:pPr>
            <w:r w:rsidRPr="008B6791">
              <w:rPr>
                <w:rFonts w:ascii="Times New Roman" w:hAnsi="Times New Roman"/>
                <w:bCs/>
                <w:color w:val="000000" w:themeColor="text1"/>
              </w:rPr>
              <w:t>5</w:t>
            </w:r>
          </w:p>
        </w:tc>
      </w:tr>
      <w:tr w:rsidR="009D269E" w:rsidRPr="008B6791" w14:paraId="6B68BB73" w14:textId="77777777" w:rsidTr="007239B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Ex>
        <w:trPr>
          <w:trHeight w:val="818"/>
        </w:trPr>
        <w:tc>
          <w:tcPr>
            <w:tcW w:w="960" w:type="dxa"/>
            <w:tcBorders>
              <w:right w:val="single" w:sz="4" w:space="0" w:color="auto"/>
            </w:tcBorders>
            <w:shd w:val="clear" w:color="auto" w:fill="auto"/>
          </w:tcPr>
          <w:p w14:paraId="3B76C24B" w14:textId="77777777" w:rsidR="009D269E" w:rsidRPr="008B6791" w:rsidRDefault="009D269E" w:rsidP="00300C2E">
            <w:pPr>
              <w:spacing w:after="0"/>
              <w:rPr>
                <w:rFonts w:ascii="Times New Roman" w:hAnsi="Times New Roman"/>
                <w:sz w:val="20"/>
                <w:szCs w:val="20"/>
              </w:rPr>
            </w:pPr>
          </w:p>
        </w:tc>
        <w:tc>
          <w:tcPr>
            <w:tcW w:w="7510" w:type="dxa"/>
            <w:gridSpan w:val="2"/>
            <w:tcBorders>
              <w:left w:val="single" w:sz="4" w:space="0" w:color="auto"/>
            </w:tcBorders>
            <w:shd w:val="clear" w:color="auto" w:fill="auto"/>
          </w:tcPr>
          <w:p w14:paraId="56088578" w14:textId="77777777" w:rsidR="009D269E" w:rsidRPr="008B6791" w:rsidRDefault="009D269E" w:rsidP="00300C2E">
            <w:pPr>
              <w:spacing w:after="0"/>
              <w:rPr>
                <w:rFonts w:ascii="Times New Roman" w:hAnsi="Times New Roman"/>
                <w:sz w:val="20"/>
                <w:szCs w:val="20"/>
              </w:rPr>
            </w:pPr>
            <w:r w:rsidRPr="008B6791">
              <w:rPr>
                <w:rFonts w:ascii="Times New Roman" w:hAnsi="Times New Roman"/>
                <w:sz w:val="20"/>
                <w:szCs w:val="20"/>
              </w:rPr>
              <w:t xml:space="preserve">Зарядний пристрій повинен: </w:t>
            </w:r>
          </w:p>
          <w:p w14:paraId="1FF53EB6" w14:textId="77777777" w:rsidR="009D269E" w:rsidRPr="008B6791" w:rsidRDefault="009D269E" w:rsidP="00300C2E">
            <w:pPr>
              <w:spacing w:after="0"/>
              <w:rPr>
                <w:rFonts w:ascii="Times New Roman" w:hAnsi="Times New Roman"/>
                <w:sz w:val="20"/>
                <w:szCs w:val="20"/>
              </w:rPr>
            </w:pPr>
            <w:r w:rsidRPr="008B6791">
              <w:rPr>
                <w:rFonts w:ascii="Times New Roman" w:hAnsi="Times New Roman"/>
                <w:sz w:val="20"/>
                <w:szCs w:val="20"/>
              </w:rPr>
              <w:t>Забезпечує одночасну зарядку не менше ніж дванадцяти АКБ (12В )  з</w:t>
            </w:r>
          </w:p>
          <w:p w14:paraId="1E739819" w14:textId="77777777" w:rsidR="009D269E" w:rsidRPr="008B6791" w:rsidRDefault="009D269E" w:rsidP="00300C2E">
            <w:pPr>
              <w:spacing w:after="0"/>
              <w:rPr>
                <w:rFonts w:ascii="Times New Roman" w:hAnsi="Times New Roman"/>
                <w:sz w:val="20"/>
                <w:szCs w:val="20"/>
              </w:rPr>
            </w:pPr>
            <w:r w:rsidRPr="008B6791">
              <w:rPr>
                <w:rFonts w:ascii="Times New Roman" w:hAnsi="Times New Roman"/>
                <w:sz w:val="20"/>
                <w:szCs w:val="20"/>
              </w:rPr>
              <w:t>одночасним відображенням процесу зарядку і його закінчення, а також</w:t>
            </w:r>
          </w:p>
          <w:p w14:paraId="539EB19A" w14:textId="77777777" w:rsidR="009D269E" w:rsidRPr="008B6791" w:rsidRDefault="009D269E" w:rsidP="00300C2E">
            <w:pPr>
              <w:spacing w:after="0"/>
              <w:rPr>
                <w:rFonts w:ascii="Times New Roman" w:hAnsi="Times New Roman"/>
                <w:sz w:val="20"/>
                <w:szCs w:val="20"/>
              </w:rPr>
            </w:pPr>
            <w:r w:rsidRPr="008B6791">
              <w:rPr>
                <w:rFonts w:ascii="Times New Roman" w:hAnsi="Times New Roman"/>
                <w:sz w:val="20"/>
                <w:szCs w:val="20"/>
              </w:rPr>
              <w:t>унеможливлює перезаряд АКБ.</w:t>
            </w:r>
          </w:p>
        </w:tc>
        <w:tc>
          <w:tcPr>
            <w:tcW w:w="993" w:type="dxa"/>
            <w:shd w:val="clear" w:color="auto" w:fill="auto"/>
          </w:tcPr>
          <w:p w14:paraId="0A103578" w14:textId="77777777" w:rsidR="009D269E" w:rsidRPr="008B6791" w:rsidRDefault="009D269E" w:rsidP="00300C2E">
            <w:pPr>
              <w:ind w:right="52"/>
              <w:contextualSpacing/>
              <w:jc w:val="center"/>
              <w:rPr>
                <w:rFonts w:ascii="Times New Roman" w:hAnsi="Times New Roman"/>
                <w:sz w:val="20"/>
                <w:szCs w:val="20"/>
              </w:rPr>
            </w:pPr>
          </w:p>
        </w:tc>
        <w:tc>
          <w:tcPr>
            <w:tcW w:w="1275" w:type="dxa"/>
            <w:shd w:val="clear" w:color="auto" w:fill="auto"/>
          </w:tcPr>
          <w:p w14:paraId="2ADFEBE0" w14:textId="77777777" w:rsidR="009D269E" w:rsidRPr="008B6791" w:rsidRDefault="009D269E" w:rsidP="00300C2E">
            <w:pPr>
              <w:widowControl w:val="0"/>
              <w:autoSpaceDE w:val="0"/>
              <w:autoSpaceDN w:val="0"/>
              <w:spacing w:after="0"/>
              <w:ind w:right="-1"/>
              <w:contextualSpacing/>
              <w:jc w:val="center"/>
              <w:rPr>
                <w:rFonts w:ascii="Times New Roman" w:hAnsi="Times New Roman"/>
                <w:bCs/>
                <w:color w:val="000000" w:themeColor="text1"/>
              </w:rPr>
            </w:pPr>
          </w:p>
        </w:tc>
      </w:tr>
      <w:tr w:rsidR="009D269E" w:rsidRPr="008B6791" w14:paraId="18691AFF" w14:textId="77777777" w:rsidTr="007239B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Ex>
        <w:trPr>
          <w:trHeight w:val="818"/>
        </w:trPr>
        <w:tc>
          <w:tcPr>
            <w:tcW w:w="960" w:type="dxa"/>
            <w:tcBorders>
              <w:right w:val="single" w:sz="4" w:space="0" w:color="auto"/>
            </w:tcBorders>
            <w:shd w:val="clear" w:color="auto" w:fill="auto"/>
          </w:tcPr>
          <w:p w14:paraId="2BEC2B22" w14:textId="77777777" w:rsidR="009D269E" w:rsidRPr="008B6791" w:rsidRDefault="009D269E" w:rsidP="00300C2E">
            <w:pPr>
              <w:spacing w:after="0"/>
              <w:rPr>
                <w:rFonts w:ascii="Times New Roman" w:hAnsi="Times New Roman"/>
                <w:sz w:val="20"/>
                <w:szCs w:val="20"/>
              </w:rPr>
            </w:pPr>
          </w:p>
        </w:tc>
        <w:tc>
          <w:tcPr>
            <w:tcW w:w="7510" w:type="dxa"/>
            <w:gridSpan w:val="2"/>
            <w:tcBorders>
              <w:left w:val="single" w:sz="4" w:space="0" w:color="auto"/>
            </w:tcBorders>
            <w:shd w:val="clear" w:color="auto" w:fill="auto"/>
          </w:tcPr>
          <w:p w14:paraId="1E3F70AD" w14:textId="77777777" w:rsidR="009D269E" w:rsidRPr="008B6791" w:rsidRDefault="009D269E" w:rsidP="00300C2E">
            <w:pPr>
              <w:spacing w:after="0" w:line="240" w:lineRule="auto"/>
              <w:rPr>
                <w:rFonts w:ascii="Times New Roman" w:hAnsi="Times New Roman"/>
              </w:rPr>
            </w:pPr>
            <w:r w:rsidRPr="008B6791">
              <w:rPr>
                <w:rFonts w:ascii="Times New Roman" w:hAnsi="Times New Roman"/>
                <w:bCs/>
                <w:color w:val="000000"/>
                <w:sz w:val="20"/>
                <w:szCs w:val="20"/>
              </w:rPr>
              <w:t xml:space="preserve">Комплектність: </w:t>
            </w:r>
          </w:p>
          <w:p w14:paraId="02D24E9B" w14:textId="77777777" w:rsidR="009D269E" w:rsidRPr="008B6791" w:rsidRDefault="009D269E" w:rsidP="00300C2E">
            <w:pPr>
              <w:spacing w:after="0" w:line="240" w:lineRule="auto"/>
              <w:rPr>
                <w:rFonts w:ascii="Times New Roman" w:hAnsi="Times New Roman"/>
              </w:rPr>
            </w:pPr>
            <w:r w:rsidRPr="008B6791">
              <w:rPr>
                <w:rFonts w:ascii="Times New Roman" w:hAnsi="Times New Roman"/>
                <w:bCs/>
                <w:color w:val="000000"/>
                <w:sz w:val="20"/>
                <w:szCs w:val="20"/>
              </w:rPr>
              <w:t xml:space="preserve">- </w:t>
            </w:r>
            <w:r w:rsidRPr="008B6791">
              <w:rPr>
                <w:rFonts w:ascii="Times New Roman" w:hAnsi="Times New Roman"/>
                <w:sz w:val="20"/>
                <w:szCs w:val="20"/>
              </w:rPr>
              <w:t>Пристрій зарядний</w:t>
            </w:r>
            <w:r w:rsidRPr="008B6791">
              <w:rPr>
                <w:rFonts w:ascii="Times New Roman" w:hAnsi="Times New Roman"/>
                <w:bCs/>
                <w:color w:val="000000"/>
                <w:sz w:val="20"/>
                <w:szCs w:val="20"/>
              </w:rPr>
              <w:t xml:space="preserve"> – 1 шт</w:t>
            </w:r>
          </w:p>
          <w:p w14:paraId="591E34CC" w14:textId="48507B42" w:rsidR="009D269E" w:rsidRPr="008B6791" w:rsidRDefault="009D269E" w:rsidP="00300C2E">
            <w:pPr>
              <w:spacing w:after="0" w:line="240" w:lineRule="auto"/>
              <w:rPr>
                <w:rFonts w:ascii="Times New Roman" w:hAnsi="Times New Roman"/>
                <w:b/>
                <w:sz w:val="28"/>
                <w:szCs w:val="28"/>
              </w:rPr>
            </w:pPr>
            <w:r w:rsidRPr="008B6791">
              <w:rPr>
                <w:rFonts w:ascii="Times New Roman" w:hAnsi="Times New Roman"/>
                <w:bCs/>
                <w:color w:val="000000"/>
                <w:sz w:val="20"/>
                <w:szCs w:val="20"/>
              </w:rPr>
              <w:t xml:space="preserve">- </w:t>
            </w:r>
            <w:r w:rsidRPr="008B6791">
              <w:rPr>
                <w:rFonts w:ascii="Times New Roman" w:hAnsi="Times New Roman"/>
                <w:sz w:val="20"/>
                <w:szCs w:val="20"/>
              </w:rPr>
              <w:t>Кабель заряду 1м.</w:t>
            </w:r>
            <w:r w:rsidRPr="008B6791">
              <w:rPr>
                <w:rFonts w:ascii="Times New Roman" w:hAnsi="Times New Roman"/>
                <w:bCs/>
                <w:color w:val="000000"/>
                <w:sz w:val="20"/>
                <w:szCs w:val="20"/>
              </w:rPr>
              <w:t xml:space="preserve"> – 12 шт</w:t>
            </w:r>
            <w:r w:rsidR="00317E8D" w:rsidRPr="008B6791">
              <w:rPr>
                <w:rFonts w:ascii="Times New Roman" w:hAnsi="Times New Roman"/>
                <w:bCs/>
                <w:color w:val="000000"/>
                <w:sz w:val="20"/>
                <w:szCs w:val="20"/>
              </w:rPr>
              <w:t xml:space="preserve"> </w:t>
            </w:r>
            <w:r w:rsidR="00317E8D" w:rsidRPr="008B6791">
              <w:rPr>
                <w:bCs/>
                <w:color w:val="000000"/>
                <w:sz w:val="20"/>
                <w:szCs w:val="20"/>
              </w:rPr>
              <w:t xml:space="preserve">   </w:t>
            </w:r>
          </w:p>
          <w:p w14:paraId="7F97878F" w14:textId="356C17C2" w:rsidR="009D269E" w:rsidRPr="008B6791" w:rsidRDefault="009D269E" w:rsidP="005502D2">
            <w:pPr>
              <w:spacing w:after="0" w:line="240" w:lineRule="auto"/>
              <w:rPr>
                <w:rFonts w:ascii="Times New Roman" w:hAnsi="Times New Roman"/>
              </w:rPr>
            </w:pPr>
            <w:r w:rsidRPr="008B6791">
              <w:rPr>
                <w:rFonts w:ascii="Times New Roman" w:hAnsi="Times New Roman"/>
                <w:bCs/>
                <w:color w:val="000000"/>
                <w:sz w:val="20"/>
                <w:szCs w:val="20"/>
              </w:rPr>
              <w:t>- Кабель живлення-1шт.</w:t>
            </w:r>
          </w:p>
        </w:tc>
        <w:tc>
          <w:tcPr>
            <w:tcW w:w="993" w:type="dxa"/>
            <w:shd w:val="clear" w:color="auto" w:fill="auto"/>
          </w:tcPr>
          <w:p w14:paraId="73386644" w14:textId="77777777" w:rsidR="009D269E" w:rsidRPr="008B6791" w:rsidRDefault="009D269E" w:rsidP="00300C2E">
            <w:pPr>
              <w:ind w:right="52"/>
              <w:contextualSpacing/>
              <w:jc w:val="center"/>
              <w:rPr>
                <w:rFonts w:ascii="Times New Roman" w:hAnsi="Times New Roman"/>
                <w:sz w:val="20"/>
                <w:szCs w:val="20"/>
              </w:rPr>
            </w:pPr>
          </w:p>
        </w:tc>
        <w:tc>
          <w:tcPr>
            <w:tcW w:w="1275" w:type="dxa"/>
            <w:shd w:val="clear" w:color="auto" w:fill="auto"/>
          </w:tcPr>
          <w:p w14:paraId="55B83F81" w14:textId="77777777" w:rsidR="009D269E" w:rsidRPr="008B6791" w:rsidRDefault="009D269E" w:rsidP="00300C2E">
            <w:pPr>
              <w:widowControl w:val="0"/>
              <w:autoSpaceDE w:val="0"/>
              <w:autoSpaceDN w:val="0"/>
              <w:spacing w:after="0"/>
              <w:ind w:right="-1"/>
              <w:contextualSpacing/>
              <w:jc w:val="center"/>
              <w:rPr>
                <w:rFonts w:ascii="Times New Roman" w:hAnsi="Times New Roman"/>
                <w:bCs/>
                <w:color w:val="000000" w:themeColor="text1"/>
              </w:rPr>
            </w:pPr>
          </w:p>
        </w:tc>
      </w:tr>
      <w:tr w:rsidR="009D269E" w:rsidRPr="008B6791" w14:paraId="6D00EED0" w14:textId="77777777" w:rsidTr="007239B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Ex>
        <w:trPr>
          <w:trHeight w:val="818"/>
        </w:trPr>
        <w:tc>
          <w:tcPr>
            <w:tcW w:w="960" w:type="dxa"/>
            <w:tcBorders>
              <w:right w:val="single" w:sz="4" w:space="0" w:color="auto"/>
            </w:tcBorders>
            <w:shd w:val="clear" w:color="auto" w:fill="auto"/>
          </w:tcPr>
          <w:p w14:paraId="133D6807" w14:textId="77777777" w:rsidR="009D269E" w:rsidRPr="008B6791" w:rsidRDefault="009D269E" w:rsidP="00300C2E">
            <w:pPr>
              <w:spacing w:after="0"/>
              <w:rPr>
                <w:rFonts w:ascii="Times New Roman" w:hAnsi="Times New Roman"/>
                <w:sz w:val="20"/>
                <w:szCs w:val="20"/>
              </w:rPr>
            </w:pPr>
          </w:p>
        </w:tc>
        <w:tc>
          <w:tcPr>
            <w:tcW w:w="7510" w:type="dxa"/>
            <w:gridSpan w:val="2"/>
            <w:tcBorders>
              <w:left w:val="single" w:sz="4" w:space="0" w:color="auto"/>
            </w:tcBorders>
            <w:shd w:val="clear" w:color="auto" w:fill="auto"/>
          </w:tcPr>
          <w:p w14:paraId="35CCA1A5" w14:textId="77777777" w:rsidR="009D269E" w:rsidRPr="008B6791" w:rsidRDefault="009D269E" w:rsidP="00300C2E">
            <w:pPr>
              <w:spacing w:after="0" w:line="240" w:lineRule="auto"/>
              <w:rPr>
                <w:rFonts w:ascii="Times New Roman" w:hAnsi="Times New Roman"/>
                <w:bCs/>
                <w:color w:val="000000"/>
                <w:sz w:val="20"/>
                <w:szCs w:val="20"/>
              </w:rPr>
            </w:pPr>
            <w:r w:rsidRPr="008B6791">
              <w:rPr>
                <w:rFonts w:ascii="Times New Roman" w:hAnsi="Times New Roman"/>
                <w:sz w:val="20"/>
                <w:szCs w:val="20"/>
              </w:rPr>
              <w:t>Енергетичні характеристики:</w:t>
            </w:r>
          </w:p>
          <w:p w14:paraId="06620D43" w14:textId="77777777" w:rsidR="009D269E" w:rsidRPr="008B6791" w:rsidRDefault="009D269E" w:rsidP="00300C2E">
            <w:pPr>
              <w:spacing w:after="0" w:line="240" w:lineRule="auto"/>
              <w:rPr>
                <w:rFonts w:ascii="Times New Roman" w:hAnsi="Times New Roman"/>
                <w:bCs/>
                <w:color w:val="000000"/>
                <w:sz w:val="20"/>
                <w:szCs w:val="20"/>
              </w:rPr>
            </w:pPr>
            <w:r w:rsidRPr="008B6791">
              <w:rPr>
                <w:rFonts w:ascii="Times New Roman" w:hAnsi="Times New Roman"/>
                <w:bCs/>
                <w:color w:val="000000"/>
                <w:sz w:val="20"/>
                <w:szCs w:val="20"/>
              </w:rPr>
              <w:t xml:space="preserve">Живлення від мережі змінного струму: </w:t>
            </w:r>
          </w:p>
          <w:p w14:paraId="7AA38067" w14:textId="77777777" w:rsidR="009D269E" w:rsidRPr="008B6791" w:rsidRDefault="009D269E" w:rsidP="00300C2E">
            <w:pPr>
              <w:spacing w:after="0" w:line="240" w:lineRule="auto"/>
              <w:rPr>
                <w:rFonts w:ascii="Times New Roman" w:hAnsi="Times New Roman"/>
                <w:bCs/>
                <w:color w:val="000000"/>
                <w:sz w:val="20"/>
                <w:szCs w:val="20"/>
              </w:rPr>
            </w:pPr>
            <w:r w:rsidRPr="008B6791">
              <w:rPr>
                <w:rFonts w:ascii="Times New Roman" w:hAnsi="Times New Roman"/>
                <w:bCs/>
                <w:color w:val="000000"/>
                <w:sz w:val="20"/>
                <w:szCs w:val="20"/>
              </w:rPr>
              <w:t xml:space="preserve">Максимальне споживання: </w:t>
            </w:r>
          </w:p>
        </w:tc>
        <w:tc>
          <w:tcPr>
            <w:tcW w:w="993" w:type="dxa"/>
            <w:shd w:val="clear" w:color="auto" w:fill="auto"/>
          </w:tcPr>
          <w:p w14:paraId="6D81F10B" w14:textId="77777777" w:rsidR="009D269E" w:rsidRPr="008B6791" w:rsidRDefault="009D269E" w:rsidP="00300C2E">
            <w:pPr>
              <w:ind w:right="52"/>
              <w:contextualSpacing/>
              <w:jc w:val="center"/>
              <w:rPr>
                <w:rFonts w:ascii="Times New Roman" w:hAnsi="Times New Roman"/>
                <w:bCs/>
                <w:color w:val="000000"/>
                <w:sz w:val="20"/>
                <w:szCs w:val="20"/>
              </w:rPr>
            </w:pPr>
          </w:p>
          <w:p w14:paraId="2D091621" w14:textId="77777777" w:rsidR="009D269E" w:rsidRPr="008B6791" w:rsidRDefault="009D269E" w:rsidP="00300C2E">
            <w:pPr>
              <w:ind w:right="52"/>
              <w:contextualSpacing/>
              <w:jc w:val="center"/>
              <w:rPr>
                <w:rFonts w:ascii="Times New Roman" w:hAnsi="Times New Roman"/>
                <w:bCs/>
                <w:color w:val="000000"/>
                <w:sz w:val="20"/>
                <w:szCs w:val="20"/>
              </w:rPr>
            </w:pPr>
            <w:r w:rsidRPr="008B6791">
              <w:rPr>
                <w:rFonts w:ascii="Times New Roman" w:hAnsi="Times New Roman"/>
                <w:bCs/>
                <w:color w:val="000000"/>
                <w:sz w:val="20"/>
                <w:szCs w:val="20"/>
              </w:rPr>
              <w:t>100-242 В</w:t>
            </w:r>
          </w:p>
          <w:p w14:paraId="50A2AF74" w14:textId="77777777" w:rsidR="009D269E" w:rsidRPr="008B6791" w:rsidRDefault="009D269E" w:rsidP="00300C2E">
            <w:pPr>
              <w:ind w:right="52"/>
              <w:contextualSpacing/>
              <w:jc w:val="center"/>
              <w:rPr>
                <w:rFonts w:ascii="Times New Roman" w:hAnsi="Times New Roman"/>
                <w:sz w:val="20"/>
                <w:szCs w:val="20"/>
              </w:rPr>
            </w:pPr>
            <w:r w:rsidRPr="008B6791">
              <w:rPr>
                <w:rFonts w:ascii="Times New Roman" w:hAnsi="Times New Roman"/>
                <w:bCs/>
                <w:color w:val="000000"/>
                <w:sz w:val="20"/>
                <w:szCs w:val="20"/>
              </w:rPr>
              <w:t>200 Вт;</w:t>
            </w:r>
          </w:p>
        </w:tc>
        <w:tc>
          <w:tcPr>
            <w:tcW w:w="1275" w:type="dxa"/>
            <w:shd w:val="clear" w:color="auto" w:fill="auto"/>
          </w:tcPr>
          <w:p w14:paraId="0C31C937" w14:textId="77777777" w:rsidR="009D269E" w:rsidRPr="008B6791" w:rsidRDefault="009D269E" w:rsidP="00300C2E">
            <w:pPr>
              <w:widowControl w:val="0"/>
              <w:autoSpaceDE w:val="0"/>
              <w:autoSpaceDN w:val="0"/>
              <w:spacing w:after="0"/>
              <w:ind w:right="-1"/>
              <w:contextualSpacing/>
              <w:jc w:val="center"/>
              <w:rPr>
                <w:rFonts w:ascii="Times New Roman" w:hAnsi="Times New Roman"/>
                <w:bCs/>
                <w:color w:val="000000" w:themeColor="text1"/>
              </w:rPr>
            </w:pPr>
          </w:p>
        </w:tc>
      </w:tr>
      <w:tr w:rsidR="009D269E" w:rsidRPr="008B6791" w14:paraId="2C1FAB50" w14:textId="77777777" w:rsidTr="007239B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Ex>
        <w:trPr>
          <w:trHeight w:val="818"/>
        </w:trPr>
        <w:tc>
          <w:tcPr>
            <w:tcW w:w="960" w:type="dxa"/>
            <w:tcBorders>
              <w:right w:val="single" w:sz="4" w:space="0" w:color="auto"/>
            </w:tcBorders>
            <w:shd w:val="clear" w:color="auto" w:fill="auto"/>
          </w:tcPr>
          <w:p w14:paraId="57D6855E" w14:textId="77777777" w:rsidR="009D269E" w:rsidRPr="008B6791" w:rsidRDefault="009D269E" w:rsidP="00300C2E">
            <w:pPr>
              <w:spacing w:after="0"/>
              <w:rPr>
                <w:rFonts w:ascii="Times New Roman" w:hAnsi="Times New Roman"/>
                <w:sz w:val="20"/>
                <w:szCs w:val="20"/>
              </w:rPr>
            </w:pPr>
          </w:p>
        </w:tc>
        <w:tc>
          <w:tcPr>
            <w:tcW w:w="7510" w:type="dxa"/>
            <w:gridSpan w:val="2"/>
            <w:tcBorders>
              <w:left w:val="single" w:sz="4" w:space="0" w:color="auto"/>
            </w:tcBorders>
            <w:shd w:val="clear" w:color="auto" w:fill="auto"/>
          </w:tcPr>
          <w:p w14:paraId="5BC73EE3" w14:textId="77777777" w:rsidR="009D269E" w:rsidRPr="008B6791" w:rsidRDefault="009D269E" w:rsidP="00300C2E">
            <w:pPr>
              <w:spacing w:after="0" w:line="240" w:lineRule="auto"/>
              <w:rPr>
                <w:rFonts w:ascii="Times New Roman" w:hAnsi="Times New Roman"/>
                <w:sz w:val="20"/>
                <w:szCs w:val="20"/>
              </w:rPr>
            </w:pPr>
            <w:r w:rsidRPr="008B6791">
              <w:rPr>
                <w:rFonts w:ascii="Times New Roman" w:hAnsi="Times New Roman"/>
                <w:sz w:val="20"/>
                <w:szCs w:val="20"/>
              </w:rPr>
              <w:t>Масо-габаритні характеристики:</w:t>
            </w:r>
          </w:p>
          <w:p w14:paraId="05C47F35" w14:textId="77777777" w:rsidR="009D269E" w:rsidRPr="008B6791" w:rsidRDefault="009D269E" w:rsidP="00300C2E">
            <w:pPr>
              <w:spacing w:after="0" w:line="240" w:lineRule="auto"/>
              <w:rPr>
                <w:rFonts w:ascii="Times New Roman" w:hAnsi="Times New Roman"/>
                <w:sz w:val="20"/>
                <w:szCs w:val="20"/>
              </w:rPr>
            </w:pPr>
            <w:r w:rsidRPr="008B6791">
              <w:rPr>
                <w:rFonts w:ascii="Times New Roman" w:hAnsi="Times New Roman"/>
                <w:sz w:val="20"/>
                <w:szCs w:val="20"/>
              </w:rPr>
              <w:t>Габаритні розміри, мм;</w:t>
            </w:r>
          </w:p>
          <w:p w14:paraId="5E50C794" w14:textId="77777777" w:rsidR="009D269E" w:rsidRPr="008B6791" w:rsidRDefault="009D269E" w:rsidP="00300C2E">
            <w:pPr>
              <w:spacing w:after="0" w:line="240" w:lineRule="auto"/>
              <w:rPr>
                <w:rFonts w:ascii="Times New Roman" w:hAnsi="Times New Roman"/>
                <w:sz w:val="20"/>
                <w:szCs w:val="20"/>
              </w:rPr>
            </w:pPr>
            <w:r w:rsidRPr="008B6791">
              <w:rPr>
                <w:rFonts w:ascii="Times New Roman" w:hAnsi="Times New Roman"/>
                <w:sz w:val="20"/>
                <w:szCs w:val="20"/>
              </w:rPr>
              <w:t>Вага, кг;</w:t>
            </w:r>
          </w:p>
        </w:tc>
        <w:tc>
          <w:tcPr>
            <w:tcW w:w="993" w:type="dxa"/>
            <w:shd w:val="clear" w:color="auto" w:fill="auto"/>
          </w:tcPr>
          <w:p w14:paraId="5C0562DD" w14:textId="77777777" w:rsidR="009D269E" w:rsidRPr="008B6791" w:rsidRDefault="009D269E" w:rsidP="00300C2E">
            <w:pPr>
              <w:ind w:right="52"/>
              <w:contextualSpacing/>
              <w:jc w:val="center"/>
              <w:rPr>
                <w:rFonts w:ascii="Times New Roman" w:hAnsi="Times New Roman"/>
                <w:bCs/>
                <w:color w:val="000000"/>
                <w:sz w:val="20"/>
                <w:szCs w:val="20"/>
              </w:rPr>
            </w:pPr>
          </w:p>
          <w:p w14:paraId="55AE99EA" w14:textId="77777777" w:rsidR="009D269E" w:rsidRPr="008B6791" w:rsidRDefault="009D269E" w:rsidP="00300C2E">
            <w:pPr>
              <w:ind w:right="52"/>
              <w:contextualSpacing/>
              <w:jc w:val="center"/>
              <w:rPr>
                <w:rFonts w:ascii="Times New Roman" w:hAnsi="Times New Roman"/>
                <w:sz w:val="20"/>
                <w:szCs w:val="20"/>
              </w:rPr>
            </w:pPr>
            <w:r w:rsidRPr="008B6791">
              <w:rPr>
                <w:rFonts w:ascii="Times New Roman" w:hAnsi="Times New Roman"/>
                <w:sz w:val="20"/>
                <w:szCs w:val="20"/>
              </w:rPr>
              <w:t>530х270х160</w:t>
            </w:r>
          </w:p>
          <w:p w14:paraId="265399D9" w14:textId="77777777" w:rsidR="009D269E" w:rsidRPr="008B6791" w:rsidRDefault="009D269E" w:rsidP="00300C2E">
            <w:pPr>
              <w:ind w:right="52"/>
              <w:contextualSpacing/>
              <w:jc w:val="center"/>
              <w:rPr>
                <w:rFonts w:ascii="Times New Roman" w:hAnsi="Times New Roman"/>
                <w:bCs/>
                <w:color w:val="000000"/>
                <w:sz w:val="20"/>
                <w:szCs w:val="20"/>
              </w:rPr>
            </w:pPr>
            <w:r w:rsidRPr="008B6791">
              <w:rPr>
                <w:rFonts w:ascii="Times New Roman" w:hAnsi="Times New Roman"/>
                <w:sz w:val="20"/>
                <w:szCs w:val="20"/>
              </w:rPr>
              <w:t>до 10</w:t>
            </w:r>
          </w:p>
        </w:tc>
        <w:tc>
          <w:tcPr>
            <w:tcW w:w="1275" w:type="dxa"/>
            <w:shd w:val="clear" w:color="auto" w:fill="auto"/>
          </w:tcPr>
          <w:p w14:paraId="7041ECA0" w14:textId="77777777" w:rsidR="009D269E" w:rsidRPr="008B6791" w:rsidRDefault="009D269E" w:rsidP="00300C2E">
            <w:pPr>
              <w:widowControl w:val="0"/>
              <w:autoSpaceDE w:val="0"/>
              <w:autoSpaceDN w:val="0"/>
              <w:spacing w:after="0"/>
              <w:ind w:right="-1"/>
              <w:contextualSpacing/>
              <w:jc w:val="center"/>
              <w:rPr>
                <w:rFonts w:ascii="Times New Roman" w:hAnsi="Times New Roman"/>
                <w:bCs/>
                <w:color w:val="000000" w:themeColor="text1"/>
              </w:rPr>
            </w:pPr>
          </w:p>
        </w:tc>
      </w:tr>
      <w:tr w:rsidR="009D269E" w:rsidRPr="008B6791" w14:paraId="2EFD0586" w14:textId="77777777" w:rsidTr="007239B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Ex>
        <w:trPr>
          <w:trHeight w:val="294"/>
        </w:trPr>
        <w:tc>
          <w:tcPr>
            <w:tcW w:w="960" w:type="dxa"/>
            <w:tcBorders>
              <w:right w:val="single" w:sz="4" w:space="0" w:color="auto"/>
            </w:tcBorders>
            <w:shd w:val="clear" w:color="auto" w:fill="auto"/>
          </w:tcPr>
          <w:p w14:paraId="55FBF933" w14:textId="77777777" w:rsidR="009D269E" w:rsidRPr="008B6791" w:rsidRDefault="009D269E" w:rsidP="00300C2E">
            <w:pPr>
              <w:spacing w:after="0"/>
              <w:rPr>
                <w:rFonts w:ascii="Times New Roman" w:hAnsi="Times New Roman"/>
                <w:sz w:val="20"/>
                <w:szCs w:val="20"/>
              </w:rPr>
            </w:pPr>
          </w:p>
        </w:tc>
        <w:tc>
          <w:tcPr>
            <w:tcW w:w="7510" w:type="dxa"/>
            <w:gridSpan w:val="2"/>
            <w:tcBorders>
              <w:left w:val="single" w:sz="4" w:space="0" w:color="auto"/>
            </w:tcBorders>
            <w:shd w:val="clear" w:color="auto" w:fill="auto"/>
          </w:tcPr>
          <w:p w14:paraId="3E93EAE6" w14:textId="77777777" w:rsidR="009D269E" w:rsidRPr="008B6791" w:rsidRDefault="009D269E" w:rsidP="00300C2E">
            <w:pPr>
              <w:spacing w:after="0" w:line="240" w:lineRule="auto"/>
              <w:rPr>
                <w:rFonts w:ascii="Times New Roman" w:hAnsi="Times New Roman"/>
                <w:sz w:val="20"/>
                <w:szCs w:val="20"/>
              </w:rPr>
            </w:pPr>
            <w:r w:rsidRPr="008B6791">
              <w:rPr>
                <w:rFonts w:ascii="Times New Roman" w:hAnsi="Times New Roman"/>
                <w:sz w:val="20"/>
                <w:szCs w:val="20"/>
              </w:rPr>
              <w:t>Індикація заряду АКБ</w:t>
            </w:r>
          </w:p>
        </w:tc>
        <w:tc>
          <w:tcPr>
            <w:tcW w:w="993" w:type="dxa"/>
            <w:shd w:val="clear" w:color="auto" w:fill="auto"/>
          </w:tcPr>
          <w:p w14:paraId="4BA75D6F" w14:textId="77777777" w:rsidR="009D269E" w:rsidRPr="008B6791" w:rsidRDefault="009D269E" w:rsidP="00300C2E">
            <w:pPr>
              <w:ind w:right="52"/>
              <w:contextualSpacing/>
              <w:jc w:val="center"/>
              <w:rPr>
                <w:rFonts w:ascii="Times New Roman" w:hAnsi="Times New Roman"/>
                <w:bCs/>
                <w:color w:val="000000"/>
                <w:sz w:val="20"/>
                <w:szCs w:val="20"/>
              </w:rPr>
            </w:pPr>
            <w:r w:rsidRPr="008B6791">
              <w:rPr>
                <w:rFonts w:ascii="Times New Roman" w:hAnsi="Times New Roman"/>
                <w:bCs/>
                <w:color w:val="000000"/>
                <w:sz w:val="20"/>
                <w:szCs w:val="20"/>
              </w:rPr>
              <w:t>+</w:t>
            </w:r>
          </w:p>
        </w:tc>
        <w:tc>
          <w:tcPr>
            <w:tcW w:w="1275" w:type="dxa"/>
            <w:shd w:val="clear" w:color="auto" w:fill="auto"/>
          </w:tcPr>
          <w:p w14:paraId="6EB84A08" w14:textId="77777777" w:rsidR="009D269E" w:rsidRPr="008B6791" w:rsidRDefault="009D269E" w:rsidP="00300C2E">
            <w:pPr>
              <w:widowControl w:val="0"/>
              <w:autoSpaceDE w:val="0"/>
              <w:autoSpaceDN w:val="0"/>
              <w:spacing w:after="0"/>
              <w:ind w:right="-1"/>
              <w:contextualSpacing/>
              <w:jc w:val="center"/>
              <w:rPr>
                <w:rFonts w:ascii="Times New Roman" w:hAnsi="Times New Roman"/>
                <w:bCs/>
                <w:color w:val="000000" w:themeColor="text1"/>
              </w:rPr>
            </w:pPr>
          </w:p>
        </w:tc>
      </w:tr>
      <w:tr w:rsidR="009D269E" w:rsidRPr="008B6791" w14:paraId="61BB8AC1" w14:textId="77777777" w:rsidTr="007239B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Ex>
        <w:trPr>
          <w:trHeight w:val="285"/>
        </w:trPr>
        <w:tc>
          <w:tcPr>
            <w:tcW w:w="960" w:type="dxa"/>
            <w:tcBorders>
              <w:right w:val="single" w:sz="4" w:space="0" w:color="auto"/>
            </w:tcBorders>
            <w:shd w:val="clear" w:color="auto" w:fill="auto"/>
          </w:tcPr>
          <w:p w14:paraId="3BC9BFD2" w14:textId="4C092FF1" w:rsidR="009D269E" w:rsidRPr="008B6791" w:rsidRDefault="005502D2" w:rsidP="005502D2">
            <w:pPr>
              <w:spacing w:after="0"/>
              <w:jc w:val="center"/>
              <w:rPr>
                <w:rFonts w:ascii="Times New Roman" w:hAnsi="Times New Roman"/>
                <w:sz w:val="20"/>
                <w:szCs w:val="20"/>
              </w:rPr>
            </w:pPr>
            <w:r w:rsidRPr="008B6791">
              <w:rPr>
                <w:rFonts w:ascii="Times New Roman" w:hAnsi="Times New Roman"/>
                <w:b/>
                <w:bCs/>
                <w:color w:val="000000" w:themeColor="text1"/>
              </w:rPr>
              <w:t>4</w:t>
            </w:r>
          </w:p>
        </w:tc>
        <w:tc>
          <w:tcPr>
            <w:tcW w:w="7510" w:type="dxa"/>
            <w:gridSpan w:val="2"/>
            <w:tcBorders>
              <w:left w:val="single" w:sz="4" w:space="0" w:color="auto"/>
            </w:tcBorders>
            <w:shd w:val="clear" w:color="auto" w:fill="auto"/>
          </w:tcPr>
          <w:p w14:paraId="45D0A279" w14:textId="77777777" w:rsidR="009D269E" w:rsidRPr="008B6791" w:rsidRDefault="009D269E" w:rsidP="00300C2E">
            <w:pPr>
              <w:spacing w:after="0" w:line="240" w:lineRule="auto"/>
              <w:rPr>
                <w:rFonts w:ascii="Times New Roman" w:hAnsi="Times New Roman"/>
                <w:sz w:val="20"/>
                <w:szCs w:val="20"/>
              </w:rPr>
            </w:pPr>
            <w:r w:rsidRPr="008B6791">
              <w:rPr>
                <w:rFonts w:ascii="Times New Roman" w:hAnsi="Times New Roman"/>
                <w:sz w:val="20"/>
                <w:szCs w:val="20"/>
              </w:rPr>
              <w:t>Пристрій зарядний 1 канальний на 12 В</w:t>
            </w:r>
          </w:p>
        </w:tc>
        <w:tc>
          <w:tcPr>
            <w:tcW w:w="993" w:type="dxa"/>
            <w:shd w:val="clear" w:color="auto" w:fill="auto"/>
          </w:tcPr>
          <w:p w14:paraId="6FF5C4DC" w14:textId="501C8A11" w:rsidR="009D269E" w:rsidRPr="008B6791" w:rsidRDefault="00187D7D" w:rsidP="00300C2E">
            <w:pPr>
              <w:ind w:right="52"/>
              <w:contextualSpacing/>
              <w:jc w:val="center"/>
              <w:rPr>
                <w:rFonts w:ascii="Times New Roman" w:hAnsi="Times New Roman"/>
                <w:bCs/>
                <w:color w:val="000000"/>
                <w:sz w:val="20"/>
                <w:szCs w:val="20"/>
              </w:rPr>
            </w:pPr>
            <w:r w:rsidRPr="008B6791">
              <w:rPr>
                <w:rFonts w:ascii="Times New Roman" w:hAnsi="Times New Roman"/>
                <w:sz w:val="20"/>
                <w:szCs w:val="20"/>
              </w:rPr>
              <w:t>комплект</w:t>
            </w:r>
            <w:r w:rsidR="009D269E" w:rsidRPr="008B6791">
              <w:rPr>
                <w:rFonts w:ascii="Times New Roman" w:hAnsi="Times New Roman"/>
                <w:sz w:val="20"/>
                <w:szCs w:val="20"/>
              </w:rPr>
              <w:t>.</w:t>
            </w:r>
          </w:p>
        </w:tc>
        <w:tc>
          <w:tcPr>
            <w:tcW w:w="1275" w:type="dxa"/>
            <w:shd w:val="clear" w:color="auto" w:fill="auto"/>
          </w:tcPr>
          <w:p w14:paraId="428E2202" w14:textId="77777777" w:rsidR="009D269E" w:rsidRPr="008B6791" w:rsidRDefault="009D269E" w:rsidP="00300C2E">
            <w:pPr>
              <w:widowControl w:val="0"/>
              <w:autoSpaceDE w:val="0"/>
              <w:autoSpaceDN w:val="0"/>
              <w:spacing w:after="0"/>
              <w:ind w:right="-1"/>
              <w:contextualSpacing/>
              <w:jc w:val="center"/>
              <w:rPr>
                <w:rFonts w:ascii="Times New Roman" w:hAnsi="Times New Roman"/>
                <w:bCs/>
                <w:color w:val="000000" w:themeColor="text1"/>
              </w:rPr>
            </w:pPr>
            <w:r w:rsidRPr="008B6791">
              <w:rPr>
                <w:rFonts w:ascii="Times New Roman" w:hAnsi="Times New Roman"/>
                <w:bCs/>
                <w:color w:val="000000" w:themeColor="text1"/>
              </w:rPr>
              <w:t>8</w:t>
            </w:r>
          </w:p>
        </w:tc>
      </w:tr>
      <w:tr w:rsidR="009D269E" w:rsidRPr="008B6791" w14:paraId="149A4F08" w14:textId="77777777" w:rsidTr="007239B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Ex>
        <w:trPr>
          <w:trHeight w:val="818"/>
        </w:trPr>
        <w:tc>
          <w:tcPr>
            <w:tcW w:w="960" w:type="dxa"/>
            <w:tcBorders>
              <w:right w:val="single" w:sz="4" w:space="0" w:color="auto"/>
            </w:tcBorders>
            <w:shd w:val="clear" w:color="auto" w:fill="auto"/>
          </w:tcPr>
          <w:p w14:paraId="72C6FAC2" w14:textId="77777777" w:rsidR="009D269E" w:rsidRPr="008B6791" w:rsidRDefault="009D269E" w:rsidP="00300C2E">
            <w:pPr>
              <w:spacing w:after="0"/>
              <w:rPr>
                <w:rFonts w:ascii="Times New Roman" w:hAnsi="Times New Roman"/>
                <w:b/>
                <w:bCs/>
                <w:color w:val="000000" w:themeColor="text1"/>
              </w:rPr>
            </w:pPr>
          </w:p>
        </w:tc>
        <w:tc>
          <w:tcPr>
            <w:tcW w:w="7510" w:type="dxa"/>
            <w:gridSpan w:val="2"/>
            <w:tcBorders>
              <w:left w:val="single" w:sz="4" w:space="0" w:color="auto"/>
            </w:tcBorders>
            <w:shd w:val="clear" w:color="auto" w:fill="auto"/>
          </w:tcPr>
          <w:p w14:paraId="568ECCDA" w14:textId="77777777" w:rsidR="009D269E" w:rsidRPr="008B6791" w:rsidRDefault="009D269E" w:rsidP="00300C2E">
            <w:pPr>
              <w:spacing w:after="0"/>
              <w:rPr>
                <w:rFonts w:ascii="Times New Roman" w:hAnsi="Times New Roman"/>
                <w:sz w:val="20"/>
                <w:szCs w:val="20"/>
              </w:rPr>
            </w:pPr>
            <w:r w:rsidRPr="008B6791">
              <w:rPr>
                <w:rFonts w:ascii="Times New Roman" w:hAnsi="Times New Roman"/>
                <w:sz w:val="20"/>
                <w:szCs w:val="20"/>
              </w:rPr>
              <w:t xml:space="preserve">Зарядний пристрій повинен: </w:t>
            </w:r>
          </w:p>
          <w:p w14:paraId="3F55A215" w14:textId="77777777" w:rsidR="009D269E" w:rsidRPr="008B6791" w:rsidRDefault="009D269E" w:rsidP="00300C2E">
            <w:pPr>
              <w:spacing w:after="0"/>
              <w:rPr>
                <w:rFonts w:ascii="Times New Roman" w:hAnsi="Times New Roman"/>
                <w:sz w:val="20"/>
                <w:szCs w:val="20"/>
              </w:rPr>
            </w:pPr>
            <w:r w:rsidRPr="008B6791">
              <w:rPr>
                <w:rFonts w:ascii="Times New Roman" w:hAnsi="Times New Roman"/>
                <w:sz w:val="20"/>
                <w:szCs w:val="20"/>
              </w:rPr>
              <w:t>Забезпечує одночасну зарядку не менше ніж один АКБ (12В) з</w:t>
            </w:r>
          </w:p>
          <w:p w14:paraId="5337E621" w14:textId="77777777" w:rsidR="009D269E" w:rsidRPr="008B6791" w:rsidRDefault="009D269E" w:rsidP="00300C2E">
            <w:pPr>
              <w:spacing w:after="0"/>
              <w:rPr>
                <w:rFonts w:ascii="Times New Roman" w:hAnsi="Times New Roman"/>
                <w:sz w:val="20"/>
                <w:szCs w:val="20"/>
              </w:rPr>
            </w:pPr>
            <w:r w:rsidRPr="008B6791">
              <w:rPr>
                <w:rFonts w:ascii="Times New Roman" w:hAnsi="Times New Roman"/>
                <w:sz w:val="20"/>
                <w:szCs w:val="20"/>
              </w:rPr>
              <w:t>одночасним відображенням процесу зарядку і його закінчення, а також</w:t>
            </w:r>
          </w:p>
          <w:p w14:paraId="22846C69" w14:textId="77777777" w:rsidR="009D269E" w:rsidRPr="008B6791" w:rsidRDefault="009D269E" w:rsidP="00300C2E">
            <w:pPr>
              <w:spacing w:after="0" w:line="240" w:lineRule="auto"/>
              <w:rPr>
                <w:rFonts w:ascii="Times New Roman" w:hAnsi="Times New Roman"/>
                <w:sz w:val="20"/>
                <w:szCs w:val="20"/>
              </w:rPr>
            </w:pPr>
            <w:r w:rsidRPr="008B6791">
              <w:rPr>
                <w:rFonts w:ascii="Times New Roman" w:hAnsi="Times New Roman"/>
                <w:sz w:val="20"/>
                <w:szCs w:val="20"/>
              </w:rPr>
              <w:t>унеможливлює перезаряд АКБ.</w:t>
            </w:r>
          </w:p>
        </w:tc>
        <w:tc>
          <w:tcPr>
            <w:tcW w:w="993" w:type="dxa"/>
            <w:shd w:val="clear" w:color="auto" w:fill="auto"/>
          </w:tcPr>
          <w:p w14:paraId="4D3FCB9D" w14:textId="77777777" w:rsidR="009D269E" w:rsidRPr="008B6791" w:rsidRDefault="009D269E" w:rsidP="00300C2E">
            <w:pPr>
              <w:ind w:right="52"/>
              <w:contextualSpacing/>
              <w:jc w:val="center"/>
              <w:rPr>
                <w:rFonts w:ascii="Times New Roman" w:hAnsi="Times New Roman"/>
                <w:sz w:val="20"/>
                <w:szCs w:val="20"/>
              </w:rPr>
            </w:pPr>
          </w:p>
        </w:tc>
        <w:tc>
          <w:tcPr>
            <w:tcW w:w="1275" w:type="dxa"/>
            <w:shd w:val="clear" w:color="auto" w:fill="auto"/>
          </w:tcPr>
          <w:p w14:paraId="23732D37" w14:textId="77777777" w:rsidR="009D269E" w:rsidRPr="008B6791" w:rsidRDefault="009D269E" w:rsidP="00300C2E">
            <w:pPr>
              <w:widowControl w:val="0"/>
              <w:autoSpaceDE w:val="0"/>
              <w:autoSpaceDN w:val="0"/>
              <w:spacing w:after="0"/>
              <w:ind w:right="-1"/>
              <w:contextualSpacing/>
              <w:jc w:val="center"/>
              <w:rPr>
                <w:rFonts w:ascii="Times New Roman" w:hAnsi="Times New Roman"/>
                <w:bCs/>
                <w:color w:val="000000" w:themeColor="text1"/>
              </w:rPr>
            </w:pPr>
          </w:p>
        </w:tc>
      </w:tr>
      <w:tr w:rsidR="009D269E" w:rsidRPr="008B6791" w14:paraId="50BC873D" w14:textId="77777777" w:rsidTr="0064074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Ex>
        <w:trPr>
          <w:trHeight w:val="537"/>
        </w:trPr>
        <w:tc>
          <w:tcPr>
            <w:tcW w:w="960" w:type="dxa"/>
            <w:tcBorders>
              <w:right w:val="single" w:sz="4" w:space="0" w:color="auto"/>
            </w:tcBorders>
            <w:shd w:val="clear" w:color="auto" w:fill="auto"/>
          </w:tcPr>
          <w:p w14:paraId="7ED69449" w14:textId="77777777" w:rsidR="009D269E" w:rsidRPr="008B6791" w:rsidRDefault="009D269E" w:rsidP="00300C2E">
            <w:pPr>
              <w:spacing w:after="0"/>
              <w:rPr>
                <w:rFonts w:ascii="Times New Roman" w:hAnsi="Times New Roman"/>
                <w:b/>
                <w:bCs/>
                <w:color w:val="000000" w:themeColor="text1"/>
              </w:rPr>
            </w:pPr>
          </w:p>
        </w:tc>
        <w:tc>
          <w:tcPr>
            <w:tcW w:w="7510" w:type="dxa"/>
            <w:gridSpan w:val="2"/>
            <w:tcBorders>
              <w:left w:val="single" w:sz="4" w:space="0" w:color="auto"/>
            </w:tcBorders>
            <w:shd w:val="clear" w:color="auto" w:fill="auto"/>
          </w:tcPr>
          <w:p w14:paraId="09039F12" w14:textId="77777777" w:rsidR="009D269E" w:rsidRPr="008B6791" w:rsidRDefault="009D269E" w:rsidP="00300C2E">
            <w:pPr>
              <w:spacing w:after="0" w:line="240" w:lineRule="auto"/>
              <w:rPr>
                <w:rFonts w:ascii="Times New Roman" w:hAnsi="Times New Roman"/>
              </w:rPr>
            </w:pPr>
            <w:r w:rsidRPr="008B6791">
              <w:rPr>
                <w:rFonts w:ascii="Times New Roman" w:hAnsi="Times New Roman"/>
                <w:bCs/>
                <w:color w:val="000000"/>
                <w:sz w:val="20"/>
                <w:szCs w:val="20"/>
              </w:rPr>
              <w:t xml:space="preserve">Комплектність: </w:t>
            </w:r>
          </w:p>
          <w:p w14:paraId="6AFA3467" w14:textId="4B006E23" w:rsidR="00317E8D" w:rsidRPr="008B6791" w:rsidRDefault="009D269E" w:rsidP="00300C2E">
            <w:pPr>
              <w:spacing w:after="0" w:line="240" w:lineRule="auto"/>
              <w:rPr>
                <w:rFonts w:ascii="Times New Roman" w:hAnsi="Times New Roman"/>
                <w:bCs/>
                <w:color w:val="000000"/>
                <w:sz w:val="20"/>
                <w:szCs w:val="20"/>
              </w:rPr>
            </w:pPr>
            <w:r w:rsidRPr="008B6791">
              <w:rPr>
                <w:rFonts w:ascii="Times New Roman" w:hAnsi="Times New Roman"/>
                <w:bCs/>
                <w:color w:val="000000"/>
                <w:sz w:val="20"/>
                <w:szCs w:val="20"/>
              </w:rPr>
              <w:t xml:space="preserve">- </w:t>
            </w:r>
            <w:r w:rsidRPr="008B6791">
              <w:rPr>
                <w:rFonts w:ascii="Times New Roman" w:hAnsi="Times New Roman"/>
                <w:sz w:val="20"/>
                <w:szCs w:val="20"/>
              </w:rPr>
              <w:t>Пристрій зарядний</w:t>
            </w:r>
            <w:r w:rsidRPr="008B6791">
              <w:rPr>
                <w:rFonts w:ascii="Times New Roman" w:hAnsi="Times New Roman"/>
                <w:bCs/>
                <w:color w:val="000000"/>
                <w:sz w:val="20"/>
                <w:szCs w:val="20"/>
              </w:rPr>
              <w:t xml:space="preserve"> – 1 шт</w:t>
            </w:r>
            <w:r w:rsidR="00317E8D" w:rsidRPr="008B6791">
              <w:rPr>
                <w:rFonts w:ascii="Times New Roman" w:hAnsi="Times New Roman"/>
                <w:bCs/>
                <w:color w:val="000000"/>
                <w:sz w:val="20"/>
                <w:szCs w:val="20"/>
              </w:rPr>
              <w:t xml:space="preserve"> </w:t>
            </w:r>
          </w:p>
        </w:tc>
        <w:tc>
          <w:tcPr>
            <w:tcW w:w="993" w:type="dxa"/>
            <w:shd w:val="clear" w:color="auto" w:fill="auto"/>
          </w:tcPr>
          <w:p w14:paraId="1BB93C78" w14:textId="77777777" w:rsidR="009D269E" w:rsidRPr="008B6791" w:rsidRDefault="009D269E" w:rsidP="00300C2E">
            <w:pPr>
              <w:ind w:right="52"/>
              <w:contextualSpacing/>
              <w:jc w:val="center"/>
              <w:rPr>
                <w:rFonts w:ascii="Times New Roman" w:hAnsi="Times New Roman"/>
                <w:sz w:val="20"/>
                <w:szCs w:val="20"/>
              </w:rPr>
            </w:pPr>
          </w:p>
        </w:tc>
        <w:tc>
          <w:tcPr>
            <w:tcW w:w="1275" w:type="dxa"/>
            <w:shd w:val="clear" w:color="auto" w:fill="auto"/>
          </w:tcPr>
          <w:p w14:paraId="2C51948C" w14:textId="77777777" w:rsidR="009D269E" w:rsidRPr="008B6791" w:rsidRDefault="009D269E" w:rsidP="00300C2E">
            <w:pPr>
              <w:widowControl w:val="0"/>
              <w:autoSpaceDE w:val="0"/>
              <w:autoSpaceDN w:val="0"/>
              <w:spacing w:after="0"/>
              <w:ind w:right="-1"/>
              <w:contextualSpacing/>
              <w:jc w:val="center"/>
              <w:rPr>
                <w:rFonts w:ascii="Times New Roman" w:hAnsi="Times New Roman"/>
                <w:bCs/>
                <w:color w:val="000000" w:themeColor="text1"/>
              </w:rPr>
            </w:pPr>
          </w:p>
        </w:tc>
      </w:tr>
      <w:tr w:rsidR="009D269E" w:rsidRPr="008B6791" w14:paraId="5BFF383D" w14:textId="77777777" w:rsidTr="007239B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Ex>
        <w:trPr>
          <w:trHeight w:val="818"/>
        </w:trPr>
        <w:tc>
          <w:tcPr>
            <w:tcW w:w="960" w:type="dxa"/>
            <w:tcBorders>
              <w:right w:val="single" w:sz="4" w:space="0" w:color="auto"/>
            </w:tcBorders>
            <w:shd w:val="clear" w:color="auto" w:fill="auto"/>
          </w:tcPr>
          <w:p w14:paraId="6B9D1AD4" w14:textId="77777777" w:rsidR="009D269E" w:rsidRPr="008B6791" w:rsidRDefault="009D269E" w:rsidP="00300C2E">
            <w:pPr>
              <w:spacing w:after="0"/>
              <w:rPr>
                <w:rFonts w:ascii="Times New Roman" w:hAnsi="Times New Roman"/>
                <w:b/>
                <w:bCs/>
                <w:color w:val="000000" w:themeColor="text1"/>
              </w:rPr>
            </w:pPr>
          </w:p>
        </w:tc>
        <w:tc>
          <w:tcPr>
            <w:tcW w:w="7510" w:type="dxa"/>
            <w:gridSpan w:val="2"/>
            <w:tcBorders>
              <w:left w:val="single" w:sz="4" w:space="0" w:color="auto"/>
            </w:tcBorders>
            <w:shd w:val="clear" w:color="auto" w:fill="auto"/>
          </w:tcPr>
          <w:p w14:paraId="051B37E5" w14:textId="77777777" w:rsidR="009D269E" w:rsidRPr="008B6791" w:rsidRDefault="009D269E" w:rsidP="00300C2E">
            <w:pPr>
              <w:spacing w:after="0" w:line="240" w:lineRule="auto"/>
              <w:rPr>
                <w:rFonts w:ascii="Times New Roman" w:hAnsi="Times New Roman"/>
                <w:bCs/>
                <w:color w:val="000000"/>
                <w:sz w:val="20"/>
                <w:szCs w:val="20"/>
              </w:rPr>
            </w:pPr>
            <w:r w:rsidRPr="008B6791">
              <w:rPr>
                <w:rFonts w:ascii="Times New Roman" w:hAnsi="Times New Roman"/>
                <w:sz w:val="20"/>
                <w:szCs w:val="20"/>
              </w:rPr>
              <w:t>Енергетичні характеристики:</w:t>
            </w:r>
          </w:p>
          <w:p w14:paraId="003C0FDB" w14:textId="77777777" w:rsidR="009D269E" w:rsidRPr="008B6791" w:rsidRDefault="009D269E" w:rsidP="00300C2E">
            <w:pPr>
              <w:spacing w:after="0" w:line="240" w:lineRule="auto"/>
              <w:rPr>
                <w:rFonts w:ascii="Times New Roman" w:hAnsi="Times New Roman"/>
                <w:bCs/>
                <w:color w:val="000000"/>
                <w:sz w:val="20"/>
                <w:szCs w:val="20"/>
              </w:rPr>
            </w:pPr>
            <w:r w:rsidRPr="008B6791">
              <w:rPr>
                <w:rFonts w:ascii="Times New Roman" w:hAnsi="Times New Roman"/>
                <w:bCs/>
                <w:color w:val="000000"/>
                <w:sz w:val="20"/>
                <w:szCs w:val="20"/>
              </w:rPr>
              <w:t xml:space="preserve">Живлення від мережі змінного струму: </w:t>
            </w:r>
          </w:p>
          <w:p w14:paraId="1B38F8DC" w14:textId="77777777" w:rsidR="009D269E" w:rsidRPr="008B6791" w:rsidRDefault="009D269E" w:rsidP="00300C2E">
            <w:pPr>
              <w:spacing w:after="0" w:line="240" w:lineRule="auto"/>
              <w:rPr>
                <w:rFonts w:ascii="Times New Roman" w:hAnsi="Times New Roman"/>
                <w:bCs/>
                <w:color w:val="000000"/>
                <w:sz w:val="20"/>
                <w:szCs w:val="20"/>
              </w:rPr>
            </w:pPr>
            <w:r w:rsidRPr="008B6791">
              <w:rPr>
                <w:rFonts w:ascii="Times New Roman" w:hAnsi="Times New Roman"/>
                <w:bCs/>
                <w:color w:val="000000"/>
                <w:sz w:val="20"/>
                <w:szCs w:val="20"/>
              </w:rPr>
              <w:t xml:space="preserve">Максимальне споживання: </w:t>
            </w:r>
          </w:p>
        </w:tc>
        <w:tc>
          <w:tcPr>
            <w:tcW w:w="993" w:type="dxa"/>
            <w:shd w:val="clear" w:color="auto" w:fill="auto"/>
          </w:tcPr>
          <w:p w14:paraId="73AFE184" w14:textId="77777777" w:rsidR="009D269E" w:rsidRPr="008B6791" w:rsidRDefault="009D269E" w:rsidP="00300C2E">
            <w:pPr>
              <w:ind w:right="52"/>
              <w:contextualSpacing/>
              <w:jc w:val="center"/>
              <w:rPr>
                <w:rFonts w:ascii="Times New Roman" w:hAnsi="Times New Roman"/>
                <w:bCs/>
                <w:color w:val="000000"/>
                <w:sz w:val="20"/>
                <w:szCs w:val="20"/>
              </w:rPr>
            </w:pPr>
          </w:p>
          <w:p w14:paraId="3D6B8C20" w14:textId="77777777" w:rsidR="009D269E" w:rsidRPr="008B6791" w:rsidRDefault="009D269E" w:rsidP="00300C2E">
            <w:pPr>
              <w:ind w:right="52"/>
              <w:contextualSpacing/>
              <w:jc w:val="center"/>
              <w:rPr>
                <w:rFonts w:ascii="Times New Roman" w:hAnsi="Times New Roman"/>
                <w:bCs/>
                <w:color w:val="000000"/>
                <w:sz w:val="20"/>
                <w:szCs w:val="20"/>
              </w:rPr>
            </w:pPr>
            <w:r w:rsidRPr="008B6791">
              <w:rPr>
                <w:rFonts w:ascii="Times New Roman" w:hAnsi="Times New Roman"/>
                <w:bCs/>
                <w:color w:val="000000"/>
                <w:sz w:val="20"/>
                <w:szCs w:val="20"/>
              </w:rPr>
              <w:t>100-242 В</w:t>
            </w:r>
          </w:p>
          <w:p w14:paraId="61EB752D" w14:textId="77777777" w:rsidR="009D269E" w:rsidRPr="008B6791" w:rsidRDefault="009D269E" w:rsidP="00300C2E">
            <w:pPr>
              <w:ind w:right="52"/>
              <w:contextualSpacing/>
              <w:jc w:val="center"/>
              <w:rPr>
                <w:rFonts w:ascii="Times New Roman" w:hAnsi="Times New Roman"/>
                <w:sz w:val="20"/>
                <w:szCs w:val="20"/>
              </w:rPr>
            </w:pPr>
            <w:r w:rsidRPr="008B6791">
              <w:rPr>
                <w:rFonts w:ascii="Times New Roman" w:hAnsi="Times New Roman"/>
                <w:bCs/>
                <w:color w:val="000000"/>
                <w:sz w:val="20"/>
                <w:szCs w:val="20"/>
              </w:rPr>
              <w:t>18 Вт;</w:t>
            </w:r>
          </w:p>
        </w:tc>
        <w:tc>
          <w:tcPr>
            <w:tcW w:w="1275" w:type="dxa"/>
            <w:shd w:val="clear" w:color="auto" w:fill="auto"/>
          </w:tcPr>
          <w:p w14:paraId="20FB191D" w14:textId="77777777" w:rsidR="009D269E" w:rsidRPr="008B6791" w:rsidRDefault="009D269E" w:rsidP="00300C2E">
            <w:pPr>
              <w:widowControl w:val="0"/>
              <w:autoSpaceDE w:val="0"/>
              <w:autoSpaceDN w:val="0"/>
              <w:spacing w:after="0"/>
              <w:ind w:right="-1"/>
              <w:contextualSpacing/>
              <w:jc w:val="center"/>
              <w:rPr>
                <w:rFonts w:ascii="Times New Roman" w:hAnsi="Times New Roman"/>
                <w:bCs/>
                <w:color w:val="000000" w:themeColor="text1"/>
              </w:rPr>
            </w:pPr>
          </w:p>
        </w:tc>
      </w:tr>
      <w:tr w:rsidR="009D269E" w:rsidRPr="008B6791" w14:paraId="59D5D685" w14:textId="77777777" w:rsidTr="007239B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Ex>
        <w:trPr>
          <w:trHeight w:val="818"/>
        </w:trPr>
        <w:tc>
          <w:tcPr>
            <w:tcW w:w="960" w:type="dxa"/>
            <w:tcBorders>
              <w:right w:val="single" w:sz="4" w:space="0" w:color="auto"/>
            </w:tcBorders>
            <w:shd w:val="clear" w:color="auto" w:fill="auto"/>
          </w:tcPr>
          <w:p w14:paraId="691D59AB" w14:textId="77777777" w:rsidR="009D269E" w:rsidRPr="008B6791" w:rsidRDefault="009D269E" w:rsidP="00300C2E">
            <w:pPr>
              <w:spacing w:after="0"/>
              <w:rPr>
                <w:rFonts w:ascii="Times New Roman" w:hAnsi="Times New Roman"/>
                <w:b/>
                <w:bCs/>
                <w:color w:val="000000" w:themeColor="text1"/>
              </w:rPr>
            </w:pPr>
          </w:p>
        </w:tc>
        <w:tc>
          <w:tcPr>
            <w:tcW w:w="7510" w:type="dxa"/>
            <w:gridSpan w:val="2"/>
            <w:tcBorders>
              <w:left w:val="single" w:sz="4" w:space="0" w:color="auto"/>
            </w:tcBorders>
            <w:shd w:val="clear" w:color="auto" w:fill="auto"/>
          </w:tcPr>
          <w:p w14:paraId="2605E956" w14:textId="77777777" w:rsidR="009D269E" w:rsidRPr="008B6791" w:rsidRDefault="009D269E" w:rsidP="00300C2E">
            <w:pPr>
              <w:spacing w:after="0" w:line="240" w:lineRule="auto"/>
              <w:rPr>
                <w:rFonts w:ascii="Times New Roman" w:hAnsi="Times New Roman"/>
                <w:sz w:val="20"/>
                <w:szCs w:val="20"/>
              </w:rPr>
            </w:pPr>
            <w:r w:rsidRPr="008B6791">
              <w:rPr>
                <w:rFonts w:ascii="Times New Roman" w:hAnsi="Times New Roman"/>
                <w:sz w:val="20"/>
                <w:szCs w:val="20"/>
              </w:rPr>
              <w:t>Масо-габаритні характеристики:</w:t>
            </w:r>
          </w:p>
          <w:p w14:paraId="4BD55784" w14:textId="77777777" w:rsidR="009D269E" w:rsidRPr="008B6791" w:rsidRDefault="009D269E" w:rsidP="00300C2E">
            <w:pPr>
              <w:spacing w:after="0" w:line="240" w:lineRule="auto"/>
              <w:rPr>
                <w:rFonts w:ascii="Times New Roman" w:hAnsi="Times New Roman"/>
                <w:sz w:val="20"/>
                <w:szCs w:val="20"/>
              </w:rPr>
            </w:pPr>
            <w:r w:rsidRPr="008B6791">
              <w:rPr>
                <w:rFonts w:ascii="Times New Roman" w:hAnsi="Times New Roman"/>
                <w:sz w:val="20"/>
                <w:szCs w:val="20"/>
              </w:rPr>
              <w:t>Габаритні розміри, мм;</w:t>
            </w:r>
          </w:p>
          <w:p w14:paraId="528B4389" w14:textId="77777777" w:rsidR="009D269E" w:rsidRPr="008B6791" w:rsidRDefault="009D269E" w:rsidP="00300C2E">
            <w:pPr>
              <w:spacing w:after="0" w:line="240" w:lineRule="auto"/>
              <w:rPr>
                <w:rFonts w:ascii="Times New Roman" w:hAnsi="Times New Roman"/>
                <w:sz w:val="20"/>
                <w:szCs w:val="20"/>
              </w:rPr>
            </w:pPr>
            <w:r w:rsidRPr="008B6791">
              <w:rPr>
                <w:rFonts w:ascii="Times New Roman" w:hAnsi="Times New Roman"/>
                <w:sz w:val="20"/>
                <w:szCs w:val="20"/>
              </w:rPr>
              <w:t>Вага, кг;</w:t>
            </w:r>
          </w:p>
        </w:tc>
        <w:tc>
          <w:tcPr>
            <w:tcW w:w="993" w:type="dxa"/>
            <w:shd w:val="clear" w:color="auto" w:fill="auto"/>
          </w:tcPr>
          <w:p w14:paraId="43AABDC7" w14:textId="77777777" w:rsidR="009D269E" w:rsidRPr="008B6791" w:rsidRDefault="009D269E" w:rsidP="00300C2E">
            <w:pPr>
              <w:ind w:right="52"/>
              <w:contextualSpacing/>
              <w:jc w:val="center"/>
              <w:rPr>
                <w:rFonts w:ascii="Times New Roman" w:hAnsi="Times New Roman"/>
                <w:bCs/>
                <w:color w:val="000000"/>
                <w:sz w:val="20"/>
                <w:szCs w:val="20"/>
              </w:rPr>
            </w:pPr>
          </w:p>
          <w:p w14:paraId="083F616D" w14:textId="77777777" w:rsidR="009D269E" w:rsidRPr="008B6791" w:rsidRDefault="009D269E" w:rsidP="00300C2E">
            <w:pPr>
              <w:ind w:right="52"/>
              <w:contextualSpacing/>
              <w:jc w:val="center"/>
              <w:rPr>
                <w:rFonts w:ascii="Times New Roman" w:hAnsi="Times New Roman"/>
                <w:bCs/>
                <w:color w:val="000000"/>
                <w:sz w:val="20"/>
                <w:szCs w:val="20"/>
              </w:rPr>
            </w:pPr>
            <w:r w:rsidRPr="008B6791">
              <w:rPr>
                <w:rFonts w:ascii="Times New Roman" w:hAnsi="Times New Roman"/>
                <w:bCs/>
                <w:color w:val="000000"/>
                <w:sz w:val="20"/>
                <w:szCs w:val="20"/>
              </w:rPr>
              <w:t>60х40х40</w:t>
            </w:r>
          </w:p>
          <w:p w14:paraId="028935D1" w14:textId="77777777" w:rsidR="009D269E" w:rsidRPr="008B6791" w:rsidRDefault="009D269E" w:rsidP="00300C2E">
            <w:pPr>
              <w:ind w:right="52"/>
              <w:contextualSpacing/>
              <w:jc w:val="center"/>
              <w:rPr>
                <w:rFonts w:ascii="Times New Roman" w:hAnsi="Times New Roman"/>
                <w:bCs/>
                <w:color w:val="000000"/>
                <w:sz w:val="20"/>
                <w:szCs w:val="20"/>
              </w:rPr>
            </w:pPr>
            <w:r w:rsidRPr="008B6791">
              <w:rPr>
                <w:rFonts w:ascii="Times New Roman" w:hAnsi="Times New Roman"/>
                <w:bCs/>
                <w:color w:val="000000"/>
                <w:sz w:val="20"/>
                <w:szCs w:val="20"/>
              </w:rPr>
              <w:t>До 0.2</w:t>
            </w:r>
          </w:p>
        </w:tc>
        <w:tc>
          <w:tcPr>
            <w:tcW w:w="1275" w:type="dxa"/>
            <w:shd w:val="clear" w:color="auto" w:fill="auto"/>
          </w:tcPr>
          <w:p w14:paraId="64E254A3" w14:textId="77777777" w:rsidR="009D269E" w:rsidRPr="008B6791" w:rsidRDefault="009D269E" w:rsidP="00300C2E">
            <w:pPr>
              <w:widowControl w:val="0"/>
              <w:autoSpaceDE w:val="0"/>
              <w:autoSpaceDN w:val="0"/>
              <w:spacing w:after="0"/>
              <w:ind w:right="-1"/>
              <w:contextualSpacing/>
              <w:jc w:val="center"/>
              <w:rPr>
                <w:rFonts w:ascii="Times New Roman" w:hAnsi="Times New Roman"/>
                <w:bCs/>
                <w:color w:val="000000" w:themeColor="text1"/>
              </w:rPr>
            </w:pPr>
          </w:p>
        </w:tc>
      </w:tr>
      <w:tr w:rsidR="009D269E" w:rsidRPr="008B6791" w14:paraId="4131E5D3" w14:textId="77777777" w:rsidTr="007239B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Ex>
        <w:trPr>
          <w:trHeight w:val="283"/>
        </w:trPr>
        <w:tc>
          <w:tcPr>
            <w:tcW w:w="960" w:type="dxa"/>
            <w:tcBorders>
              <w:right w:val="single" w:sz="4" w:space="0" w:color="auto"/>
            </w:tcBorders>
            <w:shd w:val="clear" w:color="auto" w:fill="auto"/>
          </w:tcPr>
          <w:p w14:paraId="7B938CF8" w14:textId="77777777" w:rsidR="009D269E" w:rsidRPr="008B6791" w:rsidRDefault="009D269E" w:rsidP="00300C2E">
            <w:pPr>
              <w:spacing w:after="0"/>
              <w:rPr>
                <w:rFonts w:ascii="Times New Roman" w:hAnsi="Times New Roman"/>
                <w:b/>
                <w:bCs/>
                <w:color w:val="000000" w:themeColor="text1"/>
              </w:rPr>
            </w:pPr>
          </w:p>
        </w:tc>
        <w:tc>
          <w:tcPr>
            <w:tcW w:w="7510" w:type="dxa"/>
            <w:gridSpan w:val="2"/>
            <w:tcBorders>
              <w:left w:val="single" w:sz="4" w:space="0" w:color="auto"/>
            </w:tcBorders>
            <w:shd w:val="clear" w:color="auto" w:fill="auto"/>
          </w:tcPr>
          <w:p w14:paraId="6694126F" w14:textId="77777777" w:rsidR="009D269E" w:rsidRPr="008B6791" w:rsidRDefault="009D269E" w:rsidP="00300C2E">
            <w:pPr>
              <w:spacing w:after="0" w:line="240" w:lineRule="auto"/>
              <w:rPr>
                <w:rFonts w:ascii="Times New Roman" w:hAnsi="Times New Roman"/>
                <w:sz w:val="20"/>
                <w:szCs w:val="20"/>
              </w:rPr>
            </w:pPr>
            <w:r w:rsidRPr="008B6791">
              <w:rPr>
                <w:rFonts w:ascii="Times New Roman" w:hAnsi="Times New Roman"/>
                <w:sz w:val="20"/>
                <w:szCs w:val="20"/>
              </w:rPr>
              <w:t>Індикація заряду АКБ</w:t>
            </w:r>
          </w:p>
        </w:tc>
        <w:tc>
          <w:tcPr>
            <w:tcW w:w="993" w:type="dxa"/>
            <w:shd w:val="clear" w:color="auto" w:fill="auto"/>
          </w:tcPr>
          <w:p w14:paraId="59940E67" w14:textId="77777777" w:rsidR="009D269E" w:rsidRPr="008B6791" w:rsidRDefault="009D269E" w:rsidP="00300C2E">
            <w:pPr>
              <w:ind w:right="52"/>
              <w:contextualSpacing/>
              <w:jc w:val="center"/>
              <w:rPr>
                <w:rFonts w:ascii="Times New Roman" w:hAnsi="Times New Roman"/>
                <w:bCs/>
                <w:color w:val="000000"/>
                <w:sz w:val="20"/>
                <w:szCs w:val="20"/>
              </w:rPr>
            </w:pPr>
            <w:r w:rsidRPr="008B6791">
              <w:rPr>
                <w:rFonts w:ascii="Times New Roman" w:hAnsi="Times New Roman"/>
                <w:bCs/>
                <w:color w:val="000000"/>
                <w:sz w:val="20"/>
                <w:szCs w:val="20"/>
              </w:rPr>
              <w:t>+</w:t>
            </w:r>
          </w:p>
        </w:tc>
        <w:tc>
          <w:tcPr>
            <w:tcW w:w="1275" w:type="dxa"/>
            <w:shd w:val="clear" w:color="auto" w:fill="auto"/>
          </w:tcPr>
          <w:p w14:paraId="1FF97CB5" w14:textId="77777777" w:rsidR="009D269E" w:rsidRPr="008B6791" w:rsidRDefault="009D269E" w:rsidP="00300C2E">
            <w:pPr>
              <w:widowControl w:val="0"/>
              <w:autoSpaceDE w:val="0"/>
              <w:autoSpaceDN w:val="0"/>
              <w:spacing w:after="0"/>
              <w:ind w:right="-1"/>
              <w:contextualSpacing/>
              <w:jc w:val="center"/>
              <w:rPr>
                <w:rFonts w:ascii="Times New Roman" w:hAnsi="Times New Roman"/>
                <w:bCs/>
                <w:color w:val="000000" w:themeColor="text1"/>
              </w:rPr>
            </w:pPr>
          </w:p>
        </w:tc>
      </w:tr>
      <w:tr w:rsidR="005502D2" w:rsidRPr="008B6791" w14:paraId="44B01C49" w14:textId="77777777" w:rsidTr="007239B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Ex>
        <w:trPr>
          <w:trHeight w:val="283"/>
        </w:trPr>
        <w:tc>
          <w:tcPr>
            <w:tcW w:w="10738" w:type="dxa"/>
            <w:gridSpan w:val="5"/>
            <w:shd w:val="clear" w:color="auto" w:fill="auto"/>
          </w:tcPr>
          <w:p w14:paraId="1E42E95F" w14:textId="77777777" w:rsidR="005502D2" w:rsidRPr="008B6791" w:rsidRDefault="005502D2" w:rsidP="00300C2E">
            <w:pPr>
              <w:widowControl w:val="0"/>
              <w:autoSpaceDE w:val="0"/>
              <w:autoSpaceDN w:val="0"/>
              <w:spacing w:after="0"/>
              <w:ind w:right="-1"/>
              <w:contextualSpacing/>
              <w:jc w:val="center"/>
              <w:rPr>
                <w:rFonts w:ascii="Times New Roman" w:hAnsi="Times New Roman"/>
                <w:bCs/>
                <w:color w:val="000000" w:themeColor="text1"/>
              </w:rPr>
            </w:pPr>
          </w:p>
          <w:p w14:paraId="6E8F8563" w14:textId="77777777" w:rsidR="00640741" w:rsidRPr="008B6791" w:rsidRDefault="00640741" w:rsidP="00300C2E">
            <w:pPr>
              <w:widowControl w:val="0"/>
              <w:autoSpaceDE w:val="0"/>
              <w:autoSpaceDN w:val="0"/>
              <w:spacing w:after="0"/>
              <w:ind w:right="-1"/>
              <w:contextualSpacing/>
              <w:jc w:val="center"/>
              <w:rPr>
                <w:rFonts w:ascii="Times New Roman" w:hAnsi="Times New Roman"/>
                <w:bCs/>
                <w:color w:val="000000" w:themeColor="text1"/>
              </w:rPr>
            </w:pPr>
          </w:p>
          <w:p w14:paraId="0C200D6F" w14:textId="76285B5E" w:rsidR="00640741" w:rsidRPr="008B6791" w:rsidRDefault="00640741" w:rsidP="00300C2E">
            <w:pPr>
              <w:widowControl w:val="0"/>
              <w:autoSpaceDE w:val="0"/>
              <w:autoSpaceDN w:val="0"/>
              <w:spacing w:after="0"/>
              <w:ind w:right="-1"/>
              <w:contextualSpacing/>
              <w:jc w:val="center"/>
              <w:rPr>
                <w:rFonts w:ascii="Times New Roman" w:hAnsi="Times New Roman"/>
                <w:bCs/>
                <w:color w:val="000000" w:themeColor="text1"/>
              </w:rPr>
            </w:pPr>
          </w:p>
        </w:tc>
      </w:tr>
      <w:tr w:rsidR="009D269E" w:rsidRPr="008B6791" w14:paraId="70B7F277" w14:textId="77777777" w:rsidTr="007239B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Ex>
        <w:trPr>
          <w:trHeight w:val="273"/>
        </w:trPr>
        <w:tc>
          <w:tcPr>
            <w:tcW w:w="960" w:type="dxa"/>
            <w:tcBorders>
              <w:right w:val="single" w:sz="4" w:space="0" w:color="auto"/>
            </w:tcBorders>
            <w:shd w:val="clear" w:color="auto" w:fill="auto"/>
          </w:tcPr>
          <w:p w14:paraId="324AA0BA" w14:textId="4F470FAB" w:rsidR="009D269E" w:rsidRPr="008B6791" w:rsidRDefault="005502D2" w:rsidP="005502D2">
            <w:pPr>
              <w:spacing w:after="0"/>
              <w:jc w:val="center"/>
              <w:rPr>
                <w:rFonts w:ascii="Times New Roman" w:hAnsi="Times New Roman"/>
                <w:b/>
                <w:bCs/>
                <w:color w:val="000000" w:themeColor="text1"/>
              </w:rPr>
            </w:pPr>
            <w:r w:rsidRPr="008B6791">
              <w:rPr>
                <w:rFonts w:ascii="Times New Roman" w:hAnsi="Times New Roman"/>
                <w:b/>
                <w:bCs/>
                <w:color w:val="000000" w:themeColor="text1"/>
              </w:rPr>
              <w:lastRenderedPageBreak/>
              <w:t>5</w:t>
            </w:r>
          </w:p>
        </w:tc>
        <w:tc>
          <w:tcPr>
            <w:tcW w:w="7510" w:type="dxa"/>
            <w:gridSpan w:val="2"/>
            <w:tcBorders>
              <w:left w:val="single" w:sz="4" w:space="0" w:color="auto"/>
            </w:tcBorders>
            <w:shd w:val="clear" w:color="auto" w:fill="auto"/>
          </w:tcPr>
          <w:p w14:paraId="7404C793" w14:textId="77777777" w:rsidR="009D269E" w:rsidRPr="008B6791" w:rsidRDefault="009D269E" w:rsidP="00300C2E">
            <w:pPr>
              <w:spacing w:after="0" w:line="240" w:lineRule="auto"/>
              <w:rPr>
                <w:rFonts w:ascii="Times New Roman" w:hAnsi="Times New Roman"/>
                <w:sz w:val="20"/>
                <w:szCs w:val="20"/>
              </w:rPr>
            </w:pPr>
            <w:r w:rsidRPr="008B6791">
              <w:rPr>
                <w:rFonts w:ascii="Times New Roman" w:hAnsi="Times New Roman"/>
                <w:sz w:val="20"/>
                <w:szCs w:val="20"/>
              </w:rPr>
              <w:t>Пристрій візуально сигнальний - діаметр 0.5 м</w:t>
            </w:r>
          </w:p>
        </w:tc>
        <w:tc>
          <w:tcPr>
            <w:tcW w:w="993" w:type="dxa"/>
            <w:shd w:val="clear" w:color="auto" w:fill="auto"/>
          </w:tcPr>
          <w:p w14:paraId="76694198" w14:textId="36C16C7F" w:rsidR="009D269E" w:rsidRPr="008B6791" w:rsidRDefault="005502D2" w:rsidP="00300C2E">
            <w:pPr>
              <w:ind w:right="52"/>
              <w:contextualSpacing/>
              <w:jc w:val="center"/>
              <w:rPr>
                <w:rFonts w:ascii="Times New Roman" w:hAnsi="Times New Roman"/>
                <w:bCs/>
                <w:color w:val="000000"/>
                <w:sz w:val="20"/>
                <w:szCs w:val="20"/>
              </w:rPr>
            </w:pPr>
            <w:r w:rsidRPr="008B6791">
              <w:rPr>
                <w:rFonts w:ascii="Times New Roman" w:hAnsi="Times New Roman"/>
                <w:sz w:val="20"/>
                <w:szCs w:val="20"/>
              </w:rPr>
              <w:t>комплект</w:t>
            </w:r>
          </w:p>
        </w:tc>
        <w:tc>
          <w:tcPr>
            <w:tcW w:w="1275" w:type="dxa"/>
            <w:shd w:val="clear" w:color="auto" w:fill="auto"/>
          </w:tcPr>
          <w:p w14:paraId="3F065356" w14:textId="77777777" w:rsidR="009D269E" w:rsidRPr="008B6791" w:rsidRDefault="009D269E" w:rsidP="00300C2E">
            <w:pPr>
              <w:widowControl w:val="0"/>
              <w:autoSpaceDE w:val="0"/>
              <w:autoSpaceDN w:val="0"/>
              <w:spacing w:after="0"/>
              <w:ind w:right="-1"/>
              <w:contextualSpacing/>
              <w:jc w:val="center"/>
              <w:rPr>
                <w:rFonts w:ascii="Times New Roman" w:hAnsi="Times New Roman"/>
                <w:bCs/>
                <w:color w:val="000000" w:themeColor="text1"/>
              </w:rPr>
            </w:pPr>
            <w:r w:rsidRPr="008B6791">
              <w:rPr>
                <w:rFonts w:ascii="Times New Roman" w:hAnsi="Times New Roman"/>
                <w:bCs/>
                <w:color w:val="000000" w:themeColor="text1"/>
              </w:rPr>
              <w:t>12</w:t>
            </w:r>
          </w:p>
        </w:tc>
      </w:tr>
      <w:tr w:rsidR="009D269E" w:rsidRPr="008B6791" w14:paraId="5ADA769F" w14:textId="77777777" w:rsidTr="007239B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Ex>
        <w:trPr>
          <w:trHeight w:val="818"/>
        </w:trPr>
        <w:tc>
          <w:tcPr>
            <w:tcW w:w="960" w:type="dxa"/>
            <w:tcBorders>
              <w:right w:val="single" w:sz="4" w:space="0" w:color="auto"/>
            </w:tcBorders>
            <w:shd w:val="clear" w:color="auto" w:fill="auto"/>
          </w:tcPr>
          <w:p w14:paraId="5BDDB278" w14:textId="77777777" w:rsidR="009D269E" w:rsidRPr="008B6791" w:rsidRDefault="009D269E" w:rsidP="00300C2E">
            <w:pPr>
              <w:spacing w:after="0"/>
              <w:rPr>
                <w:rFonts w:ascii="Times New Roman" w:hAnsi="Times New Roman"/>
                <w:b/>
                <w:bCs/>
                <w:color w:val="000000" w:themeColor="text1"/>
              </w:rPr>
            </w:pPr>
          </w:p>
        </w:tc>
        <w:tc>
          <w:tcPr>
            <w:tcW w:w="7510" w:type="dxa"/>
            <w:gridSpan w:val="2"/>
            <w:tcBorders>
              <w:left w:val="single" w:sz="4" w:space="0" w:color="auto"/>
            </w:tcBorders>
            <w:shd w:val="clear" w:color="auto" w:fill="auto"/>
          </w:tcPr>
          <w:p w14:paraId="63148D84" w14:textId="77777777" w:rsidR="009D269E" w:rsidRPr="008B6791" w:rsidRDefault="009D269E" w:rsidP="00300C2E">
            <w:pPr>
              <w:spacing w:after="0" w:line="240" w:lineRule="auto"/>
              <w:rPr>
                <w:rFonts w:ascii="Times New Roman" w:hAnsi="Times New Roman"/>
                <w:sz w:val="20"/>
                <w:szCs w:val="20"/>
              </w:rPr>
            </w:pPr>
            <w:r w:rsidRPr="008B6791">
              <w:rPr>
                <w:rFonts w:ascii="Times New Roman" w:hAnsi="Times New Roman"/>
                <w:sz w:val="20"/>
                <w:szCs w:val="20"/>
              </w:rPr>
              <w:t>Конструкція установки повинна:</w:t>
            </w:r>
          </w:p>
          <w:p w14:paraId="2685FEAF" w14:textId="77777777" w:rsidR="009D269E" w:rsidRPr="008B6791" w:rsidRDefault="009D269E" w:rsidP="00300C2E">
            <w:pPr>
              <w:spacing w:after="0" w:line="240" w:lineRule="auto"/>
              <w:rPr>
                <w:rFonts w:ascii="Times New Roman" w:hAnsi="Times New Roman"/>
                <w:sz w:val="20"/>
                <w:szCs w:val="20"/>
              </w:rPr>
            </w:pPr>
            <w:r w:rsidRPr="008B6791">
              <w:rPr>
                <w:rFonts w:ascii="Times New Roman" w:hAnsi="Times New Roman"/>
                <w:sz w:val="20"/>
                <w:szCs w:val="20"/>
              </w:rPr>
              <w:t>-мати металевий корпус із захисним покриттям та ущільнюючими</w:t>
            </w:r>
          </w:p>
          <w:p w14:paraId="7D885178" w14:textId="77777777" w:rsidR="009D269E" w:rsidRPr="008B6791" w:rsidRDefault="009D269E" w:rsidP="00300C2E">
            <w:pPr>
              <w:spacing w:after="0" w:line="240" w:lineRule="auto"/>
              <w:rPr>
                <w:rFonts w:ascii="Times New Roman" w:hAnsi="Times New Roman"/>
                <w:sz w:val="20"/>
                <w:szCs w:val="20"/>
              </w:rPr>
            </w:pPr>
            <w:r w:rsidRPr="008B6791">
              <w:rPr>
                <w:rFonts w:ascii="Times New Roman" w:hAnsi="Times New Roman"/>
                <w:sz w:val="20"/>
                <w:szCs w:val="20"/>
              </w:rPr>
              <w:t>елементами;</w:t>
            </w:r>
          </w:p>
          <w:p w14:paraId="71AA56E3" w14:textId="77777777" w:rsidR="009D269E" w:rsidRPr="008B6791" w:rsidRDefault="009D269E" w:rsidP="00300C2E">
            <w:pPr>
              <w:spacing w:after="0" w:line="240" w:lineRule="auto"/>
              <w:rPr>
                <w:rFonts w:ascii="Times New Roman" w:hAnsi="Times New Roman"/>
                <w:sz w:val="20"/>
                <w:szCs w:val="20"/>
              </w:rPr>
            </w:pPr>
            <w:r w:rsidRPr="008B6791">
              <w:rPr>
                <w:rFonts w:ascii="Times New Roman" w:hAnsi="Times New Roman"/>
                <w:sz w:val="20"/>
                <w:szCs w:val="20"/>
              </w:rPr>
              <w:t>- забезпечує дистанційне візуальне сповіщення вдень і вночі;</w:t>
            </w:r>
          </w:p>
          <w:p w14:paraId="2ED42AB1" w14:textId="77777777" w:rsidR="009D269E" w:rsidRPr="008B6791" w:rsidRDefault="009D269E" w:rsidP="00300C2E">
            <w:pPr>
              <w:spacing w:after="0" w:line="240" w:lineRule="auto"/>
              <w:rPr>
                <w:rFonts w:ascii="Times New Roman" w:hAnsi="Times New Roman"/>
                <w:sz w:val="20"/>
                <w:szCs w:val="20"/>
              </w:rPr>
            </w:pPr>
            <w:r w:rsidRPr="008B6791">
              <w:rPr>
                <w:rFonts w:ascii="Times New Roman" w:hAnsi="Times New Roman"/>
                <w:sz w:val="20"/>
                <w:szCs w:val="20"/>
              </w:rPr>
              <w:t>- забезпечувати зручне та відносно швидкий спосіб монтажу;</w:t>
            </w:r>
          </w:p>
          <w:p w14:paraId="1C769541" w14:textId="77777777" w:rsidR="009D269E" w:rsidRPr="008B6791" w:rsidRDefault="009D269E" w:rsidP="00300C2E">
            <w:pPr>
              <w:spacing w:after="0" w:line="240" w:lineRule="auto"/>
              <w:rPr>
                <w:rFonts w:ascii="Times New Roman" w:hAnsi="Times New Roman"/>
                <w:sz w:val="20"/>
                <w:szCs w:val="20"/>
              </w:rPr>
            </w:pPr>
            <w:r w:rsidRPr="008B6791">
              <w:rPr>
                <w:rFonts w:ascii="Times New Roman" w:hAnsi="Times New Roman"/>
                <w:sz w:val="20"/>
                <w:szCs w:val="20"/>
              </w:rPr>
              <w:t>- мати зручну та зрозумілу панель керування і інформування;</w:t>
            </w:r>
          </w:p>
          <w:p w14:paraId="0C48A6FF" w14:textId="77777777" w:rsidR="009D269E" w:rsidRPr="008B6791" w:rsidRDefault="009D269E" w:rsidP="00300C2E">
            <w:pPr>
              <w:spacing w:after="0" w:line="240" w:lineRule="auto"/>
              <w:rPr>
                <w:rFonts w:ascii="Times New Roman" w:hAnsi="Times New Roman"/>
                <w:sz w:val="20"/>
                <w:szCs w:val="20"/>
              </w:rPr>
            </w:pPr>
            <w:r w:rsidRPr="008B6791">
              <w:rPr>
                <w:rFonts w:ascii="Times New Roman" w:hAnsi="Times New Roman"/>
                <w:sz w:val="20"/>
                <w:szCs w:val="20"/>
              </w:rPr>
              <w:t>- мати зручні та надійні органи підключення зовнішніх функціональних складових.</w:t>
            </w:r>
          </w:p>
        </w:tc>
        <w:tc>
          <w:tcPr>
            <w:tcW w:w="993" w:type="dxa"/>
            <w:shd w:val="clear" w:color="auto" w:fill="auto"/>
          </w:tcPr>
          <w:p w14:paraId="5A3B49F2" w14:textId="77777777" w:rsidR="009D269E" w:rsidRPr="008B6791" w:rsidRDefault="009D269E" w:rsidP="00300C2E">
            <w:pPr>
              <w:ind w:right="52"/>
              <w:contextualSpacing/>
              <w:jc w:val="center"/>
              <w:rPr>
                <w:rFonts w:ascii="Times New Roman" w:hAnsi="Times New Roman"/>
                <w:sz w:val="20"/>
                <w:szCs w:val="20"/>
              </w:rPr>
            </w:pPr>
          </w:p>
        </w:tc>
        <w:tc>
          <w:tcPr>
            <w:tcW w:w="1275" w:type="dxa"/>
            <w:shd w:val="clear" w:color="auto" w:fill="auto"/>
          </w:tcPr>
          <w:p w14:paraId="2F90A36E" w14:textId="77777777" w:rsidR="009D269E" w:rsidRPr="008B6791" w:rsidRDefault="009D269E" w:rsidP="00300C2E">
            <w:pPr>
              <w:widowControl w:val="0"/>
              <w:autoSpaceDE w:val="0"/>
              <w:autoSpaceDN w:val="0"/>
              <w:spacing w:after="0"/>
              <w:ind w:right="-1"/>
              <w:contextualSpacing/>
              <w:jc w:val="center"/>
              <w:rPr>
                <w:rFonts w:ascii="Times New Roman" w:hAnsi="Times New Roman"/>
                <w:bCs/>
                <w:color w:val="000000" w:themeColor="text1"/>
              </w:rPr>
            </w:pPr>
          </w:p>
        </w:tc>
      </w:tr>
      <w:tr w:rsidR="009D269E" w:rsidRPr="008B6791" w14:paraId="60665361" w14:textId="77777777" w:rsidTr="007239B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Ex>
        <w:trPr>
          <w:trHeight w:val="818"/>
        </w:trPr>
        <w:tc>
          <w:tcPr>
            <w:tcW w:w="960" w:type="dxa"/>
            <w:tcBorders>
              <w:right w:val="single" w:sz="4" w:space="0" w:color="auto"/>
            </w:tcBorders>
            <w:shd w:val="clear" w:color="auto" w:fill="auto"/>
          </w:tcPr>
          <w:p w14:paraId="0A058C6E" w14:textId="77777777" w:rsidR="009D269E" w:rsidRPr="008B6791" w:rsidRDefault="009D269E" w:rsidP="00300C2E">
            <w:pPr>
              <w:spacing w:after="0"/>
              <w:rPr>
                <w:rFonts w:ascii="Times New Roman" w:hAnsi="Times New Roman"/>
                <w:b/>
                <w:bCs/>
                <w:color w:val="000000" w:themeColor="text1"/>
              </w:rPr>
            </w:pPr>
          </w:p>
        </w:tc>
        <w:tc>
          <w:tcPr>
            <w:tcW w:w="7510" w:type="dxa"/>
            <w:gridSpan w:val="2"/>
            <w:tcBorders>
              <w:left w:val="single" w:sz="4" w:space="0" w:color="auto"/>
            </w:tcBorders>
            <w:shd w:val="clear" w:color="auto" w:fill="auto"/>
          </w:tcPr>
          <w:p w14:paraId="11E90333" w14:textId="77777777" w:rsidR="009D269E" w:rsidRPr="008B6791" w:rsidRDefault="009D269E" w:rsidP="00300C2E">
            <w:pPr>
              <w:spacing w:after="0" w:line="240" w:lineRule="auto"/>
              <w:rPr>
                <w:rFonts w:ascii="Times New Roman" w:hAnsi="Times New Roman"/>
                <w:sz w:val="20"/>
                <w:szCs w:val="20"/>
              </w:rPr>
            </w:pPr>
            <w:r w:rsidRPr="008B6791">
              <w:rPr>
                <w:rFonts w:ascii="Times New Roman" w:hAnsi="Times New Roman"/>
                <w:sz w:val="20"/>
                <w:szCs w:val="20"/>
              </w:rPr>
              <w:t>Комплектність</w:t>
            </w:r>
          </w:p>
          <w:p w14:paraId="332C6796" w14:textId="77777777" w:rsidR="009D269E" w:rsidRPr="008B6791" w:rsidRDefault="009D269E" w:rsidP="00300C2E">
            <w:pPr>
              <w:spacing w:after="0" w:line="240" w:lineRule="auto"/>
              <w:rPr>
                <w:rFonts w:ascii="Times New Roman" w:hAnsi="Times New Roman"/>
                <w:sz w:val="20"/>
                <w:szCs w:val="20"/>
              </w:rPr>
            </w:pPr>
            <w:r w:rsidRPr="008B6791">
              <w:rPr>
                <w:rFonts w:ascii="Times New Roman" w:hAnsi="Times New Roman"/>
                <w:sz w:val="20"/>
                <w:szCs w:val="20"/>
              </w:rPr>
              <w:t>-Рама основна (3м)-1шт.</w:t>
            </w:r>
          </w:p>
          <w:p w14:paraId="498EB7D7" w14:textId="77777777" w:rsidR="009D269E" w:rsidRPr="008B6791" w:rsidRDefault="009D269E" w:rsidP="00300C2E">
            <w:pPr>
              <w:spacing w:after="0" w:line="240" w:lineRule="auto"/>
              <w:rPr>
                <w:rFonts w:ascii="Times New Roman" w:hAnsi="Times New Roman"/>
                <w:sz w:val="20"/>
                <w:szCs w:val="20"/>
              </w:rPr>
            </w:pPr>
            <w:r w:rsidRPr="008B6791">
              <w:rPr>
                <w:rFonts w:ascii="Times New Roman" w:hAnsi="Times New Roman"/>
                <w:sz w:val="20"/>
                <w:szCs w:val="20"/>
              </w:rPr>
              <w:t>- Основний візуально сигнальний пристрій -1шт.</w:t>
            </w:r>
          </w:p>
          <w:p w14:paraId="032F7E7D" w14:textId="77777777" w:rsidR="009D269E" w:rsidRPr="008B6791" w:rsidRDefault="009D269E" w:rsidP="00300C2E">
            <w:pPr>
              <w:spacing w:after="0" w:line="240" w:lineRule="auto"/>
              <w:rPr>
                <w:rFonts w:ascii="Times New Roman" w:hAnsi="Times New Roman"/>
                <w:sz w:val="20"/>
                <w:szCs w:val="20"/>
              </w:rPr>
            </w:pPr>
            <w:r w:rsidRPr="008B6791">
              <w:rPr>
                <w:rFonts w:ascii="Times New Roman" w:hAnsi="Times New Roman"/>
                <w:sz w:val="20"/>
                <w:szCs w:val="20"/>
              </w:rPr>
              <w:t>- Блок управління -1шт.</w:t>
            </w:r>
          </w:p>
          <w:p w14:paraId="50142A8C" w14:textId="77777777" w:rsidR="009D269E" w:rsidRPr="008B6791" w:rsidRDefault="009D269E" w:rsidP="00300C2E">
            <w:pPr>
              <w:spacing w:after="0" w:line="240" w:lineRule="auto"/>
              <w:rPr>
                <w:rFonts w:ascii="Times New Roman" w:hAnsi="Times New Roman"/>
                <w:sz w:val="20"/>
                <w:szCs w:val="20"/>
              </w:rPr>
            </w:pPr>
            <w:r w:rsidRPr="008B6791">
              <w:rPr>
                <w:rFonts w:ascii="Times New Roman" w:hAnsi="Times New Roman"/>
                <w:sz w:val="20"/>
                <w:szCs w:val="20"/>
              </w:rPr>
              <w:t>- Муфта для зєднання -1шт.</w:t>
            </w:r>
          </w:p>
          <w:p w14:paraId="30B10BFD" w14:textId="77777777" w:rsidR="009D269E" w:rsidRPr="008B6791" w:rsidRDefault="009D269E" w:rsidP="00300C2E">
            <w:pPr>
              <w:spacing w:after="0" w:line="240" w:lineRule="auto"/>
              <w:rPr>
                <w:rFonts w:ascii="Times New Roman" w:hAnsi="Times New Roman"/>
                <w:sz w:val="20"/>
                <w:szCs w:val="20"/>
              </w:rPr>
            </w:pPr>
            <w:r w:rsidRPr="008B6791">
              <w:rPr>
                <w:rFonts w:ascii="Times New Roman" w:hAnsi="Times New Roman"/>
                <w:sz w:val="20"/>
                <w:szCs w:val="20"/>
              </w:rPr>
              <w:t>- Комплект кріплень -1шт.</w:t>
            </w:r>
          </w:p>
          <w:p w14:paraId="1325AC33" w14:textId="77777777" w:rsidR="009D269E" w:rsidRPr="008B6791" w:rsidRDefault="009D269E" w:rsidP="00300C2E">
            <w:pPr>
              <w:spacing w:after="0" w:line="240" w:lineRule="auto"/>
              <w:rPr>
                <w:rFonts w:ascii="Times New Roman" w:hAnsi="Times New Roman"/>
                <w:sz w:val="20"/>
                <w:szCs w:val="20"/>
              </w:rPr>
            </w:pPr>
            <w:r w:rsidRPr="008B6791">
              <w:rPr>
                <w:rFonts w:ascii="Times New Roman" w:hAnsi="Times New Roman"/>
                <w:sz w:val="20"/>
                <w:szCs w:val="20"/>
              </w:rPr>
              <w:t>- Ліхтар підсвітки -1шт.</w:t>
            </w:r>
          </w:p>
          <w:p w14:paraId="274BD85A" w14:textId="77777777" w:rsidR="009D269E" w:rsidRPr="008B6791" w:rsidRDefault="009D269E" w:rsidP="00300C2E">
            <w:pPr>
              <w:spacing w:after="0" w:line="240" w:lineRule="auto"/>
              <w:rPr>
                <w:rFonts w:ascii="Times New Roman" w:hAnsi="Times New Roman"/>
                <w:sz w:val="20"/>
                <w:szCs w:val="20"/>
              </w:rPr>
            </w:pPr>
            <w:r w:rsidRPr="008B6791">
              <w:rPr>
                <w:rFonts w:ascii="Times New Roman" w:hAnsi="Times New Roman"/>
                <w:sz w:val="20"/>
                <w:szCs w:val="20"/>
              </w:rPr>
              <w:t>- Експлуатаційні документи(формуляр) -1шт.</w:t>
            </w:r>
          </w:p>
        </w:tc>
        <w:tc>
          <w:tcPr>
            <w:tcW w:w="993" w:type="dxa"/>
            <w:shd w:val="clear" w:color="auto" w:fill="auto"/>
          </w:tcPr>
          <w:p w14:paraId="23B7B489" w14:textId="77777777" w:rsidR="009D269E" w:rsidRPr="008B6791" w:rsidRDefault="009D269E" w:rsidP="00300C2E">
            <w:pPr>
              <w:ind w:right="52"/>
              <w:contextualSpacing/>
              <w:jc w:val="center"/>
              <w:rPr>
                <w:rFonts w:ascii="Times New Roman" w:hAnsi="Times New Roman"/>
                <w:sz w:val="20"/>
                <w:szCs w:val="20"/>
              </w:rPr>
            </w:pPr>
          </w:p>
        </w:tc>
        <w:tc>
          <w:tcPr>
            <w:tcW w:w="1275" w:type="dxa"/>
            <w:shd w:val="clear" w:color="auto" w:fill="auto"/>
          </w:tcPr>
          <w:p w14:paraId="5995BC51" w14:textId="77777777" w:rsidR="009D269E" w:rsidRPr="008B6791" w:rsidRDefault="009D269E" w:rsidP="00300C2E">
            <w:pPr>
              <w:widowControl w:val="0"/>
              <w:autoSpaceDE w:val="0"/>
              <w:autoSpaceDN w:val="0"/>
              <w:spacing w:after="0"/>
              <w:ind w:right="-1"/>
              <w:contextualSpacing/>
              <w:jc w:val="center"/>
              <w:rPr>
                <w:rFonts w:ascii="Times New Roman" w:hAnsi="Times New Roman"/>
                <w:bCs/>
                <w:color w:val="000000" w:themeColor="text1"/>
              </w:rPr>
            </w:pPr>
          </w:p>
        </w:tc>
      </w:tr>
      <w:tr w:rsidR="009D269E" w:rsidRPr="008B6791" w14:paraId="59A2847A" w14:textId="77777777" w:rsidTr="007239B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Ex>
        <w:trPr>
          <w:trHeight w:val="373"/>
        </w:trPr>
        <w:tc>
          <w:tcPr>
            <w:tcW w:w="960" w:type="dxa"/>
            <w:tcBorders>
              <w:right w:val="single" w:sz="4" w:space="0" w:color="auto"/>
            </w:tcBorders>
            <w:shd w:val="clear" w:color="auto" w:fill="auto"/>
          </w:tcPr>
          <w:p w14:paraId="509995EA" w14:textId="77777777" w:rsidR="009D269E" w:rsidRPr="008B6791" w:rsidRDefault="009D269E" w:rsidP="00300C2E">
            <w:pPr>
              <w:spacing w:after="0"/>
              <w:rPr>
                <w:rFonts w:ascii="Times New Roman" w:hAnsi="Times New Roman"/>
                <w:b/>
                <w:bCs/>
                <w:color w:val="000000" w:themeColor="text1"/>
              </w:rPr>
            </w:pPr>
          </w:p>
        </w:tc>
        <w:tc>
          <w:tcPr>
            <w:tcW w:w="7510" w:type="dxa"/>
            <w:gridSpan w:val="2"/>
            <w:tcBorders>
              <w:left w:val="single" w:sz="4" w:space="0" w:color="auto"/>
            </w:tcBorders>
            <w:shd w:val="clear" w:color="auto" w:fill="auto"/>
          </w:tcPr>
          <w:p w14:paraId="2F191E81" w14:textId="77777777" w:rsidR="009D269E" w:rsidRPr="008B6791" w:rsidRDefault="009D269E" w:rsidP="00300C2E">
            <w:pPr>
              <w:spacing w:after="0" w:line="240" w:lineRule="auto"/>
              <w:rPr>
                <w:rFonts w:ascii="Times New Roman" w:hAnsi="Times New Roman"/>
                <w:sz w:val="20"/>
                <w:szCs w:val="20"/>
              </w:rPr>
            </w:pPr>
            <w:r w:rsidRPr="008B6791">
              <w:rPr>
                <w:rFonts w:ascii="Times New Roman" w:hAnsi="Times New Roman"/>
                <w:sz w:val="20"/>
                <w:szCs w:val="20"/>
              </w:rPr>
              <w:t>Метод показу</w:t>
            </w:r>
          </w:p>
        </w:tc>
        <w:tc>
          <w:tcPr>
            <w:tcW w:w="993" w:type="dxa"/>
            <w:shd w:val="clear" w:color="auto" w:fill="auto"/>
          </w:tcPr>
          <w:p w14:paraId="71B4154D" w14:textId="77777777" w:rsidR="009D269E" w:rsidRPr="008B6791" w:rsidRDefault="009D269E" w:rsidP="00300C2E">
            <w:pPr>
              <w:ind w:right="52"/>
              <w:contextualSpacing/>
              <w:jc w:val="center"/>
              <w:rPr>
                <w:rFonts w:ascii="Times New Roman" w:hAnsi="Times New Roman"/>
                <w:sz w:val="20"/>
                <w:szCs w:val="20"/>
              </w:rPr>
            </w:pPr>
            <w:r w:rsidRPr="008B6791">
              <w:rPr>
                <w:rFonts w:ascii="Times New Roman" w:hAnsi="Times New Roman"/>
                <w:sz w:val="20"/>
                <w:szCs w:val="20"/>
              </w:rPr>
              <w:t>відкриття/</w:t>
            </w:r>
          </w:p>
          <w:p w14:paraId="24A20E08" w14:textId="77777777" w:rsidR="009D269E" w:rsidRPr="008B6791" w:rsidRDefault="009D269E" w:rsidP="00300C2E">
            <w:pPr>
              <w:ind w:right="52"/>
              <w:contextualSpacing/>
              <w:jc w:val="center"/>
              <w:rPr>
                <w:rFonts w:ascii="Times New Roman" w:hAnsi="Times New Roman"/>
                <w:sz w:val="20"/>
                <w:szCs w:val="20"/>
              </w:rPr>
            </w:pPr>
            <w:r w:rsidRPr="008B6791">
              <w:rPr>
                <w:rFonts w:ascii="Times New Roman" w:hAnsi="Times New Roman"/>
                <w:sz w:val="20"/>
                <w:szCs w:val="20"/>
              </w:rPr>
              <w:t>закриття</w:t>
            </w:r>
          </w:p>
        </w:tc>
        <w:tc>
          <w:tcPr>
            <w:tcW w:w="1275" w:type="dxa"/>
            <w:shd w:val="clear" w:color="auto" w:fill="auto"/>
          </w:tcPr>
          <w:p w14:paraId="78010179" w14:textId="77777777" w:rsidR="009D269E" w:rsidRPr="008B6791" w:rsidRDefault="009D269E" w:rsidP="00300C2E">
            <w:pPr>
              <w:widowControl w:val="0"/>
              <w:autoSpaceDE w:val="0"/>
              <w:autoSpaceDN w:val="0"/>
              <w:spacing w:after="0"/>
              <w:ind w:right="-1"/>
              <w:contextualSpacing/>
              <w:jc w:val="center"/>
              <w:rPr>
                <w:rFonts w:ascii="Times New Roman" w:hAnsi="Times New Roman"/>
                <w:bCs/>
                <w:color w:val="000000" w:themeColor="text1"/>
              </w:rPr>
            </w:pPr>
          </w:p>
        </w:tc>
      </w:tr>
      <w:tr w:rsidR="009D269E" w:rsidRPr="008B6791" w14:paraId="734C4211" w14:textId="77777777" w:rsidTr="007239B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Ex>
        <w:trPr>
          <w:trHeight w:val="818"/>
        </w:trPr>
        <w:tc>
          <w:tcPr>
            <w:tcW w:w="960" w:type="dxa"/>
            <w:tcBorders>
              <w:right w:val="single" w:sz="4" w:space="0" w:color="auto"/>
            </w:tcBorders>
            <w:shd w:val="clear" w:color="auto" w:fill="auto"/>
          </w:tcPr>
          <w:p w14:paraId="4AC13089" w14:textId="77777777" w:rsidR="009D269E" w:rsidRPr="008B6791" w:rsidRDefault="009D269E" w:rsidP="00300C2E">
            <w:pPr>
              <w:spacing w:after="0"/>
              <w:rPr>
                <w:rFonts w:ascii="Times New Roman" w:hAnsi="Times New Roman"/>
                <w:b/>
                <w:bCs/>
                <w:color w:val="000000" w:themeColor="text1"/>
              </w:rPr>
            </w:pPr>
          </w:p>
        </w:tc>
        <w:tc>
          <w:tcPr>
            <w:tcW w:w="7510" w:type="dxa"/>
            <w:gridSpan w:val="2"/>
            <w:tcBorders>
              <w:left w:val="single" w:sz="4" w:space="0" w:color="auto"/>
            </w:tcBorders>
            <w:shd w:val="clear" w:color="auto" w:fill="auto"/>
          </w:tcPr>
          <w:p w14:paraId="706FC70B" w14:textId="77777777" w:rsidR="009D269E" w:rsidRPr="008B6791" w:rsidRDefault="009D269E" w:rsidP="00300C2E">
            <w:pPr>
              <w:spacing w:after="0" w:line="240" w:lineRule="auto"/>
              <w:rPr>
                <w:rFonts w:ascii="Times New Roman" w:hAnsi="Times New Roman"/>
                <w:sz w:val="20"/>
                <w:szCs w:val="20"/>
              </w:rPr>
            </w:pPr>
            <w:r w:rsidRPr="008B6791">
              <w:rPr>
                <w:rFonts w:ascii="Times New Roman" w:hAnsi="Times New Roman"/>
                <w:sz w:val="20"/>
                <w:szCs w:val="20"/>
              </w:rPr>
              <w:t>Режими роботи установки:</w:t>
            </w:r>
          </w:p>
          <w:p w14:paraId="0B33D195" w14:textId="77777777" w:rsidR="009D269E" w:rsidRPr="008B6791" w:rsidRDefault="009D269E" w:rsidP="00300C2E">
            <w:pPr>
              <w:spacing w:after="0" w:line="240" w:lineRule="auto"/>
              <w:rPr>
                <w:rFonts w:ascii="Times New Roman" w:hAnsi="Times New Roman"/>
                <w:sz w:val="20"/>
                <w:szCs w:val="20"/>
              </w:rPr>
            </w:pPr>
            <w:r w:rsidRPr="008B6791">
              <w:rPr>
                <w:rFonts w:ascii="Times New Roman" w:hAnsi="Times New Roman"/>
                <w:sz w:val="20"/>
                <w:szCs w:val="20"/>
              </w:rPr>
              <w:t>- автоматичний дистанційний (згідно налаштувань програмного</w:t>
            </w:r>
          </w:p>
          <w:p w14:paraId="5DFBF9D9" w14:textId="77777777" w:rsidR="009D269E" w:rsidRPr="008B6791" w:rsidRDefault="009D269E" w:rsidP="00300C2E">
            <w:pPr>
              <w:spacing w:after="0" w:line="240" w:lineRule="auto"/>
              <w:rPr>
                <w:rFonts w:ascii="Times New Roman" w:hAnsi="Times New Roman"/>
                <w:sz w:val="20"/>
                <w:szCs w:val="20"/>
              </w:rPr>
            </w:pPr>
            <w:r w:rsidRPr="008B6791">
              <w:rPr>
                <w:rFonts w:ascii="Times New Roman" w:hAnsi="Times New Roman"/>
                <w:sz w:val="20"/>
                <w:szCs w:val="20"/>
              </w:rPr>
              <w:t>забезпечення пульту керування)</w:t>
            </w:r>
          </w:p>
          <w:p w14:paraId="26ACE6EE" w14:textId="77777777" w:rsidR="009D269E" w:rsidRPr="008B6791" w:rsidRDefault="009D269E" w:rsidP="00300C2E">
            <w:pPr>
              <w:spacing w:after="0" w:line="240" w:lineRule="auto"/>
              <w:rPr>
                <w:rFonts w:ascii="Times New Roman" w:hAnsi="Times New Roman"/>
                <w:sz w:val="20"/>
                <w:szCs w:val="20"/>
              </w:rPr>
            </w:pPr>
            <w:r w:rsidRPr="008B6791">
              <w:rPr>
                <w:rFonts w:ascii="Times New Roman" w:hAnsi="Times New Roman"/>
                <w:sz w:val="20"/>
                <w:szCs w:val="20"/>
              </w:rPr>
              <w:t>- ручне керування</w:t>
            </w:r>
          </w:p>
        </w:tc>
        <w:tc>
          <w:tcPr>
            <w:tcW w:w="993" w:type="dxa"/>
            <w:shd w:val="clear" w:color="auto" w:fill="auto"/>
          </w:tcPr>
          <w:p w14:paraId="5223FDEB" w14:textId="77777777" w:rsidR="009D269E" w:rsidRPr="008B6791" w:rsidRDefault="009D269E" w:rsidP="00300C2E">
            <w:pPr>
              <w:ind w:right="52"/>
              <w:contextualSpacing/>
              <w:jc w:val="center"/>
              <w:rPr>
                <w:rFonts w:ascii="Times New Roman" w:hAnsi="Times New Roman"/>
                <w:sz w:val="20"/>
                <w:szCs w:val="20"/>
              </w:rPr>
            </w:pPr>
          </w:p>
        </w:tc>
        <w:tc>
          <w:tcPr>
            <w:tcW w:w="1275" w:type="dxa"/>
            <w:shd w:val="clear" w:color="auto" w:fill="auto"/>
          </w:tcPr>
          <w:p w14:paraId="49D108D2" w14:textId="77777777" w:rsidR="009D269E" w:rsidRPr="008B6791" w:rsidRDefault="009D269E" w:rsidP="00300C2E">
            <w:pPr>
              <w:widowControl w:val="0"/>
              <w:autoSpaceDE w:val="0"/>
              <w:autoSpaceDN w:val="0"/>
              <w:spacing w:after="0"/>
              <w:ind w:right="-1"/>
              <w:contextualSpacing/>
              <w:jc w:val="center"/>
              <w:rPr>
                <w:rFonts w:ascii="Times New Roman" w:hAnsi="Times New Roman"/>
                <w:bCs/>
                <w:color w:val="000000" w:themeColor="text1"/>
              </w:rPr>
            </w:pPr>
          </w:p>
        </w:tc>
      </w:tr>
      <w:tr w:rsidR="009D269E" w:rsidRPr="008B6791" w14:paraId="13169C82" w14:textId="77777777" w:rsidTr="007239B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Ex>
        <w:trPr>
          <w:trHeight w:val="818"/>
        </w:trPr>
        <w:tc>
          <w:tcPr>
            <w:tcW w:w="960" w:type="dxa"/>
            <w:tcBorders>
              <w:right w:val="single" w:sz="4" w:space="0" w:color="auto"/>
            </w:tcBorders>
            <w:shd w:val="clear" w:color="auto" w:fill="auto"/>
          </w:tcPr>
          <w:p w14:paraId="4F8F87F3" w14:textId="77777777" w:rsidR="009D269E" w:rsidRPr="008B6791" w:rsidRDefault="009D269E" w:rsidP="00300C2E">
            <w:pPr>
              <w:spacing w:after="0"/>
              <w:rPr>
                <w:rFonts w:ascii="Times New Roman" w:hAnsi="Times New Roman"/>
                <w:b/>
                <w:bCs/>
                <w:color w:val="000000" w:themeColor="text1"/>
              </w:rPr>
            </w:pPr>
          </w:p>
        </w:tc>
        <w:tc>
          <w:tcPr>
            <w:tcW w:w="7510" w:type="dxa"/>
            <w:gridSpan w:val="2"/>
            <w:tcBorders>
              <w:left w:val="single" w:sz="4" w:space="0" w:color="auto"/>
            </w:tcBorders>
            <w:shd w:val="clear" w:color="auto" w:fill="auto"/>
          </w:tcPr>
          <w:p w14:paraId="505F6632" w14:textId="77777777" w:rsidR="009D269E" w:rsidRPr="008B6791" w:rsidRDefault="009D269E" w:rsidP="00300C2E">
            <w:pPr>
              <w:spacing w:after="0" w:line="240" w:lineRule="auto"/>
              <w:rPr>
                <w:rFonts w:ascii="Times New Roman" w:hAnsi="Times New Roman"/>
                <w:sz w:val="20"/>
                <w:szCs w:val="20"/>
              </w:rPr>
            </w:pPr>
            <w:r w:rsidRPr="008B6791">
              <w:rPr>
                <w:rFonts w:ascii="Times New Roman" w:hAnsi="Times New Roman"/>
                <w:sz w:val="20"/>
                <w:szCs w:val="20"/>
              </w:rPr>
              <w:t>Кліматичні умови експлуатації (не гірше):</w:t>
            </w:r>
          </w:p>
          <w:p w14:paraId="76E05BBC" w14:textId="77777777" w:rsidR="009D269E" w:rsidRPr="008B6791" w:rsidRDefault="009D269E" w:rsidP="00300C2E">
            <w:pPr>
              <w:spacing w:after="0" w:line="240" w:lineRule="auto"/>
              <w:rPr>
                <w:rFonts w:ascii="Times New Roman" w:hAnsi="Times New Roman"/>
                <w:sz w:val="20"/>
                <w:szCs w:val="20"/>
              </w:rPr>
            </w:pPr>
            <w:r w:rsidRPr="008B6791">
              <w:rPr>
                <w:rFonts w:ascii="Times New Roman" w:hAnsi="Times New Roman"/>
                <w:sz w:val="20"/>
                <w:szCs w:val="20"/>
              </w:rPr>
              <w:t xml:space="preserve">температура повітря, °С </w:t>
            </w:r>
          </w:p>
          <w:p w14:paraId="182C37C1" w14:textId="77777777" w:rsidR="009D269E" w:rsidRPr="008B6791" w:rsidRDefault="009D269E" w:rsidP="00300C2E">
            <w:pPr>
              <w:spacing w:after="0" w:line="240" w:lineRule="auto"/>
              <w:rPr>
                <w:rFonts w:ascii="Times New Roman" w:hAnsi="Times New Roman"/>
                <w:sz w:val="20"/>
                <w:szCs w:val="20"/>
              </w:rPr>
            </w:pPr>
            <w:r w:rsidRPr="008B6791">
              <w:rPr>
                <w:rFonts w:ascii="Times New Roman" w:hAnsi="Times New Roman"/>
                <w:sz w:val="20"/>
                <w:szCs w:val="20"/>
              </w:rPr>
              <w:t xml:space="preserve">відносна вологість повітря, % </w:t>
            </w:r>
          </w:p>
          <w:p w14:paraId="7363B5B6" w14:textId="77777777" w:rsidR="009D269E" w:rsidRPr="008B6791" w:rsidRDefault="009D269E" w:rsidP="00300C2E">
            <w:pPr>
              <w:spacing w:after="0" w:line="240" w:lineRule="auto"/>
              <w:rPr>
                <w:rFonts w:ascii="Times New Roman" w:hAnsi="Times New Roman"/>
                <w:sz w:val="20"/>
                <w:szCs w:val="20"/>
              </w:rPr>
            </w:pPr>
            <w:r w:rsidRPr="008B6791">
              <w:rPr>
                <w:rFonts w:ascii="Times New Roman" w:hAnsi="Times New Roman"/>
                <w:sz w:val="20"/>
                <w:szCs w:val="20"/>
              </w:rPr>
              <w:t xml:space="preserve">пориви вітру, м/с </w:t>
            </w:r>
          </w:p>
          <w:p w14:paraId="533EF5B6" w14:textId="77777777" w:rsidR="009D269E" w:rsidRPr="008B6791" w:rsidRDefault="009D269E" w:rsidP="00300C2E">
            <w:pPr>
              <w:spacing w:after="0" w:line="240" w:lineRule="auto"/>
              <w:rPr>
                <w:rFonts w:ascii="Times New Roman" w:hAnsi="Times New Roman"/>
                <w:sz w:val="20"/>
                <w:szCs w:val="20"/>
              </w:rPr>
            </w:pPr>
            <w:r w:rsidRPr="008B6791">
              <w:rPr>
                <w:rFonts w:ascii="Times New Roman" w:hAnsi="Times New Roman"/>
                <w:sz w:val="20"/>
                <w:szCs w:val="20"/>
              </w:rPr>
              <w:t>ступінь захисту зовнішніх оболонок функціональних м/с</w:t>
            </w:r>
          </w:p>
          <w:p w14:paraId="316524DB" w14:textId="77777777" w:rsidR="009D269E" w:rsidRPr="008B6791" w:rsidRDefault="009D269E" w:rsidP="00300C2E">
            <w:pPr>
              <w:spacing w:after="0" w:line="240" w:lineRule="auto"/>
              <w:rPr>
                <w:rFonts w:ascii="Times New Roman" w:hAnsi="Times New Roman"/>
                <w:sz w:val="20"/>
                <w:szCs w:val="20"/>
              </w:rPr>
            </w:pPr>
            <w:r w:rsidRPr="008B6791">
              <w:rPr>
                <w:rFonts w:ascii="Times New Roman" w:hAnsi="Times New Roman"/>
                <w:sz w:val="20"/>
                <w:szCs w:val="20"/>
              </w:rPr>
              <w:t>складових установки, не гірше</w:t>
            </w:r>
          </w:p>
        </w:tc>
        <w:tc>
          <w:tcPr>
            <w:tcW w:w="993" w:type="dxa"/>
            <w:shd w:val="clear" w:color="auto" w:fill="auto"/>
          </w:tcPr>
          <w:p w14:paraId="1043A1F4" w14:textId="77777777" w:rsidR="009D269E" w:rsidRPr="008B6791" w:rsidRDefault="009D269E" w:rsidP="00300C2E">
            <w:pPr>
              <w:ind w:right="52"/>
              <w:contextualSpacing/>
              <w:jc w:val="center"/>
              <w:rPr>
                <w:rFonts w:ascii="Times New Roman" w:hAnsi="Times New Roman"/>
                <w:sz w:val="20"/>
                <w:szCs w:val="20"/>
              </w:rPr>
            </w:pPr>
          </w:p>
          <w:p w14:paraId="0DA8D08E" w14:textId="77777777" w:rsidR="009D269E" w:rsidRPr="008B6791" w:rsidRDefault="009D269E" w:rsidP="00300C2E">
            <w:pPr>
              <w:ind w:right="52"/>
              <w:contextualSpacing/>
              <w:jc w:val="center"/>
              <w:rPr>
                <w:rFonts w:ascii="Times New Roman" w:hAnsi="Times New Roman"/>
                <w:sz w:val="20"/>
                <w:szCs w:val="20"/>
              </w:rPr>
            </w:pPr>
            <w:r w:rsidRPr="008B6791">
              <w:rPr>
                <w:rFonts w:ascii="Times New Roman" w:hAnsi="Times New Roman"/>
                <w:sz w:val="20"/>
                <w:szCs w:val="20"/>
              </w:rPr>
              <w:t>-40 … +50</w:t>
            </w:r>
          </w:p>
          <w:p w14:paraId="205592EE" w14:textId="77777777" w:rsidR="009D269E" w:rsidRPr="008B6791" w:rsidRDefault="009D269E" w:rsidP="00300C2E">
            <w:pPr>
              <w:ind w:right="52"/>
              <w:contextualSpacing/>
              <w:jc w:val="center"/>
              <w:rPr>
                <w:rFonts w:ascii="Times New Roman" w:hAnsi="Times New Roman"/>
                <w:sz w:val="20"/>
                <w:szCs w:val="20"/>
              </w:rPr>
            </w:pPr>
            <w:r w:rsidRPr="008B6791">
              <w:rPr>
                <w:rFonts w:ascii="Times New Roman" w:hAnsi="Times New Roman"/>
                <w:sz w:val="20"/>
                <w:szCs w:val="20"/>
              </w:rPr>
              <w:t>До 100</w:t>
            </w:r>
          </w:p>
          <w:p w14:paraId="0DF288E9" w14:textId="77777777" w:rsidR="009D269E" w:rsidRPr="008B6791" w:rsidRDefault="009D269E" w:rsidP="00300C2E">
            <w:pPr>
              <w:ind w:right="52"/>
              <w:contextualSpacing/>
              <w:jc w:val="center"/>
              <w:rPr>
                <w:rFonts w:ascii="Times New Roman" w:hAnsi="Times New Roman"/>
                <w:sz w:val="20"/>
                <w:szCs w:val="20"/>
              </w:rPr>
            </w:pPr>
            <w:r w:rsidRPr="008B6791">
              <w:rPr>
                <w:rFonts w:ascii="Times New Roman" w:hAnsi="Times New Roman"/>
                <w:sz w:val="20"/>
                <w:szCs w:val="20"/>
              </w:rPr>
              <w:t>До 14</w:t>
            </w:r>
          </w:p>
          <w:p w14:paraId="2C7AFAF5" w14:textId="77777777" w:rsidR="009D269E" w:rsidRPr="008B6791" w:rsidRDefault="009D269E" w:rsidP="00300C2E">
            <w:pPr>
              <w:ind w:right="52"/>
              <w:contextualSpacing/>
              <w:jc w:val="center"/>
              <w:rPr>
                <w:rFonts w:ascii="Times New Roman" w:hAnsi="Times New Roman"/>
                <w:sz w:val="20"/>
                <w:szCs w:val="20"/>
              </w:rPr>
            </w:pPr>
            <w:r w:rsidRPr="008B6791">
              <w:rPr>
                <w:rFonts w:ascii="Times New Roman" w:hAnsi="Times New Roman"/>
                <w:sz w:val="20"/>
                <w:szCs w:val="20"/>
              </w:rPr>
              <w:t>IP63</w:t>
            </w:r>
          </w:p>
        </w:tc>
        <w:tc>
          <w:tcPr>
            <w:tcW w:w="1275" w:type="dxa"/>
            <w:shd w:val="clear" w:color="auto" w:fill="auto"/>
          </w:tcPr>
          <w:p w14:paraId="04FA5835" w14:textId="77777777" w:rsidR="009D269E" w:rsidRPr="008B6791" w:rsidRDefault="009D269E" w:rsidP="00300C2E">
            <w:pPr>
              <w:widowControl w:val="0"/>
              <w:autoSpaceDE w:val="0"/>
              <w:autoSpaceDN w:val="0"/>
              <w:spacing w:after="0"/>
              <w:ind w:right="-1"/>
              <w:contextualSpacing/>
              <w:jc w:val="center"/>
              <w:rPr>
                <w:rFonts w:ascii="Times New Roman" w:hAnsi="Times New Roman"/>
                <w:bCs/>
                <w:color w:val="000000" w:themeColor="text1"/>
              </w:rPr>
            </w:pPr>
          </w:p>
        </w:tc>
      </w:tr>
      <w:tr w:rsidR="009D269E" w:rsidRPr="008B6791" w14:paraId="2DC0740D" w14:textId="77777777" w:rsidTr="007239B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Ex>
        <w:trPr>
          <w:trHeight w:val="818"/>
        </w:trPr>
        <w:tc>
          <w:tcPr>
            <w:tcW w:w="960" w:type="dxa"/>
            <w:tcBorders>
              <w:right w:val="single" w:sz="4" w:space="0" w:color="auto"/>
            </w:tcBorders>
            <w:shd w:val="clear" w:color="auto" w:fill="auto"/>
          </w:tcPr>
          <w:p w14:paraId="657EE3FE" w14:textId="77777777" w:rsidR="009D269E" w:rsidRPr="008B6791" w:rsidRDefault="009D269E" w:rsidP="00300C2E">
            <w:pPr>
              <w:spacing w:after="0"/>
              <w:rPr>
                <w:rFonts w:ascii="Times New Roman" w:hAnsi="Times New Roman"/>
                <w:b/>
                <w:bCs/>
                <w:color w:val="000000" w:themeColor="text1"/>
              </w:rPr>
            </w:pPr>
          </w:p>
        </w:tc>
        <w:tc>
          <w:tcPr>
            <w:tcW w:w="7510" w:type="dxa"/>
            <w:gridSpan w:val="2"/>
            <w:tcBorders>
              <w:left w:val="single" w:sz="4" w:space="0" w:color="auto"/>
            </w:tcBorders>
            <w:shd w:val="clear" w:color="auto" w:fill="auto"/>
          </w:tcPr>
          <w:p w14:paraId="4FFD6D07" w14:textId="77777777" w:rsidR="009D269E" w:rsidRPr="008B6791" w:rsidRDefault="009D269E" w:rsidP="00300C2E">
            <w:pPr>
              <w:spacing w:after="0" w:line="240" w:lineRule="auto"/>
              <w:rPr>
                <w:rFonts w:ascii="Times New Roman" w:hAnsi="Times New Roman"/>
                <w:sz w:val="20"/>
                <w:szCs w:val="20"/>
              </w:rPr>
            </w:pPr>
            <w:r w:rsidRPr="008B6791">
              <w:rPr>
                <w:rFonts w:ascii="Times New Roman" w:hAnsi="Times New Roman"/>
                <w:sz w:val="20"/>
                <w:szCs w:val="20"/>
              </w:rPr>
              <w:t>Масо-габаритні та механічні характеристики:</w:t>
            </w:r>
          </w:p>
          <w:p w14:paraId="484C72A5" w14:textId="77777777" w:rsidR="009D269E" w:rsidRPr="008B6791" w:rsidRDefault="009D269E" w:rsidP="00300C2E">
            <w:pPr>
              <w:spacing w:after="0" w:line="240" w:lineRule="auto"/>
              <w:rPr>
                <w:rFonts w:ascii="Times New Roman" w:hAnsi="Times New Roman"/>
                <w:sz w:val="20"/>
                <w:szCs w:val="20"/>
              </w:rPr>
            </w:pPr>
            <w:r w:rsidRPr="008B6791">
              <w:rPr>
                <w:rFonts w:ascii="Times New Roman" w:hAnsi="Times New Roman"/>
                <w:sz w:val="20"/>
                <w:szCs w:val="20"/>
              </w:rPr>
              <w:t xml:space="preserve">Діаметер візуально сигнальної проекції пристрою мм </w:t>
            </w:r>
          </w:p>
          <w:p w14:paraId="37D6FA42" w14:textId="77777777" w:rsidR="009D269E" w:rsidRPr="008B6791" w:rsidRDefault="009D269E" w:rsidP="00300C2E">
            <w:pPr>
              <w:spacing w:after="0" w:line="240" w:lineRule="auto"/>
              <w:rPr>
                <w:rFonts w:ascii="Times New Roman" w:hAnsi="Times New Roman"/>
                <w:sz w:val="20"/>
                <w:szCs w:val="20"/>
              </w:rPr>
            </w:pPr>
            <w:r w:rsidRPr="008B6791">
              <w:rPr>
                <w:rFonts w:ascii="Times New Roman" w:hAnsi="Times New Roman"/>
                <w:sz w:val="20"/>
                <w:szCs w:val="20"/>
              </w:rPr>
              <w:t xml:space="preserve">габарити, не більше, мм </w:t>
            </w:r>
          </w:p>
          <w:p w14:paraId="4D4B9968" w14:textId="77777777" w:rsidR="009D269E" w:rsidRPr="008B6791" w:rsidRDefault="009D269E" w:rsidP="00300C2E">
            <w:pPr>
              <w:spacing w:after="0" w:line="240" w:lineRule="auto"/>
              <w:rPr>
                <w:rFonts w:ascii="Times New Roman" w:hAnsi="Times New Roman"/>
                <w:sz w:val="20"/>
                <w:szCs w:val="20"/>
              </w:rPr>
            </w:pPr>
            <w:r w:rsidRPr="008B6791">
              <w:rPr>
                <w:rFonts w:ascii="Times New Roman" w:hAnsi="Times New Roman"/>
                <w:sz w:val="20"/>
                <w:szCs w:val="20"/>
              </w:rPr>
              <w:t xml:space="preserve">маса установки без АКБ, кг, не більше </w:t>
            </w:r>
          </w:p>
          <w:p w14:paraId="6849060B" w14:textId="77777777" w:rsidR="009D269E" w:rsidRPr="008B6791" w:rsidRDefault="009D269E" w:rsidP="00300C2E">
            <w:pPr>
              <w:spacing w:after="0" w:line="240" w:lineRule="auto"/>
              <w:rPr>
                <w:rFonts w:ascii="Times New Roman" w:hAnsi="Times New Roman"/>
                <w:sz w:val="20"/>
                <w:szCs w:val="20"/>
              </w:rPr>
            </w:pPr>
            <w:r w:rsidRPr="008B6791">
              <w:rPr>
                <w:rFonts w:ascii="Times New Roman" w:hAnsi="Times New Roman"/>
                <w:sz w:val="20"/>
                <w:szCs w:val="20"/>
              </w:rPr>
              <w:t xml:space="preserve">час відкриття заслінки(білий), с, не більше </w:t>
            </w:r>
          </w:p>
          <w:p w14:paraId="5479B6FA" w14:textId="77777777" w:rsidR="009D269E" w:rsidRPr="008B6791" w:rsidRDefault="009D269E" w:rsidP="00300C2E">
            <w:pPr>
              <w:spacing w:after="0" w:line="240" w:lineRule="auto"/>
              <w:rPr>
                <w:rFonts w:ascii="Times New Roman" w:hAnsi="Times New Roman"/>
                <w:sz w:val="20"/>
                <w:szCs w:val="20"/>
              </w:rPr>
            </w:pPr>
            <w:r w:rsidRPr="008B6791">
              <w:rPr>
                <w:rFonts w:ascii="Times New Roman" w:hAnsi="Times New Roman"/>
                <w:sz w:val="20"/>
                <w:szCs w:val="20"/>
              </w:rPr>
              <w:t xml:space="preserve">час закриття заслінки(червоний), с, не більше </w:t>
            </w:r>
          </w:p>
        </w:tc>
        <w:tc>
          <w:tcPr>
            <w:tcW w:w="993" w:type="dxa"/>
            <w:shd w:val="clear" w:color="auto" w:fill="auto"/>
          </w:tcPr>
          <w:p w14:paraId="5C6D6CA3" w14:textId="77777777" w:rsidR="009D269E" w:rsidRPr="008B6791" w:rsidRDefault="009D269E" w:rsidP="00300C2E">
            <w:pPr>
              <w:ind w:right="52"/>
              <w:contextualSpacing/>
              <w:jc w:val="center"/>
              <w:rPr>
                <w:rFonts w:ascii="Times New Roman" w:hAnsi="Times New Roman"/>
                <w:sz w:val="20"/>
                <w:szCs w:val="20"/>
              </w:rPr>
            </w:pPr>
          </w:p>
          <w:p w14:paraId="6CED7E8E" w14:textId="77777777" w:rsidR="009D269E" w:rsidRPr="008B6791" w:rsidRDefault="009D269E" w:rsidP="00300C2E">
            <w:pPr>
              <w:spacing w:line="240" w:lineRule="auto"/>
              <w:ind w:right="52"/>
              <w:contextualSpacing/>
              <w:jc w:val="center"/>
              <w:rPr>
                <w:rFonts w:ascii="Times New Roman" w:hAnsi="Times New Roman"/>
                <w:sz w:val="20"/>
                <w:szCs w:val="20"/>
              </w:rPr>
            </w:pPr>
            <w:r w:rsidRPr="008B6791">
              <w:rPr>
                <w:rFonts w:ascii="Times New Roman" w:hAnsi="Times New Roman"/>
                <w:sz w:val="20"/>
                <w:szCs w:val="20"/>
              </w:rPr>
              <w:t>500</w:t>
            </w:r>
          </w:p>
          <w:p w14:paraId="6E1D0984" w14:textId="77777777" w:rsidR="009D269E" w:rsidRPr="008B6791" w:rsidRDefault="009D269E" w:rsidP="00300C2E">
            <w:pPr>
              <w:spacing w:line="240" w:lineRule="auto"/>
              <w:ind w:right="52"/>
              <w:contextualSpacing/>
              <w:jc w:val="center"/>
              <w:rPr>
                <w:rFonts w:ascii="Times New Roman" w:hAnsi="Times New Roman"/>
                <w:sz w:val="20"/>
                <w:szCs w:val="20"/>
              </w:rPr>
            </w:pPr>
            <w:r w:rsidRPr="008B6791">
              <w:rPr>
                <w:rFonts w:ascii="Times New Roman" w:hAnsi="Times New Roman"/>
                <w:sz w:val="20"/>
                <w:szCs w:val="20"/>
              </w:rPr>
              <w:t>720х720х3750</w:t>
            </w:r>
          </w:p>
          <w:p w14:paraId="6B02F793" w14:textId="77777777" w:rsidR="009D269E" w:rsidRPr="008B6791" w:rsidRDefault="009D269E" w:rsidP="00300C2E">
            <w:pPr>
              <w:spacing w:line="240" w:lineRule="auto"/>
              <w:ind w:right="52"/>
              <w:contextualSpacing/>
              <w:jc w:val="center"/>
              <w:rPr>
                <w:rFonts w:ascii="Times New Roman" w:hAnsi="Times New Roman"/>
                <w:sz w:val="20"/>
                <w:szCs w:val="20"/>
              </w:rPr>
            </w:pPr>
            <w:r w:rsidRPr="008B6791">
              <w:rPr>
                <w:rFonts w:ascii="Times New Roman" w:hAnsi="Times New Roman"/>
                <w:sz w:val="20"/>
                <w:szCs w:val="20"/>
              </w:rPr>
              <w:t>35</w:t>
            </w:r>
          </w:p>
          <w:p w14:paraId="6BE0AE86" w14:textId="77777777" w:rsidR="009D269E" w:rsidRPr="008B6791" w:rsidRDefault="009D269E" w:rsidP="00300C2E">
            <w:pPr>
              <w:spacing w:line="240" w:lineRule="auto"/>
              <w:ind w:right="52"/>
              <w:contextualSpacing/>
              <w:jc w:val="center"/>
              <w:rPr>
                <w:rFonts w:ascii="Times New Roman" w:hAnsi="Times New Roman"/>
                <w:sz w:val="20"/>
                <w:szCs w:val="20"/>
              </w:rPr>
            </w:pPr>
            <w:r w:rsidRPr="008B6791">
              <w:rPr>
                <w:rFonts w:ascii="Times New Roman" w:hAnsi="Times New Roman"/>
                <w:sz w:val="20"/>
                <w:szCs w:val="20"/>
              </w:rPr>
              <w:t>1.5</w:t>
            </w:r>
          </w:p>
          <w:p w14:paraId="259428B7" w14:textId="77777777" w:rsidR="009D269E" w:rsidRPr="008B6791" w:rsidRDefault="009D269E" w:rsidP="00300C2E">
            <w:pPr>
              <w:spacing w:line="240" w:lineRule="auto"/>
              <w:ind w:right="52"/>
              <w:contextualSpacing/>
              <w:jc w:val="center"/>
              <w:rPr>
                <w:rFonts w:ascii="Times New Roman" w:hAnsi="Times New Roman"/>
                <w:sz w:val="20"/>
                <w:szCs w:val="20"/>
              </w:rPr>
            </w:pPr>
            <w:r w:rsidRPr="008B6791">
              <w:rPr>
                <w:rFonts w:ascii="Times New Roman" w:hAnsi="Times New Roman"/>
                <w:sz w:val="20"/>
                <w:szCs w:val="20"/>
              </w:rPr>
              <w:t>1.5</w:t>
            </w:r>
          </w:p>
        </w:tc>
        <w:tc>
          <w:tcPr>
            <w:tcW w:w="1275" w:type="dxa"/>
            <w:shd w:val="clear" w:color="auto" w:fill="auto"/>
          </w:tcPr>
          <w:p w14:paraId="3FEACCD2" w14:textId="77777777" w:rsidR="009D269E" w:rsidRPr="008B6791" w:rsidRDefault="009D269E" w:rsidP="00300C2E">
            <w:pPr>
              <w:widowControl w:val="0"/>
              <w:autoSpaceDE w:val="0"/>
              <w:autoSpaceDN w:val="0"/>
              <w:spacing w:after="0"/>
              <w:ind w:right="-1"/>
              <w:contextualSpacing/>
              <w:jc w:val="center"/>
              <w:rPr>
                <w:rFonts w:ascii="Times New Roman" w:hAnsi="Times New Roman"/>
                <w:bCs/>
                <w:color w:val="000000" w:themeColor="text1"/>
              </w:rPr>
            </w:pPr>
          </w:p>
        </w:tc>
      </w:tr>
      <w:tr w:rsidR="009D269E" w:rsidRPr="008B6791" w14:paraId="2AA28167" w14:textId="77777777" w:rsidTr="007239B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Ex>
        <w:trPr>
          <w:trHeight w:val="818"/>
        </w:trPr>
        <w:tc>
          <w:tcPr>
            <w:tcW w:w="960" w:type="dxa"/>
            <w:tcBorders>
              <w:right w:val="single" w:sz="4" w:space="0" w:color="auto"/>
            </w:tcBorders>
            <w:shd w:val="clear" w:color="auto" w:fill="auto"/>
          </w:tcPr>
          <w:p w14:paraId="4B30CF71" w14:textId="77777777" w:rsidR="009D269E" w:rsidRPr="008B6791" w:rsidRDefault="009D269E" w:rsidP="00300C2E">
            <w:pPr>
              <w:spacing w:after="0"/>
              <w:rPr>
                <w:rFonts w:ascii="Times New Roman" w:hAnsi="Times New Roman"/>
                <w:b/>
                <w:bCs/>
                <w:color w:val="000000" w:themeColor="text1"/>
              </w:rPr>
            </w:pPr>
          </w:p>
        </w:tc>
        <w:tc>
          <w:tcPr>
            <w:tcW w:w="7510" w:type="dxa"/>
            <w:gridSpan w:val="2"/>
            <w:tcBorders>
              <w:left w:val="single" w:sz="4" w:space="0" w:color="auto"/>
            </w:tcBorders>
            <w:shd w:val="clear" w:color="auto" w:fill="auto"/>
          </w:tcPr>
          <w:p w14:paraId="2A930F26" w14:textId="77777777" w:rsidR="009D269E" w:rsidRPr="008B6791" w:rsidRDefault="009D269E" w:rsidP="00300C2E">
            <w:pPr>
              <w:spacing w:after="0" w:line="240" w:lineRule="auto"/>
              <w:rPr>
                <w:rFonts w:ascii="Times New Roman" w:hAnsi="Times New Roman"/>
                <w:sz w:val="20"/>
                <w:szCs w:val="20"/>
              </w:rPr>
            </w:pPr>
            <w:r w:rsidRPr="008B6791">
              <w:rPr>
                <w:rFonts w:ascii="Times New Roman" w:hAnsi="Times New Roman"/>
                <w:sz w:val="20"/>
                <w:szCs w:val="20"/>
              </w:rPr>
              <w:t>Енергетичні характеристики:</w:t>
            </w:r>
          </w:p>
          <w:p w14:paraId="66B8EA43" w14:textId="77777777" w:rsidR="009D269E" w:rsidRPr="008B6791" w:rsidRDefault="009D269E" w:rsidP="00300C2E">
            <w:pPr>
              <w:spacing w:after="0" w:line="240" w:lineRule="auto"/>
              <w:rPr>
                <w:rFonts w:ascii="Times New Roman" w:hAnsi="Times New Roman"/>
                <w:sz w:val="20"/>
                <w:szCs w:val="20"/>
              </w:rPr>
            </w:pPr>
            <w:r w:rsidRPr="008B6791">
              <w:rPr>
                <w:rFonts w:ascii="Times New Roman" w:hAnsi="Times New Roman"/>
                <w:sz w:val="20"/>
                <w:szCs w:val="20"/>
              </w:rPr>
              <w:t xml:space="preserve">номінальна напруга живлення, В </w:t>
            </w:r>
          </w:p>
          <w:p w14:paraId="5EFFF4CA" w14:textId="77777777" w:rsidR="009D269E" w:rsidRPr="008B6791" w:rsidRDefault="009D269E" w:rsidP="00300C2E">
            <w:pPr>
              <w:spacing w:after="0" w:line="240" w:lineRule="auto"/>
              <w:rPr>
                <w:rFonts w:ascii="Times New Roman" w:hAnsi="Times New Roman"/>
                <w:sz w:val="20"/>
                <w:szCs w:val="20"/>
              </w:rPr>
            </w:pPr>
            <w:r w:rsidRPr="008B6791">
              <w:rPr>
                <w:rFonts w:ascii="Times New Roman" w:hAnsi="Times New Roman"/>
                <w:sz w:val="20"/>
                <w:szCs w:val="20"/>
              </w:rPr>
              <w:t xml:space="preserve">ємність АКБ, А\год, не менше </w:t>
            </w:r>
          </w:p>
          <w:p w14:paraId="1C5ECB2B" w14:textId="77777777" w:rsidR="009D269E" w:rsidRPr="008B6791" w:rsidRDefault="009D269E" w:rsidP="00300C2E">
            <w:pPr>
              <w:spacing w:after="0" w:line="240" w:lineRule="auto"/>
              <w:rPr>
                <w:rFonts w:ascii="Times New Roman" w:hAnsi="Times New Roman"/>
                <w:sz w:val="20"/>
                <w:szCs w:val="20"/>
              </w:rPr>
            </w:pPr>
            <w:r w:rsidRPr="008B6791">
              <w:rPr>
                <w:rFonts w:ascii="Times New Roman" w:hAnsi="Times New Roman"/>
                <w:sz w:val="20"/>
                <w:szCs w:val="20"/>
              </w:rPr>
              <w:t>кількість повних циклів відкриття/закриття заслінок до підзарядки</w:t>
            </w:r>
          </w:p>
          <w:p w14:paraId="7BA4E5AB" w14:textId="77777777" w:rsidR="009D269E" w:rsidRPr="008B6791" w:rsidRDefault="009D269E" w:rsidP="00300C2E">
            <w:pPr>
              <w:spacing w:after="0" w:line="240" w:lineRule="auto"/>
              <w:rPr>
                <w:rFonts w:ascii="Times New Roman" w:hAnsi="Times New Roman"/>
                <w:sz w:val="20"/>
                <w:szCs w:val="20"/>
              </w:rPr>
            </w:pPr>
            <w:r w:rsidRPr="008B6791">
              <w:rPr>
                <w:rFonts w:ascii="Times New Roman" w:hAnsi="Times New Roman"/>
                <w:sz w:val="20"/>
                <w:szCs w:val="20"/>
              </w:rPr>
              <w:t xml:space="preserve">АКБ в межах температурного діапазону експлуатації, разів, не менше </w:t>
            </w:r>
          </w:p>
        </w:tc>
        <w:tc>
          <w:tcPr>
            <w:tcW w:w="993" w:type="dxa"/>
            <w:shd w:val="clear" w:color="auto" w:fill="auto"/>
          </w:tcPr>
          <w:p w14:paraId="000BC20B" w14:textId="77777777" w:rsidR="009D269E" w:rsidRPr="008B6791" w:rsidRDefault="009D269E" w:rsidP="00300C2E">
            <w:pPr>
              <w:ind w:right="52"/>
              <w:contextualSpacing/>
              <w:jc w:val="center"/>
              <w:rPr>
                <w:rFonts w:ascii="Times New Roman" w:hAnsi="Times New Roman"/>
                <w:sz w:val="20"/>
                <w:szCs w:val="20"/>
              </w:rPr>
            </w:pPr>
          </w:p>
          <w:p w14:paraId="5E1FC948" w14:textId="77777777" w:rsidR="009D269E" w:rsidRPr="008B6791" w:rsidRDefault="009D269E" w:rsidP="00300C2E">
            <w:pPr>
              <w:ind w:right="52"/>
              <w:contextualSpacing/>
              <w:jc w:val="center"/>
              <w:rPr>
                <w:rFonts w:ascii="Times New Roman" w:hAnsi="Times New Roman"/>
                <w:sz w:val="20"/>
                <w:szCs w:val="20"/>
              </w:rPr>
            </w:pPr>
            <w:r w:rsidRPr="008B6791">
              <w:rPr>
                <w:rFonts w:ascii="Times New Roman" w:hAnsi="Times New Roman"/>
                <w:sz w:val="20"/>
                <w:szCs w:val="20"/>
              </w:rPr>
              <w:t>10.6….13.6</w:t>
            </w:r>
          </w:p>
          <w:p w14:paraId="0479AC39" w14:textId="77777777" w:rsidR="009D269E" w:rsidRPr="008B6791" w:rsidRDefault="009D269E" w:rsidP="00300C2E">
            <w:pPr>
              <w:ind w:right="52"/>
              <w:contextualSpacing/>
              <w:jc w:val="center"/>
              <w:rPr>
                <w:rFonts w:ascii="Times New Roman" w:hAnsi="Times New Roman"/>
                <w:sz w:val="20"/>
                <w:szCs w:val="20"/>
              </w:rPr>
            </w:pPr>
            <w:r w:rsidRPr="008B6791">
              <w:rPr>
                <w:rFonts w:ascii="Times New Roman" w:hAnsi="Times New Roman"/>
                <w:sz w:val="20"/>
                <w:szCs w:val="20"/>
              </w:rPr>
              <w:t>7</w:t>
            </w:r>
          </w:p>
          <w:p w14:paraId="4AD0B862" w14:textId="77777777" w:rsidR="009D269E" w:rsidRPr="008B6791" w:rsidRDefault="009D269E" w:rsidP="00300C2E">
            <w:pPr>
              <w:ind w:right="52"/>
              <w:contextualSpacing/>
              <w:jc w:val="center"/>
              <w:rPr>
                <w:rFonts w:ascii="Times New Roman" w:hAnsi="Times New Roman"/>
                <w:sz w:val="20"/>
                <w:szCs w:val="20"/>
              </w:rPr>
            </w:pPr>
            <w:r w:rsidRPr="008B6791">
              <w:rPr>
                <w:rFonts w:ascii="Times New Roman" w:hAnsi="Times New Roman"/>
                <w:sz w:val="20"/>
                <w:szCs w:val="20"/>
              </w:rPr>
              <w:t>1000</w:t>
            </w:r>
          </w:p>
        </w:tc>
        <w:tc>
          <w:tcPr>
            <w:tcW w:w="1275" w:type="dxa"/>
            <w:shd w:val="clear" w:color="auto" w:fill="auto"/>
          </w:tcPr>
          <w:p w14:paraId="443E71DA" w14:textId="77777777" w:rsidR="009D269E" w:rsidRPr="008B6791" w:rsidRDefault="009D269E" w:rsidP="00300C2E">
            <w:pPr>
              <w:widowControl w:val="0"/>
              <w:autoSpaceDE w:val="0"/>
              <w:autoSpaceDN w:val="0"/>
              <w:spacing w:after="0"/>
              <w:ind w:right="-1"/>
              <w:contextualSpacing/>
              <w:jc w:val="center"/>
              <w:rPr>
                <w:rFonts w:ascii="Times New Roman" w:hAnsi="Times New Roman"/>
                <w:bCs/>
                <w:color w:val="000000" w:themeColor="text1"/>
              </w:rPr>
            </w:pPr>
          </w:p>
        </w:tc>
      </w:tr>
      <w:tr w:rsidR="009D269E" w:rsidRPr="008B6791" w14:paraId="623EFA4A" w14:textId="77777777" w:rsidTr="007239B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Ex>
        <w:trPr>
          <w:trHeight w:val="554"/>
        </w:trPr>
        <w:tc>
          <w:tcPr>
            <w:tcW w:w="960" w:type="dxa"/>
            <w:tcBorders>
              <w:right w:val="single" w:sz="4" w:space="0" w:color="auto"/>
            </w:tcBorders>
            <w:shd w:val="clear" w:color="auto" w:fill="auto"/>
          </w:tcPr>
          <w:p w14:paraId="374B11A7" w14:textId="77777777" w:rsidR="009D269E" w:rsidRPr="008B6791" w:rsidRDefault="009D269E" w:rsidP="00300C2E">
            <w:pPr>
              <w:spacing w:after="0"/>
              <w:rPr>
                <w:rFonts w:ascii="Times New Roman" w:hAnsi="Times New Roman"/>
                <w:b/>
                <w:bCs/>
                <w:color w:val="000000" w:themeColor="text1"/>
              </w:rPr>
            </w:pPr>
          </w:p>
        </w:tc>
        <w:tc>
          <w:tcPr>
            <w:tcW w:w="7510" w:type="dxa"/>
            <w:gridSpan w:val="2"/>
            <w:tcBorders>
              <w:left w:val="single" w:sz="4" w:space="0" w:color="auto"/>
            </w:tcBorders>
            <w:shd w:val="clear" w:color="auto" w:fill="auto"/>
          </w:tcPr>
          <w:p w14:paraId="55F10736" w14:textId="77777777" w:rsidR="009D269E" w:rsidRPr="008B6791" w:rsidRDefault="009D269E" w:rsidP="00300C2E">
            <w:pPr>
              <w:spacing w:after="0" w:line="240" w:lineRule="auto"/>
              <w:rPr>
                <w:rFonts w:ascii="Times New Roman" w:hAnsi="Times New Roman"/>
                <w:sz w:val="20"/>
                <w:szCs w:val="20"/>
              </w:rPr>
            </w:pPr>
            <w:r w:rsidRPr="008B6791">
              <w:rPr>
                <w:rFonts w:ascii="Times New Roman" w:hAnsi="Times New Roman"/>
                <w:sz w:val="20"/>
                <w:szCs w:val="20"/>
              </w:rPr>
              <w:t>Характеристики системи освітлення пристрою:</w:t>
            </w:r>
          </w:p>
          <w:p w14:paraId="1AAE90C4" w14:textId="77777777" w:rsidR="009D269E" w:rsidRPr="008B6791" w:rsidRDefault="009D269E" w:rsidP="00300C2E">
            <w:pPr>
              <w:spacing w:after="0" w:line="240" w:lineRule="auto"/>
              <w:rPr>
                <w:rFonts w:ascii="Times New Roman" w:hAnsi="Times New Roman"/>
                <w:sz w:val="20"/>
                <w:szCs w:val="20"/>
              </w:rPr>
            </w:pPr>
            <w:r w:rsidRPr="008B6791">
              <w:rPr>
                <w:rFonts w:ascii="Times New Roman" w:hAnsi="Times New Roman"/>
                <w:sz w:val="20"/>
                <w:szCs w:val="20"/>
              </w:rPr>
              <w:t>підсвітка візуально сигнального пристрою:</w:t>
            </w:r>
          </w:p>
        </w:tc>
        <w:tc>
          <w:tcPr>
            <w:tcW w:w="993" w:type="dxa"/>
            <w:shd w:val="clear" w:color="auto" w:fill="auto"/>
          </w:tcPr>
          <w:p w14:paraId="35F46321" w14:textId="77777777" w:rsidR="009D269E" w:rsidRPr="008B6791" w:rsidRDefault="009D269E" w:rsidP="00300C2E">
            <w:pPr>
              <w:ind w:right="52"/>
              <w:contextualSpacing/>
              <w:jc w:val="center"/>
              <w:rPr>
                <w:rFonts w:ascii="Times New Roman" w:hAnsi="Times New Roman"/>
                <w:sz w:val="20"/>
                <w:szCs w:val="20"/>
              </w:rPr>
            </w:pPr>
          </w:p>
          <w:p w14:paraId="7B8BBE1A" w14:textId="77777777" w:rsidR="009D269E" w:rsidRPr="008B6791" w:rsidRDefault="009D269E" w:rsidP="00300C2E">
            <w:pPr>
              <w:ind w:right="52"/>
              <w:contextualSpacing/>
              <w:jc w:val="center"/>
              <w:rPr>
                <w:rFonts w:ascii="Times New Roman" w:hAnsi="Times New Roman"/>
                <w:sz w:val="20"/>
                <w:szCs w:val="20"/>
              </w:rPr>
            </w:pPr>
            <w:r w:rsidRPr="008B6791">
              <w:rPr>
                <w:rFonts w:ascii="Times New Roman" w:hAnsi="Times New Roman"/>
                <w:sz w:val="20"/>
                <w:szCs w:val="20"/>
              </w:rPr>
              <w:t>+</w:t>
            </w:r>
          </w:p>
        </w:tc>
        <w:tc>
          <w:tcPr>
            <w:tcW w:w="1275" w:type="dxa"/>
            <w:shd w:val="clear" w:color="auto" w:fill="auto"/>
          </w:tcPr>
          <w:p w14:paraId="3B08F8D6" w14:textId="77777777" w:rsidR="009D269E" w:rsidRPr="008B6791" w:rsidRDefault="009D269E" w:rsidP="00300C2E">
            <w:pPr>
              <w:widowControl w:val="0"/>
              <w:autoSpaceDE w:val="0"/>
              <w:autoSpaceDN w:val="0"/>
              <w:spacing w:after="0"/>
              <w:ind w:right="-1"/>
              <w:contextualSpacing/>
              <w:jc w:val="center"/>
              <w:rPr>
                <w:rFonts w:ascii="Times New Roman" w:hAnsi="Times New Roman"/>
                <w:bCs/>
                <w:color w:val="000000" w:themeColor="text1"/>
              </w:rPr>
            </w:pPr>
          </w:p>
        </w:tc>
      </w:tr>
      <w:tr w:rsidR="009D269E" w:rsidRPr="008B6791" w14:paraId="2D3CC4EC" w14:textId="77777777" w:rsidTr="007239B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Ex>
        <w:trPr>
          <w:trHeight w:val="818"/>
        </w:trPr>
        <w:tc>
          <w:tcPr>
            <w:tcW w:w="960" w:type="dxa"/>
            <w:tcBorders>
              <w:right w:val="single" w:sz="4" w:space="0" w:color="auto"/>
            </w:tcBorders>
            <w:shd w:val="clear" w:color="auto" w:fill="auto"/>
          </w:tcPr>
          <w:p w14:paraId="2514CCD7" w14:textId="77777777" w:rsidR="009D269E" w:rsidRPr="008B6791" w:rsidRDefault="009D269E" w:rsidP="00300C2E">
            <w:pPr>
              <w:spacing w:after="0"/>
              <w:rPr>
                <w:rFonts w:ascii="Times New Roman" w:hAnsi="Times New Roman"/>
                <w:b/>
                <w:bCs/>
                <w:color w:val="000000" w:themeColor="text1"/>
              </w:rPr>
            </w:pPr>
          </w:p>
        </w:tc>
        <w:tc>
          <w:tcPr>
            <w:tcW w:w="7510" w:type="dxa"/>
            <w:gridSpan w:val="2"/>
            <w:tcBorders>
              <w:left w:val="single" w:sz="4" w:space="0" w:color="auto"/>
            </w:tcBorders>
            <w:shd w:val="clear" w:color="auto" w:fill="auto"/>
          </w:tcPr>
          <w:p w14:paraId="2A03136C" w14:textId="77777777" w:rsidR="009D269E" w:rsidRPr="008B6791" w:rsidRDefault="009D269E" w:rsidP="00300C2E">
            <w:pPr>
              <w:spacing w:after="0" w:line="240" w:lineRule="auto"/>
              <w:rPr>
                <w:rFonts w:ascii="Times New Roman" w:hAnsi="Times New Roman"/>
                <w:sz w:val="20"/>
                <w:szCs w:val="20"/>
              </w:rPr>
            </w:pPr>
            <w:r w:rsidRPr="008B6791">
              <w:rPr>
                <w:rFonts w:ascii="Times New Roman" w:hAnsi="Times New Roman"/>
                <w:sz w:val="20"/>
                <w:szCs w:val="20"/>
              </w:rPr>
              <w:t>Характеристики радіоканалу:</w:t>
            </w:r>
          </w:p>
          <w:p w14:paraId="530CDC5E" w14:textId="77777777" w:rsidR="009D269E" w:rsidRPr="008B6791" w:rsidRDefault="009D269E" w:rsidP="00300C2E">
            <w:pPr>
              <w:spacing w:after="0" w:line="240" w:lineRule="auto"/>
              <w:rPr>
                <w:rFonts w:ascii="Times New Roman" w:hAnsi="Times New Roman"/>
                <w:sz w:val="20"/>
                <w:szCs w:val="20"/>
              </w:rPr>
            </w:pPr>
            <w:r w:rsidRPr="008B6791">
              <w:rPr>
                <w:rFonts w:ascii="Times New Roman" w:hAnsi="Times New Roman"/>
                <w:sz w:val="20"/>
                <w:szCs w:val="20"/>
              </w:rPr>
              <w:t>- частотний діапазон, МГц</w:t>
            </w:r>
          </w:p>
          <w:p w14:paraId="2F6EDC97" w14:textId="77777777" w:rsidR="009D269E" w:rsidRPr="008B6791" w:rsidRDefault="009D269E" w:rsidP="00300C2E">
            <w:pPr>
              <w:spacing w:after="0" w:line="240" w:lineRule="auto"/>
              <w:rPr>
                <w:rFonts w:ascii="Times New Roman" w:hAnsi="Times New Roman"/>
                <w:sz w:val="20"/>
                <w:szCs w:val="20"/>
              </w:rPr>
            </w:pPr>
            <w:r w:rsidRPr="008B6791">
              <w:rPr>
                <w:rFonts w:ascii="Times New Roman" w:hAnsi="Times New Roman"/>
                <w:sz w:val="20"/>
                <w:szCs w:val="20"/>
              </w:rPr>
              <w:t>- дальність керування в межах прямої видимості</w:t>
            </w:r>
          </w:p>
          <w:p w14:paraId="4B11498C" w14:textId="77777777" w:rsidR="009D269E" w:rsidRPr="008B6791" w:rsidRDefault="009D269E" w:rsidP="00300C2E">
            <w:pPr>
              <w:spacing w:after="0" w:line="240" w:lineRule="auto"/>
              <w:rPr>
                <w:rFonts w:ascii="Times New Roman" w:hAnsi="Times New Roman"/>
                <w:sz w:val="20"/>
                <w:szCs w:val="20"/>
              </w:rPr>
            </w:pPr>
            <w:r w:rsidRPr="008B6791">
              <w:rPr>
                <w:rFonts w:ascii="Times New Roman" w:hAnsi="Times New Roman"/>
                <w:sz w:val="20"/>
                <w:szCs w:val="20"/>
              </w:rPr>
              <w:t>приймальної і передавальної антени, м., не менше</w:t>
            </w:r>
          </w:p>
          <w:p w14:paraId="713F5EA4" w14:textId="77777777" w:rsidR="009D269E" w:rsidRPr="008B6791" w:rsidRDefault="009D269E" w:rsidP="00300C2E">
            <w:pPr>
              <w:spacing w:after="0" w:line="240" w:lineRule="auto"/>
              <w:rPr>
                <w:rFonts w:ascii="Times New Roman" w:hAnsi="Times New Roman"/>
                <w:sz w:val="20"/>
                <w:szCs w:val="20"/>
              </w:rPr>
            </w:pPr>
          </w:p>
        </w:tc>
        <w:tc>
          <w:tcPr>
            <w:tcW w:w="993" w:type="dxa"/>
            <w:shd w:val="clear" w:color="auto" w:fill="auto"/>
          </w:tcPr>
          <w:p w14:paraId="271EB12A" w14:textId="77777777" w:rsidR="009D269E" w:rsidRPr="008B6791" w:rsidRDefault="009D269E" w:rsidP="00300C2E">
            <w:pPr>
              <w:ind w:right="52"/>
              <w:contextualSpacing/>
              <w:jc w:val="center"/>
              <w:rPr>
                <w:rFonts w:ascii="Times New Roman" w:hAnsi="Times New Roman"/>
                <w:sz w:val="20"/>
                <w:szCs w:val="20"/>
              </w:rPr>
            </w:pPr>
          </w:p>
          <w:p w14:paraId="5F7F6E33" w14:textId="77777777" w:rsidR="009D269E" w:rsidRPr="008B6791" w:rsidRDefault="009D269E" w:rsidP="00300C2E">
            <w:pPr>
              <w:spacing w:after="0" w:line="240" w:lineRule="auto"/>
              <w:rPr>
                <w:rFonts w:ascii="Times New Roman" w:hAnsi="Times New Roman"/>
                <w:sz w:val="20"/>
                <w:szCs w:val="20"/>
              </w:rPr>
            </w:pPr>
            <w:r w:rsidRPr="008B6791">
              <w:rPr>
                <w:rFonts w:ascii="Times New Roman" w:hAnsi="Times New Roman"/>
                <w:sz w:val="20"/>
                <w:szCs w:val="20"/>
              </w:rPr>
              <w:t>433,53÷434,75</w:t>
            </w:r>
          </w:p>
          <w:p w14:paraId="36B3817B" w14:textId="77777777" w:rsidR="009D269E" w:rsidRPr="008B6791" w:rsidRDefault="009D269E" w:rsidP="00300C2E">
            <w:pPr>
              <w:ind w:right="52"/>
              <w:contextualSpacing/>
              <w:jc w:val="center"/>
              <w:rPr>
                <w:rFonts w:ascii="Times New Roman" w:hAnsi="Times New Roman"/>
                <w:sz w:val="20"/>
                <w:szCs w:val="20"/>
              </w:rPr>
            </w:pPr>
          </w:p>
          <w:p w14:paraId="1F7B1531" w14:textId="77777777" w:rsidR="009D269E" w:rsidRPr="008B6791" w:rsidRDefault="009D269E" w:rsidP="00300C2E">
            <w:pPr>
              <w:ind w:right="52"/>
              <w:contextualSpacing/>
              <w:jc w:val="center"/>
              <w:rPr>
                <w:rFonts w:ascii="Times New Roman" w:hAnsi="Times New Roman"/>
                <w:sz w:val="20"/>
                <w:szCs w:val="20"/>
              </w:rPr>
            </w:pPr>
            <w:r w:rsidRPr="008B6791">
              <w:rPr>
                <w:rFonts w:ascii="Times New Roman" w:hAnsi="Times New Roman"/>
                <w:sz w:val="20"/>
                <w:szCs w:val="20"/>
              </w:rPr>
              <w:t>500</w:t>
            </w:r>
          </w:p>
        </w:tc>
        <w:tc>
          <w:tcPr>
            <w:tcW w:w="1275" w:type="dxa"/>
            <w:shd w:val="clear" w:color="auto" w:fill="auto"/>
          </w:tcPr>
          <w:p w14:paraId="4FE8B38B" w14:textId="77777777" w:rsidR="009D269E" w:rsidRPr="008B6791" w:rsidRDefault="009D269E" w:rsidP="00300C2E">
            <w:pPr>
              <w:widowControl w:val="0"/>
              <w:autoSpaceDE w:val="0"/>
              <w:autoSpaceDN w:val="0"/>
              <w:spacing w:after="0"/>
              <w:ind w:right="-1"/>
              <w:contextualSpacing/>
              <w:jc w:val="center"/>
              <w:rPr>
                <w:rFonts w:ascii="Times New Roman" w:hAnsi="Times New Roman"/>
                <w:bCs/>
                <w:color w:val="000000" w:themeColor="text1"/>
              </w:rPr>
            </w:pPr>
          </w:p>
        </w:tc>
      </w:tr>
    </w:tbl>
    <w:p w14:paraId="3BE910DC" w14:textId="77777777" w:rsidR="00BF075E" w:rsidRPr="008B6791" w:rsidRDefault="00BF075E" w:rsidP="00BF075E">
      <w:pPr>
        <w:pStyle w:val="a4"/>
        <w:spacing w:before="0" w:beforeAutospacing="0" w:after="0" w:afterAutospacing="0"/>
        <w:rPr>
          <w:i/>
          <w:lang w:val="uk-UA"/>
        </w:rPr>
      </w:pPr>
    </w:p>
    <w:p w14:paraId="7CB13FA7" w14:textId="0FFB4741" w:rsidR="004A6758" w:rsidRPr="008B6791" w:rsidRDefault="004A6758" w:rsidP="004A6758">
      <w:pPr>
        <w:spacing w:after="0" w:line="240" w:lineRule="auto"/>
        <w:jc w:val="both"/>
        <w:rPr>
          <w:rFonts w:ascii="Times New Roman" w:hAnsi="Times New Roman"/>
          <w:b/>
        </w:rPr>
      </w:pPr>
      <w:r w:rsidRPr="008B6791">
        <w:rPr>
          <w:rFonts w:ascii="Times New Roman" w:hAnsi="Times New Roman"/>
          <w:sz w:val="24"/>
          <w:szCs w:val="24"/>
        </w:rPr>
        <w:t xml:space="preserve">      </w:t>
      </w:r>
      <w:r w:rsidRPr="008B6791">
        <w:rPr>
          <w:rFonts w:ascii="Times New Roman" w:hAnsi="Times New Roman"/>
        </w:rPr>
        <w:t xml:space="preserve">         </w:t>
      </w:r>
      <w:r w:rsidRPr="008B6791">
        <w:rPr>
          <w:rFonts w:ascii="Times New Roman" w:hAnsi="Times New Roman"/>
          <w:b/>
        </w:rPr>
        <w:t>Ми (Я), ________________________ згодні та підтверджуємо свою можливість і готовність виконувати усі технічні, якісні вимоги Замовника, зазначені у Технічних вимогах до предмета закупівлі.</w:t>
      </w:r>
    </w:p>
    <w:p w14:paraId="36E3D44B" w14:textId="77777777" w:rsidR="004A6758" w:rsidRPr="008B6791" w:rsidRDefault="004A6758" w:rsidP="004A6758">
      <w:pPr>
        <w:spacing w:after="0" w:line="240" w:lineRule="auto"/>
        <w:ind w:hanging="360"/>
        <w:jc w:val="both"/>
        <w:rPr>
          <w:rFonts w:ascii="Times New Roman" w:hAnsi="Times New Roman"/>
          <w:b/>
        </w:rPr>
      </w:pPr>
      <w:r w:rsidRPr="008B6791">
        <w:rPr>
          <w:rFonts w:ascii="Times New Roman" w:hAnsi="Times New Roman"/>
          <w:b/>
        </w:rPr>
        <w:t xml:space="preserve">      Дата: _____________                                   ___________                                 __________________ </w:t>
      </w:r>
    </w:p>
    <w:p w14:paraId="3645AEA4" w14:textId="77777777" w:rsidR="004A6758" w:rsidRPr="008B6791" w:rsidRDefault="004A6758" w:rsidP="004A6758">
      <w:pPr>
        <w:spacing w:after="0" w:line="240" w:lineRule="auto"/>
        <w:ind w:hanging="360"/>
        <w:jc w:val="both"/>
        <w:rPr>
          <w:rFonts w:ascii="Times New Roman" w:hAnsi="Times New Roman"/>
          <w:bCs/>
        </w:rPr>
      </w:pPr>
      <w:r w:rsidRPr="008B6791">
        <w:rPr>
          <w:rFonts w:ascii="Times New Roman" w:hAnsi="Times New Roman"/>
          <w:b/>
        </w:rPr>
        <w:t xml:space="preserve">                                                                                 </w:t>
      </w:r>
      <w:r w:rsidRPr="008B6791">
        <w:rPr>
          <w:rFonts w:ascii="Times New Roman" w:hAnsi="Times New Roman"/>
          <w:bCs/>
        </w:rPr>
        <w:t xml:space="preserve">(підпис)                                     (прізвище та ініціали) </w:t>
      </w:r>
    </w:p>
    <w:p w14:paraId="5D540701" w14:textId="061CB35E" w:rsidR="004A6758" w:rsidRPr="008B6791" w:rsidRDefault="0001046B" w:rsidP="004A6758">
      <w:pPr>
        <w:spacing w:after="0" w:line="240" w:lineRule="auto"/>
        <w:ind w:hanging="360"/>
        <w:jc w:val="both"/>
        <w:rPr>
          <w:rFonts w:ascii="Times New Roman" w:hAnsi="Times New Roman"/>
          <w:bCs/>
        </w:rPr>
      </w:pPr>
      <w:r w:rsidRPr="008B6791">
        <w:rPr>
          <w:rFonts w:ascii="Times New Roman" w:hAnsi="Times New Roman"/>
        </w:rPr>
        <w:t xml:space="preserve">        </w:t>
      </w:r>
      <w:r w:rsidR="004A6758" w:rsidRPr="008B6791">
        <w:rPr>
          <w:rFonts w:ascii="Times New Roman" w:hAnsi="Times New Roman"/>
        </w:rPr>
        <w:t>М.П</w:t>
      </w:r>
      <w:r w:rsidR="004A6758" w:rsidRPr="008B6791">
        <w:rPr>
          <w:rFonts w:ascii="Times New Roman" w:hAnsi="Times New Roman"/>
          <w:i/>
        </w:rPr>
        <w:t xml:space="preserve">.  </w:t>
      </w:r>
    </w:p>
    <w:p w14:paraId="42255F02" w14:textId="0BD8F036" w:rsidR="007B5491" w:rsidRPr="008B6791" w:rsidRDefault="007B5491">
      <w:pPr>
        <w:spacing w:after="160" w:line="259" w:lineRule="auto"/>
        <w:rPr>
          <w:rFonts w:ascii="Times New Roman" w:eastAsia="Times New Roman" w:hAnsi="Times New Roman"/>
          <w:sz w:val="24"/>
          <w:szCs w:val="24"/>
          <w:lang w:eastAsia="ru-RU"/>
        </w:rPr>
      </w:pPr>
      <w:r w:rsidRPr="008B6791">
        <w:rPr>
          <w:rFonts w:ascii="Times New Roman" w:hAnsi="Times New Roman"/>
        </w:rPr>
        <w:br w:type="page"/>
      </w:r>
    </w:p>
    <w:bookmarkEnd w:id="13"/>
    <w:p w14:paraId="4B1D3991" w14:textId="68453594" w:rsidR="00CE0AA8" w:rsidRPr="008B6791" w:rsidRDefault="00CE0AA8" w:rsidP="00CE0AA8">
      <w:pPr>
        <w:pStyle w:val="a4"/>
        <w:spacing w:before="0" w:beforeAutospacing="0" w:after="0" w:afterAutospacing="0"/>
        <w:ind w:left="5670"/>
        <w:jc w:val="right"/>
        <w:rPr>
          <w:b/>
          <w:sz w:val="22"/>
          <w:szCs w:val="22"/>
          <w:lang w:val="uk-UA"/>
        </w:rPr>
      </w:pPr>
      <w:r w:rsidRPr="008B6791">
        <w:rPr>
          <w:sz w:val="22"/>
          <w:szCs w:val="22"/>
          <w:lang w:val="uk-UA"/>
        </w:rPr>
        <w:lastRenderedPageBreak/>
        <w:t>Додаток №3 до документації для проведення спрощеної закупівлі через систему електронних закупівель</w:t>
      </w:r>
    </w:p>
    <w:p w14:paraId="267E01F1" w14:textId="77777777" w:rsidR="00CE0AA8" w:rsidRPr="008B6791" w:rsidRDefault="00CE0AA8" w:rsidP="00FA63F0">
      <w:pPr>
        <w:spacing w:after="0" w:line="240" w:lineRule="auto"/>
        <w:rPr>
          <w:rFonts w:ascii="Times New Roman" w:eastAsia="Times New Roman" w:hAnsi="Times New Roman"/>
          <w:i/>
          <w:color w:val="000000"/>
        </w:rPr>
      </w:pPr>
    </w:p>
    <w:p w14:paraId="0F92991B" w14:textId="78CE8981" w:rsidR="0042602B" w:rsidRPr="008B6791" w:rsidRDefault="0042602B" w:rsidP="0042602B">
      <w:pPr>
        <w:spacing w:after="0" w:line="240" w:lineRule="auto"/>
        <w:jc w:val="center"/>
        <w:rPr>
          <w:rFonts w:ascii="Times New Roman" w:hAnsi="Times New Roman"/>
          <w:b/>
        </w:rPr>
      </w:pPr>
      <w:r w:rsidRPr="008B6791">
        <w:rPr>
          <w:rFonts w:ascii="Times New Roman" w:eastAsia="Times New Roman" w:hAnsi="Times New Roman"/>
          <w:i/>
          <w:color w:val="000000"/>
        </w:rPr>
        <w:t> </w:t>
      </w:r>
      <w:r w:rsidRPr="008B6791">
        <w:rPr>
          <w:rFonts w:ascii="Times New Roman" w:hAnsi="Times New Roman"/>
          <w:b/>
        </w:rPr>
        <w:t>Договір №________</w:t>
      </w:r>
    </w:p>
    <w:p w14:paraId="060853B0" w14:textId="77777777" w:rsidR="0042602B" w:rsidRPr="008B6791" w:rsidRDefault="0042602B" w:rsidP="0042602B">
      <w:pPr>
        <w:spacing w:after="0" w:line="240" w:lineRule="auto"/>
        <w:jc w:val="center"/>
        <w:rPr>
          <w:rFonts w:ascii="Times New Roman" w:hAnsi="Times New Roman"/>
          <w:b/>
        </w:rPr>
      </w:pPr>
      <w:r w:rsidRPr="008B6791">
        <w:rPr>
          <w:rFonts w:ascii="Times New Roman" w:hAnsi="Times New Roman"/>
          <w:b/>
          <w:bCs/>
          <w:lang w:eastAsia="ru-RU"/>
        </w:rPr>
        <w:t>поставки Товару</w:t>
      </w:r>
      <w:r w:rsidRPr="008B6791">
        <w:rPr>
          <w:rFonts w:ascii="Times New Roman" w:hAnsi="Times New Roman"/>
          <w:b/>
        </w:rPr>
        <w:t xml:space="preserve"> для державних потреб</w:t>
      </w:r>
    </w:p>
    <w:p w14:paraId="087F473B" w14:textId="77777777" w:rsidR="0042602B" w:rsidRPr="008B6791" w:rsidRDefault="0042602B" w:rsidP="0042602B">
      <w:pPr>
        <w:spacing w:after="0" w:line="240" w:lineRule="auto"/>
        <w:jc w:val="center"/>
        <w:rPr>
          <w:rFonts w:ascii="Times New Roman" w:hAnsi="Times New Roman"/>
          <w:b/>
        </w:rPr>
      </w:pPr>
      <w:r w:rsidRPr="008B6791">
        <w:rPr>
          <w:rFonts w:ascii="Times New Roman" w:hAnsi="Times New Roman"/>
          <w:b/>
        </w:rPr>
        <w:t xml:space="preserve"> (за кошти Державного бюджету України)</w:t>
      </w:r>
    </w:p>
    <w:p w14:paraId="15DC5011" w14:textId="77777777" w:rsidR="0042602B" w:rsidRPr="008B6791" w:rsidRDefault="0042602B" w:rsidP="0042602B">
      <w:pPr>
        <w:spacing w:after="0" w:line="240" w:lineRule="auto"/>
        <w:jc w:val="both"/>
        <w:rPr>
          <w:rFonts w:ascii="Times New Roman" w:hAnsi="Times New Roman"/>
          <w:b/>
          <w:color w:val="000000"/>
        </w:rPr>
      </w:pPr>
    </w:p>
    <w:p w14:paraId="3FF86767" w14:textId="6B5FA6A8" w:rsidR="0042602B" w:rsidRPr="008B6791" w:rsidRDefault="0042602B" w:rsidP="0042602B">
      <w:pPr>
        <w:spacing w:after="0" w:line="240" w:lineRule="auto"/>
        <w:jc w:val="both"/>
        <w:rPr>
          <w:rFonts w:ascii="Times New Roman" w:hAnsi="Times New Roman"/>
          <w:b/>
          <w:color w:val="000000"/>
        </w:rPr>
      </w:pPr>
      <w:r w:rsidRPr="008B6791">
        <w:rPr>
          <w:rFonts w:ascii="Times New Roman" w:hAnsi="Times New Roman"/>
          <w:b/>
          <w:color w:val="FF0000"/>
        </w:rPr>
        <w:t xml:space="preserve">   </w:t>
      </w:r>
      <w:r w:rsidR="00FA63F0" w:rsidRPr="008B6791">
        <w:rPr>
          <w:rFonts w:ascii="Times New Roman" w:hAnsi="Times New Roman"/>
          <w:b/>
        </w:rPr>
        <w:t>____________________________</w:t>
      </w:r>
      <w:r w:rsidRPr="008B6791">
        <w:rPr>
          <w:rFonts w:ascii="Times New Roman" w:hAnsi="Times New Roman"/>
          <w:b/>
          <w:color w:val="000000"/>
        </w:rPr>
        <w:tab/>
      </w:r>
      <w:r w:rsidRPr="008B6791">
        <w:rPr>
          <w:rFonts w:ascii="Times New Roman" w:hAnsi="Times New Roman"/>
          <w:b/>
          <w:color w:val="000000"/>
        </w:rPr>
        <w:tab/>
        <w:t xml:space="preserve">                                   </w:t>
      </w:r>
      <w:r w:rsidR="00FA63F0" w:rsidRPr="008B6791">
        <w:rPr>
          <w:rFonts w:ascii="Times New Roman" w:hAnsi="Times New Roman"/>
          <w:b/>
          <w:color w:val="000000"/>
        </w:rPr>
        <w:t xml:space="preserve">        </w:t>
      </w:r>
      <w:r w:rsidRPr="008B6791">
        <w:rPr>
          <w:rFonts w:ascii="Times New Roman" w:hAnsi="Times New Roman"/>
          <w:b/>
          <w:color w:val="000000"/>
        </w:rPr>
        <w:t>"___"_____________ 2024 року</w:t>
      </w:r>
    </w:p>
    <w:p w14:paraId="37A3C258" w14:textId="77777777" w:rsidR="0042602B" w:rsidRPr="008B6791" w:rsidRDefault="0042602B" w:rsidP="0042602B">
      <w:pPr>
        <w:spacing w:after="0" w:line="240" w:lineRule="auto"/>
        <w:jc w:val="both"/>
        <w:rPr>
          <w:rFonts w:ascii="Times New Roman" w:hAnsi="Times New Roman"/>
          <w:b/>
          <w:color w:val="000000"/>
        </w:rPr>
      </w:pPr>
    </w:p>
    <w:p w14:paraId="20638156" w14:textId="77777777" w:rsidR="0042602B" w:rsidRPr="008B6791" w:rsidRDefault="0042602B" w:rsidP="0042602B">
      <w:pPr>
        <w:spacing w:after="0" w:line="240" w:lineRule="auto"/>
        <w:ind w:firstLine="709"/>
        <w:jc w:val="both"/>
        <w:rPr>
          <w:rFonts w:ascii="Times New Roman" w:hAnsi="Times New Roman"/>
          <w:color w:val="000000"/>
        </w:rPr>
      </w:pPr>
      <w:r w:rsidRPr="008B6791">
        <w:rPr>
          <w:rFonts w:ascii="Times New Roman" w:hAnsi="Times New Roman"/>
        </w:rPr>
        <w:t>Військова частина А1363</w:t>
      </w:r>
      <w:r w:rsidRPr="008B6791">
        <w:rPr>
          <w:rFonts w:ascii="Times New Roman" w:hAnsi="Times New Roman"/>
          <w:color w:val="000000"/>
        </w:rPr>
        <w:t xml:space="preserve"> (далі - Замовник) в особі командира військової частини _________________________________________________, що діє на підставі Статуту внутрішньої служби Збройних Сил України, Законів України «Про Збройні Сили України», «Про господарську діяльність у Збройних Силах України», Положення про військове (корабельне) господарство Збройних Сил України, затвердженого наказом Міністра оборони України від </w:t>
      </w:r>
      <w:r w:rsidRPr="008B6791">
        <w:rPr>
          <w:rFonts w:ascii="Times New Roman" w:hAnsi="Times New Roman"/>
        </w:rPr>
        <w:t xml:space="preserve">16.07.1997 </w:t>
      </w:r>
      <w:r w:rsidRPr="008B6791">
        <w:rPr>
          <w:rFonts w:ascii="Times New Roman" w:hAnsi="Times New Roman"/>
          <w:color w:val="000000"/>
        </w:rPr>
        <w:t xml:space="preserve">№ 300, з однієї  сторони, та _______________________________________________________________(далі – Продавець) в особі ________________________________________________, який діє на </w:t>
      </w:r>
      <w:r w:rsidRPr="008B6791">
        <w:rPr>
          <w:rFonts w:ascii="Times New Roman" w:hAnsi="Times New Roman"/>
          <w:b/>
        </w:rPr>
        <w:t>підставі Статуту</w:t>
      </w:r>
      <w:r w:rsidRPr="008B6791">
        <w:rPr>
          <w:rFonts w:ascii="Times New Roman" w:hAnsi="Times New Roman"/>
          <w:color w:val="000000"/>
        </w:rPr>
        <w:t>, з іншої сторони, разом – Сторони,</w:t>
      </w:r>
      <w:r w:rsidRPr="008B6791">
        <w:rPr>
          <w:rFonts w:ascii="Times New Roman" w:hAnsi="Times New Roman"/>
        </w:rPr>
        <w:t xml:space="preserve"> </w:t>
      </w:r>
      <w:r w:rsidRPr="008B6791">
        <w:rPr>
          <w:rFonts w:ascii="Times New Roman" w:hAnsi="Times New Roman"/>
          <w:color w:val="000000"/>
        </w:rPr>
        <w:t>уклали цей договір (далі — Договір), з врахуванням Закону України «Про оборонні закупівлі» та постанови Кабінету Міністрів України від 11.11.2022 року №1275 «Про затвердження особливостей здійснення оборонних закупівель на період дії правового режиму воєнного стану», про таке:</w:t>
      </w:r>
    </w:p>
    <w:p w14:paraId="24659224" w14:textId="77777777" w:rsidR="0042602B" w:rsidRPr="008B6791" w:rsidRDefault="0042602B" w:rsidP="0042602B">
      <w:pPr>
        <w:spacing w:after="0" w:line="240" w:lineRule="auto"/>
        <w:rPr>
          <w:rFonts w:ascii="Times New Roman" w:hAnsi="Times New Roman"/>
          <w:b/>
          <w:vanish/>
          <w:color w:val="000000"/>
        </w:rPr>
      </w:pPr>
    </w:p>
    <w:p w14:paraId="67A43702" w14:textId="77777777" w:rsidR="0042602B" w:rsidRPr="008B6791" w:rsidRDefault="0042602B" w:rsidP="0042602B">
      <w:pPr>
        <w:numPr>
          <w:ilvl w:val="0"/>
          <w:numId w:val="20"/>
        </w:numPr>
        <w:spacing w:after="0" w:line="240" w:lineRule="auto"/>
        <w:jc w:val="center"/>
        <w:rPr>
          <w:rFonts w:ascii="Times New Roman" w:hAnsi="Times New Roman"/>
          <w:b/>
          <w:color w:val="000000"/>
        </w:rPr>
      </w:pPr>
      <w:r w:rsidRPr="008B6791">
        <w:rPr>
          <w:rFonts w:ascii="Times New Roman" w:hAnsi="Times New Roman"/>
          <w:b/>
          <w:color w:val="000000"/>
        </w:rPr>
        <w:t xml:space="preserve"> ПРЕДМЕТ ДОГОВОРУ</w:t>
      </w:r>
    </w:p>
    <w:p w14:paraId="21DF2FF4" w14:textId="77777777" w:rsidR="0042602B" w:rsidRPr="008B6791" w:rsidRDefault="0042602B" w:rsidP="0042602B">
      <w:pPr>
        <w:shd w:val="clear" w:color="auto" w:fill="FFFFFF"/>
        <w:tabs>
          <w:tab w:val="left" w:leader="underscore" w:pos="8904"/>
        </w:tabs>
        <w:spacing w:after="0" w:line="240" w:lineRule="auto"/>
        <w:ind w:firstLine="709"/>
        <w:jc w:val="both"/>
        <w:rPr>
          <w:rFonts w:ascii="Times New Roman" w:hAnsi="Times New Roman"/>
          <w:color w:val="000000"/>
          <w:spacing w:val="-1"/>
          <w:lang w:eastAsia="ja-JP"/>
        </w:rPr>
      </w:pPr>
      <w:r w:rsidRPr="008B6791">
        <w:rPr>
          <w:rFonts w:ascii="Times New Roman" w:hAnsi="Times New Roman"/>
          <w:b/>
          <w:color w:val="000000"/>
          <w:spacing w:val="-1"/>
          <w:lang w:eastAsia="ja-JP"/>
        </w:rPr>
        <w:t>1.1.</w:t>
      </w:r>
      <w:r w:rsidRPr="008B6791">
        <w:rPr>
          <w:rFonts w:ascii="Times New Roman" w:hAnsi="Times New Roman"/>
          <w:color w:val="000000"/>
          <w:spacing w:val="-1"/>
          <w:lang w:eastAsia="ja-JP"/>
        </w:rPr>
        <w:t xml:space="preserve"> Продавець зобов'язується поставити товар для спеціальної підготовки військовослужбовців, зазначений в Специфікації (Додаток 1), (далі – Товар), здійснити його встановлення та тестування, а </w:t>
      </w:r>
      <w:r w:rsidRPr="008B6791">
        <w:rPr>
          <w:rFonts w:ascii="Times New Roman" w:eastAsia="Times New Roman" w:hAnsi="Times New Roman"/>
        </w:rPr>
        <w:t>Замовник</w:t>
      </w:r>
      <w:r w:rsidRPr="008B6791">
        <w:rPr>
          <w:rFonts w:ascii="Times New Roman" w:hAnsi="Times New Roman"/>
          <w:color w:val="000000"/>
          <w:spacing w:val="-1"/>
          <w:lang w:eastAsia="ja-JP"/>
        </w:rPr>
        <w:t xml:space="preserve"> оплатити такий Товар на умовах Договору. Закупівля Товару здійснюється за рахунок бюджетних коштів. Товар постачається Замовнику за його адресою.</w:t>
      </w:r>
    </w:p>
    <w:p w14:paraId="0A3F7085" w14:textId="29930F5D" w:rsidR="0042602B" w:rsidRPr="008B6791" w:rsidRDefault="0042602B" w:rsidP="0042602B">
      <w:pPr>
        <w:shd w:val="clear" w:color="auto" w:fill="FFFFFF"/>
        <w:tabs>
          <w:tab w:val="left" w:leader="underscore" w:pos="8904"/>
        </w:tabs>
        <w:spacing w:after="0" w:line="240" w:lineRule="auto"/>
        <w:ind w:firstLine="709"/>
        <w:jc w:val="both"/>
        <w:rPr>
          <w:rFonts w:ascii="Times New Roman" w:hAnsi="Times New Roman"/>
          <w:color w:val="000000"/>
          <w:spacing w:val="-1"/>
          <w:lang w:eastAsia="ja-JP"/>
        </w:rPr>
      </w:pPr>
      <w:r w:rsidRPr="008B6791">
        <w:rPr>
          <w:rFonts w:ascii="Times New Roman" w:hAnsi="Times New Roman"/>
          <w:b/>
          <w:bCs/>
          <w:color w:val="000000"/>
          <w:spacing w:val="-1"/>
          <w:lang w:eastAsia="ja-JP"/>
        </w:rPr>
        <w:t>1.2.</w:t>
      </w:r>
      <w:r w:rsidRPr="008B6791">
        <w:rPr>
          <w:rFonts w:ascii="Times New Roman" w:hAnsi="Times New Roman"/>
          <w:color w:val="000000"/>
          <w:spacing w:val="-1"/>
          <w:lang w:eastAsia="ja-JP"/>
        </w:rPr>
        <w:t xml:space="preserve"> </w:t>
      </w:r>
      <w:r w:rsidR="0096633B" w:rsidRPr="008B6791">
        <w:rPr>
          <w:rFonts w:ascii="Times New Roman" w:hAnsi="Times New Roman"/>
          <w:color w:val="000000"/>
          <w:spacing w:val="-1"/>
          <w:lang w:eastAsia="ja-JP"/>
        </w:rPr>
        <w:t>Назва предмету закупівлі</w:t>
      </w:r>
      <w:r w:rsidRPr="008B6791">
        <w:rPr>
          <w:rFonts w:ascii="Times New Roman" w:hAnsi="Times New Roman"/>
          <w:color w:val="000000"/>
          <w:spacing w:val="-1"/>
          <w:lang w:eastAsia="ja-JP"/>
        </w:rPr>
        <w:t xml:space="preserve">: </w:t>
      </w:r>
      <w:r w:rsidR="00B612FF" w:rsidRPr="008B6791">
        <w:rPr>
          <w:rFonts w:ascii="Times New Roman" w:eastAsia="Times New Roman" w:hAnsi="Times New Roman"/>
          <w:b/>
          <w:bCs/>
          <w:spacing w:val="-4"/>
          <w:sz w:val="24"/>
          <w:szCs w:val="24"/>
          <w:lang w:eastAsia="ru-RU"/>
        </w:rPr>
        <w:t xml:space="preserve">Спеціальне обладнання: полігонне мішеневе обладнання та їх комплектуючі для проведення військових тактичних і тактико - спеціальних навчань, </w:t>
      </w:r>
      <w:r w:rsidR="00B612FF" w:rsidRPr="008B6791">
        <w:rPr>
          <w:rFonts w:ascii="Times New Roman" w:eastAsia="Times New Roman" w:hAnsi="Times New Roman"/>
          <w:spacing w:val="-4"/>
          <w:sz w:val="24"/>
          <w:szCs w:val="24"/>
          <w:lang w:eastAsia="ru-RU"/>
        </w:rPr>
        <w:t>класифікація за ДК 021:2015:</w:t>
      </w:r>
      <w:r w:rsidR="00B612FF" w:rsidRPr="008B6791">
        <w:rPr>
          <w:rFonts w:ascii="Times New Roman" w:eastAsia="Times New Roman" w:hAnsi="Times New Roman"/>
          <w:b/>
          <w:bCs/>
          <w:spacing w:val="-4"/>
          <w:sz w:val="24"/>
          <w:szCs w:val="24"/>
          <w:lang w:eastAsia="ru-RU"/>
        </w:rPr>
        <w:t xml:space="preserve"> </w:t>
      </w:r>
      <w:r w:rsidR="00B612FF" w:rsidRPr="008B6791">
        <w:rPr>
          <w:rFonts w:ascii="Times New Roman" w:eastAsia="Times New Roman" w:hAnsi="Times New Roman"/>
          <w:spacing w:val="-4"/>
          <w:sz w:val="24"/>
          <w:szCs w:val="24"/>
          <w:lang w:eastAsia="ru-RU"/>
        </w:rPr>
        <w:t>42990000-2 - Машини спеціального призначення різні</w:t>
      </w:r>
      <w:r w:rsidRPr="008B6791">
        <w:rPr>
          <w:rFonts w:ascii="Times New Roman" w:hAnsi="Times New Roman"/>
          <w:bCs/>
          <w:color w:val="000000"/>
          <w:spacing w:val="-1"/>
          <w:lang w:eastAsia="ja-JP"/>
        </w:rPr>
        <w:t xml:space="preserve">,, згідно </w:t>
      </w:r>
      <w:r w:rsidR="00D11EC7" w:rsidRPr="008B6791">
        <w:rPr>
          <w:rFonts w:ascii="Times New Roman" w:hAnsi="Times New Roman"/>
          <w:bCs/>
          <w:color w:val="000000"/>
          <w:spacing w:val="-1"/>
          <w:lang w:eastAsia="ja-JP"/>
        </w:rPr>
        <w:t xml:space="preserve">зі </w:t>
      </w:r>
      <w:r w:rsidRPr="008B6791">
        <w:rPr>
          <w:rFonts w:ascii="Times New Roman" w:hAnsi="Times New Roman"/>
          <w:bCs/>
          <w:color w:val="000000"/>
          <w:spacing w:val="-1"/>
          <w:lang w:eastAsia="ja-JP"/>
        </w:rPr>
        <w:t>Специфікаці</w:t>
      </w:r>
      <w:r w:rsidR="00D11EC7" w:rsidRPr="008B6791">
        <w:rPr>
          <w:rFonts w:ascii="Times New Roman" w:hAnsi="Times New Roman"/>
          <w:bCs/>
          <w:color w:val="000000"/>
          <w:spacing w:val="-1"/>
          <w:lang w:eastAsia="ja-JP"/>
        </w:rPr>
        <w:t>єю</w:t>
      </w:r>
      <w:r w:rsidRPr="008B6791">
        <w:rPr>
          <w:rFonts w:ascii="Times New Roman" w:hAnsi="Times New Roman"/>
          <w:bCs/>
          <w:color w:val="000000"/>
          <w:spacing w:val="-1"/>
          <w:lang w:eastAsia="ja-JP"/>
        </w:rPr>
        <w:t xml:space="preserve"> (</w:t>
      </w:r>
      <w:r w:rsidRPr="008B6791">
        <w:rPr>
          <w:rFonts w:ascii="Times New Roman" w:hAnsi="Times New Roman"/>
          <w:bCs/>
          <w:spacing w:val="-1"/>
          <w:lang w:eastAsia="ja-JP"/>
        </w:rPr>
        <w:t xml:space="preserve">Додаток 1). </w:t>
      </w:r>
    </w:p>
    <w:p w14:paraId="3ECC5FBB" w14:textId="77777777" w:rsidR="0042602B" w:rsidRPr="008B6791" w:rsidRDefault="0042602B" w:rsidP="0042602B">
      <w:pPr>
        <w:spacing w:after="0" w:line="240" w:lineRule="auto"/>
        <w:ind w:firstLine="709"/>
        <w:jc w:val="both"/>
        <w:rPr>
          <w:rFonts w:ascii="Times New Roman" w:eastAsia="Times New Roman" w:hAnsi="Times New Roman"/>
          <w:lang w:eastAsia="ja-JP"/>
        </w:rPr>
      </w:pPr>
      <w:r w:rsidRPr="008B6791">
        <w:rPr>
          <w:rFonts w:ascii="Times New Roman" w:eastAsia="Times New Roman" w:hAnsi="Times New Roman"/>
          <w:b/>
          <w:spacing w:val="-1"/>
          <w:lang w:eastAsia="ja-JP"/>
        </w:rPr>
        <w:t>1.3.</w:t>
      </w:r>
      <w:r w:rsidRPr="008B6791">
        <w:rPr>
          <w:rFonts w:ascii="Times New Roman" w:eastAsia="Times New Roman" w:hAnsi="Times New Roman"/>
          <w:spacing w:val="-1"/>
          <w:lang w:eastAsia="ja-JP"/>
        </w:rPr>
        <w:t xml:space="preserve"> Продавець гарантує, що Товар є новим (не використовувався). Договором передбачено що Товар не використовувався (окрім випадку необхідного переміщення до передачі </w:t>
      </w:r>
      <w:r w:rsidRPr="008B6791">
        <w:rPr>
          <w:rFonts w:ascii="Times New Roman" w:eastAsia="Times New Roman" w:hAnsi="Times New Roman"/>
          <w:lang w:eastAsia="ja-JP"/>
        </w:rPr>
        <w:t>Замовнику.</w:t>
      </w:r>
    </w:p>
    <w:p w14:paraId="4181525D" w14:textId="77777777" w:rsidR="0042602B" w:rsidRPr="008B6791" w:rsidRDefault="0042602B" w:rsidP="0042602B">
      <w:pPr>
        <w:shd w:val="clear" w:color="auto" w:fill="FFFFFF"/>
        <w:tabs>
          <w:tab w:val="left" w:leader="underscore" w:pos="8904"/>
        </w:tabs>
        <w:spacing w:after="0" w:line="240" w:lineRule="auto"/>
        <w:ind w:firstLine="709"/>
        <w:jc w:val="both"/>
        <w:rPr>
          <w:rFonts w:ascii="Times New Roman" w:hAnsi="Times New Roman"/>
          <w:spacing w:val="-1"/>
          <w:lang w:eastAsia="ja-JP"/>
        </w:rPr>
      </w:pPr>
      <w:r w:rsidRPr="008B6791">
        <w:rPr>
          <w:rFonts w:ascii="Times New Roman" w:hAnsi="Times New Roman"/>
          <w:b/>
          <w:spacing w:val="-1"/>
          <w:lang w:eastAsia="ja-JP"/>
        </w:rPr>
        <w:t>1.4.</w:t>
      </w:r>
      <w:r w:rsidRPr="008B6791">
        <w:rPr>
          <w:rFonts w:ascii="Times New Roman" w:hAnsi="Times New Roman"/>
          <w:spacing w:val="-1"/>
          <w:lang w:eastAsia="ja-JP"/>
        </w:rPr>
        <w:t xml:space="preserve"> Загальні обсяги та сума Договору підлягають зменшенню у разі зменшення бюджетних призначень, у тому числі під час уточнення показників бюджету на 2024 рік, а також у випадку обмеження або припинення бюджетного фінансування та узгодженого зменшення Сторонами Договору ціни Договору про закупівлю.</w:t>
      </w:r>
    </w:p>
    <w:p w14:paraId="194193ED" w14:textId="77777777" w:rsidR="0042602B" w:rsidRPr="008B6791" w:rsidRDefault="0042602B" w:rsidP="0042602B">
      <w:pPr>
        <w:numPr>
          <w:ilvl w:val="0"/>
          <w:numId w:val="20"/>
        </w:numPr>
        <w:spacing w:after="0" w:line="240" w:lineRule="auto"/>
        <w:jc w:val="center"/>
        <w:rPr>
          <w:rFonts w:ascii="Times New Roman" w:hAnsi="Times New Roman"/>
          <w:b/>
        </w:rPr>
      </w:pPr>
      <w:r w:rsidRPr="008B6791">
        <w:rPr>
          <w:rFonts w:ascii="Times New Roman" w:hAnsi="Times New Roman"/>
          <w:b/>
        </w:rPr>
        <w:t>ЦІНА ДОГОВОРУ</w:t>
      </w:r>
    </w:p>
    <w:p w14:paraId="03D4B249" w14:textId="010BC218" w:rsidR="0042602B" w:rsidRPr="008B6791" w:rsidRDefault="0042602B" w:rsidP="0042602B">
      <w:pPr>
        <w:spacing w:after="0" w:line="240" w:lineRule="auto"/>
        <w:ind w:firstLine="709"/>
        <w:jc w:val="both"/>
        <w:rPr>
          <w:rFonts w:ascii="Times New Roman" w:hAnsi="Times New Roman"/>
        </w:rPr>
      </w:pPr>
      <w:r w:rsidRPr="008B6791">
        <w:rPr>
          <w:rFonts w:ascii="Times New Roman" w:hAnsi="Times New Roman"/>
          <w:b/>
        </w:rPr>
        <w:t>2.1.</w:t>
      </w:r>
      <w:r w:rsidRPr="008B6791">
        <w:rPr>
          <w:rFonts w:ascii="Times New Roman" w:hAnsi="Times New Roman"/>
        </w:rPr>
        <w:t xml:space="preserve"> Ціна Договору  становить ________________________ грн. (________________________грн.00 коп.), у тому числі з/без ПДВ _________________ грн. (_____________________________ три грн. </w:t>
      </w:r>
      <w:r w:rsidR="00F549DD" w:rsidRPr="008B6791">
        <w:rPr>
          <w:rFonts w:ascii="Times New Roman" w:hAnsi="Times New Roman"/>
        </w:rPr>
        <w:t>00</w:t>
      </w:r>
      <w:r w:rsidRPr="008B6791">
        <w:rPr>
          <w:rFonts w:ascii="Times New Roman" w:hAnsi="Times New Roman"/>
        </w:rPr>
        <w:t xml:space="preserve"> коп.).</w:t>
      </w:r>
    </w:p>
    <w:p w14:paraId="11C83D11" w14:textId="77777777" w:rsidR="0042602B" w:rsidRPr="008B6791" w:rsidRDefault="0042602B" w:rsidP="0042602B">
      <w:pPr>
        <w:spacing w:after="0" w:line="240" w:lineRule="auto"/>
        <w:ind w:firstLine="709"/>
        <w:jc w:val="both"/>
        <w:rPr>
          <w:rFonts w:ascii="Times New Roman" w:hAnsi="Times New Roman"/>
        </w:rPr>
      </w:pPr>
      <w:r w:rsidRPr="008B6791">
        <w:rPr>
          <w:rFonts w:ascii="Times New Roman" w:hAnsi="Times New Roman"/>
          <w:b/>
        </w:rPr>
        <w:t>2.2.</w:t>
      </w:r>
      <w:r w:rsidRPr="008B6791">
        <w:rPr>
          <w:rFonts w:ascii="Times New Roman" w:hAnsi="Times New Roman"/>
        </w:rPr>
        <w:t xml:space="preserve"> Ціна цього Договору може бути зменшена за взаємною згодою Сторін.</w:t>
      </w:r>
    </w:p>
    <w:p w14:paraId="49DB5E89" w14:textId="77777777" w:rsidR="0042602B" w:rsidRPr="008B6791" w:rsidRDefault="0042602B" w:rsidP="0042602B">
      <w:pPr>
        <w:spacing w:after="0" w:line="240" w:lineRule="auto"/>
        <w:ind w:firstLine="709"/>
        <w:jc w:val="both"/>
        <w:rPr>
          <w:rFonts w:ascii="Times New Roman" w:hAnsi="Times New Roman"/>
          <w:b/>
          <w:color w:val="000000"/>
        </w:rPr>
      </w:pPr>
      <w:r w:rsidRPr="008B6791">
        <w:rPr>
          <w:rFonts w:ascii="Times New Roman" w:hAnsi="Times New Roman"/>
          <w:b/>
          <w:color w:val="000000"/>
          <w:lang w:eastAsia="ru-RU"/>
        </w:rPr>
        <w:t>2.3.</w:t>
      </w:r>
      <w:r w:rsidRPr="008B6791">
        <w:rPr>
          <w:rFonts w:ascii="Times New Roman" w:hAnsi="Times New Roman"/>
          <w:color w:val="000000"/>
          <w:lang w:eastAsia="ru-RU"/>
        </w:rPr>
        <w:t xml:space="preserve"> Зміна загальної ціни Договору в сторону збільшення не допускається.</w:t>
      </w:r>
    </w:p>
    <w:p w14:paraId="7FC691CC" w14:textId="1E512AF9" w:rsidR="0042602B" w:rsidRPr="008B6791" w:rsidRDefault="0042602B" w:rsidP="0042602B">
      <w:pPr>
        <w:spacing w:after="0" w:line="240" w:lineRule="auto"/>
        <w:ind w:firstLine="709"/>
        <w:jc w:val="both"/>
        <w:rPr>
          <w:rFonts w:ascii="Times New Roman" w:hAnsi="Times New Roman"/>
          <w:color w:val="000000"/>
          <w:lang w:eastAsia="ru-RU"/>
        </w:rPr>
      </w:pPr>
      <w:r w:rsidRPr="008B6791">
        <w:rPr>
          <w:rFonts w:ascii="Times New Roman" w:hAnsi="Times New Roman"/>
          <w:b/>
          <w:color w:val="000000"/>
          <w:lang w:eastAsia="ru-RU"/>
        </w:rPr>
        <w:t>2.4.</w:t>
      </w:r>
      <w:r w:rsidRPr="008B6791">
        <w:rPr>
          <w:rFonts w:ascii="Times New Roman" w:hAnsi="Times New Roman"/>
          <w:color w:val="000000"/>
          <w:lang w:eastAsia="ru-RU"/>
        </w:rPr>
        <w:t xml:space="preserve"> Бюджетні зобов’язання Замовника за Договором виникають у разі наявності та в межах відповідних бюджетних асигнувань. В разі затримки бюджетного цільового фінансування та наявності заборгованості, розрахунок за наданий Товар здійснюється протягом </w:t>
      </w:r>
      <w:r w:rsidR="008D6BFF" w:rsidRPr="008B6791">
        <w:rPr>
          <w:rFonts w:ascii="Times New Roman" w:hAnsi="Times New Roman"/>
          <w:color w:val="000000"/>
          <w:lang w:eastAsia="ru-RU"/>
        </w:rPr>
        <w:t>20 робочих днів</w:t>
      </w:r>
      <w:r w:rsidRPr="008B6791">
        <w:rPr>
          <w:rFonts w:ascii="Times New Roman" w:hAnsi="Times New Roman"/>
          <w:color w:val="000000"/>
          <w:lang w:eastAsia="ru-RU"/>
        </w:rPr>
        <w:t xml:space="preserve"> з дати отримання відповідного бюджетного фінансування.</w:t>
      </w:r>
    </w:p>
    <w:p w14:paraId="7FD42BC0" w14:textId="77777777" w:rsidR="0042602B" w:rsidRPr="008B6791" w:rsidRDefault="0042602B" w:rsidP="0042602B">
      <w:pPr>
        <w:spacing w:after="0" w:line="240" w:lineRule="auto"/>
        <w:ind w:firstLine="709"/>
        <w:jc w:val="both"/>
        <w:rPr>
          <w:rFonts w:ascii="Times New Roman" w:eastAsia="Times New Roman" w:hAnsi="Times New Roman"/>
        </w:rPr>
      </w:pPr>
      <w:r w:rsidRPr="008B6791">
        <w:rPr>
          <w:rFonts w:ascii="Times New Roman" w:hAnsi="Times New Roman"/>
          <w:b/>
          <w:color w:val="000000"/>
          <w:lang w:eastAsia="ru-RU"/>
        </w:rPr>
        <w:t>2.5</w:t>
      </w:r>
      <w:r w:rsidRPr="008B6791">
        <w:rPr>
          <w:rFonts w:ascii="Times New Roman" w:eastAsia="Times New Roman" w:hAnsi="Times New Roman"/>
        </w:rPr>
        <w:t>. Джерелом фінансування цього Договору є виключно кошти державного бюджету, цільове (бюджетне) призначення яких дозволяє фінансувати цей Договір. Оплата за Договором здійснюється виключно з казначейських рахунків Замовника.</w:t>
      </w:r>
    </w:p>
    <w:p w14:paraId="099F73A4" w14:textId="77777777" w:rsidR="0042602B" w:rsidRPr="008B6791" w:rsidRDefault="0042602B" w:rsidP="0042602B">
      <w:pPr>
        <w:numPr>
          <w:ilvl w:val="0"/>
          <w:numId w:val="20"/>
        </w:numPr>
        <w:spacing w:after="0" w:line="240" w:lineRule="auto"/>
        <w:jc w:val="center"/>
        <w:rPr>
          <w:rFonts w:ascii="Times New Roman" w:hAnsi="Times New Roman"/>
          <w:b/>
          <w:color w:val="000000"/>
        </w:rPr>
      </w:pPr>
      <w:r w:rsidRPr="008B6791">
        <w:rPr>
          <w:rFonts w:ascii="Times New Roman" w:hAnsi="Times New Roman"/>
          <w:b/>
          <w:color w:val="000000"/>
        </w:rPr>
        <w:t>УМОВИ ПОСТАВКИ ТА ПЕРЕДАЧІ ТОВАРУ, ЯКІСТЬ ТОВАРУ</w:t>
      </w:r>
    </w:p>
    <w:p w14:paraId="71DA9E78" w14:textId="77777777" w:rsidR="00A50481" w:rsidRPr="00A50481" w:rsidRDefault="00A50481" w:rsidP="00A50481">
      <w:pPr>
        <w:pStyle w:val="ac"/>
        <w:spacing w:after="0" w:line="240" w:lineRule="auto"/>
        <w:ind w:left="0" w:firstLine="709"/>
        <w:jc w:val="both"/>
        <w:rPr>
          <w:rFonts w:ascii="Times New Roman" w:eastAsia="Times New Roman" w:hAnsi="Times New Roman"/>
        </w:rPr>
      </w:pPr>
      <w:bookmarkStart w:id="14" w:name="_Hlk165374807"/>
      <w:r w:rsidRPr="00A50481">
        <w:rPr>
          <w:rFonts w:ascii="Times New Roman" w:eastAsia="Times New Roman" w:hAnsi="Times New Roman"/>
          <w:b/>
        </w:rPr>
        <w:t>3.1.</w:t>
      </w:r>
      <w:r w:rsidRPr="00A50481">
        <w:rPr>
          <w:rFonts w:ascii="Times New Roman" w:eastAsia="Times New Roman" w:hAnsi="Times New Roman"/>
        </w:rPr>
        <w:t xml:space="preserve"> Передача Товару здійснюється на території Замовника за адресою: Україна, Дніпропетровська область. Продавець повинен забезпечити належне встановлення та тестування Товару. Сторони засвідчують факти передачі, встановлення та тестування Товару шляхом підписання двосторонньої видаткової накладної, яка є невід’ємною частиною Договору та підтверджує належні якість, комплектність та кількість Товару. Обов’язок щодо складання видаткової накладної на Товар покладається на Продавця.</w:t>
      </w:r>
    </w:p>
    <w:p w14:paraId="6AFE4EE9" w14:textId="77777777" w:rsidR="00A50481" w:rsidRPr="00A50481" w:rsidRDefault="00A50481" w:rsidP="00A50481">
      <w:pPr>
        <w:pStyle w:val="ac"/>
        <w:spacing w:after="0" w:line="240" w:lineRule="auto"/>
        <w:ind w:left="0" w:firstLine="709"/>
        <w:jc w:val="both"/>
        <w:rPr>
          <w:rFonts w:ascii="Times New Roman" w:hAnsi="Times New Roman"/>
        </w:rPr>
      </w:pPr>
      <w:r w:rsidRPr="00A50481">
        <w:rPr>
          <w:rFonts w:ascii="Times New Roman" w:hAnsi="Times New Roman"/>
          <w:b/>
        </w:rPr>
        <w:t xml:space="preserve">3.2. </w:t>
      </w:r>
      <w:r w:rsidRPr="00A50481">
        <w:rPr>
          <w:rFonts w:ascii="Times New Roman" w:hAnsi="Times New Roman"/>
        </w:rPr>
        <w:t xml:space="preserve">Право власності на Товар виникає у Замовника з моменту підписання </w:t>
      </w:r>
      <w:r w:rsidRPr="00A50481">
        <w:rPr>
          <w:rFonts w:ascii="Times New Roman" w:eastAsia="Times New Roman" w:hAnsi="Times New Roman"/>
        </w:rPr>
        <w:t>видаткової накладної</w:t>
      </w:r>
      <w:r w:rsidRPr="00A50481">
        <w:rPr>
          <w:rFonts w:ascii="Times New Roman" w:hAnsi="Times New Roman"/>
        </w:rPr>
        <w:t>.</w:t>
      </w:r>
    </w:p>
    <w:p w14:paraId="39264172" w14:textId="77777777" w:rsidR="00A50481" w:rsidRPr="00A50481" w:rsidRDefault="00A50481" w:rsidP="00A50481">
      <w:pPr>
        <w:pStyle w:val="ac"/>
        <w:spacing w:after="0" w:line="240" w:lineRule="auto"/>
        <w:ind w:left="0" w:firstLine="709"/>
        <w:jc w:val="both"/>
        <w:rPr>
          <w:rFonts w:ascii="Times New Roman" w:hAnsi="Times New Roman"/>
          <w:bCs/>
        </w:rPr>
      </w:pPr>
      <w:r w:rsidRPr="00A50481">
        <w:rPr>
          <w:rFonts w:ascii="Times New Roman" w:hAnsi="Times New Roman"/>
          <w:b/>
          <w:bCs/>
        </w:rPr>
        <w:t xml:space="preserve">3.3. </w:t>
      </w:r>
      <w:r w:rsidRPr="00A50481">
        <w:rPr>
          <w:rFonts w:ascii="Times New Roman" w:hAnsi="Times New Roman"/>
          <w:bCs/>
        </w:rPr>
        <w:t>Сторони домовились про те, що повноваження представника Замовника на отримання у Продавця Товару за Договором повинні бути підтверджені довіреністю, оригінал якої надається Продавцю.</w:t>
      </w:r>
    </w:p>
    <w:p w14:paraId="0BA9958C" w14:textId="77777777" w:rsidR="00A50481" w:rsidRPr="00A50481" w:rsidRDefault="00A50481" w:rsidP="00A50481">
      <w:pPr>
        <w:pStyle w:val="ac"/>
        <w:spacing w:after="0" w:line="240" w:lineRule="auto"/>
        <w:ind w:left="0" w:firstLine="709"/>
        <w:jc w:val="both"/>
        <w:rPr>
          <w:rFonts w:ascii="Times New Roman" w:hAnsi="Times New Roman"/>
          <w:lang w:val="uk-UA"/>
        </w:rPr>
      </w:pPr>
      <w:r w:rsidRPr="00A50481">
        <w:rPr>
          <w:rFonts w:ascii="Times New Roman" w:hAnsi="Times New Roman"/>
          <w:b/>
        </w:rPr>
        <w:t>3.4.</w:t>
      </w:r>
      <w:r w:rsidRPr="00A50481">
        <w:rPr>
          <w:rFonts w:ascii="Times New Roman" w:hAnsi="Times New Roman"/>
        </w:rPr>
        <w:t xml:space="preserve"> Продавець повинен надати Замовнику Товар, якість якого відповідає технічним та якісним характеристикам зазначеним в </w:t>
      </w:r>
      <w:r w:rsidRPr="00A50481">
        <w:rPr>
          <w:rFonts w:ascii="Times New Roman" w:hAnsi="Times New Roman"/>
          <w:lang w:val="uk-UA"/>
        </w:rPr>
        <w:t>оголошені до предмету закупівлі.</w:t>
      </w:r>
    </w:p>
    <w:bookmarkEnd w:id="14"/>
    <w:p w14:paraId="02DA1D5D" w14:textId="77777777" w:rsidR="00640741" w:rsidRPr="008B6791" w:rsidRDefault="00640741" w:rsidP="0042602B">
      <w:pPr>
        <w:spacing w:after="0" w:line="240" w:lineRule="auto"/>
        <w:jc w:val="center"/>
        <w:rPr>
          <w:rFonts w:ascii="Times New Roman" w:hAnsi="Times New Roman"/>
          <w:b/>
        </w:rPr>
      </w:pPr>
    </w:p>
    <w:p w14:paraId="4D7AD0B7" w14:textId="77777777" w:rsidR="00640741" w:rsidRDefault="00640741" w:rsidP="0042602B">
      <w:pPr>
        <w:spacing w:after="0" w:line="240" w:lineRule="auto"/>
        <w:jc w:val="center"/>
        <w:rPr>
          <w:rFonts w:ascii="Times New Roman" w:hAnsi="Times New Roman"/>
          <w:b/>
        </w:rPr>
      </w:pPr>
    </w:p>
    <w:p w14:paraId="1ACF4390" w14:textId="77777777" w:rsidR="00A50481" w:rsidRPr="008B6791" w:rsidRDefault="00A50481" w:rsidP="0042602B">
      <w:pPr>
        <w:spacing w:after="0" w:line="240" w:lineRule="auto"/>
        <w:jc w:val="center"/>
        <w:rPr>
          <w:rFonts w:ascii="Times New Roman" w:hAnsi="Times New Roman"/>
          <w:b/>
        </w:rPr>
      </w:pPr>
    </w:p>
    <w:p w14:paraId="0F7ABF2E" w14:textId="04A51DF4" w:rsidR="0042602B" w:rsidRPr="008B6791" w:rsidRDefault="0042602B" w:rsidP="0042602B">
      <w:pPr>
        <w:spacing w:after="0" w:line="240" w:lineRule="auto"/>
        <w:jc w:val="center"/>
        <w:rPr>
          <w:rFonts w:ascii="Times New Roman" w:hAnsi="Times New Roman"/>
          <w:b/>
          <w:color w:val="000000"/>
        </w:rPr>
      </w:pPr>
      <w:r w:rsidRPr="008B6791">
        <w:rPr>
          <w:rFonts w:ascii="Times New Roman" w:hAnsi="Times New Roman"/>
          <w:b/>
          <w:color w:val="000000"/>
        </w:rPr>
        <w:lastRenderedPageBreak/>
        <w:t>4. ПОРЯДОК ЗДІЙСНЕННЯ ОПЛАТИ</w:t>
      </w:r>
    </w:p>
    <w:p w14:paraId="7304F2CB" w14:textId="77777777" w:rsidR="0042602B" w:rsidRPr="008B6791" w:rsidRDefault="0042602B" w:rsidP="0042602B">
      <w:pPr>
        <w:spacing w:after="0"/>
        <w:ind w:firstLine="709"/>
        <w:jc w:val="both"/>
        <w:rPr>
          <w:rFonts w:ascii="Times New Roman" w:hAnsi="Times New Roman"/>
          <w:color w:val="FF0000"/>
        </w:rPr>
      </w:pPr>
      <w:r w:rsidRPr="008B6791">
        <w:rPr>
          <w:rFonts w:ascii="Times New Roman" w:hAnsi="Times New Roman"/>
          <w:b/>
        </w:rPr>
        <w:t>4.1.</w:t>
      </w:r>
      <w:r w:rsidRPr="008B6791">
        <w:rPr>
          <w:rFonts w:ascii="Times New Roman" w:hAnsi="Times New Roman"/>
        </w:rPr>
        <w:t xml:space="preserve"> Розрахунки здійснюються за фактично поставлений Товар на підставі підписаної видаткової накладної, </w:t>
      </w:r>
      <w:r w:rsidRPr="008B6791">
        <w:rPr>
          <w:rFonts w:ascii="Times New Roman" w:hAnsi="Times New Roman"/>
          <w:lang w:eastAsia="ru-RU"/>
        </w:rPr>
        <w:t>протягом 15-ти робочих днів</w:t>
      </w:r>
      <w:r w:rsidRPr="008B6791">
        <w:rPr>
          <w:rFonts w:ascii="Times New Roman" w:hAnsi="Times New Roman"/>
          <w:bCs/>
        </w:rPr>
        <w:t>.</w:t>
      </w:r>
      <w:r w:rsidRPr="008B6791">
        <w:rPr>
          <w:rFonts w:ascii="Times New Roman" w:hAnsi="Times New Roman"/>
          <w:b/>
          <w:bCs/>
        </w:rPr>
        <w:t xml:space="preserve"> </w:t>
      </w:r>
    </w:p>
    <w:p w14:paraId="1FE34099" w14:textId="77777777" w:rsidR="0042602B" w:rsidRPr="008B6791" w:rsidRDefault="0042602B" w:rsidP="0042602B">
      <w:pPr>
        <w:spacing w:after="0" w:line="240" w:lineRule="auto"/>
        <w:ind w:firstLine="709"/>
        <w:jc w:val="both"/>
        <w:rPr>
          <w:rFonts w:ascii="Times New Roman" w:hAnsi="Times New Roman"/>
        </w:rPr>
      </w:pPr>
      <w:r w:rsidRPr="008B6791">
        <w:rPr>
          <w:rFonts w:ascii="Times New Roman" w:hAnsi="Times New Roman"/>
          <w:b/>
        </w:rPr>
        <w:t>4.2.</w:t>
      </w:r>
      <w:r w:rsidRPr="008B6791">
        <w:rPr>
          <w:rFonts w:ascii="Times New Roman" w:eastAsia="Times New Roman" w:hAnsi="Times New Roman"/>
        </w:rPr>
        <w:t xml:space="preserve"> </w:t>
      </w:r>
      <w:r w:rsidRPr="008B6791">
        <w:rPr>
          <w:rFonts w:ascii="Times New Roman" w:hAnsi="Times New Roman"/>
        </w:rPr>
        <w:t xml:space="preserve">Для здійснення оплати видаткова накладна, що надається Продавцем Замовнику для підписання, повинна бути належним чином оформлена. </w:t>
      </w:r>
    </w:p>
    <w:p w14:paraId="6C31E1F4" w14:textId="77777777" w:rsidR="0042602B" w:rsidRPr="008B6791" w:rsidRDefault="0042602B" w:rsidP="0042602B">
      <w:pPr>
        <w:autoSpaceDE w:val="0"/>
        <w:autoSpaceDN w:val="0"/>
        <w:adjustRightInd w:val="0"/>
        <w:spacing w:after="0" w:line="240" w:lineRule="auto"/>
        <w:ind w:firstLine="709"/>
        <w:jc w:val="both"/>
        <w:rPr>
          <w:rFonts w:ascii="Times New Roman" w:hAnsi="Times New Roman"/>
          <w:lang w:eastAsia="ru-RU"/>
        </w:rPr>
      </w:pPr>
      <w:r w:rsidRPr="008B6791">
        <w:rPr>
          <w:rFonts w:ascii="Times New Roman" w:hAnsi="Times New Roman"/>
          <w:b/>
          <w:lang w:eastAsia="ru-RU"/>
        </w:rPr>
        <w:t>4.3.</w:t>
      </w:r>
      <w:r w:rsidRPr="008B6791">
        <w:rPr>
          <w:rFonts w:ascii="Times New Roman" w:hAnsi="Times New Roman"/>
          <w:lang w:eastAsia="ru-RU"/>
        </w:rPr>
        <w:t xml:space="preserve"> Оплата здійснюється </w:t>
      </w:r>
      <w:r w:rsidRPr="008B6791">
        <w:rPr>
          <w:rFonts w:ascii="Times New Roman" w:hAnsi="Times New Roman"/>
        </w:rPr>
        <w:t>в безготівковій формі</w:t>
      </w:r>
      <w:r w:rsidRPr="008B6791">
        <w:rPr>
          <w:rFonts w:ascii="Times New Roman" w:hAnsi="Times New Roman"/>
          <w:lang w:eastAsia="ru-RU"/>
        </w:rPr>
        <w:t xml:space="preserve"> шляхом перерахування коштів на розрахунковий рахунок Продавця.</w:t>
      </w:r>
    </w:p>
    <w:p w14:paraId="50B64C92" w14:textId="77777777" w:rsidR="0042602B" w:rsidRPr="008B6791" w:rsidRDefault="0042602B" w:rsidP="0042602B">
      <w:pPr>
        <w:autoSpaceDE w:val="0"/>
        <w:autoSpaceDN w:val="0"/>
        <w:adjustRightInd w:val="0"/>
        <w:spacing w:after="0" w:line="240" w:lineRule="auto"/>
        <w:ind w:firstLine="709"/>
        <w:jc w:val="both"/>
        <w:rPr>
          <w:rFonts w:ascii="Times New Roman" w:hAnsi="Times New Roman"/>
          <w:lang w:eastAsia="ru-RU"/>
        </w:rPr>
      </w:pPr>
      <w:r w:rsidRPr="008B6791">
        <w:rPr>
          <w:rFonts w:ascii="Times New Roman" w:hAnsi="Times New Roman"/>
          <w:b/>
          <w:lang w:eastAsia="ru-RU"/>
        </w:rPr>
        <w:t>4.4.</w:t>
      </w:r>
      <w:r w:rsidRPr="008B6791">
        <w:rPr>
          <w:rFonts w:ascii="Times New Roman" w:hAnsi="Times New Roman"/>
          <w:lang w:eastAsia="ru-RU"/>
        </w:rPr>
        <w:t xml:space="preserve"> </w:t>
      </w:r>
      <w:r w:rsidRPr="008B6791">
        <w:rPr>
          <w:rFonts w:ascii="Times New Roman" w:hAnsi="Times New Roman"/>
          <w:spacing w:val="-1"/>
          <w:lang w:eastAsia="ja-JP"/>
        </w:rPr>
        <w:t>Оплата</w:t>
      </w:r>
      <w:r w:rsidRPr="008B6791">
        <w:rPr>
          <w:rFonts w:ascii="Times New Roman" w:hAnsi="Times New Roman"/>
          <w:lang w:eastAsia="ru-RU"/>
        </w:rPr>
        <w:t xml:space="preserve"> здійснюється в національній валюті України – гривні.</w:t>
      </w:r>
    </w:p>
    <w:p w14:paraId="7CA44B7C" w14:textId="77777777" w:rsidR="0042602B" w:rsidRPr="008B6791" w:rsidRDefault="0042602B" w:rsidP="0042602B">
      <w:pPr>
        <w:autoSpaceDE w:val="0"/>
        <w:autoSpaceDN w:val="0"/>
        <w:adjustRightInd w:val="0"/>
        <w:spacing w:after="0" w:line="240" w:lineRule="auto"/>
        <w:ind w:firstLine="709"/>
        <w:jc w:val="both"/>
        <w:rPr>
          <w:rFonts w:ascii="Times New Roman" w:hAnsi="Times New Roman"/>
          <w:lang w:eastAsia="ru-RU"/>
        </w:rPr>
      </w:pPr>
      <w:r w:rsidRPr="008B6791">
        <w:rPr>
          <w:rFonts w:ascii="Times New Roman" w:hAnsi="Times New Roman"/>
          <w:b/>
          <w:lang w:eastAsia="ru-RU"/>
        </w:rPr>
        <w:t>4.5.</w:t>
      </w:r>
      <w:r w:rsidRPr="008B6791">
        <w:rPr>
          <w:rFonts w:ascii="Times New Roman" w:hAnsi="Times New Roman"/>
          <w:lang w:eastAsia="ru-RU"/>
        </w:rPr>
        <w:t xml:space="preserve"> Замовник має право повернути рахунок,  видаткову накладну на поставку Товару без здійснення оплати в разі неналежного їх оформлення (відсутність підписів, печатки тощо).</w:t>
      </w:r>
    </w:p>
    <w:p w14:paraId="45F0DB11" w14:textId="77777777" w:rsidR="0042602B" w:rsidRPr="008B6791" w:rsidRDefault="0042602B" w:rsidP="0042602B">
      <w:pPr>
        <w:tabs>
          <w:tab w:val="left" w:pos="5505"/>
        </w:tabs>
        <w:spacing w:after="0" w:line="240" w:lineRule="auto"/>
        <w:jc w:val="center"/>
        <w:rPr>
          <w:rFonts w:ascii="Times New Roman" w:hAnsi="Times New Roman"/>
          <w:b/>
          <w:color w:val="000000"/>
          <w:lang w:eastAsia="ru-RU"/>
        </w:rPr>
      </w:pPr>
      <w:r w:rsidRPr="008B6791">
        <w:rPr>
          <w:rFonts w:ascii="Times New Roman" w:hAnsi="Times New Roman"/>
          <w:b/>
          <w:color w:val="000000"/>
        </w:rPr>
        <w:t xml:space="preserve">5. </w:t>
      </w:r>
      <w:r w:rsidRPr="008B6791">
        <w:rPr>
          <w:rFonts w:ascii="Times New Roman" w:hAnsi="Times New Roman"/>
          <w:b/>
          <w:color w:val="000000"/>
          <w:lang w:eastAsia="ru-RU"/>
        </w:rPr>
        <w:t>ТЕРМІН ТА МІСЦЕ ПОСТАВКИ ТОВАРУ</w:t>
      </w:r>
    </w:p>
    <w:p w14:paraId="4411014E" w14:textId="73A04C64" w:rsidR="0042602B" w:rsidRPr="008B6791" w:rsidRDefault="0042602B" w:rsidP="0042602B">
      <w:pPr>
        <w:tabs>
          <w:tab w:val="left" w:pos="5505"/>
        </w:tabs>
        <w:spacing w:after="0" w:line="240" w:lineRule="auto"/>
        <w:ind w:firstLine="709"/>
        <w:jc w:val="both"/>
        <w:rPr>
          <w:rFonts w:ascii="Times New Roman" w:hAnsi="Times New Roman"/>
          <w:strike/>
          <w:lang w:eastAsia="ru-RU"/>
        </w:rPr>
      </w:pPr>
      <w:r w:rsidRPr="008B6791">
        <w:rPr>
          <w:rFonts w:ascii="Times New Roman" w:hAnsi="Times New Roman"/>
          <w:b/>
          <w:lang w:eastAsia="ru-RU"/>
        </w:rPr>
        <w:t>5.1</w:t>
      </w:r>
      <w:r w:rsidRPr="008B6791">
        <w:rPr>
          <w:rFonts w:ascii="Times New Roman" w:hAnsi="Times New Roman"/>
          <w:lang w:eastAsia="ru-RU"/>
        </w:rPr>
        <w:t xml:space="preserve">. Кінцевий строк виконання договору, в частині стосовно поставки, встановлення та тестування Товару -  </w:t>
      </w:r>
      <w:r w:rsidRPr="008B6791">
        <w:rPr>
          <w:rFonts w:ascii="Times New Roman" w:hAnsi="Times New Roman"/>
          <w:b/>
          <w:bCs/>
          <w:lang w:eastAsia="ru-RU"/>
        </w:rPr>
        <w:t xml:space="preserve">не пізніше </w:t>
      </w:r>
      <w:r w:rsidR="00733D15" w:rsidRPr="008B6791">
        <w:rPr>
          <w:rFonts w:ascii="Times New Roman" w:hAnsi="Times New Roman"/>
          <w:b/>
          <w:bCs/>
          <w:lang w:eastAsia="ru-RU"/>
        </w:rPr>
        <w:t>01</w:t>
      </w:r>
      <w:r w:rsidR="00FB7CF3" w:rsidRPr="008B6791">
        <w:rPr>
          <w:rFonts w:ascii="Times New Roman" w:hAnsi="Times New Roman"/>
          <w:b/>
          <w:bCs/>
          <w:lang w:eastAsia="ru-RU"/>
        </w:rPr>
        <w:t>.</w:t>
      </w:r>
      <w:r w:rsidR="00733D15" w:rsidRPr="008B6791">
        <w:rPr>
          <w:rFonts w:ascii="Times New Roman" w:hAnsi="Times New Roman"/>
          <w:b/>
          <w:bCs/>
          <w:lang w:eastAsia="ru-RU"/>
        </w:rPr>
        <w:t>10</w:t>
      </w:r>
      <w:r w:rsidR="00FB7CF3" w:rsidRPr="008B6791">
        <w:rPr>
          <w:rFonts w:ascii="Times New Roman" w:hAnsi="Times New Roman"/>
          <w:b/>
          <w:bCs/>
          <w:lang w:eastAsia="ru-RU"/>
        </w:rPr>
        <w:t>.</w:t>
      </w:r>
      <w:r w:rsidRPr="008B6791">
        <w:rPr>
          <w:rFonts w:ascii="Times New Roman" w:hAnsi="Times New Roman"/>
          <w:b/>
          <w:bCs/>
          <w:lang w:eastAsia="ru-RU"/>
        </w:rPr>
        <w:t>2024 року</w:t>
      </w:r>
      <w:r w:rsidRPr="008B6791">
        <w:rPr>
          <w:rFonts w:ascii="Times New Roman" w:hAnsi="Times New Roman"/>
          <w:lang w:eastAsia="ru-RU"/>
        </w:rPr>
        <w:t>, з можливістю Прода</w:t>
      </w:r>
      <w:r w:rsidR="00D11EC7" w:rsidRPr="008B6791">
        <w:rPr>
          <w:rFonts w:ascii="Times New Roman" w:hAnsi="Times New Roman"/>
          <w:lang w:eastAsia="ru-RU"/>
        </w:rPr>
        <w:t>в</w:t>
      </w:r>
      <w:r w:rsidRPr="008B6791">
        <w:rPr>
          <w:rFonts w:ascii="Times New Roman" w:hAnsi="Times New Roman"/>
          <w:lang w:eastAsia="ru-RU"/>
        </w:rPr>
        <w:t>ця здійснити поставку Товару достроково.</w:t>
      </w:r>
    </w:p>
    <w:p w14:paraId="5B6BD6EA" w14:textId="77777777" w:rsidR="0042602B" w:rsidRPr="008B6791" w:rsidRDefault="0042602B" w:rsidP="0042602B">
      <w:pPr>
        <w:tabs>
          <w:tab w:val="left" w:pos="5505"/>
        </w:tabs>
        <w:spacing w:after="0" w:line="240" w:lineRule="auto"/>
        <w:ind w:firstLine="709"/>
        <w:jc w:val="both"/>
        <w:rPr>
          <w:rFonts w:ascii="Times New Roman" w:hAnsi="Times New Roman"/>
          <w:lang w:eastAsia="ru-RU"/>
        </w:rPr>
      </w:pPr>
      <w:r w:rsidRPr="008B6791">
        <w:rPr>
          <w:rFonts w:ascii="Times New Roman" w:hAnsi="Times New Roman"/>
          <w:b/>
          <w:lang w:eastAsia="ru-RU"/>
        </w:rPr>
        <w:t>5.2</w:t>
      </w:r>
      <w:r w:rsidRPr="008B6791">
        <w:rPr>
          <w:rFonts w:ascii="Times New Roman" w:hAnsi="Times New Roman"/>
          <w:lang w:eastAsia="ru-RU"/>
        </w:rPr>
        <w:t>. Право власності на Товар переходить від Продавця до Замовника в момент його передачі згідно з видатковою накладною, після встановлення і тестування Товару.</w:t>
      </w:r>
    </w:p>
    <w:p w14:paraId="5320B715" w14:textId="77777777" w:rsidR="0042602B" w:rsidRPr="008B6791" w:rsidRDefault="0042602B" w:rsidP="0042602B">
      <w:pPr>
        <w:tabs>
          <w:tab w:val="left" w:pos="2160"/>
          <w:tab w:val="left" w:pos="3600"/>
        </w:tabs>
        <w:spacing w:after="0" w:line="240" w:lineRule="auto"/>
        <w:ind w:firstLine="709"/>
        <w:jc w:val="both"/>
        <w:rPr>
          <w:rFonts w:ascii="Times New Roman" w:hAnsi="Times New Roman"/>
          <w:lang w:eastAsia="ru-RU"/>
        </w:rPr>
      </w:pPr>
      <w:r w:rsidRPr="008B6791">
        <w:rPr>
          <w:rFonts w:ascii="Times New Roman" w:hAnsi="Times New Roman"/>
          <w:b/>
          <w:lang w:eastAsia="ru-RU"/>
        </w:rPr>
        <w:t>5.3.</w:t>
      </w:r>
      <w:r w:rsidRPr="008B6791">
        <w:rPr>
          <w:rFonts w:ascii="Times New Roman" w:hAnsi="Times New Roman"/>
          <w:lang w:eastAsia="ru-RU"/>
        </w:rPr>
        <w:t>  Приймання Товару проводиться за кількістю та якістю згідно з товаросупроводжувальними документами, після встановлення і тестування Товару.</w:t>
      </w:r>
    </w:p>
    <w:p w14:paraId="291C85EF" w14:textId="33C96450" w:rsidR="0042602B" w:rsidRPr="008B6791" w:rsidRDefault="0042602B" w:rsidP="0042602B">
      <w:pPr>
        <w:tabs>
          <w:tab w:val="left" w:pos="2160"/>
          <w:tab w:val="left" w:pos="3600"/>
        </w:tabs>
        <w:spacing w:after="0" w:line="240" w:lineRule="auto"/>
        <w:ind w:firstLine="709"/>
        <w:jc w:val="both"/>
        <w:rPr>
          <w:rFonts w:ascii="Times New Roman" w:hAnsi="Times New Roman"/>
          <w:lang w:eastAsia="ru-RU"/>
        </w:rPr>
      </w:pPr>
      <w:r w:rsidRPr="008B6791">
        <w:rPr>
          <w:rFonts w:ascii="Times New Roman" w:hAnsi="Times New Roman"/>
          <w:b/>
          <w:lang w:eastAsia="ru-RU"/>
        </w:rPr>
        <w:t>5.4.</w:t>
      </w:r>
      <w:r w:rsidRPr="008B6791">
        <w:rPr>
          <w:rFonts w:ascii="Times New Roman" w:hAnsi="Times New Roman"/>
          <w:lang w:eastAsia="ru-RU"/>
        </w:rPr>
        <w:t xml:space="preserve"> Місце поставки  Товарів – </w:t>
      </w:r>
      <w:r w:rsidRPr="008B6791">
        <w:rPr>
          <w:rFonts w:ascii="Times New Roman" w:hAnsi="Times New Roman"/>
        </w:rPr>
        <w:t xml:space="preserve">Військова частина А1363, </w:t>
      </w:r>
      <w:r w:rsidR="00251932" w:rsidRPr="008B6791">
        <w:rPr>
          <w:rFonts w:ascii="Times New Roman" w:hAnsi="Times New Roman"/>
        </w:rPr>
        <w:t>Україна, Дніпропетровська область</w:t>
      </w:r>
      <w:r w:rsidRPr="008B6791">
        <w:rPr>
          <w:rFonts w:ascii="Times New Roman" w:eastAsia="Times New Roman" w:hAnsi="Times New Roman"/>
        </w:rPr>
        <w:t>.</w:t>
      </w:r>
    </w:p>
    <w:p w14:paraId="464AEB7B" w14:textId="77777777" w:rsidR="0042602B" w:rsidRPr="008B6791" w:rsidRDefault="0042602B" w:rsidP="0042602B">
      <w:pPr>
        <w:spacing w:after="0" w:line="240" w:lineRule="auto"/>
        <w:jc w:val="center"/>
        <w:rPr>
          <w:rFonts w:ascii="Times New Roman" w:hAnsi="Times New Roman"/>
          <w:b/>
          <w:color w:val="000000"/>
        </w:rPr>
      </w:pPr>
      <w:r w:rsidRPr="008B6791">
        <w:rPr>
          <w:rFonts w:ascii="Times New Roman" w:hAnsi="Times New Roman"/>
          <w:b/>
          <w:color w:val="000000"/>
        </w:rPr>
        <w:t>6. ПРАВА ТА ОБОВ'ЯЗКИ СТОРІН</w:t>
      </w:r>
    </w:p>
    <w:p w14:paraId="4338965D" w14:textId="77777777" w:rsidR="0042602B" w:rsidRPr="008B6791" w:rsidRDefault="0042602B" w:rsidP="0042602B">
      <w:pPr>
        <w:spacing w:after="0" w:line="240" w:lineRule="auto"/>
        <w:ind w:firstLine="709"/>
        <w:jc w:val="both"/>
        <w:rPr>
          <w:rFonts w:ascii="Times New Roman" w:hAnsi="Times New Roman"/>
          <w:color w:val="000000"/>
        </w:rPr>
      </w:pPr>
      <w:r w:rsidRPr="008B6791">
        <w:rPr>
          <w:rFonts w:ascii="Times New Roman" w:hAnsi="Times New Roman"/>
          <w:b/>
          <w:color w:val="000000"/>
        </w:rPr>
        <w:t>6.1.</w:t>
      </w:r>
      <w:r w:rsidRPr="008B6791">
        <w:rPr>
          <w:rFonts w:ascii="Times New Roman" w:hAnsi="Times New Roman"/>
          <w:color w:val="000000"/>
        </w:rPr>
        <w:t xml:space="preserve"> Замовник зобов’язаний:</w:t>
      </w:r>
    </w:p>
    <w:p w14:paraId="6CED4EF7" w14:textId="77777777" w:rsidR="0042602B" w:rsidRPr="008B6791" w:rsidRDefault="0042602B" w:rsidP="0042602B">
      <w:pPr>
        <w:spacing w:after="0" w:line="240" w:lineRule="auto"/>
        <w:ind w:firstLine="709"/>
        <w:jc w:val="both"/>
        <w:rPr>
          <w:rFonts w:ascii="Times New Roman" w:hAnsi="Times New Roman"/>
          <w:color w:val="000000"/>
        </w:rPr>
      </w:pPr>
      <w:r w:rsidRPr="008B6791">
        <w:rPr>
          <w:rFonts w:ascii="Times New Roman" w:hAnsi="Times New Roman"/>
          <w:color w:val="000000"/>
        </w:rPr>
        <w:t>6.1.1. Своєчасно та в повному обсязі (за наявності бюджетного фінансування) сплачувати за поставлений Товар.</w:t>
      </w:r>
    </w:p>
    <w:p w14:paraId="66FB4A1F" w14:textId="77777777" w:rsidR="0042602B" w:rsidRPr="008B6791" w:rsidRDefault="0042602B" w:rsidP="0042602B">
      <w:pPr>
        <w:spacing w:after="0" w:line="240" w:lineRule="auto"/>
        <w:ind w:firstLine="709"/>
        <w:jc w:val="both"/>
        <w:rPr>
          <w:rFonts w:ascii="Times New Roman" w:hAnsi="Times New Roman"/>
          <w:color w:val="000000"/>
        </w:rPr>
      </w:pPr>
      <w:r w:rsidRPr="008B6791">
        <w:rPr>
          <w:rFonts w:ascii="Times New Roman" w:hAnsi="Times New Roman"/>
          <w:b/>
          <w:color w:val="000000"/>
        </w:rPr>
        <w:t>6.2.</w:t>
      </w:r>
      <w:r w:rsidRPr="008B6791">
        <w:rPr>
          <w:rFonts w:ascii="Times New Roman" w:hAnsi="Times New Roman"/>
          <w:color w:val="000000"/>
        </w:rPr>
        <w:t xml:space="preserve"> Замовник має право:</w:t>
      </w:r>
    </w:p>
    <w:p w14:paraId="515772C8" w14:textId="77777777" w:rsidR="0042602B" w:rsidRPr="008B6791" w:rsidRDefault="0042602B" w:rsidP="0042602B">
      <w:pPr>
        <w:spacing w:after="0" w:line="240" w:lineRule="auto"/>
        <w:ind w:firstLine="709"/>
        <w:jc w:val="both"/>
        <w:rPr>
          <w:rFonts w:ascii="Times New Roman" w:hAnsi="Times New Roman"/>
          <w:color w:val="000000"/>
        </w:rPr>
      </w:pPr>
      <w:r w:rsidRPr="008B6791">
        <w:rPr>
          <w:rFonts w:ascii="Times New Roman" w:hAnsi="Times New Roman"/>
          <w:color w:val="000000"/>
        </w:rPr>
        <w:t>6.2.1. У разі невиконання зобов’язань Продавцем Замовник має право достроково розірвати договір, повідомивши про це Продавця за 7 календарних днів;</w:t>
      </w:r>
    </w:p>
    <w:p w14:paraId="22DB5599" w14:textId="77777777" w:rsidR="0042602B" w:rsidRPr="008B6791" w:rsidRDefault="0042602B" w:rsidP="0042602B">
      <w:pPr>
        <w:spacing w:after="0" w:line="240" w:lineRule="auto"/>
        <w:ind w:firstLine="709"/>
        <w:jc w:val="both"/>
        <w:rPr>
          <w:rFonts w:ascii="Times New Roman" w:hAnsi="Times New Roman"/>
          <w:color w:val="000000"/>
        </w:rPr>
      </w:pPr>
      <w:r w:rsidRPr="008B6791">
        <w:rPr>
          <w:rFonts w:ascii="Times New Roman" w:hAnsi="Times New Roman"/>
          <w:color w:val="000000"/>
        </w:rPr>
        <w:t>6.2.2. Контролювати поставку Товару у строки, встановлені цим Договором;</w:t>
      </w:r>
    </w:p>
    <w:p w14:paraId="536F9A7C" w14:textId="77777777" w:rsidR="0042602B" w:rsidRPr="008B6791" w:rsidRDefault="0042602B" w:rsidP="0042602B">
      <w:pPr>
        <w:spacing w:after="0" w:line="240" w:lineRule="auto"/>
        <w:ind w:firstLine="709"/>
        <w:jc w:val="both"/>
        <w:rPr>
          <w:rFonts w:ascii="Times New Roman" w:hAnsi="Times New Roman"/>
          <w:color w:val="000000"/>
        </w:rPr>
      </w:pPr>
      <w:r w:rsidRPr="008B6791">
        <w:rPr>
          <w:rFonts w:ascii="Times New Roman" w:hAnsi="Times New Roman"/>
          <w:color w:val="000000"/>
        </w:rPr>
        <w:t>6.2.3. Зменшувати обсяг закупівлі Товару та загальну вартість Договору залежно від реального фінансування видатків на зазначені цілі. У такому разі Сторони вносять відповідні зміни до цього Договору шляхом укладення відповідної додаткової угоди.</w:t>
      </w:r>
    </w:p>
    <w:p w14:paraId="7B8660F5" w14:textId="77777777" w:rsidR="0042602B" w:rsidRPr="008B6791" w:rsidRDefault="0042602B" w:rsidP="0042602B">
      <w:pPr>
        <w:spacing w:after="0" w:line="240" w:lineRule="auto"/>
        <w:ind w:firstLine="709"/>
        <w:jc w:val="both"/>
        <w:rPr>
          <w:rFonts w:ascii="Times New Roman" w:hAnsi="Times New Roman"/>
          <w:color w:val="000000"/>
        </w:rPr>
      </w:pPr>
      <w:r w:rsidRPr="008B6791">
        <w:rPr>
          <w:rFonts w:ascii="Times New Roman" w:hAnsi="Times New Roman"/>
          <w:color w:val="000000"/>
          <w:lang w:eastAsia="ru-RU"/>
        </w:rPr>
        <w:t xml:space="preserve">6.2.4. Повернути рахунок, </w:t>
      </w:r>
      <w:r w:rsidRPr="008B6791">
        <w:rPr>
          <w:rFonts w:ascii="Times New Roman" w:hAnsi="Times New Roman"/>
          <w:color w:val="000000"/>
          <w:spacing w:val="-1"/>
        </w:rPr>
        <w:t xml:space="preserve">акт </w:t>
      </w:r>
      <w:r w:rsidRPr="008B6791">
        <w:rPr>
          <w:rFonts w:ascii="Times New Roman" w:hAnsi="Times New Roman"/>
          <w:color w:val="000000"/>
        </w:rPr>
        <w:t>приймання-передачі та</w:t>
      </w:r>
      <w:r w:rsidRPr="008B6791">
        <w:rPr>
          <w:rFonts w:ascii="Times New Roman" w:hAnsi="Times New Roman"/>
          <w:color w:val="000000"/>
          <w:lang w:eastAsia="ru-RU"/>
        </w:rPr>
        <w:t xml:space="preserve"> видаткову накладну на поставку Товару Продавцю без здійснення оплати у разі неналежного оформлення документів (відсутність печатки, підписів, тощо).</w:t>
      </w:r>
    </w:p>
    <w:p w14:paraId="6D429601" w14:textId="77777777" w:rsidR="0042602B" w:rsidRPr="008B6791" w:rsidRDefault="0042602B" w:rsidP="0042602B">
      <w:pPr>
        <w:spacing w:after="0" w:line="240" w:lineRule="auto"/>
        <w:ind w:firstLine="709"/>
        <w:jc w:val="both"/>
        <w:rPr>
          <w:rFonts w:ascii="Times New Roman" w:hAnsi="Times New Roman"/>
          <w:color w:val="000000"/>
        </w:rPr>
      </w:pPr>
      <w:r w:rsidRPr="008B6791">
        <w:rPr>
          <w:rFonts w:ascii="Times New Roman" w:hAnsi="Times New Roman"/>
          <w:b/>
          <w:color w:val="000000"/>
        </w:rPr>
        <w:t>6.3.</w:t>
      </w:r>
      <w:r w:rsidRPr="008B6791">
        <w:rPr>
          <w:rFonts w:ascii="Times New Roman" w:hAnsi="Times New Roman"/>
          <w:color w:val="000000"/>
        </w:rPr>
        <w:t xml:space="preserve"> Продавець зобов’язаний:</w:t>
      </w:r>
    </w:p>
    <w:p w14:paraId="2E81A012" w14:textId="77777777" w:rsidR="0042602B" w:rsidRPr="008B6791" w:rsidRDefault="0042602B" w:rsidP="0042602B">
      <w:pPr>
        <w:spacing w:after="0" w:line="240" w:lineRule="auto"/>
        <w:ind w:firstLine="709"/>
        <w:jc w:val="both"/>
        <w:rPr>
          <w:rFonts w:ascii="Times New Roman" w:hAnsi="Times New Roman"/>
          <w:color w:val="000000"/>
        </w:rPr>
      </w:pPr>
      <w:r w:rsidRPr="008B6791">
        <w:rPr>
          <w:rFonts w:ascii="Times New Roman" w:hAnsi="Times New Roman"/>
          <w:color w:val="000000"/>
        </w:rPr>
        <w:t>6.3.1. Забезпечити поставку Товару у строки, встановлені цим Договором;</w:t>
      </w:r>
    </w:p>
    <w:p w14:paraId="3DE6A82F" w14:textId="77777777" w:rsidR="0042602B" w:rsidRPr="008B6791" w:rsidRDefault="0042602B" w:rsidP="0042602B">
      <w:pPr>
        <w:spacing w:after="0" w:line="240" w:lineRule="auto"/>
        <w:ind w:firstLine="709"/>
        <w:jc w:val="both"/>
        <w:rPr>
          <w:rFonts w:ascii="Times New Roman" w:hAnsi="Times New Roman"/>
        </w:rPr>
      </w:pPr>
      <w:r w:rsidRPr="008B6791">
        <w:rPr>
          <w:rFonts w:ascii="Times New Roman" w:hAnsi="Times New Roman"/>
        </w:rPr>
        <w:t>6.3.2.</w:t>
      </w:r>
      <w:r w:rsidRPr="008B6791">
        <w:rPr>
          <w:rFonts w:ascii="Times New Roman" w:hAnsi="Times New Roman"/>
        </w:rPr>
        <w:tab/>
        <w:t>Забезпечити поставку Товарів, якість яких відповідає умовам, установленим розділом 3 цього Договору.</w:t>
      </w:r>
    </w:p>
    <w:p w14:paraId="54CEDE27" w14:textId="77777777" w:rsidR="0042602B" w:rsidRPr="008B6791" w:rsidRDefault="0042602B" w:rsidP="0042602B">
      <w:pPr>
        <w:spacing w:after="0" w:line="240" w:lineRule="auto"/>
        <w:ind w:firstLine="709"/>
        <w:jc w:val="both"/>
        <w:rPr>
          <w:rFonts w:ascii="Times New Roman" w:eastAsia="Times New Roman" w:hAnsi="Times New Roman"/>
        </w:rPr>
      </w:pPr>
      <w:r w:rsidRPr="008B6791">
        <w:rPr>
          <w:rFonts w:ascii="Times New Roman" w:hAnsi="Times New Roman"/>
        </w:rPr>
        <w:t>6.3.3. В</w:t>
      </w:r>
      <w:r w:rsidRPr="008B6791">
        <w:rPr>
          <w:rFonts w:ascii="Times New Roman" w:eastAsia="Times New Roman" w:hAnsi="Times New Roman"/>
        </w:rPr>
        <w:t>становити Товар, провести тестування Товару в присутності представника Замовника, чим засвідчити коректну роботу Товару.</w:t>
      </w:r>
    </w:p>
    <w:p w14:paraId="1F2D5829" w14:textId="77777777" w:rsidR="0042602B" w:rsidRPr="008B6791" w:rsidRDefault="0042602B" w:rsidP="0042602B">
      <w:pPr>
        <w:spacing w:after="0" w:line="240" w:lineRule="auto"/>
        <w:ind w:firstLine="709"/>
        <w:jc w:val="both"/>
        <w:rPr>
          <w:rFonts w:ascii="Times New Roman" w:eastAsia="Times New Roman" w:hAnsi="Times New Roman"/>
        </w:rPr>
      </w:pPr>
      <w:r w:rsidRPr="008B6791">
        <w:rPr>
          <w:rFonts w:ascii="Times New Roman" w:eastAsia="Times New Roman" w:hAnsi="Times New Roman"/>
        </w:rPr>
        <w:t>6.3.4. Забезпечити гарантійне обслуговування Товару протягом всього гарантійного строку.</w:t>
      </w:r>
    </w:p>
    <w:p w14:paraId="299BD624" w14:textId="77777777" w:rsidR="0042602B" w:rsidRPr="008B6791" w:rsidRDefault="0042602B" w:rsidP="0042602B">
      <w:pPr>
        <w:spacing w:after="0" w:line="240" w:lineRule="auto"/>
        <w:ind w:firstLine="709"/>
        <w:jc w:val="both"/>
        <w:rPr>
          <w:rFonts w:ascii="Times New Roman" w:hAnsi="Times New Roman"/>
          <w:color w:val="000000"/>
        </w:rPr>
      </w:pPr>
      <w:r w:rsidRPr="008B6791">
        <w:rPr>
          <w:rFonts w:ascii="Times New Roman" w:hAnsi="Times New Roman"/>
          <w:b/>
          <w:color w:val="000000"/>
        </w:rPr>
        <w:t>6.4.</w:t>
      </w:r>
      <w:r w:rsidRPr="008B6791">
        <w:rPr>
          <w:rFonts w:ascii="Times New Roman" w:hAnsi="Times New Roman"/>
          <w:color w:val="000000"/>
        </w:rPr>
        <w:t xml:space="preserve"> Продавець має право:</w:t>
      </w:r>
    </w:p>
    <w:p w14:paraId="5A72F439" w14:textId="77777777" w:rsidR="0042602B" w:rsidRPr="008B6791" w:rsidRDefault="0042602B" w:rsidP="0042602B">
      <w:pPr>
        <w:spacing w:after="0" w:line="240" w:lineRule="auto"/>
        <w:ind w:firstLine="709"/>
        <w:jc w:val="both"/>
        <w:rPr>
          <w:rFonts w:ascii="Times New Roman" w:hAnsi="Times New Roman"/>
          <w:color w:val="000000"/>
        </w:rPr>
      </w:pPr>
      <w:r w:rsidRPr="008B6791">
        <w:rPr>
          <w:rFonts w:ascii="Times New Roman" w:hAnsi="Times New Roman"/>
          <w:color w:val="000000"/>
        </w:rPr>
        <w:t>6.4.1. Своєчасно та в повному обсязі отримати плату за поставлений Товар.</w:t>
      </w:r>
    </w:p>
    <w:p w14:paraId="0710240C" w14:textId="77777777" w:rsidR="0042602B" w:rsidRPr="008B6791" w:rsidRDefault="0042602B" w:rsidP="0042602B">
      <w:pPr>
        <w:spacing w:after="0" w:line="240" w:lineRule="auto"/>
        <w:ind w:firstLine="709"/>
        <w:jc w:val="both"/>
        <w:rPr>
          <w:rFonts w:ascii="Times New Roman" w:hAnsi="Times New Roman"/>
          <w:color w:val="000000"/>
        </w:rPr>
      </w:pPr>
      <w:r w:rsidRPr="008B6791">
        <w:rPr>
          <w:rFonts w:ascii="Times New Roman" w:hAnsi="Times New Roman"/>
          <w:color w:val="000000"/>
          <w:lang w:eastAsia="ru-RU"/>
        </w:rPr>
        <w:t>6.4.2. У разі невиконання зобов’язань Замовником Продавець має право достроково розірвати цей Договір, повідомивши про це Замовника за 30 календарних днів до дати припинення Договору.</w:t>
      </w:r>
    </w:p>
    <w:p w14:paraId="1143A512" w14:textId="77777777" w:rsidR="0042602B" w:rsidRPr="008B6791" w:rsidRDefault="0042602B" w:rsidP="0042602B">
      <w:pPr>
        <w:spacing w:after="0" w:line="240" w:lineRule="auto"/>
        <w:jc w:val="center"/>
        <w:rPr>
          <w:rFonts w:ascii="Times New Roman" w:hAnsi="Times New Roman"/>
          <w:b/>
          <w:color w:val="000000"/>
        </w:rPr>
      </w:pPr>
      <w:r w:rsidRPr="008B6791">
        <w:rPr>
          <w:rFonts w:ascii="Times New Roman" w:hAnsi="Times New Roman"/>
          <w:b/>
          <w:color w:val="000000"/>
        </w:rPr>
        <w:t>7. ВІДПОВІДАЛЬНІСТЬ СТОРІН</w:t>
      </w:r>
    </w:p>
    <w:p w14:paraId="6B206CAB" w14:textId="77777777" w:rsidR="0042602B" w:rsidRPr="008B6791" w:rsidRDefault="0042602B" w:rsidP="0042602B">
      <w:pPr>
        <w:spacing w:after="0" w:line="240" w:lineRule="auto"/>
        <w:ind w:firstLine="709"/>
        <w:jc w:val="both"/>
        <w:rPr>
          <w:rFonts w:ascii="Times New Roman" w:hAnsi="Times New Roman"/>
          <w:color w:val="000000"/>
        </w:rPr>
      </w:pPr>
      <w:r w:rsidRPr="008B6791">
        <w:rPr>
          <w:rFonts w:ascii="Times New Roman" w:hAnsi="Times New Roman"/>
          <w:b/>
          <w:color w:val="000000"/>
        </w:rPr>
        <w:t>7.1.</w:t>
      </w:r>
      <w:r w:rsidRPr="008B6791">
        <w:rPr>
          <w:rFonts w:ascii="Times New Roman" w:hAnsi="Times New Roman"/>
          <w:color w:val="000000"/>
        </w:rPr>
        <w:t xml:space="preserve">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зокрема ст. 231 Господарського кодексу України та цим Договором.</w:t>
      </w:r>
    </w:p>
    <w:p w14:paraId="55F5C0C0" w14:textId="77777777" w:rsidR="0042602B" w:rsidRPr="008B6791" w:rsidRDefault="0042602B" w:rsidP="0042602B">
      <w:pPr>
        <w:spacing w:after="0" w:line="240" w:lineRule="auto"/>
        <w:ind w:firstLine="709"/>
        <w:jc w:val="both"/>
        <w:rPr>
          <w:rFonts w:ascii="Times New Roman" w:hAnsi="Times New Roman"/>
          <w:color w:val="000000"/>
        </w:rPr>
      </w:pPr>
      <w:r w:rsidRPr="008B6791">
        <w:rPr>
          <w:rFonts w:ascii="Times New Roman" w:hAnsi="Times New Roman"/>
          <w:b/>
          <w:color w:val="000000"/>
        </w:rPr>
        <w:t>7.2.</w:t>
      </w:r>
      <w:r w:rsidRPr="008B6791">
        <w:rPr>
          <w:rFonts w:ascii="Times New Roman" w:hAnsi="Times New Roman"/>
          <w:color w:val="000000"/>
        </w:rPr>
        <w:t xml:space="preserve"> За порушення строків виконання зобов’язань за Договором Продавець сплачує пеню у розмірі подвійної облікової ставки НБУ від вартості Товару, з яких допущено прострочення виконання за кожний день прострочення.</w:t>
      </w:r>
    </w:p>
    <w:p w14:paraId="4FF05D7E" w14:textId="77777777" w:rsidR="0042602B" w:rsidRPr="008B6791" w:rsidRDefault="0042602B" w:rsidP="0042602B">
      <w:pPr>
        <w:spacing w:after="0" w:line="240" w:lineRule="auto"/>
        <w:ind w:firstLine="709"/>
        <w:jc w:val="both"/>
        <w:rPr>
          <w:rFonts w:ascii="Times New Roman" w:hAnsi="Times New Roman"/>
          <w:color w:val="000000"/>
        </w:rPr>
      </w:pPr>
      <w:r w:rsidRPr="008B6791">
        <w:rPr>
          <w:rFonts w:ascii="Times New Roman" w:hAnsi="Times New Roman"/>
          <w:b/>
          <w:color w:val="000000"/>
        </w:rPr>
        <w:t>7.3.</w:t>
      </w:r>
      <w:r w:rsidRPr="008B6791">
        <w:rPr>
          <w:rFonts w:ascii="Times New Roman" w:hAnsi="Times New Roman"/>
          <w:color w:val="000000"/>
        </w:rPr>
        <w:t xml:space="preserve"> Замовник не несе відповідальність перед Продавцем за несвоєчасне виконання грошових зобов’язань у разі відсутності відповідних коштів.</w:t>
      </w:r>
    </w:p>
    <w:p w14:paraId="533F7926" w14:textId="77777777" w:rsidR="0042602B" w:rsidRPr="008B6791" w:rsidRDefault="0042602B" w:rsidP="0042602B">
      <w:pPr>
        <w:spacing w:after="0" w:line="240" w:lineRule="auto"/>
        <w:ind w:firstLine="709"/>
        <w:jc w:val="both"/>
        <w:rPr>
          <w:rFonts w:ascii="Times New Roman" w:hAnsi="Times New Roman"/>
          <w:lang w:eastAsia="ru-RU"/>
        </w:rPr>
      </w:pPr>
      <w:r w:rsidRPr="008B6791">
        <w:rPr>
          <w:rFonts w:ascii="Times New Roman" w:hAnsi="Times New Roman"/>
          <w:b/>
          <w:lang w:eastAsia="ru-RU"/>
        </w:rPr>
        <w:t>7.4.</w:t>
      </w:r>
      <w:r w:rsidRPr="008B6791">
        <w:rPr>
          <w:rFonts w:ascii="Times New Roman" w:hAnsi="Times New Roman"/>
          <w:lang w:eastAsia="ru-RU"/>
        </w:rPr>
        <w:t xml:space="preserve"> Сплата штрафних санкцій не звільняє Сторони від виконання взятих на себе зобов’язань.</w:t>
      </w:r>
    </w:p>
    <w:p w14:paraId="4517807E" w14:textId="77777777" w:rsidR="0042602B" w:rsidRPr="008B6791" w:rsidRDefault="0042602B" w:rsidP="0042602B">
      <w:pPr>
        <w:spacing w:after="0" w:line="240" w:lineRule="auto"/>
        <w:ind w:firstLine="709"/>
        <w:jc w:val="both"/>
        <w:rPr>
          <w:rFonts w:ascii="Times New Roman" w:hAnsi="Times New Roman"/>
          <w:lang w:eastAsia="ru-RU"/>
        </w:rPr>
      </w:pPr>
      <w:r w:rsidRPr="008B6791">
        <w:rPr>
          <w:rFonts w:ascii="Times New Roman" w:hAnsi="Times New Roman"/>
          <w:b/>
          <w:bCs/>
          <w:lang w:eastAsia="ru-RU"/>
        </w:rPr>
        <w:t>7.5.</w:t>
      </w:r>
      <w:r w:rsidRPr="008B6791">
        <w:rPr>
          <w:rFonts w:ascii="Times New Roman" w:hAnsi="Times New Roman"/>
          <w:lang w:eastAsia="ru-RU"/>
        </w:rPr>
        <w:t xml:space="preserve"> За несвоєчасне виконання Продавцем своїх обов’язків по гарантійним зобов’язанням (п. 3.6, 3.7., 6.3.4. Договору), Продавець сплачує Замовнику штраф у розмірі 20% визначеної Специфікацією до цього Договору вартості одиниці Товару, щодо якої було виявлено гарантійний випадок. У разі відмови Продавця від виконання гарантійних зобов’язань протягом гарантійного строку зазначеного в цьому Договорі, Продавець зобов’язується відшкодувати Замовнику вартість запасних частин і вартість ремонтних робіт Товару, проведених третіми особами, залученими Замовником.</w:t>
      </w:r>
    </w:p>
    <w:p w14:paraId="31A94BE0" w14:textId="77777777" w:rsidR="0042602B" w:rsidRPr="008B6791" w:rsidRDefault="0042602B" w:rsidP="0042602B">
      <w:pPr>
        <w:spacing w:after="0" w:line="240" w:lineRule="auto"/>
        <w:ind w:firstLine="709"/>
        <w:jc w:val="both"/>
        <w:rPr>
          <w:rFonts w:ascii="Times New Roman" w:hAnsi="Times New Roman"/>
          <w:lang w:eastAsia="ru-RU"/>
        </w:rPr>
      </w:pPr>
      <w:r w:rsidRPr="008B6791">
        <w:rPr>
          <w:rFonts w:ascii="Times New Roman" w:hAnsi="Times New Roman"/>
          <w:b/>
          <w:lang w:eastAsia="ru-RU"/>
        </w:rPr>
        <w:lastRenderedPageBreak/>
        <w:t>7.6.</w:t>
      </w:r>
      <w:r w:rsidRPr="008B6791">
        <w:rPr>
          <w:rFonts w:ascii="Times New Roman" w:hAnsi="Times New Roman"/>
          <w:lang w:eastAsia="ru-RU"/>
        </w:rPr>
        <w:t xml:space="preserve"> У разі відмови Продавця здійснювати поставку Товару (всього асортименту чи частини асортименту) з будь-яких причин (у тому числі з причин економічної недоцільності, збитковості) Продавець зобов’язаний не чинити перешкод Замовнику у розірванні Договору та сплатити штраф у розмірі 20 % вартості Товару зазначеного в цьому Договорі. </w:t>
      </w:r>
    </w:p>
    <w:p w14:paraId="46D08BA5" w14:textId="77777777" w:rsidR="0042602B" w:rsidRPr="008B6791" w:rsidRDefault="0042602B" w:rsidP="0042602B">
      <w:pPr>
        <w:spacing w:after="0" w:line="240" w:lineRule="auto"/>
        <w:jc w:val="center"/>
        <w:rPr>
          <w:rFonts w:ascii="Times New Roman" w:hAnsi="Times New Roman"/>
          <w:b/>
          <w:color w:val="000000"/>
        </w:rPr>
      </w:pPr>
      <w:r w:rsidRPr="008B6791">
        <w:rPr>
          <w:rFonts w:ascii="Times New Roman" w:hAnsi="Times New Roman"/>
          <w:b/>
          <w:color w:val="000000"/>
        </w:rPr>
        <w:t>8. ОБСТАВИНИ НЕПЕРЕБОРНОЇ СИЛИ</w:t>
      </w:r>
    </w:p>
    <w:p w14:paraId="498A066B" w14:textId="77777777" w:rsidR="0042602B" w:rsidRPr="008B6791" w:rsidRDefault="0042602B" w:rsidP="0042602B">
      <w:pPr>
        <w:spacing w:after="0" w:line="240" w:lineRule="auto"/>
        <w:ind w:firstLine="709"/>
        <w:jc w:val="both"/>
        <w:rPr>
          <w:rFonts w:ascii="Times New Roman" w:hAnsi="Times New Roman"/>
          <w:color w:val="000000"/>
        </w:rPr>
      </w:pPr>
      <w:r w:rsidRPr="008B6791">
        <w:rPr>
          <w:rFonts w:ascii="Times New Roman" w:hAnsi="Times New Roman"/>
          <w:b/>
          <w:color w:val="000000"/>
        </w:rPr>
        <w:t>8.1.</w:t>
      </w:r>
      <w:r w:rsidRPr="008B6791">
        <w:rPr>
          <w:rFonts w:ascii="Times New Roman" w:hAnsi="Times New Roman"/>
          <w:color w:val="000000"/>
        </w:rPr>
        <w:t xml:space="preserve">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w:t>
      </w:r>
    </w:p>
    <w:p w14:paraId="4F2509AB" w14:textId="77777777" w:rsidR="0042602B" w:rsidRPr="008B6791" w:rsidRDefault="0042602B" w:rsidP="0042602B">
      <w:pPr>
        <w:spacing w:after="0" w:line="240" w:lineRule="auto"/>
        <w:ind w:firstLine="709"/>
        <w:jc w:val="both"/>
        <w:rPr>
          <w:rFonts w:ascii="Times New Roman" w:hAnsi="Times New Roman"/>
          <w:color w:val="000000"/>
        </w:rPr>
      </w:pPr>
      <w:r w:rsidRPr="008B6791">
        <w:rPr>
          <w:rFonts w:ascii="Times New Roman" w:hAnsi="Times New Roman"/>
          <w:b/>
          <w:color w:val="000000"/>
        </w:rPr>
        <w:t>8.2.</w:t>
      </w:r>
      <w:r w:rsidRPr="008B6791">
        <w:rPr>
          <w:rFonts w:ascii="Times New Roman" w:hAnsi="Times New Roman"/>
          <w:color w:val="000000"/>
        </w:rPr>
        <w:t xml:space="preserve"> Сторона, що не може виконувати зобов’язання за цим Договором унаслідок дії обставин непереборної сили, повинна не пізніше ніж протягом 10 днів з моменту їх виникнення повідомити про це іншу Сторону у письмовій формі. </w:t>
      </w:r>
    </w:p>
    <w:p w14:paraId="5AF0B3F2" w14:textId="77777777" w:rsidR="0042602B" w:rsidRPr="008B6791" w:rsidRDefault="0042602B" w:rsidP="0042602B">
      <w:pPr>
        <w:spacing w:after="0" w:line="240" w:lineRule="auto"/>
        <w:ind w:firstLine="709"/>
        <w:jc w:val="both"/>
        <w:rPr>
          <w:rFonts w:ascii="Times New Roman" w:hAnsi="Times New Roman"/>
          <w:color w:val="000000"/>
        </w:rPr>
      </w:pPr>
      <w:r w:rsidRPr="008B6791">
        <w:rPr>
          <w:rFonts w:ascii="Times New Roman" w:hAnsi="Times New Roman"/>
          <w:b/>
          <w:color w:val="000000"/>
        </w:rPr>
        <w:t>8.3.</w:t>
      </w:r>
      <w:r w:rsidRPr="008B6791">
        <w:rPr>
          <w:rFonts w:ascii="Times New Roman" w:hAnsi="Times New Roman"/>
          <w:color w:val="000000"/>
        </w:rPr>
        <w:t xml:space="preserve"> Доказом виникнення обставин непереборної сили та строку їх дії є відповідні документи, які видаються компетентними органами державної влади за місцем настання форс-мажорних обставин та/або відповідним сертифікатом торгово-промислової палати України. </w:t>
      </w:r>
    </w:p>
    <w:p w14:paraId="5F34280C" w14:textId="77777777" w:rsidR="0042602B" w:rsidRPr="008B6791" w:rsidRDefault="0042602B" w:rsidP="0042602B">
      <w:pPr>
        <w:spacing w:after="0" w:line="240" w:lineRule="auto"/>
        <w:ind w:firstLine="709"/>
        <w:jc w:val="both"/>
        <w:rPr>
          <w:rFonts w:ascii="Times New Roman" w:hAnsi="Times New Roman"/>
          <w:color w:val="000000"/>
        </w:rPr>
      </w:pPr>
      <w:r w:rsidRPr="008B6791">
        <w:rPr>
          <w:rFonts w:ascii="Times New Roman" w:hAnsi="Times New Roman"/>
          <w:b/>
          <w:color w:val="000000"/>
        </w:rPr>
        <w:t>8.4.</w:t>
      </w:r>
      <w:r w:rsidRPr="008B6791">
        <w:rPr>
          <w:rFonts w:ascii="Times New Roman" w:hAnsi="Times New Roman"/>
          <w:color w:val="000000"/>
        </w:rPr>
        <w:t xml:space="preserve"> Строки виконання зобов’язань за цим Договором відкладаються відповідно часу дії обставин непереборної сили. </w:t>
      </w:r>
    </w:p>
    <w:p w14:paraId="6EF14C18" w14:textId="77777777" w:rsidR="0042602B" w:rsidRPr="008B6791" w:rsidRDefault="0042602B" w:rsidP="0042602B">
      <w:pPr>
        <w:spacing w:after="0" w:line="240" w:lineRule="auto"/>
        <w:ind w:firstLine="709"/>
        <w:jc w:val="both"/>
        <w:rPr>
          <w:rFonts w:ascii="Times New Roman" w:hAnsi="Times New Roman"/>
          <w:color w:val="000000"/>
        </w:rPr>
      </w:pPr>
      <w:r w:rsidRPr="008B6791">
        <w:rPr>
          <w:rFonts w:ascii="Times New Roman" w:hAnsi="Times New Roman"/>
          <w:b/>
          <w:color w:val="000000"/>
        </w:rPr>
        <w:t>8.5.</w:t>
      </w:r>
      <w:r w:rsidRPr="008B6791">
        <w:rPr>
          <w:rFonts w:ascii="Times New Roman" w:hAnsi="Times New Roman"/>
          <w:color w:val="000000"/>
        </w:rPr>
        <w:t xml:space="preserve"> У разі коли строк дії обставин непереборної сили продовжується більше ніж 30 днів, а Сторони шляхом переговорів прийдуть до висновку про неможливість подальшого виконання умов цього Договору, кожна із Сторін в установленому порядку має право розірвати цей Договір з обов’язковими взаєморозрахунками між Сторонами.</w:t>
      </w:r>
    </w:p>
    <w:p w14:paraId="08F7DB60" w14:textId="1B855D50" w:rsidR="0042602B" w:rsidRPr="008B6791" w:rsidRDefault="0042602B" w:rsidP="009D521A">
      <w:pPr>
        <w:spacing w:after="0" w:line="240" w:lineRule="auto"/>
        <w:ind w:firstLine="709"/>
        <w:jc w:val="both"/>
        <w:rPr>
          <w:rFonts w:ascii="Times New Roman" w:hAnsi="Times New Roman"/>
          <w:color w:val="000000"/>
        </w:rPr>
      </w:pPr>
      <w:r w:rsidRPr="008B6791">
        <w:rPr>
          <w:rFonts w:ascii="Times New Roman" w:hAnsi="Times New Roman"/>
          <w:b/>
          <w:color w:val="000000"/>
        </w:rPr>
        <w:t>8.6.</w:t>
      </w:r>
      <w:r w:rsidRPr="008B6791">
        <w:rPr>
          <w:rFonts w:ascii="Times New Roman" w:hAnsi="Times New Roman"/>
          <w:color w:val="000000"/>
        </w:rPr>
        <w:t xml:space="preserve"> Сторони усвідомлюють, що цей Договір укладається під час дії в Україні правового режиму воєнного стану, а тому сам факт дії воєнного стану в Україні, не буде вважатися обставинами непереборної сили (форс-мажорними обставинами) /істотною зміною обставин, крім випадків настання конкретних подій/обставин (окупація території агресором, куди повинна поставлятись Продукція, знищення безпосередньо офісів, виробничої бази/складів Постачальника, де виготовлялась/зберігалась Продукція тощо) під час дії правового режиму воєнного стану, що буде підтверджено документами, які видаються відповідними уповноваженими органами.</w:t>
      </w:r>
    </w:p>
    <w:p w14:paraId="27A7A175" w14:textId="77777777" w:rsidR="0042602B" w:rsidRPr="008B6791" w:rsidRDefault="0042602B" w:rsidP="0042602B">
      <w:pPr>
        <w:spacing w:after="0" w:line="240" w:lineRule="auto"/>
        <w:jc w:val="center"/>
        <w:rPr>
          <w:rFonts w:ascii="Times New Roman" w:hAnsi="Times New Roman"/>
          <w:b/>
          <w:color w:val="000000"/>
        </w:rPr>
      </w:pPr>
      <w:r w:rsidRPr="008B6791">
        <w:rPr>
          <w:rFonts w:ascii="Times New Roman" w:hAnsi="Times New Roman"/>
          <w:b/>
          <w:color w:val="000000"/>
        </w:rPr>
        <w:t>9. ВИРІШЕННЯ СПОРІВ</w:t>
      </w:r>
    </w:p>
    <w:p w14:paraId="64E9C617" w14:textId="77777777" w:rsidR="0042602B" w:rsidRPr="008B6791" w:rsidRDefault="0042602B" w:rsidP="0042602B">
      <w:pPr>
        <w:spacing w:after="0" w:line="240" w:lineRule="auto"/>
        <w:ind w:firstLine="709"/>
        <w:jc w:val="both"/>
        <w:rPr>
          <w:rFonts w:ascii="Times New Roman" w:hAnsi="Times New Roman"/>
          <w:color w:val="000000"/>
        </w:rPr>
      </w:pPr>
      <w:r w:rsidRPr="008B6791">
        <w:rPr>
          <w:rFonts w:ascii="Times New Roman" w:hAnsi="Times New Roman"/>
          <w:b/>
          <w:color w:val="000000"/>
        </w:rPr>
        <w:t>9.1.</w:t>
      </w:r>
      <w:r w:rsidRPr="008B6791">
        <w:rPr>
          <w:rFonts w:ascii="Times New Roman" w:hAnsi="Times New Roman"/>
          <w:color w:val="000000"/>
        </w:rPr>
        <w:t xml:space="preserve"> У випадку виникнення спорів або розбіжностей Сторони зобов’язуються вирішувати їх шляхом взаємних переговорів та консультацій. </w:t>
      </w:r>
    </w:p>
    <w:p w14:paraId="129574EE" w14:textId="65A2AAE4" w:rsidR="009D521A" w:rsidRPr="008B6791" w:rsidRDefault="0042602B" w:rsidP="0037651D">
      <w:pPr>
        <w:spacing w:after="0" w:line="240" w:lineRule="auto"/>
        <w:ind w:firstLine="709"/>
        <w:jc w:val="both"/>
        <w:rPr>
          <w:rFonts w:ascii="Times New Roman" w:hAnsi="Times New Roman"/>
          <w:color w:val="000000"/>
        </w:rPr>
      </w:pPr>
      <w:r w:rsidRPr="008B6791">
        <w:rPr>
          <w:rFonts w:ascii="Times New Roman" w:hAnsi="Times New Roman"/>
          <w:b/>
          <w:color w:val="000000"/>
        </w:rPr>
        <w:t>9.2.</w:t>
      </w:r>
      <w:r w:rsidRPr="008B6791">
        <w:rPr>
          <w:rFonts w:ascii="Times New Roman" w:hAnsi="Times New Roman"/>
          <w:color w:val="000000"/>
        </w:rPr>
        <w:t xml:space="preserve"> У разі недосягнення Сторонами згоди спори (розбіжності) вирішуються у судовому порядку за встановленою підвідомчістю та підсудністю.</w:t>
      </w:r>
    </w:p>
    <w:p w14:paraId="6B4F7BD0" w14:textId="77777777" w:rsidR="0042602B" w:rsidRPr="008B6791" w:rsidRDefault="0042602B" w:rsidP="0042602B">
      <w:pPr>
        <w:spacing w:after="0" w:line="240" w:lineRule="auto"/>
        <w:jc w:val="center"/>
        <w:rPr>
          <w:rFonts w:ascii="Times New Roman" w:hAnsi="Times New Roman"/>
          <w:b/>
          <w:color w:val="000000"/>
        </w:rPr>
      </w:pPr>
      <w:r w:rsidRPr="008B6791">
        <w:rPr>
          <w:rFonts w:ascii="Times New Roman" w:hAnsi="Times New Roman"/>
          <w:b/>
          <w:color w:val="000000"/>
        </w:rPr>
        <w:t>10. СТРОК ДІЇ ДОГОВОРУ.</w:t>
      </w:r>
    </w:p>
    <w:p w14:paraId="634DC3FC" w14:textId="77777777" w:rsidR="0042602B" w:rsidRPr="008B6791" w:rsidRDefault="0042602B" w:rsidP="0042602B">
      <w:pPr>
        <w:spacing w:after="0" w:line="240" w:lineRule="auto"/>
        <w:jc w:val="center"/>
        <w:rPr>
          <w:rFonts w:ascii="Times New Roman" w:hAnsi="Times New Roman"/>
          <w:b/>
          <w:color w:val="000000"/>
        </w:rPr>
      </w:pPr>
      <w:r w:rsidRPr="008B6791">
        <w:rPr>
          <w:rFonts w:ascii="Times New Roman" w:hAnsi="Times New Roman"/>
          <w:b/>
          <w:color w:val="000000"/>
        </w:rPr>
        <w:t>ПОРЯДОК ЗМІНИ ТА РОЗІРВАННЯ ДОГОВОРУ</w:t>
      </w:r>
    </w:p>
    <w:p w14:paraId="39648A44" w14:textId="454AC5B8" w:rsidR="0042602B" w:rsidRPr="008B6791" w:rsidRDefault="0042602B" w:rsidP="0042602B">
      <w:pPr>
        <w:widowControl w:val="0"/>
        <w:pBdr>
          <w:top w:val="nil"/>
          <w:left w:val="nil"/>
          <w:bottom w:val="nil"/>
          <w:right w:val="nil"/>
          <w:between w:val="nil"/>
        </w:pBdr>
        <w:spacing w:after="0" w:line="240" w:lineRule="auto"/>
        <w:ind w:left="-1" w:firstLine="710"/>
        <w:jc w:val="both"/>
        <w:rPr>
          <w:rFonts w:ascii="Times New Roman" w:eastAsia="Times New Roman" w:hAnsi="Times New Roman"/>
        </w:rPr>
      </w:pPr>
      <w:r w:rsidRPr="008B6791">
        <w:rPr>
          <w:rFonts w:ascii="Times New Roman" w:hAnsi="Times New Roman"/>
          <w:b/>
          <w:color w:val="000000"/>
        </w:rPr>
        <w:t xml:space="preserve">10.1. </w:t>
      </w:r>
      <w:r w:rsidRPr="008B6791">
        <w:rPr>
          <w:rFonts w:ascii="Times New Roman" w:hAnsi="Times New Roman"/>
          <w:color w:val="000000"/>
        </w:rPr>
        <w:t xml:space="preserve">Цей Договір набирає чинності з моменту його підписання і діє до дня припинення чи скасування воєнного стану в Україні або в окремих її місцевостях, </w:t>
      </w:r>
      <w:r w:rsidRPr="008B6791">
        <w:rPr>
          <w:rFonts w:ascii="Times New Roman" w:hAnsi="Times New Roman"/>
          <w:b/>
          <w:bCs/>
          <w:color w:val="000000"/>
        </w:rPr>
        <w:t xml:space="preserve">але не пізніше </w:t>
      </w:r>
      <w:r w:rsidR="0037651D" w:rsidRPr="008B6791">
        <w:rPr>
          <w:rFonts w:ascii="Times New Roman" w:hAnsi="Times New Roman"/>
          <w:b/>
          <w:bCs/>
          <w:color w:val="000000"/>
        </w:rPr>
        <w:t>01.12.</w:t>
      </w:r>
      <w:r w:rsidRPr="008B6791">
        <w:rPr>
          <w:rFonts w:ascii="Times New Roman" w:hAnsi="Times New Roman"/>
          <w:b/>
          <w:bCs/>
          <w:color w:val="000000"/>
        </w:rPr>
        <w:t>2024 року</w:t>
      </w:r>
      <w:r w:rsidRPr="008B6791">
        <w:rPr>
          <w:rFonts w:ascii="Times New Roman" w:hAnsi="Times New Roman"/>
          <w:color w:val="000000"/>
        </w:rPr>
        <w:t xml:space="preserve">, а в частині розрахунків – до повного їх </w:t>
      </w:r>
      <w:r w:rsidRPr="008B6791">
        <w:rPr>
          <w:rFonts w:ascii="Times New Roman" w:hAnsi="Times New Roman"/>
        </w:rPr>
        <w:t xml:space="preserve">виконання. В частині гарантійних </w:t>
      </w:r>
      <w:r w:rsidRPr="008B6791">
        <w:rPr>
          <w:rFonts w:ascii="Times New Roman" w:hAnsi="Times New Roman"/>
          <w:color w:val="000000"/>
        </w:rPr>
        <w:t>зобов’язань та штрафу за несвоєчасне виконання гарантійних зобов’язань (п. 7.5. Договору) – цей Договір діє до завершення строку гарантії, визначеної п. 3.6. цього Договору.</w:t>
      </w:r>
    </w:p>
    <w:p w14:paraId="611925DF" w14:textId="77777777" w:rsidR="0042602B" w:rsidRPr="008B6791" w:rsidRDefault="0042602B" w:rsidP="0042602B">
      <w:pPr>
        <w:spacing w:after="0" w:line="240" w:lineRule="auto"/>
        <w:ind w:firstLine="709"/>
        <w:jc w:val="both"/>
        <w:rPr>
          <w:rFonts w:ascii="Times New Roman" w:hAnsi="Times New Roman"/>
          <w:color w:val="000000"/>
        </w:rPr>
      </w:pPr>
      <w:r w:rsidRPr="008B6791">
        <w:rPr>
          <w:rFonts w:ascii="Times New Roman" w:hAnsi="Times New Roman"/>
          <w:b/>
          <w:color w:val="000000"/>
        </w:rPr>
        <w:t>10.2.</w:t>
      </w:r>
      <w:r w:rsidRPr="008B6791">
        <w:rPr>
          <w:rFonts w:ascii="Times New Roman" w:hAnsi="Times New Roman"/>
          <w:color w:val="000000"/>
        </w:rPr>
        <w:t xml:space="preserve"> Якщо інше прямо не передбачено цим Договором або чинним законодавством України, зміни у цей Договір можуть бути внесені тільки за домовленістю Сторін, яка оформлюється додатковою угодою до цього Договору.</w:t>
      </w:r>
    </w:p>
    <w:p w14:paraId="1CCECDAE" w14:textId="77777777" w:rsidR="0042602B" w:rsidRPr="008B6791" w:rsidRDefault="0042602B" w:rsidP="0042602B">
      <w:pPr>
        <w:spacing w:after="0" w:line="240" w:lineRule="auto"/>
        <w:ind w:firstLine="709"/>
        <w:jc w:val="both"/>
        <w:rPr>
          <w:rFonts w:ascii="Times New Roman" w:hAnsi="Times New Roman"/>
          <w:color w:val="000000"/>
        </w:rPr>
      </w:pPr>
      <w:r w:rsidRPr="008B6791">
        <w:rPr>
          <w:rFonts w:ascii="Times New Roman" w:hAnsi="Times New Roman"/>
          <w:color w:val="000000"/>
        </w:rPr>
        <w:t>Зміни у цей Договір набирають чинності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у чинному законодавстві України.</w:t>
      </w:r>
    </w:p>
    <w:p w14:paraId="44B554BE" w14:textId="77777777" w:rsidR="0042602B" w:rsidRPr="008B6791" w:rsidRDefault="0042602B" w:rsidP="0042602B">
      <w:pPr>
        <w:spacing w:after="0" w:line="240" w:lineRule="auto"/>
        <w:ind w:firstLine="709"/>
        <w:jc w:val="both"/>
        <w:rPr>
          <w:rFonts w:ascii="Times New Roman" w:hAnsi="Times New Roman"/>
          <w:color w:val="000000"/>
        </w:rPr>
      </w:pPr>
      <w:r w:rsidRPr="008B6791">
        <w:rPr>
          <w:rFonts w:ascii="Times New Roman" w:hAnsi="Times New Roman"/>
          <w:b/>
          <w:color w:val="000000"/>
        </w:rPr>
        <w:t>10.3.</w:t>
      </w:r>
      <w:r w:rsidRPr="008B6791">
        <w:rPr>
          <w:rFonts w:ascii="Times New Roman" w:hAnsi="Times New Roman"/>
          <w:color w:val="000000"/>
        </w:rPr>
        <w:t xml:space="preserve"> Якщо інше прямо не передбачено цим Договором або чинним законодавством України, цей Договір може бути розірваний тільки за домовленістю Сторін, яка оформлюється додатковою угодою до цього Договору.</w:t>
      </w:r>
    </w:p>
    <w:p w14:paraId="7B80D044" w14:textId="77777777" w:rsidR="0042602B" w:rsidRPr="008B6791" w:rsidRDefault="0042602B" w:rsidP="0042602B">
      <w:pPr>
        <w:spacing w:after="0" w:line="240" w:lineRule="auto"/>
        <w:ind w:firstLine="709"/>
        <w:jc w:val="both"/>
        <w:rPr>
          <w:rFonts w:ascii="Times New Roman" w:hAnsi="Times New Roman"/>
          <w:color w:val="000000"/>
        </w:rPr>
      </w:pPr>
      <w:r w:rsidRPr="008B6791">
        <w:rPr>
          <w:rFonts w:ascii="Times New Roman" w:hAnsi="Times New Roman"/>
          <w:color w:val="000000"/>
        </w:rPr>
        <w:t>Цей Договір вважається розірваним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у чинному законодавстві України.</w:t>
      </w:r>
    </w:p>
    <w:p w14:paraId="17C2B957" w14:textId="77777777" w:rsidR="0042602B" w:rsidRPr="008B6791" w:rsidRDefault="0042602B" w:rsidP="0042602B">
      <w:pPr>
        <w:spacing w:after="0" w:line="240" w:lineRule="auto"/>
        <w:ind w:firstLine="709"/>
        <w:jc w:val="both"/>
        <w:rPr>
          <w:rFonts w:ascii="Times New Roman" w:hAnsi="Times New Roman"/>
          <w:color w:val="000000"/>
        </w:rPr>
      </w:pPr>
      <w:r w:rsidRPr="008B6791">
        <w:rPr>
          <w:rFonts w:ascii="Times New Roman" w:hAnsi="Times New Roman"/>
          <w:b/>
          <w:color w:val="000000"/>
        </w:rPr>
        <w:t>10.4.</w:t>
      </w:r>
      <w:r w:rsidRPr="008B6791">
        <w:rPr>
          <w:rFonts w:ascii="Times New Roman" w:hAnsi="Times New Roman"/>
          <w:color w:val="000000"/>
        </w:rPr>
        <w:t xml:space="preserve"> Цей Договір укладається і підписується Сторонами при повному розумінні його умов та термінології українською мовою у 2 (двох) примірниках, по одному для кожної із Сторін.</w:t>
      </w:r>
    </w:p>
    <w:p w14:paraId="244D032B" w14:textId="77777777" w:rsidR="0042602B" w:rsidRPr="008B6791" w:rsidRDefault="0042602B" w:rsidP="0042602B">
      <w:pPr>
        <w:spacing w:after="0" w:line="240" w:lineRule="auto"/>
        <w:jc w:val="center"/>
        <w:rPr>
          <w:rFonts w:ascii="Times New Roman" w:hAnsi="Times New Roman"/>
          <w:b/>
          <w:color w:val="000000"/>
        </w:rPr>
      </w:pPr>
      <w:r w:rsidRPr="008B6791">
        <w:rPr>
          <w:rFonts w:ascii="Times New Roman" w:hAnsi="Times New Roman"/>
          <w:b/>
          <w:color w:val="000000"/>
        </w:rPr>
        <w:t>11. ІНШІ УМОВИ</w:t>
      </w:r>
    </w:p>
    <w:p w14:paraId="397F43D1" w14:textId="77777777" w:rsidR="0042602B" w:rsidRPr="008B6791" w:rsidRDefault="0042602B" w:rsidP="0042602B">
      <w:pPr>
        <w:spacing w:after="0" w:line="240" w:lineRule="auto"/>
        <w:ind w:firstLine="709"/>
        <w:jc w:val="both"/>
        <w:rPr>
          <w:rFonts w:ascii="Times New Roman" w:hAnsi="Times New Roman"/>
          <w:color w:val="000000"/>
        </w:rPr>
      </w:pPr>
      <w:r w:rsidRPr="008B6791">
        <w:rPr>
          <w:rFonts w:ascii="Times New Roman" w:hAnsi="Times New Roman"/>
          <w:b/>
          <w:color w:val="000000"/>
        </w:rPr>
        <w:t>11.1.</w:t>
      </w:r>
      <w:r w:rsidRPr="008B6791">
        <w:rPr>
          <w:rFonts w:ascii="Times New Roman" w:hAnsi="Times New Roman"/>
          <w:color w:val="000000"/>
        </w:rPr>
        <w:t xml:space="preserve"> Усі правовідносини, що виникають з цього Договору або пов’язані із ним, у тому числі пов’язані із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регулюються цим Договором та відповідними нормами чинного законодавства України.</w:t>
      </w:r>
    </w:p>
    <w:p w14:paraId="62596F6E" w14:textId="77777777" w:rsidR="0042602B" w:rsidRPr="008B6791" w:rsidRDefault="0042602B" w:rsidP="0042602B">
      <w:pPr>
        <w:spacing w:after="0" w:line="240" w:lineRule="auto"/>
        <w:ind w:firstLine="709"/>
        <w:jc w:val="both"/>
        <w:rPr>
          <w:rFonts w:ascii="Times New Roman" w:hAnsi="Times New Roman"/>
          <w:color w:val="000000"/>
        </w:rPr>
      </w:pPr>
      <w:r w:rsidRPr="008B6791">
        <w:rPr>
          <w:rFonts w:ascii="Times New Roman" w:hAnsi="Times New Roman"/>
          <w:b/>
          <w:color w:val="000000"/>
        </w:rPr>
        <w:lastRenderedPageBreak/>
        <w:t>11.2.</w:t>
      </w:r>
      <w:r w:rsidRPr="008B6791">
        <w:rPr>
          <w:rFonts w:ascii="Times New Roman" w:hAnsi="Times New Roman"/>
          <w:color w:val="000000"/>
        </w:rPr>
        <w:t xml:space="preserve"> Сторони несуть повну відповідальність за правильність вказаних ними у цьому Договорі реквізитів та зобов’язуються у десятиденний строк у письмовій формі повідомляти іншу Сторону про їх зміну, а у разі неповідомлення несуть ризик настання пов’язаних із ним несприятливих наслідків.</w:t>
      </w:r>
    </w:p>
    <w:p w14:paraId="1C14CC3E" w14:textId="77777777" w:rsidR="0042602B" w:rsidRPr="008B6791" w:rsidRDefault="0042602B" w:rsidP="0042602B">
      <w:pPr>
        <w:spacing w:after="0" w:line="240" w:lineRule="auto"/>
        <w:ind w:firstLine="709"/>
        <w:jc w:val="both"/>
        <w:rPr>
          <w:rFonts w:ascii="Times New Roman" w:hAnsi="Times New Roman"/>
          <w:color w:val="000000"/>
        </w:rPr>
      </w:pPr>
      <w:r w:rsidRPr="008B6791">
        <w:rPr>
          <w:rFonts w:ascii="Times New Roman" w:hAnsi="Times New Roman"/>
          <w:b/>
          <w:color w:val="000000"/>
        </w:rPr>
        <w:t>11.3.</w:t>
      </w:r>
      <w:r w:rsidRPr="008B6791">
        <w:rPr>
          <w:rFonts w:ascii="Times New Roman" w:hAnsi="Times New Roman"/>
          <w:color w:val="000000"/>
        </w:rPr>
        <w:t xml:space="preserve"> 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 та скріплені їх печатками.</w:t>
      </w:r>
    </w:p>
    <w:p w14:paraId="64EC34F9" w14:textId="77777777" w:rsidR="0042602B" w:rsidRPr="008B6791" w:rsidRDefault="0042602B" w:rsidP="0042602B">
      <w:pPr>
        <w:spacing w:after="0" w:line="240" w:lineRule="auto"/>
        <w:ind w:firstLine="709"/>
        <w:jc w:val="both"/>
        <w:rPr>
          <w:rFonts w:ascii="Times New Roman" w:hAnsi="Times New Roman"/>
          <w:color w:val="000000"/>
        </w:rPr>
      </w:pPr>
      <w:r w:rsidRPr="008B6791">
        <w:rPr>
          <w:rFonts w:ascii="Times New Roman" w:hAnsi="Times New Roman"/>
          <w:b/>
          <w:color w:val="000000"/>
        </w:rPr>
        <w:t>11.4.</w:t>
      </w:r>
      <w:r w:rsidRPr="008B6791">
        <w:rPr>
          <w:rFonts w:ascii="Times New Roman" w:hAnsi="Times New Roman"/>
          <w:color w:val="000000"/>
        </w:rPr>
        <w:t xml:space="preserve"> У випадках, не передбачених цим Договором, Сторони керуються нормами чинного законодавства України.</w:t>
      </w:r>
    </w:p>
    <w:p w14:paraId="54B9151D" w14:textId="77777777" w:rsidR="0042602B" w:rsidRPr="008B6791" w:rsidRDefault="0042602B" w:rsidP="0042602B">
      <w:pPr>
        <w:spacing w:after="0" w:line="240" w:lineRule="auto"/>
        <w:jc w:val="center"/>
        <w:rPr>
          <w:rFonts w:ascii="Times New Roman" w:hAnsi="Times New Roman"/>
          <w:b/>
          <w:color w:val="000000"/>
        </w:rPr>
      </w:pPr>
      <w:r w:rsidRPr="008B6791">
        <w:rPr>
          <w:rFonts w:ascii="Times New Roman" w:hAnsi="Times New Roman"/>
          <w:b/>
          <w:color w:val="000000"/>
        </w:rPr>
        <w:t>12. ДОДАТКИ ДО ДОГОВОРУ</w:t>
      </w:r>
    </w:p>
    <w:p w14:paraId="5B6BDF83" w14:textId="4BCA29C8" w:rsidR="0042602B" w:rsidRPr="008B6791" w:rsidRDefault="0042602B" w:rsidP="0042602B">
      <w:pPr>
        <w:spacing w:after="0" w:line="240" w:lineRule="auto"/>
        <w:ind w:firstLine="709"/>
        <w:jc w:val="both"/>
        <w:rPr>
          <w:rFonts w:ascii="Times New Roman" w:hAnsi="Times New Roman"/>
          <w:color w:val="000000"/>
        </w:rPr>
      </w:pPr>
      <w:r w:rsidRPr="008B6791">
        <w:rPr>
          <w:rFonts w:ascii="Times New Roman" w:hAnsi="Times New Roman"/>
          <w:b/>
          <w:color w:val="000000"/>
        </w:rPr>
        <w:t>12.1.</w:t>
      </w:r>
      <w:r w:rsidRPr="008B6791">
        <w:rPr>
          <w:rFonts w:ascii="Times New Roman" w:hAnsi="Times New Roman"/>
          <w:color w:val="000000"/>
        </w:rPr>
        <w:t xml:space="preserve"> Невід'ємною частиною цього Договору є Специфікація (Додаток № 1)</w:t>
      </w:r>
      <w:r w:rsidR="00B24078" w:rsidRPr="008B6791">
        <w:rPr>
          <w:rFonts w:ascii="Times New Roman" w:hAnsi="Times New Roman"/>
          <w:color w:val="000000"/>
        </w:rPr>
        <w:t>.</w:t>
      </w:r>
    </w:p>
    <w:p w14:paraId="546A8698" w14:textId="77777777" w:rsidR="0042602B" w:rsidRPr="008B6791" w:rsidRDefault="0042602B" w:rsidP="0042602B">
      <w:pPr>
        <w:spacing w:after="0" w:line="240" w:lineRule="auto"/>
        <w:jc w:val="center"/>
        <w:rPr>
          <w:rFonts w:ascii="Times New Roman" w:hAnsi="Times New Roman"/>
          <w:b/>
          <w:bCs/>
          <w:color w:val="000000"/>
        </w:rPr>
      </w:pPr>
      <w:r w:rsidRPr="008B6791">
        <w:rPr>
          <w:rFonts w:ascii="Times New Roman" w:hAnsi="Times New Roman"/>
          <w:b/>
          <w:bCs/>
          <w:color w:val="000000"/>
        </w:rPr>
        <w:t>13. ІСТОТНІ УМОВИ ДОГОВОРУ</w:t>
      </w:r>
    </w:p>
    <w:p w14:paraId="15BA658A" w14:textId="77777777" w:rsidR="0042602B" w:rsidRPr="008B6791" w:rsidRDefault="0042602B" w:rsidP="0042602B">
      <w:pPr>
        <w:pBdr>
          <w:top w:val="nil"/>
          <w:left w:val="nil"/>
          <w:bottom w:val="nil"/>
          <w:right w:val="nil"/>
          <w:between w:val="nil"/>
        </w:pBdr>
        <w:spacing w:before="100" w:after="0" w:line="232" w:lineRule="auto"/>
        <w:ind w:firstLine="567"/>
        <w:jc w:val="both"/>
        <w:rPr>
          <w:rFonts w:ascii="Times New Roman" w:eastAsia="Times New Roman" w:hAnsi="Times New Roman"/>
          <w:i/>
          <w:color w:val="000000"/>
        </w:rPr>
      </w:pPr>
      <w:r w:rsidRPr="008B6791">
        <w:rPr>
          <w:rFonts w:ascii="Times New Roman" w:eastAsia="Times New Roman" w:hAnsi="Times New Roman"/>
          <w:b/>
          <w:bCs/>
          <w:color w:val="000000"/>
        </w:rPr>
        <w:t xml:space="preserve">  13.1</w:t>
      </w:r>
      <w:r w:rsidRPr="008B6791">
        <w:rPr>
          <w:rFonts w:ascii="Times New Roman" w:eastAsia="Times New Roman" w:hAnsi="Times New Roman"/>
          <w:color w:val="000000"/>
        </w:rPr>
        <w:t xml:space="preserve"> Істотні умови державного контракту (договору) не можуть змінюватися після його підписання до виконання зобов’язань сторонами в повному обсязі, крім випадків, визначених пунктом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w:t>
      </w:r>
      <w:r w:rsidRPr="008B6791">
        <w:rPr>
          <w:rFonts w:ascii="Times New Roman" w:eastAsia="Times New Roman" w:hAnsi="Times New Roman"/>
        </w:rPr>
        <w:t>або якщо інше не передбачено нормативно-правовими актами, прийнятими на виконання пункту 2 частини третьої статті 30 Закону України “Про оборонні закупівлі”</w:t>
      </w:r>
      <w:r w:rsidRPr="008B6791">
        <w:rPr>
          <w:rFonts w:ascii="Times New Roman" w:eastAsia="Times New Roman" w:hAnsi="Times New Roman"/>
          <w:i/>
        </w:rPr>
        <w:t>:</w:t>
      </w:r>
    </w:p>
    <w:p w14:paraId="2AD61D53" w14:textId="77777777" w:rsidR="0042602B" w:rsidRPr="008B6791" w:rsidRDefault="0042602B" w:rsidP="0042602B">
      <w:pPr>
        <w:spacing w:after="0" w:line="240" w:lineRule="auto"/>
        <w:ind w:firstLine="567"/>
        <w:jc w:val="both"/>
        <w:rPr>
          <w:rFonts w:ascii="Times New Roman" w:eastAsia="Times New Roman" w:hAnsi="Times New Roman"/>
        </w:rPr>
      </w:pPr>
      <w:r w:rsidRPr="008B6791">
        <w:rPr>
          <w:rFonts w:ascii="Times New Roman" w:eastAsia="Times New Roman" w:hAnsi="Times New Roman"/>
        </w:rPr>
        <w:t xml:space="preserve">1) зменшення обсягів закупівлі, зокрема з урахуванням фактичного обсягу видатків Замовника. </w:t>
      </w:r>
    </w:p>
    <w:p w14:paraId="732FC9D9" w14:textId="77777777" w:rsidR="0042602B" w:rsidRPr="008B6791" w:rsidRDefault="0042602B" w:rsidP="0042602B">
      <w:pPr>
        <w:spacing w:after="0" w:line="240" w:lineRule="auto"/>
        <w:ind w:firstLine="567"/>
        <w:jc w:val="both"/>
        <w:rPr>
          <w:rFonts w:ascii="Times New Roman" w:eastAsia="Times New Roman" w:hAnsi="Times New Roman"/>
        </w:rPr>
      </w:pPr>
      <w:r w:rsidRPr="008B6791">
        <w:rPr>
          <w:rFonts w:ascii="Times New Roman" w:eastAsia="Times New Roman" w:hAnsi="Times New Roman"/>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p>
    <w:p w14:paraId="0B5F7BBA" w14:textId="77777777" w:rsidR="0042602B" w:rsidRPr="008B6791" w:rsidRDefault="0042602B" w:rsidP="0042602B">
      <w:pPr>
        <w:spacing w:after="0" w:line="240" w:lineRule="auto"/>
        <w:ind w:firstLine="567"/>
        <w:jc w:val="both"/>
        <w:rPr>
          <w:rFonts w:ascii="Times New Roman" w:eastAsia="Times New Roman" w:hAnsi="Times New Roman"/>
        </w:rPr>
      </w:pPr>
      <w:r w:rsidRPr="008B6791">
        <w:rPr>
          <w:rFonts w:ascii="Times New Roman" w:eastAsia="Times New Roman" w:hAnsi="Times New Roman"/>
        </w:rPr>
        <w:t xml:space="preserve">3) покращення якості предмета закупівлі за умови, що таке покращення не призведе до збільшення суми, визначеної в договорі про закупівлю. </w:t>
      </w:r>
    </w:p>
    <w:p w14:paraId="691A45A4" w14:textId="77777777" w:rsidR="0042602B" w:rsidRPr="008B6791" w:rsidRDefault="0042602B" w:rsidP="0042602B">
      <w:pPr>
        <w:spacing w:after="0" w:line="240" w:lineRule="auto"/>
        <w:ind w:firstLine="567"/>
        <w:jc w:val="both"/>
        <w:rPr>
          <w:rFonts w:ascii="Times New Roman" w:eastAsia="Times New Roman" w:hAnsi="Times New Roman"/>
        </w:rPr>
      </w:pPr>
      <w:r w:rsidRPr="008B6791">
        <w:rPr>
          <w:rFonts w:ascii="Times New Roman" w:eastAsia="Times New Roman" w:hAnsi="Times New Roman"/>
        </w:rPr>
        <w:t xml:space="preserve">4) продовження строку дії договору про закупівлю та/або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14:paraId="2FEE91D3" w14:textId="77777777" w:rsidR="0042602B" w:rsidRPr="008B6791" w:rsidRDefault="0042602B" w:rsidP="0042602B">
      <w:pPr>
        <w:spacing w:after="0" w:line="240" w:lineRule="auto"/>
        <w:ind w:firstLine="567"/>
        <w:jc w:val="both"/>
        <w:rPr>
          <w:rFonts w:ascii="Times New Roman" w:eastAsia="Times New Roman" w:hAnsi="Times New Roman"/>
        </w:rPr>
      </w:pPr>
      <w:r w:rsidRPr="008B6791">
        <w:rPr>
          <w:rFonts w:ascii="Times New Roman" w:eastAsia="Times New Roman" w:hAnsi="Times New Roman"/>
        </w:rPr>
        <w:t xml:space="preserve">5) погодження зміни ціни в договорі про закупівлю в бік зменшення (без зміни кількості (обсягу) та якості товарів, робіт і послуг). </w:t>
      </w:r>
    </w:p>
    <w:p w14:paraId="6E5D1F0C" w14:textId="77777777" w:rsidR="0042602B" w:rsidRPr="008B6791" w:rsidRDefault="0042602B" w:rsidP="0042602B">
      <w:pPr>
        <w:spacing w:after="0" w:line="240" w:lineRule="auto"/>
        <w:ind w:firstLine="567"/>
        <w:jc w:val="both"/>
        <w:rPr>
          <w:rFonts w:ascii="Times New Roman" w:eastAsia="Times New Roman" w:hAnsi="Times New Roman"/>
        </w:rPr>
      </w:pPr>
      <w:r w:rsidRPr="008B6791">
        <w:rPr>
          <w:rFonts w:ascii="Times New Roman" w:eastAsia="Times New Roman" w:hAnsi="Times New Roman"/>
        </w:rPr>
        <w:t xml:space="preserve">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  </w:t>
      </w:r>
    </w:p>
    <w:p w14:paraId="057CEF92" w14:textId="77777777" w:rsidR="0042602B" w:rsidRPr="008B6791" w:rsidRDefault="0042602B" w:rsidP="0042602B">
      <w:pPr>
        <w:spacing w:after="0" w:line="240" w:lineRule="auto"/>
        <w:ind w:firstLine="567"/>
        <w:jc w:val="both"/>
        <w:rPr>
          <w:rFonts w:ascii="Times New Roman" w:eastAsia="Times New Roman" w:hAnsi="Times New Roman"/>
        </w:rPr>
      </w:pPr>
      <w:r w:rsidRPr="008B6791">
        <w:rPr>
          <w:rFonts w:ascii="Times New Roman" w:eastAsia="Times New Roman" w:hAnsi="Times New Roman"/>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p>
    <w:p w14:paraId="24FF7035" w14:textId="77777777" w:rsidR="0042602B" w:rsidRPr="008B6791" w:rsidRDefault="0042602B" w:rsidP="0042602B">
      <w:pPr>
        <w:spacing w:after="0" w:line="240" w:lineRule="auto"/>
        <w:ind w:firstLine="567"/>
        <w:jc w:val="both"/>
        <w:rPr>
          <w:rFonts w:ascii="Times New Roman" w:eastAsia="Times New Roman" w:hAnsi="Times New Roman"/>
        </w:rPr>
      </w:pPr>
      <w:r w:rsidRPr="008B6791">
        <w:rPr>
          <w:rFonts w:ascii="Times New Roman" w:eastAsia="Times New Roman" w:hAnsi="Times New Roman"/>
        </w:rPr>
        <w:t>8) зміни умов у зв’язку із застосуванням положень частини шостої статті 41 Закону;</w:t>
      </w:r>
    </w:p>
    <w:p w14:paraId="7680759F" w14:textId="77777777" w:rsidR="0042602B" w:rsidRPr="008B6791" w:rsidRDefault="0042602B" w:rsidP="0042602B">
      <w:pPr>
        <w:spacing w:after="0" w:line="240" w:lineRule="auto"/>
        <w:ind w:firstLine="567"/>
        <w:jc w:val="both"/>
        <w:rPr>
          <w:rFonts w:ascii="Times New Roman" w:eastAsia="Times New Roman" w:hAnsi="Times New Roman"/>
        </w:rPr>
      </w:pPr>
      <w:r w:rsidRPr="008B6791">
        <w:rPr>
          <w:rFonts w:ascii="Times New Roman" w:eastAsia="Times New Roman" w:hAnsi="Times New Roman"/>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14:paraId="392D42D5" w14:textId="77777777" w:rsidR="0042602B" w:rsidRPr="008B6791" w:rsidRDefault="0042602B" w:rsidP="0042602B">
      <w:pPr>
        <w:pBdr>
          <w:top w:val="nil"/>
          <w:left w:val="nil"/>
          <w:bottom w:val="nil"/>
          <w:right w:val="nil"/>
          <w:between w:val="nil"/>
        </w:pBdr>
        <w:spacing w:before="100" w:after="0" w:line="232" w:lineRule="auto"/>
        <w:ind w:firstLine="567"/>
        <w:jc w:val="both"/>
        <w:rPr>
          <w:rFonts w:ascii="Times New Roman" w:eastAsia="Times New Roman" w:hAnsi="Times New Roman"/>
          <w:b/>
          <w:color w:val="4A86E8"/>
        </w:rPr>
      </w:pPr>
    </w:p>
    <w:p w14:paraId="1869B8C7" w14:textId="77777777" w:rsidR="0042602B" w:rsidRPr="008B6791" w:rsidRDefault="0042602B" w:rsidP="0042602B">
      <w:pPr>
        <w:spacing w:after="0" w:line="240" w:lineRule="auto"/>
        <w:jc w:val="center"/>
        <w:rPr>
          <w:rFonts w:ascii="Times New Roman" w:hAnsi="Times New Roman"/>
          <w:b/>
          <w:color w:val="000000"/>
        </w:rPr>
      </w:pPr>
      <w:r w:rsidRPr="008B6791">
        <w:rPr>
          <w:rFonts w:ascii="Times New Roman" w:hAnsi="Times New Roman"/>
          <w:b/>
          <w:color w:val="000000"/>
        </w:rPr>
        <w:t>14. МІСЦЕЗНАХОДЖЕННЯ ТА БАНКІВСЬКІ РЕКВІЗИТИ СТОРІН:</w:t>
      </w:r>
    </w:p>
    <w:p w14:paraId="2AE26424" w14:textId="77777777" w:rsidR="0042602B" w:rsidRPr="008B6791" w:rsidRDefault="0042602B" w:rsidP="0042602B">
      <w:pPr>
        <w:spacing w:after="0" w:line="240" w:lineRule="auto"/>
        <w:jc w:val="both"/>
        <w:rPr>
          <w:rFonts w:ascii="Times New Roman" w:hAnsi="Times New Roman"/>
          <w:color w:val="000000"/>
        </w:rPr>
      </w:pPr>
    </w:p>
    <w:tbl>
      <w:tblPr>
        <w:tblW w:w="9859" w:type="dxa"/>
        <w:tblLayout w:type="fixed"/>
        <w:tblLook w:val="0000" w:firstRow="0" w:lastRow="0" w:firstColumn="0" w:lastColumn="0" w:noHBand="0" w:noVBand="0"/>
      </w:tblPr>
      <w:tblGrid>
        <w:gridCol w:w="4968"/>
        <w:gridCol w:w="4891"/>
      </w:tblGrid>
      <w:tr w:rsidR="0042602B" w:rsidRPr="008B6791" w14:paraId="239099AF" w14:textId="77777777" w:rsidTr="00765C66">
        <w:trPr>
          <w:trHeight w:val="340"/>
        </w:trPr>
        <w:tc>
          <w:tcPr>
            <w:tcW w:w="4968" w:type="dxa"/>
            <w:tcBorders>
              <w:top w:val="nil"/>
              <w:left w:val="nil"/>
              <w:bottom w:val="nil"/>
              <w:right w:val="nil"/>
            </w:tcBorders>
          </w:tcPr>
          <w:p w14:paraId="4A28753F" w14:textId="77777777" w:rsidR="0042602B" w:rsidRPr="008B6791" w:rsidRDefault="0042602B" w:rsidP="00765C66">
            <w:pPr>
              <w:shd w:val="clear" w:color="auto" w:fill="FFFFFF"/>
              <w:spacing w:after="0" w:line="240" w:lineRule="auto"/>
              <w:jc w:val="center"/>
              <w:rPr>
                <w:rFonts w:ascii="Times New Roman" w:hAnsi="Times New Roman"/>
                <w:b/>
                <w:bCs/>
                <w:color w:val="000000"/>
              </w:rPr>
            </w:pPr>
            <w:r w:rsidRPr="008B6791">
              <w:rPr>
                <w:rFonts w:ascii="Times New Roman" w:hAnsi="Times New Roman"/>
                <w:b/>
                <w:bCs/>
                <w:color w:val="000000"/>
              </w:rPr>
              <w:t>ЗАМОВНИК:</w:t>
            </w:r>
          </w:p>
        </w:tc>
        <w:tc>
          <w:tcPr>
            <w:tcW w:w="4891" w:type="dxa"/>
            <w:tcBorders>
              <w:top w:val="nil"/>
              <w:left w:val="nil"/>
              <w:bottom w:val="nil"/>
              <w:right w:val="nil"/>
            </w:tcBorders>
          </w:tcPr>
          <w:p w14:paraId="0D26C642" w14:textId="77777777" w:rsidR="0042602B" w:rsidRPr="008B6791" w:rsidRDefault="0042602B" w:rsidP="00765C66">
            <w:pPr>
              <w:shd w:val="clear" w:color="auto" w:fill="FFFFFF"/>
              <w:spacing w:after="0" w:line="240" w:lineRule="auto"/>
              <w:jc w:val="center"/>
              <w:rPr>
                <w:rFonts w:ascii="Times New Roman" w:hAnsi="Times New Roman"/>
                <w:b/>
                <w:bCs/>
                <w:color w:val="000000"/>
              </w:rPr>
            </w:pPr>
            <w:r w:rsidRPr="008B6791">
              <w:rPr>
                <w:rFonts w:ascii="Times New Roman" w:hAnsi="Times New Roman"/>
                <w:b/>
                <w:bCs/>
                <w:color w:val="000000"/>
              </w:rPr>
              <w:t>ПРОДАВЕЦЬ:</w:t>
            </w:r>
          </w:p>
        </w:tc>
      </w:tr>
      <w:tr w:rsidR="0042602B" w:rsidRPr="008B6791" w14:paraId="69BC9970" w14:textId="77777777" w:rsidTr="00765C66">
        <w:tc>
          <w:tcPr>
            <w:tcW w:w="4968" w:type="dxa"/>
            <w:tcBorders>
              <w:top w:val="nil"/>
              <w:left w:val="nil"/>
              <w:bottom w:val="nil"/>
              <w:right w:val="nil"/>
            </w:tcBorders>
          </w:tcPr>
          <w:p w14:paraId="7D64A1E4" w14:textId="77777777" w:rsidR="0042602B" w:rsidRPr="008B6791" w:rsidRDefault="0042602B" w:rsidP="00765C66">
            <w:pPr>
              <w:spacing w:after="0"/>
              <w:rPr>
                <w:rFonts w:ascii="Times New Roman" w:hAnsi="Times New Roman"/>
                <w:b/>
              </w:rPr>
            </w:pPr>
          </w:p>
          <w:p w14:paraId="1528F3E7" w14:textId="00A54A09" w:rsidR="0042602B" w:rsidRPr="008B6791" w:rsidRDefault="0042602B" w:rsidP="00765C66">
            <w:pPr>
              <w:spacing w:after="0"/>
              <w:rPr>
                <w:rFonts w:ascii="Times New Roman" w:hAnsi="Times New Roman"/>
                <w:b/>
              </w:rPr>
            </w:pPr>
            <w:r w:rsidRPr="008B6791">
              <w:rPr>
                <w:rFonts w:ascii="Times New Roman" w:hAnsi="Times New Roman"/>
                <w:bCs/>
              </w:rPr>
              <w:t>____________________________________________________________________________________________________</w:t>
            </w:r>
            <w:r w:rsidR="004154D4" w:rsidRPr="008B6791">
              <w:rPr>
                <w:rFonts w:ascii="Times New Roman" w:hAnsi="Times New Roman"/>
                <w:bCs/>
              </w:rPr>
              <w:t>_____________________________</w:t>
            </w:r>
          </w:p>
          <w:p w14:paraId="5F21AC06" w14:textId="132C42E2" w:rsidR="0042602B" w:rsidRPr="008B6791" w:rsidRDefault="0042602B" w:rsidP="00765C66">
            <w:pPr>
              <w:spacing w:after="0"/>
              <w:jc w:val="both"/>
              <w:rPr>
                <w:rFonts w:ascii="Times New Roman" w:hAnsi="Times New Roman"/>
                <w:b/>
              </w:rPr>
            </w:pPr>
            <w:r w:rsidRPr="008B6791">
              <w:rPr>
                <w:rFonts w:ascii="Times New Roman" w:hAnsi="Times New Roman"/>
                <w:b/>
              </w:rPr>
              <w:t>______________________________________</w:t>
            </w:r>
            <w:r w:rsidR="004154D4" w:rsidRPr="008B6791">
              <w:rPr>
                <w:rFonts w:ascii="Times New Roman" w:hAnsi="Times New Roman"/>
                <w:b/>
              </w:rPr>
              <w:t>_____</w:t>
            </w:r>
          </w:p>
          <w:p w14:paraId="29D14A7B" w14:textId="77777777" w:rsidR="0042602B" w:rsidRPr="008B6791" w:rsidRDefault="0042602B" w:rsidP="00765C66">
            <w:pPr>
              <w:spacing w:after="0"/>
              <w:jc w:val="both"/>
              <w:rPr>
                <w:rFonts w:ascii="Times New Roman" w:hAnsi="Times New Roman"/>
              </w:rPr>
            </w:pPr>
            <w:r w:rsidRPr="008B6791">
              <w:rPr>
                <w:rFonts w:ascii="Times New Roman" w:hAnsi="Times New Roman"/>
                <w:color w:val="000000"/>
              </w:rPr>
              <w:t>м.п.</w:t>
            </w:r>
          </w:p>
          <w:p w14:paraId="5D232487" w14:textId="77777777" w:rsidR="0042602B" w:rsidRPr="008B6791" w:rsidRDefault="0042602B" w:rsidP="00765C66">
            <w:pPr>
              <w:shd w:val="clear" w:color="auto" w:fill="FFFFFF"/>
              <w:spacing w:after="0" w:line="240" w:lineRule="auto"/>
              <w:rPr>
                <w:rFonts w:ascii="Times New Roman" w:hAnsi="Times New Roman"/>
                <w:bCs/>
                <w:color w:val="000000"/>
              </w:rPr>
            </w:pPr>
          </w:p>
        </w:tc>
        <w:tc>
          <w:tcPr>
            <w:tcW w:w="4891" w:type="dxa"/>
            <w:tcBorders>
              <w:top w:val="nil"/>
              <w:left w:val="nil"/>
              <w:bottom w:val="nil"/>
              <w:right w:val="nil"/>
            </w:tcBorders>
          </w:tcPr>
          <w:p w14:paraId="283D32B3" w14:textId="77777777" w:rsidR="0042602B" w:rsidRPr="008B6791" w:rsidRDefault="0042602B" w:rsidP="00765C66">
            <w:pPr>
              <w:spacing w:after="0" w:line="240" w:lineRule="auto"/>
              <w:rPr>
                <w:rFonts w:ascii="Times New Roman" w:hAnsi="Times New Roman"/>
              </w:rPr>
            </w:pPr>
          </w:p>
          <w:p w14:paraId="4ECEC6D5" w14:textId="6015DF88" w:rsidR="0042602B" w:rsidRPr="008B6791" w:rsidRDefault="0042602B" w:rsidP="00765C66">
            <w:pPr>
              <w:spacing w:after="0" w:line="240" w:lineRule="auto"/>
              <w:rPr>
                <w:rFonts w:ascii="Times New Roman" w:hAnsi="Times New Roman"/>
              </w:rPr>
            </w:pPr>
            <w:r w:rsidRPr="008B6791">
              <w:rPr>
                <w:rFonts w:ascii="Times New Roman" w:hAnsi="Times New Roman"/>
              </w:rPr>
              <w:t>________________________________________________________________________________________________________________________________________</w:t>
            </w:r>
            <w:r w:rsidR="004154D4" w:rsidRPr="008B6791">
              <w:rPr>
                <w:rFonts w:ascii="Times New Roman" w:hAnsi="Times New Roman"/>
              </w:rPr>
              <w:t>________________________________</w:t>
            </w:r>
          </w:p>
          <w:p w14:paraId="3FF3E2D9" w14:textId="68396912" w:rsidR="0042602B" w:rsidRPr="008B6791" w:rsidRDefault="0042602B" w:rsidP="00765C66">
            <w:pPr>
              <w:shd w:val="clear" w:color="auto" w:fill="FFFFFF"/>
              <w:tabs>
                <w:tab w:val="left" w:pos="1210"/>
              </w:tabs>
              <w:spacing w:after="0" w:line="240" w:lineRule="auto"/>
              <w:rPr>
                <w:rFonts w:ascii="Times New Roman" w:hAnsi="Times New Roman"/>
                <w:b/>
              </w:rPr>
            </w:pPr>
            <w:r w:rsidRPr="008B6791">
              <w:rPr>
                <w:rFonts w:ascii="Times New Roman" w:hAnsi="Times New Roman"/>
                <w:b/>
              </w:rPr>
              <w:t xml:space="preserve"> _____________________________________</w:t>
            </w:r>
            <w:r w:rsidR="004154D4" w:rsidRPr="008B6791">
              <w:rPr>
                <w:rFonts w:ascii="Times New Roman" w:hAnsi="Times New Roman"/>
                <w:b/>
              </w:rPr>
              <w:t>_____</w:t>
            </w:r>
          </w:p>
          <w:p w14:paraId="0A526472" w14:textId="77777777" w:rsidR="0042602B" w:rsidRPr="008B6791" w:rsidRDefault="0042602B" w:rsidP="00765C66">
            <w:pPr>
              <w:spacing w:after="0"/>
              <w:jc w:val="both"/>
              <w:rPr>
                <w:rFonts w:ascii="Times New Roman" w:hAnsi="Times New Roman"/>
              </w:rPr>
            </w:pPr>
            <w:r w:rsidRPr="008B6791">
              <w:rPr>
                <w:rFonts w:ascii="Times New Roman" w:hAnsi="Times New Roman"/>
                <w:color w:val="000000"/>
              </w:rPr>
              <w:t>м.п.</w:t>
            </w:r>
          </w:p>
          <w:p w14:paraId="15E41314" w14:textId="77777777" w:rsidR="0042602B" w:rsidRPr="008B6791" w:rsidRDefault="0042602B" w:rsidP="00765C66">
            <w:pPr>
              <w:shd w:val="clear" w:color="auto" w:fill="FFFFFF"/>
              <w:tabs>
                <w:tab w:val="left" w:pos="1210"/>
              </w:tabs>
              <w:spacing w:after="0" w:line="240" w:lineRule="auto"/>
              <w:jc w:val="both"/>
              <w:rPr>
                <w:rFonts w:ascii="Times New Roman" w:hAnsi="Times New Roman"/>
                <w:bCs/>
                <w:color w:val="000000"/>
              </w:rPr>
            </w:pPr>
          </w:p>
        </w:tc>
      </w:tr>
    </w:tbl>
    <w:p w14:paraId="57F823EF" w14:textId="77777777" w:rsidR="00A52274" w:rsidRPr="008B6791" w:rsidRDefault="00A52274" w:rsidP="0042602B">
      <w:pPr>
        <w:spacing w:after="0" w:line="240" w:lineRule="auto"/>
        <w:rPr>
          <w:rFonts w:ascii="Times New Roman" w:eastAsia="Times New Roman" w:hAnsi="Times New Roman"/>
        </w:rPr>
      </w:pPr>
    </w:p>
    <w:p w14:paraId="4A12E17E" w14:textId="368142B0" w:rsidR="0042602B" w:rsidRPr="008B6791" w:rsidRDefault="001D147B" w:rsidP="001D147B">
      <w:pPr>
        <w:spacing w:after="0" w:line="240" w:lineRule="auto"/>
        <w:ind w:firstLine="6804"/>
        <w:rPr>
          <w:rFonts w:ascii="Times New Roman" w:eastAsia="Times New Roman" w:hAnsi="Times New Roman"/>
        </w:rPr>
      </w:pPr>
      <w:r w:rsidRPr="008B6791">
        <w:rPr>
          <w:rFonts w:ascii="Times New Roman" w:eastAsia="Times New Roman" w:hAnsi="Times New Roman"/>
        </w:rPr>
        <w:t xml:space="preserve">                    </w:t>
      </w:r>
      <w:r w:rsidR="0042602B" w:rsidRPr="008B6791">
        <w:rPr>
          <w:rFonts w:ascii="Times New Roman" w:eastAsia="Times New Roman" w:hAnsi="Times New Roman"/>
        </w:rPr>
        <w:t xml:space="preserve">Додаток 1 </w:t>
      </w:r>
    </w:p>
    <w:p w14:paraId="51616B80" w14:textId="77777777" w:rsidR="0042602B" w:rsidRPr="008B6791" w:rsidRDefault="0042602B" w:rsidP="001D147B">
      <w:pPr>
        <w:spacing w:after="0" w:line="240" w:lineRule="auto"/>
        <w:ind w:left="6804"/>
        <w:jc w:val="right"/>
        <w:rPr>
          <w:rFonts w:ascii="Times New Roman" w:eastAsia="Times New Roman" w:hAnsi="Times New Roman"/>
        </w:rPr>
      </w:pPr>
      <w:r w:rsidRPr="008B6791">
        <w:rPr>
          <w:rFonts w:ascii="Times New Roman" w:eastAsia="Times New Roman" w:hAnsi="Times New Roman"/>
        </w:rPr>
        <w:t>до Договору №_________</w:t>
      </w:r>
    </w:p>
    <w:p w14:paraId="2165E757" w14:textId="6A1440BD" w:rsidR="0042602B" w:rsidRPr="008B6791" w:rsidRDefault="001D147B" w:rsidP="001D147B">
      <w:pPr>
        <w:spacing w:after="0" w:line="240" w:lineRule="auto"/>
        <w:ind w:left="6804"/>
        <w:jc w:val="center"/>
        <w:rPr>
          <w:rFonts w:ascii="Times New Roman" w:eastAsia="Times New Roman" w:hAnsi="Times New Roman"/>
        </w:rPr>
      </w:pPr>
      <w:r w:rsidRPr="008B6791">
        <w:rPr>
          <w:rFonts w:ascii="Times New Roman" w:eastAsia="Times New Roman" w:hAnsi="Times New Roman"/>
        </w:rPr>
        <w:t xml:space="preserve">                    </w:t>
      </w:r>
      <w:r w:rsidR="0042602B" w:rsidRPr="008B6791">
        <w:rPr>
          <w:rFonts w:ascii="Times New Roman" w:eastAsia="Times New Roman" w:hAnsi="Times New Roman"/>
        </w:rPr>
        <w:t>від___________________</w:t>
      </w:r>
    </w:p>
    <w:p w14:paraId="5D68C647" w14:textId="77777777" w:rsidR="0042602B" w:rsidRPr="008B6791" w:rsidRDefault="0042602B" w:rsidP="0042602B">
      <w:pPr>
        <w:spacing w:after="0" w:line="240" w:lineRule="auto"/>
        <w:jc w:val="center"/>
        <w:rPr>
          <w:rFonts w:ascii="Times New Roman" w:eastAsia="Times New Roman" w:hAnsi="Times New Roman"/>
        </w:rPr>
      </w:pPr>
    </w:p>
    <w:p w14:paraId="178B6B2F" w14:textId="77777777" w:rsidR="0042602B" w:rsidRPr="008B6791" w:rsidRDefault="0042602B" w:rsidP="0042602B">
      <w:pPr>
        <w:spacing w:after="0" w:line="240" w:lineRule="auto"/>
        <w:jc w:val="center"/>
        <w:rPr>
          <w:rFonts w:ascii="Times New Roman" w:eastAsia="Times New Roman" w:hAnsi="Times New Roman"/>
        </w:rPr>
      </w:pPr>
      <w:r w:rsidRPr="008B6791">
        <w:rPr>
          <w:rFonts w:ascii="Times New Roman" w:eastAsia="Times New Roman" w:hAnsi="Times New Roman"/>
        </w:rPr>
        <w:t>СПЕЦИФІКАЦІЯ</w:t>
      </w:r>
    </w:p>
    <w:p w14:paraId="5A9BB84C" w14:textId="77777777" w:rsidR="0042602B" w:rsidRPr="008B6791" w:rsidRDefault="0042602B" w:rsidP="0042602B">
      <w:pPr>
        <w:spacing w:after="0" w:line="240" w:lineRule="auto"/>
        <w:jc w:val="center"/>
        <w:rPr>
          <w:rFonts w:ascii="Times New Roman" w:hAnsi="Times New Roman"/>
          <w:b/>
        </w:rPr>
      </w:pPr>
    </w:p>
    <w:tbl>
      <w:tblPr>
        <w:tblW w:w="10268" w:type="dxa"/>
        <w:tblInd w:w="5" w:type="dxa"/>
        <w:tblLayout w:type="fixed"/>
        <w:tblCellMar>
          <w:left w:w="0" w:type="dxa"/>
          <w:right w:w="0" w:type="dxa"/>
        </w:tblCellMar>
        <w:tblLook w:val="0000" w:firstRow="0" w:lastRow="0" w:firstColumn="0" w:lastColumn="0" w:noHBand="0" w:noVBand="0"/>
      </w:tblPr>
      <w:tblGrid>
        <w:gridCol w:w="365"/>
        <w:gridCol w:w="3453"/>
        <w:gridCol w:w="1504"/>
        <w:gridCol w:w="992"/>
        <w:gridCol w:w="1275"/>
        <w:gridCol w:w="1341"/>
        <w:gridCol w:w="1338"/>
      </w:tblGrid>
      <w:tr w:rsidR="0042602B" w:rsidRPr="008B6791" w14:paraId="6F5F6326" w14:textId="77777777" w:rsidTr="001D147B">
        <w:trPr>
          <w:trHeight w:val="1149"/>
        </w:trPr>
        <w:tc>
          <w:tcPr>
            <w:tcW w:w="365" w:type="dxa"/>
            <w:tcBorders>
              <w:top w:val="single" w:sz="4" w:space="0" w:color="auto"/>
              <w:left w:val="single" w:sz="4" w:space="0" w:color="auto"/>
              <w:bottom w:val="nil"/>
              <w:right w:val="nil"/>
            </w:tcBorders>
            <w:shd w:val="clear" w:color="auto" w:fill="FFFFFF" w:themeFill="background1"/>
            <w:vAlign w:val="center"/>
          </w:tcPr>
          <w:p w14:paraId="22FA2DBA" w14:textId="77777777" w:rsidR="0042602B" w:rsidRPr="008B6791" w:rsidRDefault="0042602B" w:rsidP="00765C66">
            <w:pPr>
              <w:spacing w:after="0" w:line="240" w:lineRule="auto"/>
              <w:jc w:val="center"/>
              <w:rPr>
                <w:rFonts w:ascii="Times New Roman" w:eastAsia="Times New Roman" w:hAnsi="Times New Roman"/>
                <w:bCs/>
                <w:lang w:eastAsia="ru-RU" w:bidi="ta-IN"/>
              </w:rPr>
            </w:pPr>
            <w:r w:rsidRPr="008B6791">
              <w:rPr>
                <w:rFonts w:ascii="Times New Roman" w:eastAsia="Times New Roman" w:hAnsi="Times New Roman"/>
                <w:bCs/>
                <w:lang w:eastAsia="ru-RU" w:bidi="ta-IN"/>
              </w:rPr>
              <w:t>№ п/п</w:t>
            </w:r>
          </w:p>
        </w:tc>
        <w:tc>
          <w:tcPr>
            <w:tcW w:w="3453" w:type="dxa"/>
            <w:tcBorders>
              <w:top w:val="single" w:sz="4" w:space="0" w:color="auto"/>
              <w:left w:val="single" w:sz="4" w:space="0" w:color="auto"/>
              <w:bottom w:val="nil"/>
              <w:right w:val="nil"/>
            </w:tcBorders>
            <w:shd w:val="clear" w:color="auto" w:fill="FFFFFF" w:themeFill="background1"/>
            <w:vAlign w:val="center"/>
          </w:tcPr>
          <w:p w14:paraId="72B9048B" w14:textId="77777777" w:rsidR="0042602B" w:rsidRPr="008B6791" w:rsidRDefault="0042602B" w:rsidP="00765C66">
            <w:pPr>
              <w:spacing w:after="0" w:line="240" w:lineRule="auto"/>
              <w:ind w:firstLine="360"/>
              <w:jc w:val="center"/>
              <w:rPr>
                <w:rFonts w:ascii="Times New Roman" w:eastAsia="Times New Roman" w:hAnsi="Times New Roman"/>
                <w:bCs/>
                <w:lang w:eastAsia="ru-RU" w:bidi="ta-IN"/>
              </w:rPr>
            </w:pPr>
            <w:r w:rsidRPr="008B6791">
              <w:rPr>
                <w:rFonts w:ascii="Times New Roman" w:eastAsia="Times New Roman" w:hAnsi="Times New Roman"/>
                <w:bCs/>
                <w:lang w:eastAsia="ru-RU" w:bidi="ta-IN"/>
              </w:rPr>
              <w:t>Найменування Товару</w:t>
            </w:r>
          </w:p>
        </w:tc>
        <w:tc>
          <w:tcPr>
            <w:tcW w:w="1504" w:type="dxa"/>
            <w:tcBorders>
              <w:top w:val="single" w:sz="4" w:space="0" w:color="auto"/>
              <w:left w:val="single" w:sz="4" w:space="0" w:color="auto"/>
              <w:bottom w:val="nil"/>
              <w:right w:val="single" w:sz="4" w:space="0" w:color="auto"/>
            </w:tcBorders>
            <w:shd w:val="clear" w:color="auto" w:fill="FFFFFF" w:themeFill="background1"/>
            <w:vAlign w:val="center"/>
          </w:tcPr>
          <w:p w14:paraId="3EF04FBE" w14:textId="77777777" w:rsidR="0042602B" w:rsidRPr="008B6791" w:rsidRDefault="0042602B" w:rsidP="00765C66">
            <w:pPr>
              <w:spacing w:after="0" w:line="240" w:lineRule="auto"/>
              <w:jc w:val="center"/>
              <w:rPr>
                <w:rFonts w:ascii="Times New Roman" w:eastAsia="Times New Roman" w:hAnsi="Times New Roman"/>
                <w:bCs/>
                <w:lang w:eastAsia="ru-RU" w:bidi="ta-IN"/>
              </w:rPr>
            </w:pPr>
            <w:r w:rsidRPr="008B6791">
              <w:rPr>
                <w:rFonts w:ascii="Times New Roman" w:hAnsi="Times New Roman"/>
              </w:rPr>
              <w:t>ДК 021:2015</w:t>
            </w:r>
          </w:p>
        </w:tc>
        <w:tc>
          <w:tcPr>
            <w:tcW w:w="992" w:type="dxa"/>
            <w:tcBorders>
              <w:top w:val="single" w:sz="4" w:space="0" w:color="auto"/>
              <w:left w:val="single" w:sz="4" w:space="0" w:color="auto"/>
              <w:bottom w:val="nil"/>
              <w:right w:val="nil"/>
            </w:tcBorders>
            <w:shd w:val="clear" w:color="auto" w:fill="FFFFFF" w:themeFill="background1"/>
            <w:vAlign w:val="center"/>
          </w:tcPr>
          <w:p w14:paraId="2430009F" w14:textId="77777777" w:rsidR="0042602B" w:rsidRPr="008B6791" w:rsidRDefault="0042602B" w:rsidP="00765C66">
            <w:pPr>
              <w:spacing w:after="0" w:line="240" w:lineRule="auto"/>
              <w:jc w:val="center"/>
              <w:rPr>
                <w:rFonts w:ascii="Times New Roman" w:eastAsia="Times New Roman" w:hAnsi="Times New Roman"/>
                <w:bCs/>
                <w:lang w:eastAsia="ru-RU" w:bidi="ta-IN"/>
              </w:rPr>
            </w:pPr>
            <w:r w:rsidRPr="008B6791">
              <w:rPr>
                <w:rFonts w:ascii="Times New Roman" w:eastAsia="Times New Roman" w:hAnsi="Times New Roman"/>
                <w:bCs/>
                <w:lang w:eastAsia="ru-RU" w:bidi="ta-IN"/>
              </w:rPr>
              <w:t>Одиниця виміру</w:t>
            </w:r>
          </w:p>
        </w:tc>
        <w:tc>
          <w:tcPr>
            <w:tcW w:w="1275" w:type="dxa"/>
            <w:tcBorders>
              <w:top w:val="single" w:sz="4" w:space="0" w:color="auto"/>
              <w:left w:val="single" w:sz="4" w:space="0" w:color="auto"/>
              <w:bottom w:val="nil"/>
              <w:right w:val="nil"/>
            </w:tcBorders>
            <w:shd w:val="clear" w:color="auto" w:fill="FFFFFF" w:themeFill="background1"/>
            <w:vAlign w:val="center"/>
          </w:tcPr>
          <w:p w14:paraId="60948A02" w14:textId="77777777" w:rsidR="0042602B" w:rsidRPr="008B6791" w:rsidRDefault="0042602B" w:rsidP="00765C66">
            <w:pPr>
              <w:spacing w:after="0" w:line="240" w:lineRule="auto"/>
              <w:jc w:val="center"/>
              <w:rPr>
                <w:rFonts w:ascii="Times New Roman" w:eastAsia="Times New Roman" w:hAnsi="Times New Roman"/>
                <w:bCs/>
                <w:lang w:eastAsia="ru-RU" w:bidi="ta-IN"/>
              </w:rPr>
            </w:pPr>
            <w:r w:rsidRPr="008B6791">
              <w:rPr>
                <w:rFonts w:ascii="Times New Roman" w:eastAsia="Times New Roman" w:hAnsi="Times New Roman"/>
                <w:bCs/>
                <w:lang w:eastAsia="ru-RU" w:bidi="ta-IN"/>
              </w:rPr>
              <w:t>Кількість</w:t>
            </w:r>
          </w:p>
        </w:tc>
        <w:tc>
          <w:tcPr>
            <w:tcW w:w="1341" w:type="dxa"/>
            <w:tcBorders>
              <w:top w:val="single" w:sz="4" w:space="0" w:color="auto"/>
              <w:left w:val="single" w:sz="4" w:space="0" w:color="auto"/>
              <w:bottom w:val="nil"/>
              <w:right w:val="nil"/>
            </w:tcBorders>
            <w:shd w:val="clear" w:color="auto" w:fill="FFFFFF" w:themeFill="background1"/>
            <w:vAlign w:val="center"/>
          </w:tcPr>
          <w:p w14:paraId="3D7F5C0C" w14:textId="77777777" w:rsidR="0042602B" w:rsidRPr="008B6791" w:rsidRDefault="0042602B" w:rsidP="00765C66">
            <w:pPr>
              <w:spacing w:after="0" w:line="240" w:lineRule="auto"/>
              <w:jc w:val="center"/>
              <w:rPr>
                <w:rFonts w:ascii="Times New Roman" w:hAnsi="Times New Roman"/>
                <w:b/>
                <w:bCs/>
                <w:i/>
              </w:rPr>
            </w:pPr>
            <w:r w:rsidRPr="008B6791">
              <w:rPr>
                <w:rFonts w:ascii="Times New Roman" w:hAnsi="Times New Roman"/>
                <w:b/>
                <w:bCs/>
                <w:i/>
              </w:rPr>
              <w:t>Ціна за одиницю,</w:t>
            </w:r>
          </w:p>
          <w:p w14:paraId="59FB12B9" w14:textId="77777777" w:rsidR="0042602B" w:rsidRPr="008B6791" w:rsidRDefault="0042602B" w:rsidP="00765C66">
            <w:pPr>
              <w:spacing w:after="0" w:line="240" w:lineRule="auto"/>
              <w:jc w:val="center"/>
              <w:rPr>
                <w:rFonts w:ascii="Times New Roman" w:eastAsia="Times New Roman" w:hAnsi="Times New Roman"/>
                <w:bCs/>
                <w:lang w:eastAsia="ru-RU" w:bidi="ta-IN"/>
              </w:rPr>
            </w:pPr>
            <w:r w:rsidRPr="008B6791">
              <w:rPr>
                <w:rFonts w:ascii="Times New Roman" w:hAnsi="Times New Roman"/>
                <w:b/>
                <w:bCs/>
                <w:i/>
              </w:rPr>
              <w:t>грн., без ПДВ/з ПДВ</w:t>
            </w:r>
          </w:p>
        </w:tc>
        <w:tc>
          <w:tcPr>
            <w:tcW w:w="1338" w:type="dxa"/>
            <w:tcBorders>
              <w:top w:val="single" w:sz="4" w:space="0" w:color="auto"/>
              <w:left w:val="single" w:sz="4" w:space="0" w:color="auto"/>
              <w:bottom w:val="nil"/>
              <w:right w:val="single" w:sz="4" w:space="0" w:color="auto"/>
            </w:tcBorders>
            <w:shd w:val="clear" w:color="auto" w:fill="FFFFFF" w:themeFill="background1"/>
            <w:vAlign w:val="center"/>
          </w:tcPr>
          <w:p w14:paraId="100A1F4C" w14:textId="77777777" w:rsidR="0042602B" w:rsidRPr="008B6791" w:rsidRDefault="0042602B" w:rsidP="00765C66">
            <w:pPr>
              <w:spacing w:after="0" w:line="240" w:lineRule="auto"/>
              <w:jc w:val="center"/>
              <w:rPr>
                <w:rFonts w:ascii="Times New Roman" w:eastAsia="Times New Roman" w:hAnsi="Times New Roman"/>
                <w:bCs/>
                <w:lang w:eastAsia="ru-RU" w:bidi="ta-IN"/>
              </w:rPr>
            </w:pPr>
            <w:r w:rsidRPr="008B6791">
              <w:rPr>
                <w:rFonts w:ascii="Times New Roman" w:hAnsi="Times New Roman"/>
                <w:b/>
                <w:i/>
              </w:rPr>
              <w:t>Загальна вартість, грн., без ПДВ/з ПДВ</w:t>
            </w:r>
          </w:p>
        </w:tc>
      </w:tr>
      <w:tr w:rsidR="0042602B" w:rsidRPr="008B6791" w14:paraId="74EA08B0" w14:textId="77777777" w:rsidTr="001D147B">
        <w:trPr>
          <w:trHeight w:val="91"/>
        </w:trPr>
        <w:tc>
          <w:tcPr>
            <w:tcW w:w="365" w:type="dxa"/>
            <w:tcBorders>
              <w:top w:val="single" w:sz="4" w:space="0" w:color="auto"/>
              <w:left w:val="single" w:sz="4" w:space="0" w:color="auto"/>
              <w:bottom w:val="nil"/>
              <w:right w:val="nil"/>
            </w:tcBorders>
            <w:shd w:val="clear" w:color="auto" w:fill="FFFFFF" w:themeFill="background1"/>
            <w:vAlign w:val="center"/>
          </w:tcPr>
          <w:p w14:paraId="396BA004" w14:textId="77777777" w:rsidR="0042602B" w:rsidRPr="008B6791" w:rsidRDefault="0042602B" w:rsidP="00765C66">
            <w:pPr>
              <w:spacing w:after="0" w:line="240" w:lineRule="auto"/>
              <w:jc w:val="center"/>
              <w:rPr>
                <w:rFonts w:ascii="Times New Roman" w:eastAsia="Times New Roman" w:hAnsi="Times New Roman"/>
                <w:b/>
                <w:lang w:eastAsia="ru-RU" w:bidi="ta-IN"/>
              </w:rPr>
            </w:pPr>
            <w:r w:rsidRPr="008B6791">
              <w:rPr>
                <w:rFonts w:ascii="Times New Roman" w:eastAsia="Times New Roman" w:hAnsi="Times New Roman"/>
                <w:b/>
                <w:lang w:eastAsia="ru-RU" w:bidi="ta-IN"/>
              </w:rPr>
              <w:t>1</w:t>
            </w:r>
          </w:p>
        </w:tc>
        <w:tc>
          <w:tcPr>
            <w:tcW w:w="3453" w:type="dxa"/>
            <w:tcBorders>
              <w:top w:val="single" w:sz="4" w:space="0" w:color="auto"/>
              <w:left w:val="single" w:sz="4" w:space="0" w:color="auto"/>
              <w:bottom w:val="nil"/>
              <w:right w:val="nil"/>
            </w:tcBorders>
            <w:shd w:val="clear" w:color="auto" w:fill="FFFFFF" w:themeFill="background1"/>
            <w:vAlign w:val="center"/>
          </w:tcPr>
          <w:p w14:paraId="70E692FD" w14:textId="422D6150" w:rsidR="0042602B" w:rsidRPr="008B6791" w:rsidRDefault="0042602B" w:rsidP="00765C66">
            <w:pPr>
              <w:spacing w:after="0" w:line="240" w:lineRule="auto"/>
              <w:rPr>
                <w:rFonts w:ascii="Times New Roman" w:eastAsia="Times New Roman" w:hAnsi="Times New Roman"/>
                <w:b/>
                <w:bCs/>
                <w:iCs/>
                <w:lang w:eastAsia="ru-RU" w:bidi="ta-IN"/>
              </w:rPr>
            </w:pPr>
          </w:p>
        </w:tc>
        <w:tc>
          <w:tcPr>
            <w:tcW w:w="1504" w:type="dxa"/>
            <w:tcBorders>
              <w:top w:val="single" w:sz="4" w:space="0" w:color="auto"/>
              <w:left w:val="single" w:sz="4" w:space="0" w:color="auto"/>
              <w:bottom w:val="nil"/>
              <w:right w:val="single" w:sz="4" w:space="0" w:color="auto"/>
            </w:tcBorders>
            <w:shd w:val="clear" w:color="auto" w:fill="FFFFFF" w:themeFill="background1"/>
            <w:vAlign w:val="center"/>
          </w:tcPr>
          <w:p w14:paraId="58A1F66F" w14:textId="77777777" w:rsidR="0042602B" w:rsidRPr="008B6791" w:rsidRDefault="0042602B" w:rsidP="00765C66">
            <w:pPr>
              <w:spacing w:after="0" w:line="240" w:lineRule="auto"/>
              <w:rPr>
                <w:rFonts w:ascii="Times New Roman" w:eastAsia="Times New Roman" w:hAnsi="Times New Roman"/>
                <w:b/>
                <w:lang w:eastAsia="ru-RU" w:bidi="ta-IN"/>
              </w:rPr>
            </w:pPr>
          </w:p>
        </w:tc>
        <w:tc>
          <w:tcPr>
            <w:tcW w:w="992" w:type="dxa"/>
            <w:tcBorders>
              <w:top w:val="single" w:sz="4" w:space="0" w:color="auto"/>
              <w:left w:val="single" w:sz="4" w:space="0" w:color="auto"/>
              <w:bottom w:val="nil"/>
              <w:right w:val="nil"/>
            </w:tcBorders>
            <w:shd w:val="clear" w:color="auto" w:fill="FFFFFF" w:themeFill="background1"/>
            <w:vAlign w:val="center"/>
          </w:tcPr>
          <w:p w14:paraId="5877EA59" w14:textId="77777777" w:rsidR="0042602B" w:rsidRPr="008B6791" w:rsidRDefault="0042602B" w:rsidP="00765C66">
            <w:pPr>
              <w:spacing w:after="0" w:line="240" w:lineRule="auto"/>
              <w:jc w:val="center"/>
              <w:rPr>
                <w:rFonts w:ascii="Times New Roman" w:eastAsia="Times New Roman" w:hAnsi="Times New Roman"/>
                <w:b/>
                <w:lang w:eastAsia="ru-RU" w:bidi="ta-IN"/>
              </w:rPr>
            </w:pPr>
          </w:p>
        </w:tc>
        <w:tc>
          <w:tcPr>
            <w:tcW w:w="1275" w:type="dxa"/>
            <w:tcBorders>
              <w:top w:val="single" w:sz="4" w:space="0" w:color="auto"/>
              <w:left w:val="single" w:sz="4" w:space="0" w:color="auto"/>
              <w:bottom w:val="nil"/>
              <w:right w:val="nil"/>
            </w:tcBorders>
            <w:shd w:val="clear" w:color="auto" w:fill="FFFFFF" w:themeFill="background1"/>
            <w:vAlign w:val="center"/>
          </w:tcPr>
          <w:p w14:paraId="0B663300" w14:textId="77777777" w:rsidR="0042602B" w:rsidRPr="008B6791" w:rsidRDefault="0042602B" w:rsidP="00765C66">
            <w:pPr>
              <w:spacing w:after="0" w:line="240" w:lineRule="auto"/>
              <w:jc w:val="center"/>
              <w:rPr>
                <w:rFonts w:ascii="Times New Roman" w:eastAsia="Times New Roman" w:hAnsi="Times New Roman"/>
                <w:b/>
                <w:lang w:eastAsia="ru-RU" w:bidi="ta-IN"/>
              </w:rPr>
            </w:pPr>
          </w:p>
        </w:tc>
        <w:tc>
          <w:tcPr>
            <w:tcW w:w="1341" w:type="dxa"/>
            <w:tcBorders>
              <w:top w:val="single" w:sz="4" w:space="0" w:color="auto"/>
              <w:left w:val="single" w:sz="4" w:space="0" w:color="auto"/>
              <w:bottom w:val="nil"/>
              <w:right w:val="nil"/>
            </w:tcBorders>
            <w:shd w:val="clear" w:color="auto" w:fill="FFFFFF" w:themeFill="background1"/>
            <w:vAlign w:val="center"/>
          </w:tcPr>
          <w:p w14:paraId="6ABF323B" w14:textId="77777777" w:rsidR="0042602B" w:rsidRPr="008B6791" w:rsidRDefault="0042602B" w:rsidP="00765C66">
            <w:pPr>
              <w:spacing w:after="0" w:line="240" w:lineRule="auto"/>
              <w:jc w:val="center"/>
              <w:rPr>
                <w:rFonts w:ascii="Times New Roman" w:eastAsia="Times New Roman" w:hAnsi="Times New Roman"/>
                <w:b/>
                <w:lang w:eastAsia="ru-RU" w:bidi="ta-IN"/>
              </w:rPr>
            </w:pPr>
          </w:p>
        </w:tc>
        <w:tc>
          <w:tcPr>
            <w:tcW w:w="1338" w:type="dxa"/>
            <w:tcBorders>
              <w:top w:val="single" w:sz="4" w:space="0" w:color="auto"/>
              <w:left w:val="single" w:sz="4" w:space="0" w:color="auto"/>
              <w:bottom w:val="nil"/>
              <w:right w:val="single" w:sz="4" w:space="0" w:color="auto"/>
            </w:tcBorders>
            <w:shd w:val="clear" w:color="auto" w:fill="FFFFFF" w:themeFill="background1"/>
            <w:vAlign w:val="center"/>
          </w:tcPr>
          <w:p w14:paraId="43F6FA38" w14:textId="77777777" w:rsidR="0042602B" w:rsidRPr="008B6791" w:rsidRDefault="0042602B" w:rsidP="00765C66">
            <w:pPr>
              <w:spacing w:after="0" w:line="240" w:lineRule="auto"/>
              <w:jc w:val="center"/>
              <w:rPr>
                <w:rFonts w:ascii="Times New Roman" w:eastAsia="Times New Roman" w:hAnsi="Times New Roman"/>
                <w:b/>
                <w:lang w:eastAsia="ru-RU" w:bidi="ta-IN"/>
              </w:rPr>
            </w:pPr>
          </w:p>
        </w:tc>
      </w:tr>
      <w:tr w:rsidR="0042602B" w:rsidRPr="008B6791" w14:paraId="1F588C5F" w14:textId="77777777" w:rsidTr="001D147B">
        <w:trPr>
          <w:trHeight w:val="344"/>
        </w:trPr>
        <w:tc>
          <w:tcPr>
            <w:tcW w:w="8930" w:type="dxa"/>
            <w:gridSpan w:val="6"/>
            <w:tcBorders>
              <w:top w:val="single" w:sz="4" w:space="0" w:color="auto"/>
              <w:left w:val="single" w:sz="4" w:space="0" w:color="auto"/>
              <w:bottom w:val="nil"/>
              <w:right w:val="nil"/>
            </w:tcBorders>
            <w:shd w:val="clear" w:color="auto" w:fill="FFFFFF" w:themeFill="background1"/>
            <w:vAlign w:val="center"/>
          </w:tcPr>
          <w:p w14:paraId="1E8C9DEF" w14:textId="77777777" w:rsidR="0042602B" w:rsidRPr="008B6791" w:rsidRDefault="0042602B" w:rsidP="00765C66">
            <w:pPr>
              <w:spacing w:after="0" w:line="240" w:lineRule="auto"/>
              <w:jc w:val="right"/>
              <w:rPr>
                <w:rFonts w:ascii="Times New Roman" w:eastAsia="Times New Roman" w:hAnsi="Times New Roman"/>
                <w:b/>
                <w:lang w:eastAsia="ru-RU" w:bidi="ta-IN"/>
              </w:rPr>
            </w:pPr>
            <w:r w:rsidRPr="008B6791">
              <w:rPr>
                <w:rFonts w:ascii="Times New Roman" w:eastAsia="Times New Roman" w:hAnsi="Times New Roman"/>
                <w:b/>
                <w:lang w:eastAsia="ru-RU" w:bidi="ta-IN"/>
              </w:rPr>
              <w:t>Всього з ПДВ</w:t>
            </w:r>
          </w:p>
        </w:tc>
        <w:tc>
          <w:tcPr>
            <w:tcW w:w="1338" w:type="dxa"/>
            <w:tcBorders>
              <w:top w:val="single" w:sz="4" w:space="0" w:color="auto"/>
              <w:left w:val="single" w:sz="4" w:space="0" w:color="auto"/>
              <w:bottom w:val="nil"/>
              <w:right w:val="single" w:sz="4" w:space="0" w:color="auto"/>
            </w:tcBorders>
            <w:shd w:val="clear" w:color="auto" w:fill="FFFFFF" w:themeFill="background1"/>
            <w:vAlign w:val="center"/>
          </w:tcPr>
          <w:p w14:paraId="13939219" w14:textId="77777777" w:rsidR="0042602B" w:rsidRPr="008B6791" w:rsidRDefault="0042602B" w:rsidP="00765C66">
            <w:pPr>
              <w:spacing w:after="0" w:line="240" w:lineRule="auto"/>
              <w:jc w:val="right"/>
              <w:rPr>
                <w:rFonts w:ascii="Times New Roman" w:eastAsia="Times New Roman" w:hAnsi="Times New Roman"/>
                <w:b/>
                <w:lang w:eastAsia="ru-RU" w:bidi="ta-IN"/>
              </w:rPr>
            </w:pPr>
          </w:p>
        </w:tc>
      </w:tr>
      <w:tr w:rsidR="0042602B" w:rsidRPr="008B6791" w14:paraId="29FA7D2E" w14:textId="77777777" w:rsidTr="001D147B">
        <w:trPr>
          <w:trHeight w:val="344"/>
        </w:trPr>
        <w:tc>
          <w:tcPr>
            <w:tcW w:w="8930" w:type="dxa"/>
            <w:gridSpan w:val="6"/>
            <w:tcBorders>
              <w:top w:val="single" w:sz="4" w:space="0" w:color="auto"/>
              <w:left w:val="single" w:sz="4" w:space="0" w:color="auto"/>
              <w:bottom w:val="nil"/>
              <w:right w:val="nil"/>
            </w:tcBorders>
            <w:shd w:val="clear" w:color="auto" w:fill="FFFFFF" w:themeFill="background1"/>
            <w:vAlign w:val="center"/>
          </w:tcPr>
          <w:p w14:paraId="230DD056" w14:textId="77777777" w:rsidR="0042602B" w:rsidRPr="008B6791" w:rsidRDefault="0042602B" w:rsidP="00765C66">
            <w:pPr>
              <w:spacing w:after="0" w:line="240" w:lineRule="auto"/>
              <w:jc w:val="right"/>
              <w:rPr>
                <w:rFonts w:ascii="Times New Roman" w:eastAsia="Times New Roman" w:hAnsi="Times New Roman"/>
                <w:b/>
                <w:lang w:eastAsia="ru-RU" w:bidi="ta-IN"/>
              </w:rPr>
            </w:pPr>
            <w:r w:rsidRPr="008B6791">
              <w:rPr>
                <w:rFonts w:ascii="Times New Roman" w:eastAsia="Times New Roman" w:hAnsi="Times New Roman"/>
                <w:b/>
                <w:lang w:eastAsia="ru-RU" w:bidi="ta-IN"/>
              </w:rPr>
              <w:t>В т.ч. ПДВ</w:t>
            </w:r>
          </w:p>
        </w:tc>
        <w:tc>
          <w:tcPr>
            <w:tcW w:w="1338" w:type="dxa"/>
            <w:tcBorders>
              <w:top w:val="single" w:sz="4" w:space="0" w:color="auto"/>
              <w:left w:val="single" w:sz="4" w:space="0" w:color="auto"/>
              <w:bottom w:val="nil"/>
              <w:right w:val="single" w:sz="4" w:space="0" w:color="auto"/>
            </w:tcBorders>
            <w:shd w:val="clear" w:color="auto" w:fill="FFFFFF" w:themeFill="background1"/>
            <w:vAlign w:val="center"/>
          </w:tcPr>
          <w:p w14:paraId="63FE3314" w14:textId="77777777" w:rsidR="0042602B" w:rsidRPr="008B6791" w:rsidRDefault="0042602B" w:rsidP="00765C66">
            <w:pPr>
              <w:spacing w:after="0" w:line="240" w:lineRule="auto"/>
              <w:jc w:val="right"/>
              <w:rPr>
                <w:rFonts w:ascii="Times New Roman" w:eastAsia="Times New Roman" w:hAnsi="Times New Roman"/>
                <w:b/>
                <w:lang w:eastAsia="ru-RU" w:bidi="ta-IN"/>
              </w:rPr>
            </w:pPr>
          </w:p>
        </w:tc>
      </w:tr>
      <w:tr w:rsidR="0042602B" w:rsidRPr="008B6791" w14:paraId="470E0CEA" w14:textId="77777777" w:rsidTr="001D147B">
        <w:trPr>
          <w:trHeight w:val="67"/>
        </w:trPr>
        <w:tc>
          <w:tcPr>
            <w:tcW w:w="10268" w:type="dxa"/>
            <w:gridSpan w:val="7"/>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A10B4E" w14:textId="77777777" w:rsidR="0042602B" w:rsidRPr="008B6791" w:rsidRDefault="0042602B" w:rsidP="00765C66">
            <w:pPr>
              <w:spacing w:after="0" w:line="240" w:lineRule="auto"/>
              <w:rPr>
                <w:rFonts w:ascii="Times New Roman" w:eastAsia="Times New Roman" w:hAnsi="Times New Roman"/>
                <w:bCs/>
                <w:lang w:eastAsia="ru-RU" w:bidi="ta-IN"/>
              </w:rPr>
            </w:pPr>
            <w:r w:rsidRPr="008B6791">
              <w:rPr>
                <w:rFonts w:ascii="Times New Roman" w:eastAsia="Times New Roman" w:hAnsi="Times New Roman"/>
                <w:lang w:eastAsia="ru-RU"/>
              </w:rPr>
              <w:t>Загальна вартість,</w:t>
            </w:r>
            <w:r w:rsidRPr="008B6791">
              <w:rPr>
                <w:rFonts w:ascii="Times New Roman" w:eastAsia="Times New Roman" w:hAnsi="Times New Roman"/>
                <w:bCs/>
                <w:lang w:eastAsia="ru-RU" w:bidi="ta-IN"/>
              </w:rPr>
              <w:t xml:space="preserve"> з ПДВ (грн.): цифрами _________________________</w:t>
            </w:r>
          </w:p>
          <w:p w14:paraId="023B6EA8" w14:textId="77777777" w:rsidR="0042602B" w:rsidRPr="008B6791" w:rsidRDefault="0042602B" w:rsidP="00765C66">
            <w:pPr>
              <w:spacing w:after="0" w:line="240" w:lineRule="auto"/>
              <w:rPr>
                <w:rFonts w:ascii="Times New Roman" w:eastAsia="Times New Roman" w:hAnsi="Times New Roman"/>
                <w:bCs/>
                <w:lang w:eastAsia="ru-RU" w:bidi="ta-IN"/>
              </w:rPr>
            </w:pPr>
            <w:r w:rsidRPr="008B6791">
              <w:rPr>
                <w:rFonts w:ascii="Times New Roman" w:eastAsia="Times New Roman" w:hAnsi="Times New Roman"/>
                <w:bCs/>
                <w:lang w:eastAsia="ru-RU" w:bidi="ta-IN"/>
              </w:rPr>
              <w:t>Словами: ______________________________</w:t>
            </w:r>
          </w:p>
          <w:p w14:paraId="3D10C2CD" w14:textId="77777777" w:rsidR="0042602B" w:rsidRPr="008B6791" w:rsidRDefault="0042602B" w:rsidP="00765C66">
            <w:pPr>
              <w:spacing w:after="0" w:line="240" w:lineRule="auto"/>
              <w:rPr>
                <w:rFonts w:ascii="Times New Roman" w:eastAsia="Times New Roman" w:hAnsi="Times New Roman"/>
                <w:bCs/>
                <w:lang w:eastAsia="ru-RU" w:bidi="ta-IN"/>
              </w:rPr>
            </w:pPr>
          </w:p>
        </w:tc>
      </w:tr>
    </w:tbl>
    <w:p w14:paraId="011240B5" w14:textId="77777777" w:rsidR="0042602B" w:rsidRPr="008B6791" w:rsidRDefault="0042602B" w:rsidP="0042602B">
      <w:pPr>
        <w:spacing w:after="0" w:line="240" w:lineRule="auto"/>
        <w:jc w:val="both"/>
        <w:rPr>
          <w:rFonts w:ascii="Times New Roman" w:eastAsia="Times New Roman" w:hAnsi="Times New Roman"/>
        </w:rPr>
      </w:pPr>
    </w:p>
    <w:p w14:paraId="34490F1C" w14:textId="77777777" w:rsidR="0042602B" w:rsidRPr="008B6791" w:rsidRDefault="0042602B" w:rsidP="0042602B">
      <w:pPr>
        <w:spacing w:after="0" w:line="240" w:lineRule="auto"/>
        <w:jc w:val="both"/>
        <w:rPr>
          <w:rFonts w:ascii="Times New Roman" w:eastAsia="Times New Roman" w:hAnsi="Times New Roman"/>
        </w:rPr>
      </w:pPr>
    </w:p>
    <w:tbl>
      <w:tblPr>
        <w:tblW w:w="9905" w:type="dxa"/>
        <w:tblLayout w:type="fixed"/>
        <w:tblLook w:val="0000" w:firstRow="0" w:lastRow="0" w:firstColumn="0" w:lastColumn="0" w:noHBand="0" w:noVBand="0"/>
      </w:tblPr>
      <w:tblGrid>
        <w:gridCol w:w="4991"/>
        <w:gridCol w:w="4914"/>
      </w:tblGrid>
      <w:tr w:rsidR="0042602B" w:rsidRPr="008B6791" w14:paraId="5C95B4C9" w14:textId="77777777" w:rsidTr="006B2F4A">
        <w:trPr>
          <w:trHeight w:val="348"/>
        </w:trPr>
        <w:tc>
          <w:tcPr>
            <w:tcW w:w="4991" w:type="dxa"/>
            <w:tcBorders>
              <w:top w:val="nil"/>
              <w:left w:val="nil"/>
              <w:bottom w:val="nil"/>
              <w:right w:val="nil"/>
            </w:tcBorders>
          </w:tcPr>
          <w:p w14:paraId="71D57738" w14:textId="77777777" w:rsidR="0042602B" w:rsidRPr="008B6791" w:rsidRDefault="0042602B" w:rsidP="00765C66">
            <w:pPr>
              <w:shd w:val="clear" w:color="auto" w:fill="FFFFFF"/>
              <w:spacing w:after="0" w:line="240" w:lineRule="auto"/>
              <w:jc w:val="center"/>
              <w:rPr>
                <w:rFonts w:ascii="Times New Roman" w:hAnsi="Times New Roman"/>
                <w:b/>
                <w:bCs/>
                <w:color w:val="000000"/>
              </w:rPr>
            </w:pPr>
            <w:r w:rsidRPr="008B6791">
              <w:rPr>
                <w:rFonts w:ascii="Times New Roman" w:hAnsi="Times New Roman"/>
                <w:b/>
                <w:bCs/>
                <w:color w:val="000000"/>
              </w:rPr>
              <w:t>ЗАМОВНИК:</w:t>
            </w:r>
          </w:p>
        </w:tc>
        <w:tc>
          <w:tcPr>
            <w:tcW w:w="4914" w:type="dxa"/>
            <w:tcBorders>
              <w:top w:val="nil"/>
              <w:left w:val="nil"/>
              <w:bottom w:val="nil"/>
              <w:right w:val="nil"/>
            </w:tcBorders>
          </w:tcPr>
          <w:p w14:paraId="254B80B7" w14:textId="77777777" w:rsidR="0042602B" w:rsidRPr="008B6791" w:rsidRDefault="0042602B" w:rsidP="00765C66">
            <w:pPr>
              <w:shd w:val="clear" w:color="auto" w:fill="FFFFFF"/>
              <w:spacing w:after="0" w:line="240" w:lineRule="auto"/>
              <w:jc w:val="center"/>
              <w:rPr>
                <w:rFonts w:ascii="Times New Roman" w:hAnsi="Times New Roman"/>
                <w:b/>
                <w:bCs/>
                <w:color w:val="000000"/>
              </w:rPr>
            </w:pPr>
            <w:r w:rsidRPr="008B6791">
              <w:rPr>
                <w:rFonts w:ascii="Times New Roman" w:hAnsi="Times New Roman"/>
                <w:b/>
                <w:bCs/>
                <w:color w:val="000000"/>
              </w:rPr>
              <w:t>ПРОДАВЕЦЬ:</w:t>
            </w:r>
          </w:p>
        </w:tc>
      </w:tr>
      <w:tr w:rsidR="0042602B" w:rsidRPr="008B6791" w14:paraId="4718076A" w14:textId="77777777" w:rsidTr="006B2F4A">
        <w:trPr>
          <w:trHeight w:val="3963"/>
        </w:trPr>
        <w:tc>
          <w:tcPr>
            <w:tcW w:w="4991" w:type="dxa"/>
            <w:tcBorders>
              <w:top w:val="nil"/>
              <w:left w:val="nil"/>
              <w:bottom w:val="nil"/>
              <w:right w:val="nil"/>
            </w:tcBorders>
          </w:tcPr>
          <w:p w14:paraId="764567B8" w14:textId="77777777" w:rsidR="0042602B" w:rsidRPr="008B6791" w:rsidRDefault="0042602B" w:rsidP="00765C66">
            <w:pPr>
              <w:spacing w:after="0"/>
              <w:rPr>
                <w:rFonts w:ascii="Times New Roman" w:hAnsi="Times New Roman"/>
                <w:b/>
              </w:rPr>
            </w:pPr>
          </w:p>
          <w:p w14:paraId="5FA902D7" w14:textId="6AEA175F" w:rsidR="0042602B" w:rsidRPr="008B6791" w:rsidRDefault="0042602B" w:rsidP="00765C66">
            <w:pPr>
              <w:spacing w:after="0"/>
              <w:rPr>
                <w:rFonts w:ascii="Times New Roman" w:hAnsi="Times New Roman"/>
                <w:b/>
              </w:rPr>
            </w:pPr>
            <w:r w:rsidRPr="008B6791">
              <w:rPr>
                <w:rFonts w:ascii="Times New Roman" w:hAnsi="Times New Roman"/>
                <w:b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BE2DD9" w:rsidRPr="008B6791">
              <w:rPr>
                <w:rFonts w:ascii="Times New Roman" w:hAnsi="Times New Roman"/>
                <w:bCs/>
              </w:rPr>
              <w:t>_____________________________</w:t>
            </w:r>
          </w:p>
          <w:p w14:paraId="71DEDBD4" w14:textId="77777777" w:rsidR="0042602B" w:rsidRPr="008B6791" w:rsidRDefault="0042602B" w:rsidP="00765C66">
            <w:pPr>
              <w:spacing w:after="0"/>
              <w:rPr>
                <w:rFonts w:ascii="Times New Roman" w:hAnsi="Times New Roman"/>
                <w:b/>
              </w:rPr>
            </w:pPr>
          </w:p>
          <w:p w14:paraId="0DA4392C" w14:textId="77777777" w:rsidR="0042602B" w:rsidRPr="008B6791" w:rsidRDefault="0042602B" w:rsidP="00765C66">
            <w:pPr>
              <w:spacing w:after="0"/>
              <w:rPr>
                <w:rFonts w:ascii="Times New Roman" w:hAnsi="Times New Roman"/>
                <w:b/>
              </w:rPr>
            </w:pPr>
          </w:p>
          <w:p w14:paraId="703208D9" w14:textId="3A561463" w:rsidR="0042602B" w:rsidRPr="008B6791" w:rsidRDefault="0042602B" w:rsidP="00765C66">
            <w:pPr>
              <w:spacing w:after="0"/>
              <w:jc w:val="both"/>
              <w:rPr>
                <w:rFonts w:ascii="Times New Roman" w:hAnsi="Times New Roman"/>
                <w:b/>
              </w:rPr>
            </w:pPr>
            <w:r w:rsidRPr="008B6791">
              <w:rPr>
                <w:rFonts w:ascii="Times New Roman" w:hAnsi="Times New Roman"/>
                <w:b/>
              </w:rPr>
              <w:t>______________________________________</w:t>
            </w:r>
            <w:r w:rsidR="00BE2DD9" w:rsidRPr="008B6791">
              <w:rPr>
                <w:rFonts w:ascii="Times New Roman" w:hAnsi="Times New Roman"/>
                <w:b/>
              </w:rPr>
              <w:t>_____</w:t>
            </w:r>
          </w:p>
          <w:p w14:paraId="4A8A720E" w14:textId="77777777" w:rsidR="0042602B" w:rsidRPr="008B6791" w:rsidRDefault="0042602B" w:rsidP="00765C66">
            <w:pPr>
              <w:spacing w:after="0"/>
              <w:jc w:val="both"/>
              <w:rPr>
                <w:rFonts w:ascii="Times New Roman" w:hAnsi="Times New Roman"/>
              </w:rPr>
            </w:pPr>
            <w:r w:rsidRPr="008B6791">
              <w:rPr>
                <w:rFonts w:ascii="Times New Roman" w:hAnsi="Times New Roman"/>
                <w:color w:val="000000"/>
              </w:rPr>
              <w:t>м.п.</w:t>
            </w:r>
          </w:p>
          <w:p w14:paraId="3C465B6D" w14:textId="77777777" w:rsidR="0042602B" w:rsidRPr="008B6791" w:rsidRDefault="0042602B" w:rsidP="00765C66">
            <w:pPr>
              <w:shd w:val="clear" w:color="auto" w:fill="FFFFFF"/>
              <w:spacing w:after="0" w:line="240" w:lineRule="auto"/>
              <w:rPr>
                <w:rFonts w:ascii="Times New Roman" w:hAnsi="Times New Roman"/>
                <w:bCs/>
                <w:color w:val="000000"/>
              </w:rPr>
            </w:pPr>
          </w:p>
        </w:tc>
        <w:tc>
          <w:tcPr>
            <w:tcW w:w="4914" w:type="dxa"/>
            <w:tcBorders>
              <w:top w:val="nil"/>
              <w:left w:val="nil"/>
              <w:bottom w:val="nil"/>
              <w:right w:val="nil"/>
            </w:tcBorders>
          </w:tcPr>
          <w:p w14:paraId="722E445A" w14:textId="77777777" w:rsidR="0042602B" w:rsidRPr="008B6791" w:rsidRDefault="0042602B" w:rsidP="00765C66">
            <w:pPr>
              <w:spacing w:after="0" w:line="240" w:lineRule="auto"/>
              <w:rPr>
                <w:rFonts w:ascii="Times New Roman" w:hAnsi="Times New Roman"/>
              </w:rPr>
            </w:pPr>
          </w:p>
          <w:p w14:paraId="74013624" w14:textId="559E7185" w:rsidR="0042602B" w:rsidRPr="008B6791" w:rsidRDefault="0042602B" w:rsidP="00765C66">
            <w:pPr>
              <w:spacing w:after="0" w:line="240" w:lineRule="auto"/>
              <w:rPr>
                <w:rFonts w:ascii="Times New Roman" w:hAnsi="Times New Roman"/>
              </w:rPr>
            </w:pPr>
            <w:r w:rsidRPr="008B6791">
              <w:rPr>
                <w:rFonts w:ascii="Times New Roman" w:hAnsi="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BE2DD9" w:rsidRPr="008B6791">
              <w:rPr>
                <w:rFonts w:ascii="Times New Roman" w:hAnsi="Times New Roman"/>
              </w:rPr>
              <w:t>_________________________________</w:t>
            </w:r>
          </w:p>
          <w:p w14:paraId="6D86F03F" w14:textId="77777777" w:rsidR="0042602B" w:rsidRPr="008B6791" w:rsidRDefault="0042602B" w:rsidP="00765C66">
            <w:pPr>
              <w:spacing w:after="0" w:line="240" w:lineRule="auto"/>
              <w:rPr>
                <w:rFonts w:ascii="Times New Roman" w:hAnsi="Times New Roman"/>
              </w:rPr>
            </w:pPr>
          </w:p>
          <w:p w14:paraId="008208CE" w14:textId="77777777" w:rsidR="00A6537E" w:rsidRPr="008B6791" w:rsidRDefault="00A6537E" w:rsidP="00765C66">
            <w:pPr>
              <w:spacing w:after="0" w:line="240" w:lineRule="auto"/>
              <w:rPr>
                <w:rFonts w:ascii="Times New Roman" w:hAnsi="Times New Roman"/>
                <w:b/>
              </w:rPr>
            </w:pPr>
          </w:p>
          <w:p w14:paraId="32091D8E" w14:textId="77777777" w:rsidR="00BE2DD9" w:rsidRPr="008B6791" w:rsidRDefault="00BE2DD9" w:rsidP="00765C66">
            <w:pPr>
              <w:spacing w:after="0" w:line="240" w:lineRule="auto"/>
              <w:rPr>
                <w:rFonts w:ascii="Times New Roman" w:hAnsi="Times New Roman"/>
                <w:b/>
              </w:rPr>
            </w:pPr>
          </w:p>
          <w:p w14:paraId="314A4257" w14:textId="67E2AA29" w:rsidR="0042602B" w:rsidRPr="008B6791" w:rsidRDefault="0042602B" w:rsidP="00765C66">
            <w:pPr>
              <w:shd w:val="clear" w:color="auto" w:fill="FFFFFF"/>
              <w:tabs>
                <w:tab w:val="left" w:pos="1210"/>
              </w:tabs>
              <w:spacing w:after="0" w:line="240" w:lineRule="auto"/>
              <w:rPr>
                <w:rFonts w:ascii="Times New Roman" w:hAnsi="Times New Roman"/>
                <w:b/>
              </w:rPr>
            </w:pPr>
            <w:r w:rsidRPr="008B6791">
              <w:rPr>
                <w:rFonts w:ascii="Times New Roman" w:hAnsi="Times New Roman"/>
                <w:b/>
              </w:rPr>
              <w:t xml:space="preserve"> _____________________________________</w:t>
            </w:r>
            <w:r w:rsidR="00BE2DD9" w:rsidRPr="008B6791">
              <w:rPr>
                <w:rFonts w:ascii="Times New Roman" w:hAnsi="Times New Roman"/>
                <w:b/>
              </w:rPr>
              <w:t>_____</w:t>
            </w:r>
          </w:p>
          <w:p w14:paraId="08DFDECC" w14:textId="77777777" w:rsidR="0042602B" w:rsidRPr="008B6791" w:rsidRDefault="0042602B" w:rsidP="00765C66">
            <w:pPr>
              <w:spacing w:after="0"/>
              <w:jc w:val="both"/>
              <w:rPr>
                <w:rFonts w:ascii="Times New Roman" w:hAnsi="Times New Roman"/>
              </w:rPr>
            </w:pPr>
            <w:r w:rsidRPr="008B6791">
              <w:rPr>
                <w:rFonts w:ascii="Times New Roman" w:hAnsi="Times New Roman"/>
                <w:color w:val="000000"/>
              </w:rPr>
              <w:t>м.п.</w:t>
            </w:r>
          </w:p>
          <w:p w14:paraId="0F72EDC3" w14:textId="77777777" w:rsidR="0042602B" w:rsidRPr="008B6791" w:rsidRDefault="0042602B" w:rsidP="00765C66">
            <w:pPr>
              <w:shd w:val="clear" w:color="auto" w:fill="FFFFFF"/>
              <w:tabs>
                <w:tab w:val="left" w:pos="1210"/>
              </w:tabs>
              <w:spacing w:after="0" w:line="240" w:lineRule="auto"/>
              <w:jc w:val="both"/>
              <w:rPr>
                <w:rFonts w:ascii="Times New Roman" w:hAnsi="Times New Roman"/>
                <w:bCs/>
                <w:color w:val="000000"/>
              </w:rPr>
            </w:pPr>
          </w:p>
        </w:tc>
      </w:tr>
    </w:tbl>
    <w:p w14:paraId="7FE14279" w14:textId="77777777" w:rsidR="0042602B" w:rsidRPr="008B6791" w:rsidRDefault="0042602B" w:rsidP="0042602B">
      <w:pPr>
        <w:spacing w:after="0" w:line="240" w:lineRule="auto"/>
        <w:ind w:left="2880"/>
        <w:jc w:val="both"/>
        <w:rPr>
          <w:rFonts w:ascii="Times New Roman" w:eastAsia="Times New Roman" w:hAnsi="Times New Roman"/>
        </w:rPr>
      </w:pPr>
    </w:p>
    <w:p w14:paraId="3FB7017F" w14:textId="77777777" w:rsidR="00997D43" w:rsidRPr="008B6791" w:rsidRDefault="00997D43" w:rsidP="00997D43">
      <w:pPr>
        <w:pStyle w:val="a4"/>
        <w:spacing w:before="0" w:beforeAutospacing="0" w:after="0" w:afterAutospacing="0"/>
        <w:ind w:firstLine="709"/>
        <w:jc w:val="both"/>
        <w:rPr>
          <w:i/>
          <w:color w:val="000000"/>
          <w:lang w:val="uk-UA"/>
        </w:rPr>
      </w:pPr>
    </w:p>
    <w:p w14:paraId="1223F3CC" w14:textId="77777777" w:rsidR="00997D43" w:rsidRPr="008B6791" w:rsidRDefault="00997D43" w:rsidP="00997D43">
      <w:pPr>
        <w:pStyle w:val="a4"/>
        <w:spacing w:before="0" w:beforeAutospacing="0" w:after="0" w:afterAutospacing="0"/>
        <w:ind w:firstLine="709"/>
        <w:jc w:val="both"/>
        <w:rPr>
          <w:i/>
          <w:color w:val="000000"/>
          <w:lang w:val="uk-UA"/>
        </w:rPr>
      </w:pPr>
    </w:p>
    <w:p w14:paraId="7DFBEE2B" w14:textId="77777777" w:rsidR="00997D43" w:rsidRPr="008B6791" w:rsidRDefault="00997D43" w:rsidP="00997D43">
      <w:pPr>
        <w:pStyle w:val="a4"/>
        <w:spacing w:before="0" w:beforeAutospacing="0" w:after="0" w:afterAutospacing="0"/>
        <w:ind w:firstLine="709"/>
        <w:jc w:val="both"/>
        <w:rPr>
          <w:i/>
          <w:color w:val="000000"/>
          <w:lang w:val="uk-UA"/>
        </w:rPr>
      </w:pPr>
    </w:p>
    <w:p w14:paraId="4C0E236F" w14:textId="77777777" w:rsidR="00997D43" w:rsidRPr="008B6791" w:rsidRDefault="00997D43" w:rsidP="00997D43">
      <w:pPr>
        <w:pStyle w:val="a4"/>
        <w:spacing w:before="0" w:beforeAutospacing="0" w:after="0" w:afterAutospacing="0"/>
        <w:ind w:firstLine="709"/>
        <w:jc w:val="both"/>
        <w:rPr>
          <w:i/>
          <w:color w:val="000000"/>
          <w:lang w:val="uk-UA"/>
        </w:rPr>
      </w:pPr>
    </w:p>
    <w:p w14:paraId="1C439FDA" w14:textId="77777777" w:rsidR="00997D43" w:rsidRPr="008B6791" w:rsidRDefault="00997D43" w:rsidP="00997D43">
      <w:pPr>
        <w:pStyle w:val="a4"/>
        <w:spacing w:before="0" w:beforeAutospacing="0" w:after="0" w:afterAutospacing="0"/>
        <w:ind w:firstLine="709"/>
        <w:jc w:val="both"/>
        <w:rPr>
          <w:i/>
          <w:color w:val="000000"/>
          <w:lang w:val="uk-UA"/>
        </w:rPr>
      </w:pPr>
    </w:p>
    <w:p w14:paraId="415520EB" w14:textId="55724811" w:rsidR="00997D43" w:rsidRPr="008B6791" w:rsidRDefault="00997D43" w:rsidP="00997D43">
      <w:pPr>
        <w:pStyle w:val="a4"/>
        <w:spacing w:before="0" w:beforeAutospacing="0" w:after="0" w:afterAutospacing="0"/>
        <w:ind w:firstLine="709"/>
        <w:jc w:val="both"/>
        <w:rPr>
          <w:i/>
          <w:color w:val="000000"/>
          <w:lang w:val="uk-UA"/>
        </w:rPr>
      </w:pPr>
      <w:r w:rsidRPr="008B6791">
        <w:rPr>
          <w:i/>
          <w:color w:val="000000"/>
          <w:lang w:val="uk-UA"/>
        </w:rPr>
        <w:t>*У разі надання пропозиції учасником – не платником ПДВ, такі пропозиції надаються без врахування ПДВ, про що учасником робиться відповідна позначка. (дата)</w:t>
      </w:r>
    </w:p>
    <w:p w14:paraId="79DCC0DE" w14:textId="77777777" w:rsidR="00997D43" w:rsidRPr="00B946B3" w:rsidRDefault="00997D43" w:rsidP="00997D43">
      <w:pPr>
        <w:spacing w:after="0" w:line="240" w:lineRule="auto"/>
        <w:rPr>
          <w:rFonts w:ascii="Times New Roman" w:hAnsi="Times New Roman"/>
          <w:color w:val="000000"/>
          <w:sz w:val="24"/>
          <w:szCs w:val="24"/>
        </w:rPr>
      </w:pPr>
      <w:r w:rsidRPr="008B6791">
        <w:rPr>
          <w:rFonts w:ascii="Times New Roman" w:hAnsi="Times New Roman"/>
          <w:i/>
          <w:color w:val="000000"/>
          <w:sz w:val="24"/>
          <w:szCs w:val="24"/>
        </w:rPr>
        <w:t>(Підпис уповноваженої особи, завірений печаткою(за наявності))</w:t>
      </w:r>
      <w:r w:rsidRPr="00B946B3">
        <w:rPr>
          <w:rFonts w:ascii="Times New Roman" w:hAnsi="Times New Roman"/>
          <w:color w:val="000000"/>
          <w:sz w:val="24"/>
          <w:szCs w:val="24"/>
        </w:rPr>
        <w:t xml:space="preserve"> </w:t>
      </w:r>
    </w:p>
    <w:p w14:paraId="2C8BF068" w14:textId="77777777" w:rsidR="0042602B" w:rsidRPr="00B946B3" w:rsidRDefault="0042602B" w:rsidP="00CF15E0">
      <w:pPr>
        <w:spacing w:after="0" w:line="240" w:lineRule="auto"/>
        <w:jc w:val="both"/>
        <w:rPr>
          <w:rFonts w:ascii="Times New Roman" w:hAnsi="Times New Roman"/>
          <w:sz w:val="24"/>
          <w:szCs w:val="24"/>
        </w:rPr>
      </w:pPr>
    </w:p>
    <w:sectPr w:rsidR="0042602B" w:rsidRPr="00B946B3" w:rsidSect="00BE577C">
      <w:pgSz w:w="12240" w:h="15840"/>
      <w:pgMar w:top="284" w:right="618" w:bottom="142" w:left="1276" w:header="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9E7B272" w14:textId="77777777" w:rsidR="00BE577C" w:rsidRDefault="00BE577C" w:rsidP="00494CF5">
      <w:pPr>
        <w:spacing w:after="0" w:line="240" w:lineRule="auto"/>
      </w:pPr>
      <w:r>
        <w:separator/>
      </w:r>
    </w:p>
  </w:endnote>
  <w:endnote w:type="continuationSeparator" w:id="0">
    <w:p w14:paraId="59C80428" w14:textId="77777777" w:rsidR="00BE577C" w:rsidRDefault="00BE577C" w:rsidP="00494CF5">
      <w:pPr>
        <w:spacing w:after="0" w:line="240" w:lineRule="auto"/>
      </w:pPr>
      <w:r>
        <w:continuationSeparator/>
      </w:r>
    </w:p>
  </w:endnote>
  <w:endnote w:type="continuationNotice" w:id="1">
    <w:p w14:paraId="61535212" w14:textId="77777777" w:rsidR="00BE577C" w:rsidRDefault="00BE577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erif">
    <w:altName w:val="Times New Roman"/>
    <w:charset w:val="CC"/>
    <w:family w:val="roman"/>
    <w:pitch w:val="variable"/>
  </w:font>
  <w:font w:name="Noto Serif CJK SC">
    <w:charset w:val="01"/>
    <w:family w:val="auto"/>
    <w:pitch w:val="variable"/>
  </w:font>
  <w:font w:name="Lohit Devanagari">
    <w:altName w:val="Calibri"/>
    <w:charset w:val="01"/>
    <w:family w:val="auto"/>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F8F58F1" w14:textId="77777777" w:rsidR="00BE577C" w:rsidRDefault="00BE577C" w:rsidP="00494CF5">
      <w:pPr>
        <w:spacing w:after="0" w:line="240" w:lineRule="auto"/>
      </w:pPr>
      <w:r>
        <w:separator/>
      </w:r>
    </w:p>
  </w:footnote>
  <w:footnote w:type="continuationSeparator" w:id="0">
    <w:p w14:paraId="6760BB0D" w14:textId="77777777" w:rsidR="00BE577C" w:rsidRDefault="00BE577C" w:rsidP="00494CF5">
      <w:pPr>
        <w:spacing w:after="0" w:line="240" w:lineRule="auto"/>
      </w:pPr>
      <w:r>
        <w:continuationSeparator/>
      </w:r>
    </w:p>
  </w:footnote>
  <w:footnote w:type="continuationNotice" w:id="1">
    <w:p w14:paraId="3F2D8E0F" w14:textId="77777777" w:rsidR="00BE577C" w:rsidRDefault="00BE577C">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BC3854"/>
    <w:multiLevelType w:val="multilevel"/>
    <w:tmpl w:val="5240D8B4"/>
    <w:lvl w:ilvl="0">
      <w:start w:val="10"/>
      <w:numFmt w:val="decimal"/>
      <w:lvlText w:val="%1."/>
      <w:lvlJc w:val="left"/>
      <w:pPr>
        <w:ind w:left="480" w:hanging="480"/>
      </w:pPr>
      <w:rPr>
        <w:rFonts w:hint="default"/>
      </w:rPr>
    </w:lvl>
    <w:lvl w:ilvl="1">
      <w:start w:val="1"/>
      <w:numFmt w:val="decimal"/>
      <w:lvlText w:val="%1.%2."/>
      <w:lvlJc w:val="left"/>
      <w:pPr>
        <w:ind w:left="262" w:hanging="480"/>
      </w:pPr>
      <w:rPr>
        <w:rFonts w:hint="default"/>
      </w:rPr>
    </w:lvl>
    <w:lvl w:ilvl="2">
      <w:start w:val="1"/>
      <w:numFmt w:val="decimal"/>
      <w:lvlText w:val="%1.%2.%3."/>
      <w:lvlJc w:val="left"/>
      <w:pPr>
        <w:ind w:left="284" w:hanging="720"/>
      </w:pPr>
      <w:rPr>
        <w:rFonts w:hint="default"/>
      </w:rPr>
    </w:lvl>
    <w:lvl w:ilvl="3">
      <w:start w:val="1"/>
      <w:numFmt w:val="decimal"/>
      <w:lvlText w:val="%1.%2.%3.%4."/>
      <w:lvlJc w:val="left"/>
      <w:pPr>
        <w:ind w:left="66" w:hanging="720"/>
      </w:pPr>
      <w:rPr>
        <w:rFonts w:hint="default"/>
      </w:rPr>
    </w:lvl>
    <w:lvl w:ilvl="4">
      <w:start w:val="1"/>
      <w:numFmt w:val="decimal"/>
      <w:lvlText w:val="%1.%2.%3.%4.%5."/>
      <w:lvlJc w:val="left"/>
      <w:pPr>
        <w:ind w:left="208" w:hanging="1080"/>
      </w:pPr>
      <w:rPr>
        <w:rFonts w:hint="default"/>
      </w:rPr>
    </w:lvl>
    <w:lvl w:ilvl="5">
      <w:start w:val="1"/>
      <w:numFmt w:val="decimal"/>
      <w:lvlText w:val="%1.%2.%3.%4.%5.%6."/>
      <w:lvlJc w:val="left"/>
      <w:pPr>
        <w:ind w:left="-10" w:hanging="1080"/>
      </w:pPr>
      <w:rPr>
        <w:rFonts w:hint="default"/>
      </w:rPr>
    </w:lvl>
    <w:lvl w:ilvl="6">
      <w:start w:val="1"/>
      <w:numFmt w:val="decimal"/>
      <w:lvlText w:val="%1.%2.%3.%4.%5.%6.%7."/>
      <w:lvlJc w:val="left"/>
      <w:pPr>
        <w:ind w:left="132" w:hanging="1440"/>
      </w:pPr>
      <w:rPr>
        <w:rFonts w:hint="default"/>
      </w:rPr>
    </w:lvl>
    <w:lvl w:ilvl="7">
      <w:start w:val="1"/>
      <w:numFmt w:val="decimal"/>
      <w:lvlText w:val="%1.%2.%3.%4.%5.%6.%7.%8."/>
      <w:lvlJc w:val="left"/>
      <w:pPr>
        <w:ind w:left="-86" w:hanging="1440"/>
      </w:pPr>
      <w:rPr>
        <w:rFonts w:hint="default"/>
      </w:rPr>
    </w:lvl>
    <w:lvl w:ilvl="8">
      <w:start w:val="1"/>
      <w:numFmt w:val="decimal"/>
      <w:lvlText w:val="%1.%2.%3.%4.%5.%6.%7.%8.%9."/>
      <w:lvlJc w:val="left"/>
      <w:pPr>
        <w:ind w:left="56" w:hanging="1800"/>
      </w:pPr>
      <w:rPr>
        <w:rFonts w:hint="default"/>
      </w:rPr>
    </w:lvl>
  </w:abstractNum>
  <w:abstractNum w:abstractNumId="1" w15:restartNumberingAfterBreak="0">
    <w:nsid w:val="068559C6"/>
    <w:multiLevelType w:val="hybridMultilevel"/>
    <w:tmpl w:val="BA7232BA"/>
    <w:lvl w:ilvl="0" w:tplc="90045394">
      <w:start w:val="1"/>
      <w:numFmt w:val="decimal"/>
      <w:lvlText w:val="3.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E22B15"/>
    <w:multiLevelType w:val="hybridMultilevel"/>
    <w:tmpl w:val="D004AC1A"/>
    <w:lvl w:ilvl="0" w:tplc="E9E6A5C0">
      <w:start w:val="1"/>
      <w:numFmt w:val="bullet"/>
      <w:pStyle w:val="a"/>
      <w:lvlText w:val=""/>
      <w:lvlJc w:val="left"/>
      <w:pPr>
        <w:ind w:left="1352"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0870555D"/>
    <w:multiLevelType w:val="multilevel"/>
    <w:tmpl w:val="60BEB5C8"/>
    <w:lvl w:ilvl="0">
      <w:start w:val="1"/>
      <w:numFmt w:val="decimal"/>
      <w:lvlText w:val="3.1.%1."/>
      <w:lvlJc w:val="left"/>
      <w:pPr>
        <w:ind w:left="786" w:hanging="360"/>
      </w:pPr>
      <w:rPr>
        <w:rFonts w:ascii="Times New Roman" w:hAnsi="Times New Roman" w:cs="Times New Roman" w:hint="default"/>
        <w:color w:val="000000"/>
        <w:sz w:val="24"/>
        <w:szCs w:val="24"/>
      </w:rPr>
    </w:lvl>
    <w:lvl w:ilvl="1">
      <w:start w:val="1"/>
      <w:numFmt w:val="lowerLetter"/>
      <w:lvlText w:val="%2."/>
      <w:lvlJc w:val="left"/>
      <w:pPr>
        <w:ind w:left="1724" w:hanging="360"/>
      </w:pPr>
      <w:rPr>
        <w:rFonts w:cs="Times New Roman" w:hint="default"/>
      </w:rPr>
    </w:lvl>
    <w:lvl w:ilvl="2">
      <w:start w:val="1"/>
      <w:numFmt w:val="lowerRoman"/>
      <w:lvlText w:val="%3."/>
      <w:lvlJc w:val="right"/>
      <w:pPr>
        <w:ind w:left="2444" w:hanging="180"/>
      </w:pPr>
      <w:rPr>
        <w:rFonts w:cs="Times New Roman" w:hint="default"/>
      </w:rPr>
    </w:lvl>
    <w:lvl w:ilvl="3">
      <w:start w:val="1"/>
      <w:numFmt w:val="decimal"/>
      <w:lvlText w:val="%4."/>
      <w:lvlJc w:val="left"/>
      <w:pPr>
        <w:ind w:left="3164" w:hanging="360"/>
      </w:pPr>
      <w:rPr>
        <w:rFonts w:cs="Times New Roman" w:hint="default"/>
      </w:rPr>
    </w:lvl>
    <w:lvl w:ilvl="4">
      <w:start w:val="1"/>
      <w:numFmt w:val="lowerLetter"/>
      <w:lvlText w:val="%5."/>
      <w:lvlJc w:val="left"/>
      <w:pPr>
        <w:ind w:left="3884" w:hanging="360"/>
      </w:pPr>
      <w:rPr>
        <w:rFonts w:cs="Times New Roman" w:hint="default"/>
      </w:rPr>
    </w:lvl>
    <w:lvl w:ilvl="5">
      <w:start w:val="1"/>
      <w:numFmt w:val="lowerRoman"/>
      <w:lvlText w:val="%6."/>
      <w:lvlJc w:val="right"/>
      <w:pPr>
        <w:ind w:left="4604" w:hanging="180"/>
      </w:pPr>
      <w:rPr>
        <w:rFonts w:cs="Times New Roman" w:hint="default"/>
      </w:rPr>
    </w:lvl>
    <w:lvl w:ilvl="6">
      <w:start w:val="1"/>
      <w:numFmt w:val="decimal"/>
      <w:lvlText w:val="%7."/>
      <w:lvlJc w:val="left"/>
      <w:pPr>
        <w:ind w:left="5324" w:hanging="360"/>
      </w:pPr>
      <w:rPr>
        <w:rFonts w:cs="Times New Roman" w:hint="default"/>
      </w:rPr>
    </w:lvl>
    <w:lvl w:ilvl="7">
      <w:start w:val="1"/>
      <w:numFmt w:val="lowerLetter"/>
      <w:lvlText w:val="%8."/>
      <w:lvlJc w:val="left"/>
      <w:pPr>
        <w:ind w:left="6044" w:hanging="360"/>
      </w:pPr>
      <w:rPr>
        <w:rFonts w:cs="Times New Roman" w:hint="default"/>
      </w:rPr>
    </w:lvl>
    <w:lvl w:ilvl="8">
      <w:start w:val="1"/>
      <w:numFmt w:val="lowerRoman"/>
      <w:lvlText w:val="%9."/>
      <w:lvlJc w:val="right"/>
      <w:pPr>
        <w:ind w:left="6764" w:hanging="180"/>
      </w:pPr>
      <w:rPr>
        <w:rFonts w:cs="Times New Roman" w:hint="default"/>
      </w:rPr>
    </w:lvl>
  </w:abstractNum>
  <w:abstractNum w:abstractNumId="4" w15:restartNumberingAfterBreak="0">
    <w:nsid w:val="0B074794"/>
    <w:multiLevelType w:val="multilevel"/>
    <w:tmpl w:val="68F03F44"/>
    <w:lvl w:ilvl="0">
      <w:start w:val="4"/>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B6D7E3E"/>
    <w:multiLevelType w:val="hybridMultilevel"/>
    <w:tmpl w:val="BDA04B7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0E3D6970"/>
    <w:multiLevelType w:val="multilevel"/>
    <w:tmpl w:val="6834E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2351ECE"/>
    <w:multiLevelType w:val="multilevel"/>
    <w:tmpl w:val="E45C441E"/>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8" w15:restartNumberingAfterBreak="0">
    <w:nsid w:val="132E0D0A"/>
    <w:multiLevelType w:val="hybridMultilevel"/>
    <w:tmpl w:val="8A06ABC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16F67E0A"/>
    <w:multiLevelType w:val="hybridMultilevel"/>
    <w:tmpl w:val="4650F408"/>
    <w:lvl w:ilvl="0" w:tplc="64E4D690">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10" w15:restartNumberingAfterBreak="0">
    <w:nsid w:val="18040B46"/>
    <w:multiLevelType w:val="multilevel"/>
    <w:tmpl w:val="5E0454E6"/>
    <w:lvl w:ilvl="0">
      <w:start w:val="6"/>
      <w:numFmt w:val="decimal"/>
      <w:lvlText w:val="%1"/>
      <w:lvlJc w:val="left"/>
      <w:pPr>
        <w:ind w:left="1188" w:hanging="420"/>
      </w:pPr>
      <w:rPr>
        <w:rFonts w:hint="default"/>
        <w:lang w:val="uk-UA" w:eastAsia="en-US" w:bidi="ar-SA"/>
      </w:rPr>
    </w:lvl>
    <w:lvl w:ilvl="1">
      <w:start w:val="1"/>
      <w:numFmt w:val="decimal"/>
      <w:lvlText w:val="%1.%2."/>
      <w:lvlJc w:val="left"/>
      <w:pPr>
        <w:ind w:left="1188" w:hanging="420"/>
      </w:pPr>
      <w:rPr>
        <w:rFonts w:ascii="Times New Roman" w:eastAsia="Times New Roman" w:hAnsi="Times New Roman" w:cs="Times New Roman" w:hint="default"/>
        <w:w w:val="100"/>
        <w:sz w:val="24"/>
        <w:szCs w:val="24"/>
        <w:lang w:val="uk-UA" w:eastAsia="en-US" w:bidi="ar-SA"/>
      </w:rPr>
    </w:lvl>
    <w:lvl w:ilvl="2">
      <w:start w:val="1"/>
      <w:numFmt w:val="decimal"/>
      <w:lvlText w:val="%1.%2.%3."/>
      <w:lvlJc w:val="left"/>
      <w:pPr>
        <w:ind w:left="202" w:hanging="600"/>
      </w:pPr>
      <w:rPr>
        <w:rFonts w:ascii="Times New Roman" w:eastAsia="Times New Roman" w:hAnsi="Times New Roman" w:cs="Times New Roman" w:hint="default"/>
        <w:w w:val="100"/>
        <w:sz w:val="24"/>
        <w:szCs w:val="24"/>
        <w:lang w:val="uk-UA" w:eastAsia="en-US" w:bidi="ar-SA"/>
      </w:rPr>
    </w:lvl>
    <w:lvl w:ilvl="3">
      <w:numFmt w:val="bullet"/>
      <w:lvlText w:val="•"/>
      <w:lvlJc w:val="left"/>
      <w:pPr>
        <w:ind w:left="2458" w:hanging="600"/>
      </w:pPr>
      <w:rPr>
        <w:rFonts w:hint="default"/>
        <w:lang w:val="uk-UA" w:eastAsia="en-US" w:bidi="ar-SA"/>
      </w:rPr>
    </w:lvl>
    <w:lvl w:ilvl="4">
      <w:numFmt w:val="bullet"/>
      <w:lvlText w:val="•"/>
      <w:lvlJc w:val="left"/>
      <w:pPr>
        <w:ind w:left="3556" w:hanging="600"/>
      </w:pPr>
      <w:rPr>
        <w:rFonts w:hint="default"/>
        <w:lang w:val="uk-UA" w:eastAsia="en-US" w:bidi="ar-SA"/>
      </w:rPr>
    </w:lvl>
    <w:lvl w:ilvl="5">
      <w:numFmt w:val="bullet"/>
      <w:lvlText w:val="•"/>
      <w:lvlJc w:val="left"/>
      <w:pPr>
        <w:ind w:left="4654" w:hanging="600"/>
      </w:pPr>
      <w:rPr>
        <w:rFonts w:hint="default"/>
        <w:lang w:val="uk-UA" w:eastAsia="en-US" w:bidi="ar-SA"/>
      </w:rPr>
    </w:lvl>
    <w:lvl w:ilvl="6">
      <w:numFmt w:val="bullet"/>
      <w:lvlText w:val="•"/>
      <w:lvlJc w:val="left"/>
      <w:pPr>
        <w:ind w:left="5753" w:hanging="600"/>
      </w:pPr>
      <w:rPr>
        <w:rFonts w:hint="default"/>
        <w:lang w:val="uk-UA" w:eastAsia="en-US" w:bidi="ar-SA"/>
      </w:rPr>
    </w:lvl>
    <w:lvl w:ilvl="7">
      <w:numFmt w:val="bullet"/>
      <w:lvlText w:val="•"/>
      <w:lvlJc w:val="left"/>
      <w:pPr>
        <w:ind w:left="6851" w:hanging="600"/>
      </w:pPr>
      <w:rPr>
        <w:rFonts w:hint="default"/>
        <w:lang w:val="uk-UA" w:eastAsia="en-US" w:bidi="ar-SA"/>
      </w:rPr>
    </w:lvl>
    <w:lvl w:ilvl="8">
      <w:numFmt w:val="bullet"/>
      <w:lvlText w:val="•"/>
      <w:lvlJc w:val="left"/>
      <w:pPr>
        <w:ind w:left="7949" w:hanging="600"/>
      </w:pPr>
      <w:rPr>
        <w:rFonts w:hint="default"/>
        <w:lang w:val="uk-UA" w:eastAsia="en-US" w:bidi="ar-SA"/>
      </w:rPr>
    </w:lvl>
  </w:abstractNum>
  <w:abstractNum w:abstractNumId="11" w15:restartNumberingAfterBreak="0">
    <w:nsid w:val="1D091FD4"/>
    <w:multiLevelType w:val="hybridMultilevel"/>
    <w:tmpl w:val="ED009B2C"/>
    <w:lvl w:ilvl="0" w:tplc="FFFFFFFF">
      <w:start w:val="1"/>
      <w:numFmt w:val="russianLower"/>
      <w:lvlText w:val="%1)"/>
      <w:lvlJc w:val="left"/>
      <w:pPr>
        <w:ind w:left="1287" w:hanging="360"/>
      </w:pPr>
      <w:rPr>
        <w:rFonts w:hint="default"/>
      </w:rPr>
    </w:lvl>
    <w:lvl w:ilvl="1" w:tplc="F1C0143A">
      <w:start w:val="1"/>
      <w:numFmt w:val="russianLower"/>
      <w:lvlText w:val="%2)"/>
      <w:lvlJc w:val="left"/>
      <w:pPr>
        <w:ind w:left="720" w:hanging="360"/>
      </w:pPr>
      <w:rPr>
        <w:rFonts w:hint="default"/>
      </w:r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12" w15:restartNumberingAfterBreak="0">
    <w:nsid w:val="25B2499C"/>
    <w:multiLevelType w:val="multilevel"/>
    <w:tmpl w:val="52C83A3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8782F0F"/>
    <w:multiLevelType w:val="hybridMultilevel"/>
    <w:tmpl w:val="1EAE65A0"/>
    <w:lvl w:ilvl="0" w:tplc="FFFFFFFF">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4" w15:restartNumberingAfterBreak="0">
    <w:nsid w:val="29485778"/>
    <w:multiLevelType w:val="hybridMultilevel"/>
    <w:tmpl w:val="56D6A5E0"/>
    <w:lvl w:ilvl="0" w:tplc="09985BCE">
      <w:start w:val="1"/>
      <w:numFmt w:val="decimal"/>
      <w:lvlText w:val="4.%1."/>
      <w:lvlJc w:val="left"/>
      <w:pPr>
        <w:ind w:left="720" w:hanging="360"/>
      </w:pPr>
      <w:rPr>
        <w:rFonts w:ascii="Times New Roman" w:hAnsi="Times New Roman" w:cs="Times New Roman" w:hint="default"/>
        <w:color w:val="000000"/>
        <w:sz w:val="24"/>
        <w:szCs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57E69CC"/>
    <w:multiLevelType w:val="hybridMultilevel"/>
    <w:tmpl w:val="FAFC2C3C"/>
    <w:lvl w:ilvl="0" w:tplc="1C820722">
      <w:start w:val="1"/>
      <w:numFmt w:val="bullet"/>
      <w:lvlText w:val=""/>
      <w:lvlJc w:val="left"/>
      <w:pPr>
        <w:ind w:left="153" w:hanging="360"/>
      </w:pPr>
      <w:rPr>
        <w:rFonts w:ascii="Symbol" w:hAnsi="Symbol" w:hint="default"/>
      </w:rPr>
    </w:lvl>
    <w:lvl w:ilvl="1" w:tplc="04220003" w:tentative="1">
      <w:start w:val="1"/>
      <w:numFmt w:val="bullet"/>
      <w:lvlText w:val="o"/>
      <w:lvlJc w:val="left"/>
      <w:pPr>
        <w:ind w:left="873" w:hanging="360"/>
      </w:pPr>
      <w:rPr>
        <w:rFonts w:ascii="Courier New" w:hAnsi="Courier New" w:cs="Courier New" w:hint="default"/>
      </w:rPr>
    </w:lvl>
    <w:lvl w:ilvl="2" w:tplc="04220005" w:tentative="1">
      <w:start w:val="1"/>
      <w:numFmt w:val="bullet"/>
      <w:lvlText w:val=""/>
      <w:lvlJc w:val="left"/>
      <w:pPr>
        <w:ind w:left="1593" w:hanging="360"/>
      </w:pPr>
      <w:rPr>
        <w:rFonts w:ascii="Wingdings" w:hAnsi="Wingdings" w:hint="default"/>
      </w:rPr>
    </w:lvl>
    <w:lvl w:ilvl="3" w:tplc="04220001" w:tentative="1">
      <w:start w:val="1"/>
      <w:numFmt w:val="bullet"/>
      <w:lvlText w:val=""/>
      <w:lvlJc w:val="left"/>
      <w:pPr>
        <w:ind w:left="2313" w:hanging="360"/>
      </w:pPr>
      <w:rPr>
        <w:rFonts w:ascii="Symbol" w:hAnsi="Symbol" w:hint="default"/>
      </w:rPr>
    </w:lvl>
    <w:lvl w:ilvl="4" w:tplc="04220003" w:tentative="1">
      <w:start w:val="1"/>
      <w:numFmt w:val="bullet"/>
      <w:lvlText w:val="o"/>
      <w:lvlJc w:val="left"/>
      <w:pPr>
        <w:ind w:left="3033" w:hanging="360"/>
      </w:pPr>
      <w:rPr>
        <w:rFonts w:ascii="Courier New" w:hAnsi="Courier New" w:cs="Courier New" w:hint="default"/>
      </w:rPr>
    </w:lvl>
    <w:lvl w:ilvl="5" w:tplc="04220005" w:tentative="1">
      <w:start w:val="1"/>
      <w:numFmt w:val="bullet"/>
      <w:lvlText w:val=""/>
      <w:lvlJc w:val="left"/>
      <w:pPr>
        <w:ind w:left="3753" w:hanging="360"/>
      </w:pPr>
      <w:rPr>
        <w:rFonts w:ascii="Wingdings" w:hAnsi="Wingdings" w:hint="default"/>
      </w:rPr>
    </w:lvl>
    <w:lvl w:ilvl="6" w:tplc="04220001" w:tentative="1">
      <w:start w:val="1"/>
      <w:numFmt w:val="bullet"/>
      <w:lvlText w:val=""/>
      <w:lvlJc w:val="left"/>
      <w:pPr>
        <w:ind w:left="4473" w:hanging="360"/>
      </w:pPr>
      <w:rPr>
        <w:rFonts w:ascii="Symbol" w:hAnsi="Symbol" w:hint="default"/>
      </w:rPr>
    </w:lvl>
    <w:lvl w:ilvl="7" w:tplc="04220003" w:tentative="1">
      <w:start w:val="1"/>
      <w:numFmt w:val="bullet"/>
      <w:lvlText w:val="o"/>
      <w:lvlJc w:val="left"/>
      <w:pPr>
        <w:ind w:left="5193" w:hanging="360"/>
      </w:pPr>
      <w:rPr>
        <w:rFonts w:ascii="Courier New" w:hAnsi="Courier New" w:cs="Courier New" w:hint="default"/>
      </w:rPr>
    </w:lvl>
    <w:lvl w:ilvl="8" w:tplc="04220005" w:tentative="1">
      <w:start w:val="1"/>
      <w:numFmt w:val="bullet"/>
      <w:lvlText w:val=""/>
      <w:lvlJc w:val="left"/>
      <w:pPr>
        <w:ind w:left="5913" w:hanging="360"/>
      </w:pPr>
      <w:rPr>
        <w:rFonts w:ascii="Wingdings" w:hAnsi="Wingdings" w:hint="default"/>
      </w:rPr>
    </w:lvl>
  </w:abstractNum>
  <w:abstractNum w:abstractNumId="16" w15:restartNumberingAfterBreak="0">
    <w:nsid w:val="38BF412E"/>
    <w:multiLevelType w:val="multilevel"/>
    <w:tmpl w:val="582AD1EA"/>
    <w:lvl w:ilvl="0">
      <w:start w:val="1"/>
      <w:numFmt w:val="decimal"/>
      <w:lvlText w:val="%1"/>
      <w:lvlJc w:val="left"/>
      <w:pPr>
        <w:ind w:left="360" w:hanging="360"/>
      </w:pPr>
      <w:rPr>
        <w:rFonts w:hint="default"/>
        <w:b/>
        <w:bCs/>
        <w:color w:val="000000"/>
        <w:sz w:val="24"/>
        <w:szCs w:val="24"/>
      </w:rPr>
    </w:lvl>
    <w:lvl w:ilvl="1">
      <w:start w:val="1"/>
      <w:numFmt w:val="decimal"/>
      <w:isLgl/>
      <w:lvlText w:val="%1.%2."/>
      <w:lvlJc w:val="left"/>
      <w:pPr>
        <w:ind w:left="785" w:hanging="360"/>
      </w:pPr>
      <w:rPr>
        <w:rFonts w:cs="Times New Roman" w:hint="default"/>
      </w:rPr>
    </w:lvl>
    <w:lvl w:ilvl="2">
      <w:start w:val="1"/>
      <w:numFmt w:val="decimal"/>
      <w:isLgl/>
      <w:lvlText w:val="%1.%2.%3."/>
      <w:lvlJc w:val="left"/>
      <w:pPr>
        <w:ind w:left="1570" w:hanging="720"/>
      </w:pPr>
      <w:rPr>
        <w:rFonts w:cs="Times New Roman" w:hint="default"/>
      </w:rPr>
    </w:lvl>
    <w:lvl w:ilvl="3">
      <w:start w:val="1"/>
      <w:numFmt w:val="decimal"/>
      <w:isLgl/>
      <w:lvlText w:val="%1.%2.%3.%4."/>
      <w:lvlJc w:val="left"/>
      <w:pPr>
        <w:ind w:left="1995" w:hanging="720"/>
      </w:pPr>
      <w:rPr>
        <w:rFonts w:cs="Times New Roman" w:hint="default"/>
      </w:rPr>
    </w:lvl>
    <w:lvl w:ilvl="4">
      <w:start w:val="1"/>
      <w:numFmt w:val="decimal"/>
      <w:isLgl/>
      <w:lvlText w:val="%1.%2.%3.%4.%5."/>
      <w:lvlJc w:val="left"/>
      <w:pPr>
        <w:ind w:left="2780" w:hanging="1080"/>
      </w:pPr>
      <w:rPr>
        <w:rFonts w:cs="Times New Roman" w:hint="default"/>
      </w:rPr>
    </w:lvl>
    <w:lvl w:ilvl="5">
      <w:start w:val="1"/>
      <w:numFmt w:val="decimal"/>
      <w:isLgl/>
      <w:lvlText w:val="%1.%2.%3.%4.%5.%6."/>
      <w:lvlJc w:val="left"/>
      <w:pPr>
        <w:ind w:left="3205" w:hanging="1080"/>
      </w:pPr>
      <w:rPr>
        <w:rFonts w:cs="Times New Roman" w:hint="default"/>
      </w:rPr>
    </w:lvl>
    <w:lvl w:ilvl="6">
      <w:start w:val="1"/>
      <w:numFmt w:val="decimal"/>
      <w:isLgl/>
      <w:lvlText w:val="%1.%2.%3.%4.%5.%6.%7."/>
      <w:lvlJc w:val="left"/>
      <w:pPr>
        <w:ind w:left="3990" w:hanging="1440"/>
      </w:pPr>
      <w:rPr>
        <w:rFonts w:cs="Times New Roman" w:hint="default"/>
      </w:rPr>
    </w:lvl>
    <w:lvl w:ilvl="7">
      <w:start w:val="1"/>
      <w:numFmt w:val="decimal"/>
      <w:isLgl/>
      <w:lvlText w:val="%1.%2.%3.%4.%5.%6.%7.%8."/>
      <w:lvlJc w:val="left"/>
      <w:pPr>
        <w:ind w:left="4415" w:hanging="1440"/>
      </w:pPr>
      <w:rPr>
        <w:rFonts w:cs="Times New Roman" w:hint="default"/>
      </w:rPr>
    </w:lvl>
    <w:lvl w:ilvl="8">
      <w:start w:val="1"/>
      <w:numFmt w:val="decimal"/>
      <w:isLgl/>
      <w:lvlText w:val="%1.%2.%3.%4.%5.%6.%7.%8.%9."/>
      <w:lvlJc w:val="left"/>
      <w:pPr>
        <w:ind w:left="5200" w:hanging="1800"/>
      </w:pPr>
      <w:rPr>
        <w:rFonts w:cs="Times New Roman" w:hint="default"/>
      </w:rPr>
    </w:lvl>
  </w:abstractNum>
  <w:abstractNum w:abstractNumId="17" w15:restartNumberingAfterBreak="0">
    <w:nsid w:val="3C5D01F7"/>
    <w:multiLevelType w:val="multilevel"/>
    <w:tmpl w:val="3A705562"/>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8" w15:restartNumberingAfterBreak="0">
    <w:nsid w:val="417C67F1"/>
    <w:multiLevelType w:val="hybridMultilevel"/>
    <w:tmpl w:val="4C8874DE"/>
    <w:lvl w:ilvl="0" w:tplc="FFFFFFFF">
      <w:start w:val="1"/>
      <w:numFmt w:val="bullet"/>
      <w:lvlText w:val=""/>
      <w:lvlJc w:val="left"/>
      <w:pPr>
        <w:ind w:left="720" w:hanging="360"/>
      </w:pPr>
      <w:rPr>
        <w:rFonts w:ascii="Symbol" w:hAnsi="Symbol" w:hint="default"/>
      </w:rPr>
    </w:lvl>
    <w:lvl w:ilvl="1" w:tplc="64E4D690">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44D13B2B"/>
    <w:multiLevelType w:val="multilevel"/>
    <w:tmpl w:val="5FA253D0"/>
    <w:lvl w:ilvl="0">
      <w:start w:val="1"/>
      <w:numFmt w:val="decimal"/>
      <w:lvlText w:val="%1."/>
      <w:lvlJc w:val="left"/>
      <w:pPr>
        <w:ind w:left="720" w:hanging="360"/>
      </w:pPr>
      <w:rPr>
        <w:b/>
        <w:color w:val="000000"/>
      </w:rPr>
    </w:lvl>
    <w:lvl w:ilvl="1">
      <w:start w:val="2"/>
      <w:numFmt w:val="decimal"/>
      <w:lvlText w:val="%1.%2."/>
      <w:lvlJc w:val="left"/>
      <w:pPr>
        <w:ind w:left="720" w:hanging="360"/>
      </w:pPr>
      <w:rPr>
        <w:b w:val="0"/>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0" w15:restartNumberingAfterBreak="0">
    <w:nsid w:val="45CD0184"/>
    <w:multiLevelType w:val="hybridMultilevel"/>
    <w:tmpl w:val="C9BE0660"/>
    <w:lvl w:ilvl="0" w:tplc="FFFFFFFF">
      <w:start w:val="1"/>
      <w:numFmt w:val="decimal"/>
      <w:lvlText w:val="4.2.%1"/>
      <w:lvlJc w:val="left"/>
      <w:pPr>
        <w:ind w:left="1287" w:hanging="360"/>
      </w:pPr>
      <w:rPr>
        <w:rFonts w:ascii="Times New Roman" w:hAnsi="Times New Roman" w:cs="Times New Roman" w:hint="default"/>
        <w:color w:val="000000"/>
        <w:sz w:val="24"/>
        <w:szCs w:val="28"/>
      </w:rPr>
    </w:lvl>
    <w:lvl w:ilvl="1" w:tplc="FFFFFFFF" w:tentative="1">
      <w:start w:val="1"/>
      <w:numFmt w:val="lowerLetter"/>
      <w:lvlText w:val="%2."/>
      <w:lvlJc w:val="left"/>
      <w:pPr>
        <w:ind w:left="2007" w:hanging="360"/>
      </w:pPr>
    </w:lvl>
    <w:lvl w:ilvl="2" w:tplc="0174017C">
      <w:start w:val="1"/>
      <w:numFmt w:val="decimal"/>
      <w:lvlText w:val="4.2.%3"/>
      <w:lvlJc w:val="left"/>
      <w:pPr>
        <w:ind w:left="2907" w:hanging="360"/>
      </w:pPr>
      <w:rPr>
        <w:rFonts w:ascii="Times New Roman" w:hAnsi="Times New Roman" w:cs="Times New Roman" w:hint="default"/>
        <w:color w:val="000000"/>
        <w:sz w:val="24"/>
        <w:szCs w:val="28"/>
      </w:r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21" w15:restartNumberingAfterBreak="0">
    <w:nsid w:val="4A4742A1"/>
    <w:multiLevelType w:val="hybridMultilevel"/>
    <w:tmpl w:val="A366FFFA"/>
    <w:lvl w:ilvl="0" w:tplc="CCBA9B30">
      <w:numFmt w:val="bullet"/>
      <w:lvlText w:val="-"/>
      <w:lvlJc w:val="left"/>
      <w:pPr>
        <w:ind w:left="202" w:hanging="132"/>
      </w:pPr>
      <w:rPr>
        <w:rFonts w:ascii="Times New Roman" w:eastAsia="Times New Roman" w:hAnsi="Times New Roman" w:cs="Times New Roman" w:hint="default"/>
        <w:w w:val="99"/>
        <w:sz w:val="24"/>
        <w:szCs w:val="24"/>
        <w:lang w:val="uk-UA" w:eastAsia="en-US" w:bidi="ar-SA"/>
      </w:rPr>
    </w:lvl>
    <w:lvl w:ilvl="1" w:tplc="3070AE4C">
      <w:numFmt w:val="bullet"/>
      <w:lvlText w:val="•"/>
      <w:lvlJc w:val="left"/>
      <w:pPr>
        <w:ind w:left="1194" w:hanging="132"/>
      </w:pPr>
      <w:rPr>
        <w:rFonts w:hint="default"/>
        <w:lang w:val="uk-UA" w:eastAsia="en-US" w:bidi="ar-SA"/>
      </w:rPr>
    </w:lvl>
    <w:lvl w:ilvl="2" w:tplc="379A77AA">
      <w:numFmt w:val="bullet"/>
      <w:lvlText w:val="•"/>
      <w:lvlJc w:val="left"/>
      <w:pPr>
        <w:ind w:left="2189" w:hanging="132"/>
      </w:pPr>
      <w:rPr>
        <w:rFonts w:hint="default"/>
        <w:lang w:val="uk-UA" w:eastAsia="en-US" w:bidi="ar-SA"/>
      </w:rPr>
    </w:lvl>
    <w:lvl w:ilvl="3" w:tplc="29445DDA">
      <w:numFmt w:val="bullet"/>
      <w:lvlText w:val="•"/>
      <w:lvlJc w:val="left"/>
      <w:pPr>
        <w:ind w:left="3183" w:hanging="132"/>
      </w:pPr>
      <w:rPr>
        <w:rFonts w:hint="default"/>
        <w:lang w:val="uk-UA" w:eastAsia="en-US" w:bidi="ar-SA"/>
      </w:rPr>
    </w:lvl>
    <w:lvl w:ilvl="4" w:tplc="106C701E">
      <w:numFmt w:val="bullet"/>
      <w:lvlText w:val="•"/>
      <w:lvlJc w:val="left"/>
      <w:pPr>
        <w:ind w:left="4178" w:hanging="132"/>
      </w:pPr>
      <w:rPr>
        <w:rFonts w:hint="default"/>
        <w:lang w:val="uk-UA" w:eastAsia="en-US" w:bidi="ar-SA"/>
      </w:rPr>
    </w:lvl>
    <w:lvl w:ilvl="5" w:tplc="C16AA0A2">
      <w:numFmt w:val="bullet"/>
      <w:lvlText w:val="•"/>
      <w:lvlJc w:val="left"/>
      <w:pPr>
        <w:ind w:left="5173" w:hanging="132"/>
      </w:pPr>
      <w:rPr>
        <w:rFonts w:hint="default"/>
        <w:lang w:val="uk-UA" w:eastAsia="en-US" w:bidi="ar-SA"/>
      </w:rPr>
    </w:lvl>
    <w:lvl w:ilvl="6" w:tplc="FF44A292">
      <w:numFmt w:val="bullet"/>
      <w:lvlText w:val="•"/>
      <w:lvlJc w:val="left"/>
      <w:pPr>
        <w:ind w:left="6167" w:hanging="132"/>
      </w:pPr>
      <w:rPr>
        <w:rFonts w:hint="default"/>
        <w:lang w:val="uk-UA" w:eastAsia="en-US" w:bidi="ar-SA"/>
      </w:rPr>
    </w:lvl>
    <w:lvl w:ilvl="7" w:tplc="345C1C30">
      <w:numFmt w:val="bullet"/>
      <w:lvlText w:val="•"/>
      <w:lvlJc w:val="left"/>
      <w:pPr>
        <w:ind w:left="7162" w:hanging="132"/>
      </w:pPr>
      <w:rPr>
        <w:rFonts w:hint="default"/>
        <w:lang w:val="uk-UA" w:eastAsia="en-US" w:bidi="ar-SA"/>
      </w:rPr>
    </w:lvl>
    <w:lvl w:ilvl="8" w:tplc="9D16BB58">
      <w:numFmt w:val="bullet"/>
      <w:lvlText w:val="•"/>
      <w:lvlJc w:val="left"/>
      <w:pPr>
        <w:ind w:left="8157" w:hanging="132"/>
      </w:pPr>
      <w:rPr>
        <w:rFonts w:hint="default"/>
        <w:lang w:val="uk-UA" w:eastAsia="en-US" w:bidi="ar-SA"/>
      </w:rPr>
    </w:lvl>
  </w:abstractNum>
  <w:abstractNum w:abstractNumId="22" w15:restartNumberingAfterBreak="0">
    <w:nsid w:val="4A6F56BD"/>
    <w:multiLevelType w:val="multilevel"/>
    <w:tmpl w:val="63B46A38"/>
    <w:lvl w:ilvl="0">
      <w:start w:val="9"/>
      <w:numFmt w:val="decimal"/>
      <w:lvlText w:val="%1."/>
      <w:lvlJc w:val="left"/>
      <w:pPr>
        <w:ind w:left="720" w:hanging="360"/>
      </w:pPr>
      <w:rPr>
        <w:rFonts w:hint="default"/>
      </w:rPr>
    </w:lvl>
    <w:lvl w:ilvl="1">
      <w:start w:val="1"/>
      <w:numFmt w:val="decimal"/>
      <w:isLgl/>
      <w:lvlText w:val="%1.%2."/>
      <w:lvlJc w:val="left"/>
      <w:pPr>
        <w:ind w:left="1002" w:hanging="435"/>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3" w15:restartNumberingAfterBreak="0">
    <w:nsid w:val="4BB63ACD"/>
    <w:multiLevelType w:val="hybridMultilevel"/>
    <w:tmpl w:val="712E9294"/>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16B43D5C">
      <w:start w:val="1"/>
      <w:numFmt w:val="russianUpper"/>
      <w:lvlText w:val="%3)"/>
      <w:lvlJc w:val="left"/>
      <w:pPr>
        <w:ind w:left="720" w:hanging="36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4D0C00FB"/>
    <w:multiLevelType w:val="hybridMultilevel"/>
    <w:tmpl w:val="A61C0760"/>
    <w:lvl w:ilvl="0" w:tplc="40161832">
      <w:start w:val="1"/>
      <w:numFmt w:val="decimal"/>
      <w:lvlText w:val="1.%1."/>
      <w:lvlJc w:val="left"/>
      <w:pPr>
        <w:ind w:left="360" w:hanging="360"/>
      </w:pPr>
      <w:rPr>
        <w:rFonts w:ascii="Times New Roman" w:hAnsi="Times New Roman" w:cs="Times New Roman" w:hint="default"/>
        <w:color w:val="000000"/>
        <w:sz w:val="24"/>
        <w:szCs w:val="24"/>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5" w15:restartNumberingAfterBreak="0">
    <w:nsid w:val="52F42B2C"/>
    <w:multiLevelType w:val="hybridMultilevel"/>
    <w:tmpl w:val="08E457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73C65A0"/>
    <w:multiLevelType w:val="hybridMultilevel"/>
    <w:tmpl w:val="80640D5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8592621"/>
    <w:multiLevelType w:val="hybridMultilevel"/>
    <w:tmpl w:val="14B4A550"/>
    <w:lvl w:ilvl="0" w:tplc="FFFFFFFF">
      <w:start w:val="1"/>
      <w:numFmt w:val="decimal"/>
      <w:lvlText w:val="5.%1."/>
      <w:lvlJc w:val="left"/>
      <w:pPr>
        <w:ind w:left="720" w:hanging="360"/>
      </w:pPr>
      <w:rPr>
        <w:rFonts w:hint="default"/>
      </w:rPr>
    </w:lvl>
    <w:lvl w:ilvl="1" w:tplc="126C1836">
      <w:start w:val="1"/>
      <w:numFmt w:val="decimal"/>
      <w:lvlText w:val="5.%2."/>
      <w:lvlJc w:val="left"/>
      <w:pPr>
        <w:ind w:left="1070" w:hanging="360"/>
      </w:pPr>
      <w:rPr>
        <w:rFonts w:hint="default"/>
      </w:rPr>
    </w:lvl>
    <w:lvl w:ilvl="2" w:tplc="5D7E42C4">
      <w:start w:val="1"/>
      <w:numFmt w:val="lowerLetter"/>
      <w:lvlText w:val="%3)"/>
      <w:lvlJc w:val="left"/>
      <w:pPr>
        <w:ind w:left="2340" w:hanging="36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5B243EDB"/>
    <w:multiLevelType w:val="hybridMultilevel"/>
    <w:tmpl w:val="2CAAD5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CD46DCA"/>
    <w:multiLevelType w:val="hybridMultilevel"/>
    <w:tmpl w:val="24425BE4"/>
    <w:lvl w:ilvl="0" w:tplc="DB9EDBE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21458CF"/>
    <w:multiLevelType w:val="hybridMultilevel"/>
    <w:tmpl w:val="1B168A9E"/>
    <w:lvl w:ilvl="0" w:tplc="46C455EC">
      <w:start w:val="1"/>
      <w:numFmt w:val="decimal"/>
      <w:lvlText w:val="4.%1."/>
      <w:lvlJc w:val="left"/>
      <w:pPr>
        <w:ind w:left="720" w:hanging="360"/>
      </w:pPr>
      <w:rPr>
        <w:rFonts w:ascii="Times New Roman" w:hAnsi="Times New Roman" w:cs="Times New Roman" w:hint="default"/>
        <w:color w:val="000000"/>
        <w:sz w:val="28"/>
        <w:szCs w:val="28"/>
      </w:rPr>
    </w:lvl>
    <w:lvl w:ilvl="1" w:tplc="FA18F230">
      <w:start w:val="1"/>
      <w:numFmt w:val="bullet"/>
      <w:lvlText w:val="-"/>
      <w:lvlJc w:val="left"/>
      <w:pPr>
        <w:ind w:left="1440" w:hanging="360"/>
      </w:pPr>
      <w:rPr>
        <w:rFonts w:ascii="Arial" w:hAnsi="Arial" w:hint="default"/>
      </w:rPr>
    </w:lvl>
    <w:lvl w:ilvl="2" w:tplc="968E54D6">
      <w:start w:val="9"/>
      <w:numFmt w:val="decimal"/>
      <w:lvlText w:val="%3."/>
      <w:lvlJc w:val="left"/>
      <w:pPr>
        <w:ind w:left="2340" w:hanging="360"/>
      </w:pPr>
      <w:rPr>
        <w:rFonts w:hint="default"/>
      </w:rPr>
    </w:lvl>
    <w:lvl w:ilvl="3" w:tplc="36BAED5A">
      <w:start w:val="5"/>
      <w:numFmt w:val="bullet"/>
      <w:lvlText w:val="–"/>
      <w:lvlJc w:val="left"/>
      <w:pPr>
        <w:ind w:left="2880" w:hanging="360"/>
      </w:pPr>
      <w:rPr>
        <w:rFonts w:ascii="Times New Roman" w:eastAsia="Times New Roman" w:hAnsi="Times New Roman" w:cs="Times New Roman"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2441367"/>
    <w:multiLevelType w:val="multilevel"/>
    <w:tmpl w:val="F738A486"/>
    <w:lvl w:ilvl="0">
      <w:start w:val="3"/>
      <w:numFmt w:val="decimal"/>
      <w:lvlText w:val="%1."/>
      <w:lvlJc w:val="left"/>
      <w:pPr>
        <w:ind w:left="360" w:hanging="360"/>
      </w:pPr>
      <w:rPr>
        <w:rFonts w:hint="default"/>
      </w:rPr>
    </w:lvl>
    <w:lvl w:ilvl="1">
      <w:start w:val="7"/>
      <w:numFmt w:val="decimal"/>
      <w:lvlText w:val="%1.%2."/>
      <w:lvlJc w:val="left"/>
      <w:pPr>
        <w:ind w:left="1069" w:hanging="360"/>
      </w:pPr>
      <w:rPr>
        <w:rFonts w:hint="default"/>
        <w:b/>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2" w15:restartNumberingAfterBreak="0">
    <w:nsid w:val="63771E4D"/>
    <w:multiLevelType w:val="multilevel"/>
    <w:tmpl w:val="31AE574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3" w15:restartNumberingAfterBreak="0">
    <w:nsid w:val="667557DC"/>
    <w:multiLevelType w:val="multilevel"/>
    <w:tmpl w:val="464EB604"/>
    <w:lvl w:ilvl="0">
      <w:start w:val="1"/>
      <w:numFmt w:val="decimal"/>
      <w:lvlText w:val="%1."/>
      <w:lvlJc w:val="left"/>
      <w:pPr>
        <w:ind w:left="720" w:hanging="360"/>
      </w:pPr>
    </w:lvl>
    <w:lvl w:ilvl="1">
      <w:start w:val="8"/>
      <w:numFmt w:val="decimal"/>
      <w:isLgl/>
      <w:lvlText w:val="%1.%2."/>
      <w:lvlJc w:val="left"/>
      <w:pPr>
        <w:ind w:left="1849" w:hanging="1140"/>
      </w:pPr>
      <w:rPr>
        <w:rFonts w:hint="default"/>
        <w:b/>
      </w:rPr>
    </w:lvl>
    <w:lvl w:ilvl="2">
      <w:start w:val="1"/>
      <w:numFmt w:val="decimal"/>
      <w:isLgl/>
      <w:lvlText w:val="%1.%2.%3."/>
      <w:lvlJc w:val="left"/>
      <w:pPr>
        <w:ind w:left="2198" w:hanging="1140"/>
      </w:pPr>
      <w:rPr>
        <w:rFonts w:hint="default"/>
        <w:b/>
      </w:rPr>
    </w:lvl>
    <w:lvl w:ilvl="3">
      <w:start w:val="1"/>
      <w:numFmt w:val="decimal"/>
      <w:isLgl/>
      <w:lvlText w:val="%1.%2.%3.%4."/>
      <w:lvlJc w:val="left"/>
      <w:pPr>
        <w:ind w:left="2547" w:hanging="1140"/>
      </w:pPr>
      <w:rPr>
        <w:rFonts w:hint="default"/>
        <w:b/>
      </w:rPr>
    </w:lvl>
    <w:lvl w:ilvl="4">
      <w:start w:val="1"/>
      <w:numFmt w:val="decimal"/>
      <w:isLgl/>
      <w:lvlText w:val="%1.%2.%3.%4.%5."/>
      <w:lvlJc w:val="left"/>
      <w:pPr>
        <w:ind w:left="2896" w:hanging="1140"/>
      </w:pPr>
      <w:rPr>
        <w:rFonts w:hint="default"/>
        <w:b/>
      </w:rPr>
    </w:lvl>
    <w:lvl w:ilvl="5">
      <w:start w:val="1"/>
      <w:numFmt w:val="decimal"/>
      <w:isLgl/>
      <w:lvlText w:val="%1.%2.%3.%4.%5.%6."/>
      <w:lvlJc w:val="left"/>
      <w:pPr>
        <w:ind w:left="3245" w:hanging="1140"/>
      </w:pPr>
      <w:rPr>
        <w:rFonts w:hint="default"/>
        <w:b/>
      </w:rPr>
    </w:lvl>
    <w:lvl w:ilvl="6">
      <w:start w:val="1"/>
      <w:numFmt w:val="decimal"/>
      <w:isLgl/>
      <w:lvlText w:val="%1.%2.%3.%4.%5.%6.%7."/>
      <w:lvlJc w:val="left"/>
      <w:pPr>
        <w:ind w:left="3894" w:hanging="1440"/>
      </w:pPr>
      <w:rPr>
        <w:rFonts w:hint="default"/>
        <w:b/>
      </w:rPr>
    </w:lvl>
    <w:lvl w:ilvl="7">
      <w:start w:val="1"/>
      <w:numFmt w:val="decimal"/>
      <w:isLgl/>
      <w:lvlText w:val="%1.%2.%3.%4.%5.%6.%7.%8."/>
      <w:lvlJc w:val="left"/>
      <w:pPr>
        <w:ind w:left="4243" w:hanging="1440"/>
      </w:pPr>
      <w:rPr>
        <w:rFonts w:hint="default"/>
        <w:b/>
      </w:rPr>
    </w:lvl>
    <w:lvl w:ilvl="8">
      <w:start w:val="1"/>
      <w:numFmt w:val="decimal"/>
      <w:isLgl/>
      <w:lvlText w:val="%1.%2.%3.%4.%5.%6.%7.%8.%9."/>
      <w:lvlJc w:val="left"/>
      <w:pPr>
        <w:ind w:left="4952" w:hanging="1800"/>
      </w:pPr>
      <w:rPr>
        <w:rFonts w:hint="default"/>
        <w:b/>
      </w:rPr>
    </w:lvl>
  </w:abstractNum>
  <w:abstractNum w:abstractNumId="34" w15:restartNumberingAfterBreak="0">
    <w:nsid w:val="6E7F4DD5"/>
    <w:multiLevelType w:val="hybridMultilevel"/>
    <w:tmpl w:val="BFFA5B88"/>
    <w:lvl w:ilvl="0" w:tplc="04220001">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5" w15:restartNumberingAfterBreak="0">
    <w:nsid w:val="72D7607D"/>
    <w:multiLevelType w:val="multilevel"/>
    <w:tmpl w:val="966E6340"/>
    <w:lvl w:ilvl="0">
      <w:start w:val="3"/>
      <w:numFmt w:val="decimal"/>
      <w:lvlText w:val="%1."/>
      <w:lvlJc w:val="left"/>
      <w:pPr>
        <w:ind w:left="540" w:hanging="540"/>
      </w:pPr>
      <w:rPr>
        <w:rFonts w:hint="default"/>
      </w:rPr>
    </w:lvl>
    <w:lvl w:ilvl="1">
      <w:start w:val="3"/>
      <w:numFmt w:val="decimal"/>
      <w:lvlText w:val="%1.%2."/>
      <w:lvlJc w:val="left"/>
      <w:pPr>
        <w:ind w:left="540" w:hanging="540"/>
      </w:pPr>
      <w:rPr>
        <w:rFonts w:hint="default"/>
        <w:b/>
        <w:bCs/>
        <w:i w:val="0"/>
        <w:i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738625AA"/>
    <w:multiLevelType w:val="multilevel"/>
    <w:tmpl w:val="1D98A774"/>
    <w:lvl w:ilvl="0">
      <w:start w:val="4"/>
      <w:numFmt w:val="decimal"/>
      <w:lvlText w:val="%1"/>
      <w:lvlJc w:val="left"/>
      <w:pPr>
        <w:ind w:left="1188" w:hanging="420"/>
      </w:pPr>
      <w:rPr>
        <w:rFonts w:hint="default"/>
        <w:lang w:val="uk-UA" w:eastAsia="en-US" w:bidi="ar-SA"/>
      </w:rPr>
    </w:lvl>
    <w:lvl w:ilvl="1">
      <w:start w:val="1"/>
      <w:numFmt w:val="decimal"/>
      <w:lvlText w:val="%1.%2."/>
      <w:lvlJc w:val="left"/>
      <w:pPr>
        <w:ind w:left="1188" w:hanging="420"/>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973" w:hanging="420"/>
      </w:pPr>
      <w:rPr>
        <w:rFonts w:hint="default"/>
        <w:lang w:val="uk-UA" w:eastAsia="en-US" w:bidi="ar-SA"/>
      </w:rPr>
    </w:lvl>
    <w:lvl w:ilvl="3">
      <w:numFmt w:val="bullet"/>
      <w:lvlText w:val="•"/>
      <w:lvlJc w:val="left"/>
      <w:pPr>
        <w:ind w:left="3869" w:hanging="420"/>
      </w:pPr>
      <w:rPr>
        <w:rFonts w:hint="default"/>
        <w:lang w:val="uk-UA" w:eastAsia="en-US" w:bidi="ar-SA"/>
      </w:rPr>
    </w:lvl>
    <w:lvl w:ilvl="4">
      <w:numFmt w:val="bullet"/>
      <w:lvlText w:val="•"/>
      <w:lvlJc w:val="left"/>
      <w:pPr>
        <w:ind w:left="4766" w:hanging="420"/>
      </w:pPr>
      <w:rPr>
        <w:rFonts w:hint="default"/>
        <w:lang w:val="uk-UA" w:eastAsia="en-US" w:bidi="ar-SA"/>
      </w:rPr>
    </w:lvl>
    <w:lvl w:ilvl="5">
      <w:numFmt w:val="bullet"/>
      <w:lvlText w:val="•"/>
      <w:lvlJc w:val="left"/>
      <w:pPr>
        <w:ind w:left="5663" w:hanging="420"/>
      </w:pPr>
      <w:rPr>
        <w:rFonts w:hint="default"/>
        <w:lang w:val="uk-UA" w:eastAsia="en-US" w:bidi="ar-SA"/>
      </w:rPr>
    </w:lvl>
    <w:lvl w:ilvl="6">
      <w:numFmt w:val="bullet"/>
      <w:lvlText w:val="•"/>
      <w:lvlJc w:val="left"/>
      <w:pPr>
        <w:ind w:left="6559" w:hanging="420"/>
      </w:pPr>
      <w:rPr>
        <w:rFonts w:hint="default"/>
        <w:lang w:val="uk-UA" w:eastAsia="en-US" w:bidi="ar-SA"/>
      </w:rPr>
    </w:lvl>
    <w:lvl w:ilvl="7">
      <w:numFmt w:val="bullet"/>
      <w:lvlText w:val="•"/>
      <w:lvlJc w:val="left"/>
      <w:pPr>
        <w:ind w:left="7456" w:hanging="420"/>
      </w:pPr>
      <w:rPr>
        <w:rFonts w:hint="default"/>
        <w:lang w:val="uk-UA" w:eastAsia="en-US" w:bidi="ar-SA"/>
      </w:rPr>
    </w:lvl>
    <w:lvl w:ilvl="8">
      <w:numFmt w:val="bullet"/>
      <w:lvlText w:val="•"/>
      <w:lvlJc w:val="left"/>
      <w:pPr>
        <w:ind w:left="8353" w:hanging="420"/>
      </w:pPr>
      <w:rPr>
        <w:rFonts w:hint="default"/>
        <w:lang w:val="uk-UA" w:eastAsia="en-US" w:bidi="ar-SA"/>
      </w:rPr>
    </w:lvl>
  </w:abstractNum>
  <w:abstractNum w:abstractNumId="37" w15:restartNumberingAfterBreak="0">
    <w:nsid w:val="74DD07C4"/>
    <w:multiLevelType w:val="multilevel"/>
    <w:tmpl w:val="EC6C85C4"/>
    <w:lvl w:ilvl="0">
      <w:start w:val="1"/>
      <w:numFmt w:val="decimal"/>
      <w:lvlText w:val="%1."/>
      <w:lvlJc w:val="left"/>
      <w:pPr>
        <w:ind w:left="562" w:hanging="420"/>
      </w:pPr>
      <w:rPr>
        <w:rFonts w:ascii="Times New Roman" w:hAnsi="Times New Roman"/>
        <w:b/>
        <w:i w:val="0"/>
        <w:sz w:val="24"/>
      </w:rPr>
    </w:lvl>
    <w:lvl w:ilvl="1">
      <w:start w:val="1"/>
      <w:numFmt w:val="decimal"/>
      <w:lvlText w:val="%1.%2.   "/>
      <w:lvlJc w:val="left"/>
      <w:pPr>
        <w:ind w:left="777" w:hanging="635"/>
      </w:pPr>
      <w:rPr>
        <w:rFonts w:ascii="Times New Roman" w:hAnsi="Times New Roman" w:cs="Times New Roman"/>
        <w:b/>
        <w:bCs/>
        <w:i w:val="0"/>
        <w:sz w:val="24"/>
        <w:szCs w:val="24"/>
      </w:rPr>
    </w:lvl>
    <w:lvl w:ilvl="2">
      <w:start w:val="1"/>
      <w:numFmt w:val="decimal"/>
      <w:lvlText w:val="%1.%2.%3."/>
      <w:lvlJc w:val="left"/>
      <w:pPr>
        <w:ind w:left="6107" w:hanging="720"/>
      </w:pPr>
      <w:rPr>
        <w:rFonts w:ascii="Times New Roman" w:hAnsi="Times New Roman"/>
        <w:b/>
        <w:bCs w:val="0"/>
        <w:sz w:val="24"/>
        <w:szCs w:val="24"/>
      </w:rPr>
    </w:lvl>
    <w:lvl w:ilvl="3">
      <w:start w:val="1"/>
      <w:numFmt w:val="decimal"/>
      <w:lvlText w:val="%1.%2.%3.%4."/>
      <w:lvlJc w:val="left"/>
      <w:pPr>
        <w:ind w:left="720" w:hanging="720"/>
      </w:pPr>
      <w:rPr>
        <w:b/>
        <w:bCs/>
      </w:r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8" w15:restartNumberingAfterBreak="0">
    <w:nsid w:val="7E6B1432"/>
    <w:multiLevelType w:val="hybridMultilevel"/>
    <w:tmpl w:val="8A06ABC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16cid:durableId="1613056182">
    <w:abstractNumId w:val="21"/>
  </w:num>
  <w:num w:numId="2" w16cid:durableId="1589188322">
    <w:abstractNumId w:val="10"/>
  </w:num>
  <w:num w:numId="3" w16cid:durableId="1803233702">
    <w:abstractNumId w:val="36"/>
  </w:num>
  <w:num w:numId="4" w16cid:durableId="1709603303">
    <w:abstractNumId w:val="22"/>
  </w:num>
  <w:num w:numId="5" w16cid:durableId="1332096917">
    <w:abstractNumId w:val="0"/>
  </w:num>
  <w:num w:numId="6" w16cid:durableId="242834315">
    <w:abstractNumId w:val="26"/>
  </w:num>
  <w:num w:numId="7" w16cid:durableId="1211452253">
    <w:abstractNumId w:val="6"/>
  </w:num>
  <w:num w:numId="8" w16cid:durableId="806246526">
    <w:abstractNumId w:val="25"/>
  </w:num>
  <w:num w:numId="9" w16cid:durableId="1255091448">
    <w:abstractNumId w:val="7"/>
  </w:num>
  <w:num w:numId="10" w16cid:durableId="1270087736">
    <w:abstractNumId w:val="28"/>
  </w:num>
  <w:num w:numId="11" w16cid:durableId="971517458">
    <w:abstractNumId w:val="38"/>
  </w:num>
  <w:num w:numId="12" w16cid:durableId="38359642">
    <w:abstractNumId w:val="34"/>
  </w:num>
  <w:num w:numId="13" w16cid:durableId="1541045311">
    <w:abstractNumId w:val="8"/>
  </w:num>
  <w:num w:numId="14" w16cid:durableId="905605726">
    <w:abstractNumId w:val="5"/>
  </w:num>
  <w:num w:numId="15" w16cid:durableId="2145536129">
    <w:abstractNumId w:val="2"/>
  </w:num>
  <w:num w:numId="16" w16cid:durableId="2146582419">
    <w:abstractNumId w:val="37"/>
  </w:num>
  <w:num w:numId="17" w16cid:durableId="1071657821">
    <w:abstractNumId w:val="35"/>
  </w:num>
  <w:num w:numId="18" w16cid:durableId="2106922372">
    <w:abstractNumId w:val="12"/>
  </w:num>
  <w:num w:numId="19" w16cid:durableId="1920477644">
    <w:abstractNumId w:val="15"/>
  </w:num>
  <w:num w:numId="20" w16cid:durableId="304314749">
    <w:abstractNumId w:val="33"/>
  </w:num>
  <w:num w:numId="21" w16cid:durableId="1749185645">
    <w:abstractNumId w:val="31"/>
  </w:num>
  <w:num w:numId="22" w16cid:durableId="1722898550">
    <w:abstractNumId w:val="16"/>
  </w:num>
  <w:num w:numId="23" w16cid:durableId="1105731390">
    <w:abstractNumId w:val="24"/>
  </w:num>
  <w:num w:numId="24" w16cid:durableId="775364688">
    <w:abstractNumId w:val="3"/>
  </w:num>
  <w:num w:numId="25" w16cid:durableId="1762289485">
    <w:abstractNumId w:val="14"/>
  </w:num>
  <w:num w:numId="26" w16cid:durableId="775712117">
    <w:abstractNumId w:val="30"/>
  </w:num>
  <w:num w:numId="27" w16cid:durableId="1105346100">
    <w:abstractNumId w:val="1"/>
  </w:num>
  <w:num w:numId="28" w16cid:durableId="1973977077">
    <w:abstractNumId w:val="29"/>
  </w:num>
  <w:num w:numId="29" w16cid:durableId="1745685231">
    <w:abstractNumId w:val="27"/>
  </w:num>
  <w:num w:numId="30" w16cid:durableId="13188400">
    <w:abstractNumId w:val="18"/>
  </w:num>
  <w:num w:numId="31" w16cid:durableId="19547578">
    <w:abstractNumId w:val="23"/>
  </w:num>
  <w:num w:numId="32" w16cid:durableId="14694078">
    <w:abstractNumId w:val="9"/>
  </w:num>
  <w:num w:numId="33" w16cid:durableId="1301613901">
    <w:abstractNumId w:val="32"/>
  </w:num>
  <w:num w:numId="34" w16cid:durableId="659650526">
    <w:abstractNumId w:val="13"/>
  </w:num>
  <w:num w:numId="35" w16cid:durableId="1090856545">
    <w:abstractNumId w:val="17"/>
  </w:num>
  <w:num w:numId="36" w16cid:durableId="650332799">
    <w:abstractNumId w:val="4"/>
  </w:num>
  <w:num w:numId="37" w16cid:durableId="364715151">
    <w:abstractNumId w:val="11"/>
  </w:num>
  <w:num w:numId="38" w16cid:durableId="876897421">
    <w:abstractNumId w:val="20"/>
  </w:num>
  <w:num w:numId="39" w16cid:durableId="860582087">
    <w:abstractNumId w:val="1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4CF5"/>
    <w:rsid w:val="00004351"/>
    <w:rsid w:val="0001046B"/>
    <w:rsid w:val="00024CEF"/>
    <w:rsid w:val="0002649F"/>
    <w:rsid w:val="00053623"/>
    <w:rsid w:val="00054CEB"/>
    <w:rsid w:val="00056D87"/>
    <w:rsid w:val="000572EB"/>
    <w:rsid w:val="00064F89"/>
    <w:rsid w:val="0007473D"/>
    <w:rsid w:val="00097CCB"/>
    <w:rsid w:val="000A2A68"/>
    <w:rsid w:val="000E0757"/>
    <w:rsid w:val="000E1954"/>
    <w:rsid w:val="000E1E9B"/>
    <w:rsid w:val="000E218F"/>
    <w:rsid w:val="000E2604"/>
    <w:rsid w:val="0014741F"/>
    <w:rsid w:val="00147AF9"/>
    <w:rsid w:val="0015540B"/>
    <w:rsid w:val="00156643"/>
    <w:rsid w:val="001574D4"/>
    <w:rsid w:val="001575ED"/>
    <w:rsid w:val="00164CCE"/>
    <w:rsid w:val="00183DD4"/>
    <w:rsid w:val="00187D7D"/>
    <w:rsid w:val="001A1444"/>
    <w:rsid w:val="001A4318"/>
    <w:rsid w:val="001B5719"/>
    <w:rsid w:val="001B65B0"/>
    <w:rsid w:val="001D0320"/>
    <w:rsid w:val="001D147B"/>
    <w:rsid w:val="001E7C70"/>
    <w:rsid w:val="001F292B"/>
    <w:rsid w:val="00200008"/>
    <w:rsid w:val="00211CE0"/>
    <w:rsid w:val="002144CD"/>
    <w:rsid w:val="00233C49"/>
    <w:rsid w:val="00241E8D"/>
    <w:rsid w:val="0024646B"/>
    <w:rsid w:val="00251932"/>
    <w:rsid w:val="002652BB"/>
    <w:rsid w:val="00281D9A"/>
    <w:rsid w:val="00282F33"/>
    <w:rsid w:val="00295DD0"/>
    <w:rsid w:val="002C2E07"/>
    <w:rsid w:val="002C61FC"/>
    <w:rsid w:val="002C6614"/>
    <w:rsid w:val="002D5A14"/>
    <w:rsid w:val="002E2E11"/>
    <w:rsid w:val="002E7D4D"/>
    <w:rsid w:val="002F2C8F"/>
    <w:rsid w:val="002F5384"/>
    <w:rsid w:val="00302F24"/>
    <w:rsid w:val="00305376"/>
    <w:rsid w:val="00317E8D"/>
    <w:rsid w:val="00321A64"/>
    <w:rsid w:val="0032206B"/>
    <w:rsid w:val="0032222C"/>
    <w:rsid w:val="00322927"/>
    <w:rsid w:val="00323260"/>
    <w:rsid w:val="003317F2"/>
    <w:rsid w:val="00332CEE"/>
    <w:rsid w:val="0036591C"/>
    <w:rsid w:val="0036681F"/>
    <w:rsid w:val="0037651D"/>
    <w:rsid w:val="003922A8"/>
    <w:rsid w:val="003937FB"/>
    <w:rsid w:val="003B2F9F"/>
    <w:rsid w:val="003F1DFA"/>
    <w:rsid w:val="003F3D72"/>
    <w:rsid w:val="00400C32"/>
    <w:rsid w:val="004154D4"/>
    <w:rsid w:val="00422928"/>
    <w:rsid w:val="0042602B"/>
    <w:rsid w:val="00442D09"/>
    <w:rsid w:val="00456C38"/>
    <w:rsid w:val="00463E72"/>
    <w:rsid w:val="004653EF"/>
    <w:rsid w:val="00466BBE"/>
    <w:rsid w:val="004756BF"/>
    <w:rsid w:val="00487721"/>
    <w:rsid w:val="00494CF5"/>
    <w:rsid w:val="004974DB"/>
    <w:rsid w:val="004A0123"/>
    <w:rsid w:val="004A6758"/>
    <w:rsid w:val="004B4212"/>
    <w:rsid w:val="004C0923"/>
    <w:rsid w:val="004C493D"/>
    <w:rsid w:val="004E1914"/>
    <w:rsid w:val="004E553E"/>
    <w:rsid w:val="00502BCF"/>
    <w:rsid w:val="00504195"/>
    <w:rsid w:val="00525607"/>
    <w:rsid w:val="00530950"/>
    <w:rsid w:val="00533C4C"/>
    <w:rsid w:val="005502D2"/>
    <w:rsid w:val="00551509"/>
    <w:rsid w:val="00563CBE"/>
    <w:rsid w:val="0059005C"/>
    <w:rsid w:val="005C78B8"/>
    <w:rsid w:val="005E0D09"/>
    <w:rsid w:val="005E40C7"/>
    <w:rsid w:val="00603821"/>
    <w:rsid w:val="00606C84"/>
    <w:rsid w:val="00606DEC"/>
    <w:rsid w:val="006175FA"/>
    <w:rsid w:val="0062554C"/>
    <w:rsid w:val="00640741"/>
    <w:rsid w:val="0065064D"/>
    <w:rsid w:val="00650B94"/>
    <w:rsid w:val="006540FB"/>
    <w:rsid w:val="00654272"/>
    <w:rsid w:val="00655AA9"/>
    <w:rsid w:val="00656929"/>
    <w:rsid w:val="006741FB"/>
    <w:rsid w:val="00686B2D"/>
    <w:rsid w:val="00691BBF"/>
    <w:rsid w:val="00695865"/>
    <w:rsid w:val="006A450C"/>
    <w:rsid w:val="006B2F4A"/>
    <w:rsid w:val="006B5E2F"/>
    <w:rsid w:val="006C60E8"/>
    <w:rsid w:val="006D4B74"/>
    <w:rsid w:val="006D6315"/>
    <w:rsid w:val="006E624B"/>
    <w:rsid w:val="006F629C"/>
    <w:rsid w:val="006F72CB"/>
    <w:rsid w:val="006F78EC"/>
    <w:rsid w:val="00717547"/>
    <w:rsid w:val="00723335"/>
    <w:rsid w:val="00723878"/>
    <w:rsid w:val="007239B1"/>
    <w:rsid w:val="00733D15"/>
    <w:rsid w:val="00734BC6"/>
    <w:rsid w:val="00765A1C"/>
    <w:rsid w:val="00787580"/>
    <w:rsid w:val="0079055C"/>
    <w:rsid w:val="007967D4"/>
    <w:rsid w:val="007B5491"/>
    <w:rsid w:val="007C1F48"/>
    <w:rsid w:val="007C2151"/>
    <w:rsid w:val="007C3736"/>
    <w:rsid w:val="007C6B7E"/>
    <w:rsid w:val="007D5ED5"/>
    <w:rsid w:val="007D608B"/>
    <w:rsid w:val="007E056C"/>
    <w:rsid w:val="007F0CE6"/>
    <w:rsid w:val="007F5750"/>
    <w:rsid w:val="007F78F2"/>
    <w:rsid w:val="008013B9"/>
    <w:rsid w:val="008114F7"/>
    <w:rsid w:val="008143A2"/>
    <w:rsid w:val="00823568"/>
    <w:rsid w:val="00824884"/>
    <w:rsid w:val="00831F5F"/>
    <w:rsid w:val="00851874"/>
    <w:rsid w:val="00852CCA"/>
    <w:rsid w:val="00855A4F"/>
    <w:rsid w:val="008732D0"/>
    <w:rsid w:val="00873F82"/>
    <w:rsid w:val="0087732A"/>
    <w:rsid w:val="00880FDD"/>
    <w:rsid w:val="00882314"/>
    <w:rsid w:val="0088471F"/>
    <w:rsid w:val="0089456A"/>
    <w:rsid w:val="00894AD0"/>
    <w:rsid w:val="008A2DBE"/>
    <w:rsid w:val="008B2FF3"/>
    <w:rsid w:val="008B37EE"/>
    <w:rsid w:val="008B5422"/>
    <w:rsid w:val="008B6791"/>
    <w:rsid w:val="008D6BFF"/>
    <w:rsid w:val="008E2EA6"/>
    <w:rsid w:val="008F5AAA"/>
    <w:rsid w:val="0091380D"/>
    <w:rsid w:val="00941011"/>
    <w:rsid w:val="00946D87"/>
    <w:rsid w:val="00957DB2"/>
    <w:rsid w:val="00965253"/>
    <w:rsid w:val="0096633B"/>
    <w:rsid w:val="00972F02"/>
    <w:rsid w:val="0097767A"/>
    <w:rsid w:val="00997D43"/>
    <w:rsid w:val="009A431B"/>
    <w:rsid w:val="009D269E"/>
    <w:rsid w:val="009D521A"/>
    <w:rsid w:val="009D6DE3"/>
    <w:rsid w:val="009F2779"/>
    <w:rsid w:val="00A02388"/>
    <w:rsid w:val="00A04DD5"/>
    <w:rsid w:val="00A23142"/>
    <w:rsid w:val="00A24BDA"/>
    <w:rsid w:val="00A2701F"/>
    <w:rsid w:val="00A27E4D"/>
    <w:rsid w:val="00A453B1"/>
    <w:rsid w:val="00A471CF"/>
    <w:rsid w:val="00A50481"/>
    <w:rsid w:val="00A51D8B"/>
    <w:rsid w:val="00A52274"/>
    <w:rsid w:val="00A548AF"/>
    <w:rsid w:val="00A57A2D"/>
    <w:rsid w:val="00A60B07"/>
    <w:rsid w:val="00A6537E"/>
    <w:rsid w:val="00A7541B"/>
    <w:rsid w:val="00A768C4"/>
    <w:rsid w:val="00A76D8B"/>
    <w:rsid w:val="00A85827"/>
    <w:rsid w:val="00A9151D"/>
    <w:rsid w:val="00AC0225"/>
    <w:rsid w:val="00AC2DC6"/>
    <w:rsid w:val="00AF1BA8"/>
    <w:rsid w:val="00B07AE9"/>
    <w:rsid w:val="00B20109"/>
    <w:rsid w:val="00B24078"/>
    <w:rsid w:val="00B33029"/>
    <w:rsid w:val="00B33E5B"/>
    <w:rsid w:val="00B449D8"/>
    <w:rsid w:val="00B612FF"/>
    <w:rsid w:val="00B730F2"/>
    <w:rsid w:val="00B73DD3"/>
    <w:rsid w:val="00B762EC"/>
    <w:rsid w:val="00B80D54"/>
    <w:rsid w:val="00B8562D"/>
    <w:rsid w:val="00B946B3"/>
    <w:rsid w:val="00B9638D"/>
    <w:rsid w:val="00BA0B9E"/>
    <w:rsid w:val="00BA4D8E"/>
    <w:rsid w:val="00BB0509"/>
    <w:rsid w:val="00BC1385"/>
    <w:rsid w:val="00BD050C"/>
    <w:rsid w:val="00BD0B3E"/>
    <w:rsid w:val="00BD49D8"/>
    <w:rsid w:val="00BE288A"/>
    <w:rsid w:val="00BE2D21"/>
    <w:rsid w:val="00BE2DD9"/>
    <w:rsid w:val="00BE35CE"/>
    <w:rsid w:val="00BE3D13"/>
    <w:rsid w:val="00BE577C"/>
    <w:rsid w:val="00BF075E"/>
    <w:rsid w:val="00BF60B3"/>
    <w:rsid w:val="00C11CAB"/>
    <w:rsid w:val="00C137D6"/>
    <w:rsid w:val="00C15439"/>
    <w:rsid w:val="00C178DA"/>
    <w:rsid w:val="00C22B31"/>
    <w:rsid w:val="00C24BA1"/>
    <w:rsid w:val="00C31235"/>
    <w:rsid w:val="00C316D2"/>
    <w:rsid w:val="00C95FEF"/>
    <w:rsid w:val="00CA105F"/>
    <w:rsid w:val="00CA48F5"/>
    <w:rsid w:val="00CA5D4E"/>
    <w:rsid w:val="00CB1E7C"/>
    <w:rsid w:val="00CB487F"/>
    <w:rsid w:val="00CC1D87"/>
    <w:rsid w:val="00CC23D8"/>
    <w:rsid w:val="00CE0AA8"/>
    <w:rsid w:val="00CE5AB0"/>
    <w:rsid w:val="00CF15E0"/>
    <w:rsid w:val="00CF32E7"/>
    <w:rsid w:val="00D111B6"/>
    <w:rsid w:val="00D11EC7"/>
    <w:rsid w:val="00D2076A"/>
    <w:rsid w:val="00D407D7"/>
    <w:rsid w:val="00DB0BA7"/>
    <w:rsid w:val="00DD17D8"/>
    <w:rsid w:val="00DF05F1"/>
    <w:rsid w:val="00E1564D"/>
    <w:rsid w:val="00E27C7F"/>
    <w:rsid w:val="00E5147B"/>
    <w:rsid w:val="00E54ACD"/>
    <w:rsid w:val="00E7469F"/>
    <w:rsid w:val="00E76A38"/>
    <w:rsid w:val="00E81B14"/>
    <w:rsid w:val="00E8305D"/>
    <w:rsid w:val="00E95068"/>
    <w:rsid w:val="00EA23EF"/>
    <w:rsid w:val="00EB1B48"/>
    <w:rsid w:val="00EB7EA7"/>
    <w:rsid w:val="00EC6BB1"/>
    <w:rsid w:val="00ED1523"/>
    <w:rsid w:val="00ED65C6"/>
    <w:rsid w:val="00EE13BC"/>
    <w:rsid w:val="00F005BB"/>
    <w:rsid w:val="00F16D1B"/>
    <w:rsid w:val="00F20176"/>
    <w:rsid w:val="00F20DA2"/>
    <w:rsid w:val="00F26C64"/>
    <w:rsid w:val="00F45C85"/>
    <w:rsid w:val="00F549DD"/>
    <w:rsid w:val="00F61196"/>
    <w:rsid w:val="00F65074"/>
    <w:rsid w:val="00F674AB"/>
    <w:rsid w:val="00F67F4B"/>
    <w:rsid w:val="00F7662C"/>
    <w:rsid w:val="00FA63F0"/>
    <w:rsid w:val="00FB7CF3"/>
    <w:rsid w:val="00FC3189"/>
    <w:rsid w:val="00FD387D"/>
    <w:rsid w:val="00FE48CF"/>
    <w:rsid w:val="00FF48EE"/>
    <w:rsid w:val="00FF7D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D33011"/>
  <w15:chartTrackingRefBased/>
  <w15:docId w15:val="{3AEEC01B-C99A-4715-A667-EB808026D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494CF5"/>
    <w:pPr>
      <w:spacing w:after="200" w:line="276" w:lineRule="auto"/>
    </w:pPr>
    <w:rPr>
      <w:rFonts w:ascii="Calibri" w:eastAsia="Calibri" w:hAnsi="Calibri" w:cs="Times New Roman"/>
      <w:lang w:val="uk-UA"/>
    </w:rPr>
  </w:style>
  <w:style w:type="paragraph" w:styleId="1">
    <w:name w:val="heading 1"/>
    <w:basedOn w:val="a0"/>
    <w:next w:val="a0"/>
    <w:link w:val="10"/>
    <w:uiPriority w:val="9"/>
    <w:qFormat/>
    <w:rsid w:val="004B421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0"/>
    <w:next w:val="a0"/>
    <w:link w:val="20"/>
    <w:uiPriority w:val="9"/>
    <w:semiHidden/>
    <w:unhideWhenUsed/>
    <w:qFormat/>
    <w:rsid w:val="00024CE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w:basedOn w:val="a0"/>
    <w:link w:val="a5"/>
    <w:uiPriority w:val="99"/>
    <w:unhideWhenUsed/>
    <w:qFormat/>
    <w:rsid w:val="00494CF5"/>
    <w:pPr>
      <w:spacing w:before="100" w:beforeAutospacing="1" w:after="100" w:afterAutospacing="1" w:line="240" w:lineRule="auto"/>
    </w:pPr>
    <w:rPr>
      <w:rFonts w:ascii="Times New Roman" w:eastAsia="Times New Roman" w:hAnsi="Times New Roman"/>
      <w:sz w:val="24"/>
      <w:szCs w:val="24"/>
      <w:lang w:val="ru-RU" w:eastAsia="ru-RU"/>
    </w:rPr>
  </w:style>
  <w:style w:type="paragraph" w:styleId="a6">
    <w:name w:val="header"/>
    <w:basedOn w:val="a0"/>
    <w:link w:val="a7"/>
    <w:uiPriority w:val="99"/>
    <w:unhideWhenUsed/>
    <w:rsid w:val="00494CF5"/>
    <w:pPr>
      <w:tabs>
        <w:tab w:val="center" w:pos="4844"/>
        <w:tab w:val="right" w:pos="9689"/>
      </w:tabs>
      <w:spacing w:after="0" w:line="240" w:lineRule="auto"/>
    </w:pPr>
  </w:style>
  <w:style w:type="character" w:customStyle="1" w:styleId="a7">
    <w:name w:val="Верхній колонтитул Знак"/>
    <w:basedOn w:val="a1"/>
    <w:link w:val="a6"/>
    <w:uiPriority w:val="99"/>
    <w:rsid w:val="00494CF5"/>
    <w:rPr>
      <w:rFonts w:ascii="Calibri" w:eastAsia="Calibri" w:hAnsi="Calibri" w:cs="Times New Roman"/>
      <w:lang w:val="uk-UA"/>
    </w:rPr>
  </w:style>
  <w:style w:type="paragraph" w:styleId="a8">
    <w:name w:val="footer"/>
    <w:basedOn w:val="a0"/>
    <w:link w:val="a9"/>
    <w:uiPriority w:val="99"/>
    <w:unhideWhenUsed/>
    <w:rsid w:val="00494CF5"/>
    <w:pPr>
      <w:tabs>
        <w:tab w:val="center" w:pos="4844"/>
        <w:tab w:val="right" w:pos="9689"/>
      </w:tabs>
      <w:spacing w:after="0" w:line="240" w:lineRule="auto"/>
    </w:pPr>
  </w:style>
  <w:style w:type="character" w:customStyle="1" w:styleId="a9">
    <w:name w:val="Нижній колонтитул Знак"/>
    <w:basedOn w:val="a1"/>
    <w:link w:val="a8"/>
    <w:uiPriority w:val="99"/>
    <w:rsid w:val="00494CF5"/>
    <w:rPr>
      <w:rFonts w:ascii="Calibri" w:eastAsia="Calibri" w:hAnsi="Calibri" w:cs="Times New Roman"/>
      <w:lang w:val="uk-UA"/>
    </w:rPr>
  </w:style>
  <w:style w:type="paragraph" w:styleId="aa">
    <w:name w:val="Balloon Text"/>
    <w:basedOn w:val="a0"/>
    <w:link w:val="ab"/>
    <w:uiPriority w:val="99"/>
    <w:semiHidden/>
    <w:unhideWhenUsed/>
    <w:rsid w:val="001B65B0"/>
    <w:pPr>
      <w:spacing w:after="0" w:line="240" w:lineRule="auto"/>
    </w:pPr>
    <w:rPr>
      <w:rFonts w:ascii="Segoe UI" w:hAnsi="Segoe UI" w:cs="Segoe UI"/>
      <w:sz w:val="18"/>
      <w:szCs w:val="18"/>
    </w:rPr>
  </w:style>
  <w:style w:type="character" w:customStyle="1" w:styleId="ab">
    <w:name w:val="Текст у виносці Знак"/>
    <w:basedOn w:val="a1"/>
    <w:link w:val="aa"/>
    <w:uiPriority w:val="99"/>
    <w:semiHidden/>
    <w:rsid w:val="001B65B0"/>
    <w:rPr>
      <w:rFonts w:ascii="Segoe UI" w:eastAsia="Calibri" w:hAnsi="Segoe UI" w:cs="Segoe UI"/>
      <w:sz w:val="18"/>
      <w:szCs w:val="18"/>
      <w:lang w:val="uk-UA"/>
    </w:rPr>
  </w:style>
  <w:style w:type="paragraph" w:styleId="ac">
    <w:name w:val="List Paragraph"/>
    <w:aliases w:val="Elenco Normale,Список уровня 2,название табл/рис,Chapter10"/>
    <w:basedOn w:val="a0"/>
    <w:link w:val="ad"/>
    <w:uiPriority w:val="34"/>
    <w:qFormat/>
    <w:rsid w:val="00295DD0"/>
    <w:pPr>
      <w:spacing w:after="160" w:line="259" w:lineRule="auto"/>
      <w:ind w:left="720"/>
      <w:contextualSpacing/>
    </w:pPr>
    <w:rPr>
      <w:lang w:val="ru-RU"/>
    </w:rPr>
  </w:style>
  <w:style w:type="character" w:styleId="ae">
    <w:name w:val="Hyperlink"/>
    <w:basedOn w:val="a1"/>
    <w:uiPriority w:val="99"/>
    <w:unhideWhenUsed/>
    <w:rsid w:val="00BD050C"/>
    <w:rPr>
      <w:color w:val="0563C1" w:themeColor="hyperlink"/>
      <w:u w:val="single"/>
    </w:rPr>
  </w:style>
  <w:style w:type="character" w:customStyle="1" w:styleId="a5">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4"/>
    <w:uiPriority w:val="99"/>
    <w:qFormat/>
    <w:locked/>
    <w:rsid w:val="00321A64"/>
    <w:rPr>
      <w:rFonts w:ascii="Times New Roman" w:eastAsia="Times New Roman" w:hAnsi="Times New Roman" w:cs="Times New Roman"/>
      <w:sz w:val="24"/>
      <w:szCs w:val="24"/>
      <w:lang w:val="ru-RU" w:eastAsia="ru-RU"/>
    </w:rPr>
  </w:style>
  <w:style w:type="paragraph" w:customStyle="1" w:styleId="3f3f3f3f3f3f3f3f3f3f3f3f">
    <w:name w:val="В3fм3fі3fс3fт3f т3fа3fб3fл3fи3fц3fі3f"/>
    <w:basedOn w:val="a0"/>
    <w:uiPriority w:val="99"/>
    <w:rsid w:val="00882314"/>
    <w:pPr>
      <w:suppressAutoHyphens/>
      <w:autoSpaceDE w:val="0"/>
      <w:autoSpaceDN w:val="0"/>
      <w:adjustRightInd w:val="0"/>
      <w:spacing w:line="276" w:lineRule="exact"/>
    </w:pPr>
    <w:rPr>
      <w:rFonts w:eastAsia="Times New Roman" w:hAnsi="Liberation Serif" w:cs="Calibri"/>
      <w:kern w:val="1"/>
      <w:lang w:eastAsia="zh-CN"/>
    </w:rPr>
  </w:style>
  <w:style w:type="paragraph" w:styleId="af">
    <w:name w:val="No Spacing"/>
    <w:link w:val="af0"/>
    <w:uiPriority w:val="1"/>
    <w:qFormat/>
    <w:rsid w:val="00882314"/>
    <w:pPr>
      <w:spacing w:after="0" w:line="240" w:lineRule="auto"/>
    </w:pPr>
    <w:rPr>
      <w:rFonts w:ascii="Calibri" w:eastAsia="Calibri" w:hAnsi="Calibri" w:cs="Times New Roman"/>
      <w:lang w:val="ru-RU"/>
    </w:rPr>
  </w:style>
  <w:style w:type="character" w:customStyle="1" w:styleId="af0">
    <w:name w:val="Без інтервалів Знак"/>
    <w:link w:val="af"/>
    <w:uiPriority w:val="1"/>
    <w:rsid w:val="00882314"/>
    <w:rPr>
      <w:rFonts w:ascii="Calibri" w:eastAsia="Calibri" w:hAnsi="Calibri" w:cs="Times New Roman"/>
      <w:lang w:val="ru-RU"/>
    </w:rPr>
  </w:style>
  <w:style w:type="table" w:styleId="af1">
    <w:name w:val="Table Grid"/>
    <w:basedOn w:val="a2"/>
    <w:uiPriority w:val="39"/>
    <w:rsid w:val="00281D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d">
    <w:name w:val="Абзац списку Знак"/>
    <w:aliases w:val="Elenco Normale Знак,Список уровня 2 Знак,название табл/рис Знак,Chapter10 Знак"/>
    <w:link w:val="ac"/>
    <w:uiPriority w:val="34"/>
    <w:locked/>
    <w:rsid w:val="00024CEF"/>
    <w:rPr>
      <w:rFonts w:ascii="Calibri" w:eastAsia="Calibri" w:hAnsi="Calibri" w:cs="Times New Roman"/>
      <w:lang w:val="ru-RU"/>
    </w:rPr>
  </w:style>
  <w:style w:type="paragraph" w:customStyle="1" w:styleId="af2">
    <w:name w:val="Текстовий"/>
    <w:basedOn w:val="a0"/>
    <w:link w:val="af3"/>
    <w:qFormat/>
    <w:rsid w:val="00024CEF"/>
    <w:pPr>
      <w:suppressAutoHyphens/>
      <w:spacing w:before="120" w:after="120" w:line="240" w:lineRule="auto"/>
      <w:ind w:firstLine="709"/>
      <w:contextualSpacing/>
      <w:jc w:val="both"/>
    </w:pPr>
    <w:rPr>
      <w:rFonts w:ascii="Times New Roman" w:hAnsi="Times New Roman"/>
      <w:sz w:val="24"/>
      <w:szCs w:val="24"/>
    </w:rPr>
  </w:style>
  <w:style w:type="paragraph" w:customStyle="1" w:styleId="a">
    <w:name w:val="Тестовий перелік"/>
    <w:basedOn w:val="2"/>
    <w:link w:val="af4"/>
    <w:qFormat/>
    <w:rsid w:val="00024CEF"/>
    <w:pPr>
      <w:keepNext w:val="0"/>
      <w:keepLines w:val="0"/>
      <w:numPr>
        <w:numId w:val="15"/>
      </w:numPr>
      <w:spacing w:before="0" w:line="240" w:lineRule="auto"/>
      <w:ind w:left="928"/>
      <w:contextualSpacing/>
      <w:jc w:val="both"/>
    </w:pPr>
    <w:rPr>
      <w:rFonts w:ascii="Times New Roman" w:eastAsia="Times New Roman" w:hAnsi="Times New Roman" w:cs="Times New Roman"/>
      <w:bCs/>
      <w:color w:val="auto"/>
      <w:sz w:val="24"/>
      <w:szCs w:val="24"/>
      <w:lang w:eastAsia="ru-RU" w:bidi="ta-IN"/>
    </w:rPr>
  </w:style>
  <w:style w:type="character" w:customStyle="1" w:styleId="af3">
    <w:name w:val="Текстовий Знак"/>
    <w:link w:val="af2"/>
    <w:rsid w:val="00024CEF"/>
    <w:rPr>
      <w:rFonts w:ascii="Times New Roman" w:eastAsia="Calibri" w:hAnsi="Times New Roman" w:cs="Times New Roman"/>
      <w:sz w:val="24"/>
      <w:szCs w:val="24"/>
      <w:lang w:val="uk-UA"/>
    </w:rPr>
  </w:style>
  <w:style w:type="paragraph" w:customStyle="1" w:styleId="af5">
    <w:name w:val="Розділ_назва"/>
    <w:basedOn w:val="a0"/>
    <w:link w:val="af6"/>
    <w:qFormat/>
    <w:rsid w:val="00024CEF"/>
    <w:pPr>
      <w:keepNext/>
      <w:spacing w:before="240" w:after="120" w:line="240" w:lineRule="auto"/>
      <w:contextualSpacing/>
      <w:jc w:val="both"/>
      <w:outlineLvl w:val="2"/>
    </w:pPr>
    <w:rPr>
      <w:rFonts w:ascii="Times New Roman" w:eastAsia="Times New Roman" w:hAnsi="Times New Roman"/>
      <w:b/>
      <w:bCs/>
      <w:sz w:val="24"/>
      <w:szCs w:val="26"/>
      <w:lang w:eastAsia="ru-RU" w:bidi="ta-IN"/>
    </w:rPr>
  </w:style>
  <w:style w:type="character" w:customStyle="1" w:styleId="af4">
    <w:name w:val="Тестовий перелік Знак"/>
    <w:link w:val="a"/>
    <w:rsid w:val="00024CEF"/>
    <w:rPr>
      <w:rFonts w:ascii="Times New Roman" w:eastAsia="Times New Roman" w:hAnsi="Times New Roman" w:cs="Times New Roman"/>
      <w:bCs/>
      <w:sz w:val="24"/>
      <w:szCs w:val="24"/>
      <w:lang w:val="uk-UA" w:eastAsia="ru-RU" w:bidi="ta-IN"/>
    </w:rPr>
  </w:style>
  <w:style w:type="character" w:customStyle="1" w:styleId="af6">
    <w:name w:val="Розділ_назва Знак"/>
    <w:link w:val="af5"/>
    <w:rsid w:val="00024CEF"/>
    <w:rPr>
      <w:rFonts w:ascii="Times New Roman" w:eastAsia="Times New Roman" w:hAnsi="Times New Roman" w:cs="Times New Roman"/>
      <w:b/>
      <w:bCs/>
      <w:sz w:val="24"/>
      <w:szCs w:val="26"/>
      <w:lang w:val="uk-UA" w:eastAsia="ru-RU" w:bidi="ta-IN"/>
    </w:rPr>
  </w:style>
  <w:style w:type="paragraph" w:customStyle="1" w:styleId="af7">
    <w:name w:val="Підпис таблиці"/>
    <w:basedOn w:val="a0"/>
    <w:link w:val="af8"/>
    <w:qFormat/>
    <w:rsid w:val="00024CEF"/>
    <w:pPr>
      <w:suppressAutoHyphens/>
      <w:spacing w:before="240" w:after="120" w:line="240" w:lineRule="auto"/>
      <w:contextualSpacing/>
      <w:jc w:val="both"/>
    </w:pPr>
    <w:rPr>
      <w:rFonts w:ascii="Times New Roman" w:hAnsi="Times New Roman"/>
      <w:sz w:val="24"/>
      <w:szCs w:val="24"/>
    </w:rPr>
  </w:style>
  <w:style w:type="paragraph" w:customStyle="1" w:styleId="af9">
    <w:name w:val="Текст таблиці"/>
    <w:basedOn w:val="a0"/>
    <w:link w:val="afa"/>
    <w:qFormat/>
    <w:rsid w:val="00024CEF"/>
    <w:pPr>
      <w:widowControl w:val="0"/>
      <w:tabs>
        <w:tab w:val="left" w:pos="567"/>
      </w:tabs>
      <w:suppressAutoHyphens/>
      <w:autoSpaceDE w:val="0"/>
      <w:spacing w:after="0" w:line="240" w:lineRule="auto"/>
      <w:contextualSpacing/>
    </w:pPr>
    <w:rPr>
      <w:rFonts w:ascii="Times New Roman" w:hAnsi="Times New Roman"/>
      <w:bCs/>
      <w:sz w:val="24"/>
      <w:szCs w:val="24"/>
    </w:rPr>
  </w:style>
  <w:style w:type="character" w:customStyle="1" w:styleId="af8">
    <w:name w:val="Підпис таблиці Знак"/>
    <w:link w:val="af7"/>
    <w:rsid w:val="00024CEF"/>
    <w:rPr>
      <w:rFonts w:ascii="Times New Roman" w:eastAsia="Calibri" w:hAnsi="Times New Roman" w:cs="Times New Roman"/>
      <w:sz w:val="24"/>
      <w:szCs w:val="24"/>
      <w:lang w:val="uk-UA"/>
    </w:rPr>
  </w:style>
  <w:style w:type="character" w:customStyle="1" w:styleId="afa">
    <w:name w:val="Текст таблиці Знак"/>
    <w:link w:val="af9"/>
    <w:rsid w:val="00024CEF"/>
    <w:rPr>
      <w:rFonts w:ascii="Times New Roman" w:eastAsia="Calibri" w:hAnsi="Times New Roman" w:cs="Times New Roman"/>
      <w:bCs/>
      <w:sz w:val="24"/>
      <w:szCs w:val="24"/>
      <w:lang w:val="uk-UA"/>
    </w:rPr>
  </w:style>
  <w:style w:type="paragraph" w:customStyle="1" w:styleId="afb">
    <w:name w:val="Назва розділу"/>
    <w:basedOn w:val="a0"/>
    <w:link w:val="afc"/>
    <w:qFormat/>
    <w:rsid w:val="00024CEF"/>
    <w:pPr>
      <w:keepNext/>
      <w:spacing w:before="240" w:after="120" w:line="240" w:lineRule="auto"/>
      <w:contextualSpacing/>
      <w:jc w:val="both"/>
      <w:outlineLvl w:val="2"/>
    </w:pPr>
    <w:rPr>
      <w:rFonts w:ascii="Times New Roman" w:eastAsia="Times New Roman" w:hAnsi="Times New Roman"/>
      <w:b/>
      <w:bCs/>
      <w:sz w:val="24"/>
      <w:szCs w:val="26"/>
      <w:lang w:eastAsia="ru-RU" w:bidi="ta-IN"/>
    </w:rPr>
  </w:style>
  <w:style w:type="character" w:customStyle="1" w:styleId="afc">
    <w:name w:val="Назва розділу Знак"/>
    <w:link w:val="afb"/>
    <w:rsid w:val="00024CEF"/>
    <w:rPr>
      <w:rFonts w:ascii="Times New Roman" w:eastAsia="Times New Roman" w:hAnsi="Times New Roman" w:cs="Times New Roman"/>
      <w:b/>
      <w:bCs/>
      <w:sz w:val="24"/>
      <w:szCs w:val="26"/>
      <w:lang w:val="uk-UA" w:eastAsia="ru-RU" w:bidi="ta-IN"/>
    </w:rPr>
  </w:style>
  <w:style w:type="character" w:customStyle="1" w:styleId="normaltextrun">
    <w:name w:val="normaltextrun"/>
    <w:basedOn w:val="a1"/>
    <w:rsid w:val="00024CEF"/>
  </w:style>
  <w:style w:type="character" w:customStyle="1" w:styleId="eop">
    <w:name w:val="eop"/>
    <w:basedOn w:val="a1"/>
    <w:rsid w:val="00024CEF"/>
  </w:style>
  <w:style w:type="paragraph" w:customStyle="1" w:styleId="11">
    <w:name w:val="1_Текстовий"/>
    <w:basedOn w:val="a0"/>
    <w:link w:val="12"/>
    <w:qFormat/>
    <w:rsid w:val="00024CEF"/>
    <w:pPr>
      <w:suppressAutoHyphens/>
      <w:spacing w:before="120" w:after="120" w:line="240" w:lineRule="auto"/>
      <w:ind w:firstLine="709"/>
      <w:contextualSpacing/>
      <w:jc w:val="both"/>
    </w:pPr>
    <w:rPr>
      <w:rFonts w:ascii="Times New Roman" w:eastAsiaTheme="minorHAnsi" w:hAnsi="Times New Roman"/>
      <w:sz w:val="24"/>
      <w:szCs w:val="24"/>
    </w:rPr>
  </w:style>
  <w:style w:type="paragraph" w:customStyle="1" w:styleId="13">
    <w:name w:val="1_Тестовий перелік"/>
    <w:basedOn w:val="2"/>
    <w:link w:val="14"/>
    <w:qFormat/>
    <w:rsid w:val="00024CEF"/>
    <w:pPr>
      <w:keepNext w:val="0"/>
      <w:keepLines w:val="0"/>
      <w:spacing w:before="0" w:line="240" w:lineRule="auto"/>
      <w:ind w:firstLine="709"/>
      <w:contextualSpacing/>
      <w:jc w:val="both"/>
    </w:pPr>
    <w:rPr>
      <w:rFonts w:ascii="Times New Roman" w:eastAsia="Times New Roman" w:hAnsi="Times New Roman" w:cs="Times New Roman"/>
      <w:bCs/>
      <w:color w:val="auto"/>
      <w:sz w:val="24"/>
      <w:szCs w:val="24"/>
      <w:lang w:eastAsia="ru-RU" w:bidi="ta-IN"/>
    </w:rPr>
  </w:style>
  <w:style w:type="character" w:customStyle="1" w:styleId="12">
    <w:name w:val="1_Текстовий Знак"/>
    <w:basedOn w:val="a1"/>
    <w:link w:val="11"/>
    <w:rsid w:val="00024CEF"/>
    <w:rPr>
      <w:rFonts w:ascii="Times New Roman" w:hAnsi="Times New Roman" w:cs="Times New Roman"/>
      <w:sz w:val="24"/>
      <w:szCs w:val="24"/>
      <w:lang w:val="uk-UA"/>
    </w:rPr>
  </w:style>
  <w:style w:type="character" w:customStyle="1" w:styleId="14">
    <w:name w:val="1_Тестовий перелік Знак"/>
    <w:basedOn w:val="a1"/>
    <w:link w:val="13"/>
    <w:rsid w:val="00024CEF"/>
    <w:rPr>
      <w:rFonts w:ascii="Times New Roman" w:eastAsia="Times New Roman" w:hAnsi="Times New Roman" w:cs="Times New Roman"/>
      <w:bCs/>
      <w:sz w:val="24"/>
      <w:szCs w:val="24"/>
      <w:lang w:val="uk-UA" w:eastAsia="ru-RU" w:bidi="ta-IN"/>
    </w:rPr>
  </w:style>
  <w:style w:type="character" w:customStyle="1" w:styleId="20">
    <w:name w:val="Заголовок 2 Знак"/>
    <w:basedOn w:val="a1"/>
    <w:link w:val="2"/>
    <w:uiPriority w:val="9"/>
    <w:semiHidden/>
    <w:rsid w:val="00024CEF"/>
    <w:rPr>
      <w:rFonts w:asciiTheme="majorHAnsi" w:eastAsiaTheme="majorEastAsia" w:hAnsiTheme="majorHAnsi" w:cstheme="majorBidi"/>
      <w:color w:val="2E74B5" w:themeColor="accent1" w:themeShade="BF"/>
      <w:sz w:val="26"/>
      <w:szCs w:val="26"/>
      <w:lang w:val="uk-UA"/>
    </w:rPr>
  </w:style>
  <w:style w:type="paragraph" w:customStyle="1" w:styleId="afd">
    <w:name w:val="Ñîäåðæèìîå òàáëèöû"/>
    <w:basedOn w:val="a0"/>
    <w:qFormat/>
    <w:rsid w:val="00CA5D4E"/>
    <w:pPr>
      <w:suppressAutoHyphens/>
      <w:spacing w:after="0" w:line="240" w:lineRule="auto"/>
    </w:pPr>
    <w:rPr>
      <w:rFonts w:ascii="Times New Roman" w:eastAsia="Times New Roman" w:hAnsi="Times New Roman"/>
      <w:sz w:val="24"/>
      <w:szCs w:val="24"/>
      <w:lang w:val="ru-RU" w:eastAsia="zh-CN"/>
    </w:rPr>
  </w:style>
  <w:style w:type="character" w:customStyle="1" w:styleId="10">
    <w:name w:val="Заголовок 1 Знак"/>
    <w:basedOn w:val="a1"/>
    <w:link w:val="1"/>
    <w:uiPriority w:val="9"/>
    <w:rsid w:val="004B4212"/>
    <w:rPr>
      <w:rFonts w:asciiTheme="majorHAnsi" w:eastAsiaTheme="majorEastAsia" w:hAnsiTheme="majorHAnsi" w:cstheme="majorBidi"/>
      <w:color w:val="2E74B5" w:themeColor="accent1" w:themeShade="BF"/>
      <w:sz w:val="32"/>
      <w:szCs w:val="32"/>
      <w:lang w:val="uk-UA"/>
    </w:rPr>
  </w:style>
  <w:style w:type="character" w:customStyle="1" w:styleId="FontStyle39">
    <w:name w:val="Font Style39"/>
    <w:rsid w:val="009D269E"/>
    <w:rPr>
      <w:rFonts w:ascii="Times New Roman" w:hAnsi="Times New Roman" w:cs="Times New Roman" w:hint="default"/>
      <w:sz w:val="26"/>
      <w:szCs w:val="26"/>
    </w:rPr>
  </w:style>
  <w:style w:type="paragraph" w:customStyle="1" w:styleId="41">
    <w:name w:val="Маркований список 41"/>
    <w:basedOn w:val="afe"/>
    <w:rsid w:val="009D269E"/>
    <w:pPr>
      <w:suppressAutoHyphens/>
      <w:spacing w:after="120"/>
      <w:ind w:left="1440" w:hanging="360"/>
      <w:contextualSpacing w:val="0"/>
    </w:pPr>
    <w:rPr>
      <w:rFonts w:ascii="Liberation Serif" w:eastAsia="Noto Serif CJK SC" w:hAnsi="Liberation Serif" w:cs="Lohit Devanagari"/>
      <w:color w:val="000000"/>
      <w:kern w:val="2"/>
      <w:sz w:val="24"/>
      <w:szCs w:val="24"/>
      <w:lang w:eastAsia="zh-CN" w:bidi="hi-IN"/>
    </w:rPr>
  </w:style>
  <w:style w:type="paragraph" w:styleId="afe">
    <w:name w:val="List"/>
    <w:basedOn w:val="a0"/>
    <w:uiPriority w:val="99"/>
    <w:semiHidden/>
    <w:unhideWhenUsed/>
    <w:rsid w:val="009D269E"/>
    <w:pPr>
      <w:ind w:left="283" w:hanging="283"/>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1386994">
      <w:bodyDiv w:val="1"/>
      <w:marLeft w:val="0"/>
      <w:marRight w:val="0"/>
      <w:marTop w:val="0"/>
      <w:marBottom w:val="0"/>
      <w:divBdr>
        <w:top w:val="none" w:sz="0" w:space="0" w:color="auto"/>
        <w:left w:val="none" w:sz="0" w:space="0" w:color="auto"/>
        <w:bottom w:val="none" w:sz="0" w:space="0" w:color="auto"/>
        <w:right w:val="none" w:sz="0" w:space="0" w:color="auto"/>
      </w:divBdr>
    </w:div>
    <w:div w:id="151871099">
      <w:bodyDiv w:val="1"/>
      <w:marLeft w:val="0"/>
      <w:marRight w:val="0"/>
      <w:marTop w:val="0"/>
      <w:marBottom w:val="0"/>
      <w:divBdr>
        <w:top w:val="none" w:sz="0" w:space="0" w:color="auto"/>
        <w:left w:val="none" w:sz="0" w:space="0" w:color="auto"/>
        <w:bottom w:val="none" w:sz="0" w:space="0" w:color="auto"/>
        <w:right w:val="none" w:sz="0" w:space="0" w:color="auto"/>
      </w:divBdr>
    </w:div>
    <w:div w:id="192114048">
      <w:bodyDiv w:val="1"/>
      <w:marLeft w:val="0"/>
      <w:marRight w:val="0"/>
      <w:marTop w:val="0"/>
      <w:marBottom w:val="0"/>
      <w:divBdr>
        <w:top w:val="none" w:sz="0" w:space="0" w:color="auto"/>
        <w:left w:val="none" w:sz="0" w:space="0" w:color="auto"/>
        <w:bottom w:val="none" w:sz="0" w:space="0" w:color="auto"/>
        <w:right w:val="none" w:sz="0" w:space="0" w:color="auto"/>
      </w:divBdr>
    </w:div>
    <w:div w:id="1643845804">
      <w:bodyDiv w:val="1"/>
      <w:marLeft w:val="0"/>
      <w:marRight w:val="0"/>
      <w:marTop w:val="0"/>
      <w:marBottom w:val="0"/>
      <w:divBdr>
        <w:top w:val="none" w:sz="0" w:space="0" w:color="auto"/>
        <w:left w:val="none" w:sz="0" w:space="0" w:color="auto"/>
        <w:bottom w:val="none" w:sz="0" w:space="0" w:color="auto"/>
        <w:right w:val="none" w:sz="0" w:space="0" w:color="auto"/>
      </w:divBdr>
    </w:div>
    <w:div w:id="1748377667">
      <w:bodyDiv w:val="1"/>
      <w:marLeft w:val="0"/>
      <w:marRight w:val="0"/>
      <w:marTop w:val="0"/>
      <w:marBottom w:val="0"/>
      <w:divBdr>
        <w:top w:val="none" w:sz="0" w:space="0" w:color="auto"/>
        <w:left w:val="none" w:sz="0" w:space="0" w:color="auto"/>
        <w:bottom w:val="none" w:sz="0" w:space="0" w:color="auto"/>
        <w:right w:val="none" w:sz="0" w:space="0" w:color="auto"/>
      </w:divBdr>
    </w:div>
    <w:div w:id="2039428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4B9D2E-5257-4411-BDF3-97EFA0AFE2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558</TotalTime>
  <Pages>13</Pages>
  <Words>24516</Words>
  <Characters>13975</Characters>
  <Application>Microsoft Office Word</Application>
  <DocSecurity>0</DocSecurity>
  <Lines>116</Lines>
  <Paragraphs>76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38415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Master</dc:creator>
  <cp:keywords/>
  <dc:description/>
  <cp:lastModifiedBy>Микола Позирайло</cp:lastModifiedBy>
  <cp:revision>73</cp:revision>
  <cp:lastPrinted>2024-04-17T11:21:00Z</cp:lastPrinted>
  <dcterms:created xsi:type="dcterms:W3CDTF">2024-04-23T06:09:00Z</dcterms:created>
  <dcterms:modified xsi:type="dcterms:W3CDTF">2024-04-30T10:19:00Z</dcterms:modified>
</cp:coreProperties>
</file>