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40DE9" w14:textId="77777777" w:rsidR="004041EC" w:rsidRPr="00E750D2" w:rsidRDefault="004041EC" w:rsidP="004041EC">
      <w:pPr>
        <w:contextualSpacing/>
        <w:jc w:val="center"/>
        <w:rPr>
          <w:rFonts w:ascii="Times New Roman" w:hAnsi="Times New Roman" w:cs="Times New Roman"/>
          <w:b/>
          <w:bCs/>
          <w:i/>
          <w:iCs/>
          <w:sz w:val="24"/>
          <w:szCs w:val="24"/>
          <w:lang w:val="uk-UA"/>
        </w:rPr>
      </w:pPr>
    </w:p>
    <w:p w14:paraId="1E850831" w14:textId="772C2685"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4422F97" w14:textId="77777777" w:rsidR="00B060FF" w:rsidRPr="00AC503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AC503F">
        <w:rPr>
          <w:rFonts w:ascii="Times New Roman" w:eastAsia="Arial" w:hAnsi="Times New Roman" w:cs="Times New Roman"/>
          <w:b/>
          <w:bCs/>
          <w:kern w:val="0"/>
          <w:shd w:val="clear" w:color="auto" w:fill="FFFFFF"/>
          <w:lang w:val="uk-UA" w:eastAsia="ar-SA" w:bidi="ar-SA"/>
        </w:rPr>
        <w:t>Проєкт договору про закупівлю</w:t>
      </w:r>
    </w:p>
    <w:p w14:paraId="4A2882C1" w14:textId="77777777" w:rsidR="00B060FF" w:rsidRPr="00AC503F" w:rsidRDefault="00B060FF" w:rsidP="00B060FF">
      <w:pPr>
        <w:contextualSpacing/>
        <w:rPr>
          <w:rFonts w:ascii="Times New Roman" w:eastAsia="Arial" w:hAnsi="Times New Roman" w:cs="Times New Roman"/>
          <w:b/>
          <w:bCs/>
          <w:sz w:val="24"/>
          <w:szCs w:val="24"/>
          <w:shd w:val="clear" w:color="auto" w:fill="FFFFFF"/>
          <w:lang w:val="uk-UA" w:eastAsia="ar-SA"/>
        </w:rPr>
      </w:pPr>
      <w:r w:rsidRPr="00AC503F">
        <w:rPr>
          <w:rFonts w:ascii="Times New Roman" w:eastAsia="Arial" w:hAnsi="Times New Roman" w:cs="Times New Roman"/>
          <w:b/>
          <w:bCs/>
          <w:sz w:val="24"/>
          <w:szCs w:val="24"/>
          <w:shd w:val="clear" w:color="auto" w:fill="FFFFFF"/>
          <w:lang w:val="uk-UA" w:eastAsia="ar-SA"/>
        </w:rPr>
        <w:t xml:space="preserve">                                                         </w:t>
      </w:r>
    </w:p>
    <w:p w14:paraId="11C3BC95" w14:textId="7EB607DB" w:rsidR="00316B47" w:rsidRPr="00AC503F" w:rsidRDefault="00CD7F35" w:rsidP="00E6493C">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м</w:t>
      </w:r>
      <w:r w:rsidR="0039236D" w:rsidRPr="00AC503F">
        <w:rPr>
          <w:rFonts w:ascii="Times New Roman" w:hAnsi="Times New Roman" w:cs="Times New Roman"/>
          <w:b/>
          <w:bCs/>
          <w:sz w:val="24"/>
          <w:szCs w:val="24"/>
          <w:lang w:val="uk-UA"/>
        </w:rPr>
        <w:t>. Ніжин</w:t>
      </w:r>
      <w:r w:rsidR="0039236D" w:rsidRPr="00AC503F">
        <w:rPr>
          <w:rFonts w:ascii="Times New Roman" w:hAnsi="Times New Roman" w:cs="Times New Roman"/>
          <w:b/>
          <w:bCs/>
          <w:sz w:val="24"/>
          <w:szCs w:val="24"/>
          <w:lang w:val="uk-UA"/>
        </w:rPr>
        <w:tab/>
      </w:r>
      <w:r w:rsidR="0039236D" w:rsidRPr="00AC503F">
        <w:rPr>
          <w:rFonts w:ascii="Times New Roman" w:hAnsi="Times New Roman" w:cs="Times New Roman"/>
          <w:b/>
          <w:bCs/>
          <w:sz w:val="24"/>
          <w:szCs w:val="24"/>
          <w:lang w:val="uk-UA"/>
        </w:rPr>
        <w:tab/>
      </w:r>
      <w:r w:rsidR="0039236D" w:rsidRPr="00AC503F">
        <w:rPr>
          <w:rFonts w:ascii="Times New Roman" w:hAnsi="Times New Roman" w:cs="Times New Roman"/>
          <w:b/>
          <w:bCs/>
          <w:sz w:val="24"/>
          <w:szCs w:val="24"/>
          <w:lang w:val="uk-UA"/>
        </w:rPr>
        <w:tab/>
      </w:r>
      <w:r w:rsidR="0039236D" w:rsidRPr="00AC503F">
        <w:rPr>
          <w:rFonts w:ascii="Times New Roman" w:hAnsi="Times New Roman" w:cs="Times New Roman"/>
          <w:b/>
          <w:bCs/>
          <w:sz w:val="24"/>
          <w:szCs w:val="24"/>
          <w:lang w:val="uk-UA"/>
        </w:rPr>
        <w:tab/>
      </w:r>
      <w:r w:rsidR="0039236D" w:rsidRPr="00AC503F">
        <w:rPr>
          <w:rFonts w:ascii="Times New Roman" w:hAnsi="Times New Roman" w:cs="Times New Roman"/>
          <w:b/>
          <w:bCs/>
          <w:sz w:val="24"/>
          <w:szCs w:val="24"/>
          <w:lang w:val="uk-UA"/>
        </w:rPr>
        <w:tab/>
      </w:r>
      <w:r w:rsidR="0039236D" w:rsidRPr="00AC503F">
        <w:rPr>
          <w:rFonts w:ascii="Times New Roman" w:hAnsi="Times New Roman" w:cs="Times New Roman"/>
          <w:b/>
          <w:bCs/>
          <w:sz w:val="24"/>
          <w:szCs w:val="24"/>
          <w:lang w:val="uk-UA"/>
        </w:rPr>
        <w:tab/>
      </w:r>
      <w:r w:rsidR="0039236D" w:rsidRPr="00AC503F">
        <w:rPr>
          <w:rFonts w:ascii="Times New Roman" w:hAnsi="Times New Roman" w:cs="Times New Roman"/>
          <w:b/>
          <w:bCs/>
          <w:sz w:val="24"/>
          <w:szCs w:val="24"/>
          <w:lang w:val="uk-UA"/>
        </w:rPr>
        <w:tab/>
      </w:r>
      <w:r w:rsidR="0039236D" w:rsidRPr="00AC503F">
        <w:rPr>
          <w:rFonts w:ascii="Times New Roman" w:hAnsi="Times New Roman" w:cs="Times New Roman"/>
          <w:b/>
          <w:bCs/>
          <w:sz w:val="24"/>
          <w:szCs w:val="24"/>
          <w:lang w:val="uk-UA"/>
        </w:rPr>
        <w:tab/>
      </w:r>
      <w:r w:rsidR="0039236D" w:rsidRPr="00AC503F">
        <w:rPr>
          <w:rFonts w:ascii="Times New Roman" w:hAnsi="Times New Roman" w:cs="Times New Roman"/>
          <w:b/>
          <w:bCs/>
          <w:sz w:val="24"/>
          <w:szCs w:val="24"/>
          <w:lang w:val="uk-UA"/>
        </w:rPr>
        <w:tab/>
        <w:t>__________________</w:t>
      </w:r>
    </w:p>
    <w:p w14:paraId="15B5D908" w14:textId="3317C370" w:rsidR="000C6EAF" w:rsidRPr="00AC503F" w:rsidRDefault="000C6EAF" w:rsidP="000C6EAF">
      <w:pPr>
        <w:pStyle w:val="Style4"/>
        <w:widowControl/>
        <w:tabs>
          <w:tab w:val="left" w:pos="720"/>
        </w:tabs>
        <w:ind w:left="-851" w:firstLine="0"/>
      </w:pPr>
      <w:r w:rsidRPr="00AC503F">
        <w:rPr>
          <w:rStyle w:val="FontStyle14"/>
          <w:b/>
        </w:rPr>
        <w:t xml:space="preserve">Комунальне підприємство «Комунальний ринок» Ніжинської міської ради Чернігівської області </w:t>
      </w:r>
      <w:r w:rsidRPr="00AC503F">
        <w:t xml:space="preserve"> (далі – «Замовник»), в особі директора </w:t>
      </w:r>
      <w:r w:rsidR="0039236D" w:rsidRPr="00AC503F">
        <w:t>Костриці Руслана Івановича</w:t>
      </w:r>
      <w:r w:rsidRPr="00AC503F">
        <w:t xml:space="preserve">, який діє на підставі Статуту, з однієї сторони, та _________________________________________ (далі – «Виконавець»), в особі </w:t>
      </w:r>
      <w:r w:rsidRPr="00AC503F">
        <w:rPr>
          <w:b/>
        </w:rPr>
        <w:t>____________________________________________________,</w:t>
      </w:r>
      <w:r w:rsidRPr="00AC503F">
        <w:t xml:space="preserve"> який діє на підставі ___________________, з другої сторони, а при спільному згадуванні – </w:t>
      </w:r>
      <w:r w:rsidRPr="00AC503F">
        <w:rPr>
          <w:b/>
        </w:rPr>
        <w:t>«Сторони»,</w:t>
      </w:r>
      <w:r w:rsidRPr="00AC503F">
        <w:t xml:space="preserve">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w:t>
      </w:r>
      <w:r w:rsidRPr="00AC503F">
        <w:rPr>
          <w:b/>
          <w:bCs/>
        </w:rPr>
        <w:t>Договір</w:t>
      </w:r>
      <w:r w:rsidRPr="00AC503F">
        <w:t>, про наступне:</w:t>
      </w:r>
    </w:p>
    <w:p w14:paraId="7C53B370" w14:textId="77777777" w:rsidR="000C6EAF" w:rsidRPr="00AC503F" w:rsidRDefault="000C6EAF" w:rsidP="00735F89">
      <w:pPr>
        <w:numPr>
          <w:ilvl w:val="0"/>
          <w:numId w:val="30"/>
        </w:numPr>
        <w:spacing w:after="0" w:line="240" w:lineRule="auto"/>
        <w:ind w:left="-851"/>
        <w:jc w:val="center"/>
        <w:rPr>
          <w:rFonts w:ascii="Times New Roman" w:eastAsia="Times New Roman" w:hAnsi="Times New Roman" w:cs="Times New Roman"/>
          <w:b/>
          <w:sz w:val="24"/>
          <w:szCs w:val="24"/>
        </w:rPr>
      </w:pPr>
      <w:r w:rsidRPr="00AC503F">
        <w:rPr>
          <w:rFonts w:ascii="Times New Roman" w:eastAsia="Times New Roman" w:hAnsi="Times New Roman" w:cs="Times New Roman"/>
          <w:b/>
          <w:sz w:val="24"/>
          <w:szCs w:val="24"/>
        </w:rPr>
        <w:t>ПРЕДМЕТ ДОГОВОРУ</w:t>
      </w:r>
    </w:p>
    <w:p w14:paraId="3217BDFC" w14:textId="77777777" w:rsidR="000C6EAF" w:rsidRPr="00AC503F" w:rsidRDefault="000C6EAF" w:rsidP="00EA0AA6">
      <w:pPr>
        <w:pStyle w:val="aa"/>
        <w:ind w:left="-851"/>
        <w:jc w:val="both"/>
        <w:rPr>
          <w:rFonts w:ascii="Times New Roman" w:hAnsi="Times New Roman" w:cs="Times New Roman"/>
          <w:color w:val="000000"/>
          <w:sz w:val="24"/>
          <w:szCs w:val="24"/>
          <w:bdr w:val="none" w:sz="0" w:space="0" w:color="auto" w:frame="1"/>
          <w:shd w:val="clear" w:color="auto" w:fill="FFFFFF"/>
        </w:rPr>
      </w:pPr>
      <w:r w:rsidRPr="00AC503F">
        <w:rPr>
          <w:rFonts w:ascii="Times New Roman" w:hAnsi="Times New Roman" w:cs="Times New Roman"/>
          <w:sz w:val="24"/>
          <w:szCs w:val="24"/>
        </w:rPr>
        <w:t xml:space="preserve">1.1. Відповідно до цього Договору, Виконавець зобов’язується надати Замовникові послуги </w:t>
      </w:r>
      <w:r w:rsidRPr="00AC503F">
        <w:rPr>
          <w:rFonts w:ascii="Times New Roman" w:hAnsi="Times New Roman" w:cs="Times New Roman"/>
          <w:sz w:val="24"/>
          <w:szCs w:val="24"/>
          <w:bdr w:val="none" w:sz="0" w:space="0" w:color="auto" w:frame="1"/>
          <w:shd w:val="clear" w:color="auto" w:fill="FFFFFF"/>
        </w:rPr>
        <w:t xml:space="preserve">– </w:t>
      </w:r>
      <w:r w:rsidRPr="00AC503F">
        <w:rPr>
          <w:rFonts w:ascii="Times New Roman" w:hAnsi="Times New Roman" w:cs="Times New Roman"/>
          <w:i/>
          <w:sz w:val="24"/>
          <w:szCs w:val="24"/>
          <w:bdr w:val="none" w:sz="0" w:space="0" w:color="auto" w:frame="1"/>
          <w:shd w:val="clear" w:color="auto" w:fill="FFFFFF"/>
        </w:rPr>
        <w:t>Поточний ремонт  електромережі частини нежитлової будівлі ЗОШ І-ІІІ ступенів № 4 за адресою: Чернігівська область, місто Ніжин, вул.Козача, 22 відповідно до національного класифікатора України «Єдиного закупівельного словника за кодом ДК 021:2015:45310000-3-Електромонтажні роботи</w:t>
      </w:r>
      <w:r w:rsidRPr="00AC503F">
        <w:rPr>
          <w:rFonts w:ascii="Times New Roman" w:hAnsi="Times New Roman" w:cs="Times New Roman"/>
          <w:sz w:val="24"/>
          <w:szCs w:val="24"/>
          <w:bdr w:val="none" w:sz="0" w:space="0" w:color="auto" w:frame="1"/>
          <w:shd w:val="clear" w:color="auto" w:fill="FFFFFF"/>
        </w:rPr>
        <w:t xml:space="preserve"> </w:t>
      </w:r>
      <w:r w:rsidRPr="00AC503F">
        <w:rPr>
          <w:rFonts w:ascii="Times New Roman" w:hAnsi="Times New Roman" w:cs="Times New Roman"/>
          <w:sz w:val="24"/>
          <w:szCs w:val="24"/>
        </w:rPr>
        <w:t xml:space="preserve">згідно Локального кошторису (Додаток № 3 до Договору) (надалі - Послуги).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53E02E68" w14:textId="77777777" w:rsidR="000C6EAF" w:rsidRPr="00AC503F" w:rsidRDefault="000C6EAF" w:rsidP="00EA0AA6">
      <w:pPr>
        <w:pStyle w:val="NormalWeb1"/>
        <w:shd w:val="clear" w:color="auto" w:fill="FFFFFF"/>
        <w:spacing w:before="0" w:after="0" w:line="240" w:lineRule="auto"/>
        <w:ind w:left="-851"/>
        <w:jc w:val="both"/>
        <w:rPr>
          <w:lang w:val="uk-UA"/>
        </w:rPr>
      </w:pPr>
      <w:r w:rsidRPr="00AC503F">
        <w:rPr>
          <w:lang w:val="uk-UA"/>
        </w:rPr>
        <w:t>1.2. Місце надання послуг: м. Ніжин,</w:t>
      </w:r>
      <w:r w:rsidRPr="00AC503F">
        <w:t xml:space="preserve"> </w:t>
      </w:r>
      <w:r w:rsidRPr="00AC503F">
        <w:rPr>
          <w:lang w:val="uk-UA"/>
        </w:rPr>
        <w:t>вул.Козача, 22.</w:t>
      </w:r>
    </w:p>
    <w:p w14:paraId="5A613F05" w14:textId="77777777" w:rsidR="000C6EAF" w:rsidRPr="00AC503F" w:rsidRDefault="000C6EAF" w:rsidP="00EA0AA6">
      <w:pPr>
        <w:pStyle w:val="NormalWeb1"/>
        <w:shd w:val="clear" w:color="auto" w:fill="FFFFFF"/>
        <w:spacing w:before="0" w:after="0" w:line="240" w:lineRule="auto"/>
        <w:ind w:left="-851"/>
        <w:jc w:val="both"/>
      </w:pPr>
      <w:r w:rsidRPr="00AC503F">
        <w:t>1.</w:t>
      </w:r>
      <w:r w:rsidRPr="00AC503F">
        <w:rPr>
          <w:lang w:val="uk-UA"/>
        </w:rPr>
        <w:t>3</w:t>
      </w:r>
      <w:r w:rsidRPr="00AC503F">
        <w:t>. Обсяг надання послуг – 1 послуга.</w:t>
      </w:r>
    </w:p>
    <w:p w14:paraId="5FBB8A97" w14:textId="1F07D582"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 xml:space="preserve">1.4. Строк надання послуг – </w:t>
      </w:r>
      <w:r w:rsidRPr="008D3133">
        <w:rPr>
          <w:rFonts w:ascii="Times New Roman" w:hAnsi="Times New Roman" w:cs="Times New Roman"/>
          <w:sz w:val="24"/>
          <w:szCs w:val="24"/>
        </w:rPr>
        <w:t xml:space="preserve">до </w:t>
      </w:r>
      <w:r w:rsidR="00B54005">
        <w:rPr>
          <w:rFonts w:ascii="Times New Roman" w:hAnsi="Times New Roman" w:cs="Times New Roman"/>
          <w:sz w:val="24"/>
          <w:szCs w:val="24"/>
          <w:lang w:val="uk-UA"/>
        </w:rPr>
        <w:t>31</w:t>
      </w:r>
      <w:r w:rsidRPr="008D3133">
        <w:rPr>
          <w:rFonts w:ascii="Times New Roman" w:hAnsi="Times New Roman" w:cs="Times New Roman"/>
          <w:sz w:val="24"/>
          <w:szCs w:val="24"/>
        </w:rPr>
        <w:t xml:space="preserve"> </w:t>
      </w:r>
      <w:r w:rsidR="00B54005">
        <w:rPr>
          <w:rFonts w:ascii="Times New Roman" w:hAnsi="Times New Roman" w:cs="Times New Roman"/>
          <w:sz w:val="24"/>
          <w:szCs w:val="24"/>
          <w:lang w:val="uk-UA"/>
        </w:rPr>
        <w:t>берез</w:t>
      </w:r>
      <w:r w:rsidRPr="008D3133">
        <w:rPr>
          <w:rFonts w:ascii="Times New Roman" w:hAnsi="Times New Roman" w:cs="Times New Roman"/>
          <w:sz w:val="24"/>
          <w:szCs w:val="24"/>
        </w:rPr>
        <w:t>ня.202</w:t>
      </w:r>
      <w:r w:rsidR="008D3133" w:rsidRPr="008D3133">
        <w:rPr>
          <w:rFonts w:ascii="Times New Roman" w:hAnsi="Times New Roman" w:cs="Times New Roman"/>
          <w:sz w:val="24"/>
          <w:szCs w:val="24"/>
          <w:lang w:val="uk-UA"/>
        </w:rPr>
        <w:t>4 року</w:t>
      </w:r>
      <w:r w:rsidRPr="008D3133">
        <w:rPr>
          <w:rFonts w:ascii="Times New Roman" w:hAnsi="Times New Roman" w:cs="Times New Roman"/>
          <w:sz w:val="24"/>
          <w:szCs w:val="24"/>
        </w:rPr>
        <w:t>.</w:t>
      </w:r>
    </w:p>
    <w:p w14:paraId="53926471" w14:textId="77777777" w:rsidR="000C6EAF" w:rsidRPr="00AC503F" w:rsidRDefault="000C6EAF" w:rsidP="000C6EAF">
      <w:pPr>
        <w:ind w:left="-851" w:right="40"/>
        <w:jc w:val="center"/>
        <w:rPr>
          <w:rFonts w:ascii="Times New Roman" w:eastAsia="Times New Roman" w:hAnsi="Times New Roman" w:cs="Times New Roman"/>
          <w:b/>
          <w:sz w:val="24"/>
          <w:szCs w:val="24"/>
        </w:rPr>
      </w:pPr>
      <w:r w:rsidRPr="00AC503F">
        <w:rPr>
          <w:rFonts w:ascii="Times New Roman" w:eastAsia="Times New Roman" w:hAnsi="Times New Roman" w:cs="Times New Roman"/>
          <w:b/>
          <w:sz w:val="24"/>
          <w:szCs w:val="24"/>
        </w:rPr>
        <w:t>2. ЦІНА ДОГОВОРУ ТА ПОРЯДОК РОЗРАХУНКІВ</w:t>
      </w:r>
    </w:p>
    <w:p w14:paraId="32243099" w14:textId="77777777" w:rsidR="000C6EAF" w:rsidRPr="00AC503F" w:rsidRDefault="000C6EAF" w:rsidP="00EA0AA6">
      <w:pPr>
        <w:ind w:left="-851" w:right="60"/>
        <w:jc w:val="both"/>
        <w:rPr>
          <w:rFonts w:ascii="Times New Roman" w:eastAsia="Times New Roman" w:hAnsi="Times New Roman" w:cs="Times New Roman"/>
          <w:sz w:val="24"/>
          <w:szCs w:val="24"/>
          <w:lang w:eastAsia="ru-RU"/>
        </w:rPr>
      </w:pPr>
      <w:r w:rsidRPr="00AC503F">
        <w:rPr>
          <w:rFonts w:ascii="Times New Roman" w:eastAsia="Times New Roman" w:hAnsi="Times New Roman" w:cs="Times New Roman"/>
          <w:sz w:val="24"/>
          <w:szCs w:val="24"/>
        </w:rPr>
        <w:t>2.1. Ціна Договору складає: __________________грн. (прописом), з ПДВ ________ грн. (прописом)/ або без ПДВ.</w:t>
      </w:r>
      <w:r w:rsidRPr="00AC503F">
        <w:rPr>
          <w:rFonts w:ascii="Times New Roman" w:eastAsia="Times New Roman" w:hAnsi="Times New Roman" w:cs="Times New Roman"/>
          <w:sz w:val="24"/>
          <w:szCs w:val="24"/>
          <w:lang w:eastAsia="ru-RU"/>
        </w:rPr>
        <w:t xml:space="preserve"> Договірна ціна </w:t>
      </w:r>
      <w:r w:rsidRPr="00AC503F">
        <w:rPr>
          <w:rFonts w:ascii="Times New Roman" w:hAnsi="Times New Roman" w:cs="Times New Roman"/>
          <w:sz w:val="24"/>
          <w:szCs w:val="24"/>
        </w:rPr>
        <w:t xml:space="preserve">(Додаток № 2 до Договору) </w:t>
      </w:r>
      <w:r w:rsidRPr="00AC503F">
        <w:rPr>
          <w:rFonts w:ascii="Times New Roman" w:eastAsia="Times New Roman" w:hAnsi="Times New Roman" w:cs="Times New Roman"/>
          <w:sz w:val="24"/>
          <w:szCs w:val="24"/>
          <w:lang w:eastAsia="ru-RU"/>
        </w:rPr>
        <w:t>є твердою.</w:t>
      </w:r>
    </w:p>
    <w:p w14:paraId="3169267D" w14:textId="77777777" w:rsidR="000C6EAF" w:rsidRPr="00AC503F" w:rsidRDefault="000C6EAF" w:rsidP="00EA0AA6">
      <w:pPr>
        <w:ind w:left="-851" w:right="60"/>
        <w:jc w:val="both"/>
        <w:rPr>
          <w:rFonts w:ascii="Times New Roman" w:eastAsia="Times New Roman" w:hAnsi="Times New Roman" w:cs="Times New Roman"/>
          <w:sz w:val="24"/>
          <w:szCs w:val="24"/>
          <w:lang w:eastAsia="ru-RU"/>
        </w:rPr>
      </w:pPr>
      <w:r w:rsidRPr="00AC503F">
        <w:rPr>
          <w:rFonts w:ascii="Times New Roman" w:eastAsia="Times New Roman" w:hAnsi="Times New Roman" w:cs="Times New Roman"/>
          <w:sz w:val="24"/>
          <w:szCs w:val="24"/>
          <w:lang w:eastAsia="ru-RU"/>
        </w:rPr>
        <w:t>2.2 початок надання послуг протягом 5 (п’ять) робочих днів з моменту підписання договору.</w:t>
      </w:r>
    </w:p>
    <w:p w14:paraId="29F65923" w14:textId="1B31F455" w:rsidR="000C6EAF" w:rsidRPr="00AC503F" w:rsidRDefault="000C6EAF" w:rsidP="00EA0AA6">
      <w:pPr>
        <w:widowControl w:val="0"/>
        <w:ind w:left="-851"/>
        <w:jc w:val="both"/>
        <w:rPr>
          <w:rFonts w:ascii="Times New Roman" w:eastAsia="Times New Roman" w:hAnsi="Times New Roman" w:cs="Times New Roman"/>
          <w:color w:val="000000"/>
          <w:sz w:val="24"/>
          <w:szCs w:val="24"/>
        </w:rPr>
      </w:pPr>
      <w:r w:rsidRPr="00AC503F">
        <w:rPr>
          <w:rFonts w:ascii="Times New Roman" w:eastAsia="Times New Roman" w:hAnsi="Times New Roman" w:cs="Times New Roman"/>
          <w:sz w:val="24"/>
          <w:szCs w:val="24"/>
        </w:rPr>
        <w:t xml:space="preserve">2.3. </w:t>
      </w:r>
      <w:r w:rsidRPr="00AC503F">
        <w:rPr>
          <w:rFonts w:ascii="Times New Roman" w:eastAsia="Times New Roman" w:hAnsi="Times New Roman" w:cs="Times New Roman"/>
          <w:color w:val="000000"/>
          <w:sz w:val="24"/>
          <w:szCs w:val="24"/>
        </w:rPr>
        <w:t xml:space="preserve">Оплата за надані </w:t>
      </w:r>
      <w:r w:rsidRPr="00AC503F">
        <w:rPr>
          <w:rFonts w:ascii="Times New Roman" w:eastAsia="Times New Roman" w:hAnsi="Times New Roman" w:cs="Times New Roman"/>
          <w:sz w:val="24"/>
          <w:szCs w:val="24"/>
        </w:rPr>
        <w:t>Послуги</w:t>
      </w:r>
      <w:r w:rsidRPr="00AC503F">
        <w:rPr>
          <w:rFonts w:ascii="Times New Roman" w:eastAsia="Times New Roman" w:hAnsi="Times New Roman" w:cs="Times New Roman"/>
          <w:color w:val="000000"/>
          <w:sz w:val="24"/>
          <w:szCs w:val="24"/>
        </w:rPr>
        <w:t xml:space="preserve"> проводиться згідно Актів прий</w:t>
      </w:r>
      <w:r w:rsidRPr="00AC503F">
        <w:rPr>
          <w:rFonts w:ascii="Times New Roman" w:eastAsia="Times New Roman" w:hAnsi="Times New Roman" w:cs="Times New Roman"/>
          <w:sz w:val="24"/>
          <w:szCs w:val="24"/>
        </w:rPr>
        <w:t xml:space="preserve">мання </w:t>
      </w:r>
      <w:r w:rsidRPr="00AC503F">
        <w:rPr>
          <w:rFonts w:ascii="Times New Roman" w:eastAsia="Times New Roman" w:hAnsi="Times New Roman" w:cs="Times New Roman"/>
          <w:color w:val="000000"/>
          <w:sz w:val="24"/>
          <w:szCs w:val="24"/>
        </w:rPr>
        <w:t>вико</w:t>
      </w:r>
      <w:r w:rsidRPr="00AC503F">
        <w:rPr>
          <w:rFonts w:ascii="Times New Roman" w:eastAsia="Times New Roman" w:hAnsi="Times New Roman" w:cs="Times New Roman"/>
          <w:sz w:val="24"/>
          <w:szCs w:val="24"/>
        </w:rPr>
        <w:t>наних будівельних робіт</w:t>
      </w:r>
      <w:r w:rsidRPr="00AC503F">
        <w:rPr>
          <w:rFonts w:ascii="Times New Roman" w:eastAsia="Arial" w:hAnsi="Times New Roman" w:cs="Times New Roman"/>
          <w:color w:val="4D5156"/>
          <w:sz w:val="24"/>
          <w:szCs w:val="24"/>
        </w:rPr>
        <w:t xml:space="preserve"> </w:t>
      </w:r>
      <w:r w:rsidRPr="00AC503F">
        <w:rPr>
          <w:rFonts w:ascii="Times New Roman" w:eastAsia="Times New Roman" w:hAnsi="Times New Roman" w:cs="Times New Roman"/>
          <w:color w:val="000000"/>
          <w:sz w:val="24"/>
          <w:szCs w:val="24"/>
        </w:rPr>
        <w:t xml:space="preserve">по формі КБ-2в (далі - Акт виконаних </w:t>
      </w:r>
      <w:r w:rsidRPr="00AC503F">
        <w:rPr>
          <w:rFonts w:ascii="Times New Roman" w:eastAsia="Times New Roman" w:hAnsi="Times New Roman" w:cs="Times New Roman"/>
          <w:sz w:val="24"/>
          <w:szCs w:val="24"/>
        </w:rPr>
        <w:t xml:space="preserve">робіт), на </w:t>
      </w:r>
      <w:proofErr w:type="gramStart"/>
      <w:r w:rsidRPr="00AC503F">
        <w:rPr>
          <w:rFonts w:ascii="Times New Roman" w:eastAsia="Times New Roman" w:hAnsi="Times New Roman" w:cs="Times New Roman"/>
          <w:sz w:val="24"/>
          <w:szCs w:val="24"/>
        </w:rPr>
        <w:t>п</w:t>
      </w:r>
      <w:proofErr w:type="gramEnd"/>
      <w:r w:rsidRPr="00AC503F">
        <w:rPr>
          <w:rFonts w:ascii="Times New Roman" w:eastAsia="Times New Roman" w:hAnsi="Times New Roman" w:cs="Times New Roman"/>
          <w:sz w:val="24"/>
          <w:szCs w:val="24"/>
        </w:rPr>
        <w:t>ідставі Довідок про вартість виконаних будівельних робіт та витрати</w:t>
      </w:r>
      <w:r w:rsidRPr="00AC503F">
        <w:rPr>
          <w:rFonts w:ascii="Times New Roman" w:eastAsia="Arial" w:hAnsi="Times New Roman" w:cs="Times New Roman"/>
          <w:color w:val="4D5156"/>
          <w:sz w:val="24"/>
          <w:szCs w:val="24"/>
        </w:rPr>
        <w:t xml:space="preserve"> </w:t>
      </w:r>
      <w:r w:rsidRPr="00AC503F">
        <w:rPr>
          <w:rFonts w:ascii="Times New Roman" w:eastAsia="Times New Roman" w:hAnsi="Times New Roman" w:cs="Times New Roman"/>
          <w:sz w:val="24"/>
          <w:szCs w:val="24"/>
        </w:rPr>
        <w:t>по формі КБ-3 (далі - Довідка про вартість виконаних  робіт)</w:t>
      </w:r>
      <w:r w:rsidRPr="00AC503F">
        <w:rPr>
          <w:rFonts w:ascii="Times New Roman" w:eastAsia="Times New Roman" w:hAnsi="Times New Roman" w:cs="Times New Roman"/>
          <w:color w:val="000000"/>
          <w:sz w:val="24"/>
          <w:szCs w:val="24"/>
        </w:rPr>
        <w:t xml:space="preserve">. </w:t>
      </w:r>
    </w:p>
    <w:p w14:paraId="6AC65161" w14:textId="1680200C" w:rsidR="000C6EAF" w:rsidRPr="00AC503F" w:rsidRDefault="000C6EAF" w:rsidP="00EA0AA6">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2.4. Оплата за надані Послуги здійснюється відповідно до статті 49 Бюджетного </w:t>
      </w:r>
    </w:p>
    <w:p w14:paraId="552CE2E2" w14:textId="77777777" w:rsidR="000C6EAF" w:rsidRPr="00AC503F" w:rsidRDefault="000C6EAF" w:rsidP="00EA0AA6">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Кодексу України та відповідно до Постанови КМУ від 09.06.2021 року № 590, у національній грошовій валюті шляхом безготівкового переказу коштів на поточний рахунок Виконавця, вказаний у даному Договорі, протягом 10 (десяти) банківських днів з дати підписання акту наданих послуг. У разі затримки бюджетного фінансування та/або здійснення не перерахування коштів не з вини Замовника, оплата за надані послуги здійснюється протягом 7 (семи) банківських днів з дати отримання Замовником відповідного бюджетного фінансування на реєстраційний рахунок Замовника.</w:t>
      </w:r>
    </w:p>
    <w:p w14:paraId="3608E0A1" w14:textId="77777777" w:rsidR="000C6EAF" w:rsidRPr="00AC503F" w:rsidRDefault="000C6EAF" w:rsidP="00EA0AA6">
      <w:pPr>
        <w:ind w:left="-851" w:right="4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2.5.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D9E42E1" w14:textId="77777777" w:rsidR="000C6EAF" w:rsidRPr="00AC503F" w:rsidRDefault="000C6EAF" w:rsidP="00EA0AA6">
      <w:pPr>
        <w:ind w:left="-851" w:right="4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2.6. Моментом оплати наданих Виконавцем Послуг є дата списання коштів з відповідних рахунків Замовника.</w:t>
      </w:r>
    </w:p>
    <w:p w14:paraId="0B7862AC" w14:textId="77777777" w:rsidR="000C6EAF" w:rsidRPr="00AC503F" w:rsidRDefault="000C6EAF" w:rsidP="00EA0AA6">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2.7. Замовник є платником податку на прибуток та податку на додану вартість.</w:t>
      </w:r>
    </w:p>
    <w:p w14:paraId="2BC48FC7" w14:textId="77777777" w:rsidR="000C6EAF" w:rsidRPr="00AC503F" w:rsidRDefault="000C6EAF" w:rsidP="000C6EAF">
      <w:pPr>
        <w:ind w:left="-851"/>
        <w:jc w:val="center"/>
        <w:rPr>
          <w:rFonts w:ascii="Times New Roman" w:eastAsia="Times New Roman" w:hAnsi="Times New Roman" w:cs="Times New Roman"/>
          <w:b/>
          <w:sz w:val="24"/>
          <w:szCs w:val="24"/>
        </w:rPr>
      </w:pPr>
      <w:r w:rsidRPr="00AC503F">
        <w:rPr>
          <w:rFonts w:ascii="Times New Roman" w:eastAsia="Times New Roman" w:hAnsi="Times New Roman" w:cs="Times New Roman"/>
          <w:b/>
          <w:sz w:val="24"/>
          <w:szCs w:val="24"/>
        </w:rPr>
        <w:t>3. ПОРЯДОК ПРИЙМАННЯ-ПЕРЕДАЧІ ПОСЛУГИ</w:t>
      </w:r>
    </w:p>
    <w:p w14:paraId="2ECC86C8" w14:textId="77777777" w:rsidR="000C6EAF" w:rsidRPr="00AC503F" w:rsidRDefault="000C6EAF" w:rsidP="00EA0AA6">
      <w:pPr>
        <w:ind w:left="-851" w:right="40"/>
        <w:jc w:val="both"/>
        <w:rPr>
          <w:rFonts w:ascii="Times New Roman" w:eastAsia="Times New Roman" w:hAnsi="Times New Roman" w:cs="Times New Roman"/>
          <w:sz w:val="24"/>
          <w:szCs w:val="24"/>
        </w:rPr>
      </w:pPr>
      <w:r w:rsidRPr="00AC503F">
        <w:rPr>
          <w:rFonts w:ascii="Times New Roman" w:hAnsi="Times New Roman" w:cs="Times New Roman"/>
          <w:sz w:val="24"/>
          <w:szCs w:val="24"/>
        </w:rPr>
        <w:t xml:space="preserve">3.1. </w:t>
      </w:r>
      <w:r w:rsidRPr="00AC503F">
        <w:rPr>
          <w:rFonts w:ascii="Times New Roman" w:eastAsia="Times New Roman" w:hAnsi="Times New Roman" w:cs="Times New Roman"/>
          <w:sz w:val="24"/>
          <w:szCs w:val="24"/>
        </w:rPr>
        <w:t>Моментом надання Послуги є дата, коли Послугу було надано Замовнику в місці надання послуг. В момент надання Послуги Виконавець зобов’язаний надати Замовникові відповідні документи, що підтверджують якість Послуги.</w:t>
      </w:r>
    </w:p>
    <w:p w14:paraId="775B770D" w14:textId="77777777" w:rsidR="000C6EAF" w:rsidRPr="00AC503F" w:rsidRDefault="000C6EAF" w:rsidP="00EA0AA6">
      <w:pPr>
        <w:pStyle w:val="a4"/>
        <w:widowControl w:val="0"/>
        <w:tabs>
          <w:tab w:val="left" w:pos="1134"/>
          <w:tab w:val="left" w:pos="1276"/>
          <w:tab w:val="left" w:pos="1560"/>
        </w:tabs>
        <w:autoSpaceDE w:val="0"/>
        <w:autoSpaceDN w:val="0"/>
        <w:ind w:left="-851" w:right="50"/>
        <w:contextualSpacing w:val="0"/>
        <w:jc w:val="both"/>
        <w:rPr>
          <w:rFonts w:ascii="Times New Roman" w:hAnsi="Times New Roman" w:cs="Times New Roman"/>
          <w:sz w:val="24"/>
          <w:szCs w:val="24"/>
          <w:lang w:val="uk-UA"/>
        </w:rPr>
      </w:pPr>
      <w:r w:rsidRPr="00AC503F">
        <w:rPr>
          <w:rFonts w:ascii="Times New Roman" w:hAnsi="Times New Roman" w:cs="Times New Roman"/>
          <w:sz w:val="24"/>
          <w:szCs w:val="24"/>
          <w:lang w:val="uk-UA"/>
        </w:rPr>
        <w:t>3.2. Приймання-передача наданих Виконавцем Послуг за Договором оформлюється шляхом складання Акту приймання-передачі наданих послуг, який є невід’ємною частиною цього договору.</w:t>
      </w:r>
    </w:p>
    <w:p w14:paraId="0AF32A1B" w14:textId="77777777" w:rsidR="000C6EAF" w:rsidRPr="00AC503F" w:rsidRDefault="000C6EAF" w:rsidP="00EA0AA6">
      <w:pPr>
        <w:pStyle w:val="a4"/>
        <w:widowControl w:val="0"/>
        <w:tabs>
          <w:tab w:val="left" w:pos="1134"/>
          <w:tab w:val="left" w:pos="1276"/>
          <w:tab w:val="left" w:pos="1560"/>
        </w:tabs>
        <w:autoSpaceDE w:val="0"/>
        <w:autoSpaceDN w:val="0"/>
        <w:ind w:left="-851" w:right="50"/>
        <w:contextualSpacing w:val="0"/>
        <w:jc w:val="both"/>
        <w:rPr>
          <w:rFonts w:ascii="Times New Roman" w:hAnsi="Times New Roman" w:cs="Times New Roman"/>
          <w:sz w:val="24"/>
          <w:szCs w:val="24"/>
          <w:lang w:val="uk-UA"/>
        </w:rPr>
      </w:pPr>
      <w:r w:rsidRPr="00AC503F">
        <w:rPr>
          <w:rFonts w:ascii="Times New Roman" w:hAnsi="Times New Roman" w:cs="Times New Roman"/>
          <w:sz w:val="24"/>
          <w:szCs w:val="24"/>
          <w:lang w:val="uk-UA"/>
        </w:rPr>
        <w:t xml:space="preserve">3.3. Приймання-передача наданих послуг буде здійснюватися комісією Замовника відповідно до вимог нормативних актів. </w:t>
      </w:r>
    </w:p>
    <w:p w14:paraId="2DA3155E" w14:textId="77777777" w:rsidR="000C6EAF" w:rsidRPr="00AC503F" w:rsidRDefault="000C6EAF" w:rsidP="00EA0AA6">
      <w:pPr>
        <w:pStyle w:val="a4"/>
        <w:widowControl w:val="0"/>
        <w:tabs>
          <w:tab w:val="left" w:pos="1134"/>
          <w:tab w:val="left" w:pos="1276"/>
          <w:tab w:val="left" w:pos="1560"/>
        </w:tabs>
        <w:autoSpaceDE w:val="0"/>
        <w:autoSpaceDN w:val="0"/>
        <w:ind w:left="-851" w:right="50"/>
        <w:contextualSpacing w:val="0"/>
        <w:jc w:val="both"/>
        <w:rPr>
          <w:rFonts w:ascii="Times New Roman" w:hAnsi="Times New Roman" w:cs="Times New Roman"/>
          <w:sz w:val="24"/>
          <w:szCs w:val="24"/>
          <w:lang w:val="uk-UA"/>
        </w:rPr>
      </w:pPr>
      <w:r w:rsidRPr="00AC503F">
        <w:rPr>
          <w:rFonts w:ascii="Times New Roman" w:hAnsi="Times New Roman" w:cs="Times New Roman"/>
          <w:sz w:val="24"/>
          <w:szCs w:val="24"/>
          <w:lang w:val="uk-UA"/>
        </w:rPr>
        <w:t xml:space="preserve">3.4. Недоліки у виконаних послугах, виявлені в процесі приймання-передачі, які виникли з  вини Виконавця, повинні бути усунуті Виконавцем протягом строків, визначених комісією, що приймає об'єкт.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вживе необхідних заходів для виправлення ситуації,  усуне недоліки своїми силами або із залученням  третіх осіб за рахунок Виконавця. </w:t>
      </w:r>
    </w:p>
    <w:p w14:paraId="64777C88" w14:textId="77777777" w:rsidR="000C6EAF" w:rsidRPr="00AC503F" w:rsidRDefault="000C6EAF" w:rsidP="00EA0AA6">
      <w:pPr>
        <w:pStyle w:val="a4"/>
        <w:widowControl w:val="0"/>
        <w:tabs>
          <w:tab w:val="left" w:pos="1134"/>
          <w:tab w:val="left" w:pos="1276"/>
          <w:tab w:val="left" w:pos="1560"/>
        </w:tabs>
        <w:autoSpaceDE w:val="0"/>
        <w:autoSpaceDN w:val="0"/>
        <w:ind w:left="-851" w:right="50"/>
        <w:contextualSpacing w:val="0"/>
        <w:jc w:val="both"/>
        <w:rPr>
          <w:rFonts w:ascii="Times New Roman" w:hAnsi="Times New Roman" w:cs="Times New Roman"/>
          <w:sz w:val="24"/>
          <w:szCs w:val="24"/>
          <w:lang w:val="uk-UA"/>
        </w:rPr>
      </w:pPr>
      <w:r w:rsidRPr="00AC503F">
        <w:rPr>
          <w:rFonts w:ascii="Times New Roman" w:hAnsi="Times New Roman" w:cs="Times New Roman"/>
          <w:sz w:val="24"/>
          <w:szCs w:val="24"/>
          <w:lang w:val="uk-UA"/>
        </w:rPr>
        <w:t>3.5. 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w:t>
      </w:r>
    </w:p>
    <w:p w14:paraId="56F14EE3" w14:textId="77777777" w:rsidR="000C6EAF" w:rsidRPr="00AC503F" w:rsidRDefault="000C6EAF" w:rsidP="00EA0AA6">
      <w:pPr>
        <w:pStyle w:val="a4"/>
        <w:widowControl w:val="0"/>
        <w:tabs>
          <w:tab w:val="left" w:pos="1134"/>
          <w:tab w:val="left" w:pos="1276"/>
          <w:tab w:val="left" w:pos="1560"/>
        </w:tabs>
        <w:autoSpaceDE w:val="0"/>
        <w:autoSpaceDN w:val="0"/>
        <w:ind w:left="-851" w:right="50"/>
        <w:contextualSpacing w:val="0"/>
        <w:jc w:val="both"/>
        <w:rPr>
          <w:rFonts w:ascii="Times New Roman" w:hAnsi="Times New Roman" w:cs="Times New Roman"/>
          <w:sz w:val="24"/>
          <w:szCs w:val="24"/>
          <w:lang w:val="uk-UA"/>
        </w:rPr>
      </w:pPr>
      <w:r w:rsidRPr="00AC503F">
        <w:rPr>
          <w:rFonts w:ascii="Times New Roman" w:hAnsi="Times New Roman" w:cs="Times New Roman"/>
          <w:spacing w:val="2"/>
          <w:sz w:val="24"/>
          <w:szCs w:val="24"/>
          <w:lang w:val="uk-UA"/>
        </w:rPr>
        <w:t xml:space="preserve">3.6. Прийняття виконаних послуг здійснюється </w:t>
      </w:r>
      <w:r w:rsidRPr="00AC503F">
        <w:rPr>
          <w:rFonts w:ascii="Times New Roman" w:hAnsi="Times New Roman" w:cs="Times New Roman"/>
          <w:sz w:val="24"/>
          <w:szCs w:val="24"/>
          <w:lang w:val="uk-UA"/>
        </w:rPr>
        <w:t>Замовником за умови належного виконання послуг та надання Виконавцем документів, що підтверджують якість матеріальних ресурсів, використаних при наданні послуг (якщо наявність сертифікатів, протоколів є обов’язковою згідно з</w:t>
      </w:r>
      <w:r w:rsidRPr="00AC503F">
        <w:rPr>
          <w:rFonts w:ascii="Times New Roman" w:hAnsi="Times New Roman" w:cs="Times New Roman"/>
          <w:spacing w:val="-14"/>
          <w:sz w:val="24"/>
          <w:szCs w:val="24"/>
          <w:lang w:val="uk-UA"/>
        </w:rPr>
        <w:t xml:space="preserve"> </w:t>
      </w:r>
      <w:r w:rsidRPr="00AC503F">
        <w:rPr>
          <w:rFonts w:ascii="Times New Roman" w:hAnsi="Times New Roman" w:cs="Times New Roman"/>
          <w:sz w:val="24"/>
          <w:szCs w:val="24"/>
          <w:lang w:val="uk-UA"/>
        </w:rPr>
        <w:t>чинним</w:t>
      </w:r>
      <w:r w:rsidRPr="00AC503F">
        <w:rPr>
          <w:rFonts w:ascii="Times New Roman" w:hAnsi="Times New Roman" w:cs="Times New Roman"/>
          <w:spacing w:val="-13"/>
          <w:sz w:val="24"/>
          <w:szCs w:val="24"/>
          <w:lang w:val="uk-UA"/>
        </w:rPr>
        <w:t xml:space="preserve"> </w:t>
      </w:r>
      <w:r w:rsidRPr="00AC503F">
        <w:rPr>
          <w:rFonts w:ascii="Times New Roman" w:hAnsi="Times New Roman" w:cs="Times New Roman"/>
          <w:sz w:val="24"/>
          <w:szCs w:val="24"/>
          <w:lang w:val="uk-UA"/>
        </w:rPr>
        <w:t>законодавством</w:t>
      </w:r>
      <w:r w:rsidRPr="00AC503F">
        <w:rPr>
          <w:rFonts w:ascii="Times New Roman" w:hAnsi="Times New Roman" w:cs="Times New Roman"/>
          <w:spacing w:val="-13"/>
          <w:sz w:val="24"/>
          <w:szCs w:val="24"/>
          <w:lang w:val="uk-UA"/>
        </w:rPr>
        <w:t xml:space="preserve"> </w:t>
      </w:r>
      <w:r w:rsidRPr="00AC503F">
        <w:rPr>
          <w:rFonts w:ascii="Times New Roman" w:hAnsi="Times New Roman" w:cs="Times New Roman"/>
          <w:sz w:val="24"/>
          <w:szCs w:val="24"/>
          <w:lang w:val="uk-UA"/>
        </w:rPr>
        <w:t>України)</w:t>
      </w:r>
      <w:r w:rsidRPr="00AC503F">
        <w:rPr>
          <w:rFonts w:ascii="Times New Roman" w:hAnsi="Times New Roman" w:cs="Times New Roman"/>
          <w:spacing w:val="-13"/>
          <w:sz w:val="24"/>
          <w:szCs w:val="24"/>
          <w:lang w:val="uk-UA"/>
        </w:rPr>
        <w:t xml:space="preserve"> </w:t>
      </w:r>
      <w:r w:rsidRPr="00AC503F">
        <w:rPr>
          <w:rFonts w:ascii="Times New Roman" w:hAnsi="Times New Roman" w:cs="Times New Roman"/>
          <w:sz w:val="24"/>
          <w:szCs w:val="24"/>
          <w:lang w:val="uk-UA"/>
        </w:rPr>
        <w:t>та</w:t>
      </w:r>
      <w:r w:rsidRPr="00AC503F">
        <w:rPr>
          <w:rFonts w:ascii="Times New Roman" w:hAnsi="Times New Roman" w:cs="Times New Roman"/>
          <w:spacing w:val="-14"/>
          <w:sz w:val="24"/>
          <w:szCs w:val="24"/>
          <w:lang w:val="uk-UA"/>
        </w:rPr>
        <w:t xml:space="preserve"> </w:t>
      </w:r>
      <w:r w:rsidRPr="00AC503F">
        <w:rPr>
          <w:rFonts w:ascii="Times New Roman" w:hAnsi="Times New Roman" w:cs="Times New Roman"/>
          <w:sz w:val="24"/>
          <w:szCs w:val="24"/>
          <w:lang w:val="uk-UA"/>
        </w:rPr>
        <w:t>іншої</w:t>
      </w:r>
      <w:r w:rsidRPr="00AC503F">
        <w:rPr>
          <w:rFonts w:ascii="Times New Roman" w:hAnsi="Times New Roman" w:cs="Times New Roman"/>
          <w:spacing w:val="-13"/>
          <w:sz w:val="24"/>
          <w:szCs w:val="24"/>
          <w:lang w:val="uk-UA"/>
        </w:rPr>
        <w:t xml:space="preserve"> </w:t>
      </w:r>
      <w:r w:rsidRPr="00AC503F">
        <w:rPr>
          <w:rFonts w:ascii="Times New Roman" w:hAnsi="Times New Roman" w:cs="Times New Roman"/>
          <w:sz w:val="24"/>
          <w:szCs w:val="24"/>
          <w:lang w:val="uk-UA"/>
        </w:rPr>
        <w:t>документації</w:t>
      </w:r>
      <w:r w:rsidRPr="00AC503F">
        <w:rPr>
          <w:rFonts w:ascii="Times New Roman" w:hAnsi="Times New Roman" w:cs="Times New Roman"/>
          <w:spacing w:val="-14"/>
          <w:sz w:val="24"/>
          <w:szCs w:val="24"/>
          <w:lang w:val="uk-UA"/>
        </w:rPr>
        <w:t xml:space="preserve"> </w:t>
      </w:r>
      <w:r w:rsidRPr="00AC503F">
        <w:rPr>
          <w:rFonts w:ascii="Times New Roman" w:hAnsi="Times New Roman" w:cs="Times New Roman"/>
          <w:sz w:val="24"/>
          <w:szCs w:val="24"/>
          <w:lang w:val="uk-UA"/>
        </w:rPr>
        <w:t>щодо</w:t>
      </w:r>
      <w:r w:rsidRPr="00AC503F">
        <w:rPr>
          <w:rFonts w:ascii="Times New Roman" w:hAnsi="Times New Roman" w:cs="Times New Roman"/>
          <w:spacing w:val="-14"/>
          <w:sz w:val="24"/>
          <w:szCs w:val="24"/>
          <w:lang w:val="uk-UA"/>
        </w:rPr>
        <w:t xml:space="preserve"> </w:t>
      </w:r>
      <w:r w:rsidRPr="00AC503F">
        <w:rPr>
          <w:rFonts w:ascii="Times New Roman" w:hAnsi="Times New Roman" w:cs="Times New Roman"/>
          <w:sz w:val="24"/>
          <w:szCs w:val="24"/>
          <w:lang w:val="uk-UA"/>
        </w:rPr>
        <w:t>таких</w:t>
      </w:r>
      <w:r w:rsidRPr="00AC503F">
        <w:rPr>
          <w:rFonts w:ascii="Times New Roman" w:hAnsi="Times New Roman" w:cs="Times New Roman"/>
          <w:spacing w:val="-14"/>
          <w:sz w:val="24"/>
          <w:szCs w:val="24"/>
          <w:lang w:val="uk-UA"/>
        </w:rPr>
        <w:t xml:space="preserve"> </w:t>
      </w:r>
      <w:r w:rsidRPr="00AC503F">
        <w:rPr>
          <w:rFonts w:ascii="Times New Roman" w:hAnsi="Times New Roman" w:cs="Times New Roman"/>
          <w:sz w:val="24"/>
          <w:szCs w:val="24"/>
          <w:lang w:val="uk-UA"/>
        </w:rPr>
        <w:t>послуг,</w:t>
      </w:r>
      <w:r w:rsidRPr="00AC503F">
        <w:rPr>
          <w:rFonts w:ascii="Times New Roman" w:hAnsi="Times New Roman" w:cs="Times New Roman"/>
          <w:spacing w:val="-13"/>
          <w:sz w:val="24"/>
          <w:szCs w:val="24"/>
          <w:lang w:val="uk-UA"/>
        </w:rPr>
        <w:t xml:space="preserve"> </w:t>
      </w:r>
      <w:r w:rsidRPr="00AC503F">
        <w:rPr>
          <w:rFonts w:ascii="Times New Roman" w:hAnsi="Times New Roman" w:cs="Times New Roman"/>
          <w:sz w:val="24"/>
          <w:szCs w:val="24"/>
          <w:lang w:val="uk-UA"/>
        </w:rPr>
        <w:t>передбаченої</w:t>
      </w:r>
      <w:r w:rsidRPr="00AC503F">
        <w:rPr>
          <w:rFonts w:ascii="Times New Roman" w:hAnsi="Times New Roman" w:cs="Times New Roman"/>
          <w:spacing w:val="-13"/>
          <w:sz w:val="24"/>
          <w:szCs w:val="24"/>
          <w:lang w:val="uk-UA"/>
        </w:rPr>
        <w:t xml:space="preserve"> </w:t>
      </w:r>
      <w:r w:rsidRPr="00AC503F">
        <w:rPr>
          <w:rFonts w:ascii="Times New Roman" w:hAnsi="Times New Roman" w:cs="Times New Roman"/>
          <w:sz w:val="24"/>
          <w:szCs w:val="24"/>
          <w:lang w:val="uk-UA"/>
        </w:rPr>
        <w:t>проєктною документацією, Договором та/або</w:t>
      </w:r>
      <w:r w:rsidRPr="00AC503F">
        <w:rPr>
          <w:rFonts w:ascii="Times New Roman" w:hAnsi="Times New Roman" w:cs="Times New Roman"/>
          <w:spacing w:val="-2"/>
          <w:sz w:val="24"/>
          <w:szCs w:val="24"/>
          <w:lang w:val="uk-UA"/>
        </w:rPr>
        <w:t xml:space="preserve"> </w:t>
      </w:r>
      <w:r w:rsidRPr="00AC503F">
        <w:rPr>
          <w:rFonts w:ascii="Times New Roman" w:hAnsi="Times New Roman" w:cs="Times New Roman"/>
          <w:sz w:val="24"/>
          <w:szCs w:val="24"/>
          <w:lang w:val="uk-UA"/>
        </w:rPr>
        <w:t>законодавством.</w:t>
      </w:r>
    </w:p>
    <w:p w14:paraId="026C405F" w14:textId="77777777" w:rsidR="000C6EAF" w:rsidRPr="00AC503F" w:rsidRDefault="000C6EAF" w:rsidP="00EA0AA6">
      <w:pPr>
        <w:ind w:left="-851" w:right="4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3.7. Виконавець готує проєкт Акту приймання-передачі наданих послуг у двох примірниках та направляє його Замовнику. Замовник в 3-денний строк, з моменту його отримання, підписує Акт або надає мотивовану відмову з переліком недоліків, які необхідно усунути чи підстав, за наявності яких послуги не можуть бути прийняті та оплачені.</w:t>
      </w:r>
    </w:p>
    <w:p w14:paraId="05E1CC85" w14:textId="77777777" w:rsidR="000C6EAF" w:rsidRPr="00AC503F" w:rsidRDefault="000C6EAF" w:rsidP="000C6EAF">
      <w:pPr>
        <w:ind w:left="-851"/>
        <w:jc w:val="center"/>
        <w:rPr>
          <w:rFonts w:ascii="Times New Roman" w:hAnsi="Times New Roman" w:cs="Times New Roman"/>
          <w:b/>
          <w:sz w:val="24"/>
          <w:szCs w:val="24"/>
        </w:rPr>
      </w:pPr>
      <w:r w:rsidRPr="00AC503F">
        <w:rPr>
          <w:rFonts w:ascii="Times New Roman" w:hAnsi="Times New Roman" w:cs="Times New Roman"/>
          <w:b/>
          <w:bCs/>
          <w:sz w:val="24"/>
          <w:szCs w:val="24"/>
        </w:rPr>
        <w:t xml:space="preserve">4. ЯКІСТЬ ТА ГАРАНТІЙНІ </w:t>
      </w:r>
      <w:r w:rsidRPr="00AC503F">
        <w:rPr>
          <w:rFonts w:ascii="Times New Roman" w:hAnsi="Times New Roman" w:cs="Times New Roman"/>
          <w:b/>
          <w:sz w:val="24"/>
          <w:szCs w:val="24"/>
        </w:rPr>
        <w:t>ЗОБОВ'ЯЗАННЯ</w:t>
      </w:r>
    </w:p>
    <w:p w14:paraId="426FB8C6"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 xml:space="preserve">4.1. Виконавець зобов’язується надавати Послуги згідно з умовами цього Договору та відповідно до проектно-кошторисної документації, якість яких повинна відповідати вимогам нормативно-технічної документації, яка діє на території України, чинним в Україні стандартам, нормативам, технологічним регламентам тощо. </w:t>
      </w:r>
    </w:p>
    <w:p w14:paraId="53104F15"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 xml:space="preserve">4.2. Якість Послуг може бути покращена за умови, що таке покращення не призведе до збільшення суми, визначеної у Договорі. </w:t>
      </w:r>
    </w:p>
    <w:p w14:paraId="33B6B996"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4.3. Гарантійні строки якості Послуг та порядок усунення виявлених недоліків (дефектів):</w:t>
      </w:r>
    </w:p>
    <w:p w14:paraId="03FA8AFC"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 xml:space="preserve">4.3.1. Виконавець надає Замовнику гарантію на використані матеріали (вартість яких входить в ціну Договору). </w:t>
      </w:r>
      <w:bookmarkStart w:id="0" w:name="_Hlk141259325"/>
      <w:r w:rsidRPr="00AC503F">
        <w:rPr>
          <w:rFonts w:ascii="Times New Roman" w:hAnsi="Times New Roman" w:cs="Times New Roman"/>
          <w:sz w:val="24"/>
          <w:szCs w:val="24"/>
        </w:rPr>
        <w:t>Гарантійні зобов’язання на використані матеріали діють протягом 12 (дванадцяти) місяців, але не менше гарантійного строку, визначеного в технічній документації фірми-виробника.</w:t>
      </w:r>
    </w:p>
    <w:bookmarkEnd w:id="0"/>
    <w:p w14:paraId="3DB290B5"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 xml:space="preserve">4.3.2. Строк гарантії в кожному окремому випадку надання Послуги зазначається в Акті наданих послуг, який підписується обома Сторонами за цим Договором, але </w:t>
      </w:r>
      <w:bookmarkStart w:id="1" w:name="_Hlk141259374"/>
      <w:r w:rsidRPr="00AC503F">
        <w:rPr>
          <w:rFonts w:ascii="Times New Roman" w:hAnsi="Times New Roman" w:cs="Times New Roman"/>
          <w:sz w:val="24"/>
          <w:szCs w:val="24"/>
        </w:rPr>
        <w:t>не менше 24 (двадцяти чотирьох) місяців</w:t>
      </w:r>
      <w:bookmarkEnd w:id="1"/>
      <w:r w:rsidRPr="00AC503F">
        <w:rPr>
          <w:rFonts w:ascii="Times New Roman" w:hAnsi="Times New Roman" w:cs="Times New Roman"/>
          <w:sz w:val="24"/>
          <w:szCs w:val="24"/>
        </w:rPr>
        <w:t>. Гарантія якості поширюється на все, що становить результат наданих Послуг.</w:t>
      </w:r>
    </w:p>
    <w:p w14:paraId="06663B36"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 xml:space="preserve">4.4. Початок гарантійного терміну обчислюється з дня закінчення наданих Послуг Замовникові, які оформлюються підписанням Сторонами Актів наданих Послуг. </w:t>
      </w:r>
    </w:p>
    <w:p w14:paraId="1AFA36B9" w14:textId="77777777" w:rsidR="000C6EAF" w:rsidRPr="00AC503F" w:rsidRDefault="000C6EAF" w:rsidP="00EA0AA6">
      <w:pPr>
        <w:ind w:left="-851"/>
        <w:jc w:val="both"/>
        <w:rPr>
          <w:rFonts w:ascii="Times New Roman" w:hAnsi="Times New Roman" w:cs="Times New Roman"/>
          <w:bCs/>
          <w:sz w:val="24"/>
          <w:szCs w:val="24"/>
        </w:rPr>
      </w:pPr>
      <w:r w:rsidRPr="00AC503F">
        <w:rPr>
          <w:rFonts w:ascii="Times New Roman" w:hAnsi="Times New Roman" w:cs="Times New Roman"/>
          <w:sz w:val="24"/>
          <w:szCs w:val="24"/>
        </w:rPr>
        <w:t xml:space="preserve">4.5. При виявленні, протягом гарантійного періоду, Замовником недоліків (дефектів) під час експлуатації </w:t>
      </w:r>
      <w:r w:rsidRPr="00AC503F">
        <w:rPr>
          <w:rFonts w:ascii="Times New Roman" w:hAnsi="Times New Roman" w:cs="Times New Roman"/>
          <w:snapToGrid w:val="0"/>
          <w:sz w:val="24"/>
          <w:szCs w:val="24"/>
        </w:rPr>
        <w:t xml:space="preserve">системи центрального опалення </w:t>
      </w:r>
      <w:r w:rsidRPr="00AC503F">
        <w:rPr>
          <w:rFonts w:ascii="Times New Roman" w:hAnsi="Times New Roman" w:cs="Times New Roman"/>
          <w:sz w:val="24"/>
          <w:szCs w:val="24"/>
        </w:rPr>
        <w:t xml:space="preserve">у наданих Виконавцем Послугах, </w:t>
      </w:r>
      <w:r w:rsidRPr="00AC503F">
        <w:rPr>
          <w:rFonts w:ascii="Times New Roman" w:hAnsi="Times New Roman" w:cs="Times New Roman"/>
          <w:bCs/>
          <w:sz w:val="24"/>
          <w:szCs w:val="24"/>
        </w:rPr>
        <w:t xml:space="preserve">Замовником складається Акт про виявлені недоліки (дефекти). </w:t>
      </w:r>
    </w:p>
    <w:p w14:paraId="0C122237"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bCs/>
          <w:sz w:val="24"/>
          <w:szCs w:val="24"/>
        </w:rPr>
        <w:t xml:space="preserve">Для участі в складанні Акту про виявлені недоліки (дефекти) Виконавець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Виконавець не забезпечив явку свого представника у встановлений строк, Замовник має право скласти Акт про виявлені недоліки (дефекти) і встановити строки, необхідні для усунення таких недоліків (дефектів), без участі представника Виконавця. Один примірник Акту про виявлені недоліки (дефекти) передається Виконавцю і стає обов’язковим для нього з моменту його отримання. </w:t>
      </w:r>
    </w:p>
    <w:p w14:paraId="2EB744A4"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 xml:space="preserve">4.6. У випадку, якщо у визначений у </w:t>
      </w:r>
      <w:r w:rsidRPr="00AC503F">
        <w:rPr>
          <w:rFonts w:ascii="Times New Roman" w:hAnsi="Times New Roman" w:cs="Times New Roman"/>
          <w:bCs/>
          <w:sz w:val="24"/>
          <w:szCs w:val="24"/>
        </w:rPr>
        <w:t xml:space="preserve">Акті про виявлені недоліки (дефекти) </w:t>
      </w:r>
      <w:r w:rsidRPr="00AC503F">
        <w:rPr>
          <w:rFonts w:ascii="Times New Roman" w:hAnsi="Times New Roman" w:cs="Times New Roman"/>
          <w:sz w:val="24"/>
          <w:szCs w:val="24"/>
        </w:rPr>
        <w:t xml:space="preserve"> термін усунути недоліки (дефекти) неможливо, Виконавець зобов’язаний письмово попередити про це Замовника із зазначенням причин неможливості усунення недолі</w:t>
      </w:r>
      <w:proofErr w:type="gramStart"/>
      <w:r w:rsidRPr="00AC503F">
        <w:rPr>
          <w:rFonts w:ascii="Times New Roman" w:hAnsi="Times New Roman" w:cs="Times New Roman"/>
          <w:sz w:val="24"/>
          <w:szCs w:val="24"/>
        </w:rPr>
        <w:t>к</w:t>
      </w:r>
      <w:proofErr w:type="gramEnd"/>
      <w:r w:rsidRPr="00AC503F">
        <w:rPr>
          <w:rFonts w:ascii="Times New Roman" w:hAnsi="Times New Roman" w:cs="Times New Roman"/>
          <w:sz w:val="24"/>
          <w:szCs w:val="24"/>
        </w:rPr>
        <w:t xml:space="preserve">ів та узгоджує із Замовником термін необхідний для виконання гарантійних зобов’язань. </w:t>
      </w:r>
    </w:p>
    <w:p w14:paraId="47D104F2"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4.7. Якщо Виконавець не бажає чи не може усунути дефекти (недоліки) Замовник може усунути їх своїми силами або із залучення третіх осіб. Підтверджені витрати Замовника компенсуються Виконавцем протягом 10 (десяти) календарних днів з моменту отримання письмової вимоги Замовника.</w:t>
      </w:r>
    </w:p>
    <w:p w14:paraId="38B788B0" w14:textId="77777777" w:rsidR="000C6EAF" w:rsidRPr="00AC503F" w:rsidRDefault="000C6EAF" w:rsidP="00EA0AA6">
      <w:pPr>
        <w:ind w:left="-851"/>
        <w:jc w:val="both"/>
        <w:rPr>
          <w:rFonts w:ascii="Times New Roman" w:hAnsi="Times New Roman" w:cs="Times New Roman"/>
          <w:sz w:val="24"/>
          <w:szCs w:val="24"/>
        </w:rPr>
      </w:pPr>
      <w:r w:rsidRPr="00AC503F">
        <w:rPr>
          <w:rFonts w:ascii="Times New Roman" w:hAnsi="Times New Roman" w:cs="Times New Roman"/>
          <w:sz w:val="24"/>
          <w:szCs w:val="24"/>
        </w:rPr>
        <w:t>4.8. Якщо виявлені дефекти (недоліки) не можуть бути усунуті Виконавцем, Замовник має право відмовитись від прийняття Послуг та вимагати компенсації збитків.</w:t>
      </w:r>
    </w:p>
    <w:p w14:paraId="49486DA3" w14:textId="77777777" w:rsidR="000C6EAF" w:rsidRPr="00AC503F" w:rsidRDefault="000C6EAF" w:rsidP="00EA0AA6">
      <w:pPr>
        <w:tabs>
          <w:tab w:val="left" w:pos="3420"/>
        </w:tabs>
        <w:ind w:left="-851"/>
        <w:jc w:val="center"/>
        <w:rPr>
          <w:rFonts w:ascii="Times New Roman" w:eastAsia="Times New Roman" w:hAnsi="Times New Roman" w:cs="Times New Roman"/>
          <w:b/>
          <w:sz w:val="24"/>
          <w:szCs w:val="24"/>
        </w:rPr>
      </w:pPr>
      <w:r w:rsidRPr="00AC503F">
        <w:rPr>
          <w:rFonts w:ascii="Times New Roman" w:eastAsia="Times New Roman" w:hAnsi="Times New Roman" w:cs="Times New Roman"/>
          <w:b/>
          <w:sz w:val="24"/>
          <w:szCs w:val="24"/>
        </w:rPr>
        <w:t>5. ПРАВА ТА ОБОВ’ЯЗКИ СТОРІН</w:t>
      </w:r>
    </w:p>
    <w:p w14:paraId="7AA2F3D5" w14:textId="77777777" w:rsidR="000C6EAF" w:rsidRPr="00AC503F" w:rsidRDefault="000C6EAF" w:rsidP="00EA0AA6">
      <w:pPr>
        <w:ind w:left="-851"/>
        <w:jc w:val="both"/>
        <w:rPr>
          <w:rFonts w:ascii="Times New Roman" w:eastAsia="Times New Roman" w:hAnsi="Times New Roman" w:cs="Times New Roman"/>
          <w:b/>
          <w:sz w:val="24"/>
          <w:szCs w:val="24"/>
        </w:rPr>
      </w:pPr>
      <w:r w:rsidRPr="00AC503F">
        <w:rPr>
          <w:rFonts w:ascii="Times New Roman" w:eastAsia="Times New Roman" w:hAnsi="Times New Roman" w:cs="Times New Roman"/>
          <w:sz w:val="24"/>
          <w:szCs w:val="24"/>
        </w:rPr>
        <w:t xml:space="preserve">5.1. </w:t>
      </w:r>
      <w:r w:rsidRPr="00AC503F">
        <w:rPr>
          <w:rFonts w:ascii="Times New Roman" w:eastAsia="Times New Roman" w:hAnsi="Times New Roman" w:cs="Times New Roman"/>
          <w:b/>
          <w:sz w:val="24"/>
          <w:szCs w:val="24"/>
        </w:rPr>
        <w:t>Замовник зобов’язаний:</w:t>
      </w:r>
    </w:p>
    <w:p w14:paraId="5871289D" w14:textId="77777777" w:rsidR="000C6EAF" w:rsidRPr="00AC503F" w:rsidRDefault="000C6EAF" w:rsidP="00EA0AA6">
      <w:pPr>
        <w:ind w:left="-851" w:right="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5.1.1. Здійснювати оплату наданих Послуг </w:t>
      </w:r>
      <w:proofErr w:type="gramStart"/>
      <w:r w:rsidRPr="00AC503F">
        <w:rPr>
          <w:rFonts w:ascii="Times New Roman" w:eastAsia="Times New Roman" w:hAnsi="Times New Roman" w:cs="Times New Roman"/>
          <w:sz w:val="24"/>
          <w:szCs w:val="24"/>
        </w:rPr>
        <w:t>в</w:t>
      </w:r>
      <w:proofErr w:type="gramEnd"/>
      <w:r w:rsidRPr="00AC503F">
        <w:rPr>
          <w:rFonts w:ascii="Times New Roman" w:eastAsia="Times New Roman" w:hAnsi="Times New Roman" w:cs="Times New Roman"/>
          <w:sz w:val="24"/>
          <w:szCs w:val="24"/>
        </w:rPr>
        <w:t xml:space="preserve"> порядку та на умовах, передбачених цим Договором. </w:t>
      </w:r>
    </w:p>
    <w:p w14:paraId="08300128" w14:textId="77777777" w:rsidR="000C6EAF" w:rsidRPr="00AC503F" w:rsidRDefault="000C6EAF" w:rsidP="00EA0AA6">
      <w:pPr>
        <w:ind w:left="-851" w:right="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5.1.2. За результатами надання Послуг, які надаються відповідно Калькуляції у разі відсутності зауважень, </w:t>
      </w:r>
      <w:proofErr w:type="gramStart"/>
      <w:r w:rsidRPr="00AC503F">
        <w:rPr>
          <w:rFonts w:ascii="Times New Roman" w:eastAsia="Times New Roman" w:hAnsi="Times New Roman" w:cs="Times New Roman"/>
          <w:sz w:val="24"/>
          <w:szCs w:val="24"/>
        </w:rPr>
        <w:t>п</w:t>
      </w:r>
      <w:proofErr w:type="gramEnd"/>
      <w:r w:rsidRPr="00AC503F">
        <w:rPr>
          <w:rFonts w:ascii="Times New Roman" w:eastAsia="Times New Roman" w:hAnsi="Times New Roman" w:cs="Times New Roman"/>
          <w:sz w:val="24"/>
          <w:szCs w:val="24"/>
        </w:rPr>
        <w:t xml:space="preserve">ідписати відповідним  чином оформлений Акт приймання-передачі   наданих Послуг. </w:t>
      </w:r>
    </w:p>
    <w:p w14:paraId="34A90125" w14:textId="77777777" w:rsidR="000C6EAF" w:rsidRPr="00AC503F" w:rsidRDefault="000C6EAF" w:rsidP="00EA0AA6">
      <w:pPr>
        <w:ind w:left="-851"/>
        <w:jc w:val="both"/>
        <w:rPr>
          <w:rFonts w:ascii="Times New Roman" w:eastAsia="Times New Roman" w:hAnsi="Times New Roman" w:cs="Times New Roman"/>
          <w:b/>
          <w:sz w:val="24"/>
          <w:szCs w:val="24"/>
        </w:rPr>
      </w:pPr>
      <w:r w:rsidRPr="00AC503F">
        <w:rPr>
          <w:rFonts w:ascii="Times New Roman" w:eastAsia="Times New Roman" w:hAnsi="Times New Roman" w:cs="Times New Roman"/>
          <w:sz w:val="24"/>
          <w:szCs w:val="24"/>
        </w:rPr>
        <w:t xml:space="preserve">5.2. </w:t>
      </w:r>
      <w:r w:rsidRPr="00AC503F">
        <w:rPr>
          <w:rFonts w:ascii="Times New Roman" w:eastAsia="Times New Roman" w:hAnsi="Times New Roman" w:cs="Times New Roman"/>
          <w:b/>
          <w:sz w:val="24"/>
          <w:szCs w:val="24"/>
        </w:rPr>
        <w:t>Замовник має право:</w:t>
      </w:r>
    </w:p>
    <w:p w14:paraId="529DC953" w14:textId="211E2ED6" w:rsidR="000C6EAF" w:rsidRPr="00AC503F" w:rsidRDefault="000C6EAF" w:rsidP="00EA0AA6">
      <w:pPr>
        <w:ind w:left="-851" w:right="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5.2.1. Зменшити обсяг закупі</w:t>
      </w:r>
      <w:proofErr w:type="gramStart"/>
      <w:r w:rsidRPr="00AC503F">
        <w:rPr>
          <w:rFonts w:ascii="Times New Roman" w:eastAsia="Times New Roman" w:hAnsi="Times New Roman" w:cs="Times New Roman"/>
          <w:sz w:val="24"/>
          <w:szCs w:val="24"/>
        </w:rPr>
        <w:t>вл</w:t>
      </w:r>
      <w:proofErr w:type="gramEnd"/>
      <w:r w:rsidRPr="00AC503F">
        <w:rPr>
          <w:rFonts w:ascii="Times New Roman" w:eastAsia="Times New Roman" w:hAnsi="Times New Roman" w:cs="Times New Roman"/>
          <w:sz w:val="24"/>
          <w:szCs w:val="24"/>
        </w:rPr>
        <w:t>і Послуг з урахуванням реального фінансування видатків (надходження коштів) бюджету на зазначені цілі Замовника шляхом внесення відповідних  змін до Договору.</w:t>
      </w:r>
    </w:p>
    <w:p w14:paraId="0A4149AD" w14:textId="77777777" w:rsidR="000C6EAF" w:rsidRPr="00AC503F" w:rsidRDefault="000C6EAF" w:rsidP="00EA0AA6">
      <w:pPr>
        <w:ind w:left="-851" w:right="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5.2.2. Отримувати від Виконавця інформацію про стан надання Послуг, шо є предметом даного Договору.</w:t>
      </w:r>
    </w:p>
    <w:p w14:paraId="05B42122" w14:textId="56F0BE19" w:rsidR="000C6EAF" w:rsidRPr="00AC503F" w:rsidRDefault="000C6EAF" w:rsidP="00EA0AA6">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5.2.3. Призначити свого відповідального представника на весь період дії Договору з метою координації надання послуг, що є предметом даного Договору.</w:t>
      </w:r>
    </w:p>
    <w:p w14:paraId="6A67BA10" w14:textId="6CB99840" w:rsidR="000C6EAF" w:rsidRPr="00AC503F" w:rsidRDefault="000C6EAF" w:rsidP="00EA0AA6">
      <w:pPr>
        <w:ind w:left="-851" w:right="8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5.2.4.Виступати з вимогою до Виконавця про усунення недоліків наданих Послуг відповідно до оформленого уповноваженими представниками Сторін Акту виявлених недолі</w:t>
      </w:r>
      <w:proofErr w:type="gramStart"/>
      <w:r w:rsidRPr="00AC503F">
        <w:rPr>
          <w:rFonts w:ascii="Times New Roman" w:eastAsia="Times New Roman" w:hAnsi="Times New Roman" w:cs="Times New Roman"/>
          <w:sz w:val="24"/>
          <w:szCs w:val="24"/>
        </w:rPr>
        <w:t>к</w:t>
      </w:r>
      <w:proofErr w:type="gramEnd"/>
      <w:r w:rsidRPr="00AC503F">
        <w:rPr>
          <w:rFonts w:ascii="Times New Roman" w:eastAsia="Times New Roman" w:hAnsi="Times New Roman" w:cs="Times New Roman"/>
          <w:sz w:val="24"/>
          <w:szCs w:val="24"/>
        </w:rPr>
        <w:t>ів.</w:t>
      </w:r>
    </w:p>
    <w:p w14:paraId="2859F82B" w14:textId="77777777" w:rsidR="000C6EAF" w:rsidRPr="00AC503F" w:rsidRDefault="000C6EAF" w:rsidP="00EA0AA6">
      <w:pPr>
        <w:ind w:left="-851"/>
        <w:jc w:val="both"/>
        <w:rPr>
          <w:rFonts w:ascii="Times New Roman" w:hAnsi="Times New Roman" w:cs="Times New Roman"/>
          <w:b/>
          <w:color w:val="000000"/>
          <w:sz w:val="24"/>
          <w:szCs w:val="24"/>
        </w:rPr>
      </w:pPr>
      <w:r w:rsidRPr="00AC503F">
        <w:rPr>
          <w:rFonts w:ascii="Times New Roman" w:eastAsia="Times New Roman" w:hAnsi="Times New Roman" w:cs="Times New Roman"/>
          <w:sz w:val="24"/>
          <w:szCs w:val="24"/>
        </w:rPr>
        <w:t xml:space="preserve">5.2.5. </w:t>
      </w:r>
      <w:r w:rsidRPr="00AC503F">
        <w:rPr>
          <w:rFonts w:ascii="Times New Roman" w:hAnsi="Times New Roman" w:cs="Times New Roman"/>
          <w:color w:val="000000"/>
          <w:sz w:val="24"/>
          <w:szCs w:val="24"/>
        </w:rPr>
        <w:t>Відмовитись від Договору в односторонньому порядку у разі невиконання Виконавцем своїх зобов’язань за Договором.</w:t>
      </w:r>
    </w:p>
    <w:p w14:paraId="1E9242DE" w14:textId="77777777" w:rsidR="000C6EAF" w:rsidRPr="00AC503F" w:rsidRDefault="000C6EAF" w:rsidP="0039236D">
      <w:pPr>
        <w:ind w:left="-851" w:right="100"/>
        <w:jc w:val="both"/>
        <w:rPr>
          <w:rFonts w:ascii="Times New Roman" w:eastAsia="Times New Roman" w:hAnsi="Times New Roman" w:cs="Times New Roman"/>
          <w:b/>
          <w:sz w:val="24"/>
          <w:szCs w:val="24"/>
        </w:rPr>
      </w:pPr>
      <w:r w:rsidRPr="00AC503F">
        <w:rPr>
          <w:rFonts w:ascii="Times New Roman" w:eastAsia="Times New Roman" w:hAnsi="Times New Roman" w:cs="Times New Roman"/>
          <w:sz w:val="24"/>
          <w:szCs w:val="24"/>
        </w:rPr>
        <w:t xml:space="preserve">5.3. </w:t>
      </w:r>
      <w:r w:rsidRPr="00AC503F">
        <w:rPr>
          <w:rFonts w:ascii="Times New Roman" w:eastAsia="Times New Roman" w:hAnsi="Times New Roman" w:cs="Times New Roman"/>
          <w:b/>
          <w:sz w:val="24"/>
          <w:szCs w:val="24"/>
        </w:rPr>
        <w:t>Виконавець зобов'язаний:</w:t>
      </w:r>
      <w:r w:rsidRPr="00AC503F">
        <w:rPr>
          <w:rFonts w:ascii="Times New Roman" w:eastAsia="Times New Roman" w:hAnsi="Times New Roman" w:cs="Times New Roman"/>
          <w:b/>
          <w:sz w:val="24"/>
          <w:szCs w:val="24"/>
        </w:rPr>
        <w:tab/>
      </w:r>
      <w:r w:rsidRPr="00AC503F">
        <w:rPr>
          <w:rFonts w:ascii="Times New Roman" w:eastAsia="Times New Roman" w:hAnsi="Times New Roman" w:cs="Times New Roman"/>
          <w:b/>
          <w:sz w:val="24"/>
          <w:szCs w:val="24"/>
        </w:rPr>
        <w:tab/>
      </w:r>
    </w:p>
    <w:p w14:paraId="6C1C0FCB" w14:textId="77777777" w:rsidR="000C6EAF" w:rsidRPr="00AC503F" w:rsidRDefault="000C6EAF" w:rsidP="00EA0AA6">
      <w:pPr>
        <w:tabs>
          <w:tab w:val="left" w:pos="4215"/>
        </w:tabs>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5.3.1. Своєчасно надавати Послуги протягом дії Договору в повному обсязі власними силами, засобами та у порядку, передбаченому даним Договором.</w:t>
      </w:r>
    </w:p>
    <w:p w14:paraId="0B96D416" w14:textId="77777777" w:rsidR="000C6EAF" w:rsidRPr="00AC503F" w:rsidRDefault="000C6EAF" w:rsidP="00EA0AA6">
      <w:pPr>
        <w:ind w:left="-851" w:right="6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5.3.2. Нести витрати, що пов'язані з включенням оплати податків та інших зборів і обов'язкових платежів у відповідності до вимог чинного законодавства України.</w:t>
      </w:r>
    </w:p>
    <w:p w14:paraId="345314DA" w14:textId="77777777" w:rsidR="000C6EAF" w:rsidRPr="00AC503F" w:rsidRDefault="000C6EAF" w:rsidP="00EA0AA6">
      <w:pPr>
        <w:ind w:left="-851" w:right="6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5.3.3. Приступити до надання Послуг, що є предметом даного Договору, у строк, визначений цим Договором.</w:t>
      </w:r>
    </w:p>
    <w:p w14:paraId="7253C642" w14:textId="77777777" w:rsidR="000C6EAF" w:rsidRPr="00AC503F" w:rsidRDefault="000C6EAF" w:rsidP="00EA0AA6">
      <w:pPr>
        <w:ind w:left="-851" w:right="6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5.3.4. Протягом дії даного Договору на вимогу Замовника надавати інформацію про стан надання Послуги у встановленому чинним законодавством порядку з обов’язковим подальшим письмовим підтвердженням.</w:t>
      </w:r>
    </w:p>
    <w:p w14:paraId="12E9D4BB" w14:textId="77777777" w:rsidR="000C6EAF" w:rsidRPr="00AC503F" w:rsidRDefault="000C6EAF" w:rsidP="00EA0AA6">
      <w:pPr>
        <w:ind w:left="-851"/>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5.3.5. Провести інструктаж власного персоналу перед початком надання Послуг.</w:t>
      </w:r>
    </w:p>
    <w:p w14:paraId="2F92BC10" w14:textId="77777777" w:rsidR="000C6EAF" w:rsidRPr="00AC503F" w:rsidRDefault="000C6EAF" w:rsidP="00EA0AA6">
      <w:pPr>
        <w:ind w:left="-851" w:right="6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5.3.6. Вжити усіх заходів щодо збереження майна та відповідати за його втрату, пошкодження та/або знищення під час надання Послуг з власної вини або з вини власного персоналу.</w:t>
      </w:r>
    </w:p>
    <w:p w14:paraId="2B457925" w14:textId="77777777" w:rsidR="000C6EAF" w:rsidRPr="00AC503F" w:rsidRDefault="000C6EAF" w:rsidP="00EA0AA6">
      <w:pPr>
        <w:ind w:left="-851" w:right="4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5.3.7. Усувати приховані недоліки наданої послуги, які не могли бути виявлені Замовником при прийомі-передачі, власними силами, засобами та за власний рахунок протягом дії даного Договору.</w:t>
      </w:r>
    </w:p>
    <w:p w14:paraId="23455749" w14:textId="77777777" w:rsidR="000C6EAF" w:rsidRPr="00AC503F" w:rsidRDefault="000C6EAF" w:rsidP="00EA0AA6">
      <w:pPr>
        <w:ind w:left="-851" w:right="4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5.3.8. Складати відповідні Акти (приймання-передачі, усунення недоліків) та подавати їх Замовникові на узгодження і підписання.</w:t>
      </w:r>
    </w:p>
    <w:p w14:paraId="36325301" w14:textId="77777777" w:rsidR="000C6EAF" w:rsidRPr="00AC503F" w:rsidRDefault="000C6EAF" w:rsidP="000C6EAF">
      <w:pPr>
        <w:ind w:left="-851"/>
        <w:rPr>
          <w:rFonts w:ascii="Times New Roman" w:eastAsia="Times New Roman" w:hAnsi="Times New Roman" w:cs="Times New Roman"/>
          <w:b/>
          <w:sz w:val="24"/>
          <w:szCs w:val="24"/>
        </w:rPr>
      </w:pPr>
      <w:r w:rsidRPr="00AC503F">
        <w:rPr>
          <w:rFonts w:ascii="Times New Roman" w:eastAsia="Times New Roman" w:hAnsi="Times New Roman" w:cs="Times New Roman"/>
          <w:sz w:val="24"/>
          <w:szCs w:val="24"/>
        </w:rPr>
        <w:t xml:space="preserve">5.4. </w:t>
      </w:r>
      <w:r w:rsidRPr="00AC503F">
        <w:rPr>
          <w:rFonts w:ascii="Times New Roman" w:eastAsia="Times New Roman" w:hAnsi="Times New Roman" w:cs="Times New Roman"/>
          <w:b/>
          <w:sz w:val="24"/>
          <w:szCs w:val="24"/>
        </w:rPr>
        <w:t>Виконавець має право:</w:t>
      </w:r>
    </w:p>
    <w:p w14:paraId="43A70BC7" w14:textId="77777777" w:rsidR="000C6EAF" w:rsidRPr="00AC503F" w:rsidRDefault="000C6EAF" w:rsidP="00EA0AA6">
      <w:pPr>
        <w:ind w:left="-851"/>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5.4.1. Своєчасно та у повному обсязі отримувати плату за надані Замовникові Послуги.</w:t>
      </w:r>
    </w:p>
    <w:p w14:paraId="7A7BB6E4" w14:textId="77777777" w:rsidR="000C6EAF" w:rsidRPr="00AC503F" w:rsidRDefault="000C6EAF" w:rsidP="000C6EAF">
      <w:pPr>
        <w:tabs>
          <w:tab w:val="left" w:pos="0"/>
        </w:tabs>
        <w:ind w:left="-851"/>
        <w:jc w:val="center"/>
        <w:rPr>
          <w:rFonts w:ascii="Times New Roman" w:eastAsia="Times New Roman" w:hAnsi="Times New Roman" w:cs="Times New Roman"/>
          <w:sz w:val="24"/>
          <w:szCs w:val="24"/>
        </w:rPr>
      </w:pPr>
      <w:r w:rsidRPr="00AC503F">
        <w:rPr>
          <w:rFonts w:ascii="Times New Roman" w:eastAsia="Times New Roman" w:hAnsi="Times New Roman" w:cs="Times New Roman"/>
          <w:b/>
          <w:sz w:val="24"/>
          <w:szCs w:val="24"/>
        </w:rPr>
        <w:t>6. ВІДПОВІДАЛЬНІСТЬ СТОРІН</w:t>
      </w:r>
    </w:p>
    <w:p w14:paraId="772454B7" w14:textId="77777777" w:rsidR="000C6EAF" w:rsidRPr="00AC503F" w:rsidRDefault="000C6EAF" w:rsidP="00EA0AA6">
      <w:pPr>
        <w:tabs>
          <w:tab w:val="left" w:pos="3620"/>
        </w:tabs>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6.1. За невиконання або неналежне виконання умов цього Договору до Виконавця застосовуються санкції визначені у статті 230 Господарського кодексу України у розмірі, передбаченому частиною 2 статті 231 Господарського кодексу України. </w:t>
      </w:r>
    </w:p>
    <w:p w14:paraId="47D2F57A" w14:textId="77777777" w:rsidR="000C6EAF" w:rsidRPr="00AC503F" w:rsidRDefault="000C6EAF" w:rsidP="00EA0AA6">
      <w:pPr>
        <w:tabs>
          <w:tab w:val="left" w:pos="3620"/>
        </w:tabs>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6.2. Сплата пені та/або штрафу не звільняє Виконавця від належного виконання ним своїх зобов’язань за даним Договором. </w:t>
      </w:r>
    </w:p>
    <w:p w14:paraId="0320330C" w14:textId="77777777" w:rsidR="000C6EAF" w:rsidRPr="00AC503F" w:rsidRDefault="000C6EAF" w:rsidP="00EA0AA6">
      <w:pPr>
        <w:tabs>
          <w:tab w:val="left" w:pos="3620"/>
        </w:tabs>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6.3. У разі порушення Виконавцем взятих на себе зобов’язань, передбачених цим Договором, Замовник має право в односторонньому порядку відмовитися від Договору, попередивши про це Виконавця за 5 (п’ять) календарних днів до припинення дії Договору.</w:t>
      </w:r>
    </w:p>
    <w:p w14:paraId="05531227" w14:textId="42AB3ECF" w:rsidR="000C6EAF" w:rsidRPr="00AC503F" w:rsidRDefault="000C6EAF" w:rsidP="00EA0AA6">
      <w:pPr>
        <w:tabs>
          <w:tab w:val="left" w:pos="3620"/>
        </w:tabs>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6.4.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w:t>
      </w:r>
      <w:r w:rsidR="00E750D2">
        <w:rPr>
          <w:rFonts w:ascii="Times New Roman" w:eastAsia="Times New Roman" w:hAnsi="Times New Roman" w:cs="Times New Roman"/>
          <w:sz w:val="24"/>
          <w:szCs w:val="24"/>
          <w:lang w:val="uk-UA"/>
        </w:rPr>
        <w:t>місцевого</w:t>
      </w:r>
      <w:r w:rsidRPr="00AC503F">
        <w:rPr>
          <w:rFonts w:ascii="Times New Roman" w:eastAsia="Times New Roman" w:hAnsi="Times New Roman" w:cs="Times New Roman"/>
          <w:sz w:val="24"/>
          <w:szCs w:val="24"/>
        </w:rPr>
        <w:t xml:space="preserve"> бюджету на зазначені цілі Замовника.</w:t>
      </w:r>
    </w:p>
    <w:p w14:paraId="5EEC1DE3" w14:textId="77777777" w:rsidR="000C6EAF" w:rsidRPr="00AC503F" w:rsidRDefault="000C6EAF" w:rsidP="00EA0AA6">
      <w:pPr>
        <w:tabs>
          <w:tab w:val="left" w:pos="3620"/>
        </w:tabs>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6.5.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14:paraId="23437562" w14:textId="77777777" w:rsidR="000C6EAF" w:rsidRPr="00AC503F" w:rsidRDefault="000C6EAF" w:rsidP="00EA0AA6">
      <w:pPr>
        <w:tabs>
          <w:tab w:val="left" w:pos="3620"/>
        </w:tabs>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6.6. Взаємовідносини </w:t>
      </w:r>
      <w:proofErr w:type="gramStart"/>
      <w:r w:rsidRPr="00AC503F">
        <w:rPr>
          <w:rFonts w:ascii="Times New Roman" w:eastAsia="Times New Roman" w:hAnsi="Times New Roman" w:cs="Times New Roman"/>
          <w:sz w:val="24"/>
          <w:szCs w:val="24"/>
        </w:rPr>
        <w:t>між</w:t>
      </w:r>
      <w:proofErr w:type="gramEnd"/>
      <w:r w:rsidRPr="00AC503F">
        <w:rPr>
          <w:rFonts w:ascii="Times New Roman" w:eastAsia="Times New Roman" w:hAnsi="Times New Roman" w:cs="Times New Roman"/>
          <w:sz w:val="24"/>
          <w:szCs w:val="24"/>
        </w:rPr>
        <w:t xml:space="preserve"> Замовником та Виконавцем регулюються даним Договором,  Цивільним  та Господарським кодексом України і чинним  законодавством України.</w:t>
      </w:r>
    </w:p>
    <w:p w14:paraId="5023215F" w14:textId="77777777" w:rsidR="000C6EAF" w:rsidRPr="00AC503F" w:rsidRDefault="000C6EAF" w:rsidP="00735F89">
      <w:pPr>
        <w:ind w:left="-851"/>
        <w:jc w:val="center"/>
        <w:rPr>
          <w:rFonts w:ascii="Times New Roman" w:eastAsia="Times New Roman" w:hAnsi="Times New Roman" w:cs="Times New Roman"/>
          <w:b/>
          <w:sz w:val="24"/>
          <w:szCs w:val="24"/>
        </w:rPr>
      </w:pPr>
      <w:r w:rsidRPr="00AC503F">
        <w:rPr>
          <w:rFonts w:ascii="Times New Roman" w:eastAsia="Times New Roman" w:hAnsi="Times New Roman" w:cs="Times New Roman"/>
          <w:b/>
          <w:sz w:val="24"/>
          <w:szCs w:val="24"/>
        </w:rPr>
        <w:t>7. ОБСТАВИНИ НЕПЕРЕБОРНОЇ СИЛИ</w:t>
      </w:r>
    </w:p>
    <w:p w14:paraId="6EC42495" w14:textId="77777777" w:rsidR="000C6EAF" w:rsidRPr="00AC503F" w:rsidRDefault="000C6EAF" w:rsidP="00EA0AA6">
      <w:pPr>
        <w:ind w:left="-851" w:right="-34"/>
        <w:jc w:val="both"/>
        <w:rPr>
          <w:rFonts w:ascii="Times New Roman" w:eastAsia="Times New Roman" w:hAnsi="Times New Roman" w:cs="Times New Roman"/>
          <w:sz w:val="24"/>
          <w:szCs w:val="24"/>
          <w:highlight w:val="white"/>
          <w:lang w:eastAsia="ru-RU"/>
        </w:rPr>
      </w:pPr>
      <w:r w:rsidRPr="00AC503F">
        <w:rPr>
          <w:rFonts w:ascii="Times New Roman" w:eastAsia="Times New Roman" w:hAnsi="Times New Roman" w:cs="Times New Roman"/>
          <w:sz w:val="24"/>
          <w:szCs w:val="24"/>
          <w:highlight w:val="white"/>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5BC579F" w14:textId="77777777" w:rsidR="000C6EAF" w:rsidRPr="00AC503F" w:rsidRDefault="000C6EAF" w:rsidP="00EA0AA6">
      <w:pPr>
        <w:ind w:left="-851" w:right="-34"/>
        <w:jc w:val="both"/>
        <w:rPr>
          <w:rFonts w:ascii="Times New Roman" w:eastAsia="Times New Roman" w:hAnsi="Times New Roman" w:cs="Times New Roman"/>
          <w:sz w:val="24"/>
          <w:szCs w:val="24"/>
          <w:highlight w:val="white"/>
          <w:lang w:eastAsia="ru-RU"/>
        </w:rPr>
      </w:pPr>
      <w:r w:rsidRPr="00AC503F">
        <w:rPr>
          <w:rFonts w:ascii="Times New Roman" w:eastAsia="Times New Roman" w:hAnsi="Times New Roman" w:cs="Times New Roman"/>
          <w:sz w:val="24"/>
          <w:szCs w:val="24"/>
          <w:highlight w:val="white"/>
          <w:lang w:eastAsia="ru-RU"/>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57A5364" w14:textId="77777777" w:rsidR="000C6EAF" w:rsidRPr="00AC503F" w:rsidRDefault="000C6EAF" w:rsidP="00EA0AA6">
      <w:pPr>
        <w:ind w:left="-851" w:right="-34"/>
        <w:jc w:val="both"/>
        <w:rPr>
          <w:rFonts w:ascii="Times New Roman" w:eastAsia="Times New Roman" w:hAnsi="Times New Roman" w:cs="Times New Roman"/>
          <w:sz w:val="24"/>
          <w:szCs w:val="24"/>
          <w:highlight w:val="white"/>
          <w:lang w:eastAsia="ru-RU"/>
        </w:rPr>
      </w:pPr>
      <w:r w:rsidRPr="00AC503F">
        <w:rPr>
          <w:rFonts w:ascii="Times New Roman" w:eastAsia="Times New Roman" w:hAnsi="Times New Roman" w:cs="Times New Roman"/>
          <w:sz w:val="24"/>
          <w:szCs w:val="24"/>
          <w:highlight w:val="white"/>
          <w:lang w:eastAsia="ru-RU"/>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0DDFB12" w14:textId="77777777" w:rsidR="000C6EAF" w:rsidRPr="00AC503F" w:rsidRDefault="000C6EAF" w:rsidP="00EA0AA6">
      <w:pPr>
        <w:ind w:left="-851" w:right="-34"/>
        <w:jc w:val="both"/>
        <w:rPr>
          <w:rFonts w:ascii="Times New Roman" w:eastAsia="Times New Roman" w:hAnsi="Times New Roman" w:cs="Times New Roman"/>
          <w:sz w:val="24"/>
          <w:szCs w:val="24"/>
          <w:highlight w:val="white"/>
          <w:lang w:eastAsia="ru-RU"/>
        </w:rPr>
      </w:pPr>
      <w:r w:rsidRPr="00AC503F">
        <w:rPr>
          <w:rFonts w:ascii="Times New Roman" w:eastAsia="Times New Roman" w:hAnsi="Times New Roman" w:cs="Times New Roman"/>
          <w:sz w:val="24"/>
          <w:szCs w:val="24"/>
          <w:highlight w:val="white"/>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F5AFE9" w14:textId="77777777" w:rsidR="000C6EAF" w:rsidRPr="00AC503F" w:rsidRDefault="000C6EAF" w:rsidP="00EA0AA6">
      <w:pPr>
        <w:ind w:left="-851" w:right="-34"/>
        <w:jc w:val="both"/>
        <w:rPr>
          <w:rFonts w:ascii="Times New Roman" w:eastAsia="Times New Roman" w:hAnsi="Times New Roman" w:cs="Times New Roman"/>
          <w:sz w:val="24"/>
          <w:szCs w:val="24"/>
          <w:highlight w:val="white"/>
          <w:lang w:eastAsia="ru-RU"/>
        </w:rPr>
      </w:pPr>
      <w:r w:rsidRPr="00AC503F">
        <w:rPr>
          <w:rFonts w:ascii="Times New Roman" w:eastAsia="Times New Roman" w:hAnsi="Times New Roman" w:cs="Times New Roman"/>
          <w:sz w:val="24"/>
          <w:szCs w:val="24"/>
          <w:highlight w:val="white"/>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26A7DB2" w14:textId="77777777" w:rsidR="000C6EAF" w:rsidRPr="00AC503F" w:rsidRDefault="000C6EAF" w:rsidP="00EA0AA6">
      <w:pPr>
        <w:ind w:left="-851" w:right="-34"/>
        <w:jc w:val="both"/>
        <w:rPr>
          <w:rFonts w:ascii="Times New Roman" w:eastAsia="Times New Roman" w:hAnsi="Times New Roman" w:cs="Times New Roman"/>
          <w:sz w:val="24"/>
          <w:szCs w:val="24"/>
          <w:highlight w:val="white"/>
          <w:lang w:eastAsia="ru-RU"/>
        </w:rPr>
      </w:pPr>
      <w:r w:rsidRPr="00AC503F">
        <w:rPr>
          <w:rFonts w:ascii="Times New Roman" w:eastAsia="Times New Roman" w:hAnsi="Times New Roman" w:cs="Times New Roman"/>
          <w:sz w:val="24"/>
          <w:szCs w:val="24"/>
          <w:highlight w:val="white"/>
          <w:lang w:eastAsia="ru-RU"/>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A64FFD7" w14:textId="77777777" w:rsidR="000C6EAF" w:rsidRPr="00AC503F" w:rsidRDefault="000C6EAF" w:rsidP="00EA0AA6">
      <w:pPr>
        <w:ind w:left="-851" w:right="-34"/>
        <w:jc w:val="both"/>
        <w:rPr>
          <w:rFonts w:ascii="Times New Roman" w:eastAsia="Times New Roman" w:hAnsi="Times New Roman" w:cs="Times New Roman"/>
          <w:sz w:val="24"/>
          <w:szCs w:val="24"/>
          <w:highlight w:val="white"/>
          <w:lang w:eastAsia="ru-RU"/>
        </w:rPr>
      </w:pPr>
      <w:r w:rsidRPr="00AC503F">
        <w:rPr>
          <w:rFonts w:ascii="Times New Roman" w:eastAsia="Times New Roman" w:hAnsi="Times New Roman" w:cs="Times New Roman"/>
          <w:sz w:val="24"/>
          <w:szCs w:val="24"/>
          <w:highlight w:val="white"/>
          <w:lang w:eastAsia="ru-RU"/>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FB79D57" w14:textId="77777777" w:rsidR="000C6EAF" w:rsidRPr="00AC503F" w:rsidRDefault="000C6EAF" w:rsidP="00EA0AA6">
      <w:pPr>
        <w:ind w:left="-851" w:right="-34"/>
        <w:jc w:val="both"/>
        <w:rPr>
          <w:rFonts w:ascii="Times New Roman" w:eastAsia="Times New Roman" w:hAnsi="Times New Roman" w:cs="Times New Roman"/>
          <w:sz w:val="24"/>
          <w:szCs w:val="24"/>
          <w:highlight w:val="white"/>
          <w:lang w:eastAsia="ru-RU"/>
        </w:rPr>
      </w:pPr>
      <w:r w:rsidRPr="00AC503F">
        <w:rPr>
          <w:rFonts w:ascii="Times New Roman" w:eastAsia="Times New Roman" w:hAnsi="Times New Roman" w:cs="Times New Roman"/>
          <w:sz w:val="24"/>
          <w:szCs w:val="24"/>
          <w:highlight w:val="white"/>
          <w:lang w:eastAsia="ru-RU"/>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21C0253" w14:textId="77777777" w:rsidR="000C6EAF" w:rsidRPr="00AC503F" w:rsidRDefault="000C6EAF" w:rsidP="00EA0AA6">
      <w:pPr>
        <w:ind w:left="-851" w:right="-34"/>
        <w:jc w:val="both"/>
        <w:rPr>
          <w:rFonts w:ascii="Times New Roman" w:eastAsia="Times New Roman" w:hAnsi="Times New Roman" w:cs="Times New Roman"/>
          <w:b/>
          <w:sz w:val="24"/>
          <w:szCs w:val="24"/>
          <w:lang w:eastAsia="ru-RU"/>
        </w:rPr>
      </w:pPr>
      <w:r w:rsidRPr="00AC503F">
        <w:rPr>
          <w:rFonts w:ascii="Times New Roman" w:eastAsia="Times New Roman" w:hAnsi="Times New Roman" w:cs="Times New Roman"/>
          <w:sz w:val="24"/>
          <w:szCs w:val="24"/>
          <w:highlight w:val="white"/>
          <w:lang w:eastAsia="ru-RU"/>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6B30453" w14:textId="77777777" w:rsidR="000C6EAF" w:rsidRPr="00AC503F" w:rsidRDefault="000C6EAF" w:rsidP="00735F89">
      <w:pPr>
        <w:ind w:left="-851"/>
        <w:jc w:val="center"/>
        <w:rPr>
          <w:rFonts w:ascii="Times New Roman" w:eastAsia="Times New Roman" w:hAnsi="Times New Roman" w:cs="Times New Roman"/>
          <w:b/>
          <w:sz w:val="24"/>
          <w:szCs w:val="24"/>
        </w:rPr>
      </w:pPr>
      <w:r w:rsidRPr="00AC503F">
        <w:rPr>
          <w:rFonts w:ascii="Times New Roman" w:eastAsia="Times New Roman" w:hAnsi="Times New Roman" w:cs="Times New Roman"/>
          <w:b/>
          <w:sz w:val="24"/>
          <w:szCs w:val="24"/>
        </w:rPr>
        <w:t>8. ВИРІШЕННЯ СПОРІВ</w:t>
      </w:r>
    </w:p>
    <w:p w14:paraId="5CB9CEEC" w14:textId="77777777" w:rsidR="000C6EAF" w:rsidRPr="00AC503F" w:rsidRDefault="000C6EAF" w:rsidP="00EA0AA6">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w:t>
      </w:r>
      <w:proofErr w:type="gramStart"/>
      <w:r w:rsidRPr="00AC503F">
        <w:rPr>
          <w:rFonts w:ascii="Times New Roman" w:eastAsia="Times New Roman" w:hAnsi="Times New Roman" w:cs="Times New Roman"/>
          <w:sz w:val="24"/>
          <w:szCs w:val="24"/>
        </w:rPr>
        <w:t>в</w:t>
      </w:r>
      <w:proofErr w:type="gramEnd"/>
      <w:r w:rsidRPr="00AC503F">
        <w:rPr>
          <w:rFonts w:ascii="Times New Roman" w:eastAsia="Times New Roman" w:hAnsi="Times New Roman" w:cs="Times New Roman"/>
          <w:sz w:val="24"/>
          <w:szCs w:val="24"/>
        </w:rPr>
        <w:t>.</w:t>
      </w:r>
    </w:p>
    <w:p w14:paraId="5F442DB7" w14:textId="77777777" w:rsidR="000C6EAF" w:rsidRPr="00AC503F" w:rsidRDefault="000C6EAF" w:rsidP="00EA0AA6">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8.2. У разі неможливості вирішення спору у відповідності з п. 8.1. даного Договору, спір підлягає вирішенню судом до вимог чинного законодавства України.</w:t>
      </w:r>
    </w:p>
    <w:p w14:paraId="2BF52F63" w14:textId="77777777" w:rsidR="000C6EAF" w:rsidRPr="00AC503F" w:rsidRDefault="000C6EAF" w:rsidP="000C6EAF">
      <w:pPr>
        <w:widowControl w:val="0"/>
        <w:autoSpaceDE w:val="0"/>
        <w:autoSpaceDN w:val="0"/>
        <w:adjustRightInd w:val="0"/>
        <w:ind w:left="-851" w:firstLine="851"/>
        <w:jc w:val="center"/>
        <w:rPr>
          <w:rFonts w:ascii="Times New Roman" w:eastAsia="Times New Roman" w:hAnsi="Times New Roman" w:cs="Times New Roman"/>
          <w:b/>
          <w:bCs/>
          <w:sz w:val="24"/>
          <w:szCs w:val="24"/>
          <w:lang w:eastAsia="ru-RU"/>
        </w:rPr>
      </w:pPr>
      <w:r w:rsidRPr="00AC503F">
        <w:rPr>
          <w:rFonts w:ascii="Times New Roman" w:eastAsia="Times New Roman" w:hAnsi="Times New Roman" w:cs="Times New Roman"/>
          <w:b/>
          <w:bCs/>
          <w:sz w:val="24"/>
          <w:szCs w:val="24"/>
          <w:lang w:eastAsia="ru-RU"/>
        </w:rPr>
        <w:t>9. ЗАПЕВНЕННЯ ЩОДО ДОГОВОРУ</w:t>
      </w:r>
    </w:p>
    <w:p w14:paraId="7827BE74" w14:textId="77777777" w:rsidR="000C6EAF" w:rsidRPr="00AC503F" w:rsidRDefault="000C6EAF" w:rsidP="00026F83">
      <w:pPr>
        <w:ind w:left="-851"/>
        <w:jc w:val="both"/>
        <w:rPr>
          <w:rFonts w:ascii="Times New Roman" w:hAnsi="Times New Roman" w:cs="Times New Roman"/>
          <w:sz w:val="24"/>
          <w:szCs w:val="24"/>
        </w:rPr>
      </w:pPr>
      <w:r w:rsidRPr="00AC503F">
        <w:rPr>
          <w:rFonts w:ascii="Times New Roman" w:hAnsi="Times New Roman" w:cs="Times New Roman"/>
          <w:sz w:val="24"/>
          <w:szCs w:val="24"/>
        </w:rPr>
        <w:t xml:space="preserve">9.1. Відповідно до статті 650-1 Цивільного кодексу України Сторони погодили, що Виконавцем надано наступні запевнення, які мають істотне значення для укладення, виконання або припинення договору: </w:t>
      </w:r>
    </w:p>
    <w:p w14:paraId="27C27203" w14:textId="77777777" w:rsidR="000C6EAF" w:rsidRPr="00AC503F" w:rsidRDefault="000C6EAF" w:rsidP="00026F83">
      <w:pPr>
        <w:ind w:left="-851"/>
        <w:jc w:val="both"/>
        <w:rPr>
          <w:rFonts w:ascii="Times New Roman" w:hAnsi="Times New Roman" w:cs="Times New Roman"/>
          <w:sz w:val="24"/>
          <w:szCs w:val="24"/>
        </w:rPr>
      </w:pPr>
      <w:r w:rsidRPr="00AC503F">
        <w:rPr>
          <w:rFonts w:ascii="Times New Roman" w:hAnsi="Times New Roman" w:cs="Times New Roman"/>
          <w:sz w:val="24"/>
          <w:szCs w:val="24"/>
        </w:rPr>
        <w:t xml:space="preserve">9.1.1. Виконавець запевнює, що при наданні послуг Замовнику, матеріали, що будуть використовуватись при надані послуг в інтересах Замовника не є походженням (виготовленими) із/на території Російської Федерації/Республіки Білорусь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закупівля товарів чи його складових необхідних для надання послуг Замовнику не здійснювалася в інших суб’єктів господарювання, що здійснюють продаж товарів, робіт і послуг походженням з Російської Федерації/Республіки Білорусь. </w:t>
      </w:r>
    </w:p>
    <w:p w14:paraId="699C98F5" w14:textId="77777777" w:rsidR="000C6EAF" w:rsidRPr="00AC503F" w:rsidRDefault="000C6EAF" w:rsidP="00026F83">
      <w:pPr>
        <w:ind w:left="-851"/>
        <w:jc w:val="both"/>
        <w:rPr>
          <w:rFonts w:ascii="Times New Roman" w:hAnsi="Times New Roman" w:cs="Times New Roman"/>
          <w:sz w:val="24"/>
          <w:szCs w:val="24"/>
        </w:rPr>
      </w:pPr>
      <w:r w:rsidRPr="00AC503F">
        <w:rPr>
          <w:rFonts w:ascii="Times New Roman" w:hAnsi="Times New Roman" w:cs="Times New Roman"/>
          <w:sz w:val="24"/>
          <w:szCs w:val="24"/>
        </w:rPr>
        <w:t>9.2. У разі, якщо буде встановлено, що Виконавець умисно або з необережності надав Замовнику неправдиві запевнення щодо обставин викладених у пункті 9.1.1 цього розділу, то Замовник має право в односторонньому порядку відмовитися від виконання свого зобов’язання за цим Договором, якщо воно ще не виконано, у цьому випадку до Замовника не застосовуються будь-які санкції. Виконавець зобов’язаний сплатити Замовнику, який покладався на надані запевнення, штрафні санкції у вигляді штрафу, внаслідок притягнення до адміністративної, кримінальної, фінансової відповідальності, сплачені Замовником (посадовими особами Замовника) та відшкодувати збитки, завдані Виконавцю або третім особам у зв’язку з неправдивістю таких запевнень. Сплата штрафних санкцій, здійснюється Виконавцем незалежно від строку дії договору та такий обов’язок діє протягом трьох років після закінчення дії цього договору. Виконавець повинен сплатити штрафні санкції та відшкодувати збитки протягом 10 робочих днів після отримання від Замовника вимоги про їх сплату та реквізитів для перерахування коштів.</w:t>
      </w:r>
    </w:p>
    <w:p w14:paraId="37A4CDDD" w14:textId="77777777" w:rsidR="000C6EAF" w:rsidRPr="00AC503F" w:rsidRDefault="000C6EAF" w:rsidP="000C6EAF">
      <w:pPr>
        <w:ind w:left="-851" w:firstLine="397"/>
        <w:jc w:val="center"/>
        <w:rPr>
          <w:rFonts w:ascii="Times New Roman" w:hAnsi="Times New Roman" w:cs="Times New Roman"/>
          <w:b/>
          <w:sz w:val="24"/>
          <w:szCs w:val="24"/>
        </w:rPr>
      </w:pPr>
      <w:r w:rsidRPr="00AC503F">
        <w:rPr>
          <w:rFonts w:ascii="Times New Roman" w:hAnsi="Times New Roman" w:cs="Times New Roman"/>
          <w:b/>
          <w:sz w:val="24"/>
          <w:szCs w:val="24"/>
        </w:rPr>
        <w:t>10. СТРОК ДІЇ ДОГОВОРУ</w:t>
      </w:r>
    </w:p>
    <w:p w14:paraId="487A6F7A" w14:textId="7296B71E" w:rsidR="000C6EAF" w:rsidRPr="00AC503F" w:rsidRDefault="000C6EAF" w:rsidP="00026F83">
      <w:pPr>
        <w:ind w:left="-851"/>
        <w:jc w:val="both"/>
        <w:rPr>
          <w:rFonts w:ascii="Times New Roman" w:hAnsi="Times New Roman" w:cs="Times New Roman"/>
          <w:snapToGrid w:val="0"/>
          <w:color w:val="000000"/>
          <w:sz w:val="24"/>
          <w:szCs w:val="24"/>
        </w:rPr>
      </w:pPr>
      <w:r w:rsidRPr="00AC503F">
        <w:rPr>
          <w:rFonts w:ascii="Times New Roman" w:hAnsi="Times New Roman" w:cs="Times New Roman"/>
          <w:snapToGrid w:val="0"/>
          <w:color w:val="000000"/>
          <w:sz w:val="24"/>
          <w:szCs w:val="24"/>
        </w:rPr>
        <w:t xml:space="preserve">10.1. Даний Договір набирає чинності з дати його підписання уповноваженими представниками Сторін та діє </w:t>
      </w:r>
      <w:r w:rsidRPr="008D3133">
        <w:rPr>
          <w:rFonts w:ascii="Times New Roman" w:hAnsi="Times New Roman" w:cs="Times New Roman"/>
          <w:snapToGrid w:val="0"/>
          <w:color w:val="000000"/>
          <w:sz w:val="24"/>
          <w:szCs w:val="24"/>
        </w:rPr>
        <w:t xml:space="preserve">до </w:t>
      </w:r>
      <w:r w:rsidRPr="008D3133">
        <w:rPr>
          <w:rFonts w:ascii="Times New Roman" w:hAnsi="Times New Roman" w:cs="Times New Roman"/>
          <w:sz w:val="24"/>
          <w:szCs w:val="24"/>
        </w:rPr>
        <w:t>31 грудня 202</w:t>
      </w:r>
      <w:r w:rsidR="0039236D" w:rsidRPr="008D3133">
        <w:rPr>
          <w:rFonts w:ascii="Times New Roman" w:hAnsi="Times New Roman" w:cs="Times New Roman"/>
          <w:sz w:val="24"/>
          <w:szCs w:val="24"/>
          <w:lang w:val="uk-UA"/>
        </w:rPr>
        <w:t>4</w:t>
      </w:r>
      <w:r w:rsidRPr="008D3133">
        <w:rPr>
          <w:rFonts w:ascii="Times New Roman" w:hAnsi="Times New Roman" w:cs="Times New Roman"/>
          <w:sz w:val="24"/>
          <w:szCs w:val="24"/>
        </w:rPr>
        <w:t xml:space="preserve"> </w:t>
      </w:r>
      <w:r w:rsidRPr="008D3133">
        <w:rPr>
          <w:rFonts w:ascii="Times New Roman" w:hAnsi="Times New Roman" w:cs="Times New Roman"/>
          <w:snapToGrid w:val="0"/>
          <w:color w:val="000000"/>
          <w:sz w:val="24"/>
          <w:szCs w:val="24"/>
        </w:rPr>
        <w:t>року</w:t>
      </w:r>
      <w:r w:rsidRPr="00AC503F">
        <w:rPr>
          <w:rFonts w:ascii="Times New Roman" w:hAnsi="Times New Roman" w:cs="Times New Roman"/>
          <w:snapToGrid w:val="0"/>
          <w:color w:val="000000"/>
          <w:sz w:val="24"/>
          <w:szCs w:val="24"/>
        </w:rPr>
        <w:t xml:space="preserve">, а в частині виконання зобов’язань Замовником – до повного їх виконання. </w:t>
      </w:r>
    </w:p>
    <w:p w14:paraId="1C136D25" w14:textId="77777777" w:rsidR="000C6EAF" w:rsidRPr="00AC503F" w:rsidRDefault="000C6EAF" w:rsidP="00026F83">
      <w:pPr>
        <w:ind w:left="-851"/>
        <w:jc w:val="both"/>
        <w:rPr>
          <w:rFonts w:ascii="Times New Roman" w:hAnsi="Times New Roman" w:cs="Times New Roman"/>
          <w:sz w:val="24"/>
          <w:szCs w:val="24"/>
        </w:rPr>
      </w:pPr>
      <w:r w:rsidRPr="00AC503F">
        <w:rPr>
          <w:rFonts w:ascii="Times New Roman" w:hAnsi="Times New Roman" w:cs="Times New Roman"/>
          <w:snapToGrid w:val="0"/>
          <w:color w:val="000000"/>
          <w:sz w:val="24"/>
          <w:szCs w:val="24"/>
        </w:rPr>
        <w:t xml:space="preserve">10.2. </w:t>
      </w:r>
      <w:r w:rsidRPr="00AC503F">
        <w:rPr>
          <w:rFonts w:ascii="Times New Roman" w:hAnsi="Times New Roman" w:cs="Times New Roman"/>
          <w:sz w:val="24"/>
          <w:szCs w:val="24"/>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04EE568" w14:textId="3286C7EC" w:rsidR="000C6EAF" w:rsidRPr="00AC503F" w:rsidRDefault="000C6EAF" w:rsidP="00026F83">
      <w:pPr>
        <w:ind w:left="-851"/>
        <w:jc w:val="both"/>
        <w:rPr>
          <w:rFonts w:ascii="Times New Roman" w:hAnsi="Times New Roman" w:cs="Times New Roman"/>
          <w:sz w:val="24"/>
          <w:szCs w:val="24"/>
        </w:rPr>
      </w:pPr>
      <w:r w:rsidRPr="00AC503F">
        <w:rPr>
          <w:rFonts w:ascii="Times New Roman"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DC38CC3" w14:textId="00A18911" w:rsidR="000C6EAF" w:rsidRPr="00AC503F" w:rsidRDefault="000C6EAF" w:rsidP="00026F83">
      <w:pPr>
        <w:ind w:left="-851"/>
        <w:jc w:val="both"/>
        <w:rPr>
          <w:rFonts w:ascii="Times New Roman" w:hAnsi="Times New Roman" w:cs="Times New Roman"/>
          <w:sz w:val="24"/>
          <w:szCs w:val="24"/>
        </w:rPr>
      </w:pPr>
      <w:r w:rsidRPr="00AC503F">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CC06FB0" w14:textId="77777777" w:rsidR="000C6EAF" w:rsidRPr="00AC503F" w:rsidRDefault="000C6EAF" w:rsidP="000C6EAF">
      <w:pPr>
        <w:shd w:val="clear" w:color="auto" w:fill="FFFFFF"/>
        <w:tabs>
          <w:tab w:val="left" w:pos="0"/>
          <w:tab w:val="num" w:pos="28"/>
        </w:tabs>
        <w:ind w:left="-851" w:firstLine="567"/>
        <w:jc w:val="center"/>
        <w:rPr>
          <w:rFonts w:ascii="Times New Roman" w:hAnsi="Times New Roman" w:cs="Times New Roman"/>
          <w:b/>
          <w:color w:val="000000"/>
          <w:sz w:val="24"/>
          <w:szCs w:val="24"/>
        </w:rPr>
      </w:pPr>
      <w:r w:rsidRPr="00AC503F">
        <w:rPr>
          <w:rFonts w:ascii="Times New Roman" w:hAnsi="Times New Roman" w:cs="Times New Roman"/>
          <w:b/>
          <w:snapToGrid w:val="0"/>
          <w:color w:val="000000"/>
          <w:sz w:val="24"/>
          <w:szCs w:val="24"/>
        </w:rPr>
        <w:t xml:space="preserve">11. </w:t>
      </w:r>
      <w:r w:rsidRPr="00AC503F">
        <w:rPr>
          <w:rFonts w:ascii="Times New Roman" w:hAnsi="Times New Roman" w:cs="Times New Roman"/>
          <w:b/>
          <w:color w:val="000000"/>
          <w:sz w:val="24"/>
          <w:szCs w:val="24"/>
        </w:rPr>
        <w:t>ІНШІ УМОВИ</w:t>
      </w:r>
    </w:p>
    <w:p w14:paraId="6D8990F8" w14:textId="77777777" w:rsidR="000C6EAF" w:rsidRPr="00AC503F" w:rsidRDefault="000C6EAF" w:rsidP="00026F83">
      <w:pPr>
        <w:ind w:left="-851"/>
        <w:jc w:val="both"/>
        <w:rPr>
          <w:rFonts w:ascii="Times New Roman" w:hAnsi="Times New Roman" w:cs="Times New Roman"/>
          <w:sz w:val="24"/>
          <w:szCs w:val="24"/>
        </w:rPr>
      </w:pPr>
      <w:r w:rsidRPr="00AC503F">
        <w:rPr>
          <w:rFonts w:ascii="Times New Roman" w:hAnsi="Times New Roman" w:cs="Times New Roman"/>
          <w:color w:val="000000"/>
          <w:sz w:val="24"/>
          <w:szCs w:val="24"/>
        </w:rPr>
        <w:t xml:space="preserve">11.1. Будь-які зміни та доповнення до даного Договору, в тому числі щодо коригування його ціни, вважаються дійсними за умови їх письмового оформлення та </w:t>
      </w:r>
      <w:proofErr w:type="gramStart"/>
      <w:r w:rsidRPr="00AC503F">
        <w:rPr>
          <w:rFonts w:ascii="Times New Roman" w:hAnsi="Times New Roman" w:cs="Times New Roman"/>
          <w:color w:val="000000"/>
          <w:sz w:val="24"/>
          <w:szCs w:val="24"/>
        </w:rPr>
        <w:t>п</w:t>
      </w:r>
      <w:proofErr w:type="gramEnd"/>
      <w:r w:rsidRPr="00AC503F">
        <w:rPr>
          <w:rFonts w:ascii="Times New Roman" w:hAnsi="Times New Roman" w:cs="Times New Roman"/>
          <w:color w:val="000000"/>
          <w:sz w:val="24"/>
          <w:szCs w:val="24"/>
        </w:rPr>
        <w:t xml:space="preserve">ідписання уповноваженими на це представниками Сторін, у порядку та спосіб, визначений чинним законодавством України. </w:t>
      </w:r>
    </w:p>
    <w:p w14:paraId="518B78B9" w14:textId="77777777" w:rsidR="000C6EAF" w:rsidRPr="00AC503F" w:rsidRDefault="000C6EAF" w:rsidP="007714F0">
      <w:pPr>
        <w:widowControl w:val="0"/>
        <w:pBdr>
          <w:top w:val="nil"/>
          <w:left w:val="nil"/>
          <w:bottom w:val="nil"/>
          <w:right w:val="nil"/>
          <w:between w:val="nil"/>
        </w:pBdr>
        <w:ind w:left="-851"/>
        <w:jc w:val="both"/>
        <w:rPr>
          <w:rFonts w:ascii="Times New Roman" w:hAnsi="Times New Roman" w:cs="Times New Roman"/>
          <w:color w:val="000000"/>
          <w:sz w:val="24"/>
          <w:szCs w:val="24"/>
        </w:rPr>
      </w:pPr>
      <w:r w:rsidRPr="00AC503F">
        <w:rPr>
          <w:rFonts w:ascii="Times New Roman" w:hAnsi="Times New Roman" w:cs="Times New Roman"/>
          <w:color w:val="000000"/>
          <w:sz w:val="24"/>
          <w:szCs w:val="24"/>
          <w:highlight w:val="white"/>
        </w:rPr>
        <w:t xml:space="preserve">11.2. Зміна договору в односторонньому порядку не допускаються. Сторона договору, яка вважає за необхідне змінити договір, повинна надіслати пропозиції про це другій стороні за договором. Сторона договору, яка одержала пропозицію про зміну  у двадцятиденний строк </w:t>
      </w:r>
      <w:proofErr w:type="gramStart"/>
      <w:r w:rsidRPr="00AC503F">
        <w:rPr>
          <w:rFonts w:ascii="Times New Roman" w:hAnsi="Times New Roman" w:cs="Times New Roman"/>
          <w:color w:val="000000"/>
          <w:sz w:val="24"/>
          <w:szCs w:val="24"/>
          <w:highlight w:val="white"/>
        </w:rPr>
        <w:t>п</w:t>
      </w:r>
      <w:proofErr w:type="gramEnd"/>
      <w:r w:rsidRPr="00AC503F">
        <w:rPr>
          <w:rFonts w:ascii="Times New Roman" w:hAnsi="Times New Roman" w:cs="Times New Roman"/>
          <w:color w:val="000000"/>
          <w:sz w:val="24"/>
          <w:szCs w:val="24"/>
          <w:highlight w:val="white"/>
        </w:rPr>
        <w:t xml:space="preserve">ісля одержання пропозиції повідомляє другу сторону про результати її розгляду.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EA32A25" w14:textId="77777777" w:rsidR="000C6EAF" w:rsidRPr="00AC503F" w:rsidRDefault="000C6EAF" w:rsidP="007714F0">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D6A6D6B"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 xml:space="preserve">Істотні умови договору про закупівлю не можуть змінюватися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ісля його підписання до виконання зобов'язань Сторонами в повному обсязі, крім випадків згідно п. 19 постанови 1178 від 12.10.2022р:</w:t>
      </w:r>
    </w:p>
    <w:p w14:paraId="56F47D0F"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1) зменшення обсягів закупі</w:t>
      </w:r>
      <w:proofErr w:type="gramStart"/>
      <w:r w:rsidRPr="00B54005">
        <w:rPr>
          <w:rFonts w:ascii="Times New Roman" w:eastAsia="Times New Roman" w:hAnsi="Times New Roman" w:cs="Times New Roman"/>
          <w:sz w:val="24"/>
          <w:szCs w:val="24"/>
          <w:lang w:eastAsia="ru-RU"/>
        </w:rPr>
        <w:t>вл</w:t>
      </w:r>
      <w:proofErr w:type="gramEnd"/>
      <w:r w:rsidRPr="00B54005">
        <w:rPr>
          <w:rFonts w:ascii="Times New Roman" w:eastAsia="Times New Roman" w:hAnsi="Times New Roman" w:cs="Times New Roman"/>
          <w:sz w:val="24"/>
          <w:szCs w:val="24"/>
          <w:lang w:eastAsia="ru-RU"/>
        </w:rPr>
        <w:t>і, зокрема з урахуванням фактичного обсягу видатків Замовника. Сторони можуть внести зміни до договору про закупівлю у разі зменшення обсягів закупі</w:t>
      </w:r>
      <w:proofErr w:type="gramStart"/>
      <w:r w:rsidRPr="00B54005">
        <w:rPr>
          <w:rFonts w:ascii="Times New Roman" w:eastAsia="Times New Roman" w:hAnsi="Times New Roman" w:cs="Times New Roman"/>
          <w:sz w:val="24"/>
          <w:szCs w:val="24"/>
          <w:lang w:eastAsia="ru-RU"/>
        </w:rPr>
        <w:t>вл</w:t>
      </w:r>
      <w:proofErr w:type="gramEnd"/>
      <w:r w:rsidRPr="00B54005">
        <w:rPr>
          <w:rFonts w:ascii="Times New Roman" w:eastAsia="Times New Roman" w:hAnsi="Times New Roman" w:cs="Times New Roman"/>
          <w:sz w:val="24"/>
          <w:szCs w:val="24"/>
          <w:lang w:eastAsia="ru-RU"/>
        </w:rPr>
        <w:t xml:space="preserve">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w:t>
      </w:r>
      <w:proofErr w:type="gramStart"/>
      <w:r w:rsidRPr="00B54005">
        <w:rPr>
          <w:rFonts w:ascii="Times New Roman" w:eastAsia="Times New Roman" w:hAnsi="Times New Roman" w:cs="Times New Roman"/>
          <w:sz w:val="24"/>
          <w:szCs w:val="24"/>
          <w:lang w:eastAsia="ru-RU"/>
        </w:rPr>
        <w:t>таких</w:t>
      </w:r>
      <w:proofErr w:type="gramEnd"/>
      <w:r w:rsidRPr="00B54005">
        <w:rPr>
          <w:rFonts w:ascii="Times New Roman" w:eastAsia="Times New Roman" w:hAnsi="Times New Roman" w:cs="Times New Roman"/>
          <w:sz w:val="24"/>
          <w:szCs w:val="24"/>
          <w:lang w:eastAsia="ru-RU"/>
        </w:rPr>
        <w:t xml:space="preserve"> обсягів;</w:t>
      </w:r>
    </w:p>
    <w:p w14:paraId="7C6E8475"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 xml:space="preserve">2) погодження зміни </w:t>
      </w:r>
      <w:proofErr w:type="gramStart"/>
      <w:r w:rsidRPr="00B54005">
        <w:rPr>
          <w:rFonts w:ascii="Times New Roman" w:eastAsia="Times New Roman" w:hAnsi="Times New Roman" w:cs="Times New Roman"/>
          <w:sz w:val="24"/>
          <w:szCs w:val="24"/>
          <w:lang w:eastAsia="ru-RU"/>
        </w:rPr>
        <w:t>ц</w:t>
      </w:r>
      <w:proofErr w:type="gramEnd"/>
      <w:r w:rsidRPr="00B54005">
        <w:rPr>
          <w:rFonts w:ascii="Times New Roman" w:eastAsia="Times New Roman" w:hAnsi="Times New Roman" w:cs="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B54005">
        <w:rPr>
          <w:rFonts w:ascii="Times New Roman" w:eastAsia="Times New Roman" w:hAnsi="Times New Roman" w:cs="Times New Roman"/>
          <w:sz w:val="24"/>
          <w:szCs w:val="24"/>
          <w:lang w:eastAsia="ru-RU"/>
        </w:rPr>
        <w:t>про</w:t>
      </w:r>
      <w:proofErr w:type="gramEnd"/>
      <w:r w:rsidRPr="00B54005">
        <w:rPr>
          <w:rFonts w:ascii="Times New Roman" w:eastAsia="Times New Roman" w:hAnsi="Times New Roman" w:cs="Times New Roman"/>
          <w:sz w:val="24"/>
          <w:szCs w:val="24"/>
          <w:lang w:eastAsia="ru-RU"/>
        </w:rPr>
        <w:t xml:space="preserve"> закупівлю на момент його укладення. У цьому випадку Сторони погоджуються, що зміну ціни здійснюють </w:t>
      </w:r>
      <w:proofErr w:type="gramStart"/>
      <w:r w:rsidRPr="00B54005">
        <w:rPr>
          <w:rFonts w:ascii="Times New Roman" w:eastAsia="Times New Roman" w:hAnsi="Times New Roman" w:cs="Times New Roman"/>
          <w:sz w:val="24"/>
          <w:szCs w:val="24"/>
          <w:lang w:eastAsia="ru-RU"/>
        </w:rPr>
        <w:t>у</w:t>
      </w:r>
      <w:proofErr w:type="gramEnd"/>
      <w:r w:rsidRPr="00B54005">
        <w:rPr>
          <w:rFonts w:ascii="Times New Roman" w:eastAsia="Times New Roman" w:hAnsi="Times New Roman" w:cs="Times New Roman"/>
          <w:sz w:val="24"/>
          <w:szCs w:val="24"/>
          <w:lang w:eastAsia="ru-RU"/>
        </w:rPr>
        <w:t xml:space="preserve"> </w:t>
      </w:r>
      <w:proofErr w:type="gramStart"/>
      <w:r w:rsidRPr="00B54005">
        <w:rPr>
          <w:rFonts w:ascii="Times New Roman" w:eastAsia="Times New Roman" w:hAnsi="Times New Roman" w:cs="Times New Roman"/>
          <w:sz w:val="24"/>
          <w:szCs w:val="24"/>
          <w:lang w:eastAsia="ru-RU"/>
        </w:rPr>
        <w:t>такому</w:t>
      </w:r>
      <w:proofErr w:type="gramEnd"/>
      <w:r w:rsidRPr="00B54005">
        <w:rPr>
          <w:rFonts w:ascii="Times New Roman" w:eastAsia="Times New Roman" w:hAnsi="Times New Roman" w:cs="Times New Roman"/>
          <w:sz w:val="24"/>
          <w:szCs w:val="24"/>
          <w:lang w:eastAsia="ru-RU"/>
        </w:rPr>
        <w:t xml:space="preserve"> порядку:</w:t>
      </w:r>
    </w:p>
    <w:p w14:paraId="36DC7ECE"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B54005">
        <w:rPr>
          <w:rFonts w:ascii="Times New Roman" w:eastAsia="Times New Roman" w:hAnsi="Times New Roman" w:cs="Times New Roman"/>
          <w:sz w:val="24"/>
          <w:szCs w:val="24"/>
          <w:lang w:eastAsia="ru-RU"/>
        </w:rPr>
        <w:t>ц</w:t>
      </w:r>
      <w:proofErr w:type="gramEnd"/>
      <w:r w:rsidRPr="00B54005">
        <w:rPr>
          <w:rFonts w:ascii="Times New Roman" w:eastAsia="Times New Roman" w:hAnsi="Times New Roman" w:cs="Times New Roman"/>
          <w:sz w:val="24"/>
          <w:szCs w:val="24"/>
          <w:lang w:eastAsia="ru-RU"/>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ідтверджує коливання (зміни) цін на ринку такого товару, що є предметом закупі</w:t>
      </w:r>
      <w:proofErr w:type="gramStart"/>
      <w:r w:rsidRPr="00B54005">
        <w:rPr>
          <w:rFonts w:ascii="Times New Roman" w:eastAsia="Times New Roman" w:hAnsi="Times New Roman" w:cs="Times New Roman"/>
          <w:sz w:val="24"/>
          <w:szCs w:val="24"/>
          <w:lang w:eastAsia="ru-RU"/>
        </w:rPr>
        <w:t>вл</w:t>
      </w:r>
      <w:proofErr w:type="gramEnd"/>
      <w:r w:rsidRPr="00B54005">
        <w:rPr>
          <w:rFonts w:ascii="Times New Roman" w:eastAsia="Times New Roman" w:hAnsi="Times New Roman" w:cs="Times New Roman"/>
          <w:sz w:val="24"/>
          <w:szCs w:val="24"/>
          <w:lang w:eastAsia="ru-RU"/>
        </w:rPr>
        <w:t xml:space="preserve">і за цим Договором; </w:t>
      </w:r>
    </w:p>
    <w:p w14:paraId="43F979E1"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3) покращення якості предмета закупі</w:t>
      </w:r>
      <w:proofErr w:type="gramStart"/>
      <w:r w:rsidRPr="00B54005">
        <w:rPr>
          <w:rFonts w:ascii="Times New Roman" w:eastAsia="Times New Roman" w:hAnsi="Times New Roman" w:cs="Times New Roman"/>
          <w:sz w:val="24"/>
          <w:szCs w:val="24"/>
          <w:lang w:eastAsia="ru-RU"/>
        </w:rPr>
        <w:t>вл</w:t>
      </w:r>
      <w:proofErr w:type="gramEnd"/>
      <w:r w:rsidRPr="00B54005">
        <w:rPr>
          <w:rFonts w:ascii="Times New Roman" w:eastAsia="Times New Roman" w:hAnsi="Times New Roman" w:cs="Times New Roman"/>
          <w:sz w:val="24"/>
          <w:szCs w:val="24"/>
          <w:lang w:eastAsia="ru-RU"/>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B54005">
        <w:rPr>
          <w:rFonts w:ascii="Times New Roman" w:eastAsia="Times New Roman" w:hAnsi="Times New Roman" w:cs="Times New Roman"/>
          <w:sz w:val="24"/>
          <w:szCs w:val="24"/>
          <w:lang w:eastAsia="ru-RU"/>
        </w:rPr>
        <w:t>вл</w:t>
      </w:r>
      <w:proofErr w:type="gramEnd"/>
      <w:r w:rsidRPr="00B54005">
        <w:rPr>
          <w:rFonts w:ascii="Times New Roman" w:eastAsia="Times New Roman" w:hAnsi="Times New Roman" w:cs="Times New Roman"/>
          <w:sz w:val="24"/>
          <w:szCs w:val="24"/>
          <w:lang w:eastAsia="ru-RU"/>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B54005">
        <w:rPr>
          <w:rFonts w:ascii="Times New Roman" w:eastAsia="Times New Roman" w:hAnsi="Times New Roman" w:cs="Times New Roman"/>
          <w:sz w:val="24"/>
          <w:szCs w:val="24"/>
          <w:lang w:eastAsia="ru-RU"/>
        </w:rPr>
        <w:t>св</w:t>
      </w:r>
      <w:proofErr w:type="gramEnd"/>
      <w:r w:rsidRPr="00B54005">
        <w:rPr>
          <w:rFonts w:ascii="Times New Roman" w:eastAsia="Times New Roman" w:hAnsi="Times New Roman" w:cs="Times New Roman"/>
          <w:sz w:val="24"/>
          <w:szCs w:val="24"/>
          <w:lang w:eastAsia="ru-RU"/>
        </w:rPr>
        <w:t>ідчать про покращення якості, яке не впливає на функціональні характеристики предмета закупівлі;</w:t>
      </w:r>
    </w:p>
    <w:p w14:paraId="54C58CCC"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 xml:space="preserve">4) продовження строку дії договору про закупівлю та/або строку виконання зобов’язань щодо надання послуг у разі виникнення документально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9B742B4"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 xml:space="preserve">5) погодження зміни </w:t>
      </w:r>
      <w:proofErr w:type="gramStart"/>
      <w:r w:rsidRPr="00B54005">
        <w:rPr>
          <w:rFonts w:ascii="Times New Roman" w:eastAsia="Times New Roman" w:hAnsi="Times New Roman" w:cs="Times New Roman"/>
          <w:sz w:val="24"/>
          <w:szCs w:val="24"/>
          <w:lang w:eastAsia="ru-RU"/>
        </w:rPr>
        <w:t>ц</w:t>
      </w:r>
      <w:proofErr w:type="gramEnd"/>
      <w:r w:rsidRPr="00B54005">
        <w:rPr>
          <w:rFonts w:ascii="Times New Roman" w:eastAsia="Times New Roman" w:hAnsi="Times New Roman" w:cs="Times New Roman"/>
          <w:sz w:val="24"/>
          <w:szCs w:val="24"/>
          <w:lang w:eastAsia="ru-RU"/>
        </w:rPr>
        <w:t xml:space="preserve">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w:t>
      </w:r>
      <w:proofErr w:type="gramStart"/>
      <w:r w:rsidRPr="00B54005">
        <w:rPr>
          <w:rFonts w:ascii="Times New Roman" w:eastAsia="Times New Roman" w:hAnsi="Times New Roman" w:cs="Times New Roman"/>
          <w:sz w:val="24"/>
          <w:szCs w:val="24"/>
          <w:lang w:eastAsia="ru-RU"/>
        </w:rPr>
        <w:t>ц</w:t>
      </w:r>
      <w:proofErr w:type="gramEnd"/>
      <w:r w:rsidRPr="00B54005">
        <w:rPr>
          <w:rFonts w:ascii="Times New Roman" w:eastAsia="Times New Roman" w:hAnsi="Times New Roman" w:cs="Times New Roman"/>
          <w:sz w:val="24"/>
          <w:szCs w:val="24"/>
          <w:lang w:eastAsia="ru-RU"/>
        </w:rPr>
        <w:t>іни в бік зменшення (без зміни кількості (обсягу) та якості послуг;</w:t>
      </w:r>
    </w:p>
    <w:p w14:paraId="4686D000"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w:t>
      </w:r>
      <w:proofErr w:type="gramStart"/>
      <w:r w:rsidRPr="00B54005">
        <w:rPr>
          <w:rFonts w:ascii="Times New Roman" w:eastAsia="Times New Roman" w:hAnsi="Times New Roman" w:cs="Times New Roman"/>
          <w:sz w:val="24"/>
          <w:szCs w:val="24"/>
          <w:lang w:eastAsia="ru-RU"/>
        </w:rPr>
        <w:t>у</w:t>
      </w:r>
      <w:proofErr w:type="gramEnd"/>
      <w:r w:rsidRPr="00B54005">
        <w:rPr>
          <w:rFonts w:ascii="Times New Roman" w:eastAsia="Times New Roman" w:hAnsi="Times New Roman" w:cs="Times New Roman"/>
          <w:sz w:val="24"/>
          <w:szCs w:val="24"/>
          <w:lang w:eastAsia="ru-RU"/>
        </w:rPr>
        <w:t xml:space="preserve"> </w:t>
      </w:r>
      <w:proofErr w:type="gramStart"/>
      <w:r w:rsidRPr="00B54005">
        <w:rPr>
          <w:rFonts w:ascii="Times New Roman" w:eastAsia="Times New Roman" w:hAnsi="Times New Roman" w:cs="Times New Roman"/>
          <w:sz w:val="24"/>
          <w:szCs w:val="24"/>
          <w:lang w:eastAsia="ru-RU"/>
        </w:rPr>
        <w:t>такому</w:t>
      </w:r>
      <w:proofErr w:type="gramEnd"/>
      <w:r w:rsidRPr="00B54005">
        <w:rPr>
          <w:rFonts w:ascii="Times New Roman" w:eastAsia="Times New Roman" w:hAnsi="Times New Roman" w:cs="Times New Roman"/>
          <w:sz w:val="24"/>
          <w:szCs w:val="24"/>
          <w:lang w:eastAsia="ru-RU"/>
        </w:rPr>
        <w:t xml:space="preserve"> порядку:</w:t>
      </w:r>
    </w:p>
    <w:p w14:paraId="3CE67D52"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ідтвердженням можливості внесення таких змін будуть чинні (введені в дію) нормативно-правові акти Держави;</w:t>
      </w:r>
    </w:p>
    <w:p w14:paraId="71628D26"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proofErr w:type="gramStart"/>
      <w:r w:rsidRPr="00B54005">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54005">
        <w:rPr>
          <w:rFonts w:ascii="Times New Roman" w:eastAsia="Times New Roman" w:hAnsi="Times New Roman" w:cs="Times New Roman"/>
          <w:sz w:val="24"/>
          <w:szCs w:val="24"/>
          <w:lang w:eastAsia="ru-RU"/>
        </w:rPr>
        <w:t xml:space="preserve">і </w:t>
      </w:r>
      <w:proofErr w:type="gramStart"/>
      <w:r w:rsidRPr="00B54005">
        <w:rPr>
          <w:rFonts w:ascii="Times New Roman" w:eastAsia="Times New Roman" w:hAnsi="Times New Roman" w:cs="Times New Roman"/>
          <w:sz w:val="24"/>
          <w:szCs w:val="24"/>
          <w:lang w:eastAsia="ru-RU"/>
        </w:rPr>
        <w:t>про</w:t>
      </w:r>
      <w:proofErr w:type="gramEnd"/>
      <w:r w:rsidRPr="00B54005">
        <w:rPr>
          <w:rFonts w:ascii="Times New Roman" w:eastAsia="Times New Roman" w:hAnsi="Times New Roman" w:cs="Times New Roman"/>
          <w:sz w:val="24"/>
          <w:szCs w:val="24"/>
          <w:lang w:eastAsia="ru-RU"/>
        </w:rPr>
        <w:t xml:space="preserve"> закупівлю порядку зміни ціни. Сторони можуть внести відповідні зміни в разі зміни регульованих цін (тарифів), при цьому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CCDED41" w14:textId="77777777" w:rsidR="00B54005" w:rsidRPr="00B54005" w:rsidRDefault="00B54005" w:rsidP="00B54005">
      <w:pPr>
        <w:ind w:left="-851" w:right="-1"/>
        <w:jc w:val="both"/>
        <w:rPr>
          <w:rFonts w:ascii="Times New Roman" w:eastAsia="Times New Roman" w:hAnsi="Times New Roman" w:cs="Times New Roman"/>
          <w:sz w:val="24"/>
          <w:szCs w:val="24"/>
          <w:lang w:eastAsia="ru-RU"/>
        </w:rPr>
      </w:pPr>
      <w:r w:rsidRPr="00B54005">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B54005">
        <w:rPr>
          <w:rFonts w:ascii="Times New Roman" w:eastAsia="Times New Roman" w:hAnsi="Times New Roman" w:cs="Times New Roman"/>
          <w:sz w:val="24"/>
          <w:szCs w:val="24"/>
          <w:lang w:eastAsia="ru-RU"/>
        </w:rPr>
        <w:t>вл</w:t>
      </w:r>
      <w:proofErr w:type="gramEnd"/>
      <w:r w:rsidRPr="00B54005">
        <w:rPr>
          <w:rFonts w:ascii="Times New Roman" w:eastAsia="Times New Roman" w:hAnsi="Times New Roman" w:cs="Times New Roman"/>
          <w:sz w:val="24"/>
          <w:szCs w:val="24"/>
          <w:lang w:eastAsia="ru-RU"/>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roofErr w:type="gramStart"/>
      <w:r w:rsidRPr="00B54005">
        <w:rPr>
          <w:rFonts w:ascii="Times New Roman" w:eastAsia="Times New Roman" w:hAnsi="Times New Roman" w:cs="Times New Roman"/>
          <w:sz w:val="24"/>
          <w:szCs w:val="24"/>
          <w:lang w:eastAsia="ru-RU"/>
        </w:rPr>
        <w:t>Ц</w:t>
      </w:r>
      <w:proofErr w:type="gramEnd"/>
      <w:r w:rsidRPr="00B54005">
        <w:rPr>
          <w:rFonts w:ascii="Times New Roman" w:eastAsia="Times New Roman" w:hAnsi="Times New Roman" w:cs="Times New Roman"/>
          <w:sz w:val="24"/>
          <w:szCs w:val="24"/>
          <w:lang w:eastAsia="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C3D41D" w14:textId="77777777" w:rsidR="00B54005" w:rsidRDefault="00B54005" w:rsidP="00B54005">
      <w:pPr>
        <w:ind w:left="-851" w:right="-1"/>
        <w:jc w:val="both"/>
        <w:rPr>
          <w:rFonts w:ascii="Times New Roman" w:eastAsia="Times New Roman" w:hAnsi="Times New Roman" w:cs="Times New Roman"/>
          <w:sz w:val="24"/>
          <w:szCs w:val="24"/>
          <w:lang w:val="uk-UA" w:eastAsia="ru-RU"/>
        </w:rPr>
      </w:pPr>
      <w:r w:rsidRPr="00B54005">
        <w:rPr>
          <w:rFonts w:ascii="Times New Roman" w:eastAsia="Times New Roman" w:hAnsi="Times New Roman" w:cs="Times New Roman"/>
          <w:sz w:val="24"/>
          <w:szCs w:val="24"/>
          <w:lang w:eastAsia="ru-RU"/>
        </w:rPr>
        <w:t>9) зменшення обсягів закупі</w:t>
      </w:r>
      <w:proofErr w:type="gramStart"/>
      <w:r w:rsidRPr="00B54005">
        <w:rPr>
          <w:rFonts w:ascii="Times New Roman" w:eastAsia="Times New Roman" w:hAnsi="Times New Roman" w:cs="Times New Roman"/>
          <w:sz w:val="24"/>
          <w:szCs w:val="24"/>
          <w:lang w:eastAsia="ru-RU"/>
        </w:rPr>
        <w:t>вл</w:t>
      </w:r>
      <w:proofErr w:type="gramEnd"/>
      <w:r w:rsidRPr="00B54005">
        <w:rPr>
          <w:rFonts w:ascii="Times New Roman" w:eastAsia="Times New Roman" w:hAnsi="Times New Roman" w:cs="Times New Roman"/>
          <w:sz w:val="24"/>
          <w:szCs w:val="24"/>
          <w:lang w:eastAsia="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54005">
        <w:rPr>
          <w:rFonts w:ascii="Times New Roman" w:eastAsia="Times New Roman" w:hAnsi="Times New Roman" w:cs="Times New Roman"/>
          <w:sz w:val="24"/>
          <w:szCs w:val="24"/>
          <w:lang w:eastAsia="ru-RU"/>
        </w:rPr>
        <w:t>п</w:t>
      </w:r>
      <w:proofErr w:type="gramEnd"/>
      <w:r w:rsidRPr="00B54005">
        <w:rPr>
          <w:rFonts w:ascii="Times New Roman" w:eastAsia="Times New Roman" w:hAnsi="Times New Roman" w:cs="Times New Roman"/>
          <w:sz w:val="24"/>
          <w:szCs w:val="24"/>
          <w:lang w:eastAsia="ru-RU"/>
        </w:rPr>
        <w:t>ідрядника, після проведення експертизи та затвердження проектної документації в установленому законодавством порядку.11.3. У випадках, не передбачених даним Договором, Сторони керуються чинним законодавством України.</w:t>
      </w:r>
    </w:p>
    <w:p w14:paraId="1CDDF648" w14:textId="71AD127B" w:rsidR="000C6EAF" w:rsidRPr="00AC503F" w:rsidRDefault="000C6EAF" w:rsidP="00B54005">
      <w:pPr>
        <w:ind w:left="-851" w:right="-1"/>
        <w:jc w:val="both"/>
        <w:rPr>
          <w:rFonts w:ascii="Times New Roman" w:hAnsi="Times New Roman" w:cs="Times New Roman"/>
          <w:sz w:val="24"/>
          <w:szCs w:val="24"/>
        </w:rPr>
      </w:pPr>
      <w:bookmarkStart w:id="2" w:name="_GoBack"/>
      <w:bookmarkEnd w:id="2"/>
      <w:r w:rsidRPr="00AC503F">
        <w:rPr>
          <w:rFonts w:ascii="Times New Roman" w:hAnsi="Times New Roman" w:cs="Times New Roman"/>
          <w:sz w:val="24"/>
          <w:szCs w:val="24"/>
        </w:rPr>
        <w:t>11.4. У разі зміни свого місцезнаходження або банківських реквізитів Постачальник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0A3DF93B" w14:textId="77777777" w:rsidR="000C6EAF" w:rsidRPr="00AC503F" w:rsidRDefault="000C6EAF" w:rsidP="00B2033F">
      <w:pPr>
        <w:ind w:left="-851" w:right="-1"/>
        <w:jc w:val="both"/>
        <w:rPr>
          <w:rFonts w:ascii="Times New Roman" w:hAnsi="Times New Roman" w:cs="Times New Roman"/>
          <w:sz w:val="24"/>
          <w:szCs w:val="24"/>
        </w:rPr>
      </w:pPr>
      <w:r w:rsidRPr="00AC503F">
        <w:rPr>
          <w:rFonts w:ascii="Times New Roman" w:hAnsi="Times New Roman" w:cs="Times New Roman"/>
          <w:sz w:val="24"/>
          <w:szCs w:val="24"/>
        </w:rPr>
        <w:t>11.5. Даний Договір укладено українською мовою у 2 (двох)</w:t>
      </w:r>
      <w:r w:rsidRPr="00AC503F">
        <w:rPr>
          <w:rFonts w:ascii="Times New Roman" w:hAnsi="Times New Roman" w:cs="Times New Roman"/>
          <w:color w:val="FF0000"/>
          <w:sz w:val="24"/>
          <w:szCs w:val="24"/>
        </w:rPr>
        <w:t xml:space="preserve"> </w:t>
      </w:r>
      <w:r w:rsidRPr="00AC503F">
        <w:rPr>
          <w:rFonts w:ascii="Times New Roman" w:hAnsi="Times New Roman" w:cs="Times New Roman"/>
          <w:sz w:val="24"/>
          <w:szCs w:val="24"/>
        </w:rPr>
        <w:t>автентичних примірниках, що мають однакову юридичну силу, один примірник зберігається у Замовника, другий у Виконавця.</w:t>
      </w:r>
    </w:p>
    <w:p w14:paraId="3A0FFBE2" w14:textId="77777777" w:rsidR="000C6EAF" w:rsidRPr="00AC503F" w:rsidRDefault="000C6EAF" w:rsidP="00B2033F">
      <w:pPr>
        <w:pStyle w:val="10"/>
        <w:keepNext/>
        <w:suppressAutoHyphens/>
        <w:spacing w:after="0" w:line="240" w:lineRule="auto"/>
        <w:ind w:left="-851" w:right="-1"/>
        <w:jc w:val="center"/>
        <w:outlineLvl w:val="0"/>
        <w:rPr>
          <w:rFonts w:ascii="Times New Roman" w:hAnsi="Times New Roman"/>
          <w:b/>
          <w:sz w:val="24"/>
          <w:szCs w:val="24"/>
          <w:lang w:eastAsia="ar-SA"/>
        </w:rPr>
      </w:pPr>
      <w:r w:rsidRPr="00AC503F">
        <w:rPr>
          <w:rFonts w:ascii="Times New Roman" w:hAnsi="Times New Roman"/>
          <w:b/>
          <w:sz w:val="24"/>
          <w:szCs w:val="24"/>
          <w:lang w:eastAsia="uk-UA"/>
        </w:rPr>
        <w:t xml:space="preserve">12. </w:t>
      </w:r>
      <w:r w:rsidRPr="00AC503F">
        <w:rPr>
          <w:rFonts w:ascii="Times New Roman" w:hAnsi="Times New Roman"/>
          <w:b/>
          <w:sz w:val="24"/>
          <w:szCs w:val="24"/>
          <w:lang w:eastAsia="ar-SA"/>
        </w:rPr>
        <w:t>АНТИКОРУПЦІЙНІ ЗАСТЕРЕЖЕННЯ</w:t>
      </w:r>
    </w:p>
    <w:p w14:paraId="123ED5DC" w14:textId="77777777" w:rsidR="000C6EAF" w:rsidRPr="00AC503F" w:rsidRDefault="000C6EAF" w:rsidP="00B2033F">
      <w:pPr>
        <w:ind w:left="-851"/>
        <w:contextualSpacing/>
        <w:jc w:val="both"/>
        <w:rPr>
          <w:rFonts w:ascii="Times New Roman" w:hAnsi="Times New Roman" w:cs="Times New Roman"/>
          <w:sz w:val="24"/>
          <w:szCs w:val="24"/>
          <w:lang w:eastAsia="ar-SA"/>
        </w:rPr>
      </w:pPr>
      <w:r w:rsidRPr="00AC503F">
        <w:rPr>
          <w:rFonts w:ascii="Times New Roman" w:hAnsi="Times New Roman" w:cs="Times New Roman"/>
          <w:sz w:val="24"/>
          <w:szCs w:val="24"/>
          <w:lang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0F9F1AB6" w14:textId="77777777" w:rsidR="000C6EAF" w:rsidRPr="00AC503F" w:rsidRDefault="000C6EAF" w:rsidP="00B2033F">
      <w:pPr>
        <w:ind w:left="-851"/>
        <w:contextualSpacing/>
        <w:jc w:val="both"/>
        <w:rPr>
          <w:rFonts w:ascii="Times New Roman" w:hAnsi="Times New Roman" w:cs="Times New Roman"/>
          <w:sz w:val="24"/>
          <w:szCs w:val="24"/>
          <w:lang w:eastAsia="ar-SA"/>
        </w:rPr>
      </w:pPr>
      <w:r w:rsidRPr="00AC503F">
        <w:rPr>
          <w:rFonts w:ascii="Times New Roman" w:hAnsi="Times New Roman" w:cs="Times New Roman"/>
          <w:sz w:val="24"/>
          <w:szCs w:val="24"/>
          <w:lang w:eastAsia="ar-S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5D07E06" w14:textId="77777777" w:rsidR="000C6EAF" w:rsidRPr="00AC503F" w:rsidRDefault="000C6EAF" w:rsidP="00B2033F">
      <w:pPr>
        <w:ind w:left="-851"/>
        <w:contextualSpacing/>
        <w:jc w:val="both"/>
        <w:rPr>
          <w:rFonts w:ascii="Times New Roman" w:hAnsi="Times New Roman" w:cs="Times New Roman"/>
          <w:sz w:val="24"/>
          <w:szCs w:val="24"/>
          <w:lang w:eastAsia="ar-SA"/>
        </w:rPr>
      </w:pPr>
      <w:r w:rsidRPr="00AC503F">
        <w:rPr>
          <w:rFonts w:ascii="Times New Roman" w:hAnsi="Times New Roman" w:cs="Times New Roman"/>
          <w:sz w:val="24"/>
          <w:szCs w:val="24"/>
          <w:lang w:eastAsia="ar-S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0A7F9814" w14:textId="77777777" w:rsidR="000C6EAF" w:rsidRPr="00AC503F" w:rsidRDefault="000C6EAF" w:rsidP="00B2033F">
      <w:pPr>
        <w:ind w:left="-851"/>
        <w:contextualSpacing/>
        <w:jc w:val="both"/>
        <w:rPr>
          <w:rFonts w:ascii="Times New Roman" w:hAnsi="Times New Roman" w:cs="Times New Roman"/>
          <w:sz w:val="24"/>
          <w:szCs w:val="24"/>
          <w:lang w:eastAsia="ar-SA"/>
        </w:rPr>
      </w:pPr>
      <w:r w:rsidRPr="00AC503F">
        <w:rPr>
          <w:rFonts w:ascii="Times New Roman" w:hAnsi="Times New Roman" w:cs="Times New Roman"/>
          <w:sz w:val="24"/>
          <w:szCs w:val="24"/>
          <w:lang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0EB2774" w14:textId="77777777" w:rsidR="000C6EAF" w:rsidRPr="00AC503F" w:rsidRDefault="000C6EAF" w:rsidP="00B2033F">
      <w:pPr>
        <w:shd w:val="clear" w:color="auto" w:fill="FFFFFF"/>
        <w:tabs>
          <w:tab w:val="left" w:pos="0"/>
          <w:tab w:val="num" w:pos="28"/>
        </w:tabs>
        <w:ind w:left="-851"/>
        <w:jc w:val="center"/>
        <w:rPr>
          <w:rFonts w:ascii="Times New Roman" w:hAnsi="Times New Roman" w:cs="Times New Roman"/>
          <w:b/>
          <w:snapToGrid w:val="0"/>
          <w:color w:val="000000"/>
          <w:sz w:val="24"/>
          <w:szCs w:val="24"/>
        </w:rPr>
      </w:pPr>
      <w:bookmarkStart w:id="3" w:name="_Hlk41296735"/>
      <w:r w:rsidRPr="00AC503F">
        <w:rPr>
          <w:rFonts w:ascii="Times New Roman" w:hAnsi="Times New Roman" w:cs="Times New Roman"/>
          <w:b/>
          <w:snapToGrid w:val="0"/>
          <w:color w:val="000000"/>
          <w:sz w:val="24"/>
          <w:szCs w:val="24"/>
        </w:rPr>
        <w:t>13. ПОРЯДОК ЗМІН УМОВ ДОГОВОРУ ТА РОЗІРВАННЯ ДОГОВОРУ</w:t>
      </w:r>
    </w:p>
    <w:p w14:paraId="78554290" w14:textId="77777777" w:rsidR="000C6EAF" w:rsidRPr="00AC503F" w:rsidRDefault="000C6EAF" w:rsidP="00B2033F">
      <w:pPr>
        <w:pBdr>
          <w:top w:val="nil"/>
          <w:left w:val="nil"/>
          <w:bottom w:val="nil"/>
          <w:right w:val="nil"/>
          <w:between w:val="nil"/>
        </w:pBdr>
        <w:ind w:left="-851"/>
        <w:jc w:val="both"/>
        <w:rPr>
          <w:rFonts w:ascii="Times New Roman" w:eastAsia="Times New Roman" w:hAnsi="Times New Roman" w:cs="Times New Roman"/>
          <w:color w:val="1F1F1F"/>
          <w:sz w:val="24"/>
          <w:szCs w:val="24"/>
        </w:rPr>
      </w:pPr>
      <w:r w:rsidRPr="00AC503F">
        <w:rPr>
          <w:rFonts w:ascii="Times New Roman" w:eastAsia="Times New Roman" w:hAnsi="Times New Roman" w:cs="Times New Roman"/>
          <w:color w:val="1F1F1F"/>
          <w:sz w:val="24"/>
          <w:szCs w:val="24"/>
        </w:rPr>
        <w:t xml:space="preserve">13.1. </w:t>
      </w:r>
      <w:proofErr w:type="gramStart"/>
      <w:r w:rsidRPr="00AC503F">
        <w:rPr>
          <w:rFonts w:ascii="Times New Roman" w:eastAsia="Times New Roman" w:hAnsi="Times New Roman" w:cs="Times New Roman"/>
          <w:color w:val="1F1F1F"/>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14:paraId="79E77BB4" w14:textId="77777777" w:rsidR="000C6EAF" w:rsidRPr="00AC503F" w:rsidRDefault="000C6EAF" w:rsidP="00B2033F">
      <w:pPr>
        <w:pBdr>
          <w:top w:val="nil"/>
          <w:left w:val="nil"/>
          <w:bottom w:val="nil"/>
          <w:right w:val="nil"/>
          <w:between w:val="nil"/>
        </w:pBdr>
        <w:ind w:left="-851"/>
        <w:jc w:val="both"/>
        <w:rPr>
          <w:rFonts w:ascii="Times New Roman" w:eastAsia="Times New Roman" w:hAnsi="Times New Roman" w:cs="Times New Roman"/>
          <w:color w:val="1F1F1F"/>
          <w:sz w:val="24"/>
          <w:szCs w:val="24"/>
        </w:rPr>
      </w:pPr>
      <w:r w:rsidRPr="00AC503F">
        <w:rPr>
          <w:rFonts w:ascii="Times New Roman" w:eastAsia="Times New Roman" w:hAnsi="Times New Roman" w:cs="Times New Roman"/>
          <w:color w:val="1F1F1F"/>
          <w:sz w:val="24"/>
          <w:szCs w:val="24"/>
        </w:rPr>
        <w:t>13.2. Пропоз</w:t>
      </w:r>
      <w:r w:rsidRPr="00AC503F">
        <w:rPr>
          <w:rFonts w:ascii="Times New Roman" w:eastAsia="Times New Roman" w:hAnsi="Times New Roman" w:cs="Times New Roman"/>
          <w:sz w:val="24"/>
          <w:szCs w:val="24"/>
        </w:rPr>
        <w:t xml:space="preserve">ицію щодо внесення змін до договору </w:t>
      </w:r>
      <w:proofErr w:type="gramStart"/>
      <w:r w:rsidRPr="00AC503F">
        <w:rPr>
          <w:rFonts w:ascii="Times New Roman" w:eastAsia="Times New Roman" w:hAnsi="Times New Roman" w:cs="Times New Roman"/>
          <w:sz w:val="24"/>
          <w:szCs w:val="24"/>
        </w:rPr>
        <w:t>про</w:t>
      </w:r>
      <w:proofErr w:type="gramEnd"/>
      <w:r w:rsidRPr="00AC503F">
        <w:rPr>
          <w:rFonts w:ascii="Times New Roman" w:eastAsia="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w:t>
      </w:r>
      <w:r w:rsidRPr="00AC503F">
        <w:rPr>
          <w:rFonts w:ascii="Times New Roman" w:eastAsia="Times New Roman" w:hAnsi="Times New Roman" w:cs="Times New Roman"/>
          <w:color w:val="1F1F1F"/>
          <w:sz w:val="24"/>
          <w:szCs w:val="24"/>
        </w:rPr>
        <w:t>тороні в письмовій / електронній формі.</w:t>
      </w:r>
    </w:p>
    <w:p w14:paraId="4081B016" w14:textId="77777777" w:rsidR="000C6EAF" w:rsidRPr="00AC503F" w:rsidRDefault="000C6EAF" w:rsidP="00B2033F">
      <w:pPr>
        <w:pBdr>
          <w:top w:val="nil"/>
          <w:left w:val="nil"/>
          <w:bottom w:val="nil"/>
          <w:right w:val="nil"/>
          <w:between w:val="nil"/>
        </w:pBd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A4D1408" w14:textId="77777777" w:rsidR="000C6EAF" w:rsidRPr="00AC503F" w:rsidRDefault="000C6EAF" w:rsidP="00B2033F">
      <w:pPr>
        <w:pBdr>
          <w:top w:val="nil"/>
          <w:left w:val="nil"/>
          <w:bottom w:val="nil"/>
          <w:right w:val="nil"/>
          <w:between w:val="nil"/>
        </w:pBd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A066128" w14:textId="77777777" w:rsidR="000C6EAF" w:rsidRPr="00AC503F" w:rsidRDefault="000C6EAF" w:rsidP="00B2033F">
      <w:pPr>
        <w:pBdr>
          <w:top w:val="nil"/>
          <w:left w:val="nil"/>
          <w:bottom w:val="nil"/>
          <w:right w:val="nil"/>
          <w:between w:val="nil"/>
        </w:pBdr>
        <w:ind w:left="-851"/>
        <w:jc w:val="both"/>
        <w:rPr>
          <w:rFonts w:ascii="Times New Roman" w:eastAsia="Times New Roman" w:hAnsi="Times New Roman" w:cs="Times New Roman"/>
          <w:color w:val="1F1F1F"/>
          <w:sz w:val="24"/>
          <w:szCs w:val="24"/>
        </w:rPr>
      </w:pPr>
      <w:r w:rsidRPr="00AC503F">
        <w:rPr>
          <w:rFonts w:ascii="Times New Roman" w:eastAsia="Times New Roman" w:hAnsi="Times New Roman" w:cs="Times New Roman"/>
          <w:sz w:val="24"/>
          <w:szCs w:val="24"/>
        </w:rPr>
        <w:t xml:space="preserve">Сторони домовились, що роздруківка Стороною </w:t>
      </w:r>
      <w:r w:rsidRPr="00AC503F">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AC503F">
        <w:rPr>
          <w:rFonts w:ascii="Times New Roman" w:eastAsia="Times New Roman" w:hAnsi="Times New Roman" w:cs="Times New Roman"/>
          <w:sz w:val="24"/>
          <w:szCs w:val="24"/>
        </w:rPr>
        <w:t xml:space="preserve">цього договору про закупівлю, </w:t>
      </w:r>
      <w:r w:rsidRPr="00AC503F">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14:paraId="31CA04BD" w14:textId="77777777" w:rsidR="000C6EAF" w:rsidRPr="00AC503F" w:rsidRDefault="000C6EAF" w:rsidP="00B2033F">
      <w:pPr>
        <w:pBdr>
          <w:top w:val="nil"/>
          <w:left w:val="nil"/>
          <w:bottom w:val="nil"/>
          <w:right w:val="nil"/>
          <w:between w:val="nil"/>
        </w:pBd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У разі направлення листа в письмовій формі поштою, </w:t>
      </w:r>
      <w:r w:rsidRPr="00AC503F">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E248BE5"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13.3.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AC503F">
        <w:rPr>
          <w:rFonts w:ascii="Times New Roman" w:eastAsia="Times New Roman" w:hAnsi="Times New Roman" w:cs="Times New Roman"/>
          <w:sz w:val="24"/>
          <w:szCs w:val="24"/>
        </w:rPr>
        <w:t>р</w:t>
      </w:r>
      <w:proofErr w:type="gramEnd"/>
      <w:r w:rsidRPr="00AC503F">
        <w:rPr>
          <w:rFonts w:ascii="Times New Roman" w:eastAsia="Times New Roman" w:hAnsi="Times New Roman" w:cs="Times New Roman"/>
          <w:sz w:val="24"/>
          <w:szCs w:val="24"/>
        </w:rPr>
        <w:t xml:space="preserve"> особи, яка її зробила, вважати себе зобов'язаною у разі її прийняття.</w:t>
      </w:r>
    </w:p>
    <w:p w14:paraId="4B17A3BC"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13.4. Сторона, що отримала пропозицію щодо внесення змін </w:t>
      </w:r>
      <w:proofErr w:type="gramStart"/>
      <w:r w:rsidRPr="00AC503F">
        <w:rPr>
          <w:rFonts w:ascii="Times New Roman" w:eastAsia="Times New Roman" w:hAnsi="Times New Roman" w:cs="Times New Roman"/>
          <w:sz w:val="24"/>
          <w:szCs w:val="24"/>
        </w:rPr>
        <w:t>до</w:t>
      </w:r>
      <w:proofErr w:type="gramEnd"/>
      <w:r w:rsidRPr="00AC503F">
        <w:rPr>
          <w:rFonts w:ascii="Times New Roman" w:eastAsia="Times New Roman" w:hAnsi="Times New Roman" w:cs="Times New Roman"/>
          <w:sz w:val="24"/>
          <w:szCs w:val="24"/>
        </w:rPr>
        <w:t xml:space="preserve"> договору про закупівлю, має протягом 20 робочих днів розглянути пропозицію та погодитись із нею чи надати аргументовану відмову.</w:t>
      </w:r>
    </w:p>
    <w:p w14:paraId="64F15171"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13.5.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8CE3658"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13.6.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AC503F">
        <w:rPr>
          <w:rFonts w:ascii="Times New Roman" w:eastAsia="Times New Roman" w:hAnsi="Times New Roman" w:cs="Times New Roman"/>
          <w:sz w:val="24"/>
          <w:szCs w:val="24"/>
        </w:rPr>
        <w:t>договору</w:t>
      </w:r>
      <w:proofErr w:type="gramEnd"/>
      <w:r w:rsidRPr="00AC503F">
        <w:rPr>
          <w:rFonts w:ascii="Times New Roman" w:eastAsia="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A077CBA"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13.7.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C48AC3C"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днів понад строку, визначеного пунктом 1.4.; 2.5. договору про закупівлю;</w:t>
      </w:r>
    </w:p>
    <w:p w14:paraId="1B044A46"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0EA2160E"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13.8.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B34DA85"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13.9.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5B00C70"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13.10. У випадках, не передбачених дійсним договором про закупівлю, Сторони керуються чинним законодавством України.</w:t>
      </w:r>
    </w:p>
    <w:p w14:paraId="3DDA02B9"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13.11. Жодна зі Сторін не має права передавати права та обов’язки за цим Договором третім особам без отримання письмової згоди другої Сторони.</w:t>
      </w:r>
    </w:p>
    <w:p w14:paraId="6FA74B78" w14:textId="77777777" w:rsidR="000C6EAF" w:rsidRPr="00AC503F" w:rsidRDefault="000C6EAF" w:rsidP="00B2033F">
      <w:pPr>
        <w:ind w:left="-851" w:right="120"/>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13.12. Договір викладений українською мовою в двох примірниках, які мають однакову юридичну силу, по одному для кожної зі Сторін.</w:t>
      </w:r>
    </w:p>
    <w:p w14:paraId="303F37AB" w14:textId="77777777" w:rsidR="000C6EAF" w:rsidRPr="00AC503F" w:rsidRDefault="000C6EAF" w:rsidP="00B2033F">
      <w:pPr>
        <w:ind w:left="-851"/>
        <w:jc w:val="center"/>
        <w:rPr>
          <w:rFonts w:ascii="Times New Roman" w:eastAsia="Times New Roman" w:hAnsi="Times New Roman" w:cs="Times New Roman"/>
          <w:b/>
          <w:sz w:val="24"/>
          <w:szCs w:val="24"/>
        </w:rPr>
      </w:pPr>
      <w:r w:rsidRPr="00AC503F">
        <w:rPr>
          <w:rFonts w:ascii="Times New Roman" w:eastAsia="Times New Roman" w:hAnsi="Times New Roman" w:cs="Times New Roman"/>
          <w:b/>
          <w:sz w:val="24"/>
          <w:szCs w:val="24"/>
        </w:rPr>
        <w:t>14. Оперативно-господарські санкції</w:t>
      </w:r>
    </w:p>
    <w:p w14:paraId="04476874"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27ED646"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14.2.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6EF14BF"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Noto Sans" w:hAnsi="Times New Roman" w:cs="Times New Roman"/>
          <w:sz w:val="24"/>
          <w:szCs w:val="24"/>
        </w:rPr>
        <w:t>●</w:t>
      </w:r>
      <w:r w:rsidRPr="00AC503F">
        <w:rPr>
          <w:rFonts w:ascii="Times New Roman" w:eastAsia="Times New Roman" w:hAnsi="Times New Roman" w:cs="Times New Roman"/>
          <w:sz w:val="24"/>
          <w:szCs w:val="24"/>
        </w:rPr>
        <w:t xml:space="preserve"> </w:t>
      </w:r>
      <w:r w:rsidRPr="00AC503F">
        <w:rPr>
          <w:rFonts w:ascii="Times New Roman" w:eastAsia="Times New Roman" w:hAnsi="Times New Roman" w:cs="Times New Roman"/>
          <w:sz w:val="24"/>
          <w:szCs w:val="24"/>
        </w:rPr>
        <w:tab/>
        <w:t>якості  наданих послуг;</w:t>
      </w:r>
    </w:p>
    <w:p w14:paraId="6CFBAAA4"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Noto Sans" w:hAnsi="Times New Roman" w:cs="Times New Roman"/>
          <w:sz w:val="24"/>
          <w:szCs w:val="24"/>
        </w:rPr>
        <w:t>●</w:t>
      </w:r>
      <w:r w:rsidRPr="00AC503F">
        <w:rPr>
          <w:rFonts w:ascii="Times New Roman" w:eastAsia="Times New Roman" w:hAnsi="Times New Roman" w:cs="Times New Roman"/>
          <w:sz w:val="24"/>
          <w:szCs w:val="24"/>
        </w:rPr>
        <w:t xml:space="preserve"> </w:t>
      </w:r>
      <w:r w:rsidRPr="00AC503F">
        <w:rPr>
          <w:rFonts w:ascii="Times New Roman" w:eastAsia="Times New Roman" w:hAnsi="Times New Roman" w:cs="Times New Roman"/>
          <w:sz w:val="24"/>
          <w:szCs w:val="24"/>
        </w:rPr>
        <w:tab/>
        <w:t xml:space="preserve">розірвання аналогічного за </w:t>
      </w:r>
      <w:proofErr w:type="gramStart"/>
      <w:r w:rsidRPr="00AC503F">
        <w:rPr>
          <w:rFonts w:ascii="Times New Roman" w:eastAsia="Times New Roman" w:hAnsi="Times New Roman" w:cs="Times New Roman"/>
          <w:sz w:val="24"/>
          <w:szCs w:val="24"/>
        </w:rPr>
        <w:t>своєю</w:t>
      </w:r>
      <w:proofErr w:type="gramEnd"/>
      <w:r w:rsidRPr="00AC503F">
        <w:rPr>
          <w:rFonts w:ascii="Times New Roman" w:eastAsia="Times New Roman" w:hAnsi="Times New Roman" w:cs="Times New Roman"/>
          <w:sz w:val="24"/>
          <w:szCs w:val="24"/>
        </w:rPr>
        <w:t xml:space="preserve"> природою договору про закупівлю із Замовником у разі прострочення строку  надання послуг;</w:t>
      </w:r>
    </w:p>
    <w:p w14:paraId="0DCE4BD2"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Noto Sans" w:hAnsi="Times New Roman" w:cs="Times New Roman"/>
          <w:sz w:val="24"/>
          <w:szCs w:val="24"/>
        </w:rPr>
        <w:t>●</w:t>
      </w:r>
      <w:r w:rsidRPr="00AC503F">
        <w:rPr>
          <w:rFonts w:ascii="Times New Roman" w:eastAsia="Times New Roman" w:hAnsi="Times New Roman" w:cs="Times New Roman"/>
          <w:sz w:val="24"/>
          <w:szCs w:val="24"/>
        </w:rPr>
        <w:t xml:space="preserve"> </w:t>
      </w:r>
      <w:r w:rsidRPr="00AC503F">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3E3F5CAE"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14.3. У разі порушення Постачальником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w:t>
      </w:r>
      <w:proofErr w:type="gramStart"/>
      <w:r w:rsidRPr="00AC503F">
        <w:rPr>
          <w:rFonts w:ascii="Times New Roman" w:eastAsia="Times New Roman" w:hAnsi="Times New Roman" w:cs="Times New Roman"/>
          <w:sz w:val="24"/>
          <w:szCs w:val="24"/>
        </w:rPr>
        <w:t>п</w:t>
      </w:r>
      <w:proofErr w:type="gramEnd"/>
      <w:r w:rsidRPr="00AC503F">
        <w:rPr>
          <w:rFonts w:ascii="Times New Roman" w:eastAsia="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FD34B31"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 xml:space="preserve">14.4.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AC503F">
        <w:rPr>
          <w:rFonts w:ascii="Times New Roman" w:eastAsia="Times New Roman" w:hAnsi="Times New Roman" w:cs="Times New Roman"/>
          <w:sz w:val="24"/>
          <w:szCs w:val="24"/>
        </w:rPr>
        <w:t>п</w:t>
      </w:r>
      <w:proofErr w:type="gramEnd"/>
      <w:r w:rsidRPr="00AC503F">
        <w:rPr>
          <w:rFonts w:ascii="Times New Roman" w:eastAsia="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AC503F">
        <w:rPr>
          <w:rFonts w:ascii="Times New Roman" w:eastAsia="Times New Roman" w:hAnsi="Times New Roman" w:cs="Times New Roman"/>
          <w:sz w:val="24"/>
          <w:szCs w:val="24"/>
        </w:rPr>
        <w:t>п</w:t>
      </w:r>
      <w:proofErr w:type="gramEnd"/>
      <w:r w:rsidRPr="00AC503F">
        <w:rPr>
          <w:rFonts w:ascii="Times New Roman" w:eastAsia="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bookmarkEnd w:id="3"/>
    <w:p w14:paraId="5C548B4F" w14:textId="77777777" w:rsidR="000C6EAF" w:rsidRPr="00AC503F" w:rsidRDefault="000C6EAF" w:rsidP="00B2033F">
      <w:pPr>
        <w:ind w:left="-851"/>
        <w:jc w:val="center"/>
        <w:rPr>
          <w:rFonts w:ascii="Times New Roman" w:eastAsia="Times New Roman" w:hAnsi="Times New Roman" w:cs="Times New Roman"/>
          <w:b/>
          <w:sz w:val="24"/>
          <w:szCs w:val="24"/>
        </w:rPr>
      </w:pPr>
      <w:r w:rsidRPr="00AC503F">
        <w:rPr>
          <w:rFonts w:ascii="Times New Roman" w:eastAsia="Times New Roman" w:hAnsi="Times New Roman" w:cs="Times New Roman"/>
          <w:b/>
          <w:sz w:val="24"/>
          <w:szCs w:val="24"/>
        </w:rPr>
        <w:t xml:space="preserve">15. ДОДАТКИ </w:t>
      </w:r>
      <w:proofErr w:type="gramStart"/>
      <w:r w:rsidRPr="00AC503F">
        <w:rPr>
          <w:rFonts w:ascii="Times New Roman" w:eastAsia="Times New Roman" w:hAnsi="Times New Roman" w:cs="Times New Roman"/>
          <w:b/>
          <w:sz w:val="24"/>
          <w:szCs w:val="24"/>
        </w:rPr>
        <w:t>ДО</w:t>
      </w:r>
      <w:proofErr w:type="gramEnd"/>
      <w:r w:rsidRPr="00AC503F">
        <w:rPr>
          <w:rFonts w:ascii="Times New Roman" w:eastAsia="Times New Roman" w:hAnsi="Times New Roman" w:cs="Times New Roman"/>
          <w:b/>
          <w:sz w:val="24"/>
          <w:szCs w:val="24"/>
        </w:rPr>
        <w:t xml:space="preserve"> ДОГОВОРУ</w:t>
      </w:r>
    </w:p>
    <w:p w14:paraId="32712B58" w14:textId="77777777" w:rsidR="000C6EAF" w:rsidRPr="00AC503F" w:rsidRDefault="000C6EAF" w:rsidP="00B2033F">
      <w:pPr>
        <w:ind w:left="-851"/>
        <w:jc w:val="both"/>
        <w:rPr>
          <w:rFonts w:ascii="Times New Roman" w:hAnsi="Times New Roman" w:cs="Times New Roman"/>
          <w:sz w:val="24"/>
          <w:szCs w:val="24"/>
        </w:rPr>
      </w:pPr>
      <w:r w:rsidRPr="00AC503F">
        <w:rPr>
          <w:rFonts w:ascii="Times New Roman" w:hAnsi="Times New Roman" w:cs="Times New Roman"/>
          <w:sz w:val="24"/>
          <w:szCs w:val="24"/>
        </w:rPr>
        <w:t>Невід’ємною частиною цього Договору є:</w:t>
      </w:r>
    </w:p>
    <w:p w14:paraId="3A989A0C"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1. дефектний акт;</w:t>
      </w:r>
    </w:p>
    <w:p w14:paraId="0B5A985A"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2.  договірна ціна та зведений кошторисний розрахунок, пояснювальна записка;</w:t>
      </w:r>
    </w:p>
    <w:p w14:paraId="2D936DF1"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3. локальні кошториси;</w:t>
      </w:r>
    </w:p>
    <w:p w14:paraId="0BED87B4" w14:textId="77777777" w:rsidR="000C6EAF" w:rsidRPr="00AC503F" w:rsidRDefault="000C6EAF" w:rsidP="00B2033F">
      <w:pPr>
        <w:ind w:left="-851"/>
        <w:jc w:val="both"/>
        <w:rPr>
          <w:rFonts w:ascii="Times New Roman" w:eastAsia="Times New Roman" w:hAnsi="Times New Roman" w:cs="Times New Roman"/>
          <w:sz w:val="24"/>
          <w:szCs w:val="24"/>
        </w:rPr>
      </w:pPr>
      <w:r w:rsidRPr="00AC503F">
        <w:rPr>
          <w:rFonts w:ascii="Times New Roman" w:eastAsia="Times New Roman" w:hAnsi="Times New Roman" w:cs="Times New Roman"/>
          <w:sz w:val="24"/>
          <w:szCs w:val="24"/>
        </w:rPr>
        <w:t>4. підсумкова відомість ресурсів.</w:t>
      </w:r>
    </w:p>
    <w:p w14:paraId="5E76D608" w14:textId="77777777" w:rsidR="000C6EAF" w:rsidRPr="00AC503F" w:rsidRDefault="000C6EAF" w:rsidP="000C6EAF">
      <w:pPr>
        <w:ind w:firstLine="397"/>
        <w:jc w:val="center"/>
        <w:rPr>
          <w:rFonts w:ascii="Times New Roman" w:hAnsi="Times New Roman" w:cs="Times New Roman"/>
          <w:b/>
          <w:sz w:val="24"/>
          <w:szCs w:val="24"/>
        </w:rPr>
      </w:pPr>
      <w:r w:rsidRPr="00AC503F">
        <w:rPr>
          <w:rFonts w:ascii="Times New Roman" w:hAnsi="Times New Roman" w:cs="Times New Roman"/>
          <w:b/>
          <w:sz w:val="24"/>
          <w:szCs w:val="24"/>
        </w:rPr>
        <w:t>16. АДРЕСИ, РЕКВІЗИТИ І ПІДПИСИ СТОРІН</w:t>
      </w:r>
    </w:p>
    <w:tbl>
      <w:tblPr>
        <w:tblW w:w="9963" w:type="dxa"/>
        <w:jc w:val="center"/>
        <w:tblCellMar>
          <w:left w:w="40" w:type="dxa"/>
          <w:right w:w="40" w:type="dxa"/>
        </w:tblCellMar>
        <w:tblLook w:val="04A0" w:firstRow="1" w:lastRow="0" w:firstColumn="1" w:lastColumn="0" w:noHBand="0" w:noVBand="1"/>
      </w:tblPr>
      <w:tblGrid>
        <w:gridCol w:w="4575"/>
        <w:gridCol w:w="5388"/>
      </w:tblGrid>
      <w:tr w:rsidR="000C6EAF" w:rsidRPr="00A05669" w14:paraId="0D090C97" w14:textId="77777777" w:rsidTr="00EA0AA6">
        <w:trPr>
          <w:trHeight w:val="1971"/>
          <w:jc w:val="center"/>
        </w:trPr>
        <w:tc>
          <w:tcPr>
            <w:tcW w:w="4575" w:type="dxa"/>
            <w:tcBorders>
              <w:top w:val="nil"/>
              <w:left w:val="nil"/>
              <w:bottom w:val="nil"/>
              <w:right w:val="single" w:sz="4" w:space="0" w:color="auto"/>
            </w:tcBorders>
            <w:shd w:val="clear" w:color="auto" w:fill="FFFFFF"/>
          </w:tcPr>
          <w:p w14:paraId="17F5C070" w14:textId="77777777" w:rsidR="000C6EAF" w:rsidRPr="00A05669" w:rsidRDefault="000C6EAF" w:rsidP="00EA0AA6">
            <w:pPr>
              <w:widowControl w:val="0"/>
              <w:tabs>
                <w:tab w:val="num" w:pos="1001"/>
              </w:tabs>
              <w:autoSpaceDE w:val="0"/>
              <w:autoSpaceDN w:val="0"/>
              <w:jc w:val="center"/>
              <w:rPr>
                <w:rFonts w:ascii="Times New Roman" w:eastAsia="Times New Roman" w:hAnsi="Times New Roman"/>
                <w:b/>
                <w:sz w:val="24"/>
                <w:szCs w:val="24"/>
                <w:lang w:bidi="uk-UA"/>
              </w:rPr>
            </w:pPr>
            <w:r w:rsidRPr="00A05669">
              <w:rPr>
                <w:rFonts w:ascii="Times New Roman" w:eastAsia="Times New Roman" w:hAnsi="Times New Roman"/>
                <w:b/>
                <w:sz w:val="24"/>
                <w:szCs w:val="24"/>
                <w:lang w:bidi="uk-UA"/>
              </w:rPr>
              <w:t>ЗАМОВНИК</w:t>
            </w:r>
          </w:p>
          <w:p w14:paraId="49E45018" w14:textId="77777777" w:rsidR="000C6EAF" w:rsidRPr="00FA7FD3" w:rsidRDefault="000C6EAF" w:rsidP="00EA0AA6">
            <w:pPr>
              <w:pStyle w:val="Style4"/>
              <w:widowControl/>
              <w:tabs>
                <w:tab w:val="left" w:pos="720"/>
              </w:tabs>
              <w:ind w:firstLine="0"/>
              <w:rPr>
                <w:rStyle w:val="FontStyle14"/>
                <w:b/>
              </w:rPr>
            </w:pPr>
            <w:r>
              <w:rPr>
                <w:rStyle w:val="FontStyle14"/>
                <w:b/>
              </w:rPr>
              <w:t>Комунальне підприємство «Комунальний ринок» Ніжинської міської ради Чернігівської області</w:t>
            </w:r>
          </w:p>
          <w:p w14:paraId="56E18687" w14:textId="77777777" w:rsidR="000C6EAF" w:rsidRPr="00FA7FD3" w:rsidRDefault="000C6EAF" w:rsidP="00EA0AA6">
            <w:pPr>
              <w:pStyle w:val="Style4"/>
              <w:widowControl/>
              <w:tabs>
                <w:tab w:val="left" w:pos="720"/>
              </w:tabs>
              <w:ind w:firstLine="0"/>
              <w:rPr>
                <w:rStyle w:val="FontStyle14"/>
              </w:rPr>
            </w:pPr>
            <w:r w:rsidRPr="00FA7FD3">
              <w:rPr>
                <w:rStyle w:val="FontStyle14"/>
              </w:rPr>
              <w:t xml:space="preserve">Юр. адреса: 16600, </w:t>
            </w:r>
          </w:p>
          <w:p w14:paraId="24F2D2C5" w14:textId="77777777" w:rsidR="000C6EAF" w:rsidRPr="00FA7FD3" w:rsidRDefault="000C6EAF" w:rsidP="00EA0AA6">
            <w:pPr>
              <w:pStyle w:val="Style4"/>
              <w:widowControl/>
              <w:tabs>
                <w:tab w:val="left" w:pos="2127"/>
              </w:tabs>
              <w:ind w:right="1308" w:firstLine="0"/>
              <w:rPr>
                <w:rStyle w:val="FontStyle14"/>
              </w:rPr>
            </w:pPr>
            <w:r w:rsidRPr="00FA7FD3">
              <w:rPr>
                <w:rStyle w:val="FontStyle14"/>
              </w:rPr>
              <w:t>м. Ніжин, вул.</w:t>
            </w:r>
            <w:r w:rsidRPr="00C23A40">
              <w:rPr>
                <w:rStyle w:val="FontStyle14"/>
                <w:lang w:val="ru-RU"/>
              </w:rPr>
              <w:t xml:space="preserve"> </w:t>
            </w:r>
            <w:r>
              <w:rPr>
                <w:rStyle w:val="FontStyle14"/>
              </w:rPr>
              <w:t>Шевченка</w:t>
            </w:r>
            <w:r w:rsidRPr="00FA7FD3">
              <w:rPr>
                <w:rStyle w:val="FontStyle14"/>
              </w:rPr>
              <w:t xml:space="preserve">, </w:t>
            </w:r>
            <w:r>
              <w:rPr>
                <w:rStyle w:val="FontStyle14"/>
              </w:rPr>
              <w:t>21</w:t>
            </w:r>
          </w:p>
          <w:p w14:paraId="128C8E5C" w14:textId="77777777" w:rsidR="000C6EAF" w:rsidRPr="00FA7FD3" w:rsidRDefault="000C6EAF" w:rsidP="00EA0AA6">
            <w:pPr>
              <w:pStyle w:val="Style4"/>
              <w:widowControl/>
              <w:tabs>
                <w:tab w:val="left" w:pos="2127"/>
              </w:tabs>
              <w:ind w:firstLine="0"/>
              <w:rPr>
                <w:rStyle w:val="FontStyle14"/>
              </w:rPr>
            </w:pPr>
            <w:r w:rsidRPr="00FA7FD3">
              <w:rPr>
                <w:color w:val="000000"/>
              </w:rPr>
              <w:t>ЄДРПОУ</w:t>
            </w:r>
            <w:r w:rsidRPr="00FA7FD3">
              <w:rPr>
                <w:rStyle w:val="FontStyle14"/>
              </w:rPr>
              <w:t xml:space="preserve"> </w:t>
            </w:r>
            <w:r>
              <w:rPr>
                <w:rStyle w:val="FontStyle14"/>
              </w:rPr>
              <w:t>22825528</w:t>
            </w:r>
          </w:p>
          <w:p w14:paraId="353E1B24" w14:textId="77777777" w:rsidR="000C6EAF" w:rsidRPr="00C23A40" w:rsidRDefault="000C6EAF" w:rsidP="00EA0AA6">
            <w:pPr>
              <w:pStyle w:val="Style4"/>
              <w:widowControl/>
              <w:tabs>
                <w:tab w:val="left" w:pos="2127"/>
              </w:tabs>
              <w:ind w:firstLine="0"/>
              <w:rPr>
                <w:rStyle w:val="FontStyle14"/>
                <w:lang w:val="ru-RU"/>
              </w:rPr>
            </w:pPr>
            <w:r w:rsidRPr="00FA7FD3">
              <w:rPr>
                <w:rStyle w:val="FontStyle14"/>
              </w:rPr>
              <w:t xml:space="preserve">Ел. адреса:  </w:t>
            </w:r>
            <w:r>
              <w:rPr>
                <w:rStyle w:val="FontStyle14"/>
                <w:lang w:val="en-US"/>
              </w:rPr>
              <w:t>dkp</w:t>
            </w:r>
            <w:r w:rsidRPr="00C23A40">
              <w:rPr>
                <w:rStyle w:val="FontStyle14"/>
                <w:lang w:val="ru-RU"/>
              </w:rPr>
              <w:t>_</w:t>
            </w:r>
            <w:r>
              <w:rPr>
                <w:rStyle w:val="FontStyle14"/>
                <w:lang w:val="en-US"/>
              </w:rPr>
              <w:t>dp</w:t>
            </w:r>
            <w:r w:rsidRPr="00FA7FD3">
              <w:rPr>
                <w:rStyle w:val="FontStyle14"/>
              </w:rPr>
              <w:t>@</w:t>
            </w:r>
            <w:r>
              <w:rPr>
                <w:rStyle w:val="FontStyle14"/>
                <w:lang w:val="en-US"/>
              </w:rPr>
              <w:t>ukr</w:t>
            </w:r>
            <w:r w:rsidRPr="00C23A40">
              <w:rPr>
                <w:rStyle w:val="FontStyle14"/>
                <w:lang w:val="ru-RU"/>
              </w:rPr>
              <w:t>.</w:t>
            </w:r>
            <w:r>
              <w:rPr>
                <w:rStyle w:val="FontStyle14"/>
                <w:lang w:val="en-US"/>
              </w:rPr>
              <w:t>net</w:t>
            </w:r>
          </w:p>
          <w:p w14:paraId="2AA40501" w14:textId="77777777" w:rsidR="000C6EAF" w:rsidRPr="00E94B1F" w:rsidRDefault="000C6EAF" w:rsidP="00EA0AA6">
            <w:pPr>
              <w:pStyle w:val="Style4"/>
              <w:widowControl/>
              <w:tabs>
                <w:tab w:val="left" w:pos="2127"/>
              </w:tabs>
              <w:ind w:firstLine="0"/>
              <w:rPr>
                <w:rStyle w:val="FontStyle14"/>
              </w:rPr>
            </w:pPr>
            <w:r w:rsidRPr="00E94B1F">
              <w:rPr>
                <w:rStyle w:val="FontStyle14"/>
              </w:rPr>
              <w:t xml:space="preserve">р/р </w:t>
            </w:r>
            <w:r w:rsidRPr="00E94B1F">
              <w:rPr>
                <w:rStyle w:val="FontStyle14"/>
                <w:lang w:val="en-US"/>
              </w:rPr>
              <w:t>UA</w:t>
            </w:r>
            <w:r>
              <w:rPr>
                <w:rStyle w:val="FontStyle14"/>
              </w:rPr>
              <w:t xml:space="preserve"> 068201720344320002000158952</w:t>
            </w:r>
          </w:p>
          <w:p w14:paraId="7160B16E" w14:textId="77777777" w:rsidR="000C6EAF" w:rsidRPr="000B26A0" w:rsidRDefault="000C6EAF" w:rsidP="00EA0AA6">
            <w:pPr>
              <w:pStyle w:val="Style4"/>
              <w:widowControl/>
              <w:tabs>
                <w:tab w:val="left" w:pos="2127"/>
              </w:tabs>
              <w:ind w:firstLine="0"/>
              <w:rPr>
                <w:rStyle w:val="FontStyle14"/>
              </w:rPr>
            </w:pPr>
            <w:r>
              <w:rPr>
                <w:rStyle w:val="FontStyle14"/>
              </w:rPr>
              <w:t>в Державній казначейській службі України м.Київ</w:t>
            </w:r>
          </w:p>
          <w:p w14:paraId="2583C066" w14:textId="77777777" w:rsidR="000C6EAF" w:rsidRDefault="000C6EAF" w:rsidP="00EA0AA6">
            <w:pPr>
              <w:pStyle w:val="Style4"/>
              <w:widowControl/>
              <w:tabs>
                <w:tab w:val="left" w:pos="2127"/>
              </w:tabs>
              <w:ind w:right="599" w:firstLine="0"/>
              <w:rPr>
                <w:rStyle w:val="FontStyle14"/>
              </w:rPr>
            </w:pPr>
          </w:p>
          <w:p w14:paraId="4A78D136" w14:textId="77777777" w:rsidR="000C6EAF" w:rsidRPr="00FA7FD3" w:rsidRDefault="000C6EAF" w:rsidP="00EA0AA6">
            <w:pPr>
              <w:pStyle w:val="Style4"/>
              <w:widowControl/>
              <w:tabs>
                <w:tab w:val="left" w:pos="2127"/>
              </w:tabs>
              <w:ind w:right="599" w:firstLine="0"/>
              <w:rPr>
                <w:rStyle w:val="FontStyle14"/>
              </w:rPr>
            </w:pPr>
            <w:r>
              <w:rPr>
                <w:rStyle w:val="FontStyle14"/>
              </w:rPr>
              <w:t xml:space="preserve">Директор </w:t>
            </w:r>
          </w:p>
          <w:p w14:paraId="17FEDB63" w14:textId="77777777" w:rsidR="000C6EAF" w:rsidRPr="00FA7FD3" w:rsidRDefault="000C6EAF" w:rsidP="00EA0AA6">
            <w:pPr>
              <w:pStyle w:val="Style4"/>
              <w:widowControl/>
              <w:tabs>
                <w:tab w:val="left" w:pos="2127"/>
              </w:tabs>
              <w:ind w:firstLine="0"/>
              <w:rPr>
                <w:rStyle w:val="FontStyle14"/>
              </w:rPr>
            </w:pPr>
          </w:p>
          <w:p w14:paraId="2733257B" w14:textId="77777777" w:rsidR="000C6EAF" w:rsidRPr="00FA7FD3" w:rsidRDefault="000C6EAF" w:rsidP="00EA0AA6">
            <w:pPr>
              <w:contextualSpacing/>
              <w:jc w:val="both"/>
              <w:rPr>
                <w:color w:val="000000"/>
              </w:rPr>
            </w:pPr>
          </w:p>
          <w:p w14:paraId="7031A238" w14:textId="6D6DA63A" w:rsidR="000C6EAF" w:rsidRPr="000C6EAF" w:rsidRDefault="000C6EAF" w:rsidP="00EA0AA6">
            <w:pPr>
              <w:contextualSpacing/>
              <w:jc w:val="both"/>
              <w:rPr>
                <w:rFonts w:ascii="Times New Roman" w:hAnsi="Times New Roman"/>
                <w:color w:val="000000"/>
                <w:lang w:val="uk-UA"/>
              </w:rPr>
            </w:pPr>
            <w:r w:rsidRPr="000B26A0">
              <w:rPr>
                <w:rFonts w:ascii="Times New Roman" w:hAnsi="Times New Roman"/>
                <w:color w:val="000000"/>
              </w:rPr>
              <w:t>_________________</w:t>
            </w:r>
            <w:r>
              <w:rPr>
                <w:rFonts w:ascii="Times New Roman" w:hAnsi="Times New Roman"/>
                <w:color w:val="000000"/>
                <w:lang w:val="uk-UA"/>
              </w:rPr>
              <w:t>Руслан КОСТРИЦЯ</w:t>
            </w:r>
          </w:p>
          <w:p w14:paraId="3B292393" w14:textId="77777777" w:rsidR="000C6EAF" w:rsidRPr="00FA7FD3" w:rsidRDefault="000C6EAF" w:rsidP="00EA0AA6">
            <w:pPr>
              <w:pStyle w:val="Style4"/>
              <w:widowControl/>
              <w:tabs>
                <w:tab w:val="left" w:pos="2127"/>
              </w:tabs>
              <w:ind w:firstLine="0"/>
              <w:rPr>
                <w:rStyle w:val="FontStyle14"/>
              </w:rPr>
            </w:pPr>
            <w:r w:rsidRPr="00FA7FD3">
              <w:rPr>
                <w:color w:val="000000"/>
              </w:rPr>
              <w:t>М.П.</w:t>
            </w:r>
          </w:p>
          <w:p w14:paraId="1F32753B" w14:textId="77777777" w:rsidR="000C6EAF" w:rsidRPr="00A05669" w:rsidRDefault="000C6EAF" w:rsidP="00EA0AA6">
            <w:pPr>
              <w:widowControl w:val="0"/>
              <w:tabs>
                <w:tab w:val="num" w:pos="1001"/>
              </w:tabs>
              <w:autoSpaceDE w:val="0"/>
              <w:autoSpaceDN w:val="0"/>
              <w:rPr>
                <w:rFonts w:ascii="Times New Roman" w:eastAsia="Times New Roman" w:hAnsi="Times New Roman"/>
                <w:sz w:val="24"/>
                <w:szCs w:val="24"/>
                <w:lang w:bidi="uk-UA"/>
              </w:rPr>
            </w:pPr>
          </w:p>
        </w:tc>
        <w:tc>
          <w:tcPr>
            <w:tcW w:w="5388" w:type="dxa"/>
            <w:tcBorders>
              <w:top w:val="nil"/>
              <w:left w:val="single" w:sz="4" w:space="0" w:color="auto"/>
              <w:bottom w:val="nil"/>
              <w:right w:val="nil"/>
            </w:tcBorders>
            <w:shd w:val="clear" w:color="auto" w:fill="FFFFFF"/>
          </w:tcPr>
          <w:p w14:paraId="6DC8265B" w14:textId="77777777" w:rsidR="000C6EAF" w:rsidRPr="00A05669" w:rsidRDefault="000C6EAF" w:rsidP="00EA0AA6">
            <w:pPr>
              <w:widowControl w:val="0"/>
              <w:suppressAutoHyphens/>
              <w:autoSpaceDE w:val="0"/>
              <w:autoSpaceDN w:val="0"/>
              <w:jc w:val="center"/>
              <w:rPr>
                <w:rFonts w:ascii="Times New Roman" w:eastAsia="Times New Roman" w:hAnsi="Times New Roman"/>
                <w:b/>
                <w:sz w:val="24"/>
                <w:szCs w:val="24"/>
                <w:lang w:eastAsia="ar-SA" w:bidi="uk-UA"/>
              </w:rPr>
            </w:pPr>
            <w:r>
              <w:rPr>
                <w:rFonts w:ascii="Times New Roman" w:eastAsia="Times New Roman" w:hAnsi="Times New Roman"/>
                <w:b/>
                <w:sz w:val="24"/>
                <w:szCs w:val="24"/>
                <w:lang w:eastAsia="ar-SA" w:bidi="uk-UA"/>
              </w:rPr>
              <w:t>ВИКОНАВЕЦЬ</w:t>
            </w:r>
          </w:p>
          <w:p w14:paraId="32746DAA" w14:textId="77777777" w:rsidR="000C6EAF" w:rsidRPr="00A05669" w:rsidRDefault="000C6EAF" w:rsidP="00EA0AA6">
            <w:pPr>
              <w:widowControl w:val="0"/>
              <w:suppressAutoHyphens/>
              <w:autoSpaceDE w:val="0"/>
              <w:autoSpaceDN w:val="0"/>
              <w:jc w:val="center"/>
              <w:rPr>
                <w:rFonts w:ascii="Times New Roman" w:eastAsia="Times New Roman" w:hAnsi="Times New Roman"/>
                <w:b/>
                <w:sz w:val="24"/>
                <w:szCs w:val="24"/>
                <w:lang w:eastAsia="ar-SA" w:bidi="uk-UA"/>
              </w:rPr>
            </w:pPr>
          </w:p>
          <w:p w14:paraId="379FEF4C" w14:textId="77777777" w:rsidR="000C6EAF" w:rsidRPr="00ED776D" w:rsidRDefault="000C6EAF" w:rsidP="00EA0AA6">
            <w:pPr>
              <w:widowControl w:val="0"/>
              <w:autoSpaceDE w:val="0"/>
              <w:autoSpaceDN w:val="0"/>
              <w:rPr>
                <w:rFonts w:ascii="Times New Roman" w:eastAsia="Times New Roman" w:hAnsi="Times New Roman"/>
                <w:b/>
                <w:sz w:val="24"/>
                <w:szCs w:val="24"/>
                <w:lang w:eastAsia="ru-RU" w:bidi="uk-UA"/>
              </w:rPr>
            </w:pPr>
          </w:p>
          <w:p w14:paraId="0DABF69A" w14:textId="77777777" w:rsidR="000C6EAF" w:rsidRPr="00A05669" w:rsidRDefault="000C6EAF" w:rsidP="00EA0AA6">
            <w:pPr>
              <w:widowControl w:val="0"/>
              <w:autoSpaceDE w:val="0"/>
              <w:autoSpaceDN w:val="0"/>
              <w:rPr>
                <w:rFonts w:ascii="Times New Roman" w:eastAsia="Times New Roman" w:hAnsi="Times New Roman"/>
                <w:sz w:val="24"/>
                <w:szCs w:val="24"/>
                <w:lang w:eastAsia="ru-RU" w:bidi="uk-UA"/>
              </w:rPr>
            </w:pPr>
          </w:p>
          <w:p w14:paraId="19202A12" w14:textId="77777777" w:rsidR="000C6EAF" w:rsidRDefault="000C6EAF" w:rsidP="00EA0AA6">
            <w:pPr>
              <w:widowControl w:val="0"/>
              <w:autoSpaceDE w:val="0"/>
              <w:autoSpaceDN w:val="0"/>
              <w:rPr>
                <w:rFonts w:ascii="Times New Roman" w:eastAsia="Times New Roman" w:hAnsi="Times New Roman"/>
                <w:color w:val="0000FF"/>
                <w:sz w:val="24"/>
                <w:szCs w:val="24"/>
                <w:u w:val="single"/>
                <w:shd w:val="clear" w:color="auto" w:fill="FFFFFF"/>
                <w:lang w:val="en-US" w:bidi="uk-UA"/>
              </w:rPr>
            </w:pPr>
          </w:p>
          <w:p w14:paraId="01FAA9E4" w14:textId="77777777" w:rsidR="000C6EAF" w:rsidRDefault="000C6EAF" w:rsidP="00EA0AA6">
            <w:pPr>
              <w:widowControl w:val="0"/>
              <w:autoSpaceDE w:val="0"/>
              <w:autoSpaceDN w:val="0"/>
              <w:rPr>
                <w:rFonts w:ascii="Times New Roman" w:eastAsia="Times New Roman" w:hAnsi="Times New Roman"/>
                <w:color w:val="0000FF"/>
                <w:sz w:val="24"/>
                <w:szCs w:val="24"/>
                <w:u w:val="single"/>
                <w:shd w:val="clear" w:color="auto" w:fill="FFFFFF"/>
                <w:lang w:val="en-US" w:bidi="uk-UA"/>
              </w:rPr>
            </w:pPr>
          </w:p>
          <w:p w14:paraId="08544FE5" w14:textId="77777777" w:rsidR="000C6EAF" w:rsidRDefault="000C6EAF" w:rsidP="00EA0AA6">
            <w:pPr>
              <w:widowControl w:val="0"/>
              <w:autoSpaceDE w:val="0"/>
              <w:autoSpaceDN w:val="0"/>
              <w:rPr>
                <w:rFonts w:ascii="Times New Roman" w:eastAsia="Times New Roman" w:hAnsi="Times New Roman"/>
                <w:color w:val="0000FF"/>
                <w:sz w:val="24"/>
                <w:szCs w:val="24"/>
                <w:u w:val="single"/>
                <w:shd w:val="clear" w:color="auto" w:fill="FFFFFF"/>
                <w:lang w:val="en-US" w:bidi="uk-UA"/>
              </w:rPr>
            </w:pPr>
          </w:p>
          <w:p w14:paraId="2589C349" w14:textId="77777777" w:rsidR="000C6EAF" w:rsidRDefault="000C6EAF" w:rsidP="00EA0AA6">
            <w:pPr>
              <w:widowControl w:val="0"/>
              <w:autoSpaceDE w:val="0"/>
              <w:autoSpaceDN w:val="0"/>
              <w:rPr>
                <w:rFonts w:ascii="Times New Roman" w:eastAsia="Times New Roman" w:hAnsi="Times New Roman"/>
                <w:color w:val="0000FF"/>
                <w:sz w:val="24"/>
                <w:szCs w:val="24"/>
                <w:u w:val="single"/>
                <w:shd w:val="clear" w:color="auto" w:fill="FFFFFF"/>
                <w:lang w:val="en-US" w:bidi="uk-UA"/>
              </w:rPr>
            </w:pPr>
          </w:p>
          <w:p w14:paraId="31158FBE" w14:textId="77777777" w:rsidR="000C6EAF" w:rsidRDefault="000C6EAF" w:rsidP="00EA0AA6">
            <w:pPr>
              <w:widowControl w:val="0"/>
              <w:autoSpaceDE w:val="0"/>
              <w:autoSpaceDN w:val="0"/>
              <w:rPr>
                <w:rFonts w:ascii="Times New Roman" w:eastAsia="Times New Roman" w:hAnsi="Times New Roman"/>
                <w:color w:val="0000FF"/>
                <w:sz w:val="24"/>
                <w:szCs w:val="24"/>
                <w:u w:val="single"/>
                <w:shd w:val="clear" w:color="auto" w:fill="FFFFFF"/>
                <w:lang w:val="en-US" w:bidi="uk-UA"/>
              </w:rPr>
            </w:pPr>
          </w:p>
          <w:p w14:paraId="55512155" w14:textId="5EDE6963" w:rsidR="000C6EAF" w:rsidRPr="00A05669" w:rsidRDefault="000C6EAF" w:rsidP="00EA0AA6">
            <w:pPr>
              <w:widowControl w:val="0"/>
              <w:autoSpaceDE w:val="0"/>
              <w:autoSpaceDN w:val="0"/>
              <w:rPr>
                <w:rFonts w:ascii="Times New Roman" w:eastAsia="Times New Roman" w:hAnsi="Times New Roman"/>
                <w:color w:val="0000FF"/>
                <w:sz w:val="24"/>
                <w:szCs w:val="24"/>
                <w:u w:val="single"/>
                <w:shd w:val="clear" w:color="auto" w:fill="FFFFFF"/>
                <w:lang w:bidi="uk-UA"/>
              </w:rPr>
            </w:pPr>
          </w:p>
          <w:p w14:paraId="24788B54" w14:textId="77777777" w:rsidR="000C6EAF" w:rsidRPr="00A05669" w:rsidRDefault="000C6EAF" w:rsidP="00EA0AA6">
            <w:pPr>
              <w:widowControl w:val="0"/>
              <w:tabs>
                <w:tab w:val="num" w:pos="1001"/>
              </w:tabs>
              <w:autoSpaceDE w:val="0"/>
              <w:autoSpaceDN w:val="0"/>
              <w:rPr>
                <w:rFonts w:ascii="Times New Roman" w:eastAsia="Times New Roman" w:hAnsi="Times New Roman"/>
                <w:b/>
                <w:lang w:bidi="uk-UA"/>
              </w:rPr>
            </w:pPr>
            <w:r w:rsidRPr="00A05669">
              <w:rPr>
                <w:rFonts w:ascii="Times New Roman" w:eastAsia="Times New Roman" w:hAnsi="Times New Roman"/>
                <w:sz w:val="24"/>
                <w:szCs w:val="24"/>
                <w:lang w:bidi="uk-UA"/>
              </w:rPr>
              <w:t xml:space="preserve">_____________________ </w:t>
            </w:r>
          </w:p>
          <w:p w14:paraId="3F85DA00" w14:textId="77777777" w:rsidR="000C6EAF" w:rsidRPr="00A05669" w:rsidRDefault="000C6EAF" w:rsidP="00EA0AA6">
            <w:pPr>
              <w:widowControl w:val="0"/>
              <w:autoSpaceDE w:val="0"/>
              <w:autoSpaceDN w:val="0"/>
              <w:rPr>
                <w:rFonts w:ascii="Times New Roman" w:eastAsia="Times New Roman" w:hAnsi="Times New Roman"/>
                <w:sz w:val="24"/>
                <w:szCs w:val="24"/>
                <w:lang w:eastAsia="ar-SA" w:bidi="uk-UA"/>
              </w:rPr>
            </w:pPr>
            <w:r w:rsidRPr="00A05669">
              <w:rPr>
                <w:rFonts w:ascii="Times New Roman" w:eastAsia="Times New Roman" w:hAnsi="Times New Roman"/>
                <w:sz w:val="24"/>
                <w:szCs w:val="24"/>
                <w:lang w:bidi="uk-UA"/>
              </w:rPr>
              <w:t>М.п.</w:t>
            </w:r>
          </w:p>
        </w:tc>
      </w:tr>
    </w:tbl>
    <w:p w14:paraId="2F34C77C" w14:textId="77777777" w:rsidR="000C6EAF" w:rsidRPr="00A05669" w:rsidRDefault="000C6EAF" w:rsidP="000C6EAF">
      <w:pPr>
        <w:ind w:firstLine="397"/>
        <w:jc w:val="center"/>
        <w:rPr>
          <w:rFonts w:ascii="Times New Roman" w:hAnsi="Times New Roman"/>
          <w:b/>
          <w:sz w:val="24"/>
          <w:szCs w:val="24"/>
        </w:rPr>
      </w:pPr>
    </w:p>
    <w:p w14:paraId="6AAF686D" w14:textId="77777777" w:rsidR="00316B47" w:rsidRDefault="00316B47" w:rsidP="00E6493C">
      <w:pPr>
        <w:contextualSpacing/>
        <w:jc w:val="both"/>
        <w:rPr>
          <w:rFonts w:ascii="Times New Roman" w:hAnsi="Times New Roman" w:cs="Times New Roman"/>
          <w:b/>
          <w:bCs/>
          <w:sz w:val="24"/>
          <w:szCs w:val="24"/>
          <w:lang w:val="uk-UA"/>
        </w:rPr>
      </w:pPr>
    </w:p>
    <w:sectPr w:rsidR="00316B47" w:rsidSect="00416D3C">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01"/>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ans">
    <w:altName w:val="Arial"/>
    <w:charset w:val="00"/>
    <w:family w:val="auto"/>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04A56"/>
    <w:multiLevelType w:val="hybridMultilevel"/>
    <w:tmpl w:val="1F7AD5F4"/>
    <w:lvl w:ilvl="0" w:tplc="B15A5ED2">
      <w:start w:val="1"/>
      <w:numFmt w:val="decimal"/>
      <w:lvlText w:val="%1."/>
      <w:lvlJc w:val="left"/>
      <w:pPr>
        <w:ind w:left="4040" w:hanging="360"/>
      </w:pPr>
      <w:rPr>
        <w:rFonts w:hint="default"/>
      </w:rPr>
    </w:lvl>
    <w:lvl w:ilvl="1" w:tplc="04090019" w:tentative="1">
      <w:start w:val="1"/>
      <w:numFmt w:val="lowerLetter"/>
      <w:lvlText w:val="%2."/>
      <w:lvlJc w:val="left"/>
      <w:pPr>
        <w:ind w:left="4760" w:hanging="360"/>
      </w:pPr>
    </w:lvl>
    <w:lvl w:ilvl="2" w:tplc="0409001B" w:tentative="1">
      <w:start w:val="1"/>
      <w:numFmt w:val="lowerRoman"/>
      <w:lvlText w:val="%3."/>
      <w:lvlJc w:val="right"/>
      <w:pPr>
        <w:ind w:left="5480" w:hanging="180"/>
      </w:pPr>
    </w:lvl>
    <w:lvl w:ilvl="3" w:tplc="0409000F" w:tentative="1">
      <w:start w:val="1"/>
      <w:numFmt w:val="decimal"/>
      <w:lvlText w:val="%4."/>
      <w:lvlJc w:val="left"/>
      <w:pPr>
        <w:ind w:left="6200" w:hanging="360"/>
      </w:pPr>
    </w:lvl>
    <w:lvl w:ilvl="4" w:tplc="04090019" w:tentative="1">
      <w:start w:val="1"/>
      <w:numFmt w:val="lowerLetter"/>
      <w:lvlText w:val="%5."/>
      <w:lvlJc w:val="left"/>
      <w:pPr>
        <w:ind w:left="6920" w:hanging="360"/>
      </w:pPr>
    </w:lvl>
    <w:lvl w:ilvl="5" w:tplc="0409001B" w:tentative="1">
      <w:start w:val="1"/>
      <w:numFmt w:val="lowerRoman"/>
      <w:lvlText w:val="%6."/>
      <w:lvlJc w:val="right"/>
      <w:pPr>
        <w:ind w:left="7640" w:hanging="180"/>
      </w:pPr>
    </w:lvl>
    <w:lvl w:ilvl="6" w:tplc="0409000F" w:tentative="1">
      <w:start w:val="1"/>
      <w:numFmt w:val="decimal"/>
      <w:lvlText w:val="%7."/>
      <w:lvlJc w:val="left"/>
      <w:pPr>
        <w:ind w:left="8360" w:hanging="360"/>
      </w:pPr>
    </w:lvl>
    <w:lvl w:ilvl="7" w:tplc="04090019" w:tentative="1">
      <w:start w:val="1"/>
      <w:numFmt w:val="lowerLetter"/>
      <w:lvlText w:val="%8."/>
      <w:lvlJc w:val="left"/>
      <w:pPr>
        <w:ind w:left="9080" w:hanging="360"/>
      </w:pPr>
    </w:lvl>
    <w:lvl w:ilvl="8" w:tplc="0409001B" w:tentative="1">
      <w:start w:val="1"/>
      <w:numFmt w:val="lowerRoman"/>
      <w:lvlText w:val="%9."/>
      <w:lvlJc w:val="right"/>
      <w:pPr>
        <w:ind w:left="980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B092B"/>
    <w:multiLevelType w:val="hybridMultilevel"/>
    <w:tmpl w:val="EF68E8D0"/>
    <w:lvl w:ilvl="0" w:tplc="4DC85BCA">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16946"/>
    <w:multiLevelType w:val="hybridMultilevel"/>
    <w:tmpl w:val="701667B4"/>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6"/>
  </w:num>
  <w:num w:numId="5">
    <w:abstractNumId w:val="24"/>
  </w:num>
  <w:num w:numId="6">
    <w:abstractNumId w:val="11"/>
  </w:num>
  <w:num w:numId="7">
    <w:abstractNumId w:val="26"/>
  </w:num>
  <w:num w:numId="8">
    <w:abstractNumId w:val="19"/>
  </w:num>
  <w:num w:numId="9">
    <w:abstractNumId w:val="27"/>
  </w:num>
  <w:num w:numId="10">
    <w:abstractNumId w:val="17"/>
  </w:num>
  <w:num w:numId="11">
    <w:abstractNumId w:val="7"/>
  </w:num>
  <w:num w:numId="12">
    <w:abstractNumId w:val="15"/>
  </w:num>
  <w:num w:numId="13">
    <w:abstractNumId w:val="23"/>
  </w:num>
  <w:num w:numId="14">
    <w:abstractNumId w:val="8"/>
  </w:num>
  <w:num w:numId="15">
    <w:abstractNumId w:val="21"/>
  </w:num>
  <w:num w:numId="16">
    <w:abstractNumId w:val="13"/>
  </w:num>
  <w:num w:numId="17">
    <w:abstractNumId w:val="28"/>
  </w:num>
  <w:num w:numId="18">
    <w:abstractNumId w:val="5"/>
  </w:num>
  <w:num w:numId="19">
    <w:abstractNumId w:val="25"/>
  </w:num>
  <w:num w:numId="20">
    <w:abstractNumId w:val="9"/>
  </w:num>
  <w:num w:numId="21">
    <w:abstractNumId w:val="10"/>
  </w:num>
  <w:num w:numId="22">
    <w:abstractNumId w:val="14"/>
  </w:num>
  <w:num w:numId="23">
    <w:abstractNumId w:val="18"/>
  </w:num>
  <w:num w:numId="24">
    <w:abstractNumId w:val="29"/>
  </w:num>
  <w:num w:numId="25">
    <w:abstractNumId w:val="3"/>
  </w:num>
  <w:num w:numId="26">
    <w:abstractNumId w:val="30"/>
  </w:num>
  <w:num w:numId="27">
    <w:abstractNumId w:val="0"/>
  </w:num>
  <w:num w:numId="28">
    <w:abstractNumId w:val="20"/>
  </w:num>
  <w:num w:numId="29">
    <w:abstractNumId w:val="22"/>
  </w:num>
  <w:num w:numId="30">
    <w:abstractNumId w:val="1"/>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6F83"/>
    <w:rsid w:val="00036962"/>
    <w:rsid w:val="0003728E"/>
    <w:rsid w:val="00047395"/>
    <w:rsid w:val="0005397B"/>
    <w:rsid w:val="00054EC7"/>
    <w:rsid w:val="00057A24"/>
    <w:rsid w:val="00083394"/>
    <w:rsid w:val="000A5534"/>
    <w:rsid w:val="000C2010"/>
    <w:rsid w:val="000C6EAF"/>
    <w:rsid w:val="000E07D8"/>
    <w:rsid w:val="000E09EC"/>
    <w:rsid w:val="000F7436"/>
    <w:rsid w:val="00105BC8"/>
    <w:rsid w:val="001071B3"/>
    <w:rsid w:val="001359D1"/>
    <w:rsid w:val="00164776"/>
    <w:rsid w:val="00177C2F"/>
    <w:rsid w:val="001D6873"/>
    <w:rsid w:val="001F1BC8"/>
    <w:rsid w:val="00202283"/>
    <w:rsid w:val="00237C8D"/>
    <w:rsid w:val="0024015B"/>
    <w:rsid w:val="00243FE1"/>
    <w:rsid w:val="00262241"/>
    <w:rsid w:val="002626D5"/>
    <w:rsid w:val="002709AC"/>
    <w:rsid w:val="002768B6"/>
    <w:rsid w:val="00280C03"/>
    <w:rsid w:val="002B1887"/>
    <w:rsid w:val="002B577D"/>
    <w:rsid w:val="002B66A3"/>
    <w:rsid w:val="002C2EC0"/>
    <w:rsid w:val="00316B47"/>
    <w:rsid w:val="003176DE"/>
    <w:rsid w:val="00322DE8"/>
    <w:rsid w:val="003538B6"/>
    <w:rsid w:val="003559A7"/>
    <w:rsid w:val="00356EC0"/>
    <w:rsid w:val="0039236D"/>
    <w:rsid w:val="003D033C"/>
    <w:rsid w:val="003E4E10"/>
    <w:rsid w:val="00400A35"/>
    <w:rsid w:val="004041EC"/>
    <w:rsid w:val="004072DC"/>
    <w:rsid w:val="00416D3C"/>
    <w:rsid w:val="00427DE2"/>
    <w:rsid w:val="004803B5"/>
    <w:rsid w:val="004B1925"/>
    <w:rsid w:val="004B3D0D"/>
    <w:rsid w:val="004E52BB"/>
    <w:rsid w:val="00502948"/>
    <w:rsid w:val="00511541"/>
    <w:rsid w:val="00581DB6"/>
    <w:rsid w:val="005925A9"/>
    <w:rsid w:val="00596E89"/>
    <w:rsid w:val="005A6CB7"/>
    <w:rsid w:val="005C7632"/>
    <w:rsid w:val="005D29D0"/>
    <w:rsid w:val="005D397F"/>
    <w:rsid w:val="005E2115"/>
    <w:rsid w:val="00601FFA"/>
    <w:rsid w:val="00602DEF"/>
    <w:rsid w:val="00621D5A"/>
    <w:rsid w:val="0063244A"/>
    <w:rsid w:val="006343C2"/>
    <w:rsid w:val="0068071F"/>
    <w:rsid w:val="006930DF"/>
    <w:rsid w:val="006B6135"/>
    <w:rsid w:val="006C6C4D"/>
    <w:rsid w:val="006D0931"/>
    <w:rsid w:val="006D666D"/>
    <w:rsid w:val="006F252D"/>
    <w:rsid w:val="007127D9"/>
    <w:rsid w:val="007157DD"/>
    <w:rsid w:val="00717447"/>
    <w:rsid w:val="00735F89"/>
    <w:rsid w:val="00750285"/>
    <w:rsid w:val="007509E9"/>
    <w:rsid w:val="00756A82"/>
    <w:rsid w:val="00761C2D"/>
    <w:rsid w:val="007714F0"/>
    <w:rsid w:val="00771A4B"/>
    <w:rsid w:val="00774478"/>
    <w:rsid w:val="00776BE0"/>
    <w:rsid w:val="007A2C33"/>
    <w:rsid w:val="007A34BA"/>
    <w:rsid w:val="007B33FD"/>
    <w:rsid w:val="007E6ABC"/>
    <w:rsid w:val="007F1012"/>
    <w:rsid w:val="00852BE3"/>
    <w:rsid w:val="00890732"/>
    <w:rsid w:val="00897BF9"/>
    <w:rsid w:val="008A37DB"/>
    <w:rsid w:val="008B33A2"/>
    <w:rsid w:val="008D3133"/>
    <w:rsid w:val="008E52A5"/>
    <w:rsid w:val="008F49C3"/>
    <w:rsid w:val="008F54BC"/>
    <w:rsid w:val="009361DD"/>
    <w:rsid w:val="00961DE2"/>
    <w:rsid w:val="009903FA"/>
    <w:rsid w:val="00995F83"/>
    <w:rsid w:val="00996971"/>
    <w:rsid w:val="009A56AF"/>
    <w:rsid w:val="009B3B2F"/>
    <w:rsid w:val="009B3EE9"/>
    <w:rsid w:val="009C75F6"/>
    <w:rsid w:val="00A07EAE"/>
    <w:rsid w:val="00A255CF"/>
    <w:rsid w:val="00A37586"/>
    <w:rsid w:val="00A52A40"/>
    <w:rsid w:val="00A91173"/>
    <w:rsid w:val="00A91E7E"/>
    <w:rsid w:val="00A96B81"/>
    <w:rsid w:val="00AA6430"/>
    <w:rsid w:val="00AC2592"/>
    <w:rsid w:val="00AC278E"/>
    <w:rsid w:val="00AC503F"/>
    <w:rsid w:val="00AD5B5B"/>
    <w:rsid w:val="00AE05C3"/>
    <w:rsid w:val="00AE7BCA"/>
    <w:rsid w:val="00AF1B9D"/>
    <w:rsid w:val="00AF39AF"/>
    <w:rsid w:val="00B05414"/>
    <w:rsid w:val="00B060FF"/>
    <w:rsid w:val="00B2033F"/>
    <w:rsid w:val="00B36DF7"/>
    <w:rsid w:val="00B413F2"/>
    <w:rsid w:val="00B53881"/>
    <w:rsid w:val="00B54005"/>
    <w:rsid w:val="00B77DC0"/>
    <w:rsid w:val="00B86050"/>
    <w:rsid w:val="00B8704B"/>
    <w:rsid w:val="00BD073B"/>
    <w:rsid w:val="00BD54BF"/>
    <w:rsid w:val="00BD6F43"/>
    <w:rsid w:val="00C12188"/>
    <w:rsid w:val="00C26ACB"/>
    <w:rsid w:val="00C3389D"/>
    <w:rsid w:val="00C42478"/>
    <w:rsid w:val="00C45B71"/>
    <w:rsid w:val="00C46737"/>
    <w:rsid w:val="00C742C0"/>
    <w:rsid w:val="00C74A33"/>
    <w:rsid w:val="00C95141"/>
    <w:rsid w:val="00CB1DF9"/>
    <w:rsid w:val="00CB34FC"/>
    <w:rsid w:val="00CD14E6"/>
    <w:rsid w:val="00CD42D5"/>
    <w:rsid w:val="00CD72C1"/>
    <w:rsid w:val="00CD7F35"/>
    <w:rsid w:val="00CE7D1C"/>
    <w:rsid w:val="00CF103F"/>
    <w:rsid w:val="00D0542B"/>
    <w:rsid w:val="00D05B57"/>
    <w:rsid w:val="00D15F4A"/>
    <w:rsid w:val="00D17D16"/>
    <w:rsid w:val="00D20F3A"/>
    <w:rsid w:val="00D22984"/>
    <w:rsid w:val="00D50451"/>
    <w:rsid w:val="00D55CAB"/>
    <w:rsid w:val="00D6077D"/>
    <w:rsid w:val="00DC0363"/>
    <w:rsid w:val="00E01EE1"/>
    <w:rsid w:val="00E30566"/>
    <w:rsid w:val="00E31A0F"/>
    <w:rsid w:val="00E6493C"/>
    <w:rsid w:val="00E65A65"/>
    <w:rsid w:val="00E750D2"/>
    <w:rsid w:val="00EA0AA6"/>
    <w:rsid w:val="00EA2F86"/>
    <w:rsid w:val="00ED7AAF"/>
    <w:rsid w:val="00EE08E2"/>
    <w:rsid w:val="00EF0D95"/>
    <w:rsid w:val="00EF3B06"/>
    <w:rsid w:val="00F057C0"/>
    <w:rsid w:val="00F4112C"/>
    <w:rsid w:val="00F46E4E"/>
    <w:rsid w:val="00F6155E"/>
    <w:rsid w:val="00F62D36"/>
    <w:rsid w:val="00F711EC"/>
    <w:rsid w:val="00F84E59"/>
    <w:rsid w:val="00F8603F"/>
    <w:rsid w:val="00FA5A0F"/>
    <w:rsid w:val="00FC396C"/>
    <w:rsid w:val="00FC7175"/>
    <w:rsid w:val="00FD0964"/>
    <w:rsid w:val="00FF61EE"/>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CA bullets,Details,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C742C0"/>
    <w:rPr>
      <w:color w:val="605E5C"/>
      <w:shd w:val="clear" w:color="auto" w:fill="E1DFDD"/>
    </w:rPr>
  </w:style>
  <w:style w:type="paragraph" w:styleId="aa">
    <w:name w:val="No Spacing"/>
    <w:qFormat/>
    <w:rsid w:val="007127D9"/>
    <w:pPr>
      <w:spacing w:after="0" w:line="240" w:lineRule="auto"/>
    </w:pPr>
    <w:rPr>
      <w:rFonts w:ascii="Calibri" w:eastAsia="Calibri" w:hAnsi="Calibri" w:cs="Calibri"/>
      <w:lang w:val="uk-UA" w:eastAsia="ru-RU"/>
    </w:rPr>
  </w:style>
  <w:style w:type="character" w:customStyle="1" w:styleId="a5">
    <w:name w:val="Абзац списка Знак"/>
    <w:aliases w:val="AC List 01 Знак,EBRD List Знак,CA bullets Знак,Details Знак,Заголовок 1.1 Знак"/>
    <w:link w:val="a4"/>
    <w:uiPriority w:val="34"/>
    <w:locked/>
    <w:rsid w:val="00D05B57"/>
  </w:style>
  <w:style w:type="paragraph" w:customStyle="1" w:styleId="10">
    <w:name w:val="Абзац списка1"/>
    <w:basedOn w:val="a"/>
    <w:rsid w:val="000C6EAF"/>
    <w:pPr>
      <w:spacing w:after="200" w:line="276" w:lineRule="auto"/>
      <w:ind w:left="720"/>
      <w:contextualSpacing/>
    </w:pPr>
    <w:rPr>
      <w:rFonts w:ascii="Calibri" w:eastAsia="Times New Roman" w:hAnsi="Calibri" w:cs="Times New Roman"/>
      <w:lang w:val="uk-UA"/>
    </w:rPr>
  </w:style>
  <w:style w:type="paragraph" w:customStyle="1" w:styleId="NormalWeb1">
    <w:name w:val="Normal (Web)1"/>
    <w:basedOn w:val="a"/>
    <w:uiPriority w:val="99"/>
    <w:rsid w:val="000C6EA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Style4">
    <w:name w:val="Style4"/>
    <w:basedOn w:val="a"/>
    <w:uiPriority w:val="99"/>
    <w:rsid w:val="000C6EAF"/>
    <w:pPr>
      <w:widowControl w:val="0"/>
      <w:autoSpaceDE w:val="0"/>
      <w:autoSpaceDN w:val="0"/>
      <w:adjustRightInd w:val="0"/>
      <w:spacing w:after="0" w:line="302" w:lineRule="exact"/>
      <w:ind w:hanging="355"/>
      <w:jc w:val="both"/>
    </w:pPr>
    <w:rPr>
      <w:rFonts w:ascii="Times New Roman" w:eastAsia="Times New Roman" w:hAnsi="Times New Roman" w:cs="Times New Roman"/>
      <w:sz w:val="24"/>
      <w:szCs w:val="24"/>
      <w:lang w:val="uk-UA" w:eastAsia="ru-RU"/>
    </w:rPr>
  </w:style>
  <w:style w:type="character" w:customStyle="1" w:styleId="FontStyle14">
    <w:name w:val="Font Style14"/>
    <w:uiPriority w:val="99"/>
    <w:rsid w:val="000C6E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CA bullets,Details,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C742C0"/>
    <w:rPr>
      <w:color w:val="605E5C"/>
      <w:shd w:val="clear" w:color="auto" w:fill="E1DFDD"/>
    </w:rPr>
  </w:style>
  <w:style w:type="paragraph" w:styleId="aa">
    <w:name w:val="No Spacing"/>
    <w:qFormat/>
    <w:rsid w:val="007127D9"/>
    <w:pPr>
      <w:spacing w:after="0" w:line="240" w:lineRule="auto"/>
    </w:pPr>
    <w:rPr>
      <w:rFonts w:ascii="Calibri" w:eastAsia="Calibri" w:hAnsi="Calibri" w:cs="Calibri"/>
      <w:lang w:val="uk-UA" w:eastAsia="ru-RU"/>
    </w:rPr>
  </w:style>
  <w:style w:type="character" w:customStyle="1" w:styleId="a5">
    <w:name w:val="Абзац списка Знак"/>
    <w:aliases w:val="AC List 01 Знак,EBRD List Знак,CA bullets Знак,Details Знак,Заголовок 1.1 Знак"/>
    <w:link w:val="a4"/>
    <w:uiPriority w:val="34"/>
    <w:locked/>
    <w:rsid w:val="00D05B57"/>
  </w:style>
  <w:style w:type="paragraph" w:customStyle="1" w:styleId="10">
    <w:name w:val="Абзац списка1"/>
    <w:basedOn w:val="a"/>
    <w:rsid w:val="000C6EAF"/>
    <w:pPr>
      <w:spacing w:after="200" w:line="276" w:lineRule="auto"/>
      <w:ind w:left="720"/>
      <w:contextualSpacing/>
    </w:pPr>
    <w:rPr>
      <w:rFonts w:ascii="Calibri" w:eastAsia="Times New Roman" w:hAnsi="Calibri" w:cs="Times New Roman"/>
      <w:lang w:val="uk-UA"/>
    </w:rPr>
  </w:style>
  <w:style w:type="paragraph" w:customStyle="1" w:styleId="NormalWeb1">
    <w:name w:val="Normal (Web)1"/>
    <w:basedOn w:val="a"/>
    <w:uiPriority w:val="99"/>
    <w:rsid w:val="000C6EA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Style4">
    <w:name w:val="Style4"/>
    <w:basedOn w:val="a"/>
    <w:uiPriority w:val="99"/>
    <w:rsid w:val="000C6EAF"/>
    <w:pPr>
      <w:widowControl w:val="0"/>
      <w:autoSpaceDE w:val="0"/>
      <w:autoSpaceDN w:val="0"/>
      <w:adjustRightInd w:val="0"/>
      <w:spacing w:after="0" w:line="302" w:lineRule="exact"/>
      <w:ind w:hanging="355"/>
      <w:jc w:val="both"/>
    </w:pPr>
    <w:rPr>
      <w:rFonts w:ascii="Times New Roman" w:eastAsia="Times New Roman" w:hAnsi="Times New Roman" w:cs="Times New Roman"/>
      <w:sz w:val="24"/>
      <w:szCs w:val="24"/>
      <w:lang w:val="uk-UA" w:eastAsia="ru-RU"/>
    </w:rPr>
  </w:style>
  <w:style w:type="character" w:customStyle="1" w:styleId="FontStyle14">
    <w:name w:val="Font Style14"/>
    <w:uiPriority w:val="99"/>
    <w:rsid w:val="000C6E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75AA-DF20-4667-967F-8F2AD24B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24611</Words>
  <Characters>14029</Characters>
  <Application>Microsoft Office Word</Application>
  <DocSecurity>0</DocSecurity>
  <Lines>116</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uss</cp:lastModifiedBy>
  <cp:revision>112</cp:revision>
  <dcterms:created xsi:type="dcterms:W3CDTF">2023-05-16T20:48:00Z</dcterms:created>
  <dcterms:modified xsi:type="dcterms:W3CDTF">2024-01-18T15:15:00Z</dcterms:modified>
</cp:coreProperties>
</file>