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00170" w14:textId="6C786AAE"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11057" w:type="dxa"/>
        <w:tblInd w:w="-1281" w:type="dxa"/>
        <w:tblLook w:val="04A0" w:firstRow="1" w:lastRow="0" w:firstColumn="1" w:lastColumn="0" w:noHBand="0" w:noVBand="1"/>
      </w:tblPr>
      <w:tblGrid>
        <w:gridCol w:w="709"/>
        <w:gridCol w:w="2268"/>
        <w:gridCol w:w="8080"/>
      </w:tblGrid>
      <w:tr w:rsidR="00262241" w14:paraId="2C2C3D29" w14:textId="77777777" w:rsidTr="000F7436">
        <w:tc>
          <w:tcPr>
            <w:tcW w:w="709"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268"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8080"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D17D16" w:rsidRPr="00AE3587" w14:paraId="16EDE5CA" w14:textId="77777777" w:rsidTr="00F73D16">
        <w:trPr>
          <w:trHeight w:val="8996"/>
        </w:trPr>
        <w:tc>
          <w:tcPr>
            <w:tcW w:w="709" w:type="dxa"/>
          </w:tcPr>
          <w:p w14:paraId="38332017" w14:textId="77777777" w:rsidR="00D17D16" w:rsidRPr="00262241" w:rsidRDefault="00D17D16" w:rsidP="00D17D16">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268" w:type="dxa"/>
          </w:tcPr>
          <w:p w14:paraId="1C62F62A" w14:textId="5F8B4BAD" w:rsidR="00D17D16" w:rsidRPr="004B1925" w:rsidRDefault="00D17D16" w:rsidP="00D17D16">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8080" w:type="dxa"/>
            <w:tcBorders>
              <w:top w:val="single" w:sz="8" w:space="0" w:color="000000"/>
              <w:left w:val="single" w:sz="8" w:space="0" w:color="000000"/>
              <w:bottom w:val="single" w:sz="8" w:space="0" w:color="000000"/>
              <w:right w:val="single" w:sz="8" w:space="0" w:color="000000"/>
            </w:tcBorders>
          </w:tcPr>
          <w:p w14:paraId="5958E469" w14:textId="0A1FBAC5" w:rsidR="00D17D16" w:rsidRPr="009A3469" w:rsidRDefault="00D17D16" w:rsidP="00D17D16">
            <w:pPr>
              <w:numPr>
                <w:ilvl w:val="1"/>
                <w:numId w:val="0"/>
              </w:numPr>
              <w:suppressAutoHyphens/>
              <w:snapToGrid w:val="0"/>
              <w:jc w:val="both"/>
              <w:rPr>
                <w:rFonts w:ascii="Times New Roman" w:eastAsia="Times New Roman" w:hAnsi="Times New Roman"/>
                <w:color w:val="000000"/>
                <w:sz w:val="20"/>
                <w:szCs w:val="20"/>
                <w:lang w:val="uk-UA" w:eastAsia="ar-SA"/>
              </w:rPr>
            </w:pPr>
            <w:r w:rsidRPr="009A3469">
              <w:rPr>
                <w:rFonts w:ascii="Times New Roman" w:eastAsia="Times New Roman" w:hAnsi="Times New Roman"/>
                <w:color w:val="000000"/>
                <w:sz w:val="20"/>
                <w:szCs w:val="20"/>
                <w:lang w:val="uk-UA" w:eastAsia="ar-SA"/>
              </w:rPr>
              <w:t>1.1.Заповнена довідка у нижченаведеній формі, що містить інформацію про наявність техніки, устаткування, обладнання, приладів, будівельних механізмів  та матеріально-технічної бази Учасника необхідних для виконання робіт визначених у поданій відомості ресурсів (із зазначенням їх найменування, наявної кількості, технічного стану, а також із зазначенням підстави користування ( власне, орендоване та ін.)):</w:t>
            </w:r>
          </w:p>
          <w:p w14:paraId="423F8568" w14:textId="77777777" w:rsidR="00D17D16" w:rsidRPr="009A3469" w:rsidRDefault="00D17D16" w:rsidP="00D17D16">
            <w:pPr>
              <w:suppressAutoHyphens/>
              <w:snapToGrid w:val="0"/>
              <w:jc w:val="both"/>
              <w:rPr>
                <w:rFonts w:ascii="Times New Roman" w:eastAsia="Times New Roman" w:hAnsi="Times New Roman"/>
                <w:color w:val="000000"/>
                <w:sz w:val="20"/>
                <w:szCs w:val="20"/>
                <w:lang w:val="uk-UA" w:eastAsia="ar-SA"/>
              </w:rPr>
            </w:pPr>
          </w:p>
          <w:p w14:paraId="19EDCAE3" w14:textId="77777777" w:rsidR="00D17D16" w:rsidRPr="009A3469" w:rsidRDefault="00D17D16" w:rsidP="00D17D16">
            <w:pPr>
              <w:tabs>
                <w:tab w:val="left" w:pos="1260"/>
              </w:tabs>
              <w:suppressAutoHyphens/>
              <w:jc w:val="center"/>
              <w:rPr>
                <w:rFonts w:ascii="Times New Roman" w:eastAsia="Times New Roman" w:hAnsi="Times New Roman"/>
                <w:b/>
                <w:color w:val="000000"/>
                <w:sz w:val="20"/>
                <w:szCs w:val="20"/>
                <w:lang w:val="uk-UA" w:eastAsia="ar-SA"/>
              </w:rPr>
            </w:pPr>
            <w:r w:rsidRPr="009A3469">
              <w:rPr>
                <w:rFonts w:ascii="Times New Roman" w:eastAsia="Times New Roman" w:hAnsi="Times New Roman"/>
                <w:b/>
                <w:color w:val="000000"/>
                <w:sz w:val="20"/>
                <w:szCs w:val="20"/>
                <w:lang w:val="uk-UA" w:eastAsia="ar-SA"/>
              </w:rPr>
              <w:t>Довідка</w:t>
            </w:r>
          </w:p>
          <w:p w14:paraId="528D33B7" w14:textId="77777777" w:rsidR="00D17D16" w:rsidRPr="009A3469" w:rsidRDefault="00D17D16" w:rsidP="00D17D16">
            <w:pPr>
              <w:tabs>
                <w:tab w:val="left" w:pos="1260"/>
              </w:tabs>
              <w:suppressAutoHyphens/>
              <w:jc w:val="center"/>
              <w:rPr>
                <w:rFonts w:ascii="Times New Roman" w:eastAsia="Times New Roman" w:hAnsi="Times New Roman"/>
                <w:b/>
                <w:color w:val="000000"/>
                <w:sz w:val="20"/>
                <w:szCs w:val="20"/>
                <w:lang w:val="uk-UA" w:eastAsia="ar-SA"/>
              </w:rPr>
            </w:pPr>
            <w:r w:rsidRPr="009A3469">
              <w:rPr>
                <w:rFonts w:ascii="Times New Roman" w:eastAsia="Times New Roman" w:hAnsi="Times New Roman"/>
                <w:b/>
                <w:color w:val="000000"/>
                <w:sz w:val="20"/>
                <w:szCs w:val="20"/>
                <w:lang w:val="uk-UA" w:eastAsia="ar-SA"/>
              </w:rPr>
              <w:t>про наявність обладнання та матеріально-технічної бази</w:t>
            </w:r>
          </w:p>
          <w:tbl>
            <w:tblPr>
              <w:tblW w:w="5665" w:type="dxa"/>
              <w:tblLook w:val="04A0" w:firstRow="1" w:lastRow="0" w:firstColumn="1" w:lastColumn="0" w:noHBand="0" w:noVBand="1"/>
            </w:tblPr>
            <w:tblGrid>
              <w:gridCol w:w="475"/>
              <w:gridCol w:w="2053"/>
              <w:gridCol w:w="1296"/>
              <w:gridCol w:w="1841"/>
            </w:tblGrid>
            <w:tr w:rsidR="00D17D16" w:rsidRPr="009A3469" w14:paraId="4AC595EA" w14:textId="77777777" w:rsidTr="008F35F4">
              <w:trPr>
                <w:trHeight w:val="490"/>
              </w:trPr>
              <w:tc>
                <w:tcPr>
                  <w:tcW w:w="475" w:type="dxa"/>
                  <w:tcBorders>
                    <w:top w:val="single" w:sz="4" w:space="0" w:color="000000"/>
                    <w:left w:val="single" w:sz="4" w:space="0" w:color="000000"/>
                    <w:bottom w:val="single" w:sz="4" w:space="0" w:color="000000"/>
                    <w:right w:val="nil"/>
                  </w:tcBorders>
                  <w:vAlign w:val="center"/>
                  <w:hideMark/>
                </w:tcPr>
                <w:p w14:paraId="0E05D7BD" w14:textId="77777777" w:rsidR="00D17D16" w:rsidRPr="009A3469" w:rsidRDefault="00D17D16" w:rsidP="00D17D16">
                  <w:pPr>
                    <w:tabs>
                      <w:tab w:val="left" w:pos="1260"/>
                    </w:tabs>
                    <w:suppressAutoHyphens/>
                    <w:snapToGrid w:val="0"/>
                    <w:spacing w:after="0" w:line="240" w:lineRule="auto"/>
                    <w:jc w:val="center"/>
                    <w:rPr>
                      <w:rFonts w:ascii="Times New Roman" w:eastAsia="Times New Roman" w:hAnsi="Times New Roman"/>
                      <w:color w:val="000000"/>
                      <w:sz w:val="20"/>
                      <w:szCs w:val="20"/>
                      <w:lang w:val="uk-UA" w:eastAsia="ar-SA"/>
                    </w:rPr>
                  </w:pPr>
                  <w:r w:rsidRPr="009A3469">
                    <w:rPr>
                      <w:rFonts w:ascii="Times New Roman" w:eastAsia="Times New Roman" w:hAnsi="Times New Roman"/>
                      <w:color w:val="000000"/>
                      <w:sz w:val="20"/>
                      <w:szCs w:val="20"/>
                      <w:lang w:val="uk-UA" w:eastAsia="ar-SA"/>
                    </w:rPr>
                    <w:t>№ з/п</w:t>
                  </w:r>
                </w:p>
              </w:tc>
              <w:tc>
                <w:tcPr>
                  <w:tcW w:w="2053" w:type="dxa"/>
                  <w:tcBorders>
                    <w:top w:val="single" w:sz="4" w:space="0" w:color="000000"/>
                    <w:left w:val="single" w:sz="4" w:space="0" w:color="000000"/>
                    <w:bottom w:val="single" w:sz="4" w:space="0" w:color="000000"/>
                    <w:right w:val="nil"/>
                  </w:tcBorders>
                  <w:vAlign w:val="center"/>
                  <w:hideMark/>
                </w:tcPr>
                <w:p w14:paraId="1132227D" w14:textId="77777777" w:rsidR="00D17D16" w:rsidRPr="009A3469" w:rsidRDefault="00D17D16" w:rsidP="00D17D16">
                  <w:pPr>
                    <w:tabs>
                      <w:tab w:val="left" w:pos="1260"/>
                    </w:tabs>
                    <w:suppressAutoHyphens/>
                    <w:snapToGrid w:val="0"/>
                    <w:spacing w:after="0" w:line="240" w:lineRule="auto"/>
                    <w:jc w:val="center"/>
                    <w:rPr>
                      <w:rFonts w:ascii="Times New Roman" w:eastAsia="Times New Roman" w:hAnsi="Times New Roman"/>
                      <w:color w:val="000000"/>
                      <w:sz w:val="20"/>
                      <w:szCs w:val="20"/>
                      <w:lang w:val="uk-UA" w:eastAsia="ar-SA"/>
                    </w:rPr>
                  </w:pPr>
                  <w:r w:rsidRPr="009A3469">
                    <w:rPr>
                      <w:rFonts w:ascii="Times New Roman" w:eastAsia="Times New Roman" w:hAnsi="Times New Roman"/>
                      <w:color w:val="000000"/>
                      <w:sz w:val="20"/>
                      <w:szCs w:val="20"/>
                      <w:lang w:val="uk-UA" w:eastAsia="ar-SA"/>
                    </w:rPr>
                    <w:t>Найменування обладнання</w:t>
                  </w:r>
                </w:p>
                <w:p w14:paraId="4B61CB0F" w14:textId="77777777" w:rsidR="00D17D16" w:rsidRPr="009A3469" w:rsidRDefault="00D17D16" w:rsidP="00D17D16">
                  <w:pPr>
                    <w:tabs>
                      <w:tab w:val="left" w:pos="1260"/>
                    </w:tabs>
                    <w:suppressAutoHyphens/>
                    <w:snapToGrid w:val="0"/>
                    <w:spacing w:after="0" w:line="240" w:lineRule="auto"/>
                    <w:jc w:val="center"/>
                    <w:rPr>
                      <w:rFonts w:ascii="Times New Roman" w:eastAsia="Times New Roman" w:hAnsi="Times New Roman"/>
                      <w:color w:val="000000"/>
                      <w:sz w:val="20"/>
                      <w:szCs w:val="20"/>
                      <w:lang w:val="uk-UA" w:eastAsia="ar-SA"/>
                    </w:rPr>
                  </w:pPr>
                  <w:r w:rsidRPr="009A3469">
                    <w:rPr>
                      <w:rFonts w:ascii="Times New Roman" w:eastAsia="Times New Roman" w:hAnsi="Times New Roman"/>
                      <w:color w:val="000000"/>
                      <w:sz w:val="20"/>
                      <w:szCs w:val="20"/>
                      <w:lang w:val="uk-UA" w:eastAsia="ar-SA"/>
                    </w:rPr>
                    <w:t>та матеріально-технічна база</w:t>
                  </w:r>
                </w:p>
              </w:tc>
              <w:tc>
                <w:tcPr>
                  <w:tcW w:w="1296" w:type="dxa"/>
                  <w:tcBorders>
                    <w:top w:val="single" w:sz="4" w:space="0" w:color="000000"/>
                    <w:left w:val="single" w:sz="4" w:space="0" w:color="000000"/>
                    <w:bottom w:val="single" w:sz="4" w:space="0" w:color="000000"/>
                    <w:right w:val="nil"/>
                  </w:tcBorders>
                  <w:vAlign w:val="center"/>
                  <w:hideMark/>
                </w:tcPr>
                <w:p w14:paraId="01B7DA64" w14:textId="77777777" w:rsidR="00D17D16" w:rsidRPr="009A3469" w:rsidRDefault="00D17D16" w:rsidP="00D17D16">
                  <w:pPr>
                    <w:tabs>
                      <w:tab w:val="left" w:pos="1260"/>
                    </w:tabs>
                    <w:suppressAutoHyphens/>
                    <w:snapToGrid w:val="0"/>
                    <w:spacing w:after="0" w:line="240" w:lineRule="auto"/>
                    <w:jc w:val="center"/>
                    <w:rPr>
                      <w:rFonts w:ascii="Times New Roman" w:eastAsia="Times New Roman" w:hAnsi="Times New Roman"/>
                      <w:color w:val="000000"/>
                      <w:sz w:val="20"/>
                      <w:szCs w:val="20"/>
                      <w:lang w:val="uk-UA" w:eastAsia="ar-SA"/>
                    </w:rPr>
                  </w:pPr>
                  <w:r w:rsidRPr="009A3469">
                    <w:rPr>
                      <w:rFonts w:ascii="Times New Roman" w:eastAsia="Times New Roman" w:hAnsi="Times New Roman"/>
                      <w:color w:val="000000"/>
                      <w:sz w:val="20"/>
                      <w:szCs w:val="20"/>
                      <w:lang w:val="uk-UA" w:eastAsia="ar-SA"/>
                    </w:rPr>
                    <w:t>Кількість</w:t>
                  </w:r>
                </w:p>
              </w:tc>
              <w:tc>
                <w:tcPr>
                  <w:tcW w:w="1841" w:type="dxa"/>
                  <w:tcBorders>
                    <w:top w:val="single" w:sz="4" w:space="0" w:color="000000"/>
                    <w:left w:val="single" w:sz="4" w:space="0" w:color="000000"/>
                    <w:bottom w:val="single" w:sz="4" w:space="0" w:color="000000"/>
                    <w:right w:val="single" w:sz="4" w:space="0" w:color="000000"/>
                  </w:tcBorders>
                  <w:vAlign w:val="center"/>
                  <w:hideMark/>
                </w:tcPr>
                <w:p w14:paraId="0541DCF0" w14:textId="77777777" w:rsidR="00D17D16" w:rsidRPr="009A3469" w:rsidRDefault="00D17D16" w:rsidP="00D17D16">
                  <w:pPr>
                    <w:tabs>
                      <w:tab w:val="left" w:pos="1260"/>
                    </w:tabs>
                    <w:suppressAutoHyphens/>
                    <w:snapToGrid w:val="0"/>
                    <w:spacing w:after="0" w:line="240" w:lineRule="auto"/>
                    <w:jc w:val="center"/>
                    <w:rPr>
                      <w:rFonts w:ascii="Times New Roman" w:eastAsia="Times New Roman" w:hAnsi="Times New Roman"/>
                      <w:color w:val="000000"/>
                      <w:sz w:val="20"/>
                      <w:szCs w:val="20"/>
                      <w:lang w:val="uk-UA" w:eastAsia="ar-SA"/>
                    </w:rPr>
                  </w:pPr>
                  <w:r w:rsidRPr="009A3469">
                    <w:rPr>
                      <w:rFonts w:ascii="Times New Roman" w:eastAsia="Times New Roman" w:hAnsi="Times New Roman"/>
                      <w:color w:val="000000"/>
                      <w:sz w:val="20"/>
                      <w:szCs w:val="20"/>
                      <w:lang w:val="uk-UA" w:eastAsia="ar-SA"/>
                    </w:rPr>
                    <w:t>Примітка</w:t>
                  </w:r>
                </w:p>
              </w:tc>
            </w:tr>
            <w:tr w:rsidR="00D17D16" w:rsidRPr="009A3469" w14:paraId="0F4C389C" w14:textId="77777777" w:rsidTr="008F35F4">
              <w:trPr>
                <w:trHeight w:val="238"/>
              </w:trPr>
              <w:tc>
                <w:tcPr>
                  <w:tcW w:w="475" w:type="dxa"/>
                  <w:tcBorders>
                    <w:top w:val="single" w:sz="4" w:space="0" w:color="000000"/>
                    <w:left w:val="single" w:sz="4" w:space="0" w:color="000000"/>
                    <w:bottom w:val="single" w:sz="4" w:space="0" w:color="000000"/>
                    <w:right w:val="nil"/>
                  </w:tcBorders>
                  <w:vAlign w:val="center"/>
                  <w:hideMark/>
                </w:tcPr>
                <w:p w14:paraId="191521B8" w14:textId="77777777" w:rsidR="00D17D16" w:rsidRPr="009A3469" w:rsidRDefault="00D17D16" w:rsidP="00D17D16">
                  <w:pPr>
                    <w:tabs>
                      <w:tab w:val="left" w:pos="1260"/>
                    </w:tabs>
                    <w:suppressAutoHyphens/>
                    <w:snapToGrid w:val="0"/>
                    <w:spacing w:after="0" w:line="240" w:lineRule="auto"/>
                    <w:jc w:val="center"/>
                    <w:rPr>
                      <w:rFonts w:ascii="Times New Roman" w:eastAsia="Times New Roman" w:hAnsi="Times New Roman"/>
                      <w:color w:val="000000"/>
                      <w:sz w:val="20"/>
                      <w:szCs w:val="20"/>
                      <w:lang w:val="uk-UA" w:eastAsia="ar-SA"/>
                    </w:rPr>
                  </w:pPr>
                  <w:r w:rsidRPr="009A3469">
                    <w:rPr>
                      <w:rFonts w:ascii="Times New Roman" w:eastAsia="Times New Roman" w:hAnsi="Times New Roman"/>
                      <w:color w:val="000000"/>
                      <w:sz w:val="20"/>
                      <w:szCs w:val="20"/>
                      <w:lang w:val="uk-UA" w:eastAsia="ar-SA"/>
                    </w:rPr>
                    <w:t>1</w:t>
                  </w:r>
                </w:p>
              </w:tc>
              <w:tc>
                <w:tcPr>
                  <w:tcW w:w="2053" w:type="dxa"/>
                  <w:tcBorders>
                    <w:top w:val="single" w:sz="4" w:space="0" w:color="000000"/>
                    <w:left w:val="single" w:sz="4" w:space="0" w:color="000000"/>
                    <w:bottom w:val="single" w:sz="4" w:space="0" w:color="000000"/>
                    <w:right w:val="nil"/>
                  </w:tcBorders>
                  <w:vAlign w:val="center"/>
                  <w:hideMark/>
                </w:tcPr>
                <w:p w14:paraId="5ABB53BA" w14:textId="77777777" w:rsidR="00D17D16" w:rsidRPr="009A3469" w:rsidRDefault="00D17D16" w:rsidP="00D17D16">
                  <w:pPr>
                    <w:tabs>
                      <w:tab w:val="left" w:pos="1260"/>
                    </w:tabs>
                    <w:suppressAutoHyphens/>
                    <w:snapToGrid w:val="0"/>
                    <w:spacing w:after="0" w:line="240" w:lineRule="auto"/>
                    <w:jc w:val="center"/>
                    <w:rPr>
                      <w:rFonts w:ascii="Times New Roman" w:eastAsia="Times New Roman" w:hAnsi="Times New Roman"/>
                      <w:color w:val="000000"/>
                      <w:sz w:val="20"/>
                      <w:szCs w:val="20"/>
                      <w:lang w:val="uk-UA" w:eastAsia="ar-SA"/>
                    </w:rPr>
                  </w:pPr>
                  <w:r w:rsidRPr="009A3469">
                    <w:rPr>
                      <w:rFonts w:ascii="Times New Roman" w:eastAsia="Times New Roman" w:hAnsi="Times New Roman"/>
                      <w:color w:val="000000"/>
                      <w:sz w:val="20"/>
                      <w:szCs w:val="20"/>
                      <w:lang w:val="uk-UA" w:eastAsia="ar-SA"/>
                    </w:rPr>
                    <w:t>2</w:t>
                  </w:r>
                </w:p>
              </w:tc>
              <w:tc>
                <w:tcPr>
                  <w:tcW w:w="1296" w:type="dxa"/>
                  <w:tcBorders>
                    <w:top w:val="single" w:sz="4" w:space="0" w:color="000000"/>
                    <w:left w:val="single" w:sz="4" w:space="0" w:color="000000"/>
                    <w:bottom w:val="single" w:sz="4" w:space="0" w:color="000000"/>
                    <w:right w:val="nil"/>
                  </w:tcBorders>
                  <w:vAlign w:val="center"/>
                  <w:hideMark/>
                </w:tcPr>
                <w:p w14:paraId="5F87F623" w14:textId="77777777" w:rsidR="00D17D16" w:rsidRPr="009A3469" w:rsidRDefault="00D17D16" w:rsidP="00D17D16">
                  <w:pPr>
                    <w:tabs>
                      <w:tab w:val="left" w:pos="1260"/>
                    </w:tabs>
                    <w:suppressAutoHyphens/>
                    <w:snapToGrid w:val="0"/>
                    <w:spacing w:after="0" w:line="240" w:lineRule="auto"/>
                    <w:jc w:val="center"/>
                    <w:rPr>
                      <w:rFonts w:ascii="Times New Roman" w:eastAsia="Times New Roman" w:hAnsi="Times New Roman"/>
                      <w:color w:val="000000"/>
                      <w:sz w:val="20"/>
                      <w:szCs w:val="20"/>
                      <w:lang w:val="uk-UA" w:eastAsia="ar-SA"/>
                    </w:rPr>
                  </w:pPr>
                  <w:r w:rsidRPr="009A3469">
                    <w:rPr>
                      <w:rFonts w:ascii="Times New Roman" w:eastAsia="Times New Roman" w:hAnsi="Times New Roman"/>
                      <w:color w:val="000000"/>
                      <w:sz w:val="20"/>
                      <w:szCs w:val="20"/>
                      <w:lang w:val="uk-UA" w:eastAsia="ar-SA"/>
                    </w:rPr>
                    <w:t>3</w:t>
                  </w:r>
                </w:p>
              </w:tc>
              <w:tc>
                <w:tcPr>
                  <w:tcW w:w="1841" w:type="dxa"/>
                  <w:tcBorders>
                    <w:top w:val="single" w:sz="4" w:space="0" w:color="000000"/>
                    <w:left w:val="single" w:sz="4" w:space="0" w:color="000000"/>
                    <w:bottom w:val="single" w:sz="4" w:space="0" w:color="000000"/>
                    <w:right w:val="single" w:sz="4" w:space="0" w:color="000000"/>
                  </w:tcBorders>
                  <w:vAlign w:val="center"/>
                  <w:hideMark/>
                </w:tcPr>
                <w:p w14:paraId="7DFA884F" w14:textId="77777777" w:rsidR="00D17D16" w:rsidRPr="009A3469" w:rsidRDefault="00D17D16" w:rsidP="00D17D16">
                  <w:pPr>
                    <w:tabs>
                      <w:tab w:val="left" w:pos="1260"/>
                    </w:tabs>
                    <w:suppressAutoHyphens/>
                    <w:snapToGrid w:val="0"/>
                    <w:spacing w:after="0" w:line="240" w:lineRule="auto"/>
                    <w:jc w:val="center"/>
                    <w:rPr>
                      <w:rFonts w:ascii="Times New Roman" w:eastAsia="Times New Roman" w:hAnsi="Times New Roman"/>
                      <w:color w:val="000000"/>
                      <w:sz w:val="20"/>
                      <w:szCs w:val="20"/>
                      <w:lang w:val="uk-UA" w:eastAsia="ar-SA"/>
                    </w:rPr>
                  </w:pPr>
                  <w:r w:rsidRPr="009A3469">
                    <w:rPr>
                      <w:rFonts w:ascii="Times New Roman" w:eastAsia="Times New Roman" w:hAnsi="Times New Roman"/>
                      <w:color w:val="000000"/>
                      <w:sz w:val="20"/>
                      <w:szCs w:val="20"/>
                      <w:lang w:val="uk-UA" w:eastAsia="ar-SA"/>
                    </w:rPr>
                    <w:t>4</w:t>
                  </w:r>
                </w:p>
              </w:tc>
            </w:tr>
            <w:tr w:rsidR="00D17D16" w:rsidRPr="009A3469" w14:paraId="0EC58BDF" w14:textId="77777777" w:rsidTr="008F35F4">
              <w:trPr>
                <w:trHeight w:val="274"/>
              </w:trPr>
              <w:tc>
                <w:tcPr>
                  <w:tcW w:w="475" w:type="dxa"/>
                  <w:tcBorders>
                    <w:top w:val="single" w:sz="4" w:space="0" w:color="000000"/>
                    <w:left w:val="single" w:sz="4" w:space="0" w:color="000000"/>
                    <w:bottom w:val="single" w:sz="4" w:space="0" w:color="000000"/>
                    <w:right w:val="nil"/>
                  </w:tcBorders>
                  <w:vAlign w:val="center"/>
                  <w:hideMark/>
                </w:tcPr>
                <w:p w14:paraId="7A248086" w14:textId="77777777" w:rsidR="00D17D16" w:rsidRPr="009A3469" w:rsidRDefault="00D17D16" w:rsidP="00D17D16">
                  <w:pPr>
                    <w:tabs>
                      <w:tab w:val="left" w:pos="1260"/>
                    </w:tabs>
                    <w:suppressAutoHyphens/>
                    <w:snapToGrid w:val="0"/>
                    <w:spacing w:after="0" w:line="240" w:lineRule="auto"/>
                    <w:jc w:val="center"/>
                    <w:rPr>
                      <w:rFonts w:ascii="Times New Roman" w:eastAsia="Times New Roman" w:hAnsi="Times New Roman"/>
                      <w:color w:val="000000"/>
                      <w:sz w:val="20"/>
                      <w:szCs w:val="20"/>
                      <w:lang w:val="uk-UA" w:eastAsia="ar-SA"/>
                    </w:rPr>
                  </w:pPr>
                  <w:r w:rsidRPr="009A3469">
                    <w:rPr>
                      <w:rFonts w:ascii="Times New Roman" w:eastAsia="Times New Roman" w:hAnsi="Times New Roman"/>
                      <w:color w:val="000000"/>
                      <w:sz w:val="20"/>
                      <w:szCs w:val="20"/>
                      <w:lang w:val="uk-UA" w:eastAsia="ar-SA"/>
                    </w:rPr>
                    <w:t>1.</w:t>
                  </w:r>
                </w:p>
              </w:tc>
              <w:tc>
                <w:tcPr>
                  <w:tcW w:w="2053" w:type="dxa"/>
                  <w:tcBorders>
                    <w:top w:val="single" w:sz="4" w:space="0" w:color="000000"/>
                    <w:left w:val="single" w:sz="4" w:space="0" w:color="000000"/>
                    <w:bottom w:val="single" w:sz="4" w:space="0" w:color="000000"/>
                    <w:right w:val="nil"/>
                  </w:tcBorders>
                </w:tcPr>
                <w:p w14:paraId="65639C4C" w14:textId="77777777" w:rsidR="00D17D16" w:rsidRPr="009A3469" w:rsidRDefault="00D17D16" w:rsidP="00D17D16">
                  <w:pPr>
                    <w:tabs>
                      <w:tab w:val="left" w:pos="1260"/>
                    </w:tabs>
                    <w:suppressAutoHyphens/>
                    <w:snapToGrid w:val="0"/>
                    <w:spacing w:after="0" w:line="240" w:lineRule="auto"/>
                    <w:jc w:val="center"/>
                    <w:rPr>
                      <w:rFonts w:ascii="Times New Roman" w:eastAsia="Times New Roman" w:hAnsi="Times New Roman"/>
                      <w:color w:val="000000"/>
                      <w:sz w:val="20"/>
                      <w:szCs w:val="20"/>
                      <w:lang w:val="uk-UA" w:eastAsia="ar-SA"/>
                    </w:rPr>
                  </w:pPr>
                </w:p>
              </w:tc>
              <w:tc>
                <w:tcPr>
                  <w:tcW w:w="1296" w:type="dxa"/>
                  <w:tcBorders>
                    <w:top w:val="single" w:sz="4" w:space="0" w:color="000000"/>
                    <w:left w:val="single" w:sz="4" w:space="0" w:color="000000"/>
                    <w:bottom w:val="single" w:sz="4" w:space="0" w:color="000000"/>
                    <w:right w:val="nil"/>
                  </w:tcBorders>
                </w:tcPr>
                <w:p w14:paraId="3970071F" w14:textId="77777777" w:rsidR="00D17D16" w:rsidRPr="009A3469" w:rsidRDefault="00D17D16" w:rsidP="00D17D16">
                  <w:pPr>
                    <w:tabs>
                      <w:tab w:val="left" w:pos="1260"/>
                    </w:tabs>
                    <w:suppressAutoHyphens/>
                    <w:snapToGrid w:val="0"/>
                    <w:spacing w:after="0" w:line="240" w:lineRule="auto"/>
                    <w:jc w:val="center"/>
                    <w:rPr>
                      <w:rFonts w:ascii="Times New Roman" w:eastAsia="Times New Roman" w:hAnsi="Times New Roman"/>
                      <w:color w:val="000000"/>
                      <w:sz w:val="20"/>
                      <w:szCs w:val="20"/>
                      <w:lang w:val="uk-UA" w:eastAsia="ar-SA"/>
                    </w:rPr>
                  </w:pPr>
                </w:p>
              </w:tc>
              <w:tc>
                <w:tcPr>
                  <w:tcW w:w="1841" w:type="dxa"/>
                  <w:tcBorders>
                    <w:top w:val="single" w:sz="4" w:space="0" w:color="000000"/>
                    <w:left w:val="single" w:sz="4" w:space="0" w:color="000000"/>
                    <w:bottom w:val="single" w:sz="4" w:space="0" w:color="000000"/>
                    <w:right w:val="single" w:sz="4" w:space="0" w:color="000000"/>
                  </w:tcBorders>
                </w:tcPr>
                <w:p w14:paraId="19CDFF3D" w14:textId="77777777" w:rsidR="00D17D16" w:rsidRPr="009A3469" w:rsidRDefault="00D17D16" w:rsidP="00D17D16">
                  <w:pPr>
                    <w:tabs>
                      <w:tab w:val="left" w:pos="1260"/>
                    </w:tabs>
                    <w:suppressAutoHyphens/>
                    <w:spacing w:after="0" w:line="240" w:lineRule="auto"/>
                    <w:rPr>
                      <w:rFonts w:ascii="Times New Roman" w:eastAsia="Times New Roman" w:hAnsi="Times New Roman"/>
                      <w:color w:val="000000"/>
                      <w:sz w:val="20"/>
                      <w:szCs w:val="20"/>
                      <w:lang w:val="uk-UA" w:eastAsia="ar-SA"/>
                    </w:rPr>
                  </w:pPr>
                </w:p>
              </w:tc>
            </w:tr>
            <w:tr w:rsidR="00D17D16" w:rsidRPr="009A3469" w14:paraId="59EE0E21" w14:textId="77777777" w:rsidTr="008F35F4">
              <w:trPr>
                <w:trHeight w:val="274"/>
              </w:trPr>
              <w:tc>
                <w:tcPr>
                  <w:tcW w:w="475" w:type="dxa"/>
                  <w:tcBorders>
                    <w:top w:val="single" w:sz="4" w:space="0" w:color="000000"/>
                    <w:left w:val="single" w:sz="4" w:space="0" w:color="000000"/>
                    <w:bottom w:val="single" w:sz="4" w:space="0" w:color="000000"/>
                    <w:right w:val="nil"/>
                  </w:tcBorders>
                  <w:vAlign w:val="center"/>
                  <w:hideMark/>
                </w:tcPr>
                <w:p w14:paraId="4B93B324" w14:textId="77777777" w:rsidR="00D17D16" w:rsidRPr="009A3469" w:rsidRDefault="00D17D16" w:rsidP="00D17D16">
                  <w:pPr>
                    <w:tabs>
                      <w:tab w:val="left" w:pos="1260"/>
                    </w:tabs>
                    <w:suppressAutoHyphens/>
                    <w:snapToGrid w:val="0"/>
                    <w:spacing w:after="0" w:line="240" w:lineRule="auto"/>
                    <w:jc w:val="center"/>
                    <w:rPr>
                      <w:rFonts w:ascii="Times New Roman" w:eastAsia="Times New Roman" w:hAnsi="Times New Roman"/>
                      <w:color w:val="000000"/>
                      <w:sz w:val="20"/>
                      <w:szCs w:val="20"/>
                      <w:lang w:val="uk-UA" w:eastAsia="ar-SA"/>
                    </w:rPr>
                  </w:pPr>
                  <w:r w:rsidRPr="009A3469">
                    <w:rPr>
                      <w:rFonts w:ascii="Times New Roman" w:eastAsia="Times New Roman" w:hAnsi="Times New Roman"/>
                      <w:color w:val="000000"/>
                      <w:sz w:val="20"/>
                      <w:szCs w:val="20"/>
                      <w:lang w:val="uk-UA" w:eastAsia="ar-SA"/>
                    </w:rPr>
                    <w:t>2.</w:t>
                  </w:r>
                </w:p>
              </w:tc>
              <w:tc>
                <w:tcPr>
                  <w:tcW w:w="2053" w:type="dxa"/>
                  <w:tcBorders>
                    <w:top w:val="single" w:sz="4" w:space="0" w:color="000000"/>
                    <w:left w:val="single" w:sz="4" w:space="0" w:color="000000"/>
                    <w:bottom w:val="single" w:sz="4" w:space="0" w:color="000000"/>
                    <w:right w:val="nil"/>
                  </w:tcBorders>
                </w:tcPr>
                <w:p w14:paraId="7C4C50B4" w14:textId="77777777" w:rsidR="00D17D16" w:rsidRPr="009A3469" w:rsidRDefault="00D17D16" w:rsidP="00D17D16">
                  <w:pPr>
                    <w:tabs>
                      <w:tab w:val="left" w:pos="1260"/>
                    </w:tabs>
                    <w:suppressAutoHyphens/>
                    <w:snapToGrid w:val="0"/>
                    <w:spacing w:after="0" w:line="240" w:lineRule="auto"/>
                    <w:jc w:val="center"/>
                    <w:rPr>
                      <w:rFonts w:ascii="Times New Roman" w:eastAsia="Times New Roman" w:hAnsi="Times New Roman"/>
                      <w:color w:val="000000"/>
                      <w:sz w:val="20"/>
                      <w:szCs w:val="20"/>
                      <w:lang w:val="uk-UA" w:eastAsia="ar-SA"/>
                    </w:rPr>
                  </w:pPr>
                </w:p>
              </w:tc>
              <w:tc>
                <w:tcPr>
                  <w:tcW w:w="1296" w:type="dxa"/>
                  <w:tcBorders>
                    <w:top w:val="single" w:sz="4" w:space="0" w:color="000000"/>
                    <w:left w:val="single" w:sz="4" w:space="0" w:color="000000"/>
                    <w:bottom w:val="single" w:sz="4" w:space="0" w:color="000000"/>
                    <w:right w:val="nil"/>
                  </w:tcBorders>
                </w:tcPr>
                <w:p w14:paraId="16C1076C" w14:textId="77777777" w:rsidR="00D17D16" w:rsidRPr="009A3469" w:rsidRDefault="00D17D16" w:rsidP="00D17D16">
                  <w:pPr>
                    <w:tabs>
                      <w:tab w:val="left" w:pos="1260"/>
                    </w:tabs>
                    <w:suppressAutoHyphens/>
                    <w:snapToGrid w:val="0"/>
                    <w:spacing w:after="0" w:line="240" w:lineRule="auto"/>
                    <w:jc w:val="center"/>
                    <w:rPr>
                      <w:rFonts w:ascii="Times New Roman" w:eastAsia="Times New Roman" w:hAnsi="Times New Roman"/>
                      <w:color w:val="000000"/>
                      <w:sz w:val="20"/>
                      <w:szCs w:val="20"/>
                      <w:lang w:val="uk-UA" w:eastAsia="ar-SA"/>
                    </w:rPr>
                  </w:pPr>
                </w:p>
              </w:tc>
              <w:tc>
                <w:tcPr>
                  <w:tcW w:w="1841" w:type="dxa"/>
                  <w:tcBorders>
                    <w:top w:val="single" w:sz="4" w:space="0" w:color="000000"/>
                    <w:left w:val="single" w:sz="4" w:space="0" w:color="000000"/>
                    <w:bottom w:val="single" w:sz="4" w:space="0" w:color="000000"/>
                    <w:right w:val="single" w:sz="4" w:space="0" w:color="000000"/>
                  </w:tcBorders>
                </w:tcPr>
                <w:p w14:paraId="064681CB" w14:textId="77777777" w:rsidR="00D17D16" w:rsidRPr="009A3469" w:rsidRDefault="00D17D16" w:rsidP="00D17D16">
                  <w:pPr>
                    <w:tabs>
                      <w:tab w:val="left" w:pos="1260"/>
                    </w:tabs>
                    <w:suppressAutoHyphens/>
                    <w:spacing w:after="0" w:line="240" w:lineRule="auto"/>
                    <w:rPr>
                      <w:rFonts w:ascii="Times New Roman" w:eastAsia="Times New Roman" w:hAnsi="Times New Roman"/>
                      <w:color w:val="000000"/>
                      <w:sz w:val="20"/>
                      <w:szCs w:val="20"/>
                      <w:lang w:val="uk-UA" w:eastAsia="ar-SA"/>
                    </w:rPr>
                  </w:pPr>
                </w:p>
              </w:tc>
            </w:tr>
          </w:tbl>
          <w:p w14:paraId="1CA0E979" w14:textId="77777777" w:rsidR="00D17D16" w:rsidRPr="009A3469" w:rsidRDefault="00D17D16" w:rsidP="00D17D16">
            <w:pPr>
              <w:suppressAutoHyphens/>
              <w:snapToGrid w:val="0"/>
              <w:jc w:val="both"/>
              <w:rPr>
                <w:rFonts w:ascii="Times New Roman" w:eastAsia="Times New Roman" w:hAnsi="Times New Roman"/>
                <w:color w:val="000000"/>
                <w:sz w:val="20"/>
                <w:szCs w:val="20"/>
                <w:lang w:val="uk-UA" w:eastAsia="ar-SA"/>
              </w:rPr>
            </w:pPr>
          </w:p>
          <w:p w14:paraId="6429867F" w14:textId="77777777" w:rsidR="00D17D16" w:rsidRPr="009A3469" w:rsidRDefault="00D17D16" w:rsidP="00D17D16">
            <w:pPr>
              <w:suppressAutoHyphens/>
              <w:snapToGrid w:val="0"/>
              <w:jc w:val="both"/>
              <w:rPr>
                <w:rFonts w:ascii="Times New Roman" w:eastAsia="Times New Roman" w:hAnsi="Times New Roman"/>
                <w:color w:val="000000"/>
                <w:sz w:val="20"/>
                <w:szCs w:val="20"/>
                <w:lang w:val="uk-UA" w:eastAsia="ar-SA"/>
              </w:rPr>
            </w:pPr>
          </w:p>
          <w:p w14:paraId="2819912D" w14:textId="77777777" w:rsidR="00D17D16" w:rsidRPr="009A3469" w:rsidRDefault="00D17D16" w:rsidP="00D17D16">
            <w:pPr>
              <w:suppressAutoHyphens/>
              <w:snapToGrid w:val="0"/>
              <w:jc w:val="both"/>
              <w:rPr>
                <w:rFonts w:ascii="Times New Roman" w:eastAsia="Times New Roman" w:hAnsi="Times New Roman"/>
                <w:color w:val="000000"/>
                <w:sz w:val="20"/>
                <w:szCs w:val="20"/>
                <w:lang w:val="uk-UA" w:eastAsia="ar-SA"/>
              </w:rPr>
            </w:pPr>
          </w:p>
          <w:p w14:paraId="77E3396B" w14:textId="77777777" w:rsidR="00D17D16" w:rsidRPr="009A3469" w:rsidRDefault="00D17D16" w:rsidP="00D17D16">
            <w:pPr>
              <w:suppressAutoHyphens/>
              <w:snapToGrid w:val="0"/>
              <w:jc w:val="both"/>
              <w:rPr>
                <w:rFonts w:ascii="Times New Roman" w:eastAsia="Times New Roman" w:hAnsi="Times New Roman"/>
                <w:color w:val="000000"/>
                <w:sz w:val="20"/>
                <w:szCs w:val="20"/>
                <w:lang w:val="uk-UA" w:eastAsia="ar-SA"/>
              </w:rPr>
            </w:pPr>
          </w:p>
          <w:p w14:paraId="631EC869" w14:textId="77777777" w:rsidR="00D17D16" w:rsidRPr="009A3469" w:rsidRDefault="00D17D16" w:rsidP="00D17D16">
            <w:pPr>
              <w:suppressAutoHyphens/>
              <w:snapToGrid w:val="0"/>
              <w:jc w:val="both"/>
              <w:rPr>
                <w:rFonts w:ascii="Times New Roman" w:eastAsia="Times New Roman" w:hAnsi="Times New Roman"/>
                <w:color w:val="000000"/>
                <w:sz w:val="20"/>
                <w:szCs w:val="20"/>
                <w:lang w:val="uk-UA" w:eastAsia="ar-SA"/>
              </w:rPr>
            </w:pPr>
            <w:r w:rsidRPr="009A3469">
              <w:rPr>
                <w:rFonts w:ascii="Times New Roman" w:eastAsia="Times New Roman" w:hAnsi="Times New Roman"/>
                <w:color w:val="000000"/>
                <w:sz w:val="20"/>
                <w:szCs w:val="20"/>
                <w:u w:val="single"/>
                <w:lang w:val="uk-UA" w:eastAsia="ar-SA"/>
              </w:rPr>
              <w:t>Уповноважена особа</w:t>
            </w:r>
            <w:r w:rsidRPr="009A3469">
              <w:rPr>
                <w:rFonts w:ascii="Times New Roman" w:eastAsia="Times New Roman" w:hAnsi="Times New Roman"/>
                <w:color w:val="000000"/>
                <w:sz w:val="20"/>
                <w:szCs w:val="20"/>
                <w:lang w:val="uk-UA" w:eastAsia="ar-SA"/>
              </w:rPr>
              <w:t xml:space="preserve">           _______________        _________________ </w:t>
            </w:r>
          </w:p>
          <w:p w14:paraId="2EFB5ECE" w14:textId="77777777" w:rsidR="00D17D16" w:rsidRPr="009A3469" w:rsidRDefault="00D17D16" w:rsidP="00D17D16">
            <w:pPr>
              <w:suppressAutoHyphens/>
              <w:snapToGrid w:val="0"/>
              <w:jc w:val="both"/>
              <w:rPr>
                <w:rFonts w:ascii="Times New Roman" w:eastAsia="Times New Roman" w:hAnsi="Times New Roman"/>
                <w:color w:val="000000"/>
                <w:sz w:val="20"/>
                <w:szCs w:val="20"/>
                <w:lang w:val="uk-UA" w:eastAsia="ar-SA"/>
              </w:rPr>
            </w:pPr>
            <w:r w:rsidRPr="009A3469">
              <w:rPr>
                <w:rFonts w:ascii="Times New Roman" w:eastAsia="Times New Roman" w:hAnsi="Times New Roman"/>
                <w:color w:val="000000"/>
                <w:sz w:val="20"/>
                <w:szCs w:val="20"/>
                <w:lang w:val="uk-UA" w:eastAsia="ar-SA"/>
              </w:rPr>
              <w:t xml:space="preserve">            (посада)                                       (підпис, М.П.)                (ініціали та прізвище)</w:t>
            </w:r>
          </w:p>
          <w:p w14:paraId="7C70C592" w14:textId="77777777" w:rsidR="00D17D16" w:rsidRPr="009A3469" w:rsidRDefault="00D17D16" w:rsidP="00D17D16">
            <w:pPr>
              <w:suppressAutoHyphens/>
              <w:snapToGrid w:val="0"/>
              <w:jc w:val="both"/>
              <w:rPr>
                <w:rFonts w:ascii="Times New Roman" w:eastAsia="Times New Roman" w:hAnsi="Times New Roman"/>
                <w:color w:val="000000"/>
                <w:sz w:val="20"/>
                <w:szCs w:val="20"/>
                <w:lang w:val="uk-UA" w:eastAsia="ar-SA"/>
              </w:rPr>
            </w:pPr>
          </w:p>
          <w:p w14:paraId="0D586FD9" w14:textId="77777777" w:rsidR="00D17D16" w:rsidRPr="009A3469" w:rsidRDefault="00D17D16" w:rsidP="00D17D16">
            <w:pPr>
              <w:widowControl w:val="0"/>
              <w:autoSpaceDE w:val="0"/>
              <w:autoSpaceDN w:val="0"/>
              <w:adjustRightInd w:val="0"/>
              <w:jc w:val="both"/>
              <w:rPr>
                <w:rFonts w:ascii="Times New Roman CYR" w:eastAsia="Times New Roman" w:hAnsi="Times New Roman CYR" w:cs="Times New Roman CYR"/>
                <w:color w:val="000000"/>
                <w:sz w:val="20"/>
                <w:szCs w:val="20"/>
                <w:shd w:val="clear" w:color="auto" w:fill="FFFFFF"/>
                <w:lang w:val="uk-UA"/>
              </w:rPr>
            </w:pPr>
            <w:r w:rsidRPr="009A3469">
              <w:rPr>
                <w:rFonts w:ascii="Times New Roman CYR" w:eastAsia="Times New Roman" w:hAnsi="Times New Roman CYR" w:cs="Times New Roman CYR"/>
                <w:color w:val="000000"/>
                <w:sz w:val="20"/>
                <w:szCs w:val="20"/>
                <w:shd w:val="clear" w:color="auto" w:fill="FFFFFF"/>
                <w:lang w:val="uk-UA"/>
              </w:rPr>
              <w:t>1.2.Учасник у складі тендерної пропозиції надає скан-копії з оригіналів документів, які підтверджують наявність матеріально-технічної бази (свідоцтва про право власності або договору оренди приміщень/будівлі/складу).</w:t>
            </w:r>
          </w:p>
          <w:p w14:paraId="14C78A69" w14:textId="77777777" w:rsidR="00D17D16" w:rsidRPr="009A3469" w:rsidRDefault="00D17D16" w:rsidP="00D17D16">
            <w:pPr>
              <w:widowControl w:val="0"/>
              <w:autoSpaceDE w:val="0"/>
              <w:autoSpaceDN w:val="0"/>
              <w:adjustRightInd w:val="0"/>
              <w:jc w:val="both"/>
              <w:rPr>
                <w:rFonts w:ascii="Times New Roman" w:eastAsia="Times New Roman" w:hAnsi="Times New Roman"/>
                <w:color w:val="000000"/>
                <w:sz w:val="20"/>
                <w:szCs w:val="20"/>
                <w:lang w:val="uk-UA"/>
              </w:rPr>
            </w:pPr>
            <w:r w:rsidRPr="009A3469">
              <w:rPr>
                <w:rFonts w:ascii="Times New Roman" w:eastAsia="Times New Roman" w:hAnsi="Times New Roman"/>
                <w:color w:val="000000"/>
                <w:sz w:val="20"/>
                <w:szCs w:val="20"/>
                <w:shd w:val="clear" w:color="auto" w:fill="FFFFFF"/>
                <w:lang w:val="uk-UA"/>
              </w:rPr>
              <w:t>Обов’язкова наявність</w:t>
            </w:r>
            <w:r w:rsidRPr="009A3469">
              <w:rPr>
                <w:rFonts w:ascii="Times New Roman" w:eastAsia="Times New Roman" w:hAnsi="Times New Roman"/>
                <w:color w:val="000000"/>
                <w:sz w:val="20"/>
                <w:szCs w:val="20"/>
                <w:lang w:val="uk-UA"/>
              </w:rPr>
              <w:t xml:space="preserve"> приміщень, транспорту, обладнання. </w:t>
            </w:r>
          </w:p>
          <w:p w14:paraId="4615A8EC" w14:textId="77777777" w:rsidR="00D17D16" w:rsidRPr="009A3469" w:rsidRDefault="00D17D16" w:rsidP="00D17D16">
            <w:pPr>
              <w:widowControl w:val="0"/>
              <w:autoSpaceDE w:val="0"/>
              <w:autoSpaceDN w:val="0"/>
              <w:adjustRightInd w:val="0"/>
              <w:jc w:val="both"/>
              <w:rPr>
                <w:rFonts w:ascii="Times New Roman" w:eastAsia="Times New Roman" w:hAnsi="Times New Roman"/>
                <w:color w:val="000000"/>
                <w:sz w:val="20"/>
                <w:szCs w:val="20"/>
                <w:lang w:val="uk-UA"/>
              </w:rPr>
            </w:pPr>
            <w:r w:rsidRPr="009A3469">
              <w:rPr>
                <w:rFonts w:ascii="Times New Roman" w:eastAsia="Times New Roman" w:hAnsi="Times New Roman"/>
                <w:color w:val="000000"/>
                <w:sz w:val="20"/>
                <w:szCs w:val="20"/>
                <w:lang w:val="uk-UA"/>
              </w:rPr>
              <w:t xml:space="preserve">           На підтвердження наявності приміщення в пропозиції надати документ, що підтверджує право власності (свідоцтво про право власності) та/або оренди та/або право користування. </w:t>
            </w:r>
          </w:p>
          <w:p w14:paraId="47FE4A37" w14:textId="77777777" w:rsidR="00D17D16" w:rsidRPr="009A3469" w:rsidRDefault="00D17D16" w:rsidP="00D17D16">
            <w:pPr>
              <w:widowControl w:val="0"/>
              <w:autoSpaceDE w:val="0"/>
              <w:autoSpaceDN w:val="0"/>
              <w:adjustRightInd w:val="0"/>
              <w:jc w:val="both"/>
              <w:rPr>
                <w:rFonts w:ascii="Times New Roman" w:eastAsia="Times New Roman" w:hAnsi="Times New Roman"/>
                <w:color w:val="000000"/>
                <w:sz w:val="20"/>
                <w:szCs w:val="20"/>
                <w:lang w:val="uk-UA"/>
              </w:rPr>
            </w:pPr>
            <w:r w:rsidRPr="009A3469">
              <w:rPr>
                <w:rFonts w:ascii="Times New Roman" w:eastAsia="Times New Roman" w:hAnsi="Times New Roman"/>
                <w:color w:val="000000"/>
                <w:sz w:val="20"/>
                <w:szCs w:val="20"/>
                <w:lang w:val="uk-UA"/>
              </w:rPr>
              <w:t xml:space="preserve">           На підтвердження наявності транспортних засобів в пропозиції надати документ, що підтверджує право власності (свідоцтво про реєстрацію транспортного засобу на ім’я учасника) та/або оренди та/або право користування. У разі надання документу щодо оренди або права користування, обов’язково додати документ, що підтверджує право власності орендодавця (свідоцтво про реєстрацію транспортного засобу).</w:t>
            </w:r>
          </w:p>
          <w:p w14:paraId="0171E9B7" w14:textId="77777777" w:rsidR="00D17D16" w:rsidRDefault="00D17D16" w:rsidP="00D17D16">
            <w:pPr>
              <w:numPr>
                <w:ilvl w:val="1"/>
                <w:numId w:val="0"/>
              </w:numPr>
              <w:autoSpaceDE w:val="0"/>
              <w:autoSpaceDN w:val="0"/>
              <w:adjustRightInd w:val="0"/>
              <w:jc w:val="both"/>
              <w:rPr>
                <w:rFonts w:ascii="Times New Roman" w:eastAsia="Times New Roman" w:hAnsi="Times New Roman"/>
                <w:color w:val="000000"/>
                <w:sz w:val="20"/>
                <w:szCs w:val="20"/>
                <w:shd w:val="clear" w:color="auto" w:fill="FFFFFF"/>
                <w:lang w:val="uk-UA"/>
              </w:rPr>
            </w:pPr>
            <w:r w:rsidRPr="009A3469">
              <w:rPr>
                <w:rFonts w:ascii="Times New Roman" w:hAnsi="Times New Roman"/>
                <w:color w:val="000000"/>
                <w:sz w:val="20"/>
                <w:szCs w:val="20"/>
                <w:lang w:val="uk-UA"/>
              </w:rPr>
              <w:t xml:space="preserve">           </w:t>
            </w:r>
            <w:r w:rsidRPr="009A3469">
              <w:rPr>
                <w:rFonts w:ascii="Times New Roman" w:eastAsia="Times New Roman" w:hAnsi="Times New Roman"/>
                <w:color w:val="000000"/>
                <w:sz w:val="20"/>
                <w:szCs w:val="20"/>
                <w:lang w:val="uk-UA"/>
              </w:rPr>
              <w:t xml:space="preserve">На підтвердження наявності </w:t>
            </w:r>
            <w:r w:rsidRPr="009A3469">
              <w:rPr>
                <w:rFonts w:ascii="Times New Roman" w:hAnsi="Times New Roman"/>
                <w:color w:val="000000"/>
                <w:sz w:val="20"/>
                <w:szCs w:val="20"/>
                <w:lang w:val="uk-UA"/>
              </w:rPr>
              <w:t>обладнанням та матеріально-технічної бази</w:t>
            </w:r>
            <w:r w:rsidRPr="009A3469">
              <w:rPr>
                <w:rFonts w:ascii="Times New Roman" w:eastAsia="Times New Roman" w:hAnsi="Times New Roman"/>
                <w:color w:val="000000"/>
                <w:sz w:val="20"/>
                <w:szCs w:val="20"/>
                <w:lang w:val="uk-UA"/>
              </w:rPr>
              <w:t xml:space="preserve"> надати документ, що підтверджує право власності та/або оренди та/або право користування</w:t>
            </w:r>
            <w:r w:rsidRPr="009A3469">
              <w:rPr>
                <w:rFonts w:ascii="Times New Roman" w:hAnsi="Times New Roman"/>
                <w:color w:val="000000"/>
                <w:sz w:val="20"/>
                <w:szCs w:val="20"/>
                <w:lang w:val="uk-UA"/>
              </w:rPr>
              <w:t>, відповідно до наданої довідки</w:t>
            </w:r>
            <w:r w:rsidRPr="009A3469">
              <w:rPr>
                <w:rFonts w:ascii="Times New Roman" w:eastAsia="Times New Roman" w:hAnsi="Times New Roman"/>
                <w:color w:val="000000"/>
                <w:sz w:val="20"/>
                <w:szCs w:val="20"/>
                <w:shd w:val="clear" w:color="auto" w:fill="FFFFFF"/>
                <w:lang w:val="uk-UA"/>
              </w:rPr>
              <w:t>.</w:t>
            </w:r>
          </w:p>
          <w:p w14:paraId="3327BF97" w14:textId="2FC49162" w:rsidR="00D17D16" w:rsidRPr="00D05B57" w:rsidRDefault="00D17D16" w:rsidP="009903FA">
            <w:pPr>
              <w:numPr>
                <w:ilvl w:val="1"/>
                <w:numId w:val="0"/>
              </w:numPr>
              <w:autoSpaceDE w:val="0"/>
              <w:autoSpaceDN w:val="0"/>
              <w:adjustRightInd w:val="0"/>
              <w:jc w:val="both"/>
              <w:rPr>
                <w:rFonts w:ascii="Times New Roman" w:hAnsi="Times New Roman" w:cs="Times New Roman"/>
                <w:sz w:val="20"/>
                <w:szCs w:val="20"/>
                <w:lang w:val="uk-UA"/>
              </w:rPr>
            </w:pPr>
          </w:p>
        </w:tc>
      </w:tr>
      <w:tr w:rsidR="00761C2D" w:rsidRPr="00AE3587" w14:paraId="57433A2F" w14:textId="77777777" w:rsidTr="00540756">
        <w:trPr>
          <w:trHeight w:val="6793"/>
        </w:trPr>
        <w:tc>
          <w:tcPr>
            <w:tcW w:w="709" w:type="dxa"/>
          </w:tcPr>
          <w:p w14:paraId="3F95395E" w14:textId="77777777" w:rsidR="00761C2D" w:rsidRPr="00262241" w:rsidRDefault="00761C2D" w:rsidP="00761C2D">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2</w:t>
            </w:r>
          </w:p>
        </w:tc>
        <w:tc>
          <w:tcPr>
            <w:tcW w:w="2268" w:type="dxa"/>
          </w:tcPr>
          <w:p w14:paraId="5AC6B3D2" w14:textId="42AA5938" w:rsidR="00761C2D" w:rsidRPr="00262241" w:rsidRDefault="00761C2D" w:rsidP="00761C2D">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8080" w:type="dxa"/>
            <w:tcBorders>
              <w:top w:val="single" w:sz="8" w:space="0" w:color="000000"/>
              <w:left w:val="single" w:sz="8" w:space="0" w:color="000000"/>
              <w:bottom w:val="single" w:sz="8" w:space="0" w:color="000000"/>
              <w:right w:val="single" w:sz="8" w:space="0" w:color="000000"/>
            </w:tcBorders>
          </w:tcPr>
          <w:p w14:paraId="32B8D3CF" w14:textId="77777777" w:rsidR="00761C2D" w:rsidRPr="00AD07BA" w:rsidRDefault="00761C2D" w:rsidP="00761C2D">
            <w:pPr>
              <w:suppressAutoHyphens/>
              <w:snapToGrid w:val="0"/>
              <w:jc w:val="both"/>
              <w:rPr>
                <w:rFonts w:ascii="Times New Roman" w:eastAsia="Times New Roman" w:hAnsi="Times New Roman"/>
                <w:color w:val="000000"/>
                <w:sz w:val="20"/>
                <w:szCs w:val="20"/>
                <w:lang w:val="uk-UA" w:eastAsia="ar-SA"/>
              </w:rPr>
            </w:pPr>
          </w:p>
          <w:p w14:paraId="77A27A92" w14:textId="77777777" w:rsidR="00761C2D" w:rsidRPr="00AD07BA" w:rsidRDefault="00761C2D" w:rsidP="00761C2D">
            <w:pPr>
              <w:suppressAutoHyphens/>
              <w:snapToGrid w:val="0"/>
              <w:jc w:val="both"/>
              <w:rPr>
                <w:rFonts w:ascii="Times New Roman" w:eastAsia="Times New Roman" w:hAnsi="Times New Roman"/>
                <w:color w:val="000000"/>
                <w:sz w:val="20"/>
                <w:szCs w:val="20"/>
                <w:lang w:val="uk-UA" w:eastAsia="ar-SA"/>
              </w:rPr>
            </w:pPr>
            <w:r w:rsidRPr="00AD07BA">
              <w:rPr>
                <w:rFonts w:ascii="Times New Roman" w:eastAsia="Times New Roman" w:hAnsi="Times New Roman"/>
                <w:color w:val="000000"/>
                <w:sz w:val="20"/>
                <w:szCs w:val="20"/>
                <w:lang w:val="uk-UA" w:eastAsia="ar-SA"/>
              </w:rPr>
              <w:t xml:space="preserve">2.1. Заповнена довідка у нижченаведеній формі, що містить інформацію про наявність необхідних працівників відповідної кваліфікації, які мають необхідні знання та досвід, та будуть залучені учасником до виконання робіт у відповідності до технічного завдання: </w:t>
            </w:r>
          </w:p>
          <w:p w14:paraId="2F453318" w14:textId="77777777" w:rsidR="00761C2D" w:rsidRPr="00AD07BA" w:rsidRDefault="00761C2D" w:rsidP="00761C2D">
            <w:pPr>
              <w:suppressAutoHyphens/>
              <w:snapToGrid w:val="0"/>
              <w:jc w:val="both"/>
              <w:rPr>
                <w:rFonts w:ascii="Times New Roman" w:eastAsia="Times New Roman" w:hAnsi="Times New Roman"/>
                <w:color w:val="000000"/>
                <w:sz w:val="20"/>
                <w:szCs w:val="20"/>
                <w:lang w:val="uk-UA" w:eastAsia="ar-SA"/>
              </w:rPr>
            </w:pPr>
          </w:p>
          <w:p w14:paraId="0CC5E388" w14:textId="77777777" w:rsidR="00761C2D" w:rsidRPr="00AD07BA" w:rsidRDefault="00761C2D" w:rsidP="00761C2D">
            <w:pPr>
              <w:suppressAutoHyphens/>
              <w:snapToGrid w:val="0"/>
              <w:jc w:val="both"/>
              <w:rPr>
                <w:rFonts w:ascii="Times New Roman" w:eastAsia="Times New Roman" w:hAnsi="Times New Roman"/>
                <w:color w:val="000000"/>
                <w:sz w:val="20"/>
                <w:szCs w:val="20"/>
                <w:lang w:val="uk-UA" w:eastAsia="ar-SA"/>
              </w:rPr>
            </w:pPr>
          </w:p>
          <w:p w14:paraId="1EB69AA5" w14:textId="77777777" w:rsidR="00761C2D" w:rsidRPr="00AD07BA" w:rsidRDefault="00761C2D" w:rsidP="00761C2D">
            <w:pPr>
              <w:suppressAutoHyphens/>
              <w:snapToGrid w:val="0"/>
              <w:jc w:val="both"/>
              <w:rPr>
                <w:rFonts w:ascii="Times New Roman" w:eastAsia="Times New Roman" w:hAnsi="Times New Roman"/>
                <w:color w:val="000000"/>
                <w:sz w:val="20"/>
                <w:szCs w:val="20"/>
                <w:lang w:val="uk-UA" w:eastAsia="ar-SA"/>
              </w:rPr>
            </w:pPr>
          </w:p>
          <w:p w14:paraId="5E57754B" w14:textId="77777777" w:rsidR="00761C2D" w:rsidRPr="00AD07BA" w:rsidRDefault="00761C2D" w:rsidP="00761C2D">
            <w:pPr>
              <w:jc w:val="center"/>
              <w:rPr>
                <w:rFonts w:ascii="Times New Roman" w:hAnsi="Times New Roman"/>
                <w:b/>
                <w:color w:val="000000"/>
                <w:sz w:val="20"/>
                <w:szCs w:val="20"/>
                <w:lang w:val="uk-UA" w:eastAsia="ar-SA"/>
              </w:rPr>
            </w:pPr>
            <w:r w:rsidRPr="00AD07BA">
              <w:rPr>
                <w:rFonts w:ascii="Times New Roman" w:hAnsi="Times New Roman"/>
                <w:b/>
                <w:color w:val="000000"/>
                <w:sz w:val="20"/>
                <w:szCs w:val="20"/>
                <w:lang w:val="uk-UA" w:eastAsia="ar-SA"/>
              </w:rPr>
              <w:t>Довідка про працівників відповідної кваліфікації,</w:t>
            </w:r>
          </w:p>
          <w:p w14:paraId="5C3BB7C7" w14:textId="77777777" w:rsidR="00761C2D" w:rsidRPr="00AD07BA" w:rsidRDefault="00761C2D" w:rsidP="00761C2D">
            <w:pPr>
              <w:suppressAutoHyphens/>
              <w:snapToGrid w:val="0"/>
              <w:jc w:val="center"/>
              <w:rPr>
                <w:rFonts w:ascii="Times New Roman" w:hAnsi="Times New Roman"/>
                <w:b/>
                <w:color w:val="000000"/>
                <w:sz w:val="20"/>
                <w:szCs w:val="20"/>
                <w:lang w:val="uk-UA" w:eastAsia="ar-SA"/>
              </w:rPr>
            </w:pPr>
            <w:r w:rsidRPr="00AD07BA">
              <w:rPr>
                <w:rFonts w:ascii="Times New Roman" w:hAnsi="Times New Roman"/>
                <w:b/>
                <w:color w:val="000000"/>
                <w:sz w:val="20"/>
                <w:szCs w:val="20"/>
                <w:lang w:val="uk-UA" w:eastAsia="ar-SA"/>
              </w:rPr>
              <w:t>які мають необхідні знання та досвід</w:t>
            </w:r>
          </w:p>
          <w:tbl>
            <w:tblPr>
              <w:tblW w:w="6659" w:type="dxa"/>
              <w:tblCellMar>
                <w:left w:w="0" w:type="dxa"/>
                <w:right w:w="0" w:type="dxa"/>
              </w:tblCellMar>
              <w:tblLook w:val="04A0" w:firstRow="1" w:lastRow="0" w:firstColumn="1" w:lastColumn="0" w:noHBand="0" w:noVBand="1"/>
            </w:tblPr>
            <w:tblGrid>
              <w:gridCol w:w="306"/>
              <w:gridCol w:w="1250"/>
              <w:gridCol w:w="1134"/>
              <w:gridCol w:w="1842"/>
              <w:gridCol w:w="2127"/>
            </w:tblGrid>
            <w:tr w:rsidR="00761C2D" w:rsidRPr="00AD07BA" w14:paraId="714418A1" w14:textId="77777777" w:rsidTr="00FC7175">
              <w:trPr>
                <w:trHeight w:val="1099"/>
              </w:trPr>
              <w:tc>
                <w:tcPr>
                  <w:tcW w:w="306" w:type="dxa"/>
                  <w:tcBorders>
                    <w:top w:val="single" w:sz="8" w:space="0" w:color="000000"/>
                    <w:left w:val="single" w:sz="8" w:space="0" w:color="000000"/>
                    <w:bottom w:val="single" w:sz="8" w:space="0" w:color="000000"/>
                    <w:right w:val="nil"/>
                  </w:tcBorders>
                  <w:vAlign w:val="center"/>
                  <w:hideMark/>
                </w:tcPr>
                <w:p w14:paraId="7A063EF5" w14:textId="77777777" w:rsidR="00761C2D" w:rsidRPr="00AD07BA" w:rsidRDefault="00761C2D" w:rsidP="00761C2D">
                  <w:pPr>
                    <w:snapToGrid w:val="0"/>
                    <w:spacing w:after="120" w:line="240" w:lineRule="auto"/>
                    <w:jc w:val="center"/>
                    <w:rPr>
                      <w:rFonts w:ascii="Times New Roman" w:hAnsi="Times New Roman"/>
                      <w:bCs/>
                      <w:color w:val="000000"/>
                      <w:sz w:val="20"/>
                      <w:szCs w:val="20"/>
                      <w:lang w:val="uk-UA" w:eastAsia="ar-SA"/>
                    </w:rPr>
                  </w:pPr>
                  <w:r w:rsidRPr="00AD07BA">
                    <w:rPr>
                      <w:rFonts w:ascii="Times New Roman" w:hAnsi="Times New Roman"/>
                      <w:bCs/>
                      <w:color w:val="000000"/>
                      <w:sz w:val="20"/>
                      <w:szCs w:val="20"/>
                      <w:lang w:val="uk-UA" w:eastAsia="ar-SA"/>
                    </w:rPr>
                    <w:t>№ з/п</w:t>
                  </w:r>
                </w:p>
              </w:tc>
              <w:tc>
                <w:tcPr>
                  <w:tcW w:w="1250" w:type="dxa"/>
                  <w:tcBorders>
                    <w:top w:val="single" w:sz="8" w:space="0" w:color="000000"/>
                    <w:left w:val="single" w:sz="8" w:space="0" w:color="000000"/>
                    <w:bottom w:val="single" w:sz="8" w:space="0" w:color="000000"/>
                    <w:right w:val="nil"/>
                  </w:tcBorders>
                  <w:vAlign w:val="center"/>
                  <w:hideMark/>
                </w:tcPr>
                <w:p w14:paraId="5CAA2BE5" w14:textId="77777777" w:rsidR="00761C2D" w:rsidRPr="00AD07BA" w:rsidRDefault="00761C2D" w:rsidP="00761C2D">
                  <w:pPr>
                    <w:snapToGrid w:val="0"/>
                    <w:spacing w:before="40" w:after="40" w:line="240" w:lineRule="auto"/>
                    <w:jc w:val="center"/>
                    <w:rPr>
                      <w:rFonts w:ascii="Times New Roman" w:hAnsi="Times New Roman"/>
                      <w:bCs/>
                      <w:color w:val="000000"/>
                      <w:sz w:val="20"/>
                      <w:szCs w:val="20"/>
                      <w:lang w:val="uk-UA" w:eastAsia="ar-SA"/>
                    </w:rPr>
                  </w:pPr>
                  <w:r w:rsidRPr="00AD07BA">
                    <w:rPr>
                      <w:rFonts w:ascii="Times New Roman" w:hAnsi="Times New Roman"/>
                      <w:bCs/>
                      <w:color w:val="000000"/>
                      <w:sz w:val="20"/>
                      <w:szCs w:val="20"/>
                      <w:lang w:val="uk-UA" w:eastAsia="ar-SA"/>
                    </w:rPr>
                    <w:t>Посада (робоча професія)</w:t>
                  </w:r>
                </w:p>
              </w:tc>
              <w:tc>
                <w:tcPr>
                  <w:tcW w:w="1134" w:type="dxa"/>
                  <w:tcBorders>
                    <w:top w:val="single" w:sz="8" w:space="0" w:color="000000"/>
                    <w:left w:val="single" w:sz="8" w:space="0" w:color="000000"/>
                    <w:bottom w:val="single" w:sz="8" w:space="0" w:color="000000"/>
                    <w:right w:val="nil"/>
                  </w:tcBorders>
                  <w:vAlign w:val="center"/>
                  <w:hideMark/>
                </w:tcPr>
                <w:p w14:paraId="0762E9CE" w14:textId="77777777" w:rsidR="00761C2D" w:rsidRPr="00AD07BA" w:rsidRDefault="00761C2D" w:rsidP="00761C2D">
                  <w:pPr>
                    <w:snapToGrid w:val="0"/>
                    <w:spacing w:before="40" w:after="40" w:line="240" w:lineRule="auto"/>
                    <w:jc w:val="center"/>
                    <w:rPr>
                      <w:rFonts w:ascii="Times New Roman" w:hAnsi="Times New Roman"/>
                      <w:bCs/>
                      <w:color w:val="000000"/>
                      <w:sz w:val="20"/>
                      <w:szCs w:val="20"/>
                      <w:lang w:val="uk-UA" w:eastAsia="ar-SA"/>
                    </w:rPr>
                  </w:pPr>
                  <w:r w:rsidRPr="00AD07BA">
                    <w:rPr>
                      <w:rFonts w:ascii="Times New Roman" w:hAnsi="Times New Roman"/>
                      <w:bCs/>
                      <w:color w:val="000000"/>
                      <w:sz w:val="20"/>
                      <w:szCs w:val="20"/>
                      <w:lang w:val="uk-UA" w:eastAsia="ar-SA"/>
                    </w:rPr>
                    <w:t>Прізвище</w:t>
                  </w:r>
                </w:p>
                <w:p w14:paraId="78B02FBE" w14:textId="77777777" w:rsidR="00761C2D" w:rsidRPr="00AD07BA" w:rsidRDefault="00761C2D" w:rsidP="00761C2D">
                  <w:pPr>
                    <w:spacing w:before="40" w:after="40" w:line="240" w:lineRule="auto"/>
                    <w:jc w:val="center"/>
                    <w:rPr>
                      <w:rFonts w:ascii="Times New Roman" w:hAnsi="Times New Roman"/>
                      <w:bCs/>
                      <w:color w:val="000000"/>
                      <w:sz w:val="20"/>
                      <w:szCs w:val="20"/>
                      <w:lang w:val="uk-UA" w:eastAsia="ar-SA"/>
                    </w:rPr>
                  </w:pPr>
                  <w:r w:rsidRPr="00AD07BA">
                    <w:rPr>
                      <w:rFonts w:ascii="Times New Roman" w:hAnsi="Times New Roman"/>
                      <w:bCs/>
                      <w:color w:val="000000"/>
                      <w:sz w:val="20"/>
                      <w:szCs w:val="20"/>
                      <w:lang w:val="uk-UA" w:eastAsia="ar-SA"/>
                    </w:rPr>
                    <w:t>та ініціали</w:t>
                  </w:r>
                </w:p>
              </w:tc>
              <w:tc>
                <w:tcPr>
                  <w:tcW w:w="1842" w:type="dxa"/>
                  <w:tcBorders>
                    <w:top w:val="single" w:sz="8" w:space="0" w:color="000000"/>
                    <w:left w:val="single" w:sz="8" w:space="0" w:color="000000"/>
                    <w:bottom w:val="single" w:sz="8" w:space="0" w:color="000000"/>
                    <w:right w:val="nil"/>
                  </w:tcBorders>
                  <w:vAlign w:val="center"/>
                  <w:hideMark/>
                </w:tcPr>
                <w:p w14:paraId="03EE43CF" w14:textId="77777777" w:rsidR="00761C2D" w:rsidRPr="00AD07BA" w:rsidRDefault="00761C2D" w:rsidP="00761C2D">
                  <w:pPr>
                    <w:snapToGrid w:val="0"/>
                    <w:spacing w:before="40" w:after="40" w:line="240" w:lineRule="auto"/>
                    <w:jc w:val="center"/>
                    <w:rPr>
                      <w:rFonts w:ascii="Times New Roman" w:hAnsi="Times New Roman"/>
                      <w:bCs/>
                      <w:i/>
                      <w:iCs/>
                      <w:color w:val="000000"/>
                      <w:sz w:val="20"/>
                      <w:szCs w:val="20"/>
                      <w:lang w:val="uk-UA" w:eastAsia="ar-SA"/>
                    </w:rPr>
                  </w:pPr>
                  <w:r w:rsidRPr="00AD07BA">
                    <w:rPr>
                      <w:rFonts w:ascii="Times New Roman" w:hAnsi="Times New Roman"/>
                      <w:bCs/>
                      <w:color w:val="000000"/>
                      <w:sz w:val="20"/>
                      <w:szCs w:val="20"/>
                      <w:lang w:val="uk-UA" w:eastAsia="ar-SA"/>
                    </w:rPr>
                    <w:t>Загальний стаж роботи (</w:t>
                  </w:r>
                  <w:r w:rsidRPr="00AD07BA">
                    <w:rPr>
                      <w:rFonts w:ascii="Times New Roman" w:hAnsi="Times New Roman"/>
                      <w:bCs/>
                      <w:i/>
                      <w:iCs/>
                      <w:color w:val="000000"/>
                      <w:sz w:val="20"/>
                      <w:szCs w:val="20"/>
                      <w:lang w:val="uk-UA" w:eastAsia="ar-SA"/>
                    </w:rPr>
                    <w:t>років)</w:t>
                  </w:r>
                </w:p>
              </w:tc>
              <w:tc>
                <w:tcPr>
                  <w:tcW w:w="2127" w:type="dxa"/>
                  <w:tcBorders>
                    <w:top w:val="single" w:sz="8" w:space="0" w:color="000000"/>
                    <w:left w:val="single" w:sz="8" w:space="0" w:color="000000"/>
                    <w:bottom w:val="single" w:sz="8" w:space="0" w:color="000000"/>
                    <w:right w:val="single" w:sz="8" w:space="0" w:color="000000"/>
                  </w:tcBorders>
                  <w:vAlign w:val="center"/>
                  <w:hideMark/>
                </w:tcPr>
                <w:p w14:paraId="66AC0B8D" w14:textId="77777777" w:rsidR="00761C2D" w:rsidRPr="00AD07BA" w:rsidRDefault="00761C2D" w:rsidP="00761C2D">
                  <w:pPr>
                    <w:snapToGrid w:val="0"/>
                    <w:spacing w:before="40" w:after="40" w:line="240" w:lineRule="auto"/>
                    <w:jc w:val="center"/>
                    <w:rPr>
                      <w:rFonts w:ascii="Times New Roman" w:hAnsi="Times New Roman"/>
                      <w:bCs/>
                      <w:i/>
                      <w:iCs/>
                      <w:color w:val="000000"/>
                      <w:sz w:val="20"/>
                      <w:szCs w:val="20"/>
                      <w:lang w:val="uk-UA" w:eastAsia="ar-SA"/>
                    </w:rPr>
                  </w:pPr>
                  <w:r w:rsidRPr="00AD07BA">
                    <w:rPr>
                      <w:rFonts w:ascii="Times New Roman" w:hAnsi="Times New Roman"/>
                      <w:bCs/>
                      <w:color w:val="000000"/>
                      <w:sz w:val="20"/>
                      <w:szCs w:val="20"/>
                      <w:lang w:val="uk-UA" w:eastAsia="ar-SA"/>
                    </w:rPr>
                    <w:t>Досвід роботи на аналогічній посаді (</w:t>
                  </w:r>
                  <w:r w:rsidRPr="00AD07BA">
                    <w:rPr>
                      <w:rFonts w:ascii="Times New Roman" w:hAnsi="Times New Roman"/>
                      <w:bCs/>
                      <w:i/>
                      <w:iCs/>
                      <w:color w:val="000000"/>
                      <w:sz w:val="20"/>
                      <w:szCs w:val="20"/>
                      <w:lang w:val="uk-UA" w:eastAsia="ar-SA"/>
                    </w:rPr>
                    <w:t>років)</w:t>
                  </w:r>
                </w:p>
              </w:tc>
            </w:tr>
            <w:tr w:rsidR="00761C2D" w:rsidRPr="00AD07BA" w14:paraId="6876BF28" w14:textId="77777777" w:rsidTr="00FC7175">
              <w:trPr>
                <w:trHeight w:val="101"/>
              </w:trPr>
              <w:tc>
                <w:tcPr>
                  <w:tcW w:w="306" w:type="dxa"/>
                  <w:tcBorders>
                    <w:top w:val="nil"/>
                    <w:left w:val="single" w:sz="8" w:space="0" w:color="000000"/>
                    <w:bottom w:val="single" w:sz="8" w:space="0" w:color="000000"/>
                    <w:right w:val="nil"/>
                  </w:tcBorders>
                  <w:vAlign w:val="center"/>
                  <w:hideMark/>
                </w:tcPr>
                <w:p w14:paraId="5C71D4B8" w14:textId="77777777" w:rsidR="00761C2D" w:rsidRPr="00AD07BA" w:rsidRDefault="00761C2D" w:rsidP="00761C2D">
                  <w:pPr>
                    <w:snapToGrid w:val="0"/>
                    <w:spacing w:after="0" w:line="109" w:lineRule="atLeast"/>
                    <w:jc w:val="center"/>
                    <w:rPr>
                      <w:rFonts w:ascii="Times New Roman" w:hAnsi="Times New Roman"/>
                      <w:bCs/>
                      <w:color w:val="000000"/>
                      <w:sz w:val="20"/>
                      <w:szCs w:val="20"/>
                      <w:lang w:val="uk-UA" w:eastAsia="ar-SA"/>
                    </w:rPr>
                  </w:pPr>
                  <w:r w:rsidRPr="00AD07BA">
                    <w:rPr>
                      <w:rFonts w:ascii="Times New Roman" w:hAnsi="Times New Roman"/>
                      <w:bCs/>
                      <w:color w:val="000000"/>
                      <w:sz w:val="20"/>
                      <w:szCs w:val="20"/>
                      <w:lang w:val="uk-UA" w:eastAsia="ar-SA"/>
                    </w:rPr>
                    <w:t>1</w:t>
                  </w:r>
                </w:p>
              </w:tc>
              <w:tc>
                <w:tcPr>
                  <w:tcW w:w="1250" w:type="dxa"/>
                  <w:tcBorders>
                    <w:top w:val="nil"/>
                    <w:left w:val="single" w:sz="8" w:space="0" w:color="000000"/>
                    <w:bottom w:val="single" w:sz="8" w:space="0" w:color="000000"/>
                    <w:right w:val="nil"/>
                  </w:tcBorders>
                  <w:vAlign w:val="center"/>
                  <w:hideMark/>
                </w:tcPr>
                <w:p w14:paraId="15FA76FB" w14:textId="77777777" w:rsidR="00761C2D" w:rsidRPr="00AD07BA" w:rsidRDefault="00761C2D" w:rsidP="00761C2D">
                  <w:pPr>
                    <w:snapToGrid w:val="0"/>
                    <w:spacing w:after="0" w:line="109" w:lineRule="atLeast"/>
                    <w:jc w:val="center"/>
                    <w:rPr>
                      <w:rFonts w:ascii="Times New Roman" w:hAnsi="Times New Roman"/>
                      <w:bCs/>
                      <w:color w:val="000000"/>
                      <w:sz w:val="20"/>
                      <w:szCs w:val="20"/>
                      <w:lang w:val="uk-UA" w:eastAsia="ar-SA"/>
                    </w:rPr>
                  </w:pPr>
                  <w:r w:rsidRPr="00AD07BA">
                    <w:rPr>
                      <w:rFonts w:ascii="Times New Roman" w:hAnsi="Times New Roman"/>
                      <w:bCs/>
                      <w:color w:val="000000"/>
                      <w:sz w:val="20"/>
                      <w:szCs w:val="20"/>
                      <w:lang w:val="uk-UA" w:eastAsia="ar-SA"/>
                    </w:rPr>
                    <w:t>2</w:t>
                  </w:r>
                </w:p>
              </w:tc>
              <w:tc>
                <w:tcPr>
                  <w:tcW w:w="1134" w:type="dxa"/>
                  <w:tcBorders>
                    <w:top w:val="nil"/>
                    <w:left w:val="single" w:sz="8" w:space="0" w:color="000000"/>
                    <w:bottom w:val="single" w:sz="8" w:space="0" w:color="000000"/>
                    <w:right w:val="nil"/>
                  </w:tcBorders>
                  <w:vAlign w:val="center"/>
                  <w:hideMark/>
                </w:tcPr>
                <w:p w14:paraId="44B33062" w14:textId="77777777" w:rsidR="00761C2D" w:rsidRPr="00AD07BA" w:rsidRDefault="00761C2D" w:rsidP="00761C2D">
                  <w:pPr>
                    <w:snapToGrid w:val="0"/>
                    <w:spacing w:after="0" w:line="109" w:lineRule="atLeast"/>
                    <w:jc w:val="center"/>
                    <w:rPr>
                      <w:rFonts w:ascii="Times New Roman" w:hAnsi="Times New Roman"/>
                      <w:bCs/>
                      <w:color w:val="000000"/>
                      <w:sz w:val="20"/>
                      <w:szCs w:val="20"/>
                      <w:lang w:val="uk-UA" w:eastAsia="ar-SA"/>
                    </w:rPr>
                  </w:pPr>
                  <w:r w:rsidRPr="00AD07BA">
                    <w:rPr>
                      <w:rFonts w:ascii="Times New Roman" w:hAnsi="Times New Roman"/>
                      <w:bCs/>
                      <w:color w:val="000000"/>
                      <w:sz w:val="20"/>
                      <w:szCs w:val="20"/>
                      <w:lang w:val="uk-UA" w:eastAsia="ar-SA"/>
                    </w:rPr>
                    <w:t>3</w:t>
                  </w:r>
                </w:p>
              </w:tc>
              <w:tc>
                <w:tcPr>
                  <w:tcW w:w="1842" w:type="dxa"/>
                  <w:tcBorders>
                    <w:top w:val="nil"/>
                    <w:left w:val="single" w:sz="8" w:space="0" w:color="000000"/>
                    <w:bottom w:val="single" w:sz="8" w:space="0" w:color="000000"/>
                    <w:right w:val="nil"/>
                  </w:tcBorders>
                  <w:vAlign w:val="center"/>
                  <w:hideMark/>
                </w:tcPr>
                <w:p w14:paraId="1561780E" w14:textId="261D86C9" w:rsidR="00761C2D" w:rsidRPr="00AD07BA" w:rsidRDefault="00761C2D" w:rsidP="00761C2D">
                  <w:pPr>
                    <w:snapToGrid w:val="0"/>
                    <w:spacing w:after="0" w:line="109" w:lineRule="atLeast"/>
                    <w:jc w:val="center"/>
                    <w:rPr>
                      <w:rFonts w:ascii="Times New Roman" w:hAnsi="Times New Roman"/>
                      <w:bCs/>
                      <w:color w:val="000000"/>
                      <w:sz w:val="20"/>
                      <w:szCs w:val="20"/>
                      <w:lang w:val="uk-UA" w:eastAsia="ar-SA"/>
                    </w:rPr>
                  </w:pPr>
                  <w:r>
                    <w:rPr>
                      <w:rFonts w:ascii="Times New Roman" w:hAnsi="Times New Roman"/>
                      <w:bCs/>
                      <w:color w:val="000000"/>
                      <w:sz w:val="20"/>
                      <w:szCs w:val="20"/>
                      <w:lang w:val="uk-UA" w:eastAsia="ar-SA"/>
                    </w:rPr>
                    <w:t>4</w:t>
                  </w:r>
                </w:p>
              </w:tc>
              <w:tc>
                <w:tcPr>
                  <w:tcW w:w="2127" w:type="dxa"/>
                  <w:tcBorders>
                    <w:top w:val="nil"/>
                    <w:left w:val="single" w:sz="8" w:space="0" w:color="000000"/>
                    <w:bottom w:val="single" w:sz="8" w:space="0" w:color="000000"/>
                    <w:right w:val="single" w:sz="8" w:space="0" w:color="000000"/>
                  </w:tcBorders>
                  <w:vAlign w:val="center"/>
                  <w:hideMark/>
                </w:tcPr>
                <w:p w14:paraId="57476190" w14:textId="0AB979FF" w:rsidR="00761C2D" w:rsidRPr="00AD07BA" w:rsidRDefault="00761C2D" w:rsidP="00761C2D">
                  <w:pPr>
                    <w:snapToGrid w:val="0"/>
                    <w:spacing w:after="0" w:line="109" w:lineRule="atLeast"/>
                    <w:jc w:val="center"/>
                    <w:rPr>
                      <w:rFonts w:ascii="Times New Roman" w:hAnsi="Times New Roman"/>
                      <w:bCs/>
                      <w:color w:val="000000"/>
                      <w:sz w:val="20"/>
                      <w:szCs w:val="20"/>
                      <w:lang w:val="uk-UA" w:eastAsia="ar-SA"/>
                    </w:rPr>
                  </w:pPr>
                  <w:r>
                    <w:rPr>
                      <w:rFonts w:ascii="Times New Roman" w:hAnsi="Times New Roman"/>
                      <w:bCs/>
                      <w:color w:val="000000"/>
                      <w:sz w:val="20"/>
                      <w:szCs w:val="20"/>
                      <w:lang w:val="uk-UA" w:eastAsia="ar-SA"/>
                    </w:rPr>
                    <w:t>5</w:t>
                  </w:r>
                </w:p>
              </w:tc>
            </w:tr>
            <w:tr w:rsidR="00761C2D" w:rsidRPr="00AD07BA" w14:paraId="17E95552" w14:textId="77777777" w:rsidTr="00FC7175">
              <w:trPr>
                <w:trHeight w:val="276"/>
              </w:trPr>
              <w:tc>
                <w:tcPr>
                  <w:tcW w:w="306" w:type="dxa"/>
                  <w:tcBorders>
                    <w:top w:val="nil"/>
                    <w:left w:val="single" w:sz="8" w:space="0" w:color="000000"/>
                    <w:bottom w:val="single" w:sz="8" w:space="0" w:color="000000"/>
                    <w:right w:val="nil"/>
                  </w:tcBorders>
                  <w:vAlign w:val="center"/>
                  <w:hideMark/>
                </w:tcPr>
                <w:p w14:paraId="2E904650" w14:textId="77777777" w:rsidR="00761C2D" w:rsidRPr="00AD07BA" w:rsidRDefault="00761C2D" w:rsidP="00761C2D">
                  <w:pPr>
                    <w:snapToGrid w:val="0"/>
                    <w:spacing w:before="40" w:after="0" w:line="240" w:lineRule="auto"/>
                    <w:jc w:val="center"/>
                    <w:rPr>
                      <w:rFonts w:ascii="Times New Roman" w:hAnsi="Times New Roman"/>
                      <w:color w:val="000000"/>
                      <w:sz w:val="20"/>
                      <w:szCs w:val="20"/>
                      <w:lang w:val="uk-UA" w:eastAsia="ar-SA"/>
                    </w:rPr>
                  </w:pPr>
                  <w:r w:rsidRPr="00AD07BA">
                    <w:rPr>
                      <w:rFonts w:ascii="Times New Roman" w:hAnsi="Times New Roman"/>
                      <w:color w:val="000000"/>
                      <w:sz w:val="20"/>
                      <w:szCs w:val="20"/>
                      <w:lang w:val="uk-UA" w:eastAsia="ar-SA"/>
                    </w:rPr>
                    <w:t>1</w:t>
                  </w:r>
                </w:p>
              </w:tc>
              <w:tc>
                <w:tcPr>
                  <w:tcW w:w="1250" w:type="dxa"/>
                  <w:tcBorders>
                    <w:top w:val="nil"/>
                    <w:left w:val="single" w:sz="8" w:space="0" w:color="000000"/>
                    <w:bottom w:val="single" w:sz="8" w:space="0" w:color="000000"/>
                    <w:right w:val="nil"/>
                  </w:tcBorders>
                  <w:vAlign w:val="center"/>
                </w:tcPr>
                <w:p w14:paraId="6FE62A4D" w14:textId="77777777" w:rsidR="00761C2D" w:rsidRPr="00AD07BA" w:rsidRDefault="00761C2D" w:rsidP="00761C2D">
                  <w:pPr>
                    <w:snapToGrid w:val="0"/>
                    <w:spacing w:before="40" w:after="0" w:line="240" w:lineRule="auto"/>
                    <w:jc w:val="center"/>
                    <w:rPr>
                      <w:rFonts w:ascii="Times New Roman" w:hAnsi="Times New Roman"/>
                      <w:color w:val="000000"/>
                      <w:sz w:val="20"/>
                      <w:szCs w:val="20"/>
                      <w:lang w:val="uk-UA" w:eastAsia="ar-SA"/>
                    </w:rPr>
                  </w:pPr>
                </w:p>
              </w:tc>
              <w:tc>
                <w:tcPr>
                  <w:tcW w:w="1134" w:type="dxa"/>
                  <w:tcBorders>
                    <w:top w:val="nil"/>
                    <w:left w:val="single" w:sz="8" w:space="0" w:color="000000"/>
                    <w:bottom w:val="single" w:sz="8" w:space="0" w:color="000000"/>
                    <w:right w:val="nil"/>
                  </w:tcBorders>
                  <w:vAlign w:val="center"/>
                </w:tcPr>
                <w:p w14:paraId="6BF1B180" w14:textId="77777777" w:rsidR="00761C2D" w:rsidRPr="00AD07BA" w:rsidRDefault="00761C2D" w:rsidP="00761C2D">
                  <w:pPr>
                    <w:snapToGrid w:val="0"/>
                    <w:spacing w:before="40" w:after="0" w:line="240" w:lineRule="auto"/>
                    <w:jc w:val="center"/>
                    <w:rPr>
                      <w:rFonts w:ascii="Times New Roman" w:hAnsi="Times New Roman"/>
                      <w:color w:val="000000"/>
                      <w:sz w:val="20"/>
                      <w:szCs w:val="20"/>
                      <w:lang w:val="uk-UA" w:eastAsia="ar-SA"/>
                    </w:rPr>
                  </w:pPr>
                </w:p>
              </w:tc>
              <w:tc>
                <w:tcPr>
                  <w:tcW w:w="1842" w:type="dxa"/>
                  <w:tcBorders>
                    <w:top w:val="nil"/>
                    <w:left w:val="single" w:sz="8" w:space="0" w:color="000000"/>
                    <w:bottom w:val="single" w:sz="8" w:space="0" w:color="000000"/>
                    <w:right w:val="nil"/>
                  </w:tcBorders>
                  <w:vAlign w:val="center"/>
                </w:tcPr>
                <w:p w14:paraId="7715B413" w14:textId="77777777" w:rsidR="00761C2D" w:rsidRPr="00AD07BA" w:rsidRDefault="00761C2D" w:rsidP="00761C2D">
                  <w:pPr>
                    <w:snapToGrid w:val="0"/>
                    <w:spacing w:before="40" w:after="0" w:line="240" w:lineRule="auto"/>
                    <w:jc w:val="center"/>
                    <w:rPr>
                      <w:rFonts w:ascii="Times New Roman" w:hAnsi="Times New Roman"/>
                      <w:color w:val="000000"/>
                      <w:sz w:val="20"/>
                      <w:szCs w:val="20"/>
                      <w:lang w:val="uk-UA" w:eastAsia="ar-SA"/>
                    </w:rPr>
                  </w:pPr>
                </w:p>
              </w:tc>
              <w:tc>
                <w:tcPr>
                  <w:tcW w:w="2127" w:type="dxa"/>
                  <w:tcBorders>
                    <w:top w:val="nil"/>
                    <w:left w:val="single" w:sz="8" w:space="0" w:color="000000"/>
                    <w:bottom w:val="single" w:sz="8" w:space="0" w:color="000000"/>
                    <w:right w:val="single" w:sz="8" w:space="0" w:color="000000"/>
                  </w:tcBorders>
                  <w:vAlign w:val="center"/>
                </w:tcPr>
                <w:p w14:paraId="16AA220F" w14:textId="77777777" w:rsidR="00761C2D" w:rsidRPr="00AD07BA" w:rsidRDefault="00761C2D" w:rsidP="00761C2D">
                  <w:pPr>
                    <w:snapToGrid w:val="0"/>
                    <w:spacing w:before="40" w:after="0" w:line="240" w:lineRule="auto"/>
                    <w:jc w:val="center"/>
                    <w:rPr>
                      <w:rFonts w:ascii="Times New Roman" w:hAnsi="Times New Roman"/>
                      <w:color w:val="000000"/>
                      <w:sz w:val="20"/>
                      <w:szCs w:val="20"/>
                      <w:lang w:val="uk-UA" w:eastAsia="ar-SA"/>
                    </w:rPr>
                  </w:pPr>
                </w:p>
              </w:tc>
            </w:tr>
            <w:tr w:rsidR="00761C2D" w:rsidRPr="00AD07BA" w14:paraId="17CD1E9B" w14:textId="77777777" w:rsidTr="00FC7175">
              <w:trPr>
                <w:trHeight w:val="203"/>
              </w:trPr>
              <w:tc>
                <w:tcPr>
                  <w:tcW w:w="306" w:type="dxa"/>
                  <w:tcBorders>
                    <w:top w:val="nil"/>
                    <w:left w:val="single" w:sz="8" w:space="0" w:color="000000"/>
                    <w:bottom w:val="single" w:sz="4" w:space="0" w:color="auto"/>
                    <w:right w:val="nil"/>
                  </w:tcBorders>
                  <w:vAlign w:val="center"/>
                  <w:hideMark/>
                </w:tcPr>
                <w:p w14:paraId="6D7AE348" w14:textId="77777777" w:rsidR="00761C2D" w:rsidRPr="00AD07BA" w:rsidRDefault="00761C2D" w:rsidP="00761C2D">
                  <w:pPr>
                    <w:snapToGrid w:val="0"/>
                    <w:spacing w:before="40" w:after="0" w:line="240" w:lineRule="auto"/>
                    <w:jc w:val="center"/>
                    <w:rPr>
                      <w:rFonts w:ascii="Times New Roman" w:hAnsi="Times New Roman"/>
                      <w:color w:val="000000"/>
                      <w:sz w:val="20"/>
                      <w:szCs w:val="20"/>
                      <w:lang w:val="uk-UA" w:eastAsia="ar-SA"/>
                    </w:rPr>
                  </w:pPr>
                  <w:r w:rsidRPr="00AD07BA">
                    <w:rPr>
                      <w:rFonts w:ascii="Times New Roman" w:hAnsi="Times New Roman"/>
                      <w:color w:val="000000"/>
                      <w:sz w:val="20"/>
                      <w:szCs w:val="20"/>
                      <w:lang w:val="uk-UA" w:eastAsia="ar-SA"/>
                    </w:rPr>
                    <w:t>2</w:t>
                  </w:r>
                </w:p>
              </w:tc>
              <w:tc>
                <w:tcPr>
                  <w:tcW w:w="1250" w:type="dxa"/>
                  <w:tcBorders>
                    <w:top w:val="nil"/>
                    <w:left w:val="single" w:sz="8" w:space="0" w:color="000000"/>
                    <w:bottom w:val="single" w:sz="4" w:space="0" w:color="auto"/>
                    <w:right w:val="nil"/>
                  </w:tcBorders>
                  <w:vAlign w:val="center"/>
                </w:tcPr>
                <w:p w14:paraId="1E6E3FB6" w14:textId="77777777" w:rsidR="00761C2D" w:rsidRPr="00AD07BA" w:rsidRDefault="00761C2D" w:rsidP="00761C2D">
                  <w:pPr>
                    <w:snapToGrid w:val="0"/>
                    <w:spacing w:before="40" w:after="0" w:line="240" w:lineRule="auto"/>
                    <w:jc w:val="center"/>
                    <w:rPr>
                      <w:rFonts w:ascii="Times New Roman" w:hAnsi="Times New Roman"/>
                      <w:color w:val="000000"/>
                      <w:sz w:val="20"/>
                      <w:szCs w:val="20"/>
                      <w:lang w:val="uk-UA" w:eastAsia="ar-SA"/>
                    </w:rPr>
                  </w:pPr>
                </w:p>
              </w:tc>
              <w:tc>
                <w:tcPr>
                  <w:tcW w:w="1134" w:type="dxa"/>
                  <w:tcBorders>
                    <w:top w:val="nil"/>
                    <w:left w:val="single" w:sz="8" w:space="0" w:color="000000"/>
                    <w:bottom w:val="single" w:sz="4" w:space="0" w:color="auto"/>
                    <w:right w:val="nil"/>
                  </w:tcBorders>
                  <w:vAlign w:val="center"/>
                </w:tcPr>
                <w:p w14:paraId="068EFB05" w14:textId="77777777" w:rsidR="00761C2D" w:rsidRPr="00AD07BA" w:rsidRDefault="00761C2D" w:rsidP="00761C2D">
                  <w:pPr>
                    <w:snapToGrid w:val="0"/>
                    <w:spacing w:before="40" w:after="0" w:line="240" w:lineRule="auto"/>
                    <w:jc w:val="center"/>
                    <w:rPr>
                      <w:rFonts w:ascii="Times New Roman" w:hAnsi="Times New Roman"/>
                      <w:color w:val="000000"/>
                      <w:sz w:val="20"/>
                      <w:szCs w:val="20"/>
                      <w:lang w:val="uk-UA" w:eastAsia="ar-SA"/>
                    </w:rPr>
                  </w:pPr>
                </w:p>
              </w:tc>
              <w:tc>
                <w:tcPr>
                  <w:tcW w:w="1842" w:type="dxa"/>
                  <w:tcBorders>
                    <w:top w:val="nil"/>
                    <w:left w:val="single" w:sz="8" w:space="0" w:color="000000"/>
                    <w:bottom w:val="single" w:sz="4" w:space="0" w:color="auto"/>
                    <w:right w:val="nil"/>
                  </w:tcBorders>
                  <w:vAlign w:val="center"/>
                </w:tcPr>
                <w:p w14:paraId="65EFE7D3" w14:textId="77777777" w:rsidR="00761C2D" w:rsidRPr="00AD07BA" w:rsidRDefault="00761C2D" w:rsidP="00761C2D">
                  <w:pPr>
                    <w:snapToGrid w:val="0"/>
                    <w:spacing w:before="40" w:after="0" w:line="240" w:lineRule="auto"/>
                    <w:jc w:val="center"/>
                    <w:rPr>
                      <w:rFonts w:ascii="Times New Roman" w:hAnsi="Times New Roman"/>
                      <w:color w:val="000000"/>
                      <w:sz w:val="20"/>
                      <w:szCs w:val="20"/>
                      <w:lang w:val="uk-UA" w:eastAsia="ar-SA"/>
                    </w:rPr>
                  </w:pPr>
                </w:p>
              </w:tc>
              <w:tc>
                <w:tcPr>
                  <w:tcW w:w="2127" w:type="dxa"/>
                  <w:tcBorders>
                    <w:top w:val="nil"/>
                    <w:left w:val="single" w:sz="8" w:space="0" w:color="000000"/>
                    <w:bottom w:val="single" w:sz="4" w:space="0" w:color="auto"/>
                    <w:right w:val="single" w:sz="8" w:space="0" w:color="000000"/>
                  </w:tcBorders>
                  <w:vAlign w:val="center"/>
                </w:tcPr>
                <w:p w14:paraId="3F9D7CE4" w14:textId="77777777" w:rsidR="00761C2D" w:rsidRPr="00AD07BA" w:rsidRDefault="00761C2D" w:rsidP="00761C2D">
                  <w:pPr>
                    <w:snapToGrid w:val="0"/>
                    <w:spacing w:before="40" w:after="0" w:line="240" w:lineRule="auto"/>
                    <w:jc w:val="center"/>
                    <w:rPr>
                      <w:rFonts w:ascii="Times New Roman" w:hAnsi="Times New Roman"/>
                      <w:color w:val="000000"/>
                      <w:sz w:val="20"/>
                      <w:szCs w:val="20"/>
                      <w:lang w:val="uk-UA" w:eastAsia="ar-SA"/>
                    </w:rPr>
                  </w:pPr>
                </w:p>
              </w:tc>
            </w:tr>
          </w:tbl>
          <w:p w14:paraId="331BE9BD" w14:textId="77777777" w:rsidR="00761C2D" w:rsidRPr="00AD07BA" w:rsidRDefault="00761C2D" w:rsidP="00761C2D">
            <w:pPr>
              <w:suppressAutoHyphens/>
              <w:snapToGrid w:val="0"/>
              <w:jc w:val="both"/>
              <w:rPr>
                <w:rFonts w:ascii="Times New Roman" w:eastAsia="Times New Roman" w:hAnsi="Times New Roman"/>
                <w:color w:val="000000"/>
                <w:sz w:val="20"/>
                <w:szCs w:val="20"/>
                <w:u w:val="single"/>
                <w:lang w:val="uk-UA" w:eastAsia="ar-SA"/>
              </w:rPr>
            </w:pPr>
          </w:p>
          <w:p w14:paraId="50E2D1CC" w14:textId="77777777" w:rsidR="00761C2D" w:rsidRPr="00AD07BA" w:rsidRDefault="00761C2D" w:rsidP="00761C2D">
            <w:pPr>
              <w:suppressAutoHyphens/>
              <w:snapToGrid w:val="0"/>
              <w:jc w:val="both"/>
              <w:rPr>
                <w:rFonts w:ascii="Times New Roman" w:eastAsia="Times New Roman" w:hAnsi="Times New Roman"/>
                <w:color w:val="000000"/>
                <w:sz w:val="20"/>
                <w:szCs w:val="20"/>
                <w:u w:val="single"/>
                <w:lang w:val="uk-UA" w:eastAsia="ar-SA"/>
              </w:rPr>
            </w:pPr>
          </w:p>
          <w:p w14:paraId="28976CA8" w14:textId="77777777" w:rsidR="00761C2D" w:rsidRPr="00AD07BA" w:rsidRDefault="00761C2D" w:rsidP="00761C2D">
            <w:pPr>
              <w:suppressAutoHyphens/>
              <w:snapToGrid w:val="0"/>
              <w:jc w:val="both"/>
              <w:rPr>
                <w:rFonts w:ascii="Times New Roman" w:eastAsia="Times New Roman" w:hAnsi="Times New Roman"/>
                <w:color w:val="000000"/>
                <w:sz w:val="20"/>
                <w:szCs w:val="20"/>
                <w:lang w:val="uk-UA" w:eastAsia="ar-SA"/>
              </w:rPr>
            </w:pPr>
            <w:r w:rsidRPr="00AD07BA">
              <w:rPr>
                <w:rFonts w:ascii="Times New Roman" w:eastAsia="Times New Roman" w:hAnsi="Times New Roman"/>
                <w:color w:val="000000"/>
                <w:sz w:val="20"/>
                <w:szCs w:val="20"/>
                <w:u w:val="single"/>
                <w:lang w:val="uk-UA" w:eastAsia="ar-SA"/>
              </w:rPr>
              <w:t>Уповноважена особа</w:t>
            </w:r>
            <w:r w:rsidRPr="00AD07BA">
              <w:rPr>
                <w:rFonts w:ascii="Times New Roman" w:eastAsia="Times New Roman" w:hAnsi="Times New Roman"/>
                <w:color w:val="000000"/>
                <w:sz w:val="20"/>
                <w:szCs w:val="20"/>
                <w:lang w:val="uk-UA" w:eastAsia="ar-SA"/>
              </w:rPr>
              <w:t xml:space="preserve">           _______________        _________________ </w:t>
            </w:r>
          </w:p>
          <w:p w14:paraId="543031F0" w14:textId="77777777" w:rsidR="00761C2D" w:rsidRPr="00AD07BA" w:rsidRDefault="00761C2D" w:rsidP="00761C2D">
            <w:pPr>
              <w:suppressAutoHyphens/>
              <w:snapToGrid w:val="0"/>
              <w:jc w:val="both"/>
              <w:rPr>
                <w:rFonts w:ascii="Times New Roman" w:eastAsia="Times New Roman" w:hAnsi="Times New Roman"/>
                <w:color w:val="000000"/>
                <w:sz w:val="20"/>
                <w:szCs w:val="20"/>
                <w:lang w:val="uk-UA" w:eastAsia="ar-SA"/>
              </w:rPr>
            </w:pPr>
            <w:r w:rsidRPr="00AD07BA">
              <w:rPr>
                <w:rFonts w:ascii="Times New Roman" w:eastAsia="Times New Roman" w:hAnsi="Times New Roman"/>
                <w:color w:val="000000"/>
                <w:sz w:val="20"/>
                <w:szCs w:val="20"/>
                <w:lang w:val="uk-UA" w:eastAsia="ar-SA"/>
              </w:rPr>
              <w:t xml:space="preserve">            (посада)                                       (підпис, М.П.)                (ініціали та прізвище)</w:t>
            </w:r>
          </w:p>
          <w:p w14:paraId="57F893E9" w14:textId="77777777" w:rsidR="00761C2D" w:rsidRPr="00AD07BA" w:rsidRDefault="00761C2D" w:rsidP="00761C2D">
            <w:pPr>
              <w:tabs>
                <w:tab w:val="left" w:pos="720"/>
                <w:tab w:val="left" w:pos="7589"/>
                <w:tab w:val="left" w:pos="11360"/>
              </w:tabs>
              <w:autoSpaceDE w:val="0"/>
              <w:autoSpaceDN w:val="0"/>
              <w:adjustRightInd w:val="0"/>
              <w:jc w:val="both"/>
              <w:rPr>
                <w:rFonts w:ascii="Times New Roman CYR" w:eastAsia="Times New Roman" w:hAnsi="Times New Roman CYR" w:cs="Times New Roman CYR"/>
                <w:color w:val="000000"/>
                <w:sz w:val="20"/>
                <w:szCs w:val="20"/>
                <w:lang w:val="uk-UA"/>
              </w:rPr>
            </w:pPr>
          </w:p>
          <w:p w14:paraId="764F35AC" w14:textId="77777777" w:rsidR="00761C2D" w:rsidRPr="00AD07BA" w:rsidRDefault="00761C2D" w:rsidP="00761C2D">
            <w:pPr>
              <w:jc w:val="both"/>
              <w:rPr>
                <w:rFonts w:ascii="Times New Roman" w:eastAsia="Times New Roman" w:hAnsi="Times New Roman"/>
                <w:color w:val="000000"/>
                <w:sz w:val="20"/>
                <w:szCs w:val="20"/>
                <w:lang w:val="uk-UA" w:eastAsia="uk-UA"/>
              </w:rPr>
            </w:pPr>
            <w:r w:rsidRPr="00AD07BA">
              <w:rPr>
                <w:rFonts w:ascii="Times New Roman" w:eastAsia="Times New Roman" w:hAnsi="Times New Roman"/>
                <w:color w:val="000000"/>
                <w:sz w:val="20"/>
                <w:szCs w:val="20"/>
                <w:lang w:val="uk-UA" w:eastAsia="uk-UA"/>
              </w:rPr>
              <w:t>2.2.У довідці обов’язково мають бути зазначені:</w:t>
            </w:r>
          </w:p>
          <w:p w14:paraId="57CAF421" w14:textId="77777777" w:rsidR="00761C2D" w:rsidRPr="00FC7175" w:rsidRDefault="00761C2D" w:rsidP="00761C2D">
            <w:pPr>
              <w:ind w:firstLine="240"/>
              <w:jc w:val="both"/>
              <w:rPr>
                <w:rFonts w:ascii="Times New Roman" w:eastAsia="Times New Roman" w:hAnsi="Times New Roman"/>
                <w:color w:val="000000"/>
                <w:sz w:val="20"/>
                <w:szCs w:val="20"/>
                <w:lang w:val="uk-UA" w:eastAsia="uk-UA"/>
              </w:rPr>
            </w:pPr>
            <w:r w:rsidRPr="00FC7175">
              <w:rPr>
                <w:rFonts w:ascii="Times New Roman" w:eastAsia="Times New Roman" w:hAnsi="Times New Roman"/>
                <w:color w:val="000000"/>
                <w:sz w:val="20"/>
                <w:szCs w:val="20"/>
                <w:lang w:val="uk-UA" w:eastAsia="uk-UA"/>
              </w:rPr>
              <w:t>- керівник/директор</w:t>
            </w:r>
          </w:p>
          <w:p w14:paraId="0FCA727C" w14:textId="13402C4E" w:rsidR="00761C2D" w:rsidRPr="00FC7175" w:rsidRDefault="00761C2D" w:rsidP="00761C2D">
            <w:pPr>
              <w:ind w:firstLine="240"/>
              <w:jc w:val="both"/>
              <w:rPr>
                <w:rFonts w:ascii="Times New Roman" w:eastAsia="Times New Roman" w:hAnsi="Times New Roman"/>
                <w:color w:val="000000"/>
                <w:sz w:val="20"/>
                <w:szCs w:val="20"/>
                <w:lang w:val="uk-UA" w:eastAsia="uk-UA"/>
              </w:rPr>
            </w:pPr>
            <w:r w:rsidRPr="00FC7175">
              <w:rPr>
                <w:rFonts w:ascii="Times New Roman" w:eastAsia="Times New Roman" w:hAnsi="Times New Roman"/>
                <w:color w:val="000000"/>
                <w:sz w:val="20"/>
                <w:szCs w:val="20"/>
                <w:lang w:val="uk-UA" w:eastAsia="uk-UA"/>
              </w:rPr>
              <w:t>- інженер з охорони праці;</w:t>
            </w:r>
          </w:p>
          <w:p w14:paraId="6496CB19" w14:textId="77777777" w:rsidR="00761C2D" w:rsidRPr="00AD07BA" w:rsidRDefault="00761C2D" w:rsidP="00761C2D">
            <w:pPr>
              <w:ind w:firstLine="240"/>
              <w:jc w:val="both"/>
              <w:rPr>
                <w:rFonts w:ascii="Times New Roman" w:eastAsia="Times New Roman" w:hAnsi="Times New Roman"/>
                <w:color w:val="000000"/>
                <w:sz w:val="20"/>
                <w:szCs w:val="20"/>
                <w:lang w:val="uk-UA" w:eastAsia="uk-UA"/>
              </w:rPr>
            </w:pPr>
            <w:r w:rsidRPr="00FC7175">
              <w:rPr>
                <w:rFonts w:ascii="Times New Roman" w:eastAsia="Times New Roman" w:hAnsi="Times New Roman"/>
                <w:color w:val="000000"/>
                <w:sz w:val="20"/>
                <w:szCs w:val="20"/>
                <w:lang w:val="uk-UA" w:eastAsia="uk-UA"/>
              </w:rPr>
              <w:t>- електрик;</w:t>
            </w:r>
          </w:p>
          <w:p w14:paraId="07FA65F0" w14:textId="77777777" w:rsidR="00761C2D" w:rsidRPr="00AD07BA" w:rsidRDefault="00761C2D" w:rsidP="00761C2D">
            <w:pPr>
              <w:ind w:firstLine="240"/>
              <w:jc w:val="both"/>
              <w:rPr>
                <w:rFonts w:ascii="Times New Roman" w:eastAsia="Times New Roman" w:hAnsi="Times New Roman"/>
                <w:color w:val="000000"/>
                <w:sz w:val="20"/>
                <w:szCs w:val="20"/>
                <w:lang w:val="uk-UA" w:eastAsia="uk-UA"/>
              </w:rPr>
            </w:pPr>
            <w:r w:rsidRPr="00AD07BA">
              <w:rPr>
                <w:rFonts w:ascii="Times New Roman" w:eastAsia="Times New Roman" w:hAnsi="Times New Roman"/>
                <w:color w:val="000000"/>
                <w:sz w:val="20"/>
                <w:szCs w:val="20"/>
                <w:lang w:val="uk-UA" w:eastAsia="uk-UA"/>
              </w:rPr>
              <w:t xml:space="preserve">   Працівники повинні мати належний кваліфікаційний рівень (надати в складі тендерної пропозиції копію(ї) протоколу/витягу з протоколу перевірки знань з охорони праці ОП та чинні посвідчення),  які підтверджують знання: </w:t>
            </w:r>
          </w:p>
          <w:p w14:paraId="2C255239" w14:textId="77777777" w:rsidR="00761C2D" w:rsidRDefault="00761C2D" w:rsidP="00761C2D">
            <w:pPr>
              <w:numPr>
                <w:ilvl w:val="0"/>
                <w:numId w:val="31"/>
              </w:numPr>
              <w:jc w:val="both"/>
              <w:rPr>
                <w:rFonts w:ascii="Times New Roman" w:eastAsia="Times New Roman" w:hAnsi="Times New Roman"/>
                <w:color w:val="000000"/>
                <w:sz w:val="20"/>
                <w:szCs w:val="20"/>
                <w:lang w:val="uk-UA" w:eastAsia="uk-UA"/>
              </w:rPr>
            </w:pPr>
            <w:r w:rsidRPr="00AD07BA">
              <w:rPr>
                <w:rFonts w:ascii="Times New Roman" w:eastAsia="Times New Roman" w:hAnsi="Times New Roman"/>
                <w:color w:val="000000"/>
                <w:sz w:val="20"/>
                <w:szCs w:val="20"/>
                <w:lang w:val="uk-UA" w:eastAsia="uk-UA"/>
              </w:rPr>
              <w:t>для керівника/директора:  Закону України «Про охорону праці», Кодексу цивільного захисту України, правил пожежної безпеки, вимог з гігієни праці, Закону України «Про загальнобовязкове державне соціальне страхування від нещасного випадку на виробництві та професійного захворювання, які спричинили втрату працездатності», «Правил безпечної експлуатації електроустановик споживачів», наказу «Про затвердження порядку проведення медичних оглядів працівників певних категорій», правил надання домедчиної допомогои потерпілим у разі нещасного випадку або загального курсу з ОП; «Правил охорони праці під час виконання робіт на висоті» НПАОП 0.00-1.15-07; «Правила охорони праці під час роботи з інструментом та пристроями» НПАОП 0.00-1.71-13; Пожежна безпека посадових осіб підприємств, установ та організацій;</w:t>
            </w:r>
          </w:p>
          <w:p w14:paraId="68C048AD" w14:textId="1D5BB3A1" w:rsidR="00057A24" w:rsidRPr="00AD07BA" w:rsidRDefault="00057A24" w:rsidP="00761C2D">
            <w:pPr>
              <w:numPr>
                <w:ilvl w:val="0"/>
                <w:numId w:val="31"/>
              </w:numPr>
              <w:jc w:val="both"/>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для інженера з охорони праці:</w:t>
            </w:r>
            <w:r>
              <w:t xml:space="preserve"> </w:t>
            </w:r>
            <w:r w:rsidRPr="00057A24">
              <w:rPr>
                <w:rFonts w:ascii="Times New Roman" w:hAnsi="Times New Roman" w:cs="Times New Roman"/>
                <w:sz w:val="20"/>
                <w:szCs w:val="20"/>
                <w:lang w:val="uk-UA"/>
              </w:rPr>
              <w:t>к</w:t>
            </w:r>
            <w:r w:rsidRPr="00057A24">
              <w:rPr>
                <w:rFonts w:ascii="Times New Roman" w:eastAsia="Times New Roman" w:hAnsi="Times New Roman" w:cs="Times New Roman"/>
                <w:color w:val="000000"/>
                <w:sz w:val="20"/>
                <w:szCs w:val="20"/>
                <w:lang w:val="uk-UA" w:eastAsia="uk-UA"/>
              </w:rPr>
              <w:t>опія</w:t>
            </w:r>
            <w:r w:rsidRPr="00057A24">
              <w:rPr>
                <w:rFonts w:ascii="Times New Roman" w:eastAsia="Times New Roman" w:hAnsi="Times New Roman"/>
                <w:color w:val="000000"/>
                <w:sz w:val="20"/>
                <w:szCs w:val="20"/>
                <w:lang w:val="uk-UA" w:eastAsia="uk-UA"/>
              </w:rPr>
              <w:t xml:space="preserve"> сертифікату</w:t>
            </w:r>
            <w:r w:rsidR="00FC7175">
              <w:t xml:space="preserve"> </w:t>
            </w:r>
            <w:r w:rsidR="00FC7175" w:rsidRPr="00FC7175">
              <w:rPr>
                <w:rFonts w:ascii="Times New Roman" w:eastAsia="Times New Roman" w:hAnsi="Times New Roman"/>
                <w:color w:val="000000"/>
                <w:sz w:val="20"/>
                <w:szCs w:val="20"/>
                <w:lang w:val="uk-UA" w:eastAsia="uk-UA"/>
              </w:rPr>
              <w:t>інженера з охорони праці</w:t>
            </w:r>
          </w:p>
          <w:p w14:paraId="3988FC48" w14:textId="2A970B2A" w:rsidR="00761C2D" w:rsidRPr="00057A24" w:rsidRDefault="00761C2D" w:rsidP="00761C2D">
            <w:pPr>
              <w:jc w:val="both"/>
              <w:rPr>
                <w:rFonts w:ascii="Times New Roman" w:eastAsia="Times New Roman" w:hAnsi="Times New Roman"/>
                <w:color w:val="000000"/>
                <w:sz w:val="20"/>
                <w:szCs w:val="20"/>
                <w:lang w:val="uk-UA" w:eastAsia="uk-UA"/>
              </w:rPr>
            </w:pPr>
            <w:r w:rsidRPr="00AD07BA">
              <w:rPr>
                <w:rFonts w:ascii="Times New Roman" w:eastAsia="Times New Roman" w:hAnsi="Times New Roman"/>
                <w:color w:val="000000"/>
                <w:sz w:val="20"/>
                <w:szCs w:val="20"/>
                <w:lang w:val="uk-UA" w:eastAsia="uk-UA"/>
              </w:rPr>
              <w:t>2.3 Копії документів, що підтверджують працевлаштування або відносин вищезазначених працівників, які будуть залучені до виконання робіт (трудові договори (із записом про працевлаштування працівника) або наказ про прийняття/призначення на посаду або цивільно-правові договори зі строком дії не менше ніж строк виконання робіт по предмету даних торгів).</w:t>
            </w:r>
          </w:p>
        </w:tc>
      </w:tr>
    </w:tbl>
    <w:p w14:paraId="4B27CEA7" w14:textId="13DCF37C" w:rsidR="004E52BB" w:rsidRDefault="004B1925" w:rsidP="005D397F">
      <w:pPr>
        <w:ind w:left="-1134"/>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4B1925" w:rsidRDefault="004B1925" w:rsidP="005D397F">
      <w:pPr>
        <w:ind w:left="-1134"/>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4B76B820" w14:textId="77777777" w:rsidR="00BD54BF" w:rsidRDefault="00BD54BF">
      <w:pPr>
        <w:rPr>
          <w:lang w:val="uk-UA"/>
        </w:rPr>
      </w:pPr>
      <w:bookmarkStart w:id="0" w:name="_GoBack"/>
      <w:bookmarkEnd w:id="0"/>
    </w:p>
    <w:sectPr w:rsidR="00BD54BF" w:rsidSect="00416D3C">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Cambria"/>
    <w:charset w:val="01"/>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04A56"/>
    <w:multiLevelType w:val="hybridMultilevel"/>
    <w:tmpl w:val="1F7AD5F4"/>
    <w:lvl w:ilvl="0" w:tplc="B15A5ED2">
      <w:start w:val="1"/>
      <w:numFmt w:val="decimal"/>
      <w:lvlText w:val="%1."/>
      <w:lvlJc w:val="left"/>
      <w:pPr>
        <w:ind w:left="4040" w:hanging="360"/>
      </w:pPr>
      <w:rPr>
        <w:rFonts w:hint="default"/>
      </w:rPr>
    </w:lvl>
    <w:lvl w:ilvl="1" w:tplc="04090019" w:tentative="1">
      <w:start w:val="1"/>
      <w:numFmt w:val="lowerLetter"/>
      <w:lvlText w:val="%2."/>
      <w:lvlJc w:val="left"/>
      <w:pPr>
        <w:ind w:left="4760" w:hanging="360"/>
      </w:pPr>
    </w:lvl>
    <w:lvl w:ilvl="2" w:tplc="0409001B" w:tentative="1">
      <w:start w:val="1"/>
      <w:numFmt w:val="lowerRoman"/>
      <w:lvlText w:val="%3."/>
      <w:lvlJc w:val="right"/>
      <w:pPr>
        <w:ind w:left="5480" w:hanging="180"/>
      </w:pPr>
    </w:lvl>
    <w:lvl w:ilvl="3" w:tplc="0409000F" w:tentative="1">
      <w:start w:val="1"/>
      <w:numFmt w:val="decimal"/>
      <w:lvlText w:val="%4."/>
      <w:lvlJc w:val="left"/>
      <w:pPr>
        <w:ind w:left="6200" w:hanging="360"/>
      </w:pPr>
    </w:lvl>
    <w:lvl w:ilvl="4" w:tplc="04090019" w:tentative="1">
      <w:start w:val="1"/>
      <w:numFmt w:val="lowerLetter"/>
      <w:lvlText w:val="%5."/>
      <w:lvlJc w:val="left"/>
      <w:pPr>
        <w:ind w:left="6920" w:hanging="360"/>
      </w:pPr>
    </w:lvl>
    <w:lvl w:ilvl="5" w:tplc="0409001B" w:tentative="1">
      <w:start w:val="1"/>
      <w:numFmt w:val="lowerRoman"/>
      <w:lvlText w:val="%6."/>
      <w:lvlJc w:val="right"/>
      <w:pPr>
        <w:ind w:left="7640" w:hanging="180"/>
      </w:pPr>
    </w:lvl>
    <w:lvl w:ilvl="6" w:tplc="0409000F" w:tentative="1">
      <w:start w:val="1"/>
      <w:numFmt w:val="decimal"/>
      <w:lvlText w:val="%7."/>
      <w:lvlJc w:val="left"/>
      <w:pPr>
        <w:ind w:left="8360" w:hanging="360"/>
      </w:pPr>
    </w:lvl>
    <w:lvl w:ilvl="7" w:tplc="04090019" w:tentative="1">
      <w:start w:val="1"/>
      <w:numFmt w:val="lowerLetter"/>
      <w:lvlText w:val="%8."/>
      <w:lvlJc w:val="left"/>
      <w:pPr>
        <w:ind w:left="9080" w:hanging="360"/>
      </w:pPr>
    </w:lvl>
    <w:lvl w:ilvl="8" w:tplc="0409001B" w:tentative="1">
      <w:start w:val="1"/>
      <w:numFmt w:val="lowerRoman"/>
      <w:lvlText w:val="%9."/>
      <w:lvlJc w:val="right"/>
      <w:pPr>
        <w:ind w:left="9800" w:hanging="18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6B092B"/>
    <w:multiLevelType w:val="hybridMultilevel"/>
    <w:tmpl w:val="EF68E8D0"/>
    <w:lvl w:ilvl="0" w:tplc="4DC85BCA">
      <w:numFmt w:val="bullet"/>
      <w:lvlText w:val="-"/>
      <w:lvlJc w:val="left"/>
      <w:pPr>
        <w:ind w:left="600" w:hanging="360"/>
      </w:pPr>
      <w:rPr>
        <w:rFonts w:ascii="Times New Roman" w:eastAsia="Times New Roman" w:hAnsi="Times New Roman" w:cs="Times New Roman" w:hint="default"/>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C16946"/>
    <w:multiLevelType w:val="hybridMultilevel"/>
    <w:tmpl w:val="701667B4"/>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3">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16"/>
  </w:num>
  <w:num w:numId="5">
    <w:abstractNumId w:val="24"/>
  </w:num>
  <w:num w:numId="6">
    <w:abstractNumId w:val="11"/>
  </w:num>
  <w:num w:numId="7">
    <w:abstractNumId w:val="26"/>
  </w:num>
  <w:num w:numId="8">
    <w:abstractNumId w:val="19"/>
  </w:num>
  <w:num w:numId="9">
    <w:abstractNumId w:val="27"/>
  </w:num>
  <w:num w:numId="10">
    <w:abstractNumId w:val="17"/>
  </w:num>
  <w:num w:numId="11">
    <w:abstractNumId w:val="7"/>
  </w:num>
  <w:num w:numId="12">
    <w:abstractNumId w:val="15"/>
  </w:num>
  <w:num w:numId="13">
    <w:abstractNumId w:val="23"/>
  </w:num>
  <w:num w:numId="14">
    <w:abstractNumId w:val="8"/>
  </w:num>
  <w:num w:numId="15">
    <w:abstractNumId w:val="21"/>
  </w:num>
  <w:num w:numId="16">
    <w:abstractNumId w:val="13"/>
  </w:num>
  <w:num w:numId="17">
    <w:abstractNumId w:val="28"/>
  </w:num>
  <w:num w:numId="18">
    <w:abstractNumId w:val="5"/>
  </w:num>
  <w:num w:numId="19">
    <w:abstractNumId w:val="25"/>
  </w:num>
  <w:num w:numId="20">
    <w:abstractNumId w:val="9"/>
  </w:num>
  <w:num w:numId="21">
    <w:abstractNumId w:val="10"/>
  </w:num>
  <w:num w:numId="22">
    <w:abstractNumId w:val="14"/>
  </w:num>
  <w:num w:numId="23">
    <w:abstractNumId w:val="18"/>
  </w:num>
  <w:num w:numId="24">
    <w:abstractNumId w:val="29"/>
  </w:num>
  <w:num w:numId="25">
    <w:abstractNumId w:val="3"/>
  </w:num>
  <w:num w:numId="26">
    <w:abstractNumId w:val="30"/>
  </w:num>
  <w:num w:numId="27">
    <w:abstractNumId w:val="0"/>
  </w:num>
  <w:num w:numId="28">
    <w:abstractNumId w:val="20"/>
  </w:num>
  <w:num w:numId="29">
    <w:abstractNumId w:val="22"/>
  </w:num>
  <w:num w:numId="30">
    <w:abstractNumId w:val="1"/>
  </w:num>
  <w:num w:numId="31">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26F83"/>
    <w:rsid w:val="00036962"/>
    <w:rsid w:val="0003728E"/>
    <w:rsid w:val="00047395"/>
    <w:rsid w:val="0005397B"/>
    <w:rsid w:val="00054EC7"/>
    <w:rsid w:val="00057A24"/>
    <w:rsid w:val="00083394"/>
    <w:rsid w:val="000A5534"/>
    <w:rsid w:val="000C2010"/>
    <w:rsid w:val="000C6EAF"/>
    <w:rsid w:val="000E07D8"/>
    <w:rsid w:val="000E09EC"/>
    <w:rsid w:val="000F7436"/>
    <w:rsid w:val="00105BC8"/>
    <w:rsid w:val="001071B3"/>
    <w:rsid w:val="001359D1"/>
    <w:rsid w:val="00164776"/>
    <w:rsid w:val="00177C2F"/>
    <w:rsid w:val="001D6873"/>
    <w:rsid w:val="001F1BC8"/>
    <w:rsid w:val="00202283"/>
    <w:rsid w:val="00237C8D"/>
    <w:rsid w:val="0024015B"/>
    <w:rsid w:val="00243FE1"/>
    <w:rsid w:val="00262241"/>
    <w:rsid w:val="002626D5"/>
    <w:rsid w:val="002709AC"/>
    <w:rsid w:val="002768B6"/>
    <w:rsid w:val="00280C03"/>
    <w:rsid w:val="002B1887"/>
    <w:rsid w:val="002B577D"/>
    <w:rsid w:val="002B66A3"/>
    <w:rsid w:val="002C2EC0"/>
    <w:rsid w:val="00316B47"/>
    <w:rsid w:val="003176DE"/>
    <w:rsid w:val="00322DE8"/>
    <w:rsid w:val="003538B6"/>
    <w:rsid w:val="003559A7"/>
    <w:rsid w:val="00356EC0"/>
    <w:rsid w:val="0039236D"/>
    <w:rsid w:val="003D033C"/>
    <w:rsid w:val="003E4E10"/>
    <w:rsid w:val="00400A35"/>
    <w:rsid w:val="004041EC"/>
    <w:rsid w:val="004072DC"/>
    <w:rsid w:val="00416D3C"/>
    <w:rsid w:val="00427DE2"/>
    <w:rsid w:val="004803B5"/>
    <w:rsid w:val="004B1925"/>
    <w:rsid w:val="004B3D0D"/>
    <w:rsid w:val="004E52BB"/>
    <w:rsid w:val="00502948"/>
    <w:rsid w:val="00511541"/>
    <w:rsid w:val="00581DB6"/>
    <w:rsid w:val="005925A9"/>
    <w:rsid w:val="00596E89"/>
    <w:rsid w:val="005A6CB7"/>
    <w:rsid w:val="005C7632"/>
    <w:rsid w:val="005D29D0"/>
    <w:rsid w:val="005D397F"/>
    <w:rsid w:val="005E2115"/>
    <w:rsid w:val="00601FFA"/>
    <w:rsid w:val="00602DEF"/>
    <w:rsid w:val="00621D5A"/>
    <w:rsid w:val="0063244A"/>
    <w:rsid w:val="006343C2"/>
    <w:rsid w:val="0068071F"/>
    <w:rsid w:val="006930DF"/>
    <w:rsid w:val="006B6135"/>
    <w:rsid w:val="006C6C4D"/>
    <w:rsid w:val="006D0931"/>
    <w:rsid w:val="006D666D"/>
    <w:rsid w:val="006F252D"/>
    <w:rsid w:val="007127D9"/>
    <w:rsid w:val="007157DD"/>
    <w:rsid w:val="00717447"/>
    <w:rsid w:val="00735F89"/>
    <w:rsid w:val="00750285"/>
    <w:rsid w:val="007509E9"/>
    <w:rsid w:val="00756A82"/>
    <w:rsid w:val="00761C2D"/>
    <w:rsid w:val="007714F0"/>
    <w:rsid w:val="00771A4B"/>
    <w:rsid w:val="00774478"/>
    <w:rsid w:val="00776BE0"/>
    <w:rsid w:val="007A2C33"/>
    <w:rsid w:val="007A34BA"/>
    <w:rsid w:val="007B33FD"/>
    <w:rsid w:val="007E6ABC"/>
    <w:rsid w:val="007F1012"/>
    <w:rsid w:val="00852BE3"/>
    <w:rsid w:val="00890732"/>
    <w:rsid w:val="00897BF9"/>
    <w:rsid w:val="008A37DB"/>
    <w:rsid w:val="008B33A2"/>
    <w:rsid w:val="008D3133"/>
    <w:rsid w:val="008E52A5"/>
    <w:rsid w:val="008F49C3"/>
    <w:rsid w:val="008F54BC"/>
    <w:rsid w:val="009361DD"/>
    <w:rsid w:val="00961DE2"/>
    <w:rsid w:val="009903FA"/>
    <w:rsid w:val="00995F83"/>
    <w:rsid w:val="00996971"/>
    <w:rsid w:val="009A56AF"/>
    <w:rsid w:val="009B3B2F"/>
    <w:rsid w:val="009B3EE9"/>
    <w:rsid w:val="009C75F6"/>
    <w:rsid w:val="00A07EAE"/>
    <w:rsid w:val="00A255CF"/>
    <w:rsid w:val="00A37586"/>
    <w:rsid w:val="00A52A40"/>
    <w:rsid w:val="00A91173"/>
    <w:rsid w:val="00A91E7E"/>
    <w:rsid w:val="00A96B81"/>
    <w:rsid w:val="00AA6430"/>
    <w:rsid w:val="00AC2592"/>
    <w:rsid w:val="00AC278E"/>
    <w:rsid w:val="00AC503F"/>
    <w:rsid w:val="00AD5B5B"/>
    <w:rsid w:val="00AE05C3"/>
    <w:rsid w:val="00AE3587"/>
    <w:rsid w:val="00AE7BCA"/>
    <w:rsid w:val="00AF1B9D"/>
    <w:rsid w:val="00AF39AF"/>
    <w:rsid w:val="00B05414"/>
    <w:rsid w:val="00B060FF"/>
    <w:rsid w:val="00B2033F"/>
    <w:rsid w:val="00B36DF7"/>
    <w:rsid w:val="00B413F2"/>
    <w:rsid w:val="00B53881"/>
    <w:rsid w:val="00B77DC0"/>
    <w:rsid w:val="00B86050"/>
    <w:rsid w:val="00B8704B"/>
    <w:rsid w:val="00BD073B"/>
    <w:rsid w:val="00BD54BF"/>
    <w:rsid w:val="00BD6F43"/>
    <w:rsid w:val="00C12188"/>
    <w:rsid w:val="00C26ACB"/>
    <w:rsid w:val="00C3389D"/>
    <w:rsid w:val="00C42478"/>
    <w:rsid w:val="00C45B71"/>
    <w:rsid w:val="00C46737"/>
    <w:rsid w:val="00C742C0"/>
    <w:rsid w:val="00C74A33"/>
    <w:rsid w:val="00C95141"/>
    <w:rsid w:val="00CB1DF9"/>
    <w:rsid w:val="00CB34FC"/>
    <w:rsid w:val="00CD14E6"/>
    <w:rsid w:val="00CD42D5"/>
    <w:rsid w:val="00CD72C1"/>
    <w:rsid w:val="00CD7F35"/>
    <w:rsid w:val="00CE7D1C"/>
    <w:rsid w:val="00CF103F"/>
    <w:rsid w:val="00D0542B"/>
    <w:rsid w:val="00D05B57"/>
    <w:rsid w:val="00D15F4A"/>
    <w:rsid w:val="00D17D16"/>
    <w:rsid w:val="00D20F3A"/>
    <w:rsid w:val="00D22984"/>
    <w:rsid w:val="00D50451"/>
    <w:rsid w:val="00D55CAB"/>
    <w:rsid w:val="00D6077D"/>
    <w:rsid w:val="00DC0363"/>
    <w:rsid w:val="00E01EE1"/>
    <w:rsid w:val="00E30566"/>
    <w:rsid w:val="00E31A0F"/>
    <w:rsid w:val="00E6493C"/>
    <w:rsid w:val="00E65A65"/>
    <w:rsid w:val="00E750D2"/>
    <w:rsid w:val="00EA0AA6"/>
    <w:rsid w:val="00EA2F86"/>
    <w:rsid w:val="00ED7AAF"/>
    <w:rsid w:val="00EE08E2"/>
    <w:rsid w:val="00EF0D95"/>
    <w:rsid w:val="00EF3B06"/>
    <w:rsid w:val="00F057C0"/>
    <w:rsid w:val="00F4112C"/>
    <w:rsid w:val="00F46E4E"/>
    <w:rsid w:val="00F6155E"/>
    <w:rsid w:val="00F62D36"/>
    <w:rsid w:val="00F711EC"/>
    <w:rsid w:val="00F84E59"/>
    <w:rsid w:val="00F8603F"/>
    <w:rsid w:val="00FA5A0F"/>
    <w:rsid w:val="00FC396C"/>
    <w:rsid w:val="00FC7175"/>
    <w:rsid w:val="00FD0964"/>
    <w:rsid w:val="00FF61EE"/>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AC List 01,EBRD List,CA bullets,Details,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закрита згадка1"/>
    <w:basedOn w:val="a0"/>
    <w:uiPriority w:val="99"/>
    <w:semiHidden/>
    <w:unhideWhenUsed/>
    <w:rsid w:val="00C742C0"/>
    <w:rPr>
      <w:color w:val="605E5C"/>
      <w:shd w:val="clear" w:color="auto" w:fill="E1DFDD"/>
    </w:rPr>
  </w:style>
  <w:style w:type="paragraph" w:styleId="aa">
    <w:name w:val="No Spacing"/>
    <w:qFormat/>
    <w:rsid w:val="007127D9"/>
    <w:pPr>
      <w:spacing w:after="0" w:line="240" w:lineRule="auto"/>
    </w:pPr>
    <w:rPr>
      <w:rFonts w:ascii="Calibri" w:eastAsia="Calibri" w:hAnsi="Calibri" w:cs="Calibri"/>
      <w:lang w:val="uk-UA" w:eastAsia="ru-RU"/>
    </w:rPr>
  </w:style>
  <w:style w:type="character" w:customStyle="1" w:styleId="a5">
    <w:name w:val="Абзац списка Знак"/>
    <w:aliases w:val="AC List 01 Знак,EBRD List Знак,CA bullets Знак,Details Знак,Заголовок 1.1 Знак"/>
    <w:link w:val="a4"/>
    <w:uiPriority w:val="34"/>
    <w:locked/>
    <w:rsid w:val="00D05B57"/>
  </w:style>
  <w:style w:type="paragraph" w:customStyle="1" w:styleId="10">
    <w:name w:val="Абзац списка1"/>
    <w:basedOn w:val="a"/>
    <w:rsid w:val="000C6EAF"/>
    <w:pPr>
      <w:spacing w:after="200" w:line="276" w:lineRule="auto"/>
      <w:ind w:left="720"/>
      <w:contextualSpacing/>
    </w:pPr>
    <w:rPr>
      <w:rFonts w:ascii="Calibri" w:eastAsia="Times New Roman" w:hAnsi="Calibri" w:cs="Times New Roman"/>
      <w:lang w:val="uk-UA"/>
    </w:rPr>
  </w:style>
  <w:style w:type="paragraph" w:customStyle="1" w:styleId="NormalWeb1">
    <w:name w:val="Normal (Web)1"/>
    <w:basedOn w:val="a"/>
    <w:uiPriority w:val="99"/>
    <w:rsid w:val="000C6EAF"/>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Style4">
    <w:name w:val="Style4"/>
    <w:basedOn w:val="a"/>
    <w:uiPriority w:val="99"/>
    <w:rsid w:val="000C6EAF"/>
    <w:pPr>
      <w:widowControl w:val="0"/>
      <w:autoSpaceDE w:val="0"/>
      <w:autoSpaceDN w:val="0"/>
      <w:adjustRightInd w:val="0"/>
      <w:spacing w:after="0" w:line="302" w:lineRule="exact"/>
      <w:ind w:hanging="355"/>
      <w:jc w:val="both"/>
    </w:pPr>
    <w:rPr>
      <w:rFonts w:ascii="Times New Roman" w:eastAsia="Times New Roman" w:hAnsi="Times New Roman" w:cs="Times New Roman"/>
      <w:sz w:val="24"/>
      <w:szCs w:val="24"/>
      <w:lang w:val="uk-UA" w:eastAsia="ru-RU"/>
    </w:rPr>
  </w:style>
  <w:style w:type="character" w:customStyle="1" w:styleId="FontStyle14">
    <w:name w:val="Font Style14"/>
    <w:uiPriority w:val="99"/>
    <w:rsid w:val="000C6EA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AC List 01,EBRD List,CA bullets,Details,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закрита згадка1"/>
    <w:basedOn w:val="a0"/>
    <w:uiPriority w:val="99"/>
    <w:semiHidden/>
    <w:unhideWhenUsed/>
    <w:rsid w:val="00C742C0"/>
    <w:rPr>
      <w:color w:val="605E5C"/>
      <w:shd w:val="clear" w:color="auto" w:fill="E1DFDD"/>
    </w:rPr>
  </w:style>
  <w:style w:type="paragraph" w:styleId="aa">
    <w:name w:val="No Spacing"/>
    <w:qFormat/>
    <w:rsid w:val="007127D9"/>
    <w:pPr>
      <w:spacing w:after="0" w:line="240" w:lineRule="auto"/>
    </w:pPr>
    <w:rPr>
      <w:rFonts w:ascii="Calibri" w:eastAsia="Calibri" w:hAnsi="Calibri" w:cs="Calibri"/>
      <w:lang w:val="uk-UA" w:eastAsia="ru-RU"/>
    </w:rPr>
  </w:style>
  <w:style w:type="character" w:customStyle="1" w:styleId="a5">
    <w:name w:val="Абзац списка Знак"/>
    <w:aliases w:val="AC List 01 Знак,EBRD List Знак,CA bullets Знак,Details Знак,Заголовок 1.1 Знак"/>
    <w:link w:val="a4"/>
    <w:uiPriority w:val="34"/>
    <w:locked/>
    <w:rsid w:val="00D05B57"/>
  </w:style>
  <w:style w:type="paragraph" w:customStyle="1" w:styleId="10">
    <w:name w:val="Абзац списка1"/>
    <w:basedOn w:val="a"/>
    <w:rsid w:val="000C6EAF"/>
    <w:pPr>
      <w:spacing w:after="200" w:line="276" w:lineRule="auto"/>
      <w:ind w:left="720"/>
      <w:contextualSpacing/>
    </w:pPr>
    <w:rPr>
      <w:rFonts w:ascii="Calibri" w:eastAsia="Times New Roman" w:hAnsi="Calibri" w:cs="Times New Roman"/>
      <w:lang w:val="uk-UA"/>
    </w:rPr>
  </w:style>
  <w:style w:type="paragraph" w:customStyle="1" w:styleId="NormalWeb1">
    <w:name w:val="Normal (Web)1"/>
    <w:basedOn w:val="a"/>
    <w:uiPriority w:val="99"/>
    <w:rsid w:val="000C6EAF"/>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Style4">
    <w:name w:val="Style4"/>
    <w:basedOn w:val="a"/>
    <w:uiPriority w:val="99"/>
    <w:rsid w:val="000C6EAF"/>
    <w:pPr>
      <w:widowControl w:val="0"/>
      <w:autoSpaceDE w:val="0"/>
      <w:autoSpaceDN w:val="0"/>
      <w:adjustRightInd w:val="0"/>
      <w:spacing w:after="0" w:line="302" w:lineRule="exact"/>
      <w:ind w:hanging="355"/>
      <w:jc w:val="both"/>
    </w:pPr>
    <w:rPr>
      <w:rFonts w:ascii="Times New Roman" w:eastAsia="Times New Roman" w:hAnsi="Times New Roman" w:cs="Times New Roman"/>
      <w:sz w:val="24"/>
      <w:szCs w:val="24"/>
      <w:lang w:val="uk-UA" w:eastAsia="ru-RU"/>
    </w:rPr>
  </w:style>
  <w:style w:type="character" w:customStyle="1" w:styleId="FontStyle14">
    <w:name w:val="Font Style14"/>
    <w:uiPriority w:val="99"/>
    <w:rsid w:val="000C6E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23CE3-96DA-4A1C-91A1-8780659E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3168</Words>
  <Characters>1806</Characters>
  <Application>Microsoft Office Word</Application>
  <DocSecurity>0</DocSecurity>
  <Lines>15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uss</cp:lastModifiedBy>
  <cp:revision>112</cp:revision>
  <dcterms:created xsi:type="dcterms:W3CDTF">2023-05-16T20:48:00Z</dcterms:created>
  <dcterms:modified xsi:type="dcterms:W3CDTF">2024-01-18T15:07:00Z</dcterms:modified>
</cp:coreProperties>
</file>