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80" w:rightFromText="180"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164"/>
      </w:tblGrid>
      <w:tr w:rsidR="004509B5" w:rsidRPr="005631E8" w14:paraId="39AA0C7E" w14:textId="77777777" w:rsidTr="004509B5">
        <w:trPr>
          <w:trHeight w:val="1209"/>
        </w:trPr>
        <w:tc>
          <w:tcPr>
            <w:tcW w:w="5846" w:type="dxa"/>
          </w:tcPr>
          <w:p w14:paraId="7B153B56" w14:textId="77777777" w:rsidR="004509B5" w:rsidRDefault="004509B5" w:rsidP="004509B5">
            <w:pPr>
              <w:pStyle w:val="1"/>
              <w:spacing w:before="66" w:line="274" w:lineRule="exact"/>
              <w:ind w:left="0"/>
            </w:pPr>
          </w:p>
        </w:tc>
        <w:tc>
          <w:tcPr>
            <w:tcW w:w="4164" w:type="dxa"/>
          </w:tcPr>
          <w:p w14:paraId="7892445B" w14:textId="77777777" w:rsidR="00AC3B7C" w:rsidRPr="005631E8" w:rsidRDefault="00AC3B7C" w:rsidP="00284049">
            <w:pPr>
              <w:pStyle w:val="ac"/>
            </w:pPr>
          </w:p>
          <w:p w14:paraId="1E55497A" w14:textId="77777777" w:rsidR="00AC3B7C" w:rsidRPr="005631E8" w:rsidRDefault="00AC3B7C" w:rsidP="00284049">
            <w:pPr>
              <w:pStyle w:val="ac"/>
            </w:pPr>
          </w:p>
          <w:p w14:paraId="30C3F1AE" w14:textId="6FE7251C" w:rsidR="00284049" w:rsidRPr="00284049" w:rsidRDefault="00284049" w:rsidP="00284049">
            <w:pPr>
              <w:pStyle w:val="ac"/>
              <w:rPr>
                <w:rFonts w:ascii="Times New Roman" w:hAnsi="Times New Roman"/>
                <w:b/>
                <w:lang w:val="uk-UA"/>
              </w:rPr>
            </w:pPr>
            <w:proofErr w:type="spellStart"/>
            <w:r>
              <w:rPr>
                <w:rFonts w:ascii="Times New Roman" w:hAnsi="Times New Roman"/>
                <w:b/>
              </w:rPr>
              <w:t>Додаток</w:t>
            </w:r>
            <w:proofErr w:type="spellEnd"/>
            <w:r>
              <w:rPr>
                <w:rFonts w:ascii="Times New Roman" w:hAnsi="Times New Roman"/>
                <w:b/>
              </w:rPr>
              <w:t xml:space="preserve"> </w:t>
            </w:r>
            <w:r>
              <w:rPr>
                <w:rFonts w:ascii="Times New Roman" w:hAnsi="Times New Roman"/>
                <w:b/>
                <w:lang w:val="uk-UA"/>
              </w:rPr>
              <w:t>2</w:t>
            </w:r>
          </w:p>
          <w:p w14:paraId="681B69DD" w14:textId="77777777" w:rsidR="00284049" w:rsidRDefault="00284049" w:rsidP="00284049">
            <w:pPr>
              <w:pStyle w:val="ac"/>
              <w:rPr>
                <w:rFonts w:ascii="Times New Roman" w:hAnsi="Times New Roman"/>
                <w:b/>
                <w:bCs/>
                <w:iCs/>
                <w:lang w:val="uk-UA"/>
              </w:rPr>
            </w:pPr>
            <w:r>
              <w:rPr>
                <w:rFonts w:ascii="Times New Roman" w:hAnsi="Times New Roman"/>
                <w:b/>
                <w:bCs/>
                <w:iCs/>
                <w:lang w:val="uk-UA"/>
              </w:rPr>
              <w:t xml:space="preserve">до тендерної документації </w:t>
            </w:r>
          </w:p>
          <w:p w14:paraId="4FA64B78" w14:textId="4E3DB7E0" w:rsidR="004509B5" w:rsidRPr="004D1C2C" w:rsidRDefault="004509B5" w:rsidP="00284049">
            <w:pPr>
              <w:pStyle w:val="ac"/>
            </w:pPr>
          </w:p>
        </w:tc>
      </w:tr>
    </w:tbl>
    <w:p w14:paraId="4BAE05B4" w14:textId="77777777" w:rsidR="004509B5" w:rsidRDefault="004509B5" w:rsidP="006426BC">
      <w:pPr>
        <w:pStyle w:val="1"/>
        <w:spacing w:before="1" w:line="242" w:lineRule="auto"/>
        <w:ind w:left="0"/>
        <w:rPr>
          <w:u w:val="single"/>
        </w:rPr>
      </w:pPr>
    </w:p>
    <w:p w14:paraId="6E1DB29D" w14:textId="5A71F44B" w:rsidR="00897A77" w:rsidRPr="000678DF" w:rsidRDefault="00ED0F07" w:rsidP="00205CC2">
      <w:pPr>
        <w:pStyle w:val="1"/>
        <w:spacing w:before="1" w:line="242" w:lineRule="auto"/>
        <w:jc w:val="center"/>
        <w:rPr>
          <w:u w:val="single"/>
        </w:rPr>
      </w:pPr>
      <w:r w:rsidRPr="00B20072">
        <w:rPr>
          <w:u w:val="single"/>
        </w:rPr>
        <w:t>Вимоги, визначені</w:t>
      </w:r>
      <w:r w:rsidR="00896C45" w:rsidRPr="00B20072">
        <w:rPr>
          <w:u w:val="single"/>
        </w:rPr>
        <w:t xml:space="preserve"> </w:t>
      </w:r>
      <w:r w:rsidR="00C60096" w:rsidRPr="000678DF">
        <w:rPr>
          <w:u w:val="single"/>
        </w:rPr>
        <w:t>пунктом 47</w:t>
      </w:r>
      <w:r w:rsidR="00815E36" w:rsidRPr="000678DF">
        <w:rPr>
          <w:u w:val="single"/>
        </w:rPr>
        <w:t xml:space="preserve"> Особливостей </w:t>
      </w:r>
      <w:r w:rsidR="00896C45" w:rsidRPr="000678DF">
        <w:rPr>
          <w:u w:val="single"/>
        </w:rPr>
        <w:t>та інформація про спосіб підтвердження відповідності учасників (переможця) вимогам згідно із законодавством</w:t>
      </w:r>
    </w:p>
    <w:p w14:paraId="045A2447" w14:textId="77777777" w:rsidR="00897A77" w:rsidRPr="000678DF" w:rsidRDefault="00897A77">
      <w:pPr>
        <w:spacing w:before="10"/>
        <w:rPr>
          <w:b/>
          <w:sz w:val="15"/>
        </w:rPr>
      </w:pPr>
    </w:p>
    <w:p w14:paraId="112E795C" w14:textId="6CBA78DC" w:rsidR="00897A77" w:rsidRPr="000678DF" w:rsidRDefault="009B05F3">
      <w:pPr>
        <w:pStyle w:val="a4"/>
        <w:numPr>
          <w:ilvl w:val="0"/>
          <w:numId w:val="3"/>
        </w:numPr>
        <w:tabs>
          <w:tab w:val="left" w:pos="495"/>
        </w:tabs>
        <w:spacing w:before="92" w:line="237" w:lineRule="auto"/>
        <w:ind w:firstLine="0"/>
      </w:pPr>
      <w:r w:rsidRPr="000678DF">
        <w:rPr>
          <w:b/>
        </w:rPr>
        <w:t>Для юридичних осіб, фізичних осіб та фізичних осіб-підприємців на підтвердження</w:t>
      </w:r>
      <w:r w:rsidRPr="000678DF">
        <w:rPr>
          <w:b/>
          <w:spacing w:val="1"/>
        </w:rPr>
        <w:t xml:space="preserve"> </w:t>
      </w:r>
      <w:r w:rsidRPr="000678DF">
        <w:rPr>
          <w:b/>
        </w:rPr>
        <w:t xml:space="preserve">відповідності </w:t>
      </w:r>
      <w:r w:rsidR="00265F78">
        <w:rPr>
          <w:b/>
          <w:u w:val="single"/>
        </w:rPr>
        <w:t>У</w:t>
      </w:r>
      <w:r w:rsidRPr="000678DF">
        <w:rPr>
          <w:b/>
          <w:u w:val="single"/>
        </w:rPr>
        <w:t>часника</w:t>
      </w:r>
      <w:r w:rsidRPr="000678DF">
        <w:rPr>
          <w:b/>
        </w:rPr>
        <w:t xml:space="preserve"> процедури закупівлі вимогам, встановленим </w:t>
      </w:r>
      <w:r w:rsidR="00C60096" w:rsidRPr="000678DF">
        <w:rPr>
          <w:b/>
        </w:rPr>
        <w:t>пунктом 47</w:t>
      </w:r>
      <w:r w:rsidR="005824B0" w:rsidRPr="000678DF">
        <w:rPr>
          <w:b/>
        </w:rPr>
        <w:t xml:space="preserve"> Особливостей</w:t>
      </w:r>
      <w:r w:rsidRPr="000678DF">
        <w:t>:</w:t>
      </w:r>
    </w:p>
    <w:p w14:paraId="74DD1147" w14:textId="77777777" w:rsidR="00C60096" w:rsidRPr="000678DF" w:rsidRDefault="00C60096" w:rsidP="00C60096">
      <w:pPr>
        <w:pStyle w:val="a4"/>
        <w:rPr>
          <w:color w:val="00B050"/>
          <w:sz w:val="20"/>
          <w:szCs w:val="20"/>
        </w:rPr>
      </w:pPr>
    </w:p>
    <w:p w14:paraId="1D3B8DCA" w14:textId="77777777" w:rsidR="00C60096" w:rsidRPr="000678DF" w:rsidRDefault="00C60096" w:rsidP="00C60096">
      <w:pPr>
        <w:pStyle w:val="a4"/>
      </w:pPr>
      <w:r w:rsidRPr="000678DF">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678DF">
        <w:t>закупівель</w:t>
      </w:r>
      <w:proofErr w:type="spellEnd"/>
      <w:r w:rsidRPr="000678DF">
        <w:t xml:space="preserve"> під час подання тендерної пропозиції.</w:t>
      </w:r>
    </w:p>
    <w:p w14:paraId="10BB47D1" w14:textId="35D138D2" w:rsidR="00C60096" w:rsidRPr="000678DF" w:rsidRDefault="00C60096" w:rsidP="00C60096">
      <w:pPr>
        <w:pStyle w:val="a4"/>
      </w:pPr>
      <w:r w:rsidRPr="000678DF">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78DF">
        <w:t>закупівель</w:t>
      </w:r>
      <w:proofErr w:type="spellEnd"/>
      <w:r w:rsidRPr="000678DF">
        <w:t xml:space="preserve"> відсутність в учасника процедури закупівлі підстав, визначених підпунктами 1 і 7 пункту 47 Особливостей.</w:t>
      </w:r>
    </w:p>
    <w:p w14:paraId="7BBED0B3" w14:textId="58E98EE8" w:rsidR="00C60096" w:rsidRPr="000678DF" w:rsidRDefault="00C60096" w:rsidP="00C60096">
      <w:pPr>
        <w:pStyle w:val="a4"/>
        <w:pBdr>
          <w:top w:val="nil"/>
          <w:left w:val="nil"/>
          <w:bottom w:val="nil"/>
          <w:right w:val="nil"/>
          <w:between w:val="nil"/>
        </w:pBdr>
      </w:pPr>
      <w:r w:rsidRPr="000678DF">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чотирнадцятого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CD2212" w14:textId="77777777" w:rsidR="006100DE" w:rsidRPr="000678DF" w:rsidRDefault="006100DE" w:rsidP="00AA5E8B">
      <w:pPr>
        <w:ind w:left="216" w:right="144"/>
        <w:jc w:val="both"/>
        <w:rPr>
          <w:sz w:val="18"/>
          <w:szCs w:val="18"/>
          <w:u w:val="single"/>
        </w:rPr>
      </w:pPr>
    </w:p>
    <w:p w14:paraId="35A0CE67" w14:textId="77777777" w:rsidR="00897A77" w:rsidRPr="000678DF" w:rsidRDefault="009B05F3" w:rsidP="00AA5E8B">
      <w:pPr>
        <w:ind w:left="216" w:right="144"/>
        <w:jc w:val="both"/>
        <w:rPr>
          <w:sz w:val="18"/>
          <w:szCs w:val="18"/>
        </w:rPr>
      </w:pPr>
      <w:r w:rsidRPr="000678DF">
        <w:rPr>
          <w:sz w:val="18"/>
          <w:szCs w:val="18"/>
          <w:u w:val="single"/>
        </w:rPr>
        <w:t>Примітки</w:t>
      </w:r>
      <w:r w:rsidRPr="000678DF">
        <w:rPr>
          <w:spacing w:val="1"/>
          <w:sz w:val="18"/>
          <w:szCs w:val="18"/>
          <w:u w:val="single"/>
        </w:rPr>
        <w:t xml:space="preserve"> </w:t>
      </w:r>
      <w:r w:rsidRPr="000678DF">
        <w:rPr>
          <w:sz w:val="18"/>
          <w:szCs w:val="18"/>
          <w:u w:val="single"/>
        </w:rPr>
        <w:t>до</w:t>
      </w:r>
      <w:r w:rsidRPr="000678DF">
        <w:rPr>
          <w:spacing w:val="-3"/>
          <w:sz w:val="18"/>
          <w:szCs w:val="18"/>
          <w:u w:val="single"/>
        </w:rPr>
        <w:t xml:space="preserve"> </w:t>
      </w:r>
      <w:r w:rsidRPr="000678DF">
        <w:rPr>
          <w:sz w:val="18"/>
          <w:szCs w:val="18"/>
          <w:u w:val="single"/>
        </w:rPr>
        <w:t>п</w:t>
      </w:r>
      <w:r w:rsidR="00EB1496" w:rsidRPr="000678DF">
        <w:rPr>
          <w:sz w:val="18"/>
          <w:szCs w:val="18"/>
          <w:u w:val="single"/>
        </w:rPr>
        <w:t>п</w:t>
      </w:r>
      <w:r w:rsidRPr="000678DF">
        <w:rPr>
          <w:sz w:val="18"/>
          <w:szCs w:val="18"/>
          <w:u w:val="single"/>
        </w:rPr>
        <w:t>.1:</w:t>
      </w:r>
    </w:p>
    <w:p w14:paraId="751B124B" w14:textId="61C5728E" w:rsidR="00897A77" w:rsidRPr="000678DF" w:rsidRDefault="009B05F3">
      <w:pPr>
        <w:pStyle w:val="a3"/>
        <w:ind w:right="147" w:firstLine="254"/>
        <w:jc w:val="both"/>
        <w:rPr>
          <w:sz w:val="18"/>
          <w:szCs w:val="18"/>
        </w:rPr>
      </w:pPr>
      <w:r w:rsidRPr="000678DF">
        <w:rPr>
          <w:sz w:val="18"/>
          <w:szCs w:val="18"/>
        </w:rPr>
        <w:t>У випадку якщо учасником процедури закупівлі є об’єднання учасників, то на кожного з учасників такого</w:t>
      </w:r>
      <w:r w:rsidRPr="000678DF">
        <w:rPr>
          <w:spacing w:val="1"/>
          <w:sz w:val="18"/>
          <w:szCs w:val="18"/>
        </w:rPr>
        <w:t xml:space="preserve"> </w:t>
      </w:r>
      <w:r w:rsidRPr="000678DF">
        <w:rPr>
          <w:sz w:val="18"/>
          <w:szCs w:val="18"/>
        </w:rPr>
        <w:t>об’єднання, надається окрема довідка в довільній формі для підтвердження відповідності вимогам, визначеним</w:t>
      </w:r>
      <w:r w:rsidR="009B49E7" w:rsidRPr="000678DF">
        <w:rPr>
          <w:sz w:val="18"/>
          <w:szCs w:val="18"/>
        </w:rPr>
        <w:t xml:space="preserve"> </w:t>
      </w:r>
      <w:r w:rsidR="005760CE">
        <w:rPr>
          <w:sz w:val="18"/>
          <w:szCs w:val="18"/>
        </w:rPr>
        <w:t>пунктом 47</w:t>
      </w:r>
      <w:r w:rsidR="005824B0" w:rsidRPr="000678DF">
        <w:rPr>
          <w:sz w:val="18"/>
          <w:szCs w:val="18"/>
        </w:rPr>
        <w:t xml:space="preserve"> Особливостей.</w:t>
      </w:r>
    </w:p>
    <w:p w14:paraId="4DCC58FA" w14:textId="77777777" w:rsidR="00C60096" w:rsidRPr="000678DF" w:rsidRDefault="00C60096" w:rsidP="00C60096">
      <w:pPr>
        <w:pStyle w:val="a3"/>
        <w:ind w:right="147" w:firstLine="254"/>
        <w:jc w:val="both"/>
        <w:rPr>
          <w:sz w:val="18"/>
          <w:szCs w:val="18"/>
        </w:rPr>
      </w:pPr>
      <w:r w:rsidRPr="000678DF">
        <w:rPr>
          <w:sz w:val="18"/>
          <w:szCs w:val="18"/>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78DF">
        <w:rPr>
          <w:sz w:val="18"/>
          <w:szCs w:val="18"/>
        </w:rPr>
        <w:t>закупівель</w:t>
      </w:r>
      <w:proofErr w:type="spellEnd"/>
      <w:r w:rsidRPr="000678DF">
        <w:rPr>
          <w:sz w:val="18"/>
          <w:szCs w:val="18"/>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612F27" w14:textId="77777777" w:rsidR="003E720B" w:rsidRPr="004C4CF9" w:rsidRDefault="003E720B" w:rsidP="00214C96">
      <w:pPr>
        <w:pStyle w:val="1"/>
        <w:tabs>
          <w:tab w:val="left" w:pos="610"/>
        </w:tabs>
        <w:ind w:left="215" w:right="147"/>
        <w:rPr>
          <w:sz w:val="22"/>
          <w:szCs w:val="22"/>
        </w:rPr>
      </w:pPr>
    </w:p>
    <w:p w14:paraId="2F65313F" w14:textId="5DE59556" w:rsidR="009C6390" w:rsidRPr="000678DF" w:rsidRDefault="006100DE" w:rsidP="00214C96">
      <w:pPr>
        <w:pStyle w:val="1"/>
        <w:tabs>
          <w:tab w:val="left" w:pos="610"/>
        </w:tabs>
        <w:ind w:left="215" w:right="147"/>
        <w:rPr>
          <w:sz w:val="22"/>
          <w:szCs w:val="22"/>
        </w:rPr>
      </w:pPr>
      <w:r w:rsidRPr="000678DF">
        <w:rPr>
          <w:sz w:val="22"/>
          <w:szCs w:val="22"/>
          <w:lang w:val="ru-RU"/>
        </w:rPr>
        <w:t xml:space="preserve">2. </w:t>
      </w:r>
      <w:r w:rsidR="009B05F3" w:rsidRPr="000678DF">
        <w:rPr>
          <w:sz w:val="22"/>
          <w:szCs w:val="22"/>
        </w:rPr>
        <w:t>Документи</w:t>
      </w:r>
      <w:r w:rsidR="009B05F3" w:rsidRPr="000678DF">
        <w:rPr>
          <w:spacing w:val="1"/>
          <w:sz w:val="22"/>
          <w:szCs w:val="22"/>
        </w:rPr>
        <w:t xml:space="preserve"> </w:t>
      </w:r>
      <w:r w:rsidR="009B05F3" w:rsidRPr="000678DF">
        <w:rPr>
          <w:sz w:val="22"/>
          <w:szCs w:val="22"/>
        </w:rPr>
        <w:t>на</w:t>
      </w:r>
      <w:r w:rsidR="009B05F3" w:rsidRPr="000678DF">
        <w:rPr>
          <w:spacing w:val="1"/>
          <w:sz w:val="22"/>
          <w:szCs w:val="22"/>
        </w:rPr>
        <w:t xml:space="preserve"> </w:t>
      </w:r>
      <w:r w:rsidR="009B05F3" w:rsidRPr="000678DF">
        <w:rPr>
          <w:sz w:val="22"/>
          <w:szCs w:val="22"/>
        </w:rPr>
        <w:t>підтвердження</w:t>
      </w:r>
      <w:r w:rsidR="009B05F3" w:rsidRPr="000678DF">
        <w:rPr>
          <w:spacing w:val="1"/>
          <w:sz w:val="22"/>
          <w:szCs w:val="22"/>
        </w:rPr>
        <w:t xml:space="preserve"> </w:t>
      </w:r>
      <w:r w:rsidR="009B05F3" w:rsidRPr="000678DF">
        <w:rPr>
          <w:sz w:val="22"/>
          <w:szCs w:val="22"/>
        </w:rPr>
        <w:t>відповідності</w:t>
      </w:r>
      <w:r w:rsidR="009B05F3" w:rsidRPr="000678DF">
        <w:rPr>
          <w:spacing w:val="1"/>
          <w:sz w:val="22"/>
          <w:szCs w:val="22"/>
        </w:rPr>
        <w:t xml:space="preserve"> </w:t>
      </w:r>
      <w:r w:rsidR="00265F78">
        <w:rPr>
          <w:sz w:val="22"/>
          <w:szCs w:val="22"/>
          <w:u w:val="single"/>
        </w:rPr>
        <w:t>П</w:t>
      </w:r>
      <w:r w:rsidR="009B05F3" w:rsidRPr="000678DF">
        <w:rPr>
          <w:sz w:val="22"/>
          <w:szCs w:val="22"/>
          <w:u w:val="single"/>
        </w:rPr>
        <w:t>ереможця</w:t>
      </w:r>
      <w:r w:rsidR="009B05F3" w:rsidRPr="000678DF">
        <w:rPr>
          <w:spacing w:val="1"/>
          <w:sz w:val="22"/>
          <w:szCs w:val="22"/>
        </w:rPr>
        <w:t xml:space="preserve"> </w:t>
      </w:r>
      <w:r w:rsidR="009B05F3" w:rsidRPr="000678DF">
        <w:rPr>
          <w:sz w:val="22"/>
          <w:szCs w:val="22"/>
        </w:rPr>
        <w:t>процедури</w:t>
      </w:r>
      <w:r w:rsidR="009B05F3" w:rsidRPr="000678DF">
        <w:rPr>
          <w:spacing w:val="1"/>
          <w:sz w:val="22"/>
          <w:szCs w:val="22"/>
        </w:rPr>
        <w:t xml:space="preserve"> </w:t>
      </w:r>
      <w:r w:rsidR="009B05F3" w:rsidRPr="000678DF">
        <w:rPr>
          <w:sz w:val="22"/>
          <w:szCs w:val="22"/>
        </w:rPr>
        <w:t>закупівлі</w:t>
      </w:r>
      <w:r w:rsidR="009B05F3" w:rsidRPr="000678DF">
        <w:rPr>
          <w:spacing w:val="-3"/>
          <w:sz w:val="22"/>
          <w:szCs w:val="22"/>
        </w:rPr>
        <w:t xml:space="preserve"> </w:t>
      </w:r>
      <w:r w:rsidR="009B05F3" w:rsidRPr="000678DF">
        <w:rPr>
          <w:sz w:val="22"/>
          <w:szCs w:val="22"/>
        </w:rPr>
        <w:t>вимогам,</w:t>
      </w:r>
      <w:r w:rsidR="009B05F3" w:rsidRPr="000678DF">
        <w:rPr>
          <w:spacing w:val="4"/>
          <w:sz w:val="22"/>
          <w:szCs w:val="22"/>
        </w:rPr>
        <w:t xml:space="preserve"> </w:t>
      </w:r>
      <w:r w:rsidR="00ED0F07" w:rsidRPr="000678DF">
        <w:rPr>
          <w:sz w:val="22"/>
          <w:szCs w:val="22"/>
        </w:rPr>
        <w:t>визначеним</w:t>
      </w:r>
      <w:r w:rsidR="009B05F3" w:rsidRPr="000678DF">
        <w:rPr>
          <w:spacing w:val="-4"/>
          <w:sz w:val="22"/>
          <w:szCs w:val="22"/>
        </w:rPr>
        <w:t xml:space="preserve"> </w:t>
      </w:r>
      <w:r w:rsidR="00796041" w:rsidRPr="000678DF">
        <w:rPr>
          <w:spacing w:val="-4"/>
          <w:sz w:val="22"/>
          <w:szCs w:val="22"/>
        </w:rPr>
        <w:t>у пункті 47</w:t>
      </w:r>
      <w:r w:rsidR="00145FF8" w:rsidRPr="000678DF">
        <w:rPr>
          <w:spacing w:val="-4"/>
          <w:sz w:val="22"/>
          <w:szCs w:val="22"/>
        </w:rPr>
        <w:t xml:space="preserve"> </w:t>
      </w:r>
      <w:r w:rsidR="006426BC" w:rsidRPr="000678DF">
        <w:rPr>
          <w:sz w:val="22"/>
          <w:szCs w:val="22"/>
        </w:rPr>
        <w:t>Особливостей</w:t>
      </w:r>
      <w:r w:rsidR="009B05F3" w:rsidRPr="000678DF">
        <w:rPr>
          <w:sz w:val="22"/>
          <w:szCs w:val="22"/>
        </w:rPr>
        <w:t>:</w:t>
      </w:r>
    </w:p>
    <w:p w14:paraId="581F04FE" w14:textId="77777777" w:rsidR="00214C96" w:rsidRPr="000678DF"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B20072" w:rsidRPr="000678DF" w14:paraId="109216D1" w14:textId="77777777" w:rsidTr="006100DE">
        <w:trPr>
          <w:trHeight w:val="1814"/>
        </w:trPr>
        <w:tc>
          <w:tcPr>
            <w:tcW w:w="4289" w:type="dxa"/>
          </w:tcPr>
          <w:p w14:paraId="390F6C93" w14:textId="77777777" w:rsidR="00B607A0" w:rsidRPr="000678DF" w:rsidRDefault="00B607A0" w:rsidP="00B607A0">
            <w:pPr>
              <w:pStyle w:val="TableParagraph"/>
              <w:spacing w:before="2"/>
              <w:ind w:left="0" w:right="223"/>
              <w:jc w:val="center"/>
              <w:rPr>
                <w:b/>
                <w:sz w:val="20"/>
              </w:rPr>
            </w:pPr>
          </w:p>
          <w:p w14:paraId="1FC51740" w14:textId="77777777" w:rsidR="00B607A0" w:rsidRPr="000678DF" w:rsidRDefault="00B607A0" w:rsidP="00B607A0">
            <w:pPr>
              <w:pStyle w:val="TableParagraph"/>
              <w:spacing w:before="2"/>
              <w:ind w:left="0" w:right="223"/>
              <w:jc w:val="center"/>
              <w:rPr>
                <w:b/>
                <w:sz w:val="20"/>
              </w:rPr>
            </w:pPr>
          </w:p>
          <w:p w14:paraId="6719AF8A" w14:textId="5047873B" w:rsidR="00B607A0" w:rsidRPr="000678DF" w:rsidRDefault="00796041" w:rsidP="00B607A0">
            <w:pPr>
              <w:pStyle w:val="TableParagraph"/>
              <w:spacing w:before="2"/>
              <w:ind w:left="0" w:right="223"/>
              <w:jc w:val="center"/>
              <w:rPr>
                <w:b/>
                <w:sz w:val="20"/>
                <w:szCs w:val="20"/>
              </w:rPr>
            </w:pPr>
            <w:r w:rsidRPr="000678DF">
              <w:rPr>
                <w:b/>
                <w:sz w:val="20"/>
                <w:szCs w:val="20"/>
              </w:rPr>
              <w:t>Вимоги згідно пункту 47</w:t>
            </w:r>
            <w:r w:rsidR="001020EF" w:rsidRPr="000678DF">
              <w:rPr>
                <w:b/>
                <w:sz w:val="20"/>
                <w:szCs w:val="20"/>
              </w:rPr>
              <w:t xml:space="preserve"> Особливостей</w:t>
            </w:r>
            <w:r w:rsidR="00B607A0" w:rsidRPr="000678DF">
              <w:rPr>
                <w:b/>
                <w:sz w:val="20"/>
                <w:szCs w:val="20"/>
              </w:rPr>
              <w:t xml:space="preserve"> </w:t>
            </w:r>
          </w:p>
          <w:p w14:paraId="5F70314D" w14:textId="77777777" w:rsidR="00B607A0" w:rsidRPr="000678DF" w:rsidRDefault="00B607A0" w:rsidP="00B607A0">
            <w:pPr>
              <w:pStyle w:val="TableParagraph"/>
              <w:spacing w:before="2"/>
              <w:ind w:left="0" w:right="223"/>
              <w:jc w:val="center"/>
              <w:rPr>
                <w:b/>
                <w:sz w:val="20"/>
                <w:szCs w:val="20"/>
              </w:rPr>
            </w:pPr>
          </w:p>
          <w:p w14:paraId="6E202D96" w14:textId="77777777" w:rsidR="009C6390" w:rsidRPr="000678DF" w:rsidRDefault="009C6390" w:rsidP="00B607A0">
            <w:pPr>
              <w:pStyle w:val="TableParagraph"/>
              <w:spacing w:before="2"/>
              <w:ind w:left="0" w:right="223"/>
              <w:rPr>
                <w:b/>
                <w:sz w:val="20"/>
              </w:rPr>
            </w:pPr>
          </w:p>
          <w:p w14:paraId="6381D2CB" w14:textId="77777777" w:rsidR="009C6390" w:rsidRPr="000678DF" w:rsidRDefault="009C6390" w:rsidP="009C6390">
            <w:pPr>
              <w:pStyle w:val="TableParagraph"/>
              <w:spacing w:before="0"/>
              <w:ind w:left="159" w:right="295"/>
              <w:jc w:val="center"/>
              <w:rPr>
                <w:i/>
                <w:sz w:val="18"/>
                <w:szCs w:val="18"/>
              </w:rPr>
            </w:pPr>
          </w:p>
        </w:tc>
        <w:tc>
          <w:tcPr>
            <w:tcW w:w="5498" w:type="dxa"/>
          </w:tcPr>
          <w:p w14:paraId="0680A6F7" w14:textId="3E91FDB5" w:rsidR="00897A77" w:rsidRPr="000678DF" w:rsidRDefault="00FD1D33" w:rsidP="00FD1D33">
            <w:pPr>
              <w:pStyle w:val="TableParagraph"/>
              <w:pBdr>
                <w:top w:val="nil"/>
                <w:left w:val="nil"/>
                <w:bottom w:val="nil"/>
                <w:right w:val="nil"/>
                <w:between w:val="nil"/>
              </w:pBdr>
              <w:spacing w:before="2"/>
              <w:ind w:left="0" w:right="223"/>
              <w:jc w:val="center"/>
              <w:rPr>
                <w:b/>
                <w:sz w:val="20"/>
              </w:rPr>
            </w:pPr>
            <w:r w:rsidRPr="000678DF">
              <w:rPr>
                <w:b/>
                <w:sz w:val="20"/>
              </w:rPr>
              <w:t xml:space="preserve">Переможець процедури закупівлі у строк, що не перевищує чотири дні з дати оприлюднення в електронній системі </w:t>
            </w:r>
            <w:proofErr w:type="spellStart"/>
            <w:r w:rsidRPr="000678DF">
              <w:rPr>
                <w:b/>
                <w:sz w:val="20"/>
              </w:rPr>
              <w:t>закупівель</w:t>
            </w:r>
            <w:proofErr w:type="spellEnd"/>
            <w:r w:rsidRPr="000678DF">
              <w:rPr>
                <w:b/>
                <w:sz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78DF">
              <w:rPr>
                <w:b/>
                <w:sz w:val="20"/>
              </w:rPr>
              <w:t>закупівель</w:t>
            </w:r>
            <w:proofErr w:type="spellEnd"/>
            <w:r w:rsidRPr="000678DF">
              <w:rPr>
                <w:b/>
                <w:sz w:val="20"/>
              </w:rPr>
              <w:t xml:space="preserve"> документи, що підтверджують відсутність підстав, зазначених у підпунктах 3, 5, 6 і 12 та в</w:t>
            </w:r>
            <w:r w:rsidR="00C60096" w:rsidRPr="000678DF">
              <w:rPr>
                <w:b/>
                <w:sz w:val="20"/>
              </w:rPr>
              <w:t xml:space="preserve"> абзаці чотирнадцятому пункту 47</w:t>
            </w:r>
            <w:r w:rsidRPr="000678DF">
              <w:rPr>
                <w:b/>
                <w:sz w:val="20"/>
              </w:rPr>
              <w:t xml:space="preserve"> Особливостей</w:t>
            </w:r>
            <w:r w:rsidR="009B05F3" w:rsidRPr="000678DF">
              <w:rPr>
                <w:b/>
                <w:sz w:val="20"/>
              </w:rPr>
              <w:t>:</w:t>
            </w:r>
          </w:p>
        </w:tc>
      </w:tr>
      <w:tr w:rsidR="00B20072" w:rsidRPr="000678DF" w14:paraId="366895AF" w14:textId="77777777" w:rsidTr="006100DE">
        <w:trPr>
          <w:trHeight w:val="132"/>
        </w:trPr>
        <w:tc>
          <w:tcPr>
            <w:tcW w:w="4289" w:type="dxa"/>
          </w:tcPr>
          <w:p w14:paraId="110DB655" w14:textId="77777777" w:rsidR="00E02273" w:rsidRPr="000678DF" w:rsidRDefault="00E02273" w:rsidP="00E02273">
            <w:pPr>
              <w:pStyle w:val="TableParagraph"/>
              <w:pBdr>
                <w:top w:val="nil"/>
                <w:left w:val="nil"/>
                <w:bottom w:val="nil"/>
                <w:right w:val="nil"/>
                <w:between w:val="nil"/>
              </w:pBdr>
              <w:spacing w:before="96"/>
              <w:ind w:left="239" w:right="229"/>
              <w:rPr>
                <w:sz w:val="20"/>
              </w:rPr>
            </w:pPr>
            <w:r w:rsidRPr="000678DF">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80F8CB" w14:textId="3C1DC391" w:rsidR="009C6390" w:rsidRPr="000678DF" w:rsidRDefault="00796041" w:rsidP="00E02273">
            <w:pPr>
              <w:pStyle w:val="TableParagraph"/>
              <w:tabs>
                <w:tab w:val="left" w:pos="1372"/>
                <w:tab w:val="left" w:pos="2426"/>
                <w:tab w:val="left" w:pos="2599"/>
                <w:tab w:val="left" w:pos="2935"/>
                <w:tab w:val="left" w:pos="3376"/>
              </w:tabs>
              <w:ind w:left="239" w:right="227"/>
              <w:rPr>
                <w:b/>
                <w:sz w:val="20"/>
              </w:rPr>
            </w:pPr>
            <w:r w:rsidRPr="000678DF">
              <w:rPr>
                <w:b/>
                <w:sz w:val="20"/>
                <w:szCs w:val="20"/>
              </w:rPr>
              <w:t>(підпункт 3 пункт 47</w:t>
            </w:r>
            <w:r w:rsidR="00E02273" w:rsidRPr="000678DF">
              <w:rPr>
                <w:b/>
                <w:sz w:val="20"/>
                <w:szCs w:val="20"/>
              </w:rPr>
              <w:t xml:space="preserve"> Особливостей)</w:t>
            </w:r>
          </w:p>
        </w:tc>
        <w:tc>
          <w:tcPr>
            <w:tcW w:w="5498" w:type="dxa"/>
          </w:tcPr>
          <w:p w14:paraId="0AD55D4A" w14:textId="5D41F3C3" w:rsidR="009C6390" w:rsidRPr="000678DF" w:rsidRDefault="00E02273" w:rsidP="009C6390">
            <w:pPr>
              <w:pStyle w:val="TableParagraph"/>
              <w:ind w:right="88"/>
              <w:rPr>
                <w:sz w:val="20"/>
              </w:rPr>
            </w:pPr>
            <w:r w:rsidRPr="000678DF">
              <w:rPr>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0072" w:rsidRPr="000678DF" w14:paraId="25F8B53F" w14:textId="77777777" w:rsidTr="006100DE">
        <w:trPr>
          <w:trHeight w:val="132"/>
        </w:trPr>
        <w:tc>
          <w:tcPr>
            <w:tcW w:w="4289" w:type="dxa"/>
          </w:tcPr>
          <w:p w14:paraId="7C9C4B00" w14:textId="77777777" w:rsidR="0099080A" w:rsidRPr="000678DF" w:rsidRDefault="0099080A" w:rsidP="0099080A">
            <w:pPr>
              <w:pStyle w:val="TableParagraph"/>
              <w:pBdr>
                <w:top w:val="nil"/>
                <w:left w:val="nil"/>
                <w:bottom w:val="nil"/>
                <w:right w:val="nil"/>
                <w:between w:val="nil"/>
              </w:pBdr>
              <w:spacing w:before="96"/>
              <w:ind w:left="239" w:right="229"/>
              <w:rPr>
                <w:sz w:val="20"/>
              </w:rPr>
            </w:pPr>
            <w:r w:rsidRPr="000678DF">
              <w:rPr>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E5FEB8" w14:textId="3EC19DDF" w:rsidR="006426BC" w:rsidRPr="000678DF" w:rsidRDefault="00796041" w:rsidP="0099080A">
            <w:pPr>
              <w:pStyle w:val="TableParagraph"/>
              <w:spacing w:before="8"/>
              <w:ind w:left="254"/>
              <w:rPr>
                <w:b/>
                <w:sz w:val="20"/>
              </w:rPr>
            </w:pPr>
            <w:r w:rsidRPr="000678DF">
              <w:rPr>
                <w:b/>
                <w:sz w:val="20"/>
                <w:szCs w:val="20"/>
              </w:rPr>
              <w:t>(підпункт 5 пункт 47</w:t>
            </w:r>
            <w:r w:rsidR="0099080A" w:rsidRPr="000678DF">
              <w:rPr>
                <w:b/>
                <w:sz w:val="20"/>
                <w:szCs w:val="20"/>
              </w:rPr>
              <w:t xml:space="preserve"> Особливостей)</w:t>
            </w:r>
          </w:p>
        </w:tc>
        <w:tc>
          <w:tcPr>
            <w:tcW w:w="5498" w:type="dxa"/>
          </w:tcPr>
          <w:p w14:paraId="04E27B75" w14:textId="5312C432" w:rsidR="002A0B36" w:rsidRPr="000678DF" w:rsidRDefault="002A0B36" w:rsidP="002A0B36">
            <w:pPr>
              <w:pStyle w:val="TableParagraph"/>
              <w:spacing w:before="0"/>
              <w:ind w:left="102" w:right="85"/>
              <w:rPr>
                <w:sz w:val="20"/>
              </w:rPr>
            </w:pPr>
            <w:r w:rsidRPr="000678DF">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69B2AF" w14:textId="626753E0" w:rsidR="006426BC" w:rsidRPr="000678DF" w:rsidRDefault="006426BC" w:rsidP="002A0B36">
            <w:pPr>
              <w:pStyle w:val="TableParagraph"/>
              <w:spacing w:before="0"/>
              <w:ind w:left="102" w:right="85"/>
              <w:rPr>
                <w:sz w:val="20"/>
              </w:rPr>
            </w:pPr>
          </w:p>
        </w:tc>
      </w:tr>
      <w:tr w:rsidR="00B20072" w:rsidRPr="000678DF" w14:paraId="3460E504" w14:textId="77777777" w:rsidTr="006100DE">
        <w:trPr>
          <w:trHeight w:val="132"/>
        </w:trPr>
        <w:tc>
          <w:tcPr>
            <w:tcW w:w="4289" w:type="dxa"/>
          </w:tcPr>
          <w:p w14:paraId="0B3EBD39" w14:textId="77777777" w:rsidR="0099080A" w:rsidRPr="000678DF" w:rsidRDefault="0099080A" w:rsidP="0099080A">
            <w:pPr>
              <w:pStyle w:val="TableParagraph"/>
              <w:pBdr>
                <w:top w:val="nil"/>
                <w:left w:val="nil"/>
                <w:bottom w:val="nil"/>
                <w:right w:val="nil"/>
                <w:between w:val="nil"/>
              </w:pBdr>
              <w:spacing w:before="96"/>
              <w:ind w:left="239" w:right="229"/>
              <w:rPr>
                <w:sz w:val="20"/>
              </w:rPr>
            </w:pPr>
            <w:r w:rsidRPr="000678DF">
              <w:rPr>
                <w:sz w:val="20"/>
              </w:rPr>
              <w:t xml:space="preserve">Керівник учасника процедури закупівлі був засуджений за кримінальне </w:t>
            </w:r>
            <w:r w:rsidRPr="000678DF">
              <w:rPr>
                <w:sz w:val="20"/>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137105" w14:textId="32943AC8" w:rsidR="004509B5" w:rsidRPr="000678DF" w:rsidRDefault="00796041" w:rsidP="0099080A">
            <w:pPr>
              <w:pStyle w:val="TableParagraph"/>
              <w:tabs>
                <w:tab w:val="left" w:pos="1395"/>
                <w:tab w:val="left" w:pos="1632"/>
                <w:tab w:val="left" w:pos="2371"/>
                <w:tab w:val="left" w:pos="2599"/>
                <w:tab w:val="left" w:pos="3380"/>
                <w:tab w:val="left" w:pos="3963"/>
              </w:tabs>
              <w:ind w:left="239" w:right="228"/>
              <w:rPr>
                <w:b/>
                <w:sz w:val="20"/>
              </w:rPr>
            </w:pPr>
            <w:r w:rsidRPr="000678DF">
              <w:rPr>
                <w:b/>
                <w:sz w:val="20"/>
                <w:szCs w:val="20"/>
              </w:rPr>
              <w:t>(підпункт 6 пункт 47</w:t>
            </w:r>
            <w:r w:rsidR="0099080A" w:rsidRPr="000678DF">
              <w:rPr>
                <w:b/>
                <w:sz w:val="20"/>
                <w:szCs w:val="20"/>
              </w:rPr>
              <w:t xml:space="preserve"> Особливостей)</w:t>
            </w:r>
          </w:p>
        </w:tc>
        <w:tc>
          <w:tcPr>
            <w:tcW w:w="5498" w:type="dxa"/>
          </w:tcPr>
          <w:p w14:paraId="16E39892" w14:textId="31099C08" w:rsidR="004509B5" w:rsidRPr="000678DF" w:rsidRDefault="0099080A" w:rsidP="0099080A">
            <w:pPr>
              <w:pStyle w:val="TableParagraph"/>
              <w:spacing w:before="92"/>
              <w:ind w:right="87"/>
              <w:rPr>
                <w:sz w:val="20"/>
              </w:rPr>
            </w:pPr>
            <w:r w:rsidRPr="000678DF">
              <w:rPr>
                <w:sz w:val="20"/>
              </w:rPr>
              <w:lastRenderedPageBreak/>
              <w:t xml:space="preserve">Повний витяг з інформаційно-аналітичної системи «Облік відомостей про притягнення особи до кримінальної </w:t>
            </w:r>
            <w:r w:rsidRPr="000678DF">
              <w:rPr>
                <w:sz w:val="20"/>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w:t>
            </w:r>
            <w:r w:rsidR="00504721" w:rsidRPr="000678DF">
              <w:rPr>
                <w:sz w:val="20"/>
              </w:rPr>
              <w:t>часника процедури закупівлі, який підписав</w:t>
            </w:r>
            <w:r w:rsidRPr="000678DF">
              <w:rPr>
                <w:sz w:val="20"/>
              </w:rPr>
              <w:t xml:space="preserve"> тендерну пропозицію. </w:t>
            </w:r>
          </w:p>
        </w:tc>
      </w:tr>
      <w:tr w:rsidR="00B20072" w:rsidRPr="000678DF" w14:paraId="7184918F" w14:textId="77777777" w:rsidTr="006100DE">
        <w:trPr>
          <w:trHeight w:val="132"/>
        </w:trPr>
        <w:tc>
          <w:tcPr>
            <w:tcW w:w="4289" w:type="dxa"/>
          </w:tcPr>
          <w:p w14:paraId="3691736A" w14:textId="77777777" w:rsidR="006E439A" w:rsidRPr="000678DF" w:rsidRDefault="006E439A" w:rsidP="006E439A">
            <w:pPr>
              <w:pStyle w:val="TableParagraph"/>
              <w:pBdr>
                <w:top w:val="nil"/>
                <w:left w:val="nil"/>
                <w:bottom w:val="nil"/>
                <w:right w:val="nil"/>
                <w:between w:val="nil"/>
              </w:pBdr>
              <w:spacing w:before="96"/>
              <w:ind w:left="239" w:right="229"/>
              <w:rPr>
                <w:sz w:val="20"/>
              </w:rPr>
            </w:pPr>
            <w:r w:rsidRPr="000678DF">
              <w:rPr>
                <w:sz w:val="20"/>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FD6C2" w14:textId="40752927" w:rsidR="004509B5" w:rsidRPr="000678DF" w:rsidRDefault="00796041" w:rsidP="006E439A">
            <w:pPr>
              <w:pStyle w:val="TableParagraph"/>
              <w:spacing w:before="96"/>
              <w:ind w:left="239" w:right="229"/>
              <w:rPr>
                <w:b/>
                <w:sz w:val="20"/>
              </w:rPr>
            </w:pPr>
            <w:r w:rsidRPr="000678DF">
              <w:rPr>
                <w:b/>
                <w:sz w:val="20"/>
              </w:rPr>
              <w:t>(підпункт 12 пункт 47</w:t>
            </w:r>
            <w:r w:rsidR="006E439A" w:rsidRPr="000678DF">
              <w:rPr>
                <w:b/>
                <w:sz w:val="20"/>
              </w:rPr>
              <w:t xml:space="preserve"> Особливостей)</w:t>
            </w:r>
          </w:p>
        </w:tc>
        <w:tc>
          <w:tcPr>
            <w:tcW w:w="5498" w:type="dxa"/>
          </w:tcPr>
          <w:p w14:paraId="7BBF327F" w14:textId="6B16871F" w:rsidR="00C641F9" w:rsidRPr="000678DF" w:rsidRDefault="00C641F9" w:rsidP="00C641F9">
            <w:pPr>
              <w:pStyle w:val="TableParagraph"/>
              <w:spacing w:before="0"/>
              <w:ind w:left="102" w:right="85"/>
              <w:rPr>
                <w:sz w:val="20"/>
              </w:rPr>
            </w:pPr>
            <w:r w:rsidRPr="000678DF">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фізичну особу, яка є учасником процедури закупівлі, яка підписала тендерну пропозицію. </w:t>
            </w:r>
          </w:p>
          <w:p w14:paraId="7F977C32" w14:textId="58B3A8B6" w:rsidR="004509B5" w:rsidRPr="000678DF" w:rsidRDefault="004509B5" w:rsidP="00D378AA">
            <w:pPr>
              <w:pStyle w:val="TableParagraph"/>
              <w:spacing w:before="0"/>
              <w:ind w:left="102" w:right="85"/>
              <w:rPr>
                <w:sz w:val="20"/>
              </w:rPr>
            </w:pPr>
          </w:p>
        </w:tc>
      </w:tr>
      <w:tr w:rsidR="00B20072" w:rsidRPr="000678DF" w14:paraId="59D894F5" w14:textId="77777777" w:rsidTr="006100DE">
        <w:trPr>
          <w:trHeight w:val="132"/>
        </w:trPr>
        <w:tc>
          <w:tcPr>
            <w:tcW w:w="4289" w:type="dxa"/>
          </w:tcPr>
          <w:p w14:paraId="088B4008" w14:textId="77777777" w:rsidR="00ED04DD" w:rsidRPr="000678DF" w:rsidRDefault="00ED04DD" w:rsidP="00ED04DD">
            <w:pPr>
              <w:pStyle w:val="TableParagraph"/>
              <w:pBdr>
                <w:top w:val="nil"/>
                <w:left w:val="nil"/>
                <w:bottom w:val="nil"/>
                <w:right w:val="nil"/>
                <w:between w:val="nil"/>
              </w:pBdr>
              <w:spacing w:before="0"/>
              <w:ind w:left="238" w:right="227"/>
              <w:rPr>
                <w:sz w:val="20"/>
              </w:rPr>
            </w:pPr>
            <w:r w:rsidRPr="000678DF">
              <w:rPr>
                <w:sz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992C21" w14:textId="4EE09AF9" w:rsidR="004509B5" w:rsidRPr="000678DF" w:rsidRDefault="00DC2C57" w:rsidP="00ED04DD">
            <w:pPr>
              <w:pStyle w:val="TableParagraph"/>
              <w:spacing w:before="0"/>
              <w:ind w:left="238" w:right="227"/>
              <w:rPr>
                <w:b/>
                <w:sz w:val="20"/>
              </w:rPr>
            </w:pPr>
            <w:r w:rsidRPr="000678DF">
              <w:rPr>
                <w:b/>
                <w:sz w:val="20"/>
              </w:rPr>
              <w:t>(абзац 14 пункт 47</w:t>
            </w:r>
            <w:r w:rsidR="00ED04DD" w:rsidRPr="000678DF">
              <w:rPr>
                <w:b/>
                <w:sz w:val="20"/>
              </w:rPr>
              <w:t xml:space="preserve"> Особливостей)</w:t>
            </w:r>
          </w:p>
        </w:tc>
        <w:tc>
          <w:tcPr>
            <w:tcW w:w="5498" w:type="dxa"/>
          </w:tcPr>
          <w:p w14:paraId="383EBCAA" w14:textId="26BF4D84" w:rsidR="004509B5" w:rsidRPr="000678DF" w:rsidRDefault="00ED04DD" w:rsidP="00D75698">
            <w:pPr>
              <w:pStyle w:val="TableParagraph"/>
              <w:spacing w:before="0"/>
              <w:ind w:left="102" w:right="85"/>
              <w:rPr>
                <w:sz w:val="20"/>
              </w:rPr>
            </w:pPr>
            <w:r w:rsidRPr="000678DF">
              <w:rPr>
                <w:sz w:val="20"/>
                <w:szCs w:val="20"/>
              </w:rPr>
              <w:t xml:space="preserve">Довідка в довільній формі, яка містить інформацію </w:t>
            </w:r>
            <w:r w:rsidRPr="000678DF">
              <w:rPr>
                <w:sz w:val="20"/>
              </w:rPr>
              <w:t>про</w:t>
            </w:r>
            <w:r w:rsidRPr="000678DF">
              <w:rPr>
                <w:sz w:val="20"/>
                <w:szCs w:val="20"/>
              </w:rPr>
              <w:t xml:space="preserve"> те, що між </w:t>
            </w:r>
            <w:r w:rsidR="00A91CD8" w:rsidRPr="000678DF">
              <w:rPr>
                <w:sz w:val="20"/>
                <w:szCs w:val="20"/>
              </w:rPr>
              <w:t>учасником</w:t>
            </w:r>
            <w:r w:rsidR="00A91CD8" w:rsidRPr="004C4CF9">
              <w:rPr>
                <w:sz w:val="20"/>
                <w:szCs w:val="20"/>
              </w:rPr>
              <w:t>-</w:t>
            </w:r>
            <w:r w:rsidRPr="000678DF">
              <w:rPr>
                <w:sz w:val="20"/>
                <w:szCs w:val="20"/>
              </w:rPr>
              <w:t xml:space="preserve">переможцем та замовником раніше не було укладено договорів, або про те, що </w:t>
            </w:r>
            <w:r w:rsidR="00A91CD8" w:rsidRPr="000678DF">
              <w:rPr>
                <w:sz w:val="20"/>
                <w:szCs w:val="20"/>
              </w:rPr>
              <w:t>учасник</w:t>
            </w:r>
            <w:r w:rsidR="00A91CD8" w:rsidRPr="004C4CF9">
              <w:rPr>
                <w:sz w:val="20"/>
                <w:szCs w:val="20"/>
              </w:rPr>
              <w:t>-</w:t>
            </w:r>
            <w:r w:rsidRPr="000678DF">
              <w:rPr>
                <w:sz w:val="20"/>
                <w:szCs w:val="20"/>
              </w:rPr>
              <w:t>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63FA4F0" w14:textId="77777777" w:rsidR="00375C99" w:rsidRPr="000678DF" w:rsidRDefault="00375C99" w:rsidP="00375C99">
      <w:pPr>
        <w:jc w:val="both"/>
        <w:rPr>
          <w:i/>
          <w:sz w:val="20"/>
          <w:szCs w:val="20"/>
        </w:rPr>
      </w:pPr>
    </w:p>
    <w:p w14:paraId="2036ADCC" w14:textId="77777777" w:rsidR="00375C99" w:rsidRPr="000678DF" w:rsidRDefault="00375C99" w:rsidP="00375C99">
      <w:pPr>
        <w:jc w:val="both"/>
        <w:rPr>
          <w:i/>
          <w:sz w:val="20"/>
          <w:szCs w:val="20"/>
        </w:rPr>
      </w:pPr>
      <w:r w:rsidRPr="000678DF">
        <w:rPr>
          <w:i/>
          <w:sz w:val="20"/>
          <w:szCs w:val="20"/>
        </w:rPr>
        <w:t>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6CB62A92" w14:textId="77777777" w:rsidR="00375C99" w:rsidRPr="000678DF" w:rsidRDefault="00375C99" w:rsidP="00375C99">
      <w:pPr>
        <w:jc w:val="both"/>
      </w:pPr>
    </w:p>
    <w:p w14:paraId="238C1D79" w14:textId="77777777" w:rsidR="00375C99" w:rsidRPr="00397DFB" w:rsidRDefault="00375C99" w:rsidP="00375C99">
      <w:pPr>
        <w:jc w:val="both"/>
        <w:rPr>
          <w:i/>
          <w:sz w:val="20"/>
          <w:szCs w:val="20"/>
        </w:rPr>
      </w:pPr>
      <w:r w:rsidRPr="000678DF">
        <w:rPr>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537D4D" w14:textId="77777777" w:rsidR="00375C99" w:rsidRPr="00B20072" w:rsidRDefault="00375C99" w:rsidP="00375C99">
      <w:pPr>
        <w:jc w:val="both"/>
        <w:rPr>
          <w:sz w:val="20"/>
          <w:szCs w:val="20"/>
          <w:u w:val="single"/>
        </w:rPr>
      </w:pPr>
    </w:p>
    <w:p w14:paraId="64D7549E" w14:textId="77777777" w:rsidR="00CE7E5A" w:rsidRPr="00B20072" w:rsidRDefault="00CE7E5A" w:rsidP="00CE7E5A">
      <w:pPr>
        <w:jc w:val="both"/>
        <w:rPr>
          <w:sz w:val="20"/>
          <w:szCs w:val="20"/>
          <w:u w:val="single"/>
        </w:rPr>
      </w:pPr>
    </w:p>
    <w:sectPr w:rsidR="00CE7E5A" w:rsidRPr="00B20072">
      <w:pgSz w:w="11910" w:h="16840"/>
      <w:pgMar w:top="840" w:right="700" w:bottom="280" w:left="12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4DCC" w14:textId="77777777" w:rsidR="00DE6DE7" w:rsidRDefault="00DE6DE7" w:rsidP="00160E37">
      <w:r>
        <w:separator/>
      </w:r>
    </w:p>
  </w:endnote>
  <w:endnote w:type="continuationSeparator" w:id="0">
    <w:p w14:paraId="246AB973" w14:textId="77777777" w:rsidR="00DE6DE7" w:rsidRDefault="00DE6DE7" w:rsidP="0016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1D9E" w14:textId="77777777" w:rsidR="00DE6DE7" w:rsidRDefault="00DE6DE7" w:rsidP="00160E37">
      <w:r>
        <w:separator/>
      </w:r>
    </w:p>
  </w:footnote>
  <w:footnote w:type="continuationSeparator" w:id="0">
    <w:p w14:paraId="1C14FF0A" w14:textId="77777777" w:rsidR="00DE6DE7" w:rsidRDefault="00DE6DE7" w:rsidP="0016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15:restartNumberingAfterBreak="0">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7A77"/>
    <w:rsid w:val="00002610"/>
    <w:rsid w:val="00020C05"/>
    <w:rsid w:val="00052AAF"/>
    <w:rsid w:val="000678DF"/>
    <w:rsid w:val="000758DF"/>
    <w:rsid w:val="000D3B8D"/>
    <w:rsid w:val="000F2D30"/>
    <w:rsid w:val="001020EF"/>
    <w:rsid w:val="00145FF8"/>
    <w:rsid w:val="00146244"/>
    <w:rsid w:val="00146D77"/>
    <w:rsid w:val="00160E37"/>
    <w:rsid w:val="00186292"/>
    <w:rsid w:val="001C55CE"/>
    <w:rsid w:val="00205CC2"/>
    <w:rsid w:val="00214C96"/>
    <w:rsid w:val="00227C6D"/>
    <w:rsid w:val="002340B3"/>
    <w:rsid w:val="0023785B"/>
    <w:rsid w:val="00265F78"/>
    <w:rsid w:val="00284049"/>
    <w:rsid w:val="002908B2"/>
    <w:rsid w:val="002A0B36"/>
    <w:rsid w:val="002A353F"/>
    <w:rsid w:val="002B7A91"/>
    <w:rsid w:val="0035431B"/>
    <w:rsid w:val="00375C99"/>
    <w:rsid w:val="003954CE"/>
    <w:rsid w:val="003A355C"/>
    <w:rsid w:val="003B6C72"/>
    <w:rsid w:val="003C58BF"/>
    <w:rsid w:val="003E2983"/>
    <w:rsid w:val="003E3827"/>
    <w:rsid w:val="003E720B"/>
    <w:rsid w:val="004509B5"/>
    <w:rsid w:val="00456CDA"/>
    <w:rsid w:val="004578AC"/>
    <w:rsid w:val="004804CA"/>
    <w:rsid w:val="00484FA2"/>
    <w:rsid w:val="00493F99"/>
    <w:rsid w:val="004A5E28"/>
    <w:rsid w:val="004B7F3A"/>
    <w:rsid w:val="004C4CF9"/>
    <w:rsid w:val="004D1C2C"/>
    <w:rsid w:val="004F1583"/>
    <w:rsid w:val="004F7DE4"/>
    <w:rsid w:val="00504721"/>
    <w:rsid w:val="00525975"/>
    <w:rsid w:val="00555CEC"/>
    <w:rsid w:val="005631E8"/>
    <w:rsid w:val="005760CE"/>
    <w:rsid w:val="005824B0"/>
    <w:rsid w:val="005A4A06"/>
    <w:rsid w:val="005B2C55"/>
    <w:rsid w:val="006100DE"/>
    <w:rsid w:val="00640FB1"/>
    <w:rsid w:val="006426BC"/>
    <w:rsid w:val="00653DA8"/>
    <w:rsid w:val="006553B1"/>
    <w:rsid w:val="006837E3"/>
    <w:rsid w:val="006B5F9A"/>
    <w:rsid w:val="006D2F9A"/>
    <w:rsid w:val="006E439A"/>
    <w:rsid w:val="00724419"/>
    <w:rsid w:val="00737B5C"/>
    <w:rsid w:val="007605DE"/>
    <w:rsid w:val="00777352"/>
    <w:rsid w:val="007823CC"/>
    <w:rsid w:val="00796041"/>
    <w:rsid w:val="007B187F"/>
    <w:rsid w:val="007C5E69"/>
    <w:rsid w:val="007D5EA6"/>
    <w:rsid w:val="007D646E"/>
    <w:rsid w:val="007E45A4"/>
    <w:rsid w:val="007F13E5"/>
    <w:rsid w:val="00815E36"/>
    <w:rsid w:val="00820B41"/>
    <w:rsid w:val="0082243D"/>
    <w:rsid w:val="00863B44"/>
    <w:rsid w:val="008672C2"/>
    <w:rsid w:val="0088052C"/>
    <w:rsid w:val="00885C76"/>
    <w:rsid w:val="00896C45"/>
    <w:rsid w:val="00897A77"/>
    <w:rsid w:val="008B1E36"/>
    <w:rsid w:val="008F0B6B"/>
    <w:rsid w:val="0099080A"/>
    <w:rsid w:val="009A60DA"/>
    <w:rsid w:val="009B05F3"/>
    <w:rsid w:val="009B37B0"/>
    <w:rsid w:val="009B39D3"/>
    <w:rsid w:val="009B49E7"/>
    <w:rsid w:val="009C6390"/>
    <w:rsid w:val="009D7F3F"/>
    <w:rsid w:val="00A066F0"/>
    <w:rsid w:val="00A2145B"/>
    <w:rsid w:val="00A565BE"/>
    <w:rsid w:val="00A60A2A"/>
    <w:rsid w:val="00A821FD"/>
    <w:rsid w:val="00A91CD8"/>
    <w:rsid w:val="00AA5E8B"/>
    <w:rsid w:val="00AB5F66"/>
    <w:rsid w:val="00AB72DD"/>
    <w:rsid w:val="00AC3B7C"/>
    <w:rsid w:val="00AF4C14"/>
    <w:rsid w:val="00B20072"/>
    <w:rsid w:val="00B218B9"/>
    <w:rsid w:val="00B2342B"/>
    <w:rsid w:val="00B30444"/>
    <w:rsid w:val="00B417DC"/>
    <w:rsid w:val="00B42871"/>
    <w:rsid w:val="00B607A0"/>
    <w:rsid w:val="00B8763C"/>
    <w:rsid w:val="00B9436C"/>
    <w:rsid w:val="00BF23D9"/>
    <w:rsid w:val="00C050F1"/>
    <w:rsid w:val="00C23B69"/>
    <w:rsid w:val="00C60096"/>
    <w:rsid w:val="00C641F9"/>
    <w:rsid w:val="00C72C9B"/>
    <w:rsid w:val="00C87602"/>
    <w:rsid w:val="00C935AC"/>
    <w:rsid w:val="00CE7E5A"/>
    <w:rsid w:val="00D01AF7"/>
    <w:rsid w:val="00D03F25"/>
    <w:rsid w:val="00D378AA"/>
    <w:rsid w:val="00D70F3E"/>
    <w:rsid w:val="00D75698"/>
    <w:rsid w:val="00D8046B"/>
    <w:rsid w:val="00D94FED"/>
    <w:rsid w:val="00DB5430"/>
    <w:rsid w:val="00DC2C57"/>
    <w:rsid w:val="00DE6DE7"/>
    <w:rsid w:val="00DF1728"/>
    <w:rsid w:val="00E02273"/>
    <w:rsid w:val="00EB1496"/>
    <w:rsid w:val="00ED04DD"/>
    <w:rsid w:val="00ED0F07"/>
    <w:rsid w:val="00EE45AF"/>
    <w:rsid w:val="00EE5ADE"/>
    <w:rsid w:val="00EE7315"/>
    <w:rsid w:val="00F069B8"/>
    <w:rsid w:val="00F14760"/>
    <w:rsid w:val="00F94F66"/>
    <w:rsid w:val="00FA55A6"/>
    <w:rsid w:val="00FC5C21"/>
    <w:rsid w:val="00FD1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9CB8"/>
  <w15:docId w15:val="{B1C9D3D3-55A1-4ABE-810F-7619286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A5E28"/>
    <w:rPr>
      <w:color w:val="0000FF" w:themeColor="hyperlink"/>
      <w:u w:val="single"/>
    </w:rPr>
  </w:style>
  <w:style w:type="paragraph" w:styleId="a7">
    <w:name w:val="header"/>
    <w:basedOn w:val="a"/>
    <w:link w:val="a8"/>
    <w:uiPriority w:val="99"/>
    <w:unhideWhenUsed/>
    <w:rsid w:val="00160E37"/>
    <w:pPr>
      <w:tabs>
        <w:tab w:val="center" w:pos="4677"/>
        <w:tab w:val="right" w:pos="9355"/>
      </w:tabs>
    </w:pPr>
  </w:style>
  <w:style w:type="character" w:customStyle="1" w:styleId="a8">
    <w:name w:val="Верхний колонтитул Знак"/>
    <w:basedOn w:val="a0"/>
    <w:link w:val="a7"/>
    <w:uiPriority w:val="99"/>
    <w:rsid w:val="00160E37"/>
    <w:rPr>
      <w:rFonts w:ascii="Times New Roman" w:eastAsia="Times New Roman" w:hAnsi="Times New Roman" w:cs="Times New Roman"/>
      <w:lang w:val="uk-UA"/>
    </w:rPr>
  </w:style>
  <w:style w:type="paragraph" w:styleId="a9">
    <w:name w:val="footer"/>
    <w:basedOn w:val="a"/>
    <w:link w:val="aa"/>
    <w:uiPriority w:val="99"/>
    <w:unhideWhenUsed/>
    <w:rsid w:val="00160E37"/>
    <w:pPr>
      <w:tabs>
        <w:tab w:val="center" w:pos="4677"/>
        <w:tab w:val="right" w:pos="9355"/>
      </w:tabs>
    </w:pPr>
  </w:style>
  <w:style w:type="character" w:customStyle="1" w:styleId="aa">
    <w:name w:val="Нижний колонтитул Знак"/>
    <w:basedOn w:val="a0"/>
    <w:link w:val="a9"/>
    <w:uiPriority w:val="99"/>
    <w:rsid w:val="00160E37"/>
    <w:rPr>
      <w:rFonts w:ascii="Times New Roman" w:eastAsia="Times New Roman" w:hAnsi="Times New Roman" w:cs="Times New Roman"/>
      <w:lang w:val="uk-UA"/>
    </w:rPr>
  </w:style>
  <w:style w:type="paragraph" w:styleId="ab">
    <w:name w:val="Normal (Web)"/>
    <w:basedOn w:val="a"/>
    <w:uiPriority w:val="99"/>
    <w:unhideWhenUsed/>
    <w:qFormat/>
    <w:rsid w:val="00E02273"/>
    <w:pPr>
      <w:widowControl/>
      <w:autoSpaceDE/>
      <w:autoSpaceDN/>
      <w:spacing w:before="100" w:beforeAutospacing="1" w:after="100" w:afterAutospacing="1"/>
    </w:pPr>
    <w:rPr>
      <w:sz w:val="24"/>
      <w:szCs w:val="24"/>
      <w:lang w:val="ru-RU" w:eastAsia="ru-RU"/>
    </w:rPr>
  </w:style>
  <w:style w:type="paragraph" w:styleId="ac">
    <w:name w:val="No Spacing"/>
    <w:uiPriority w:val="1"/>
    <w:qFormat/>
    <w:rsid w:val="00284049"/>
    <w:pPr>
      <w:widowControl/>
      <w:suppressAutoHyphens/>
      <w:autoSpaceDE/>
      <w:autoSpaceDN/>
    </w:pPr>
    <w:rPr>
      <w:rFonts w:ascii="Helvetica" w:eastAsia="Calibri" w:hAnsi="Helvetica"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6609">
      <w:bodyDiv w:val="1"/>
      <w:marLeft w:val="0"/>
      <w:marRight w:val="0"/>
      <w:marTop w:val="0"/>
      <w:marBottom w:val="0"/>
      <w:divBdr>
        <w:top w:val="none" w:sz="0" w:space="0" w:color="auto"/>
        <w:left w:val="none" w:sz="0" w:space="0" w:color="auto"/>
        <w:bottom w:val="none" w:sz="0" w:space="0" w:color="auto"/>
        <w:right w:val="none" w:sz="0" w:space="0" w:color="auto"/>
      </w:divBdr>
    </w:div>
    <w:div w:id="605624605">
      <w:bodyDiv w:val="1"/>
      <w:marLeft w:val="0"/>
      <w:marRight w:val="0"/>
      <w:marTop w:val="0"/>
      <w:marBottom w:val="0"/>
      <w:divBdr>
        <w:top w:val="none" w:sz="0" w:space="0" w:color="auto"/>
        <w:left w:val="none" w:sz="0" w:space="0" w:color="auto"/>
        <w:bottom w:val="none" w:sz="0" w:space="0" w:color="auto"/>
        <w:right w:val="none" w:sz="0" w:space="0" w:color="auto"/>
      </w:divBdr>
    </w:div>
    <w:div w:id="755596106">
      <w:bodyDiv w:val="1"/>
      <w:marLeft w:val="0"/>
      <w:marRight w:val="0"/>
      <w:marTop w:val="0"/>
      <w:marBottom w:val="0"/>
      <w:divBdr>
        <w:top w:val="none" w:sz="0" w:space="0" w:color="auto"/>
        <w:left w:val="none" w:sz="0" w:space="0" w:color="auto"/>
        <w:bottom w:val="none" w:sz="0" w:space="0" w:color="auto"/>
        <w:right w:val="none" w:sz="0" w:space="0" w:color="auto"/>
      </w:divBdr>
    </w:div>
    <w:div w:id="168971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User_I</cp:lastModifiedBy>
  <cp:revision>125</cp:revision>
  <dcterms:created xsi:type="dcterms:W3CDTF">2021-12-01T06:07:00Z</dcterms:created>
  <dcterms:modified xsi:type="dcterms:W3CDTF">2024-02-01T12:21:00Z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