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за державні кошти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53281F">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516023">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Pr="009C0AD1">
        <w:rPr>
          <w:rFonts w:ascii="Times New Roman" w:eastAsia="Times New Roman" w:hAnsi="Times New Roman" w:cs="Times New Roman"/>
          <w:b/>
          <w:bCs/>
          <w:sz w:val="24"/>
          <w:szCs w:val="24"/>
          <w:lang w:val="uk-UA" w:eastAsia="zh-CN"/>
        </w:rPr>
        <w:t xml:space="preserve">, </w:t>
      </w:r>
      <w:r w:rsidRPr="009C0AD1">
        <w:rPr>
          <w:rFonts w:ascii="Times New Roman" w:eastAsia="Times New Roman" w:hAnsi="Times New Roman" w:cs="Times New Roman"/>
          <w:bCs/>
          <w:sz w:val="24"/>
          <w:szCs w:val="24"/>
          <w:lang w:val="uk-UA" w:eastAsia="zh-CN"/>
        </w:rPr>
        <w:t xml:space="preserve">в </w:t>
      </w:r>
      <w:r w:rsidRPr="009C0AD1">
        <w:rPr>
          <w:rFonts w:ascii="Times New Roman" w:eastAsia="Times New Roman" w:hAnsi="Times New Roman" w:cs="Times New Roman"/>
          <w:sz w:val="24"/>
          <w:szCs w:val="24"/>
          <w:lang w:val="uk-UA" w:eastAsia="zh-CN"/>
        </w:rPr>
        <w:t xml:space="preserve">особі директора </w:t>
      </w:r>
      <w:proofErr w:type="spellStart"/>
      <w:r w:rsidRPr="009B0315">
        <w:rPr>
          <w:rFonts w:ascii="Times New Roman" w:eastAsia="Times New Roman" w:hAnsi="Times New Roman" w:cs="Times New Roman"/>
          <w:sz w:val="24"/>
          <w:szCs w:val="24"/>
          <w:lang w:val="uk-UA" w:eastAsia="zh-CN"/>
        </w:rPr>
        <w:t>Цуглевича</w:t>
      </w:r>
      <w:proofErr w:type="spellEnd"/>
      <w:r w:rsidRPr="009B0315">
        <w:rPr>
          <w:rFonts w:ascii="Times New Roman" w:eastAsia="Times New Roman" w:hAnsi="Times New Roman" w:cs="Times New Roman"/>
          <w:sz w:val="24"/>
          <w:szCs w:val="24"/>
          <w:lang w:val="uk-UA" w:eastAsia="zh-CN"/>
        </w:rPr>
        <w:t xml:space="preserve"> Якова Миколайовича</w:t>
      </w:r>
      <w:r w:rsidRPr="003F7FC9">
        <w:rPr>
          <w:rFonts w:ascii="Times New Roman" w:eastAsia="Times New Roman" w:hAnsi="Times New Roman" w:cs="Times New Roman"/>
          <w:sz w:val="24"/>
          <w:szCs w:val="24"/>
          <w:lang w:val="uk-UA" w:eastAsia="ar-SA"/>
        </w:rPr>
        <w:t xml:space="preserve">,  який  діє на підставі </w:t>
      </w:r>
      <w:r w:rsidRPr="003F7FC9">
        <w:rPr>
          <w:rFonts w:ascii="Times New Roman" w:eastAsia="Times New Roman" w:hAnsi="Times New Roman" w:cs="Times New Roman"/>
          <w:b/>
          <w:sz w:val="24"/>
          <w:szCs w:val="24"/>
          <w:lang w:val="uk-UA" w:eastAsia="ar-SA"/>
        </w:rPr>
        <w:t xml:space="preserve">Статуту </w:t>
      </w:r>
      <w:r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923733"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3F7FC9">
              <w:rPr>
                <w:rFonts w:ascii="Times New Roman" w:eastAsia="Times New Roman" w:hAnsi="Times New Roman" w:cs="Times New Roman"/>
                <w:sz w:val="24"/>
                <w:szCs w:val="24"/>
                <w:lang w:val="uk-UA" w:eastAsia="ar-SA"/>
              </w:rPr>
              <w:t xml:space="preserve">1.1. </w:t>
            </w:r>
            <w:r w:rsidR="00825906">
              <w:rPr>
                <w:rFonts w:ascii="Times New Roman" w:eastAsia="Times New Roman" w:hAnsi="Times New Roman" w:cs="Times New Roman"/>
                <w:sz w:val="24"/>
                <w:szCs w:val="24"/>
                <w:lang w:val="uk-UA" w:eastAsia="ar-SA"/>
              </w:rPr>
              <w:t>Постачальник зобов'язується у 202</w:t>
            </w:r>
            <w:r w:rsidR="00516023">
              <w:rPr>
                <w:rFonts w:ascii="Times New Roman" w:eastAsia="Times New Roman" w:hAnsi="Times New Roman" w:cs="Times New Roman"/>
                <w:sz w:val="24"/>
                <w:szCs w:val="24"/>
                <w:lang w:val="uk-UA" w:eastAsia="ar-SA"/>
              </w:rPr>
              <w:t>2</w:t>
            </w:r>
            <w:r w:rsidR="00825906">
              <w:rPr>
                <w:rFonts w:ascii="Times New Roman" w:eastAsia="Times New Roman" w:hAnsi="Times New Roman" w:cs="Times New Roman"/>
                <w:sz w:val="24"/>
                <w:szCs w:val="24"/>
                <w:lang w:val="uk-UA" w:eastAsia="ar-SA"/>
              </w:rPr>
              <w:t xml:space="preserve"> році поставити Замовнику товари по програмі_____________________________________________________________________________, зазначені в Специфікації (Додаток № 1), а Замовник - прийняти і оплатити такий товар</w:t>
            </w:r>
            <w:r w:rsidR="00825906">
              <w:rPr>
                <w:rFonts w:ascii="Times New Roman" w:eastAsia="Times New Roman" w:hAnsi="Times New Roman" w:cs="Times New Roman"/>
                <w:b/>
                <w:sz w:val="24"/>
                <w:szCs w:val="24"/>
                <w:lang w:val="uk-UA" w:eastAsia="ar-SA"/>
              </w:rPr>
              <w:t>:</w:t>
            </w:r>
            <w:r w:rsidRPr="003F7FC9">
              <w:rPr>
                <w:rFonts w:ascii="Times New Roman" w:eastAsia="Times New Roman" w:hAnsi="Times New Roman" w:cs="Times New Roman"/>
                <w:b/>
                <w:sz w:val="24"/>
                <w:szCs w:val="24"/>
                <w:lang w:val="uk-UA" w:eastAsia="ar-SA"/>
              </w:rPr>
              <w:t xml:space="preserve"> </w:t>
            </w:r>
            <w:r w:rsidR="00B376A8" w:rsidRPr="00B376A8">
              <w:rPr>
                <w:rFonts w:ascii="Times New Roman" w:hAnsi="Times New Roman" w:cs="Times New Roman"/>
                <w:b/>
                <w:bCs/>
                <w:sz w:val="24"/>
                <w:szCs w:val="24"/>
                <w:lang w:val="uk-UA"/>
              </w:rPr>
              <w:t>«Медичне обладнання та вироби медичного призначення різні: код ДК 021:2015 «Єдиний закупівельний словник» - 33190000-8 (36867 - Операційний стіл, універсальний, мобільний)»</w:t>
            </w:r>
            <w:r w:rsidR="004A6B3F">
              <w:rPr>
                <w:rFonts w:ascii="Times New Roman CYR" w:hAnsi="Times New Roman CYR" w:cs="Times New Roman CYR"/>
                <w:b/>
                <w:lang w:val="uk-UA"/>
              </w:rPr>
              <w:t xml:space="preserve"> </w:t>
            </w:r>
            <w:r w:rsidRPr="003F7FC9">
              <w:rPr>
                <w:rFonts w:ascii="Times New Roman CYR" w:eastAsia="Times New Roman" w:hAnsi="Times New Roman CYR" w:cs="Times New Roman CYR"/>
                <w:b/>
                <w:bCs/>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88291E" w:rsidRPr="0088291E">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88291E" w:rsidRPr="0088291E">
              <w:rPr>
                <w:rFonts w:ascii="Times New Roman" w:eastAsia="Times New Roman" w:hAnsi="Times New Roman" w:cs="Times New Roman"/>
                <w:sz w:val="24"/>
                <w:szCs w:val="24"/>
                <w:lang w:val="uk-UA"/>
              </w:rPr>
              <w:t>пропорційно</w:t>
            </w:r>
            <w:proofErr w:type="spellEnd"/>
            <w:r w:rsidR="0088291E" w:rsidRPr="0088291E">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F19">
              <w:rPr>
                <w:rFonts w:ascii="Times New Roman" w:eastAsia="Times New Roman" w:hAnsi="Times New Roman" w:cs="Times New Roman"/>
                <w:sz w:val="24"/>
                <w:szCs w:val="24"/>
                <w:lang w:val="uk-UA"/>
              </w:rPr>
              <w:t>пропорційно</w:t>
            </w:r>
            <w:proofErr w:type="spellEnd"/>
            <w:r w:rsidRPr="00423F19">
              <w:rPr>
                <w:rFonts w:ascii="Times New Roman" w:eastAsia="Times New Roman" w:hAnsi="Times New Roman" w:cs="Times New Roman"/>
                <w:sz w:val="24"/>
                <w:szCs w:val="24"/>
                <w:lang w:val="uk-UA"/>
              </w:rPr>
              <w:t xml:space="preserve"> до зміни таких ставок та/або пільг з оподаткування;</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bookmarkStart w:id="0" w:name="_GoBack"/>
            <w:bookmarkEnd w:id="0"/>
            <w:r w:rsidRPr="0063321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213">
              <w:rPr>
                <w:rFonts w:ascii="Times New Roman" w:eastAsia="Times New Roman" w:hAnsi="Times New Roman" w:cs="Times New Roman"/>
                <w:sz w:val="24"/>
                <w:szCs w:val="24"/>
                <w:lang w:val="uk-UA"/>
              </w:rPr>
              <w:t>Platts</w:t>
            </w:r>
            <w:proofErr w:type="spellEnd"/>
            <w:r w:rsidRPr="00633213">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 xml:space="preserve">        У разі зміни офіційного курсу ЄВРО або долара США, встановленого Національним банком України (НБУ), більш ніж на 2 %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 xml:space="preserve">Розрахунок проводиться за наступною формулою: </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проведення електронного аукціону).</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4B7716" w:rsidRPr="00633213"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Курс євро на момент проведення електронного аукціону (______________ 201___ року) становить _________________ грн. за один ЄВРО.</w:t>
            </w:r>
          </w:p>
          <w:p w:rsidR="003F7FC9" w:rsidRPr="003F7FC9" w:rsidRDefault="004B7716" w:rsidP="004B771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633213">
              <w:rPr>
                <w:rFonts w:ascii="Times New Roman" w:eastAsia="Times New Roman" w:hAnsi="Times New Roman" w:cs="Times New Roman"/>
                <w:sz w:val="24"/>
                <w:szCs w:val="24"/>
                <w:lang w:val="uk-UA"/>
              </w:rPr>
              <w:t>Курс долара США на момент проведення електронного аукціону (______________ 201___ року) становить _________________ грн. за один долар США.;</w:t>
            </w:r>
          </w:p>
          <w:p w:rsidR="003F7FC9" w:rsidRPr="003F7FC9"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00423F19"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sidR="00423F19">
              <w:rPr>
                <w:rFonts w:ascii="Times New Roman" w:eastAsia="Times New Roman" w:hAnsi="Times New Roman" w:cs="Times New Roman"/>
                <w:sz w:val="24"/>
                <w:szCs w:val="24"/>
                <w:lang w:val="uk-UA" w:eastAsia="ar-SA"/>
              </w:rPr>
              <w:t>д</w:t>
            </w:r>
            <w:r w:rsidR="00423F19"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7FC9">
              <w:rPr>
                <w:rFonts w:ascii="Times New Roman" w:eastAsia="Times New Roman" w:hAnsi="Times New Roman" w:cs="Times New Roman"/>
                <w:sz w:val="24"/>
                <w:szCs w:val="24"/>
                <w:lang w:val="uk-UA" w:eastAsia="ar-SA"/>
              </w:rPr>
              <w:t>.</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Pr>
                <w:rFonts w:ascii="Times New Roman" w:eastAsia="Times New Roman" w:hAnsi="Times New Roman" w:cs="Times New Roman"/>
                <w:sz w:val="24"/>
                <w:szCs w:val="24"/>
                <w:lang w:val="uk-UA" w:eastAsia="ar-SA"/>
              </w:rPr>
              <w:t xml:space="preserve"> або декларація</w:t>
            </w:r>
            <w:r w:rsidRPr="003F7FC9">
              <w:rPr>
                <w:rFonts w:ascii="Times New Roman" w:eastAsia="Times New Roman" w:hAnsi="Times New Roman" w:cs="Times New Roman"/>
                <w:sz w:val="24"/>
                <w:szCs w:val="24"/>
                <w:lang w:val="uk-UA" w:eastAsia="ar-SA"/>
              </w:rPr>
              <w:t xml:space="preserve">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5.1. Строк поставки  товару -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за </w:t>
      </w:r>
      <w:proofErr w:type="spellStart"/>
      <w:r w:rsidRPr="003F7FC9">
        <w:rPr>
          <w:rFonts w:ascii="Times New Roman" w:eastAsia="Times New Roman" w:hAnsi="Times New Roman" w:cs="Times New Roman"/>
          <w:sz w:val="24"/>
          <w:szCs w:val="24"/>
          <w:lang w:val="uk-UA" w:eastAsia="ar-SA"/>
        </w:rPr>
        <w:t>адресою</w:t>
      </w:r>
      <w:proofErr w:type="spellEnd"/>
      <w:r w:rsidRPr="003F7FC9">
        <w:rPr>
          <w:rFonts w:ascii="Times New Roman" w:eastAsia="Times New Roman" w:hAnsi="Times New Roman" w:cs="Times New Roman"/>
          <w:sz w:val="24"/>
          <w:szCs w:val="24"/>
          <w:lang w:val="uk-UA" w:eastAsia="ar-SA"/>
        </w:rPr>
        <w:t xml:space="preserve"> замовника</w:t>
      </w:r>
      <w:r w:rsidR="004F66C0">
        <w:rPr>
          <w:rFonts w:ascii="Times New Roman" w:eastAsia="Times New Roman" w:hAnsi="Times New Roman" w:cs="Times New Roman"/>
          <w:sz w:val="24"/>
          <w:szCs w:val="24"/>
          <w:lang w:val="uk-UA" w:eastAsia="ar-SA"/>
        </w:rPr>
        <w:t xml:space="preserve">: </w:t>
      </w:r>
      <w:r w:rsidR="004F66C0" w:rsidRPr="000833B7">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10.3. На підставі 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lastRenderedPageBreak/>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11.5.</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rPr>
        <w:t>Згідно</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сума, що визначена у договорі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Pr>
          <w:rFonts w:ascii="Times New Roman" w:eastAsia="Times New Roman" w:hAnsi="Times New Roman" w:cs="Times New Roman"/>
          <w:sz w:val="24"/>
          <w:szCs w:val="24"/>
          <w:lang w:val="uk-UA" w:eastAsia="ar-SA"/>
        </w:rPr>
        <w:t>5</w:t>
      </w:r>
      <w:r w:rsidRPr="003F7FC9">
        <w:rPr>
          <w:rFonts w:ascii="Times New Roman" w:eastAsia="Times New Roman" w:hAnsi="Times New Roman" w:cs="Times New Roman"/>
          <w:sz w:val="24"/>
          <w:szCs w:val="24"/>
          <w:lang w:val="uk-UA" w:eastAsia="ar-SA"/>
        </w:rPr>
        <w:t xml:space="preserve"> ст.</w:t>
      </w:r>
      <w:r w:rsidR="00423F19">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F7FC9">
        <w:rPr>
          <w:rFonts w:ascii="Times New Roman" w:eastAsia="Times New Roman" w:hAnsi="Times New Roman" w:cs="Times New Roman"/>
          <w:kern w:val="3"/>
          <w:sz w:val="24"/>
          <w:szCs w:val="24"/>
          <w:lang w:val="uk-UA" w:eastAsia="ar-SA"/>
        </w:rPr>
        <w:t>Prozorro</w:t>
      </w:r>
      <w:proofErr w:type="spellEnd"/>
      <w:r w:rsidRPr="003F7FC9">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0AD1" w:rsidTr="0053281F">
        <w:trPr>
          <w:trHeight w:val="3894"/>
        </w:trPr>
        <w:tc>
          <w:tcPr>
            <w:tcW w:w="5003" w:type="dxa"/>
            <w:shd w:val="clear" w:color="auto" w:fill="auto"/>
          </w:tcPr>
          <w:p w:rsidR="00423F19"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EB4EB1">
              <w:rPr>
                <w:rFonts w:ascii="Times New Roman" w:eastAsia="Times New Roman" w:hAnsi="Times New Roman" w:cs="Times New Roman"/>
                <w:sz w:val="24"/>
                <w:szCs w:val="24"/>
                <w:u w:val="single"/>
                <w:lang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____________20</w:t>
      </w:r>
      <w:r w:rsidR="00423F19">
        <w:rPr>
          <w:rFonts w:ascii="Times New Roman CYR" w:eastAsia="Times New Roman" w:hAnsi="Times New Roman CYR" w:cs="Times New Roman CYR"/>
          <w:b/>
          <w:sz w:val="24"/>
          <w:szCs w:val="24"/>
          <w:lang w:val="uk-UA" w:eastAsia="ar-SA"/>
        </w:rPr>
        <w:t>2</w:t>
      </w:r>
      <w:r w:rsidR="00516023">
        <w:rPr>
          <w:rFonts w:ascii="Times New Roman CYR" w:eastAsia="Times New Roman" w:hAnsi="Times New Roman CYR" w:cs="Times New Roman CYR"/>
          <w:b/>
          <w:sz w:val="24"/>
          <w:szCs w:val="24"/>
          <w:lang w:val="uk-UA" w:eastAsia="ar-SA"/>
        </w:rPr>
        <w:t>2</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3F7FC9" w:rsidRPr="006B47DE"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6B47DE">
        <w:rPr>
          <w:rFonts w:ascii="Times New Roman CYR" w:eastAsia="Times New Roman" w:hAnsi="Times New Roman CYR" w:cs="Times New Roman CYR"/>
          <w:sz w:val="24"/>
          <w:szCs w:val="24"/>
          <w:lang w:val="uk-UA" w:eastAsia="ar-SA"/>
        </w:rPr>
        <w:t xml:space="preserve">на закупівлю </w:t>
      </w:r>
      <w:r w:rsidR="00B376A8" w:rsidRPr="00B376A8">
        <w:rPr>
          <w:rFonts w:ascii="Times New Roman" w:hAnsi="Times New Roman" w:cs="Times New Roman"/>
          <w:b/>
          <w:bCs/>
          <w:sz w:val="24"/>
          <w:szCs w:val="24"/>
          <w:lang w:val="uk-UA"/>
        </w:rPr>
        <w:t>«Медичне обладнання та вироби медичного призначення різні: код ДК 021:2015 «Єдиний закупівельний словник» - 33190000-8 (36867 - Операційний стіл, універсальний, мобільний)»</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4F66C0" w:rsidTr="00423F19">
        <w:tc>
          <w:tcPr>
            <w:tcW w:w="638"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gridSpan w:val="2"/>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423F19">
        <w:tc>
          <w:tcPr>
            <w:tcW w:w="638"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23F19">
        <w:tc>
          <w:tcPr>
            <w:tcW w:w="11307" w:type="dxa"/>
            <w:gridSpan w:val="7"/>
          </w:tcPr>
          <w:p w:rsidR="00423F19" w:rsidRPr="00423F19"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423F19">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423F19">
              <w:rPr>
                <w:rFonts w:ascii="Times New Roman" w:eastAsia="Times New Roman" w:hAnsi="Times New Roman" w:cs="Times New Roman"/>
                <w:i/>
                <w:sz w:val="24"/>
                <w:szCs w:val="24"/>
                <w:lang w:val="uk-UA" w:eastAsia="ar-SA"/>
              </w:rPr>
              <w:t>(</w:t>
            </w:r>
            <w:r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423F19" w:rsidRPr="009C0AD1"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rsidR="004F66C0" w:rsidRDefault="004F66C0"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4F66C0"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4F66C0">
              <w:rPr>
                <w:rFonts w:ascii="Times New Roman" w:eastAsia="Times New Roman" w:hAnsi="Times New Roman" w:cs="Times New Roman"/>
                <w:sz w:val="24"/>
                <w:szCs w:val="24"/>
                <w:u w:val="single"/>
                <w:lang w:val="uk-UA"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4F66C0">
              <w:rPr>
                <w:rFonts w:ascii="Times New Roman" w:eastAsia="Times New Roman" w:hAnsi="Times New Roman" w:cs="Times New Roman"/>
                <w:sz w:val="24"/>
                <w:szCs w:val="24"/>
                <w:u w:val="single"/>
                <w:lang w:val="uk-UA"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rsidR="004F66C0" w:rsidRDefault="004F66C0"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7320A2" w:rsidRPr="00423F19" w:rsidRDefault="007320A2" w:rsidP="004F66C0">
      <w:pPr>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2626E9"/>
    <w:rsid w:val="00293D50"/>
    <w:rsid w:val="003F7FC9"/>
    <w:rsid w:val="00423F19"/>
    <w:rsid w:val="004254F0"/>
    <w:rsid w:val="0042678A"/>
    <w:rsid w:val="00462416"/>
    <w:rsid w:val="004A6B3F"/>
    <w:rsid w:val="004B7716"/>
    <w:rsid w:val="004F66C0"/>
    <w:rsid w:val="00516023"/>
    <w:rsid w:val="00547A5D"/>
    <w:rsid w:val="00576C48"/>
    <w:rsid w:val="00621F1F"/>
    <w:rsid w:val="00633213"/>
    <w:rsid w:val="00655504"/>
    <w:rsid w:val="0066365C"/>
    <w:rsid w:val="00677152"/>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82A6C"/>
    <w:rsid w:val="009D63F5"/>
    <w:rsid w:val="00A54EFB"/>
    <w:rsid w:val="00A74C8B"/>
    <w:rsid w:val="00AB7D57"/>
    <w:rsid w:val="00AD59DD"/>
    <w:rsid w:val="00AE7B73"/>
    <w:rsid w:val="00B376A8"/>
    <w:rsid w:val="00BA448A"/>
    <w:rsid w:val="00BE2DEF"/>
    <w:rsid w:val="00BE4FE3"/>
    <w:rsid w:val="00BF5EA5"/>
    <w:rsid w:val="00CB66A3"/>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25851-3C15-43F0-94F4-B45D8AA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11963</Words>
  <Characters>6820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54</cp:revision>
  <dcterms:created xsi:type="dcterms:W3CDTF">2020-04-28T12:00:00Z</dcterms:created>
  <dcterms:modified xsi:type="dcterms:W3CDTF">2022-08-04T08:53:00Z</dcterms:modified>
</cp:coreProperties>
</file>