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048D" w14:textId="77777777" w:rsidR="00C041B5" w:rsidRPr="00DC2073" w:rsidRDefault="00C041B5" w:rsidP="002C5141">
      <w:pPr>
        <w:ind w:left="5670"/>
        <w:jc w:val="right"/>
        <w:rPr>
          <w:rFonts w:ascii="Times New Roman" w:hAnsi="Times New Roman"/>
          <w:b/>
        </w:rPr>
      </w:pPr>
    </w:p>
    <w:p w14:paraId="4C6D69F7" w14:textId="77777777" w:rsidR="002C5141" w:rsidRPr="00DC2073" w:rsidRDefault="002E548B" w:rsidP="002C5141">
      <w:pPr>
        <w:ind w:left="5670"/>
        <w:jc w:val="right"/>
        <w:rPr>
          <w:rFonts w:ascii="Times New Roman" w:hAnsi="Times New Roman"/>
          <w:b/>
        </w:rPr>
      </w:pPr>
      <w:r w:rsidRPr="00DC2073">
        <w:rPr>
          <w:rFonts w:ascii="Times New Roman" w:hAnsi="Times New Roman"/>
          <w:b/>
        </w:rPr>
        <w:t xml:space="preserve">Додаток </w:t>
      </w:r>
      <w:r w:rsidR="005B0989" w:rsidRPr="00DC2073">
        <w:rPr>
          <w:rFonts w:ascii="Times New Roman" w:hAnsi="Times New Roman"/>
          <w:b/>
        </w:rPr>
        <w:t xml:space="preserve">№ </w:t>
      </w:r>
      <w:r w:rsidRPr="00DC2073">
        <w:rPr>
          <w:rFonts w:ascii="Times New Roman" w:hAnsi="Times New Roman"/>
          <w:b/>
        </w:rPr>
        <w:t>5</w:t>
      </w:r>
    </w:p>
    <w:p w14:paraId="1C871348" w14:textId="77777777" w:rsidR="002C5141" w:rsidRPr="00DC2073" w:rsidRDefault="002C5141" w:rsidP="002C5141">
      <w:pPr>
        <w:ind w:left="5670"/>
        <w:jc w:val="right"/>
        <w:rPr>
          <w:rFonts w:ascii="Times New Roman" w:hAnsi="Times New Roman"/>
          <w:b/>
          <w:bdr w:val="none" w:sz="0" w:space="0" w:color="auto" w:frame="1"/>
        </w:rPr>
      </w:pPr>
      <w:r w:rsidRPr="00DC2073">
        <w:rPr>
          <w:rFonts w:ascii="Times New Roman" w:hAnsi="Times New Roman"/>
          <w:b/>
          <w:bdr w:val="none" w:sz="0" w:space="0" w:color="auto" w:frame="1"/>
        </w:rPr>
        <w:t xml:space="preserve">до тендерної документації  </w:t>
      </w:r>
    </w:p>
    <w:p w14:paraId="04FB6FE0" w14:textId="77777777" w:rsidR="002C5141" w:rsidRPr="00DC2073" w:rsidRDefault="002C5141" w:rsidP="002C5141">
      <w:pPr>
        <w:ind w:left="5670"/>
        <w:jc w:val="both"/>
        <w:rPr>
          <w:rFonts w:ascii="Times New Roman" w:hAnsi="Times New Roman"/>
          <w:b/>
          <w:i/>
          <w:bdr w:val="none" w:sz="0" w:space="0" w:color="auto" w:frame="1"/>
        </w:rPr>
      </w:pPr>
    </w:p>
    <w:p w14:paraId="3CFF9920" w14:textId="77777777" w:rsidR="00B8426A" w:rsidRPr="00DC2073" w:rsidRDefault="00B8426A" w:rsidP="00B8426A">
      <w:pPr>
        <w:pStyle w:val="a5"/>
        <w:jc w:val="center"/>
        <w:rPr>
          <w:b/>
          <w:bCs/>
          <w:sz w:val="24"/>
          <w:szCs w:val="24"/>
        </w:rPr>
      </w:pPr>
      <w:r w:rsidRPr="00DC2073">
        <w:rPr>
          <w:b/>
          <w:bCs/>
          <w:sz w:val="24"/>
          <w:szCs w:val="24"/>
        </w:rPr>
        <w:t>ПЕРЕЛІК ДОКУМЕНТІВ, ЯКІ ВИМАГАЮТЬСЯ ДЛЯ ПІДТВЕРДЖЕННЯ ВІДПОВІДНОСТІ ПРОПОЗИЦІЇ ІНШИМ ВИМОГАМ ЗАМОВНИКА</w:t>
      </w:r>
    </w:p>
    <w:p w14:paraId="34A235AB" w14:textId="77777777" w:rsidR="002E0BDC" w:rsidRPr="00DC2073" w:rsidRDefault="002E0BDC" w:rsidP="002E0BDC">
      <w:pPr>
        <w:ind w:firstLine="709"/>
        <w:jc w:val="both"/>
        <w:rPr>
          <w:rFonts w:ascii="Times New Roman" w:hAnsi="Times New Roman"/>
          <w:b/>
          <w:bCs/>
        </w:rPr>
      </w:pPr>
    </w:p>
    <w:p w14:paraId="4DF1C12E" w14:textId="77777777" w:rsidR="00BB6253" w:rsidRPr="00DC2073" w:rsidRDefault="00B8426A" w:rsidP="00F25675">
      <w:pPr>
        <w:numPr>
          <w:ilvl w:val="0"/>
          <w:numId w:val="2"/>
        </w:numPr>
        <w:ind w:left="0" w:firstLine="709"/>
        <w:jc w:val="both"/>
        <w:rPr>
          <w:rFonts w:ascii="Times New Roman" w:hAnsi="Times New Roman"/>
        </w:rPr>
      </w:pPr>
      <w:r w:rsidRPr="00DC2073">
        <w:rPr>
          <w:rFonts w:ascii="Times New Roman" w:hAnsi="Times New Roman"/>
        </w:rPr>
        <w:t>Копії</w:t>
      </w:r>
      <w:r w:rsidR="00400B37" w:rsidRPr="00DC2073">
        <w:rPr>
          <w:rFonts w:ascii="Times New Roman" w:hAnsi="Times New Roman"/>
        </w:rPr>
        <w:t xml:space="preserve"> сторінок паспорту уповноваженої (уповноважених) особи (осіб), на підписання документів пропозиції та договору (а саме сторінки 1-6) у випадку, якщо такий паспорт оформлено у вигляді книжечки, або </w:t>
      </w:r>
      <w:r w:rsidR="00400B37" w:rsidRPr="00DC2073">
        <w:rPr>
          <w:rFonts w:ascii="Times New Roman" w:hAnsi="Times New Roman"/>
          <w:bCs/>
        </w:rPr>
        <w:t>двостороння копія паспорту</w:t>
      </w:r>
      <w:r w:rsidR="00C5671E" w:rsidRPr="00DC2073">
        <w:rPr>
          <w:rFonts w:ascii="Times New Roman" w:hAnsi="Times New Roman"/>
          <w:bCs/>
        </w:rPr>
        <w:t xml:space="preserve"> </w:t>
      </w:r>
      <w:r w:rsidR="00400B37" w:rsidRPr="00DC2073">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BB6253" w:rsidRPr="00DC2073">
        <w:rPr>
          <w:rFonts w:ascii="Times New Roman" w:hAnsi="Times New Roman"/>
        </w:rPr>
        <w:t xml:space="preserve"> Тимчасово переміщені особи також надають довідку тимчасово переміщеної особи, видану у встановленому законодавством України порядку.</w:t>
      </w:r>
    </w:p>
    <w:p w14:paraId="4E8CD64E" w14:textId="77777777" w:rsidR="009511E5" w:rsidRPr="00DC2073" w:rsidRDefault="00BB6253" w:rsidP="00F25675">
      <w:pPr>
        <w:pStyle w:val="a5"/>
        <w:ind w:firstLine="709"/>
        <w:jc w:val="both"/>
        <w:rPr>
          <w:sz w:val="24"/>
          <w:szCs w:val="24"/>
        </w:rPr>
      </w:pPr>
      <w:r w:rsidRPr="00DC2073">
        <w:rPr>
          <w:sz w:val="24"/>
          <w:szCs w:val="24"/>
        </w:rPr>
        <w:t>2.Копія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C064AF3" w14:textId="77777777" w:rsidR="00B8426A" w:rsidRPr="00DC2073" w:rsidRDefault="009511E5" w:rsidP="00F25675">
      <w:pPr>
        <w:pStyle w:val="a5"/>
        <w:ind w:firstLine="709"/>
        <w:jc w:val="both"/>
        <w:rPr>
          <w:sz w:val="24"/>
          <w:szCs w:val="24"/>
        </w:rPr>
      </w:pPr>
      <w:r w:rsidRPr="00DC2073">
        <w:rPr>
          <w:sz w:val="24"/>
          <w:szCs w:val="24"/>
        </w:rPr>
        <w:t xml:space="preserve">3. </w:t>
      </w:r>
      <w:r w:rsidR="00B8426A" w:rsidRPr="00DC2073">
        <w:rPr>
          <w:sz w:val="24"/>
          <w:szCs w:val="24"/>
        </w:rPr>
        <w:t>Статут або інший установчий документ (для юридичних осіб)</w:t>
      </w:r>
      <w:r w:rsidR="00A7706E" w:rsidRPr="00DC2073">
        <w:rPr>
          <w:sz w:val="24"/>
          <w:szCs w:val="24"/>
        </w:rPr>
        <w:t xml:space="preserve"> </w:t>
      </w:r>
      <w:r w:rsidR="00194A72" w:rsidRPr="00DC2073">
        <w:rPr>
          <w:sz w:val="24"/>
          <w:szCs w:val="24"/>
        </w:rPr>
        <w:t xml:space="preserve">із змінами (в разі їх наявності) </w:t>
      </w:r>
      <w:r w:rsidR="002708D4" w:rsidRPr="00DC2073">
        <w:rPr>
          <w:sz w:val="24"/>
          <w:szCs w:val="24"/>
        </w:rPr>
        <w:t>або довідка</w:t>
      </w:r>
      <w:r w:rsidR="000513CC" w:rsidRPr="00DC2073">
        <w:rPr>
          <w:sz w:val="24"/>
          <w:szCs w:val="24"/>
        </w:rPr>
        <w:t xml:space="preserve"> в довільній формі щодо провадження діяльності на підставі відповідного модельного статуту</w:t>
      </w:r>
      <w:r w:rsidR="00B8426A" w:rsidRPr="00DC2073">
        <w:rPr>
          <w:sz w:val="24"/>
          <w:szCs w:val="24"/>
        </w:rPr>
        <w:t>.</w:t>
      </w:r>
    </w:p>
    <w:p w14:paraId="6876133B" w14:textId="77777777" w:rsidR="00B8426A" w:rsidRPr="00DC2073" w:rsidRDefault="0086374E" w:rsidP="00F25675">
      <w:pPr>
        <w:pStyle w:val="11"/>
        <w:tabs>
          <w:tab w:val="left" w:pos="0"/>
        </w:tabs>
        <w:spacing w:line="240" w:lineRule="auto"/>
        <w:ind w:firstLine="709"/>
        <w:jc w:val="both"/>
        <w:rPr>
          <w:rFonts w:ascii="Times New Roman" w:hAnsi="Times New Roman"/>
          <w:color w:val="auto"/>
          <w:lang w:val="uk-UA"/>
        </w:rPr>
      </w:pPr>
      <w:r w:rsidRPr="00DC2073">
        <w:rPr>
          <w:rFonts w:ascii="Times New Roman" w:hAnsi="Times New Roman" w:cs="Times New Roman"/>
          <w:color w:val="auto"/>
          <w:sz w:val="24"/>
          <w:szCs w:val="24"/>
          <w:lang w:val="uk-UA"/>
        </w:rPr>
        <w:t xml:space="preserve">4. </w:t>
      </w:r>
      <w:r w:rsidR="00F4104D" w:rsidRPr="00DC2073">
        <w:rPr>
          <w:rFonts w:ascii="Times New Roman" w:hAnsi="Times New Roman" w:cs="Times New Roman"/>
          <w:color w:val="auto"/>
          <w:sz w:val="24"/>
          <w:szCs w:val="24"/>
          <w:lang w:val="uk-UA"/>
        </w:rPr>
        <w:t>Інформація у вигляді довідки в довільній формі</w:t>
      </w:r>
      <w:r w:rsidR="00B8426A" w:rsidRPr="00DC2073">
        <w:rPr>
          <w:rFonts w:ascii="Times New Roman" w:hAnsi="Times New Roman" w:cs="Times New Roman"/>
          <w:color w:val="auto"/>
          <w:sz w:val="24"/>
          <w:szCs w:val="24"/>
          <w:lang w:val="uk-UA"/>
        </w:rPr>
        <w:t>, в якій</w:t>
      </w:r>
      <w:r w:rsidR="00F4104D" w:rsidRPr="00DC2073">
        <w:rPr>
          <w:rFonts w:ascii="Times New Roman" w:hAnsi="Times New Roman" w:cs="Times New Roman"/>
          <w:color w:val="auto"/>
          <w:sz w:val="24"/>
          <w:szCs w:val="24"/>
          <w:lang w:val="uk-UA"/>
        </w:rPr>
        <w:t xml:space="preserve"> зазнач</w:t>
      </w:r>
      <w:r w:rsidR="00B8426A" w:rsidRPr="00DC2073">
        <w:rPr>
          <w:rFonts w:ascii="Times New Roman" w:hAnsi="Times New Roman" w:cs="Times New Roman"/>
          <w:color w:val="auto"/>
          <w:sz w:val="24"/>
          <w:szCs w:val="24"/>
          <w:lang w:val="uk-UA"/>
        </w:rPr>
        <w:t xml:space="preserve">ити </w:t>
      </w:r>
      <w:r w:rsidR="00F4104D" w:rsidRPr="00DC2073">
        <w:rPr>
          <w:rFonts w:ascii="Times New Roman" w:hAnsi="Times New Roman" w:cs="Times New Roman"/>
          <w:color w:val="auto"/>
          <w:sz w:val="24"/>
          <w:szCs w:val="24"/>
          <w:lang w:val="uk-UA"/>
        </w:rPr>
        <w:t>дані про наявність чинної ліцензії або документа дозвільного характеру на провадження виду господарської діяльності(вказати номер, строк дії ліцензії або документа дозвільного характеру, посилання на ліцензію/дозвільний документ у відкритому доступі, як</w:t>
      </w:r>
      <w:r w:rsidR="00F25675" w:rsidRPr="00DC2073">
        <w:rPr>
          <w:rFonts w:ascii="Times New Roman" w:hAnsi="Times New Roman" w:cs="Times New Roman"/>
          <w:color w:val="auto"/>
          <w:sz w:val="24"/>
          <w:szCs w:val="24"/>
          <w:lang w:val="uk-UA"/>
        </w:rPr>
        <w:t>щ</w:t>
      </w:r>
      <w:r w:rsidR="00F4104D" w:rsidRPr="00DC2073">
        <w:rPr>
          <w:rFonts w:ascii="Times New Roman" w:hAnsi="Times New Roman" w:cs="Times New Roman"/>
          <w:color w:val="auto"/>
          <w:sz w:val="24"/>
          <w:szCs w:val="24"/>
          <w:lang w:val="uk-UA"/>
        </w:rPr>
        <w:t>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Замість</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довідки</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довільної</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 xml:space="preserve">форми учасник може надати чинну ліцензію або документ дозвільного характеру. </w:t>
      </w:r>
    </w:p>
    <w:p w14:paraId="14CCBF2A" w14:textId="5D02CBAC" w:rsidR="00C11B30" w:rsidRPr="00DC2073" w:rsidRDefault="002708D4" w:rsidP="00F25675">
      <w:pPr>
        <w:pStyle w:val="11"/>
        <w:tabs>
          <w:tab w:val="left" w:pos="0"/>
        </w:tabs>
        <w:spacing w:line="240" w:lineRule="auto"/>
        <w:ind w:firstLine="709"/>
        <w:jc w:val="both"/>
        <w:rPr>
          <w:rFonts w:ascii="Times New Roman" w:hAnsi="Times New Roman"/>
          <w:color w:val="auto"/>
          <w:sz w:val="24"/>
          <w:szCs w:val="24"/>
          <w:lang w:val="uk-UA"/>
        </w:rPr>
      </w:pPr>
      <w:r w:rsidRPr="00DC2073">
        <w:rPr>
          <w:rFonts w:ascii="Times New Roman" w:hAnsi="Times New Roman"/>
          <w:color w:val="auto"/>
          <w:sz w:val="24"/>
          <w:szCs w:val="24"/>
          <w:lang w:val="uk-UA"/>
        </w:rPr>
        <w:t xml:space="preserve">5. </w:t>
      </w:r>
      <w:r w:rsidR="00B8426A" w:rsidRPr="00DC2073">
        <w:rPr>
          <w:rFonts w:ascii="Times New Roman" w:hAnsi="Times New Roman"/>
          <w:color w:val="auto"/>
          <w:sz w:val="24"/>
          <w:szCs w:val="24"/>
          <w:lang w:val="uk-UA"/>
        </w:rPr>
        <w:t>П</w:t>
      </w:r>
      <w:r w:rsidR="000513CC" w:rsidRPr="00DC2073">
        <w:rPr>
          <w:rFonts w:ascii="Times New Roman" w:hAnsi="Times New Roman"/>
          <w:color w:val="auto"/>
          <w:sz w:val="24"/>
          <w:szCs w:val="24"/>
          <w:lang w:val="uk-UA"/>
        </w:rPr>
        <w:t>ро</w:t>
      </w:r>
      <w:r w:rsidR="00396DA1">
        <w:rPr>
          <w:rFonts w:ascii="Times New Roman" w:hAnsi="Times New Roman"/>
          <w:color w:val="auto"/>
          <w:sz w:val="24"/>
          <w:szCs w:val="24"/>
          <w:lang w:val="uk-UA"/>
        </w:rPr>
        <w:t>е</w:t>
      </w:r>
      <w:r w:rsidR="000513CC" w:rsidRPr="00DC2073">
        <w:rPr>
          <w:rFonts w:ascii="Times New Roman" w:hAnsi="Times New Roman"/>
          <w:color w:val="auto"/>
          <w:sz w:val="24"/>
          <w:szCs w:val="24"/>
          <w:lang w:val="uk-UA"/>
        </w:rPr>
        <w:t>к</w:t>
      </w:r>
      <w:r w:rsidR="00600FE5" w:rsidRPr="00DC2073">
        <w:rPr>
          <w:rFonts w:ascii="Times New Roman" w:hAnsi="Times New Roman"/>
          <w:color w:val="auto"/>
          <w:sz w:val="24"/>
          <w:szCs w:val="24"/>
          <w:lang w:val="uk-UA"/>
        </w:rPr>
        <w:t xml:space="preserve">т договору </w:t>
      </w:r>
      <w:r w:rsidR="00B8426A" w:rsidRPr="00DC2073">
        <w:rPr>
          <w:rFonts w:ascii="Times New Roman" w:hAnsi="Times New Roman"/>
          <w:color w:val="auto"/>
          <w:sz w:val="24"/>
          <w:szCs w:val="24"/>
          <w:lang w:val="uk-UA"/>
        </w:rPr>
        <w:t xml:space="preserve">про закупівлю </w:t>
      </w:r>
      <w:r w:rsidR="00600FE5" w:rsidRPr="00DC2073">
        <w:rPr>
          <w:rFonts w:ascii="Times New Roman" w:hAnsi="Times New Roman"/>
          <w:color w:val="auto"/>
          <w:sz w:val="24"/>
          <w:szCs w:val="24"/>
          <w:lang w:val="uk-UA"/>
        </w:rPr>
        <w:t>згідно</w:t>
      </w:r>
      <w:r w:rsidR="00CF74BA" w:rsidRPr="00DC2073">
        <w:rPr>
          <w:rFonts w:ascii="Times New Roman" w:hAnsi="Times New Roman"/>
          <w:color w:val="auto"/>
          <w:sz w:val="24"/>
          <w:szCs w:val="24"/>
          <w:lang w:val="uk-UA"/>
        </w:rPr>
        <w:t xml:space="preserve"> </w:t>
      </w:r>
      <w:r w:rsidR="00600FE5" w:rsidRPr="00DC2073">
        <w:rPr>
          <w:rFonts w:ascii="Times New Roman" w:hAnsi="Times New Roman"/>
          <w:color w:val="auto"/>
          <w:sz w:val="24"/>
          <w:szCs w:val="24"/>
          <w:lang w:val="uk-UA"/>
        </w:rPr>
        <w:t>додатку</w:t>
      </w:r>
      <w:r w:rsidR="00CF74BA" w:rsidRPr="00DC2073">
        <w:rPr>
          <w:rFonts w:ascii="Times New Roman" w:hAnsi="Times New Roman"/>
          <w:color w:val="auto"/>
          <w:sz w:val="24"/>
          <w:szCs w:val="24"/>
          <w:lang w:val="uk-UA"/>
        </w:rPr>
        <w:t xml:space="preserve"> </w:t>
      </w:r>
      <w:r w:rsidR="00BB6253" w:rsidRPr="00DC2073">
        <w:rPr>
          <w:rFonts w:ascii="Times New Roman" w:hAnsi="Times New Roman"/>
          <w:color w:val="auto"/>
          <w:sz w:val="24"/>
          <w:szCs w:val="24"/>
          <w:lang w:val="uk-UA"/>
        </w:rPr>
        <w:t xml:space="preserve">№ </w:t>
      </w:r>
      <w:r w:rsidR="00DC724F" w:rsidRPr="00DC2073">
        <w:rPr>
          <w:rFonts w:ascii="Times New Roman" w:hAnsi="Times New Roman"/>
          <w:color w:val="auto"/>
          <w:sz w:val="24"/>
          <w:szCs w:val="24"/>
          <w:lang w:val="uk-UA"/>
        </w:rPr>
        <w:t xml:space="preserve">3 </w:t>
      </w:r>
      <w:r w:rsidR="00B5571C" w:rsidRPr="00DC2073">
        <w:rPr>
          <w:rFonts w:ascii="Times New Roman" w:hAnsi="Times New Roman"/>
          <w:color w:val="auto"/>
          <w:sz w:val="24"/>
          <w:szCs w:val="24"/>
          <w:lang w:val="uk-UA"/>
        </w:rPr>
        <w:t>до</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тендерної</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документації, за підписом</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уповнова</w:t>
      </w:r>
      <w:r w:rsidR="00B5571C" w:rsidRPr="00DC2073">
        <w:rPr>
          <w:rFonts w:ascii="Times New Roman" w:hAnsi="Times New Roman"/>
          <w:color w:val="auto"/>
          <w:sz w:val="24"/>
          <w:szCs w:val="24"/>
          <w:lang w:val="uk-UA"/>
        </w:rPr>
        <w:t>женої особи учасника та завірений</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печаткою (у разі</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використання).</w:t>
      </w:r>
    </w:p>
    <w:p w14:paraId="0DCE63FC" w14:textId="77777777" w:rsidR="000513CC" w:rsidRPr="00DC2073" w:rsidRDefault="002708D4" w:rsidP="00F25675">
      <w:pPr>
        <w:ind w:firstLine="709"/>
        <w:jc w:val="both"/>
        <w:rPr>
          <w:rFonts w:ascii="Times New Roman" w:hAnsi="Times New Roman"/>
        </w:rPr>
      </w:pPr>
      <w:r w:rsidRPr="00DC2073">
        <w:rPr>
          <w:rFonts w:ascii="Times New Roman" w:hAnsi="Times New Roman"/>
          <w:lang w:eastAsia="zh-CN"/>
        </w:rPr>
        <w:t xml:space="preserve">   6. </w:t>
      </w:r>
      <w:r w:rsidR="00B8426A" w:rsidRPr="00DC2073">
        <w:rPr>
          <w:rFonts w:ascii="Times New Roman" w:hAnsi="Times New Roman"/>
          <w:lang w:eastAsia="zh-CN"/>
        </w:rPr>
        <w:t xml:space="preserve">Довідка, з відомостями про </w:t>
      </w:r>
      <w:r w:rsidR="000513CC" w:rsidRPr="00DC2073">
        <w:rPr>
          <w:rFonts w:ascii="Times New Roman" w:hAnsi="Times New Roman"/>
          <w:lang w:eastAsia="zh-CN"/>
        </w:rPr>
        <w:t xml:space="preserve">Учасника, </w:t>
      </w:r>
      <w:r w:rsidR="00B8426A" w:rsidRPr="00DC2073">
        <w:rPr>
          <w:rFonts w:ascii="Times New Roman" w:hAnsi="Times New Roman"/>
          <w:lang w:eastAsia="zh-CN"/>
        </w:rPr>
        <w:t>за формою, наведеної</w:t>
      </w:r>
      <w:r w:rsidR="000513CC" w:rsidRPr="00DC2073">
        <w:rPr>
          <w:rFonts w:ascii="Times New Roman" w:hAnsi="Times New Roman"/>
          <w:lang w:eastAsia="zh-CN"/>
        </w:rPr>
        <w:t xml:space="preserve"> нижче. Учасник не повинен відступати від даної форми.</w:t>
      </w:r>
    </w:p>
    <w:p w14:paraId="41DE7717" w14:textId="77777777" w:rsidR="000B5471" w:rsidRPr="00DC2073" w:rsidRDefault="000B5471" w:rsidP="00F25675">
      <w:pPr>
        <w:ind w:firstLine="709"/>
        <w:jc w:val="both"/>
        <w:rPr>
          <w:rFonts w:ascii="Times New Roman" w:hAnsi="Times New Roman"/>
        </w:rPr>
      </w:pPr>
    </w:p>
    <w:p w14:paraId="0E8B7E35" w14:textId="77777777" w:rsidR="00B8426A" w:rsidRPr="00DC2073" w:rsidRDefault="00B8426A" w:rsidP="00AF0E15">
      <w:pPr>
        <w:pStyle w:val="a5"/>
        <w:ind w:firstLine="709"/>
        <w:jc w:val="center"/>
        <w:rPr>
          <w:sz w:val="24"/>
          <w:szCs w:val="24"/>
          <w:lang w:eastAsia="zh-CN"/>
        </w:rPr>
      </w:pPr>
      <w:r w:rsidRPr="00DC2073">
        <w:rPr>
          <w:sz w:val="24"/>
          <w:szCs w:val="24"/>
          <w:lang w:eastAsia="zh-CN"/>
        </w:rPr>
        <w:t>ФОРМА «ВІДОМОСТІ ПРО УЧАСНИКА»</w:t>
      </w:r>
    </w:p>
    <w:p w14:paraId="18756A5C" w14:textId="77777777" w:rsidR="00B8426A" w:rsidRPr="00DC2073" w:rsidRDefault="002708D4" w:rsidP="00F25675">
      <w:pPr>
        <w:pStyle w:val="a5"/>
        <w:ind w:firstLine="709"/>
        <w:jc w:val="both"/>
        <w:rPr>
          <w:sz w:val="24"/>
          <w:szCs w:val="24"/>
          <w:lang w:eastAsia="zh-CN"/>
        </w:rPr>
      </w:pPr>
      <w:r w:rsidRPr="00DC2073">
        <w:rPr>
          <w:sz w:val="24"/>
          <w:szCs w:val="24"/>
          <w:lang w:eastAsia="zh-CN"/>
        </w:rPr>
        <w:t xml:space="preserve">Найменування </w:t>
      </w:r>
      <w:r w:rsidR="000513CC" w:rsidRPr="00DC2073">
        <w:rPr>
          <w:sz w:val="24"/>
          <w:szCs w:val="24"/>
          <w:lang w:eastAsia="zh-CN"/>
        </w:rPr>
        <w:t>Учасника</w:t>
      </w:r>
    </w:p>
    <w:p w14:paraId="6B7DFA40" w14:textId="77777777" w:rsidR="002708D4" w:rsidRPr="00DC2073" w:rsidRDefault="002708D4" w:rsidP="00F25675">
      <w:pPr>
        <w:pStyle w:val="a5"/>
        <w:ind w:firstLine="709"/>
        <w:jc w:val="both"/>
        <w:rPr>
          <w:sz w:val="24"/>
          <w:szCs w:val="24"/>
          <w:lang w:eastAsia="zh-CN"/>
        </w:rPr>
      </w:pPr>
      <w:r w:rsidRPr="00DC2073">
        <w:rPr>
          <w:sz w:val="24"/>
          <w:szCs w:val="24"/>
          <w:lang w:eastAsia="zh-CN"/>
        </w:rPr>
        <w:t>1.1. Повне</w:t>
      </w:r>
      <w:r w:rsidR="00C5671E" w:rsidRPr="00DC2073">
        <w:rPr>
          <w:sz w:val="24"/>
          <w:szCs w:val="24"/>
          <w:lang w:eastAsia="zh-CN"/>
        </w:rPr>
        <w:t xml:space="preserve"> </w:t>
      </w:r>
      <w:r w:rsidRPr="00DC2073">
        <w:rPr>
          <w:sz w:val="24"/>
          <w:szCs w:val="24"/>
          <w:lang w:eastAsia="zh-CN"/>
        </w:rPr>
        <w:t>найменування</w:t>
      </w:r>
    </w:p>
    <w:p w14:paraId="5AF6573E" w14:textId="77777777" w:rsidR="000513CC" w:rsidRPr="00DC2073" w:rsidRDefault="002708D4" w:rsidP="00F25675">
      <w:pPr>
        <w:pStyle w:val="a5"/>
        <w:ind w:firstLine="709"/>
        <w:jc w:val="both"/>
        <w:rPr>
          <w:sz w:val="24"/>
          <w:szCs w:val="24"/>
          <w:lang w:eastAsia="zh-CN"/>
        </w:rPr>
      </w:pPr>
      <w:r w:rsidRPr="00DC2073">
        <w:rPr>
          <w:sz w:val="24"/>
          <w:szCs w:val="24"/>
          <w:lang w:eastAsia="zh-CN"/>
        </w:rPr>
        <w:t>1.2. Скорочене найменування</w:t>
      </w:r>
    </w:p>
    <w:p w14:paraId="377DD83D" w14:textId="77777777" w:rsidR="000513CC" w:rsidRPr="00DC2073" w:rsidRDefault="00D5406C" w:rsidP="00F25675">
      <w:pPr>
        <w:pStyle w:val="a5"/>
        <w:ind w:firstLine="709"/>
        <w:jc w:val="both"/>
        <w:rPr>
          <w:sz w:val="24"/>
          <w:szCs w:val="24"/>
          <w:lang w:eastAsia="zh-CN"/>
        </w:rPr>
      </w:pPr>
      <w:r w:rsidRPr="00DC2073">
        <w:rPr>
          <w:sz w:val="24"/>
          <w:szCs w:val="24"/>
          <w:lang w:eastAsia="zh-CN"/>
        </w:rPr>
        <w:t>1.3.</w:t>
      </w:r>
      <w:r w:rsidR="002708D4" w:rsidRPr="00DC2073">
        <w:rPr>
          <w:sz w:val="24"/>
          <w:szCs w:val="24"/>
          <w:shd w:val="clear" w:color="auto" w:fill="FFFFFF"/>
        </w:rPr>
        <w:t xml:space="preserve"> Ідентифікаційний код в Єдиному державному реєстрі юридичних осіб, фізичних осіб - підприємців та громадських формувань</w:t>
      </w:r>
    </w:p>
    <w:p w14:paraId="71DD7985" w14:textId="77777777" w:rsidR="000513CC" w:rsidRPr="00DC2073" w:rsidRDefault="00D5406C" w:rsidP="00F25675">
      <w:pPr>
        <w:pStyle w:val="a5"/>
        <w:ind w:firstLine="709"/>
        <w:jc w:val="both"/>
        <w:rPr>
          <w:sz w:val="24"/>
          <w:szCs w:val="24"/>
          <w:lang w:eastAsia="zh-CN"/>
        </w:rPr>
      </w:pPr>
      <w:r w:rsidRPr="00DC2073">
        <w:rPr>
          <w:sz w:val="24"/>
          <w:szCs w:val="24"/>
          <w:lang w:eastAsia="zh-CN"/>
        </w:rPr>
        <w:t>1.4.Форма власності та юридичний статус, організаційно-правова форма (для юридичних осіб)</w:t>
      </w:r>
    </w:p>
    <w:p w14:paraId="588BC998" w14:textId="77777777" w:rsidR="000513CC" w:rsidRPr="00DC2073" w:rsidRDefault="00D5406C" w:rsidP="00F25675">
      <w:pPr>
        <w:pStyle w:val="a5"/>
        <w:ind w:firstLine="709"/>
        <w:jc w:val="both"/>
        <w:rPr>
          <w:sz w:val="24"/>
          <w:szCs w:val="24"/>
          <w:lang w:eastAsia="zh-CN"/>
        </w:rPr>
      </w:pPr>
      <w:r w:rsidRPr="00DC2073">
        <w:rPr>
          <w:sz w:val="24"/>
          <w:szCs w:val="24"/>
          <w:lang w:eastAsia="zh-CN"/>
        </w:rPr>
        <w:t>1.5.Місцезнаходження Учасника</w:t>
      </w:r>
    </w:p>
    <w:p w14:paraId="05C1A3D0" w14:textId="77777777" w:rsidR="00D5406C" w:rsidRPr="00DC2073" w:rsidRDefault="00D5406C" w:rsidP="00F25675">
      <w:pPr>
        <w:pStyle w:val="a5"/>
        <w:ind w:firstLine="709"/>
        <w:jc w:val="both"/>
        <w:rPr>
          <w:sz w:val="24"/>
          <w:szCs w:val="24"/>
          <w:lang w:eastAsia="zh-CN"/>
        </w:rPr>
      </w:pPr>
      <w:r w:rsidRPr="00DC2073">
        <w:rPr>
          <w:sz w:val="24"/>
          <w:szCs w:val="24"/>
          <w:lang w:eastAsia="zh-CN"/>
        </w:rPr>
        <w:t>Юридична адреса Учасника</w:t>
      </w:r>
    </w:p>
    <w:p w14:paraId="70B62300" w14:textId="77777777" w:rsidR="000513CC" w:rsidRPr="00DC2073" w:rsidRDefault="00D5406C" w:rsidP="00F25675">
      <w:pPr>
        <w:pStyle w:val="a5"/>
        <w:ind w:firstLine="709"/>
        <w:jc w:val="both"/>
        <w:rPr>
          <w:bCs/>
          <w:iCs/>
          <w:sz w:val="24"/>
          <w:szCs w:val="24"/>
          <w:lang w:eastAsia="zh-CN"/>
        </w:rPr>
      </w:pPr>
      <w:r w:rsidRPr="00DC2073">
        <w:rPr>
          <w:sz w:val="24"/>
          <w:szCs w:val="24"/>
          <w:lang w:eastAsia="zh-CN"/>
        </w:rPr>
        <w:t>Поштова адреса Учасника</w:t>
      </w:r>
    </w:p>
    <w:p w14:paraId="166998EF" w14:textId="77777777" w:rsidR="000513CC" w:rsidRPr="00DC2073" w:rsidRDefault="000513CC" w:rsidP="00F25675">
      <w:pPr>
        <w:pStyle w:val="a5"/>
        <w:ind w:firstLine="709"/>
        <w:jc w:val="both"/>
        <w:rPr>
          <w:bCs/>
          <w:iCs/>
          <w:sz w:val="24"/>
          <w:szCs w:val="24"/>
          <w:lang w:eastAsia="zh-CN"/>
        </w:rPr>
      </w:pPr>
      <w:r w:rsidRPr="00DC2073">
        <w:rPr>
          <w:bCs/>
          <w:iCs/>
          <w:sz w:val="24"/>
          <w:szCs w:val="24"/>
          <w:lang w:eastAsia="zh-CN"/>
        </w:rPr>
        <w:t>Еле</w:t>
      </w:r>
      <w:r w:rsidR="00D5406C" w:rsidRPr="00DC2073">
        <w:rPr>
          <w:bCs/>
          <w:iCs/>
          <w:sz w:val="24"/>
          <w:szCs w:val="24"/>
          <w:lang w:eastAsia="zh-CN"/>
        </w:rPr>
        <w:t xml:space="preserve">ктронна адреса </w:t>
      </w:r>
      <w:r w:rsidR="002708D4" w:rsidRPr="00DC2073">
        <w:rPr>
          <w:bCs/>
          <w:iCs/>
          <w:sz w:val="24"/>
          <w:szCs w:val="24"/>
          <w:lang w:eastAsia="zh-CN"/>
        </w:rPr>
        <w:t xml:space="preserve">та контактний телефон </w:t>
      </w:r>
      <w:r w:rsidR="00D5406C" w:rsidRPr="00DC2073">
        <w:rPr>
          <w:bCs/>
          <w:iCs/>
          <w:sz w:val="24"/>
          <w:szCs w:val="24"/>
          <w:lang w:eastAsia="zh-CN"/>
        </w:rPr>
        <w:t>Учасника</w:t>
      </w:r>
    </w:p>
    <w:p w14:paraId="6C1CCBE2" w14:textId="77777777" w:rsidR="000513CC" w:rsidRPr="00DC2073" w:rsidRDefault="000513CC" w:rsidP="00F25675">
      <w:pPr>
        <w:pStyle w:val="a5"/>
        <w:ind w:firstLine="709"/>
        <w:jc w:val="both"/>
        <w:rPr>
          <w:sz w:val="24"/>
          <w:szCs w:val="24"/>
          <w:lang w:eastAsia="zh-CN"/>
        </w:rPr>
      </w:pPr>
      <w:r w:rsidRPr="00DC2073">
        <w:rPr>
          <w:sz w:val="24"/>
          <w:szCs w:val="24"/>
          <w:lang w:eastAsia="zh-CN"/>
        </w:rPr>
        <w:t>1.6 Банківські реквізит</w:t>
      </w:r>
      <w:r w:rsidR="00D5406C" w:rsidRPr="00DC2073">
        <w:rPr>
          <w:sz w:val="24"/>
          <w:szCs w:val="24"/>
          <w:lang w:eastAsia="zh-CN"/>
        </w:rPr>
        <w:t>и обслуговуючого банку Учасника</w:t>
      </w:r>
    </w:p>
    <w:p w14:paraId="27C68CBF" w14:textId="77777777" w:rsidR="00D5406C" w:rsidRPr="00DC2073" w:rsidRDefault="00D5406C" w:rsidP="00F25675">
      <w:pPr>
        <w:pStyle w:val="a5"/>
        <w:ind w:firstLine="709"/>
        <w:jc w:val="both"/>
        <w:rPr>
          <w:sz w:val="24"/>
          <w:szCs w:val="24"/>
          <w:lang w:eastAsia="zh-CN"/>
        </w:rPr>
      </w:pPr>
      <w:r w:rsidRPr="00DC2073">
        <w:rPr>
          <w:sz w:val="24"/>
          <w:szCs w:val="24"/>
          <w:lang w:eastAsia="zh-CN"/>
        </w:rPr>
        <w:t>1.7. Інформація про форму оподаткування Учасника</w:t>
      </w:r>
    </w:p>
    <w:p w14:paraId="071247BE" w14:textId="77777777" w:rsidR="00B8426A" w:rsidRPr="00DC2073" w:rsidRDefault="00B8426A" w:rsidP="00F25675">
      <w:pPr>
        <w:pStyle w:val="a5"/>
        <w:ind w:firstLine="709"/>
        <w:jc w:val="both"/>
        <w:rPr>
          <w:sz w:val="24"/>
          <w:szCs w:val="24"/>
          <w:lang w:eastAsia="zh-CN"/>
        </w:rPr>
      </w:pPr>
      <w:r w:rsidRPr="00DC2073">
        <w:rPr>
          <w:sz w:val="24"/>
          <w:szCs w:val="24"/>
          <w:lang w:eastAsia="zh-CN"/>
        </w:rPr>
        <w:t>1.8. Відомості про контактну особу Учасника (ПІБ, посада, контактний телефон)</w:t>
      </w:r>
    </w:p>
    <w:p w14:paraId="6356FB05" w14:textId="77777777" w:rsidR="00C041B5" w:rsidRPr="00DC2073" w:rsidRDefault="00B8426A" w:rsidP="00F25675">
      <w:pPr>
        <w:pStyle w:val="a5"/>
        <w:ind w:firstLine="709"/>
        <w:jc w:val="both"/>
        <w:rPr>
          <w:sz w:val="24"/>
          <w:szCs w:val="24"/>
          <w:lang w:eastAsia="zh-CN"/>
        </w:rPr>
      </w:pPr>
      <w:r w:rsidRPr="00DC2073">
        <w:rPr>
          <w:sz w:val="24"/>
          <w:szCs w:val="24"/>
          <w:lang w:eastAsia="zh-CN"/>
        </w:rPr>
        <w:t>1.9. Відомості про посадову (службову) особу</w:t>
      </w:r>
      <w:r w:rsidR="00D5406C" w:rsidRPr="00DC2073">
        <w:rPr>
          <w:sz w:val="24"/>
          <w:szCs w:val="24"/>
          <w:lang w:eastAsia="zh-CN"/>
        </w:rPr>
        <w:t xml:space="preserve"> Учасника**</w:t>
      </w:r>
    </w:p>
    <w:p w14:paraId="1AE8D519" w14:textId="77777777" w:rsidR="00C041B5" w:rsidRPr="00DC2073" w:rsidRDefault="00C041B5" w:rsidP="002E0BDC">
      <w:pPr>
        <w:pStyle w:val="a5"/>
        <w:ind w:firstLine="709"/>
        <w:jc w:val="both"/>
        <w:rPr>
          <w:sz w:val="24"/>
          <w:szCs w:val="24"/>
          <w:lang w:eastAsia="zh-CN"/>
        </w:rPr>
      </w:pPr>
    </w:p>
    <w:p w14:paraId="7143D13B" w14:textId="77777777" w:rsidR="00AF0E15" w:rsidRPr="00DC2073" w:rsidRDefault="00AF0E15" w:rsidP="002E0BDC">
      <w:pPr>
        <w:pStyle w:val="a5"/>
        <w:ind w:firstLine="709"/>
        <w:jc w:val="both"/>
        <w:rPr>
          <w:sz w:val="24"/>
          <w:szCs w:val="24"/>
          <w:lang w:eastAsia="zh-CN"/>
        </w:rPr>
      </w:pPr>
    </w:p>
    <w:tbl>
      <w:tblPr>
        <w:tblW w:w="8318" w:type="dxa"/>
        <w:tblInd w:w="817" w:type="dxa"/>
        <w:tblLook w:val="0000" w:firstRow="0" w:lastRow="0" w:firstColumn="0" w:lastColumn="0" w:noHBand="0" w:noVBand="0"/>
      </w:tblPr>
      <w:tblGrid>
        <w:gridCol w:w="2280"/>
        <w:gridCol w:w="2046"/>
        <w:gridCol w:w="1700"/>
        <w:gridCol w:w="2292"/>
      </w:tblGrid>
      <w:tr w:rsidR="00BE6532" w:rsidRPr="00DC2073" w14:paraId="53BF73CA" w14:textId="77777777" w:rsidTr="00254A3D">
        <w:trPr>
          <w:trHeight w:val="756"/>
        </w:trPr>
        <w:tc>
          <w:tcPr>
            <w:tcW w:w="2280" w:type="dxa"/>
            <w:tcBorders>
              <w:top w:val="single" w:sz="4" w:space="0" w:color="000000"/>
              <w:left w:val="single" w:sz="4" w:space="0" w:color="000000"/>
              <w:bottom w:val="single" w:sz="4" w:space="0" w:color="000000"/>
            </w:tcBorders>
            <w:shd w:val="clear" w:color="auto" w:fill="auto"/>
            <w:vAlign w:val="center"/>
          </w:tcPr>
          <w:p w14:paraId="51BECAA1"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p>
        </w:tc>
        <w:tc>
          <w:tcPr>
            <w:tcW w:w="2046" w:type="dxa"/>
            <w:tcBorders>
              <w:top w:val="single" w:sz="4" w:space="0" w:color="000000"/>
              <w:left w:val="single" w:sz="4" w:space="0" w:color="000000"/>
              <w:bottom w:val="single" w:sz="4" w:space="0" w:color="000000"/>
            </w:tcBorders>
            <w:shd w:val="clear" w:color="auto" w:fill="auto"/>
            <w:vAlign w:val="center"/>
          </w:tcPr>
          <w:p w14:paraId="1F70689E" w14:textId="77777777" w:rsidR="000513CC" w:rsidRPr="00DC2073" w:rsidRDefault="000513CC" w:rsidP="00254A3D">
            <w:pPr>
              <w:widowControl/>
              <w:autoSpaceDE/>
              <w:autoSpaceDN/>
              <w:adjustRightInd/>
              <w:spacing w:before="2" w:after="2"/>
              <w:ind w:left="48" w:hanging="48"/>
              <w:jc w:val="center"/>
              <w:rPr>
                <w:rFonts w:ascii="Times New Roman" w:hAnsi="Times New Roman"/>
                <w:b/>
              </w:rPr>
            </w:pPr>
            <w:r w:rsidRPr="00DC2073">
              <w:rPr>
                <w:rFonts w:ascii="Times New Roman" w:hAnsi="Times New Roman"/>
                <w:b/>
              </w:rPr>
              <w:t>Прізвище, ім’я,</w:t>
            </w:r>
          </w:p>
          <w:p w14:paraId="366A3EFB" w14:textId="77777777" w:rsidR="000513CC" w:rsidRPr="00DC2073" w:rsidRDefault="000513CC" w:rsidP="00254A3D">
            <w:pPr>
              <w:widowControl/>
              <w:autoSpaceDE/>
              <w:autoSpaceDN/>
              <w:adjustRightInd/>
              <w:spacing w:before="2" w:after="2"/>
              <w:ind w:left="48" w:hanging="48"/>
              <w:jc w:val="center"/>
              <w:rPr>
                <w:rFonts w:ascii="Times New Roman" w:hAnsi="Times New Roman"/>
                <w:b/>
              </w:rPr>
            </w:pPr>
            <w:r w:rsidRPr="00DC2073">
              <w:rPr>
                <w:rFonts w:ascii="Times New Roman" w:hAnsi="Times New Roman"/>
                <w:b/>
              </w:rPr>
              <w:t>по батькові</w:t>
            </w:r>
          </w:p>
        </w:tc>
        <w:tc>
          <w:tcPr>
            <w:tcW w:w="1700" w:type="dxa"/>
            <w:tcBorders>
              <w:top w:val="single" w:sz="4" w:space="0" w:color="000000"/>
              <w:left w:val="single" w:sz="4" w:space="0" w:color="000000"/>
              <w:bottom w:val="single" w:sz="4" w:space="0" w:color="000000"/>
            </w:tcBorders>
            <w:shd w:val="clear" w:color="auto" w:fill="auto"/>
            <w:vAlign w:val="center"/>
          </w:tcPr>
          <w:p w14:paraId="24FEE4E6" w14:textId="77777777" w:rsidR="000513CC" w:rsidRPr="00DC2073" w:rsidRDefault="000513CC" w:rsidP="00254A3D">
            <w:pPr>
              <w:widowControl/>
              <w:autoSpaceDE/>
              <w:autoSpaceDN/>
              <w:adjustRightInd/>
              <w:spacing w:before="2" w:after="2"/>
              <w:ind w:left="74" w:hanging="74"/>
              <w:jc w:val="center"/>
              <w:rPr>
                <w:rFonts w:ascii="Times New Roman" w:hAnsi="Times New Roman"/>
                <w:b/>
              </w:rPr>
            </w:pPr>
            <w:r w:rsidRPr="00DC2073">
              <w:rPr>
                <w:rFonts w:ascii="Times New Roman" w:hAnsi="Times New Roman"/>
                <w:b/>
              </w:rPr>
              <w:t>Посада</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0A7E" w14:textId="77777777" w:rsidR="000513CC" w:rsidRPr="00DC2073" w:rsidRDefault="00B8426A" w:rsidP="00254A3D">
            <w:pPr>
              <w:widowControl/>
              <w:autoSpaceDE/>
              <w:autoSpaceDN/>
              <w:adjustRightInd/>
              <w:spacing w:before="2" w:after="2"/>
              <w:ind w:left="87" w:hanging="28"/>
              <w:jc w:val="center"/>
              <w:rPr>
                <w:rFonts w:ascii="Times New Roman" w:hAnsi="Times New Roman"/>
                <w:b/>
              </w:rPr>
            </w:pPr>
            <w:r w:rsidRPr="00DC2073">
              <w:rPr>
                <w:rFonts w:ascii="Times New Roman" w:hAnsi="Times New Roman"/>
                <w:b/>
              </w:rPr>
              <w:t>Документ, що підтверджує повноваження</w:t>
            </w:r>
          </w:p>
        </w:tc>
      </w:tr>
      <w:tr w:rsidR="00BE6532" w:rsidRPr="00DC2073" w14:paraId="107EB18D" w14:textId="77777777" w:rsidTr="00254A3D">
        <w:tc>
          <w:tcPr>
            <w:tcW w:w="2280" w:type="dxa"/>
            <w:tcBorders>
              <w:top w:val="single" w:sz="4" w:space="0" w:color="000000"/>
              <w:left w:val="single" w:sz="4" w:space="0" w:color="000000"/>
              <w:bottom w:val="single" w:sz="4" w:space="0" w:color="000000"/>
            </w:tcBorders>
            <w:shd w:val="clear" w:color="auto" w:fill="auto"/>
            <w:vAlign w:val="center"/>
          </w:tcPr>
          <w:p w14:paraId="72C9FB6C"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1</w:t>
            </w:r>
          </w:p>
        </w:tc>
        <w:tc>
          <w:tcPr>
            <w:tcW w:w="2046" w:type="dxa"/>
            <w:tcBorders>
              <w:top w:val="single" w:sz="4" w:space="0" w:color="000000"/>
              <w:left w:val="single" w:sz="4" w:space="0" w:color="000000"/>
              <w:bottom w:val="single" w:sz="4" w:space="0" w:color="000000"/>
            </w:tcBorders>
            <w:shd w:val="clear" w:color="auto" w:fill="auto"/>
            <w:vAlign w:val="center"/>
          </w:tcPr>
          <w:p w14:paraId="49BF65C8"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2</w:t>
            </w:r>
          </w:p>
        </w:tc>
        <w:tc>
          <w:tcPr>
            <w:tcW w:w="1700" w:type="dxa"/>
            <w:tcBorders>
              <w:top w:val="single" w:sz="4" w:space="0" w:color="000000"/>
              <w:left w:val="single" w:sz="4" w:space="0" w:color="000000"/>
              <w:bottom w:val="single" w:sz="4" w:space="0" w:color="000000"/>
            </w:tcBorders>
            <w:shd w:val="clear" w:color="auto" w:fill="auto"/>
            <w:vAlign w:val="center"/>
          </w:tcPr>
          <w:p w14:paraId="4EB073C2"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CBF7"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4</w:t>
            </w:r>
          </w:p>
        </w:tc>
      </w:tr>
      <w:tr w:rsidR="00BE6532" w:rsidRPr="00DC2073" w14:paraId="4AA34DF9" w14:textId="77777777" w:rsidTr="00F95BF3">
        <w:tc>
          <w:tcPr>
            <w:tcW w:w="2280" w:type="dxa"/>
            <w:tcBorders>
              <w:left w:val="single" w:sz="4" w:space="0" w:color="000000"/>
              <w:bottom w:val="single" w:sz="4" w:space="0" w:color="000000"/>
            </w:tcBorders>
            <w:shd w:val="clear" w:color="auto" w:fill="auto"/>
          </w:tcPr>
          <w:p w14:paraId="676E3A7F" w14:textId="77777777" w:rsidR="000513CC" w:rsidRPr="00DC2073" w:rsidRDefault="000513CC" w:rsidP="00B8426A">
            <w:pPr>
              <w:widowControl/>
              <w:autoSpaceDE/>
              <w:autoSpaceDN/>
              <w:adjustRightInd/>
              <w:spacing w:before="2" w:after="2"/>
              <w:ind w:hanging="11"/>
              <w:rPr>
                <w:rFonts w:ascii="Times New Roman" w:hAnsi="Times New Roman"/>
              </w:rPr>
            </w:pPr>
            <w:r w:rsidRPr="00DC2073">
              <w:rPr>
                <w:rFonts w:ascii="Times New Roman" w:hAnsi="Times New Roman"/>
              </w:rPr>
              <w:t xml:space="preserve">Посадова </w:t>
            </w:r>
            <w:r w:rsidR="00B8426A" w:rsidRPr="00DC2073">
              <w:rPr>
                <w:rFonts w:ascii="Times New Roman" w:hAnsi="Times New Roman"/>
              </w:rPr>
              <w:t xml:space="preserve">(службова) </w:t>
            </w:r>
            <w:r w:rsidRPr="00DC2073">
              <w:rPr>
                <w:rFonts w:ascii="Times New Roman" w:hAnsi="Times New Roman"/>
              </w:rPr>
              <w:t xml:space="preserve">особа Учасника, якою було підписано </w:t>
            </w:r>
            <w:r w:rsidR="00B8426A" w:rsidRPr="00DC2073">
              <w:rPr>
                <w:rFonts w:ascii="Times New Roman" w:hAnsi="Times New Roman"/>
              </w:rPr>
              <w:t>документи тендерної</w:t>
            </w:r>
            <w:r w:rsidR="00AF0E15" w:rsidRPr="00DC2073">
              <w:rPr>
                <w:rFonts w:ascii="Times New Roman" w:hAnsi="Times New Roman"/>
              </w:rPr>
              <w:t xml:space="preserve"> пропозиції</w:t>
            </w:r>
          </w:p>
        </w:tc>
        <w:tc>
          <w:tcPr>
            <w:tcW w:w="2046" w:type="dxa"/>
            <w:tcBorders>
              <w:left w:val="single" w:sz="4" w:space="0" w:color="000000"/>
              <w:bottom w:val="single" w:sz="4" w:space="0" w:color="000000"/>
            </w:tcBorders>
            <w:shd w:val="clear" w:color="auto" w:fill="auto"/>
          </w:tcPr>
          <w:p w14:paraId="0AC716E5"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1700" w:type="dxa"/>
            <w:tcBorders>
              <w:left w:val="single" w:sz="4" w:space="0" w:color="000000"/>
              <w:bottom w:val="single" w:sz="4" w:space="0" w:color="000000"/>
            </w:tcBorders>
            <w:shd w:val="clear" w:color="auto" w:fill="auto"/>
          </w:tcPr>
          <w:p w14:paraId="12C6133B"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14:paraId="53DC6F36"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r>
      <w:tr w:rsidR="000513CC" w:rsidRPr="00DC2073" w14:paraId="04097271" w14:textId="77777777" w:rsidTr="00F95BF3">
        <w:tc>
          <w:tcPr>
            <w:tcW w:w="2280" w:type="dxa"/>
            <w:tcBorders>
              <w:left w:val="single" w:sz="4" w:space="0" w:color="000000"/>
              <w:bottom w:val="single" w:sz="4" w:space="0" w:color="000000"/>
            </w:tcBorders>
            <w:shd w:val="clear" w:color="auto" w:fill="auto"/>
          </w:tcPr>
          <w:p w14:paraId="75F31DC0" w14:textId="77777777" w:rsidR="000513CC" w:rsidRPr="00DC2073" w:rsidRDefault="002708D4" w:rsidP="002708D4">
            <w:pPr>
              <w:widowControl/>
              <w:autoSpaceDE/>
              <w:autoSpaceDN/>
              <w:adjustRightInd/>
              <w:spacing w:before="2" w:after="2"/>
              <w:ind w:hanging="11"/>
              <w:rPr>
                <w:rFonts w:ascii="Times New Roman" w:hAnsi="Times New Roman"/>
              </w:rPr>
            </w:pPr>
            <w:r w:rsidRPr="00DC2073">
              <w:rPr>
                <w:rFonts w:ascii="Times New Roman" w:hAnsi="Times New Roman"/>
              </w:rPr>
              <w:t>Посадова</w:t>
            </w:r>
            <w:r w:rsidR="00DC724F" w:rsidRPr="00DC2073">
              <w:rPr>
                <w:rFonts w:ascii="Times New Roman" w:hAnsi="Times New Roman"/>
              </w:rPr>
              <w:t xml:space="preserve"> (службова)</w:t>
            </w:r>
            <w:r w:rsidR="00B8426A" w:rsidRPr="00DC2073">
              <w:rPr>
                <w:rFonts w:ascii="Times New Roman" w:hAnsi="Times New Roman"/>
              </w:rPr>
              <w:t xml:space="preserve"> особа</w:t>
            </w:r>
            <w:r w:rsidR="000513CC" w:rsidRPr="00DC2073">
              <w:rPr>
                <w:rFonts w:ascii="Times New Roman" w:hAnsi="Times New Roman"/>
              </w:rPr>
              <w:t xml:space="preserve">, яка має право підпису договору про закупівлю </w:t>
            </w:r>
          </w:p>
        </w:tc>
        <w:tc>
          <w:tcPr>
            <w:tcW w:w="2046" w:type="dxa"/>
            <w:tcBorders>
              <w:left w:val="single" w:sz="4" w:space="0" w:color="000000"/>
              <w:bottom w:val="single" w:sz="4" w:space="0" w:color="000000"/>
            </w:tcBorders>
            <w:shd w:val="clear" w:color="auto" w:fill="auto"/>
          </w:tcPr>
          <w:p w14:paraId="0AC935DB"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r w:rsidRPr="00DC2073">
              <w:rPr>
                <w:rFonts w:ascii="Times New Roman" w:hAnsi="Times New Roman"/>
              </w:rPr>
              <w:t> </w:t>
            </w:r>
          </w:p>
        </w:tc>
        <w:tc>
          <w:tcPr>
            <w:tcW w:w="1700" w:type="dxa"/>
            <w:tcBorders>
              <w:left w:val="single" w:sz="4" w:space="0" w:color="000000"/>
              <w:bottom w:val="single" w:sz="4" w:space="0" w:color="000000"/>
            </w:tcBorders>
            <w:shd w:val="clear" w:color="auto" w:fill="auto"/>
          </w:tcPr>
          <w:p w14:paraId="6423C3A2"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14:paraId="4B151D14"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r>
    </w:tbl>
    <w:p w14:paraId="79781B49"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p w14:paraId="0FBBAF3E" w14:textId="77777777" w:rsidR="00B8426A" w:rsidRPr="00DC2073" w:rsidRDefault="000513CC" w:rsidP="00C5671E">
      <w:pPr>
        <w:ind w:firstLine="709"/>
        <w:jc w:val="both"/>
        <w:rPr>
          <w:rFonts w:ascii="Times New Roman" w:hAnsi="Times New Roman"/>
        </w:rPr>
      </w:pPr>
      <w:r w:rsidRPr="00DC2073">
        <w:rPr>
          <w:rFonts w:ascii="Times New Roman" w:hAnsi="Times New Roman"/>
        </w:rPr>
        <w:t>**Учасни</w:t>
      </w:r>
      <w:r w:rsidR="00DC724F" w:rsidRPr="00DC2073">
        <w:rPr>
          <w:rFonts w:ascii="Times New Roman" w:hAnsi="Times New Roman"/>
        </w:rPr>
        <w:t>к надає інф</w:t>
      </w:r>
      <w:r w:rsidR="00B8426A" w:rsidRPr="00DC2073">
        <w:rPr>
          <w:rFonts w:ascii="Times New Roman" w:hAnsi="Times New Roman"/>
        </w:rPr>
        <w:t>ормацію про посадову(службову) о</w:t>
      </w:r>
      <w:r w:rsidR="00DC724F" w:rsidRPr="00DC2073">
        <w:rPr>
          <w:rFonts w:ascii="Times New Roman" w:hAnsi="Times New Roman"/>
        </w:rPr>
        <w:t>собу</w:t>
      </w:r>
      <w:r w:rsidRPr="00DC2073">
        <w:rPr>
          <w:rFonts w:ascii="Times New Roman" w:hAnsi="Times New Roman"/>
        </w:rPr>
        <w:t xml:space="preserve">, </w:t>
      </w:r>
      <w:r w:rsidR="00DC724F" w:rsidRPr="00DC2073">
        <w:rPr>
          <w:rFonts w:ascii="Times New Roman" w:hAnsi="Times New Roman"/>
        </w:rPr>
        <w:t>що має</w:t>
      </w:r>
      <w:r w:rsidRPr="00DC2073">
        <w:rPr>
          <w:rFonts w:ascii="Times New Roman" w:hAnsi="Times New Roman"/>
        </w:rPr>
        <w:t xml:space="preserve"> право підпису з доданням підтверджуючих документів або їх копій.</w:t>
      </w:r>
    </w:p>
    <w:p w14:paraId="2E3E8A68" w14:textId="77777777" w:rsidR="000B5471" w:rsidRPr="00DC2073" w:rsidRDefault="002708D4" w:rsidP="00C5671E">
      <w:pPr>
        <w:ind w:firstLine="709"/>
        <w:jc w:val="both"/>
        <w:rPr>
          <w:rFonts w:ascii="Times New Roman" w:hAnsi="Times New Roman"/>
        </w:rPr>
      </w:pPr>
      <w:r w:rsidRPr="00DC2073">
        <w:rPr>
          <w:rFonts w:ascii="Times New Roman" w:hAnsi="Times New Roman"/>
        </w:rPr>
        <w:t xml:space="preserve">7. </w:t>
      </w:r>
      <w:r w:rsidR="000513CC" w:rsidRPr="00DC2073">
        <w:rPr>
          <w:rFonts w:ascii="Times New Roman" w:hAnsi="Times New Roman"/>
        </w:rPr>
        <w:t xml:space="preserve">Лист-гарантія, за підписом </w:t>
      </w:r>
      <w:r w:rsidR="00B8426A" w:rsidRPr="00DC2073">
        <w:rPr>
          <w:rFonts w:ascii="Times New Roman" w:hAnsi="Times New Roman"/>
        </w:rPr>
        <w:t xml:space="preserve">посадової (службової) особи </w:t>
      </w:r>
      <w:r w:rsidR="000513CC" w:rsidRPr="00DC2073">
        <w:rPr>
          <w:rFonts w:ascii="Times New Roman" w:hAnsi="Times New Roman"/>
        </w:rPr>
        <w:t>Учасника та завірен</w:t>
      </w:r>
      <w:r w:rsidR="00DC724F" w:rsidRPr="00DC2073">
        <w:rPr>
          <w:rFonts w:ascii="Times New Roman" w:hAnsi="Times New Roman"/>
        </w:rPr>
        <w:t>а печаткою (в разі використання</w:t>
      </w:r>
      <w:r w:rsidR="000513CC" w:rsidRPr="00DC2073">
        <w:rPr>
          <w:rFonts w:ascii="Times New Roman" w:hAnsi="Times New Roman"/>
        </w:rPr>
        <w:t xml:space="preserve">),  щодо дотримання Учасником в своїй діяльності норм чинного законодавства України, в тому числі: </w:t>
      </w:r>
    </w:p>
    <w:p w14:paraId="30508A0E" w14:textId="77777777" w:rsidR="000B5471" w:rsidRPr="00DC2073" w:rsidRDefault="000B5471"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Закону України</w:t>
      </w:r>
      <w:r w:rsidR="002708D4" w:rsidRPr="00DC2073">
        <w:rPr>
          <w:rFonts w:ascii="Times New Roman" w:hAnsi="Times New Roman" w:cs="Times New Roman"/>
          <w:color w:val="auto"/>
          <w:sz w:val="24"/>
          <w:szCs w:val="24"/>
          <w:lang w:val="uk-UA"/>
        </w:rPr>
        <w:t xml:space="preserve"> «Про санкції» від 14.08.2014 </w:t>
      </w:r>
      <w:r w:rsidRPr="00DC2073">
        <w:rPr>
          <w:rFonts w:ascii="Times New Roman" w:hAnsi="Times New Roman" w:cs="Times New Roman"/>
          <w:color w:val="auto"/>
          <w:sz w:val="24"/>
          <w:szCs w:val="24"/>
          <w:lang w:val="uk-UA"/>
        </w:rPr>
        <w:t>№ 1644-VII;</w:t>
      </w:r>
    </w:p>
    <w:p w14:paraId="1CCCFF7F" w14:textId="77777777" w:rsidR="00DC724F" w:rsidRPr="00DC2073" w:rsidRDefault="000B5471"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0086374E" w:rsidRPr="00DC2073">
        <w:rPr>
          <w:rFonts w:ascii="Times New Roman" w:hAnsi="Times New Roman" w:cs="Times New Roman"/>
          <w:color w:val="auto"/>
          <w:sz w:val="24"/>
          <w:szCs w:val="24"/>
          <w:lang w:val="uk-UA"/>
        </w:rPr>
        <w:t>;</w:t>
      </w:r>
    </w:p>
    <w:p w14:paraId="7F727EC1" w14:textId="77777777" w:rsidR="003A5657" w:rsidRPr="00DC2073" w:rsidRDefault="00B8426A"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Рішення</w:t>
      </w:r>
      <w:r w:rsidRPr="00DC2073">
        <w:rPr>
          <w:rFonts w:ascii="Times New Roman" w:hAnsi="Times New Roman" w:cs="Times New Roman"/>
          <w:color w:val="auto"/>
          <w:sz w:val="24"/>
          <w:szCs w:val="24"/>
          <w:lang w:val="uk-UA"/>
        </w:rPr>
        <w:t xml:space="preserve"> РНБО «Про застосування та внесення</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змін до персональних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спеціальних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економічних та інших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обмежувальних</w:t>
      </w:r>
      <w:r w:rsidR="00AB588C" w:rsidRPr="00DC2073">
        <w:rPr>
          <w:rFonts w:ascii="Times New Roman" w:hAnsi="Times New Roman" w:cs="Times New Roman"/>
          <w:color w:val="auto"/>
          <w:sz w:val="24"/>
          <w:szCs w:val="24"/>
          <w:lang w:val="uk-UA"/>
        </w:rPr>
        <w:t xml:space="preserve"> заходів (санкцій)» </w:t>
      </w:r>
      <w:r w:rsidR="00E0588A">
        <w:rPr>
          <w:rFonts w:ascii="Times New Roman" w:hAnsi="Times New Roman"/>
          <w:color w:val="auto"/>
          <w:sz w:val="24"/>
          <w:szCs w:val="24"/>
          <w:lang w:val="uk-UA"/>
        </w:rPr>
        <w:t xml:space="preserve">від </w:t>
      </w:r>
      <w:r w:rsidR="0014588B">
        <w:rPr>
          <w:rFonts w:ascii="Times New Roman" w:hAnsi="Times New Roman"/>
          <w:color w:val="auto"/>
          <w:sz w:val="24"/>
          <w:szCs w:val="24"/>
          <w:lang w:val="uk-UA"/>
        </w:rPr>
        <w:t>18 березня</w:t>
      </w:r>
      <w:r w:rsidR="0014588B" w:rsidRPr="00DB1817">
        <w:rPr>
          <w:rFonts w:ascii="Times New Roman" w:hAnsi="Times New Roman"/>
          <w:color w:val="auto"/>
          <w:sz w:val="24"/>
          <w:szCs w:val="24"/>
          <w:lang w:val="uk-UA"/>
        </w:rPr>
        <w:t xml:space="preserve"> 2023 року, введеного в дію </w:t>
      </w:r>
      <w:r w:rsidR="0014588B">
        <w:rPr>
          <w:rFonts w:ascii="Times New Roman" w:hAnsi="Times New Roman"/>
          <w:color w:val="auto"/>
          <w:sz w:val="24"/>
          <w:szCs w:val="24"/>
          <w:lang w:val="uk-UA"/>
        </w:rPr>
        <w:t>Указом Президента України від 18.03.2023 за № 163</w:t>
      </w:r>
      <w:r w:rsidR="0014588B" w:rsidRPr="00DB1817">
        <w:rPr>
          <w:rFonts w:ascii="Times New Roman" w:hAnsi="Times New Roman"/>
          <w:color w:val="auto"/>
          <w:sz w:val="24"/>
          <w:szCs w:val="24"/>
          <w:lang w:val="uk-UA"/>
        </w:rPr>
        <w:t>/2023</w:t>
      </w:r>
      <w:r w:rsidR="003A5657" w:rsidRPr="00DC2073">
        <w:rPr>
          <w:rFonts w:ascii="Times New Roman" w:hAnsi="Times New Roman" w:cs="Times New Roman"/>
          <w:color w:val="auto"/>
          <w:sz w:val="24"/>
          <w:szCs w:val="24"/>
          <w:lang w:val="uk-UA"/>
        </w:rPr>
        <w:t>.</w:t>
      </w:r>
    </w:p>
    <w:p w14:paraId="6675A739" w14:textId="77777777" w:rsidR="0086374E" w:rsidRPr="00DC2073" w:rsidRDefault="0086374E"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Постанови Каб</w:t>
      </w:r>
      <w:r w:rsidR="002708D4" w:rsidRPr="00DC2073">
        <w:rPr>
          <w:rFonts w:ascii="Times New Roman" w:hAnsi="Times New Roman" w:cs="Times New Roman"/>
          <w:color w:val="auto"/>
          <w:sz w:val="24"/>
          <w:szCs w:val="24"/>
          <w:lang w:val="uk-UA"/>
        </w:rPr>
        <w:t xml:space="preserve">інету Міністрів </w:t>
      </w:r>
      <w:r w:rsidR="00D567F4" w:rsidRPr="00DC2073">
        <w:rPr>
          <w:rFonts w:ascii="Times New Roman" w:hAnsi="Times New Roman" w:cs="Times New Roman"/>
          <w:color w:val="auto"/>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2708D4" w:rsidRPr="00DC2073">
        <w:rPr>
          <w:rFonts w:ascii="Times New Roman" w:hAnsi="Times New Roman" w:cs="Times New Roman"/>
          <w:color w:val="auto"/>
          <w:sz w:val="24"/>
          <w:szCs w:val="24"/>
          <w:lang w:val="uk-UA"/>
        </w:rPr>
        <w:t xml:space="preserve"> від 16.12.2015 №1035</w:t>
      </w:r>
      <w:r w:rsidR="00D567F4" w:rsidRPr="00DC2073">
        <w:rPr>
          <w:rFonts w:ascii="Times New Roman" w:hAnsi="Times New Roman" w:cs="Times New Roman"/>
          <w:color w:val="auto"/>
          <w:sz w:val="24"/>
          <w:szCs w:val="24"/>
          <w:lang w:val="uk-UA"/>
        </w:rPr>
        <w:t xml:space="preserve">; </w:t>
      </w:r>
    </w:p>
    <w:p w14:paraId="4A9D3250" w14:textId="77777777" w:rsidR="00D567F4" w:rsidRPr="00DC2073" w:rsidRDefault="0086374E"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9A3501"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Постанови Кабінету</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Міністрів</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України</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«Про застосування заборони ввезення</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товарів з Російської</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Федерації»</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від 09.04.2022р №</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426;</w:t>
      </w:r>
    </w:p>
    <w:p w14:paraId="0BA00387" w14:textId="77777777" w:rsidR="00510E6B" w:rsidRPr="00DC2073" w:rsidRDefault="00B9758F" w:rsidP="00C5671E">
      <w:pPr>
        <w:ind w:firstLine="709"/>
        <w:jc w:val="both"/>
        <w:rPr>
          <w:rFonts w:ascii="Times New Roman" w:hAnsi="Times New Roman"/>
        </w:rPr>
      </w:pPr>
      <w:r w:rsidRPr="00DC2073">
        <w:rPr>
          <w:rFonts w:ascii="Times New Roman" w:hAnsi="Times New Roman"/>
        </w:rPr>
        <w:t xml:space="preserve">- </w:t>
      </w:r>
      <w:r w:rsidR="00510E6B" w:rsidRPr="00DC2073">
        <w:rPr>
          <w:rFonts w:ascii="Times New Roman" w:hAnsi="Times New Roman"/>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86374E" w:rsidRPr="00DC2073">
        <w:rPr>
          <w:rFonts w:ascii="Times New Roman" w:hAnsi="Times New Roman"/>
        </w:rPr>
        <w:t>Федерації» від 03.03.2022 № 187</w:t>
      </w:r>
      <w:r w:rsidR="00510E6B" w:rsidRPr="00DC2073">
        <w:rPr>
          <w:rFonts w:ascii="Times New Roman" w:hAnsi="Times New Roman"/>
        </w:rPr>
        <w:t>;</w:t>
      </w:r>
    </w:p>
    <w:p w14:paraId="14B40B11" w14:textId="77777777" w:rsidR="00510E6B" w:rsidRPr="00DC2073" w:rsidRDefault="00B9758F" w:rsidP="00C5671E">
      <w:pPr>
        <w:ind w:firstLine="709"/>
        <w:jc w:val="both"/>
        <w:rPr>
          <w:rFonts w:ascii="Times New Roman" w:hAnsi="Times New Roman"/>
        </w:rPr>
      </w:pPr>
      <w:r w:rsidRPr="00DC2073">
        <w:rPr>
          <w:rFonts w:ascii="Times New Roman" w:hAnsi="Times New Roman"/>
        </w:rPr>
        <w:t xml:space="preserve">-  </w:t>
      </w:r>
      <w:r w:rsidR="00510E6B" w:rsidRPr="00DC2073">
        <w:rPr>
          <w:rFonts w:ascii="Times New Roman" w:hAnsi="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A19476B" w14:textId="77777777" w:rsidR="000513CC" w:rsidRPr="00DC2073" w:rsidRDefault="002708D4"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8. </w:t>
      </w:r>
      <w:r w:rsidR="000513CC" w:rsidRPr="00DC2073">
        <w:rPr>
          <w:rFonts w:ascii="Times New Roman" w:hAnsi="Times New Roman" w:cs="Times New Roman"/>
          <w:color w:val="auto"/>
          <w:sz w:val="24"/>
          <w:szCs w:val="24"/>
          <w:lang w:val="uk-UA"/>
        </w:rPr>
        <w:t>К</w:t>
      </w:r>
      <w:r w:rsidR="000513CC" w:rsidRPr="00DC2073">
        <w:rPr>
          <w:rFonts w:ascii="Times New Roman" w:eastAsia="SimSun" w:hAnsi="Times New Roman" w:cs="Times New Roman"/>
          <w:color w:val="auto"/>
          <w:sz w:val="24"/>
          <w:szCs w:val="24"/>
          <w:lang w:val="uk-UA"/>
        </w:rPr>
        <w:t xml:space="preserve">опія свідоцтва про реєстрацію </w:t>
      </w:r>
      <w:r w:rsidR="00B8426A" w:rsidRPr="00DC2073">
        <w:rPr>
          <w:rFonts w:ascii="Times New Roman" w:eastAsia="SimSun" w:hAnsi="Times New Roman" w:cs="Times New Roman"/>
          <w:color w:val="auto"/>
          <w:sz w:val="24"/>
          <w:szCs w:val="24"/>
          <w:lang w:val="uk-UA"/>
        </w:rPr>
        <w:t xml:space="preserve">платника </w:t>
      </w:r>
      <w:r w:rsidR="000513CC" w:rsidRPr="00DC2073">
        <w:rPr>
          <w:rFonts w:ascii="Times New Roman" w:eastAsia="SimSun" w:hAnsi="Times New Roman" w:cs="Times New Roman"/>
          <w:color w:val="auto"/>
          <w:sz w:val="24"/>
          <w:szCs w:val="24"/>
          <w:lang w:val="uk-UA"/>
        </w:rPr>
        <w:t>податку на додану вартіс</w:t>
      </w:r>
      <w:r w:rsidR="002E548B" w:rsidRPr="00DC2073">
        <w:rPr>
          <w:rFonts w:ascii="Times New Roman" w:eastAsia="SimSun" w:hAnsi="Times New Roman" w:cs="Times New Roman"/>
          <w:color w:val="auto"/>
          <w:sz w:val="24"/>
          <w:szCs w:val="24"/>
          <w:lang w:val="uk-UA"/>
        </w:rPr>
        <w:t xml:space="preserve">ть (копія витягу з реєстру   </w:t>
      </w:r>
      <w:r w:rsidR="000513CC" w:rsidRPr="00DC2073">
        <w:rPr>
          <w:rFonts w:ascii="Times New Roman" w:eastAsia="SimSun" w:hAnsi="Times New Roman" w:cs="Times New Roman"/>
          <w:color w:val="auto"/>
          <w:sz w:val="24"/>
          <w:szCs w:val="24"/>
          <w:lang w:val="uk-UA"/>
        </w:rPr>
        <w:t xml:space="preserve">платників  податку на додану вартість) - </w:t>
      </w:r>
      <w:r w:rsidR="000513CC" w:rsidRPr="00DC2073">
        <w:rPr>
          <w:rFonts w:ascii="Times New Roman" w:eastAsia="SimSun" w:hAnsi="Times New Roman" w:cs="Times New Roman"/>
          <w:i/>
          <w:color w:val="auto"/>
          <w:sz w:val="24"/>
          <w:szCs w:val="24"/>
          <w:lang w:val="uk-UA"/>
        </w:rPr>
        <w:t>для учасників-платників ПДВ.</w:t>
      </w:r>
    </w:p>
    <w:p w14:paraId="16D5AF36" w14:textId="77777777" w:rsidR="000513CC" w:rsidRPr="00DC2073" w:rsidRDefault="000513CC" w:rsidP="00C5671E">
      <w:pPr>
        <w:pStyle w:val="a9"/>
        <w:spacing w:after="0" w:line="240" w:lineRule="auto"/>
        <w:ind w:left="0" w:firstLine="709"/>
        <w:contextualSpacing w:val="0"/>
        <w:jc w:val="both"/>
        <w:rPr>
          <w:rFonts w:ascii="Times New Roman" w:eastAsia="SimSun" w:hAnsi="Times New Roman"/>
          <w:i/>
          <w:sz w:val="24"/>
          <w:szCs w:val="24"/>
        </w:rPr>
      </w:pPr>
      <w:r w:rsidRPr="00DC2073">
        <w:rPr>
          <w:rFonts w:ascii="Times New Roman" w:eastAsia="SimSun" w:hAnsi="Times New Roman"/>
          <w:sz w:val="24"/>
          <w:szCs w:val="24"/>
        </w:rPr>
        <w:t xml:space="preserve">Копія свідоцтва платника  єдиного податку (копія витягу з реєстру платників єдиного податку)- </w:t>
      </w:r>
      <w:r w:rsidRPr="00DC2073">
        <w:rPr>
          <w:rFonts w:ascii="Times New Roman" w:eastAsia="SimSun" w:hAnsi="Times New Roman"/>
          <w:i/>
          <w:sz w:val="24"/>
          <w:szCs w:val="24"/>
        </w:rPr>
        <w:t>для учасників- платників єдиного податку.</w:t>
      </w:r>
    </w:p>
    <w:p w14:paraId="1EAF6E34" w14:textId="77777777" w:rsidR="003C1DFB" w:rsidRPr="00DC2073" w:rsidRDefault="000513CC" w:rsidP="00C5671E">
      <w:pPr>
        <w:pStyle w:val="a9"/>
        <w:spacing w:after="0" w:line="240" w:lineRule="auto"/>
        <w:ind w:left="0" w:firstLine="709"/>
        <w:contextualSpacing w:val="0"/>
        <w:jc w:val="both"/>
        <w:rPr>
          <w:rFonts w:ascii="Times New Roman" w:hAnsi="Times New Roman"/>
          <w:sz w:val="24"/>
          <w:szCs w:val="24"/>
        </w:rPr>
      </w:pPr>
      <w:r w:rsidRPr="00DC2073">
        <w:rPr>
          <w:rFonts w:ascii="Times New Roman" w:eastAsia="SimSun" w:hAnsi="Times New Roman"/>
          <w:sz w:val="24"/>
          <w:szCs w:val="24"/>
        </w:rPr>
        <w:t>У разі, я</w:t>
      </w:r>
      <w:r w:rsidR="00B8426A" w:rsidRPr="00DC2073">
        <w:rPr>
          <w:rFonts w:ascii="Times New Roman" w:eastAsia="SimSun" w:hAnsi="Times New Roman"/>
          <w:sz w:val="24"/>
          <w:szCs w:val="24"/>
        </w:rPr>
        <w:t>кщо Учасник не є платником податку на додану вартість та</w:t>
      </w:r>
      <w:r w:rsidRPr="00DC2073">
        <w:rPr>
          <w:rFonts w:ascii="Times New Roman" w:eastAsia="SimSun" w:hAnsi="Times New Roman"/>
          <w:sz w:val="24"/>
          <w:szCs w:val="24"/>
        </w:rPr>
        <w:t xml:space="preserve"> платником єдиного податку - надати </w:t>
      </w:r>
      <w:r w:rsidR="00740027" w:rsidRPr="00DC2073">
        <w:rPr>
          <w:rFonts w:ascii="Times New Roman" w:eastAsia="SimSun" w:hAnsi="Times New Roman"/>
          <w:sz w:val="24"/>
          <w:szCs w:val="24"/>
        </w:rPr>
        <w:t>довідку в довільній формі з посиланням на норми чинного законодавства щодо відсутно</w:t>
      </w:r>
      <w:r w:rsidR="002708D4" w:rsidRPr="00DC2073">
        <w:rPr>
          <w:rFonts w:ascii="Times New Roman" w:eastAsia="SimSun" w:hAnsi="Times New Roman"/>
          <w:sz w:val="24"/>
          <w:szCs w:val="24"/>
        </w:rPr>
        <w:t>сті документів, передбачених п.8</w:t>
      </w:r>
      <w:r w:rsidR="00740027" w:rsidRPr="00DC2073">
        <w:rPr>
          <w:rFonts w:ascii="Times New Roman" w:eastAsia="SimSun" w:hAnsi="Times New Roman"/>
          <w:sz w:val="24"/>
          <w:szCs w:val="24"/>
        </w:rPr>
        <w:t xml:space="preserve"> цього Додатку.</w:t>
      </w:r>
    </w:p>
    <w:p w14:paraId="4B239496" w14:textId="77777777" w:rsidR="000513CC" w:rsidRPr="00DC2073" w:rsidRDefault="0086374E" w:rsidP="00C5671E">
      <w:pPr>
        <w:ind w:firstLine="709"/>
        <w:jc w:val="both"/>
        <w:rPr>
          <w:rFonts w:ascii="Times New Roman" w:hAnsi="Times New Roman"/>
        </w:rPr>
      </w:pPr>
      <w:r w:rsidRPr="00DC2073">
        <w:rPr>
          <w:rFonts w:ascii="Times New Roman" w:hAnsi="Times New Roman"/>
          <w:bCs/>
        </w:rPr>
        <w:t>9</w:t>
      </w:r>
      <w:r w:rsidR="003C1DFB" w:rsidRPr="00DC2073">
        <w:rPr>
          <w:rFonts w:ascii="Times New Roman" w:hAnsi="Times New Roman"/>
          <w:bCs/>
        </w:rPr>
        <w:t xml:space="preserve">. </w:t>
      </w:r>
      <w:r w:rsidR="000513CC" w:rsidRPr="00DC2073">
        <w:rPr>
          <w:rFonts w:ascii="Times New Roman" w:hAnsi="Times New Roman"/>
        </w:rPr>
        <w:t>Довідка про відсутність підстав для відмови в укладанні Договору</w:t>
      </w:r>
      <w:r w:rsidR="007F1878" w:rsidRPr="00DC2073">
        <w:rPr>
          <w:rFonts w:ascii="Times New Roman" w:hAnsi="Times New Roman"/>
        </w:rPr>
        <w:t xml:space="preserve"> </w:t>
      </w:r>
      <w:r w:rsidR="000513CC" w:rsidRPr="00DC2073">
        <w:rPr>
          <w:rFonts w:ascii="Times New Roman" w:eastAsia="TimesNewRomanPSMT" w:hAnsi="Times New Roman"/>
        </w:rPr>
        <w:t>наступного змісту:</w:t>
      </w:r>
    </w:p>
    <w:p w14:paraId="2F081436" w14:textId="77777777" w:rsidR="000513CC" w:rsidRPr="00DC2073" w:rsidRDefault="000513CC" w:rsidP="00C5671E">
      <w:pPr>
        <w:pStyle w:val="20"/>
        <w:shd w:val="clear" w:color="auto" w:fill="auto"/>
        <w:spacing w:after="0" w:line="240" w:lineRule="auto"/>
        <w:ind w:firstLine="709"/>
        <w:rPr>
          <w:sz w:val="24"/>
          <w:szCs w:val="24"/>
        </w:rPr>
      </w:pPr>
      <w:r w:rsidRPr="00DC2073">
        <w:rPr>
          <w:rFonts w:eastAsia="TimesNewRomanPSMT"/>
          <w:sz w:val="24"/>
          <w:szCs w:val="24"/>
        </w:rPr>
        <w:t>«</w:t>
      </w:r>
      <w:r w:rsidRPr="00DC2073">
        <w:rPr>
          <w:sz w:val="24"/>
          <w:szCs w:val="24"/>
          <w:lang w:eastAsia="uk-UA" w:bidi="uk-UA"/>
        </w:rPr>
        <w:t xml:space="preserve">Цією довідкою підтверджуємо, що </w:t>
      </w:r>
      <w:r w:rsidRPr="00DC2073">
        <w:rPr>
          <w:rStyle w:val="21"/>
          <w:color w:val="auto"/>
          <w:sz w:val="24"/>
          <w:szCs w:val="24"/>
        </w:rPr>
        <w:t xml:space="preserve">(вказати </w:t>
      </w:r>
      <w:r w:rsidR="002708D4" w:rsidRPr="00DC2073">
        <w:rPr>
          <w:rStyle w:val="21"/>
          <w:color w:val="auto"/>
          <w:sz w:val="24"/>
          <w:szCs w:val="24"/>
        </w:rPr>
        <w:t xml:space="preserve">повне </w:t>
      </w:r>
      <w:r w:rsidRPr="00DC2073">
        <w:rPr>
          <w:rStyle w:val="21"/>
          <w:color w:val="auto"/>
          <w:sz w:val="24"/>
          <w:szCs w:val="24"/>
        </w:rPr>
        <w:t>найменування учасника)</w:t>
      </w:r>
      <w:r w:rsidRPr="00DC2073">
        <w:rPr>
          <w:sz w:val="24"/>
          <w:szCs w:val="24"/>
          <w:lang w:eastAsia="uk-UA" w:bidi="uk-UA"/>
        </w:rPr>
        <w:t xml:space="preserve">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(якщо замовник протягом останніх років зазнавав реорганізації — вказати також попередників замовників) відповідно до пункту 4 частини 1 статті 236 Господарського кодексу України оперативно-господарських санк</w:t>
      </w:r>
      <w:r w:rsidRPr="00DC2073">
        <w:rPr>
          <w:sz w:val="24"/>
          <w:szCs w:val="24"/>
          <w:lang w:eastAsia="uk-UA" w:bidi="uk-UA"/>
        </w:rPr>
        <w:softHyphen/>
        <w:t>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3FC2DA9" w14:textId="77777777" w:rsidR="000513CC" w:rsidRPr="00DC2073" w:rsidRDefault="000513CC" w:rsidP="00C5671E">
      <w:pPr>
        <w:pStyle w:val="50"/>
        <w:shd w:val="clear" w:color="auto" w:fill="auto"/>
        <w:spacing w:line="240" w:lineRule="auto"/>
        <w:ind w:firstLine="709"/>
        <w:jc w:val="both"/>
        <w:rPr>
          <w:b w:val="0"/>
          <w:sz w:val="24"/>
          <w:szCs w:val="24"/>
        </w:rPr>
      </w:pPr>
      <w:r w:rsidRPr="00DC2073">
        <w:rPr>
          <w:b w:val="0"/>
          <w:sz w:val="24"/>
          <w:szCs w:val="24"/>
          <w:lang w:eastAsia="uk-UA" w:bidi="uk-UA"/>
        </w:rPr>
        <w:lastRenderedPageBreak/>
        <w:t>Посада, прізвище, ініціали, підпис уповноваженої особи Учасника, завірені печаткою (у разі її використання)»</w:t>
      </w:r>
    </w:p>
    <w:p w14:paraId="6901E21B" w14:textId="05A55050" w:rsidR="00740027" w:rsidRPr="00DC2073" w:rsidRDefault="0086374E" w:rsidP="00C5671E">
      <w:pPr>
        <w:ind w:firstLine="709"/>
        <w:jc w:val="both"/>
        <w:rPr>
          <w:rFonts w:ascii="Times New Roman" w:hAnsi="Times New Roman"/>
        </w:rPr>
      </w:pPr>
      <w:r w:rsidRPr="00DC2073">
        <w:rPr>
          <w:rFonts w:ascii="Times New Roman" w:hAnsi="Times New Roman"/>
        </w:rPr>
        <w:t>1</w:t>
      </w:r>
      <w:r w:rsidR="00F14F24">
        <w:rPr>
          <w:rFonts w:ascii="Times New Roman" w:hAnsi="Times New Roman"/>
        </w:rPr>
        <w:t>0</w:t>
      </w:r>
      <w:r w:rsidR="00066B91" w:rsidRPr="00DC2073">
        <w:rPr>
          <w:rFonts w:ascii="Times New Roman" w:hAnsi="Times New Roman"/>
        </w:rPr>
        <w:t xml:space="preserve">. </w:t>
      </w:r>
      <w:r w:rsidR="00740027" w:rsidRPr="00DC2073">
        <w:rPr>
          <w:rFonts w:ascii="Times New Roman" w:hAnsi="Times New Roman"/>
        </w:rPr>
        <w:t>Інформація про необхідні технічні, якісні та кількісні</w:t>
      </w:r>
      <w:r w:rsidR="00C5671E" w:rsidRPr="00DC2073">
        <w:rPr>
          <w:rFonts w:ascii="Times New Roman" w:hAnsi="Times New Roman"/>
        </w:rPr>
        <w:t xml:space="preserve"> </w:t>
      </w:r>
      <w:r w:rsidR="00740027" w:rsidRPr="00DC2073">
        <w:rPr>
          <w:rFonts w:ascii="Times New Roman" w:hAnsi="Times New Roman"/>
        </w:rPr>
        <w:t>характеристики предмета закупівлі (Технічна специфікація) за формою, згідно Додатку №2 до тендерної документації</w:t>
      </w:r>
      <w:r w:rsidR="00CF74BA" w:rsidRPr="00DC2073">
        <w:rPr>
          <w:rFonts w:ascii="Times New Roman" w:hAnsi="Times New Roman"/>
        </w:rPr>
        <w:t xml:space="preserve"> </w:t>
      </w:r>
      <w:r w:rsidR="00740027" w:rsidRPr="00DC2073">
        <w:rPr>
          <w:rFonts w:ascii="Times New Roman" w:hAnsi="Times New Roman"/>
        </w:rPr>
        <w:t>та документи</w:t>
      </w:r>
      <w:r w:rsidR="00066B91" w:rsidRPr="00DC2073">
        <w:rPr>
          <w:rFonts w:ascii="Times New Roman" w:hAnsi="Times New Roman"/>
        </w:rPr>
        <w:t xml:space="preserve">, </w:t>
      </w:r>
      <w:r w:rsidR="00740027" w:rsidRPr="00DC2073">
        <w:rPr>
          <w:rFonts w:ascii="Times New Roman" w:hAnsi="Times New Roman"/>
        </w:rPr>
        <w:t>що підтверджують відповідність тендерної пропозиції даним вимогам.</w:t>
      </w:r>
    </w:p>
    <w:p w14:paraId="084C19CD" w14:textId="49B04D50" w:rsidR="00066B91" w:rsidRPr="00DC2073" w:rsidRDefault="0086374E" w:rsidP="00C5671E">
      <w:pPr>
        <w:ind w:firstLine="709"/>
        <w:jc w:val="both"/>
        <w:rPr>
          <w:rFonts w:ascii="Times New Roman" w:hAnsi="Times New Roman"/>
        </w:rPr>
      </w:pPr>
      <w:r w:rsidRPr="00DC2073">
        <w:rPr>
          <w:rFonts w:ascii="Times New Roman" w:hAnsi="Times New Roman"/>
        </w:rPr>
        <w:t>1</w:t>
      </w:r>
      <w:r w:rsidR="00F14F24">
        <w:rPr>
          <w:rFonts w:ascii="Times New Roman" w:hAnsi="Times New Roman"/>
        </w:rPr>
        <w:t>1</w:t>
      </w:r>
      <w:r w:rsidR="00066B91" w:rsidRPr="00DC2073">
        <w:rPr>
          <w:rFonts w:ascii="Times New Roman" w:hAnsi="Times New Roman"/>
        </w:rPr>
        <w:t xml:space="preserve">. «Тендерна пропозиція», </w:t>
      </w:r>
      <w:r w:rsidR="00740027" w:rsidRPr="00DC2073">
        <w:rPr>
          <w:rFonts w:ascii="Times New Roman" w:hAnsi="Times New Roman"/>
        </w:rPr>
        <w:t xml:space="preserve">за формою </w:t>
      </w:r>
      <w:r w:rsidR="00066B91" w:rsidRPr="00DC2073">
        <w:rPr>
          <w:rFonts w:ascii="Times New Roman" w:hAnsi="Times New Roman"/>
        </w:rPr>
        <w:t xml:space="preserve">відповідно до Додатку </w:t>
      </w:r>
      <w:r w:rsidR="005B0989" w:rsidRPr="00DC2073">
        <w:rPr>
          <w:rFonts w:ascii="Times New Roman" w:hAnsi="Times New Roman"/>
        </w:rPr>
        <w:t xml:space="preserve">№4 </w:t>
      </w:r>
      <w:r w:rsidR="00066B91" w:rsidRPr="00DC2073">
        <w:rPr>
          <w:rFonts w:ascii="Times New Roman" w:hAnsi="Times New Roman"/>
        </w:rPr>
        <w:t>до тен</w:t>
      </w:r>
      <w:r w:rsidR="00740027" w:rsidRPr="00DC2073">
        <w:rPr>
          <w:rFonts w:ascii="Times New Roman" w:hAnsi="Times New Roman"/>
        </w:rPr>
        <w:t>дерної документації, підписана</w:t>
      </w:r>
      <w:r w:rsidR="00066B91" w:rsidRPr="00DC2073">
        <w:rPr>
          <w:rFonts w:ascii="Times New Roman" w:hAnsi="Times New Roman"/>
        </w:rPr>
        <w:t xml:space="preserve"> посадової </w:t>
      </w:r>
      <w:r w:rsidR="00740027" w:rsidRPr="00DC2073">
        <w:rPr>
          <w:rFonts w:ascii="Times New Roman" w:hAnsi="Times New Roman"/>
        </w:rPr>
        <w:t xml:space="preserve">(службовою) </w:t>
      </w:r>
      <w:r w:rsidR="00066B91" w:rsidRPr="00DC2073">
        <w:rPr>
          <w:rFonts w:ascii="Times New Roman" w:hAnsi="Times New Roman"/>
        </w:rPr>
        <w:t>особою Учасника та скріплена печаткою (у разі використання).</w:t>
      </w:r>
    </w:p>
    <w:p w14:paraId="6A8687D7" w14:textId="18199B4B" w:rsidR="00F4104D" w:rsidRPr="00DC2073" w:rsidRDefault="0056148B" w:rsidP="00C5671E">
      <w:pPr>
        <w:ind w:firstLine="709"/>
        <w:jc w:val="both"/>
        <w:rPr>
          <w:rFonts w:ascii="Times New Roman" w:hAnsi="Times New Roman"/>
        </w:rPr>
      </w:pPr>
      <w:r w:rsidRPr="00DC2073">
        <w:rPr>
          <w:rFonts w:ascii="Times New Roman" w:hAnsi="Times New Roman"/>
        </w:rPr>
        <w:t>1</w:t>
      </w:r>
      <w:r w:rsidR="00F14F24">
        <w:rPr>
          <w:rFonts w:ascii="Times New Roman" w:hAnsi="Times New Roman"/>
        </w:rPr>
        <w:t>2</w:t>
      </w:r>
      <w:r w:rsidR="00F4104D" w:rsidRPr="00DC2073">
        <w:rPr>
          <w:rFonts w:ascii="Times New Roman" w:hAnsi="Times New Roman"/>
        </w:rPr>
        <w:t>.</w:t>
      </w:r>
      <w:r w:rsidR="003A5657" w:rsidRPr="00DC2073">
        <w:rPr>
          <w:rFonts w:ascii="Times New Roman" w:hAnsi="Times New Roman"/>
        </w:rPr>
        <w:t xml:space="preserve"> </w:t>
      </w:r>
      <w:r w:rsidR="00F4104D" w:rsidRPr="00DC2073">
        <w:rPr>
          <w:rFonts w:ascii="Times New Roman" w:hAnsi="Times New Roman"/>
        </w:rPr>
        <w:t xml:space="preserve">Відповідно до вимог підпункту 1 пункту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00F4104D" w:rsidRPr="00DC2073">
        <w:rPr>
          <w:rFonts w:ascii="Times New Roman" w:hAnsi="Times New Roman"/>
          <w:b/>
        </w:rPr>
        <w:t>в якості учасника не можуть виступати:</w:t>
      </w:r>
    </w:p>
    <w:p w14:paraId="4616300D"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rPr>
        <w:t xml:space="preserve">- </w:t>
      </w:r>
      <w:r w:rsidR="00622617" w:rsidRPr="00DC2073">
        <w:rPr>
          <w:rFonts w:ascii="Times New Roman" w:hAnsi="Times New Roman"/>
          <w:lang w:eastAsia="uk-UA"/>
        </w:rPr>
        <w:t>громадяни російської ф</w:t>
      </w:r>
      <w:r w:rsidRPr="00DC2073">
        <w:rPr>
          <w:rFonts w:ascii="Times New Roman" w:hAnsi="Times New Roman"/>
          <w:lang w:eastAsia="uk-UA"/>
        </w:rPr>
        <w:t>едерації</w:t>
      </w:r>
      <w:bookmarkStart w:id="0" w:name="n8"/>
      <w:bookmarkEnd w:id="0"/>
      <w:r w:rsidRPr="00DC2073">
        <w:rPr>
          <w:rFonts w:ascii="Times New Roman" w:hAnsi="Times New Roman"/>
          <w:lang w:eastAsia="uk-UA"/>
        </w:rPr>
        <w:t>, крім тих, що проживають на території України на законних підставах;</w:t>
      </w:r>
    </w:p>
    <w:p w14:paraId="5C3E409B"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юридичні особи, створені та зареєстрова</w:t>
      </w:r>
      <w:r w:rsidR="00622617" w:rsidRPr="00DC2073">
        <w:rPr>
          <w:rFonts w:ascii="Times New Roman" w:hAnsi="Times New Roman"/>
          <w:lang w:eastAsia="uk-UA"/>
        </w:rPr>
        <w:t>ні відповідно до законодавства російської ф</w:t>
      </w:r>
      <w:r w:rsidRPr="00DC2073">
        <w:rPr>
          <w:rFonts w:ascii="Times New Roman" w:hAnsi="Times New Roman"/>
          <w:lang w:eastAsia="uk-UA"/>
        </w:rPr>
        <w:t>едерації;</w:t>
      </w:r>
      <w:bookmarkStart w:id="1" w:name="n9"/>
      <w:bookmarkEnd w:id="1"/>
    </w:p>
    <w:p w14:paraId="5B416B00"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w:t>
      </w:r>
      <w:r w:rsidR="00622617" w:rsidRPr="00DC2073">
        <w:rPr>
          <w:rFonts w:ascii="Times New Roman" w:hAnsi="Times New Roman"/>
          <w:lang w:eastAsia="uk-UA"/>
        </w:rPr>
        <w:t xml:space="preserve"> 10 і більше відсотків, якої є російська федерація, громадянин р</w:t>
      </w:r>
      <w:r w:rsidRPr="00DC2073">
        <w:rPr>
          <w:rFonts w:ascii="Times New Roman" w:hAnsi="Times New Roman"/>
          <w:lang w:eastAsia="uk-UA"/>
        </w:rPr>
        <w:t>осійськ</w:t>
      </w:r>
      <w:r w:rsidR="00622617" w:rsidRPr="00DC2073">
        <w:rPr>
          <w:rFonts w:ascii="Times New Roman" w:hAnsi="Times New Roman"/>
          <w:lang w:eastAsia="uk-UA"/>
        </w:rPr>
        <w:t>ої ф</w:t>
      </w:r>
      <w:r w:rsidRPr="00DC2073">
        <w:rPr>
          <w:rFonts w:ascii="Times New Roman" w:hAnsi="Times New Roman"/>
          <w:lang w:eastAsia="uk-UA"/>
        </w:rPr>
        <w:t>едерації або юридична особа, створена та зареєстрова</w:t>
      </w:r>
      <w:r w:rsidR="00622617" w:rsidRPr="00DC2073">
        <w:rPr>
          <w:rFonts w:ascii="Times New Roman" w:hAnsi="Times New Roman"/>
          <w:lang w:eastAsia="uk-UA"/>
        </w:rPr>
        <w:t>на відповідно до законодавства російської ф</w:t>
      </w:r>
      <w:r w:rsidRPr="00DC2073">
        <w:rPr>
          <w:rFonts w:ascii="Times New Roman" w:hAnsi="Times New Roman"/>
          <w:lang w:eastAsia="uk-UA"/>
        </w:rPr>
        <w:t>едерації.</w:t>
      </w:r>
    </w:p>
    <w:p w14:paraId="77B2C007"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xml:space="preserve">З метою підтвердження виконання вимог даного пункту учасник у складі пропозиції повинен надати: </w:t>
      </w:r>
      <w:r w:rsidRPr="00DC2073">
        <w:rPr>
          <w:rFonts w:ascii="Times New Roman" w:hAnsi="Times New Roman"/>
          <w:b/>
          <w:lang w:eastAsia="uk-UA"/>
        </w:rPr>
        <w:t>інформацію в довільній формі</w:t>
      </w:r>
      <w:r w:rsidRPr="00DC2073">
        <w:rPr>
          <w:rFonts w:ascii="Times New Roman" w:hAnsi="Times New Roman"/>
          <w:lang w:eastAsia="uk-UA"/>
        </w:rPr>
        <w:t xml:space="preserve"> про кінцевого(их) бенефеціарного(их) власника(ів) із зазначенням частки в статутному капіталі, адреси місцяпроживання та громадянства.</w:t>
      </w:r>
    </w:p>
    <w:p w14:paraId="1F7DD55D" w14:textId="37739011" w:rsidR="004D7061" w:rsidRPr="00DC2073" w:rsidRDefault="0056148B" w:rsidP="00C5671E">
      <w:pPr>
        <w:ind w:firstLine="709"/>
        <w:jc w:val="both"/>
        <w:rPr>
          <w:rFonts w:ascii="Times New Roman" w:hAnsi="Times New Roman"/>
        </w:rPr>
      </w:pPr>
      <w:r w:rsidRPr="00DC2073">
        <w:rPr>
          <w:rFonts w:ascii="Times New Roman" w:hAnsi="Times New Roman"/>
          <w:lang w:eastAsia="uk-UA"/>
        </w:rPr>
        <w:t>1</w:t>
      </w:r>
      <w:r w:rsidR="00976C3F">
        <w:rPr>
          <w:rFonts w:ascii="Times New Roman" w:hAnsi="Times New Roman"/>
          <w:lang w:eastAsia="uk-UA"/>
        </w:rPr>
        <w:t>3</w:t>
      </w:r>
      <w:r w:rsidR="00D567F4" w:rsidRPr="00DC2073">
        <w:rPr>
          <w:rFonts w:ascii="Times New Roman" w:hAnsi="Times New Roman"/>
          <w:lang w:eastAsia="uk-UA"/>
        </w:rPr>
        <w:t xml:space="preserve">. </w:t>
      </w:r>
      <w:r w:rsidR="00D567F4" w:rsidRPr="00DC2073">
        <w:rPr>
          <w:rFonts w:ascii="Times New Roman" w:hAnsi="Times New Roman"/>
        </w:rPr>
        <w:t>Гарантійний лист</w:t>
      </w:r>
      <w:r w:rsidR="003A5657" w:rsidRPr="00DC2073">
        <w:rPr>
          <w:rFonts w:ascii="Times New Roman" w:hAnsi="Times New Roman"/>
        </w:rPr>
        <w:t xml:space="preserve"> </w:t>
      </w:r>
      <w:r w:rsidR="00D567F4" w:rsidRPr="00DC2073">
        <w:rPr>
          <w:rFonts w:ascii="Times New Roman" w:hAnsi="Times New Roman"/>
        </w:rPr>
        <w:t xml:space="preserve">про те, що учасник не є </w:t>
      </w:r>
      <w:r w:rsidR="003A5657" w:rsidRPr="00DC2073">
        <w:rPr>
          <w:rFonts w:ascii="Times New Roman" w:hAnsi="Times New Roman"/>
        </w:rPr>
        <w:t xml:space="preserve">громадянином Російської Федерації/Республіки Білорусь (крім тих, що проживають на території України на законних підставах); </w:t>
      </w:r>
      <w:r w:rsidR="00B4183D" w:rsidRPr="00DC2073">
        <w:rPr>
          <w:rFonts w:ascii="Times New Roman" w:hAnsi="Times New Roman"/>
        </w:rPr>
        <w:t xml:space="preserve">юридичною особою, створеною та зареєстрованою відповідно до законодавства </w:t>
      </w:r>
      <w:r w:rsidR="00D567F4" w:rsidRPr="00DC2073">
        <w:rPr>
          <w:rFonts w:ascii="Times New Roman" w:hAnsi="Times New Roman"/>
        </w:rPr>
        <w:t>Російсько</w:t>
      </w:r>
      <w:r w:rsidR="00B4183D" w:rsidRPr="00DC2073">
        <w:rPr>
          <w:rFonts w:ascii="Times New Roman" w:hAnsi="Times New Roman"/>
        </w:rPr>
        <w:t xml:space="preserve">ї Федерації/Республіки Білорусь; </w:t>
      </w:r>
      <w:r w:rsidR="00D567F4" w:rsidRPr="00DC2073">
        <w:rPr>
          <w:rFonts w:ascii="Times New Roman" w:hAnsi="Times New Roman"/>
        </w:rPr>
        <w:t xml:space="preserve">юридичною особою, </w:t>
      </w:r>
      <w:r w:rsidR="00B4183D" w:rsidRPr="00DC2073">
        <w:rPr>
          <w:rFonts w:ascii="Times New Roman" w:hAnsi="Times New Roman"/>
        </w:rPr>
        <w:t xml:space="preserve">створеною </w:t>
      </w:r>
      <w:r w:rsidR="004D7061" w:rsidRPr="00DC2073">
        <w:rPr>
          <w:rFonts w:ascii="Times New Roman" w:hAnsi="Times New Roman"/>
        </w:rPr>
        <w:t xml:space="preserve">та зареєстрованою відповідно до законодавства України, </w:t>
      </w:r>
      <w:r w:rsidR="00D567F4" w:rsidRPr="00DC2073">
        <w:rPr>
          <w:rFonts w:ascii="Times New Roman" w:hAnsi="Times New Roman"/>
        </w:rPr>
        <w:t>кінцевим бенефіціарним власником</w:t>
      </w:r>
      <w:r w:rsidR="004D7061" w:rsidRPr="00DC2073">
        <w:rPr>
          <w:rFonts w:ascii="Times New Roman" w:hAnsi="Times New Roman"/>
        </w:rPr>
        <w:t>,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96F1E56" w14:textId="041A8606" w:rsidR="00D567F4" w:rsidRPr="00DC2073" w:rsidRDefault="0056148B" w:rsidP="00C5671E">
      <w:pPr>
        <w:ind w:firstLine="709"/>
        <w:jc w:val="both"/>
        <w:rPr>
          <w:rFonts w:ascii="Times New Roman" w:hAnsi="Times New Roman"/>
        </w:rPr>
      </w:pPr>
      <w:r w:rsidRPr="00DC2073">
        <w:rPr>
          <w:rFonts w:ascii="Times New Roman" w:hAnsi="Times New Roman"/>
        </w:rPr>
        <w:t>1</w:t>
      </w:r>
      <w:r w:rsidR="00976C3F">
        <w:rPr>
          <w:rFonts w:ascii="Times New Roman" w:hAnsi="Times New Roman"/>
          <w:lang w:val="ru-RU"/>
        </w:rPr>
        <w:t>4</w:t>
      </w:r>
      <w:r w:rsidR="00D567F4" w:rsidRPr="00DC2073">
        <w:rPr>
          <w:rFonts w:ascii="Times New Roman" w:hAnsi="Times New Roman"/>
        </w:rPr>
        <w:t>. Гарантійний лист про те, що місцезнаходженням (місцем проживання) суб’єкта господарювання, який є учасником, не є тимчасово окупована територія.</w:t>
      </w:r>
      <w:r w:rsidR="00D567F4" w:rsidRPr="00DC2073">
        <w:rPr>
          <w:rFonts w:ascii="Times New Roman" w:hAnsi="Times New Roman"/>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D567F4" w:rsidRPr="00DC2073">
        <w:rPr>
          <w:rFonts w:ascii="Times New Roman" w:hAnsi="Times New Roma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76EBA301" w14:textId="3DE96E8C" w:rsidR="009511E5" w:rsidRPr="00DC2073" w:rsidRDefault="0056148B" w:rsidP="00C5671E">
      <w:pPr>
        <w:ind w:firstLine="709"/>
        <w:jc w:val="both"/>
        <w:rPr>
          <w:rFonts w:ascii="Times New Roman" w:hAnsi="Times New Roman"/>
        </w:rPr>
      </w:pPr>
      <w:r w:rsidRPr="00DC2073">
        <w:rPr>
          <w:rFonts w:ascii="Times New Roman" w:hAnsi="Times New Roman"/>
        </w:rPr>
        <w:t>1</w:t>
      </w:r>
      <w:r w:rsidR="00976C3F">
        <w:rPr>
          <w:rFonts w:ascii="Times New Roman" w:hAnsi="Times New Roman"/>
        </w:rPr>
        <w:t>5</w:t>
      </w:r>
      <w:r w:rsidR="009511E5" w:rsidRPr="00DC2073">
        <w:rPr>
          <w:rFonts w:ascii="Times New Roman" w:hAnsi="Times New Roman"/>
        </w:rPr>
        <w:t>. Витяг з Єдиного державного реєстру юридичних осіб, фізичних осіб-підприємців та громадських формувань</w:t>
      </w:r>
      <w:r w:rsidR="002708D4" w:rsidRPr="00DC2073">
        <w:rPr>
          <w:rFonts w:ascii="Times New Roman" w:hAnsi="Times New Roman"/>
        </w:rPr>
        <w:t xml:space="preserve">, виданий </w:t>
      </w:r>
      <w:r w:rsidR="00E11AAD" w:rsidRPr="00DC2073">
        <w:rPr>
          <w:rFonts w:ascii="Times New Roman" w:hAnsi="Times New Roman"/>
        </w:rPr>
        <w:t xml:space="preserve">державним реєстратором, уповноваженою особою суб'єкта державної реєстрації або уповноваженою особою центру надання адміністративних послуг </w:t>
      </w:r>
      <w:r w:rsidR="002708D4" w:rsidRPr="00DC2073">
        <w:rPr>
          <w:rFonts w:ascii="Times New Roman" w:hAnsi="Times New Roman"/>
        </w:rPr>
        <w:t>не раніше дати оприлюднення оголошення про проведення відкритих торгів.</w:t>
      </w:r>
    </w:p>
    <w:p w14:paraId="48D94E6E" w14:textId="7D1FAC75" w:rsidR="00194A72" w:rsidRPr="00DC2073" w:rsidRDefault="00194A72" w:rsidP="00C5671E">
      <w:pPr>
        <w:ind w:firstLine="709"/>
        <w:jc w:val="both"/>
        <w:rPr>
          <w:rFonts w:ascii="Times New Roman" w:hAnsi="Times New Roman"/>
        </w:rPr>
      </w:pPr>
      <w:r w:rsidRPr="00DC2073">
        <w:rPr>
          <w:rFonts w:ascii="Times New Roman" w:hAnsi="Times New Roman"/>
        </w:rPr>
        <w:t>1</w:t>
      </w:r>
      <w:r w:rsidR="00976C3F">
        <w:rPr>
          <w:rFonts w:ascii="Times New Roman" w:hAnsi="Times New Roman"/>
        </w:rPr>
        <w:t>6</w:t>
      </w:r>
      <w:bookmarkStart w:id="2" w:name="_GoBack"/>
      <w:bookmarkEnd w:id="2"/>
      <w:r w:rsidRPr="00DC2073">
        <w:rPr>
          <w:rFonts w:ascii="Times New Roman" w:hAnsi="Times New Roman"/>
        </w:rPr>
        <w:t>. Довідка в довільній формі або за наведеною нижче формою, встановленою замовником про надання згоди на обробку персональних даних на виконання вимог Закону України «Про захист персональних даних».</w:t>
      </w:r>
    </w:p>
    <w:p w14:paraId="53A2AF8C" w14:textId="77777777" w:rsidR="00E11AAD" w:rsidRPr="00DC2073" w:rsidRDefault="00E11AAD" w:rsidP="00C5671E">
      <w:pPr>
        <w:ind w:firstLine="709"/>
        <w:jc w:val="right"/>
        <w:rPr>
          <w:rFonts w:ascii="Times New Roman" w:hAnsi="Times New Roman"/>
          <w:i/>
        </w:rPr>
      </w:pPr>
    </w:p>
    <w:p w14:paraId="233562AE" w14:textId="77777777" w:rsidR="00194A72" w:rsidRPr="00DC2073" w:rsidRDefault="00194A72" w:rsidP="00C5671E">
      <w:pPr>
        <w:ind w:firstLine="709"/>
        <w:jc w:val="right"/>
        <w:rPr>
          <w:rFonts w:ascii="Times New Roman" w:hAnsi="Times New Roman"/>
          <w:i/>
        </w:rPr>
      </w:pPr>
      <w:r w:rsidRPr="00DC2073">
        <w:rPr>
          <w:rFonts w:ascii="Times New Roman" w:hAnsi="Times New Roman"/>
          <w:i/>
        </w:rPr>
        <w:t>форма</w:t>
      </w:r>
    </w:p>
    <w:p w14:paraId="5217785D" w14:textId="77777777" w:rsidR="00194A72" w:rsidRPr="00DC2073" w:rsidRDefault="00194A72" w:rsidP="00C5671E">
      <w:pPr>
        <w:ind w:firstLine="709"/>
        <w:jc w:val="right"/>
        <w:rPr>
          <w:rFonts w:ascii="Times New Roman" w:hAnsi="Times New Roman"/>
          <w:i/>
        </w:rPr>
      </w:pPr>
    </w:p>
    <w:p w14:paraId="697168BD" w14:textId="77777777" w:rsidR="00194A72" w:rsidRPr="00DC2073" w:rsidRDefault="00194A72" w:rsidP="00C5671E">
      <w:pPr>
        <w:tabs>
          <w:tab w:val="left" w:pos="3345"/>
        </w:tabs>
        <w:ind w:firstLine="709"/>
        <w:jc w:val="center"/>
        <w:rPr>
          <w:rFonts w:ascii="Times New Roman" w:hAnsi="Times New Roman"/>
          <w:b/>
        </w:rPr>
      </w:pPr>
      <w:r w:rsidRPr="00DC2073">
        <w:rPr>
          <w:rFonts w:ascii="Times New Roman" w:hAnsi="Times New Roman"/>
          <w:b/>
        </w:rPr>
        <w:t>Лист-згода на обробку персональних даних</w:t>
      </w:r>
    </w:p>
    <w:p w14:paraId="3ECC1C83" w14:textId="77777777" w:rsidR="00194A72" w:rsidRPr="00DC2073" w:rsidRDefault="00194A72" w:rsidP="00C5671E">
      <w:pPr>
        <w:tabs>
          <w:tab w:val="left" w:pos="3345"/>
        </w:tabs>
        <w:ind w:firstLine="709"/>
        <w:rPr>
          <w:rFonts w:ascii="Times New Roman" w:hAnsi="Times New Roman"/>
        </w:rPr>
      </w:pPr>
    </w:p>
    <w:p w14:paraId="376E9F1D" w14:textId="77777777" w:rsidR="00194A72" w:rsidRPr="00DC2073" w:rsidRDefault="00194A72" w:rsidP="00C5671E">
      <w:pPr>
        <w:tabs>
          <w:tab w:val="left" w:pos="0"/>
        </w:tabs>
        <w:ind w:firstLine="709"/>
        <w:jc w:val="both"/>
        <w:rPr>
          <w:rFonts w:ascii="Times New Roman" w:hAnsi="Times New Roman"/>
        </w:rPr>
      </w:pPr>
      <w:r w:rsidRPr="00DC2073">
        <w:rPr>
          <w:rFonts w:ascii="Times New Roman" w:hAnsi="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29DAE6FD"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p>
    <w:p w14:paraId="4DDC4E60"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i/>
        </w:rPr>
      </w:pPr>
      <w:r w:rsidRPr="00DC2073">
        <w:rPr>
          <w:rFonts w:ascii="Times New Roman" w:hAnsi="Times New Roman"/>
          <w:i/>
        </w:rPr>
        <w:t>Посада, прізвище, ініціали, підпис уповноваженої особи учасника, завірені печаткою(у разі наявності)</w:t>
      </w:r>
    </w:p>
    <w:p w14:paraId="17B7AA3F"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p>
    <w:p w14:paraId="7C0ADF8A" w14:textId="77777777" w:rsidR="00340042" w:rsidRPr="00DC2073" w:rsidRDefault="00340042" w:rsidP="00C5671E">
      <w:pPr>
        <w:ind w:firstLine="709"/>
        <w:jc w:val="both"/>
        <w:rPr>
          <w:rFonts w:ascii="Times New Roman" w:hAnsi="Times New Roman"/>
        </w:rPr>
      </w:pPr>
    </w:p>
    <w:p w14:paraId="482EBB3A" w14:textId="77777777" w:rsidR="00340042" w:rsidRPr="00DC2073" w:rsidRDefault="00340042" w:rsidP="00C5671E">
      <w:pPr>
        <w:ind w:firstLine="709"/>
        <w:jc w:val="both"/>
        <w:rPr>
          <w:rFonts w:ascii="Times New Roman" w:hAnsi="Times New Roman"/>
          <w:lang w:eastAsia="uk-UA"/>
        </w:rPr>
      </w:pPr>
    </w:p>
    <w:p w14:paraId="43D170EB" w14:textId="77777777" w:rsidR="00F82B32" w:rsidRPr="00DC2073" w:rsidRDefault="00F82B32" w:rsidP="00C5671E">
      <w:pPr>
        <w:pStyle w:val="a9"/>
        <w:spacing w:after="0" w:line="240" w:lineRule="auto"/>
        <w:ind w:left="0" w:firstLine="709"/>
        <w:contextualSpacing w:val="0"/>
        <w:jc w:val="center"/>
        <w:rPr>
          <w:rFonts w:ascii="Times New Roman" w:hAnsi="Times New Roman"/>
          <w:b/>
          <w:bCs/>
          <w:sz w:val="24"/>
          <w:szCs w:val="24"/>
        </w:rPr>
      </w:pPr>
      <w:bookmarkStart w:id="3" w:name="_Hlk74566690"/>
      <w:r w:rsidRPr="00DC2073">
        <w:rPr>
          <w:rFonts w:ascii="Times New Roman" w:hAnsi="Times New Roman"/>
          <w:b/>
          <w:bCs/>
          <w:sz w:val="24"/>
          <w:szCs w:val="24"/>
        </w:rPr>
        <w:t>Підтвердження відповідності УЧАСНИКА</w:t>
      </w:r>
      <w:r w:rsidR="00340042" w:rsidRPr="00DC2073">
        <w:rPr>
          <w:rFonts w:ascii="Times New Roman" w:hAnsi="Times New Roman"/>
          <w:b/>
          <w:bCs/>
          <w:sz w:val="24"/>
          <w:szCs w:val="24"/>
        </w:rPr>
        <w:t>/ПЕРЕМОЖЦЯ</w:t>
      </w:r>
      <w:r w:rsidRPr="00DC2073">
        <w:rPr>
          <w:rFonts w:ascii="Times New Roman" w:hAnsi="Times New Roman"/>
          <w:b/>
          <w:bCs/>
          <w:sz w:val="24"/>
          <w:szCs w:val="24"/>
        </w:rPr>
        <w:t xml:space="preserve">  вимогам, визначеним </w:t>
      </w:r>
      <w:r w:rsidR="00F33ED1" w:rsidRPr="00DC2073">
        <w:rPr>
          <w:rFonts w:ascii="Times New Roman" w:hAnsi="Times New Roman"/>
          <w:b/>
          <w:bCs/>
          <w:sz w:val="24"/>
          <w:szCs w:val="24"/>
        </w:rPr>
        <w:t>п.44 Особливостей:</w:t>
      </w:r>
    </w:p>
    <w:p w14:paraId="54E5C0D6" w14:textId="77777777" w:rsidR="00340042" w:rsidRPr="00DC2073" w:rsidRDefault="00340042" w:rsidP="00C5671E">
      <w:pPr>
        <w:pStyle w:val="a9"/>
        <w:spacing w:after="0" w:line="240" w:lineRule="auto"/>
        <w:ind w:left="0" w:firstLine="709"/>
        <w:contextualSpacing w:val="0"/>
        <w:jc w:val="both"/>
        <w:rPr>
          <w:rFonts w:ascii="Times New Roman" w:hAnsi="Times New Roman"/>
          <w:b/>
          <w:bCs/>
          <w:sz w:val="24"/>
          <w:szCs w:val="24"/>
        </w:rPr>
      </w:pPr>
    </w:p>
    <w:p w14:paraId="0D23A6F0" w14:textId="77777777" w:rsidR="00340042" w:rsidRPr="00DC2073" w:rsidRDefault="00340042" w:rsidP="00C5671E">
      <w:pPr>
        <w:ind w:firstLine="709"/>
        <w:jc w:val="both"/>
        <w:rPr>
          <w:rFonts w:ascii="Times New Roman" w:hAnsi="Times New Roman"/>
          <w:shd w:val="solid" w:color="FFFFFF" w:fill="FFFFFF"/>
        </w:rPr>
      </w:pPr>
      <w:bookmarkStart w:id="4" w:name="_Hlk41326527"/>
      <w:r w:rsidRPr="00DC2073">
        <w:rPr>
          <w:rFonts w:ascii="Times New Roman" w:hAnsi="Times New Roman"/>
          <w:b/>
          <w:iCs/>
          <w:bdr w:val="none" w:sz="0" w:space="0" w:color="auto" w:frame="1"/>
          <w:shd w:val="clear" w:color="auto" w:fill="FFFFFF"/>
        </w:rPr>
        <w:t>Для учасників:</w:t>
      </w:r>
      <w:r w:rsidR="00C82E0D" w:rsidRPr="00DC2073">
        <w:rPr>
          <w:rFonts w:ascii="Times New Roman" w:hAnsi="Times New Roman"/>
          <w:b/>
          <w:iCs/>
          <w:bdr w:val="none" w:sz="0" w:space="0" w:color="auto" w:frame="1"/>
          <w:shd w:val="clear" w:color="auto" w:fill="FFFFFF"/>
        </w:rPr>
        <w:t xml:space="preserve"> </w:t>
      </w:r>
      <w:r w:rsidRPr="00DC2073">
        <w:rPr>
          <w:rFonts w:ascii="Times New Roman" w:hAnsi="Times New Roman"/>
          <w:shd w:val="solid" w:color="FFFFFF" w:fill="FFFFFF"/>
          <w:lang w:eastAsia="en-US"/>
        </w:rPr>
        <w:t xml:space="preserve">Учасник процедури закупівлі підтверджує відсутність підстав, зазначених </w:t>
      </w:r>
      <w:r w:rsidR="00F33ED1" w:rsidRPr="00DC2073">
        <w:rPr>
          <w:rFonts w:ascii="Times New Roman" w:hAnsi="Times New Roman"/>
          <w:shd w:val="solid" w:color="FFFFFF" w:fill="FFFFFF"/>
          <w:lang w:eastAsia="en-US"/>
        </w:rPr>
        <w:t>в пункті</w:t>
      </w:r>
      <w:r w:rsidRPr="00DC2073">
        <w:rPr>
          <w:rFonts w:ascii="Times New Roman" w:hAnsi="Times New Roman"/>
          <w:shd w:val="solid" w:color="FFFFFF" w:fill="FFFFFF"/>
          <w:lang w:eastAsia="en-US"/>
        </w:rPr>
        <w:t xml:space="preserve"> 44 Особливостей</w:t>
      </w:r>
      <w:r w:rsidR="00F33ED1" w:rsidRPr="00DC2073">
        <w:rPr>
          <w:rFonts w:ascii="Times New Roman" w:hAnsi="Times New Roman"/>
          <w:shd w:val="solid" w:color="FFFFFF" w:fill="FFFFFF"/>
          <w:lang w:eastAsia="en-US"/>
        </w:rPr>
        <w:t xml:space="preserve"> (крім абзацу чотирнадцятого цього пункту)</w:t>
      </w:r>
      <w:r w:rsidRPr="00DC2073">
        <w:rPr>
          <w:rFonts w:ascii="Times New Roman" w:hAnsi="Times New Roman"/>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2BC80CD2" w14:textId="77777777" w:rsidR="00340042" w:rsidRPr="00DC2073" w:rsidRDefault="00340042" w:rsidP="00C5671E">
      <w:pPr>
        <w:pStyle w:val="a5"/>
        <w:ind w:firstLine="709"/>
        <w:jc w:val="both"/>
        <w:rPr>
          <w:sz w:val="24"/>
          <w:szCs w:val="24"/>
          <w:shd w:val="solid" w:color="FFFFFF" w:fill="FFFFFF"/>
        </w:rPr>
      </w:pPr>
      <w:r w:rsidRPr="00DC2073">
        <w:rPr>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F33ED1" w:rsidRPr="00DC2073">
        <w:rPr>
          <w:sz w:val="24"/>
          <w:szCs w:val="24"/>
          <w:shd w:val="solid" w:color="FFFFFF" w:fill="FFFFFF"/>
        </w:rPr>
        <w:t>пункті</w:t>
      </w:r>
      <w:r w:rsidRPr="00DC2073">
        <w:rPr>
          <w:sz w:val="24"/>
          <w:szCs w:val="24"/>
          <w:shd w:val="solid" w:color="FFFFFF" w:fill="FFFFFF"/>
        </w:rPr>
        <w:t xml:space="preserve"> 44 Особливостей</w:t>
      </w:r>
      <w:r w:rsidR="00F33ED1" w:rsidRPr="00DC2073">
        <w:rPr>
          <w:sz w:val="24"/>
          <w:szCs w:val="24"/>
          <w:shd w:val="solid" w:color="FFFFFF" w:fill="FFFFFF"/>
        </w:rPr>
        <w:t xml:space="preserve"> (крім абзацу чотирнадцятого цього пункту)</w:t>
      </w:r>
      <w:r w:rsidRPr="00DC2073">
        <w:rPr>
          <w:sz w:val="24"/>
          <w:szCs w:val="24"/>
          <w:shd w:val="solid" w:color="FFFFFF" w:fill="FFFFFF"/>
        </w:rPr>
        <w:t>, крім самостійного декларування відсутності таких підстав учасником процедури закупівлі відповід</w:t>
      </w:r>
      <w:r w:rsidR="00F33ED1" w:rsidRPr="00DC2073">
        <w:rPr>
          <w:sz w:val="24"/>
          <w:szCs w:val="24"/>
          <w:shd w:val="solid" w:color="FFFFFF" w:fill="FFFFFF"/>
        </w:rPr>
        <w:t>но до абзацу шістнадцятого</w:t>
      </w:r>
      <w:r w:rsidRPr="00DC2073">
        <w:rPr>
          <w:sz w:val="24"/>
          <w:szCs w:val="24"/>
          <w:shd w:val="solid" w:color="FFFFFF" w:fill="FFFFFF"/>
        </w:rPr>
        <w:t xml:space="preserve"> пункту 44 Особливостей.</w:t>
      </w:r>
    </w:p>
    <w:p w14:paraId="009484F0" w14:textId="7229450A" w:rsidR="000C6618" w:rsidRPr="000C6618" w:rsidRDefault="00F33ED1" w:rsidP="000C6618">
      <w:pPr>
        <w:pStyle w:val="a5"/>
        <w:ind w:firstLine="709"/>
        <w:jc w:val="both"/>
        <w:rPr>
          <w:sz w:val="24"/>
          <w:szCs w:val="24"/>
          <w:shd w:val="clear" w:color="auto" w:fill="FFFFFF"/>
        </w:rPr>
      </w:pPr>
      <w:r w:rsidRPr="00DC2073">
        <w:rPr>
          <w:sz w:val="24"/>
          <w:szCs w:val="24"/>
          <w:shd w:val="clear" w:color="auto" w:fill="FFFFFF"/>
        </w:rPr>
        <w:t>Н</w:t>
      </w:r>
      <w:r w:rsidR="00194A72" w:rsidRPr="00DC2073">
        <w:rPr>
          <w:sz w:val="24"/>
          <w:szCs w:val="24"/>
          <w:shd w:val="clear" w:color="auto" w:fill="FFFFFF"/>
        </w:rPr>
        <w:t xml:space="preserve">а виконання вимог </w:t>
      </w:r>
      <w:r w:rsidRPr="00DC2073">
        <w:rPr>
          <w:sz w:val="24"/>
          <w:szCs w:val="24"/>
          <w:shd w:val="clear" w:color="auto" w:fill="FFFFFF"/>
        </w:rPr>
        <w:t xml:space="preserve">пункту </w:t>
      </w:r>
      <w:r w:rsidR="00C0608E" w:rsidRPr="00DC2073">
        <w:rPr>
          <w:sz w:val="24"/>
          <w:szCs w:val="24"/>
          <w:shd w:val="clear" w:color="auto" w:fill="FFFFFF"/>
        </w:rPr>
        <w:t>44 О</w:t>
      </w:r>
      <w:r w:rsidR="00194A72" w:rsidRPr="00DC2073">
        <w:rPr>
          <w:sz w:val="24"/>
          <w:szCs w:val="24"/>
          <w:shd w:val="clear" w:color="auto" w:fill="FFFFFF"/>
        </w:rPr>
        <w:t xml:space="preserve">собливостей, учасник під час подання тендерної пропозиції зобов'язаний шляхом самостійного декларування (окремою довідкою/листом в довільній формі, наданою (ого) у складі тендерної пропозиції, або в інший самостійно обраний спосіб) підтвердити відсутність підстави, передбаченої </w:t>
      </w:r>
      <w:r w:rsidRPr="00DC2073">
        <w:rPr>
          <w:sz w:val="24"/>
          <w:szCs w:val="24"/>
          <w:shd w:val="clear" w:color="auto" w:fill="FFFFFF"/>
        </w:rPr>
        <w:t>абзацом чотирнадцятим пункту 44 Особливостей.</w:t>
      </w:r>
    </w:p>
    <w:p w14:paraId="113F90F1" w14:textId="77777777" w:rsidR="002C7701" w:rsidRPr="003456A9" w:rsidRDefault="00340042" w:rsidP="00C5671E">
      <w:pPr>
        <w:ind w:firstLine="709"/>
        <w:jc w:val="both"/>
        <w:rPr>
          <w:rFonts w:ascii="Times New Roman" w:hAnsi="Times New Roman"/>
          <w:shd w:val="solid" w:color="FFFFFF" w:fill="FFFFFF"/>
          <w:lang w:eastAsia="en-US"/>
        </w:rPr>
      </w:pPr>
      <w:r w:rsidRPr="003456A9">
        <w:rPr>
          <w:rFonts w:ascii="Times New Roman" w:hAnsi="Times New Roman"/>
          <w:b/>
        </w:rPr>
        <w:t>Для переможця:</w:t>
      </w:r>
      <w:r w:rsidR="00F33ED1" w:rsidRPr="003456A9">
        <w:rPr>
          <w:rFonts w:ascii="Times New Roman" w:hAnsi="Times New Roman"/>
          <w:b/>
        </w:rPr>
        <w:t xml:space="preserve"> </w:t>
      </w:r>
      <w:r w:rsidRPr="003456A9">
        <w:rPr>
          <w:rFonts w:ascii="Times New Roman" w:hAnsi="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33ED1" w:rsidRPr="003456A9">
        <w:rPr>
          <w:rFonts w:ascii="Times New Roman" w:hAnsi="Times New Roman"/>
          <w:shd w:val="solid" w:color="FFFFFF" w:fill="FFFFFF"/>
          <w:lang w:eastAsia="en-US"/>
        </w:rPr>
        <w:t>зазначених у підпунктах</w:t>
      </w:r>
      <w:r w:rsidRPr="003456A9">
        <w:rPr>
          <w:rFonts w:ascii="Times New Roman" w:hAnsi="Times New Roman"/>
          <w:shd w:val="solid" w:color="FFFFFF" w:fill="FFFFFF"/>
          <w:lang w:eastAsia="en-US"/>
        </w:rPr>
        <w:t xml:space="preserve"> 3, 5, 6 і 12</w:t>
      </w:r>
      <w:r w:rsidR="00F33ED1" w:rsidRPr="003456A9">
        <w:rPr>
          <w:rFonts w:ascii="Times New Roman" w:hAnsi="Times New Roman"/>
          <w:shd w:val="solid" w:color="FFFFFF" w:fill="FFFFFF"/>
          <w:lang w:eastAsia="en-US"/>
        </w:rPr>
        <w:t xml:space="preserve"> та в абзаці чотирнадцятому пункту 44 Особливостей.</w:t>
      </w:r>
    </w:p>
    <w:p w14:paraId="4EA82D77" w14:textId="77777777" w:rsidR="00F33ED1" w:rsidRPr="00DC2073" w:rsidRDefault="009511E5" w:rsidP="00C5671E">
      <w:pPr>
        <w:ind w:firstLine="709"/>
        <w:jc w:val="both"/>
        <w:rPr>
          <w:rFonts w:ascii="Times New Roman" w:hAnsi="Times New Roman"/>
          <w:shd w:val="solid" w:color="FFFFFF" w:fill="FFFFFF"/>
          <w:lang w:eastAsia="en-US"/>
        </w:rPr>
      </w:pPr>
      <w:r w:rsidRPr="003456A9">
        <w:rPr>
          <w:rFonts w:ascii="Times New Roman" w:hAnsi="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F33ED1" w:rsidRPr="003456A9">
        <w:rPr>
          <w:rFonts w:ascii="Times New Roman" w:hAnsi="Times New Roman"/>
          <w:shd w:val="solid" w:color="FFFFFF" w:fill="FFFFFF"/>
          <w:lang w:eastAsia="en-US"/>
        </w:rPr>
        <w:t xml:space="preserve">публічних електронних </w:t>
      </w:r>
      <w:r w:rsidRPr="003456A9">
        <w:rPr>
          <w:rFonts w:ascii="Times New Roman" w:hAnsi="Times New Roman"/>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82E0D" w:rsidRPr="003456A9">
        <w:rPr>
          <w:rFonts w:ascii="Times New Roman" w:hAnsi="Times New Roman"/>
          <w:shd w:val="solid" w:color="FFFFFF" w:fill="FFFFFF"/>
          <w:lang w:eastAsia="en-US"/>
        </w:rPr>
        <w:t>.</w:t>
      </w:r>
    </w:p>
    <w:p w14:paraId="3C8B8023" w14:textId="77777777" w:rsidR="003456A9" w:rsidRPr="00976C3F" w:rsidRDefault="003456A9" w:rsidP="003456A9">
      <w:pPr>
        <w:widowControl/>
        <w:autoSpaceDE/>
        <w:autoSpaceDN/>
        <w:adjustRightInd/>
        <w:rPr>
          <w:rFonts w:ascii="Times New Roman" w:hAnsi="Times New Roman"/>
          <w:b/>
          <w:color w:val="000000"/>
          <w:lang w:eastAsia="uk-UA"/>
        </w:rPr>
      </w:pPr>
      <w:r w:rsidRPr="003456A9">
        <w:rPr>
          <w:rFonts w:ascii="Times New Roman" w:hAnsi="Times New Roman"/>
          <w:color w:val="000000"/>
          <w:lang w:val="ru-RU" w:eastAsia="uk-UA"/>
        </w:rPr>
        <w:t> </w:t>
      </w:r>
    </w:p>
    <w:p w14:paraId="45F6561F" w14:textId="501C1E72" w:rsidR="003456A9" w:rsidRPr="003456A9" w:rsidRDefault="003456A9" w:rsidP="003456A9">
      <w:pPr>
        <w:widowControl/>
        <w:autoSpaceDE/>
        <w:autoSpaceDN/>
        <w:adjustRightInd/>
        <w:rPr>
          <w:rFonts w:ascii="Times New Roman" w:hAnsi="Times New Roman"/>
          <w:b/>
          <w:color w:val="000000"/>
          <w:lang w:val="ru-RU" w:eastAsia="uk-UA"/>
        </w:rPr>
      </w:pPr>
      <w:r w:rsidRPr="00976C3F">
        <w:rPr>
          <w:rFonts w:ascii="Times New Roman" w:hAnsi="Times New Roman"/>
          <w:b/>
          <w:color w:val="000000"/>
          <w:lang w:eastAsia="uk-UA"/>
        </w:rPr>
        <w:t xml:space="preserve">                                           </w:t>
      </w:r>
      <w:r w:rsidRPr="003456A9">
        <w:rPr>
          <w:rFonts w:ascii="Times New Roman" w:hAnsi="Times New Roman"/>
          <w:b/>
          <w:color w:val="000000"/>
          <w:lang w:val="ru-RU" w:eastAsia="uk-UA"/>
        </w:rPr>
        <w:t>Документи, які надаються  ПЕРЕМОЖЦЕМ:</w:t>
      </w:r>
    </w:p>
    <w:p w14:paraId="1652CDF6" w14:textId="77777777" w:rsidR="003456A9" w:rsidRPr="003456A9" w:rsidRDefault="003456A9" w:rsidP="003456A9">
      <w:pPr>
        <w:widowControl/>
        <w:autoSpaceDE/>
        <w:autoSpaceDN/>
        <w:adjustRightInd/>
        <w:rPr>
          <w:rFonts w:ascii="Times New Roman" w:hAnsi="Times New Roman"/>
          <w:b/>
          <w:color w:val="000000"/>
          <w:lang w:val="ru-RU" w:eastAsia="uk-UA"/>
        </w:rPr>
      </w:pPr>
    </w:p>
    <w:p w14:paraId="01B42306" w14:textId="77777777" w:rsidR="003456A9" w:rsidRPr="003456A9" w:rsidRDefault="003456A9" w:rsidP="003456A9">
      <w:pPr>
        <w:widowControl/>
        <w:autoSpaceDE/>
        <w:autoSpaceDN/>
        <w:adjustRightInd/>
        <w:rPr>
          <w:rFonts w:ascii="Times New Roman" w:hAnsi="Times New Roman"/>
          <w:b/>
          <w:color w:val="000000"/>
          <w:lang w:val="ru-RU" w:eastAsia="uk-UA"/>
        </w:rPr>
      </w:pPr>
    </w:p>
    <w:p w14:paraId="76B049AF" w14:textId="77777777" w:rsidR="003456A9" w:rsidRPr="003456A9" w:rsidRDefault="003456A9" w:rsidP="003456A9">
      <w:pPr>
        <w:widowControl/>
        <w:autoSpaceDE/>
        <w:autoSpaceDN/>
        <w:adjustRightInd/>
        <w:ind w:left="-142" w:hanging="284"/>
        <w:jc w:val="center"/>
        <w:rPr>
          <w:rFonts w:ascii="Times New Roman" w:hAnsi="Times New Roman" w:cs="Calibri"/>
          <w:b/>
          <w:bCs/>
          <w:lang w:eastAsia="uk-UA"/>
        </w:rPr>
      </w:pPr>
      <w:r w:rsidRPr="003456A9">
        <w:rPr>
          <w:rFonts w:ascii="Times New Roman" w:hAnsi="Times New Roman" w:cs="Calibri"/>
          <w:b/>
          <w:bCs/>
          <w:lang w:eastAsia="uk-UA"/>
        </w:rPr>
        <w:t xml:space="preserve">Документи і спосіб документального підтвердження для Переможця, що підтверджують відсутність підстав, визначених пунктом 44 Особливостей </w:t>
      </w:r>
    </w:p>
    <w:tbl>
      <w:tblPr>
        <w:tblW w:w="10092" w:type="dxa"/>
        <w:tblInd w:w="-66" w:type="dxa"/>
        <w:tblLayout w:type="fixed"/>
        <w:tblLook w:val="0400" w:firstRow="0" w:lastRow="0" w:firstColumn="0" w:lastColumn="0" w:noHBand="0" w:noVBand="1"/>
      </w:tblPr>
      <w:tblGrid>
        <w:gridCol w:w="570"/>
        <w:gridCol w:w="4991"/>
        <w:gridCol w:w="4531"/>
      </w:tblGrid>
      <w:tr w:rsidR="003456A9" w:rsidRPr="003456A9" w14:paraId="0833E093" w14:textId="77777777" w:rsidTr="007546ED">
        <w:tc>
          <w:tcPr>
            <w:tcW w:w="570" w:type="dxa"/>
            <w:tcBorders>
              <w:top w:val="single" w:sz="4" w:space="0" w:color="000000"/>
              <w:left w:val="single" w:sz="4" w:space="0" w:color="000000"/>
              <w:bottom w:val="single" w:sz="4" w:space="0" w:color="000000"/>
              <w:right w:val="single" w:sz="4" w:space="0" w:color="000000"/>
            </w:tcBorders>
            <w:vAlign w:val="center"/>
            <w:hideMark/>
          </w:tcPr>
          <w:p w14:paraId="6407BABB" w14:textId="77777777" w:rsidR="003456A9" w:rsidRPr="003456A9" w:rsidRDefault="003456A9" w:rsidP="003456A9">
            <w:pPr>
              <w:widowControl/>
              <w:autoSpaceDE/>
              <w:autoSpaceDN/>
              <w:adjustRightInd/>
              <w:jc w:val="center"/>
              <w:rPr>
                <w:rFonts w:ascii="Times New Roman" w:hAnsi="Times New Roman" w:cs="Calibri"/>
                <w:lang w:eastAsia="uk-UA"/>
              </w:rPr>
            </w:pPr>
            <w:r w:rsidRPr="003456A9">
              <w:rPr>
                <w:rFonts w:ascii="Times New Roman" w:hAnsi="Times New Roman" w:cs="Calibri"/>
                <w:b/>
                <w:lang w:eastAsia="uk-UA"/>
              </w:rPr>
              <w:t>№ з/п</w:t>
            </w:r>
          </w:p>
        </w:tc>
        <w:tc>
          <w:tcPr>
            <w:tcW w:w="4991" w:type="dxa"/>
            <w:tcBorders>
              <w:top w:val="single" w:sz="4" w:space="0" w:color="000000"/>
              <w:left w:val="single" w:sz="4" w:space="0" w:color="000000"/>
              <w:bottom w:val="single" w:sz="4" w:space="0" w:color="000000"/>
              <w:right w:val="single" w:sz="4" w:space="0" w:color="000000"/>
            </w:tcBorders>
            <w:vAlign w:val="center"/>
          </w:tcPr>
          <w:p w14:paraId="179387F4" w14:textId="77777777" w:rsidR="003456A9" w:rsidRPr="003456A9" w:rsidRDefault="003456A9" w:rsidP="003456A9">
            <w:pPr>
              <w:widowControl/>
              <w:autoSpaceDE/>
              <w:autoSpaceDN/>
              <w:adjustRightInd/>
              <w:jc w:val="center"/>
              <w:rPr>
                <w:rFonts w:ascii="Times New Roman" w:hAnsi="Times New Roman" w:cs="Calibri"/>
                <w:lang w:eastAsia="uk-UA"/>
              </w:rPr>
            </w:pPr>
            <w:r w:rsidRPr="003456A9">
              <w:rPr>
                <w:rFonts w:ascii="Times New Roman" w:hAnsi="Times New Roman" w:cs="Calibri"/>
                <w:b/>
                <w:lang w:eastAsia="uk-UA"/>
              </w:rPr>
              <w:t>Підстави для відмови в участі у процедурі закупівлі</w:t>
            </w:r>
          </w:p>
          <w:p w14:paraId="11D36453" w14:textId="77777777" w:rsidR="003456A9" w:rsidRPr="003456A9" w:rsidRDefault="003456A9" w:rsidP="003456A9">
            <w:pPr>
              <w:widowControl/>
              <w:autoSpaceDE/>
              <w:autoSpaceDN/>
              <w:adjustRightInd/>
              <w:rPr>
                <w:rFonts w:ascii="Times New Roman" w:hAnsi="Times New Roman" w:cs="Calibri"/>
                <w:lang w:eastAsia="uk-UA"/>
              </w:rPr>
            </w:pPr>
          </w:p>
        </w:tc>
        <w:tc>
          <w:tcPr>
            <w:tcW w:w="4531" w:type="dxa"/>
            <w:tcBorders>
              <w:top w:val="single" w:sz="4" w:space="0" w:color="000000"/>
              <w:left w:val="single" w:sz="4" w:space="0" w:color="000000"/>
              <w:bottom w:val="single" w:sz="4" w:space="0" w:color="000000"/>
              <w:right w:val="single" w:sz="4" w:space="0" w:color="000000"/>
            </w:tcBorders>
          </w:tcPr>
          <w:p w14:paraId="75BC7EF8" w14:textId="77777777" w:rsidR="003456A9" w:rsidRPr="003456A9" w:rsidRDefault="003456A9" w:rsidP="003456A9">
            <w:pPr>
              <w:widowControl/>
              <w:autoSpaceDE/>
              <w:autoSpaceDN/>
              <w:adjustRightInd/>
              <w:jc w:val="center"/>
              <w:rPr>
                <w:rFonts w:ascii="Times New Roman" w:hAnsi="Times New Roman" w:cs="Calibri"/>
                <w:b/>
                <w:lang w:eastAsia="uk-UA"/>
              </w:rPr>
            </w:pPr>
            <w:r w:rsidRPr="003456A9">
              <w:rPr>
                <w:rFonts w:ascii="Times New Roman" w:hAnsi="Times New Roman" w:cs="Calibri"/>
                <w:b/>
                <w:lang w:eastAsia="uk-UA"/>
              </w:rPr>
              <w:t>Спосіб підтвердження*</w:t>
            </w:r>
          </w:p>
          <w:p w14:paraId="5B5FE07C" w14:textId="77777777" w:rsidR="003456A9" w:rsidRPr="003456A9" w:rsidRDefault="003456A9" w:rsidP="003456A9">
            <w:pPr>
              <w:widowControl/>
              <w:autoSpaceDE/>
              <w:autoSpaceDN/>
              <w:adjustRightInd/>
              <w:jc w:val="center"/>
              <w:rPr>
                <w:rFonts w:ascii="Times New Roman" w:hAnsi="Times New Roman" w:cs="Calibri"/>
                <w:b/>
                <w:lang w:eastAsia="uk-UA"/>
              </w:rPr>
            </w:pPr>
          </w:p>
        </w:tc>
      </w:tr>
      <w:tr w:rsidR="003456A9" w:rsidRPr="003456A9" w14:paraId="2CBE4CF0"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493B0D9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lastRenderedPageBreak/>
              <w:t>1.</w:t>
            </w:r>
          </w:p>
        </w:tc>
        <w:tc>
          <w:tcPr>
            <w:tcW w:w="4991" w:type="dxa"/>
            <w:tcBorders>
              <w:top w:val="single" w:sz="4" w:space="0" w:color="000000"/>
              <w:left w:val="single" w:sz="4" w:space="0" w:color="000000"/>
              <w:bottom w:val="single" w:sz="4" w:space="0" w:color="000000"/>
              <w:right w:val="single" w:sz="4" w:space="0" w:color="000000"/>
            </w:tcBorders>
            <w:hideMark/>
          </w:tcPr>
          <w:p w14:paraId="7986324C"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1" w:type="dxa"/>
            <w:tcBorders>
              <w:top w:val="single" w:sz="4" w:space="0" w:color="000000"/>
              <w:left w:val="single" w:sz="4" w:space="0" w:color="000000"/>
              <w:bottom w:val="single" w:sz="4" w:space="0" w:color="000000"/>
              <w:right w:val="single" w:sz="4" w:space="0" w:color="000000"/>
            </w:tcBorders>
          </w:tcPr>
          <w:p w14:paraId="2C448DE3" w14:textId="77777777" w:rsidR="003456A9" w:rsidRPr="003456A9" w:rsidRDefault="003456A9" w:rsidP="003456A9">
            <w:pPr>
              <w:widowControl/>
              <w:autoSpaceDE/>
              <w:autoSpaceDN/>
              <w:adjustRightInd/>
              <w:rPr>
                <w:rFonts w:ascii="Times New Roman" w:hAnsi="Times New Roman" w:cs="Calibri"/>
                <w:color w:val="242424"/>
                <w:lang w:eastAsia="uk-UA"/>
              </w:rPr>
            </w:pPr>
            <w:r w:rsidRPr="003456A9">
              <w:rPr>
                <w:rFonts w:ascii="Times New Roman" w:hAnsi="Times New Roman" w:cs="Calibri"/>
                <w:color w:val="242424"/>
                <w:lang w:eastAsia="uk-UA"/>
              </w:rPr>
              <w:t xml:space="preserve">Підтвердження не вимагається </w:t>
            </w:r>
          </w:p>
          <w:p w14:paraId="5D04161B" w14:textId="77777777" w:rsidR="003456A9" w:rsidRPr="003456A9" w:rsidRDefault="003456A9" w:rsidP="003456A9">
            <w:pPr>
              <w:widowControl/>
              <w:autoSpaceDE/>
              <w:autoSpaceDN/>
              <w:adjustRightInd/>
              <w:jc w:val="both"/>
              <w:rPr>
                <w:rFonts w:ascii="Times New Roman" w:hAnsi="Times New Roman" w:cs="Calibri"/>
                <w:lang w:eastAsia="uk-UA"/>
              </w:rPr>
            </w:pPr>
          </w:p>
          <w:p w14:paraId="00D0DF15" w14:textId="77777777" w:rsidR="003456A9" w:rsidRPr="003456A9" w:rsidRDefault="003456A9" w:rsidP="003456A9">
            <w:pPr>
              <w:widowControl/>
              <w:autoSpaceDE/>
              <w:autoSpaceDN/>
              <w:adjustRightInd/>
              <w:jc w:val="both"/>
              <w:rPr>
                <w:rFonts w:ascii="Times New Roman" w:hAnsi="Times New Roman" w:cs="Calibri"/>
                <w:lang w:eastAsia="uk-UA"/>
              </w:rPr>
            </w:pPr>
          </w:p>
          <w:p w14:paraId="680AD0DD" w14:textId="77777777" w:rsidR="003456A9" w:rsidRPr="003456A9" w:rsidRDefault="003456A9" w:rsidP="003456A9">
            <w:pPr>
              <w:widowControl/>
              <w:autoSpaceDE/>
              <w:autoSpaceDN/>
              <w:adjustRightInd/>
              <w:jc w:val="both"/>
              <w:rPr>
                <w:rFonts w:ascii="Times New Roman" w:hAnsi="Times New Roman" w:cs="Calibri"/>
                <w:lang w:eastAsia="uk-UA"/>
              </w:rPr>
            </w:pPr>
          </w:p>
          <w:p w14:paraId="01FB9CE2" w14:textId="77777777" w:rsidR="003456A9" w:rsidRPr="003456A9" w:rsidRDefault="003456A9" w:rsidP="003456A9">
            <w:pPr>
              <w:widowControl/>
              <w:autoSpaceDE/>
              <w:autoSpaceDN/>
              <w:adjustRightInd/>
              <w:jc w:val="both"/>
              <w:rPr>
                <w:rFonts w:ascii="Times New Roman" w:hAnsi="Times New Roman" w:cs="Calibri"/>
                <w:lang w:eastAsia="uk-UA"/>
              </w:rPr>
            </w:pPr>
          </w:p>
        </w:tc>
      </w:tr>
      <w:tr w:rsidR="003456A9" w:rsidRPr="003456A9" w14:paraId="1C28939B"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1B9A6DE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2.</w:t>
            </w:r>
          </w:p>
        </w:tc>
        <w:tc>
          <w:tcPr>
            <w:tcW w:w="4991" w:type="dxa"/>
            <w:tcBorders>
              <w:top w:val="single" w:sz="4" w:space="0" w:color="000000"/>
              <w:left w:val="single" w:sz="4" w:space="0" w:color="000000"/>
              <w:bottom w:val="single" w:sz="4" w:space="0" w:color="000000"/>
              <w:right w:val="single" w:sz="4" w:space="0" w:color="000000"/>
            </w:tcBorders>
            <w:hideMark/>
          </w:tcPr>
          <w:p w14:paraId="0E780CAB"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1" w:type="dxa"/>
            <w:tcBorders>
              <w:top w:val="single" w:sz="4" w:space="0" w:color="000000"/>
              <w:left w:val="single" w:sz="4" w:space="0" w:color="000000"/>
              <w:bottom w:val="single" w:sz="4" w:space="0" w:color="000000"/>
              <w:right w:val="single" w:sz="4" w:space="0" w:color="000000"/>
            </w:tcBorders>
            <w:hideMark/>
          </w:tcPr>
          <w:p w14:paraId="2E8AC15B"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456A9" w:rsidRPr="003456A9" w14:paraId="065ED27B"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5BB36917"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3.</w:t>
            </w:r>
          </w:p>
        </w:tc>
        <w:tc>
          <w:tcPr>
            <w:tcW w:w="4991" w:type="dxa"/>
            <w:tcBorders>
              <w:top w:val="single" w:sz="4" w:space="0" w:color="000000"/>
              <w:left w:val="single" w:sz="4" w:space="0" w:color="000000"/>
              <w:bottom w:val="single" w:sz="4" w:space="0" w:color="000000"/>
              <w:right w:val="single" w:sz="4" w:space="0" w:color="000000"/>
            </w:tcBorders>
            <w:hideMark/>
          </w:tcPr>
          <w:p w14:paraId="0CD371A6"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1" w:type="dxa"/>
            <w:tcBorders>
              <w:top w:val="single" w:sz="4" w:space="0" w:color="000000"/>
              <w:left w:val="single" w:sz="4" w:space="0" w:color="000000"/>
              <w:bottom w:val="single" w:sz="4" w:space="0" w:color="000000"/>
              <w:right w:val="single" w:sz="4" w:space="0" w:color="000000"/>
            </w:tcBorders>
            <w:hideMark/>
          </w:tcPr>
          <w:p w14:paraId="26BB9C10"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456A9" w:rsidRPr="003456A9" w14:paraId="41EB16ED"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7EBD62CA"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4.</w:t>
            </w:r>
          </w:p>
        </w:tc>
        <w:tc>
          <w:tcPr>
            <w:tcW w:w="4991" w:type="dxa"/>
            <w:tcBorders>
              <w:top w:val="single" w:sz="4" w:space="0" w:color="000000"/>
              <w:left w:val="single" w:sz="4" w:space="0" w:color="000000"/>
              <w:bottom w:val="single" w:sz="4" w:space="0" w:color="000000"/>
              <w:right w:val="single" w:sz="4" w:space="0" w:color="000000"/>
            </w:tcBorders>
            <w:hideMark/>
          </w:tcPr>
          <w:p w14:paraId="4283E2BB"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1" w:type="dxa"/>
            <w:tcBorders>
              <w:top w:val="single" w:sz="4" w:space="0" w:color="000000"/>
              <w:left w:val="single" w:sz="4" w:space="0" w:color="000000"/>
              <w:bottom w:val="single" w:sz="4" w:space="0" w:color="000000"/>
              <w:right w:val="single" w:sz="4" w:space="0" w:color="000000"/>
            </w:tcBorders>
            <w:hideMark/>
          </w:tcPr>
          <w:p w14:paraId="589E09C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p>
        </w:tc>
      </w:tr>
      <w:tr w:rsidR="003456A9" w:rsidRPr="003456A9" w14:paraId="7B1F4707"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72DB5BEF"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5.</w:t>
            </w:r>
          </w:p>
        </w:tc>
        <w:tc>
          <w:tcPr>
            <w:tcW w:w="4991" w:type="dxa"/>
            <w:tcBorders>
              <w:top w:val="single" w:sz="4" w:space="0" w:color="000000"/>
              <w:left w:val="single" w:sz="4" w:space="0" w:color="000000"/>
              <w:bottom w:val="single" w:sz="4" w:space="0" w:color="000000"/>
              <w:right w:val="single" w:sz="4" w:space="0" w:color="000000"/>
            </w:tcBorders>
            <w:hideMark/>
          </w:tcPr>
          <w:p w14:paraId="6462D7DC"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3EFFEC76"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w:t>
            </w:r>
            <w:r w:rsidRPr="003456A9">
              <w:rPr>
                <w:rFonts w:ascii="Times New Roman" w:hAnsi="Times New Roman" w:cs="Calibri"/>
                <w:lang w:eastAsia="uk-UA"/>
              </w:rPr>
              <w:lastRenderedPageBreak/>
              <w:t>не раніше дати оприлюднення оголошення про закупівлю.</w:t>
            </w:r>
          </w:p>
        </w:tc>
      </w:tr>
      <w:tr w:rsidR="003456A9" w:rsidRPr="003456A9" w14:paraId="5E6397AB" w14:textId="77777777" w:rsidTr="007546ED">
        <w:trPr>
          <w:trHeight w:val="3259"/>
        </w:trPr>
        <w:tc>
          <w:tcPr>
            <w:tcW w:w="570" w:type="dxa"/>
            <w:tcBorders>
              <w:top w:val="single" w:sz="4" w:space="0" w:color="000000"/>
              <w:left w:val="single" w:sz="4" w:space="0" w:color="000000"/>
              <w:bottom w:val="single" w:sz="4" w:space="0" w:color="000000"/>
              <w:right w:val="single" w:sz="4" w:space="0" w:color="000000"/>
            </w:tcBorders>
            <w:hideMark/>
          </w:tcPr>
          <w:p w14:paraId="79F4C16A"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lastRenderedPageBreak/>
              <w:t>6.</w:t>
            </w:r>
          </w:p>
        </w:tc>
        <w:tc>
          <w:tcPr>
            <w:tcW w:w="4991" w:type="dxa"/>
            <w:tcBorders>
              <w:top w:val="single" w:sz="4" w:space="0" w:color="000000"/>
              <w:left w:val="single" w:sz="4" w:space="0" w:color="000000"/>
              <w:bottom w:val="single" w:sz="4" w:space="0" w:color="000000"/>
              <w:right w:val="single" w:sz="4" w:space="0" w:color="000000"/>
            </w:tcBorders>
            <w:hideMark/>
          </w:tcPr>
          <w:p w14:paraId="3DACF2AC"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2EE6915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 </w:t>
            </w:r>
          </w:p>
        </w:tc>
      </w:tr>
      <w:tr w:rsidR="003456A9" w:rsidRPr="003456A9" w14:paraId="4A110BE0"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2DBE50C4"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7.</w:t>
            </w:r>
          </w:p>
        </w:tc>
        <w:tc>
          <w:tcPr>
            <w:tcW w:w="4991" w:type="dxa"/>
            <w:tcBorders>
              <w:top w:val="single" w:sz="4" w:space="0" w:color="000000"/>
              <w:left w:val="single" w:sz="4" w:space="0" w:color="000000"/>
              <w:bottom w:val="single" w:sz="4" w:space="0" w:color="000000"/>
              <w:right w:val="single" w:sz="4" w:space="0" w:color="000000"/>
            </w:tcBorders>
            <w:hideMark/>
          </w:tcPr>
          <w:p w14:paraId="792D3A47"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B625"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Не вимагається.</w:t>
            </w:r>
          </w:p>
          <w:p w14:paraId="43558920" w14:textId="77777777" w:rsidR="003456A9" w:rsidRPr="003456A9" w:rsidRDefault="003456A9" w:rsidP="003456A9">
            <w:pPr>
              <w:widowControl/>
              <w:autoSpaceDE/>
              <w:autoSpaceDN/>
              <w:adjustRightInd/>
              <w:jc w:val="both"/>
              <w:rPr>
                <w:rFonts w:ascii="Times New Roman" w:hAnsi="Times New Roman" w:cs="Calibri"/>
                <w:lang w:eastAsia="uk-UA"/>
              </w:rPr>
            </w:pPr>
          </w:p>
          <w:p w14:paraId="437A68BE" w14:textId="77777777" w:rsidR="003456A9" w:rsidRPr="003456A9" w:rsidRDefault="003456A9" w:rsidP="003456A9">
            <w:pPr>
              <w:widowControl/>
              <w:autoSpaceDE/>
              <w:autoSpaceDN/>
              <w:adjustRightInd/>
              <w:jc w:val="both"/>
              <w:rPr>
                <w:rFonts w:ascii="Times New Roman" w:hAnsi="Times New Roman" w:cs="Calibri"/>
                <w:lang w:eastAsia="uk-UA"/>
              </w:rPr>
            </w:pPr>
          </w:p>
        </w:tc>
      </w:tr>
      <w:tr w:rsidR="003456A9" w:rsidRPr="003456A9" w14:paraId="4E91E653" w14:textId="77777777" w:rsidTr="007546ED">
        <w:trPr>
          <w:trHeight w:val="831"/>
        </w:trPr>
        <w:tc>
          <w:tcPr>
            <w:tcW w:w="570" w:type="dxa"/>
            <w:tcBorders>
              <w:top w:val="single" w:sz="4" w:space="0" w:color="000000"/>
              <w:left w:val="single" w:sz="4" w:space="0" w:color="000000"/>
              <w:bottom w:val="single" w:sz="4" w:space="0" w:color="000000"/>
              <w:right w:val="single" w:sz="4" w:space="0" w:color="000000"/>
            </w:tcBorders>
            <w:hideMark/>
          </w:tcPr>
          <w:p w14:paraId="0B017BD3"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8.</w:t>
            </w:r>
          </w:p>
        </w:tc>
        <w:tc>
          <w:tcPr>
            <w:tcW w:w="4991" w:type="dxa"/>
            <w:tcBorders>
              <w:top w:val="single" w:sz="4" w:space="0" w:color="000000"/>
              <w:left w:val="single" w:sz="4" w:space="0" w:color="000000"/>
              <w:bottom w:val="single" w:sz="4" w:space="0" w:color="000000"/>
              <w:right w:val="single" w:sz="4" w:space="0" w:color="000000"/>
            </w:tcBorders>
            <w:hideMark/>
          </w:tcPr>
          <w:p w14:paraId="52F81343"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1" w:type="dxa"/>
            <w:tcBorders>
              <w:top w:val="single" w:sz="4" w:space="0" w:color="000000"/>
              <w:left w:val="single" w:sz="4" w:space="0" w:color="000000"/>
              <w:bottom w:val="single" w:sz="4" w:space="0" w:color="000000"/>
              <w:right w:val="single" w:sz="4" w:space="0" w:color="000000"/>
            </w:tcBorders>
            <w:hideMark/>
          </w:tcPr>
          <w:p w14:paraId="1207C15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Відомості</w:t>
            </w:r>
            <w:r w:rsidRPr="003456A9">
              <w:rPr>
                <w:rFonts w:ascii="Times New Roman" w:hAnsi="Times New Roman" w:cs="Calibri"/>
                <w:bCs/>
                <w:lang w:eastAsia="uk-UA"/>
              </w:rPr>
              <w:t xml:space="preserve"> з Єдиного реєстру підприємств, щодо яких порушено провадження</w:t>
            </w:r>
            <w:r w:rsidRPr="003456A9">
              <w:rPr>
                <w:rFonts w:ascii="Times New Roman" w:hAnsi="Times New Roman" w:cs="Calibri"/>
                <w:lang w:eastAsia="uk-UA"/>
              </w:rPr>
              <w:t xml:space="preserve"> у справі про банкрутство про те, що </w:t>
            </w:r>
            <w:r w:rsidRPr="003456A9">
              <w:rPr>
                <w:rFonts w:ascii="Times New Roman" w:hAnsi="Times New Roman" w:cs="Calibri"/>
                <w:shd w:val="clear" w:color="auto" w:fill="FFFFFF"/>
                <w:lang w:eastAsia="uk-UA"/>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Pr="003456A9">
              <w:rPr>
                <w:rFonts w:ascii="Times New Roman" w:hAnsi="Times New Roman" w:cs="Calibri"/>
                <w:lang w:eastAsia="uk-UA"/>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Pr="003456A9">
              <w:rPr>
                <w:rFonts w:ascii="Times New Roman" w:hAnsi="Times New Roman" w:cs="Calibri"/>
                <w:i/>
                <w:lang w:eastAsia="uk-UA"/>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3456A9" w:rsidRPr="003456A9" w14:paraId="02B899DA"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4E3DDA50"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9</w:t>
            </w:r>
          </w:p>
        </w:tc>
        <w:tc>
          <w:tcPr>
            <w:tcW w:w="4991" w:type="dxa"/>
            <w:tcBorders>
              <w:top w:val="single" w:sz="4" w:space="0" w:color="000000"/>
              <w:left w:val="single" w:sz="4" w:space="0" w:color="000000"/>
              <w:bottom w:val="single" w:sz="4" w:space="0" w:color="000000"/>
              <w:right w:val="single" w:sz="4" w:space="0" w:color="000000"/>
            </w:tcBorders>
            <w:hideMark/>
          </w:tcPr>
          <w:p w14:paraId="35ED18F0"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1" w:type="dxa"/>
            <w:tcBorders>
              <w:top w:val="single" w:sz="4" w:space="0" w:color="000000"/>
              <w:left w:val="single" w:sz="4" w:space="0" w:color="000000"/>
              <w:bottom w:val="single" w:sz="4" w:space="0" w:color="000000"/>
              <w:right w:val="single" w:sz="4" w:space="0" w:color="000000"/>
            </w:tcBorders>
            <w:hideMark/>
          </w:tcPr>
          <w:p w14:paraId="63E27BEA"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 Переможець процедури закупівлі для підтвердження відсутності підстав, може надати зведену довідку з інформацією по кожному необхідному пункту, який вимагається.</w:t>
            </w:r>
          </w:p>
        </w:tc>
      </w:tr>
      <w:tr w:rsidR="003456A9" w:rsidRPr="003456A9" w14:paraId="2202B028"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7EF2EB80"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10.</w:t>
            </w:r>
          </w:p>
        </w:tc>
        <w:tc>
          <w:tcPr>
            <w:tcW w:w="4991" w:type="dxa"/>
            <w:tcBorders>
              <w:top w:val="single" w:sz="4" w:space="0" w:color="000000"/>
              <w:left w:val="single" w:sz="4" w:space="0" w:color="000000"/>
              <w:bottom w:val="single" w:sz="4" w:space="0" w:color="000000"/>
              <w:right w:val="single" w:sz="4" w:space="0" w:color="000000"/>
            </w:tcBorders>
            <w:hideMark/>
          </w:tcPr>
          <w:p w14:paraId="48418D41"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1" w:type="dxa"/>
            <w:tcBorders>
              <w:top w:val="single" w:sz="4" w:space="0" w:color="000000"/>
              <w:left w:val="single" w:sz="4" w:space="0" w:color="000000"/>
              <w:bottom w:val="single" w:sz="4" w:space="0" w:color="000000"/>
              <w:right w:val="single" w:sz="4" w:space="0" w:color="000000"/>
            </w:tcBorders>
            <w:hideMark/>
          </w:tcPr>
          <w:p w14:paraId="15D4DBD8"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w:t>
            </w:r>
            <w:r w:rsidRPr="003456A9">
              <w:rPr>
                <w:rFonts w:ascii="Times New Roman" w:hAnsi="Times New Roman" w:cs="Calibri"/>
                <w:b/>
                <w:bCs/>
                <w:lang w:eastAsia="uk-UA"/>
              </w:rPr>
              <w:t>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3456A9" w:rsidRPr="003456A9" w14:paraId="7C05DA2C"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5C2CBB55"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lastRenderedPageBreak/>
              <w:t>11.</w:t>
            </w:r>
          </w:p>
        </w:tc>
        <w:tc>
          <w:tcPr>
            <w:tcW w:w="4991" w:type="dxa"/>
            <w:tcBorders>
              <w:top w:val="single" w:sz="4" w:space="0" w:color="000000"/>
              <w:left w:val="single" w:sz="4" w:space="0" w:color="000000"/>
              <w:bottom w:val="single" w:sz="4" w:space="0" w:color="000000"/>
              <w:right w:val="single" w:sz="4" w:space="0" w:color="000000"/>
            </w:tcBorders>
            <w:hideMark/>
          </w:tcPr>
          <w:p w14:paraId="3B1B8CB0" w14:textId="77777777" w:rsidR="003456A9" w:rsidRPr="003456A9" w:rsidRDefault="003456A9" w:rsidP="003456A9">
            <w:pPr>
              <w:autoSpaceDE/>
              <w:autoSpaceDN/>
              <w:adjustRightInd/>
              <w:spacing w:before="120"/>
              <w:jc w:val="both"/>
              <w:rPr>
                <w:rFonts w:ascii="Times New Roman" w:hAnsi="Times New Roman" w:cs="Calibri"/>
              </w:rPr>
            </w:pPr>
            <w:r w:rsidRPr="003456A9">
              <w:rPr>
                <w:rFonts w:ascii="Times New Roman" w:hAnsi="Times New Roman" w:cs="Calibri"/>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531" w:type="dxa"/>
            <w:tcBorders>
              <w:top w:val="single" w:sz="4" w:space="0" w:color="000000"/>
              <w:left w:val="single" w:sz="4" w:space="0" w:color="000000"/>
              <w:bottom w:val="single" w:sz="4" w:space="0" w:color="000000"/>
              <w:right w:val="single" w:sz="4" w:space="0" w:color="000000"/>
            </w:tcBorders>
            <w:hideMark/>
          </w:tcPr>
          <w:p w14:paraId="2AF1097D"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456A9" w:rsidRPr="003456A9" w14:paraId="0B90CF79"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078FBB0E"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12.</w:t>
            </w:r>
          </w:p>
        </w:tc>
        <w:tc>
          <w:tcPr>
            <w:tcW w:w="4991" w:type="dxa"/>
            <w:tcBorders>
              <w:top w:val="single" w:sz="4" w:space="0" w:color="000000"/>
              <w:left w:val="single" w:sz="4" w:space="0" w:color="000000"/>
              <w:bottom w:val="single" w:sz="4" w:space="0" w:color="000000"/>
              <w:right w:val="single" w:sz="4" w:space="0" w:color="000000"/>
            </w:tcBorders>
            <w:hideMark/>
          </w:tcPr>
          <w:p w14:paraId="3007BF4F"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531" w:type="dxa"/>
            <w:tcBorders>
              <w:top w:val="single" w:sz="4" w:space="0" w:color="000000"/>
              <w:left w:val="single" w:sz="4" w:space="0" w:color="000000"/>
              <w:bottom w:val="single" w:sz="4" w:space="0" w:color="000000"/>
              <w:right w:val="single" w:sz="4" w:space="0" w:color="000000"/>
            </w:tcBorders>
            <w:hideMark/>
          </w:tcPr>
          <w:p w14:paraId="34430E85"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3456A9" w:rsidRPr="003456A9" w14:paraId="105E1BE2"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4D740F8D"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13.</w:t>
            </w:r>
          </w:p>
        </w:tc>
        <w:tc>
          <w:tcPr>
            <w:tcW w:w="4991" w:type="dxa"/>
            <w:tcBorders>
              <w:top w:val="single" w:sz="4" w:space="0" w:color="000000"/>
              <w:left w:val="single" w:sz="4" w:space="0" w:color="000000"/>
              <w:bottom w:val="single" w:sz="4" w:space="0" w:color="000000"/>
              <w:right w:val="single" w:sz="4" w:space="0" w:color="000000"/>
            </w:tcBorders>
            <w:hideMark/>
          </w:tcPr>
          <w:p w14:paraId="78856FB5" w14:textId="77777777" w:rsidR="003456A9" w:rsidRPr="003456A9" w:rsidRDefault="003456A9" w:rsidP="003456A9">
            <w:pPr>
              <w:widowControl/>
              <w:shd w:val="clear" w:color="auto" w:fill="FFFFFF"/>
              <w:autoSpaceDE/>
              <w:autoSpaceDN/>
              <w:adjustRightInd/>
              <w:jc w:val="both"/>
              <w:rPr>
                <w:rFonts w:ascii="Times New Roman" w:hAnsi="Times New Roman" w:cs="Calibri"/>
                <w:lang w:eastAsia="uk-UA"/>
              </w:rPr>
            </w:pPr>
            <w:r w:rsidRPr="003456A9">
              <w:rPr>
                <w:rFonts w:ascii="Times New Roman" w:hAnsi="Times New Roman" w:cs="Calibri"/>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31" w:type="dxa"/>
            <w:tcBorders>
              <w:top w:val="single" w:sz="4" w:space="0" w:color="000000"/>
              <w:left w:val="single" w:sz="4" w:space="0" w:color="000000"/>
              <w:bottom w:val="single" w:sz="4" w:space="0" w:color="000000"/>
              <w:right w:val="single" w:sz="4" w:space="0" w:color="000000"/>
            </w:tcBorders>
            <w:hideMark/>
          </w:tcPr>
          <w:p w14:paraId="321B6AA4"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D6E107"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або</w:t>
            </w:r>
          </w:p>
          <w:p w14:paraId="2E83C660"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r w:rsidR="003456A9" w:rsidRPr="003456A9" w14:paraId="2C322506" w14:textId="77777777" w:rsidTr="007546ED">
        <w:tc>
          <w:tcPr>
            <w:tcW w:w="570" w:type="dxa"/>
            <w:tcBorders>
              <w:top w:val="single" w:sz="4" w:space="0" w:color="000000"/>
              <w:left w:val="single" w:sz="4" w:space="0" w:color="000000"/>
              <w:bottom w:val="single" w:sz="4" w:space="0" w:color="000000"/>
              <w:right w:val="single" w:sz="4" w:space="0" w:color="000000"/>
            </w:tcBorders>
            <w:hideMark/>
          </w:tcPr>
          <w:p w14:paraId="056059C3" w14:textId="77777777" w:rsidR="003456A9" w:rsidRPr="003456A9" w:rsidRDefault="003456A9" w:rsidP="003456A9">
            <w:pPr>
              <w:widowControl/>
              <w:autoSpaceDE/>
              <w:autoSpaceDN/>
              <w:adjustRightInd/>
              <w:jc w:val="both"/>
              <w:rPr>
                <w:rFonts w:ascii="Times New Roman" w:hAnsi="Times New Roman" w:cs="Calibri"/>
                <w:lang w:eastAsia="uk-UA"/>
              </w:rPr>
            </w:pPr>
            <w:r w:rsidRPr="003456A9">
              <w:rPr>
                <w:rFonts w:ascii="Times New Roman" w:hAnsi="Times New Roman" w:cs="Calibri"/>
                <w:lang w:eastAsia="uk-UA"/>
              </w:rPr>
              <w:t>14</w:t>
            </w:r>
          </w:p>
        </w:tc>
        <w:tc>
          <w:tcPr>
            <w:tcW w:w="4991" w:type="dxa"/>
            <w:tcBorders>
              <w:top w:val="single" w:sz="4" w:space="0" w:color="000000"/>
              <w:left w:val="single" w:sz="4" w:space="0" w:color="000000"/>
              <w:bottom w:val="single" w:sz="4" w:space="0" w:color="000000"/>
              <w:right w:val="single" w:sz="4" w:space="0" w:color="000000"/>
            </w:tcBorders>
            <w:hideMark/>
          </w:tcPr>
          <w:p w14:paraId="5C604B34" w14:textId="77777777" w:rsidR="003456A9" w:rsidRPr="003456A9" w:rsidRDefault="003456A9" w:rsidP="003456A9">
            <w:pPr>
              <w:widowControl/>
              <w:autoSpaceDE/>
              <w:autoSpaceDN/>
              <w:adjustRightInd/>
              <w:jc w:val="both"/>
              <w:rPr>
                <w:rFonts w:ascii="Times New Roman" w:eastAsia="Cambria Math" w:hAnsi="Times New Roman" w:cs="Calibri"/>
                <w:color w:val="000000"/>
              </w:rPr>
            </w:pPr>
            <w:r w:rsidRPr="003456A9">
              <w:rPr>
                <w:rFonts w:ascii="Times New Roman" w:hAnsi="Times New Roman" w:cs="Calibri"/>
              </w:rPr>
              <w:t>Інші документи, які надає учасник - переможець</w:t>
            </w:r>
          </w:p>
        </w:tc>
        <w:tc>
          <w:tcPr>
            <w:tcW w:w="4531" w:type="dxa"/>
            <w:tcBorders>
              <w:top w:val="single" w:sz="4" w:space="0" w:color="000000"/>
              <w:left w:val="single" w:sz="4" w:space="0" w:color="000000"/>
              <w:bottom w:val="single" w:sz="4" w:space="0" w:color="000000"/>
              <w:right w:val="single" w:sz="4" w:space="0" w:color="000000"/>
            </w:tcBorders>
            <w:hideMark/>
          </w:tcPr>
          <w:p w14:paraId="75320106" w14:textId="77777777" w:rsidR="003456A9" w:rsidRPr="003456A9" w:rsidRDefault="003456A9" w:rsidP="003456A9">
            <w:pPr>
              <w:widowControl/>
              <w:autoSpaceDE/>
              <w:autoSpaceDN/>
              <w:adjustRightInd/>
              <w:jc w:val="both"/>
              <w:rPr>
                <w:rFonts w:ascii="Times New Roman" w:hAnsi="Times New Roman" w:cs="Calibri"/>
              </w:rPr>
            </w:pPr>
            <w:r w:rsidRPr="003456A9">
              <w:rPr>
                <w:rFonts w:ascii="Times New Roman" w:hAnsi="Times New Roman" w:cs="Calibri"/>
              </w:rPr>
              <w:t>1) відповідну інформацію про право підписання договору про закупівлю;</w:t>
            </w:r>
          </w:p>
          <w:p w14:paraId="1A5E3C0B" w14:textId="77777777" w:rsidR="003456A9" w:rsidRPr="003456A9" w:rsidRDefault="003456A9" w:rsidP="003456A9">
            <w:pPr>
              <w:widowControl/>
              <w:autoSpaceDE/>
              <w:autoSpaceDN/>
              <w:adjustRightInd/>
              <w:jc w:val="both"/>
              <w:rPr>
                <w:rFonts w:ascii="Times New Roman" w:hAnsi="Times New Roman" w:cs="Calibri"/>
              </w:rPr>
            </w:pPr>
            <w:r w:rsidRPr="003456A9">
              <w:rPr>
                <w:rFonts w:ascii="Times New Roman" w:hAnsi="Times New Roman" w:cs="Calibri"/>
              </w:rPr>
              <w:t xml:space="preserve">2) копію ліцензії або документа дозвільного характеру (у разі якщо це передбачено чинним законодавством України) на провадження певного виду господарської діяльності, якщо отримання дозволу або ліцензії на </w:t>
            </w:r>
            <w:r w:rsidRPr="003456A9">
              <w:rPr>
                <w:rFonts w:ascii="Times New Roman" w:hAnsi="Times New Roman" w:cs="Calibri"/>
              </w:rPr>
              <w:lastRenderedPageBreak/>
              <w:t>провадження такого виду діяльності передбачено законом та у разі якщо про це було зазначено у тендерній документації.</w:t>
            </w:r>
          </w:p>
        </w:tc>
      </w:tr>
    </w:tbl>
    <w:p w14:paraId="24E505C0" w14:textId="110E027A" w:rsidR="00F33ED1" w:rsidRPr="00DC2073" w:rsidRDefault="00F33ED1" w:rsidP="00C5671E">
      <w:pPr>
        <w:ind w:firstLine="709"/>
        <w:jc w:val="both"/>
        <w:rPr>
          <w:rFonts w:ascii="Times New Roman" w:hAnsi="Times New Roman"/>
          <w:shd w:val="solid" w:color="FFFFFF" w:fill="FFFFFF"/>
        </w:rPr>
      </w:pPr>
    </w:p>
    <w:bookmarkEnd w:id="3"/>
    <w:bookmarkEnd w:id="4"/>
    <w:p w14:paraId="011A5039" w14:textId="77777777" w:rsidR="00F5039D" w:rsidRPr="00DC2073" w:rsidRDefault="00F5039D" w:rsidP="00C5671E">
      <w:pPr>
        <w:ind w:firstLine="709"/>
        <w:jc w:val="both"/>
        <w:rPr>
          <w:rFonts w:ascii="Times New Roman" w:hAnsi="Times New Roman"/>
          <w:b/>
        </w:rPr>
      </w:pPr>
    </w:p>
    <w:p w14:paraId="18B5D7D8" w14:textId="77777777" w:rsidR="00F5039D" w:rsidRPr="00DC2073" w:rsidRDefault="00F5039D" w:rsidP="00F5039D">
      <w:pPr>
        <w:pStyle w:val="a9"/>
        <w:shd w:val="clear" w:color="auto" w:fill="FFFFFF" w:themeFill="background1"/>
        <w:spacing w:line="240" w:lineRule="auto"/>
        <w:ind w:left="0"/>
        <w:jc w:val="both"/>
        <w:rPr>
          <w:rFonts w:ascii="Times New Roman" w:hAnsi="Times New Roman"/>
          <w:i/>
          <w:sz w:val="24"/>
          <w:szCs w:val="24"/>
        </w:rPr>
      </w:pPr>
    </w:p>
    <w:p w14:paraId="132640E1" w14:textId="77777777" w:rsidR="005830BC" w:rsidRPr="00DC2073" w:rsidRDefault="005830BC" w:rsidP="00AF0E15">
      <w:pPr>
        <w:pStyle w:val="11"/>
        <w:spacing w:line="240" w:lineRule="auto"/>
        <w:ind w:firstLine="709"/>
        <w:jc w:val="both"/>
        <w:rPr>
          <w:rStyle w:val="ab"/>
          <w:rFonts w:ascii="Times New Roman" w:hAnsi="Times New Roman" w:cs="Times New Roman"/>
          <w:b w:val="0"/>
          <w:bCs w:val="0"/>
          <w:color w:val="auto"/>
          <w:sz w:val="24"/>
          <w:szCs w:val="24"/>
          <w:lang w:val="uk-UA"/>
        </w:rPr>
      </w:pPr>
    </w:p>
    <w:sectPr w:rsidR="005830BC" w:rsidRPr="00DC2073" w:rsidSect="000E5AB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27365"/>
    <w:multiLevelType w:val="hybridMultilevel"/>
    <w:tmpl w:val="8256BB60"/>
    <w:lvl w:ilvl="0" w:tplc="DF706FA4">
      <w:start w:val="1"/>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1E29B2"/>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178B5"/>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11314"/>
    <w:multiLevelType w:val="hybridMultilevel"/>
    <w:tmpl w:val="95740B98"/>
    <w:lvl w:ilvl="0" w:tplc="36060C28">
      <w:numFmt w:val="bullet"/>
      <w:lvlText w:val="-"/>
      <w:lvlJc w:val="left"/>
      <w:pPr>
        <w:ind w:left="785"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517D5EE1"/>
    <w:multiLevelType w:val="hybridMultilevel"/>
    <w:tmpl w:val="A8427A6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69537A"/>
    <w:multiLevelType w:val="hybridMultilevel"/>
    <w:tmpl w:val="23A869A0"/>
    <w:lvl w:ilvl="0" w:tplc="6D362C70">
      <w:start w:val="1"/>
      <w:numFmt w:val="decimal"/>
      <w:lvlText w:val="%1."/>
      <w:lvlJc w:val="left"/>
      <w:pPr>
        <w:ind w:left="36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BFD4E4F"/>
    <w:multiLevelType w:val="hybridMultilevel"/>
    <w:tmpl w:val="190094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CE2DDE"/>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0"/>
  </w:num>
  <w:num w:numId="6">
    <w:abstractNumId w:val="10"/>
  </w:num>
  <w:num w:numId="7">
    <w:abstractNumId w:val="1"/>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1"/>
    <w:rsid w:val="00000170"/>
    <w:rsid w:val="00002F0E"/>
    <w:rsid w:val="00003935"/>
    <w:rsid w:val="00013D77"/>
    <w:rsid w:val="00040E41"/>
    <w:rsid w:val="000461DD"/>
    <w:rsid w:val="000513CC"/>
    <w:rsid w:val="0005179E"/>
    <w:rsid w:val="00054077"/>
    <w:rsid w:val="00054E33"/>
    <w:rsid w:val="00055BFE"/>
    <w:rsid w:val="00065EC3"/>
    <w:rsid w:val="00066B91"/>
    <w:rsid w:val="000727A7"/>
    <w:rsid w:val="00083C9D"/>
    <w:rsid w:val="00087FDC"/>
    <w:rsid w:val="00094F09"/>
    <w:rsid w:val="000A216A"/>
    <w:rsid w:val="000B5471"/>
    <w:rsid w:val="000C6618"/>
    <w:rsid w:val="000D2C5A"/>
    <w:rsid w:val="000E422B"/>
    <w:rsid w:val="000E5ABD"/>
    <w:rsid w:val="00125A7F"/>
    <w:rsid w:val="00126C4B"/>
    <w:rsid w:val="00130D28"/>
    <w:rsid w:val="0014147F"/>
    <w:rsid w:val="0014588B"/>
    <w:rsid w:val="00154258"/>
    <w:rsid w:val="0017259F"/>
    <w:rsid w:val="00190D54"/>
    <w:rsid w:val="00194A72"/>
    <w:rsid w:val="00197FC6"/>
    <w:rsid w:val="001B0AA0"/>
    <w:rsid w:val="001B5545"/>
    <w:rsid w:val="001E2122"/>
    <w:rsid w:val="00214EB5"/>
    <w:rsid w:val="00217354"/>
    <w:rsid w:val="00222C5A"/>
    <w:rsid w:val="00225C6E"/>
    <w:rsid w:val="0022647D"/>
    <w:rsid w:val="00226A5D"/>
    <w:rsid w:val="00236C50"/>
    <w:rsid w:val="00254A3D"/>
    <w:rsid w:val="0026712A"/>
    <w:rsid w:val="002708D4"/>
    <w:rsid w:val="00274E19"/>
    <w:rsid w:val="002810C3"/>
    <w:rsid w:val="0028117A"/>
    <w:rsid w:val="00295E8A"/>
    <w:rsid w:val="002A4717"/>
    <w:rsid w:val="002A52BF"/>
    <w:rsid w:val="002B0E7B"/>
    <w:rsid w:val="002C1D38"/>
    <w:rsid w:val="002C26AE"/>
    <w:rsid w:val="002C5141"/>
    <w:rsid w:val="002C7668"/>
    <w:rsid w:val="002C7701"/>
    <w:rsid w:val="002D2BFC"/>
    <w:rsid w:val="002E0BDC"/>
    <w:rsid w:val="002E0D2E"/>
    <w:rsid w:val="002E548B"/>
    <w:rsid w:val="002F289D"/>
    <w:rsid w:val="003019ED"/>
    <w:rsid w:val="00302BAE"/>
    <w:rsid w:val="00307D18"/>
    <w:rsid w:val="00317868"/>
    <w:rsid w:val="003340D5"/>
    <w:rsid w:val="00337649"/>
    <w:rsid w:val="00340042"/>
    <w:rsid w:val="003456A9"/>
    <w:rsid w:val="00345B3F"/>
    <w:rsid w:val="003538C6"/>
    <w:rsid w:val="003551E2"/>
    <w:rsid w:val="00365D3D"/>
    <w:rsid w:val="00366CD7"/>
    <w:rsid w:val="00367BA7"/>
    <w:rsid w:val="00371AF9"/>
    <w:rsid w:val="00387177"/>
    <w:rsid w:val="0039491D"/>
    <w:rsid w:val="00396DA1"/>
    <w:rsid w:val="003A5657"/>
    <w:rsid w:val="003B6F23"/>
    <w:rsid w:val="003C1DFB"/>
    <w:rsid w:val="003E24B0"/>
    <w:rsid w:val="003E3EC2"/>
    <w:rsid w:val="00400B37"/>
    <w:rsid w:val="00412C0B"/>
    <w:rsid w:val="00414E45"/>
    <w:rsid w:val="0042001B"/>
    <w:rsid w:val="00432AF3"/>
    <w:rsid w:val="00433C99"/>
    <w:rsid w:val="00435C72"/>
    <w:rsid w:val="004371D5"/>
    <w:rsid w:val="00443217"/>
    <w:rsid w:val="00445898"/>
    <w:rsid w:val="00447414"/>
    <w:rsid w:val="004527C1"/>
    <w:rsid w:val="00453CF1"/>
    <w:rsid w:val="004B3C62"/>
    <w:rsid w:val="004C4DA0"/>
    <w:rsid w:val="004D4EB0"/>
    <w:rsid w:val="004D7061"/>
    <w:rsid w:val="004F35CF"/>
    <w:rsid w:val="00510E6B"/>
    <w:rsid w:val="00513A11"/>
    <w:rsid w:val="00530E67"/>
    <w:rsid w:val="005341EA"/>
    <w:rsid w:val="0054775D"/>
    <w:rsid w:val="0056148B"/>
    <w:rsid w:val="00582BE4"/>
    <w:rsid w:val="005830BC"/>
    <w:rsid w:val="005902AD"/>
    <w:rsid w:val="00594449"/>
    <w:rsid w:val="005A4315"/>
    <w:rsid w:val="005A615B"/>
    <w:rsid w:val="005B0989"/>
    <w:rsid w:val="005B791C"/>
    <w:rsid w:val="005D681D"/>
    <w:rsid w:val="005E1F8D"/>
    <w:rsid w:val="005E3843"/>
    <w:rsid w:val="005E3E55"/>
    <w:rsid w:val="005F02B4"/>
    <w:rsid w:val="005F2A7A"/>
    <w:rsid w:val="005F4B04"/>
    <w:rsid w:val="00600FE5"/>
    <w:rsid w:val="00601221"/>
    <w:rsid w:val="006073A2"/>
    <w:rsid w:val="00622617"/>
    <w:rsid w:val="0063039E"/>
    <w:rsid w:val="006307BE"/>
    <w:rsid w:val="006568EB"/>
    <w:rsid w:val="00690044"/>
    <w:rsid w:val="006934F2"/>
    <w:rsid w:val="006A0C1F"/>
    <w:rsid w:val="006B2AB5"/>
    <w:rsid w:val="006C0ECB"/>
    <w:rsid w:val="006C15AD"/>
    <w:rsid w:val="006C298D"/>
    <w:rsid w:val="006E0BB1"/>
    <w:rsid w:val="007007C9"/>
    <w:rsid w:val="00740027"/>
    <w:rsid w:val="00781C9E"/>
    <w:rsid w:val="0078523D"/>
    <w:rsid w:val="00797ADF"/>
    <w:rsid w:val="007A6C3B"/>
    <w:rsid w:val="007F1878"/>
    <w:rsid w:val="00847D8C"/>
    <w:rsid w:val="0086374E"/>
    <w:rsid w:val="00877AAC"/>
    <w:rsid w:val="00885306"/>
    <w:rsid w:val="00887CF9"/>
    <w:rsid w:val="0089362E"/>
    <w:rsid w:val="00893B63"/>
    <w:rsid w:val="008A027D"/>
    <w:rsid w:val="008C3E86"/>
    <w:rsid w:val="008C558D"/>
    <w:rsid w:val="008E293A"/>
    <w:rsid w:val="008E465F"/>
    <w:rsid w:val="008F1A7E"/>
    <w:rsid w:val="008F4DF6"/>
    <w:rsid w:val="008F5EB9"/>
    <w:rsid w:val="008F603E"/>
    <w:rsid w:val="00921651"/>
    <w:rsid w:val="00945CDC"/>
    <w:rsid w:val="009511E5"/>
    <w:rsid w:val="00976C3F"/>
    <w:rsid w:val="00983B4A"/>
    <w:rsid w:val="009913E3"/>
    <w:rsid w:val="009970D4"/>
    <w:rsid w:val="009A1121"/>
    <w:rsid w:val="009A3501"/>
    <w:rsid w:val="009A6787"/>
    <w:rsid w:val="009C0E88"/>
    <w:rsid w:val="009E421A"/>
    <w:rsid w:val="009F2B33"/>
    <w:rsid w:val="00A17AC8"/>
    <w:rsid w:val="00A22BE5"/>
    <w:rsid w:val="00A367B7"/>
    <w:rsid w:val="00A74BA1"/>
    <w:rsid w:val="00A7706E"/>
    <w:rsid w:val="00A8184C"/>
    <w:rsid w:val="00A82164"/>
    <w:rsid w:val="00AA710E"/>
    <w:rsid w:val="00AB0628"/>
    <w:rsid w:val="00AB43D8"/>
    <w:rsid w:val="00AB47E1"/>
    <w:rsid w:val="00AB4842"/>
    <w:rsid w:val="00AB588C"/>
    <w:rsid w:val="00AE2DC2"/>
    <w:rsid w:val="00AF0E15"/>
    <w:rsid w:val="00B06425"/>
    <w:rsid w:val="00B23054"/>
    <w:rsid w:val="00B26969"/>
    <w:rsid w:val="00B3562D"/>
    <w:rsid w:val="00B359B6"/>
    <w:rsid w:val="00B4183D"/>
    <w:rsid w:val="00B4687E"/>
    <w:rsid w:val="00B5571C"/>
    <w:rsid w:val="00B557AF"/>
    <w:rsid w:val="00B60AB1"/>
    <w:rsid w:val="00B61830"/>
    <w:rsid w:val="00B624CF"/>
    <w:rsid w:val="00B8426A"/>
    <w:rsid w:val="00B85DCC"/>
    <w:rsid w:val="00B90FE3"/>
    <w:rsid w:val="00B9758F"/>
    <w:rsid w:val="00BB0572"/>
    <w:rsid w:val="00BB6253"/>
    <w:rsid w:val="00BE6532"/>
    <w:rsid w:val="00BF2706"/>
    <w:rsid w:val="00BF6714"/>
    <w:rsid w:val="00C041B5"/>
    <w:rsid w:val="00C0608E"/>
    <w:rsid w:val="00C11B30"/>
    <w:rsid w:val="00C5671E"/>
    <w:rsid w:val="00C82E0D"/>
    <w:rsid w:val="00C83C1A"/>
    <w:rsid w:val="00C9785B"/>
    <w:rsid w:val="00CB2A84"/>
    <w:rsid w:val="00CC7629"/>
    <w:rsid w:val="00CD5C15"/>
    <w:rsid w:val="00CE3769"/>
    <w:rsid w:val="00CF74BA"/>
    <w:rsid w:val="00D01698"/>
    <w:rsid w:val="00D32162"/>
    <w:rsid w:val="00D412CA"/>
    <w:rsid w:val="00D5406C"/>
    <w:rsid w:val="00D567F4"/>
    <w:rsid w:val="00D614EE"/>
    <w:rsid w:val="00D61E22"/>
    <w:rsid w:val="00D62FC3"/>
    <w:rsid w:val="00D670FF"/>
    <w:rsid w:val="00D70BE2"/>
    <w:rsid w:val="00D76658"/>
    <w:rsid w:val="00D76DBC"/>
    <w:rsid w:val="00D82CFD"/>
    <w:rsid w:val="00D97925"/>
    <w:rsid w:val="00DA026B"/>
    <w:rsid w:val="00DA0890"/>
    <w:rsid w:val="00DC0808"/>
    <w:rsid w:val="00DC1D5B"/>
    <w:rsid w:val="00DC2073"/>
    <w:rsid w:val="00DC724F"/>
    <w:rsid w:val="00DD18CA"/>
    <w:rsid w:val="00E0588A"/>
    <w:rsid w:val="00E05ED5"/>
    <w:rsid w:val="00E11AAD"/>
    <w:rsid w:val="00E11B08"/>
    <w:rsid w:val="00E2740A"/>
    <w:rsid w:val="00E35F00"/>
    <w:rsid w:val="00E4101C"/>
    <w:rsid w:val="00E46AE0"/>
    <w:rsid w:val="00E51D31"/>
    <w:rsid w:val="00E843BD"/>
    <w:rsid w:val="00E94887"/>
    <w:rsid w:val="00EA6508"/>
    <w:rsid w:val="00EB6AE5"/>
    <w:rsid w:val="00EC038D"/>
    <w:rsid w:val="00EC06E2"/>
    <w:rsid w:val="00EC66F3"/>
    <w:rsid w:val="00F01802"/>
    <w:rsid w:val="00F12373"/>
    <w:rsid w:val="00F14F24"/>
    <w:rsid w:val="00F244A9"/>
    <w:rsid w:val="00F25675"/>
    <w:rsid w:val="00F32A9B"/>
    <w:rsid w:val="00F32AFA"/>
    <w:rsid w:val="00F33A6F"/>
    <w:rsid w:val="00F33ED1"/>
    <w:rsid w:val="00F402FD"/>
    <w:rsid w:val="00F4104D"/>
    <w:rsid w:val="00F467A5"/>
    <w:rsid w:val="00F5039D"/>
    <w:rsid w:val="00F51770"/>
    <w:rsid w:val="00F82B32"/>
    <w:rsid w:val="00F949B2"/>
    <w:rsid w:val="00FA7634"/>
    <w:rsid w:val="00FD538E"/>
    <w:rsid w:val="00FE02F9"/>
    <w:rsid w:val="00FE1C01"/>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7CC"/>
  <w15:docId w15:val="{D90DD104-E3D3-4DD3-9A72-0E64FAE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141"/>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link w:val="10"/>
    <w:uiPriority w:val="9"/>
    <w:qFormat/>
    <w:rsid w:val="00B61830"/>
    <w:pPr>
      <w:widowControl/>
      <w:autoSpaceDE/>
      <w:autoSpaceDN/>
      <w:adjustRightInd/>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C5141"/>
    <w:rPr>
      <w:color w:val="0000FF"/>
      <w:u w:val="single"/>
    </w:rPr>
  </w:style>
  <w:style w:type="paragraph" w:customStyle="1" w:styleId="a4">
    <w:name w:val="a"/>
    <w:basedOn w:val="a"/>
    <w:qFormat/>
    <w:rsid w:val="002C5141"/>
    <w:pPr>
      <w:widowControl/>
      <w:autoSpaceDE/>
      <w:autoSpaceDN/>
      <w:adjustRightInd/>
      <w:spacing w:before="100" w:beforeAutospacing="1" w:after="100" w:afterAutospacing="1"/>
    </w:pPr>
    <w:rPr>
      <w:rFonts w:ascii="Times New Roman" w:hAnsi="Times New Roman"/>
    </w:rPr>
  </w:style>
  <w:style w:type="paragraph" w:styleId="a5">
    <w:name w:val="No Spacing"/>
    <w:link w:val="a6"/>
    <w:uiPriority w:val="99"/>
    <w:qFormat/>
    <w:rsid w:val="002C5141"/>
    <w:pPr>
      <w:spacing w:after="0" w:line="240" w:lineRule="auto"/>
    </w:pPr>
    <w:rPr>
      <w:rFonts w:ascii="Times New Roman" w:eastAsia="Times New Roman" w:hAnsi="Times New Roman" w:cs="Times New Roman"/>
      <w:sz w:val="28"/>
      <w:szCs w:val="20"/>
      <w:lang w:eastAsia="ru-RU"/>
    </w:rPr>
  </w:style>
  <w:style w:type="paragraph" w:styleId="a7">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8"/>
    <w:uiPriority w:val="99"/>
    <w:unhideWhenUsed/>
    <w:qFormat/>
    <w:rsid w:val="002C5141"/>
    <w:pPr>
      <w:widowControl/>
      <w:autoSpaceDE/>
      <w:autoSpaceDN/>
      <w:adjustRightInd/>
    </w:pPr>
    <w:rPr>
      <w:rFonts w:ascii="Tahoma" w:hAnsi="Tahoma"/>
      <w:color w:val="000000"/>
      <w:sz w:val="12"/>
      <w:szCs w:val="12"/>
    </w:rPr>
  </w:style>
  <w:style w:type="paragraph" w:styleId="a9">
    <w:name w:val="List Paragraph"/>
    <w:aliases w:val="Elenco Normale,List Paragraph,Список уровня 2,название табл/рис,Chapter10"/>
    <w:basedOn w:val="a"/>
    <w:link w:val="aa"/>
    <w:uiPriority w:val="34"/>
    <w:qFormat/>
    <w:rsid w:val="002C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1">
    <w:name w:val="Обычный1"/>
    <w:link w:val="normal"/>
    <w:uiPriority w:val="99"/>
    <w:qFormat/>
    <w:rsid w:val="002C5141"/>
    <w:pPr>
      <w:spacing w:after="0"/>
    </w:pPr>
    <w:rPr>
      <w:rFonts w:ascii="Arial" w:eastAsia="Times New Roman" w:hAnsi="Arial" w:cs="Arial"/>
      <w:color w:val="000000"/>
      <w:lang w:val="ru-RU" w:eastAsia="ru-RU"/>
    </w:rPr>
  </w:style>
  <w:style w:type="character" w:customStyle="1" w:styleId="rvts46">
    <w:name w:val="rvts46"/>
    <w:qFormat/>
    <w:rsid w:val="002C5141"/>
    <w:rPr>
      <w:rFonts w:cs="Times New Roman"/>
    </w:rPr>
  </w:style>
  <w:style w:type="character" w:customStyle="1" w:styleId="a8">
    <w:name w:val="Обычный (Интернет) Знак"/>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
    <w:link w:val="a7"/>
    <w:uiPriority w:val="99"/>
    <w:locked/>
    <w:rsid w:val="002C5141"/>
    <w:rPr>
      <w:rFonts w:ascii="Tahoma" w:eastAsia="Times New Roman" w:hAnsi="Tahoma" w:cs="Times New Roman"/>
      <w:color w:val="000000"/>
      <w:sz w:val="12"/>
      <w:szCs w:val="12"/>
    </w:rPr>
  </w:style>
  <w:style w:type="character" w:customStyle="1" w:styleId="qowt-font2-timesnewroman">
    <w:name w:val="qowt-font2-timesnewroman"/>
    <w:uiPriority w:val="99"/>
    <w:qFormat/>
    <w:rsid w:val="002C5141"/>
    <w:rPr>
      <w:rFonts w:cs="Times New Roman"/>
    </w:rPr>
  </w:style>
  <w:style w:type="character" w:customStyle="1" w:styleId="2">
    <w:name w:val="Основной текст (2)_"/>
    <w:basedOn w:val="a0"/>
    <w:link w:val="20"/>
    <w:rsid w:val="00AA710E"/>
    <w:rPr>
      <w:rFonts w:ascii="Times New Roman" w:eastAsia="Times New Roman" w:hAnsi="Times New Roman" w:cs="Times New Roman"/>
      <w:sz w:val="20"/>
      <w:szCs w:val="20"/>
      <w:shd w:val="clear" w:color="auto" w:fill="FFFFFF"/>
    </w:rPr>
  </w:style>
  <w:style w:type="character" w:customStyle="1" w:styleId="21">
    <w:name w:val="Основной текст (2) + Курсив"/>
    <w:basedOn w:val="2"/>
    <w:rsid w:val="00AA710E"/>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5">
    <w:name w:val="Основной текст (5)_"/>
    <w:basedOn w:val="a0"/>
    <w:link w:val="50"/>
    <w:rsid w:val="00AA710E"/>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AA710E"/>
    <w:pPr>
      <w:shd w:val="clear" w:color="auto" w:fill="FFFFFF"/>
      <w:autoSpaceDE/>
      <w:autoSpaceDN/>
      <w:adjustRightInd/>
      <w:spacing w:after="120" w:line="240" w:lineRule="exact"/>
      <w:jc w:val="both"/>
    </w:pPr>
    <w:rPr>
      <w:rFonts w:ascii="Times New Roman" w:hAnsi="Times New Roman"/>
      <w:sz w:val="20"/>
      <w:szCs w:val="20"/>
      <w:lang w:eastAsia="en-US"/>
    </w:rPr>
  </w:style>
  <w:style w:type="paragraph" w:customStyle="1" w:styleId="50">
    <w:name w:val="Основной текст (5)"/>
    <w:basedOn w:val="a"/>
    <w:link w:val="5"/>
    <w:rsid w:val="00AA710E"/>
    <w:pPr>
      <w:shd w:val="clear" w:color="auto" w:fill="FFFFFF"/>
      <w:autoSpaceDE/>
      <w:autoSpaceDN/>
      <w:adjustRightInd/>
      <w:spacing w:line="240" w:lineRule="exact"/>
      <w:jc w:val="center"/>
    </w:pPr>
    <w:rPr>
      <w:rFonts w:ascii="Times New Roman" w:hAnsi="Times New Roman"/>
      <w:b/>
      <w:bCs/>
      <w:sz w:val="20"/>
      <w:szCs w:val="20"/>
      <w:lang w:eastAsia="en-US"/>
    </w:rPr>
  </w:style>
  <w:style w:type="character" w:customStyle="1" w:styleId="10">
    <w:name w:val="Заголовок 1 Знак"/>
    <w:basedOn w:val="a0"/>
    <w:link w:val="1"/>
    <w:uiPriority w:val="9"/>
    <w:rsid w:val="00B61830"/>
    <w:rPr>
      <w:rFonts w:ascii="Times New Roman" w:eastAsia="Times New Roman" w:hAnsi="Times New Roman" w:cs="Times New Roman"/>
      <w:b/>
      <w:bCs/>
      <w:kern w:val="36"/>
      <w:sz w:val="48"/>
      <w:szCs w:val="48"/>
      <w:lang w:val="ru-RU" w:eastAsia="ru-RU"/>
    </w:rPr>
  </w:style>
  <w:style w:type="character" w:customStyle="1" w:styleId="12">
    <w:name w:val="Неразрешенное упоминание1"/>
    <w:basedOn w:val="a0"/>
    <w:uiPriority w:val="99"/>
    <w:semiHidden/>
    <w:unhideWhenUsed/>
    <w:rsid w:val="00CC7629"/>
    <w:rPr>
      <w:color w:val="605E5C"/>
      <w:shd w:val="clear" w:color="auto" w:fill="E1DFDD"/>
    </w:rPr>
  </w:style>
  <w:style w:type="character" w:styleId="ab">
    <w:name w:val="Strong"/>
    <w:basedOn w:val="a0"/>
    <w:uiPriority w:val="22"/>
    <w:qFormat/>
    <w:rsid w:val="00CC7629"/>
    <w:rPr>
      <w:b/>
      <w:bCs/>
    </w:rPr>
  </w:style>
  <w:style w:type="table" w:styleId="ac">
    <w:name w:val="Table Grid"/>
    <w:basedOn w:val="a1"/>
    <w:uiPriority w:val="39"/>
    <w:rsid w:val="00AB484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0513CC"/>
  </w:style>
  <w:style w:type="paragraph" w:styleId="HTML">
    <w:name w:val="HTML Preformatted"/>
    <w:basedOn w:val="a"/>
    <w:link w:val="HTML0"/>
    <w:uiPriority w:val="99"/>
    <w:semiHidden/>
    <w:unhideWhenUsed/>
    <w:rsid w:val="00141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14147F"/>
    <w:rPr>
      <w:rFonts w:ascii="Courier New" w:eastAsia="Times New Roman" w:hAnsi="Courier New" w:cs="Courier New"/>
      <w:sz w:val="20"/>
      <w:szCs w:val="20"/>
      <w:lang w:eastAsia="uk-UA"/>
    </w:rPr>
  </w:style>
  <w:style w:type="character" w:customStyle="1" w:styleId="normal">
    <w:name w:val="normal Знак"/>
    <w:link w:val="11"/>
    <w:uiPriority w:val="99"/>
    <w:locked/>
    <w:rsid w:val="000B5471"/>
    <w:rPr>
      <w:rFonts w:ascii="Arial" w:eastAsia="Times New Roman" w:hAnsi="Arial" w:cs="Arial"/>
      <w:color w:val="000000"/>
      <w:lang w:val="ru-RU" w:eastAsia="ru-RU"/>
    </w:rPr>
  </w:style>
  <w:style w:type="character" w:customStyle="1" w:styleId="rvts0">
    <w:name w:val="rvts0"/>
    <w:rsid w:val="00F82B32"/>
  </w:style>
  <w:style w:type="paragraph" w:customStyle="1" w:styleId="ad">
    <w:name w:val="Знак Знак Знак"/>
    <w:basedOn w:val="a"/>
    <w:rsid w:val="00F82B32"/>
    <w:pPr>
      <w:widowControl/>
      <w:autoSpaceDE/>
      <w:autoSpaceDN/>
      <w:adjustRightInd/>
    </w:pPr>
    <w:rPr>
      <w:rFonts w:ascii="Verdana" w:hAnsi="Verdana"/>
      <w:sz w:val="20"/>
      <w:szCs w:val="20"/>
      <w:lang w:val="en-US" w:eastAsia="en-US"/>
    </w:rPr>
  </w:style>
  <w:style w:type="character" w:customStyle="1" w:styleId="a6">
    <w:name w:val="Без интервала Знак"/>
    <w:link w:val="a5"/>
    <w:uiPriority w:val="99"/>
    <w:rsid w:val="00BB6253"/>
    <w:rPr>
      <w:rFonts w:ascii="Times New Roman" w:eastAsia="Times New Roman" w:hAnsi="Times New Roman" w:cs="Times New Roman"/>
      <w:sz w:val="28"/>
      <w:szCs w:val="20"/>
      <w:lang w:eastAsia="ru-RU"/>
    </w:rPr>
  </w:style>
  <w:style w:type="paragraph" w:customStyle="1" w:styleId="LO-normal">
    <w:name w:val="LO-normal"/>
    <w:rsid w:val="002C7701"/>
    <w:pPr>
      <w:suppressAutoHyphens/>
      <w:spacing w:after="0" w:line="240" w:lineRule="auto"/>
    </w:pPr>
    <w:rPr>
      <w:rFonts w:ascii="Calibri" w:eastAsia="Times New Roman" w:hAnsi="Calibri" w:cs="Calibri"/>
      <w:sz w:val="20"/>
      <w:szCs w:val="20"/>
      <w:lang w:eastAsia="zh-CN"/>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F50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996">
      <w:bodyDiv w:val="1"/>
      <w:marLeft w:val="0"/>
      <w:marRight w:val="0"/>
      <w:marTop w:val="0"/>
      <w:marBottom w:val="0"/>
      <w:divBdr>
        <w:top w:val="none" w:sz="0" w:space="0" w:color="auto"/>
        <w:left w:val="none" w:sz="0" w:space="0" w:color="auto"/>
        <w:bottom w:val="none" w:sz="0" w:space="0" w:color="auto"/>
        <w:right w:val="none" w:sz="0" w:space="0" w:color="auto"/>
      </w:divBdr>
    </w:div>
    <w:div w:id="1047533159">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sChild>
        <w:div w:id="426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C1B74-7823-4688-84ED-29C0E4E5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2023-02-28T07:34:00Z</cp:lastPrinted>
  <dcterms:created xsi:type="dcterms:W3CDTF">2023-03-28T07:26:00Z</dcterms:created>
  <dcterms:modified xsi:type="dcterms:W3CDTF">2023-04-05T06:57:00Z</dcterms:modified>
</cp:coreProperties>
</file>