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7618B0" w:rsidRPr="007618B0" w:rsidRDefault="007618B0" w:rsidP="007618B0">
      <w:pPr>
        <w:pStyle w:val="ac"/>
        <w:spacing w:after="0" w:line="240" w:lineRule="auto"/>
        <w:rPr>
          <w:rFonts w:ascii="Times New Roman" w:hAnsi="Times New Roman" w:cs="Times New Roman"/>
          <w:b/>
          <w:bCs/>
          <w:sz w:val="24"/>
          <w:szCs w:val="24"/>
        </w:rPr>
      </w:pP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Default="00FD7A88" w:rsidP="00733421">
      <w:pPr>
        <w:spacing w:after="0" w:line="240" w:lineRule="auto"/>
        <w:jc w:val="both"/>
        <w:rPr>
          <w:rFonts w:ascii="Times New Roman" w:hAnsi="Times New Roman" w:cs="Times New Roman"/>
          <w:b/>
          <w:sz w:val="24"/>
          <w:szCs w:val="24"/>
        </w:rPr>
      </w:pPr>
      <w:r w:rsidRPr="00FD7A88">
        <w:rPr>
          <w:rFonts w:ascii="Times New Roman" w:hAnsi="Times New Roman" w:cs="Times New Roman"/>
          <w:b/>
          <w:sz w:val="24"/>
          <w:szCs w:val="24"/>
        </w:rPr>
        <w:t>Код ДК 021:2015 - 33190000-8 Медичне обладнання та вироби медичного призначення різні (Пробірка VACUSEL з червоною кришкою, з активатором згортанн</w:t>
      </w:r>
      <w:r>
        <w:rPr>
          <w:rFonts w:ascii="Times New Roman" w:hAnsi="Times New Roman" w:cs="Times New Roman"/>
          <w:b/>
          <w:sz w:val="24"/>
          <w:szCs w:val="24"/>
        </w:rPr>
        <w:t xml:space="preserve">я, 6 мл, розмір, мм: 13х100), </w:t>
      </w:r>
      <w:r w:rsidRPr="00FD7A88">
        <w:rPr>
          <w:rFonts w:ascii="Times New Roman" w:hAnsi="Times New Roman" w:cs="Times New Roman"/>
          <w:b/>
          <w:sz w:val="24"/>
          <w:szCs w:val="24"/>
        </w:rPr>
        <w:t>код НК 024:2023 – 42386 Пробірка вакуумна для взяття зразків крові з активатором згортання IVD</w:t>
      </w:r>
      <w:r>
        <w:rPr>
          <w:rFonts w:ascii="Times New Roman" w:hAnsi="Times New Roman" w:cs="Times New Roman"/>
          <w:b/>
          <w:sz w:val="24"/>
          <w:szCs w:val="24"/>
        </w:rPr>
        <w:t>.</w:t>
      </w:r>
      <w:bookmarkStart w:id="0" w:name="_GoBack"/>
      <w:bookmarkEnd w:id="0"/>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7618B0" w:rsidRPr="005806AE" w:rsidRDefault="007618B0" w:rsidP="00DE5834">
      <w:pPr>
        <w:widowControl w:val="0"/>
        <w:autoSpaceDE w:val="0"/>
        <w:autoSpaceDN w:val="0"/>
        <w:adjustRightInd w:val="0"/>
        <w:ind w:firstLine="708"/>
        <w:jc w:val="both"/>
        <w:rPr>
          <w:rFonts w:ascii="Times New Roman" w:hAnsi="Times New Roman" w:cs="Times New Roman"/>
          <w:sz w:val="24"/>
          <w:szCs w:val="24"/>
        </w:rPr>
      </w:pP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06"/>
        <w:gridCol w:w="851"/>
        <w:gridCol w:w="820"/>
        <w:gridCol w:w="1120"/>
        <w:gridCol w:w="957"/>
      </w:tblGrid>
      <w:tr w:rsidR="00565123" w:rsidRPr="005806AE" w:rsidTr="007618B0">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7618B0">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7618B0">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706" w:type="dxa"/>
            <w:tcBorders>
              <w:top w:val="single" w:sz="4" w:space="0" w:color="auto"/>
              <w:left w:val="single" w:sz="4" w:space="0" w:color="auto"/>
              <w:bottom w:val="single" w:sz="4" w:space="0" w:color="auto"/>
              <w:right w:val="single" w:sz="4" w:space="0" w:color="auto"/>
            </w:tcBorders>
          </w:tcPr>
          <w:p w:rsidR="00565123" w:rsidRPr="005806AE" w:rsidRDefault="00565123" w:rsidP="007618B0">
            <w:pPr>
              <w:pStyle w:val="a6"/>
              <w:rPr>
                <w:rStyle w:val="longtext"/>
                <w:vanish/>
                <w:highlight w:val="yellow"/>
                <w:shd w:val="clear" w:color="auto" w:fill="FFFFFF"/>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1616C0">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706"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791" w:type="dxa"/>
            <w:gridSpan w:val="3"/>
            <w:tcBorders>
              <w:top w:val="single" w:sz="4" w:space="0" w:color="auto"/>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0F3D5D">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706"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791"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635C83">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706" w:type="dxa"/>
            <w:tcBorders>
              <w:top w:val="nil"/>
              <w:left w:val="nil"/>
              <w:bottom w:val="nil"/>
              <w:right w:val="nil"/>
            </w:tcBorders>
            <w:vAlign w:val="center"/>
          </w:tcPr>
          <w:p w:rsidR="007618B0" w:rsidRPr="005806AE" w:rsidRDefault="007618B0" w:rsidP="000A1875">
            <w:pPr>
              <w:pStyle w:val="a6"/>
              <w:rPr>
                <w:highlight w:val="yellow"/>
              </w:rPr>
            </w:pPr>
          </w:p>
        </w:tc>
        <w:tc>
          <w:tcPr>
            <w:tcW w:w="2791"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76102"/>
    <w:rsid w:val="001A3C33"/>
    <w:rsid w:val="001D1408"/>
    <w:rsid w:val="001E5D1E"/>
    <w:rsid w:val="00202AD6"/>
    <w:rsid w:val="0023127A"/>
    <w:rsid w:val="0025575E"/>
    <w:rsid w:val="002B14E2"/>
    <w:rsid w:val="00335FAA"/>
    <w:rsid w:val="003B3A32"/>
    <w:rsid w:val="00466194"/>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906AC"/>
    <w:rsid w:val="00AD7EAE"/>
    <w:rsid w:val="00B45C60"/>
    <w:rsid w:val="00BD7BAB"/>
    <w:rsid w:val="00C64ACE"/>
    <w:rsid w:val="00CA0C25"/>
    <w:rsid w:val="00CB24DB"/>
    <w:rsid w:val="00CC2B34"/>
    <w:rsid w:val="00D41B51"/>
    <w:rsid w:val="00DE5834"/>
    <w:rsid w:val="00E53234"/>
    <w:rsid w:val="00EE705F"/>
    <w:rsid w:val="00F34D02"/>
    <w:rsid w:val="00FB7C4C"/>
    <w:rsid w:val="00FD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49</cp:revision>
  <dcterms:created xsi:type="dcterms:W3CDTF">2023-07-20T12:04:00Z</dcterms:created>
  <dcterms:modified xsi:type="dcterms:W3CDTF">2024-04-10T10:45:00Z</dcterms:modified>
</cp:coreProperties>
</file>