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52" w:rsidRPr="00D97CD0" w:rsidRDefault="00AA5D52" w:rsidP="00AA5D52">
      <w:pPr>
        <w:spacing w:after="0" w:line="240" w:lineRule="auto"/>
        <w:jc w:val="right"/>
        <w:rPr>
          <w:rFonts w:ascii="Times New Roman" w:eastAsia="Roboto Condensed Light" w:hAnsi="Times New Roman"/>
          <w:b/>
        </w:rPr>
      </w:pPr>
      <w:r w:rsidRPr="00D96B42">
        <w:rPr>
          <w:rFonts w:ascii="Times New Roman" w:eastAsia="Roboto Condensed Light" w:hAnsi="Times New Roman"/>
          <w:b/>
        </w:rPr>
        <w:t xml:space="preserve">Додаток </w:t>
      </w:r>
      <w:r>
        <w:rPr>
          <w:rFonts w:ascii="Times New Roman" w:eastAsia="Roboto Condensed Light" w:hAnsi="Times New Roman"/>
          <w:b/>
        </w:rPr>
        <w:t>2</w:t>
      </w:r>
    </w:p>
    <w:p w:rsidR="00AA5D52" w:rsidRPr="00D96B42" w:rsidRDefault="00DC6857" w:rsidP="00AA5D52">
      <w:pPr>
        <w:spacing w:after="0" w:line="240" w:lineRule="auto"/>
        <w:jc w:val="right"/>
        <w:rPr>
          <w:rFonts w:ascii="Times New Roman" w:eastAsia="Roboto Condensed Light" w:hAnsi="Times New Roman"/>
          <w:b/>
        </w:rPr>
      </w:pPr>
      <w:r>
        <w:rPr>
          <w:rFonts w:ascii="Times New Roman" w:eastAsia="Roboto Condensed Light" w:hAnsi="Times New Roman"/>
          <w:b/>
        </w:rPr>
        <w:t xml:space="preserve">до </w:t>
      </w:r>
      <w:r w:rsidR="00AA5D52" w:rsidRPr="00D96B42">
        <w:rPr>
          <w:rFonts w:ascii="Times New Roman" w:eastAsia="Roboto Condensed Light" w:hAnsi="Times New Roman"/>
          <w:b/>
        </w:rPr>
        <w:t>тендерної документації</w:t>
      </w:r>
    </w:p>
    <w:p w:rsidR="00AA5D52" w:rsidRPr="00D96B42" w:rsidRDefault="00AA5D52" w:rsidP="00AA5D52">
      <w:pPr>
        <w:spacing w:after="0" w:line="240" w:lineRule="auto"/>
        <w:ind w:firstLine="380"/>
        <w:jc w:val="both"/>
        <w:rPr>
          <w:rFonts w:ascii="Times New Roman" w:eastAsia="Roboto Condensed Light" w:hAnsi="Times New Roman"/>
          <w:b/>
        </w:rPr>
      </w:pPr>
    </w:p>
    <w:p w:rsidR="00AA5D52" w:rsidRPr="00D96B42" w:rsidRDefault="00AA5D52" w:rsidP="00AA5D52">
      <w:pPr>
        <w:spacing w:after="0" w:line="240" w:lineRule="auto"/>
        <w:ind w:left="-709"/>
        <w:jc w:val="center"/>
        <w:rPr>
          <w:rFonts w:ascii="Times New Roman" w:eastAsia="Roboto Condensed Light" w:hAnsi="Times New Roman"/>
          <w:b/>
          <w:color w:val="000000"/>
        </w:rPr>
      </w:pPr>
      <w:r w:rsidRPr="00D96B42">
        <w:rPr>
          <w:rFonts w:ascii="Times New Roman" w:eastAsia="Roboto Condensed Light" w:hAnsi="Times New Roman"/>
          <w:b/>
          <w:color w:val="000000"/>
        </w:rPr>
        <w:t xml:space="preserve">ТЕХНІЧНІ,  ЯКІСНІ  ТА  КІЛЬКІСНІ  ХАРАКТЕРИСТИКИ  </w:t>
      </w:r>
    </w:p>
    <w:p w:rsidR="00AA5D52" w:rsidRDefault="00AA5D52" w:rsidP="00AA5D52">
      <w:pPr>
        <w:spacing w:after="0" w:line="240" w:lineRule="auto"/>
        <w:ind w:left="-709"/>
        <w:jc w:val="center"/>
        <w:rPr>
          <w:rFonts w:ascii="Times New Roman" w:eastAsia="Roboto Condensed Light" w:hAnsi="Times New Roman"/>
          <w:b/>
          <w:color w:val="000000"/>
        </w:rPr>
      </w:pPr>
      <w:r w:rsidRPr="00D96B42">
        <w:rPr>
          <w:rFonts w:ascii="Times New Roman" w:eastAsia="Roboto Condensed Light" w:hAnsi="Times New Roman"/>
          <w:b/>
          <w:color w:val="000000"/>
        </w:rPr>
        <w:t>ПРЕДМЕТА ЗАКУПІВЛІ</w:t>
      </w:r>
    </w:p>
    <w:p w:rsidR="005520CB" w:rsidRPr="00377DD4" w:rsidRDefault="005520CB" w:rsidP="00AA5D52">
      <w:pPr>
        <w:spacing w:after="0" w:line="240" w:lineRule="auto"/>
        <w:ind w:left="-709"/>
        <w:jc w:val="center"/>
        <w:rPr>
          <w:rFonts w:ascii="Times New Roman" w:eastAsia="Roboto Condensed Light" w:hAnsi="Times New Roman"/>
          <w:b/>
          <w:color w:val="000000"/>
        </w:rPr>
      </w:pPr>
    </w:p>
    <w:p w:rsidR="00AA5D52" w:rsidRPr="005520CB" w:rsidRDefault="00AA5D52" w:rsidP="00AA5D52">
      <w:pPr>
        <w:tabs>
          <w:tab w:val="left" w:pos="360"/>
        </w:tabs>
        <w:spacing w:after="0" w:line="240" w:lineRule="auto"/>
        <w:ind w:left="-426" w:firstLine="426"/>
        <w:jc w:val="center"/>
        <w:rPr>
          <w:rFonts w:ascii="Times New Roman" w:eastAsia="Calibri" w:hAnsi="Times New Roman"/>
          <w:b/>
          <w:bCs/>
          <w:i/>
          <w:sz w:val="24"/>
          <w:szCs w:val="24"/>
          <w:lang w:eastAsia="zh-CN"/>
        </w:rPr>
      </w:pPr>
      <w:r w:rsidRPr="005520CB">
        <w:rPr>
          <w:rFonts w:ascii="Times New Roman" w:eastAsia="Calibri" w:hAnsi="Times New Roman"/>
          <w:b/>
          <w:i/>
          <w:sz w:val="24"/>
          <w:szCs w:val="24"/>
          <w:lang w:eastAsia="zh-CN"/>
        </w:rPr>
        <w:t>Код ДК 021:2015 -79820000-8 - Послуги, пов’язані з друком</w:t>
      </w:r>
      <w:r w:rsidRPr="005520CB">
        <w:rPr>
          <w:rFonts w:ascii="Times New Roman" w:eastAsia="Calibri" w:hAnsi="Times New Roman"/>
          <w:b/>
          <w:bCs/>
          <w:i/>
          <w:sz w:val="24"/>
          <w:szCs w:val="24"/>
          <w:lang w:eastAsia="zh-CN"/>
        </w:rPr>
        <w:t xml:space="preserve"> (Послуги </w:t>
      </w:r>
      <w:r w:rsidR="00A175BA" w:rsidRPr="005520CB">
        <w:rPr>
          <w:rFonts w:ascii="Times New Roman" w:eastAsia="Calibri" w:hAnsi="Times New Roman"/>
          <w:b/>
          <w:bCs/>
          <w:i/>
          <w:sz w:val="24"/>
          <w:szCs w:val="24"/>
          <w:lang w:eastAsia="zh-CN"/>
        </w:rPr>
        <w:t>з</w:t>
      </w:r>
      <w:r w:rsidRPr="005520CB">
        <w:rPr>
          <w:rFonts w:ascii="Times New Roman" w:eastAsia="Calibri" w:hAnsi="Times New Roman"/>
          <w:b/>
          <w:bCs/>
          <w:i/>
          <w:sz w:val="24"/>
          <w:szCs w:val="24"/>
          <w:lang w:eastAsia="zh-CN"/>
        </w:rPr>
        <w:t xml:space="preserve"> висвітленн</w:t>
      </w:r>
      <w:r w:rsidR="00A175BA" w:rsidRPr="005520CB">
        <w:rPr>
          <w:rFonts w:ascii="Times New Roman" w:eastAsia="Calibri" w:hAnsi="Times New Roman"/>
          <w:b/>
          <w:bCs/>
          <w:i/>
          <w:sz w:val="24"/>
          <w:szCs w:val="24"/>
          <w:lang w:eastAsia="zh-CN"/>
        </w:rPr>
        <w:t>я</w:t>
      </w:r>
    </w:p>
    <w:p w:rsidR="00AA5D52" w:rsidRPr="005520CB" w:rsidRDefault="00AA5D52" w:rsidP="00AA5D52">
      <w:pPr>
        <w:tabs>
          <w:tab w:val="left" w:pos="360"/>
        </w:tabs>
        <w:spacing w:after="0" w:line="240" w:lineRule="auto"/>
        <w:ind w:left="-426" w:firstLine="426"/>
        <w:jc w:val="center"/>
        <w:rPr>
          <w:rFonts w:ascii="Times New Roman" w:eastAsia="Calibri" w:hAnsi="Times New Roman"/>
          <w:b/>
          <w:bCs/>
          <w:i/>
          <w:sz w:val="24"/>
          <w:szCs w:val="24"/>
          <w:lang w:eastAsia="zh-CN"/>
        </w:rPr>
      </w:pPr>
      <w:r w:rsidRPr="005520CB">
        <w:rPr>
          <w:rFonts w:ascii="Times New Roman" w:eastAsia="Calibri" w:hAnsi="Times New Roman"/>
          <w:b/>
          <w:bCs/>
          <w:i/>
          <w:sz w:val="24"/>
          <w:szCs w:val="24"/>
          <w:lang w:eastAsia="zh-CN"/>
        </w:rPr>
        <w:t xml:space="preserve">діяльності </w:t>
      </w:r>
      <w:proofErr w:type="spellStart"/>
      <w:r w:rsidRPr="005520CB">
        <w:rPr>
          <w:rFonts w:ascii="Times New Roman" w:eastAsia="Calibri" w:hAnsi="Times New Roman"/>
          <w:b/>
          <w:bCs/>
          <w:i/>
          <w:sz w:val="24"/>
          <w:szCs w:val="24"/>
          <w:lang w:eastAsia="zh-CN"/>
        </w:rPr>
        <w:t>Березанської</w:t>
      </w:r>
      <w:proofErr w:type="spellEnd"/>
      <w:r w:rsidRPr="005520CB">
        <w:rPr>
          <w:rFonts w:ascii="Times New Roman" w:eastAsia="Calibri" w:hAnsi="Times New Roman"/>
          <w:b/>
          <w:bCs/>
          <w:i/>
          <w:sz w:val="24"/>
          <w:szCs w:val="24"/>
          <w:lang w:eastAsia="zh-CN"/>
        </w:rPr>
        <w:t xml:space="preserve"> міської ради</w:t>
      </w:r>
      <w:r w:rsidR="00A175BA" w:rsidRPr="005520CB">
        <w:rPr>
          <w:rFonts w:ascii="Times New Roman" w:eastAsia="Calibri" w:hAnsi="Times New Roman"/>
          <w:b/>
          <w:bCs/>
          <w:i/>
          <w:sz w:val="24"/>
          <w:szCs w:val="24"/>
          <w:lang w:eastAsia="zh-CN"/>
        </w:rPr>
        <w:t xml:space="preserve"> та</w:t>
      </w:r>
      <w:r w:rsidRPr="005520CB">
        <w:rPr>
          <w:rFonts w:ascii="Times New Roman" w:eastAsia="Calibri" w:hAnsi="Times New Roman"/>
          <w:b/>
          <w:bCs/>
          <w:i/>
          <w:sz w:val="24"/>
          <w:szCs w:val="24"/>
          <w:lang w:eastAsia="zh-CN"/>
        </w:rPr>
        <w:t xml:space="preserve"> її виконавч</w:t>
      </w:r>
      <w:r w:rsidR="005520CB" w:rsidRPr="005520CB">
        <w:rPr>
          <w:rFonts w:ascii="Times New Roman" w:eastAsia="Calibri" w:hAnsi="Times New Roman"/>
          <w:b/>
          <w:bCs/>
          <w:i/>
          <w:sz w:val="24"/>
          <w:szCs w:val="24"/>
          <w:lang w:eastAsia="zh-CN"/>
        </w:rPr>
        <w:t>их</w:t>
      </w:r>
      <w:r w:rsidR="00A175BA" w:rsidRPr="005520CB">
        <w:rPr>
          <w:rFonts w:ascii="Times New Roman" w:eastAsia="Calibri" w:hAnsi="Times New Roman"/>
          <w:b/>
          <w:bCs/>
          <w:i/>
          <w:sz w:val="24"/>
          <w:szCs w:val="24"/>
          <w:lang w:eastAsia="zh-CN"/>
        </w:rPr>
        <w:t xml:space="preserve"> </w:t>
      </w:r>
      <w:r w:rsidR="005520CB" w:rsidRPr="005520CB">
        <w:rPr>
          <w:rFonts w:ascii="Times New Roman" w:eastAsia="Calibri" w:hAnsi="Times New Roman"/>
          <w:b/>
          <w:bCs/>
          <w:i/>
          <w:sz w:val="24"/>
          <w:szCs w:val="24"/>
          <w:lang w:eastAsia="zh-CN"/>
        </w:rPr>
        <w:t>органів</w:t>
      </w:r>
    </w:p>
    <w:p w:rsidR="00AA5D52" w:rsidRPr="005520CB" w:rsidRDefault="00AA5D52" w:rsidP="00AA5D52">
      <w:pPr>
        <w:tabs>
          <w:tab w:val="left" w:pos="360"/>
        </w:tabs>
        <w:spacing w:after="0" w:line="240" w:lineRule="auto"/>
        <w:ind w:left="-426" w:firstLine="426"/>
        <w:jc w:val="center"/>
        <w:rPr>
          <w:rFonts w:ascii="Times New Roman" w:eastAsia="Calibri" w:hAnsi="Times New Roman"/>
          <w:b/>
          <w:bCs/>
          <w:i/>
          <w:sz w:val="24"/>
          <w:szCs w:val="24"/>
          <w:lang w:eastAsia="zh-CN"/>
        </w:rPr>
      </w:pPr>
      <w:r w:rsidRPr="005520CB">
        <w:rPr>
          <w:rFonts w:ascii="Times New Roman" w:eastAsia="Calibri" w:hAnsi="Times New Roman"/>
          <w:b/>
          <w:bCs/>
          <w:i/>
          <w:sz w:val="24"/>
          <w:szCs w:val="24"/>
          <w:lang w:eastAsia="zh-CN"/>
        </w:rPr>
        <w:t>у друкованих засобах масової інформації)</w:t>
      </w:r>
    </w:p>
    <w:p w:rsidR="00AA5D52" w:rsidRDefault="00AA5D52" w:rsidP="00AA5D5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p>
    <w:p w:rsidR="00AA5D52" w:rsidRPr="006C2D10" w:rsidRDefault="00AA5D52" w:rsidP="00AA5D5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Учасник повинен надати Замовнику послуги у відповідності до положень Законів України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інших актів чинного законодавства України.</w:t>
      </w:r>
    </w:p>
    <w:p w:rsidR="00AA5D52" w:rsidRDefault="00AA5D52" w:rsidP="00AA5D5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Поширення інформації про діяльність</w:t>
      </w:r>
      <w:r w:rsidR="00A175BA">
        <w:rPr>
          <w:rFonts w:ascii="Times New Roman" w:eastAsia="Arial" w:hAnsi="Times New Roman"/>
          <w:color w:val="000000"/>
          <w:spacing w:val="-4"/>
          <w:sz w:val="24"/>
          <w:szCs w:val="24"/>
          <w:lang w:eastAsia="uk-UA"/>
        </w:rPr>
        <w:t xml:space="preserve"> </w:t>
      </w:r>
      <w:proofErr w:type="spellStart"/>
      <w:r>
        <w:rPr>
          <w:rFonts w:ascii="Times New Roman" w:eastAsia="Arial" w:hAnsi="Times New Roman"/>
          <w:color w:val="000000"/>
          <w:spacing w:val="-4"/>
          <w:sz w:val="24"/>
          <w:szCs w:val="24"/>
          <w:lang w:eastAsia="uk-UA"/>
        </w:rPr>
        <w:t>Березанської</w:t>
      </w:r>
      <w:proofErr w:type="spellEnd"/>
      <w:r w:rsidRPr="006C2D10">
        <w:rPr>
          <w:rFonts w:ascii="Times New Roman" w:eastAsia="Arial" w:hAnsi="Times New Roman"/>
          <w:color w:val="000000"/>
          <w:spacing w:val="-4"/>
          <w:sz w:val="24"/>
          <w:szCs w:val="24"/>
          <w:lang w:eastAsia="uk-UA"/>
        </w:rPr>
        <w:t xml:space="preserve"> міської ради</w:t>
      </w:r>
      <w:r w:rsidR="00B51E56">
        <w:rPr>
          <w:rFonts w:ascii="Times New Roman" w:eastAsia="Arial" w:hAnsi="Times New Roman"/>
          <w:color w:val="000000"/>
          <w:spacing w:val="-4"/>
          <w:sz w:val="24"/>
          <w:szCs w:val="24"/>
          <w:lang w:eastAsia="uk-UA"/>
        </w:rPr>
        <w:t xml:space="preserve"> та її виконавчих органів</w:t>
      </w:r>
      <w:r>
        <w:rPr>
          <w:rFonts w:ascii="Times New Roman" w:eastAsia="Arial" w:hAnsi="Times New Roman"/>
          <w:color w:val="000000"/>
          <w:spacing w:val="-4"/>
          <w:sz w:val="24"/>
          <w:szCs w:val="24"/>
          <w:lang w:eastAsia="uk-UA"/>
        </w:rPr>
        <w:t xml:space="preserve">, як </w:t>
      </w:r>
      <w:r w:rsidRPr="006C2D10">
        <w:rPr>
          <w:rFonts w:ascii="Times New Roman" w:eastAsia="Arial" w:hAnsi="Times New Roman"/>
          <w:color w:val="000000"/>
          <w:spacing w:val="-4"/>
          <w:sz w:val="24"/>
          <w:szCs w:val="24"/>
          <w:lang w:eastAsia="uk-UA"/>
        </w:rPr>
        <w:t>орган</w:t>
      </w:r>
      <w:r>
        <w:rPr>
          <w:rFonts w:ascii="Times New Roman" w:eastAsia="Arial" w:hAnsi="Times New Roman"/>
          <w:color w:val="000000"/>
          <w:spacing w:val="-4"/>
          <w:sz w:val="24"/>
          <w:szCs w:val="24"/>
          <w:lang w:eastAsia="uk-UA"/>
        </w:rPr>
        <w:t>у</w:t>
      </w:r>
      <w:r w:rsidRPr="006C2D10">
        <w:rPr>
          <w:rFonts w:ascii="Times New Roman" w:eastAsia="Arial" w:hAnsi="Times New Roman"/>
          <w:color w:val="000000"/>
          <w:spacing w:val="-4"/>
          <w:sz w:val="24"/>
          <w:szCs w:val="24"/>
          <w:lang w:eastAsia="uk-UA"/>
        </w:rPr>
        <w:t xml:space="preserve"> місцевого самоврядування</w:t>
      </w:r>
      <w:r>
        <w:rPr>
          <w:rFonts w:ascii="Times New Roman" w:eastAsia="Arial" w:hAnsi="Times New Roman"/>
          <w:color w:val="000000"/>
          <w:spacing w:val="-4"/>
          <w:sz w:val="24"/>
          <w:szCs w:val="24"/>
          <w:lang w:eastAsia="uk-UA"/>
        </w:rPr>
        <w:t>,</w:t>
      </w:r>
      <w:r w:rsidRPr="006C2D10">
        <w:rPr>
          <w:rFonts w:ascii="Times New Roman" w:eastAsia="Arial" w:hAnsi="Times New Roman"/>
          <w:color w:val="000000"/>
          <w:spacing w:val="-4"/>
          <w:sz w:val="24"/>
          <w:szCs w:val="24"/>
          <w:lang w:eastAsia="uk-UA"/>
        </w:rPr>
        <w:t xml:space="preserve"> здійснюється державною мовою.</w:t>
      </w:r>
    </w:p>
    <w:p w:rsidR="00AA5D52" w:rsidRPr="006C2D10" w:rsidRDefault="00AA5D52" w:rsidP="00AA5D5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403CCA">
        <w:rPr>
          <w:rFonts w:ascii="Times New Roman" w:eastAsia="Arial" w:hAnsi="Times New Roman"/>
          <w:color w:val="000000"/>
          <w:spacing w:val="-4"/>
          <w:sz w:val="24"/>
          <w:szCs w:val="24"/>
          <w:lang w:eastAsia="uk-UA"/>
        </w:rPr>
        <w:t xml:space="preserve">Висвітлення діяльності </w:t>
      </w:r>
      <w:proofErr w:type="spellStart"/>
      <w:r>
        <w:rPr>
          <w:rFonts w:ascii="Times New Roman" w:eastAsia="Arial" w:hAnsi="Times New Roman"/>
          <w:color w:val="000000"/>
          <w:spacing w:val="-4"/>
          <w:sz w:val="24"/>
          <w:szCs w:val="24"/>
          <w:lang w:eastAsia="uk-UA"/>
        </w:rPr>
        <w:t>Березанської</w:t>
      </w:r>
      <w:proofErr w:type="spellEnd"/>
      <w:r w:rsidRPr="00403CCA">
        <w:rPr>
          <w:rFonts w:ascii="Times New Roman" w:eastAsia="Arial" w:hAnsi="Times New Roman"/>
          <w:color w:val="000000"/>
          <w:spacing w:val="-4"/>
          <w:sz w:val="24"/>
          <w:szCs w:val="24"/>
          <w:lang w:eastAsia="uk-UA"/>
        </w:rPr>
        <w:t xml:space="preserve"> міської ради</w:t>
      </w:r>
      <w:r w:rsidR="00B51E56">
        <w:rPr>
          <w:rFonts w:ascii="Times New Roman" w:eastAsia="Arial" w:hAnsi="Times New Roman"/>
          <w:color w:val="000000"/>
          <w:spacing w:val="-4"/>
          <w:sz w:val="24"/>
          <w:szCs w:val="24"/>
          <w:lang w:eastAsia="uk-UA"/>
        </w:rPr>
        <w:t xml:space="preserve"> та її виконавчих органів</w:t>
      </w:r>
      <w:r w:rsidR="00242F50">
        <w:rPr>
          <w:rFonts w:ascii="Times New Roman" w:eastAsia="Arial" w:hAnsi="Times New Roman"/>
          <w:color w:val="000000"/>
          <w:spacing w:val="-4"/>
          <w:sz w:val="24"/>
          <w:szCs w:val="24"/>
          <w:lang w:eastAsia="uk-UA"/>
        </w:rPr>
        <w:t>, посадових осіб та депутатів</w:t>
      </w:r>
      <w:r w:rsidRPr="00403CCA">
        <w:rPr>
          <w:rFonts w:ascii="Times New Roman" w:eastAsia="Arial" w:hAnsi="Times New Roman"/>
          <w:color w:val="000000"/>
          <w:spacing w:val="-4"/>
          <w:sz w:val="24"/>
          <w:szCs w:val="24"/>
          <w:lang w:eastAsia="uk-UA"/>
        </w:rPr>
        <w:t xml:space="preserve"> – отримання, збирання, створення, поширення, використання і зберігання інформації про діяльність державних органів виконавчої влади, задоволення інформаційних потреб громадян, </w:t>
      </w:r>
      <w:bookmarkStart w:id="0" w:name="_GoBack"/>
      <w:bookmarkEnd w:id="0"/>
      <w:r w:rsidRPr="00403CCA">
        <w:rPr>
          <w:rFonts w:ascii="Times New Roman" w:eastAsia="Arial" w:hAnsi="Times New Roman"/>
          <w:color w:val="000000"/>
          <w:spacing w:val="-4"/>
          <w:sz w:val="24"/>
          <w:szCs w:val="24"/>
          <w:lang w:eastAsia="uk-UA"/>
        </w:rPr>
        <w:t>юридичних осіб про роботу цих органів.</w:t>
      </w:r>
    </w:p>
    <w:p w:rsidR="00AA5D52" w:rsidRPr="006C2D10" w:rsidRDefault="00AA5D52" w:rsidP="00AA5D5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 xml:space="preserve">Для надання послуг </w:t>
      </w:r>
      <w:r w:rsidRPr="00021948">
        <w:rPr>
          <w:rFonts w:ascii="Times New Roman" w:eastAsia="Arial" w:hAnsi="Times New Roman"/>
          <w:color w:val="000000"/>
          <w:spacing w:val="-4"/>
          <w:sz w:val="24"/>
          <w:szCs w:val="24"/>
          <w:lang w:eastAsia="uk-UA"/>
        </w:rPr>
        <w:t xml:space="preserve">зі створення і розміщення інформації щодо висвітлення діяльності </w:t>
      </w:r>
      <w:proofErr w:type="spellStart"/>
      <w:r>
        <w:rPr>
          <w:rFonts w:ascii="Times New Roman" w:eastAsia="Arial" w:hAnsi="Times New Roman"/>
          <w:color w:val="000000"/>
          <w:spacing w:val="-4"/>
          <w:sz w:val="24"/>
          <w:szCs w:val="24"/>
          <w:lang w:eastAsia="uk-UA"/>
        </w:rPr>
        <w:t>Березанської</w:t>
      </w:r>
      <w:proofErr w:type="spellEnd"/>
      <w:r w:rsidR="00A175BA">
        <w:rPr>
          <w:rFonts w:ascii="Times New Roman" w:eastAsia="Arial" w:hAnsi="Times New Roman"/>
          <w:color w:val="000000"/>
          <w:spacing w:val="-4"/>
          <w:sz w:val="24"/>
          <w:szCs w:val="24"/>
          <w:lang w:eastAsia="uk-UA"/>
        </w:rPr>
        <w:t xml:space="preserve"> </w:t>
      </w:r>
      <w:r w:rsidRPr="00021948">
        <w:rPr>
          <w:rFonts w:ascii="Times New Roman" w:eastAsia="Arial" w:hAnsi="Times New Roman"/>
          <w:color w:val="000000"/>
          <w:spacing w:val="-4"/>
          <w:sz w:val="24"/>
          <w:szCs w:val="24"/>
          <w:lang w:eastAsia="uk-UA"/>
        </w:rPr>
        <w:t xml:space="preserve">міської ради </w:t>
      </w:r>
      <w:bookmarkStart w:id="1" w:name="_Hlk47440277"/>
      <w:r w:rsidR="00B51E56">
        <w:rPr>
          <w:rFonts w:ascii="Times New Roman" w:eastAsia="Arial" w:hAnsi="Times New Roman"/>
          <w:color w:val="000000"/>
          <w:spacing w:val="-4"/>
          <w:sz w:val="24"/>
          <w:szCs w:val="24"/>
          <w:lang w:eastAsia="uk-UA"/>
        </w:rPr>
        <w:t xml:space="preserve">та її виконавчих органів </w:t>
      </w:r>
      <w:r w:rsidRPr="00021948">
        <w:rPr>
          <w:rFonts w:ascii="Times New Roman" w:eastAsia="Arial" w:hAnsi="Times New Roman"/>
          <w:color w:val="000000"/>
          <w:spacing w:val="-4"/>
          <w:sz w:val="24"/>
          <w:szCs w:val="24"/>
          <w:lang w:eastAsia="uk-UA"/>
        </w:rPr>
        <w:t>друкованими засобами масової інформації</w:t>
      </w:r>
      <w:bookmarkEnd w:id="1"/>
      <w:r w:rsidR="00A175BA">
        <w:rPr>
          <w:rFonts w:ascii="Times New Roman" w:eastAsia="Arial" w:hAnsi="Times New Roman"/>
          <w:color w:val="000000"/>
          <w:spacing w:val="-4"/>
          <w:sz w:val="24"/>
          <w:szCs w:val="24"/>
          <w:lang w:eastAsia="uk-UA"/>
        </w:rPr>
        <w:t xml:space="preserve"> </w:t>
      </w:r>
      <w:r>
        <w:rPr>
          <w:rFonts w:ascii="Times New Roman" w:eastAsia="Arial" w:hAnsi="Times New Roman"/>
          <w:color w:val="000000"/>
          <w:spacing w:val="-4"/>
          <w:sz w:val="24"/>
          <w:szCs w:val="24"/>
          <w:lang w:eastAsia="uk-UA"/>
        </w:rPr>
        <w:t>(</w:t>
      </w:r>
      <w:proofErr w:type="spellStart"/>
      <w:r>
        <w:rPr>
          <w:rFonts w:ascii="Times New Roman" w:eastAsia="Arial" w:hAnsi="Times New Roman"/>
          <w:color w:val="000000"/>
          <w:spacing w:val="-4"/>
          <w:sz w:val="24"/>
          <w:szCs w:val="24"/>
          <w:lang w:eastAsia="uk-UA"/>
        </w:rPr>
        <w:t>далі-ЗМІ</w:t>
      </w:r>
      <w:proofErr w:type="spellEnd"/>
      <w:r>
        <w:rPr>
          <w:rFonts w:ascii="Times New Roman" w:eastAsia="Arial" w:hAnsi="Times New Roman"/>
          <w:color w:val="000000"/>
          <w:spacing w:val="-4"/>
          <w:sz w:val="24"/>
          <w:szCs w:val="24"/>
          <w:lang w:eastAsia="uk-UA"/>
        </w:rPr>
        <w:t>) в останнього має бути</w:t>
      </w:r>
      <w:r w:rsidRPr="006C2D10">
        <w:rPr>
          <w:rFonts w:ascii="Times New Roman" w:eastAsia="Arial" w:hAnsi="Times New Roman"/>
          <w:color w:val="000000"/>
          <w:spacing w:val="-4"/>
          <w:sz w:val="24"/>
          <w:szCs w:val="24"/>
          <w:lang w:eastAsia="uk-UA"/>
        </w:rPr>
        <w:t>:</w:t>
      </w:r>
    </w:p>
    <w:p w:rsidR="00AA5D52" w:rsidRPr="006C2D10" w:rsidRDefault="00AA5D52" w:rsidP="00AA5D5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 xml:space="preserve">- сфера розповсюдження: </w:t>
      </w:r>
      <w:r>
        <w:rPr>
          <w:rFonts w:ascii="Times New Roman" w:eastAsia="Arial" w:hAnsi="Times New Roman"/>
          <w:color w:val="000000"/>
          <w:spacing w:val="-4"/>
          <w:sz w:val="24"/>
          <w:szCs w:val="24"/>
          <w:lang w:eastAsia="uk-UA"/>
        </w:rPr>
        <w:t xml:space="preserve">м. Березань та </w:t>
      </w:r>
      <w:proofErr w:type="spellStart"/>
      <w:r>
        <w:rPr>
          <w:rFonts w:ascii="Times New Roman" w:eastAsia="Arial" w:hAnsi="Times New Roman"/>
          <w:color w:val="000000"/>
          <w:spacing w:val="-4"/>
          <w:sz w:val="24"/>
          <w:szCs w:val="24"/>
          <w:lang w:eastAsia="uk-UA"/>
        </w:rPr>
        <w:t>Березанська</w:t>
      </w:r>
      <w:proofErr w:type="spellEnd"/>
      <w:r w:rsidR="00A175BA">
        <w:rPr>
          <w:rFonts w:ascii="Times New Roman" w:eastAsia="Arial" w:hAnsi="Times New Roman"/>
          <w:color w:val="000000"/>
          <w:spacing w:val="-4"/>
          <w:sz w:val="24"/>
          <w:szCs w:val="24"/>
          <w:lang w:eastAsia="uk-UA"/>
        </w:rPr>
        <w:t xml:space="preserve"> </w:t>
      </w:r>
      <w:r>
        <w:rPr>
          <w:rFonts w:ascii="Times New Roman" w:eastAsia="Arial" w:hAnsi="Times New Roman"/>
          <w:color w:val="000000"/>
          <w:spacing w:val="-4"/>
          <w:sz w:val="24"/>
          <w:szCs w:val="24"/>
          <w:lang w:eastAsia="uk-UA"/>
        </w:rPr>
        <w:t>міська територіальна громада</w:t>
      </w:r>
      <w:r w:rsidR="00A175BA">
        <w:rPr>
          <w:rFonts w:ascii="Times New Roman" w:eastAsia="Arial" w:hAnsi="Times New Roman"/>
          <w:color w:val="000000"/>
          <w:spacing w:val="-4"/>
          <w:sz w:val="24"/>
          <w:szCs w:val="24"/>
          <w:lang w:eastAsia="uk-UA"/>
        </w:rPr>
        <w:t xml:space="preserve"> </w:t>
      </w:r>
      <w:r>
        <w:rPr>
          <w:rFonts w:ascii="Times New Roman" w:eastAsia="Arial" w:hAnsi="Times New Roman"/>
          <w:color w:val="000000"/>
          <w:spacing w:val="-4"/>
          <w:sz w:val="24"/>
          <w:szCs w:val="24"/>
          <w:lang w:eastAsia="uk-UA"/>
        </w:rPr>
        <w:t>Київської області</w:t>
      </w:r>
      <w:r w:rsidRPr="006C2D10">
        <w:rPr>
          <w:rFonts w:ascii="Times New Roman" w:eastAsia="Arial" w:hAnsi="Times New Roman"/>
          <w:color w:val="000000"/>
          <w:spacing w:val="-4"/>
          <w:sz w:val="24"/>
          <w:szCs w:val="24"/>
          <w:lang w:eastAsia="uk-UA"/>
        </w:rPr>
        <w:t>;</w:t>
      </w:r>
    </w:p>
    <w:p w:rsidR="00AA5D52" w:rsidRPr="006C2D10" w:rsidRDefault="00AA5D52" w:rsidP="00AA5D5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D07F47">
        <w:rPr>
          <w:rFonts w:ascii="Times New Roman" w:eastAsia="Arial" w:hAnsi="Times New Roman"/>
          <w:color w:val="000000"/>
          <w:spacing w:val="-4"/>
          <w:sz w:val="24"/>
          <w:szCs w:val="24"/>
          <w:lang w:eastAsia="uk-UA"/>
        </w:rPr>
        <w:t>- державна реєстрація:</w:t>
      </w:r>
      <w:r w:rsidRPr="006C2D10">
        <w:rPr>
          <w:rFonts w:ascii="Times New Roman" w:eastAsia="Arial" w:hAnsi="Times New Roman"/>
          <w:color w:val="000000"/>
          <w:spacing w:val="-4"/>
          <w:sz w:val="24"/>
          <w:szCs w:val="24"/>
          <w:lang w:eastAsia="uk-UA"/>
        </w:rPr>
        <w:t xml:space="preserve"> місцева реєстрація друкованого засобу масової інформації;</w:t>
      </w:r>
    </w:p>
    <w:p w:rsidR="00AA5D52" w:rsidRPr="006C2D10" w:rsidRDefault="00AA5D52" w:rsidP="00AA5D5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 мова видання: українська;</w:t>
      </w:r>
    </w:p>
    <w:p w:rsidR="00AA5D52" w:rsidRPr="006C2D10" w:rsidRDefault="00AA5D52" w:rsidP="00AA5D5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 xml:space="preserve">- </w:t>
      </w:r>
      <w:r w:rsidRPr="00AA18AD">
        <w:rPr>
          <w:rFonts w:ascii="Times New Roman" w:eastAsia="Arial" w:hAnsi="Times New Roman"/>
          <w:color w:val="000000"/>
          <w:spacing w:val="-4"/>
          <w:sz w:val="24"/>
          <w:szCs w:val="24"/>
          <w:lang w:eastAsia="uk-UA"/>
        </w:rPr>
        <w:t xml:space="preserve">кількість екземплярів, що розповсюджуються на території </w:t>
      </w:r>
      <w:r>
        <w:rPr>
          <w:rFonts w:ascii="Times New Roman" w:eastAsia="Arial" w:hAnsi="Times New Roman"/>
          <w:color w:val="000000"/>
          <w:spacing w:val="-4"/>
          <w:sz w:val="24"/>
          <w:szCs w:val="24"/>
          <w:lang w:eastAsia="uk-UA"/>
        </w:rPr>
        <w:t>Березанської</w:t>
      </w:r>
      <w:r w:rsidRPr="00AA18AD">
        <w:rPr>
          <w:rFonts w:ascii="Times New Roman" w:eastAsia="Arial" w:hAnsi="Times New Roman"/>
          <w:color w:val="000000"/>
          <w:spacing w:val="-4"/>
          <w:sz w:val="24"/>
          <w:szCs w:val="24"/>
          <w:lang w:eastAsia="uk-UA"/>
        </w:rPr>
        <w:t xml:space="preserve"> міської територіальної громади: не </w:t>
      </w:r>
      <w:r w:rsidRPr="00E811F6">
        <w:rPr>
          <w:rFonts w:ascii="Times New Roman" w:eastAsia="Arial" w:hAnsi="Times New Roman"/>
          <w:color w:val="000000"/>
          <w:spacing w:val="-4"/>
          <w:sz w:val="24"/>
          <w:szCs w:val="24"/>
          <w:lang w:eastAsia="uk-UA"/>
        </w:rPr>
        <w:t>менше 1000 екземплярів</w:t>
      </w:r>
      <w:r w:rsidRPr="006C2D10">
        <w:rPr>
          <w:rFonts w:ascii="Times New Roman" w:eastAsia="Arial" w:hAnsi="Times New Roman"/>
          <w:color w:val="000000"/>
          <w:spacing w:val="-4"/>
          <w:sz w:val="24"/>
          <w:szCs w:val="24"/>
          <w:lang w:eastAsia="uk-UA"/>
        </w:rPr>
        <w:t>;</w:t>
      </w:r>
    </w:p>
    <w:p w:rsidR="00AA5D52" w:rsidRPr="006C2D10" w:rsidRDefault="00AA5D52" w:rsidP="00AA5D5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 періодичність видання: не менше 1 разу на тиждень;</w:t>
      </w:r>
    </w:p>
    <w:p w:rsidR="00AA5D52" w:rsidRPr="006C2D10" w:rsidRDefault="00AA5D52" w:rsidP="00AA5D5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 xml:space="preserve">- </w:t>
      </w:r>
      <w:r w:rsidRPr="00D07F47">
        <w:rPr>
          <w:rFonts w:ascii="Times New Roman" w:eastAsia="Arial" w:hAnsi="Times New Roman"/>
          <w:color w:val="000000"/>
          <w:spacing w:val="-4"/>
          <w:sz w:val="24"/>
          <w:szCs w:val="24"/>
          <w:lang w:eastAsia="uk-UA"/>
        </w:rPr>
        <w:t>номера сторінок видання</w:t>
      </w:r>
      <w:r w:rsidRPr="006C2D10">
        <w:rPr>
          <w:rFonts w:ascii="Times New Roman" w:eastAsia="Arial" w:hAnsi="Times New Roman"/>
          <w:color w:val="000000"/>
          <w:spacing w:val="-4"/>
          <w:sz w:val="24"/>
          <w:szCs w:val="24"/>
          <w:lang w:eastAsia="uk-UA"/>
        </w:rPr>
        <w:t>, на яких будуть розміщуватись матеріали: всі сторінки;</w:t>
      </w:r>
    </w:p>
    <w:p w:rsidR="00AA5D52" w:rsidRPr="006C2D10" w:rsidRDefault="00AA5D52" w:rsidP="00AA5D5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 спосіб розповсюдження: за передплатою  та</w:t>
      </w:r>
      <w:r>
        <w:rPr>
          <w:rFonts w:ascii="Times New Roman" w:eastAsia="Arial" w:hAnsi="Times New Roman"/>
          <w:color w:val="000000"/>
          <w:spacing w:val="-4"/>
          <w:sz w:val="24"/>
          <w:szCs w:val="24"/>
          <w:lang w:eastAsia="uk-UA"/>
        </w:rPr>
        <w:t>/або</w:t>
      </w:r>
      <w:r w:rsidRPr="006C2D10">
        <w:rPr>
          <w:rFonts w:ascii="Times New Roman" w:eastAsia="Arial" w:hAnsi="Times New Roman"/>
          <w:color w:val="000000"/>
          <w:spacing w:val="-4"/>
          <w:sz w:val="24"/>
          <w:szCs w:val="24"/>
          <w:lang w:eastAsia="uk-UA"/>
        </w:rPr>
        <w:t xml:space="preserve"> у роздріб;</w:t>
      </w:r>
    </w:p>
    <w:p w:rsidR="00AA5D52" w:rsidRPr="006C2D10" w:rsidRDefault="00AA5D52" w:rsidP="00AA5D5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 формат газети</w:t>
      </w:r>
      <w:r>
        <w:rPr>
          <w:rFonts w:ascii="Times New Roman" w:eastAsia="Arial" w:hAnsi="Times New Roman"/>
          <w:color w:val="000000"/>
          <w:spacing w:val="-4"/>
          <w:sz w:val="24"/>
          <w:szCs w:val="24"/>
          <w:lang w:eastAsia="uk-UA"/>
        </w:rPr>
        <w:t>:</w:t>
      </w:r>
      <w:r w:rsidRPr="006C2D10">
        <w:rPr>
          <w:rFonts w:ascii="Times New Roman" w:eastAsia="Arial" w:hAnsi="Times New Roman"/>
          <w:color w:val="000000"/>
          <w:spacing w:val="-4"/>
          <w:sz w:val="24"/>
          <w:szCs w:val="24"/>
          <w:lang w:eastAsia="uk-UA"/>
        </w:rPr>
        <w:t xml:space="preserve">  А3;</w:t>
      </w:r>
    </w:p>
    <w:p w:rsidR="00AA5D52" w:rsidRPr="006C2D10" w:rsidRDefault="00AA5D52" w:rsidP="00AA5D5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 спрямування газети</w:t>
      </w:r>
      <w:r>
        <w:rPr>
          <w:rFonts w:ascii="Times New Roman" w:eastAsia="Arial" w:hAnsi="Times New Roman"/>
          <w:color w:val="000000"/>
          <w:spacing w:val="-4"/>
          <w:sz w:val="24"/>
          <w:szCs w:val="24"/>
          <w:lang w:eastAsia="uk-UA"/>
        </w:rPr>
        <w:t xml:space="preserve">: </w:t>
      </w:r>
      <w:r w:rsidRPr="00D9286D">
        <w:rPr>
          <w:rFonts w:ascii="Times New Roman" w:eastAsia="Arial" w:hAnsi="Times New Roman"/>
          <w:color w:val="000000"/>
          <w:spacing w:val="-4"/>
          <w:sz w:val="24"/>
          <w:szCs w:val="24"/>
          <w:lang w:eastAsia="uk-UA"/>
        </w:rPr>
        <w:t>суспільно-політичне та/або інформаційне.</w:t>
      </w:r>
    </w:p>
    <w:p w:rsidR="00AA5D52" w:rsidRPr="00DB1520" w:rsidRDefault="00AA5D52" w:rsidP="00AA5D5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Pr>
          <w:rFonts w:ascii="Times New Roman" w:eastAsia="Arial" w:hAnsi="Times New Roman"/>
          <w:color w:val="000000"/>
          <w:spacing w:val="-4"/>
          <w:sz w:val="24"/>
          <w:szCs w:val="24"/>
          <w:lang w:eastAsia="uk-UA"/>
        </w:rPr>
        <w:t xml:space="preserve">  Послуги надаються відповідно до заявок Замовника. Замовник надає Виконавцю матеріали для публікації за наявною потребою.</w:t>
      </w:r>
    </w:p>
    <w:p w:rsidR="00AA5D52" w:rsidRPr="002336B6" w:rsidRDefault="00AA5D52" w:rsidP="00AA5D5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2336B6">
        <w:rPr>
          <w:rFonts w:ascii="Times New Roman" w:eastAsia="Arial" w:hAnsi="Times New Roman"/>
          <w:color w:val="000000"/>
          <w:spacing w:val="-4"/>
          <w:sz w:val="24"/>
          <w:szCs w:val="24"/>
          <w:lang w:eastAsia="uk-UA"/>
        </w:rPr>
        <w:t xml:space="preserve">Висвітлення діяльності </w:t>
      </w:r>
      <w:r>
        <w:rPr>
          <w:rFonts w:ascii="Times New Roman" w:eastAsia="Arial" w:hAnsi="Times New Roman"/>
          <w:color w:val="000000"/>
          <w:spacing w:val="-4"/>
          <w:sz w:val="24"/>
          <w:szCs w:val="24"/>
          <w:lang w:eastAsia="uk-UA"/>
        </w:rPr>
        <w:t>Березанської</w:t>
      </w:r>
      <w:r w:rsidRPr="002336B6">
        <w:rPr>
          <w:rFonts w:ascii="Times New Roman" w:eastAsia="Arial" w:hAnsi="Times New Roman"/>
          <w:color w:val="000000"/>
          <w:spacing w:val="-4"/>
          <w:sz w:val="24"/>
          <w:szCs w:val="24"/>
          <w:lang w:eastAsia="uk-UA"/>
        </w:rPr>
        <w:t xml:space="preserve"> міської ради, як органу місцевого самоврядування через друковані ЗМІ включає:</w:t>
      </w:r>
    </w:p>
    <w:p w:rsidR="00AA5D52" w:rsidRPr="002336B6" w:rsidRDefault="00AA5D52" w:rsidP="00AA5D52">
      <w:pPr>
        <w:pStyle w:val="a3"/>
        <w:numPr>
          <w:ilvl w:val="0"/>
          <w:numId w:val="1"/>
        </w:numPr>
        <w:tabs>
          <w:tab w:val="left" w:pos="360"/>
        </w:tabs>
        <w:spacing w:after="0" w:line="240" w:lineRule="auto"/>
        <w:jc w:val="both"/>
        <w:rPr>
          <w:rFonts w:ascii="Times New Roman" w:eastAsia="Arial" w:hAnsi="Times New Roman"/>
          <w:color w:val="000000"/>
          <w:spacing w:val="-4"/>
          <w:sz w:val="24"/>
          <w:szCs w:val="24"/>
          <w:lang w:eastAsia="uk-UA"/>
        </w:rPr>
      </w:pPr>
      <w:r w:rsidRPr="002336B6">
        <w:rPr>
          <w:rFonts w:ascii="Times New Roman" w:eastAsia="Arial" w:hAnsi="Times New Roman"/>
          <w:color w:val="000000"/>
          <w:spacing w:val="-4"/>
          <w:sz w:val="24"/>
          <w:szCs w:val="24"/>
          <w:lang w:eastAsia="uk-UA"/>
        </w:rPr>
        <w:t>опублікування офіційних нормативно-правових актів відповідно до Закону;</w:t>
      </w:r>
    </w:p>
    <w:p w:rsidR="00AA5D52" w:rsidRPr="002336B6" w:rsidRDefault="00AA5D52" w:rsidP="00AA5D52">
      <w:pPr>
        <w:pStyle w:val="a3"/>
        <w:numPr>
          <w:ilvl w:val="0"/>
          <w:numId w:val="1"/>
        </w:numPr>
        <w:tabs>
          <w:tab w:val="left" w:pos="360"/>
        </w:tabs>
        <w:spacing w:after="0" w:line="240" w:lineRule="auto"/>
        <w:jc w:val="both"/>
        <w:rPr>
          <w:rFonts w:ascii="Times New Roman" w:eastAsia="Arial" w:hAnsi="Times New Roman"/>
          <w:color w:val="000000"/>
          <w:spacing w:val="-4"/>
          <w:sz w:val="24"/>
          <w:szCs w:val="24"/>
          <w:lang w:eastAsia="uk-UA"/>
        </w:rPr>
      </w:pPr>
      <w:r w:rsidRPr="002336B6">
        <w:rPr>
          <w:rFonts w:ascii="Times New Roman" w:eastAsia="Arial" w:hAnsi="Times New Roman"/>
          <w:color w:val="000000"/>
          <w:spacing w:val="-4"/>
          <w:sz w:val="24"/>
          <w:szCs w:val="24"/>
          <w:lang w:eastAsia="uk-UA"/>
        </w:rPr>
        <w:t>оприлюднення інших документів міської ради, виконавчого комітету, міського голови, згідно з чинним законодавством;</w:t>
      </w:r>
    </w:p>
    <w:p w:rsidR="00AA5D52" w:rsidRPr="002336B6" w:rsidRDefault="00AA5D52" w:rsidP="00AA5D52">
      <w:pPr>
        <w:pStyle w:val="a3"/>
        <w:numPr>
          <w:ilvl w:val="0"/>
          <w:numId w:val="1"/>
        </w:numPr>
        <w:tabs>
          <w:tab w:val="left" w:pos="360"/>
        </w:tabs>
        <w:spacing w:after="0" w:line="240" w:lineRule="auto"/>
        <w:jc w:val="both"/>
        <w:rPr>
          <w:rFonts w:ascii="Times New Roman" w:eastAsia="Arial" w:hAnsi="Times New Roman"/>
          <w:color w:val="000000"/>
          <w:spacing w:val="-4"/>
          <w:sz w:val="24"/>
          <w:szCs w:val="24"/>
          <w:lang w:eastAsia="uk-UA"/>
        </w:rPr>
      </w:pPr>
      <w:r w:rsidRPr="002336B6">
        <w:rPr>
          <w:rFonts w:ascii="Times New Roman" w:eastAsia="Arial" w:hAnsi="Times New Roman"/>
          <w:color w:val="000000"/>
          <w:spacing w:val="-4"/>
          <w:sz w:val="24"/>
          <w:szCs w:val="24"/>
          <w:lang w:eastAsia="uk-UA"/>
        </w:rPr>
        <w:t>поширення офіційних повідомлень, роз’яснень, звернень, оголошень Замовника;</w:t>
      </w:r>
    </w:p>
    <w:p w:rsidR="00AA5D52" w:rsidRPr="002336B6" w:rsidRDefault="00AA5D52" w:rsidP="00AA5D52">
      <w:pPr>
        <w:pStyle w:val="a3"/>
        <w:numPr>
          <w:ilvl w:val="0"/>
          <w:numId w:val="1"/>
        </w:numPr>
        <w:tabs>
          <w:tab w:val="left" w:pos="360"/>
        </w:tabs>
        <w:spacing w:after="0" w:line="240" w:lineRule="auto"/>
        <w:jc w:val="both"/>
        <w:rPr>
          <w:rFonts w:ascii="Times New Roman" w:eastAsia="Arial" w:hAnsi="Times New Roman"/>
          <w:color w:val="000000"/>
          <w:spacing w:val="-4"/>
          <w:sz w:val="24"/>
          <w:szCs w:val="24"/>
          <w:lang w:eastAsia="uk-UA"/>
        </w:rPr>
      </w:pPr>
      <w:r w:rsidRPr="002336B6">
        <w:rPr>
          <w:rFonts w:ascii="Times New Roman" w:eastAsia="Arial" w:hAnsi="Times New Roman"/>
          <w:color w:val="000000"/>
          <w:spacing w:val="-4"/>
          <w:sz w:val="24"/>
          <w:szCs w:val="24"/>
          <w:lang w:eastAsia="uk-UA"/>
        </w:rPr>
        <w:t xml:space="preserve">збирання, створення та поширення інформації про важливі суспільно-політичні та культурні події у громаді за участі представників </w:t>
      </w:r>
      <w:r>
        <w:rPr>
          <w:rFonts w:ascii="Times New Roman" w:eastAsia="Arial" w:hAnsi="Times New Roman"/>
          <w:color w:val="000000"/>
          <w:spacing w:val="-4"/>
          <w:sz w:val="24"/>
          <w:szCs w:val="24"/>
          <w:lang w:eastAsia="uk-UA"/>
        </w:rPr>
        <w:t>Березанської</w:t>
      </w:r>
      <w:r w:rsidRPr="002336B6">
        <w:rPr>
          <w:rFonts w:ascii="Times New Roman" w:eastAsia="Arial" w:hAnsi="Times New Roman"/>
          <w:color w:val="000000"/>
          <w:spacing w:val="-4"/>
          <w:sz w:val="24"/>
          <w:szCs w:val="24"/>
          <w:lang w:eastAsia="uk-UA"/>
        </w:rPr>
        <w:t xml:space="preserve"> міської ради та її виконавчого комітету, інших матеріалів;</w:t>
      </w:r>
    </w:p>
    <w:p w:rsidR="00AA5D52" w:rsidRPr="002336B6" w:rsidRDefault="00AA5D52" w:rsidP="00AA5D52">
      <w:pPr>
        <w:pStyle w:val="a3"/>
        <w:numPr>
          <w:ilvl w:val="0"/>
          <w:numId w:val="1"/>
        </w:numPr>
        <w:tabs>
          <w:tab w:val="left" w:pos="360"/>
        </w:tabs>
        <w:spacing w:after="0" w:line="240" w:lineRule="auto"/>
        <w:jc w:val="both"/>
        <w:rPr>
          <w:rFonts w:ascii="Times New Roman" w:eastAsia="Arial" w:hAnsi="Times New Roman"/>
          <w:color w:val="000000"/>
          <w:spacing w:val="-4"/>
          <w:sz w:val="24"/>
          <w:szCs w:val="24"/>
          <w:lang w:eastAsia="uk-UA"/>
        </w:rPr>
      </w:pPr>
      <w:r w:rsidRPr="002336B6">
        <w:rPr>
          <w:rFonts w:ascii="Times New Roman" w:eastAsia="Arial" w:hAnsi="Times New Roman"/>
          <w:color w:val="000000"/>
          <w:spacing w:val="-4"/>
          <w:sz w:val="24"/>
          <w:szCs w:val="24"/>
          <w:lang w:eastAsia="uk-UA"/>
        </w:rPr>
        <w:t>публікування інформації про діяльність депутатів міської ради та інше.</w:t>
      </w:r>
    </w:p>
    <w:p w:rsidR="00AA5D52" w:rsidRDefault="00AA5D52" w:rsidP="00AA5D5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Pr>
          <w:rFonts w:ascii="Times New Roman" w:eastAsia="Arial" w:hAnsi="Times New Roman"/>
          <w:color w:val="000000"/>
          <w:spacing w:val="-4"/>
          <w:sz w:val="24"/>
          <w:szCs w:val="24"/>
          <w:lang w:eastAsia="uk-UA"/>
        </w:rPr>
        <w:t xml:space="preserve">   Готові макети сторінок з матеріалами органів місцевого самоврядування приймаються та підписуються уповноваженим представником </w:t>
      </w:r>
      <w:proofErr w:type="spellStart"/>
      <w:r>
        <w:rPr>
          <w:rFonts w:ascii="Times New Roman" w:eastAsia="Arial" w:hAnsi="Times New Roman"/>
          <w:color w:val="000000"/>
          <w:spacing w:val="-4"/>
          <w:sz w:val="24"/>
          <w:szCs w:val="24"/>
          <w:lang w:eastAsia="uk-UA"/>
        </w:rPr>
        <w:t>Березанської</w:t>
      </w:r>
      <w:proofErr w:type="spellEnd"/>
      <w:r>
        <w:rPr>
          <w:rFonts w:ascii="Times New Roman" w:eastAsia="Arial" w:hAnsi="Times New Roman"/>
          <w:color w:val="000000"/>
          <w:spacing w:val="-4"/>
          <w:sz w:val="24"/>
          <w:szCs w:val="24"/>
          <w:lang w:eastAsia="uk-UA"/>
        </w:rPr>
        <w:t xml:space="preserve"> міської ради</w:t>
      </w:r>
      <w:r w:rsidR="00B51E56">
        <w:rPr>
          <w:rFonts w:ascii="Times New Roman" w:eastAsia="Arial" w:hAnsi="Times New Roman"/>
          <w:color w:val="000000"/>
          <w:spacing w:val="-4"/>
          <w:sz w:val="24"/>
          <w:szCs w:val="24"/>
          <w:lang w:eastAsia="uk-UA"/>
        </w:rPr>
        <w:t xml:space="preserve"> та її виконавчого комітету</w:t>
      </w:r>
      <w:r>
        <w:rPr>
          <w:rFonts w:ascii="Times New Roman" w:eastAsia="Arial" w:hAnsi="Times New Roman"/>
          <w:color w:val="000000"/>
          <w:spacing w:val="-4"/>
          <w:sz w:val="24"/>
          <w:szCs w:val="24"/>
          <w:lang w:eastAsia="uk-UA"/>
        </w:rPr>
        <w:t>.</w:t>
      </w:r>
      <w:r w:rsidR="00A175BA">
        <w:rPr>
          <w:rFonts w:ascii="Times New Roman" w:eastAsia="Arial" w:hAnsi="Times New Roman"/>
          <w:color w:val="000000"/>
          <w:spacing w:val="-4"/>
          <w:sz w:val="24"/>
          <w:szCs w:val="24"/>
          <w:lang w:eastAsia="uk-UA"/>
        </w:rPr>
        <w:t xml:space="preserve"> </w:t>
      </w:r>
      <w:r>
        <w:rPr>
          <w:rFonts w:ascii="Times New Roman" w:eastAsia="Arial" w:hAnsi="Times New Roman"/>
          <w:color w:val="000000"/>
          <w:spacing w:val="-4"/>
          <w:sz w:val="24"/>
          <w:szCs w:val="24"/>
          <w:lang w:eastAsia="uk-UA"/>
        </w:rPr>
        <w:t>Замовник має право попередньо погоджувати матеріали та вносити зміни в макет своєї інформації, яка оприлюднюється. Не допускається спотворення змісту офіційної інформації, що оприлюднюється, коментарями редакції. У викладені та подані інформації Виконавець повинен дотримуватися норм професійної етики, сприяти зміцненню моральних та етичних засад суспільства.</w:t>
      </w:r>
    </w:p>
    <w:p w:rsidR="00AA5D52" w:rsidRDefault="00AA5D52" w:rsidP="00AA5D5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lastRenderedPageBreak/>
        <w:t>Учасник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Загальна вартість пропозиції (ціна пропозиції) і всі інші ціни повинні бути чітко та остаточно визначені.</w:t>
      </w:r>
    </w:p>
    <w:p w:rsidR="00AA5D52" w:rsidRPr="00AA18AD" w:rsidRDefault="00AA5D52" w:rsidP="00AA5D52">
      <w:pPr>
        <w:tabs>
          <w:tab w:val="left" w:pos="360"/>
        </w:tabs>
        <w:spacing w:after="0" w:line="240" w:lineRule="auto"/>
        <w:ind w:left="-426" w:firstLine="426"/>
        <w:jc w:val="both"/>
        <w:rPr>
          <w:rFonts w:ascii="Times New Roman" w:eastAsia="Arial" w:hAnsi="Times New Roman"/>
          <w:b/>
          <w:bCs/>
          <w:color w:val="000000"/>
          <w:spacing w:val="-4"/>
          <w:sz w:val="24"/>
          <w:szCs w:val="24"/>
          <w:lang w:eastAsia="uk-UA"/>
        </w:rPr>
      </w:pPr>
      <w:r w:rsidRPr="00AA18AD">
        <w:rPr>
          <w:rFonts w:ascii="Times New Roman" w:eastAsia="Arial" w:hAnsi="Times New Roman"/>
          <w:b/>
          <w:bCs/>
          <w:color w:val="000000"/>
          <w:spacing w:val="-4"/>
          <w:sz w:val="24"/>
          <w:szCs w:val="24"/>
          <w:lang w:eastAsia="uk-UA"/>
        </w:rPr>
        <w:t>Учасники процедури закупівлі повинні надати у складі тендерної пропозиції інформацію</w:t>
      </w:r>
      <w:r>
        <w:rPr>
          <w:rFonts w:ascii="Times New Roman" w:eastAsia="Arial" w:hAnsi="Times New Roman"/>
          <w:b/>
          <w:bCs/>
          <w:color w:val="000000"/>
          <w:spacing w:val="-4"/>
          <w:sz w:val="24"/>
          <w:szCs w:val="24"/>
          <w:lang w:eastAsia="uk-UA"/>
        </w:rPr>
        <w:t>,</w:t>
      </w:r>
      <w:r w:rsidRPr="00AA18AD">
        <w:rPr>
          <w:rFonts w:ascii="Times New Roman" w:eastAsia="Arial" w:hAnsi="Times New Roman"/>
          <w:b/>
          <w:bCs/>
          <w:color w:val="000000"/>
          <w:spacing w:val="-4"/>
          <w:sz w:val="24"/>
          <w:szCs w:val="24"/>
          <w:lang w:eastAsia="uk-UA"/>
        </w:rPr>
        <w:t xml:space="preserve"> яка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Інформація подається в довільній формі відповідно до Додатку №</w:t>
      </w:r>
      <w:r>
        <w:rPr>
          <w:rFonts w:ascii="Times New Roman" w:eastAsia="Arial" w:hAnsi="Times New Roman"/>
          <w:b/>
          <w:bCs/>
          <w:color w:val="000000"/>
          <w:spacing w:val="-4"/>
          <w:sz w:val="24"/>
          <w:szCs w:val="24"/>
          <w:lang w:eastAsia="uk-UA"/>
        </w:rPr>
        <w:t>2</w:t>
      </w:r>
      <w:r w:rsidRPr="00AA18AD">
        <w:rPr>
          <w:rFonts w:ascii="Times New Roman" w:eastAsia="Arial" w:hAnsi="Times New Roman"/>
          <w:b/>
          <w:bCs/>
          <w:color w:val="000000"/>
          <w:spacing w:val="-4"/>
          <w:sz w:val="24"/>
          <w:szCs w:val="24"/>
          <w:lang w:eastAsia="uk-UA"/>
        </w:rPr>
        <w:t xml:space="preserve"> </w:t>
      </w:r>
      <w:r w:rsidR="00DC6857">
        <w:rPr>
          <w:rFonts w:ascii="Times New Roman" w:eastAsia="Arial" w:hAnsi="Times New Roman"/>
          <w:b/>
          <w:bCs/>
          <w:color w:val="000000"/>
          <w:spacing w:val="-4"/>
          <w:sz w:val="24"/>
          <w:szCs w:val="24"/>
          <w:lang w:eastAsia="uk-UA"/>
        </w:rPr>
        <w:t xml:space="preserve">до </w:t>
      </w:r>
      <w:r w:rsidRPr="00AA18AD">
        <w:rPr>
          <w:rFonts w:ascii="Times New Roman" w:eastAsia="Arial" w:hAnsi="Times New Roman"/>
          <w:b/>
          <w:bCs/>
          <w:color w:val="000000"/>
          <w:spacing w:val="-4"/>
          <w:sz w:val="24"/>
          <w:szCs w:val="24"/>
          <w:lang w:eastAsia="uk-UA"/>
        </w:rPr>
        <w:t>тендерної документації.</w:t>
      </w:r>
    </w:p>
    <w:p w:rsidR="00AA5D52" w:rsidRPr="00AA18AD" w:rsidRDefault="00AA5D52" w:rsidP="00AA5D52">
      <w:pPr>
        <w:tabs>
          <w:tab w:val="left" w:pos="360"/>
        </w:tabs>
        <w:spacing w:after="0" w:line="240" w:lineRule="auto"/>
        <w:ind w:left="-426" w:firstLine="426"/>
        <w:jc w:val="both"/>
        <w:rPr>
          <w:rFonts w:ascii="Times New Roman" w:eastAsia="Arial" w:hAnsi="Times New Roman"/>
          <w:i/>
          <w:iCs/>
          <w:color w:val="000000"/>
          <w:spacing w:val="-4"/>
          <w:sz w:val="24"/>
          <w:szCs w:val="24"/>
          <w:lang w:eastAsia="uk-UA"/>
        </w:rPr>
      </w:pPr>
      <w:r w:rsidRPr="00AA18AD">
        <w:rPr>
          <w:rFonts w:ascii="Times New Roman" w:eastAsia="Arial" w:hAnsi="Times New Roman"/>
          <w:i/>
          <w:iCs/>
          <w:color w:val="000000"/>
          <w:spacing w:val="-4"/>
          <w:sz w:val="24"/>
          <w:szCs w:val="24"/>
          <w:lang w:eastAsia="uk-UA"/>
        </w:rPr>
        <w:t>Примітка</w:t>
      </w:r>
    </w:p>
    <w:p w:rsidR="00AA5D52" w:rsidRPr="00AA18AD" w:rsidRDefault="00AA5D52" w:rsidP="00AA5D52">
      <w:pPr>
        <w:tabs>
          <w:tab w:val="left" w:pos="360"/>
        </w:tabs>
        <w:spacing w:after="0" w:line="240" w:lineRule="auto"/>
        <w:ind w:left="-426" w:firstLine="426"/>
        <w:jc w:val="both"/>
        <w:rPr>
          <w:rFonts w:ascii="Times New Roman" w:eastAsia="Arial" w:hAnsi="Times New Roman"/>
          <w:i/>
          <w:iCs/>
          <w:color w:val="000000"/>
          <w:spacing w:val="-4"/>
          <w:sz w:val="24"/>
          <w:szCs w:val="24"/>
          <w:lang w:eastAsia="uk-UA"/>
        </w:rPr>
      </w:pPr>
      <w:r w:rsidRPr="00AA18AD">
        <w:rPr>
          <w:rFonts w:ascii="Times New Roman" w:eastAsia="Arial" w:hAnsi="Times New Roman"/>
          <w:i/>
          <w:iCs/>
          <w:color w:val="000000"/>
          <w:spacing w:val="-4"/>
          <w:sz w:val="24"/>
          <w:szCs w:val="24"/>
          <w:lang w:eastAsia="uk-UA"/>
        </w:rPr>
        <w:t>У разі посилання у викладеній інформації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rsidR="00E1437F" w:rsidRDefault="00E03534"/>
    <w:sectPr w:rsidR="00E1437F" w:rsidSect="00203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Condensed Light">
    <w:altName w:val="Times New Roman"/>
    <w:charset w:val="00"/>
    <w:family w:val="auto"/>
    <w:pitch w:val="variable"/>
    <w:sig w:usb0="00000001"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7094"/>
    <w:multiLevelType w:val="hybridMultilevel"/>
    <w:tmpl w:val="3DFEBD2A"/>
    <w:lvl w:ilvl="0" w:tplc="1422AE10">
      <w:start w:val="1"/>
      <w:numFmt w:val="bullet"/>
      <w:lvlText w:val="-"/>
      <w:lvlJc w:val="left"/>
      <w:pPr>
        <w:ind w:left="720" w:hanging="360"/>
      </w:pPr>
      <w:rPr>
        <w:rFonts w:ascii="Times New Roman" w:eastAsia="Arial"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AA5D52"/>
    <w:rsid w:val="001C2163"/>
    <w:rsid w:val="00203896"/>
    <w:rsid w:val="00242F50"/>
    <w:rsid w:val="005520CB"/>
    <w:rsid w:val="009C3CBF"/>
    <w:rsid w:val="00A175BA"/>
    <w:rsid w:val="00AA5D52"/>
    <w:rsid w:val="00B51E56"/>
    <w:rsid w:val="00DC6857"/>
    <w:rsid w:val="00E03534"/>
    <w:rsid w:val="00F42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52"/>
    <w:rPr>
      <w:rFonts w:eastAsia="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List Paragraph,AC List 01,EBRD List"/>
    <w:basedOn w:val="a"/>
    <w:link w:val="a4"/>
    <w:uiPriority w:val="34"/>
    <w:qFormat/>
    <w:rsid w:val="00AA5D52"/>
    <w:pPr>
      <w:ind w:left="720"/>
      <w:contextualSpacing/>
    </w:pPr>
  </w:style>
  <w:style w:type="character" w:customStyle="1" w:styleId="a4">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
    <w:link w:val="a3"/>
    <w:uiPriority w:val="34"/>
    <w:rsid w:val="00AA5D52"/>
    <w:rPr>
      <w:rFonts w:eastAsia="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2756</Words>
  <Characters>1571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2024-02-21T11:46:00Z</dcterms:created>
  <dcterms:modified xsi:type="dcterms:W3CDTF">2024-02-26T08:32:00Z</dcterms:modified>
</cp:coreProperties>
</file>