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eastAsiaTheme="minorHAnsi" w:cstheme="minorBidi"/>
          <w:b/>
          <w:bCs/>
          <w:sz w:val="28"/>
          <w:szCs w:val="28"/>
          <w:lang w:val="ru-RU" w:eastAsia="ru-RU"/>
        </w:rPr>
      </w:pPr>
      <w:r>
        <w:rPr>
          <w:rFonts w:eastAsiaTheme="minorHAnsi" w:cstheme="minorBidi"/>
          <w:b/>
          <w:bCs/>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eastAsiaTheme="minorHAnsi" w:cstheme="minorBidi"/>
          <w:b/>
          <w:bCs/>
          <w:sz w:val="28"/>
          <w:szCs w:val="28"/>
          <w:lang w:val="ru-RU" w:eastAsia="ru-RU"/>
        </w:rPr>
      </w:pPr>
    </w:p>
    <w:p>
      <w:pPr>
        <w:pStyle w:val="14"/>
        <w:keepNext/>
        <w:ind w:left="249"/>
        <w:jc w:val="both"/>
        <w:outlineLvl w:val="6"/>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ЗАТВЕРДЖЕНО</w:t>
      </w:r>
    </w:p>
    <w:p>
      <w:pPr>
        <w:pStyle w:val="14"/>
        <w:keepNext/>
        <w:ind w:left="4963"/>
        <w:jc w:val="both"/>
        <w:outlineLvl w:val="6"/>
        <w:rPr>
          <w:rFonts w:hint="default"/>
          <w:highlight w:val="none"/>
          <w:lang w:val="uk-UA"/>
        </w:rPr>
      </w:pPr>
      <w:r>
        <w:rPr>
          <w:rFonts w:ascii="Arial" w:hAnsi="Arial" w:cs="Arial"/>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r>
        <w:rPr>
          <w:rFonts w:ascii="Arial" w:hAnsi="Arial" w:cs="Arial"/>
          <w:sz w:val="28"/>
          <w:szCs w:val="28"/>
          <w:lang w:val="uk-UA"/>
        </w:rPr>
        <w:t xml:space="preserve"> </w:t>
      </w:r>
      <w:r>
        <w:rPr>
          <w:rFonts w:hint="default" w:ascii="Arial" w:hAnsi="Arial" w:cs="Arial"/>
          <w:sz w:val="28"/>
          <w:szCs w:val="28"/>
          <w:highlight w:val="none"/>
          <w:lang w:val="uk-UA"/>
        </w:rPr>
        <w:t>14</w:t>
      </w:r>
      <w:r>
        <w:rPr>
          <w:rFonts w:ascii="Arial" w:hAnsi="Arial" w:cs="Arial"/>
          <w:sz w:val="28"/>
          <w:szCs w:val="28"/>
          <w:highlight w:val="none"/>
          <w:lang w:val="uk-UA"/>
        </w:rPr>
        <w:t xml:space="preserve"> листопада</w:t>
      </w:r>
      <w:r>
        <w:rPr>
          <w:rFonts w:ascii="Arial" w:hAnsi="Arial" w:cs="Arial"/>
          <w:sz w:val="28"/>
          <w:szCs w:val="28"/>
          <w:highlight w:val="none"/>
        </w:rPr>
        <w:t xml:space="preserve"> 202</w:t>
      </w:r>
      <w:r>
        <w:rPr>
          <w:rFonts w:ascii="Arial" w:hAnsi="Arial" w:cs="Arial"/>
          <w:sz w:val="28"/>
          <w:szCs w:val="28"/>
          <w:highlight w:val="none"/>
          <w:lang w:val="uk-UA"/>
        </w:rPr>
        <w:t>2</w:t>
      </w:r>
      <w:r>
        <w:rPr>
          <w:rFonts w:ascii="Arial" w:hAnsi="Arial" w:cs="Arial"/>
          <w:sz w:val="28"/>
          <w:szCs w:val="28"/>
          <w:highlight w:val="none"/>
        </w:rPr>
        <w:t xml:space="preserve"> року № </w:t>
      </w:r>
      <w:r>
        <w:rPr>
          <w:rFonts w:hint="default" w:ascii="Arial" w:hAnsi="Arial" w:cs="Arial"/>
          <w:sz w:val="28"/>
          <w:szCs w:val="28"/>
          <w:highlight w:val="none"/>
          <w:lang w:val="uk-UA"/>
        </w:rPr>
        <w:t>197</w:t>
      </w:r>
    </w:p>
    <w:p>
      <w:pPr>
        <w:ind w:firstLine="1268" w:firstLineChars="453"/>
        <w:jc w:val="center"/>
        <w:rPr>
          <w:sz w:val="28"/>
          <w:szCs w:val="28"/>
        </w:rPr>
      </w:pPr>
      <w:r>
        <w:rPr>
          <w:sz w:val="28"/>
          <w:szCs w:val="28"/>
        </w:rPr>
        <w:t xml:space="preserve">                                       _____________ С.В. Мазурець</w:t>
      </w:r>
    </w:p>
    <w:p>
      <w:pPr>
        <w:ind w:left="4994" w:leftChars="2497"/>
        <w:jc w:val="both"/>
        <w:rPr>
          <w:sz w:val="28"/>
          <w:szCs w:val="28"/>
          <w:lang w:eastAsia="en-US"/>
        </w:rPr>
      </w:pPr>
    </w:p>
    <w:p>
      <w:pPr>
        <w:pStyle w:val="23"/>
        <w:rPr>
          <w:rFonts w:ascii="Arial" w:hAnsi="Arial"/>
          <w:sz w:val="28"/>
          <w:szCs w:val="28"/>
        </w:rPr>
      </w:pPr>
    </w:p>
    <w:p>
      <w:pPr>
        <w:pStyle w:val="23"/>
        <w:rPr>
          <w:rFonts w:ascii="Arial" w:hAnsi="Arial"/>
          <w:sz w:val="28"/>
          <w:szCs w:val="28"/>
        </w:rPr>
      </w:pPr>
    </w:p>
    <w:p>
      <w:pPr>
        <w:rPr>
          <w:sz w:val="28"/>
          <w:szCs w:val="28"/>
        </w:rPr>
      </w:pPr>
    </w:p>
    <w:p>
      <w:pPr>
        <w:pStyle w:val="23"/>
        <w:rPr>
          <w:rFonts w:ascii="Arial" w:hAnsi="Arial"/>
          <w:sz w:val="28"/>
          <w:szCs w:val="28"/>
        </w:rPr>
      </w:pPr>
    </w:p>
    <w:p>
      <w:pPr>
        <w:pStyle w:val="23"/>
        <w:rPr>
          <w:sz w:val="48"/>
          <w:szCs w:val="48"/>
        </w:rPr>
      </w:pPr>
      <w:r>
        <w:rPr>
          <w:rFonts w:ascii="Arial" w:hAnsi="Arial"/>
          <w:sz w:val="28"/>
          <w:szCs w:val="28"/>
        </w:rPr>
        <w:t xml:space="preserve">  ТЕНДЕРНА ДОКУМЕНТАЦІЯ </w:t>
      </w:r>
    </w:p>
    <w:p>
      <w:pPr>
        <w:jc w:val="center"/>
        <w:rPr>
          <w:rFonts w:ascii="Times New Roman" w:hAnsi="Times New Roman" w:cs="Times New Roman"/>
          <w:b/>
          <w:sz w:val="28"/>
          <w:szCs w:val="28"/>
          <w:lang w:eastAsia="ru-RU"/>
        </w:rPr>
      </w:pPr>
    </w:p>
    <w:p>
      <w:pPr>
        <w:jc w:val="center"/>
        <w:rPr>
          <w:b/>
          <w:bCs/>
          <w:sz w:val="28"/>
          <w:szCs w:val="28"/>
        </w:rPr>
      </w:pPr>
      <w:r>
        <w:rPr>
          <w:b/>
          <w:sz w:val="28"/>
          <w:szCs w:val="28"/>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rFonts w:cs="Times New Roman"/>
          <w:spacing w:val="4"/>
          <w:sz w:val="28"/>
          <w:szCs w:val="28"/>
          <w:lang w:eastAsia="uk-UA"/>
        </w:rPr>
        <w:t xml:space="preserve">ДК 021:2015 – </w:t>
      </w:r>
      <w:r>
        <w:rPr>
          <w:rFonts w:eastAsia="Arial"/>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pPr>
        <w:jc w:val="center"/>
        <w:rPr>
          <w:rStyle w:val="54"/>
          <w:sz w:val="28"/>
          <w:szCs w:val="28"/>
        </w:rPr>
      </w:pPr>
    </w:p>
    <w:p>
      <w:pPr>
        <w:jc w:val="center"/>
        <w:rPr>
          <w:rStyle w:val="54"/>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bCs/>
          <w:lang w:val="uk-UA"/>
        </w:rPr>
      </w:pPr>
      <w:r>
        <w:rPr>
          <w:rFonts w:cs="Times New Roman"/>
          <w:bCs/>
          <w:sz w:val="28"/>
          <w:szCs w:val="28"/>
        </w:rPr>
        <w:t xml:space="preserve">Процедура закупівлі: відкриті торги </w:t>
      </w:r>
      <w:r>
        <w:rPr>
          <w:rFonts w:cs="Times New Roman"/>
          <w:bCs/>
          <w:sz w:val="28"/>
          <w:szCs w:val="28"/>
          <w:lang w:val="uk-UA"/>
        </w:rPr>
        <w:t>з</w:t>
      </w:r>
      <w:r>
        <w:rPr>
          <w:rFonts w:hint="default" w:cs="Times New Roman"/>
          <w:bCs/>
          <w:sz w:val="28"/>
          <w:szCs w:val="28"/>
          <w:lang w:val="uk-UA"/>
        </w:rPr>
        <w:t xml:space="preserve"> особливостями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ind w:firstLine="709"/>
        <w:jc w:val="center"/>
        <w:rPr>
          <w:rFonts w:cs="Times New Roman"/>
          <w:b/>
          <w:sz w:val="28"/>
          <w:szCs w:val="28"/>
        </w:rPr>
      </w:pPr>
    </w:p>
    <w:p>
      <w:pPr>
        <w:ind w:firstLine="709"/>
        <w:jc w:val="center"/>
        <w:rPr>
          <w:rFonts w:cs="Times New Roman"/>
          <w:b/>
          <w:sz w:val="28"/>
          <w:szCs w:val="28"/>
        </w:rPr>
      </w:pPr>
    </w:p>
    <w:p>
      <w:pPr>
        <w:ind w:firstLine="709"/>
        <w:jc w:val="center"/>
        <w:rPr>
          <w:rFonts w:cs="Times New Roman"/>
          <w:b/>
          <w:sz w:val="28"/>
          <w:szCs w:val="28"/>
        </w:rPr>
      </w:pPr>
    </w:p>
    <w:p>
      <w:pPr>
        <w:ind w:firstLine="709"/>
        <w:jc w:val="center"/>
        <w:rPr>
          <w:rFonts w:cs="Times New Roman"/>
          <w:b/>
          <w:sz w:val="28"/>
          <w:szCs w:val="28"/>
        </w:rPr>
      </w:pPr>
      <w:r>
        <w:rPr>
          <w:rFonts w:cs="Times New Roman"/>
          <w:b/>
          <w:sz w:val="28"/>
          <w:szCs w:val="28"/>
        </w:rPr>
        <w:t>м. Вознесенськ – 2022</w:t>
      </w:r>
    </w:p>
    <w:p>
      <w:pPr>
        <w:ind w:firstLine="709"/>
        <w:jc w:val="center"/>
        <w:rPr>
          <w:rFonts w:cs="Times New Roman"/>
          <w:b/>
          <w:sz w:val="28"/>
          <w:szCs w:val="28"/>
        </w:rPr>
      </w:pPr>
    </w:p>
    <w:p>
      <w:pPr>
        <w:ind w:firstLine="709"/>
        <w:jc w:val="center"/>
        <w:rPr>
          <w:rFonts w:cs="Times New Roman"/>
          <w:b/>
          <w:sz w:val="28"/>
          <w:szCs w:val="28"/>
        </w:rPr>
      </w:pPr>
    </w:p>
    <w:p>
      <w:pPr>
        <w:ind w:firstLine="709"/>
        <w:jc w:val="center"/>
        <w:rPr>
          <w:rFonts w:cs="Times New Roman"/>
          <w:b/>
          <w:sz w:val="28"/>
          <w:szCs w:val="28"/>
        </w:rPr>
      </w:pPr>
    </w:p>
    <w:p>
      <w:pPr>
        <w:ind w:firstLine="709"/>
        <w:jc w:val="center"/>
        <w:rPr>
          <w:rFonts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3"/>
              <w:spacing w:before="11"/>
              <w:ind w:right="137"/>
              <w:jc w:val="both"/>
              <w:rPr>
                <w:rFonts w:ascii="Arial" w:hAnsi="Arial" w:cs="Arial"/>
                <w:b/>
                <w:color w:val="auto"/>
                <w:sz w:val="24"/>
                <w:szCs w:val="24"/>
              </w:rPr>
            </w:pPr>
            <w:r>
              <w:rPr>
                <w:rFonts w:ascii="Arial" w:hAnsi="Arial" w:cs="Arial"/>
                <w:color w:val="auto"/>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color w:val="auto"/>
                <w:w w:val="95"/>
                <w:sz w:val="24"/>
                <w:szCs w:val="24"/>
              </w:rPr>
              <w:t xml:space="preserve">змінами та доповненнями, 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color w:val="auto"/>
                <w:sz w:val="24"/>
                <w:szCs w:val="24"/>
              </w:rPr>
              <w:t xml:space="preserve"> </w:t>
            </w:r>
            <w:r>
              <w:rPr>
                <w:rFonts w:ascii="Arial" w:hAnsi="Arial" w:cs="Arial"/>
                <w:b/>
                <w:color w:val="auto"/>
                <w:w w:val="95"/>
                <w:sz w:val="24"/>
                <w:szCs w:val="24"/>
              </w:rPr>
              <w:t>правового режиму воєнного стану в Україні та</w:t>
            </w:r>
            <w:r>
              <w:rPr>
                <w:rFonts w:ascii="Arial" w:hAnsi="Arial" w:cs="Arial"/>
                <w:color w:val="auto"/>
                <w:w w:val="95"/>
                <w:sz w:val="24"/>
                <w:szCs w:val="24"/>
              </w:rPr>
              <w:t xml:space="preserve"> </w:t>
            </w:r>
            <w:r>
              <w:rPr>
                <w:rFonts w:ascii="Arial" w:hAnsi="Arial" w:cs="Arial"/>
                <w:b/>
                <w:color w:val="auto"/>
                <w:w w:val="95"/>
                <w:sz w:val="24"/>
                <w:szCs w:val="24"/>
              </w:rPr>
              <w:t>протягом 90 днів з</w:t>
            </w:r>
            <w:r>
              <w:rPr>
                <w:rFonts w:ascii="Arial" w:hAnsi="Arial" w:cs="Arial"/>
                <w:color w:val="auto"/>
                <w:w w:val="95"/>
                <w:sz w:val="24"/>
                <w:szCs w:val="24"/>
              </w:rPr>
              <w:t xml:space="preserve"> </w:t>
            </w:r>
            <w:r>
              <w:rPr>
                <w:rFonts w:ascii="Arial" w:hAnsi="Arial" w:cs="Arial"/>
                <w:b/>
                <w:color w:val="auto"/>
                <w:w w:val="95"/>
                <w:sz w:val="24"/>
                <w:szCs w:val="24"/>
              </w:rPr>
              <w:t xml:space="preserve">дня його припинення або скасування» (далі </w:t>
            </w:r>
            <w:r>
              <w:rPr>
                <w:rFonts w:ascii="Arial" w:hAnsi="Arial" w:cs="Arial"/>
                <w:b/>
                <w:color w:val="auto"/>
                <w:w w:val="85"/>
                <w:sz w:val="24"/>
                <w:szCs w:val="24"/>
              </w:rPr>
              <w:t>—</w:t>
            </w:r>
            <w:r>
              <w:rPr>
                <w:rFonts w:ascii="Arial" w:hAnsi="Arial" w:cs="Arial"/>
                <w:color w:val="auto"/>
                <w:w w:val="85"/>
                <w:sz w:val="24"/>
                <w:szCs w:val="24"/>
              </w:rPr>
              <w:t xml:space="preserve"> </w:t>
            </w:r>
            <w:r>
              <w:rPr>
                <w:rFonts w:ascii="Arial" w:hAnsi="Arial" w:cs="Arial"/>
                <w:b/>
                <w:color w:val="auto"/>
                <w:w w:val="95"/>
                <w:sz w:val="24"/>
                <w:szCs w:val="24"/>
              </w:rPr>
              <w:t>Особливості).</w:t>
            </w:r>
          </w:p>
          <w:p>
            <w:pPr>
              <w:pStyle w:val="1686"/>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sz w:val="24"/>
                <w:szCs w:val="24"/>
              </w:rPr>
            </w:pPr>
            <w:r>
              <w:rPr>
                <w:sz w:val="24"/>
                <w:szCs w:val="24"/>
              </w:rPr>
              <w:t xml:space="preserve">Мазурець Сергій Валерійович - головний спеціаліст Управління </w:t>
            </w:r>
            <w:r>
              <w:rPr>
                <w:bCs/>
                <w:sz w:val="24"/>
                <w:szCs w:val="24"/>
              </w:rPr>
              <w:t>житлово-комунального господарства</w:t>
            </w:r>
            <w:r>
              <w:rPr>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sz w:val="24"/>
                <w:szCs w:val="24"/>
              </w:rPr>
            </w:pPr>
            <w:r>
              <w:rPr>
                <w:sz w:val="24"/>
                <w:szCs w:val="24"/>
              </w:rPr>
              <w:t>56500, Миколаївська область, м. Вознесенськ, площа Центральна, 1, кабінет №37</w:t>
            </w:r>
          </w:p>
          <w:p>
            <w:pPr>
              <w:ind w:left="79" w:right="92"/>
              <w:jc w:val="both"/>
              <w:rPr>
                <w:sz w:val="24"/>
                <w:szCs w:val="24"/>
              </w:rPr>
            </w:pPr>
            <w:r>
              <w:rPr>
                <w:sz w:val="24"/>
                <w:szCs w:val="24"/>
              </w:rPr>
              <w:t>тел.: +380664178760, +380513432166</w:t>
            </w:r>
          </w:p>
          <w:p>
            <w:pPr>
              <w:ind w:left="79" w:right="92"/>
              <w:jc w:val="both"/>
            </w:pPr>
            <w:r>
              <w:rPr>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hint="default"/>
                <w:color w:val="auto"/>
                <w:sz w:val="24"/>
                <w:szCs w:val="24"/>
                <w:lang w:val="uk-UA"/>
              </w:rPr>
            </w:pPr>
            <w:r>
              <w:rPr>
                <w:rFonts w:eastAsia="Times New Roman"/>
                <w:color w:val="auto"/>
                <w:sz w:val="24"/>
                <w:szCs w:val="24"/>
                <w:lang w:val="uk-UA"/>
              </w:rPr>
              <w:t>відкриті торги</w:t>
            </w:r>
            <w:r>
              <w:rPr>
                <w:rFonts w:hint="default" w:eastAsia="Times New Roman"/>
                <w:color w:val="auto"/>
                <w:sz w:val="24"/>
                <w:szCs w:val="24"/>
                <w:lang w:val="uk-UA"/>
              </w:rPr>
              <w:t xml:space="preserve"> </w:t>
            </w:r>
            <w:r>
              <w:rPr>
                <w:rFonts w:eastAsia="Times New Roman"/>
                <w:color w:val="auto"/>
                <w:sz w:val="24"/>
                <w:szCs w:val="24"/>
                <w:lang w:val="uk-UA"/>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b/>
                <w:bCs/>
                <w:sz w:val="24"/>
                <w:szCs w:val="24"/>
              </w:rPr>
            </w:pPr>
            <w:r>
              <w:rPr>
                <w:b/>
                <w:sz w:val="24"/>
                <w:szCs w:val="24"/>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p>
          <w:p>
            <w:pPr>
              <w:rPr>
                <w:bCs/>
                <w:spacing w:val="4"/>
                <w:sz w:val="24"/>
                <w:szCs w:val="24"/>
                <w:lang w:eastAsia="uk-UA"/>
              </w:rPr>
            </w:pPr>
            <w:r>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highlight w:val="none"/>
                <w:lang w:val="uk-UA"/>
              </w:rPr>
              <w:t>Грудень 2022р.</w:t>
            </w:r>
            <w:r>
              <w:rPr>
                <w:color w:val="auto"/>
                <w:sz w:val="24"/>
                <w:szCs w:val="24"/>
                <w:highlight w:val="none"/>
                <w:lang w:val="uk-UA" w:eastAsia="uk-UA"/>
              </w:rPr>
              <w:t>,</w:t>
            </w:r>
            <w:r>
              <w:rPr>
                <w:rFonts w:hint="default"/>
                <w:color w:val="auto"/>
                <w:sz w:val="24"/>
                <w:szCs w:val="24"/>
                <w:highlight w:val="none"/>
                <w:lang w:val="en-US" w:eastAsia="uk-UA"/>
              </w:rPr>
              <w:t xml:space="preserve"> </w:t>
            </w:r>
            <w:r>
              <w:rPr>
                <w:color w:val="auto"/>
                <w:sz w:val="24"/>
                <w:szCs w:val="24"/>
                <w:highlight w:val="none"/>
                <w:lang w:val="uk-UA"/>
              </w:rPr>
              <w:t>а</w:t>
            </w:r>
            <w:r>
              <w:rPr>
                <w:color w:val="auto"/>
                <w:sz w:val="24"/>
                <w:szCs w:val="24"/>
                <w:lang w:val="uk-UA"/>
              </w:rPr>
              <w:t>ле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pPr>
              <w:pStyle w:val="1686"/>
              <w:widowControl w:val="0"/>
              <w:spacing w:line="240" w:lineRule="auto"/>
              <w:ind w:hanging="23"/>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lang w:eastAsia="uk-UA"/>
              </w:rPr>
              <w:t xml:space="preserve">Під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pPr>
              <w:pStyle w:val="1686"/>
              <w:widowControl w:val="0"/>
              <w:spacing w:line="240" w:lineRule="auto"/>
              <w:jc w:val="both"/>
              <w:rPr>
                <w:color w:val="auto"/>
              </w:rPr>
            </w:pPr>
            <w:r>
              <w:rPr>
                <w:color w:val="auto"/>
                <w:sz w:val="24"/>
                <w:szCs w:val="24"/>
                <w:lang w:eastAsia="uk-UA"/>
              </w:rPr>
              <w:t>У випадках, передбачених</w:t>
            </w:r>
            <w:r>
              <w:fldChar w:fldCharType="begin"/>
            </w:r>
            <w:r>
              <w:instrText xml:space="preserve"> HYPERLINK "http://zakon2.rada.gov.ua/laws/show/2289-17" \t "_blank" \h </w:instrText>
            </w:r>
            <w:r>
              <w:fldChar w:fldCharType="separate"/>
            </w:r>
            <w:r>
              <w:rPr>
                <w:rStyle w:val="28"/>
                <w:color w:val="auto"/>
                <w:sz w:val="24"/>
                <w:szCs w:val="24"/>
                <w:u w:val="none"/>
                <w:lang w:eastAsia="uk-UA"/>
              </w:rPr>
              <w:t>частиною третьою</w:t>
            </w:r>
            <w:r>
              <w:rPr>
                <w:rStyle w:val="28"/>
                <w:color w:val="auto"/>
                <w:sz w:val="24"/>
                <w:szCs w:val="24"/>
                <w:u w:val="none"/>
                <w:lang w:eastAsia="uk-UA"/>
              </w:rPr>
              <w:fldChar w:fldCharType="end"/>
            </w:r>
            <w:r>
              <w:rPr>
                <w:color w:val="auto"/>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rFonts w:ascii="Arial" w:hAnsi="Arial" w:cs="Arial"/>
                <w:color w:val="auto"/>
                <w:spacing w:val="-2"/>
                <w:lang w:val="uk-UA"/>
              </w:rPr>
            </w:pPr>
            <w:r>
              <w:rPr>
                <w:rFonts w:ascii="Arial" w:hAnsi="Arial" w:cs="Arial"/>
                <w:color w:val="auto"/>
                <w:lang w:val="uk-UA"/>
              </w:rPr>
              <w:t xml:space="preserve">1. </w:t>
            </w:r>
            <w:r>
              <w:rPr>
                <w:rFonts w:ascii="Arial" w:hAnsi="Arial" w:cs="Arial"/>
                <w:color w:val="auto"/>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color w:val="auto"/>
                <w:spacing w:val="-2"/>
              </w:rPr>
              <w:t xml:space="preserve">ідентифікації особи, яка звернулася до замовника. Замовник повинен </w:t>
            </w:r>
            <w:r>
              <w:rPr>
                <w:rFonts w:ascii="Arial" w:hAnsi="Arial" w:cs="Arial"/>
                <w:color w:val="auto"/>
              </w:rPr>
              <w:t xml:space="preserve">протягом трьох днів з дати їх оприлюднення надати роз’яснення на звернення шляхом оприлюднення його в електронній системі </w:t>
            </w:r>
            <w:r>
              <w:rPr>
                <w:rFonts w:ascii="Arial" w:hAnsi="Arial" w:cs="Arial"/>
                <w:color w:val="auto"/>
                <w:spacing w:val="-2"/>
              </w:rPr>
              <w:t>закупівель.</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2. </w:t>
            </w:r>
            <w:r>
              <w:rPr>
                <w:rFonts w:ascii="Arial" w:hAnsi="Arial" w:cs="Arial"/>
                <w:color w:val="auto"/>
              </w:rP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3"/>
              <w:spacing w:before="65" w:line="275" w:lineRule="exact"/>
              <w:ind w:left="94" w:hanging="2"/>
              <w:jc w:val="both"/>
              <w:rPr>
                <w:rFonts w:ascii="Arial" w:hAnsi="Arial" w:cs="Arial"/>
                <w:color w:val="auto"/>
                <w:sz w:val="24"/>
                <w:szCs w:val="24"/>
              </w:rPr>
            </w:pPr>
            <w:r>
              <w:rPr>
                <w:rFonts w:ascii="Arial" w:hAnsi="Arial" w:cs="Arial"/>
                <w:color w:val="auto"/>
                <w:sz w:val="24"/>
                <w:szCs w:val="24"/>
              </w:rPr>
              <w:t xml:space="preserve">   3. Зміни, що вносяться замовником до тендерної </w:t>
            </w:r>
            <w:r>
              <w:rPr>
                <w:rFonts w:ascii="Arial" w:hAnsi="Arial" w:cs="Arial"/>
                <w:color w:val="auto"/>
                <w:spacing w:val="-2"/>
                <w:sz w:val="24"/>
                <w:szCs w:val="24"/>
              </w:rPr>
              <w:t>документації,</w:t>
            </w:r>
          </w:p>
          <w:p>
            <w:pPr>
              <w:pStyle w:val="1733"/>
              <w:spacing w:line="237" w:lineRule="auto"/>
              <w:ind w:left="98" w:right="113" w:firstLine="3"/>
              <w:jc w:val="both"/>
              <w:rPr>
                <w:rFonts w:ascii="Arial" w:hAnsi="Arial" w:cs="Arial"/>
                <w:color w:val="auto"/>
                <w:sz w:val="24"/>
                <w:szCs w:val="24"/>
              </w:rPr>
            </w:pPr>
            <w:r>
              <w:rPr>
                <w:rFonts w:ascii="Arial" w:hAnsi="Arial" w:cs="Arial"/>
                <w:color w:val="auto"/>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color w:val="auto"/>
                <w:spacing w:val="-2"/>
                <w:sz w:val="24"/>
                <w:szCs w:val="24"/>
              </w:rPr>
              <w:t>документації</w:t>
            </w:r>
            <w:r>
              <w:rPr>
                <w:rFonts w:ascii="Arial" w:hAnsi="Arial" w:cs="Arial"/>
                <w:color w:val="auto"/>
                <w:sz w:val="24"/>
                <w:szCs w:val="24"/>
              </w:rPr>
              <w:t xml:space="preserve"> додатково </w:t>
            </w:r>
            <w:r>
              <w:rPr>
                <w:rFonts w:ascii="Arial" w:hAnsi="Arial" w:cs="Arial"/>
                <w:color w:val="auto"/>
                <w:spacing w:val="-5"/>
                <w:sz w:val="24"/>
                <w:szCs w:val="24"/>
              </w:rPr>
              <w:t>до</w:t>
            </w:r>
            <w:r>
              <w:rPr>
                <w:rFonts w:ascii="Arial" w:hAnsi="Arial" w:cs="Arial"/>
                <w:color w:val="auto"/>
                <w:spacing w:val="-5"/>
              </w:rPr>
              <w:t xml:space="preserve"> </w:t>
            </w:r>
            <w:r>
              <w:rPr>
                <w:rFonts w:ascii="Arial" w:hAnsi="Arial" w:cs="Arial"/>
                <w:color w:val="auto"/>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3"/>
              <w:tabs>
                <w:tab w:val="left" w:pos="397"/>
              </w:tabs>
              <w:spacing w:before="131" w:line="228" w:lineRule="auto"/>
              <w:ind w:right="134"/>
              <w:jc w:val="both"/>
              <w:rPr>
                <w:rFonts w:ascii="Arial" w:hAnsi="Arial" w:cs="Arial"/>
                <w:color w:val="auto"/>
                <w:sz w:val="24"/>
                <w:szCs w:val="24"/>
              </w:rPr>
            </w:pPr>
            <w:r>
              <w:rPr>
                <w:rFonts w:ascii="Arial" w:hAnsi="Arial" w:cs="Arial"/>
                <w:color w:val="auto"/>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color w:val="auto"/>
                <w:sz w:val="24"/>
                <w:szCs w:val="24"/>
              </w:rPr>
              <w:t xml:space="preserve">зупиняє перебіг відкритих торгів. </w:t>
            </w:r>
          </w:p>
          <w:p>
            <w:pPr>
              <w:pStyle w:val="1733"/>
              <w:tabs>
                <w:tab w:val="left" w:pos="397"/>
              </w:tabs>
              <w:spacing w:before="131" w:line="228" w:lineRule="auto"/>
              <w:ind w:right="134"/>
              <w:jc w:val="both"/>
              <w:rPr>
                <w:rFonts w:ascii="Arial" w:hAnsi="Arial" w:cs="Arial"/>
                <w:color w:val="auto"/>
                <w:sz w:val="4"/>
                <w:szCs w:val="4"/>
              </w:rPr>
            </w:pPr>
          </w:p>
          <w:p>
            <w:pPr>
              <w:pStyle w:val="10"/>
              <w:widowControl/>
              <w:spacing w:after="0"/>
              <w:ind w:firstLine="450"/>
              <w:jc w:val="both"/>
              <w:rPr>
                <w:color w:val="auto"/>
                <w:lang w:val="uk-UA"/>
              </w:rPr>
            </w:pPr>
            <w:r>
              <w:rPr>
                <w:rFonts w:ascii="Arial" w:hAnsi="Arial" w:cs="Arial"/>
                <w:color w:val="auto"/>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color w:val="auto"/>
                <w:w w:val="95"/>
                <w:lang w:val="uk-UA"/>
              </w:rPr>
              <w:t xml:space="preserve">електронній системі закупівель з одночасним продовженням строку </w:t>
            </w:r>
            <w:r>
              <w:rPr>
                <w:rFonts w:ascii="Arial" w:hAnsi="Arial" w:cs="Arial"/>
                <w:color w:val="auto"/>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3"/>
              <w:spacing w:before="17" w:line="237" w:lineRule="auto"/>
              <w:ind w:left="93" w:right="100" w:firstLine="303"/>
              <w:jc w:val="both"/>
              <w:rPr>
                <w:rFonts w:ascii="Arial" w:hAnsi="Arial" w:cs="Arial"/>
                <w:color w:val="auto"/>
                <w:sz w:val="24"/>
                <w:szCs w:val="24"/>
              </w:rPr>
            </w:pPr>
            <w:r>
              <w:rPr>
                <w:rFonts w:ascii="Arial" w:hAnsi="Arial" w:cs="Arial"/>
                <w:color w:val="auto"/>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color w:val="auto"/>
                <w:spacing w:val="-2"/>
                <w:sz w:val="24"/>
                <w:szCs w:val="24"/>
              </w:rPr>
              <w:t xml:space="preserve">цього Закону i в тендерній документації, та завантаження необхідних </w:t>
            </w:r>
            <w:r>
              <w:rPr>
                <w:rFonts w:ascii="Arial" w:hAnsi="Arial" w:cs="Arial"/>
                <w:color w:val="auto"/>
                <w:sz w:val="24"/>
                <w:szCs w:val="24"/>
              </w:rPr>
              <w:t>документів, що вимагаються замовником у тендерній документації.</w:t>
            </w:r>
          </w:p>
          <w:p>
            <w:pPr>
              <w:pStyle w:val="1733"/>
              <w:spacing w:before="25" w:line="291" w:lineRule="exact"/>
              <w:ind w:left="77"/>
              <w:jc w:val="both"/>
              <w:rPr>
                <w:rFonts w:ascii="Arial" w:hAnsi="Arial" w:cs="Arial"/>
                <w:color w:val="auto"/>
                <w:sz w:val="24"/>
                <w:szCs w:val="24"/>
              </w:rPr>
            </w:pPr>
            <w:r>
              <w:rPr>
                <w:rFonts w:ascii="Arial" w:hAnsi="Arial" w:cs="Arial"/>
                <w:color w:val="auto"/>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color w:val="auto"/>
                <w:position w:val="-2"/>
                <w:sz w:val="24"/>
                <w:szCs w:val="24"/>
              </w:rPr>
              <w:t xml:space="preserve">відсутності </w:t>
            </w:r>
            <w:r>
              <w:rPr>
                <w:rFonts w:ascii="Arial" w:hAnsi="Arial" w:cs="Arial"/>
                <w:color w:val="auto"/>
                <w:sz w:val="24"/>
                <w:szCs w:val="24"/>
              </w:rPr>
              <w:t>таких підстав в електронній системі закупівель під</w:t>
            </w:r>
            <w:r>
              <w:rPr>
                <w:rFonts w:ascii="Arial" w:hAnsi="Arial" w:cs="Arial"/>
                <w:color w:val="auto"/>
                <w:spacing w:val="-5"/>
                <w:sz w:val="24"/>
                <w:szCs w:val="24"/>
              </w:rPr>
              <w:t xml:space="preserve">час </w:t>
            </w:r>
            <w:r>
              <w:rPr>
                <w:rFonts w:ascii="Arial" w:hAnsi="Arial" w:cs="Arial"/>
                <w:color w:val="auto"/>
                <w:w w:val="95"/>
                <w:sz w:val="24"/>
                <w:szCs w:val="24"/>
              </w:rPr>
              <w:t xml:space="preserve">подання тендерної </w:t>
            </w:r>
            <w:r>
              <w:rPr>
                <w:rFonts w:ascii="Arial" w:hAnsi="Arial" w:cs="Arial"/>
                <w:color w:val="auto"/>
                <w:spacing w:val="-2"/>
                <w:w w:val="95"/>
                <w:sz w:val="24"/>
                <w:szCs w:val="24"/>
              </w:rPr>
              <w:t>пропозиції.</w:t>
            </w:r>
          </w:p>
          <w:p>
            <w:pPr>
              <w:pStyle w:val="1733"/>
              <w:spacing w:before="41" w:line="267" w:lineRule="exact"/>
              <w:ind w:left="83"/>
              <w:jc w:val="both"/>
              <w:rPr>
                <w:rFonts w:ascii="Arial" w:hAnsi="Arial" w:cs="Arial"/>
                <w:color w:val="auto"/>
                <w:sz w:val="24"/>
                <w:szCs w:val="24"/>
              </w:rPr>
            </w:pPr>
            <w:r>
              <w:rPr>
                <w:rFonts w:ascii="Arial" w:hAnsi="Arial" w:cs="Arial"/>
                <w:color w:val="auto"/>
                <w:sz w:val="24"/>
                <w:szCs w:val="24"/>
              </w:rPr>
              <w:t>Замовник не вимагає від учасника процедури закупівлі під</w:t>
            </w:r>
            <w:r>
              <w:rPr>
                <w:rFonts w:ascii="Arial" w:hAnsi="Arial" w:cs="Arial"/>
                <w:color w:val="auto"/>
                <w:spacing w:val="-5"/>
                <w:sz w:val="24"/>
                <w:szCs w:val="24"/>
              </w:rPr>
              <w:t>час п</w:t>
            </w:r>
            <w:r>
              <w:rPr>
                <w:rFonts w:ascii="Arial" w:hAnsi="Arial" w:cs="Arial"/>
                <w:color w:val="auto"/>
                <w:sz w:val="24"/>
                <w:szCs w:val="24"/>
              </w:rPr>
              <w:t xml:space="preserve">одання тендерної пропозиції в електронній системі </w:t>
            </w:r>
            <w:r>
              <w:rPr>
                <w:rFonts w:ascii="Arial" w:hAnsi="Arial" w:cs="Arial"/>
                <w:color w:val="auto"/>
                <w:spacing w:val="-2"/>
                <w:sz w:val="24"/>
                <w:szCs w:val="24"/>
              </w:rPr>
              <w:t xml:space="preserve">закупівель </w:t>
            </w:r>
            <w:r>
              <w:rPr>
                <w:rFonts w:ascii="Arial" w:hAnsi="Arial" w:cs="Arial"/>
                <w:color w:val="auto"/>
                <w:w w:val="95"/>
                <w:sz w:val="24"/>
                <w:szCs w:val="24"/>
              </w:rPr>
              <w:t>будь-</w:t>
            </w:r>
            <w:r>
              <w:rPr>
                <w:rFonts w:ascii="Arial" w:hAnsi="Arial" w:cs="Arial"/>
                <w:color w:val="auto"/>
                <w:spacing w:val="-4"/>
                <w:sz w:val="24"/>
                <w:szCs w:val="24"/>
              </w:rPr>
              <w:t>яких</w:t>
            </w:r>
            <w:r>
              <w:rPr>
                <w:rFonts w:ascii="Arial" w:hAnsi="Arial" w:cs="Arial"/>
                <w:color w:val="auto"/>
                <w:sz w:val="24"/>
                <w:szCs w:val="24"/>
              </w:rPr>
              <w:tab/>
            </w:r>
            <w:r>
              <w:rPr>
                <w:rFonts w:ascii="Arial" w:hAnsi="Arial" w:cs="Arial"/>
                <w:color w:val="auto"/>
                <w:spacing w:val="-2"/>
                <w:sz w:val="24"/>
                <w:szCs w:val="24"/>
              </w:rPr>
              <w:t>документів,</w:t>
            </w:r>
            <w:r>
              <w:rPr>
                <w:rFonts w:ascii="Arial" w:hAnsi="Arial" w:cs="Arial"/>
                <w:color w:val="auto"/>
                <w:sz w:val="24"/>
                <w:szCs w:val="24"/>
              </w:rPr>
              <w:tab/>
            </w:r>
            <w:r>
              <w:rPr>
                <w:rFonts w:ascii="Arial" w:hAnsi="Arial" w:cs="Arial"/>
                <w:color w:val="auto"/>
                <w:sz w:val="24"/>
                <w:szCs w:val="24"/>
              </w:rPr>
              <w:t xml:space="preserve">що </w:t>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w w:val="95"/>
                <w:sz w:val="24"/>
                <w:szCs w:val="24"/>
              </w:rPr>
              <w:t>відсутність</w:t>
            </w:r>
            <w:r>
              <w:rPr>
                <w:rFonts w:ascii="Arial" w:hAnsi="Arial" w:cs="Arial"/>
                <w:color w:val="auto"/>
                <w:sz w:val="24"/>
                <w:szCs w:val="24"/>
              </w:rPr>
              <w:tab/>
            </w:r>
            <w:r>
              <w:rPr>
                <w:rFonts w:ascii="Arial" w:hAnsi="Arial" w:cs="Arial"/>
                <w:color w:val="auto"/>
                <w:spacing w:val="-2"/>
                <w:sz w:val="24"/>
                <w:szCs w:val="24"/>
              </w:rPr>
              <w:t>підстав,  визначених</w:t>
            </w:r>
            <w:r>
              <w:rPr>
                <w:rFonts w:ascii="Arial" w:hAnsi="Arial" w:cs="Arial"/>
                <w:color w:val="auto"/>
                <w:sz w:val="24"/>
                <w:szCs w:val="24"/>
              </w:rPr>
              <w:tab/>
            </w:r>
            <w:r>
              <w:rPr>
                <w:rFonts w:ascii="Arial" w:hAnsi="Arial" w:cs="Arial"/>
                <w:color w:val="auto"/>
                <w:spacing w:val="-10"/>
                <w:sz w:val="24"/>
                <w:szCs w:val="24"/>
              </w:rPr>
              <w:t>в</w:t>
            </w:r>
            <w:r>
              <w:rPr>
                <w:rFonts w:ascii="Arial" w:hAnsi="Arial" w:cs="Arial"/>
                <w:color w:val="auto"/>
                <w:sz w:val="24"/>
                <w:szCs w:val="24"/>
              </w:rPr>
              <w:tab/>
            </w:r>
            <w:r>
              <w:rPr>
                <w:rFonts w:ascii="Arial" w:hAnsi="Arial" w:cs="Arial"/>
                <w:color w:val="auto"/>
                <w:spacing w:val="-2"/>
                <w:sz w:val="24"/>
                <w:szCs w:val="24"/>
              </w:rPr>
              <w:t>ст.17</w:t>
            </w:r>
            <w:r>
              <w:rPr>
                <w:rFonts w:ascii="Arial" w:hAnsi="Arial" w:cs="Arial"/>
                <w:color w:val="auto"/>
                <w:sz w:val="24"/>
                <w:szCs w:val="24"/>
              </w:rPr>
              <w:tab/>
            </w:r>
            <w:r>
              <w:rPr>
                <w:rFonts w:ascii="Arial" w:hAnsi="Arial" w:cs="Arial"/>
                <w:color w:val="auto"/>
                <w:spacing w:val="-2"/>
                <w:sz w:val="24"/>
                <w:szCs w:val="24"/>
              </w:rPr>
              <w:t>Закону,</w:t>
            </w:r>
            <w:r>
              <w:rPr>
                <w:rFonts w:ascii="Arial" w:hAnsi="Arial" w:cs="Arial"/>
                <w:color w:val="auto"/>
                <w:sz w:val="24"/>
                <w:szCs w:val="24"/>
              </w:rPr>
              <w:tab/>
            </w:r>
            <w:r>
              <w:rPr>
                <w:rFonts w:ascii="Arial" w:hAnsi="Arial" w:cs="Arial"/>
                <w:color w:val="auto"/>
                <w:spacing w:val="-4"/>
                <w:sz w:val="24"/>
                <w:szCs w:val="24"/>
              </w:rPr>
              <w:t xml:space="preserve">крім  </w:t>
            </w:r>
            <w:r>
              <w:rPr>
                <w:rFonts w:ascii="Arial" w:hAnsi="Arial" w:cs="Arial"/>
                <w:color w:val="auto"/>
                <w:spacing w:val="-2"/>
                <w:w w:val="95"/>
                <w:sz w:val="24"/>
                <w:szCs w:val="24"/>
              </w:rPr>
              <w:t>самостійного</w:t>
            </w:r>
            <w:r>
              <w:rPr>
                <w:rFonts w:ascii="Arial" w:hAnsi="Arial" w:cs="Arial"/>
                <w:color w:val="auto"/>
                <w:sz w:val="24"/>
                <w:szCs w:val="24"/>
              </w:rPr>
              <w:tab/>
            </w:r>
            <w:r>
              <w:rPr>
                <w:rFonts w:ascii="Arial" w:hAnsi="Arial" w:cs="Arial"/>
                <w:color w:val="auto"/>
                <w:spacing w:val="-2"/>
                <w:w w:val="95"/>
                <w:sz w:val="24"/>
                <w:szCs w:val="24"/>
              </w:rPr>
              <w:t xml:space="preserve">декларування   </w:t>
            </w:r>
            <w:r>
              <w:rPr>
                <w:rFonts w:ascii="Arial" w:hAnsi="Arial" w:cs="Arial"/>
                <w:color w:val="auto"/>
                <w:sz w:val="24"/>
                <w:szCs w:val="24"/>
              </w:rPr>
              <w:t>відсутності таких підстав учасником процедури закупівлі.</w:t>
            </w:r>
          </w:p>
          <w:p>
            <w:pPr>
              <w:pStyle w:val="1733"/>
              <w:tabs>
                <w:tab w:val="left" w:pos="186"/>
                <w:tab w:val="left" w:pos="2445"/>
                <w:tab w:val="left" w:pos="4400"/>
                <w:tab w:val="left" w:pos="6159"/>
              </w:tabs>
              <w:spacing w:line="268" w:lineRule="exact"/>
              <w:ind w:left="97" w:right="150" w:firstLine="59"/>
              <w:rPr>
                <w:rFonts w:ascii="Arial" w:hAnsi="Arial" w:cs="Arial"/>
                <w:color w:val="auto"/>
                <w:sz w:val="24"/>
                <w:szCs w:val="24"/>
              </w:rPr>
            </w:pPr>
            <w:r>
              <w:rPr>
                <w:rFonts w:ascii="Arial" w:hAnsi="Arial" w:cs="Arial"/>
                <w:color w:val="auto"/>
                <w:spacing w:val="-2"/>
                <w:sz w:val="24"/>
                <w:szCs w:val="24"/>
              </w:rPr>
              <w:t>Документи,</w:t>
            </w:r>
            <w:r>
              <w:rPr>
                <w:rFonts w:ascii="Arial" w:hAnsi="Arial" w:cs="Arial"/>
                <w:color w:val="auto"/>
                <w:sz w:val="24"/>
                <w:szCs w:val="24"/>
              </w:rPr>
              <w:tab/>
            </w:r>
            <w:r>
              <w:rPr>
                <w:rFonts w:ascii="Arial" w:hAnsi="Arial" w:cs="Arial"/>
                <w:color w:val="auto"/>
                <w:spacing w:val="-6"/>
                <w:sz w:val="24"/>
                <w:szCs w:val="24"/>
              </w:rPr>
              <w:t>що</w:t>
            </w:r>
            <w:r>
              <w:rPr>
                <w:rFonts w:ascii="Arial" w:hAnsi="Arial" w:cs="Arial"/>
                <w:color w:val="auto"/>
                <w:sz w:val="24"/>
                <w:szCs w:val="24"/>
              </w:rPr>
              <w:tab/>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w w:val="95"/>
                <w:sz w:val="24"/>
                <w:szCs w:val="24"/>
              </w:rPr>
              <w:t xml:space="preserve">учасника </w:t>
            </w:r>
            <w:r>
              <w:rPr>
                <w:rFonts w:ascii="Arial" w:hAnsi="Arial" w:cs="Arial"/>
                <w:color w:val="auto"/>
                <w:sz w:val="24"/>
                <w:szCs w:val="24"/>
              </w:rPr>
              <w:t xml:space="preserve">кваліфікаційним (кваліфікаційному)  критеріям, та документи, </w:t>
            </w:r>
            <w:r>
              <w:rPr>
                <w:rFonts w:ascii="Arial" w:hAnsi="Arial" w:cs="Arial"/>
                <w:color w:val="auto"/>
                <w:spacing w:val="-5"/>
                <w:sz w:val="24"/>
                <w:szCs w:val="24"/>
              </w:rPr>
              <w:t>що</w:t>
            </w:r>
          </w:p>
          <w:p>
            <w:pPr>
              <w:pStyle w:val="1733"/>
              <w:spacing w:line="269" w:lineRule="exact"/>
              <w:ind w:left="102"/>
              <w:rPr>
                <w:rFonts w:ascii="Arial" w:hAnsi="Arial" w:cs="Arial"/>
                <w:color w:val="auto"/>
                <w:sz w:val="24"/>
                <w:szCs w:val="24"/>
              </w:rPr>
            </w:pPr>
            <w:r>
              <w:rPr>
                <w:rFonts w:ascii="Arial" w:hAnsi="Arial" w:cs="Arial"/>
                <w:color w:val="auto"/>
                <w:sz w:val="24"/>
                <w:szCs w:val="24"/>
              </w:rPr>
              <w:t xml:space="preserve">містять технічній опис предмета закупівлі, подаються в </w:t>
            </w:r>
            <w:r>
              <w:rPr>
                <w:rFonts w:ascii="Arial" w:hAnsi="Arial" w:cs="Arial"/>
                <w:color w:val="auto"/>
                <w:spacing w:val="-2"/>
                <w:sz w:val="24"/>
                <w:szCs w:val="24"/>
              </w:rPr>
              <w:t>окремому файлі.</w:t>
            </w:r>
          </w:p>
          <w:p>
            <w:pPr>
              <w:pStyle w:val="1733"/>
              <w:tabs>
                <w:tab w:val="left" w:pos="1813"/>
                <w:tab w:val="left" w:pos="3126"/>
                <w:tab w:val="left" w:pos="4434"/>
                <w:tab w:val="left" w:pos="5745"/>
                <w:tab w:val="left" w:pos="6203"/>
              </w:tabs>
              <w:spacing w:before="53" w:line="262" w:lineRule="exact"/>
              <w:ind w:left="44"/>
              <w:rPr>
                <w:rFonts w:ascii="Arial" w:hAnsi="Arial" w:cs="Arial"/>
                <w:color w:val="auto"/>
                <w:sz w:val="24"/>
                <w:szCs w:val="24"/>
              </w:rPr>
            </w:pPr>
            <w:r>
              <w:rPr>
                <w:rFonts w:ascii="Arial" w:hAnsi="Arial" w:cs="Arial"/>
                <w:color w:val="auto"/>
                <w:spacing w:val="-2"/>
                <w:sz w:val="24"/>
                <w:szCs w:val="24"/>
              </w:rPr>
              <w:t xml:space="preserve">      Тендерні</w:t>
            </w:r>
            <w:r>
              <w:rPr>
                <w:rFonts w:ascii="Arial" w:hAnsi="Arial" w:cs="Arial"/>
                <w:color w:val="auto"/>
                <w:sz w:val="24"/>
                <w:szCs w:val="24"/>
              </w:rPr>
              <w:tab/>
            </w:r>
            <w:r>
              <w:rPr>
                <w:rFonts w:ascii="Arial" w:hAnsi="Arial" w:cs="Arial"/>
                <w:color w:val="auto"/>
                <w:spacing w:val="-2"/>
                <w:sz w:val="24"/>
                <w:szCs w:val="24"/>
              </w:rPr>
              <w:t>пропозиції</w:t>
            </w:r>
            <w:r>
              <w:rPr>
                <w:rFonts w:ascii="Arial" w:hAnsi="Arial" w:cs="Arial"/>
                <w:color w:val="auto"/>
                <w:sz w:val="24"/>
                <w:szCs w:val="24"/>
              </w:rPr>
              <w:tab/>
            </w:r>
            <w:r>
              <w:rPr>
                <w:rFonts w:ascii="Arial" w:hAnsi="Arial" w:cs="Arial"/>
                <w:color w:val="auto"/>
                <w:spacing w:val="-2"/>
                <w:w w:val="95"/>
                <w:sz w:val="24"/>
                <w:szCs w:val="24"/>
              </w:rPr>
              <w:t>подаються</w:t>
            </w:r>
            <w:r>
              <w:rPr>
                <w:rFonts w:ascii="Arial" w:hAnsi="Arial" w:cs="Arial"/>
                <w:color w:val="auto"/>
                <w:sz w:val="24"/>
                <w:szCs w:val="24"/>
              </w:rPr>
              <w:tab/>
            </w:r>
            <w:r>
              <w:rPr>
                <w:rFonts w:ascii="Arial" w:hAnsi="Arial" w:cs="Arial"/>
                <w:color w:val="auto"/>
                <w:spacing w:val="-2"/>
                <w:sz w:val="24"/>
                <w:szCs w:val="24"/>
              </w:rPr>
              <w:t>відповідно</w:t>
            </w:r>
            <w:r>
              <w:rPr>
                <w:rFonts w:ascii="Arial" w:hAnsi="Arial" w:cs="Arial"/>
                <w:color w:val="auto"/>
                <w:sz w:val="24"/>
                <w:szCs w:val="24"/>
              </w:rPr>
              <w:tab/>
            </w:r>
            <w:r>
              <w:rPr>
                <w:rFonts w:ascii="Arial" w:hAnsi="Arial" w:cs="Arial"/>
                <w:color w:val="auto"/>
                <w:spacing w:val="-5"/>
                <w:sz w:val="24"/>
                <w:szCs w:val="24"/>
              </w:rPr>
              <w:t>до</w:t>
            </w:r>
            <w:r>
              <w:rPr>
                <w:rFonts w:ascii="Arial" w:hAnsi="Arial" w:cs="Arial"/>
                <w:color w:val="auto"/>
                <w:sz w:val="24"/>
                <w:szCs w:val="24"/>
              </w:rPr>
              <w:tab/>
            </w:r>
            <w:r>
              <w:rPr>
                <w:rFonts w:ascii="Arial" w:hAnsi="Arial" w:cs="Arial"/>
                <w:color w:val="auto"/>
                <w:w w:val="95"/>
                <w:sz w:val="24"/>
                <w:szCs w:val="24"/>
              </w:rPr>
              <w:t>порядку</w:t>
            </w:r>
            <w:r>
              <w:rPr>
                <w:rFonts w:ascii="Arial" w:hAnsi="Arial" w:cs="Arial"/>
                <w:color w:val="auto"/>
                <w:spacing w:val="-10"/>
                <w:sz w:val="24"/>
                <w:szCs w:val="24"/>
              </w:rPr>
              <w:t xml:space="preserve">, </w:t>
            </w:r>
            <w:r>
              <w:rPr>
                <w:rFonts w:ascii="Arial" w:hAnsi="Arial" w:cs="Arial"/>
                <w:color w:val="auto"/>
                <w:sz w:val="24"/>
                <w:szCs w:val="24"/>
              </w:rPr>
              <w:t xml:space="preserve">визначеного статтею 26 Закону, крім положень частин </w:t>
            </w:r>
            <w:r>
              <w:rPr>
                <w:rFonts w:ascii="Arial" w:hAnsi="Arial" w:cs="Arial"/>
                <w:color w:val="auto"/>
                <w:spacing w:val="-2"/>
                <w:sz w:val="24"/>
                <w:szCs w:val="24"/>
              </w:rPr>
              <w:t xml:space="preserve">четвертої, </w:t>
            </w:r>
            <w:r>
              <w:rPr>
                <w:rFonts w:ascii="Arial" w:hAnsi="Arial" w:cs="Arial"/>
                <w:color w:val="auto"/>
                <w:sz w:val="24"/>
                <w:szCs w:val="24"/>
              </w:rPr>
              <w:t xml:space="preserve">шостої та сьомої статті 26 Закону, а </w:t>
            </w:r>
            <w:r>
              <w:rPr>
                <w:rFonts w:ascii="Arial" w:hAnsi="Arial" w:cs="Arial"/>
                <w:color w:val="auto"/>
                <w:spacing w:val="-2"/>
                <w:sz w:val="24"/>
                <w:szCs w:val="24"/>
              </w:rPr>
              <w:t>саме:</w:t>
            </w:r>
          </w:p>
          <w:p>
            <w:pPr>
              <w:pStyle w:val="1733"/>
              <w:spacing w:before="60" w:line="232" w:lineRule="auto"/>
              <w:ind w:left="44" w:right="135"/>
              <w:jc w:val="both"/>
              <w:rPr>
                <w:rFonts w:ascii="Arial" w:hAnsi="Arial" w:cs="Arial"/>
                <w:color w:val="auto"/>
                <w:sz w:val="24"/>
                <w:szCs w:val="24"/>
              </w:rPr>
            </w:pPr>
            <w:r>
              <w:rPr>
                <w:rFonts w:ascii="Arial" w:hAnsi="Arial" w:cs="Arial"/>
                <w:color w:val="auto"/>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color w:val="auto"/>
                <w:w w:val="95"/>
                <w:sz w:val="24"/>
                <w:szCs w:val="24"/>
              </w:rPr>
              <w:t xml:space="preserve">процедури закупівлі/спрощеної </w:t>
            </w:r>
            <w:r>
              <w:rPr>
                <w:rFonts w:ascii="Arial" w:hAnsi="Arial" w:cs="Arial"/>
                <w:color w:val="auto"/>
                <w:spacing w:val="-2"/>
                <w:w w:val="95"/>
                <w:sz w:val="24"/>
                <w:szCs w:val="24"/>
              </w:rPr>
              <w:t>закупівлі.</w:t>
            </w:r>
          </w:p>
          <w:p>
            <w:pPr>
              <w:pStyle w:val="1733"/>
              <w:spacing w:line="274" w:lineRule="exact"/>
              <w:ind w:left="44" w:right="136"/>
              <w:jc w:val="both"/>
              <w:rPr>
                <w:rFonts w:ascii="Arial" w:hAnsi="Arial" w:cs="Arial"/>
                <w:color w:val="auto"/>
                <w:sz w:val="24"/>
                <w:szCs w:val="24"/>
              </w:rPr>
            </w:pPr>
            <w:r>
              <w:rPr>
                <w:rFonts w:ascii="Arial" w:hAnsi="Arial" w:cs="Arial"/>
                <w:color w:val="auto"/>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color w:val="auto"/>
                <w:w w:val="95"/>
                <w:sz w:val="24"/>
                <w:szCs w:val="24"/>
              </w:rPr>
              <w:t xml:space="preserve">електронною системою </w:t>
            </w:r>
            <w:r>
              <w:rPr>
                <w:rFonts w:ascii="Arial" w:hAnsi="Arial" w:cs="Arial"/>
                <w:color w:val="auto"/>
                <w:spacing w:val="-2"/>
                <w:w w:val="95"/>
                <w:sz w:val="24"/>
                <w:szCs w:val="24"/>
              </w:rPr>
              <w:t>закупівель.</w:t>
            </w:r>
          </w:p>
          <w:p>
            <w:pPr>
              <w:pStyle w:val="1733"/>
              <w:tabs>
                <w:tab w:val="left" w:pos="937"/>
              </w:tabs>
              <w:spacing w:line="237" w:lineRule="auto"/>
              <w:ind w:left="44" w:right="140"/>
              <w:rPr>
                <w:rFonts w:ascii="Arial" w:hAnsi="Arial" w:cs="Arial"/>
                <w:color w:val="auto"/>
                <w:sz w:val="24"/>
                <w:szCs w:val="24"/>
              </w:rPr>
            </w:pPr>
            <w:r>
              <w:rPr>
                <w:rFonts w:ascii="Arial" w:hAnsi="Arial" w:cs="Arial"/>
                <w:color w:val="auto"/>
                <w:sz w:val="24"/>
                <w:szCs w:val="24"/>
              </w:rPr>
              <w:t>ч.7 – Тендерні пропозиції залишаються дійсними протягом зазначеного в тендерній документації строку.</w:t>
            </w:r>
          </w:p>
          <w:p>
            <w:pPr>
              <w:pStyle w:val="1733"/>
              <w:spacing w:line="260" w:lineRule="exact"/>
              <w:ind w:left="132"/>
              <w:rPr>
                <w:rFonts w:ascii="Arial" w:hAnsi="Arial" w:cs="Arial"/>
                <w:color w:val="auto"/>
                <w:sz w:val="24"/>
                <w:szCs w:val="24"/>
              </w:rPr>
            </w:pPr>
            <w:r>
              <w:rPr>
                <w:rFonts w:ascii="Arial" w:hAnsi="Arial" w:cs="Arial"/>
                <w:color w:val="auto"/>
                <w:sz w:val="24"/>
                <w:szCs w:val="24"/>
              </w:rPr>
              <w:t xml:space="preserve">Строк для подання тендерних пропозицій не може бути менше, </w:t>
            </w:r>
            <w:r>
              <w:rPr>
                <w:rFonts w:ascii="Arial" w:hAnsi="Arial" w:cs="Arial"/>
                <w:b/>
                <w:color w:val="auto"/>
                <w:spacing w:val="-5"/>
                <w:sz w:val="24"/>
                <w:szCs w:val="24"/>
              </w:rPr>
              <w:t xml:space="preserve">ніж </w:t>
            </w:r>
            <w:r>
              <w:rPr>
                <w:rFonts w:ascii="Arial" w:hAnsi="Arial" w:cs="Arial"/>
                <w:b/>
                <w:color w:val="auto"/>
                <w:sz w:val="24"/>
                <w:szCs w:val="24"/>
              </w:rPr>
              <w:t>сім днів</w:t>
            </w:r>
            <w:r>
              <w:rPr>
                <w:rFonts w:ascii="Arial" w:hAnsi="Arial" w:cs="Arial"/>
                <w:color w:val="auto"/>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z w:val="24"/>
                <w:szCs w:val="24"/>
              </w:rPr>
              <w:t xml:space="preserve"> </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0" w:name="__DdeLink__8817_2751401729"/>
            <w:r>
              <w:rPr>
                <w:rFonts w:eastAsia="Times New Roman"/>
                <w:color w:val="auto"/>
                <w:sz w:val="24"/>
                <w:szCs w:val="24"/>
                <w:lang w:val="uk-UA"/>
              </w:rPr>
              <w:t xml:space="preserve"> </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6"/>
              <w:widowControl w:val="0"/>
              <w:spacing w:line="240" w:lineRule="auto"/>
              <w:ind w:firstLine="459"/>
              <w:jc w:val="both"/>
              <w:rPr>
                <w:color w:val="auto"/>
              </w:rPr>
            </w:pPr>
            <w:r>
              <w:rPr>
                <w:rFonts w:eastAsia="Times New Roman"/>
                <w:color w:val="auto"/>
                <w:sz w:val="24"/>
                <w:szCs w:val="24"/>
                <w:lang w:val="uk-UA"/>
              </w:rPr>
              <w:t>Учасник має право:</w:t>
            </w:r>
          </w:p>
          <w:p>
            <w:pPr>
              <w:pStyle w:val="1686"/>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right="113" w:firstLine="176"/>
              <w:contextualSpacing/>
              <w:jc w:val="both"/>
              <w:rPr>
                <w:color w:val="auto"/>
                <w:sz w:val="24"/>
                <w:szCs w:val="24"/>
                <w:lang w:eastAsia="uk-UA"/>
              </w:rPr>
            </w:pPr>
            <w:r>
              <w:rPr>
                <w:color w:val="auto"/>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pPr>
              <w:ind w:right="113" w:firstLine="176"/>
              <w:contextualSpacing/>
              <w:jc w:val="both"/>
              <w:rPr>
                <w:color w:val="auto"/>
                <w:sz w:val="24"/>
                <w:szCs w:val="24"/>
                <w:lang w:eastAsia="uk-UA"/>
              </w:rPr>
            </w:pPr>
            <w:r>
              <w:rPr>
                <w:color w:val="auto"/>
                <w:sz w:val="24"/>
                <w:szCs w:val="24"/>
                <w:lang w:eastAsia="uk-UA"/>
              </w:rPr>
              <w:t>Підстави, встановлені статтею 17 Закону.</w:t>
            </w:r>
          </w:p>
          <w:p>
            <w:pPr>
              <w:ind w:right="113" w:firstLine="176"/>
              <w:contextualSpacing/>
              <w:jc w:val="both"/>
              <w:rPr>
                <w:color w:val="auto"/>
                <w:sz w:val="24"/>
                <w:szCs w:val="24"/>
                <w:lang w:eastAsia="uk-UA"/>
              </w:rPr>
            </w:pPr>
            <w:r>
              <w:rPr>
                <w:color w:val="auto"/>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ind w:right="113" w:firstLine="176"/>
              <w:contextualSpacing/>
              <w:jc w:val="both"/>
              <w:rPr>
                <w:color w:val="auto"/>
                <w:sz w:val="24"/>
                <w:szCs w:val="24"/>
                <w:lang w:eastAsia="uk-UA"/>
              </w:rPr>
            </w:pPr>
            <w:r>
              <w:rPr>
                <w:color w:val="auto"/>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ind w:right="113" w:firstLine="176"/>
              <w:contextualSpacing/>
              <w:jc w:val="both"/>
              <w:rPr>
                <w:color w:val="auto"/>
                <w:sz w:val="24"/>
                <w:szCs w:val="24"/>
                <w:lang w:eastAsia="uk-UA"/>
              </w:rPr>
            </w:pPr>
            <w:r>
              <w:rPr>
                <w:color w:val="auto"/>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ind w:right="113" w:firstLine="176"/>
              <w:contextualSpacing/>
              <w:jc w:val="both"/>
              <w:rPr>
                <w:color w:val="auto"/>
                <w:sz w:val="24"/>
                <w:szCs w:val="24"/>
                <w:lang w:eastAsia="uk-UA"/>
              </w:rPr>
            </w:pPr>
            <w:r>
              <w:rPr>
                <w:color w:val="auto"/>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ind w:firstLine="450"/>
              <w:jc w:val="both"/>
              <w:textAlignment w:val="baseline"/>
            </w:pPr>
            <w:r>
              <w:rPr>
                <w:color w:val="auto"/>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pPr>
              <w:pStyle w:val="1686"/>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8"/>
                <w:color w:val="auto"/>
                <w:sz w:val="24"/>
                <w:szCs w:val="24"/>
                <w:u w:val="none"/>
                <w:lang w:val="uk-UA"/>
              </w:rPr>
              <w:t>частиною другою</w:t>
            </w:r>
            <w:r>
              <w:rPr>
                <w:rStyle w:val="28"/>
                <w:color w:val="auto"/>
                <w:sz w:val="24"/>
                <w:szCs w:val="24"/>
                <w:u w:val="none"/>
                <w:lang w:val="uk-UA"/>
              </w:rPr>
              <w:fldChar w:fldCharType="end"/>
            </w:r>
            <w:r>
              <w:rPr>
                <w:rFonts w:eastAsia="Times New Roman"/>
                <w:color w:val="auto"/>
                <w:sz w:val="24"/>
                <w:szCs w:val="24"/>
                <w:lang w:val="uk-UA"/>
              </w:rPr>
              <w:t xml:space="preserve"> статті 22 Закону.</w:t>
            </w:r>
          </w:p>
          <w:p>
            <w:pPr>
              <w:pStyle w:val="1686"/>
              <w:widowControl w:val="0"/>
              <w:spacing w:line="240" w:lineRule="auto"/>
              <w:jc w:val="both"/>
              <w:rPr>
                <w:color w:val="auto"/>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p>
            <w:pPr>
              <w:ind w:firstLine="459"/>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rFonts w:ascii="Arial" w:hAnsi="Arial"/>
                <w:lang w:val="uk-UA"/>
              </w:rPr>
            </w:pPr>
            <w:r>
              <w:rPr>
                <w:rFonts w:ascii="Arial" w:hAnsi="Arial"/>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3"/>
              <w:tabs>
                <w:tab w:val="left" w:pos="374"/>
              </w:tabs>
              <w:spacing w:before="103" w:line="228" w:lineRule="auto"/>
              <w:ind w:left="141" w:right="96"/>
              <w:jc w:val="both"/>
              <w:rPr>
                <w:rFonts w:ascii="Arial" w:hAnsi="Arial" w:cs="Arial"/>
                <w:color w:val="auto"/>
                <w:sz w:val="24"/>
              </w:rPr>
            </w:pPr>
            <w:r>
              <w:rPr>
                <w:rFonts w:ascii="Arial" w:hAnsi="Arial" w:cs="Arial"/>
                <w:color w:val="auto"/>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3"/>
              <w:tabs>
                <w:tab w:val="left" w:pos="382"/>
              </w:tabs>
              <w:spacing w:before="6" w:line="232" w:lineRule="auto"/>
              <w:ind w:left="145" w:right="948"/>
              <w:jc w:val="both"/>
              <w:rPr>
                <w:rFonts w:ascii="Arial" w:hAnsi="Arial" w:cs="Arial"/>
                <w:color w:val="auto"/>
                <w:sz w:val="24"/>
              </w:rPr>
            </w:pPr>
            <w:r>
              <w:rPr>
                <w:rFonts w:ascii="Arial" w:hAnsi="Arial" w:cs="Arial"/>
                <w:color w:val="auto"/>
                <w:sz w:val="24"/>
              </w:rPr>
              <w:t xml:space="preserve">   Повідомлення має містити таку інформацію: </w:t>
            </w:r>
          </w:p>
          <w:p>
            <w:pPr>
              <w:pStyle w:val="10"/>
              <w:widowControl/>
              <w:spacing w:after="150"/>
              <w:ind w:firstLine="44"/>
              <w:jc w:val="both"/>
              <w:rPr>
                <w:rFonts w:ascii="Arial" w:hAnsi="Arial" w:cs="Arial"/>
                <w:color w:val="auto"/>
                <w:lang w:val="uk-UA"/>
              </w:rPr>
            </w:pPr>
            <w:r>
              <w:rPr>
                <w:rFonts w:ascii="Arial" w:hAnsi="Arial" w:cs="Arial"/>
                <w:color w:val="auto"/>
                <w:lang w:val="uk-UA"/>
              </w:rPr>
              <w:t>перелік виявлених невідповідностей;</w:t>
            </w:r>
          </w:p>
          <w:p>
            <w:pPr>
              <w:pStyle w:val="1733"/>
              <w:spacing w:before="14" w:line="254" w:lineRule="auto"/>
              <w:ind w:left="63" w:hanging="1"/>
              <w:jc w:val="both"/>
              <w:rPr>
                <w:rFonts w:ascii="Arial" w:hAnsi="Arial" w:cs="Arial"/>
                <w:color w:val="auto"/>
                <w:sz w:val="24"/>
              </w:rPr>
            </w:pPr>
            <w:r>
              <w:rPr>
                <w:rFonts w:ascii="Arial" w:hAnsi="Arial" w:cs="Arial"/>
                <w:color w:val="auto"/>
                <w:sz w:val="24"/>
              </w:rPr>
              <w:t>посилання на вимогу (вимоги) тендерної документації, щодо якої (яких) виявлені невідповідності;</w:t>
            </w:r>
          </w:p>
          <w:p>
            <w:pPr>
              <w:pStyle w:val="1733"/>
              <w:spacing w:line="223" w:lineRule="exact"/>
              <w:ind w:left="63"/>
              <w:jc w:val="both"/>
              <w:rPr>
                <w:rFonts w:ascii="Arial" w:hAnsi="Arial" w:cs="Arial"/>
                <w:color w:val="auto"/>
                <w:sz w:val="24"/>
              </w:rPr>
            </w:pPr>
            <w:r>
              <w:rPr>
                <w:rFonts w:ascii="Arial" w:hAnsi="Arial" w:cs="Arial"/>
                <w:color w:val="auto"/>
                <w:sz w:val="24"/>
              </w:rPr>
              <w:t xml:space="preserve">перелік інформації та/або документів, які повинен подати </w:t>
            </w:r>
            <w:r>
              <w:rPr>
                <w:rFonts w:ascii="Arial" w:hAnsi="Arial" w:cs="Arial"/>
                <w:color w:val="auto"/>
                <w:spacing w:val="-2"/>
                <w:sz w:val="24"/>
              </w:rPr>
              <w:t xml:space="preserve">учасник </w:t>
            </w:r>
            <w:r>
              <w:rPr>
                <w:rFonts w:ascii="Arial" w:hAnsi="Arial" w:cs="Arial"/>
                <w:color w:val="auto"/>
                <w:w w:val="95"/>
                <w:sz w:val="24"/>
              </w:rPr>
              <w:t xml:space="preserve">для усунення виявлених </w:t>
            </w:r>
            <w:r>
              <w:rPr>
                <w:rFonts w:ascii="Arial" w:hAnsi="Arial" w:cs="Arial"/>
                <w:color w:val="auto"/>
                <w:spacing w:val="-2"/>
                <w:w w:val="95"/>
                <w:sz w:val="24"/>
              </w:rPr>
              <w:t>невідповідностей.</w:t>
            </w:r>
          </w:p>
          <w:p>
            <w:pPr>
              <w:pStyle w:val="1733"/>
              <w:tabs>
                <w:tab w:val="left" w:pos="343"/>
              </w:tabs>
              <w:spacing w:before="140" w:line="230" w:lineRule="auto"/>
              <w:ind w:left="72" w:right="118"/>
              <w:jc w:val="both"/>
              <w:rPr>
                <w:rFonts w:ascii="Arial" w:hAnsi="Arial" w:cs="Arial"/>
                <w:color w:val="auto"/>
                <w:sz w:val="24"/>
              </w:rPr>
            </w:pPr>
            <w:r>
              <w:rPr>
                <w:rFonts w:ascii="Arial" w:hAnsi="Arial" w:cs="Arial"/>
                <w:color w:val="auto"/>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color w:val="auto"/>
                <w:spacing w:val="-2"/>
                <w:sz w:val="24"/>
              </w:rPr>
              <w:t xml:space="preserve">інформації (та/або документів) про технічні та якісні характеристики </w:t>
            </w:r>
            <w:r>
              <w:rPr>
                <w:rFonts w:ascii="Arial" w:hAnsi="Arial" w:cs="Arial"/>
                <w:color w:val="auto"/>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3"/>
              <w:tabs>
                <w:tab w:val="left" w:pos="469"/>
              </w:tabs>
              <w:spacing w:before="7"/>
              <w:ind w:left="88" w:right="109"/>
              <w:jc w:val="both"/>
              <w:rPr>
                <w:rFonts w:ascii="Arial" w:hAnsi="Arial" w:cs="Arial"/>
                <w:color w:val="auto"/>
                <w:sz w:val="24"/>
              </w:rPr>
            </w:pPr>
            <w:r>
              <w:rPr>
                <w:rFonts w:ascii="Arial" w:hAnsi="Arial" w:cs="Arial"/>
                <w:color w:val="auto"/>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3"/>
              <w:tabs>
                <w:tab w:val="left" w:pos="325"/>
              </w:tabs>
              <w:spacing w:line="237" w:lineRule="auto"/>
              <w:ind w:left="96" w:right="105"/>
              <w:jc w:val="both"/>
              <w:rPr>
                <w:rFonts w:ascii="Arial" w:hAnsi="Arial" w:cs="Arial"/>
                <w:color w:val="auto"/>
                <w:sz w:val="24"/>
              </w:rPr>
            </w:pPr>
            <w:r>
              <w:rPr>
                <w:rFonts w:ascii="Arial" w:hAnsi="Arial" w:cs="Arial"/>
                <w:color w:val="auto"/>
                <w:spacing w:val="-2"/>
                <w:sz w:val="24"/>
              </w:rPr>
              <w:t xml:space="preserve">   Учасник завантажує в електронну систему закупівель уточнені aбo </w:t>
            </w:r>
            <w:r>
              <w:rPr>
                <w:rFonts w:ascii="Arial" w:hAnsi="Arial" w:cs="Arial"/>
                <w:color w:val="auto"/>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3"/>
              <w:spacing w:line="244" w:lineRule="auto"/>
              <w:ind w:left="96" w:right="131"/>
              <w:jc w:val="both"/>
              <w:rPr>
                <w:rFonts w:ascii="Arial" w:hAnsi="Arial" w:cs="Arial"/>
                <w:color w:val="auto"/>
                <w:sz w:val="24"/>
              </w:rPr>
            </w:pPr>
            <w:r>
              <w:rPr>
                <w:rFonts w:ascii="Arial" w:hAnsi="Arial" w:cs="Arial"/>
                <w:color w:val="auto"/>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color w:val="auto"/>
                <w:spacing w:val="-2"/>
                <w:sz w:val="24"/>
              </w:rPr>
              <w:t>невідповідностей.</w:t>
            </w:r>
          </w:p>
          <w:p>
            <w:pPr>
              <w:pStyle w:val="10"/>
              <w:widowControl/>
              <w:spacing w:after="0"/>
              <w:ind w:firstLine="450"/>
              <w:jc w:val="both"/>
              <w:rPr>
                <w:rFonts w:ascii="Arial" w:hAnsi="Arial"/>
                <w:color w:val="auto"/>
                <w:lang w:val="uk-UA"/>
              </w:rPr>
            </w:pPr>
            <w:r>
              <w:rPr>
                <w:rFonts w:ascii="Arial" w:hAnsi="Arial" w:cs="Arial"/>
                <w:color w:val="auto"/>
                <w:lang w:val="uk-UA"/>
              </w:rPr>
              <w:t xml:space="preserve">Замовник не може розміщувати щодо одного й того ж учасника </w:t>
            </w:r>
            <w:r>
              <w:rPr>
                <w:rFonts w:ascii="Arial" w:hAnsi="Arial" w:cs="Arial"/>
                <w:color w:val="auto"/>
                <w:spacing w:val="-2"/>
                <w:lang w:val="uk-UA"/>
              </w:rPr>
              <w:t xml:space="preserve">процедури закупівлі більш ніж один раз повідомлення з вимогою про </w:t>
            </w:r>
            <w:r>
              <w:rPr>
                <w:rFonts w:ascii="Arial" w:hAnsi="Arial" w:cs="Arial"/>
                <w:color w:val="auto"/>
                <w:lang w:val="uk-UA"/>
              </w:rPr>
              <w:t xml:space="preserve">усунення невідповідностей в інформації та/або документах, що </w:t>
            </w:r>
            <w:r>
              <w:rPr>
                <w:rFonts w:ascii="Arial" w:hAnsi="Arial" w:cs="Arial"/>
                <w:color w:val="auto"/>
                <w:spacing w:val="-2"/>
                <w:lang w:val="uk-UA"/>
              </w:rPr>
              <w:t xml:space="preserve">подані учасником у тендерній пропозиції, крім випадків, пов’язаних </w:t>
            </w:r>
            <w:r>
              <w:rPr>
                <w:rFonts w:ascii="Arial" w:hAnsi="Arial" w:cs="Arial"/>
                <w:color w:val="auto"/>
                <w:lang w:val="uk-UA"/>
              </w:rPr>
              <w:t>з виконанням рішення органу оскарження.</w:t>
            </w:r>
          </w:p>
          <w:p>
            <w:pPr>
              <w:pStyle w:val="10"/>
              <w:widowControl/>
              <w:spacing w:after="0"/>
              <w:ind w:firstLine="450"/>
              <w:jc w:val="both"/>
              <w:rPr>
                <w:rFonts w:ascii="Arial" w:hAnsi="Arial"/>
              </w:rPr>
            </w:pPr>
            <w:r>
              <w:rPr>
                <w:rFonts w:ascii="Arial" w:hAnsi="Arial"/>
              </w:rPr>
              <w:t>Уразі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rPr>
                <w:rFonts w:ascii="Arial" w:hAnsi="Arial"/>
              </w:rPr>
            </w:pPr>
            <w:bookmarkStart w:id="1" w:name="n1480"/>
            <w:bookmarkEnd w:id="1"/>
            <w:r>
              <w:rPr>
                <w:rFonts w:ascii="Arial" w:hAnsi="Arial"/>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pPr>
              <w:pStyle w:val="10"/>
              <w:widowControl/>
              <w:spacing w:after="0"/>
              <w:ind w:firstLine="450"/>
              <w:jc w:val="both"/>
              <w:rPr>
                <w:rFonts w:ascii="Arial" w:hAnsi="Arial"/>
              </w:rPr>
            </w:pPr>
            <w:r>
              <w:rPr>
                <w:rFonts w:ascii="Arial" w:hAnsi="Arial"/>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pPr>
            <w:bookmarkStart w:id="2" w:name="n1482"/>
            <w:bookmarkEnd w:id="2"/>
            <w:r>
              <w:rPr>
                <w:rFonts w:ascii="Arial" w:hAnsi="Arial"/>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color w:val="auto"/>
                <w:sz w:val="24"/>
                <w:szCs w:val="24"/>
                <w:lang w:val="uk-UA"/>
              </w:rPr>
            </w:pPr>
            <w:r>
              <w:rPr>
                <w:rFonts w:eastAsia="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4"/>
                <w:szCs w:val="24"/>
                <w:u w:val="single"/>
              </w:rPr>
            </w:pPr>
            <w:r>
              <w:rPr>
                <w:b/>
                <w:sz w:val="24"/>
                <w:szCs w:val="24"/>
                <w:highlight w:val="none"/>
                <w:u w:val="single"/>
                <w:lang w:val="ru-RU"/>
              </w:rPr>
              <w:t>К</w:t>
            </w:r>
            <w:r>
              <w:rPr>
                <w:b/>
                <w:sz w:val="24"/>
                <w:szCs w:val="24"/>
                <w:highlight w:val="none"/>
                <w:u w:val="single"/>
              </w:rPr>
              <w:t>інцевий строк подання тендерних пропозицій – до             00.00_години_</w:t>
            </w:r>
            <w:r>
              <w:rPr>
                <w:rFonts w:hint="default"/>
                <w:b/>
                <w:sz w:val="24"/>
                <w:szCs w:val="24"/>
                <w:highlight w:val="none"/>
                <w:u w:val="single"/>
                <w:lang w:val="uk-UA"/>
              </w:rPr>
              <w:t>22</w:t>
            </w:r>
            <w:r>
              <w:rPr>
                <w:b/>
                <w:sz w:val="24"/>
                <w:szCs w:val="24"/>
                <w:highlight w:val="none"/>
                <w:u w:val="single"/>
              </w:rPr>
              <w:t xml:space="preserve"> листопада 2022р. </w:t>
            </w:r>
            <w:r>
              <w:rPr>
                <w:b/>
                <w:sz w:val="24"/>
                <w:szCs w:val="24"/>
                <w:u w:val="single"/>
              </w:rPr>
              <w:t>(кінцевий час подання тендерних пропозицій вказано замовником згідно з київським часом).</w:t>
            </w:r>
          </w:p>
          <w:p>
            <w:pPr>
              <w:jc w:val="both"/>
              <w:rPr>
                <w:sz w:val="24"/>
                <w:szCs w:val="24"/>
              </w:rPr>
            </w:pPr>
            <w:r>
              <w:rPr>
                <w:sz w:val="24"/>
                <w:szCs w:val="24"/>
              </w:rPr>
              <w:t>отримана тендерна пропозиція автоматично вноситься до реєстру;</w:t>
            </w:r>
          </w:p>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color w:val="auto"/>
                <w:spacing w:val="-2"/>
                <w:sz w:val="24"/>
                <w:szCs w:val="24"/>
              </w:rPr>
              <w:t>закупівель.</w:t>
            </w:r>
          </w:p>
          <w:p>
            <w:pPr>
              <w:pStyle w:val="1733"/>
              <w:spacing w:before="64" w:line="225" w:lineRule="auto"/>
              <w:ind w:left="145" w:right="91" w:firstLine="5"/>
              <w:jc w:val="both"/>
              <w:rPr>
                <w:rFonts w:ascii="Arial" w:hAnsi="Arial" w:cs="Arial"/>
                <w:color w:val="auto"/>
                <w:sz w:val="24"/>
                <w:szCs w:val="24"/>
              </w:rPr>
            </w:pPr>
            <w:r>
              <w:rPr>
                <w:rFonts w:ascii="Arial" w:hAnsi="Arial" w:cs="Arial"/>
                <w:color w:val="auto"/>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pPr>
              <w:pStyle w:val="1686"/>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ціни тендерних </w:t>
            </w:r>
            <w:r>
              <w:rPr>
                <w:color w:val="auto"/>
                <w:spacing w:val="-2"/>
                <w:sz w:val="24"/>
                <w:szCs w:val="24"/>
              </w:rPr>
              <w:t>пропозицій/пропозицій.</w:t>
            </w:r>
          </w:p>
          <w:p>
            <w:pPr>
              <w:pStyle w:val="1686"/>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1733"/>
              <w:spacing w:before="124"/>
              <w:ind w:left="44" w:hanging="9"/>
              <w:jc w:val="both"/>
              <w:rPr>
                <w:rFonts w:ascii="Arial" w:hAnsi="Arial" w:cs="Arial"/>
                <w:color w:val="auto"/>
                <w:sz w:val="24"/>
                <w:szCs w:val="24"/>
              </w:rPr>
            </w:pPr>
            <w:r>
              <w:rPr>
                <w:rFonts w:ascii="Arial" w:hAnsi="Arial" w:cs="Arial"/>
                <w:color w:val="auto"/>
                <w:w w:val="85"/>
                <w:sz w:val="24"/>
                <w:szCs w:val="24"/>
              </w:rPr>
              <w:t xml:space="preserve">Протокол розкриття тендерних пропозицій/пропозицій </w:t>
            </w:r>
            <w:r>
              <w:rPr>
                <w:rFonts w:ascii="Arial" w:hAnsi="Arial" w:cs="Arial"/>
                <w:color w:val="auto"/>
                <w:spacing w:val="-2"/>
                <w:w w:val="85"/>
                <w:sz w:val="24"/>
                <w:szCs w:val="24"/>
              </w:rPr>
              <w:t>формується</w:t>
            </w:r>
          </w:p>
          <w:p>
            <w:pPr>
              <w:pStyle w:val="1686"/>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3"/>
              <w:widowControl w:val="0"/>
              <w:spacing w:line="240" w:lineRule="auto"/>
              <w:ind w:right="113"/>
              <w:rPr>
                <w:color w:val="auto"/>
                <w:spacing w:val="-2"/>
                <w:sz w:val="24"/>
                <w:lang w:val="uk-UA"/>
              </w:rPr>
            </w:pPr>
            <w:r>
              <w:rPr>
                <w:color w:val="auto"/>
                <w:sz w:val="24"/>
                <w:lang w:val="uk-UA"/>
              </w:rPr>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w:t>
            </w:r>
            <w:r>
              <w:rPr>
                <w:color w:val="auto"/>
                <w:sz w:val="24"/>
                <w:lang w:val="uk-UA"/>
              </w:rPr>
              <w:t xml:space="preserve"> </w:t>
            </w:r>
            <w:r>
              <w:rPr>
                <w:color w:val="auto"/>
                <w:spacing w:val="-2"/>
                <w:sz w:val="24"/>
                <w:lang w:val="uk-UA"/>
              </w:rPr>
              <w:t>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r>
            <w:r>
              <w:rPr>
                <w:color w:val="auto"/>
                <w:sz w:val="24"/>
                <w:lang w:val="uk-UA"/>
              </w:rPr>
              <w:t>статті 29 Закону</w:t>
            </w:r>
            <w:r>
              <w:rPr>
                <w:color w:val="auto"/>
                <w:sz w:val="24"/>
                <w:lang w:val="uk-UA"/>
              </w:rPr>
              <w:tab/>
            </w:r>
            <w:r>
              <w:rPr>
                <w:color w:val="auto"/>
                <w:sz w:val="24"/>
                <w:lang w:val="uk-UA"/>
              </w:rPr>
              <w:t xml:space="preserve">не застосовуються)  з урахуванням </w:t>
            </w:r>
            <w:r>
              <w:rPr>
                <w:color w:val="auto"/>
                <w:spacing w:val="-2"/>
                <w:sz w:val="24"/>
                <w:lang w:val="uk-UA"/>
              </w:rPr>
              <w:t xml:space="preserve">положень </w:t>
            </w:r>
            <w:r>
              <w:rPr>
                <w:color w:val="auto"/>
                <w:spacing w:val="-2"/>
                <w:sz w:val="24"/>
                <w:highlight w:val="none"/>
                <w:lang w:val="uk-UA"/>
              </w:rPr>
              <w:t xml:space="preserve">пунктів 36, 39 та </w:t>
            </w:r>
            <w:r>
              <w:rPr>
                <w:color w:val="auto"/>
                <w:spacing w:val="-2"/>
                <w:sz w:val="24"/>
                <w:lang w:val="uk-UA"/>
              </w:rPr>
              <w:t>40 Особливостей.</w:t>
            </w:r>
          </w:p>
          <w:p>
            <w:pPr>
              <w:pStyle w:val="3"/>
              <w:widowControl w:val="0"/>
              <w:spacing w:line="240" w:lineRule="auto"/>
              <w:ind w:right="113"/>
              <w:rPr>
                <w:rFonts w:eastAsia="Times New Roman"/>
                <w:color w:val="auto"/>
                <w:sz w:val="24"/>
                <w:szCs w:val="24"/>
                <w:lang w:val="uk-UA"/>
              </w:rPr>
            </w:pP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pPr>
              <w:pStyle w:val="3"/>
              <w:widowControl w:val="0"/>
              <w:spacing w:line="240" w:lineRule="auto"/>
              <w:ind w:right="113"/>
              <w:rPr>
                <w:rFonts w:eastAsia="Times New Roman"/>
                <w:color w:val="auto"/>
                <w:sz w:val="24"/>
                <w:szCs w:val="24"/>
                <w:lang w:val="uk-UA"/>
              </w:rPr>
            </w:pPr>
          </w:p>
          <w:p>
            <w:pPr>
              <w:pStyle w:val="1733"/>
              <w:spacing w:line="262" w:lineRule="exact"/>
              <w:jc w:val="both"/>
              <w:rPr>
                <w:rFonts w:ascii="Arial" w:hAnsi="Arial" w:cs="Arial"/>
                <w:color w:val="auto"/>
                <w:sz w:val="24"/>
              </w:rPr>
            </w:pPr>
            <w:r>
              <w:rPr>
                <w:rFonts w:ascii="Arial" w:hAnsi="Arial" w:cs="Arial"/>
                <w:color w:val="auto"/>
                <w:sz w:val="24"/>
              </w:rPr>
              <w:t xml:space="preserve">Учасник надає у складі тендерної пропозиції заповнену </w:t>
            </w:r>
            <w:r>
              <w:rPr>
                <w:rFonts w:ascii="Arial" w:hAnsi="Arial" w:cs="Arial"/>
                <w:color w:val="auto"/>
                <w:spacing w:val="-2"/>
                <w:sz w:val="24"/>
              </w:rPr>
              <w:t xml:space="preserve">форму </w:t>
            </w:r>
            <w:r>
              <w:rPr>
                <w:rFonts w:ascii="Arial" w:hAnsi="Arial" w:cs="Arial"/>
                <w:color w:val="auto"/>
                <w:sz w:val="24"/>
              </w:rPr>
              <w:t>«ТЕНДЕРНА ПРОПОЗИЦІЯ», яка наведена в Додатку №4 до тендерної документації, ціна вказуються з двома десятковими знаками.</w:t>
            </w:r>
          </w:p>
          <w:p>
            <w:pPr>
              <w:pStyle w:val="1733"/>
              <w:ind w:right="113"/>
              <w:jc w:val="both"/>
              <w:rPr>
                <w:rFonts w:ascii="Arial" w:hAnsi="Arial" w:cs="Arial"/>
                <w:b/>
                <w:color w:val="auto"/>
                <w:sz w:val="24"/>
              </w:rPr>
            </w:pPr>
            <w:r>
              <w:rPr>
                <w:rFonts w:ascii="Arial" w:hAnsi="Arial" w:cs="Arial"/>
                <w:b/>
                <w:color w:val="auto"/>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3"/>
              <w:widowControl w:val="0"/>
              <w:spacing w:before="120" w:after="120" w:line="240" w:lineRule="auto"/>
              <w:ind w:right="113"/>
              <w:jc w:val="both"/>
              <w:rPr>
                <w:rFonts w:eastAsia="Times New Roman"/>
                <w:color w:val="auto"/>
                <w:sz w:val="24"/>
                <w:szCs w:val="24"/>
                <w:lang w:val="uk-UA"/>
              </w:rPr>
            </w:pPr>
            <w:r>
              <w:rPr>
                <w:color w:val="auto"/>
                <w:sz w:val="24"/>
                <w:lang w:val="uk-UA"/>
              </w:rPr>
              <w:t xml:space="preserve">   </w:t>
            </w:r>
            <w:r>
              <w:rPr>
                <w:color w:val="auto"/>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pPr>
              <w:pStyle w:val="1733"/>
              <w:spacing w:before="56" w:line="274" w:lineRule="exact"/>
              <w:ind w:left="118" w:right="106"/>
              <w:jc w:val="both"/>
              <w:rPr>
                <w:rFonts w:ascii="Arial" w:hAnsi="Arial" w:cs="Arial"/>
                <w:color w:val="auto"/>
                <w:sz w:val="24"/>
                <w:szCs w:val="24"/>
              </w:rPr>
            </w:pPr>
            <w:r>
              <w:rPr>
                <w:rFonts w:ascii="Arial" w:hAnsi="Arial" w:cs="Arial"/>
                <w:color w:val="auto"/>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2"/>
                <w:sz w:val="24"/>
                <w:szCs w:val="24"/>
              </w:rPr>
              <w:t xml:space="preserve">порядку </w:t>
            </w:r>
            <w:r>
              <w:rPr>
                <w:rFonts w:ascii="Arial" w:hAnsi="Arial" w:cs="Arial"/>
                <w:color w:val="auto"/>
                <w:sz w:val="24"/>
                <w:szCs w:val="24"/>
              </w:rPr>
              <w:t>від найнижчої</w:t>
            </w:r>
            <w:r>
              <w:rPr>
                <w:rFonts w:ascii="Arial" w:hAnsi="Arial" w:cs="Arial"/>
                <w:color w:val="auto"/>
                <w:sz w:val="24"/>
                <w:szCs w:val="24"/>
              </w:rPr>
              <w:tab/>
            </w:r>
            <w:r>
              <w:rPr>
                <w:rFonts w:ascii="Arial" w:hAnsi="Arial" w:cs="Arial"/>
                <w:color w:val="auto"/>
                <w:spacing w:val="-6"/>
                <w:sz w:val="24"/>
                <w:szCs w:val="24"/>
              </w:rPr>
              <w:t>до</w:t>
            </w:r>
            <w:r>
              <w:rPr>
                <w:rFonts w:ascii="Arial" w:hAnsi="Arial" w:cs="Arial"/>
                <w:color w:val="auto"/>
                <w:sz w:val="24"/>
                <w:szCs w:val="24"/>
              </w:rPr>
              <w:tab/>
            </w:r>
            <w:r>
              <w:rPr>
                <w:rFonts w:ascii="Arial" w:hAnsi="Arial" w:cs="Arial"/>
                <w:color w:val="auto"/>
                <w:spacing w:val="-2"/>
                <w:sz w:val="24"/>
                <w:szCs w:val="24"/>
              </w:rPr>
              <w:t>найвищої</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z w:val="24"/>
                <w:szCs w:val="24"/>
              </w:rPr>
              <w:t>без зазначення найменувань  та інформації про учасників.</w:t>
            </w:r>
          </w:p>
          <w:p>
            <w:pPr>
              <w:pStyle w:val="1733"/>
              <w:spacing w:line="260" w:lineRule="exact"/>
              <w:ind w:left="126"/>
              <w:jc w:val="both"/>
              <w:rPr>
                <w:rFonts w:ascii="Arial" w:hAnsi="Arial" w:cs="Arial"/>
                <w:color w:val="auto"/>
                <w:sz w:val="24"/>
                <w:szCs w:val="24"/>
              </w:rPr>
            </w:pPr>
            <w:r>
              <w:rPr>
                <w:rFonts w:ascii="Arial" w:hAnsi="Arial" w:cs="Arial"/>
                <w:color w:val="auto"/>
                <w:sz w:val="24"/>
                <w:szCs w:val="24"/>
              </w:rPr>
              <w:t xml:space="preserve">Під час проведення електронного аукціону в електронній </w:t>
            </w:r>
            <w:r>
              <w:rPr>
                <w:rFonts w:ascii="Arial" w:hAnsi="Arial" w:cs="Arial"/>
                <w:color w:val="auto"/>
                <w:spacing w:val="-2"/>
                <w:sz w:val="24"/>
                <w:szCs w:val="24"/>
              </w:rPr>
              <w:t>системі закупівель</w:t>
            </w:r>
            <w:r>
              <w:rPr>
                <w:rFonts w:ascii="Arial" w:hAnsi="Arial" w:cs="Arial"/>
                <w:color w:val="auto"/>
                <w:sz w:val="24"/>
                <w:szCs w:val="24"/>
              </w:rPr>
              <w:tab/>
            </w:r>
            <w:r>
              <w:rPr>
                <w:rFonts w:ascii="Arial" w:hAnsi="Arial" w:cs="Arial"/>
                <w:color w:val="auto"/>
                <w:spacing w:val="-2"/>
                <w:sz w:val="24"/>
                <w:szCs w:val="24"/>
              </w:rPr>
              <w:t>відображаються</w:t>
            </w:r>
            <w:r>
              <w:rPr>
                <w:rFonts w:ascii="Arial" w:hAnsi="Arial" w:cs="Arial"/>
                <w:color w:val="auto"/>
                <w:sz w:val="24"/>
                <w:szCs w:val="24"/>
              </w:rPr>
              <w:tab/>
            </w:r>
            <w:r>
              <w:rPr>
                <w:rFonts w:ascii="Arial" w:hAnsi="Arial" w:cs="Arial"/>
                <w:color w:val="auto"/>
                <w:spacing w:val="-2"/>
                <w:sz w:val="24"/>
                <w:szCs w:val="24"/>
              </w:rPr>
              <w:t>значення</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pacing w:val="-2"/>
                <w:w w:val="95"/>
                <w:sz w:val="24"/>
                <w:szCs w:val="24"/>
              </w:rPr>
              <w:t xml:space="preserve">тендерної </w:t>
            </w:r>
            <w:r>
              <w:rPr>
                <w:rFonts w:ascii="Arial" w:hAnsi="Arial" w:cs="Arial"/>
                <w:color w:val="auto"/>
                <w:sz w:val="24"/>
                <w:szCs w:val="24"/>
              </w:rPr>
              <w:t>пропозиції/пропозиції учасника та приведеної ціни.</w:t>
            </w:r>
          </w:p>
          <w:p>
            <w:pPr>
              <w:pStyle w:val="1733"/>
              <w:spacing w:line="258" w:lineRule="exact"/>
              <w:ind w:left="131"/>
              <w:jc w:val="both"/>
              <w:rPr>
                <w:rFonts w:ascii="Arial" w:hAnsi="Arial" w:cs="Arial"/>
                <w:color w:val="auto"/>
                <w:sz w:val="24"/>
                <w:szCs w:val="24"/>
              </w:rPr>
            </w:pPr>
            <w:r>
              <w:rPr>
                <w:rFonts w:ascii="Arial" w:hAnsi="Arial" w:cs="Arial"/>
                <w:color w:val="auto"/>
                <w:w w:val="95"/>
                <w:sz w:val="24"/>
                <w:szCs w:val="24"/>
              </w:rPr>
              <w:t xml:space="preserve">Після оцінки тендерних пропозицій/пропозицій замовник </w:t>
            </w:r>
            <w:r>
              <w:rPr>
                <w:rFonts w:ascii="Arial" w:hAnsi="Arial" w:cs="Arial"/>
                <w:color w:val="auto"/>
                <w:spacing w:val="-2"/>
                <w:w w:val="95"/>
                <w:sz w:val="24"/>
                <w:szCs w:val="24"/>
              </w:rPr>
              <w:t xml:space="preserve">розглядає </w:t>
            </w:r>
            <w:r>
              <w:rPr>
                <w:rFonts w:ascii="Arial" w:hAnsi="Arial" w:cs="Arial"/>
                <w:color w:val="auto"/>
                <w:spacing w:val="-5"/>
                <w:sz w:val="24"/>
                <w:szCs w:val="24"/>
              </w:rPr>
              <w:t>на</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sz w:val="24"/>
                <w:szCs w:val="24"/>
              </w:rPr>
              <w:t>вимогам</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 xml:space="preserve">документації </w:t>
            </w:r>
            <w:r>
              <w:rPr>
                <w:rFonts w:ascii="Arial" w:hAnsi="Arial" w:cs="Arial"/>
                <w:color w:val="auto"/>
                <w:sz w:val="24"/>
                <w:szCs w:val="24"/>
              </w:rPr>
              <w:tab/>
            </w:r>
            <w:r>
              <w:rPr>
                <w:rFonts w:ascii="Arial" w:hAnsi="Arial" w:cs="Arial"/>
                <w:color w:val="auto"/>
                <w:spacing w:val="-2"/>
                <w:sz w:val="24"/>
                <w:szCs w:val="24"/>
              </w:rPr>
              <w:t>тендерну пропозицію/пропозицію,</w:t>
            </w:r>
            <w:r>
              <w:rPr>
                <w:rFonts w:ascii="Arial" w:hAnsi="Arial" w:cs="Arial"/>
                <w:color w:val="auto"/>
                <w:sz w:val="24"/>
                <w:szCs w:val="24"/>
              </w:rPr>
              <w:tab/>
            </w:r>
            <w:r>
              <w:rPr>
                <w:rFonts w:ascii="Arial" w:hAnsi="Arial" w:cs="Arial"/>
                <w:color w:val="auto"/>
                <w:spacing w:val="-5"/>
                <w:sz w:val="24"/>
                <w:szCs w:val="24"/>
              </w:rPr>
              <w:t>яка</w:t>
            </w:r>
            <w:r>
              <w:rPr>
                <w:rFonts w:ascii="Arial" w:hAnsi="Arial" w:cs="Arial"/>
                <w:color w:val="auto"/>
                <w:sz w:val="24"/>
                <w:szCs w:val="24"/>
              </w:rPr>
              <w:tab/>
            </w:r>
            <w:r>
              <w:rPr>
                <w:rFonts w:ascii="Arial" w:hAnsi="Arial" w:cs="Arial"/>
                <w:color w:val="auto"/>
                <w:spacing w:val="-2"/>
                <w:sz w:val="24"/>
                <w:szCs w:val="24"/>
              </w:rPr>
              <w:t>визначена</w:t>
            </w:r>
            <w:r>
              <w:rPr>
                <w:rFonts w:ascii="Arial" w:hAnsi="Arial" w:cs="Arial"/>
                <w:color w:val="auto"/>
                <w:sz w:val="24"/>
                <w:szCs w:val="24"/>
              </w:rPr>
              <w:tab/>
            </w:r>
            <w:r>
              <w:rPr>
                <w:rFonts w:ascii="Arial" w:hAnsi="Arial" w:cs="Arial"/>
                <w:color w:val="auto"/>
                <w:spacing w:val="-2"/>
                <w:sz w:val="24"/>
                <w:szCs w:val="24"/>
              </w:rPr>
              <w:t>найбільш</w:t>
            </w:r>
            <w:r>
              <w:rPr>
                <w:rFonts w:ascii="Arial" w:hAnsi="Arial" w:cs="Arial"/>
                <w:color w:val="auto"/>
                <w:sz w:val="24"/>
                <w:szCs w:val="24"/>
              </w:rPr>
              <w:tab/>
            </w:r>
            <w:r>
              <w:rPr>
                <w:rFonts w:ascii="Arial" w:hAnsi="Arial" w:cs="Arial"/>
                <w:color w:val="auto"/>
                <w:spacing w:val="-2"/>
                <w:sz w:val="24"/>
                <w:szCs w:val="24"/>
              </w:rPr>
              <w:t xml:space="preserve">економічно </w:t>
            </w:r>
            <w:r>
              <w:rPr>
                <w:rFonts w:ascii="Arial" w:hAnsi="Arial" w:cs="Arial"/>
                <w:color w:val="auto"/>
                <w:spacing w:val="-2"/>
                <w:w w:val="110"/>
                <w:sz w:val="24"/>
                <w:szCs w:val="24"/>
              </w:rPr>
              <w:t>вигідною.</w:t>
            </w:r>
          </w:p>
          <w:p>
            <w:pPr>
              <w:pStyle w:val="1733"/>
              <w:tabs>
                <w:tab w:val="left" w:pos="549"/>
                <w:tab w:val="left" w:pos="1179"/>
                <w:tab w:val="left" w:pos="2564"/>
                <w:tab w:val="left" w:pos="3806"/>
                <w:tab w:val="left" w:pos="6371"/>
                <w:tab w:val="left" w:pos="6924"/>
              </w:tabs>
              <w:spacing w:before="4" w:line="262" w:lineRule="exact"/>
              <w:ind w:left="128"/>
              <w:jc w:val="both"/>
              <w:rPr>
                <w:rFonts w:ascii="Arial" w:hAnsi="Arial" w:cs="Arial"/>
                <w:color w:val="auto"/>
                <w:sz w:val="24"/>
                <w:szCs w:val="24"/>
              </w:rPr>
            </w:pP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4"/>
                <w:sz w:val="24"/>
                <w:szCs w:val="24"/>
              </w:rPr>
              <w:t>разі</w:t>
            </w:r>
            <w:r>
              <w:rPr>
                <w:rFonts w:ascii="Arial" w:hAnsi="Arial" w:cs="Arial"/>
                <w:color w:val="auto"/>
                <w:sz w:val="24"/>
                <w:szCs w:val="24"/>
              </w:rPr>
              <w:tab/>
            </w:r>
            <w:r>
              <w:rPr>
                <w:rFonts w:ascii="Arial" w:hAnsi="Arial" w:cs="Arial"/>
                <w:color w:val="auto"/>
                <w:spacing w:val="-2"/>
                <w:sz w:val="24"/>
                <w:szCs w:val="24"/>
              </w:rPr>
              <w:t>відхилення</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пропозиції/пропозиції,</w:t>
            </w:r>
            <w:r>
              <w:rPr>
                <w:rFonts w:ascii="Arial" w:hAnsi="Arial" w:cs="Arial"/>
                <w:color w:val="auto"/>
                <w:sz w:val="24"/>
                <w:szCs w:val="24"/>
              </w:rPr>
              <w:tab/>
            </w:r>
            <w:r>
              <w:rPr>
                <w:rFonts w:ascii="Arial" w:hAnsi="Arial" w:cs="Arial"/>
                <w:color w:val="auto"/>
                <w:spacing w:val="-5"/>
                <w:sz w:val="24"/>
                <w:szCs w:val="24"/>
              </w:rPr>
              <w:t>що</w:t>
            </w:r>
            <w:r>
              <w:rPr>
                <w:rFonts w:ascii="Arial" w:hAnsi="Arial" w:cs="Arial"/>
                <w:color w:val="auto"/>
                <w:sz w:val="24"/>
                <w:szCs w:val="24"/>
              </w:rPr>
              <w:tab/>
            </w:r>
            <w:r>
              <w:rPr>
                <w:rFonts w:ascii="Arial" w:hAnsi="Arial" w:cs="Arial"/>
                <w:color w:val="auto"/>
                <w:spacing w:val="-5"/>
                <w:sz w:val="24"/>
                <w:szCs w:val="24"/>
              </w:rPr>
              <w:t xml:space="preserve">за </w:t>
            </w:r>
            <w:r>
              <w:rPr>
                <w:rFonts w:ascii="Arial" w:hAnsi="Arial" w:cs="Arial"/>
                <w:color w:val="auto"/>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color w:val="auto"/>
                <w:spacing w:val="-10"/>
                <w:sz w:val="24"/>
                <w:szCs w:val="24"/>
              </w:rPr>
              <w:t xml:space="preserve">у </w:t>
            </w:r>
            <w:r>
              <w:rPr>
                <w:rFonts w:ascii="Arial" w:hAnsi="Arial" w:cs="Arial"/>
                <w:color w:val="auto"/>
                <w:spacing w:val="-2"/>
                <w:sz w:val="24"/>
                <w:szCs w:val="24"/>
              </w:rPr>
              <w:t>списку</w:t>
            </w:r>
            <w:r>
              <w:rPr>
                <w:rFonts w:ascii="Arial" w:hAnsi="Arial" w:cs="Arial"/>
                <w:color w:val="auto"/>
                <w:sz w:val="24"/>
                <w:szCs w:val="24"/>
              </w:rPr>
              <w:tab/>
            </w:r>
            <w:r>
              <w:rPr>
                <w:rFonts w:ascii="Arial" w:hAnsi="Arial" w:cs="Arial"/>
                <w:color w:val="auto"/>
                <w:spacing w:val="-2"/>
                <w:sz w:val="24"/>
                <w:szCs w:val="24"/>
              </w:rPr>
              <w:t>пропозицій,</w:t>
            </w:r>
            <w:r>
              <w:rPr>
                <w:rFonts w:ascii="Arial" w:hAnsi="Arial" w:cs="Arial"/>
                <w:color w:val="auto"/>
                <w:sz w:val="24"/>
                <w:szCs w:val="24"/>
              </w:rPr>
              <w:tab/>
            </w:r>
            <w:r>
              <w:rPr>
                <w:rFonts w:ascii="Arial" w:hAnsi="Arial" w:cs="Arial"/>
                <w:color w:val="auto"/>
                <w:spacing w:val="-2"/>
                <w:sz w:val="24"/>
                <w:szCs w:val="24"/>
              </w:rPr>
              <w:t>розташованих</w:t>
            </w:r>
            <w:r>
              <w:rPr>
                <w:rFonts w:ascii="Arial" w:hAnsi="Arial" w:cs="Arial"/>
                <w:color w:val="auto"/>
                <w:sz w:val="24"/>
                <w:szCs w:val="24"/>
              </w:rPr>
              <w:tab/>
            </w:r>
            <w:r>
              <w:rPr>
                <w:rFonts w:ascii="Arial" w:hAnsi="Arial" w:cs="Arial"/>
                <w:color w:val="auto"/>
                <w:sz w:val="24"/>
                <w:szCs w:val="24"/>
              </w:rPr>
              <w:t xml:space="preserve">за </w:t>
            </w:r>
            <w:r>
              <w:rPr>
                <w:rFonts w:ascii="Arial" w:hAnsi="Arial" w:cs="Arial"/>
                <w:color w:val="auto"/>
                <w:spacing w:val="-2"/>
                <w:sz w:val="24"/>
                <w:szCs w:val="24"/>
              </w:rPr>
              <w:t>результатами</w:t>
            </w:r>
            <w:r>
              <w:rPr>
                <w:rFonts w:ascii="Arial" w:hAnsi="Arial" w:cs="Arial"/>
                <w:color w:val="auto"/>
                <w:sz w:val="24"/>
                <w:szCs w:val="24"/>
              </w:rPr>
              <w:tab/>
            </w:r>
            <w:r>
              <w:rPr>
                <w:rFonts w:ascii="Arial" w:hAnsi="Arial" w:cs="Arial"/>
                <w:color w:val="auto"/>
                <w:sz w:val="24"/>
                <w:szCs w:val="24"/>
              </w:rPr>
              <w:t xml:space="preserve">ïx </w:t>
            </w:r>
            <w:r>
              <w:rPr>
                <w:rFonts w:ascii="Arial" w:hAnsi="Arial" w:cs="Arial"/>
                <w:color w:val="auto"/>
                <w:spacing w:val="-2"/>
                <w:sz w:val="24"/>
                <w:szCs w:val="24"/>
              </w:rPr>
              <w:t xml:space="preserve">оцінки, </w:t>
            </w:r>
            <w:r>
              <w:rPr>
                <w:rFonts w:ascii="Arial" w:hAnsi="Arial" w:cs="Arial"/>
                <w:color w:val="auto"/>
                <w:sz w:val="24"/>
                <w:szCs w:val="24"/>
              </w:rPr>
              <w:t xml:space="preserve">починаючи з найкращої, у порядку та строки, визначені цісю </w:t>
            </w:r>
            <w:r>
              <w:rPr>
                <w:rFonts w:ascii="Arial" w:hAnsi="Arial" w:cs="Arial"/>
                <w:color w:val="auto"/>
                <w:spacing w:val="-2"/>
                <w:sz w:val="24"/>
                <w:szCs w:val="24"/>
              </w:rPr>
              <w:t>статтею.</w:t>
            </w:r>
          </w:p>
          <w:p>
            <w:pPr>
              <w:pStyle w:val="3"/>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визначає переможця та приймає рішення про намір укласти договір згідно з цим Законом.</w:t>
            </w:r>
          </w:p>
          <w:p>
            <w:pPr>
              <w:pStyle w:val="3"/>
              <w:widowControl w:val="0"/>
              <w:spacing w:line="240" w:lineRule="auto"/>
              <w:ind w:left="34" w:firstLine="459"/>
              <w:jc w:val="both"/>
              <w:rPr>
                <w:color w:val="auto"/>
                <w:sz w:val="24"/>
                <w:szCs w:val="24"/>
                <w:highlight w:val="none"/>
                <w:lang w:val="uk-UA" w:eastAsia="uk-UA"/>
              </w:rPr>
            </w:pPr>
            <w:r>
              <w:rPr>
                <w:color w:val="auto"/>
                <w:sz w:val="24"/>
                <w:szCs w:val="24"/>
                <w:highlight w: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3"/>
              <w:widowControl w:val="0"/>
              <w:spacing w:line="240" w:lineRule="auto"/>
              <w:ind w:left="34" w:firstLine="459"/>
              <w:jc w:val="both"/>
              <w:rPr>
                <w:rFonts w:eastAsia="Times New Roman"/>
                <w:color w:val="auto"/>
                <w:sz w:val="24"/>
                <w:szCs w:val="24"/>
                <w:lang w:val="uk-UA" w:eastAsia="uk-UA"/>
              </w:rPr>
            </w:pPr>
          </w:p>
          <w:p>
            <w:pPr>
              <w:jc w:val="both"/>
              <w:rPr>
                <w:color w:val="auto"/>
                <w:sz w:val="24"/>
                <w:szCs w:val="24"/>
              </w:rPr>
            </w:pPr>
            <w:r>
              <w:rPr>
                <w:b/>
                <w:color w:val="auto"/>
                <w:sz w:val="24"/>
                <w:szCs w:val="24"/>
              </w:rPr>
              <w:t>Аномально низька ціна тендерної пропозиції</w:t>
            </w:r>
            <w:r>
              <w:rPr>
                <w:color w:val="auto"/>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pPr>
              <w:jc w:val="both"/>
              <w:rPr>
                <w:color w:val="auto"/>
                <w:sz w:val="24"/>
                <w:szCs w:val="24"/>
              </w:rPr>
            </w:pPr>
            <w:r>
              <w:rPr>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jc w:val="both"/>
              <w:rPr>
                <w:color w:val="auto"/>
                <w:sz w:val="24"/>
                <w:szCs w:val="24"/>
              </w:rPr>
            </w:pPr>
          </w:p>
          <w:p>
            <w:pPr>
              <w:jc w:val="both"/>
              <w:rPr>
                <w:b/>
                <w:bCs/>
                <w:i/>
                <w:iCs/>
                <w:color w:val="auto"/>
                <w:sz w:val="24"/>
                <w:szCs w:val="24"/>
              </w:rPr>
            </w:pPr>
            <w:r>
              <w:rPr>
                <w:color w:val="auto"/>
                <w:sz w:val="24"/>
                <w:szCs w:val="24"/>
              </w:rPr>
              <w:t xml:space="preserve">Учасник, який надав найбільш економічно вигідну тендерну пропозицію, що є аномально низькою, </w:t>
            </w:r>
            <w:r>
              <w:rPr>
                <w:b/>
                <w:bCs/>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color w:val="auto"/>
                <w:sz w:val="24"/>
                <w:szCs w:val="24"/>
              </w:rPr>
            </w:pPr>
            <w:r>
              <w:rPr>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b/>
                <w:bCs/>
                <w:i/>
                <w:iCs/>
                <w:color w:val="auto"/>
                <w:sz w:val="24"/>
                <w:szCs w:val="24"/>
              </w:rPr>
            </w:pPr>
            <w:r>
              <w:rPr>
                <w:b/>
                <w:bCs/>
                <w:i/>
                <w:iCs/>
                <w:color w:val="auto"/>
                <w:sz w:val="24"/>
                <w:szCs w:val="24"/>
              </w:rPr>
              <w:t>Обґрунтування аномально низької тендерної пропозиції може містити інформацію про:</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2"/>
              </w:numPr>
              <w:shd w:val="clear" w:color="auto" w:fill="FFFFFF"/>
              <w:tabs>
                <w:tab w:val="left" w:pos="0"/>
              </w:tabs>
              <w:jc w:val="both"/>
              <w:rPr>
                <w:rFonts w:eastAsia="Arial"/>
                <w:color w:val="auto"/>
                <w:sz w:val="24"/>
                <w:szCs w:val="24"/>
                <w:lang w:eastAsia="ru-RU"/>
              </w:rPr>
            </w:pPr>
            <w:r>
              <w:rPr>
                <w:color w:val="auto"/>
                <w:sz w:val="24"/>
                <w:szCs w:val="24"/>
              </w:rPr>
              <w:t xml:space="preserve">отримання учасником державної допомоги згідно із законодавством.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jc w:val="both"/>
              <w:rPr>
                <w:rFonts w:ascii="Arial" w:hAnsi="Arial"/>
              </w:rPr>
            </w:pPr>
            <w:r>
              <w:rPr>
                <w:rFonts w:ascii="Arial" w:hAnsi="Arial" w:cs="Arial"/>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pPr>
              <w:pStyle w:val="14"/>
              <w:numPr>
                <w:ilvl w:val="0"/>
                <w:numId w:val="3"/>
              </w:numPr>
              <w:suppressAutoHyphens/>
              <w:jc w:val="both"/>
              <w:rPr>
                <w:rFonts w:ascii="Arial" w:hAnsi="Arial" w:cs="Arial"/>
                <w:lang w:eastAsia="uk-UA"/>
              </w:rPr>
            </w:pPr>
            <w:r>
              <w:rPr>
                <w:rFonts w:ascii="Arial" w:hAnsi="Arial" w:cs="Arial"/>
              </w:rPr>
              <w:t>орфографічні помилки в словах та словосполученнях;</w:t>
            </w:r>
          </w:p>
          <w:p>
            <w:pPr>
              <w:pStyle w:val="14"/>
              <w:numPr>
                <w:ilvl w:val="0"/>
                <w:numId w:val="3"/>
              </w:numPr>
              <w:suppressAutoHyphens/>
              <w:jc w:val="both"/>
              <w:rPr>
                <w:rFonts w:ascii="Arial" w:hAnsi="Arial" w:cs="Arial"/>
              </w:rPr>
            </w:pPr>
            <w:r>
              <w:rPr>
                <w:rFonts w:ascii="Arial" w:hAnsi="Arial" w:cs="Arial"/>
              </w:rPr>
              <w:t>зазначення неповної та/або неправильної назви документа, що підготовлений учасником;</w:t>
            </w:r>
          </w:p>
          <w:p>
            <w:pPr>
              <w:pStyle w:val="1686"/>
              <w:widowControl w:val="0"/>
              <w:spacing w:line="240" w:lineRule="auto"/>
              <w:jc w:val="both"/>
              <w:rPr>
                <w:color w:val="auto"/>
                <w:sz w:val="24"/>
                <w:szCs w:val="24"/>
                <w:lang w:val="uk-UA"/>
              </w:rPr>
            </w:pPr>
            <w:r>
              <w:rPr>
                <w:bCs/>
                <w:color w:val="auto"/>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r>
            <w:r>
              <w:rPr>
                <w:bCs/>
                <w:color w:val="auto"/>
                <w:spacing w:val="-5"/>
                <w:sz w:val="24"/>
                <w:szCs w:val="24"/>
              </w:rPr>
              <w:t>суттєвої), ухвалюється замовник</w:t>
            </w:r>
            <w:r>
              <w:rPr>
                <w:bCs/>
                <w:color w:val="auto"/>
                <w:spacing w:val="-5"/>
                <w:sz w:val="24"/>
                <w:szCs w:val="24"/>
                <w:lang w:val="uk-UA"/>
              </w:rPr>
              <w:t>ом.</w:t>
            </w:r>
          </w:p>
          <w:p>
            <w:pPr>
              <w:pStyle w:val="1686"/>
              <w:widowControl w:val="0"/>
              <w:spacing w:line="240" w:lineRule="auto"/>
              <w:jc w:val="both"/>
              <w:rPr>
                <w:color w:val="auto"/>
                <w:sz w:val="24"/>
                <w:szCs w:val="24"/>
                <w:lang w:val="uk-UA"/>
              </w:rPr>
            </w:pPr>
            <w:r>
              <w:rPr>
                <w:bCs/>
                <w:color w:val="auto"/>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0"/>
              <w:widowControl/>
              <w:spacing w:after="0"/>
              <w:ind w:firstLine="450"/>
              <w:jc w:val="both"/>
              <w:rPr>
                <w:lang w:val="uk-UA"/>
              </w:rPr>
            </w:pPr>
            <w:bookmarkStart w:id="3" w:name="n1544"/>
            <w:bookmarkEnd w:id="3"/>
            <w:r>
              <w:rPr>
                <w:rFonts w:ascii="Arial" w:hAnsi="Arial"/>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rPr>
              <w:t> </w:t>
            </w:r>
            <w:r>
              <w:rPr>
                <w:rFonts w:ascii="Arial" w:hAnsi="Arial"/>
                <w:lang w:val="uk-UA"/>
              </w:rPr>
              <w:t xml:space="preserve">у попередньому </w:t>
            </w:r>
            <w:r>
              <w:fldChar w:fldCharType="begin"/>
            </w:r>
            <w:r>
              <w:instrText xml:space="preserve"> HYPERLINK "https://zakon.rada.gov.ua/laws/show/922-19" \l "n1543" </w:instrText>
            </w:r>
            <w:r>
              <w:fldChar w:fldCharType="separate"/>
            </w:r>
            <w:r>
              <w:rPr>
                <w:rStyle w:val="28"/>
                <w:rFonts w:ascii="Arial" w:hAnsi="Arial"/>
                <w:color w:val="auto"/>
                <w:lang w:val="uk-UA"/>
              </w:rPr>
              <w:t>абзац</w:t>
            </w:r>
            <w:r>
              <w:rPr>
                <w:rStyle w:val="28"/>
                <w:rFonts w:ascii="Arial" w:hAnsi="Arial"/>
                <w:color w:val="auto"/>
                <w:lang w:val="uk-UA"/>
              </w:rPr>
              <w:fldChar w:fldCharType="end"/>
            </w:r>
            <w:r>
              <w:rPr>
                <w:rStyle w:val="28"/>
                <w:rFonts w:ascii="Arial" w:hAnsi="Arial"/>
                <w:color w:val="auto"/>
                <w:lang w:val="uk-UA"/>
              </w:rPr>
              <w:t>і</w:t>
            </w:r>
            <w:r>
              <w:rPr>
                <w:rFonts w:ascii="Arial" w:hAnsi="Arial"/>
                <w:lang w:val="uk-UA"/>
              </w:rPr>
              <w:t>.</w:t>
            </w:r>
          </w:p>
          <w:p>
            <w:pPr>
              <w:pStyle w:val="10"/>
              <w:widowControl/>
              <w:spacing w:after="0"/>
              <w:ind w:firstLine="450"/>
              <w:jc w:val="both"/>
              <w:rPr>
                <w:rFonts w:ascii="Arial" w:hAnsi="Arial"/>
              </w:rPr>
            </w:pPr>
            <w:bookmarkStart w:id="4" w:name="n1545"/>
            <w:bookmarkEnd w:id="4"/>
          </w:p>
          <w:p>
            <w:pPr>
              <w:widowControl/>
              <w:shd w:val="clear" w:color="auto" w:fill="FFFFFF"/>
              <w:suppressAutoHyphens w:val="0"/>
              <w:jc w:val="both"/>
              <w:rPr>
                <w:sz w:val="24"/>
                <w:szCs w:val="24"/>
                <w:lang w:val="ru-RU" w:eastAsia="ru-RU"/>
              </w:rPr>
            </w:pPr>
            <w:r>
              <w:rPr>
                <w:sz w:val="24"/>
                <w:szCs w:val="24"/>
                <w:lang w:val="ru-RU" w:eastAsia="ru-RU"/>
              </w:rPr>
              <w:t xml:space="preserve">      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у складі пропозиції надає:</w:t>
            </w:r>
          </w:p>
          <w:p>
            <w:pPr>
              <w:widowControl/>
              <w:shd w:val="clear" w:color="auto" w:fill="FFFFFF"/>
              <w:suppressAutoHyphens w:val="0"/>
              <w:jc w:val="both"/>
              <w:rPr>
                <w:sz w:val="24"/>
                <w:szCs w:val="24"/>
                <w:lang w:val="ru-RU" w:eastAsia="ru-RU"/>
              </w:rPr>
            </w:pPr>
            <w:r>
              <w:rPr>
                <w:sz w:val="24"/>
                <w:szCs w:val="24"/>
                <w:lang w:val="ru-RU" w:eastAsia="ru-RU"/>
              </w:rPr>
              <w:t>-чинний на кінцеву дату подання тендерної пропозиції сертифікат Учасника процедури закупівлі  на систему управління якістю ISO 9001:2015 на будівництво та ремонт доріг і автострад (автомагістралей) (або інша сфера поширення сертифікату, що охоплює код 42.11 (ДКПП – ДК 016:2010 або КВЕД ДК 009:2010) з підтвердженням органу сертифікації здійснення щорічного технічного нагляду (згідно умов сертифікату);</w:t>
            </w:r>
          </w:p>
          <w:p>
            <w:pPr>
              <w:widowControl/>
              <w:shd w:val="clear" w:color="auto" w:fill="FFFFFF"/>
              <w:suppressAutoHyphens w:val="0"/>
              <w:jc w:val="both"/>
              <w:rPr>
                <w:sz w:val="24"/>
                <w:szCs w:val="24"/>
                <w:lang w:val="ru-RU" w:eastAsia="ru-RU"/>
              </w:rPr>
            </w:pPr>
            <w:r>
              <w:rPr>
                <w:sz w:val="24"/>
                <w:szCs w:val="24"/>
                <w:lang w:val="ru-RU" w:eastAsia="ru-RU"/>
              </w:rPr>
              <w:t>-чинний на кінцеву дату подання тендерної пропозиції сертифікат Учасника процедури закупівлі на систему екологічного менеджменту ISO 14001:2015 на будівництво та ремонт доріг і автострад (автомагістралей) (або інша сфера поширення сертифікату, що охоплює код 42.11 (ДКПП – ДК 016:2010 або КВЕД ДК 009:2010) з підтвердженням органу сертифікації здійснення щорічного технічного нагляду (згідно умов сертифікату).</w:t>
            </w:r>
          </w:p>
          <w:p>
            <w:pPr>
              <w:pStyle w:val="10"/>
              <w:widowControl/>
              <w:spacing w:after="0"/>
              <w:ind w:firstLine="450"/>
              <w:jc w:val="both"/>
              <w:rPr>
                <w:rFonts w:ascii="Arial" w:hAnsi="Arial" w:cs="Arial"/>
                <w:lang w:val="uk-UA"/>
              </w:rPr>
            </w:pPr>
          </w:p>
          <w:p>
            <w:pPr>
              <w:pStyle w:val="10"/>
              <w:widowControl/>
              <w:spacing w:after="0"/>
              <w:ind w:firstLine="450"/>
              <w:jc w:val="both"/>
              <w:rPr>
                <w:bCs/>
                <w:spacing w:val="-5"/>
                <w:lang w:val="uk-UA"/>
              </w:rPr>
            </w:pPr>
            <w:r>
              <w:rPr>
                <w:rFonts w:ascii="Arial" w:hAnsi="Arial" w:cs="Arial"/>
                <w:lang w:eastAsia="zh-CN"/>
              </w:rPr>
              <w:t>Учасник в складі своєї пропозиції надає погоджений Замовником акт огляду об’єкту та визначення фактичного об’єму робіт/надання послуг згідно цієї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pPr>
              <w:pStyle w:val="10"/>
              <w:ind w:firstLine="425"/>
              <w:jc w:val="both"/>
              <w:rPr>
                <w:rFonts w:ascii="Arial" w:hAnsi="Arial"/>
                <w:color w:val="auto"/>
                <w:sz w:val="4"/>
                <w:szCs w:val="4"/>
                <w:lang w:val="uk-UA"/>
              </w:rPr>
            </w:pPr>
          </w:p>
          <w:p>
            <w:pPr>
              <w:pStyle w:val="10"/>
              <w:ind w:firstLine="425"/>
              <w:jc w:val="both"/>
              <w:rPr>
                <w:rFonts w:ascii="Arial" w:hAnsi="Arial"/>
                <w:color w:val="auto"/>
                <w:lang w:val="uk-UA"/>
              </w:rPr>
            </w:pPr>
            <w:r>
              <w:rPr>
                <w:rFonts w:ascii="Arial" w:hAnsi="Arial"/>
                <w:color w:val="auto"/>
                <w:lang w:val="uk-UA"/>
              </w:rPr>
              <w:t>1) учасник процедури закупівлі:</w:t>
            </w:r>
          </w:p>
          <w:p>
            <w:pPr>
              <w:pStyle w:val="10"/>
              <w:widowControl/>
              <w:spacing w:after="150"/>
              <w:ind w:firstLine="450"/>
              <w:jc w:val="both"/>
              <w:rPr>
                <w:color w:val="auto"/>
                <w:lang w:val="uk-UA"/>
              </w:rPr>
            </w:pPr>
            <w:bookmarkStart w:id="5" w:name="n1573"/>
            <w:bookmarkEnd w:id="5"/>
            <w:bookmarkStart w:id="6" w:name="n1574"/>
            <w:bookmarkEnd w:id="6"/>
            <w:bookmarkStart w:id="7" w:name="n1575"/>
            <w:bookmarkEnd w:id="7"/>
            <w:r>
              <w:rPr>
                <w:rFonts w:ascii="Arial" w:hAnsi="Arial"/>
                <w:color w:val="auto"/>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color w:val="auto"/>
              </w:rPr>
              <w:t> </w:t>
            </w:r>
            <w:r>
              <w:rPr>
                <w:rFonts w:ascii="Arial" w:hAnsi="Arial"/>
                <w:color w:val="auto"/>
                <w:lang w:val="uk-UA"/>
              </w:rPr>
              <w:t xml:space="preserve">абзацом другим </w:t>
            </w:r>
            <w:r>
              <w:rPr>
                <w:color w:val="auto"/>
              </w:rPr>
              <w:fldChar w:fldCharType="begin"/>
            </w:r>
            <w:r>
              <w:rPr>
                <w:color w:val="auto"/>
              </w:rPr>
              <w:instrText xml:space="preserve"> HYPERLINK "https://zakon.rada.gov.ua/laws/show/922-19" \l "n1549" </w:instrText>
            </w:r>
            <w:r>
              <w:rPr>
                <w:color w:val="auto"/>
              </w:rPr>
              <w:fldChar w:fldCharType="separate"/>
            </w:r>
            <w:r>
              <w:rPr>
                <w:rStyle w:val="28"/>
                <w:rFonts w:ascii="Arial" w:hAnsi="Arial"/>
                <w:color w:val="auto"/>
                <w:lang w:val="uk-UA"/>
              </w:rPr>
              <w:t>частини п’ятнадцятої</w:t>
            </w:r>
            <w:r>
              <w:rPr>
                <w:rStyle w:val="28"/>
                <w:rFonts w:ascii="Arial" w:hAnsi="Arial"/>
                <w:color w:val="auto"/>
                <w:lang w:val="uk-UA"/>
              </w:rPr>
              <w:fldChar w:fldCharType="end"/>
            </w:r>
            <w:r>
              <w:rPr>
                <w:rFonts w:ascii="Arial" w:hAnsi="Arial"/>
                <w:color w:val="auto"/>
              </w:rPr>
              <w:t> </w:t>
            </w:r>
            <w:r>
              <w:rPr>
                <w:rFonts w:ascii="Arial" w:hAnsi="Arial"/>
                <w:color w:val="auto"/>
                <w:lang w:val="uk-UA"/>
              </w:rPr>
              <w:t>статті 29 Закону;</w:t>
            </w:r>
          </w:p>
          <w:p>
            <w:pPr>
              <w:pStyle w:val="10"/>
              <w:widowControl/>
              <w:spacing w:after="150"/>
              <w:ind w:firstLine="450"/>
              <w:jc w:val="both"/>
              <w:rPr>
                <w:rFonts w:ascii="Arial" w:hAnsi="Arial"/>
                <w:color w:val="auto"/>
                <w:lang w:val="uk-UA"/>
              </w:rPr>
            </w:pPr>
            <w:bookmarkStart w:id="8" w:name="n1576"/>
            <w:bookmarkEnd w:id="8"/>
            <w:r>
              <w:rPr>
                <w:rFonts w:ascii="Arial" w:hAnsi="Arial"/>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0"/>
              <w:widowControl/>
              <w:spacing w:after="150"/>
              <w:ind w:firstLine="450"/>
              <w:jc w:val="both"/>
              <w:rPr>
                <w:rFonts w:ascii="Arial" w:hAnsi="Arial"/>
                <w:color w:val="auto"/>
                <w:lang w:val="uk-UA"/>
              </w:rPr>
            </w:pPr>
            <w:bookmarkStart w:id="9" w:name="n1577"/>
            <w:bookmarkEnd w:id="9"/>
            <w:r>
              <w:rPr>
                <w:rFonts w:ascii="Arial" w:hAnsi="Arial"/>
                <w:color w:val="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color w:val="auto"/>
                <w:w w:val="95"/>
                <w:lang w:val="uk-UA"/>
              </w:rPr>
              <w:t>(його найменування, марку, модель тощо) під час виправлення виявлених замовником невідповідностей</w:t>
            </w:r>
            <w:r>
              <w:rPr>
                <w:rFonts w:ascii="Arial" w:hAnsi="Arial"/>
                <w:color w:val="auto"/>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0"/>
              <w:widowControl/>
              <w:spacing w:after="150"/>
              <w:ind w:firstLine="450"/>
              <w:jc w:val="both"/>
              <w:rPr>
                <w:color w:val="auto"/>
              </w:rPr>
            </w:pPr>
            <w:bookmarkStart w:id="10" w:name="n1578"/>
            <w:bookmarkEnd w:id="10"/>
            <w:r>
              <w:rPr>
                <w:rFonts w:ascii="Arial" w:hAnsi="Arial"/>
                <w:color w:val="auto"/>
              </w:rPr>
              <w:t>не надав обґрунтування аномально низької ціни тендерної пропозиції протягом строку, визначеного в </w:t>
            </w:r>
            <w:r>
              <w:rPr>
                <w:color w:val="auto"/>
              </w:rPr>
              <w:fldChar w:fldCharType="begin"/>
            </w:r>
            <w:r>
              <w:rPr>
                <w:color w:val="auto"/>
              </w:rPr>
              <w:instrText xml:space="preserve"> HYPERLINK "https://zakon.rada.gov.ua/laws/show/922-19" \l "n1543" </w:instrText>
            </w:r>
            <w:r>
              <w:rPr>
                <w:color w:val="auto"/>
              </w:rPr>
              <w:fldChar w:fldCharType="separate"/>
            </w:r>
            <w:r>
              <w:rPr>
                <w:rStyle w:val="28"/>
                <w:rFonts w:ascii="Arial" w:hAnsi="Arial"/>
                <w:color w:val="auto"/>
              </w:rPr>
              <w:t>частині чотирнадцятій</w:t>
            </w:r>
            <w:r>
              <w:rPr>
                <w:rStyle w:val="28"/>
                <w:rFonts w:ascii="Arial" w:hAnsi="Arial"/>
                <w:color w:val="auto"/>
              </w:rPr>
              <w:fldChar w:fldCharType="end"/>
            </w:r>
            <w:r>
              <w:rPr>
                <w:rFonts w:ascii="Arial" w:hAnsi="Arial"/>
                <w:color w:val="auto"/>
              </w:rPr>
              <w:t> статті 29 Закону;</w:t>
            </w:r>
          </w:p>
          <w:p>
            <w:pPr>
              <w:pStyle w:val="10"/>
              <w:widowControl/>
              <w:spacing w:after="150"/>
              <w:ind w:firstLine="450"/>
              <w:jc w:val="both"/>
              <w:rPr>
                <w:rFonts w:ascii="Arial" w:hAnsi="Arial"/>
                <w:color w:val="auto"/>
                <w:lang w:val="uk-UA"/>
              </w:rPr>
            </w:pPr>
            <w:bookmarkStart w:id="11" w:name="n1579"/>
            <w:bookmarkEnd w:id="11"/>
            <w:r>
              <w:rPr>
                <w:rFonts w:ascii="Arial" w:hAnsi="Arial"/>
                <w:color w:val="auto"/>
              </w:rPr>
              <w:t>визначив конфіденційною інформацію, що не може бути визначена як конфіденційна відповідно до вимог </w:t>
            </w:r>
            <w:r>
              <w:rPr>
                <w:color w:val="auto"/>
              </w:rPr>
              <w:fldChar w:fldCharType="begin"/>
            </w:r>
            <w:r>
              <w:rPr>
                <w:color w:val="auto"/>
              </w:rPr>
              <w:instrText xml:space="preserve"> HYPERLINK "https://zakon.rada.gov.ua/laws/show/922-19" \l "n1496"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28 Закону;</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є юридичною особою - резидентом Російської Федерації/Республіки Білорусь державної форми власності, </w:t>
            </w:r>
            <w:r>
              <w:rPr>
                <w:rFonts w:ascii="Arial" w:hAnsi="Arial" w:cs="Arial"/>
                <w:color w:val="auto"/>
                <w:w w:val="95"/>
                <w:lang w:val="uk-UA"/>
              </w:rPr>
              <w:t xml:space="preserve">юридичною особою, створеною та/або зареєстрованою відповідно до законодавства Російської Федерації/Республіки Білорусь, та/або </w:t>
            </w:r>
            <w:r>
              <w:rPr>
                <w:rFonts w:ascii="Arial" w:hAnsi="Arial" w:cs="Arial"/>
                <w:color w:val="auto"/>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фізичною особою (фізичною особою </w:t>
            </w:r>
            <w:r>
              <w:rPr>
                <w:rFonts w:ascii="Arial" w:hAnsi="Arial" w:cs="Arial"/>
                <w:color w:val="auto"/>
                <w:w w:val="85"/>
                <w:lang w:val="uk-UA"/>
              </w:rPr>
              <w:t xml:space="preserve">— </w:t>
            </w:r>
            <w:r>
              <w:rPr>
                <w:rFonts w:ascii="Arial" w:hAnsi="Arial" w:cs="Arial"/>
                <w:color w:val="auto"/>
                <w:lang w:val="uk-UA"/>
              </w:rPr>
              <w:t xml:space="preserve">підприємцем) </w:t>
            </w:r>
            <w:r>
              <w:rPr>
                <w:rFonts w:ascii="Arial" w:hAnsi="Arial" w:cs="Arial"/>
                <w:color w:val="auto"/>
                <w:w w:val="85"/>
                <w:lang w:val="uk-UA"/>
              </w:rPr>
              <w:t xml:space="preserve">— </w:t>
            </w:r>
            <w:r>
              <w:rPr>
                <w:rFonts w:ascii="Arial" w:hAnsi="Arial" w:cs="Arial"/>
                <w:color w:val="auto"/>
                <w:lang w:val="uk-UA"/>
              </w:rPr>
              <w:t xml:space="preserve">резидентом Російської </w:t>
            </w:r>
            <w:r>
              <w:rPr>
                <w:rFonts w:ascii="Arial" w:hAnsi="Arial" w:cs="Arial"/>
                <w:color w:val="auto"/>
                <w:w w:val="95"/>
                <w:lang w:val="uk-UA"/>
              </w:rPr>
              <w:t xml:space="preserve">Федерації/Республіки Білорусь,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є суб'єктом господарювання, що </w:t>
            </w:r>
            <w:r>
              <w:rPr>
                <w:rFonts w:ascii="Arial" w:hAnsi="Arial" w:cs="Arial"/>
                <w:color w:val="auto"/>
                <w:lang w:val="uk-UA"/>
              </w:rPr>
              <w:t xml:space="preserve">здійснює продаж товарів, робіт, послуг походженням з Російської </w:t>
            </w:r>
            <w:r>
              <w:rPr>
                <w:rFonts w:ascii="Arial" w:hAnsi="Arial" w:cs="Arial"/>
                <w:color w:val="auto"/>
                <w:w w:val="95"/>
                <w:lang w:val="uk-UA"/>
              </w:rPr>
              <w:t xml:space="preserve">Федерації/Республіки Білорусь (за винятком товарів, робіт та послуг, </w:t>
            </w:r>
            <w:r>
              <w:rPr>
                <w:rFonts w:ascii="Arial" w:hAnsi="Arial" w:cs="Arial"/>
                <w:color w:val="auto"/>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color w:val="auto"/>
              </w:rPr>
              <w:t>i</w:t>
            </w:r>
            <w:r>
              <w:rPr>
                <w:rFonts w:ascii="Arial" w:hAnsi="Arial" w:cs="Arial"/>
                <w:color w:val="auto"/>
                <w:lang w:val="uk-UA"/>
              </w:rPr>
              <w:t xml:space="preserve"> послуг для замовників, передбачених Законом України “Про публічні </w:t>
            </w:r>
            <w:r>
              <w:rPr>
                <w:rFonts w:ascii="Arial" w:hAnsi="Arial" w:cs="Arial"/>
                <w:color w:val="auto"/>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скасування”);</w:t>
            </w:r>
          </w:p>
          <w:p>
            <w:pPr>
              <w:pStyle w:val="10"/>
              <w:widowControl/>
              <w:spacing w:after="150"/>
              <w:ind w:firstLine="450"/>
              <w:jc w:val="both"/>
              <w:rPr>
                <w:rFonts w:ascii="Arial" w:hAnsi="Arial"/>
                <w:color w:val="auto"/>
                <w:lang w:val="uk-UA"/>
              </w:rPr>
            </w:pPr>
            <w:bookmarkStart w:id="12" w:name="n1580"/>
            <w:bookmarkEnd w:id="12"/>
            <w:r>
              <w:rPr>
                <w:rFonts w:ascii="Arial" w:hAnsi="Arial"/>
                <w:color w:val="auto"/>
                <w:lang w:val="uk-UA"/>
              </w:rPr>
              <w:t>2) тендерна пропозиція учасника:</w:t>
            </w:r>
          </w:p>
          <w:p>
            <w:pPr>
              <w:pStyle w:val="10"/>
              <w:widowControl/>
              <w:spacing w:after="150"/>
              <w:ind w:firstLine="450"/>
              <w:jc w:val="both"/>
              <w:rPr>
                <w:rFonts w:ascii="Arial" w:hAnsi="Arial"/>
                <w:color w:val="auto"/>
                <w:lang w:val="uk-UA"/>
              </w:rPr>
            </w:pPr>
            <w:bookmarkStart w:id="13" w:name="n1581"/>
            <w:bookmarkEnd w:id="13"/>
            <w:r>
              <w:rPr>
                <w:rFonts w:ascii="Arial" w:hAnsi="Arial"/>
                <w:color w:val="auto"/>
                <w:lang w:val="uk-UA"/>
              </w:rPr>
              <w:t>не відповідає умовам технічної специфікації та іншим вимогам щодо предмета закупівлі тендерної документації;</w:t>
            </w:r>
          </w:p>
          <w:p>
            <w:pPr>
              <w:pStyle w:val="10"/>
              <w:widowControl/>
              <w:spacing w:after="150"/>
              <w:ind w:firstLine="450"/>
              <w:jc w:val="both"/>
              <w:rPr>
                <w:rFonts w:ascii="Arial" w:hAnsi="Arial"/>
                <w:color w:val="auto"/>
              </w:rPr>
            </w:pPr>
            <w:bookmarkStart w:id="14" w:name="n1582"/>
            <w:bookmarkEnd w:id="14"/>
            <w:r>
              <w:rPr>
                <w:rFonts w:ascii="Arial" w:hAnsi="Arial"/>
                <w:color w:val="auto"/>
              </w:rPr>
              <w:t>викладена іншою мовою (мовами), аніж мова (мови), що вимагається тендерною документацією;</w:t>
            </w:r>
          </w:p>
          <w:p>
            <w:pPr>
              <w:pStyle w:val="10"/>
              <w:widowControl/>
              <w:spacing w:after="150"/>
              <w:ind w:firstLine="450"/>
              <w:jc w:val="both"/>
              <w:rPr>
                <w:rFonts w:ascii="Arial" w:hAnsi="Arial"/>
                <w:color w:val="auto"/>
                <w:lang w:val="uk-UA"/>
              </w:rPr>
            </w:pPr>
            <w:bookmarkStart w:id="15" w:name="n1583"/>
            <w:bookmarkEnd w:id="15"/>
            <w:r>
              <w:rPr>
                <w:rFonts w:ascii="Arial" w:hAnsi="Arial"/>
                <w:color w:val="auto"/>
              </w:rPr>
              <w:t>є такою, строк дії якої закінчився;</w:t>
            </w:r>
          </w:p>
          <w:p>
            <w:pPr>
              <w:pStyle w:val="10"/>
              <w:widowControl/>
              <w:spacing w:after="150"/>
              <w:ind w:firstLine="450"/>
              <w:jc w:val="both"/>
              <w:rPr>
                <w:rFonts w:ascii="Arial" w:hAnsi="Arial" w:cs="Arial"/>
                <w:color w:val="auto"/>
                <w:spacing w:val="-2"/>
                <w:lang w:val="uk-UA"/>
              </w:rPr>
            </w:pPr>
            <w:r>
              <w:rPr>
                <w:rFonts w:ascii="Arial" w:hAnsi="Arial" w:cs="Arial"/>
                <w:color w:val="auto"/>
              </w:rPr>
              <w:t>є такою, ціна якої</w:t>
            </w:r>
            <w:r>
              <w:rPr>
                <w:rFonts w:ascii="Arial" w:hAnsi="Arial" w:cs="Arial"/>
                <w:i/>
                <w:color w:val="auto"/>
              </w:rPr>
              <w:t xml:space="preserve"> </w:t>
            </w:r>
            <w:r>
              <w:rPr>
                <w:rFonts w:ascii="Arial" w:hAnsi="Arial" w:cs="Arial"/>
                <w:color w:val="auto"/>
              </w:rPr>
              <w:t xml:space="preserve">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Arial" w:hAnsi="Arial" w:cs="Arial"/>
                <w:color w:val="auto"/>
                <w:w w:val="95"/>
              </w:rPr>
              <w:t xml:space="preserve">зазначив про прийняття до розгляду тендерної пропозиції, ціна якої </w:t>
            </w:r>
            <w:r>
              <w:rPr>
                <w:rFonts w:ascii="Arial" w:hAnsi="Arial" w:cs="Arial"/>
                <w:color w:val="auto"/>
              </w:rPr>
              <w:t xml:space="preserve">с вищою, ніж очікувана вартість предмета закупівлі, визначена </w:t>
            </w:r>
            <w:r>
              <w:rPr>
                <w:rFonts w:ascii="Arial" w:hAnsi="Arial" w:cs="Arial"/>
                <w:color w:val="auto"/>
                <w:w w:val="95"/>
              </w:rPr>
              <w:t xml:space="preserve">замовником в оголошенні про проведення відкритих торгів, та/або </w:t>
            </w:r>
            <w:r>
              <w:rPr>
                <w:rFonts w:ascii="Arial" w:hAnsi="Arial" w:cs="Arial"/>
                <w:color w:val="auto"/>
              </w:rPr>
              <w:t xml:space="preserve">не зазначив прийнятний відсоток перевищення aбo відсоток перевищення є більшим, ніж зазначений замовником в тендерній </w:t>
            </w:r>
            <w:r>
              <w:rPr>
                <w:rFonts w:ascii="Arial" w:hAnsi="Arial" w:cs="Arial"/>
                <w:color w:val="auto"/>
                <w:spacing w:val="-2"/>
              </w:rPr>
              <w:t>документації;</w:t>
            </w:r>
          </w:p>
          <w:p>
            <w:pPr>
              <w:pStyle w:val="10"/>
              <w:widowControl/>
              <w:spacing w:after="150"/>
              <w:ind w:firstLine="450"/>
              <w:jc w:val="both"/>
              <w:rPr>
                <w:rFonts w:ascii="Arial" w:hAnsi="Arial" w:cs="Arial"/>
                <w:color w:val="auto"/>
                <w:lang w:val="uk-UA"/>
              </w:rPr>
            </w:pPr>
            <w:r>
              <w:rPr>
                <w:rFonts w:ascii="Arial" w:hAnsi="Arial" w:cs="Arial"/>
                <w:color w:val="auto"/>
                <w:w w:val="95"/>
              </w:rPr>
              <w:t>не</w:t>
            </w:r>
            <w:r>
              <w:rPr>
                <w:rFonts w:ascii="Arial" w:hAnsi="Arial" w:cs="Arial"/>
                <w:color w:val="auto"/>
                <w:w w:val="95"/>
                <w:lang w:val="uk-UA"/>
              </w:rPr>
              <w:t xml:space="preserve"> </w:t>
            </w:r>
            <w:r>
              <w:rPr>
                <w:rFonts w:ascii="Arial" w:hAnsi="Arial" w:cs="Arial"/>
                <w:color w:val="auto"/>
                <w:w w:val="95"/>
              </w:rPr>
              <w:t>відповіда</w:t>
            </w:r>
            <w:r>
              <w:rPr>
                <w:rFonts w:ascii="Arial" w:hAnsi="Arial" w:cs="Arial"/>
                <w:color w:val="auto"/>
                <w:w w:val="95"/>
                <w:lang w:val="uk-UA"/>
              </w:rPr>
              <w:t xml:space="preserve">є </w:t>
            </w:r>
            <w:r>
              <w:rPr>
                <w:rFonts w:ascii="Arial" w:hAnsi="Arial" w:cs="Arial"/>
                <w:color w:val="auto"/>
                <w:w w:val="95"/>
              </w:rPr>
              <w:t>вимогам,</w:t>
            </w:r>
            <w:r>
              <w:rPr>
                <w:rFonts w:ascii="Arial" w:hAnsi="Arial" w:cs="Arial"/>
                <w:color w:val="auto"/>
                <w:w w:val="95"/>
                <w:lang w:val="uk-UA"/>
              </w:rPr>
              <w:t xml:space="preserve"> </w:t>
            </w:r>
            <w:r>
              <w:rPr>
                <w:rFonts w:ascii="Arial" w:hAnsi="Arial" w:cs="Arial"/>
                <w:color w:val="auto"/>
                <w:w w:val="95"/>
              </w:rPr>
              <w:t>установленим</w:t>
            </w:r>
            <w:r>
              <w:rPr>
                <w:rFonts w:ascii="Arial" w:hAnsi="Arial" w:cs="Arial"/>
                <w:color w:val="auto"/>
                <w:w w:val="95"/>
                <w:lang w:val="uk-UA"/>
              </w:rPr>
              <w:t xml:space="preserve"> </w:t>
            </w:r>
            <w:r>
              <w:rPr>
                <w:rFonts w:ascii="Arial" w:hAnsi="Arial" w:cs="Arial"/>
                <w:color w:val="auto"/>
                <w:w w:val="95"/>
              </w:rPr>
              <w:t>у</w:t>
            </w:r>
            <w:r>
              <w:rPr>
                <w:rFonts w:ascii="Arial" w:hAnsi="Arial" w:cs="Arial"/>
                <w:color w:val="auto"/>
                <w:w w:val="95"/>
                <w:lang w:val="uk-UA"/>
              </w:rPr>
              <w:t xml:space="preserve"> </w:t>
            </w:r>
            <w:r>
              <w:rPr>
                <w:rFonts w:ascii="Arial" w:hAnsi="Arial" w:cs="Arial"/>
                <w:color w:val="auto"/>
                <w:w w:val="95"/>
              </w:rPr>
              <w:t>тендерній</w:t>
            </w:r>
            <w:r>
              <w:rPr>
                <w:rFonts w:ascii="Arial" w:hAnsi="Arial" w:cs="Arial"/>
                <w:color w:val="auto"/>
                <w:w w:val="95"/>
                <w:lang w:val="uk-UA"/>
              </w:rPr>
              <w:t xml:space="preserve"> </w:t>
            </w:r>
            <w:r>
              <w:rPr>
                <w:rFonts w:ascii="Arial" w:hAnsi="Arial" w:cs="Arial"/>
                <w:color w:val="auto"/>
                <w:w w:val="95"/>
              </w:rPr>
              <w:t>документац</w:t>
            </w:r>
            <w:r>
              <w:rPr>
                <w:rFonts w:ascii="Arial" w:hAnsi="Arial" w:cs="Arial"/>
                <w:color w:val="auto"/>
                <w:w w:val="95"/>
                <w:lang w:val="uk-UA"/>
              </w:rPr>
              <w:t>ії</w:t>
            </w:r>
            <w:r>
              <w:rPr>
                <w:rFonts w:ascii="Arial" w:hAnsi="Arial" w:cs="Arial"/>
                <w:color w:val="auto"/>
                <w:w w:val="95"/>
              </w:rPr>
              <w:t xml:space="preserve"> відповідно до абзацу першого частини третьої статті 22 Закону;</w:t>
            </w:r>
          </w:p>
          <w:p>
            <w:pPr>
              <w:pStyle w:val="10"/>
              <w:widowControl/>
              <w:spacing w:after="150"/>
              <w:ind w:firstLine="450"/>
              <w:jc w:val="both"/>
              <w:rPr>
                <w:rFonts w:ascii="Arial" w:hAnsi="Arial"/>
                <w:color w:val="auto"/>
              </w:rPr>
            </w:pPr>
            <w:bookmarkStart w:id="16" w:name="n1584"/>
            <w:bookmarkEnd w:id="16"/>
            <w:r>
              <w:rPr>
                <w:rFonts w:ascii="Arial" w:hAnsi="Arial"/>
                <w:color w:val="auto"/>
              </w:rPr>
              <w:t>3) переможець процедури закупівлі:</w:t>
            </w:r>
          </w:p>
          <w:p>
            <w:pPr>
              <w:pStyle w:val="10"/>
              <w:widowControl/>
              <w:spacing w:after="150"/>
              <w:ind w:firstLine="450"/>
              <w:jc w:val="both"/>
              <w:rPr>
                <w:rFonts w:ascii="Arial" w:hAnsi="Arial"/>
                <w:color w:val="auto"/>
              </w:rPr>
            </w:pPr>
            <w:bookmarkStart w:id="17" w:name="n1585"/>
            <w:bookmarkEnd w:id="17"/>
            <w:r>
              <w:rPr>
                <w:rFonts w:ascii="Arial" w:hAnsi="Arial"/>
                <w:color w:va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10"/>
              <w:widowControl/>
              <w:spacing w:after="150"/>
              <w:ind w:firstLine="450"/>
              <w:jc w:val="both"/>
              <w:rPr>
                <w:color w:val="auto"/>
              </w:rPr>
            </w:pPr>
            <w:bookmarkStart w:id="18" w:name="n1586"/>
            <w:bookmarkEnd w:id="18"/>
            <w:r>
              <w:rPr>
                <w:rFonts w:ascii="Arial" w:hAnsi="Arial"/>
                <w:color w:val="auto"/>
              </w:rPr>
              <w:t>не надав у спосіб, зазначений в тендерній документації, документи, що підтверджують відсутність підстав, установлених </w:t>
            </w:r>
            <w:r>
              <w:rPr>
                <w:color w:val="auto"/>
              </w:rPr>
              <w:fldChar w:fldCharType="begin"/>
            </w:r>
            <w:r>
              <w:rPr>
                <w:color w:val="auto"/>
              </w:rPr>
              <w:instrText xml:space="preserve"> HYPERLINK "https://zakon.rada.gov.ua/laws/show/922-19" \l "n1261" </w:instrText>
            </w:r>
            <w:r>
              <w:rPr>
                <w:color w:val="auto"/>
              </w:rPr>
              <w:fldChar w:fldCharType="separate"/>
            </w:r>
            <w:r>
              <w:rPr>
                <w:rStyle w:val="28"/>
                <w:rFonts w:ascii="Arial" w:hAnsi="Arial"/>
                <w:color w:val="auto"/>
              </w:rPr>
              <w:t>статтею 17</w:t>
            </w:r>
            <w:r>
              <w:rPr>
                <w:rStyle w:val="28"/>
                <w:rFonts w:ascii="Arial" w:hAnsi="Arial"/>
                <w:color w:val="auto"/>
              </w:rPr>
              <w:fldChar w:fldCharType="end"/>
            </w:r>
            <w:r>
              <w:rPr>
                <w:rFonts w:ascii="Arial" w:hAnsi="Arial"/>
                <w:color w:val="auto"/>
              </w:rPr>
              <w:t>  Закону</w:t>
            </w:r>
            <w:r>
              <w:rPr>
                <w:rFonts w:ascii="Arial" w:hAnsi="Arial"/>
                <w:color w:val="auto"/>
                <w:lang w:val="uk-UA"/>
              </w:rPr>
              <w:t>, з урахуванням пункту 44 цих особливостей</w:t>
            </w:r>
            <w:r>
              <w:rPr>
                <w:rFonts w:ascii="Arial" w:hAnsi="Arial"/>
                <w:color w:val="auto"/>
              </w:rPr>
              <w:t>;</w:t>
            </w:r>
          </w:p>
          <w:p>
            <w:pPr>
              <w:pStyle w:val="10"/>
              <w:widowControl/>
              <w:spacing w:after="150"/>
              <w:ind w:firstLine="450"/>
              <w:jc w:val="both"/>
              <w:rPr>
                <w:color w:val="auto"/>
              </w:rPr>
            </w:pPr>
            <w:bookmarkStart w:id="19" w:name="n1587"/>
            <w:bookmarkEnd w:id="19"/>
            <w:r>
              <w:rPr>
                <w:rFonts w:ascii="Arial" w:hAnsi="Arial"/>
                <w:color w:val="auto"/>
              </w:rPr>
              <w:t>не надав копію ліцензії або документа дозвільного характеру (у разі їх наявності) відповідно до </w:t>
            </w:r>
            <w:r>
              <w:rPr>
                <w:color w:val="auto"/>
              </w:rPr>
              <w:fldChar w:fldCharType="begin"/>
            </w:r>
            <w:r>
              <w:rPr>
                <w:color w:val="auto"/>
              </w:rPr>
              <w:instrText xml:space="preserve"> HYPERLINK "https://zakon.rada.gov.ua/laws/show/922-19" \l "n1762"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41 Закону;</w:t>
            </w:r>
          </w:p>
          <w:p>
            <w:pPr>
              <w:pStyle w:val="10"/>
              <w:widowControl/>
              <w:spacing w:after="150"/>
              <w:ind w:firstLine="450"/>
              <w:jc w:val="both"/>
              <w:rPr>
                <w:rFonts w:ascii="Arial" w:hAnsi="Arial"/>
                <w:color w:val="auto"/>
                <w:lang w:val="uk-UA"/>
              </w:rPr>
            </w:pPr>
            <w:bookmarkStart w:id="20" w:name="n1588"/>
            <w:bookmarkEnd w:id="20"/>
            <w:r>
              <w:rPr>
                <w:rFonts w:ascii="Arial" w:hAnsi="Arial"/>
                <w:color w:val="auto"/>
              </w:rPr>
              <w:t>не надав забезпечення виконання договору про закупівлю, якщо таке забезпечення вимагалося замовником</w:t>
            </w:r>
            <w:r>
              <w:rPr>
                <w:rFonts w:ascii="Arial" w:hAnsi="Arial"/>
                <w:color w:val="auto"/>
                <w:lang w:val="uk-UA"/>
              </w:rPr>
              <w:t>;</w:t>
            </w:r>
          </w:p>
          <w:p>
            <w:pPr>
              <w:pStyle w:val="10"/>
              <w:widowControl/>
              <w:spacing w:after="150"/>
              <w:ind w:firstLine="450"/>
              <w:jc w:val="both"/>
              <w:rPr>
                <w:rFonts w:ascii="Arial" w:hAnsi="Arial" w:cs="Arial"/>
                <w:color w:val="auto"/>
                <w:spacing w:val="-2"/>
                <w:lang w:val="uk-UA"/>
              </w:rPr>
            </w:pPr>
            <w:r>
              <w:rPr>
                <w:rFonts w:ascii="Arial" w:hAnsi="Arial" w:cs="Arial"/>
                <w:color w:val="auto"/>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color w:val="auto"/>
                <w:spacing w:val="-2"/>
                <w:lang w:val="uk-UA"/>
              </w:rPr>
              <w:t>абзацом другим частини п'ятнадцятої статті 29 Закону.</w:t>
            </w:r>
          </w:p>
          <w:p>
            <w:pPr>
              <w:pStyle w:val="10"/>
              <w:widowControl/>
              <w:spacing w:after="150"/>
              <w:ind w:firstLine="450"/>
              <w:jc w:val="both"/>
              <w:rPr>
                <w:rFonts w:ascii="Arial" w:hAnsi="Arial" w:cs="Arial"/>
                <w:color w:val="auto"/>
                <w:w w:val="95"/>
                <w:lang w:val="uk-UA"/>
              </w:rPr>
            </w:pPr>
            <w:bookmarkStart w:id="21" w:name="n1589"/>
            <w:bookmarkEnd w:id="21"/>
            <w:r>
              <w:rPr>
                <w:rFonts w:ascii="Arial" w:hAnsi="Arial" w:cs="Arial"/>
                <w:color w:val="auto"/>
                <w:w w:val="95"/>
              </w:rPr>
              <w:t>Замовник може відхилити тендерну пропозицію із зазначенням аргументації в електронній системі закупівель у разі, коли:</w:t>
            </w:r>
          </w:p>
          <w:p>
            <w:pPr>
              <w:pStyle w:val="1733"/>
              <w:numPr>
                <w:ilvl w:val="0"/>
                <w:numId w:val="4"/>
              </w:numPr>
              <w:tabs>
                <w:tab w:val="left" w:pos="950"/>
              </w:tabs>
              <w:spacing w:before="135" w:line="225" w:lineRule="auto"/>
              <w:ind w:right="156" w:firstLine="564"/>
              <w:jc w:val="both"/>
              <w:rPr>
                <w:rFonts w:ascii="Arial" w:hAnsi="Arial" w:cs="Arial"/>
                <w:color w:val="auto"/>
                <w:sz w:val="24"/>
                <w:szCs w:val="24"/>
              </w:rPr>
            </w:pPr>
            <w:r>
              <w:rPr>
                <w:rFonts w:ascii="Arial" w:hAnsi="Arial" w:cs="Arial"/>
                <w:color w:val="auto"/>
                <w:sz w:val="24"/>
                <w:szCs w:val="24"/>
              </w:rPr>
              <w:t xml:space="preserve">учасник процедури закупівлі надав неналежне </w:t>
            </w:r>
            <w:r>
              <w:rPr>
                <w:rFonts w:ascii="Arial" w:hAnsi="Arial" w:cs="Arial"/>
                <w:color w:val="auto"/>
                <w:w w:val="95"/>
                <w:sz w:val="24"/>
                <w:szCs w:val="24"/>
              </w:rPr>
              <w:t>обгрунтування щодо ціни aбo вартості відповідних товарів, робіт чи послуг тендерної пропозиції, що е аномально низькою;</w:t>
            </w:r>
          </w:p>
          <w:p>
            <w:pPr>
              <w:pStyle w:val="1733"/>
              <w:numPr>
                <w:ilvl w:val="0"/>
                <w:numId w:val="4"/>
              </w:numPr>
              <w:tabs>
                <w:tab w:val="left" w:pos="926"/>
              </w:tabs>
              <w:spacing w:before="145" w:line="232" w:lineRule="auto"/>
              <w:ind w:left="103" w:right="136" w:firstLine="564"/>
              <w:jc w:val="both"/>
              <w:rPr>
                <w:rFonts w:ascii="Arial" w:hAnsi="Arial" w:cs="Arial"/>
                <w:color w:val="auto"/>
                <w:sz w:val="24"/>
                <w:szCs w:val="24"/>
              </w:rPr>
            </w:pPr>
            <w:r>
              <w:rPr>
                <w:rFonts w:ascii="Arial" w:hAnsi="Arial" w:cs="Arial"/>
                <w:color w:val="auto"/>
                <w:w w:val="95"/>
                <w:sz w:val="24"/>
                <w:szCs w:val="24"/>
              </w:rPr>
              <w:t xml:space="preserve">учасник процедури закупівлі не виконав свої зобов’язання за </w:t>
            </w:r>
            <w:r>
              <w:rPr>
                <w:rFonts w:ascii="Arial" w:hAnsi="Arial" w:cs="Arial"/>
                <w:color w:val="auto"/>
                <w:sz w:val="24"/>
                <w:szCs w:val="24"/>
              </w:rPr>
              <w:t xml:space="preserve">раніше укладеним договором про закупівлю із тим самим </w:t>
            </w:r>
            <w:r>
              <w:rPr>
                <w:rFonts w:ascii="Arial" w:hAnsi="Arial" w:cs="Arial"/>
                <w:color w:val="auto"/>
                <w:w w:val="95"/>
                <w:sz w:val="24"/>
                <w:szCs w:val="24"/>
              </w:rPr>
              <w:t xml:space="preserve">замовником, що призвело до застосування санкцій у вигляді штрафів </w:t>
            </w:r>
            <w:r>
              <w:rPr>
                <w:rFonts w:ascii="Arial" w:hAnsi="Arial" w:cs="Arial"/>
                <w:color w:val="auto"/>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color w:val="auto"/>
                <w:w w:val="95"/>
                <w:sz w:val="24"/>
                <w:szCs w:val="24"/>
              </w:rPr>
              <w:t>добровільної сплати штрафу, aбo відшкодування збитків).</w:t>
            </w:r>
          </w:p>
          <w:p>
            <w:pPr>
              <w:pStyle w:val="1733"/>
              <w:spacing w:before="121" w:line="230" w:lineRule="auto"/>
              <w:ind w:left="106" w:right="125" w:firstLine="569"/>
              <w:jc w:val="both"/>
              <w:rPr>
                <w:rFonts w:ascii="Arial" w:hAnsi="Arial" w:cs="Arial"/>
                <w:color w:val="auto"/>
                <w:sz w:val="24"/>
                <w:szCs w:val="24"/>
              </w:rPr>
            </w:pPr>
            <w:r>
              <w:rPr>
                <w:rFonts w:ascii="Arial" w:hAnsi="Arial" w:cs="Arial"/>
                <w:color w:val="auto"/>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color w:val="auto"/>
                <w:sz w:val="24"/>
                <w:szCs w:val="24"/>
              </w:rPr>
              <w:t xml:space="preserve">цих особливостей та умови тендерної документації, яким така </w:t>
            </w:r>
            <w:r>
              <w:rPr>
                <w:rFonts w:ascii="Arial" w:hAnsi="Arial" w:cs="Arial"/>
                <w:color w:val="auto"/>
                <w:w w:val="95"/>
                <w:sz w:val="24"/>
                <w:szCs w:val="24"/>
              </w:rPr>
              <w:t xml:space="preserve">тендерна пропозиція та/або учасник не відповідають, із зазначенням, </w:t>
            </w:r>
            <w:r>
              <w:rPr>
                <w:rFonts w:ascii="Arial" w:hAnsi="Arial" w:cs="Arial"/>
                <w:color w:val="auto"/>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color w:val="auto"/>
                <w:w w:val="95"/>
                <w:sz w:val="24"/>
                <w:szCs w:val="24"/>
              </w:rPr>
              <w:t>якого</w:t>
            </w:r>
            <w:r>
              <w:rPr>
                <w:rFonts w:ascii="Arial" w:hAnsi="Arial" w:cs="Arial"/>
                <w:i/>
                <w:color w:val="auto"/>
                <w:w w:val="95"/>
                <w:sz w:val="24"/>
                <w:szCs w:val="24"/>
              </w:rPr>
              <w:t xml:space="preserve"> </w:t>
            </w:r>
            <w:r>
              <w:rPr>
                <w:rFonts w:ascii="Arial" w:hAnsi="Arial" w:cs="Arial"/>
                <w:color w:val="auto"/>
                <w:w w:val="95"/>
                <w:sz w:val="24"/>
                <w:szCs w:val="24"/>
              </w:rPr>
              <w:t>відхилена, через електронну систему закупівель.</w:t>
            </w:r>
          </w:p>
          <w:p>
            <w:pPr>
              <w:pStyle w:val="1733"/>
              <w:spacing w:before="108" w:line="230" w:lineRule="auto"/>
              <w:ind w:left="120" w:right="113" w:firstLine="567"/>
              <w:jc w:val="both"/>
              <w:rPr>
                <w:rFonts w:ascii="Arial" w:hAnsi="Arial" w:cs="Arial"/>
                <w:color w:val="auto"/>
                <w:sz w:val="24"/>
                <w:szCs w:val="24"/>
              </w:rPr>
            </w:pPr>
            <w:r>
              <w:rPr>
                <w:rFonts w:ascii="Arial" w:hAnsi="Arial" w:cs="Arial"/>
                <w:color w:val="auto"/>
                <w:w w:val="95"/>
                <w:sz w:val="24"/>
                <w:szCs w:val="24"/>
              </w:rPr>
              <w:t xml:space="preserve">У разі коли учасник процедури закупівлі, тендерна пропозиція </w:t>
            </w:r>
            <w:r>
              <w:rPr>
                <w:rFonts w:ascii="Arial" w:hAnsi="Arial" w:cs="Arial"/>
                <w:color w:val="auto"/>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color w:val="auto"/>
                <w:spacing w:val="-2"/>
                <w:w w:val="95"/>
                <w:sz w:val="24"/>
                <w:szCs w:val="24"/>
              </w:rPr>
              <w:t xml:space="preserve">вимогою надати додаткову інформацію про причини невідповідності </w:t>
            </w:r>
            <w:r>
              <w:rPr>
                <w:rFonts w:ascii="Arial" w:hAnsi="Arial" w:cs="Arial"/>
                <w:color w:val="auto"/>
                <w:w w:val="95"/>
                <w:sz w:val="24"/>
                <w:szCs w:val="24"/>
              </w:rPr>
              <w:t xml:space="preserve">його пропозиції умовам тендерної документації, зокрема технічній </w:t>
            </w:r>
            <w:r>
              <w:rPr>
                <w:rFonts w:ascii="Arial" w:hAnsi="Arial" w:cs="Arial"/>
                <w:color w:val="auto"/>
                <w:sz w:val="24"/>
                <w:szCs w:val="24"/>
              </w:rPr>
              <w:t xml:space="preserve">специфікації, та/або його невідповідності кваліфікаційним </w:t>
            </w:r>
            <w:r>
              <w:rPr>
                <w:rFonts w:ascii="Arial" w:hAnsi="Arial" w:cs="Arial"/>
                <w:color w:val="auto"/>
                <w:spacing w:val="-2"/>
                <w:sz w:val="24"/>
                <w:szCs w:val="24"/>
              </w:rPr>
              <w:t xml:space="preserve">критеріям, а замовник зобов'язаний надати йому відповідь з такою </w:t>
            </w:r>
            <w:r>
              <w:rPr>
                <w:rFonts w:ascii="Arial" w:hAnsi="Arial" w:cs="Arial"/>
                <w:color w:val="auto"/>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color w:val="auto"/>
                <w:spacing w:val="-2"/>
                <w:sz w:val="24"/>
                <w:szCs w:val="24"/>
              </w:rPr>
              <w:t>системі закупівель відповідно до статті 10 Закону.</w:t>
            </w:r>
          </w:p>
          <w:p>
            <w:pPr>
              <w:pStyle w:val="1733"/>
              <w:spacing w:before="108" w:line="230" w:lineRule="auto"/>
              <w:ind w:left="134" w:right="121" w:firstLine="302"/>
              <w:jc w:val="both"/>
              <w:rPr>
                <w:rFonts w:ascii="Arial" w:hAnsi="Arial" w:cs="Arial"/>
                <w:color w:val="auto"/>
                <w:sz w:val="24"/>
                <w:szCs w:val="24"/>
              </w:rPr>
            </w:pPr>
            <w:r>
              <w:rPr>
                <w:rFonts w:ascii="Arial" w:hAnsi="Arial" w:cs="Arial"/>
                <w:color w:val="auto"/>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color w:val="auto"/>
                <w:w w:val="95"/>
                <w:sz w:val="24"/>
                <w:szCs w:val="24"/>
              </w:rPr>
              <w:t xml:space="preserve">визначені статтею 17 Закону (крім пункту 13 частини першої статті </w:t>
            </w:r>
            <w:r>
              <w:rPr>
                <w:rFonts w:ascii="Arial" w:hAnsi="Arial" w:cs="Arial"/>
                <w:color w:val="auto"/>
                <w:sz w:val="24"/>
                <w:szCs w:val="24"/>
              </w:rPr>
              <w:t>17 Закону).</w:t>
            </w:r>
          </w:p>
          <w:p>
            <w:pPr>
              <w:pStyle w:val="1733"/>
              <w:spacing w:before="118" w:after="40" w:line="230" w:lineRule="auto"/>
              <w:ind w:left="130" w:right="100" w:firstLine="570"/>
              <w:jc w:val="both"/>
              <w:rPr>
                <w:rFonts w:ascii="Arial" w:hAnsi="Arial" w:cs="Arial"/>
                <w:color w:val="auto"/>
                <w:sz w:val="24"/>
                <w:szCs w:val="24"/>
              </w:rPr>
            </w:pPr>
            <w:r>
              <w:rPr>
                <w:rFonts w:ascii="Arial" w:hAnsi="Arial" w:cs="Arial"/>
                <w:color w:val="auto"/>
                <w:sz w:val="24"/>
                <w:szCs w:val="24"/>
                <w:u w:val="single" w:color="231F23"/>
              </w:rPr>
              <w:t xml:space="preserve">Замовник не перевіряє переможця процедури закупівлі на </w:t>
            </w:r>
            <w:r>
              <w:rPr>
                <w:rFonts w:ascii="Arial" w:hAnsi="Arial" w:cs="Arial"/>
                <w:color w:val="auto"/>
                <w:w w:val="95"/>
                <w:sz w:val="24"/>
                <w:szCs w:val="24"/>
                <w:u w:val="single" w:color="232323"/>
              </w:rPr>
              <w:t xml:space="preserve">відповідність підстави, визначеної пунктом 13 частини першої статті </w:t>
            </w:r>
            <w:r>
              <w:rPr>
                <w:rFonts w:ascii="Arial" w:hAnsi="Arial" w:cs="Arial"/>
                <w:color w:val="auto"/>
                <w:sz w:val="24"/>
                <w:szCs w:val="24"/>
                <w:u w:val="single" w:color="1C1C1C"/>
              </w:rPr>
              <w:t xml:space="preserve">17 Закону, та не вимагає від учасника процедури </w:t>
            </w:r>
            <w:r>
              <w:rPr>
                <w:rFonts w:ascii="Arial" w:hAnsi="Arial" w:cs="Arial"/>
                <w:color w:val="auto"/>
                <w:position w:val="1"/>
                <w:sz w:val="24"/>
                <w:szCs w:val="24"/>
                <w:u w:val="single" w:color="1C1C1C"/>
              </w:rPr>
              <w:t>закупівлі/переможця процедури закупівлі підтвердження її відсутності.</w:t>
            </w:r>
          </w:p>
          <w:p>
            <w:pPr>
              <w:pStyle w:val="1733"/>
              <w:spacing w:line="182" w:lineRule="exact"/>
              <w:ind w:left="140"/>
              <w:rPr>
                <w:rFonts w:ascii="Arial" w:hAnsi="Arial" w:cs="Arial"/>
                <w:color w:val="auto"/>
                <w:sz w:val="24"/>
                <w:szCs w:val="24"/>
              </w:rPr>
            </w:pPr>
          </w:p>
          <w:p>
            <w:pPr>
              <w:pStyle w:val="10"/>
              <w:widowControl/>
              <w:spacing w:after="0"/>
              <w:jc w:val="both"/>
              <w:rPr>
                <w:rFonts w:ascii="Arial" w:hAnsi="Arial"/>
                <w:color w:val="auto"/>
                <w:lang w:val="uk-UA"/>
              </w:rPr>
            </w:pPr>
            <w:r>
              <w:rPr>
                <w:rFonts w:ascii="Arial" w:hAnsi="Arial" w:cs="Arial"/>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color w:val="auto"/>
                <w:u w:val="thick" w:color="1C1818"/>
                <w:lang w:val="uk-UA"/>
              </w:rPr>
              <w:t>визначених п</w:t>
            </w:r>
            <w:r>
              <w:rPr>
                <w:rFonts w:ascii="Arial" w:hAnsi="Arial" w:cs="Arial"/>
                <w:b/>
                <w:color w:val="auto"/>
                <w:u w:val="thick" w:color="1C1818"/>
              </w:rPr>
              <w:t>v</w:t>
            </w:r>
            <w:r>
              <w:rPr>
                <w:rFonts w:ascii="Arial" w:hAnsi="Arial" w:cs="Arial"/>
                <w:b/>
                <w:color w:val="auto"/>
                <w:u w:val="thick" w:color="1C1818"/>
                <w:lang w:val="uk-UA"/>
              </w:rPr>
              <w:t xml:space="preserve">нктами 3, 5, 6 </w:t>
            </w:r>
            <w:r>
              <w:rPr>
                <w:rFonts w:ascii="Arial" w:hAnsi="Arial" w:cs="Arial"/>
                <w:color w:val="auto"/>
                <w:u w:val="thick" w:color="1C1818"/>
              </w:rPr>
              <w:t>i</w:t>
            </w:r>
            <w:r>
              <w:rPr>
                <w:rFonts w:ascii="Arial" w:hAnsi="Arial" w:cs="Arial"/>
                <w:color w:val="auto"/>
                <w:u w:val="thick" w:color="1C1818"/>
                <w:lang w:val="uk-UA"/>
              </w:rPr>
              <w:t xml:space="preserve"> </w:t>
            </w:r>
            <w:r>
              <w:rPr>
                <w:rFonts w:ascii="Arial" w:hAnsi="Arial" w:cs="Arial"/>
                <w:b/>
                <w:color w:val="auto"/>
                <w:u w:val="thick" w:color="1C1818"/>
                <w:lang w:val="uk-UA"/>
              </w:rPr>
              <w:t>12 частини першої та частиною</w:t>
            </w:r>
            <w:r>
              <w:rPr>
                <w:rFonts w:ascii="Arial" w:hAnsi="Arial" w:cs="Arial"/>
                <w:b/>
                <w:color w:val="auto"/>
                <w:u w:val="single"/>
                <w:lang w:val="uk-UA"/>
              </w:rPr>
              <w:t xml:space="preserve"> </w:t>
            </w:r>
            <w:r>
              <w:rPr>
                <w:rFonts w:ascii="Arial" w:hAnsi="Arial" w:cs="Arial"/>
                <w:b/>
                <w:color w:val="auto"/>
                <w:u w:val="single" w:color="1C1818"/>
                <w:lang w:val="uk-UA"/>
              </w:rPr>
              <w:t>другою</w:t>
            </w:r>
            <w:r>
              <w:rPr>
                <w:rFonts w:ascii="Arial" w:hAnsi="Arial" w:cs="Arial"/>
                <w:color w:val="auto"/>
                <w:u w:val="single" w:color="1C1818"/>
                <w:lang w:val="uk-UA"/>
              </w:rPr>
              <w:t xml:space="preserve"> </w:t>
            </w:r>
            <w:r>
              <w:rPr>
                <w:rFonts w:ascii="Arial" w:hAnsi="Arial" w:cs="Arial"/>
                <w:b/>
                <w:color w:val="auto"/>
                <w:u w:val="single" w:color="1C1818"/>
                <w:lang w:val="uk-UA"/>
              </w:rPr>
              <w:t>статті 17 Закону.</w:t>
            </w:r>
            <w:r>
              <w:rPr>
                <w:rFonts w:ascii="Arial" w:hAnsi="Arial" w:cs="Arial"/>
                <w:b/>
                <w:i/>
                <w:color w:val="auto"/>
                <w:lang w:val="uk-UA"/>
              </w:rPr>
              <w:t xml:space="preserve"> </w:t>
            </w:r>
            <w:r>
              <w:rPr>
                <w:rFonts w:ascii="Arial" w:hAnsi="Arial" w:cs="Arial"/>
                <w:color w:val="auto"/>
                <w:lang w:val="uk-UA"/>
              </w:rPr>
              <w:t xml:space="preserve">Замовник не вимагає документального підтвердження публічної інформації, що оприлюднена у формі </w:t>
            </w:r>
            <w:r>
              <w:rPr>
                <w:rFonts w:ascii="Arial" w:hAnsi="Arial" w:cs="Arial"/>
                <w:color w:val="auto"/>
                <w:w w:val="95"/>
                <w:lang w:val="uk-UA"/>
              </w:rPr>
              <w:t xml:space="preserve">відкритих даних згідно із Законом України “Про доступ до публічної </w:t>
            </w:r>
            <w:r>
              <w:rPr>
                <w:rFonts w:ascii="Arial" w:hAnsi="Arial" w:cs="Arial"/>
                <w:color w:val="auto"/>
                <w:lang w:val="uk-UA"/>
              </w:rPr>
              <w:t xml:space="preserve">інформації” та/або міститься у відкритих єдиних державних </w:t>
            </w:r>
            <w:r>
              <w:rPr>
                <w:rFonts w:ascii="Arial" w:hAnsi="Arial" w:cs="Arial"/>
                <w:color w:val="auto"/>
                <w:spacing w:val="-2"/>
                <w:lang w:val="uk-UA"/>
              </w:rPr>
              <w:t xml:space="preserve">реєстрах, доступ до яких є вільним, або публічної інформації, що є </w:t>
            </w:r>
            <w:r>
              <w:rPr>
                <w:rFonts w:ascii="Arial" w:hAnsi="Arial" w:cs="Arial"/>
                <w:color w:val="auto"/>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color w:val="auto"/>
                <w:spacing w:val="-2"/>
                <w:lang w:val="uk-UA"/>
              </w:rPr>
              <w:t>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color w:val="auto"/>
                <w:sz w:val="24"/>
                <w:szCs w:val="24"/>
                <w:lang w:val="uk-UA"/>
              </w:rPr>
            </w:pPr>
            <w:bookmarkStart w:id="22" w:name="h.35nkun2"/>
            <w:bookmarkEnd w:id="22"/>
            <w:bookmarkStart w:id="23" w:name="h.2jxsxqh"/>
            <w:bookmarkEnd w:id="23"/>
            <w:bookmarkStart w:id="24" w:name="h.44sinio"/>
            <w:bookmarkEnd w:id="24"/>
            <w:bookmarkStart w:id="25" w:name="h.lnxbz9"/>
            <w:bookmarkEnd w:id="25"/>
            <w:bookmarkStart w:id="26" w:name="h.1ksv4uv"/>
            <w:bookmarkEnd w:id="26"/>
            <w:r>
              <w:rPr>
                <w:rFonts w:eastAsia="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3"/>
              <w:spacing w:before="88"/>
              <w:jc w:val="both"/>
              <w:rPr>
                <w:rFonts w:ascii="Arial" w:hAnsi="Arial" w:cs="Arial"/>
                <w:color w:val="auto"/>
                <w:sz w:val="24"/>
                <w:szCs w:val="24"/>
              </w:rPr>
            </w:pPr>
            <w:r>
              <w:rPr>
                <w:rFonts w:ascii="Arial" w:hAnsi="Arial" w:cs="Arial"/>
                <w:color w:val="auto"/>
                <w:w w:val="95"/>
                <w:sz w:val="24"/>
                <w:szCs w:val="24"/>
              </w:rPr>
              <w:t xml:space="preserve">1.Замовник відміняє відкриті торги у </w:t>
            </w:r>
            <w:r>
              <w:rPr>
                <w:rFonts w:ascii="Arial" w:hAnsi="Arial" w:cs="Arial"/>
                <w:color w:val="auto"/>
                <w:spacing w:val="-2"/>
                <w:w w:val="95"/>
                <w:sz w:val="24"/>
                <w:szCs w:val="24"/>
              </w:rPr>
              <w:t>разі:</w:t>
            </w:r>
          </w:p>
          <w:p>
            <w:pPr>
              <w:pStyle w:val="1733"/>
              <w:numPr>
                <w:ilvl w:val="0"/>
                <w:numId w:val="5"/>
              </w:numPr>
              <w:tabs>
                <w:tab w:val="left" w:pos="943"/>
              </w:tabs>
              <w:spacing w:before="111" w:line="247" w:lineRule="auto"/>
              <w:ind w:right="158" w:firstLine="570"/>
              <w:jc w:val="both"/>
              <w:rPr>
                <w:rFonts w:ascii="Arial" w:hAnsi="Arial" w:cs="Arial"/>
                <w:color w:val="auto"/>
                <w:sz w:val="24"/>
                <w:szCs w:val="24"/>
              </w:rPr>
            </w:pPr>
            <w:r>
              <w:rPr>
                <w:rFonts w:ascii="Arial" w:hAnsi="Arial" w:cs="Arial"/>
                <w:color w:val="auto"/>
                <w:w w:val="95"/>
                <w:sz w:val="24"/>
                <w:szCs w:val="24"/>
              </w:rPr>
              <w:t xml:space="preserve">відсутності подальшої потреби в закупівлі товарів, робіт чи </w:t>
            </w:r>
            <w:r>
              <w:rPr>
                <w:rFonts w:ascii="Arial" w:hAnsi="Arial" w:cs="Arial"/>
                <w:color w:val="auto"/>
                <w:spacing w:val="-2"/>
                <w:sz w:val="24"/>
                <w:szCs w:val="24"/>
              </w:rPr>
              <w:t>послуг;</w:t>
            </w:r>
          </w:p>
          <w:p>
            <w:pPr>
              <w:pStyle w:val="1733"/>
              <w:numPr>
                <w:ilvl w:val="0"/>
                <w:numId w:val="5"/>
              </w:numPr>
              <w:tabs>
                <w:tab w:val="left" w:pos="944"/>
              </w:tabs>
              <w:spacing w:before="83" w:line="242" w:lineRule="auto"/>
              <w:ind w:left="118" w:right="159" w:firstLine="571"/>
              <w:jc w:val="both"/>
              <w:rPr>
                <w:rFonts w:ascii="Arial" w:hAnsi="Arial" w:cs="Arial"/>
                <w:color w:val="auto"/>
                <w:sz w:val="24"/>
                <w:szCs w:val="24"/>
              </w:rPr>
            </w:pPr>
            <w:r>
              <w:rPr>
                <w:rFonts w:ascii="Arial" w:hAnsi="Arial" w:cs="Arial"/>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733"/>
              <w:numPr>
                <w:ilvl w:val="0"/>
                <w:numId w:val="5"/>
              </w:numPr>
              <w:tabs>
                <w:tab w:val="left" w:pos="945"/>
              </w:tabs>
              <w:spacing w:before="87"/>
              <w:ind w:left="130" w:right="152" w:firstLine="564"/>
              <w:jc w:val="both"/>
              <w:rPr>
                <w:rFonts w:ascii="Arial" w:hAnsi="Arial" w:cs="Arial"/>
                <w:color w:val="auto"/>
                <w:sz w:val="24"/>
                <w:szCs w:val="24"/>
              </w:rPr>
            </w:pPr>
            <w:r>
              <w:rPr>
                <w:rFonts w:ascii="Arial" w:hAnsi="Arial" w:cs="Arial"/>
                <w:color w:val="auto"/>
                <w:w w:val="95"/>
                <w:sz w:val="24"/>
                <w:szCs w:val="24"/>
              </w:rPr>
              <w:t xml:space="preserve">скорочення обсягу видатків на здійснення закупівлі товарів, </w:t>
            </w:r>
            <w:r>
              <w:rPr>
                <w:rFonts w:ascii="Arial" w:hAnsi="Arial" w:cs="Arial"/>
                <w:color w:val="auto"/>
                <w:sz w:val="24"/>
                <w:szCs w:val="24"/>
              </w:rPr>
              <w:t>робіт чи послуг;</w:t>
            </w:r>
          </w:p>
          <w:p>
            <w:pPr>
              <w:pStyle w:val="1733"/>
              <w:numPr>
                <w:ilvl w:val="0"/>
                <w:numId w:val="5"/>
              </w:numPr>
              <w:tabs>
                <w:tab w:val="left" w:pos="958"/>
              </w:tabs>
              <w:spacing w:before="96" w:line="235" w:lineRule="auto"/>
              <w:ind w:left="125" w:right="144" w:firstLine="570"/>
              <w:jc w:val="both"/>
              <w:rPr>
                <w:rFonts w:ascii="Arial" w:hAnsi="Arial" w:cs="Arial"/>
                <w:color w:val="auto"/>
                <w:sz w:val="24"/>
                <w:szCs w:val="24"/>
              </w:rPr>
            </w:pPr>
            <w:r>
              <w:rPr>
                <w:rFonts w:ascii="Arial" w:hAnsi="Arial" w:cs="Arial"/>
                <w:color w:val="auto"/>
                <w:w w:val="95"/>
                <w:sz w:val="24"/>
                <w:szCs w:val="24"/>
              </w:rPr>
              <w:t xml:space="preserve">коли здійснення закупівлі стало неможливим внаслідок дії </w:t>
            </w:r>
            <w:r>
              <w:rPr>
                <w:rFonts w:ascii="Arial" w:hAnsi="Arial" w:cs="Arial"/>
                <w:color w:val="auto"/>
                <w:sz w:val="24"/>
                <w:szCs w:val="24"/>
              </w:rPr>
              <w:t>обставин непереборної сили.</w:t>
            </w:r>
          </w:p>
          <w:p>
            <w:pPr>
              <w:pStyle w:val="1733"/>
              <w:spacing w:before="107" w:line="230" w:lineRule="auto"/>
              <w:ind w:left="139" w:right="128" w:firstLine="561"/>
              <w:jc w:val="both"/>
              <w:rPr>
                <w:rFonts w:ascii="Arial" w:hAnsi="Arial" w:cs="Arial"/>
                <w:color w:val="auto"/>
                <w:sz w:val="24"/>
                <w:szCs w:val="24"/>
              </w:rPr>
            </w:pPr>
            <w:r>
              <w:rPr>
                <w:rFonts w:ascii="Arial" w:hAnsi="Arial" w:cs="Arial"/>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color w:val="auto"/>
                <w:w w:val="95"/>
                <w:sz w:val="24"/>
                <w:szCs w:val="24"/>
              </w:rPr>
              <w:t>електронній системі закупівель підстави прийняття такого рішення.</w:t>
            </w:r>
          </w:p>
          <w:p>
            <w:pPr>
              <w:pStyle w:val="1733"/>
              <w:spacing w:before="119" w:line="232" w:lineRule="auto"/>
              <w:ind w:left="139" w:right="142" w:firstLine="573"/>
              <w:jc w:val="both"/>
              <w:rPr>
                <w:rFonts w:ascii="Arial" w:hAnsi="Arial" w:cs="Arial"/>
                <w:color w:val="auto"/>
                <w:sz w:val="24"/>
                <w:szCs w:val="24"/>
              </w:rPr>
            </w:pPr>
            <w:r>
              <w:rPr>
                <w:rFonts w:ascii="Arial" w:hAnsi="Arial" w:cs="Arial"/>
                <w:color w:val="auto"/>
                <w:sz w:val="24"/>
                <w:szCs w:val="24"/>
              </w:rPr>
              <w:t>2. Відкриті торги автоматично відміняються електронною системою закупівель у разі:</w:t>
            </w:r>
          </w:p>
          <w:p>
            <w:pPr>
              <w:pStyle w:val="1733"/>
              <w:numPr>
                <w:ilvl w:val="0"/>
                <w:numId w:val="6"/>
              </w:numPr>
              <w:tabs>
                <w:tab w:val="left" w:pos="972"/>
              </w:tabs>
              <w:spacing w:before="101" w:line="235" w:lineRule="auto"/>
              <w:ind w:right="128" w:firstLine="570"/>
              <w:jc w:val="both"/>
              <w:rPr>
                <w:rFonts w:ascii="Arial" w:hAnsi="Arial" w:cs="Arial"/>
                <w:color w:val="auto"/>
                <w:sz w:val="24"/>
                <w:szCs w:val="24"/>
              </w:rPr>
            </w:pPr>
            <w:r>
              <w:rPr>
                <w:rFonts w:ascii="Arial" w:hAnsi="Arial" w:cs="Arial"/>
                <w:color w:val="auto"/>
                <w:spacing w:val="-2"/>
                <w:sz w:val="24"/>
                <w:szCs w:val="24"/>
              </w:rPr>
              <w:t xml:space="preserve">відхилення всіх тендерних пропозицій (у тому числі, якщо </w:t>
            </w:r>
            <w:r>
              <w:rPr>
                <w:rFonts w:ascii="Arial" w:hAnsi="Arial" w:cs="Arial"/>
                <w:color w:val="auto"/>
                <w:w w:val="95"/>
                <w:sz w:val="24"/>
                <w:szCs w:val="24"/>
              </w:rPr>
              <w:t xml:space="preserve">була подана одна тендерна пропозиція, яка відхилена замовником) </w:t>
            </w:r>
            <w:r>
              <w:rPr>
                <w:rFonts w:ascii="Arial" w:hAnsi="Arial" w:cs="Arial"/>
                <w:color w:val="auto"/>
                <w:sz w:val="24"/>
                <w:szCs w:val="24"/>
              </w:rPr>
              <w:t>згідно з цими особливостями;</w:t>
            </w:r>
          </w:p>
          <w:p>
            <w:pPr>
              <w:pStyle w:val="1733"/>
              <w:numPr>
                <w:ilvl w:val="0"/>
                <w:numId w:val="6"/>
              </w:numPr>
              <w:tabs>
                <w:tab w:val="left" w:pos="977"/>
              </w:tabs>
              <w:spacing w:before="109" w:line="230" w:lineRule="auto"/>
              <w:ind w:left="152" w:right="118" w:firstLine="571"/>
              <w:jc w:val="both"/>
              <w:rPr>
                <w:rFonts w:ascii="Arial" w:hAnsi="Arial" w:cs="Arial"/>
                <w:color w:val="auto"/>
                <w:sz w:val="24"/>
                <w:szCs w:val="24"/>
              </w:rPr>
            </w:pPr>
            <w:r>
              <w:rPr>
                <w:rFonts w:ascii="Arial" w:hAnsi="Arial" w:cs="Arial"/>
                <w:color w:val="auto"/>
                <w:sz w:val="24"/>
                <w:szCs w:val="24"/>
              </w:rPr>
              <w:t xml:space="preserve">неподання жодної тендерної пропозиції для участі у </w:t>
            </w:r>
            <w:r>
              <w:rPr>
                <w:rFonts w:ascii="Arial" w:hAnsi="Arial" w:cs="Arial"/>
                <w:color w:val="auto"/>
                <w:spacing w:val="-2"/>
                <w:sz w:val="24"/>
                <w:szCs w:val="24"/>
              </w:rPr>
              <w:t>відкритих торгах у строк, установлений замовником згідно з цими особливостями.</w:t>
            </w:r>
          </w:p>
          <w:p>
            <w:pPr>
              <w:pStyle w:val="1733"/>
              <w:spacing w:before="111" w:line="230" w:lineRule="auto"/>
              <w:ind w:left="154" w:right="109" w:firstLine="569"/>
              <w:jc w:val="both"/>
              <w:rPr>
                <w:rFonts w:ascii="Arial" w:hAnsi="Arial" w:cs="Arial"/>
                <w:color w:val="auto"/>
                <w:sz w:val="24"/>
                <w:szCs w:val="24"/>
              </w:rPr>
            </w:pPr>
            <w:r>
              <w:rPr>
                <w:rFonts w:ascii="Arial" w:hAnsi="Arial" w:cs="Arial"/>
                <w:color w:val="auto"/>
                <w:sz w:val="24"/>
                <w:szCs w:val="24"/>
              </w:rPr>
              <w:t xml:space="preserve">Електронною системою закупівель автоматично протягом </w:t>
            </w:r>
            <w:r>
              <w:rPr>
                <w:rFonts w:ascii="Arial" w:hAnsi="Arial" w:cs="Arial"/>
                <w:color w:val="auto"/>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color w:val="auto"/>
                <w:sz w:val="24"/>
                <w:szCs w:val="24"/>
              </w:rPr>
              <w:t>відміну відкритих торгів.</w:t>
            </w:r>
          </w:p>
          <w:p>
            <w:pPr>
              <w:pStyle w:val="1733"/>
              <w:spacing w:before="123" w:line="235" w:lineRule="auto"/>
              <w:ind w:left="163" w:right="121" w:firstLine="569"/>
              <w:jc w:val="both"/>
              <w:rPr>
                <w:rFonts w:ascii="Arial" w:hAnsi="Arial" w:cs="Arial"/>
                <w:color w:val="auto"/>
                <w:sz w:val="24"/>
                <w:szCs w:val="24"/>
              </w:rPr>
            </w:pPr>
            <w:r>
              <w:rPr>
                <w:rFonts w:ascii="Arial" w:hAnsi="Arial" w:cs="Arial"/>
                <w:color w:val="auto"/>
                <w:sz w:val="24"/>
                <w:szCs w:val="24"/>
              </w:rPr>
              <w:t>Відкриті торги можуть бути відмінені частково (за лотом) у разі поділу предмета закупівлі.</w:t>
            </w:r>
          </w:p>
          <w:p>
            <w:pPr>
              <w:pStyle w:val="10"/>
              <w:widowControl/>
              <w:spacing w:after="0"/>
              <w:ind w:firstLine="450"/>
              <w:jc w:val="both"/>
              <w:rPr>
                <w:rFonts w:ascii="Arial" w:hAnsi="Arial"/>
                <w:color w:val="auto"/>
              </w:rPr>
            </w:pPr>
            <w:r>
              <w:rPr>
                <w:rFonts w:ascii="Arial" w:hAnsi="Arial" w:cs="Arial"/>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bookmarkStart w:id="27" w:name="h.2bn6wsx"/>
            <w:bookmarkEnd w:id="27"/>
            <w:bookmarkStart w:id="28" w:name="h.3as4poj"/>
            <w:bookmarkEnd w:id="28"/>
            <w:bookmarkStart w:id="29" w:name="h.1pxezwc"/>
            <w:bookmarkEnd w:id="29"/>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jc w:val="both"/>
              <w:rPr>
                <w:rFonts w:ascii="Arial" w:hAnsi="Arial" w:cs="Arial"/>
                <w:color w:val="auto"/>
                <w:spacing w:val="-2"/>
                <w:lang w:val="uk-UA"/>
              </w:rPr>
            </w:pPr>
            <w:r>
              <w:rPr>
                <w:rFonts w:ascii="Arial" w:hAnsi="Arial" w:cs="Arial"/>
                <w:color w:val="auto"/>
                <w:w w:val="95"/>
              </w:rPr>
              <w:t xml:space="preserve">Рішення про намір укласти договір про закупівлю приймається </w:t>
            </w:r>
            <w:r>
              <w:rPr>
                <w:rFonts w:ascii="Arial" w:hAnsi="Arial" w:cs="Arial"/>
                <w:color w:val="auto"/>
              </w:rPr>
              <w:t xml:space="preserve">замовником відповідно до статті 33 Закону та пункту 46 </w:t>
            </w:r>
            <w:r>
              <w:rPr>
                <w:rFonts w:ascii="Arial" w:hAnsi="Arial" w:cs="Arial"/>
                <w:color w:val="auto"/>
                <w:spacing w:val="-2"/>
              </w:rPr>
              <w:t>Особливостей.</w:t>
            </w:r>
          </w:p>
          <w:p>
            <w:pPr>
              <w:pStyle w:val="10"/>
              <w:jc w:val="both"/>
              <w:rPr>
                <w:rFonts w:ascii="Arial" w:hAnsi="Arial" w:cs="Arial"/>
                <w:color w:val="auto"/>
                <w:spacing w:val="-2"/>
                <w:lang w:val="uk-UA"/>
              </w:rPr>
            </w:pPr>
            <w:r>
              <w:rPr>
                <w:rFonts w:ascii="Arial" w:hAnsi="Arial" w:cs="Arial"/>
                <w:color w:val="auto"/>
              </w:rPr>
              <w:t xml:space="preserve">Повідомлення про намір укласти договір про закупівлю автоматично формується електронною системою закупівель </w:t>
            </w:r>
            <w:r>
              <w:rPr>
                <w:rFonts w:ascii="Arial" w:hAnsi="Arial" w:cs="Arial"/>
                <w:color w:val="auto"/>
                <w:w w:val="95"/>
              </w:rPr>
              <w:t xml:space="preserve">протягом одного дня з дати оприлюднення замовником рішення про </w:t>
            </w:r>
            <w:r>
              <w:rPr>
                <w:rFonts w:ascii="Arial" w:hAnsi="Arial" w:cs="Arial"/>
                <w:color w:val="auto"/>
                <w:spacing w:val="-2"/>
              </w:rPr>
              <w:t>визначення переможця процедури закупівлі в електронній системі закупівель.</w:t>
            </w:r>
          </w:p>
          <w:p>
            <w:pPr>
              <w:pStyle w:val="10"/>
              <w:jc w:val="both"/>
              <w:rPr>
                <w:rFonts w:ascii="Arial" w:hAnsi="Arial" w:cs="Arial"/>
                <w:color w:val="auto"/>
                <w:spacing w:val="-2"/>
                <w:lang w:val="uk-UA"/>
              </w:rPr>
            </w:pPr>
            <w:r>
              <w:rPr>
                <w:rFonts w:ascii="Arial" w:hAnsi="Arial" w:cs="Arial"/>
                <w:color w:val="auto"/>
                <w:w w:val="95"/>
              </w:rPr>
              <w:t xml:space="preserve">3 метою забезпечення права на оскарження рішень замовника до органу оскарження договір про закупівлю не може бути укладено </w:t>
            </w:r>
            <w:r>
              <w:rPr>
                <w:rFonts w:ascii="Arial" w:hAnsi="Arial" w:cs="Arial"/>
                <w:color w:val="auto"/>
              </w:rPr>
              <w:t>раніше ніж через п'ять днів з дати оприлюднення в електронній</w:t>
            </w:r>
            <w:r>
              <w:rPr>
                <w:rFonts w:ascii="Arial" w:hAnsi="Arial" w:cs="Arial"/>
                <w:color w:val="auto"/>
                <w:lang w:val="uk-UA"/>
              </w:rPr>
              <w:t xml:space="preserve"> </w:t>
            </w:r>
            <w:r>
              <w:rPr>
                <w:rFonts w:ascii="Arial" w:hAnsi="Arial" w:cs="Arial"/>
                <w:color w:val="auto"/>
              </w:rPr>
              <w:t xml:space="preserve">системі закупівель повідомлення про намір укласти договір про </w:t>
            </w:r>
            <w:r>
              <w:rPr>
                <w:rFonts w:ascii="Arial" w:hAnsi="Arial" w:cs="Arial"/>
                <w:color w:val="auto"/>
                <w:spacing w:val="-2"/>
              </w:rPr>
              <w:t>закупівлю.</w:t>
            </w:r>
          </w:p>
          <w:p>
            <w:pPr>
              <w:pStyle w:val="10"/>
              <w:jc w:val="both"/>
              <w:rPr>
                <w:rFonts w:ascii="Arial" w:hAnsi="Arial" w:cs="Arial"/>
                <w:color w:val="auto"/>
                <w:lang w:val="uk-UA"/>
              </w:rPr>
            </w:pPr>
            <w:r>
              <w:rPr>
                <w:rFonts w:ascii="Arial" w:hAnsi="Arial" w:cs="Arial"/>
                <w:color w:val="auto"/>
                <w:lang w:val="uk-UA"/>
              </w:rPr>
              <w:t xml:space="preserve">Замовник укладає договір про закупівлю з учасником, який </w:t>
            </w:r>
            <w:r>
              <w:rPr>
                <w:rFonts w:ascii="Arial" w:hAnsi="Arial" w:cs="Arial"/>
                <w:color w:val="auto"/>
                <w:w w:val="95"/>
                <w:lang w:val="uk-UA"/>
              </w:rPr>
              <w:t xml:space="preserve">визнаний переможцем процедури закупівлі, протягом строку дії його </w:t>
            </w:r>
            <w:r>
              <w:rPr>
                <w:rFonts w:ascii="Arial" w:hAnsi="Arial" w:cs="Arial"/>
                <w:color w:val="auto"/>
                <w:lang w:val="uk-UA"/>
              </w:rPr>
              <w:t xml:space="preserve">пропозиції, </w:t>
            </w:r>
            <w:r>
              <w:rPr>
                <w:rFonts w:ascii="Arial" w:hAnsi="Arial" w:cs="Arial"/>
                <w:b/>
                <w:color w:val="auto"/>
                <w:lang w:val="uk-UA"/>
              </w:rPr>
              <w:t>не пізніше ніж через 15 днів</w:t>
            </w:r>
            <w:r>
              <w:rPr>
                <w:rFonts w:ascii="Arial" w:hAnsi="Arial" w:cs="Arial"/>
                <w:color w:val="auto"/>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color w:val="auto"/>
                <w:spacing w:val="-2"/>
                <w:lang w:val="uk-UA"/>
              </w:rPr>
              <w:t xml:space="preserve">процедури закупівлі. </w:t>
            </w:r>
            <w:r>
              <w:rPr>
                <w:rFonts w:ascii="Arial" w:hAnsi="Arial" w:cs="Arial"/>
                <w:color w:val="auto"/>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color w:val="auto"/>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0"/>
              <w:jc w:val="both"/>
              <w:rPr>
                <w:rFonts w:ascii="Arial" w:hAnsi="Arial" w:cs="Arial"/>
                <w:color w:val="auto"/>
                <w:lang w:val="uk-UA"/>
              </w:rPr>
            </w:pPr>
            <w:r>
              <w:rPr>
                <w:rFonts w:ascii="Arial" w:hAnsi="Arial" w:cs="Arial"/>
                <w:color w:val="auto"/>
                <w:w w:val="95"/>
                <w:lang w:val="uk-UA"/>
              </w:rPr>
              <w:t xml:space="preserve">У разі відхилення тендерної пропозиції з підстави, визначеної </w:t>
            </w:r>
            <w:r>
              <w:rPr>
                <w:rFonts w:ascii="Arial" w:hAnsi="Arial" w:cs="Arial"/>
                <w:color w:val="auto"/>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color w:val="auto"/>
              </w:rPr>
              <w:t>i</w:t>
            </w:r>
            <w:r>
              <w:rPr>
                <w:rFonts w:ascii="Arial" w:hAnsi="Arial" w:cs="Arial"/>
                <w:color w:val="auto"/>
                <w:lang w:val="uk-UA"/>
              </w:rPr>
              <w:t xml:space="preserve">ї якої ще не минув) якого відповідає критеріям та умовам, що визначені у тендерній </w:t>
            </w:r>
            <w:r>
              <w:rPr>
                <w:rFonts w:ascii="Arial" w:hAnsi="Arial" w:cs="Arial"/>
                <w:color w:val="auto"/>
                <w:spacing w:val="-2"/>
                <w:lang w:val="uk-UA"/>
              </w:rPr>
              <w:t xml:space="preserve">документації, </w:t>
            </w:r>
            <w:r>
              <w:rPr>
                <w:rFonts w:ascii="Arial" w:hAnsi="Arial" w:cs="Arial"/>
                <w:color w:val="auto"/>
                <w:spacing w:val="-2"/>
              </w:rPr>
              <w:t>i</w:t>
            </w:r>
            <w:r>
              <w:rPr>
                <w:rFonts w:ascii="Arial" w:hAnsi="Arial" w:cs="Arial"/>
                <w:color w:val="auto"/>
                <w:spacing w:val="-2"/>
                <w:lang w:val="uk-UA"/>
              </w:rPr>
              <w:t xml:space="preserve"> може бути визнана найбільш економічно вигідною </w:t>
            </w:r>
            <w:r>
              <w:rPr>
                <w:rFonts w:ascii="Arial" w:hAnsi="Arial" w:cs="Arial"/>
                <w:color w:val="auto"/>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10"/>
              <w:spacing w:after="0"/>
              <w:jc w:val="both"/>
              <w:rPr>
                <w:rFonts w:ascii="Arial" w:hAnsi="Arial"/>
                <w:color w:val="auto"/>
              </w:rPr>
            </w:pPr>
            <w:r>
              <w:rPr>
                <w:rFonts w:ascii="Arial" w:hAnsi="Arial" w:cs="Arial"/>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color w:val="auto"/>
                <w:w w:val="95"/>
                <w:lang w:val="uk-UA"/>
              </w:rPr>
              <w:t>пропозицій, розташованих за результатами ï</w:t>
            </w:r>
            <w:r>
              <w:rPr>
                <w:rFonts w:ascii="Arial" w:hAnsi="Arial" w:cs="Arial"/>
                <w:color w:val="auto"/>
                <w:w w:val="95"/>
              </w:rPr>
              <w:t>x</w:t>
            </w:r>
            <w:r>
              <w:rPr>
                <w:rFonts w:ascii="Arial" w:hAnsi="Arial" w:cs="Arial"/>
                <w:color w:val="auto"/>
                <w:w w:val="95"/>
                <w:lang w:val="uk-UA"/>
              </w:rPr>
              <w:t xml:space="preserve"> оцінки, починаючи з </w:t>
            </w:r>
            <w:r>
              <w:rPr>
                <w:rFonts w:ascii="Arial" w:hAnsi="Arial" w:cs="Arial"/>
                <w:color w:val="auto"/>
                <w:spacing w:val="-2"/>
                <w:lang w:val="uk-UA"/>
              </w:rPr>
              <w:t xml:space="preserve">найкращої, яка вважається в такому випадку найбільш економічно </w:t>
            </w:r>
            <w:r>
              <w:rPr>
                <w:rFonts w:ascii="Arial" w:hAnsi="Arial" w:cs="Arial"/>
                <w:color w:val="auto"/>
                <w:w w:val="95"/>
                <w:lang w:val="uk-UA"/>
              </w:rPr>
              <w:t xml:space="preserve">вигідною, у порядку та строки, визначені статтею </w:t>
            </w:r>
            <w:r>
              <w:rPr>
                <w:rFonts w:ascii="Arial" w:hAnsi="Arial" w:cs="Arial"/>
                <w:color w:val="auto"/>
                <w:w w:val="95"/>
              </w:rPr>
              <w:t xml:space="preserve">33 Закону та цими </w:t>
            </w:r>
            <w:r>
              <w:rPr>
                <w:rFonts w:ascii="Arial" w:hAnsi="Arial" w:cs="Arial"/>
                <w:color w:val="auto"/>
                <w:spacing w:val="-2"/>
              </w:rPr>
              <w:t>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3"/>
              <w:spacing w:before="104" w:line="228" w:lineRule="auto"/>
              <w:ind w:left="129" w:right="98" w:hanging="3"/>
              <w:jc w:val="both"/>
              <w:rPr>
                <w:rFonts w:ascii="Arial" w:hAnsi="Arial" w:cs="Arial"/>
                <w:color w:val="auto"/>
                <w:sz w:val="24"/>
                <w:szCs w:val="24"/>
              </w:rPr>
            </w:pPr>
            <w:r>
              <w:rPr>
                <w:rFonts w:ascii="Arial" w:hAnsi="Arial" w:cs="Arial"/>
                <w:color w:val="auto"/>
                <w:w w:val="95"/>
                <w:sz w:val="24"/>
                <w:szCs w:val="24"/>
              </w:rPr>
              <w:t xml:space="preserve">      Договір про закупівлю за результатами проведеної закупівлі згідно з </w:t>
            </w:r>
            <w:r>
              <w:rPr>
                <w:rFonts w:ascii="Arial" w:hAnsi="Arial" w:cs="Arial"/>
                <w:color w:val="auto"/>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color w:val="auto"/>
                <w:w w:val="90"/>
                <w:sz w:val="24"/>
                <w:szCs w:val="24"/>
              </w:rPr>
              <w:t xml:space="preserve">— </w:t>
            </w:r>
            <w:r>
              <w:rPr>
                <w:rFonts w:ascii="Arial" w:hAnsi="Arial" w:cs="Arial"/>
                <w:color w:val="auto"/>
                <w:sz w:val="24"/>
                <w:szCs w:val="24"/>
              </w:rPr>
              <w:t xml:space="preserve">п'ятої, сьомої та </w:t>
            </w:r>
            <w:r>
              <w:rPr>
                <w:rFonts w:ascii="Arial" w:hAnsi="Arial" w:cs="Arial"/>
                <w:color w:val="auto"/>
                <w:w w:val="95"/>
                <w:sz w:val="24"/>
                <w:szCs w:val="24"/>
              </w:rPr>
              <w:t>восьмої статті 41 Закону, та Особливостей.</w:t>
            </w:r>
          </w:p>
          <w:p>
            <w:pPr>
              <w:pStyle w:val="1733"/>
              <w:spacing w:before="120" w:line="232" w:lineRule="auto"/>
              <w:ind w:left="130" w:right="101" w:firstLine="565"/>
              <w:jc w:val="both"/>
              <w:rPr>
                <w:rFonts w:ascii="Arial" w:hAnsi="Arial" w:cs="Arial"/>
                <w:color w:val="auto"/>
                <w:sz w:val="24"/>
                <w:szCs w:val="24"/>
              </w:rPr>
            </w:pPr>
            <w:r>
              <w:rPr>
                <w:rFonts w:ascii="Arial" w:hAnsi="Arial" w:cs="Arial"/>
                <w:color w:val="auto"/>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color w:val="auto"/>
                <w:w w:val="95"/>
                <w:sz w:val="24"/>
                <w:szCs w:val="24"/>
              </w:rPr>
              <w:t xml:space="preserve">проведення відкритих торгів/використання електронного каталогу, </w:t>
            </w:r>
            <w:r>
              <w:rPr>
                <w:rFonts w:ascii="Arial" w:hAnsi="Arial" w:cs="Arial"/>
                <w:color w:val="auto"/>
                <w:sz w:val="24"/>
                <w:szCs w:val="24"/>
              </w:rPr>
              <w:t>крім випадків, передбачених цими особливостями.</w:t>
            </w:r>
          </w:p>
          <w:p>
            <w:pPr>
              <w:pStyle w:val="1733"/>
              <w:spacing w:before="135" w:line="223" w:lineRule="auto"/>
              <w:ind w:left="135" w:right="96" w:firstLine="572"/>
              <w:jc w:val="both"/>
              <w:rPr>
                <w:rFonts w:ascii="Arial" w:hAnsi="Arial" w:cs="Arial"/>
                <w:color w:val="auto"/>
                <w:sz w:val="24"/>
                <w:szCs w:val="24"/>
              </w:rPr>
            </w:pPr>
            <w:r>
              <w:rPr>
                <w:rFonts w:ascii="Arial" w:hAnsi="Arial" w:cs="Arial"/>
                <w:color w:val="auto"/>
                <w:sz w:val="24"/>
                <w:szCs w:val="24"/>
              </w:rPr>
              <w:t xml:space="preserve">Умови договору про закупівлю не повинні відрізнятися від </w:t>
            </w:r>
            <w:r>
              <w:rPr>
                <w:rFonts w:ascii="Arial" w:hAnsi="Arial" w:cs="Arial"/>
                <w:color w:val="auto"/>
                <w:w w:val="95"/>
                <w:sz w:val="24"/>
                <w:szCs w:val="24"/>
              </w:rPr>
              <w:t xml:space="preserve">змісту тендерної пропозиції за результатами електронного аукціону </w:t>
            </w:r>
            <w:r>
              <w:rPr>
                <w:rFonts w:ascii="Arial" w:hAnsi="Arial" w:cs="Arial"/>
                <w:color w:val="auto"/>
                <w:spacing w:val="-2"/>
                <w:sz w:val="24"/>
                <w:szCs w:val="24"/>
              </w:rPr>
              <w:t>переможця процедури закупівлі, крім випадків:</w:t>
            </w:r>
          </w:p>
          <w:p>
            <w:pPr>
              <w:pStyle w:val="1733"/>
              <w:spacing w:before="134" w:line="220" w:lineRule="auto"/>
              <w:ind w:left="139" w:right="104" w:firstLine="570"/>
              <w:jc w:val="both"/>
              <w:rPr>
                <w:rFonts w:ascii="Arial" w:hAnsi="Arial" w:cs="Arial"/>
                <w:color w:val="auto"/>
                <w:sz w:val="24"/>
                <w:szCs w:val="24"/>
              </w:rPr>
            </w:pPr>
            <w:r>
              <w:rPr>
                <w:rFonts w:ascii="Arial" w:hAnsi="Arial" w:cs="Arial"/>
                <w:color w:val="auto"/>
                <w:sz w:val="24"/>
                <w:szCs w:val="24"/>
              </w:rPr>
              <w:t xml:space="preserve">визначення грошового еквівалента зобов’язання в іноземній </w:t>
            </w:r>
            <w:r>
              <w:rPr>
                <w:rFonts w:ascii="Arial" w:hAnsi="Arial" w:cs="Arial"/>
                <w:color w:val="auto"/>
                <w:spacing w:val="-2"/>
                <w:sz w:val="24"/>
                <w:szCs w:val="24"/>
              </w:rPr>
              <w:t>валюті;</w:t>
            </w:r>
          </w:p>
          <w:p>
            <w:pPr>
              <w:pStyle w:val="1733"/>
              <w:spacing w:before="135" w:line="223" w:lineRule="auto"/>
              <w:ind w:left="136" w:right="94" w:firstLine="568"/>
              <w:jc w:val="both"/>
              <w:rPr>
                <w:rFonts w:ascii="Arial" w:hAnsi="Arial" w:cs="Arial"/>
                <w:color w:val="auto"/>
                <w:sz w:val="24"/>
                <w:szCs w:val="24"/>
              </w:rPr>
            </w:pPr>
            <w:r>
              <w:rPr>
                <w:rFonts w:ascii="Arial" w:hAnsi="Arial" w:cs="Arial"/>
                <w:color w:val="auto"/>
                <w:w w:val="95"/>
                <w:sz w:val="24"/>
                <w:szCs w:val="24"/>
              </w:rPr>
              <w:t xml:space="preserve">перерахунку ціни за результатами електронного аукціону вбік </w:t>
            </w:r>
            <w:r>
              <w:rPr>
                <w:rFonts w:ascii="Arial" w:hAnsi="Arial" w:cs="Arial"/>
                <w:color w:val="auto"/>
                <w:sz w:val="24"/>
                <w:szCs w:val="24"/>
              </w:rPr>
              <w:t>зменшення ціни тендерної пропозиції учасника без зменшення обсягів закупівлі;</w:t>
            </w:r>
          </w:p>
          <w:p>
            <w:pPr>
              <w:pStyle w:val="1686"/>
              <w:widowControl w:val="0"/>
              <w:spacing w:line="240" w:lineRule="auto"/>
              <w:jc w:val="both"/>
              <w:rPr>
                <w:color w:val="auto"/>
                <w:sz w:val="24"/>
                <w:szCs w:val="24"/>
                <w:lang w:val="uk-UA"/>
              </w:rPr>
            </w:pPr>
            <w:r>
              <w:rPr>
                <w:color w:val="auto"/>
                <w:sz w:val="24"/>
                <w:szCs w:val="24"/>
                <w:lang w:val="uk-UA"/>
              </w:rPr>
              <w:t xml:space="preserve">          </w:t>
            </w:r>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3"/>
              <w:spacing w:before="122" w:line="252" w:lineRule="auto"/>
              <w:ind w:left="44" w:right="144"/>
              <w:jc w:val="both"/>
              <w:rPr>
                <w:rFonts w:ascii="Arial" w:hAnsi="Arial" w:cs="Arial"/>
                <w:color w:val="auto"/>
                <w:sz w:val="24"/>
                <w:szCs w:val="24"/>
              </w:rPr>
            </w:pPr>
            <w:r>
              <w:rPr>
                <w:rFonts w:ascii="Arial" w:hAnsi="Arial" w:cs="Arial"/>
                <w:color w:val="auto"/>
                <w:sz w:val="24"/>
                <w:szCs w:val="24"/>
              </w:rPr>
              <w:t xml:space="preserve">Істотні умови договору про закупівлю не можуть </w:t>
            </w:r>
            <w:r>
              <w:rPr>
                <w:rFonts w:ascii="Arial" w:hAnsi="Arial" w:cs="Arial"/>
                <w:b/>
                <w:color w:val="auto"/>
                <w:sz w:val="24"/>
                <w:szCs w:val="24"/>
              </w:rPr>
              <w:t xml:space="preserve">змінюватися після його підписання до виконання зобов’язань </w:t>
            </w:r>
            <w:r>
              <w:rPr>
                <w:rFonts w:ascii="Arial" w:hAnsi="Arial" w:cs="Arial"/>
                <w:color w:val="auto"/>
                <w:sz w:val="24"/>
                <w:szCs w:val="24"/>
              </w:rPr>
              <w:t>сторонами в повному обсязі, крім випадків:</w:t>
            </w:r>
          </w:p>
          <w:p>
            <w:pPr>
              <w:pStyle w:val="10"/>
              <w:widowControl/>
              <w:spacing w:after="150"/>
              <w:jc w:val="both"/>
              <w:rPr>
                <w:rFonts w:ascii="Arial" w:hAnsi="Arial" w:cs="Arial"/>
                <w:color w:val="auto"/>
                <w:lang w:val="uk-UA"/>
              </w:rPr>
            </w:pPr>
            <w:r>
              <w:rPr>
                <w:rFonts w:ascii="Arial" w:hAnsi="Arial" w:cs="Arial"/>
                <w:color w:val="auto"/>
              </w:rPr>
              <w:t>1) зменшення</w:t>
            </w:r>
            <w:r>
              <w:rPr>
                <w:rFonts w:ascii="Arial" w:hAnsi="Arial" w:cs="Arial"/>
                <w:color w:val="auto"/>
              </w:rPr>
              <w:tab/>
            </w:r>
            <w:r>
              <w:rPr>
                <w:rFonts w:ascii="Arial" w:hAnsi="Arial" w:cs="Arial"/>
                <w:color w:val="auto"/>
                <w:spacing w:val="-2"/>
              </w:rPr>
              <w:t>обсягів</w:t>
            </w:r>
            <w:r>
              <w:rPr>
                <w:rFonts w:ascii="Arial" w:hAnsi="Arial" w:cs="Arial"/>
                <w:color w:val="auto"/>
              </w:rPr>
              <w:tab/>
            </w:r>
            <w:r>
              <w:rPr>
                <w:rFonts w:ascii="Arial" w:hAnsi="Arial" w:cs="Arial"/>
                <w:color w:val="auto"/>
                <w:spacing w:val="-2"/>
              </w:rPr>
              <w:t>закупівлі,</w:t>
            </w:r>
            <w:r>
              <w:rPr>
                <w:rFonts w:ascii="Arial" w:hAnsi="Arial" w:cs="Arial"/>
                <w:color w:val="auto"/>
              </w:rPr>
              <w:tab/>
            </w:r>
            <w:r>
              <w:rPr>
                <w:rFonts w:ascii="Arial" w:hAnsi="Arial" w:cs="Arial"/>
                <w:color w:val="auto"/>
                <w:spacing w:val="-2"/>
              </w:rPr>
              <w:t>зокрема</w:t>
            </w:r>
            <w:r>
              <w:rPr>
                <w:rFonts w:ascii="Arial" w:hAnsi="Arial" w:cs="Arial"/>
                <w:color w:val="auto"/>
              </w:rPr>
              <w:tab/>
            </w:r>
            <w:r>
              <w:rPr>
                <w:rFonts w:ascii="Arial" w:hAnsi="Arial" w:cs="Arial"/>
                <w:color w:val="auto"/>
                <w:spacing w:val="-10"/>
              </w:rPr>
              <w:t>з</w:t>
            </w:r>
            <w:r>
              <w:rPr>
                <w:rFonts w:ascii="Arial" w:hAnsi="Arial" w:cs="Arial"/>
                <w:color w:val="auto"/>
              </w:rPr>
              <w:tab/>
            </w:r>
            <w:r>
              <w:rPr>
                <w:rFonts w:ascii="Arial" w:hAnsi="Arial" w:cs="Arial"/>
                <w:color w:val="auto"/>
                <w:spacing w:val="-2"/>
                <w:w w:val="95"/>
              </w:rPr>
              <w:t xml:space="preserve">урахуванням </w:t>
            </w:r>
            <w:r>
              <w:rPr>
                <w:rFonts w:ascii="Arial" w:hAnsi="Arial" w:cs="Arial"/>
                <w:color w:val="auto"/>
              </w:rPr>
              <w:t>фактичного обсягу видатків замовника,</w:t>
            </w:r>
          </w:p>
          <w:p>
            <w:pPr>
              <w:pStyle w:val="10"/>
              <w:widowControl/>
              <w:spacing w:after="150"/>
              <w:jc w:val="both"/>
              <w:rPr>
                <w:rFonts w:ascii="Arial" w:hAnsi="Arial" w:cs="Arial"/>
                <w:color w:val="auto"/>
                <w:lang w:val="uk-UA"/>
              </w:rPr>
            </w:pPr>
            <w:r>
              <w:rPr>
                <w:rFonts w:ascii="Arial" w:hAnsi="Arial" w:cs="Arial"/>
                <w:color w:val="auto"/>
              </w:rP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0"/>
              <w:widowControl/>
              <w:spacing w:after="150"/>
              <w:jc w:val="both"/>
              <w:rPr>
                <w:rFonts w:ascii="Arial" w:hAnsi="Arial" w:cs="Arial"/>
                <w:color w:val="auto"/>
                <w:lang w:val="uk-UA"/>
              </w:rPr>
            </w:pPr>
            <w:r>
              <w:rPr>
                <w:rFonts w:ascii="Arial" w:hAnsi="Arial" w:cs="Arial"/>
                <w:color w:val="auto"/>
              </w:rPr>
              <w:t>3)покращення якості предмета закупівлі за умови, що таке покращення не призведе до збільшення суми, визначеної в договорі про закупівлю;</w:t>
            </w:r>
          </w:p>
          <w:p>
            <w:pPr>
              <w:pStyle w:val="10"/>
              <w:widowControl/>
              <w:spacing w:after="150"/>
              <w:jc w:val="both"/>
              <w:rPr>
                <w:rFonts w:ascii="Arial" w:hAnsi="Arial" w:cs="Arial"/>
                <w:color w:val="auto"/>
                <w:lang w:val="uk-UA"/>
              </w:rPr>
            </w:pPr>
            <w:r>
              <w:rPr>
                <w:rFonts w:ascii="Arial" w:hAnsi="Arial" w:cs="Arial"/>
                <w:color w:val="auto"/>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0"/>
              <w:widowControl/>
              <w:spacing w:after="150"/>
              <w:jc w:val="both"/>
              <w:rPr>
                <w:rFonts w:ascii="Arial" w:hAnsi="Arial" w:cs="Arial"/>
                <w:color w:val="auto"/>
                <w:spacing w:val="-2"/>
                <w:position w:val="-2"/>
                <w:lang w:val="uk-UA"/>
              </w:rPr>
            </w:pPr>
            <w:r>
              <w:rPr>
                <w:rFonts w:ascii="Arial" w:hAnsi="Arial" w:cs="Arial"/>
                <w:color w:val="auto"/>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color w:val="auto"/>
              </w:rPr>
              <w:t>i</w:t>
            </w:r>
            <w:r>
              <w:rPr>
                <w:rFonts w:ascii="Arial" w:hAnsi="Arial" w:cs="Arial"/>
                <w:color w:val="auto"/>
                <w:lang w:val="uk-UA"/>
              </w:rPr>
              <w:t xml:space="preserve"> </w:t>
            </w:r>
            <w:r>
              <w:rPr>
                <w:rFonts w:ascii="Arial" w:hAnsi="Arial" w:cs="Arial"/>
                <w:color w:val="auto"/>
                <w:spacing w:val="-2"/>
                <w:lang w:val="uk-UA"/>
              </w:rPr>
              <w:t>послуг)</w:t>
            </w:r>
            <w:r>
              <w:rPr>
                <w:rFonts w:ascii="Arial" w:hAnsi="Arial" w:cs="Arial"/>
                <w:color w:val="auto"/>
                <w:spacing w:val="-2"/>
                <w:position w:val="-2"/>
                <w:lang w:val="uk-UA"/>
              </w:rPr>
              <w:t>;</w:t>
            </w:r>
          </w:p>
          <w:p>
            <w:pPr>
              <w:pStyle w:val="10"/>
              <w:widowControl/>
              <w:spacing w:after="150"/>
              <w:jc w:val="both"/>
              <w:rPr>
                <w:rFonts w:ascii="Arial" w:hAnsi="Arial" w:cs="Arial"/>
                <w:color w:val="auto"/>
                <w:lang w:val="uk-UA"/>
              </w:rPr>
            </w:pPr>
            <w:r>
              <w:rPr>
                <w:rFonts w:ascii="Arial" w:hAnsi="Arial" w:cs="Arial"/>
                <w:color w:val="auto"/>
                <w:lang w:val="uk-UA"/>
              </w:rPr>
              <w:t xml:space="preserve">6)зміни ціни в договорі про закупівлю у зв'язку з зміною ставок податків </w:t>
            </w:r>
            <w:r>
              <w:rPr>
                <w:rFonts w:ascii="Arial" w:hAnsi="Arial" w:cs="Arial"/>
                <w:color w:val="auto"/>
              </w:rPr>
              <w:t>i</w:t>
            </w:r>
            <w:r>
              <w:rPr>
                <w:rFonts w:ascii="Arial" w:hAnsi="Arial" w:cs="Arial"/>
                <w:color w:val="auto"/>
                <w:lang w:val="uk-UA"/>
              </w:rPr>
              <w:t xml:space="preserve"> зборів та/або зміною умов щодо надання пільг з оподаткування </w:t>
            </w:r>
            <w:r>
              <w:rPr>
                <w:rFonts w:ascii="Arial" w:hAnsi="Arial" w:cs="Arial"/>
                <w:color w:val="auto"/>
                <w:w w:val="90"/>
                <w:lang w:val="uk-UA"/>
              </w:rPr>
              <w:t xml:space="preserve">— </w:t>
            </w:r>
            <w:r>
              <w:rPr>
                <w:rFonts w:ascii="Arial" w:hAnsi="Arial" w:cs="Arial"/>
                <w:color w:val="auto"/>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0"/>
              <w:widowControl/>
              <w:spacing w:after="150"/>
              <w:jc w:val="both"/>
              <w:rPr>
                <w:rFonts w:ascii="Arial" w:hAnsi="Arial" w:cs="Arial"/>
                <w:color w:val="auto"/>
                <w:lang w:val="uk-UA"/>
              </w:rPr>
            </w:pPr>
            <w:r>
              <w:rPr>
                <w:rFonts w:ascii="Arial" w:hAnsi="Arial" w:cs="Arial"/>
                <w:color w:val="auto"/>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показників </w:t>
            </w:r>
            <w:r>
              <w:rPr>
                <w:rFonts w:ascii="Arial" w:hAnsi="Arial" w:cs="Arial"/>
                <w:color w:val="auto"/>
              </w:rPr>
              <w:t>Platts</w:t>
            </w:r>
            <w:r>
              <w:rPr>
                <w:rFonts w:ascii="Arial" w:hAnsi="Arial" w:cs="Arial"/>
                <w:color w:val="auto"/>
                <w:lang w:val="uk-UA"/>
              </w:rPr>
              <w:t xml:space="preserve">, </w:t>
            </w:r>
            <w:r>
              <w:rPr>
                <w:rFonts w:ascii="Arial" w:hAnsi="Arial" w:cs="Arial"/>
                <w:color w:val="auto"/>
              </w:rPr>
              <w:t>ARGUS</w:t>
            </w:r>
            <w:r>
              <w:rPr>
                <w:rFonts w:ascii="Arial" w:hAnsi="Arial" w:cs="Arial"/>
                <w:color w:val="auto"/>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150"/>
              <w:jc w:val="both"/>
              <w:rPr>
                <w:rFonts w:ascii="Arial" w:hAnsi="Arial" w:cs="Arial"/>
                <w:color w:val="auto"/>
                <w:lang w:val="uk-UA"/>
              </w:rPr>
            </w:pPr>
            <w:r>
              <w:rPr>
                <w:rFonts w:ascii="Arial" w:hAnsi="Arial" w:cs="Arial"/>
                <w:color w:val="auto"/>
              </w:rPr>
              <w:t>8)зміни умов у зв'язку із застосуванням положень частини шостої статті 41 Закону.</w:t>
            </w:r>
          </w:p>
          <w:p>
            <w:pPr>
              <w:pStyle w:val="10"/>
              <w:widowControl/>
              <w:spacing w:after="150"/>
              <w:jc w:val="both"/>
              <w:rPr>
                <w:rFonts w:ascii="Arial" w:hAnsi="Arial" w:cs="Arial"/>
                <w:color w:val="auto"/>
                <w:lang w:val="uk-UA"/>
              </w:rPr>
            </w:pPr>
            <w:r>
              <w:rPr>
                <w:rFonts w:ascii="Arial" w:hAnsi="Arial" w:cs="Arial"/>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rFonts w:ascii="Arial" w:hAnsi="Arial" w:cs="Arial"/>
                <w:b/>
                <w:color w:val="auto"/>
              </w:rPr>
              <w:t>у Додатку №</w:t>
            </w:r>
            <w:r>
              <w:rPr>
                <w:rFonts w:ascii="Arial" w:hAnsi="Arial" w:cs="Arial"/>
                <w:b/>
                <w:color w:val="auto"/>
                <w:lang w:val="uk-UA"/>
              </w:rPr>
              <w:t>5</w:t>
            </w:r>
            <w:r>
              <w:rPr>
                <w:rFonts w:ascii="Arial" w:hAnsi="Arial" w:cs="Arial"/>
                <w:b/>
                <w:color w:val="auto"/>
              </w:rPr>
              <w:t xml:space="preserve"> </w:t>
            </w:r>
            <w:r>
              <w:rPr>
                <w:rFonts w:ascii="Arial" w:hAnsi="Arial" w:cs="Arial"/>
                <w:color w:val="auto"/>
              </w:rPr>
              <w:t>до даної документації.</w:t>
            </w:r>
          </w:p>
          <w:p>
            <w:pPr>
              <w:pStyle w:val="1733"/>
              <w:spacing w:before="121"/>
              <w:ind w:left="679"/>
              <w:rPr>
                <w:rFonts w:ascii="Arial" w:hAnsi="Arial" w:cs="Arial"/>
                <w:color w:val="auto"/>
                <w:sz w:val="24"/>
                <w:szCs w:val="24"/>
              </w:rPr>
            </w:pPr>
            <w:r>
              <w:rPr>
                <w:rFonts w:ascii="Arial" w:hAnsi="Arial" w:cs="Arial"/>
                <w:color w:val="auto"/>
                <w:w w:val="95"/>
                <w:sz w:val="24"/>
                <w:szCs w:val="24"/>
              </w:rPr>
              <w:t xml:space="preserve">Договір про закупівлю є нікчемним у </w:t>
            </w:r>
            <w:r>
              <w:rPr>
                <w:rFonts w:ascii="Arial" w:hAnsi="Arial" w:cs="Arial"/>
                <w:color w:val="auto"/>
                <w:spacing w:val="-2"/>
                <w:w w:val="95"/>
                <w:sz w:val="24"/>
                <w:szCs w:val="24"/>
              </w:rPr>
              <w:t>разі:</w:t>
            </w:r>
          </w:p>
          <w:p>
            <w:pPr>
              <w:pStyle w:val="1733"/>
              <w:numPr>
                <w:ilvl w:val="0"/>
                <w:numId w:val="7"/>
              </w:numPr>
              <w:tabs>
                <w:tab w:val="left" w:pos="942"/>
              </w:tabs>
              <w:spacing w:before="86"/>
              <w:ind w:right="134" w:firstLine="566"/>
              <w:jc w:val="both"/>
              <w:rPr>
                <w:rFonts w:ascii="Arial" w:hAnsi="Arial" w:cs="Arial"/>
                <w:color w:val="auto"/>
                <w:sz w:val="24"/>
                <w:szCs w:val="24"/>
              </w:rPr>
            </w:pPr>
            <w:r>
              <w:rPr>
                <w:rFonts w:ascii="Arial" w:hAnsi="Arial" w:cs="Arial"/>
                <w:color w:val="auto"/>
                <w:spacing w:val="-2"/>
                <w:sz w:val="24"/>
                <w:szCs w:val="24"/>
              </w:rPr>
              <w:t>коли замовник уклав договір про закупівлю з порушенням вимог, визначених пунктом 5 цих особливостей;</w:t>
            </w:r>
          </w:p>
          <w:p>
            <w:pPr>
              <w:pStyle w:val="1733"/>
              <w:numPr>
                <w:ilvl w:val="0"/>
                <w:numId w:val="7"/>
              </w:numPr>
              <w:tabs>
                <w:tab w:val="left" w:pos="946"/>
              </w:tabs>
              <w:spacing w:before="146" w:line="232" w:lineRule="auto"/>
              <w:ind w:right="112" w:firstLine="565"/>
              <w:jc w:val="both"/>
              <w:rPr>
                <w:rFonts w:ascii="Arial" w:hAnsi="Arial" w:cs="Arial"/>
                <w:color w:val="auto"/>
                <w:sz w:val="24"/>
                <w:szCs w:val="24"/>
              </w:rPr>
            </w:pPr>
            <w:r>
              <w:rPr>
                <w:rFonts w:ascii="Arial" w:hAnsi="Arial" w:cs="Arial"/>
                <w:color w:val="auto"/>
                <w:sz w:val="24"/>
                <w:szCs w:val="24"/>
              </w:rPr>
              <w:t>укладення договору про закупівлю з порушенням вимог пункту 18 цих особливостей;</w:t>
            </w:r>
          </w:p>
          <w:p>
            <w:pPr>
              <w:pStyle w:val="1733"/>
              <w:numPr>
                <w:ilvl w:val="0"/>
                <w:numId w:val="7"/>
              </w:numPr>
              <w:tabs>
                <w:tab w:val="left" w:pos="946"/>
              </w:tabs>
              <w:spacing w:before="113" w:line="228" w:lineRule="auto"/>
              <w:ind w:left="121" w:right="115" w:firstLine="571"/>
              <w:jc w:val="both"/>
              <w:rPr>
                <w:rFonts w:ascii="Arial" w:hAnsi="Arial" w:cs="Arial"/>
                <w:color w:val="auto"/>
                <w:sz w:val="24"/>
                <w:szCs w:val="24"/>
              </w:rPr>
            </w:pPr>
            <w:r>
              <w:rPr>
                <w:rFonts w:ascii="Arial" w:hAnsi="Arial" w:cs="Arial"/>
                <w:color w:val="auto"/>
                <w:sz w:val="24"/>
                <w:szCs w:val="24"/>
              </w:rPr>
              <w:t xml:space="preserve">укладення договору про закупівлю в період оскарження </w:t>
            </w:r>
            <w:r>
              <w:rPr>
                <w:rFonts w:ascii="Arial" w:hAnsi="Arial" w:cs="Arial"/>
                <w:color w:val="auto"/>
                <w:w w:val="95"/>
                <w:sz w:val="24"/>
                <w:szCs w:val="24"/>
              </w:rPr>
              <w:t>відкритих торгів відповідно до статті 18 Закону та цих особливостей;</w:t>
            </w:r>
          </w:p>
          <w:p>
            <w:pPr>
              <w:pStyle w:val="1733"/>
              <w:numPr>
                <w:ilvl w:val="0"/>
                <w:numId w:val="7"/>
              </w:numPr>
              <w:tabs>
                <w:tab w:val="left" w:pos="946"/>
              </w:tabs>
              <w:spacing w:before="118" w:line="235" w:lineRule="auto"/>
              <w:ind w:left="118" w:right="112" w:firstLine="570"/>
              <w:jc w:val="both"/>
              <w:rPr>
                <w:rFonts w:ascii="Arial" w:hAnsi="Arial" w:cs="Arial"/>
                <w:color w:val="auto"/>
                <w:sz w:val="24"/>
                <w:szCs w:val="24"/>
              </w:rPr>
            </w:pPr>
            <w:r>
              <w:rPr>
                <w:rFonts w:ascii="Arial" w:hAnsi="Arial" w:cs="Arial"/>
                <w:color w:val="auto"/>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color w:val="auto"/>
                <w:w w:val="95"/>
                <w:sz w:val="24"/>
                <w:szCs w:val="24"/>
              </w:rPr>
              <w:t xml:space="preserve">органом оскарження відповідно до статті 18 Закону з урахуванням </w:t>
            </w:r>
            <w:r>
              <w:rPr>
                <w:rFonts w:ascii="Arial" w:hAnsi="Arial" w:cs="Arial"/>
                <w:color w:val="auto"/>
                <w:sz w:val="24"/>
                <w:szCs w:val="24"/>
              </w:rPr>
              <w:t>цих особливостей;</w:t>
            </w:r>
          </w:p>
          <w:p>
            <w:pPr>
              <w:pStyle w:val="10"/>
              <w:widowControl/>
              <w:spacing w:after="0"/>
              <w:ind w:firstLine="450"/>
              <w:jc w:val="both"/>
              <w:rPr>
                <w:color w:val="auto"/>
                <w:lang w:val="uk-UA"/>
              </w:rPr>
            </w:pPr>
            <w:r>
              <w:rPr>
                <w:rFonts w:ascii="Arial" w:hAnsi="Arial" w:cs="Arial"/>
                <w:color w:val="auto"/>
                <w:w w:val="95"/>
              </w:rPr>
              <w:t xml:space="preserve">коли найменування предмета закупівлі із зазначенням коду за Єдиним закупівельним словником не відповідає товарам, роботам </w:t>
            </w:r>
            <w:r>
              <w:rPr>
                <w:rFonts w:ascii="Arial" w:hAnsi="Arial" w:cs="Arial"/>
                <w:color w:val="auto"/>
                <w:spacing w:val="-2"/>
              </w:rPr>
              <w:t>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pPr>
        <w:ind w:left="4536"/>
        <w:jc w:val="both"/>
        <w:rPr>
          <w:b/>
          <w:sz w:val="24"/>
          <w:szCs w:val="24"/>
          <w:lang w:eastAsia="en-US"/>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r>
        <w:rPr>
          <w:b/>
          <w:sz w:val="24"/>
          <w:szCs w:val="24"/>
        </w:rPr>
        <w:t xml:space="preserve">Додаток 1 до Тендерної документації                     </w:t>
      </w:r>
    </w:p>
    <w:p>
      <w:pPr>
        <w:pStyle w:val="14"/>
        <w:suppressAutoHyphens/>
        <w:jc w:val="center"/>
        <w:rPr>
          <w:rFonts w:ascii="Arial" w:hAnsi="Arial" w:cs="Arial"/>
          <w:b/>
          <w:lang w:val="uk-UA"/>
        </w:rPr>
      </w:pPr>
    </w:p>
    <w:p>
      <w:pPr>
        <w:autoSpaceDE w:val="0"/>
        <w:autoSpaceDN w:val="0"/>
        <w:adjustRightInd w:val="0"/>
        <w:jc w:val="center"/>
        <w:rPr>
          <w:b/>
          <w:bCs/>
          <w:sz w:val="24"/>
          <w:szCs w:val="24"/>
          <w:lang w:eastAsia="ru-RU"/>
        </w:rPr>
      </w:pPr>
      <w:bookmarkStart w:id="30" w:name="_Hlk76646771"/>
      <w:r>
        <w:rPr>
          <w:b/>
          <w:bCs/>
          <w:sz w:val="24"/>
          <w:szCs w:val="24"/>
          <w:lang w:eastAsia="ru-RU"/>
        </w:rPr>
        <w:t xml:space="preserve">ПЕРЕЛІК ДОКУМЕНТІВ, ЯКІ ВИМАГАЮТЬСЯ ЗАМОВНИКОМ ДЛЯ ПІДТВЕРДЖЕННЯ КВАЛІФІКАЦІЇ УЧАСНИКА </w:t>
      </w:r>
    </w:p>
    <w:p>
      <w:pPr>
        <w:tabs>
          <w:tab w:val="left" w:pos="1080"/>
        </w:tabs>
        <w:jc w:val="center"/>
        <w:rPr>
          <w:rFonts w:ascii="Times New Roman" w:hAnsi="Times New Roman" w:cs="Times New Roman"/>
          <w:b/>
          <w:sz w:val="24"/>
          <w:szCs w:val="24"/>
          <w:lang w:val="ru-RU"/>
        </w:rPr>
      </w:pPr>
    </w:p>
    <w:tbl>
      <w:tblPr>
        <w:tblStyle w:val="5"/>
        <w:tblW w:w="10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tcPr>
          <w:p>
            <w:pPr>
              <w:tabs>
                <w:tab w:val="left" w:pos="1080"/>
              </w:tabs>
              <w:jc w:val="center"/>
              <w:rPr>
                <w:b/>
                <w:sz w:val="24"/>
                <w:szCs w:val="24"/>
                <w:u w:val="single"/>
              </w:rPr>
            </w:pPr>
            <w:r>
              <w:rPr>
                <w:b/>
                <w:sz w:val="24"/>
                <w:szCs w:val="24"/>
              </w:rPr>
              <w:t>№ п/п</w:t>
            </w:r>
          </w:p>
        </w:tc>
        <w:tc>
          <w:tcPr>
            <w:tcW w:w="9214" w:type="dxa"/>
          </w:tcPr>
          <w:p>
            <w:pPr>
              <w:tabs>
                <w:tab w:val="left" w:pos="1080"/>
              </w:tabs>
              <w:jc w:val="center"/>
              <w:rPr>
                <w:b/>
                <w:sz w:val="24"/>
                <w:szCs w:val="24"/>
              </w:rPr>
            </w:pPr>
            <w:r>
              <w:rPr>
                <w:b/>
                <w:sz w:val="24"/>
                <w:szCs w:val="24"/>
              </w:rPr>
              <w:t>Документи, що надаються (завантажуються в Систему) Учасником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60" w:type="dxa"/>
            <w:gridSpan w:val="2"/>
          </w:tcPr>
          <w:p>
            <w:pPr>
              <w:tabs>
                <w:tab w:val="left" w:pos="1080"/>
              </w:tabs>
              <w:jc w:val="center"/>
              <w:rPr>
                <w:b/>
                <w:sz w:val="24"/>
                <w:szCs w:val="24"/>
              </w:rPr>
            </w:pPr>
            <w:r>
              <w:rPr>
                <w:b/>
                <w:sz w:val="24"/>
                <w:szCs w:val="24"/>
              </w:rPr>
              <w:t>Розділ 1: Документи на підтвердження відповідності Учасника кваліфікаційним критеріям:</w:t>
            </w:r>
          </w:p>
        </w:tc>
      </w:tr>
    </w:tbl>
    <w:p>
      <w:pPr>
        <w:pStyle w:val="1716"/>
        <w:jc w:val="both"/>
        <w:rPr>
          <w:rFonts w:ascii="Times New Roman" w:hAnsi="Times New Roman"/>
        </w:rPr>
      </w:pPr>
    </w:p>
    <w:p>
      <w:pPr>
        <w:pStyle w:val="1716"/>
        <w:jc w:val="both"/>
        <w:rPr>
          <w:rFonts w:ascii="Times New Roman" w:hAnsi="Times New Roman"/>
        </w:rPr>
      </w:pPr>
    </w:p>
    <w:tbl>
      <w:tblPr>
        <w:tblStyle w:val="5"/>
        <w:tblW w:w="10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50" w:type="dxa"/>
          </w:tcPr>
          <w:p>
            <w:pPr>
              <w:ind w:right="69"/>
              <w:rPr>
                <w:sz w:val="24"/>
                <w:szCs w:val="24"/>
              </w:rPr>
            </w:pPr>
            <w:r>
              <w:t>1</w:t>
            </w:r>
            <w:r>
              <w:rPr>
                <w:sz w:val="24"/>
                <w:szCs w:val="24"/>
              </w:rPr>
              <w:t>. Наявність працівників відповідної кваліфікації, які мають необхідні знання та досвід</w:t>
            </w:r>
          </w:p>
        </w:tc>
        <w:tc>
          <w:tcPr>
            <w:tcW w:w="7110" w:type="dxa"/>
          </w:tcPr>
          <w:p>
            <w:pPr>
              <w:tabs>
                <w:tab w:val="left" w:pos="1080"/>
              </w:tabs>
              <w:jc w:val="both"/>
            </w:pPr>
            <w:r>
              <w:t xml:space="preserve">Наявність працівників для надання послуг. </w:t>
            </w:r>
            <w:r>
              <w:rPr>
                <w:rFonts w:eastAsia="Calibri"/>
              </w:rPr>
              <w:t>Відомості подаються шляхом заповнення Форми «Наявність працівників відповідної кваліфікації, які мають необхідні знання та досвід</w:t>
            </w:r>
            <w:r>
              <w:t>», згідно запропонованої форми</w:t>
            </w:r>
            <w:r>
              <w:rPr>
                <w:color w:val="000000"/>
              </w:rPr>
              <w:t>, що визначена у даному Додатку.</w:t>
            </w:r>
            <w:r>
              <w:t xml:space="preserve"> До довідки обов’язково додається копія наказів про призначення (вступ) на посаду. Накази про призначення (вступ) на посаду повинні підтверджувати факт заняття саме тієї посади, яка вказана Учасником у </w:t>
            </w:r>
            <w:r>
              <w:rPr>
                <w:rFonts w:eastAsia="Calibri"/>
              </w:rPr>
              <w:t>Формі «Наявність працівників відповідної кваліфікації, які мають необхідні знання та досвід</w:t>
            </w:r>
            <w:r>
              <w:t>» цього Додатку.</w:t>
            </w:r>
          </w:p>
          <w:p>
            <w:pPr>
              <w:tabs>
                <w:tab w:val="left" w:pos="1080"/>
              </w:tabs>
              <w:jc w:val="both"/>
            </w:pPr>
          </w:p>
          <w:p>
            <w:pPr>
              <w:jc w:val="both"/>
              <w:rPr>
                <w:bCs/>
              </w:rPr>
            </w:pPr>
            <w:r>
              <w:t>Форма «Наявність працівників відповідної кваліфікації, які мають необхідні знання та досвід»</w:t>
            </w:r>
          </w:p>
          <w:tbl>
            <w:tblPr>
              <w:tblStyle w:val="5"/>
              <w:tblW w:w="6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855"/>
              <w:gridCol w:w="242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99" w:type="dxa"/>
                  <w:tcBorders>
                    <w:top w:val="single" w:color="auto" w:sz="4" w:space="0"/>
                    <w:left w:val="single" w:color="auto" w:sz="4" w:space="0"/>
                    <w:bottom w:val="single" w:color="auto" w:sz="4" w:space="0"/>
                    <w:right w:val="single" w:color="auto" w:sz="4" w:space="0"/>
                  </w:tcBorders>
                  <w:shd w:val="clear" w:color="auto" w:fill="auto"/>
                </w:tcPr>
                <w:p>
                  <w:pPr>
                    <w:rPr>
                      <w:b/>
                    </w:rPr>
                  </w:pPr>
                  <w:r>
                    <w:t>№</w:t>
                  </w:r>
                </w:p>
                <w:p>
                  <w:pPr>
                    <w:rPr>
                      <w:b/>
                    </w:rPr>
                  </w:pPr>
                  <w:r>
                    <w:t>з/п</w:t>
                  </w:r>
                </w:p>
              </w:tc>
              <w:tc>
                <w:tcPr>
                  <w:tcW w:w="1855" w:type="dxa"/>
                  <w:tcBorders>
                    <w:top w:val="single" w:color="auto" w:sz="4" w:space="0"/>
                    <w:left w:val="single" w:color="auto" w:sz="4" w:space="0"/>
                    <w:bottom w:val="single" w:color="auto" w:sz="4" w:space="0"/>
                    <w:right w:val="single" w:color="auto" w:sz="4" w:space="0"/>
                  </w:tcBorders>
                  <w:shd w:val="clear" w:color="auto" w:fill="auto"/>
                </w:tcPr>
                <w:p>
                  <w:pPr>
                    <w:rPr>
                      <w:b/>
                    </w:rPr>
                  </w:pPr>
                  <w:r>
                    <w:t>П.І.Б.</w:t>
                  </w:r>
                </w:p>
              </w:tc>
              <w:tc>
                <w:tcPr>
                  <w:tcW w:w="2420" w:type="dxa"/>
                  <w:tcBorders>
                    <w:top w:val="single" w:color="auto" w:sz="4" w:space="0"/>
                    <w:left w:val="single" w:color="auto" w:sz="4" w:space="0"/>
                    <w:bottom w:val="single" w:color="auto" w:sz="4" w:space="0"/>
                    <w:right w:val="single" w:color="auto" w:sz="4" w:space="0"/>
                  </w:tcBorders>
                  <w:shd w:val="clear" w:color="auto" w:fill="auto"/>
                </w:tcPr>
                <w:p>
                  <w:pPr>
                    <w:rPr>
                      <w:b/>
                    </w:rPr>
                  </w:pPr>
                  <w:r>
                    <w:t>Найменування посади  працівника</w:t>
                  </w:r>
                </w:p>
              </w:tc>
              <w:tc>
                <w:tcPr>
                  <w:tcW w:w="2202" w:type="dxa"/>
                  <w:tcBorders>
                    <w:top w:val="single" w:color="auto" w:sz="4" w:space="0"/>
                    <w:left w:val="single" w:color="auto" w:sz="4" w:space="0"/>
                    <w:bottom w:val="single" w:color="auto" w:sz="4" w:space="0"/>
                    <w:right w:val="single" w:color="auto" w:sz="4" w:space="0"/>
                  </w:tcBorders>
                  <w:shd w:val="clear" w:color="auto" w:fill="auto"/>
                </w:tcPr>
                <w:p>
                  <w:pPr>
                    <w:rPr>
                      <w:b/>
                    </w:rPr>
                  </w:pPr>
                  <w:r>
                    <w:t>Назва документу, що підтверджують наявність трудових відносин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99" w:type="dxa"/>
                  <w:tcBorders>
                    <w:top w:val="single" w:color="auto" w:sz="4" w:space="0"/>
                    <w:left w:val="single" w:color="auto" w:sz="4" w:space="0"/>
                    <w:bottom w:val="single" w:color="auto" w:sz="4" w:space="0"/>
                    <w:right w:val="single" w:color="auto" w:sz="4" w:space="0"/>
                  </w:tcBorders>
                </w:tcPr>
                <w:p>
                  <w:r>
                    <w:t>1.</w:t>
                  </w:r>
                </w:p>
              </w:tc>
              <w:tc>
                <w:tcPr>
                  <w:tcW w:w="1855" w:type="dxa"/>
                  <w:tcBorders>
                    <w:top w:val="single" w:color="auto" w:sz="4" w:space="0"/>
                    <w:left w:val="single" w:color="auto" w:sz="4" w:space="0"/>
                    <w:bottom w:val="single" w:color="auto" w:sz="4" w:space="0"/>
                    <w:right w:val="single" w:color="auto" w:sz="4" w:space="0"/>
                  </w:tcBorders>
                </w:tcPr>
                <w:p>
                  <w:pPr>
                    <w:rPr>
                      <w:b/>
                      <w:u w:val="single"/>
                    </w:rPr>
                  </w:pPr>
                </w:p>
              </w:tc>
              <w:tc>
                <w:tcPr>
                  <w:tcW w:w="2420" w:type="dxa"/>
                  <w:tcBorders>
                    <w:top w:val="single" w:color="auto" w:sz="4" w:space="0"/>
                    <w:left w:val="single" w:color="auto" w:sz="4" w:space="0"/>
                    <w:bottom w:val="single" w:color="auto" w:sz="4" w:space="0"/>
                    <w:right w:val="single" w:color="auto" w:sz="4" w:space="0"/>
                  </w:tcBorders>
                </w:tcPr>
                <w:p>
                  <w:pPr>
                    <w:rPr>
                      <w:b/>
                      <w:u w:val="single"/>
                    </w:rPr>
                  </w:pPr>
                </w:p>
              </w:tc>
              <w:tc>
                <w:tcPr>
                  <w:tcW w:w="2202" w:type="dxa"/>
                  <w:tcBorders>
                    <w:top w:val="single" w:color="auto" w:sz="4" w:space="0"/>
                    <w:left w:val="single" w:color="auto" w:sz="4" w:space="0"/>
                    <w:bottom w:val="single" w:color="auto" w:sz="4" w:space="0"/>
                    <w:right w:val="single" w:color="auto" w:sz="4" w:space="0"/>
                  </w:tcBorders>
                </w:tcPr>
                <w:p>
                  <w:pPr>
                    <w:rPr>
                      <w:b/>
                      <w:u w:val="single"/>
                    </w:rPr>
                  </w:pPr>
                </w:p>
              </w:tc>
            </w:tr>
          </w:tbl>
          <w:p>
            <w:pPr>
              <w:tabs>
                <w:tab w:val="left" w:pos="1080"/>
              </w:tabs>
              <w:jc w:val="both"/>
            </w:pPr>
          </w:p>
          <w:p>
            <w:pPr>
              <w:tabs>
                <w:tab w:val="left" w:pos="1080"/>
              </w:tabs>
              <w:jc w:val="both"/>
              <w:rPr>
                <w:color w:val="000000"/>
              </w:rPr>
            </w:pPr>
            <w:r>
              <w:rPr>
                <w:color w:val="000000"/>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50" w:type="dxa"/>
          </w:tcPr>
          <w:p>
            <w:pPr>
              <w:ind w:right="69"/>
              <w:rPr>
                <w:sz w:val="24"/>
                <w:szCs w:val="24"/>
              </w:rPr>
            </w:pPr>
            <w:r>
              <w:rPr>
                <w:sz w:val="24"/>
                <w:szCs w:val="24"/>
                <w:lang w:val="ru-RU"/>
              </w:rPr>
              <w:t>2</w:t>
            </w:r>
            <w:r>
              <w:rPr>
                <w:sz w:val="24"/>
                <w:szCs w:val="24"/>
              </w:rPr>
              <w:t>. Наявність досвіду виконання аналогічних договорів у Учасника.</w:t>
            </w:r>
          </w:p>
        </w:tc>
        <w:tc>
          <w:tcPr>
            <w:tcW w:w="7110" w:type="dxa"/>
          </w:tcPr>
          <w:p>
            <w:pPr>
              <w:ind w:left="-15"/>
              <w:jc w:val="both"/>
              <w:rPr>
                <w:color w:val="000000" w:themeColor="text1"/>
              </w:rPr>
            </w:pPr>
            <w:r>
              <w:rPr>
                <w:color w:val="000000" w:themeColor="text1"/>
              </w:rPr>
              <w:t xml:space="preserve">        Довідка про наявність документально підтвердженого досвіду виконання аналогічних(ного) договорів(у) (повністю виконаних(виконаного)), які(який) були(був) укладені(ний) в результаті проведення процедур закупівель та інформація щодо яких(якого) наявна на веб-порталі Уповноваженого органу https://prozorro.gov.ua/, за наведеною формою:</w:t>
            </w:r>
          </w:p>
          <w:tbl>
            <w:tblPr>
              <w:tblStyle w:val="5"/>
              <w:tblW w:w="0" w:type="auto"/>
              <w:tblInd w:w="0" w:type="dxa"/>
              <w:tblLayout w:type="fixed"/>
              <w:tblCellMar>
                <w:top w:w="0" w:type="dxa"/>
                <w:left w:w="108" w:type="dxa"/>
                <w:bottom w:w="0" w:type="dxa"/>
                <w:right w:w="108" w:type="dxa"/>
              </w:tblCellMar>
            </w:tblPr>
            <w:tblGrid>
              <w:gridCol w:w="1024"/>
              <w:gridCol w:w="1096"/>
              <w:gridCol w:w="1113"/>
              <w:gridCol w:w="1048"/>
              <w:gridCol w:w="2697"/>
            </w:tblGrid>
            <w:tr>
              <w:tc>
                <w:tcPr>
                  <w:tcW w:w="1024" w:type="dxa"/>
                  <w:tcBorders>
                    <w:top w:val="single" w:color="000000" w:sz="4" w:space="0"/>
                    <w:left w:val="single" w:color="000000" w:sz="4" w:space="0"/>
                    <w:bottom w:val="single" w:color="000000" w:sz="4" w:space="0"/>
                    <w:right w:val="nil"/>
                  </w:tcBorders>
                </w:tcPr>
                <w:p>
                  <w:pPr>
                    <w:ind w:left="-15" w:right="-114"/>
                    <w:jc w:val="center"/>
                    <w:rPr>
                      <w:color w:val="000000" w:themeColor="text1"/>
                    </w:rPr>
                  </w:pPr>
                  <w:r>
                    <w:rPr>
                      <w:color w:val="000000" w:themeColor="text1"/>
                    </w:rPr>
                    <w:t>№ з/п</w:t>
                  </w:r>
                </w:p>
              </w:tc>
              <w:tc>
                <w:tcPr>
                  <w:tcW w:w="1096" w:type="dxa"/>
                  <w:tcBorders>
                    <w:top w:val="single" w:color="000000" w:sz="4" w:space="0"/>
                    <w:left w:val="single" w:color="000000" w:sz="4" w:space="0"/>
                    <w:bottom w:val="single" w:color="000000" w:sz="4" w:space="0"/>
                    <w:right w:val="nil"/>
                  </w:tcBorders>
                </w:tcPr>
                <w:p>
                  <w:pPr>
                    <w:ind w:left="-15" w:right="-108"/>
                    <w:jc w:val="center"/>
                    <w:rPr>
                      <w:color w:val="000000" w:themeColor="text1"/>
                    </w:rPr>
                  </w:pPr>
                  <w:r>
                    <w:rPr>
                      <w:color w:val="000000" w:themeColor="text1"/>
                    </w:rPr>
                    <w:t>Замовник</w:t>
                  </w:r>
                </w:p>
              </w:tc>
              <w:tc>
                <w:tcPr>
                  <w:tcW w:w="1113" w:type="dxa"/>
                  <w:tcBorders>
                    <w:top w:val="single" w:color="000000" w:sz="4" w:space="0"/>
                    <w:left w:val="single" w:color="000000" w:sz="4" w:space="0"/>
                    <w:bottom w:val="single" w:color="000000" w:sz="4" w:space="0"/>
                    <w:right w:val="nil"/>
                  </w:tcBorders>
                </w:tcPr>
                <w:p>
                  <w:pPr>
                    <w:ind w:left="-15" w:right="-108"/>
                    <w:jc w:val="center"/>
                    <w:rPr>
                      <w:color w:val="000000" w:themeColor="text1"/>
                    </w:rPr>
                  </w:pPr>
                  <w:r>
                    <w:rPr>
                      <w:color w:val="000000" w:themeColor="text1"/>
                    </w:rPr>
                    <w:t>Предмет договору</w:t>
                  </w:r>
                </w:p>
              </w:tc>
              <w:tc>
                <w:tcPr>
                  <w:tcW w:w="1048" w:type="dxa"/>
                  <w:tcBorders>
                    <w:top w:val="single" w:color="000000" w:sz="4" w:space="0"/>
                    <w:left w:val="single" w:color="000000" w:sz="4" w:space="0"/>
                    <w:bottom w:val="single" w:color="000000" w:sz="4" w:space="0"/>
                    <w:right w:val="nil"/>
                  </w:tcBorders>
                </w:tcPr>
                <w:p>
                  <w:pPr>
                    <w:ind w:left="-15" w:right="-108"/>
                    <w:jc w:val="center"/>
                    <w:rPr>
                      <w:color w:val="000000" w:themeColor="text1"/>
                    </w:rPr>
                  </w:pPr>
                  <w:r>
                    <w:rPr>
                      <w:color w:val="000000" w:themeColor="text1"/>
                    </w:rPr>
                    <w:t>Вартість договору</w:t>
                  </w:r>
                </w:p>
              </w:tc>
              <w:tc>
                <w:tcPr>
                  <w:tcW w:w="2697" w:type="dxa"/>
                  <w:tcBorders>
                    <w:top w:val="single" w:color="000000" w:sz="4" w:space="0"/>
                    <w:left w:val="single" w:color="000000" w:sz="4" w:space="0"/>
                    <w:bottom w:val="single" w:color="000000" w:sz="4" w:space="0"/>
                    <w:right w:val="single" w:color="000000" w:sz="4" w:space="0"/>
                  </w:tcBorders>
                </w:tcPr>
                <w:p>
                  <w:pPr>
                    <w:ind w:left="-15" w:right="-108"/>
                    <w:jc w:val="center"/>
                    <w:rPr>
                      <w:color w:val="000000" w:themeColor="text1"/>
                    </w:rPr>
                  </w:pPr>
                  <w:r>
                    <w:rPr>
                      <w:color w:val="000000" w:themeColor="text1"/>
                    </w:rPr>
                    <w:t>Номер оголошення на веб-порталі Уповноваженого органу</w:t>
                  </w:r>
                </w:p>
              </w:tc>
            </w:tr>
            <w:tr>
              <w:tblPrEx>
                <w:tblCellMar>
                  <w:top w:w="0" w:type="dxa"/>
                  <w:left w:w="108" w:type="dxa"/>
                  <w:bottom w:w="0" w:type="dxa"/>
                  <w:right w:w="108" w:type="dxa"/>
                </w:tblCellMar>
              </w:tblPrEx>
              <w:tc>
                <w:tcPr>
                  <w:tcW w:w="1024" w:type="dxa"/>
                  <w:tcBorders>
                    <w:top w:val="single" w:color="000000" w:sz="4" w:space="0"/>
                    <w:left w:val="single" w:color="000000" w:sz="4" w:space="0"/>
                    <w:bottom w:val="single" w:color="000000" w:sz="4" w:space="0"/>
                    <w:right w:val="nil"/>
                  </w:tcBorders>
                </w:tcPr>
                <w:p>
                  <w:pPr>
                    <w:ind w:left="-15" w:right="-154"/>
                    <w:jc w:val="center"/>
                    <w:rPr>
                      <w:color w:val="000000" w:themeColor="text1"/>
                    </w:rPr>
                  </w:pPr>
                  <w:r>
                    <w:rPr>
                      <w:color w:val="000000" w:themeColor="text1"/>
                    </w:rPr>
                    <w:t>1</w:t>
                  </w:r>
                </w:p>
              </w:tc>
              <w:tc>
                <w:tcPr>
                  <w:tcW w:w="1096" w:type="dxa"/>
                  <w:tcBorders>
                    <w:top w:val="single" w:color="000000" w:sz="4" w:space="0"/>
                    <w:left w:val="single" w:color="000000" w:sz="4" w:space="0"/>
                    <w:bottom w:val="single" w:color="000000" w:sz="4" w:space="0"/>
                    <w:right w:val="nil"/>
                  </w:tcBorders>
                </w:tcPr>
                <w:p>
                  <w:pPr>
                    <w:ind w:left="-15"/>
                    <w:jc w:val="center"/>
                    <w:rPr>
                      <w:color w:val="000000" w:themeColor="text1"/>
                    </w:rPr>
                  </w:pPr>
                  <w:r>
                    <w:rPr>
                      <w:color w:val="000000" w:themeColor="text1"/>
                    </w:rPr>
                    <w:t>2</w:t>
                  </w:r>
                </w:p>
              </w:tc>
              <w:tc>
                <w:tcPr>
                  <w:tcW w:w="1113" w:type="dxa"/>
                  <w:tcBorders>
                    <w:top w:val="single" w:color="000000" w:sz="4" w:space="0"/>
                    <w:left w:val="single" w:color="000000" w:sz="4" w:space="0"/>
                    <w:bottom w:val="single" w:color="000000" w:sz="4" w:space="0"/>
                    <w:right w:val="nil"/>
                  </w:tcBorders>
                </w:tcPr>
                <w:p>
                  <w:pPr>
                    <w:ind w:left="-15"/>
                    <w:jc w:val="center"/>
                    <w:rPr>
                      <w:color w:val="000000" w:themeColor="text1"/>
                    </w:rPr>
                  </w:pPr>
                  <w:r>
                    <w:rPr>
                      <w:color w:val="000000" w:themeColor="text1"/>
                    </w:rPr>
                    <w:t>3</w:t>
                  </w:r>
                </w:p>
              </w:tc>
              <w:tc>
                <w:tcPr>
                  <w:tcW w:w="1048" w:type="dxa"/>
                  <w:tcBorders>
                    <w:top w:val="single" w:color="000000" w:sz="4" w:space="0"/>
                    <w:left w:val="single" w:color="000000" w:sz="4" w:space="0"/>
                    <w:bottom w:val="single" w:color="000000" w:sz="4" w:space="0"/>
                    <w:right w:val="nil"/>
                  </w:tcBorders>
                </w:tcPr>
                <w:p>
                  <w:pPr>
                    <w:ind w:left="-15"/>
                    <w:jc w:val="center"/>
                    <w:rPr>
                      <w:color w:val="000000" w:themeColor="text1"/>
                    </w:rPr>
                  </w:pPr>
                  <w:r>
                    <w:rPr>
                      <w:color w:val="000000" w:themeColor="text1"/>
                    </w:rPr>
                    <w:t>4</w:t>
                  </w:r>
                </w:p>
              </w:tc>
              <w:tc>
                <w:tcPr>
                  <w:tcW w:w="2697" w:type="dxa"/>
                  <w:tcBorders>
                    <w:top w:val="single" w:color="000000" w:sz="4" w:space="0"/>
                    <w:left w:val="single" w:color="000000" w:sz="4" w:space="0"/>
                    <w:bottom w:val="single" w:color="000000" w:sz="4" w:space="0"/>
                    <w:right w:val="single" w:color="000000" w:sz="4" w:space="0"/>
                  </w:tcBorders>
                </w:tcPr>
                <w:p>
                  <w:pPr>
                    <w:ind w:left="-15"/>
                    <w:jc w:val="center"/>
                    <w:rPr>
                      <w:color w:val="000000" w:themeColor="text1"/>
                    </w:rPr>
                  </w:pPr>
                  <w:r>
                    <w:rPr>
                      <w:color w:val="000000" w:themeColor="text1"/>
                    </w:rPr>
                    <w:t>5</w:t>
                  </w:r>
                </w:p>
              </w:tc>
            </w:tr>
            <w:tr>
              <w:tblPrEx>
                <w:tblCellMar>
                  <w:top w:w="0" w:type="dxa"/>
                  <w:left w:w="108" w:type="dxa"/>
                  <w:bottom w:w="0" w:type="dxa"/>
                  <w:right w:w="108" w:type="dxa"/>
                </w:tblCellMar>
              </w:tblPrEx>
              <w:tc>
                <w:tcPr>
                  <w:tcW w:w="1024" w:type="dxa"/>
                  <w:tcBorders>
                    <w:top w:val="single" w:color="000000" w:sz="4" w:space="0"/>
                    <w:left w:val="single" w:color="000000" w:sz="4" w:space="0"/>
                    <w:bottom w:val="single" w:color="000000" w:sz="4" w:space="0"/>
                    <w:right w:val="nil"/>
                  </w:tcBorders>
                </w:tcPr>
                <w:p>
                  <w:pPr>
                    <w:ind w:left="-15" w:right="-154"/>
                    <w:jc w:val="center"/>
                    <w:rPr>
                      <w:color w:val="000000" w:themeColor="text1"/>
                    </w:rPr>
                  </w:pPr>
                </w:p>
              </w:tc>
              <w:tc>
                <w:tcPr>
                  <w:tcW w:w="1096" w:type="dxa"/>
                  <w:tcBorders>
                    <w:top w:val="single" w:color="000000" w:sz="4" w:space="0"/>
                    <w:left w:val="single" w:color="000000" w:sz="4" w:space="0"/>
                    <w:bottom w:val="single" w:color="000000" w:sz="4" w:space="0"/>
                    <w:right w:val="nil"/>
                  </w:tcBorders>
                </w:tcPr>
                <w:p>
                  <w:pPr>
                    <w:ind w:left="-15"/>
                    <w:jc w:val="center"/>
                    <w:rPr>
                      <w:color w:val="000000" w:themeColor="text1"/>
                    </w:rPr>
                  </w:pPr>
                </w:p>
              </w:tc>
              <w:tc>
                <w:tcPr>
                  <w:tcW w:w="1113" w:type="dxa"/>
                  <w:tcBorders>
                    <w:top w:val="single" w:color="000000" w:sz="4" w:space="0"/>
                    <w:left w:val="single" w:color="000000" w:sz="4" w:space="0"/>
                    <w:bottom w:val="single" w:color="000000" w:sz="4" w:space="0"/>
                    <w:right w:val="nil"/>
                  </w:tcBorders>
                </w:tcPr>
                <w:p>
                  <w:pPr>
                    <w:ind w:left="-15"/>
                    <w:jc w:val="center"/>
                    <w:rPr>
                      <w:color w:val="000000" w:themeColor="text1"/>
                    </w:rPr>
                  </w:pPr>
                </w:p>
              </w:tc>
              <w:tc>
                <w:tcPr>
                  <w:tcW w:w="1048" w:type="dxa"/>
                  <w:tcBorders>
                    <w:top w:val="single" w:color="000000" w:sz="4" w:space="0"/>
                    <w:left w:val="single" w:color="000000" w:sz="4" w:space="0"/>
                    <w:bottom w:val="single" w:color="000000" w:sz="4" w:space="0"/>
                    <w:right w:val="nil"/>
                  </w:tcBorders>
                </w:tcPr>
                <w:p>
                  <w:pPr>
                    <w:ind w:left="-15"/>
                    <w:jc w:val="center"/>
                    <w:rPr>
                      <w:color w:val="000000" w:themeColor="text1"/>
                    </w:rPr>
                  </w:pPr>
                </w:p>
              </w:tc>
              <w:tc>
                <w:tcPr>
                  <w:tcW w:w="2697" w:type="dxa"/>
                  <w:tcBorders>
                    <w:top w:val="single" w:color="000000" w:sz="4" w:space="0"/>
                    <w:left w:val="single" w:color="000000" w:sz="4" w:space="0"/>
                    <w:bottom w:val="single" w:color="000000" w:sz="4" w:space="0"/>
                    <w:right w:val="single" w:color="000000" w:sz="4" w:space="0"/>
                  </w:tcBorders>
                </w:tcPr>
                <w:p>
                  <w:pPr>
                    <w:ind w:left="-15"/>
                    <w:jc w:val="center"/>
                    <w:rPr>
                      <w:color w:val="000000" w:themeColor="text1"/>
                    </w:rPr>
                  </w:pPr>
                </w:p>
              </w:tc>
            </w:tr>
          </w:tbl>
          <w:p>
            <w:pPr>
              <w:shd w:val="clear" w:color="auto" w:fill="FFFFFF"/>
              <w:tabs>
                <w:tab w:val="left" w:leader="underscore" w:pos="5222"/>
              </w:tabs>
              <w:ind w:left="-15"/>
              <w:jc w:val="both"/>
              <w:rPr>
                <w:sz w:val="24"/>
                <w:szCs w:val="24"/>
              </w:rPr>
            </w:pPr>
          </w:p>
          <w:p>
            <w:pPr>
              <w:jc w:val="both"/>
              <w:rPr>
                <w:sz w:val="24"/>
                <w:szCs w:val="24"/>
              </w:rPr>
            </w:pPr>
            <w:r>
              <w:rPr>
                <w:sz w:val="24"/>
                <w:szCs w:val="24"/>
              </w:rPr>
              <w:t xml:space="preserve">   Надати копію(ї) такого (ких) договору (ів) з усіма додатками.</w:t>
            </w:r>
          </w:p>
          <w:p>
            <w:pPr>
              <w:keepLines/>
              <w:autoSpaceDE w:val="0"/>
              <w:autoSpaceDN w:val="0"/>
              <w:jc w:val="both"/>
              <w:rPr>
                <w:sz w:val="24"/>
                <w:szCs w:val="24"/>
              </w:rPr>
            </w:pPr>
            <w:r>
              <w:rPr>
                <w:sz w:val="24"/>
                <w:szCs w:val="24"/>
              </w:rPr>
              <w:t>Аналогічним є договір з поточного або капітального ремонту доріг (проїздів, дворів), який включає в себе окремо або у сукупності наступні види робіт: фрезерування асфальтобетоннихпокриттів, ямковий ремонт асфальтобетонного покриття дорiг, улаштуваннян щебеневої основи, улаштування вирівнювального шару з асфальтобетонної суміші.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50" w:type="dxa"/>
          </w:tcPr>
          <w:p>
            <w:pPr>
              <w:ind w:right="69"/>
              <w:rPr>
                <w:sz w:val="24"/>
                <w:szCs w:val="24"/>
                <w:lang w:val="ru-RU"/>
              </w:rPr>
            </w:pPr>
            <w:r>
              <w:rPr>
                <w:color w:val="000000"/>
                <w:sz w:val="24"/>
                <w:szCs w:val="24"/>
              </w:rPr>
              <w:t>3. Наявність обладнання, матеріально-технічної бази та технологій</w:t>
            </w:r>
          </w:p>
        </w:tc>
        <w:tc>
          <w:tcPr>
            <w:tcW w:w="7110" w:type="dxa"/>
          </w:tcPr>
          <w:p>
            <w:pPr>
              <w:jc w:val="both"/>
              <w:rPr>
                <w:sz w:val="24"/>
                <w:szCs w:val="24"/>
              </w:rPr>
            </w:pPr>
            <w:r>
              <w:rPr>
                <w:sz w:val="24"/>
                <w:szCs w:val="24"/>
              </w:rPr>
              <w:t xml:space="preserve">В складі </w:t>
            </w:r>
            <w:r>
              <w:rPr>
                <w:sz w:val="24"/>
                <w:szCs w:val="24"/>
                <w:lang w:val="ru-RU"/>
              </w:rPr>
              <w:t>пропозиції</w:t>
            </w:r>
            <w:r>
              <w:rPr>
                <w:sz w:val="24"/>
                <w:szCs w:val="24"/>
              </w:rPr>
              <w:t xml:space="preserve"> подається довідка про наявність будівельних машин і механізмів у довільній формі.</w:t>
            </w:r>
          </w:p>
          <w:p>
            <w:pPr>
              <w:jc w:val="both"/>
              <w:rPr>
                <w:sz w:val="24"/>
                <w:szCs w:val="24"/>
              </w:rPr>
            </w:pPr>
            <w:r>
              <w:rPr>
                <w:bCs/>
                <w:sz w:val="24"/>
                <w:szCs w:val="24"/>
              </w:rPr>
              <w:t xml:space="preserve">До довідки про наявність будівельних машин і механізмів необхідно обов’язково включити наступні будівельні машиниімеханізми, </w:t>
            </w:r>
            <w:r>
              <w:rPr>
                <w:sz w:val="24"/>
                <w:szCs w:val="24"/>
              </w:rPr>
              <w:t>а саме:</w:t>
            </w:r>
          </w:p>
          <w:p>
            <w:pPr>
              <w:pStyle w:val="1722"/>
              <w:keepLines/>
              <w:numPr>
                <w:ilvl w:val="0"/>
                <w:numId w:val="8"/>
              </w:numPr>
              <w:autoSpaceDE w:val="0"/>
              <w:autoSpaceDN w:val="0"/>
              <w:jc w:val="both"/>
              <w:rPr>
                <w:rFonts w:ascii="Arial" w:hAnsi="Arial" w:cs="Arial"/>
              </w:rPr>
            </w:pPr>
            <w:r>
              <w:rPr>
                <w:rFonts w:ascii="Arial" w:hAnsi="Arial" w:cs="Arial"/>
              </w:rPr>
              <w:t>Автомобілі бортові, вантажопідйомність 5 т ;</w:t>
            </w:r>
          </w:p>
          <w:p>
            <w:pPr>
              <w:pStyle w:val="1722"/>
              <w:keepLines/>
              <w:numPr>
                <w:ilvl w:val="0"/>
                <w:numId w:val="8"/>
              </w:numPr>
              <w:autoSpaceDE w:val="0"/>
              <w:autoSpaceDN w:val="0"/>
              <w:jc w:val="both"/>
              <w:rPr>
                <w:rFonts w:ascii="Arial" w:hAnsi="Arial" w:cs="Arial"/>
              </w:rPr>
            </w:pPr>
            <w:r>
              <w:rPr>
                <w:rFonts w:ascii="Arial" w:hAnsi="Arial" w:cs="Arial"/>
              </w:rPr>
              <w:t>Автомобілі-самоскиди, вантажопідйомність 10 т;</w:t>
            </w:r>
          </w:p>
          <w:p>
            <w:pPr>
              <w:pStyle w:val="1722"/>
              <w:keepLines/>
              <w:numPr>
                <w:ilvl w:val="0"/>
                <w:numId w:val="8"/>
              </w:numPr>
              <w:autoSpaceDE w:val="0"/>
              <w:autoSpaceDN w:val="0"/>
              <w:jc w:val="both"/>
              <w:rPr>
                <w:rFonts w:ascii="Arial" w:hAnsi="Arial" w:cs="Arial"/>
              </w:rPr>
            </w:pPr>
            <w:r>
              <w:rPr>
                <w:rFonts w:ascii="Arial" w:hAnsi="Arial" w:cs="Arial"/>
              </w:rPr>
              <w:t>Бульдозери, потужність 79 кВт [108 к.с.];</w:t>
            </w:r>
          </w:p>
          <w:p>
            <w:pPr>
              <w:pStyle w:val="1722"/>
              <w:keepLines/>
              <w:numPr>
                <w:ilvl w:val="0"/>
                <w:numId w:val="8"/>
              </w:numPr>
              <w:autoSpaceDE w:val="0"/>
              <w:autoSpaceDN w:val="0"/>
              <w:jc w:val="both"/>
              <w:rPr>
                <w:rFonts w:ascii="Arial" w:hAnsi="Arial" w:cs="Arial"/>
              </w:rPr>
            </w:pPr>
            <w:r>
              <w:rPr>
                <w:rFonts w:ascii="Arial" w:hAnsi="Arial" w:cs="Arial"/>
              </w:rPr>
              <w:t>Автогудронатори, місткість 3500 л;</w:t>
            </w:r>
          </w:p>
          <w:p>
            <w:pPr>
              <w:pStyle w:val="1722"/>
              <w:keepLines/>
              <w:numPr>
                <w:ilvl w:val="0"/>
                <w:numId w:val="8"/>
              </w:numPr>
              <w:autoSpaceDE w:val="0"/>
              <w:autoSpaceDN w:val="0"/>
              <w:jc w:val="both"/>
              <w:rPr>
                <w:rFonts w:ascii="Arial" w:hAnsi="Arial" w:cs="Arial"/>
              </w:rPr>
            </w:pPr>
            <w:r>
              <w:rPr>
                <w:rFonts w:ascii="Arial" w:hAnsi="Arial" w:cs="Arial"/>
              </w:rPr>
              <w:t>Автогрейдери середнього типу, потужність 99 кВт [135 к.с.];</w:t>
            </w:r>
          </w:p>
          <w:p>
            <w:pPr>
              <w:pStyle w:val="1722"/>
              <w:keepLines/>
              <w:numPr>
                <w:ilvl w:val="0"/>
                <w:numId w:val="8"/>
              </w:numPr>
              <w:autoSpaceDE w:val="0"/>
              <w:autoSpaceDN w:val="0"/>
              <w:jc w:val="both"/>
              <w:rPr>
                <w:rFonts w:ascii="Arial" w:hAnsi="Arial" w:cs="Arial"/>
              </w:rPr>
            </w:pPr>
            <w:r>
              <w:rPr>
                <w:rFonts w:ascii="Arial" w:hAnsi="Arial" w:cs="Arial"/>
              </w:rPr>
              <w:t xml:space="preserve">Котки дорожні самохідні вібраційні гладко вальцеві; </w:t>
            </w:r>
          </w:p>
          <w:p>
            <w:pPr>
              <w:pStyle w:val="1722"/>
              <w:keepLines/>
              <w:numPr>
                <w:ilvl w:val="0"/>
                <w:numId w:val="8"/>
              </w:numPr>
              <w:autoSpaceDE w:val="0"/>
              <w:autoSpaceDN w:val="0"/>
              <w:jc w:val="both"/>
              <w:rPr>
                <w:rFonts w:ascii="Arial" w:hAnsi="Arial" w:cs="Arial"/>
              </w:rPr>
            </w:pPr>
            <w:r>
              <w:rPr>
                <w:rFonts w:ascii="Arial" w:hAnsi="Arial" w:cs="Arial"/>
              </w:rPr>
              <w:t>Машини поливально-мийні, місткість 6000 л;</w:t>
            </w:r>
          </w:p>
          <w:p>
            <w:pPr>
              <w:pStyle w:val="1722"/>
              <w:keepLines/>
              <w:numPr>
                <w:ilvl w:val="0"/>
                <w:numId w:val="8"/>
              </w:numPr>
              <w:autoSpaceDE w:val="0"/>
              <w:autoSpaceDN w:val="0"/>
              <w:jc w:val="both"/>
              <w:rPr>
                <w:rFonts w:ascii="Arial" w:hAnsi="Arial" w:cs="Arial"/>
              </w:rPr>
            </w:pPr>
            <w:r>
              <w:rPr>
                <w:rFonts w:ascii="Arial" w:hAnsi="Arial" w:cs="Arial"/>
              </w:rPr>
              <w:t>Асфальтоукладальник.</w:t>
            </w:r>
          </w:p>
          <w:p>
            <w:pPr>
              <w:jc w:val="both"/>
              <w:rPr>
                <w:sz w:val="24"/>
                <w:szCs w:val="24"/>
              </w:rPr>
            </w:pPr>
            <w:r>
              <w:rPr>
                <w:sz w:val="24"/>
                <w:szCs w:val="24"/>
              </w:rPr>
              <w:t>В разі необхідності, Учасник має право включити до Довідки про наявність будівельних машин і механізмів й інші будівельні  машини і механізми.</w:t>
            </w:r>
          </w:p>
          <w:p>
            <w:pPr>
              <w:jc w:val="both"/>
              <w:rPr>
                <w:b/>
                <w:sz w:val="24"/>
                <w:szCs w:val="24"/>
              </w:rPr>
            </w:pPr>
            <w:r>
              <w:rPr>
                <w:sz w:val="24"/>
                <w:szCs w:val="24"/>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pPr>
              <w:jc w:val="both"/>
              <w:rPr>
                <w:sz w:val="24"/>
                <w:szCs w:val="24"/>
              </w:rPr>
            </w:pPr>
            <w:r>
              <w:rPr>
                <w:sz w:val="24"/>
                <w:szCs w:val="24"/>
              </w:rPr>
              <w:t xml:space="preserve">Для підтвердження правових підстав щодо наявності орендованих </w:t>
            </w:r>
            <w:r>
              <w:rPr>
                <w:bCs/>
                <w:sz w:val="24"/>
                <w:szCs w:val="24"/>
              </w:rPr>
              <w:t>будівельних машинімеханізмів</w:t>
            </w:r>
            <w:r>
              <w:rPr>
                <w:sz w:val="24"/>
                <w:szCs w:val="24"/>
              </w:rPr>
              <w:t xml:space="preserve">, та/або щодо надання послуг з використанням </w:t>
            </w:r>
            <w:r>
              <w:rPr>
                <w:bCs/>
                <w:sz w:val="24"/>
                <w:szCs w:val="24"/>
              </w:rPr>
              <w:t>будівельних</w:t>
            </w:r>
            <w:r>
              <w:rPr>
                <w:sz w:val="24"/>
                <w:szCs w:val="24"/>
              </w:rPr>
              <w:t xml:space="preserve"> машин та механізмів, учасник надає у складі пропозиції  відповідні документи:</w:t>
            </w:r>
          </w:p>
          <w:p>
            <w:pPr>
              <w:jc w:val="both"/>
              <w:rPr>
                <w:b/>
                <w:sz w:val="24"/>
                <w:szCs w:val="24"/>
              </w:rPr>
            </w:pPr>
            <w:r>
              <w:rPr>
                <w:sz w:val="24"/>
                <w:szCs w:val="24"/>
              </w:rPr>
              <w:t>- діючий договір оренди та/або надання послуг з додатками;</w:t>
            </w:r>
          </w:p>
          <w:p>
            <w:pPr>
              <w:jc w:val="both"/>
              <w:rPr>
                <w:sz w:val="24"/>
                <w:szCs w:val="24"/>
              </w:rPr>
            </w:pPr>
            <w:r>
              <w:rPr>
                <w:sz w:val="24"/>
                <w:szCs w:val="24"/>
              </w:rPr>
              <w:t>- свідоцтва про реєстрацію транспортних засобів (машин та механізмів).</w:t>
            </w:r>
          </w:p>
          <w:p>
            <w:pPr>
              <w:jc w:val="both"/>
              <w:rPr>
                <w:sz w:val="24"/>
                <w:szCs w:val="24"/>
              </w:rPr>
            </w:pPr>
            <w:r>
              <w:rPr>
                <w:bCs/>
                <w:sz w:val="24"/>
                <w:szCs w:val="24"/>
              </w:rPr>
              <w:t xml:space="preserve">В разі якщо будівельні машиниімеханізми не підлягають реєстрації та на них не отримуються </w:t>
            </w:r>
            <w:r>
              <w:rPr>
                <w:sz w:val="24"/>
                <w:szCs w:val="24"/>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p>
            <w:pPr>
              <w:pStyle w:val="1716"/>
              <w:jc w:val="both"/>
              <w:rPr>
                <w:rFonts w:ascii="Arial" w:hAnsi="Arial" w:cs="Arial"/>
                <w:iCs/>
                <w:sz w:val="24"/>
                <w:szCs w:val="24"/>
              </w:rPr>
            </w:pPr>
            <w:r>
              <w:rPr>
                <w:rFonts w:ascii="Arial" w:hAnsi="Arial" w:cs="Arial"/>
                <w:iCs/>
                <w:sz w:val="24"/>
                <w:szCs w:val="24"/>
              </w:rPr>
              <w:t>На підтвердження наявності в Учасника власного(их) асфальтобетонного(их) заводу(ів), що буде(уть) залучений (і) при наданні послуг на об’єкті згідно предмету закупівлі, Учасник в складі тендерної пропозиції надає документ(и), що підтверджує(ють) право власності на нього(них) та \або інформацію (оборотно-сальдова відомість або витяг з оборотно-сальдової відомості) із зазначенням найменування, кількості, інвентарного номеру, балансової вартості активу та/або інвентарну(і) картку(и) обліку основних засобів.</w:t>
            </w:r>
          </w:p>
          <w:p>
            <w:pPr>
              <w:pStyle w:val="1716"/>
              <w:rPr>
                <w:rFonts w:ascii="Arial" w:hAnsi="Arial" w:cs="Arial"/>
                <w:iCs/>
                <w:sz w:val="24"/>
                <w:szCs w:val="24"/>
              </w:rPr>
            </w:pPr>
          </w:p>
          <w:p>
            <w:pPr>
              <w:pStyle w:val="1716"/>
              <w:jc w:val="both"/>
              <w:rPr>
                <w:rFonts w:ascii="Arial" w:hAnsi="Arial" w:cs="Arial"/>
                <w:iCs/>
                <w:sz w:val="24"/>
                <w:szCs w:val="24"/>
              </w:rPr>
            </w:pPr>
            <w:r>
              <w:rPr>
                <w:rFonts w:ascii="Arial" w:hAnsi="Arial" w:cs="Arial"/>
                <w:iCs/>
                <w:sz w:val="24"/>
                <w:szCs w:val="24"/>
              </w:rPr>
              <w:t>На підтвердження наявності в Учасника орендованого(их) (оренда, лізинг тощо) асфальтобетонного(их) заводу(ів), що буде(уть) залучений (і) при наданні послуг на об’єкті згідно предмету закупівлі, Учасник в складі тендерної пропозиції надає:</w:t>
            </w:r>
          </w:p>
          <w:p>
            <w:pPr>
              <w:pStyle w:val="1716"/>
              <w:numPr>
                <w:ilvl w:val="0"/>
                <w:numId w:val="9"/>
              </w:numPr>
              <w:jc w:val="both"/>
              <w:rPr>
                <w:rFonts w:ascii="Arial" w:hAnsi="Arial" w:cs="Arial"/>
                <w:iCs/>
                <w:sz w:val="24"/>
                <w:szCs w:val="24"/>
              </w:rPr>
            </w:pPr>
            <w:r>
              <w:rPr>
                <w:rFonts w:ascii="Arial" w:hAnsi="Arial" w:cs="Arial"/>
                <w:iCs/>
                <w:sz w:val="24"/>
                <w:szCs w:val="24"/>
              </w:rPr>
              <w:t>договір(и) оренди (лізингу) (договір(и) оренди має(ють) бути чинними на день подання тендерної пропозиції та протягом строку, що дорівнює або перевищує строк (термін) дії договору про закупівлю);</w:t>
            </w:r>
          </w:p>
          <w:p>
            <w:pPr>
              <w:pStyle w:val="1716"/>
              <w:numPr>
                <w:ilvl w:val="0"/>
                <w:numId w:val="9"/>
              </w:numPr>
              <w:jc w:val="both"/>
              <w:rPr>
                <w:rFonts w:ascii="Arial" w:hAnsi="Arial" w:cs="Arial"/>
                <w:iCs/>
                <w:sz w:val="24"/>
                <w:szCs w:val="24"/>
              </w:rPr>
            </w:pPr>
            <w:r>
              <w:rPr>
                <w:rFonts w:ascii="Arial" w:hAnsi="Arial" w:cs="Arial"/>
                <w:iCs/>
                <w:sz w:val="24"/>
                <w:szCs w:val="24"/>
              </w:rPr>
              <w:t>акт(и) приймання-передачі Учаснику такого(их) асфальтобетонного(их) заводу(ів) до договору(ів) (у разі, коли вимогами чинного законодавства та/або умовами зазначеного договору (ів) передбачено їх складання);</w:t>
            </w:r>
          </w:p>
          <w:p>
            <w:pPr>
              <w:pStyle w:val="1716"/>
              <w:numPr>
                <w:ilvl w:val="0"/>
                <w:numId w:val="9"/>
              </w:numPr>
              <w:jc w:val="both"/>
              <w:rPr>
                <w:rFonts w:ascii="Arial" w:hAnsi="Arial" w:cs="Arial"/>
                <w:iCs/>
                <w:sz w:val="24"/>
                <w:szCs w:val="24"/>
              </w:rPr>
            </w:pPr>
            <w:r>
              <w:rPr>
                <w:rFonts w:ascii="Arial" w:hAnsi="Arial" w:cs="Arial"/>
                <w:iCs/>
                <w:sz w:val="24"/>
                <w:szCs w:val="24"/>
              </w:rPr>
              <w:t>лист-підтвердження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 (виконання робіт) відповідно до предмету закупівлі.</w:t>
            </w:r>
          </w:p>
          <w:p>
            <w:pPr>
              <w:pStyle w:val="1716"/>
              <w:ind w:left="360"/>
              <w:jc w:val="both"/>
              <w:rPr>
                <w:rFonts w:ascii="Arial" w:hAnsi="Arial" w:cs="Arial"/>
                <w:iCs/>
                <w:sz w:val="24"/>
                <w:szCs w:val="24"/>
              </w:rPr>
            </w:pPr>
            <w:r>
              <w:rPr>
                <w:rFonts w:ascii="Arial" w:hAnsi="Arial" w:cs="Arial"/>
                <w:iCs/>
                <w:sz w:val="24"/>
                <w:szCs w:val="24"/>
              </w:rPr>
              <w:t>На підтвердження інформації щодо договори поставки (купівлі-продажу) Учасник надає:</w:t>
            </w:r>
          </w:p>
          <w:p>
            <w:pPr>
              <w:pStyle w:val="1716"/>
              <w:numPr>
                <w:ilvl w:val="0"/>
                <w:numId w:val="9"/>
              </w:numPr>
              <w:jc w:val="both"/>
              <w:rPr>
                <w:rFonts w:ascii="Arial" w:hAnsi="Arial" w:cs="Arial"/>
                <w:iCs/>
                <w:sz w:val="24"/>
                <w:szCs w:val="24"/>
              </w:rPr>
            </w:pPr>
            <w:r>
              <w:rPr>
                <w:rFonts w:ascii="Arial" w:hAnsi="Arial" w:cs="Arial"/>
                <w:iCs/>
                <w:sz w:val="24"/>
                <w:szCs w:val="24"/>
              </w:rPr>
              <w:t>договір(и) поставки асфальтобетону та/або договір(и)  надання послуг з виготовлення асфальтобетону, що є чинним(и) на день подання тендерної пропозиції та протягом строку, що дорівнює або перевищує строк (термін) дії договору про закупівлю. В договорі(ах) або додатках до нього(их) обов’язково має бути зазначена марка, тип, кількість та обсяги поставки/відвантаження асфальтобетону).</w:t>
            </w:r>
          </w:p>
          <w:p>
            <w:pPr>
              <w:pStyle w:val="1716"/>
              <w:ind w:left="360"/>
              <w:jc w:val="both"/>
              <w:rPr>
                <w:rFonts w:ascii="Arial" w:hAnsi="Arial" w:cs="Arial"/>
                <w:iCs/>
                <w:sz w:val="24"/>
                <w:szCs w:val="24"/>
              </w:rPr>
            </w:pPr>
          </w:p>
          <w:p>
            <w:pPr>
              <w:jc w:val="both"/>
              <w:rPr>
                <w:iCs/>
                <w:sz w:val="24"/>
                <w:szCs w:val="24"/>
                <w:lang w:val="ru-RU"/>
              </w:rPr>
            </w:pPr>
            <w:r>
              <w:rPr>
                <w:iCs/>
                <w:sz w:val="24"/>
                <w:szCs w:val="24"/>
              </w:rPr>
              <w:t xml:space="preserve">       Асфальтобетонний(і) заводу(и) (виробництво) повинен бути атестований на виготовлення асфальтобетонних сумішей відповідно до </w:t>
            </w:r>
            <w:r>
              <w:rPr>
                <w:color w:val="000000"/>
                <w:sz w:val="24"/>
                <w:szCs w:val="24"/>
              </w:rPr>
              <w:t>ДСТУ Б В. 2.7-119:2011</w:t>
            </w:r>
            <w:r>
              <w:rPr>
                <w:iCs/>
                <w:sz w:val="24"/>
                <w:szCs w:val="24"/>
              </w:rPr>
              <w:t>, про що учасником надаються підтверджуючи документи (чинний атестат виробництва).</w:t>
            </w:r>
          </w:p>
          <w:p>
            <w:pPr>
              <w:spacing w:after="200" w:line="276" w:lineRule="auto"/>
              <w:ind w:firstLine="708"/>
              <w:jc w:val="both"/>
              <w:rPr>
                <w:rFonts w:eastAsia="Calibri"/>
                <w:sz w:val="24"/>
                <w:szCs w:val="24"/>
                <w:lang w:eastAsia="ru-RU"/>
              </w:rPr>
            </w:pPr>
            <w:r>
              <w:rPr>
                <w:rFonts w:eastAsia="Calibri"/>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(виконання робіт), що є предметом закупівлі.</w:t>
            </w:r>
          </w:p>
          <w:p>
            <w:pPr>
              <w:spacing w:after="200" w:line="276" w:lineRule="auto"/>
              <w:ind w:firstLine="708"/>
              <w:jc w:val="both"/>
              <w:rPr>
                <w:rFonts w:eastAsia="Calibri"/>
                <w:sz w:val="24"/>
                <w:szCs w:val="24"/>
                <w:lang w:eastAsia="ru-RU"/>
              </w:rPr>
            </w:pPr>
            <w:r>
              <w:rPr>
                <w:rFonts w:eastAsia="Calibri"/>
                <w:sz w:val="24"/>
                <w:szCs w:val="24"/>
                <w:lang w:eastAsia="ru-RU"/>
              </w:rPr>
              <w:t>Для документального підтвердження наявності вимірювальної(их) лабораторії(й) Учасник повинен надати:</w:t>
            </w:r>
          </w:p>
          <w:p>
            <w:pPr>
              <w:spacing w:after="200" w:line="276" w:lineRule="auto"/>
              <w:ind w:firstLine="709"/>
              <w:jc w:val="both"/>
              <w:rPr>
                <w:rFonts w:eastAsia="Calibri"/>
                <w:sz w:val="24"/>
                <w:szCs w:val="24"/>
                <w:lang w:eastAsia="ru-RU"/>
              </w:rPr>
            </w:pPr>
            <w:r>
              <w:rPr>
                <w:rFonts w:eastAsia="Calibri"/>
                <w:sz w:val="24"/>
                <w:szCs w:val="24"/>
                <w:lang w:eastAsia="ru-RU"/>
              </w:rPr>
              <w:t>- довідку в довільній формі про наявність вимірювальної(их) лабораторії(й) в Учасника із переліком спроможності надання послуг (виконання робіт);</w:t>
            </w:r>
          </w:p>
          <w:p>
            <w:pPr>
              <w:spacing w:after="200" w:line="276" w:lineRule="auto"/>
              <w:ind w:firstLine="709"/>
              <w:jc w:val="both"/>
              <w:rPr>
                <w:rFonts w:eastAsia="Calibri"/>
                <w:sz w:val="24"/>
                <w:szCs w:val="24"/>
                <w:lang w:eastAsia="ru-RU"/>
              </w:rPr>
            </w:pPr>
            <w:r>
              <w:rPr>
                <w:rFonts w:eastAsia="Calibri"/>
                <w:sz w:val="24"/>
                <w:szCs w:val="24"/>
                <w:lang w:eastAsia="ru-RU"/>
              </w:rPr>
              <w:t>- чинний договір з усіма додатками та невід’ємними частинами до договору про залучення сторонньої(іх) вимірювальної(их) лабораторії(й) Учасником (надається щодо залученої(их) лабораторії(й));</w:t>
            </w:r>
          </w:p>
          <w:p>
            <w:pPr>
              <w:ind w:firstLine="708"/>
            </w:pPr>
            <w:r>
              <w:rPr>
                <w:rFonts w:eastAsia="Calibri"/>
                <w:sz w:val="24"/>
                <w:szCs w:val="24"/>
                <w:lang w:eastAsia="ru-RU"/>
              </w:rPr>
              <w:t>- документ(ти)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виданого компетентним органом та дійсного (чинного) на момент подання тендерних пропозицій.</w:t>
            </w:r>
          </w:p>
        </w:tc>
      </w:tr>
    </w:tbl>
    <w:p>
      <w:pPr>
        <w:pStyle w:val="1716"/>
        <w:jc w:val="both"/>
        <w:rPr>
          <w:rFonts w:ascii="Times New Roman" w:hAnsi="Times New Roman"/>
        </w:rPr>
      </w:pPr>
    </w:p>
    <w:p>
      <w:pPr>
        <w:pStyle w:val="1716"/>
        <w:jc w:val="both"/>
        <w:rPr>
          <w:rFonts w:ascii="Times New Roman" w:hAnsi="Times New Roman"/>
        </w:rPr>
      </w:pPr>
    </w:p>
    <w:p>
      <w:pPr>
        <w:shd w:val="clear" w:color="auto" w:fill="FFFFFF"/>
        <w:spacing w:before="240"/>
        <w:rPr>
          <w:b/>
          <w:bCs/>
          <w:color w:val="000000"/>
          <w:sz w:val="24"/>
          <w:szCs w:val="24"/>
        </w:rPr>
      </w:pPr>
      <w:r>
        <w:rPr>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5"/>
        <w:tblW w:w="10065" w:type="dxa"/>
        <w:tblInd w:w="-42" w:type="dxa"/>
        <w:tblLayout w:type="fixed"/>
        <w:tblCellMar>
          <w:top w:w="0" w:type="dxa"/>
          <w:left w:w="108" w:type="dxa"/>
          <w:bottom w:w="0" w:type="dxa"/>
          <w:right w:w="108" w:type="dxa"/>
        </w:tblCellMar>
      </w:tblPr>
      <w:tblGrid>
        <w:gridCol w:w="615"/>
        <w:gridCol w:w="9450"/>
      </w:tblGrid>
      <w:tr>
        <w:tblPrEx>
          <w:tblCellMar>
            <w:top w:w="0" w:type="dxa"/>
            <w:left w:w="108" w:type="dxa"/>
            <w:bottom w:w="0" w:type="dxa"/>
            <w:right w:w="108" w:type="dxa"/>
          </w:tblCellMar>
        </w:tblPrEx>
        <w:trPr>
          <w:trHeight w:val="124" w:hRule="atLeast"/>
        </w:trPr>
        <w:tc>
          <w:tcPr>
            <w:tcW w:w="10065"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pStyle w:val="3"/>
              <w:spacing w:line="240" w:lineRule="auto"/>
              <w:ind w:left="100"/>
              <w:jc w:val="center"/>
              <w:rPr>
                <w:rFonts w:eastAsia="Times New Roman"/>
                <w:b/>
                <w:sz w:val="24"/>
                <w:szCs w:val="24"/>
              </w:rPr>
            </w:pPr>
            <w:r>
              <w:rPr>
                <w:rFonts w:eastAsia="Times New Roman"/>
                <w:b/>
                <w:sz w:val="24"/>
                <w:szCs w:val="24"/>
              </w:rPr>
              <w:t>Інші документи від Учасника:</w:t>
            </w:r>
          </w:p>
        </w:tc>
      </w:tr>
      <w:tr>
        <w:tblPrEx>
          <w:tblCellMar>
            <w:top w:w="0" w:type="dxa"/>
            <w:left w:w="108" w:type="dxa"/>
            <w:bottom w:w="0" w:type="dxa"/>
            <w:right w:w="108" w:type="dxa"/>
          </w:tblCellMar>
        </w:tblPrEx>
        <w:trPr>
          <w:trHeight w:val="731"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1</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100"/>
              <w:jc w:val="both"/>
              <w:rPr>
                <w:rFonts w:eastAsia="Times New Roman"/>
                <w:sz w:val="24"/>
                <w:szCs w:val="24"/>
              </w:rPr>
            </w:pPr>
            <w:r>
              <w:rPr>
                <w:rFonts w:eastAsia="Times New Roman"/>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Pr>
                <w:rFonts w:eastAsia="Times New Roman"/>
                <w:b/>
                <w:sz w:val="24"/>
                <w:szCs w:val="24"/>
              </w:rPr>
              <w:t>у вигляді листа-гарантії</w:t>
            </w:r>
            <w:r>
              <w:rPr>
                <w:rFonts w:eastAsia="Times New Roman"/>
                <w:sz w:val="24"/>
                <w:szCs w:val="24"/>
              </w:rPr>
              <w:t xml:space="preserve"> наступного змісту: </w:t>
            </w:r>
            <w:r>
              <w:rPr>
                <w:rFonts w:eastAsia="Times New Roman"/>
                <w:b/>
                <w:sz w:val="24"/>
                <w:szCs w:val="24"/>
              </w:rPr>
              <w:t xml:space="preserve">«Ми, </w:t>
            </w:r>
            <w:r>
              <w:rPr>
                <w:rFonts w:eastAsia="Times New Roman"/>
                <w:b/>
                <w:sz w:val="24"/>
                <w:szCs w:val="24"/>
                <w:u w:val="single"/>
              </w:rPr>
              <w:t>зазначити найменування Учасника</w:t>
            </w:r>
            <w:r>
              <w:rPr>
                <w:rFonts w:eastAsia="Times New Roman"/>
                <w:b/>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 в т.ч. додатках до неї, а також підтверджуємо можливість </w:t>
            </w:r>
            <w:r>
              <w:rPr>
                <w:rFonts w:eastAsia="Times New Roman"/>
                <w:b/>
                <w:sz w:val="24"/>
                <w:szCs w:val="24"/>
                <w:lang w:val="uk-UA"/>
              </w:rPr>
              <w:t>надання послуг</w:t>
            </w:r>
            <w:r>
              <w:rPr>
                <w:rFonts w:eastAsia="Times New Roman"/>
                <w:b/>
                <w:sz w:val="24"/>
                <w:szCs w:val="24"/>
              </w:rPr>
              <w:t>, у відповідності до вимог, визначених згідно з умовами документації».</w:t>
            </w:r>
          </w:p>
        </w:tc>
      </w:tr>
      <w:tr>
        <w:tblPrEx>
          <w:tblCellMar>
            <w:top w:w="0" w:type="dxa"/>
            <w:left w:w="108" w:type="dxa"/>
            <w:bottom w:w="0" w:type="dxa"/>
            <w:right w:w="108" w:type="dxa"/>
          </w:tblCellMar>
        </w:tblPrEx>
        <w:trPr>
          <w:trHeight w:val="166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2</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Довідка (інформація) про  відсутність застосування санкцій, передбачених статтею 236 ГКУ  наступного змісту:</w:t>
            </w:r>
          </w:p>
          <w:p>
            <w:pPr>
              <w:pStyle w:val="3"/>
              <w:spacing w:line="240" w:lineRule="auto"/>
              <w:jc w:val="both"/>
              <w:rPr>
                <w:rFonts w:eastAsia="Times New Roman"/>
                <w:sz w:val="24"/>
                <w:szCs w:val="24"/>
              </w:rPr>
            </w:pPr>
            <w:r>
              <w:rPr>
                <w:rFonts w:eastAsia="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3"/>
              <w:spacing w:line="240" w:lineRule="auto"/>
              <w:ind w:left="100"/>
              <w:jc w:val="both"/>
              <w:rPr>
                <w:rFonts w:eastAsia="Times New Roman"/>
                <w:sz w:val="24"/>
                <w:szCs w:val="24"/>
              </w:rPr>
            </w:pPr>
          </w:p>
        </w:tc>
      </w:tr>
      <w:tr>
        <w:tblPrEx>
          <w:tblCellMar>
            <w:top w:w="0" w:type="dxa"/>
            <w:left w:w="108" w:type="dxa"/>
            <w:bottom w:w="0" w:type="dxa"/>
            <w:right w:w="108" w:type="dxa"/>
          </w:tblCellMar>
        </w:tblPrEx>
        <w:trPr>
          <w:trHeight w:val="1154"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3</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tblPrEx>
          <w:tblCellMar>
            <w:top w:w="0" w:type="dxa"/>
            <w:left w:w="108" w:type="dxa"/>
            <w:bottom w:w="0" w:type="dxa"/>
            <w:right w:w="108" w:type="dxa"/>
          </w:tblCellMar>
        </w:tblPrEx>
        <w:trPr>
          <w:trHeight w:val="763"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4</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tblPrEx>
          <w:tblCellMar>
            <w:top w:w="0" w:type="dxa"/>
            <w:left w:w="108" w:type="dxa"/>
            <w:bottom w:w="0" w:type="dxa"/>
            <w:right w:w="108" w:type="dxa"/>
          </w:tblCellMar>
        </w:tblPrEx>
        <w:trPr>
          <w:trHeight w:val="763"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5</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 xml:space="preserve">Чинна Декларація (оригінал або копія) відповідності матеріально-технічної бази вимогам законодавства з питань охорони праці, зареєстровану відповідно до діючого законодавства. </w:t>
            </w:r>
          </w:p>
        </w:tc>
      </w:tr>
      <w:tr>
        <w:tblPrEx>
          <w:tblCellMar>
            <w:top w:w="0" w:type="dxa"/>
            <w:left w:w="108" w:type="dxa"/>
            <w:bottom w:w="0" w:type="dxa"/>
            <w:right w:w="108" w:type="dxa"/>
          </w:tblCellMar>
        </w:tblPrEx>
        <w:trPr>
          <w:trHeight w:val="763"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6</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3"/>
              <w:spacing w:line="240" w:lineRule="auto"/>
              <w:ind w:left="34" w:hanging="21"/>
              <w:jc w:val="both"/>
              <w:rPr>
                <w:rFonts w:eastAsia="Times New Roman"/>
                <w:sz w:val="24"/>
                <w:szCs w:val="24"/>
              </w:rPr>
            </w:pPr>
            <w:r>
              <w:rPr>
                <w:rFonts w:eastAsia="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sz w:val="24"/>
                <w:szCs w:val="24"/>
              </w:rPr>
            </w:pPr>
            <w:r>
              <w:rPr>
                <w:rFonts w:eastAsia="Times New Roman"/>
                <w:b/>
                <w:sz w:val="24"/>
                <w:szCs w:val="24"/>
              </w:rPr>
              <w:t>7</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numPr>
                <w:ilvl w:val="0"/>
                <w:numId w:val="10"/>
              </w:numPr>
              <w:tabs>
                <w:tab w:val="left" w:pos="331"/>
              </w:tabs>
              <w:ind w:left="80" w:right="120" w:firstLine="0"/>
              <w:jc w:val="both"/>
              <w:rPr>
                <w:color w:val="000000"/>
                <w:sz w:val="24"/>
                <w:szCs w:val="24"/>
              </w:rPr>
            </w:pPr>
            <w:r>
              <w:rPr>
                <w:color w:val="000000"/>
                <w:sz w:val="24"/>
                <w:szCs w:val="24"/>
              </w:rPr>
              <w:t>Учасником – фізичною особою, яка є громадянином Російської Федерації;</w:t>
            </w:r>
          </w:p>
          <w:p>
            <w:pPr>
              <w:numPr>
                <w:ilvl w:val="0"/>
                <w:numId w:val="10"/>
              </w:numPr>
              <w:tabs>
                <w:tab w:val="left" w:pos="331"/>
              </w:tabs>
              <w:ind w:left="80" w:right="120" w:firstLine="0"/>
              <w:jc w:val="both"/>
              <w:rPr>
                <w:color w:val="000000"/>
                <w:sz w:val="24"/>
                <w:szCs w:val="24"/>
              </w:rPr>
            </w:pPr>
            <w:r>
              <w:rPr>
                <w:color w:val="000000"/>
                <w:sz w:val="24"/>
                <w:szCs w:val="24"/>
              </w:rPr>
              <w:t>Учасником – юридичною особою, кінцевим бенефіціарним власником якої є громадянин Російської Федерації.</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rPr>
            </w:pPr>
            <w:r>
              <w:rPr>
                <w:rFonts w:eastAsia="Times New Roman"/>
                <w:b/>
                <w:bCs/>
                <w:sz w:val="24"/>
                <w:szCs w:val="24"/>
              </w:rPr>
              <w:t>8</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rFonts w:eastAsia="Times New Roman"/>
                <w:sz w:val="24"/>
                <w:szCs w:val="24"/>
              </w:rPr>
              <w:t>Чинний Дозвіл (оригінал або копія) на викиди забруднюючих речовин в атмосферне повітря стаціонарними джерелами (для асфальтобетонного заводу, інформація про який надана учасником на виконання вимог цієї документації).</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9</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rPr>
            </w:pPr>
            <w:r>
              <w:rPr>
                <w:sz w:val="24"/>
                <w:szCs w:val="24"/>
              </w:rPr>
              <w:t>Довідка, складена у довільній формі, в якій Учасник гарантує застосування заходів із захисту довкілля під час надання послуг.</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10</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rFonts w:eastAsia="Times New Roman"/>
                <w:sz w:val="24"/>
                <w:szCs w:val="24"/>
                <w:lang w:val="uk-UA"/>
              </w:rPr>
            </w:pPr>
            <w:r>
              <w:rPr>
                <w:bCs/>
                <w:sz w:val="24"/>
                <w:szCs w:val="24"/>
                <w:lang w:val="uk-UA"/>
              </w:rPr>
              <w:t>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11</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14"/>
              <w:suppressAutoHyphens/>
              <w:jc w:val="both"/>
              <w:rPr>
                <w:rFonts w:ascii="Arial" w:hAnsi="Arial"/>
                <w:color w:val="000000"/>
              </w:rPr>
            </w:pPr>
            <w:r>
              <w:rPr>
                <w:rFonts w:ascii="Arial" w:hAnsi="Arial"/>
                <w:color w:val="000000"/>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hAnsi="Arial" w:eastAsia="Times New Roman" w:cs="Arial"/>
                <w:color w:val="000000"/>
                <w:lang w:val="uk-UA"/>
              </w:rPr>
              <w:t xml:space="preserve"> право підписувати документи тендерної пропозиції та укладати договори (угоди) про закупівлю</w:t>
            </w:r>
            <w:r>
              <w:rPr>
                <w:rFonts w:ascii="Arial" w:hAnsi="Arial"/>
                <w:color w:val="000000"/>
              </w:rPr>
              <w:t>) за формою:</w:t>
            </w:r>
          </w:p>
          <w:p>
            <w:pPr>
              <w:pStyle w:val="14"/>
              <w:suppressAutoHyphens/>
              <w:jc w:val="both"/>
            </w:pPr>
          </w:p>
          <w:p>
            <w:pPr>
              <w:pStyle w:val="14"/>
              <w:jc w:val="center"/>
              <w:rPr>
                <w:rFonts w:ascii="Arial" w:hAnsi="Arial" w:cs="Arial"/>
                <w:b/>
                <w:lang w:eastAsia="en-US"/>
              </w:rPr>
            </w:pPr>
            <w:r>
              <w:rPr>
                <w:rFonts w:ascii="Arial" w:hAnsi="Arial" w:cs="Arial"/>
                <w:b/>
                <w:color w:val="000000"/>
              </w:rPr>
              <w:t>Лист – згода</w:t>
            </w:r>
          </w:p>
          <w:p>
            <w:pPr>
              <w:pStyle w:val="14"/>
              <w:jc w:val="center"/>
              <w:rPr>
                <w:rFonts w:ascii="Arial" w:hAnsi="Arial" w:cs="Arial"/>
                <w:b/>
                <w:lang w:eastAsia="uk-UA"/>
              </w:rPr>
            </w:pPr>
            <w:r>
              <w:rPr>
                <w:rFonts w:ascii="Arial" w:hAnsi="Arial" w:cs="Arial"/>
                <w:b/>
                <w:color w:val="000000"/>
              </w:rPr>
              <w:t>на обробку персональних даних</w:t>
            </w:r>
          </w:p>
          <w:p>
            <w:pPr>
              <w:pStyle w:val="14"/>
              <w:ind w:firstLine="708"/>
              <w:jc w:val="both"/>
              <w:rPr>
                <w:rFonts w:ascii="Arial" w:hAnsi="Arial" w:cs="Arial"/>
                <w:lang w:val="uk-UA"/>
              </w:rPr>
            </w:pPr>
            <w:r>
              <w:rPr>
                <w:rFonts w:ascii="Arial" w:hAnsi="Arial" w:cs="Arial"/>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3"/>
              <w:spacing w:line="240" w:lineRule="auto"/>
              <w:ind w:left="34" w:hanging="21"/>
              <w:jc w:val="both"/>
              <w:rPr>
                <w:bCs/>
                <w:sz w:val="24"/>
                <w:szCs w:val="24"/>
                <w:lang w:val="uk-UA"/>
              </w:rPr>
            </w:pPr>
            <w:r>
              <w:rPr>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12</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b/>
                <w:i/>
                <w:iCs/>
                <w:sz w:val="24"/>
                <w:szCs w:val="24"/>
                <w:lang w:val="uk-UA"/>
              </w:rPr>
            </w:pPr>
            <w:r>
              <w:rPr>
                <w:bCs/>
                <w:sz w:val="24"/>
                <w:szCs w:val="24"/>
              </w:rPr>
              <w:t xml:space="preserve">Скан-копія проекту договору з підписами та печатками Учасника торгів на кожній сторінці проекту-договору. </w:t>
            </w:r>
            <w:r>
              <w:rPr>
                <w:i/>
                <w:sz w:val="24"/>
                <w:szCs w:val="24"/>
              </w:rPr>
              <w:t xml:space="preserve">Кожна сторінка проекту договору повинна бути засвідчена написом “З умовами договору згідні”, </w:t>
            </w:r>
            <w:r>
              <w:rPr>
                <w:i/>
                <w:iCs/>
                <w:sz w:val="24"/>
                <w:szCs w:val="24"/>
              </w:rPr>
              <w:t xml:space="preserve">підписом уповноваженої особи із зазначенням посади, прізвища та ініціалів, скріплена печаткою (за наявності), сканована в </w:t>
            </w:r>
            <w:r>
              <w:rPr>
                <w:i/>
                <w:iCs/>
                <w:sz w:val="24"/>
                <w:szCs w:val="24"/>
                <w:lang w:val="en-US"/>
              </w:rPr>
              <w:t>PDF</w:t>
            </w:r>
            <w:r>
              <w:rPr>
                <w:i/>
                <w:iCs/>
                <w:sz w:val="24"/>
                <w:szCs w:val="24"/>
              </w:rPr>
              <w:t xml:space="preserve"> форматі</w:t>
            </w:r>
            <w:r>
              <w:rPr>
                <w:i/>
                <w:iCs/>
                <w:sz w:val="24"/>
                <w:szCs w:val="24"/>
                <w:lang w:val="uk-UA"/>
              </w:rPr>
              <w:t>.</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13</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rPr>
                <w:highlight w:val="yellow"/>
              </w:rPr>
            </w:pPr>
            <w:r>
              <w:rPr>
                <w:color w:val="000000"/>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suppressAutoHyphens/>
              <w:jc w:val="both"/>
              <w:rPr>
                <w:rFonts w:ascii="Arial" w:hAnsi="Arial" w:cs="Arial"/>
                <w:i/>
                <w:iCs/>
              </w:rPr>
            </w:pPr>
            <w:r>
              <w:rPr>
                <w:rFonts w:ascii="Arial" w:hAnsi="Arial" w:cs="Arial"/>
                <w:i/>
                <w:iCs/>
                <w:color w:val="000000"/>
              </w:rPr>
              <w:t>(</w:t>
            </w:r>
            <w:r>
              <w:rPr>
                <w:rFonts w:ascii="Arial" w:hAnsi="Arial" w:cs="Arial"/>
                <w:bCs/>
                <w:iCs/>
                <w:color w:val="000000"/>
              </w:rPr>
              <w:t>п</w:t>
            </w:r>
            <w:r>
              <w:rPr>
                <w:rFonts w:ascii="Arial" w:hAnsi="Arial" w:cs="Arial"/>
                <w:i/>
                <w:iCs/>
                <w:color w:val="000000"/>
              </w:rPr>
              <w:t xml:space="preserve">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Учасник не повинен відступати від даної форми. </w:t>
            </w:r>
          </w:p>
          <w:p>
            <w:pPr>
              <w:pStyle w:val="3"/>
              <w:spacing w:line="240" w:lineRule="auto"/>
              <w:ind w:left="34" w:hanging="21"/>
              <w:jc w:val="both"/>
              <w:rPr>
                <w:bCs/>
                <w:sz w:val="24"/>
                <w:szCs w:val="24"/>
              </w:rPr>
            </w:pPr>
            <w:r>
              <w:rPr>
                <w:i/>
                <w:iCs/>
              </w:rPr>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tc>
      </w:tr>
      <w:tr>
        <w:tblPrEx>
          <w:tblCellMar>
            <w:top w:w="0" w:type="dxa"/>
            <w:left w:w="108" w:type="dxa"/>
            <w:bottom w:w="0" w:type="dxa"/>
            <w:right w:w="108" w:type="dxa"/>
          </w:tblCellMar>
        </w:tblPrEx>
        <w:trPr>
          <w:trHeight w:val="310" w:hRule="atLeast"/>
        </w:trPr>
        <w:tc>
          <w:tcPr>
            <w:tcW w:w="6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240" w:line="240" w:lineRule="auto"/>
              <w:ind w:left="100"/>
              <w:rPr>
                <w:rFonts w:eastAsia="Times New Roman"/>
                <w:b/>
                <w:bCs/>
                <w:sz w:val="24"/>
                <w:szCs w:val="24"/>
                <w:lang w:val="uk-UA"/>
              </w:rPr>
            </w:pPr>
            <w:r>
              <w:rPr>
                <w:rFonts w:eastAsia="Times New Roman"/>
                <w:b/>
                <w:bCs/>
                <w:sz w:val="24"/>
                <w:szCs w:val="24"/>
                <w:lang w:val="uk-UA"/>
              </w:rPr>
              <w:t>14</w:t>
            </w:r>
          </w:p>
        </w:tc>
        <w:tc>
          <w:tcPr>
            <w:tcW w:w="94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line="240" w:lineRule="auto"/>
              <w:ind w:left="34" w:hanging="21"/>
              <w:jc w:val="both"/>
              <w:rPr>
                <w:i/>
                <w:iCs/>
              </w:rPr>
            </w:pPr>
            <w:r>
              <w:rPr>
                <w:sz w:val="24"/>
                <w:szCs w:val="24"/>
                <w:lang w:val="uk-UA"/>
              </w:rPr>
              <w:t>Тендерна пропозиція за Формою, яка вказана у Додатку 4 до Тендерної документації.</w:t>
            </w:r>
          </w:p>
        </w:tc>
      </w:tr>
    </w:tbl>
    <w:p>
      <w:pPr>
        <w:ind w:firstLine="567"/>
        <w:contextualSpacing/>
        <w:jc w:val="both"/>
        <w:rPr>
          <w:rFonts w:eastAsia="Calibri"/>
          <w:bCs/>
          <w:iCs/>
          <w:sz w:val="24"/>
          <w:szCs w:val="24"/>
        </w:rPr>
      </w:pPr>
    </w:p>
    <w:bookmarkEnd w:id="30"/>
    <w:p>
      <w:pPr>
        <w:ind w:firstLine="567"/>
        <w:contextualSpacing/>
        <w:jc w:val="both"/>
        <w:rPr>
          <w:rFonts w:eastAsia="Calibri"/>
          <w:bCs/>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r>
        <w:rPr>
          <w:b/>
          <w:bCs/>
          <w:sz w:val="24"/>
          <w:szCs w:val="24"/>
        </w:rPr>
        <w:t>Додаток 2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pPr>
        <w:pStyle w:val="1716"/>
        <w:ind w:firstLine="600" w:firstLineChars="250"/>
        <w:jc w:val="both"/>
        <w:rPr>
          <w:rFonts w:ascii="Arial" w:hAnsi="Arial" w:cs="Arial"/>
          <w:b/>
          <w:color w:val="auto"/>
          <w:sz w:val="24"/>
          <w:szCs w:val="24"/>
          <w:u w:val="single"/>
        </w:rPr>
      </w:pPr>
      <w:r>
        <w:rPr>
          <w:rFonts w:ascii="Arial" w:hAnsi="Arial" w:cs="Arial"/>
          <w:b/>
          <w:color w:val="auto"/>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color w:val="auto"/>
          <w:w w:val="95"/>
          <w:sz w:val="24"/>
          <w:szCs w:val="24"/>
        </w:rPr>
        <w:t xml:space="preserve">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b/>
          <w:color w:val="auto"/>
          <w:w w:val="95"/>
          <w:sz w:val="24"/>
          <w:szCs w:val="24"/>
        </w:rPr>
        <w:t>правового режиму воєнного стану в Україні тапротягом 90 днів здня його припинення або скасування»</w:t>
      </w:r>
      <w:r>
        <w:rPr>
          <w:rFonts w:ascii="Arial" w:hAnsi="Arial" w:cs="Arial"/>
          <w:b/>
          <w:color w:val="auto"/>
          <w:sz w:val="24"/>
          <w:szCs w:val="24"/>
        </w:rPr>
        <w:t>:</w:t>
      </w:r>
    </w:p>
    <w:p>
      <w:pPr>
        <w:pStyle w:val="1716"/>
        <w:jc w:val="both"/>
        <w:rPr>
          <w:rFonts w:ascii="Arial" w:hAnsi="Arial" w:cs="Arial"/>
          <w:b/>
          <w:color w:val="auto"/>
          <w:sz w:val="24"/>
          <w:szCs w:val="24"/>
          <w:u w:val="single"/>
        </w:rPr>
      </w:pPr>
    </w:p>
    <w:p>
      <w:pPr>
        <w:pStyle w:val="1706"/>
        <w:shd w:val="clear" w:color="auto" w:fill="FFFFFF"/>
        <w:spacing w:beforeAutospacing="0" w:after="150" w:afterAutospacing="0"/>
        <w:ind w:firstLine="450"/>
        <w:jc w:val="both"/>
        <w:rPr>
          <w:rFonts w:ascii="Arial" w:hAnsi="Arial" w:cs="Arial"/>
          <w:color w:val="auto"/>
        </w:rPr>
      </w:pPr>
      <w:r>
        <w:rPr>
          <w:rFonts w:ascii="Arial" w:hAnsi="Arial" w:cs="Arial"/>
          <w:color w:val="auto"/>
        </w:rPr>
        <w:t xml:space="preserve">Учасник процедури закупівлі підтверджує відсутність підстав, зазначених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1706"/>
        <w:shd w:val="clear" w:color="auto" w:fill="FFFFFF"/>
        <w:spacing w:beforeAutospacing="0" w:after="150" w:afterAutospacing="0"/>
        <w:ind w:firstLine="450"/>
        <w:jc w:val="both"/>
        <w:rPr>
          <w:rFonts w:ascii="Arial" w:hAnsi="Arial" w:cs="Arial"/>
          <w:color w:val="auto"/>
        </w:rPr>
      </w:pPr>
      <w:bookmarkStart w:id="31" w:name="n163"/>
      <w:bookmarkEnd w:id="31"/>
      <w:r>
        <w:rPr>
          <w:rFonts w:ascii="Arial" w:hAnsi="Arial" w:cs="Arial"/>
          <w:color w:val="auto"/>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pStyle w:val="1706"/>
        <w:shd w:val="clear" w:color="auto" w:fill="FFFFFF"/>
        <w:spacing w:beforeAutospacing="0" w:after="150" w:afterAutospacing="0"/>
        <w:ind w:firstLine="450"/>
        <w:jc w:val="both"/>
        <w:rPr>
          <w:rFonts w:ascii="Arial" w:hAnsi="Arial" w:cs="Arial"/>
          <w:color w:val="auto"/>
        </w:rPr>
      </w:pPr>
      <w:bookmarkStart w:id="32" w:name="n164"/>
      <w:bookmarkEnd w:id="32"/>
      <w:r>
        <w:rPr>
          <w:rFonts w:ascii="Arial" w:hAnsi="Arial" w:cs="Arial"/>
          <w:color w:val="auto"/>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color w:val="auto"/>
        </w:rPr>
        <w:fldChar w:fldCharType="begin"/>
      </w:r>
      <w:r>
        <w:rPr>
          <w:color w:val="auto"/>
        </w:rPr>
        <w:instrText xml:space="preserve"> HYPERLINK "https://zakon.rada.gov.ua/laws/show/922-19" \l "n1257" \t "_blank" </w:instrText>
      </w:r>
      <w:r>
        <w:rPr>
          <w:color w:val="auto"/>
        </w:rPr>
        <w:fldChar w:fldCharType="separate"/>
      </w:r>
      <w:r>
        <w:rPr>
          <w:rStyle w:val="7"/>
          <w:rFonts w:ascii="Arial" w:hAnsi="Arial" w:cs="Arial"/>
          <w:color w:val="auto"/>
        </w:rPr>
        <w:t>частини третьої</w:t>
      </w:r>
      <w:r>
        <w:rPr>
          <w:rStyle w:val="7"/>
          <w:rFonts w:ascii="Arial" w:hAnsi="Arial" w:cs="Arial"/>
          <w:color w:val="auto"/>
        </w:rPr>
        <w:fldChar w:fldCharType="end"/>
      </w:r>
      <w:r>
        <w:rPr>
          <w:rFonts w:ascii="Arial" w:hAnsi="Arial" w:cs="Arial"/>
          <w:color w:val="auto"/>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color w:val="auto"/>
        </w:rPr>
        <w:fldChar w:fldCharType="begin"/>
      </w:r>
      <w:r>
        <w:rPr>
          <w:color w:val="auto"/>
        </w:rPr>
        <w:instrText xml:space="preserve"> HYPERLINK "https://zakon.rada.gov.ua/laws/show/922-19" \l "n1262" \t "_blank" </w:instrText>
      </w:r>
      <w:r>
        <w:rPr>
          <w:color w:val="auto"/>
        </w:rPr>
        <w:fldChar w:fldCharType="separate"/>
      </w:r>
      <w:r>
        <w:rPr>
          <w:rStyle w:val="7"/>
          <w:rFonts w:ascii="Arial" w:hAnsi="Arial" w:cs="Arial"/>
          <w:color w:val="auto"/>
        </w:rPr>
        <w:t>частині першій</w:t>
      </w:r>
      <w:r>
        <w:rPr>
          <w:rStyle w:val="7"/>
          <w:rFonts w:ascii="Arial" w:hAnsi="Arial" w:cs="Arial"/>
          <w:color w:val="auto"/>
        </w:rPr>
        <w:fldChar w:fldCharType="end"/>
      </w:r>
      <w:r>
        <w:rPr>
          <w:rFonts w:ascii="Arial" w:hAnsi="Arial" w:cs="Arial"/>
          <w:color w:val="auto"/>
        </w:rPr>
        <w:t> статті 17 Закону (крім </w:t>
      </w:r>
      <w:r>
        <w:rPr>
          <w:color w:val="auto"/>
        </w:rPr>
        <w:fldChar w:fldCharType="begin"/>
      </w:r>
      <w:r>
        <w:rPr>
          <w:color w:val="auto"/>
        </w:rPr>
        <w:instrText xml:space="preserve"> HYPERLINK "https://zakon.rada.gov.ua/laws/show/922-19" \l "n1275" \t "_blank" </w:instrText>
      </w:r>
      <w:r>
        <w:rPr>
          <w:color w:val="auto"/>
        </w:rPr>
        <w:fldChar w:fldCharType="separate"/>
      </w:r>
      <w:r>
        <w:rPr>
          <w:rStyle w:val="7"/>
          <w:rFonts w:ascii="Arial" w:hAnsi="Arial" w:cs="Arial"/>
          <w:color w:val="auto"/>
        </w:rPr>
        <w:t>пункту 13</w:t>
      </w:r>
      <w:r>
        <w:rPr>
          <w:rStyle w:val="7"/>
          <w:rFonts w:ascii="Arial" w:hAnsi="Arial" w:cs="Arial"/>
          <w:color w:val="auto"/>
        </w:rPr>
        <w:fldChar w:fldCharType="end"/>
      </w:r>
      <w:r>
        <w:rPr>
          <w:rFonts w:ascii="Arial" w:hAnsi="Arial" w:cs="Arial"/>
          <w:color w:val="auto"/>
        </w:rPr>
        <w:t> частини першої статті 17 Закону).</w:t>
      </w:r>
    </w:p>
    <w:p>
      <w:pPr>
        <w:pStyle w:val="1716"/>
        <w:jc w:val="both"/>
        <w:rPr>
          <w:rFonts w:ascii="Arial" w:hAnsi="Arial" w:cs="Arial"/>
          <w:b/>
          <w:color w:val="auto"/>
          <w:sz w:val="24"/>
          <w:szCs w:val="24"/>
          <w:u w:val="single"/>
        </w:rPr>
      </w:pPr>
    </w:p>
    <w:p>
      <w:pPr>
        <w:shd w:val="clear" w:color="auto" w:fill="FFFFFF" w:themeFill="background1"/>
        <w:ind w:right="113" w:firstLine="450"/>
        <w:contextualSpacing/>
        <w:jc w:val="both"/>
        <w:rPr>
          <w:color w:val="auto"/>
          <w:sz w:val="24"/>
          <w:szCs w:val="24"/>
          <w:lang w:eastAsia="uk-UA"/>
        </w:rPr>
      </w:pPr>
      <w:r>
        <w:rPr>
          <w:color w:val="auto"/>
          <w:sz w:val="24"/>
          <w:szCs w:val="24"/>
          <w:shd w:val="clear" w:color="auto" w:fill="FFFFFF"/>
        </w:rPr>
        <w:t xml:space="preserve">Переможець процедури закупівлі у строк, що </w:t>
      </w:r>
      <w:r>
        <w:rPr>
          <w:b/>
          <w:bCs/>
          <w:color w:val="auto"/>
          <w:sz w:val="24"/>
          <w:szCs w:val="24"/>
          <w:shd w:val="clear" w:color="auto" w:fill="FFFFFF"/>
        </w:rPr>
        <w:t>не перевищує чотири дні з дати оприлюднення</w:t>
      </w:r>
      <w:r>
        <w:rPr>
          <w:color w:val="auto"/>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color w:val="auto"/>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color w:val="auto"/>
          <w:sz w:val="24"/>
          <w:szCs w:val="24"/>
          <w:u w:val="single"/>
          <w:lang w:eastAsia="uk-UA"/>
        </w:rPr>
        <w:t>не раніше дати оприлюднення оголошення про проведення закупівлі</w:t>
      </w:r>
      <w:r>
        <w:rPr>
          <w:color w:val="auto"/>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яка є керівником учасника;</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учасника, яка підписала документи пропозиції.</w:t>
      </w:r>
    </w:p>
    <w:p>
      <w:pPr>
        <w:shd w:val="clear" w:color="auto" w:fill="FFFFFF" w:themeFill="background1"/>
        <w:ind w:right="113" w:firstLine="709"/>
        <w:contextualSpacing/>
        <w:jc w:val="both"/>
        <w:rPr>
          <w:color w:val="auto"/>
          <w:sz w:val="24"/>
          <w:szCs w:val="24"/>
          <w:lang w:eastAsia="uk-UA"/>
        </w:rPr>
      </w:pPr>
      <w:r>
        <w:rPr>
          <w:color w:val="auto"/>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pPr>
        <w:shd w:val="clear" w:color="auto" w:fill="FFFFFF" w:themeFill="background1"/>
        <w:ind w:right="113"/>
        <w:contextualSpacing/>
        <w:jc w:val="both"/>
        <w:rPr>
          <w:color w:val="auto"/>
          <w:sz w:val="24"/>
          <w:szCs w:val="24"/>
          <w:lang w:eastAsia="uk-UA"/>
        </w:rPr>
      </w:pPr>
      <w:r>
        <w:rPr>
          <w:color w:val="auto"/>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pPr>
        <w:shd w:val="clear" w:color="auto" w:fill="FFFFFF" w:themeFill="background1"/>
        <w:ind w:left="567" w:right="113"/>
        <w:contextualSpacing/>
        <w:jc w:val="both"/>
        <w:rPr>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яка є керівником учасника;</w:t>
      </w:r>
    </w:p>
    <w:p>
      <w:pPr>
        <w:shd w:val="clear" w:color="auto" w:fill="FFFFFF" w:themeFill="background1"/>
        <w:ind w:left="567" w:right="113"/>
        <w:contextualSpacing/>
        <w:jc w:val="both"/>
        <w:rPr>
          <w:strike/>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учасника, яка підписала документи пропозиції.</w:t>
      </w:r>
    </w:p>
    <w:p>
      <w:pPr>
        <w:shd w:val="clear" w:color="auto" w:fill="FFFFFF" w:themeFill="background1"/>
        <w:spacing w:before="120"/>
        <w:jc w:val="both"/>
        <w:rPr>
          <w:color w:val="auto"/>
          <w:sz w:val="24"/>
          <w:szCs w:val="24"/>
          <w:lang w:eastAsia="uk-UA"/>
        </w:rPr>
      </w:pPr>
      <w:r>
        <w:rPr>
          <w:color w:val="auto"/>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pPr>
        <w:shd w:val="clear" w:color="auto" w:fill="FFFFFF" w:themeFill="background1"/>
        <w:ind w:right="113" w:firstLine="709"/>
        <w:contextualSpacing/>
        <w:jc w:val="both"/>
        <w:rPr>
          <w:color w:val="auto"/>
          <w:sz w:val="24"/>
          <w:szCs w:val="24"/>
          <w:shd w:val="clear" w:color="auto" w:fill="FFFFFF"/>
        </w:rPr>
      </w:pPr>
      <w:r>
        <w:rPr>
          <w:color w:val="auto"/>
          <w:sz w:val="24"/>
          <w:szCs w:val="24"/>
          <w:lang w:eastAsia="uk-UA"/>
        </w:rPr>
        <w:t>Переможець процедури закупівлі, що перебуває в обставинах, зазначених у </w:t>
      </w:r>
      <w:r>
        <w:rPr>
          <w:color w:val="auto"/>
        </w:rPr>
        <w:fldChar w:fldCharType="begin"/>
      </w:r>
      <w:r>
        <w:rPr>
          <w:color w:val="auto"/>
        </w:rPr>
        <w:instrText xml:space="preserve"> HYPERLINK "https://zakon.rada.gov.ua/laws/show/922-19/sp:max50:nav7:font2?find=1&amp;sp=%26sp%3D%3Amax50%3Anav7%3Afont2&amp;text=%D1%82%D0%B5%D0%BD%D0%B4%D0%B5%D1%80" \l "n1276" </w:instrText>
      </w:r>
      <w:r>
        <w:rPr>
          <w:color w:val="auto"/>
        </w:rPr>
        <w:fldChar w:fldCharType="separate"/>
      </w:r>
      <w:r>
        <w:rPr>
          <w:color w:val="auto"/>
          <w:sz w:val="24"/>
          <w:szCs w:val="24"/>
          <w:lang w:eastAsia="uk-UA"/>
        </w:rPr>
        <w:t>частині другій</w:t>
      </w:r>
      <w:r>
        <w:rPr>
          <w:color w:val="auto"/>
          <w:sz w:val="24"/>
          <w:szCs w:val="24"/>
          <w:lang w:eastAsia="uk-UA"/>
        </w:rPr>
        <w:fldChar w:fldCharType="end"/>
      </w:r>
      <w:r>
        <w:rPr>
          <w:color w:val="auto"/>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shd w:val="clear" w:color="auto" w:fill="FFFFFF" w:themeFill="background1"/>
        <w:ind w:left="567" w:right="113" w:hanging="567"/>
        <w:contextualSpacing/>
        <w:jc w:val="both"/>
        <w:rPr>
          <w:color w:val="auto"/>
          <w:sz w:val="24"/>
          <w:szCs w:val="24"/>
          <w:lang w:eastAsia="uk-UA"/>
        </w:rPr>
      </w:pPr>
    </w:p>
    <w:p>
      <w:pPr>
        <w:jc w:val="both"/>
        <w:rPr>
          <w:b/>
          <w:bCs/>
          <w:color w:val="auto"/>
          <w:sz w:val="24"/>
          <w:szCs w:val="24"/>
        </w:rPr>
      </w:pPr>
      <w:r>
        <w:rPr>
          <w:rFonts w:ascii="Arial" w:hAnsi="Arial" w:cs="Arial"/>
          <w:b/>
          <w:bCs/>
          <w:color w:val="auto"/>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pPr>
        <w:jc w:val="both"/>
        <w:rPr>
          <w:bCs/>
          <w:color w:val="auto"/>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both"/>
        <w:rPr>
          <w:bCs/>
          <w:sz w:val="26"/>
          <w:szCs w:val="26"/>
          <w:lang w:eastAsia="uk-UA"/>
        </w:rPr>
      </w:pPr>
    </w:p>
    <w:p>
      <w:pPr>
        <w:jc w:val="right"/>
      </w:pPr>
      <w:r>
        <w:rPr>
          <w:b/>
          <w:sz w:val="24"/>
          <w:szCs w:val="24"/>
        </w:rPr>
        <w:t>Додаток 3 до Тендерної Документації</w:t>
      </w:r>
    </w:p>
    <w:p>
      <w:pPr>
        <w:jc w:val="center"/>
      </w:pPr>
    </w:p>
    <w:p>
      <w:pPr>
        <w:jc w:val="center"/>
        <w:rPr>
          <w:b/>
          <w:bCs/>
          <w:sz w:val="24"/>
          <w:szCs w:val="24"/>
        </w:rPr>
      </w:pPr>
      <w:r>
        <w:rPr>
          <w:b/>
          <w:bCs/>
          <w:sz w:val="24"/>
          <w:szCs w:val="24"/>
        </w:rPr>
        <w:t>ТЕХНІЧНА СПЕЦИФІКАЦІЯ</w:t>
      </w:r>
    </w:p>
    <w:p>
      <w:pPr>
        <w:jc w:val="center"/>
        <w:rPr>
          <w:b/>
          <w:bCs/>
          <w:sz w:val="24"/>
          <w:szCs w:val="24"/>
        </w:rPr>
      </w:pPr>
      <w:r>
        <w:rPr>
          <w:b/>
          <w:bCs/>
          <w:sz w:val="24"/>
          <w:szCs w:val="24"/>
        </w:rPr>
        <w:t>(технічне завдання)</w:t>
      </w:r>
    </w:p>
    <w:p>
      <w:pPr>
        <w:jc w:val="center"/>
        <w:rPr>
          <w:b/>
          <w:bCs/>
          <w:sz w:val="24"/>
          <w:szCs w:val="24"/>
        </w:rPr>
      </w:pPr>
      <w:r>
        <w:rPr>
          <w:b/>
          <w:sz w:val="24"/>
          <w:szCs w:val="24"/>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p>
    <w:p>
      <w:pPr>
        <w:jc w:val="center"/>
        <w:rPr>
          <w:b/>
          <w:sz w:val="24"/>
          <w:szCs w:val="24"/>
          <w:shd w:val="clear" w:color="auto" w:fill="FDFEFD"/>
          <w:lang w:eastAsia="ru-RU"/>
        </w:rPr>
      </w:pPr>
      <w:r>
        <w:rPr>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sz w:val="24"/>
          <w:szCs w:val="24"/>
          <w:shd w:val="clear" w:color="auto" w:fill="FDFEFD"/>
          <w:lang w:eastAsia="ru-RU"/>
        </w:rPr>
      </w:pPr>
    </w:p>
    <w:tbl>
      <w:tblPr>
        <w:tblStyle w:val="5"/>
        <w:tblW w:w="10208" w:type="dxa"/>
        <w:jc w:val="center"/>
        <w:tblLayout w:type="fixed"/>
        <w:tblCellMar>
          <w:top w:w="0" w:type="dxa"/>
          <w:left w:w="28" w:type="dxa"/>
          <w:bottom w:w="0" w:type="dxa"/>
          <w:right w:w="28" w:type="dxa"/>
        </w:tblCellMar>
      </w:tblPr>
      <w:tblGrid>
        <w:gridCol w:w="567"/>
        <w:gridCol w:w="5387"/>
        <w:gridCol w:w="1418"/>
        <w:gridCol w:w="1418"/>
        <w:gridCol w:w="1418"/>
      </w:tblGrid>
      <w:tr>
        <w:tblPrEx>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cBorders>
            <w:vAlign w:val="center"/>
          </w:tcPr>
          <w:p>
            <w:pPr>
              <w:keepLines/>
              <w:autoSpaceDE w:val="0"/>
              <w:autoSpaceDN w:val="0"/>
              <w:jc w:val="center"/>
              <w:rPr>
                <w:spacing w:val="-3"/>
              </w:rPr>
            </w:pPr>
            <w:r>
              <w:rPr>
                <w:spacing w:val="-3"/>
              </w:rPr>
              <w:t>№</w:t>
            </w:r>
          </w:p>
          <w:p>
            <w:pPr>
              <w:keepLines/>
              <w:autoSpaceDE w:val="0"/>
              <w:autoSpaceDN w:val="0"/>
              <w:jc w:val="center"/>
            </w:pPr>
            <w:r>
              <w:rPr>
                <w:spacing w:val="-3"/>
              </w:rPr>
              <w:t>Ч.ч.</w:t>
            </w:r>
          </w:p>
        </w:tc>
        <w:tc>
          <w:tcPr>
            <w:tcW w:w="5387" w:type="dxa"/>
            <w:tcBorders>
              <w:top w:val="single" w:color="auto" w:sz="12" w:space="0"/>
              <w:left w:val="nil"/>
              <w:bottom w:val="nil"/>
              <w:right w:val="nil"/>
            </w:tcBorders>
            <w:vAlign w:val="center"/>
          </w:tcPr>
          <w:p>
            <w:pPr>
              <w:keepLines/>
              <w:autoSpaceDE w:val="0"/>
              <w:autoSpaceDN w:val="0"/>
              <w:jc w:val="center"/>
              <w:rPr>
                <w:spacing w:val="-3"/>
              </w:rPr>
            </w:pPr>
          </w:p>
          <w:p>
            <w:pPr>
              <w:keepLines/>
              <w:autoSpaceDE w:val="0"/>
              <w:autoSpaceDN w:val="0"/>
              <w:jc w:val="center"/>
            </w:pPr>
            <w:r>
              <w:rPr>
                <w:spacing w:val="-3"/>
              </w:rPr>
              <w:t>Найменування робіт і витрат</w:t>
            </w:r>
          </w:p>
        </w:tc>
        <w:tc>
          <w:tcPr>
            <w:tcW w:w="1418" w:type="dxa"/>
            <w:tcBorders>
              <w:top w:val="single" w:color="auto" w:sz="12" w:space="0"/>
              <w:left w:val="single" w:color="auto" w:sz="4" w:space="0"/>
              <w:bottom w:val="nil"/>
              <w:right w:val="nil"/>
            </w:tcBorders>
            <w:vAlign w:val="center"/>
          </w:tcPr>
          <w:p>
            <w:pPr>
              <w:keepLines/>
              <w:autoSpaceDE w:val="0"/>
              <w:autoSpaceDN w:val="0"/>
              <w:jc w:val="center"/>
              <w:rPr>
                <w:spacing w:val="-3"/>
              </w:rPr>
            </w:pPr>
            <w:r>
              <w:rPr>
                <w:spacing w:val="-3"/>
              </w:rPr>
              <w:t>Одиниця</w:t>
            </w:r>
          </w:p>
          <w:p>
            <w:pPr>
              <w:keepLines/>
              <w:autoSpaceDE w:val="0"/>
              <w:autoSpaceDN w:val="0"/>
              <w:jc w:val="center"/>
            </w:pPr>
            <w:r>
              <w:rPr>
                <w:spacing w:val="-3"/>
              </w:rPr>
              <w:t>виміру</w:t>
            </w:r>
          </w:p>
        </w:tc>
        <w:tc>
          <w:tcPr>
            <w:tcW w:w="1418" w:type="dxa"/>
            <w:tcBorders>
              <w:top w:val="single" w:color="auto" w:sz="12" w:space="0"/>
              <w:left w:val="single" w:color="auto" w:sz="4" w:space="0"/>
              <w:bottom w:val="nil"/>
              <w:right w:val="single" w:color="auto" w:sz="4" w:space="0"/>
            </w:tcBorders>
            <w:vAlign w:val="center"/>
          </w:tcPr>
          <w:p>
            <w:pPr>
              <w:keepLines/>
              <w:autoSpaceDE w:val="0"/>
              <w:autoSpaceDN w:val="0"/>
              <w:jc w:val="center"/>
            </w:pPr>
            <w:r>
              <w:rPr>
                <w:spacing w:val="-3"/>
              </w:rPr>
              <w:t xml:space="preserve">  Кількість</w:t>
            </w:r>
          </w:p>
        </w:tc>
        <w:tc>
          <w:tcPr>
            <w:tcW w:w="1418" w:type="dxa"/>
            <w:tcBorders>
              <w:top w:val="single" w:color="auto" w:sz="12" w:space="0"/>
              <w:left w:val="single" w:color="auto" w:sz="4" w:space="0"/>
              <w:bottom w:val="nil"/>
              <w:right w:val="single" w:color="auto" w:sz="12" w:space="0"/>
            </w:tcBorders>
            <w:vAlign w:val="center"/>
          </w:tcPr>
          <w:p>
            <w:pPr>
              <w:keepLines/>
              <w:autoSpaceDE w:val="0"/>
              <w:autoSpaceDN w:val="0"/>
              <w:jc w:val="center"/>
            </w:pPr>
            <w:r>
              <w:rPr>
                <w:spacing w:val="-3"/>
              </w:rPr>
              <w:t>Примітка</w:t>
            </w:r>
          </w:p>
        </w:tc>
      </w:tr>
      <w:tr>
        <w:tblPrEx>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cBorders>
            <w:vAlign w:val="center"/>
          </w:tcPr>
          <w:p>
            <w:pPr>
              <w:keepLines/>
              <w:autoSpaceDE w:val="0"/>
              <w:autoSpaceDN w:val="0"/>
              <w:jc w:val="center"/>
            </w:pPr>
            <w:r>
              <w:rPr>
                <w:spacing w:val="-3"/>
              </w:rPr>
              <w:t>1</w:t>
            </w:r>
          </w:p>
        </w:tc>
        <w:tc>
          <w:tcPr>
            <w:tcW w:w="5387" w:type="dxa"/>
            <w:tcBorders>
              <w:top w:val="single" w:color="auto" w:sz="4" w:space="0"/>
              <w:left w:val="nil"/>
              <w:bottom w:val="single" w:color="auto" w:sz="4" w:space="0"/>
              <w:right w:val="nil"/>
            </w:tcBorders>
            <w:vAlign w:val="center"/>
          </w:tcPr>
          <w:p>
            <w:pPr>
              <w:keepLines/>
              <w:autoSpaceDE w:val="0"/>
              <w:autoSpaceDN w:val="0"/>
              <w:jc w:val="center"/>
            </w:pPr>
            <w:r>
              <w:rPr>
                <w:spacing w:val="-3"/>
              </w:rPr>
              <w:t>2</w:t>
            </w:r>
          </w:p>
        </w:tc>
        <w:tc>
          <w:tcPr>
            <w:tcW w:w="1418" w:type="dxa"/>
            <w:tcBorders>
              <w:top w:val="single" w:color="auto" w:sz="4" w:space="0"/>
              <w:left w:val="single" w:color="auto" w:sz="4" w:space="0"/>
              <w:bottom w:val="single" w:color="auto" w:sz="4" w:space="0"/>
              <w:right w:val="nil"/>
            </w:tcBorders>
            <w:vAlign w:val="center"/>
          </w:tcPr>
          <w:p>
            <w:pPr>
              <w:keepLines/>
              <w:autoSpaceDE w:val="0"/>
              <w:autoSpaceDN w:val="0"/>
              <w:jc w:val="center"/>
            </w:pPr>
            <w:r>
              <w:rPr>
                <w:spacing w:val="-3"/>
              </w:rPr>
              <w:t>3</w:t>
            </w:r>
          </w:p>
        </w:tc>
        <w:tc>
          <w:tcPr>
            <w:tcW w:w="1418" w:type="dxa"/>
            <w:tcBorders>
              <w:top w:val="single" w:color="auto" w:sz="4" w:space="0"/>
              <w:left w:val="single" w:color="auto" w:sz="4" w:space="0"/>
              <w:bottom w:val="single" w:color="auto" w:sz="4" w:space="0"/>
              <w:right w:val="single" w:color="auto" w:sz="4" w:space="0"/>
            </w:tcBorders>
            <w:vAlign w:val="center"/>
          </w:tcPr>
          <w:p>
            <w:pPr>
              <w:keepLines/>
              <w:autoSpaceDE w:val="0"/>
              <w:autoSpaceDN w:val="0"/>
              <w:jc w:val="center"/>
            </w:pPr>
            <w:r>
              <w:rPr>
                <w:spacing w:val="-3"/>
              </w:rPr>
              <w:t>4</w:t>
            </w:r>
          </w:p>
        </w:tc>
        <w:tc>
          <w:tcPr>
            <w:tcW w:w="1418" w:type="dxa"/>
            <w:tcBorders>
              <w:top w:val="single" w:color="auto" w:sz="4" w:space="0"/>
              <w:left w:val="single" w:color="auto" w:sz="4" w:space="0"/>
              <w:bottom w:val="single" w:color="auto" w:sz="4" w:space="0"/>
              <w:right w:val="single" w:color="auto" w:sz="12" w:space="0"/>
            </w:tcBorders>
            <w:vAlign w:val="center"/>
          </w:tcPr>
          <w:p>
            <w:pPr>
              <w:keepLines/>
              <w:autoSpaceDE w:val="0"/>
              <w:autoSpaceDN w:val="0"/>
              <w:jc w:val="center"/>
            </w:pPr>
            <w:r>
              <w:rPr>
                <w:spacing w:val="-3"/>
              </w:rPr>
              <w:t>5</w:t>
            </w: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1</w:t>
            </w:r>
          </w:p>
        </w:tc>
        <w:tc>
          <w:tcPr>
            <w:tcW w:w="5387" w:type="dxa"/>
            <w:tcBorders>
              <w:top w:val="nil"/>
              <w:left w:val="nil"/>
              <w:bottom w:val="nil"/>
              <w:right w:val="nil"/>
            </w:tcBorders>
          </w:tcPr>
          <w:p>
            <w:pPr>
              <w:keepLines/>
              <w:autoSpaceDE w:val="0"/>
              <w:autoSpaceDN w:val="0"/>
              <w:rPr>
                <w:spacing w:val="-3"/>
              </w:rPr>
            </w:pPr>
            <w:r>
              <w:rPr>
                <w:spacing w:val="-3"/>
              </w:rPr>
              <w:t>Знімання асфальтобетонних покриттів доріг за</w:t>
            </w:r>
          </w:p>
          <w:p>
            <w:pPr>
              <w:keepLines/>
              <w:autoSpaceDE w:val="0"/>
              <w:autoSpaceDN w:val="0"/>
              <w:rPr>
                <w:spacing w:val="-3"/>
              </w:rPr>
            </w:pPr>
            <w:r>
              <w:rPr>
                <w:spacing w:val="-3"/>
              </w:rPr>
              <w:t>допомогою машин для холодного фрезерування</w:t>
            </w:r>
          </w:p>
          <w:p>
            <w:pPr>
              <w:keepLines/>
              <w:autoSpaceDE w:val="0"/>
              <w:autoSpaceDN w:val="0"/>
              <w:rPr>
                <w:spacing w:val="-3"/>
              </w:rPr>
            </w:pPr>
            <w:r>
              <w:rPr>
                <w:spacing w:val="-3"/>
              </w:rPr>
              <w:t>асфальтобетонних покриттів шириною фрезерування</w:t>
            </w:r>
          </w:p>
          <w:p>
            <w:pPr>
              <w:keepLines/>
              <w:autoSpaceDE w:val="0"/>
              <w:autoSpaceDN w:val="0"/>
              <w:rPr>
                <w:spacing w:val="-3"/>
              </w:rPr>
            </w:pPr>
            <w:r>
              <w:rPr>
                <w:spacing w:val="-3"/>
              </w:rPr>
              <w:t>2100 мм та глибиною фрезерування 50 мм [на однiй</w:t>
            </w:r>
          </w:p>
          <w:p>
            <w:pPr>
              <w:keepLines/>
              <w:autoSpaceDE w:val="0"/>
              <w:autoSpaceDN w:val="0"/>
              <w:rPr>
                <w:spacing w:val="-3"/>
              </w:rPr>
            </w:pPr>
            <w:r>
              <w:rPr>
                <w:spacing w:val="-3"/>
              </w:rPr>
              <w:t>половинi проїжджої частини при систематичному русi</w:t>
            </w:r>
          </w:p>
          <w:p>
            <w:pPr>
              <w:keepLines/>
              <w:autoSpaceDE w:val="0"/>
              <w:autoSpaceDN w:val="0"/>
            </w:pPr>
            <w:r>
              <w:rPr>
                <w:spacing w:val="-3"/>
              </w:rPr>
              <w:t>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380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2</w:t>
            </w:r>
          </w:p>
        </w:tc>
        <w:tc>
          <w:tcPr>
            <w:tcW w:w="5387" w:type="dxa"/>
            <w:tcBorders>
              <w:top w:val="nil"/>
              <w:left w:val="nil"/>
              <w:bottom w:val="nil"/>
              <w:right w:val="nil"/>
            </w:tcBorders>
          </w:tcPr>
          <w:p>
            <w:pPr>
              <w:keepLines/>
              <w:autoSpaceDE w:val="0"/>
              <w:autoSpaceDN w:val="0"/>
              <w:rPr>
                <w:spacing w:val="-3"/>
              </w:rPr>
            </w:pPr>
            <w:r>
              <w:rPr>
                <w:spacing w:val="-3"/>
              </w:rPr>
              <w:t>На кожні 10 мм зміни глибини фрезерування додавати</w:t>
            </w:r>
          </w:p>
          <w:p>
            <w:pPr>
              <w:keepLines/>
              <w:autoSpaceDE w:val="0"/>
              <w:autoSpaceDN w:val="0"/>
              <w:rPr>
                <w:spacing w:val="-3"/>
              </w:rPr>
            </w:pPr>
            <w:r>
              <w:rPr>
                <w:spacing w:val="-3"/>
              </w:rPr>
              <w:t>або виключати до норми 18-3-1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380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3</w:t>
            </w:r>
          </w:p>
        </w:tc>
        <w:tc>
          <w:tcPr>
            <w:tcW w:w="5387" w:type="dxa"/>
            <w:tcBorders>
              <w:top w:val="nil"/>
              <w:left w:val="nil"/>
              <w:bottom w:val="nil"/>
              <w:right w:val="nil"/>
            </w:tcBorders>
          </w:tcPr>
          <w:p>
            <w:pPr>
              <w:keepLines/>
              <w:autoSpaceDE w:val="0"/>
              <w:autoSpaceDN w:val="0"/>
            </w:pPr>
            <w:r>
              <w:rPr>
                <w:spacing w:val="-3"/>
              </w:rPr>
              <w:t>Перевезення сміття до 10 км</w:t>
            </w:r>
          </w:p>
        </w:tc>
        <w:tc>
          <w:tcPr>
            <w:tcW w:w="1418" w:type="dxa"/>
            <w:tcBorders>
              <w:top w:val="nil"/>
              <w:left w:val="single" w:color="auto" w:sz="4" w:space="0"/>
              <w:bottom w:val="nil"/>
              <w:right w:val="nil"/>
            </w:tcBorders>
          </w:tcPr>
          <w:p>
            <w:pPr>
              <w:keepLines/>
              <w:autoSpaceDE w:val="0"/>
              <w:autoSpaceDN w:val="0"/>
              <w:jc w:val="center"/>
            </w:pPr>
            <w:r>
              <w:rPr>
                <w:spacing w:val="-3"/>
              </w:rPr>
              <w:t>т</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76</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4</w:t>
            </w:r>
          </w:p>
        </w:tc>
        <w:tc>
          <w:tcPr>
            <w:tcW w:w="5387" w:type="dxa"/>
            <w:tcBorders>
              <w:top w:val="nil"/>
              <w:left w:val="nil"/>
              <w:bottom w:val="nil"/>
              <w:right w:val="nil"/>
            </w:tcBorders>
          </w:tcPr>
          <w:p>
            <w:pPr>
              <w:keepLines/>
              <w:autoSpaceDE w:val="0"/>
              <w:autoSpaceDN w:val="0"/>
              <w:rPr>
                <w:spacing w:val="-3"/>
              </w:rPr>
            </w:pPr>
            <w:r>
              <w:rPr>
                <w:spacing w:val="-3"/>
              </w:rPr>
              <w:t>Улаштування нижнього шару двошарових основ</w:t>
            </w:r>
          </w:p>
          <w:p>
            <w:pPr>
              <w:keepLines/>
              <w:autoSpaceDE w:val="0"/>
              <w:autoSpaceDN w:val="0"/>
              <w:rPr>
                <w:spacing w:val="-3"/>
              </w:rPr>
            </w:pPr>
            <w:r>
              <w:rPr>
                <w:spacing w:val="-3"/>
              </w:rPr>
              <w:t>товщиною 15 см із щебеню фракції 40-70 мм з межею</w:t>
            </w:r>
          </w:p>
          <w:p>
            <w:pPr>
              <w:keepLines/>
              <w:autoSpaceDE w:val="0"/>
              <w:autoSpaceDN w:val="0"/>
              <w:rPr>
                <w:spacing w:val="-3"/>
              </w:rPr>
            </w:pPr>
            <w:r>
              <w:rPr>
                <w:spacing w:val="-3"/>
              </w:rPr>
              <w:t>міцності на стиск понад 98,1 МПа [1000 кг/см2] [на однiй</w:t>
            </w:r>
          </w:p>
          <w:p>
            <w:pPr>
              <w:keepLines/>
              <w:autoSpaceDE w:val="0"/>
              <w:autoSpaceDN w:val="0"/>
              <w:rPr>
                <w:spacing w:val="-3"/>
              </w:rPr>
            </w:pPr>
            <w:r>
              <w:rPr>
                <w:spacing w:val="-3"/>
              </w:rPr>
              <w:t>половинi проїжджої частини при систематичному русi</w:t>
            </w:r>
          </w:p>
          <w:p>
            <w:pPr>
              <w:keepLines/>
              <w:autoSpaceDE w:val="0"/>
              <w:autoSpaceDN w:val="0"/>
            </w:pPr>
            <w:r>
              <w:rPr>
                <w:spacing w:val="-3"/>
              </w:rPr>
              <w:t>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280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5</w:t>
            </w:r>
          </w:p>
        </w:tc>
        <w:tc>
          <w:tcPr>
            <w:tcW w:w="5387" w:type="dxa"/>
            <w:tcBorders>
              <w:top w:val="nil"/>
              <w:left w:val="nil"/>
              <w:bottom w:val="nil"/>
              <w:right w:val="nil"/>
            </w:tcBorders>
          </w:tcPr>
          <w:p>
            <w:pPr>
              <w:keepLines/>
              <w:autoSpaceDE w:val="0"/>
              <w:autoSpaceDN w:val="0"/>
              <w:rPr>
                <w:spacing w:val="-3"/>
              </w:rPr>
            </w:pPr>
            <w:r>
              <w:rPr>
                <w:spacing w:val="-3"/>
              </w:rPr>
              <w:t>Улаштування верхнього шару двошарових основ</w:t>
            </w:r>
          </w:p>
          <w:p>
            <w:pPr>
              <w:keepLines/>
              <w:autoSpaceDE w:val="0"/>
              <w:autoSpaceDN w:val="0"/>
              <w:rPr>
                <w:spacing w:val="-3"/>
              </w:rPr>
            </w:pPr>
            <w:r>
              <w:rPr>
                <w:spacing w:val="-3"/>
              </w:rPr>
              <w:t>товщиною 15 см із щебеню фракції 40-70 мм з межею</w:t>
            </w:r>
          </w:p>
          <w:p>
            <w:pPr>
              <w:keepLines/>
              <w:autoSpaceDE w:val="0"/>
              <w:autoSpaceDN w:val="0"/>
              <w:rPr>
                <w:spacing w:val="-3"/>
              </w:rPr>
            </w:pPr>
            <w:r>
              <w:rPr>
                <w:spacing w:val="-3"/>
              </w:rPr>
              <w:t>міцності на стиск понад 98,1 МПа [1000 кг/см2] [на однiй</w:t>
            </w:r>
          </w:p>
          <w:p>
            <w:pPr>
              <w:keepLines/>
              <w:autoSpaceDE w:val="0"/>
              <w:autoSpaceDN w:val="0"/>
              <w:rPr>
                <w:spacing w:val="-3"/>
              </w:rPr>
            </w:pPr>
            <w:r>
              <w:rPr>
                <w:spacing w:val="-3"/>
              </w:rPr>
              <w:t>половинi проїжджої частини при систематичному русi</w:t>
            </w:r>
          </w:p>
          <w:p>
            <w:pPr>
              <w:keepLines/>
              <w:autoSpaceDE w:val="0"/>
              <w:autoSpaceDN w:val="0"/>
            </w:pPr>
            <w:r>
              <w:rPr>
                <w:spacing w:val="-3"/>
              </w:rPr>
              <w:t>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500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6</w:t>
            </w:r>
          </w:p>
        </w:tc>
        <w:tc>
          <w:tcPr>
            <w:tcW w:w="5387" w:type="dxa"/>
            <w:tcBorders>
              <w:top w:val="nil"/>
              <w:left w:val="nil"/>
              <w:bottom w:val="nil"/>
              <w:right w:val="nil"/>
            </w:tcBorders>
          </w:tcPr>
          <w:p>
            <w:pPr>
              <w:keepLines/>
              <w:autoSpaceDE w:val="0"/>
              <w:autoSpaceDN w:val="0"/>
              <w:rPr>
                <w:spacing w:val="-3"/>
              </w:rPr>
            </w:pPr>
            <w:r>
              <w:rPr>
                <w:spacing w:val="-3"/>
              </w:rPr>
              <w:t>На кожний 1 см зміни товщини шару додавати або</w:t>
            </w:r>
          </w:p>
          <w:p>
            <w:pPr>
              <w:keepLines/>
              <w:autoSpaceDE w:val="0"/>
              <w:autoSpaceDN w:val="0"/>
              <w:rPr>
                <w:spacing w:val="-3"/>
              </w:rPr>
            </w:pPr>
            <w:r>
              <w:rPr>
                <w:spacing w:val="-3"/>
              </w:rPr>
              <w:t>виключати до норм 18-23-1, 18-23-2, 18-23-3 [на однiй</w:t>
            </w:r>
          </w:p>
          <w:p>
            <w:pPr>
              <w:keepLines/>
              <w:autoSpaceDE w:val="0"/>
              <w:autoSpaceDN w:val="0"/>
              <w:rPr>
                <w:spacing w:val="-3"/>
              </w:rPr>
            </w:pPr>
            <w:r>
              <w:rPr>
                <w:spacing w:val="-3"/>
              </w:rPr>
              <w:t>половинi проїжджої частини при систематичному русi</w:t>
            </w:r>
          </w:p>
          <w:p>
            <w:pPr>
              <w:keepLines/>
              <w:autoSpaceDE w:val="0"/>
              <w:autoSpaceDN w:val="0"/>
            </w:pPr>
            <w:r>
              <w:rPr>
                <w:spacing w:val="-3"/>
              </w:rPr>
              <w:t>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-500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7</w:t>
            </w:r>
          </w:p>
        </w:tc>
        <w:tc>
          <w:tcPr>
            <w:tcW w:w="5387" w:type="dxa"/>
            <w:tcBorders>
              <w:top w:val="nil"/>
              <w:left w:val="nil"/>
              <w:bottom w:val="nil"/>
              <w:right w:val="nil"/>
            </w:tcBorders>
          </w:tcPr>
          <w:p>
            <w:pPr>
              <w:keepLines/>
              <w:autoSpaceDE w:val="0"/>
              <w:autoSpaceDN w:val="0"/>
              <w:rPr>
                <w:spacing w:val="-3"/>
              </w:rPr>
            </w:pPr>
            <w:r>
              <w:rPr>
                <w:spacing w:val="-3"/>
              </w:rPr>
              <w:t>Улаштування основ та покриттів з піщано-гравійних</w:t>
            </w:r>
          </w:p>
          <w:p>
            <w:pPr>
              <w:keepLines/>
              <w:autoSpaceDE w:val="0"/>
              <w:autoSpaceDN w:val="0"/>
              <w:rPr>
                <w:spacing w:val="-3"/>
              </w:rPr>
            </w:pPr>
            <w:r>
              <w:rPr>
                <w:spacing w:val="-3"/>
              </w:rPr>
              <w:t>сумішей одношарових, товщиною 12 см [на однiй</w:t>
            </w:r>
          </w:p>
          <w:p>
            <w:pPr>
              <w:keepLines/>
              <w:autoSpaceDE w:val="0"/>
              <w:autoSpaceDN w:val="0"/>
              <w:rPr>
                <w:spacing w:val="-3"/>
              </w:rPr>
            </w:pPr>
            <w:r>
              <w:rPr>
                <w:spacing w:val="-3"/>
              </w:rPr>
              <w:t>половинi проїжджої частини при систематичному русi</w:t>
            </w:r>
          </w:p>
          <w:p>
            <w:pPr>
              <w:keepLines/>
              <w:autoSpaceDE w:val="0"/>
              <w:autoSpaceDN w:val="0"/>
            </w:pPr>
            <w:r>
              <w:rPr>
                <w:spacing w:val="-3"/>
              </w:rPr>
              <w:t>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350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8</w:t>
            </w:r>
          </w:p>
        </w:tc>
        <w:tc>
          <w:tcPr>
            <w:tcW w:w="5387" w:type="dxa"/>
            <w:tcBorders>
              <w:top w:val="nil"/>
              <w:left w:val="nil"/>
              <w:bottom w:val="nil"/>
              <w:right w:val="nil"/>
            </w:tcBorders>
          </w:tcPr>
          <w:p>
            <w:pPr>
              <w:keepLines/>
              <w:autoSpaceDE w:val="0"/>
              <w:autoSpaceDN w:val="0"/>
              <w:rPr>
                <w:spacing w:val="-3"/>
              </w:rPr>
            </w:pPr>
            <w:r>
              <w:rPr>
                <w:spacing w:val="-3"/>
              </w:rPr>
              <w:t>На кожний 1 см зміни товщини шару основи та покриття</w:t>
            </w:r>
          </w:p>
          <w:p>
            <w:pPr>
              <w:keepLines/>
              <w:autoSpaceDE w:val="0"/>
              <w:autoSpaceDN w:val="0"/>
              <w:rPr>
                <w:spacing w:val="-3"/>
              </w:rPr>
            </w:pPr>
            <w:r>
              <w:rPr>
                <w:spacing w:val="-3"/>
              </w:rPr>
              <w:t>з піщано-гравійних сумішей додавати або виключати до</w:t>
            </w:r>
          </w:p>
          <w:p>
            <w:pPr>
              <w:keepLines/>
              <w:autoSpaceDE w:val="0"/>
              <w:autoSpaceDN w:val="0"/>
              <w:rPr>
                <w:spacing w:val="-3"/>
              </w:rPr>
            </w:pPr>
            <w:r>
              <w:rPr>
                <w:spacing w:val="-3"/>
              </w:rPr>
              <w:t>норм 18-22-1, 18-22-2, 18-22-3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-350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pPr>
            <w:r>
              <w:rPr>
                <w:spacing w:val="-3"/>
              </w:rPr>
              <w:t>9</w:t>
            </w:r>
          </w:p>
        </w:tc>
        <w:tc>
          <w:tcPr>
            <w:tcW w:w="5387" w:type="dxa"/>
            <w:tcBorders>
              <w:top w:val="nil"/>
              <w:left w:val="nil"/>
              <w:bottom w:val="nil"/>
              <w:right w:val="nil"/>
            </w:tcBorders>
          </w:tcPr>
          <w:p>
            <w:pPr>
              <w:keepLines/>
              <w:autoSpaceDE w:val="0"/>
              <w:autoSpaceDN w:val="0"/>
              <w:rPr>
                <w:spacing w:val="-3"/>
              </w:rPr>
            </w:pPr>
            <w:r>
              <w:rPr>
                <w:spacing w:val="-3"/>
              </w:rPr>
              <w:t>Ямковий ремонт асфальтобетонного покриття дорiг</w:t>
            </w:r>
          </w:p>
          <w:p>
            <w:pPr>
              <w:keepLines/>
              <w:autoSpaceDE w:val="0"/>
              <w:autoSpaceDN w:val="0"/>
              <w:rPr>
                <w:spacing w:val="-3"/>
              </w:rPr>
            </w:pPr>
            <w:r>
              <w:rPr>
                <w:spacing w:val="-3"/>
              </w:rPr>
              <w:t>одношарового товщиною 50 мм, площею ремонту до 5</w:t>
            </w:r>
          </w:p>
          <w:p>
            <w:pPr>
              <w:keepLines/>
              <w:autoSpaceDE w:val="0"/>
              <w:autoSpaceDN w:val="0"/>
              <w:rPr>
                <w:spacing w:val="-3"/>
              </w:rPr>
            </w:pPr>
            <w:r>
              <w:rPr>
                <w:spacing w:val="-3"/>
              </w:rPr>
              <w:t>м2 [на однiйполовинi проїжджої частини при</w:t>
            </w:r>
          </w:p>
          <w:p>
            <w:pPr>
              <w:keepLines/>
              <w:autoSpaceDE w:val="0"/>
              <w:autoSpaceDN w:val="0"/>
            </w:pPr>
            <w:r>
              <w:rPr>
                <w:spacing w:val="-3"/>
              </w:rPr>
              <w:t>систематичному русi транспорту на другiй]</w:t>
            </w:r>
          </w:p>
        </w:tc>
        <w:tc>
          <w:tcPr>
            <w:tcW w:w="1418" w:type="dxa"/>
            <w:tcBorders>
              <w:top w:val="nil"/>
              <w:left w:val="single" w:color="auto" w:sz="4" w:space="0"/>
              <w:bottom w:val="nil"/>
              <w:right w:val="nil"/>
            </w:tcBorders>
          </w:tcPr>
          <w:p>
            <w:pPr>
              <w:keepLines/>
              <w:autoSpaceDE w:val="0"/>
              <w:autoSpaceDN w:val="0"/>
              <w:jc w:val="cente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pPr>
            <w:r>
              <w:rPr>
                <w:spacing w:val="-3"/>
              </w:rPr>
              <w:t>150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w:t>
            </w:r>
          </w:p>
        </w:tc>
        <w:tc>
          <w:tcPr>
            <w:tcW w:w="5387" w:type="dxa"/>
            <w:tcBorders>
              <w:top w:val="nil"/>
              <w:left w:val="nil"/>
              <w:bottom w:val="nil"/>
              <w:right w:val="nil"/>
            </w:tcBorders>
          </w:tcPr>
          <w:p>
            <w:pPr>
              <w:keepLines/>
              <w:autoSpaceDE w:val="0"/>
              <w:autoSpaceDN w:val="0"/>
              <w:rPr>
                <w:spacing w:val="-3"/>
              </w:rPr>
            </w:pPr>
            <w:r>
              <w:rPr>
                <w:spacing w:val="-3"/>
              </w:rPr>
              <w:t>2</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3</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4</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r>
              <w:rPr>
                <w:sz w:val="16"/>
                <w:szCs w:val="16"/>
              </w:rPr>
              <w:t>5</w:t>
            </w: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10</w:t>
            </w:r>
          </w:p>
        </w:tc>
        <w:tc>
          <w:tcPr>
            <w:tcW w:w="5387" w:type="dxa"/>
            <w:tcBorders>
              <w:top w:val="nil"/>
              <w:left w:val="nil"/>
              <w:bottom w:val="nil"/>
              <w:right w:val="nil"/>
            </w:tcBorders>
          </w:tcPr>
          <w:p>
            <w:pPr>
              <w:keepLines/>
              <w:autoSpaceDE w:val="0"/>
              <w:autoSpaceDN w:val="0"/>
              <w:rPr>
                <w:spacing w:val="-3"/>
              </w:rPr>
            </w:pPr>
            <w:r>
              <w:rPr>
                <w:spacing w:val="-3"/>
              </w:rPr>
              <w:t>Розливання в'яжучих матерiалiв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rPr>
                <w:spacing w:val="-3"/>
              </w:rPr>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т</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0,4</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11</w:t>
            </w:r>
          </w:p>
        </w:tc>
        <w:tc>
          <w:tcPr>
            <w:tcW w:w="5387" w:type="dxa"/>
            <w:tcBorders>
              <w:top w:val="nil"/>
              <w:left w:val="nil"/>
              <w:bottom w:val="nil"/>
              <w:right w:val="nil"/>
            </w:tcBorders>
          </w:tcPr>
          <w:p>
            <w:pPr>
              <w:keepLines/>
              <w:autoSpaceDE w:val="0"/>
              <w:autoSpaceDN w:val="0"/>
              <w:rPr>
                <w:spacing w:val="-3"/>
              </w:rPr>
            </w:pPr>
            <w:r>
              <w:rPr>
                <w:spacing w:val="-3"/>
              </w:rPr>
              <w:t>Улаштування вирiвнювального шару з</w:t>
            </w:r>
          </w:p>
          <w:p>
            <w:pPr>
              <w:keepLines/>
              <w:autoSpaceDE w:val="0"/>
              <w:autoSpaceDN w:val="0"/>
              <w:rPr>
                <w:spacing w:val="-3"/>
              </w:rPr>
            </w:pPr>
            <w:r>
              <w:rPr>
                <w:spacing w:val="-3"/>
              </w:rPr>
              <w:t>асфальтобетонної сумiшi без застосування</w:t>
            </w:r>
          </w:p>
          <w:p>
            <w:pPr>
              <w:keepLines/>
              <w:autoSpaceDE w:val="0"/>
              <w:autoSpaceDN w:val="0"/>
              <w:rPr>
                <w:spacing w:val="-3"/>
              </w:rPr>
            </w:pPr>
            <w:r>
              <w:rPr>
                <w:spacing w:val="-3"/>
              </w:rPr>
              <w:t>укладальникiв асфальтобетону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rPr>
                <w:spacing w:val="-3"/>
              </w:rPr>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т</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60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12</w:t>
            </w:r>
          </w:p>
        </w:tc>
        <w:tc>
          <w:tcPr>
            <w:tcW w:w="5387" w:type="dxa"/>
            <w:tcBorders>
              <w:top w:val="nil"/>
              <w:left w:val="nil"/>
              <w:bottom w:val="nil"/>
              <w:right w:val="nil"/>
            </w:tcBorders>
          </w:tcPr>
          <w:p>
            <w:pPr>
              <w:keepLines/>
              <w:autoSpaceDE w:val="0"/>
              <w:autoSpaceDN w:val="0"/>
              <w:rPr>
                <w:spacing w:val="-3"/>
              </w:rPr>
            </w:pPr>
            <w:r>
              <w:rPr>
                <w:spacing w:val="-3"/>
              </w:rPr>
              <w:t>Розливання в'яжучих матерiалiв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rPr>
                <w:spacing w:val="-3"/>
              </w:rPr>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т</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0,2</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13</w:t>
            </w:r>
          </w:p>
        </w:tc>
        <w:tc>
          <w:tcPr>
            <w:tcW w:w="5387" w:type="dxa"/>
            <w:tcBorders>
              <w:top w:val="nil"/>
              <w:left w:val="nil"/>
              <w:bottom w:val="nil"/>
              <w:right w:val="nil"/>
            </w:tcBorders>
          </w:tcPr>
          <w:p>
            <w:pPr>
              <w:keepLines/>
              <w:autoSpaceDE w:val="0"/>
              <w:autoSpaceDN w:val="0"/>
              <w:rPr>
                <w:spacing w:val="-3"/>
              </w:rPr>
            </w:pPr>
            <w:r>
              <w:rPr>
                <w:spacing w:val="-3"/>
              </w:rPr>
              <w:t>Улаштування покриттiв товщиною 4 см iз гарячих</w:t>
            </w:r>
          </w:p>
          <w:p>
            <w:pPr>
              <w:keepLines/>
              <w:autoSpaceDE w:val="0"/>
              <w:autoSpaceDN w:val="0"/>
              <w:rPr>
                <w:spacing w:val="-3"/>
              </w:rPr>
            </w:pPr>
            <w:r>
              <w:rPr>
                <w:spacing w:val="-3"/>
              </w:rPr>
              <w:t>асфальтобетонних сумiшей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rPr>
                <w:spacing w:val="-3"/>
              </w:rPr>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500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cBorders>
          </w:tcPr>
          <w:p>
            <w:pPr>
              <w:keepLines/>
              <w:autoSpaceDE w:val="0"/>
              <w:autoSpaceDN w:val="0"/>
              <w:jc w:val="center"/>
              <w:rPr>
                <w:spacing w:val="-3"/>
              </w:rPr>
            </w:pPr>
            <w:r>
              <w:rPr>
                <w:spacing w:val="-3"/>
              </w:rPr>
              <w:t>14</w:t>
            </w:r>
          </w:p>
        </w:tc>
        <w:tc>
          <w:tcPr>
            <w:tcW w:w="5387" w:type="dxa"/>
            <w:tcBorders>
              <w:top w:val="nil"/>
              <w:left w:val="nil"/>
              <w:bottom w:val="nil"/>
              <w:right w:val="nil"/>
            </w:tcBorders>
          </w:tcPr>
          <w:p>
            <w:pPr>
              <w:keepLines/>
              <w:autoSpaceDE w:val="0"/>
              <w:autoSpaceDN w:val="0"/>
              <w:rPr>
                <w:spacing w:val="-3"/>
              </w:rPr>
            </w:pPr>
            <w:r>
              <w:rPr>
                <w:spacing w:val="-3"/>
              </w:rPr>
              <w:t>На кожнi 0,5 см змiни товщини шару додавати або</w:t>
            </w:r>
          </w:p>
          <w:p>
            <w:pPr>
              <w:keepLines/>
              <w:autoSpaceDE w:val="0"/>
              <w:autoSpaceDN w:val="0"/>
              <w:rPr>
                <w:spacing w:val="-3"/>
              </w:rPr>
            </w:pPr>
            <w:r>
              <w:rPr>
                <w:spacing w:val="-3"/>
              </w:rPr>
              <w:t>виключати до норми 18-43-1 [на однiйполовинi</w:t>
            </w:r>
          </w:p>
          <w:p>
            <w:pPr>
              <w:keepLines/>
              <w:autoSpaceDE w:val="0"/>
              <w:autoSpaceDN w:val="0"/>
              <w:rPr>
                <w:spacing w:val="-3"/>
              </w:rPr>
            </w:pPr>
            <w:r>
              <w:rPr>
                <w:spacing w:val="-3"/>
              </w:rPr>
              <w:t>проїжджої частини при систематичному русi транспорту</w:t>
            </w:r>
          </w:p>
          <w:p>
            <w:pPr>
              <w:keepLines/>
              <w:autoSpaceDE w:val="0"/>
              <w:autoSpaceDN w:val="0"/>
              <w:rPr>
                <w:spacing w:val="-3"/>
              </w:rPr>
            </w:pPr>
            <w:r>
              <w:rPr>
                <w:spacing w:val="-3"/>
              </w:rPr>
              <w:t>на другiй]</w:t>
            </w:r>
          </w:p>
        </w:tc>
        <w:tc>
          <w:tcPr>
            <w:tcW w:w="1418" w:type="dxa"/>
            <w:tcBorders>
              <w:top w:val="nil"/>
              <w:left w:val="single" w:color="auto" w:sz="4" w:space="0"/>
              <w:bottom w:val="nil"/>
              <w:right w:val="nil"/>
            </w:tcBorders>
          </w:tcPr>
          <w:p>
            <w:pPr>
              <w:keepLines/>
              <w:autoSpaceDE w:val="0"/>
              <w:autoSpaceDN w:val="0"/>
              <w:jc w:val="center"/>
              <w:rPr>
                <w:spacing w:val="-3"/>
              </w:rPr>
            </w:pPr>
            <w:r>
              <w:rPr>
                <w:spacing w:val="-3"/>
              </w:rPr>
              <w:t>м2</w:t>
            </w:r>
          </w:p>
        </w:tc>
        <w:tc>
          <w:tcPr>
            <w:tcW w:w="1418" w:type="dxa"/>
            <w:tcBorders>
              <w:top w:val="nil"/>
              <w:left w:val="single" w:color="auto" w:sz="4" w:space="0"/>
              <w:bottom w:val="nil"/>
              <w:right w:val="single" w:color="auto" w:sz="4" w:space="0"/>
            </w:tcBorders>
          </w:tcPr>
          <w:p>
            <w:pPr>
              <w:keepLines/>
              <w:autoSpaceDE w:val="0"/>
              <w:autoSpaceDN w:val="0"/>
              <w:jc w:val="center"/>
              <w:rPr>
                <w:spacing w:val="-3"/>
              </w:rPr>
            </w:pPr>
            <w:r>
              <w:rPr>
                <w:spacing w:val="-3"/>
              </w:rPr>
              <w:t>500</w:t>
            </w:r>
          </w:p>
        </w:tc>
        <w:tc>
          <w:tcPr>
            <w:tcW w:w="1418" w:type="dxa"/>
            <w:tcBorders>
              <w:top w:val="nil"/>
              <w:left w:val="single" w:color="auto" w:sz="4" w:space="0"/>
              <w:bottom w:val="nil"/>
              <w:right w:val="single" w:color="auto" w:sz="12" w:space="0"/>
            </w:tcBorders>
          </w:tcPr>
          <w:p>
            <w:pPr>
              <w:keepLines/>
              <w:autoSpaceDE w:val="0"/>
              <w:autoSpaceDN w:val="0"/>
              <w:jc w:val="center"/>
              <w:rPr>
                <w:sz w:val="16"/>
                <w:szCs w:val="16"/>
              </w:rPr>
            </w:pPr>
          </w:p>
        </w:tc>
      </w:tr>
      <w:tr>
        <w:tblPrEx>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cBorders>
          </w:tcPr>
          <w:p>
            <w:pPr>
              <w:keepLines/>
              <w:autoSpaceDE w:val="0"/>
              <w:autoSpaceDN w:val="0"/>
              <w:jc w:val="center"/>
              <w:rPr>
                <w:spacing w:val="-3"/>
              </w:rPr>
            </w:pPr>
            <w:r>
              <w:rPr>
                <w:spacing w:val="-3"/>
              </w:rPr>
              <w:t>15</w:t>
            </w:r>
          </w:p>
        </w:tc>
        <w:tc>
          <w:tcPr>
            <w:tcW w:w="5387" w:type="dxa"/>
            <w:tcBorders>
              <w:top w:val="nil"/>
              <w:left w:val="nil"/>
              <w:bottom w:val="single" w:color="auto" w:sz="4" w:space="0"/>
              <w:right w:val="nil"/>
            </w:tcBorders>
          </w:tcPr>
          <w:p>
            <w:pPr>
              <w:keepLines/>
              <w:autoSpaceDE w:val="0"/>
              <w:autoSpaceDN w:val="0"/>
              <w:rPr>
                <w:spacing w:val="-3"/>
              </w:rPr>
            </w:pPr>
            <w:r>
              <w:rPr>
                <w:spacing w:val="-3"/>
              </w:rPr>
              <w:t>Суміші асфальтобетонні гарячі і теплі [асфальтобетон</w:t>
            </w:r>
          </w:p>
          <w:p>
            <w:pPr>
              <w:keepLines/>
              <w:autoSpaceDE w:val="0"/>
              <w:autoSpaceDN w:val="0"/>
              <w:rPr>
                <w:spacing w:val="-3"/>
              </w:rPr>
            </w:pPr>
            <w:r>
              <w:rPr>
                <w:spacing w:val="-3"/>
              </w:rPr>
              <w:t>щільний] (дорожні)(аеродромні), що застосовуються у</w:t>
            </w:r>
          </w:p>
          <w:p>
            <w:pPr>
              <w:keepLines/>
              <w:autoSpaceDE w:val="0"/>
              <w:autoSpaceDN w:val="0"/>
              <w:rPr>
                <w:spacing w:val="-3"/>
              </w:rPr>
            </w:pPr>
            <w:r>
              <w:rPr>
                <w:spacing w:val="-3"/>
              </w:rPr>
              <w:t>верхніх шарах покриттів, дрібнозернисті, тип Б, марка 1</w:t>
            </w:r>
          </w:p>
        </w:tc>
        <w:tc>
          <w:tcPr>
            <w:tcW w:w="1418" w:type="dxa"/>
            <w:tcBorders>
              <w:top w:val="nil"/>
              <w:left w:val="single" w:color="auto" w:sz="4" w:space="0"/>
              <w:bottom w:val="single" w:color="auto" w:sz="4" w:space="0"/>
              <w:right w:val="nil"/>
            </w:tcBorders>
          </w:tcPr>
          <w:p>
            <w:pPr>
              <w:keepLines/>
              <w:autoSpaceDE w:val="0"/>
              <w:autoSpaceDN w:val="0"/>
              <w:jc w:val="center"/>
              <w:rPr>
                <w:spacing w:val="-3"/>
              </w:rPr>
            </w:pPr>
            <w:r>
              <w:rPr>
                <w:spacing w:val="-3"/>
              </w:rPr>
              <w:t>т</w:t>
            </w:r>
          </w:p>
        </w:tc>
        <w:tc>
          <w:tcPr>
            <w:tcW w:w="1418" w:type="dxa"/>
            <w:tcBorders>
              <w:top w:val="nil"/>
              <w:left w:val="single" w:color="auto" w:sz="4" w:space="0"/>
              <w:bottom w:val="single" w:color="auto" w:sz="4" w:space="0"/>
              <w:right w:val="single" w:color="auto" w:sz="4" w:space="0"/>
            </w:tcBorders>
          </w:tcPr>
          <w:p>
            <w:pPr>
              <w:keepLines/>
              <w:autoSpaceDE w:val="0"/>
              <w:autoSpaceDN w:val="0"/>
              <w:jc w:val="center"/>
              <w:rPr>
                <w:spacing w:val="-3"/>
              </w:rPr>
            </w:pPr>
            <w:r>
              <w:rPr>
                <w:spacing w:val="-3"/>
              </w:rPr>
              <w:t>60</w:t>
            </w:r>
          </w:p>
        </w:tc>
        <w:tc>
          <w:tcPr>
            <w:tcW w:w="1418" w:type="dxa"/>
            <w:tcBorders>
              <w:top w:val="nil"/>
              <w:left w:val="single" w:color="auto" w:sz="4" w:space="0"/>
              <w:bottom w:val="single" w:color="auto" w:sz="4" w:space="0"/>
              <w:right w:val="single" w:color="auto" w:sz="12" w:space="0"/>
            </w:tcBorders>
          </w:tcPr>
          <w:p>
            <w:pPr>
              <w:keepLines/>
              <w:autoSpaceDE w:val="0"/>
              <w:autoSpaceDN w:val="0"/>
              <w:jc w:val="center"/>
              <w:rPr>
                <w:sz w:val="16"/>
                <w:szCs w:val="16"/>
              </w:rPr>
            </w:pPr>
          </w:p>
        </w:tc>
      </w:tr>
    </w:tbl>
    <w:p>
      <w:pPr>
        <w:jc w:val="both"/>
        <w:rPr>
          <w:rFonts w:ascii="Times New Roman" w:hAnsi="Times New Roman" w:cs="Times New Roman"/>
          <w:b/>
          <w:sz w:val="24"/>
          <w:szCs w:val="24"/>
          <w:lang w:eastAsia="ru-RU"/>
        </w:rPr>
      </w:pPr>
    </w:p>
    <w:p>
      <w:pPr>
        <w:jc w:val="both"/>
        <w:rPr>
          <w:sz w:val="24"/>
          <w:szCs w:val="24"/>
          <w:shd w:val="clear" w:color="auto" w:fill="FDFEFD"/>
          <w:lang w:eastAsia="ru-RU"/>
        </w:rPr>
      </w:pPr>
      <w:r>
        <w:rPr>
          <w:sz w:val="24"/>
          <w:szCs w:val="24"/>
          <w:u w:val="single"/>
        </w:rPr>
        <w:t>Місце надання послуг</w:t>
      </w:r>
      <w:r>
        <w:rPr>
          <w:sz w:val="24"/>
          <w:szCs w:val="24"/>
        </w:rPr>
        <w:t xml:space="preserve">: </w:t>
      </w:r>
      <w:r>
        <w:rPr>
          <w:bCs/>
          <w:sz w:val="24"/>
          <w:szCs w:val="24"/>
          <w:shd w:val="clear" w:color="auto" w:fill="FDFEFD"/>
          <w:lang w:eastAsia="ru-RU"/>
        </w:rPr>
        <w:t xml:space="preserve">Миколаївська обл., м. Вознесенськ, </w:t>
      </w:r>
      <w:r>
        <w:rPr>
          <w:sz w:val="24"/>
          <w:szCs w:val="24"/>
        </w:rPr>
        <w:t xml:space="preserve">вул. </w:t>
      </w:r>
      <w:r>
        <w:rPr>
          <w:b w:val="0"/>
          <w:bCs/>
          <w:sz w:val="24"/>
          <w:szCs w:val="24"/>
        </w:rPr>
        <w:t>Танасчишина</w:t>
      </w:r>
      <w:r>
        <w:rPr>
          <w:sz w:val="24"/>
          <w:szCs w:val="24"/>
          <w:shd w:val="clear" w:color="auto" w:fill="FDFEFD"/>
          <w:lang w:eastAsia="ru-RU"/>
        </w:rPr>
        <w:t xml:space="preserve">, </w:t>
      </w:r>
      <w:r>
        <w:fldChar w:fldCharType="begin"/>
      </w:r>
      <w:r>
        <w:instrText xml:space="preserve"> HYPERLINK "https://imisto.net/ru/postcodes/index/56507" \o "Почтовые индексы по индексу" </w:instrText>
      </w:r>
      <w:r>
        <w:fldChar w:fldCharType="separate"/>
      </w:r>
      <w:r>
        <w:rPr>
          <w:sz w:val="24"/>
          <w:szCs w:val="24"/>
          <w:shd w:val="clear" w:color="auto" w:fill="FDFEFD"/>
          <w:lang w:eastAsia="ru-RU"/>
        </w:rPr>
        <w:t>56501</w:t>
      </w:r>
      <w:r>
        <w:rPr>
          <w:sz w:val="24"/>
          <w:szCs w:val="24"/>
          <w:shd w:val="clear" w:color="auto" w:fill="FDFEFD"/>
          <w:lang w:eastAsia="ru-RU"/>
        </w:rPr>
        <w:fldChar w:fldCharType="end"/>
      </w:r>
      <w:r>
        <w:rPr>
          <w:sz w:val="24"/>
          <w:szCs w:val="24"/>
          <w:shd w:val="clear" w:color="auto" w:fill="FDFEFD"/>
          <w:lang w:eastAsia="ru-RU"/>
        </w:rPr>
        <w:t>.</w:t>
      </w:r>
    </w:p>
    <w:p>
      <w:pPr>
        <w:jc w:val="both"/>
        <w:rPr>
          <w:sz w:val="24"/>
          <w:szCs w:val="24"/>
          <w:highlight w:val="none"/>
        </w:rPr>
      </w:pPr>
      <w:r>
        <w:rPr>
          <w:sz w:val="24"/>
          <w:szCs w:val="24"/>
          <w:u w:val="single"/>
        </w:rPr>
        <w:t>Термін надання послуг</w:t>
      </w:r>
      <w:r>
        <w:rPr>
          <w:sz w:val="24"/>
          <w:szCs w:val="24"/>
        </w:rPr>
        <w:t xml:space="preserve">: </w:t>
      </w:r>
      <w:r>
        <w:rPr>
          <w:sz w:val="24"/>
          <w:szCs w:val="24"/>
          <w:highlight w:val="none"/>
        </w:rPr>
        <w:t>грудень 2022 року.</w:t>
      </w:r>
    </w:p>
    <w:p>
      <w:pPr>
        <w:jc w:val="both"/>
        <w:rPr>
          <w:iCs/>
          <w:sz w:val="24"/>
          <w:szCs w:val="24"/>
          <w:lang w:eastAsia="ru-RU"/>
        </w:rPr>
      </w:pPr>
      <w:r>
        <w:rPr>
          <w:iCs/>
          <w:sz w:val="24"/>
          <w:szCs w:val="24"/>
          <w:lang w:eastAsia="ru-RU"/>
        </w:rPr>
        <w:t xml:space="preserve">Площа покриття - </w:t>
      </w:r>
      <w:r>
        <w:rPr>
          <w:rFonts w:hint="default"/>
          <w:iCs/>
          <w:sz w:val="24"/>
          <w:szCs w:val="24"/>
          <w:lang w:val="uk-UA" w:eastAsia="ru-RU"/>
        </w:rPr>
        <w:t>65</w:t>
      </w:r>
      <w:r>
        <w:rPr>
          <w:rFonts w:hint="default"/>
          <w:iCs/>
          <w:sz w:val="24"/>
          <w:szCs w:val="24"/>
          <w:highlight w:val="none"/>
          <w:lang w:val="uk-UA" w:eastAsia="ru-RU"/>
        </w:rPr>
        <w:t>0</w:t>
      </w:r>
      <w:r>
        <w:rPr>
          <w:iCs/>
          <w:sz w:val="24"/>
          <w:szCs w:val="24"/>
          <w:highlight w:val="none"/>
          <w:lang w:eastAsia="ru-RU"/>
        </w:rPr>
        <w:t xml:space="preserve">  м². </w:t>
      </w:r>
    </w:p>
    <w:p>
      <w:pPr>
        <w:jc w:val="both"/>
        <w:rPr>
          <w:iCs/>
          <w:sz w:val="24"/>
          <w:szCs w:val="24"/>
          <w:lang w:eastAsia="ru-RU"/>
        </w:rPr>
      </w:pPr>
    </w:p>
    <w:p>
      <w:pPr>
        <w:jc w:val="both"/>
        <w:rPr>
          <w:iCs/>
          <w:sz w:val="24"/>
          <w:szCs w:val="24"/>
          <w:lang w:eastAsia="ru-RU"/>
        </w:rPr>
      </w:pPr>
    </w:p>
    <w:p>
      <w:pPr>
        <w:jc w:val="both"/>
        <w:rPr>
          <w:b/>
          <w:i/>
          <w:iCs/>
          <w:sz w:val="24"/>
          <w:szCs w:val="24"/>
          <w:lang w:eastAsia="ru-RU"/>
        </w:rPr>
      </w:pPr>
    </w:p>
    <w:p>
      <w:pPr>
        <w:pStyle w:val="1722"/>
        <w:ind w:left="0"/>
        <w:jc w:val="both"/>
        <w:rPr>
          <w:rFonts w:ascii="Arial" w:hAnsi="Arial" w:eastAsia="Calibri" w:cs="Arial"/>
          <w:i/>
          <w:iCs/>
          <w:color w:val="000000"/>
          <w:lang w:val="uk-UA"/>
        </w:rPr>
      </w:pPr>
      <w:r>
        <w:rPr>
          <w:rFonts w:ascii="Arial" w:hAnsi="Arial" w:cs="Arial"/>
          <w:b/>
          <w:i/>
          <w:iCs/>
          <w:lang w:val="uk-UA"/>
        </w:rPr>
        <w:t>*</w:t>
      </w:r>
      <w:r>
        <w:rPr>
          <w:rFonts w:ascii="Arial" w:hAnsi="Arial" w:cs="Arial"/>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p>
    <w:p>
      <w:pPr>
        <w:pStyle w:val="1732"/>
        <w:ind w:firstLine="291"/>
        <w:jc w:val="both"/>
        <w:rPr>
          <w:rFonts w:ascii="Arial" w:hAnsi="Arial" w:eastAsia="Calibri" w:cs="Arial"/>
          <w:sz w:val="24"/>
          <w:szCs w:val="24"/>
          <w:lang w:val="uk-UA"/>
        </w:rPr>
      </w:pPr>
    </w:p>
    <w:p>
      <w:pPr>
        <w:pStyle w:val="1732"/>
        <w:ind w:firstLine="291"/>
        <w:jc w:val="both"/>
        <w:rPr>
          <w:rFonts w:ascii="Arial" w:hAnsi="Arial" w:eastAsia="Calibri" w:cs="Arial"/>
          <w:sz w:val="24"/>
          <w:szCs w:val="24"/>
          <w:lang w:val="uk-UA"/>
        </w:rPr>
      </w:pPr>
      <w:r>
        <w:rPr>
          <w:rFonts w:ascii="Arial" w:hAnsi="Arial" w:eastAsia="Calibri" w:cs="Arial"/>
          <w:sz w:val="24"/>
          <w:szCs w:val="24"/>
          <w:lang w:val="uk-UA"/>
        </w:rPr>
        <w:t xml:space="preserve">Учасники процедури закупівлі повинні надати в складі пропозиції </w:t>
      </w:r>
      <w:r>
        <w:rPr>
          <w:rFonts w:ascii="Arial" w:hAnsi="Arial" w:eastAsia="Calibri" w:cs="Arial"/>
          <w:color w:val="000000"/>
          <w:sz w:val="24"/>
          <w:szCs w:val="24"/>
          <w:lang w:val="uk-UA"/>
        </w:rPr>
        <w:t xml:space="preserve">завірену підписом керівника або уповноваженої особи Учасника та печаткою підприємства </w:t>
      </w:r>
      <w:r>
        <w:rPr>
          <w:rFonts w:ascii="Arial" w:hAnsi="Arial" w:eastAsia="Calibri" w:cs="Arial"/>
          <w:sz w:val="24"/>
          <w:szCs w:val="24"/>
          <w:lang w:val="uk-UA"/>
        </w:rPr>
        <w:t>(у разі її використання) і</w:t>
      </w:r>
      <w:r>
        <w:rPr>
          <w:rFonts w:ascii="Arial" w:hAnsi="Arial" w:cs="Arial"/>
          <w:sz w:val="24"/>
          <w:szCs w:val="24"/>
          <w:lang w:val="uk-UA"/>
        </w:rPr>
        <w:t xml:space="preserve">нформацію про технічні, якісні та кількісні характеристики предмета закупівлі, зазначену в </w:t>
      </w:r>
      <w:r>
        <w:rPr>
          <w:rFonts w:ascii="Arial" w:hAnsi="Arial" w:cs="Arial"/>
          <w:sz w:val="24"/>
          <w:szCs w:val="24"/>
          <w:u w:val="single"/>
          <w:lang w:val="uk-UA"/>
        </w:rPr>
        <w:t>Додатку 3</w:t>
      </w:r>
      <w:r>
        <w:rPr>
          <w:rFonts w:ascii="Arial" w:hAnsi="Arial" w:cs="Arial"/>
          <w:sz w:val="24"/>
          <w:szCs w:val="24"/>
          <w:lang w:val="uk-UA"/>
        </w:rPr>
        <w:t xml:space="preserve"> цієї документації</w:t>
      </w:r>
      <w:r>
        <w:rPr>
          <w:rFonts w:ascii="Arial" w:hAnsi="Arial" w:eastAsia="Calibri" w:cs="Arial"/>
          <w:sz w:val="24"/>
          <w:szCs w:val="24"/>
          <w:lang w:val="uk-UA"/>
        </w:rPr>
        <w:t>.</w:t>
      </w:r>
    </w:p>
    <w:p>
      <w:pPr>
        <w:pStyle w:val="1732"/>
        <w:ind w:firstLine="291"/>
        <w:jc w:val="both"/>
        <w:rPr>
          <w:rFonts w:ascii="Arial" w:hAnsi="Arial" w:eastAsia="Calibri" w:cs="Arial"/>
          <w:sz w:val="24"/>
          <w:szCs w:val="24"/>
          <w:lang w:val="uk-UA"/>
        </w:rPr>
      </w:pPr>
    </w:p>
    <w:p>
      <w:pPr>
        <w:pStyle w:val="1686"/>
        <w:widowControl w:val="0"/>
        <w:spacing w:line="240" w:lineRule="auto"/>
        <w:ind w:right="113"/>
        <w:jc w:val="both"/>
        <w:rPr>
          <w:rFonts w:eastAsiaTheme="minorEastAsia"/>
          <w:color w:val="auto"/>
          <w:sz w:val="24"/>
          <w:szCs w:val="24"/>
          <w:lang w:val="uk-UA" w:eastAsia="uk-UA"/>
        </w:rPr>
      </w:pPr>
      <w:r>
        <w:rPr>
          <w:rFonts w:eastAsiaTheme="minorEastAsia"/>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в якому вони наведені.</w:t>
      </w:r>
    </w:p>
    <w:p>
      <w:pPr>
        <w:keepNext/>
        <w:keepLines/>
        <w:ind w:right="120" w:firstLine="455"/>
        <w:jc w:val="both"/>
        <w:rPr>
          <w:sz w:val="24"/>
          <w:szCs w:val="24"/>
        </w:rPr>
      </w:pPr>
      <w:r>
        <w:rPr>
          <w:sz w:val="24"/>
          <w:szCs w:val="24"/>
        </w:rPr>
        <w:t xml:space="preserve">Документальне підтвердження відповідності пропозиції учасника вимогам документації також необхідно завантажити:   </w:t>
      </w:r>
    </w:p>
    <w:p>
      <w:pPr>
        <w:keepNext/>
        <w:keepLines/>
        <w:numPr>
          <w:ilvl w:val="0"/>
          <w:numId w:val="11"/>
        </w:numPr>
        <w:ind w:right="120"/>
        <w:jc w:val="both"/>
        <w:rPr>
          <w:sz w:val="24"/>
          <w:szCs w:val="24"/>
        </w:rPr>
      </w:pPr>
      <w:r>
        <w:rPr>
          <w:sz w:val="24"/>
          <w:szCs w:val="24"/>
        </w:rPr>
        <w:t>договірну ціну;</w:t>
      </w:r>
    </w:p>
    <w:p>
      <w:pPr>
        <w:keepNext/>
        <w:keepLines/>
        <w:numPr>
          <w:ilvl w:val="0"/>
          <w:numId w:val="11"/>
        </w:numPr>
        <w:ind w:right="120"/>
        <w:jc w:val="both"/>
        <w:rPr>
          <w:sz w:val="24"/>
          <w:szCs w:val="24"/>
        </w:rPr>
      </w:pPr>
      <w:r>
        <w:rPr>
          <w:sz w:val="24"/>
          <w:szCs w:val="24"/>
        </w:rPr>
        <w:t>пояснювальну записку;</w:t>
      </w:r>
    </w:p>
    <w:p>
      <w:pPr>
        <w:keepNext/>
        <w:keepLines/>
        <w:numPr>
          <w:ilvl w:val="0"/>
          <w:numId w:val="11"/>
        </w:numPr>
        <w:ind w:right="120"/>
        <w:jc w:val="both"/>
        <w:rPr>
          <w:sz w:val="24"/>
          <w:szCs w:val="24"/>
        </w:rPr>
      </w:pPr>
      <w:r>
        <w:rPr>
          <w:sz w:val="24"/>
          <w:szCs w:val="24"/>
        </w:rPr>
        <w:t>кошторисні розрахунки на окремі види витрат;</w:t>
      </w:r>
    </w:p>
    <w:p>
      <w:pPr>
        <w:keepNext/>
        <w:keepLines/>
        <w:numPr>
          <w:ilvl w:val="0"/>
          <w:numId w:val="11"/>
        </w:numPr>
        <w:ind w:right="120"/>
        <w:jc w:val="both"/>
        <w:rPr>
          <w:sz w:val="24"/>
          <w:szCs w:val="24"/>
        </w:rPr>
      </w:pPr>
      <w:r>
        <w:rPr>
          <w:sz w:val="24"/>
          <w:szCs w:val="24"/>
        </w:rPr>
        <w:t xml:space="preserve">зведений кошторисний розрахунок на підрядні роботи </w:t>
      </w:r>
    </w:p>
    <w:p>
      <w:pPr>
        <w:keepNext/>
        <w:keepLines/>
        <w:numPr>
          <w:ilvl w:val="0"/>
          <w:numId w:val="11"/>
        </w:numPr>
        <w:ind w:right="120"/>
        <w:jc w:val="both"/>
        <w:rPr>
          <w:sz w:val="24"/>
          <w:szCs w:val="24"/>
        </w:rPr>
      </w:pPr>
      <w:r>
        <w:rPr>
          <w:sz w:val="24"/>
          <w:szCs w:val="24"/>
        </w:rPr>
        <w:t xml:space="preserve">об’єктні кошториси на підрядні роботи </w:t>
      </w:r>
    </w:p>
    <w:p>
      <w:pPr>
        <w:keepNext/>
        <w:keepLines/>
        <w:numPr>
          <w:ilvl w:val="0"/>
          <w:numId w:val="11"/>
        </w:numPr>
        <w:ind w:right="120"/>
        <w:jc w:val="both"/>
        <w:rPr>
          <w:sz w:val="24"/>
          <w:szCs w:val="24"/>
        </w:rPr>
      </w:pPr>
      <w:r>
        <w:rPr>
          <w:sz w:val="24"/>
          <w:szCs w:val="24"/>
        </w:rPr>
        <w:t xml:space="preserve">локальні кошториси на підрядні роботи  </w:t>
      </w:r>
    </w:p>
    <w:p>
      <w:pPr>
        <w:keepNext/>
        <w:keepLines/>
        <w:numPr>
          <w:ilvl w:val="0"/>
          <w:numId w:val="11"/>
        </w:numPr>
        <w:ind w:right="120"/>
        <w:jc w:val="both"/>
        <w:rPr>
          <w:sz w:val="24"/>
          <w:szCs w:val="24"/>
        </w:rPr>
      </w:pPr>
      <w:r>
        <w:rPr>
          <w:sz w:val="24"/>
          <w:szCs w:val="24"/>
        </w:rPr>
        <w:t>розрахунки вартості матеріальних ресурсів до локальних кошторисів;</w:t>
      </w:r>
    </w:p>
    <w:p>
      <w:pPr>
        <w:keepNext/>
        <w:keepLines/>
        <w:numPr>
          <w:ilvl w:val="0"/>
          <w:numId w:val="11"/>
        </w:numPr>
        <w:ind w:right="120"/>
        <w:jc w:val="both"/>
        <w:rPr>
          <w:sz w:val="24"/>
          <w:szCs w:val="24"/>
        </w:rPr>
      </w:pPr>
      <w:r>
        <w:rPr>
          <w:sz w:val="24"/>
          <w:szCs w:val="24"/>
        </w:rPr>
        <w:t xml:space="preserve">загальна відомість розрахунків вартості матеріальних ресурсів  </w:t>
      </w:r>
    </w:p>
    <w:p>
      <w:pPr>
        <w:keepNext/>
        <w:keepLines/>
        <w:numPr>
          <w:ilvl w:val="0"/>
          <w:numId w:val="11"/>
        </w:numPr>
        <w:ind w:right="120"/>
        <w:jc w:val="both"/>
        <w:rPr>
          <w:sz w:val="24"/>
          <w:szCs w:val="24"/>
        </w:rPr>
      </w:pPr>
      <w:r>
        <w:rPr>
          <w:sz w:val="24"/>
          <w:szCs w:val="24"/>
        </w:rPr>
        <w:t xml:space="preserve">розрахунки загальновиробничих витрат до локальних кошторисів. </w:t>
      </w:r>
    </w:p>
    <w:p>
      <w:pPr>
        <w:keepNext/>
        <w:keepLines/>
        <w:numPr>
          <w:ilvl w:val="0"/>
          <w:numId w:val="11"/>
        </w:numPr>
        <w:ind w:right="120"/>
        <w:jc w:val="both"/>
        <w:rPr>
          <w:sz w:val="24"/>
          <w:szCs w:val="24"/>
        </w:rPr>
      </w:pPr>
      <w:r>
        <w:rPr>
          <w:sz w:val="24"/>
          <w:szCs w:val="24"/>
        </w:rPr>
        <w:t>Детальне обґрунтування ціни. Детальне обґрунтування ціни повинно містити: скановані копії з оригіналів документів (в кольоровому вигляді), що підтверджують вартість всіх матеріальних ресурсів, які вказані в його договірній ціні. Документами, що підтверджують вартість всіх матеріальних ресурсів  щодо поставки матеріальних ресурсів в обсягах, 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Якщо матеріали та вироби, які будуть використовуватись при наданні послуг знаходяться у власності учасника в такому випадку необхідно надати підтверджуючі документи на отримання зазначених вище запасів з вказівкою їх вартості та документи які підтверджують наявність матеріальних ресурсів у учасника на дату подання пропозиції (оборотно – сальдова відомість/витяг з оборотно – сальдової відомості або інші документи первинної звітності). Ця вимога не є обов’язковою для учасників, ціна пропозиції яких за результатами аукціону буде більшою або дорівнювати дев’яносто вісім відсотків від вартості закупівлі зазначеної в оголошенні про проведення відкритих торгів з ПДВ (у разі якщо учасник є платником ПДВ) або більше).</w:t>
      </w:r>
    </w:p>
    <w:p>
      <w:pPr>
        <w:keepNext/>
        <w:keepLines/>
        <w:ind w:right="120" w:firstLine="455"/>
        <w:jc w:val="both"/>
        <w:rPr>
          <w:sz w:val="24"/>
          <w:szCs w:val="24"/>
        </w:rPr>
      </w:pPr>
      <w:r>
        <w:rPr>
          <w:sz w:val="24"/>
          <w:szCs w:val="24"/>
        </w:rPr>
        <w:t>Договірна ціна є твердою (крім випадків передбачених цією документацією).</w:t>
      </w:r>
    </w:p>
    <w:p>
      <w:pPr>
        <w:keepNext/>
        <w:keepLines/>
        <w:ind w:right="120" w:firstLine="455"/>
        <w:jc w:val="both"/>
        <w:rPr>
          <w:sz w:val="24"/>
          <w:szCs w:val="24"/>
        </w:rPr>
      </w:pPr>
      <w:r>
        <w:rPr>
          <w:sz w:val="24"/>
          <w:szCs w:val="24"/>
        </w:rPr>
        <w:t xml:space="preserve">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pPr>
        <w:keepNext/>
        <w:keepLines/>
        <w:ind w:right="120" w:firstLine="455"/>
        <w:jc w:val="both"/>
        <w:rPr>
          <w:sz w:val="24"/>
          <w:szCs w:val="24"/>
        </w:rPr>
      </w:pPr>
      <w:r>
        <w:rPr>
          <w:sz w:val="24"/>
          <w:szCs w:val="24"/>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pPr>
        <w:keepNext/>
        <w:keepLines/>
        <w:ind w:right="120" w:firstLine="455"/>
        <w:jc w:val="both"/>
        <w:rPr>
          <w:sz w:val="24"/>
          <w:szCs w:val="24"/>
        </w:rPr>
      </w:pPr>
      <w:r>
        <w:rPr>
          <w:sz w:val="24"/>
          <w:szCs w:val="24"/>
        </w:rPr>
        <w:t xml:space="preserve">Розрахунок ціни пропозиції подається в сканованому вигляді, виконаний у програмному комплексі АВК-5 (надати копію ліцензії) та додатково в електронному вигляді у форматі інформаційного блоку даних </w:t>
      </w:r>
      <w:r>
        <w:rPr>
          <w:sz w:val="24"/>
          <w:szCs w:val="24"/>
          <w:lang w:val="en-US"/>
        </w:rPr>
        <w:t>imd</w:t>
      </w:r>
      <w:r>
        <w:rPr>
          <w:sz w:val="24"/>
          <w:szCs w:val="24"/>
        </w:rPr>
        <w:t>.</w:t>
      </w:r>
    </w:p>
    <w:p>
      <w:pPr>
        <w:keepNext/>
        <w:keepLines/>
        <w:ind w:right="120" w:firstLine="455"/>
        <w:jc w:val="both"/>
        <w:rPr>
          <w:sz w:val="24"/>
          <w:szCs w:val="24"/>
        </w:rPr>
      </w:pPr>
      <w:r>
        <w:rPr>
          <w:sz w:val="24"/>
          <w:szCs w:val="24"/>
        </w:rPr>
        <w:t>АНТИДЕМПІНГОВЕ ЗАСТЕРЕЖЕННЯ:</w:t>
      </w:r>
    </w:p>
    <w:p>
      <w:pPr>
        <w:keepNext/>
        <w:keepLines/>
        <w:ind w:right="120" w:firstLine="455"/>
        <w:jc w:val="both"/>
        <w:rPr>
          <w:sz w:val="24"/>
          <w:szCs w:val="24"/>
        </w:rPr>
      </w:pPr>
      <w:bookmarkStart w:id="33" w:name="_GoBack"/>
      <w:r>
        <w:rPr>
          <w:sz w:val="24"/>
          <w:szCs w:val="24"/>
          <w:highlight w:val="none"/>
        </w:rPr>
        <w:t>У разі зниження Учасником ціни остаточної пропозиції на більше ніж 2% (</w:t>
      </w:r>
      <w:r>
        <w:rPr>
          <w:rFonts w:hint="default"/>
          <w:sz w:val="24"/>
          <w:szCs w:val="24"/>
          <w:highlight w:val="none"/>
          <w:lang w:val="uk-UA"/>
        </w:rPr>
        <w:t>1</w:t>
      </w:r>
      <w:r>
        <w:rPr>
          <w:sz w:val="24"/>
          <w:szCs w:val="24"/>
          <w:highlight w:val="none"/>
        </w:rPr>
        <w:t xml:space="preserve"> </w:t>
      </w:r>
      <w:r>
        <w:rPr>
          <w:rFonts w:hint="default"/>
          <w:sz w:val="24"/>
          <w:szCs w:val="24"/>
          <w:highlight w:val="none"/>
          <w:lang w:val="uk-UA"/>
        </w:rPr>
        <w:t>117</w:t>
      </w:r>
      <w:r>
        <w:rPr>
          <w:sz w:val="24"/>
          <w:szCs w:val="24"/>
          <w:highlight w:val="none"/>
        </w:rPr>
        <w:t xml:space="preserve"> </w:t>
      </w:r>
      <w:r>
        <w:rPr>
          <w:rFonts w:hint="default"/>
          <w:sz w:val="24"/>
          <w:szCs w:val="24"/>
          <w:highlight w:val="none"/>
          <w:lang w:val="uk-UA"/>
        </w:rPr>
        <w:t>19</w:t>
      </w:r>
      <w:r>
        <w:rPr>
          <w:sz w:val="24"/>
          <w:szCs w:val="24"/>
          <w:highlight w:val="none"/>
        </w:rPr>
        <w:t xml:space="preserve">9,99 грн. з ПДВ </w:t>
      </w:r>
      <w:bookmarkEnd w:id="33"/>
      <w:r>
        <w:rPr>
          <w:sz w:val="24"/>
          <w:szCs w:val="24"/>
        </w:rPr>
        <w:t>(у разі якщо учасник є платником ПДВ) та менше) від очікуваної вартості предмета закупівлі, завантажена договірна ціна для такого учасника повинна бути твердою.</w:t>
      </w:r>
    </w:p>
    <w:p>
      <w:pPr>
        <w:pStyle w:val="1722"/>
        <w:ind w:left="0"/>
        <w:jc w:val="both"/>
        <w:rPr>
          <w:rFonts w:ascii="Arial" w:hAnsi="Arial" w:cs="Arial"/>
        </w:rPr>
      </w:pPr>
      <w:r>
        <w:rPr>
          <w:rFonts w:ascii="Arial" w:hAnsi="Arial" w:cs="Arial"/>
          <w:lang w:val="uk-UA"/>
        </w:rPr>
        <w:t>Технічні, якісні характеристики предмета закупівлі передбачають застосування заходів із захисту довкілля, відповідно до чого у складі пропозиції учасником надається гарантійний лист (довідка, тощо) довільної форми щодо застосування заходів із захисту довкілля під час надання послуг за предметом закупівлі</w:t>
      </w:r>
      <w:r>
        <w:rPr>
          <w:rFonts w:ascii="Arial" w:hAnsi="Arial" w:cs="Arial"/>
          <w:color w:val="000000"/>
          <w:lang w:val="uk-UA"/>
        </w:rPr>
        <w:t xml:space="preserve">. </w:t>
      </w:r>
      <w:r>
        <w:rPr>
          <w:rFonts w:ascii="Arial" w:hAnsi="Arial" w:cs="Arial"/>
        </w:rPr>
        <w:t>Ціна пропозиції Учасника означає суму (з урахуванням ПДВ, у разі, якщо учасник не є платником ПДВ зазначити «не платник»), за яку Учасник зобов’язується виконати всі види робіт, передбачених проектною документацією. Відповідальність за виконання вимог екологічної безпеки несе учасник - переможець.</w:t>
      </w:r>
    </w:p>
    <w:p>
      <w:pPr>
        <w:pStyle w:val="1722"/>
        <w:ind w:left="0"/>
        <w:jc w:val="both"/>
        <w:rPr>
          <w:rFonts w:ascii="Arial" w:hAnsi="Arial" w:cs="Arial"/>
        </w:rPr>
      </w:pPr>
      <w:r>
        <w:rPr>
          <w:rFonts w:ascii="Arial" w:hAnsi="Arial" w:cs="Arial"/>
        </w:rPr>
        <w:t>Учасники повинні підтвердити відповідність своєї участі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pPr>
        <w:pStyle w:val="1722"/>
        <w:ind w:left="0"/>
        <w:jc w:val="both"/>
        <w:rPr>
          <w:rFonts w:ascii="Arial" w:hAnsi="Arial" w:cs="Arial"/>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4"/>
          <w:szCs w:val="24"/>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sz w:val="24"/>
          <w:szCs w:val="24"/>
        </w:rPr>
        <w:t>МП</w:t>
      </w:r>
    </w:p>
    <w:p>
      <w:pPr>
        <w:ind w:firstLine="709"/>
        <w:jc w:val="both"/>
        <w:rPr>
          <w:b/>
          <w:bCs/>
          <w:sz w:val="24"/>
          <w:szCs w:val="24"/>
        </w:rPr>
      </w:pPr>
    </w:p>
    <w:p>
      <w:pPr>
        <w:ind w:firstLine="709"/>
        <w:jc w:val="both"/>
      </w:pPr>
      <w:r>
        <w:rPr>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pPr>
      <w:r>
        <w:rPr>
          <w:b/>
          <w:bCs/>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pPr>
      <w:r>
        <w:rPr>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sz w:val="24"/>
          <w:szCs w:val="24"/>
        </w:rPr>
      </w:pPr>
      <w:r>
        <w:rPr>
          <w:sz w:val="24"/>
          <w:szCs w:val="24"/>
        </w:rPr>
        <w:tab/>
      </w:r>
      <w:r>
        <w:rPr>
          <w:sz w:val="24"/>
          <w:szCs w:val="24"/>
        </w:rPr>
        <w:t>Ми, (</w:t>
      </w:r>
      <w:r>
        <w:rPr>
          <w:i/>
          <w:iCs/>
          <w:sz w:val="24"/>
          <w:szCs w:val="24"/>
        </w:rPr>
        <w:t>назва Учасника</w:t>
      </w:r>
      <w:r>
        <w:rPr>
          <w:sz w:val="24"/>
          <w:szCs w:val="24"/>
        </w:rPr>
        <w:t xml:space="preserve">), надаємо свою тендерну пропозицію щодо закупівлі,     для підписання договору за результатами </w:t>
      </w:r>
      <w:r>
        <w:rPr>
          <w:bCs/>
          <w:iCs/>
          <w:sz w:val="24"/>
          <w:szCs w:val="24"/>
        </w:rPr>
        <w:t>згідно з технічним завданням Замовника торгів.</w:t>
      </w:r>
    </w:p>
    <w:p>
      <w:pPr>
        <w:jc w:val="both"/>
        <w:rPr>
          <w:b/>
          <w:bCs/>
          <w:sz w:val="24"/>
          <w:szCs w:val="24"/>
        </w:rPr>
      </w:pPr>
      <w:r>
        <w:rPr>
          <w:sz w:val="24"/>
          <w:szCs w:val="24"/>
        </w:rPr>
        <w:t xml:space="preserve">       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b/>
          <w:sz w:val="24"/>
          <w:szCs w:val="24"/>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r>
        <w:rPr>
          <w:b/>
          <w:bCs/>
          <w:spacing w:val="4"/>
          <w:sz w:val="24"/>
          <w:szCs w:val="24"/>
          <w:lang w:eastAsia="uk-UA"/>
        </w:rPr>
        <w:t xml:space="preserve">, </w:t>
      </w:r>
      <w:r>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i/>
              </w:rPr>
              <w:t>Найменування робіт</w:t>
            </w:r>
          </w:p>
          <w:p>
            <w:pPr>
              <w:jc w:val="center"/>
              <w:rPr>
                <w:b/>
                <w:bCs/>
                <w:spacing w:val="-3"/>
                <w:lang w:eastAsia="en-US"/>
              </w:rPr>
            </w:pPr>
          </w:p>
          <w:p>
            <w:pPr>
              <w:jc w:val="center"/>
              <w:rPr>
                <w:b/>
                <w:bCs/>
                <w:spacing w:val="4"/>
                <w:lang w:eastAsia="uk-UA"/>
              </w:rPr>
            </w:pPr>
            <w:r>
              <w:rPr>
                <w:b/>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overflowPunct w:val="0"/>
        <w:ind w:firstLine="709"/>
        <w:jc w:val="both"/>
        <w:rPr>
          <w:color w:val="auto"/>
          <w:sz w:val="24"/>
          <w:szCs w:val="24"/>
          <w:lang w:eastAsia="uk-UA"/>
        </w:rPr>
      </w:pPr>
      <w:r>
        <w:rPr>
          <w:sz w:val="24"/>
          <w:szCs w:val="24"/>
        </w:rPr>
        <w:t xml:space="preserve">  </w:t>
      </w:r>
      <w:r>
        <w:rPr>
          <w:color w:val="auto"/>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color w:val="auto"/>
          <w:sz w:val="24"/>
          <w:szCs w:val="24"/>
          <w:lang w:eastAsia="uk-UA"/>
        </w:rPr>
      </w:pPr>
      <w:r>
        <w:rPr>
          <w:color w:val="auto"/>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sz w:val="24"/>
          <w:szCs w:val="24"/>
        </w:rPr>
        <w:t xml:space="preserve">            Ми зобов'язуємося укласти Договір про закупівлю у терміни, що передбачені Законом України </w:t>
      </w:r>
      <w:r>
        <w:rPr>
          <w:color w:val="auto"/>
          <w:sz w:val="24"/>
          <w:szCs w:val="24"/>
          <w:lang w:eastAsia="ru-RU"/>
        </w:rPr>
        <w:t>«Про публічні закупівлі» № 922-</w:t>
      </w:r>
      <w:r>
        <w:rPr>
          <w:color w:val="auto"/>
          <w:sz w:val="24"/>
          <w:szCs w:val="24"/>
          <w:lang w:val="en-US" w:eastAsia="ru-RU"/>
        </w:rPr>
        <w:t>VIII</w:t>
      </w:r>
      <w:r>
        <w:rPr>
          <w:color w:val="auto"/>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color w:val="auto"/>
          <w:spacing w:val="15"/>
          <w:sz w:val="24"/>
          <w:szCs w:val="24"/>
          <w:lang w:eastAsia="uk-UA"/>
        </w:rPr>
        <w:t xml:space="preserve">від 12 жовтня 2022р. № 1178 </w:t>
      </w:r>
      <w:r>
        <w:rPr>
          <w:color w:val="auto"/>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auto"/>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lang w:val="ru-RU"/>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rPr>
        <w:t>Примітка*</w:t>
      </w:r>
      <w:r>
        <w:t xml:space="preserve">: </w:t>
      </w:r>
      <w:r>
        <w:rPr>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Додаток 5 (Договір) до Тендерної Документації, подається в окремому файлі.</w:t>
      </w: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 w:name="Noto Sans Symbols">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16" w:hanging="259"/>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28" w:hanging="259"/>
      </w:pPr>
      <w:rPr>
        <w:rFonts w:hint="default"/>
        <w:lang w:val="uk-UA" w:eastAsia="en-US" w:bidi="ar-SA"/>
      </w:rPr>
    </w:lvl>
    <w:lvl w:ilvl="2" w:tentative="0">
      <w:start w:val="0"/>
      <w:numFmt w:val="bullet"/>
      <w:lvlText w:val="•"/>
      <w:lvlJc w:val="left"/>
      <w:pPr>
        <w:ind w:left="1537" w:hanging="259"/>
      </w:pPr>
      <w:rPr>
        <w:rFonts w:hint="default"/>
        <w:lang w:val="uk-UA" w:eastAsia="en-US" w:bidi="ar-SA"/>
      </w:rPr>
    </w:lvl>
    <w:lvl w:ilvl="3" w:tentative="0">
      <w:start w:val="0"/>
      <w:numFmt w:val="bullet"/>
      <w:lvlText w:val="•"/>
      <w:lvlJc w:val="left"/>
      <w:pPr>
        <w:ind w:left="2246" w:hanging="259"/>
      </w:pPr>
      <w:rPr>
        <w:rFonts w:hint="default"/>
        <w:lang w:val="uk-UA" w:eastAsia="en-US" w:bidi="ar-SA"/>
      </w:rPr>
    </w:lvl>
    <w:lvl w:ilvl="4" w:tentative="0">
      <w:start w:val="0"/>
      <w:numFmt w:val="bullet"/>
      <w:lvlText w:val="•"/>
      <w:lvlJc w:val="left"/>
      <w:pPr>
        <w:ind w:left="2955" w:hanging="259"/>
      </w:pPr>
      <w:rPr>
        <w:rFonts w:hint="default"/>
        <w:lang w:val="uk-UA" w:eastAsia="en-US" w:bidi="ar-SA"/>
      </w:rPr>
    </w:lvl>
    <w:lvl w:ilvl="5" w:tentative="0">
      <w:start w:val="0"/>
      <w:numFmt w:val="bullet"/>
      <w:lvlText w:val="•"/>
      <w:lvlJc w:val="left"/>
      <w:pPr>
        <w:ind w:left="3664" w:hanging="259"/>
      </w:pPr>
      <w:rPr>
        <w:rFonts w:hint="default"/>
        <w:lang w:val="uk-UA" w:eastAsia="en-US" w:bidi="ar-SA"/>
      </w:rPr>
    </w:lvl>
    <w:lvl w:ilvl="6" w:tentative="0">
      <w:start w:val="0"/>
      <w:numFmt w:val="bullet"/>
      <w:lvlText w:val="•"/>
      <w:lvlJc w:val="left"/>
      <w:pPr>
        <w:ind w:left="4372" w:hanging="259"/>
      </w:pPr>
      <w:rPr>
        <w:rFonts w:hint="default"/>
        <w:lang w:val="uk-UA" w:eastAsia="en-US" w:bidi="ar-SA"/>
      </w:rPr>
    </w:lvl>
    <w:lvl w:ilvl="7" w:tentative="0">
      <w:start w:val="0"/>
      <w:numFmt w:val="bullet"/>
      <w:lvlText w:val="•"/>
      <w:lvlJc w:val="left"/>
      <w:pPr>
        <w:ind w:left="5081" w:hanging="259"/>
      </w:pPr>
      <w:rPr>
        <w:rFonts w:hint="default"/>
        <w:lang w:val="uk-UA" w:eastAsia="en-US" w:bidi="ar-SA"/>
      </w:rPr>
    </w:lvl>
    <w:lvl w:ilvl="8" w:tentative="0">
      <w:start w:val="0"/>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tentative="0">
      <w:start w:val="1"/>
      <w:numFmt w:val="decimal"/>
      <w:lvlText w:val="%1)"/>
      <w:lvlJc w:val="left"/>
      <w:pPr>
        <w:ind w:left="143" w:hanging="258"/>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51" w:hanging="258"/>
      </w:pPr>
      <w:rPr>
        <w:rFonts w:hint="default"/>
        <w:lang w:val="uk-UA" w:eastAsia="en-US" w:bidi="ar-SA"/>
      </w:rPr>
    </w:lvl>
    <w:lvl w:ilvl="2" w:tentative="0">
      <w:start w:val="0"/>
      <w:numFmt w:val="bullet"/>
      <w:lvlText w:val="•"/>
      <w:lvlJc w:val="left"/>
      <w:pPr>
        <w:ind w:left="1562" w:hanging="258"/>
      </w:pPr>
      <w:rPr>
        <w:rFonts w:hint="default"/>
        <w:lang w:val="uk-UA" w:eastAsia="en-US" w:bidi="ar-SA"/>
      </w:rPr>
    </w:lvl>
    <w:lvl w:ilvl="3" w:tentative="0">
      <w:start w:val="0"/>
      <w:numFmt w:val="bullet"/>
      <w:lvlText w:val="•"/>
      <w:lvlJc w:val="left"/>
      <w:pPr>
        <w:ind w:left="2273" w:hanging="258"/>
      </w:pPr>
      <w:rPr>
        <w:rFonts w:hint="default"/>
        <w:lang w:val="uk-UA" w:eastAsia="en-US" w:bidi="ar-SA"/>
      </w:rPr>
    </w:lvl>
    <w:lvl w:ilvl="4" w:tentative="0">
      <w:start w:val="0"/>
      <w:numFmt w:val="bullet"/>
      <w:lvlText w:val="•"/>
      <w:lvlJc w:val="left"/>
      <w:pPr>
        <w:ind w:left="2985" w:hanging="258"/>
      </w:pPr>
      <w:rPr>
        <w:rFonts w:hint="default"/>
        <w:lang w:val="uk-UA" w:eastAsia="en-US" w:bidi="ar-SA"/>
      </w:rPr>
    </w:lvl>
    <w:lvl w:ilvl="5" w:tentative="0">
      <w:start w:val="0"/>
      <w:numFmt w:val="bullet"/>
      <w:lvlText w:val="•"/>
      <w:lvlJc w:val="left"/>
      <w:pPr>
        <w:ind w:left="3696" w:hanging="258"/>
      </w:pPr>
      <w:rPr>
        <w:rFonts w:hint="default"/>
        <w:lang w:val="uk-UA" w:eastAsia="en-US" w:bidi="ar-SA"/>
      </w:rPr>
    </w:lvl>
    <w:lvl w:ilvl="6" w:tentative="0">
      <w:start w:val="0"/>
      <w:numFmt w:val="bullet"/>
      <w:lvlText w:val="•"/>
      <w:lvlJc w:val="left"/>
      <w:pPr>
        <w:ind w:left="4407" w:hanging="258"/>
      </w:pPr>
      <w:rPr>
        <w:rFonts w:hint="default"/>
        <w:lang w:val="uk-UA" w:eastAsia="en-US" w:bidi="ar-SA"/>
      </w:rPr>
    </w:lvl>
    <w:lvl w:ilvl="7" w:tentative="0">
      <w:start w:val="0"/>
      <w:numFmt w:val="bullet"/>
      <w:lvlText w:val="•"/>
      <w:lvlJc w:val="left"/>
      <w:pPr>
        <w:ind w:left="5119" w:hanging="258"/>
      </w:pPr>
      <w:rPr>
        <w:rFonts w:hint="default"/>
        <w:lang w:val="uk-UA" w:eastAsia="en-US" w:bidi="ar-SA"/>
      </w:rPr>
    </w:lvl>
    <w:lvl w:ilvl="8" w:tentative="0">
      <w:start w:val="0"/>
      <w:numFmt w:val="bullet"/>
      <w:lvlText w:val="•"/>
      <w:lvlJc w:val="left"/>
      <w:pPr>
        <w:ind w:left="5830" w:hanging="258"/>
      </w:pPr>
      <w:rPr>
        <w:rFonts w:hint="default"/>
        <w:lang w:val="uk-UA" w:eastAsia="en-US" w:bidi="ar-SA"/>
      </w:rPr>
    </w:lvl>
  </w:abstractNum>
  <w:abstractNum w:abstractNumId="2">
    <w:nsid w:val="DCBA6B53"/>
    <w:multiLevelType w:val="multilevel"/>
    <w:tmpl w:val="DCBA6B53"/>
    <w:lvl w:ilvl="0" w:tentative="0">
      <w:start w:val="1"/>
      <w:numFmt w:val="decimal"/>
      <w:lvlText w:val="%1)"/>
      <w:lvlJc w:val="left"/>
      <w:pPr>
        <w:ind w:left="114" w:hanging="258"/>
        <w:jc w:val="left"/>
      </w:pPr>
      <w:rPr>
        <w:rFonts w:hint="default" w:ascii="Times New Roman" w:hAnsi="Times New Roman" w:eastAsia="Times New Roman" w:cs="Times New Roman"/>
        <w:b w:val="0"/>
        <w:bCs w:val="0"/>
        <w:i w:val="0"/>
        <w:iCs w:val="0"/>
        <w:w w:val="88"/>
        <w:sz w:val="25"/>
        <w:szCs w:val="25"/>
        <w:lang w:val="uk-UA" w:eastAsia="en-US" w:bidi="ar-SA"/>
      </w:rPr>
    </w:lvl>
    <w:lvl w:ilvl="1" w:tentative="0">
      <w:start w:val="0"/>
      <w:numFmt w:val="bullet"/>
      <w:lvlText w:val="•"/>
      <w:lvlJc w:val="left"/>
      <w:pPr>
        <w:ind w:left="833" w:hanging="258"/>
      </w:pPr>
      <w:rPr>
        <w:rFonts w:hint="default"/>
        <w:lang w:val="uk-UA" w:eastAsia="en-US" w:bidi="ar-SA"/>
      </w:rPr>
    </w:lvl>
    <w:lvl w:ilvl="2" w:tentative="0">
      <w:start w:val="0"/>
      <w:numFmt w:val="bullet"/>
      <w:lvlText w:val="•"/>
      <w:lvlJc w:val="left"/>
      <w:pPr>
        <w:ind w:left="1546" w:hanging="258"/>
      </w:pPr>
      <w:rPr>
        <w:rFonts w:hint="default"/>
        <w:lang w:val="uk-UA" w:eastAsia="en-US" w:bidi="ar-SA"/>
      </w:rPr>
    </w:lvl>
    <w:lvl w:ilvl="3" w:tentative="0">
      <w:start w:val="0"/>
      <w:numFmt w:val="bullet"/>
      <w:lvlText w:val="•"/>
      <w:lvlJc w:val="left"/>
      <w:pPr>
        <w:ind w:left="2259" w:hanging="258"/>
      </w:pPr>
      <w:rPr>
        <w:rFonts w:hint="default"/>
        <w:lang w:val="uk-UA" w:eastAsia="en-US" w:bidi="ar-SA"/>
      </w:rPr>
    </w:lvl>
    <w:lvl w:ilvl="4" w:tentative="0">
      <w:start w:val="0"/>
      <w:numFmt w:val="bullet"/>
      <w:lvlText w:val="•"/>
      <w:lvlJc w:val="left"/>
      <w:pPr>
        <w:ind w:left="2973" w:hanging="258"/>
      </w:pPr>
      <w:rPr>
        <w:rFonts w:hint="default"/>
        <w:lang w:val="uk-UA" w:eastAsia="en-US" w:bidi="ar-SA"/>
      </w:rPr>
    </w:lvl>
    <w:lvl w:ilvl="5" w:tentative="0">
      <w:start w:val="0"/>
      <w:numFmt w:val="bullet"/>
      <w:lvlText w:val="•"/>
      <w:lvlJc w:val="left"/>
      <w:pPr>
        <w:ind w:left="3686" w:hanging="258"/>
      </w:pPr>
      <w:rPr>
        <w:rFonts w:hint="default"/>
        <w:lang w:val="uk-UA" w:eastAsia="en-US" w:bidi="ar-SA"/>
      </w:rPr>
    </w:lvl>
    <w:lvl w:ilvl="6" w:tentative="0">
      <w:start w:val="0"/>
      <w:numFmt w:val="bullet"/>
      <w:lvlText w:val="•"/>
      <w:lvlJc w:val="left"/>
      <w:pPr>
        <w:ind w:left="4399" w:hanging="258"/>
      </w:pPr>
      <w:rPr>
        <w:rFonts w:hint="default"/>
        <w:lang w:val="uk-UA" w:eastAsia="en-US" w:bidi="ar-SA"/>
      </w:rPr>
    </w:lvl>
    <w:lvl w:ilvl="7" w:tentative="0">
      <w:start w:val="0"/>
      <w:numFmt w:val="bullet"/>
      <w:lvlText w:val="•"/>
      <w:lvlJc w:val="left"/>
      <w:pPr>
        <w:ind w:left="5113" w:hanging="258"/>
      </w:pPr>
      <w:rPr>
        <w:rFonts w:hint="default"/>
        <w:lang w:val="uk-UA" w:eastAsia="en-US" w:bidi="ar-SA"/>
      </w:rPr>
    </w:lvl>
    <w:lvl w:ilvl="8" w:tentative="0">
      <w:start w:val="0"/>
      <w:numFmt w:val="bullet"/>
      <w:lvlText w:val="•"/>
      <w:lvlJc w:val="left"/>
      <w:pPr>
        <w:ind w:left="5826" w:hanging="258"/>
      </w:pPr>
      <w:rPr>
        <w:rFonts w:hint="default"/>
        <w:lang w:val="uk-UA" w:eastAsia="en-US" w:bidi="ar-SA"/>
      </w:rPr>
    </w:lvl>
  </w:abstractNum>
  <w:abstractNum w:abstractNumId="3">
    <w:nsid w:val="194521E9"/>
    <w:multiLevelType w:val="multilevel"/>
    <w:tmpl w:val="194521E9"/>
    <w:lvl w:ilvl="0" w:tentative="0">
      <w:start w:val="3"/>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5">
    <w:nsid w:val="2470EC97"/>
    <w:multiLevelType w:val="multilevel"/>
    <w:tmpl w:val="2470EC97"/>
    <w:lvl w:ilvl="0" w:tentative="0">
      <w:start w:val="1"/>
      <w:numFmt w:val="decimal"/>
      <w:lvlText w:val="%1)"/>
      <w:lvlJc w:val="left"/>
      <w:pPr>
        <w:ind w:left="98" w:hanging="287"/>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12" w:hanging="287"/>
      </w:pPr>
      <w:rPr>
        <w:rFonts w:hint="default"/>
        <w:lang w:val="uk-UA" w:eastAsia="en-US" w:bidi="ar-SA"/>
      </w:rPr>
    </w:lvl>
    <w:lvl w:ilvl="2" w:tentative="0">
      <w:start w:val="0"/>
      <w:numFmt w:val="bullet"/>
      <w:lvlText w:val="•"/>
      <w:lvlJc w:val="left"/>
      <w:pPr>
        <w:ind w:left="1525" w:hanging="287"/>
      </w:pPr>
      <w:rPr>
        <w:rFonts w:hint="default"/>
        <w:lang w:val="uk-UA" w:eastAsia="en-US" w:bidi="ar-SA"/>
      </w:rPr>
    </w:lvl>
    <w:lvl w:ilvl="3" w:tentative="0">
      <w:start w:val="0"/>
      <w:numFmt w:val="bullet"/>
      <w:lvlText w:val="•"/>
      <w:lvlJc w:val="left"/>
      <w:pPr>
        <w:ind w:left="2238" w:hanging="287"/>
      </w:pPr>
      <w:rPr>
        <w:rFonts w:hint="default"/>
        <w:lang w:val="uk-UA" w:eastAsia="en-US" w:bidi="ar-SA"/>
      </w:rPr>
    </w:lvl>
    <w:lvl w:ilvl="4" w:tentative="0">
      <w:start w:val="0"/>
      <w:numFmt w:val="bullet"/>
      <w:lvlText w:val="•"/>
      <w:lvlJc w:val="left"/>
      <w:pPr>
        <w:ind w:left="2951" w:hanging="287"/>
      </w:pPr>
      <w:rPr>
        <w:rFonts w:hint="default"/>
        <w:lang w:val="uk-UA" w:eastAsia="en-US" w:bidi="ar-SA"/>
      </w:rPr>
    </w:lvl>
    <w:lvl w:ilvl="5" w:tentative="0">
      <w:start w:val="0"/>
      <w:numFmt w:val="bullet"/>
      <w:lvlText w:val="•"/>
      <w:lvlJc w:val="left"/>
      <w:pPr>
        <w:ind w:left="3664" w:hanging="287"/>
      </w:pPr>
      <w:rPr>
        <w:rFonts w:hint="default"/>
        <w:lang w:val="uk-UA" w:eastAsia="en-US" w:bidi="ar-SA"/>
      </w:rPr>
    </w:lvl>
    <w:lvl w:ilvl="6" w:tentative="0">
      <w:start w:val="0"/>
      <w:numFmt w:val="bullet"/>
      <w:lvlText w:val="•"/>
      <w:lvlJc w:val="left"/>
      <w:pPr>
        <w:ind w:left="4376" w:hanging="287"/>
      </w:pPr>
      <w:rPr>
        <w:rFonts w:hint="default"/>
        <w:lang w:val="uk-UA" w:eastAsia="en-US" w:bidi="ar-SA"/>
      </w:rPr>
    </w:lvl>
    <w:lvl w:ilvl="7" w:tentative="0">
      <w:start w:val="0"/>
      <w:numFmt w:val="bullet"/>
      <w:lvlText w:val="•"/>
      <w:lvlJc w:val="left"/>
      <w:pPr>
        <w:ind w:left="5089" w:hanging="287"/>
      </w:pPr>
      <w:rPr>
        <w:rFonts w:hint="default"/>
        <w:lang w:val="uk-UA" w:eastAsia="en-US" w:bidi="ar-SA"/>
      </w:rPr>
    </w:lvl>
    <w:lvl w:ilvl="8" w:tentative="0">
      <w:start w:val="0"/>
      <w:numFmt w:val="bullet"/>
      <w:lvlText w:val="•"/>
      <w:lvlJc w:val="left"/>
      <w:pPr>
        <w:ind w:left="5802" w:hanging="287"/>
      </w:pPr>
      <w:rPr>
        <w:rFonts w:hint="default"/>
        <w:lang w:val="uk-UA" w:eastAsia="en-US" w:bidi="ar-SA"/>
      </w:rPr>
    </w:lvl>
  </w:abstractNum>
  <w:abstractNum w:abstractNumId="6">
    <w:nsid w:val="505D58D4"/>
    <w:multiLevelType w:val="multilevel"/>
    <w:tmpl w:val="505D58D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6A011C5"/>
    <w:multiLevelType w:val="multilevel"/>
    <w:tmpl w:val="56A011C5"/>
    <w:lvl w:ilvl="0" w:tentative="0">
      <w:start w:val="3"/>
      <w:numFmt w:val="bullet"/>
      <w:lvlText w:val="-"/>
      <w:lvlJc w:val="left"/>
      <w:pPr>
        <w:ind w:left="1080" w:hanging="360"/>
      </w:pPr>
      <w:rPr>
        <w:rFonts w:ascii="Times New Roman" w:hAnsi="Times New Roman" w:eastAsia="Times New Roman" w:cs="Times New Roman"/>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8">
    <w:nsid w:val="62262629"/>
    <w:multiLevelType w:val="multilevel"/>
    <w:tmpl w:val="62262629"/>
    <w:lvl w:ilvl="0" w:tentative="0">
      <w:start w:val="1"/>
      <w:numFmt w:val="bullet"/>
      <w:lvlText w:val="-"/>
      <w:lvlJc w:val="left"/>
      <w:pPr>
        <w:ind w:left="644"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8066A33"/>
    <w:multiLevelType w:val="multilevel"/>
    <w:tmpl w:val="68066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C4C7825"/>
    <w:multiLevelType w:val="multilevel"/>
    <w:tmpl w:val="6C4C782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hideSpellingErrors/>
  <w:documentProtection w:enforcement="0"/>
  <w:defaultTabStop w:val="709"/>
  <w:characterSpacingControl w:val="doNotCompress"/>
  <w:compat>
    <w:compatSetting w:name="compatibilityMode" w:uri="http://schemas.microsoft.com/office/word" w:val="12"/>
  </w:compat>
  <w:rsids>
    <w:rsidRoot w:val="001B2644"/>
    <w:rsid w:val="00057ADA"/>
    <w:rsid w:val="000621C0"/>
    <w:rsid w:val="00076800"/>
    <w:rsid w:val="000B0485"/>
    <w:rsid w:val="000B1458"/>
    <w:rsid w:val="000D2673"/>
    <w:rsid w:val="000E2996"/>
    <w:rsid w:val="00125E24"/>
    <w:rsid w:val="00167FB2"/>
    <w:rsid w:val="0018090F"/>
    <w:rsid w:val="001812B0"/>
    <w:rsid w:val="001866BE"/>
    <w:rsid w:val="00193ADC"/>
    <w:rsid w:val="0019485F"/>
    <w:rsid w:val="001A168B"/>
    <w:rsid w:val="001A17CD"/>
    <w:rsid w:val="001A2D24"/>
    <w:rsid w:val="001A70F4"/>
    <w:rsid w:val="001B2644"/>
    <w:rsid w:val="001D2AD0"/>
    <w:rsid w:val="001D51B2"/>
    <w:rsid w:val="001F493F"/>
    <w:rsid w:val="001F7103"/>
    <w:rsid w:val="00247124"/>
    <w:rsid w:val="0025489D"/>
    <w:rsid w:val="00257BF9"/>
    <w:rsid w:val="0026176C"/>
    <w:rsid w:val="00264AB5"/>
    <w:rsid w:val="00272413"/>
    <w:rsid w:val="002935EC"/>
    <w:rsid w:val="002A4AAD"/>
    <w:rsid w:val="002C7CBF"/>
    <w:rsid w:val="002E5E6B"/>
    <w:rsid w:val="002F1A1F"/>
    <w:rsid w:val="003100ED"/>
    <w:rsid w:val="00311260"/>
    <w:rsid w:val="00311A79"/>
    <w:rsid w:val="00331FE9"/>
    <w:rsid w:val="00350276"/>
    <w:rsid w:val="00360365"/>
    <w:rsid w:val="003605F9"/>
    <w:rsid w:val="003728CE"/>
    <w:rsid w:val="00374250"/>
    <w:rsid w:val="00375B66"/>
    <w:rsid w:val="003815FB"/>
    <w:rsid w:val="00383F19"/>
    <w:rsid w:val="00386BF7"/>
    <w:rsid w:val="003B27FE"/>
    <w:rsid w:val="003C2371"/>
    <w:rsid w:val="003C635C"/>
    <w:rsid w:val="003E1F08"/>
    <w:rsid w:val="0040106E"/>
    <w:rsid w:val="00403AA5"/>
    <w:rsid w:val="00407520"/>
    <w:rsid w:val="0042020C"/>
    <w:rsid w:val="00421659"/>
    <w:rsid w:val="0042745F"/>
    <w:rsid w:val="004275F3"/>
    <w:rsid w:val="00433C23"/>
    <w:rsid w:val="004400EF"/>
    <w:rsid w:val="00440E04"/>
    <w:rsid w:val="00457514"/>
    <w:rsid w:val="004744B3"/>
    <w:rsid w:val="00482BA1"/>
    <w:rsid w:val="004C6432"/>
    <w:rsid w:val="004F020F"/>
    <w:rsid w:val="00510DFE"/>
    <w:rsid w:val="00513783"/>
    <w:rsid w:val="00515237"/>
    <w:rsid w:val="005212C5"/>
    <w:rsid w:val="00530586"/>
    <w:rsid w:val="00541209"/>
    <w:rsid w:val="00547C2A"/>
    <w:rsid w:val="00555D2B"/>
    <w:rsid w:val="00564B32"/>
    <w:rsid w:val="005807B3"/>
    <w:rsid w:val="00590E42"/>
    <w:rsid w:val="00597A09"/>
    <w:rsid w:val="005B3068"/>
    <w:rsid w:val="005B621A"/>
    <w:rsid w:val="005C2866"/>
    <w:rsid w:val="005C6DD3"/>
    <w:rsid w:val="005C70B4"/>
    <w:rsid w:val="005D4621"/>
    <w:rsid w:val="005E7A2C"/>
    <w:rsid w:val="0060077F"/>
    <w:rsid w:val="006070D4"/>
    <w:rsid w:val="0061630C"/>
    <w:rsid w:val="00625620"/>
    <w:rsid w:val="00635C88"/>
    <w:rsid w:val="0063739D"/>
    <w:rsid w:val="006727F5"/>
    <w:rsid w:val="00675622"/>
    <w:rsid w:val="00676C93"/>
    <w:rsid w:val="0068714B"/>
    <w:rsid w:val="006A0959"/>
    <w:rsid w:val="006A1F63"/>
    <w:rsid w:val="006A4602"/>
    <w:rsid w:val="006A643B"/>
    <w:rsid w:val="006B2A35"/>
    <w:rsid w:val="006B655D"/>
    <w:rsid w:val="006C71EA"/>
    <w:rsid w:val="006D5CD8"/>
    <w:rsid w:val="006F2E8C"/>
    <w:rsid w:val="006F3134"/>
    <w:rsid w:val="00734D20"/>
    <w:rsid w:val="007363A2"/>
    <w:rsid w:val="00756070"/>
    <w:rsid w:val="00763E9D"/>
    <w:rsid w:val="007660C9"/>
    <w:rsid w:val="00766995"/>
    <w:rsid w:val="00780A6E"/>
    <w:rsid w:val="00783864"/>
    <w:rsid w:val="007A0750"/>
    <w:rsid w:val="007B78F4"/>
    <w:rsid w:val="007C3D91"/>
    <w:rsid w:val="007C7D29"/>
    <w:rsid w:val="007D1DDB"/>
    <w:rsid w:val="007E059B"/>
    <w:rsid w:val="007E6F4D"/>
    <w:rsid w:val="00805E96"/>
    <w:rsid w:val="0083493A"/>
    <w:rsid w:val="00853C46"/>
    <w:rsid w:val="0087334C"/>
    <w:rsid w:val="00876A3B"/>
    <w:rsid w:val="008776C7"/>
    <w:rsid w:val="00884D1C"/>
    <w:rsid w:val="008B773D"/>
    <w:rsid w:val="008C5855"/>
    <w:rsid w:val="008D4136"/>
    <w:rsid w:val="0090027B"/>
    <w:rsid w:val="00907099"/>
    <w:rsid w:val="00907ED5"/>
    <w:rsid w:val="00914C2A"/>
    <w:rsid w:val="00916153"/>
    <w:rsid w:val="00922CF6"/>
    <w:rsid w:val="009275A3"/>
    <w:rsid w:val="0094652C"/>
    <w:rsid w:val="009528A4"/>
    <w:rsid w:val="00955390"/>
    <w:rsid w:val="0097672D"/>
    <w:rsid w:val="00994A70"/>
    <w:rsid w:val="009B732F"/>
    <w:rsid w:val="009E1728"/>
    <w:rsid w:val="009F55CD"/>
    <w:rsid w:val="00A06279"/>
    <w:rsid w:val="00A20F9D"/>
    <w:rsid w:val="00A23C17"/>
    <w:rsid w:val="00A310A6"/>
    <w:rsid w:val="00A42A5B"/>
    <w:rsid w:val="00A43B78"/>
    <w:rsid w:val="00A43E64"/>
    <w:rsid w:val="00A51A4B"/>
    <w:rsid w:val="00A5271B"/>
    <w:rsid w:val="00A54B05"/>
    <w:rsid w:val="00A574F8"/>
    <w:rsid w:val="00A602FB"/>
    <w:rsid w:val="00A81A7E"/>
    <w:rsid w:val="00A85C00"/>
    <w:rsid w:val="00AA52AE"/>
    <w:rsid w:val="00AB16BD"/>
    <w:rsid w:val="00AC1BC7"/>
    <w:rsid w:val="00AD1CE8"/>
    <w:rsid w:val="00AE5A55"/>
    <w:rsid w:val="00AE7EA6"/>
    <w:rsid w:val="00AF5E97"/>
    <w:rsid w:val="00AF7367"/>
    <w:rsid w:val="00B00A6A"/>
    <w:rsid w:val="00B11801"/>
    <w:rsid w:val="00B127DC"/>
    <w:rsid w:val="00B14F0C"/>
    <w:rsid w:val="00B16290"/>
    <w:rsid w:val="00B3187C"/>
    <w:rsid w:val="00B361AF"/>
    <w:rsid w:val="00B3640D"/>
    <w:rsid w:val="00B53858"/>
    <w:rsid w:val="00B60D24"/>
    <w:rsid w:val="00B8514E"/>
    <w:rsid w:val="00B901A9"/>
    <w:rsid w:val="00B90ECF"/>
    <w:rsid w:val="00B9232D"/>
    <w:rsid w:val="00B9338E"/>
    <w:rsid w:val="00BA58B0"/>
    <w:rsid w:val="00BA7209"/>
    <w:rsid w:val="00BB21CB"/>
    <w:rsid w:val="00BB3A1B"/>
    <w:rsid w:val="00BD561A"/>
    <w:rsid w:val="00BE204D"/>
    <w:rsid w:val="00BE3EDC"/>
    <w:rsid w:val="00BE75A7"/>
    <w:rsid w:val="00BF3A35"/>
    <w:rsid w:val="00BF410D"/>
    <w:rsid w:val="00BF5DF1"/>
    <w:rsid w:val="00C04049"/>
    <w:rsid w:val="00C05BAC"/>
    <w:rsid w:val="00C27C32"/>
    <w:rsid w:val="00C5025E"/>
    <w:rsid w:val="00C648E4"/>
    <w:rsid w:val="00C75ADB"/>
    <w:rsid w:val="00CA1668"/>
    <w:rsid w:val="00CA61AB"/>
    <w:rsid w:val="00CB59F7"/>
    <w:rsid w:val="00CC0639"/>
    <w:rsid w:val="00CD5C02"/>
    <w:rsid w:val="00CE2A28"/>
    <w:rsid w:val="00D00C5E"/>
    <w:rsid w:val="00D2145D"/>
    <w:rsid w:val="00D303FA"/>
    <w:rsid w:val="00D42D56"/>
    <w:rsid w:val="00D62046"/>
    <w:rsid w:val="00D65303"/>
    <w:rsid w:val="00D67145"/>
    <w:rsid w:val="00D76E68"/>
    <w:rsid w:val="00DC11E7"/>
    <w:rsid w:val="00DC351B"/>
    <w:rsid w:val="00DD0A8B"/>
    <w:rsid w:val="00DD7674"/>
    <w:rsid w:val="00DE2CF8"/>
    <w:rsid w:val="00DE608F"/>
    <w:rsid w:val="00DE7054"/>
    <w:rsid w:val="00E06EED"/>
    <w:rsid w:val="00E152A2"/>
    <w:rsid w:val="00E40CDD"/>
    <w:rsid w:val="00E41694"/>
    <w:rsid w:val="00E576A7"/>
    <w:rsid w:val="00E83C1C"/>
    <w:rsid w:val="00E87AF6"/>
    <w:rsid w:val="00E91518"/>
    <w:rsid w:val="00EA3E1F"/>
    <w:rsid w:val="00EA733B"/>
    <w:rsid w:val="00EC7BCD"/>
    <w:rsid w:val="00ED4072"/>
    <w:rsid w:val="00EE0126"/>
    <w:rsid w:val="00EF74FD"/>
    <w:rsid w:val="00F21586"/>
    <w:rsid w:val="00F246B5"/>
    <w:rsid w:val="00F31CC6"/>
    <w:rsid w:val="00F544E4"/>
    <w:rsid w:val="00F5782B"/>
    <w:rsid w:val="00F62D0A"/>
    <w:rsid w:val="00F84F1C"/>
    <w:rsid w:val="00F92648"/>
    <w:rsid w:val="00FB7649"/>
    <w:rsid w:val="00FE4957"/>
    <w:rsid w:val="01304C2F"/>
    <w:rsid w:val="0136732D"/>
    <w:rsid w:val="01BE2523"/>
    <w:rsid w:val="01CC7CF9"/>
    <w:rsid w:val="02292166"/>
    <w:rsid w:val="023D127A"/>
    <w:rsid w:val="02B70191"/>
    <w:rsid w:val="032338E1"/>
    <w:rsid w:val="03AD7B23"/>
    <w:rsid w:val="03D34814"/>
    <w:rsid w:val="03D73EFF"/>
    <w:rsid w:val="03F659D5"/>
    <w:rsid w:val="04260F1C"/>
    <w:rsid w:val="043C13EC"/>
    <w:rsid w:val="044A635A"/>
    <w:rsid w:val="046046C1"/>
    <w:rsid w:val="04777861"/>
    <w:rsid w:val="048B5BE2"/>
    <w:rsid w:val="04A942BA"/>
    <w:rsid w:val="05127D9B"/>
    <w:rsid w:val="05643EC7"/>
    <w:rsid w:val="05C16FE6"/>
    <w:rsid w:val="06AF1C74"/>
    <w:rsid w:val="06E0164D"/>
    <w:rsid w:val="06E51DF1"/>
    <w:rsid w:val="071F1419"/>
    <w:rsid w:val="07301124"/>
    <w:rsid w:val="079C32BA"/>
    <w:rsid w:val="07D13389"/>
    <w:rsid w:val="0827689E"/>
    <w:rsid w:val="089E3A0A"/>
    <w:rsid w:val="08E91129"/>
    <w:rsid w:val="08F81232"/>
    <w:rsid w:val="09600332"/>
    <w:rsid w:val="09632C98"/>
    <w:rsid w:val="09B434E5"/>
    <w:rsid w:val="09F3209D"/>
    <w:rsid w:val="09F52B26"/>
    <w:rsid w:val="0A9B5C49"/>
    <w:rsid w:val="0AA03A6A"/>
    <w:rsid w:val="0AE512D1"/>
    <w:rsid w:val="0B06742D"/>
    <w:rsid w:val="0B6C7DF0"/>
    <w:rsid w:val="0B953B2E"/>
    <w:rsid w:val="0BC37697"/>
    <w:rsid w:val="0BC46FB4"/>
    <w:rsid w:val="0C025840"/>
    <w:rsid w:val="0C1F1686"/>
    <w:rsid w:val="0C85560D"/>
    <w:rsid w:val="0C8573CA"/>
    <w:rsid w:val="0CB32A4E"/>
    <w:rsid w:val="0CF23763"/>
    <w:rsid w:val="0D050FB4"/>
    <w:rsid w:val="0D21371F"/>
    <w:rsid w:val="0D3F3A0E"/>
    <w:rsid w:val="0DD12242"/>
    <w:rsid w:val="0DFC4365"/>
    <w:rsid w:val="0E2E7E25"/>
    <w:rsid w:val="0E4C617E"/>
    <w:rsid w:val="0ED309D5"/>
    <w:rsid w:val="0FCA67C0"/>
    <w:rsid w:val="0FDF0319"/>
    <w:rsid w:val="0FED2D96"/>
    <w:rsid w:val="0FF7412C"/>
    <w:rsid w:val="10837458"/>
    <w:rsid w:val="109401D9"/>
    <w:rsid w:val="10BF2829"/>
    <w:rsid w:val="10DA3BBB"/>
    <w:rsid w:val="10DC4D6D"/>
    <w:rsid w:val="110A4333"/>
    <w:rsid w:val="1117005D"/>
    <w:rsid w:val="11E04312"/>
    <w:rsid w:val="11EB19A8"/>
    <w:rsid w:val="12012E90"/>
    <w:rsid w:val="12091845"/>
    <w:rsid w:val="12551C06"/>
    <w:rsid w:val="128852B9"/>
    <w:rsid w:val="12D23DF0"/>
    <w:rsid w:val="12DD1F77"/>
    <w:rsid w:val="13224BD9"/>
    <w:rsid w:val="13B81E24"/>
    <w:rsid w:val="13E23345"/>
    <w:rsid w:val="13F52BE8"/>
    <w:rsid w:val="14B4083D"/>
    <w:rsid w:val="14ED1807"/>
    <w:rsid w:val="1505553D"/>
    <w:rsid w:val="153E3579"/>
    <w:rsid w:val="154E4743"/>
    <w:rsid w:val="15883A78"/>
    <w:rsid w:val="15D03EC6"/>
    <w:rsid w:val="16225C7A"/>
    <w:rsid w:val="16315EBE"/>
    <w:rsid w:val="164E2C2A"/>
    <w:rsid w:val="16EF08D9"/>
    <w:rsid w:val="16F2052C"/>
    <w:rsid w:val="16F527D5"/>
    <w:rsid w:val="174F6D86"/>
    <w:rsid w:val="1758000C"/>
    <w:rsid w:val="1782751B"/>
    <w:rsid w:val="178679F9"/>
    <w:rsid w:val="17DE26B1"/>
    <w:rsid w:val="181B577E"/>
    <w:rsid w:val="184F538C"/>
    <w:rsid w:val="193E2DCB"/>
    <w:rsid w:val="196447FF"/>
    <w:rsid w:val="196F7429"/>
    <w:rsid w:val="19C92FDD"/>
    <w:rsid w:val="19D43559"/>
    <w:rsid w:val="1A705206"/>
    <w:rsid w:val="1BE569FD"/>
    <w:rsid w:val="1C4941A2"/>
    <w:rsid w:val="1C737230"/>
    <w:rsid w:val="1CF33ECD"/>
    <w:rsid w:val="1D532BBD"/>
    <w:rsid w:val="1D5F3EE3"/>
    <w:rsid w:val="1D925220"/>
    <w:rsid w:val="1DD737EE"/>
    <w:rsid w:val="1E1F4846"/>
    <w:rsid w:val="1EFB350D"/>
    <w:rsid w:val="1F0E3240"/>
    <w:rsid w:val="1F121E60"/>
    <w:rsid w:val="1F4924CA"/>
    <w:rsid w:val="1FD56D93"/>
    <w:rsid w:val="1FD7069E"/>
    <w:rsid w:val="201A7589"/>
    <w:rsid w:val="205C7175"/>
    <w:rsid w:val="20745325"/>
    <w:rsid w:val="208D0478"/>
    <w:rsid w:val="20A774A8"/>
    <w:rsid w:val="20FD0323"/>
    <w:rsid w:val="211E33D6"/>
    <w:rsid w:val="215A6902"/>
    <w:rsid w:val="216C622A"/>
    <w:rsid w:val="219579E4"/>
    <w:rsid w:val="21970032"/>
    <w:rsid w:val="21EC3348"/>
    <w:rsid w:val="22625D7D"/>
    <w:rsid w:val="22AC1D8A"/>
    <w:rsid w:val="22C9660D"/>
    <w:rsid w:val="22F001CC"/>
    <w:rsid w:val="23052BAC"/>
    <w:rsid w:val="23223F65"/>
    <w:rsid w:val="23A203FB"/>
    <w:rsid w:val="23B56380"/>
    <w:rsid w:val="23C55D1C"/>
    <w:rsid w:val="246F31B9"/>
    <w:rsid w:val="24C34D19"/>
    <w:rsid w:val="256A506A"/>
    <w:rsid w:val="25873B8A"/>
    <w:rsid w:val="259B3768"/>
    <w:rsid w:val="261045BB"/>
    <w:rsid w:val="268B2A03"/>
    <w:rsid w:val="26A25C64"/>
    <w:rsid w:val="26C64400"/>
    <w:rsid w:val="26E066BC"/>
    <w:rsid w:val="271A40E2"/>
    <w:rsid w:val="271A4D25"/>
    <w:rsid w:val="27271190"/>
    <w:rsid w:val="274515AF"/>
    <w:rsid w:val="274622AA"/>
    <w:rsid w:val="276E0AE7"/>
    <w:rsid w:val="27A228CE"/>
    <w:rsid w:val="27C272BD"/>
    <w:rsid w:val="27C92981"/>
    <w:rsid w:val="27CE5C0B"/>
    <w:rsid w:val="28345CC5"/>
    <w:rsid w:val="28346C15"/>
    <w:rsid w:val="283F5992"/>
    <w:rsid w:val="288B5901"/>
    <w:rsid w:val="28984869"/>
    <w:rsid w:val="28BA261D"/>
    <w:rsid w:val="28E10A0D"/>
    <w:rsid w:val="293D3B45"/>
    <w:rsid w:val="29554106"/>
    <w:rsid w:val="29C43E51"/>
    <w:rsid w:val="29E10AB3"/>
    <w:rsid w:val="2A5F18B8"/>
    <w:rsid w:val="2AF67F7A"/>
    <w:rsid w:val="2AFC033C"/>
    <w:rsid w:val="2BA25AC7"/>
    <w:rsid w:val="2BF90C2C"/>
    <w:rsid w:val="2C3D212F"/>
    <w:rsid w:val="2D1778C0"/>
    <w:rsid w:val="2D1A65CD"/>
    <w:rsid w:val="2D5102C1"/>
    <w:rsid w:val="2D6A69EE"/>
    <w:rsid w:val="2D962D7E"/>
    <w:rsid w:val="2DC816A4"/>
    <w:rsid w:val="2E0113EB"/>
    <w:rsid w:val="2EB00EA0"/>
    <w:rsid w:val="2EB74792"/>
    <w:rsid w:val="2ED40002"/>
    <w:rsid w:val="2ED92D52"/>
    <w:rsid w:val="2F1403FE"/>
    <w:rsid w:val="2FAD520D"/>
    <w:rsid w:val="2FAF6A31"/>
    <w:rsid w:val="2FE42D24"/>
    <w:rsid w:val="2FE627D7"/>
    <w:rsid w:val="3034687E"/>
    <w:rsid w:val="30415153"/>
    <w:rsid w:val="308B488D"/>
    <w:rsid w:val="30D81900"/>
    <w:rsid w:val="310A1620"/>
    <w:rsid w:val="31120ACE"/>
    <w:rsid w:val="312D4596"/>
    <w:rsid w:val="312E0999"/>
    <w:rsid w:val="31574852"/>
    <w:rsid w:val="31FC6088"/>
    <w:rsid w:val="32AE3B94"/>
    <w:rsid w:val="33426DCC"/>
    <w:rsid w:val="33881A98"/>
    <w:rsid w:val="339A4C4A"/>
    <w:rsid w:val="33AD45D4"/>
    <w:rsid w:val="34282C16"/>
    <w:rsid w:val="34425A0E"/>
    <w:rsid w:val="346D12E4"/>
    <w:rsid w:val="34AB1F10"/>
    <w:rsid w:val="356F0AF2"/>
    <w:rsid w:val="35972574"/>
    <w:rsid w:val="35B40D62"/>
    <w:rsid w:val="35BF2B09"/>
    <w:rsid w:val="36202278"/>
    <w:rsid w:val="36D0555D"/>
    <w:rsid w:val="374D03C1"/>
    <w:rsid w:val="376F68E7"/>
    <w:rsid w:val="377E4FAF"/>
    <w:rsid w:val="379D7B87"/>
    <w:rsid w:val="37C227FF"/>
    <w:rsid w:val="3847743F"/>
    <w:rsid w:val="38673C95"/>
    <w:rsid w:val="387933A5"/>
    <w:rsid w:val="387A3967"/>
    <w:rsid w:val="38BE6742"/>
    <w:rsid w:val="38E46C58"/>
    <w:rsid w:val="39783C80"/>
    <w:rsid w:val="39A522A7"/>
    <w:rsid w:val="3AA1300A"/>
    <w:rsid w:val="3ACF5B21"/>
    <w:rsid w:val="3AE16A68"/>
    <w:rsid w:val="3B1975B6"/>
    <w:rsid w:val="3BE253E0"/>
    <w:rsid w:val="3C70211C"/>
    <w:rsid w:val="3CD218F9"/>
    <w:rsid w:val="3CE0493A"/>
    <w:rsid w:val="3CE05DC4"/>
    <w:rsid w:val="3D12289C"/>
    <w:rsid w:val="3D4A2BD7"/>
    <w:rsid w:val="3D6B76D8"/>
    <w:rsid w:val="3DDC41CA"/>
    <w:rsid w:val="3DEE707F"/>
    <w:rsid w:val="3DF5083F"/>
    <w:rsid w:val="3E342E44"/>
    <w:rsid w:val="3E344619"/>
    <w:rsid w:val="3F036FC8"/>
    <w:rsid w:val="3F2C52F0"/>
    <w:rsid w:val="3FA1023E"/>
    <w:rsid w:val="3FBC79AF"/>
    <w:rsid w:val="3FE74D1D"/>
    <w:rsid w:val="4015769C"/>
    <w:rsid w:val="403247E0"/>
    <w:rsid w:val="40C003E6"/>
    <w:rsid w:val="40CB7A56"/>
    <w:rsid w:val="40F70F1B"/>
    <w:rsid w:val="40F8373D"/>
    <w:rsid w:val="418F1B67"/>
    <w:rsid w:val="421E3839"/>
    <w:rsid w:val="422710AB"/>
    <w:rsid w:val="42646520"/>
    <w:rsid w:val="42824AB8"/>
    <w:rsid w:val="42934422"/>
    <w:rsid w:val="42FD481F"/>
    <w:rsid w:val="43544E16"/>
    <w:rsid w:val="4358662E"/>
    <w:rsid w:val="436F1C50"/>
    <w:rsid w:val="436F528A"/>
    <w:rsid w:val="43A37B4B"/>
    <w:rsid w:val="43F01179"/>
    <w:rsid w:val="44130643"/>
    <w:rsid w:val="4450382F"/>
    <w:rsid w:val="445826E4"/>
    <w:rsid w:val="44871EAD"/>
    <w:rsid w:val="44A7717C"/>
    <w:rsid w:val="45886F23"/>
    <w:rsid w:val="45EC3A2B"/>
    <w:rsid w:val="4628612A"/>
    <w:rsid w:val="463E5517"/>
    <w:rsid w:val="468C2502"/>
    <w:rsid w:val="46AB5601"/>
    <w:rsid w:val="474D674C"/>
    <w:rsid w:val="476D597E"/>
    <w:rsid w:val="478B4B7E"/>
    <w:rsid w:val="48C11F40"/>
    <w:rsid w:val="48D324FE"/>
    <w:rsid w:val="48DB36C8"/>
    <w:rsid w:val="49403E74"/>
    <w:rsid w:val="494E5DA2"/>
    <w:rsid w:val="49553076"/>
    <w:rsid w:val="498E6BA8"/>
    <w:rsid w:val="49C525B4"/>
    <w:rsid w:val="4A464A8B"/>
    <w:rsid w:val="4A7260F2"/>
    <w:rsid w:val="4AAB4300"/>
    <w:rsid w:val="4AAF2042"/>
    <w:rsid w:val="4BCA4A07"/>
    <w:rsid w:val="4BDE31F9"/>
    <w:rsid w:val="4C826698"/>
    <w:rsid w:val="4C8862E9"/>
    <w:rsid w:val="4CE76CFB"/>
    <w:rsid w:val="4D572348"/>
    <w:rsid w:val="4D64034B"/>
    <w:rsid w:val="4D7A36CD"/>
    <w:rsid w:val="4D9333C6"/>
    <w:rsid w:val="4D984425"/>
    <w:rsid w:val="4D9A6EA4"/>
    <w:rsid w:val="4DD65B18"/>
    <w:rsid w:val="4DD86643"/>
    <w:rsid w:val="4DF3347D"/>
    <w:rsid w:val="4EB45792"/>
    <w:rsid w:val="4ED42945"/>
    <w:rsid w:val="4FA455F2"/>
    <w:rsid w:val="4FAD15C0"/>
    <w:rsid w:val="4FD34B4C"/>
    <w:rsid w:val="4FF95420"/>
    <w:rsid w:val="50012011"/>
    <w:rsid w:val="506D68A7"/>
    <w:rsid w:val="506F373F"/>
    <w:rsid w:val="509672CF"/>
    <w:rsid w:val="50E9753F"/>
    <w:rsid w:val="51142088"/>
    <w:rsid w:val="51172121"/>
    <w:rsid w:val="515A169C"/>
    <w:rsid w:val="51717EA0"/>
    <w:rsid w:val="51883BC9"/>
    <w:rsid w:val="518965D2"/>
    <w:rsid w:val="51CF43A3"/>
    <w:rsid w:val="52094C68"/>
    <w:rsid w:val="523B67D4"/>
    <w:rsid w:val="524D13AE"/>
    <w:rsid w:val="527B4998"/>
    <w:rsid w:val="52E776BE"/>
    <w:rsid w:val="532B2437"/>
    <w:rsid w:val="533A5FA3"/>
    <w:rsid w:val="53431182"/>
    <w:rsid w:val="534E6D74"/>
    <w:rsid w:val="53560736"/>
    <w:rsid w:val="53C11459"/>
    <w:rsid w:val="53D1600F"/>
    <w:rsid w:val="53DF421F"/>
    <w:rsid w:val="54417CC8"/>
    <w:rsid w:val="54551D91"/>
    <w:rsid w:val="545629C1"/>
    <w:rsid w:val="545F1BC5"/>
    <w:rsid w:val="5476300D"/>
    <w:rsid w:val="549F377E"/>
    <w:rsid w:val="55512CC8"/>
    <w:rsid w:val="55641644"/>
    <w:rsid w:val="55C45E2B"/>
    <w:rsid w:val="55E018CC"/>
    <w:rsid w:val="56A47C02"/>
    <w:rsid w:val="56D178D1"/>
    <w:rsid w:val="573D36C0"/>
    <w:rsid w:val="578574FF"/>
    <w:rsid w:val="57DA4CA9"/>
    <w:rsid w:val="57F66044"/>
    <w:rsid w:val="57FD3C7C"/>
    <w:rsid w:val="58451865"/>
    <w:rsid w:val="58797DF6"/>
    <w:rsid w:val="58E06EFF"/>
    <w:rsid w:val="58E41725"/>
    <w:rsid w:val="58FC3831"/>
    <w:rsid w:val="5918224D"/>
    <w:rsid w:val="594B36F0"/>
    <w:rsid w:val="598A738C"/>
    <w:rsid w:val="59C16051"/>
    <w:rsid w:val="59C9534B"/>
    <w:rsid w:val="5A3E2DAC"/>
    <w:rsid w:val="5A4518F6"/>
    <w:rsid w:val="5AC25AB5"/>
    <w:rsid w:val="5AFE1DDF"/>
    <w:rsid w:val="5B082564"/>
    <w:rsid w:val="5B3C6463"/>
    <w:rsid w:val="5B6B3D9C"/>
    <w:rsid w:val="5B7E7A17"/>
    <w:rsid w:val="5C47273C"/>
    <w:rsid w:val="5C702FD8"/>
    <w:rsid w:val="5C9B2536"/>
    <w:rsid w:val="5CD7292F"/>
    <w:rsid w:val="5D162E9C"/>
    <w:rsid w:val="5D5102BB"/>
    <w:rsid w:val="5D921EF9"/>
    <w:rsid w:val="5DF31FEA"/>
    <w:rsid w:val="5DFF704E"/>
    <w:rsid w:val="5E3D0502"/>
    <w:rsid w:val="5E5572DC"/>
    <w:rsid w:val="5E5F56D5"/>
    <w:rsid w:val="5E8E5228"/>
    <w:rsid w:val="5EA6431A"/>
    <w:rsid w:val="5EEA57C3"/>
    <w:rsid w:val="5FF811AE"/>
    <w:rsid w:val="602D313A"/>
    <w:rsid w:val="604C7149"/>
    <w:rsid w:val="60A26D69"/>
    <w:rsid w:val="60D27FFD"/>
    <w:rsid w:val="61312A93"/>
    <w:rsid w:val="617C1CB0"/>
    <w:rsid w:val="61AB60F1"/>
    <w:rsid w:val="627F7BF6"/>
    <w:rsid w:val="63051831"/>
    <w:rsid w:val="63271EB3"/>
    <w:rsid w:val="63480F88"/>
    <w:rsid w:val="635D1EFE"/>
    <w:rsid w:val="636016DC"/>
    <w:rsid w:val="63A6373F"/>
    <w:rsid w:val="63C756D2"/>
    <w:rsid w:val="63EC795A"/>
    <w:rsid w:val="643B5F4F"/>
    <w:rsid w:val="64F2396C"/>
    <w:rsid w:val="64F63B27"/>
    <w:rsid w:val="653F0C56"/>
    <w:rsid w:val="65626BE9"/>
    <w:rsid w:val="65F55FA5"/>
    <w:rsid w:val="66237D3B"/>
    <w:rsid w:val="664A57C8"/>
    <w:rsid w:val="66551352"/>
    <w:rsid w:val="668F20CB"/>
    <w:rsid w:val="671C09AC"/>
    <w:rsid w:val="672A0471"/>
    <w:rsid w:val="674943E2"/>
    <w:rsid w:val="677745E5"/>
    <w:rsid w:val="67DF7879"/>
    <w:rsid w:val="67EF5AEF"/>
    <w:rsid w:val="68110436"/>
    <w:rsid w:val="68211C5E"/>
    <w:rsid w:val="687B3843"/>
    <w:rsid w:val="690C1B88"/>
    <w:rsid w:val="692A2A15"/>
    <w:rsid w:val="69366833"/>
    <w:rsid w:val="69F96B06"/>
    <w:rsid w:val="6A116D0D"/>
    <w:rsid w:val="6A533E35"/>
    <w:rsid w:val="6A5A79BC"/>
    <w:rsid w:val="6AAC7850"/>
    <w:rsid w:val="6AD12526"/>
    <w:rsid w:val="6B3235B6"/>
    <w:rsid w:val="6B766612"/>
    <w:rsid w:val="6B786A51"/>
    <w:rsid w:val="6BCF0C2E"/>
    <w:rsid w:val="6C7D068A"/>
    <w:rsid w:val="6CC15CCC"/>
    <w:rsid w:val="6CEF45EC"/>
    <w:rsid w:val="6CF27221"/>
    <w:rsid w:val="6D050DAB"/>
    <w:rsid w:val="6D21370B"/>
    <w:rsid w:val="6DD93FE6"/>
    <w:rsid w:val="6E0770A6"/>
    <w:rsid w:val="6E142B25"/>
    <w:rsid w:val="6E321185"/>
    <w:rsid w:val="6E380CDC"/>
    <w:rsid w:val="6E5C6A84"/>
    <w:rsid w:val="6E70510C"/>
    <w:rsid w:val="6EC922AC"/>
    <w:rsid w:val="6ED70355"/>
    <w:rsid w:val="6EE73E28"/>
    <w:rsid w:val="6F15104E"/>
    <w:rsid w:val="6F5E2581"/>
    <w:rsid w:val="6F981454"/>
    <w:rsid w:val="70993751"/>
    <w:rsid w:val="70E76A1A"/>
    <w:rsid w:val="710E3997"/>
    <w:rsid w:val="712D267F"/>
    <w:rsid w:val="71422277"/>
    <w:rsid w:val="71502811"/>
    <w:rsid w:val="7156250C"/>
    <w:rsid w:val="71E31E3F"/>
    <w:rsid w:val="71F263E3"/>
    <w:rsid w:val="723C3733"/>
    <w:rsid w:val="727D7636"/>
    <w:rsid w:val="72892C9A"/>
    <w:rsid w:val="72E47ADE"/>
    <w:rsid w:val="7400407A"/>
    <w:rsid w:val="740B012D"/>
    <w:rsid w:val="74204D84"/>
    <w:rsid w:val="747E1834"/>
    <w:rsid w:val="74DC397E"/>
    <w:rsid w:val="75A356A3"/>
    <w:rsid w:val="75BE5051"/>
    <w:rsid w:val="75EE00B2"/>
    <w:rsid w:val="764D2DB3"/>
    <w:rsid w:val="76686527"/>
    <w:rsid w:val="76F65C09"/>
    <w:rsid w:val="77832F3F"/>
    <w:rsid w:val="7790413C"/>
    <w:rsid w:val="77E81C8A"/>
    <w:rsid w:val="77F57C6E"/>
    <w:rsid w:val="782A0885"/>
    <w:rsid w:val="78A53DA9"/>
    <w:rsid w:val="78D21D5D"/>
    <w:rsid w:val="791E0DA8"/>
    <w:rsid w:val="79993740"/>
    <w:rsid w:val="79A9767F"/>
    <w:rsid w:val="7A084D4E"/>
    <w:rsid w:val="7A0B5527"/>
    <w:rsid w:val="7A0F6D2D"/>
    <w:rsid w:val="7A392094"/>
    <w:rsid w:val="7A5E572C"/>
    <w:rsid w:val="7A6D79EE"/>
    <w:rsid w:val="7A7D77B9"/>
    <w:rsid w:val="7A811AE6"/>
    <w:rsid w:val="7B116710"/>
    <w:rsid w:val="7B7A0BB6"/>
    <w:rsid w:val="7BAC7E36"/>
    <w:rsid w:val="7BD32392"/>
    <w:rsid w:val="7C067B0F"/>
    <w:rsid w:val="7C23148B"/>
    <w:rsid w:val="7C790E6E"/>
    <w:rsid w:val="7C7E46D6"/>
    <w:rsid w:val="7CBB1486"/>
    <w:rsid w:val="7CBF4FF6"/>
    <w:rsid w:val="7CFD009E"/>
    <w:rsid w:val="7D0C3839"/>
    <w:rsid w:val="7D5D211B"/>
    <w:rsid w:val="7DB633DF"/>
    <w:rsid w:val="7DD9755A"/>
    <w:rsid w:val="7E120B8E"/>
    <w:rsid w:val="7E521A14"/>
    <w:rsid w:val="7E8D6D7E"/>
    <w:rsid w:val="7E9B3FF1"/>
    <w:rsid w:val="7F0B02AB"/>
    <w:rsid w:val="7F9C1286"/>
    <w:rsid w:val="7FC768DF"/>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1"/>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Без интервала1"/>
    <w:qFormat/>
    <w:uiPriority w:val="0"/>
    <w:rPr>
      <w:rFonts w:ascii="Calibri" w:hAnsi="Calibri" w:eastAsia="Times New Roman" w:cs="Times New Roman"/>
      <w:sz w:val="22"/>
      <w:szCs w:val="22"/>
      <w:lang w:val="ru-RU" w:eastAsia="en-US" w:bidi="ar-SA"/>
    </w:rPr>
  </w:style>
  <w:style w:type="paragraph" w:customStyle="1" w:styleId="1733">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4FDA-6617-483D-A9FA-19B38CF0E8A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31</Pages>
  <Words>10897</Words>
  <Characters>62114</Characters>
  <Lines>517</Lines>
  <Paragraphs>145</Paragraphs>
  <TotalTime>19</TotalTime>
  <ScaleCrop>false</ScaleCrop>
  <LinksUpToDate>false</LinksUpToDate>
  <CharactersWithSpaces>72866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2022-11-14T11:42:51Z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