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09" w:rsidRPr="009762E8" w:rsidRDefault="00C20009" w:rsidP="00C20009">
      <w:pPr>
        <w:widowControl w:val="0"/>
        <w:tabs>
          <w:tab w:val="left" w:pos="8528"/>
        </w:tabs>
        <w:ind w:firstLine="6372"/>
      </w:pPr>
      <w:bookmarkStart w:id="0" w:name="_GoBack"/>
      <w:bookmarkEnd w:id="0"/>
      <w:r>
        <w:t>Додаток №3</w:t>
      </w:r>
    </w:p>
    <w:p w:rsidR="00C20009" w:rsidRPr="009762E8" w:rsidRDefault="00C20009" w:rsidP="00C20009">
      <w:pPr>
        <w:ind w:left="5664" w:firstLine="708"/>
        <w:jc w:val="both"/>
      </w:pPr>
      <w:r w:rsidRPr="009762E8">
        <w:t>до тендерної документації</w:t>
      </w:r>
    </w:p>
    <w:p w:rsidR="00C20009" w:rsidRDefault="00C20009" w:rsidP="00C20009">
      <w:pPr>
        <w:tabs>
          <w:tab w:val="left" w:pos="9900"/>
        </w:tabs>
        <w:ind w:left="6237" w:right="-25"/>
        <w:jc w:val="both"/>
        <w:outlineLvl w:val="0"/>
        <w:rPr>
          <w:color w:val="000000"/>
          <w:sz w:val="24"/>
          <w:szCs w:val="24"/>
        </w:rPr>
      </w:pPr>
    </w:p>
    <w:p w:rsidR="00C20009" w:rsidRDefault="00C20009" w:rsidP="00C20009">
      <w:pPr>
        <w:tabs>
          <w:tab w:val="left" w:pos="9900"/>
        </w:tabs>
        <w:ind w:left="6237" w:right="-25"/>
        <w:jc w:val="both"/>
        <w:outlineLvl w:val="0"/>
        <w:rPr>
          <w:color w:val="000000"/>
          <w:sz w:val="24"/>
          <w:szCs w:val="24"/>
        </w:rPr>
      </w:pPr>
    </w:p>
    <w:p w:rsidR="00C20009" w:rsidRDefault="00C20009" w:rsidP="00C20009">
      <w:pPr>
        <w:tabs>
          <w:tab w:val="left" w:pos="9900"/>
        </w:tabs>
        <w:ind w:right="-25"/>
        <w:jc w:val="center"/>
        <w:outlineLvl w:val="0"/>
        <w:rPr>
          <w:b/>
          <w:color w:val="000000"/>
          <w:sz w:val="25"/>
          <w:szCs w:val="25"/>
        </w:rPr>
      </w:pPr>
      <w:r w:rsidRPr="004944FE">
        <w:rPr>
          <w:b/>
          <w:color w:val="000000"/>
          <w:sz w:val="25"/>
          <w:szCs w:val="25"/>
        </w:rPr>
        <w:t>Таблиця відповідності</w:t>
      </w:r>
    </w:p>
    <w:p w:rsidR="00C20009" w:rsidRDefault="00C20009" w:rsidP="00C20009">
      <w:pPr>
        <w:tabs>
          <w:tab w:val="left" w:pos="9900"/>
        </w:tabs>
        <w:ind w:right="-25"/>
        <w:jc w:val="center"/>
        <w:outlineLvl w:val="0"/>
        <w:rPr>
          <w:b/>
          <w:color w:val="000000"/>
          <w:sz w:val="25"/>
          <w:szCs w:val="25"/>
        </w:rPr>
      </w:pPr>
    </w:p>
    <w:tbl>
      <w:tblPr>
        <w:tblStyle w:val="a3"/>
        <w:tblW w:w="10773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1801"/>
        <w:gridCol w:w="4011"/>
        <w:gridCol w:w="1276"/>
        <w:gridCol w:w="3685"/>
      </w:tblGrid>
      <w:tr w:rsidR="00C20009" w:rsidTr="00CD46B4">
        <w:trPr>
          <w:trHeight w:val="540"/>
        </w:trPr>
        <w:tc>
          <w:tcPr>
            <w:tcW w:w="1801" w:type="dxa"/>
          </w:tcPr>
          <w:p w:rsidR="00C20009" w:rsidRPr="00212966" w:rsidRDefault="00C20009" w:rsidP="003D7097">
            <w:pPr>
              <w:jc w:val="center"/>
              <w:rPr>
                <w:b/>
                <w:sz w:val="22"/>
                <w:szCs w:val="22"/>
              </w:rPr>
            </w:pPr>
            <w:r w:rsidRPr="00212966">
              <w:rPr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4011" w:type="dxa"/>
          </w:tcPr>
          <w:p w:rsidR="00C20009" w:rsidRPr="00212966" w:rsidRDefault="00C20009" w:rsidP="003D70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Технічні вимоги</w:t>
            </w:r>
          </w:p>
        </w:tc>
        <w:tc>
          <w:tcPr>
            <w:tcW w:w="1276" w:type="dxa"/>
          </w:tcPr>
          <w:p w:rsidR="00C20009" w:rsidRPr="00212966" w:rsidRDefault="00C20009" w:rsidP="003D70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3685" w:type="dxa"/>
          </w:tcPr>
          <w:p w:rsidR="00C20009" w:rsidRPr="007A582F" w:rsidRDefault="00C20009" w:rsidP="003D709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Технічні характеристики </w:t>
            </w:r>
          </w:p>
        </w:tc>
      </w:tr>
      <w:tr w:rsidR="00C20009" w:rsidTr="00CD46B4">
        <w:trPr>
          <w:trHeight w:val="819"/>
        </w:trPr>
        <w:tc>
          <w:tcPr>
            <w:tcW w:w="1801" w:type="dxa"/>
          </w:tcPr>
          <w:p w:rsidR="00C20009" w:rsidRPr="00212966" w:rsidRDefault="00C20009" w:rsidP="003D7097">
            <w:pPr>
              <w:jc w:val="center"/>
              <w:rPr>
                <w:sz w:val="24"/>
                <w:szCs w:val="24"/>
              </w:rPr>
            </w:pPr>
            <w:r w:rsidRPr="00212966">
              <w:rPr>
                <w:sz w:val="24"/>
                <w:szCs w:val="24"/>
              </w:rPr>
              <w:t>Сувенірні ручки</w:t>
            </w:r>
          </w:p>
        </w:tc>
        <w:tc>
          <w:tcPr>
            <w:tcW w:w="4011" w:type="dxa"/>
          </w:tcPr>
          <w:p w:rsidR="00C20009" w:rsidRPr="00E54319" w:rsidRDefault="00C20009" w:rsidP="003D70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sz w:val="21"/>
                <w:szCs w:val="21"/>
              </w:rPr>
            </w:pPr>
            <w:r w:rsidRPr="00E54319">
              <w:rPr>
                <w:sz w:val="21"/>
                <w:szCs w:val="21"/>
              </w:rPr>
              <w:t xml:space="preserve">Ручка сувенірна кулькова – письмовий інструмент з поворотним механізмом відкриття. </w:t>
            </w:r>
          </w:p>
          <w:p w:rsidR="00C20009" w:rsidRPr="00E54319" w:rsidRDefault="00C20009" w:rsidP="003D70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54319">
              <w:rPr>
                <w:sz w:val="21"/>
                <w:szCs w:val="21"/>
              </w:rPr>
              <w:t>Корпус – металевий поєднує в собі частини, покриті кольоровою емаллю і хромовані елементи. Колір корпусу – бордо з хромованими елементами згідно зразка.</w:t>
            </w:r>
          </w:p>
          <w:p w:rsidR="00C20009" w:rsidRPr="00E54319" w:rsidRDefault="00C20009" w:rsidP="003D7097">
            <w:pPr>
              <w:rPr>
                <w:sz w:val="21"/>
                <w:szCs w:val="21"/>
                <w:shd w:val="clear" w:color="auto" w:fill="FDFEFD"/>
              </w:rPr>
            </w:pPr>
          </w:p>
          <w:p w:rsidR="00C20009" w:rsidRPr="00E54319" w:rsidRDefault="00C20009" w:rsidP="003D7097">
            <w:pPr>
              <w:rPr>
                <w:sz w:val="21"/>
                <w:szCs w:val="21"/>
                <w:shd w:val="clear" w:color="auto" w:fill="FDFEFD"/>
              </w:rPr>
            </w:pPr>
            <w:r w:rsidRPr="00E54319">
              <w:rPr>
                <w:sz w:val="21"/>
                <w:szCs w:val="21"/>
                <w:shd w:val="clear" w:color="auto" w:fill="FDFEFD"/>
              </w:rPr>
              <w:t xml:space="preserve">Тип ручки – ручка кулькова масляна. </w:t>
            </w:r>
          </w:p>
          <w:p w:rsidR="00C20009" w:rsidRPr="00E54319" w:rsidRDefault="00C20009" w:rsidP="003D7097">
            <w:pPr>
              <w:rPr>
                <w:sz w:val="21"/>
                <w:szCs w:val="21"/>
                <w:shd w:val="clear" w:color="auto" w:fill="FDFEFD"/>
              </w:rPr>
            </w:pPr>
            <w:r w:rsidRPr="00E54319">
              <w:rPr>
                <w:sz w:val="21"/>
                <w:szCs w:val="21"/>
                <w:shd w:val="clear" w:color="auto" w:fill="FDFEFD"/>
              </w:rPr>
              <w:t>Подання стрижня – автоматичне.</w:t>
            </w:r>
          </w:p>
          <w:p w:rsidR="00C20009" w:rsidRPr="00E54319" w:rsidRDefault="00C20009" w:rsidP="003D70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1"/>
                <w:szCs w:val="21"/>
                <w:lang w:eastAsia="en-US"/>
              </w:rPr>
            </w:pPr>
            <w:r w:rsidRPr="00E54319">
              <w:rPr>
                <w:sz w:val="21"/>
                <w:szCs w:val="21"/>
              </w:rPr>
              <w:t>Розмір ручки: D=10 мм (± 1 мм), L=132 мм (± 1 мм).</w:t>
            </w:r>
          </w:p>
          <w:p w:rsidR="00C20009" w:rsidRPr="00E54319" w:rsidRDefault="00C20009" w:rsidP="003D70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E54319">
              <w:rPr>
                <w:sz w:val="21"/>
                <w:szCs w:val="21"/>
              </w:rPr>
              <w:t>Матеріал корпусу – метал.</w:t>
            </w:r>
          </w:p>
          <w:p w:rsidR="00C20009" w:rsidRPr="00E54319" w:rsidRDefault="00C20009" w:rsidP="003D70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E54319">
              <w:rPr>
                <w:sz w:val="21"/>
                <w:szCs w:val="21"/>
              </w:rPr>
              <w:t>Колір чорнила – синій.</w:t>
            </w:r>
          </w:p>
          <w:p w:rsidR="00C20009" w:rsidRPr="00E54319" w:rsidRDefault="00C20009" w:rsidP="003D7097">
            <w:pPr>
              <w:rPr>
                <w:sz w:val="21"/>
                <w:szCs w:val="21"/>
                <w:shd w:val="clear" w:color="auto" w:fill="FDFEFD"/>
              </w:rPr>
            </w:pPr>
            <w:r w:rsidRPr="00E54319">
              <w:rPr>
                <w:sz w:val="21"/>
                <w:szCs w:val="21"/>
                <w:shd w:val="clear" w:color="auto" w:fill="FDFEFD"/>
              </w:rPr>
              <w:t>Товщина лінії – від 0,5 мм до 0,7 мм.</w:t>
            </w:r>
          </w:p>
          <w:p w:rsidR="00C20009" w:rsidRPr="00E54319" w:rsidRDefault="00C20009" w:rsidP="003D7097">
            <w:pPr>
              <w:rPr>
                <w:sz w:val="21"/>
                <w:szCs w:val="21"/>
                <w:shd w:val="clear" w:color="auto" w:fill="FDFEFD"/>
              </w:rPr>
            </w:pPr>
            <w:r w:rsidRPr="00E54319">
              <w:rPr>
                <w:sz w:val="21"/>
                <w:szCs w:val="21"/>
                <w:shd w:val="clear" w:color="auto" w:fill="FDFEFD"/>
              </w:rPr>
              <w:t>Вага: не менше ніж 21 гр.</w:t>
            </w:r>
          </w:p>
          <w:p w:rsidR="00C20009" w:rsidRPr="00E54319" w:rsidRDefault="00C20009" w:rsidP="003D7097">
            <w:pPr>
              <w:ind w:right="-1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C20009" w:rsidRPr="00E54319" w:rsidRDefault="00C20009" w:rsidP="003D7097">
            <w:pPr>
              <w:ind w:right="-1"/>
              <w:jc w:val="both"/>
              <w:rPr>
                <w:sz w:val="21"/>
                <w:szCs w:val="21"/>
              </w:rPr>
            </w:pPr>
            <w:r w:rsidRPr="00E54319">
              <w:rPr>
                <w:sz w:val="21"/>
                <w:szCs w:val="21"/>
              </w:rPr>
              <w:t xml:space="preserve">Лазерне гравіювання </w:t>
            </w:r>
            <w:r w:rsidRPr="00E54319">
              <w:rPr>
                <w:i/>
                <w:sz w:val="21"/>
                <w:szCs w:val="21"/>
              </w:rPr>
              <w:t>«</w:t>
            </w:r>
            <w:proofErr w:type="spellStart"/>
            <w:r w:rsidRPr="00E54319">
              <w:rPr>
                <w:i/>
                <w:sz w:val="21"/>
                <w:szCs w:val="21"/>
              </w:rPr>
              <w:t>Odesa</w:t>
            </w:r>
            <w:proofErr w:type="spellEnd"/>
            <w:r w:rsidRPr="00E54319">
              <w:rPr>
                <w:i/>
                <w:sz w:val="21"/>
                <w:szCs w:val="21"/>
              </w:rPr>
              <w:t>»</w:t>
            </w:r>
            <w:r w:rsidRPr="00E54319">
              <w:rPr>
                <w:sz w:val="21"/>
                <w:szCs w:val="21"/>
              </w:rPr>
              <w:t xml:space="preserve"> нанесено англійською мовою. Розмір нанесення 15 мм х 5 мм (± 0,5 мм). </w:t>
            </w:r>
          </w:p>
          <w:p w:rsidR="00C20009" w:rsidRPr="00E54319" w:rsidRDefault="00C20009" w:rsidP="003D7097">
            <w:pPr>
              <w:spacing w:before="120"/>
              <w:ind w:right="-1"/>
              <w:jc w:val="both"/>
              <w:rPr>
                <w:sz w:val="21"/>
                <w:szCs w:val="21"/>
              </w:rPr>
            </w:pPr>
            <w:r w:rsidRPr="00E54319">
              <w:rPr>
                <w:sz w:val="21"/>
                <w:szCs w:val="21"/>
              </w:rPr>
              <w:t>Схема області і розміру нанесення лазерного гравіювання:</w:t>
            </w:r>
          </w:p>
          <w:p w:rsidR="00C20009" w:rsidRDefault="00C20009" w:rsidP="003D7097">
            <w:pPr>
              <w:spacing w:before="120"/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794FE668" wp14:editId="09472FC0">
                  <wp:extent cx="2519572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чк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960" cy="38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009" w:rsidRPr="009C6977" w:rsidRDefault="00C20009" w:rsidP="003D70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20009" w:rsidRPr="00212966" w:rsidRDefault="00C20009" w:rsidP="003D7097">
            <w:pPr>
              <w:rPr>
                <w:sz w:val="24"/>
                <w:szCs w:val="24"/>
              </w:rPr>
            </w:pPr>
            <w:r w:rsidRPr="00212966">
              <w:rPr>
                <w:i/>
              </w:rPr>
              <w:t>*зазначити найменування/модель</w:t>
            </w:r>
            <w:r w:rsidRPr="00212966">
              <w:rPr>
                <w:sz w:val="24"/>
                <w:szCs w:val="24"/>
              </w:rPr>
              <w:t>/</w:t>
            </w:r>
          </w:p>
        </w:tc>
        <w:tc>
          <w:tcPr>
            <w:tcW w:w="3685" w:type="dxa"/>
          </w:tcPr>
          <w:p w:rsidR="00C20009" w:rsidRPr="00212966" w:rsidRDefault="00C20009" w:rsidP="003D7097">
            <w:pPr>
              <w:rPr>
                <w:sz w:val="24"/>
                <w:szCs w:val="24"/>
              </w:rPr>
            </w:pPr>
          </w:p>
        </w:tc>
      </w:tr>
    </w:tbl>
    <w:p w:rsidR="000448FD" w:rsidRDefault="00CD46B4"/>
    <w:sectPr w:rsidR="0004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22"/>
    <w:rsid w:val="00BC6C22"/>
    <w:rsid w:val="00C20009"/>
    <w:rsid w:val="00CD46B4"/>
    <w:rsid w:val="00D95971"/>
    <w:rsid w:val="00F6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0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0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buh11</dc:creator>
  <cp:keywords/>
  <dc:description/>
  <cp:lastModifiedBy>buh11</cp:lastModifiedBy>
  <cp:revision>3</cp:revision>
  <dcterms:created xsi:type="dcterms:W3CDTF">2024-03-04T11:33:00Z</dcterms:created>
  <dcterms:modified xsi:type="dcterms:W3CDTF">2024-03-04T12:00:00Z</dcterms:modified>
</cp:coreProperties>
</file>