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більше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період;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які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період.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грн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працівників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грн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4F371E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F371E">
        <w:rPr>
          <w:b/>
        </w:rPr>
        <w:t xml:space="preserve">Будівництво розвантажувальної ТП для розвантаження ТП-418 </w:t>
      </w:r>
      <w:proofErr w:type="spellStart"/>
      <w:r w:rsidRPr="004F371E">
        <w:rPr>
          <w:b/>
        </w:rPr>
        <w:t>с.Стримба</w:t>
      </w:r>
      <w:proofErr w:type="spellEnd"/>
      <w:r w:rsidRPr="004F371E">
        <w:rPr>
          <w:b/>
        </w:rPr>
        <w:t xml:space="preserve"> філії Південна,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0,357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13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8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81,2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ПЛ-6кВ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2,6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2,6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34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14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0,36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Демонтаж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 допомогою механізмів дерев'яних суцільних стояків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із підкосом опор із просочених деталей для ВЛ 0,38 кВ,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 допомогою механізмів дерев'яних суцільних стояків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із просочених деталей для ВЛ 0,38 кВ,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7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(Демонтаж)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0,483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Підвішування проводів [1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провод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при 20 опорах на 1 км лінії] для ВЛ 0,38 кВ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2,05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Перевезення дерев'яних конструкцій транспортом загального призначення на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вiдстань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0,8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Перевезення металоконструкцій важкого та легкого типів транспортом загального призначення на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вiдстань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6,75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0,792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ВЛ 0,38 кВ на переходах довжиною до 100 м через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дороги 2 i 3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лiнiями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зв'язку, ВЛ 0,38 кВ (5/175м)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28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lastRenderedPageBreak/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1,66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1,66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12,5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0,09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В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уличне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освітлення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0,051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становка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траверсами] у викопані котловани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для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 і</w:t>
            </w:r>
            <w:r w:rsidRPr="00E74E5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анкерну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дна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стiнок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вручну з викидом грунту в котлованах i траншеях, розроблених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3,5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38,5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24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24</w:t>
            </w:r>
          </w:p>
        </w:tc>
      </w:tr>
      <w:tr w:rsidR="00BE7649" w:rsidRPr="001F0616" w:rsidTr="00875AE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монтажні роботи /при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6кВ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8</w:t>
            </w:r>
          </w:p>
        </w:tc>
      </w:tr>
      <w:tr w:rsidR="00BE7649" w:rsidRPr="001F0616" w:rsidTr="0021389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обладнання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в проектному РП-0,</w:t>
            </w:r>
            <w:r w:rsidRPr="00E74E5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4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ЩТП-418А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Лічильник трифазний, що установлюється на готовій основі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Коробка клемна на 20 клем, установлювана на пультах і панелях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дво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>-, триполюсний, що установлюється на конструкції на стіні або колоні, струм до 100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21389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5,09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5,09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18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E7649" w:rsidRPr="001F0616" w:rsidTr="0021389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Дообладнання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>існуючої</w:t>
            </w:r>
            <w:proofErr w:type="spellEnd"/>
            <w:r w:rsidRPr="00E74E5A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ТП-418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E74E5A">
              <w:rPr>
                <w:sz w:val="20"/>
                <w:szCs w:val="16"/>
              </w:rPr>
              <w:t xml:space="preserve"> </w:t>
            </w:r>
          </w:p>
        </w:tc>
      </w:tr>
      <w:tr w:rsidR="00BE764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дво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>-, триполюсний, що установлюється на конструкції на стіні або колоні, струм до 100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49" w:rsidRPr="00E74E5A" w:rsidRDefault="00BE764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1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  <w:gridCol w:w="1247"/>
      </w:tblGrid>
      <w:tr w:rsidR="00562325" w:rsidRPr="001F0616" w:rsidTr="00EE769C">
        <w:trPr>
          <w:gridAfter w:val="1"/>
          <w:wAfter w:w="1247" w:type="dxa"/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EE769C">
        <w:trPr>
          <w:gridAfter w:val="1"/>
          <w:wAfter w:w="1247" w:type="dxa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261" w:type="dxa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0,00167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0,00006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Фарба олійна та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алкідна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внутрішніх робіт МА-025 бежева, світло- бежева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0,00022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0,0068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0,0008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0,1104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0,00489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0,3468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0,04344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0,2213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0,00071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9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9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0,1272</w:t>
            </w:r>
          </w:p>
        </w:tc>
      </w:tr>
      <w:tr w:rsidR="008A0CC7" w:rsidRPr="001F0616" w:rsidTr="00434B64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Самонесучий ізольований провід, СІП 1х50- 3 20кВ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AAsXSn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1,092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Самонесучий ізольований провід, СІП 1х25- 4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0,16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2x25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0,038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4x50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2x16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0,034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4x70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0,247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Траверси сталеві ТМз11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Траверси сталеві ТМз032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Траверси сталеві ТМз022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Траверси сталеві ТМз12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Траверси сталеві ТМз13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Траверси сталеві ТМз021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0,0063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Iзолятор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ТФ-20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1,2672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0,0019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8A0CC7" w:rsidRDefault="008A0CC7" w:rsidP="008A0CC7">
            <w:pPr>
              <w:keepLines/>
              <w:autoSpaceDE w:val="0"/>
              <w:autoSpaceDN w:val="0"/>
              <w:jc w:val="right"/>
              <w:rPr>
                <w:sz w:val="20"/>
                <w:szCs w:val="20"/>
                <w:lang w:val="ru-RU"/>
              </w:rPr>
            </w:pPr>
            <w:r w:rsidRPr="001A2F8C">
              <w:rPr>
                <w:spacing w:val="-3"/>
                <w:sz w:val="20"/>
                <w:szCs w:val="20"/>
              </w:rPr>
              <w:t>0,00</w:t>
            </w:r>
            <w:r>
              <w:rPr>
                <w:spacing w:val="-3"/>
                <w:sz w:val="20"/>
                <w:szCs w:val="20"/>
                <w:lang w:val="ru-RU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8A0CC7" w:rsidRDefault="008A0CC7" w:rsidP="008A0CC7">
            <w:pPr>
              <w:keepLines/>
              <w:autoSpaceDE w:val="0"/>
              <w:autoSpaceDN w:val="0"/>
              <w:jc w:val="right"/>
              <w:rPr>
                <w:sz w:val="20"/>
                <w:szCs w:val="20"/>
                <w:lang w:val="ru-RU"/>
              </w:rPr>
            </w:pPr>
            <w:r w:rsidRPr="001A2F8C">
              <w:rPr>
                <w:spacing w:val="-3"/>
                <w:sz w:val="20"/>
                <w:szCs w:val="20"/>
              </w:rPr>
              <w:t>0,00</w:t>
            </w:r>
            <w:r>
              <w:rPr>
                <w:spacing w:val="-3"/>
                <w:sz w:val="20"/>
                <w:szCs w:val="20"/>
                <w:lang w:val="ru-RU"/>
              </w:rPr>
              <w:t>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TTD 171 Затискачі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підключення додаткового обладнання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25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NТD 151 Затискачі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ТТD 051 Затискачі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ліхтарні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GUKd2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Затискач підтримуючий магістральний PSP 122 TRA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з незалежним підключенням двох абонентів TT2D 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15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20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5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GUKр2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GНSО 16 Гак для круглих опор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69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64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NTDC28401АFAЗатискач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NTDC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TTDC28401FA 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TTDC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15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54-12-2А G28 Апаратні затискачі з двома отворами для приєднання проводів ПЛЗ до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адюмінієвих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або мідних шин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PSI15CС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PSI15CЕ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PLDT2 R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20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PLТDT2В'язки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PLСDT2 (50-70мм2)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Стояки для опор високовольтних ліній електропередачі вібровані, довжина 10 м, СК 105-10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Стояки для опор високовольтних ліній електропередачі, СК 135-10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опор СВ105-5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0,2336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0,0804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0,0429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0,0888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Кнопка К227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0,048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Наконечники алюмінієві для опресування 35- 10-8а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0,1836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Наконечники алюмінієві для опресування 150-12-16а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0,4329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0,0508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22,5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DL-050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Наконечник 16-8-5,4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Ланка проміжна вивернута ПРВ-7-1 в комплекті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Ковпачок К-5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2870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33</w:t>
            </w:r>
          </w:p>
        </w:tc>
      </w:tr>
      <w:tr w:rsidR="008A0CC7" w:rsidRPr="001F0616" w:rsidTr="004431D1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Траверса ТН9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Гак GHW 16/250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9</w:t>
            </w:r>
          </w:p>
        </w:tc>
      </w:tr>
      <w:tr w:rsidR="008A0CC7" w:rsidRPr="001F0616" w:rsidTr="00EE7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ПС 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8A0CC7" w:rsidRPr="001F0616" w:rsidRDefault="008A0CC7" w:rsidP="00EE769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z w:val="20"/>
                <w:szCs w:val="20"/>
              </w:rPr>
              <w:t xml:space="preserve"> 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RDAU9535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PGA 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57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Затискач підтримуючий магістральний PSP 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магістральний TTD 301 NEO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28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Затискач підтримуючий кутовий GP2Q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Хомут X1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Затискач натяжний AD15AL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Хомут Х01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0,0017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Мастило універсальне контактне 39У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0,000028152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0,002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Вимикач автоматичний, кількість полюсів 3, номінальний струм 100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Кронштейн У1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ШФ-20-Г1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0,36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Кронштейн КР02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3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1A2F8C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0,36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A2F8C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2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0,0536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B26366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Ковпачок GPE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A2F8C" w:rsidRDefault="008A0CC7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A2F8C">
              <w:rPr>
                <w:spacing w:val="-3"/>
                <w:sz w:val="20"/>
                <w:szCs w:val="20"/>
              </w:rPr>
              <w:t>0,04</w:t>
            </w:r>
          </w:p>
        </w:tc>
      </w:tr>
      <w:tr w:rsidR="008A0CC7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F60510" w:rsidRDefault="008A0CC7" w:rsidP="00F60510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F605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A45D71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100</w:t>
            </w:r>
            <w:r w:rsidRPr="001F0616">
              <w:rPr>
                <w:spacing w:val="-3"/>
                <w:sz w:val="20"/>
                <w:szCs w:val="20"/>
              </w:rPr>
              <w:t xml:space="preserve">/10/0, 4-У1 </w:t>
            </w:r>
            <w:r w:rsidRPr="00212888">
              <w:rPr>
                <w:spacing w:val="-3"/>
                <w:sz w:val="20"/>
                <w:szCs w:val="20"/>
              </w:rPr>
              <w:t xml:space="preserve"> </w:t>
            </w:r>
            <w:r w:rsidRPr="001F0616">
              <w:rPr>
                <w:spacing w:val="-3"/>
                <w:sz w:val="20"/>
                <w:szCs w:val="20"/>
              </w:rPr>
              <w:t>з трансформатором ТМГ-</w:t>
            </w:r>
            <w:r w:rsidR="00A45D71">
              <w:rPr>
                <w:spacing w:val="-3"/>
                <w:sz w:val="20"/>
                <w:szCs w:val="20"/>
                <w:lang w:val="ru-RU"/>
              </w:rPr>
              <w:t>100</w:t>
            </w:r>
            <w:r w:rsidR="00313B0D">
              <w:rPr>
                <w:spacing w:val="-3"/>
                <w:sz w:val="20"/>
                <w:szCs w:val="20"/>
              </w:rPr>
              <w:t xml:space="preserve"> кВА </w:t>
            </w:r>
            <w:r w:rsidRPr="001F0616">
              <w:rPr>
                <w:spacing w:val="-3"/>
                <w:sz w:val="20"/>
                <w:szCs w:val="20"/>
              </w:rPr>
              <w:t>6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A678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C7" w:rsidRPr="001F0616" w:rsidRDefault="008A0CC7" w:rsidP="00CA678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13B0D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4F371E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55A5E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A0CC7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45D71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3FE7"/>
    <w:rsid w:val="00BE6542"/>
    <w:rsid w:val="00BE7649"/>
    <w:rsid w:val="00BF5417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47E59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D25F4"/>
    <w:rsid w:val="00EE032D"/>
    <w:rsid w:val="00EE769C"/>
    <w:rsid w:val="00EE7F3F"/>
    <w:rsid w:val="00EF2CD2"/>
    <w:rsid w:val="00EF5914"/>
    <w:rsid w:val="00F220A6"/>
    <w:rsid w:val="00F3226A"/>
    <w:rsid w:val="00F412E2"/>
    <w:rsid w:val="00F560AF"/>
    <w:rsid w:val="00F6039C"/>
    <w:rsid w:val="00F60510"/>
    <w:rsid w:val="00F7038D"/>
    <w:rsid w:val="00F8280B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3BBF"/>
  <w15:docId w15:val="{4D6CE768-A460-4787-90D3-5B827DC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E002-28B1-4523-AEE5-E56450D3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10134</Words>
  <Characters>5777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9</cp:revision>
  <dcterms:created xsi:type="dcterms:W3CDTF">2021-12-18T19:12:00Z</dcterms:created>
  <dcterms:modified xsi:type="dcterms:W3CDTF">2022-02-03T16:11:00Z</dcterms:modified>
</cp:coreProperties>
</file>