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85" w:rsidRDefault="003B0B85" w:rsidP="003B0B85">
      <w:pPr>
        <w:spacing w:after="0" w:line="240" w:lineRule="auto"/>
        <w:ind w:left="7920"/>
        <w:contextualSpacing/>
        <w:jc w:val="right"/>
      </w:pPr>
      <w:r>
        <w:rPr>
          <w:rFonts w:ascii="Times New Roman" w:eastAsia="Times New Roman" w:hAnsi="Times New Roman" w:cs="Times New Roman"/>
          <w:b/>
          <w:bCs/>
          <w:color w:val="000000"/>
          <w:sz w:val="24"/>
          <w:szCs w:val="24"/>
          <w:lang w:val="uk-UA" w:eastAsia="ru-RU"/>
        </w:rPr>
        <w:t>Додаток 2</w:t>
      </w:r>
    </w:p>
    <w:p w:rsidR="003B0B85" w:rsidRDefault="003B0B85" w:rsidP="003B0B85">
      <w:pPr>
        <w:spacing w:after="0" w:line="240" w:lineRule="auto"/>
        <w:ind w:left="2880"/>
        <w:contextualSpacing/>
        <w:jc w:val="right"/>
      </w:pPr>
      <w:r>
        <w:rPr>
          <w:rFonts w:ascii="Times New Roman" w:eastAsia="Times New Roman" w:hAnsi="Times New Roman" w:cs="Times New Roman"/>
          <w:i/>
          <w:iCs/>
          <w:color w:val="000000"/>
          <w:sz w:val="24"/>
          <w:szCs w:val="24"/>
          <w:lang w:val="uk-UA" w:eastAsia="ru-RU"/>
        </w:rPr>
        <w:t>до тендерної документації</w:t>
      </w:r>
    </w:p>
    <w:p w:rsidR="003B0B85" w:rsidRDefault="003B0B85" w:rsidP="003B0B85">
      <w:pPr>
        <w:spacing w:after="0" w:line="240" w:lineRule="auto"/>
        <w:contextualSpacing/>
        <w:rPr>
          <w:rFonts w:ascii="Times New Roman" w:eastAsia="Times New Roman" w:hAnsi="Times New Roman" w:cs="Times New Roman"/>
          <w:sz w:val="24"/>
          <w:szCs w:val="24"/>
          <w:lang w:val="uk-UA" w:eastAsia="ru-RU"/>
        </w:rPr>
      </w:pPr>
    </w:p>
    <w:p w:rsidR="003B0B85" w:rsidRDefault="003B0B85" w:rsidP="003B0B85">
      <w:pPr>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3B0B85" w:rsidRDefault="003B0B85" w:rsidP="003B0B85">
      <w:pPr>
        <w:spacing w:after="0" w:line="240" w:lineRule="auto"/>
        <w:contextualSpacing/>
        <w:jc w:val="center"/>
        <w:rPr>
          <w:rFonts w:ascii="Times New Roman" w:eastAsia="Times New Roman" w:hAnsi="Times New Roman" w:cs="Times New Roman"/>
          <w:sz w:val="24"/>
          <w:szCs w:val="24"/>
          <w:lang w:val="uk-UA" w:eastAsia="ru-RU"/>
        </w:rPr>
      </w:pPr>
    </w:p>
    <w:p w:rsidR="003B0B85" w:rsidRDefault="003B0B85" w:rsidP="003B0B85">
      <w:pPr>
        <w:pStyle w:val="3"/>
        <w:spacing w:before="0" w:after="0"/>
        <w:ind w:left="0" w:firstLine="0"/>
        <w:jc w:val="center"/>
      </w:pPr>
      <w:r>
        <w:rPr>
          <w:rFonts w:ascii="Times New Roman" w:hAnsi="Times New Roman"/>
          <w:color w:val="000000"/>
        </w:rPr>
        <w:t>ТЕХНІЧНІ ВИМОГИ:</w:t>
      </w:r>
    </w:p>
    <w:p w:rsidR="003B0B85" w:rsidRDefault="003B0B85" w:rsidP="003B0B85">
      <w:pPr>
        <w:pStyle w:val="3"/>
        <w:spacing w:before="0" w:after="0"/>
        <w:ind w:left="0" w:firstLine="0"/>
        <w:jc w:val="center"/>
        <w:rPr>
          <w:rFonts w:ascii="Times New Roman" w:hAnsi="Times New Roman"/>
          <w:color w:val="000000"/>
        </w:rPr>
      </w:pPr>
    </w:p>
    <w:tbl>
      <w:tblPr>
        <w:tblW w:w="9690" w:type="dxa"/>
        <w:tblInd w:w="-14" w:type="dxa"/>
        <w:tblLayout w:type="fixed"/>
        <w:tblCellMar>
          <w:left w:w="3" w:type="dxa"/>
          <w:right w:w="105" w:type="dxa"/>
        </w:tblCellMar>
        <w:tblLook w:val="04A0" w:firstRow="1" w:lastRow="0" w:firstColumn="1" w:lastColumn="0" w:noHBand="0" w:noVBand="1"/>
      </w:tblPr>
      <w:tblGrid>
        <w:gridCol w:w="2313"/>
        <w:gridCol w:w="5845"/>
        <w:gridCol w:w="1532"/>
      </w:tblGrid>
      <w:tr w:rsidR="003B0B85" w:rsidTr="000D3560">
        <w:trPr>
          <w:trHeight w:val="133"/>
        </w:trPr>
        <w:tc>
          <w:tcPr>
            <w:tcW w:w="2313" w:type="dxa"/>
            <w:tcBorders>
              <w:top w:val="single" w:sz="4" w:space="0" w:color="000001"/>
              <w:left w:val="single" w:sz="4" w:space="0" w:color="000001"/>
              <w:bottom w:val="single" w:sz="4" w:space="0" w:color="000001"/>
            </w:tcBorders>
            <w:shd w:val="clear" w:color="auto" w:fill="auto"/>
          </w:tcPr>
          <w:p w:rsidR="003B0B85" w:rsidRDefault="003B0B85" w:rsidP="000D3560">
            <w:pPr>
              <w:pStyle w:val="a6"/>
              <w:widowControl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bCs/>
                <w:color w:val="000000"/>
                <w:sz w:val="24"/>
                <w:szCs w:val="24"/>
              </w:rPr>
              <w:t>Найменування</w:t>
            </w:r>
            <w:proofErr w:type="spellEnd"/>
          </w:p>
        </w:tc>
        <w:tc>
          <w:tcPr>
            <w:tcW w:w="5845" w:type="dxa"/>
            <w:tcBorders>
              <w:top w:val="single" w:sz="4" w:space="0" w:color="000001"/>
              <w:left w:val="single" w:sz="4" w:space="0" w:color="000001"/>
              <w:bottom w:val="single" w:sz="4" w:space="0" w:color="000001"/>
            </w:tcBorders>
            <w:shd w:val="clear" w:color="auto" w:fill="auto"/>
          </w:tcPr>
          <w:p w:rsidR="003B0B85" w:rsidRDefault="003B0B85" w:rsidP="000D3560">
            <w:pPr>
              <w:pStyle w:val="a6"/>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color w:val="000000"/>
                <w:sz w:val="24"/>
                <w:szCs w:val="24"/>
              </w:rPr>
              <w:t>Опис</w:t>
            </w:r>
            <w:proofErr w:type="spellEnd"/>
          </w:p>
          <w:p w:rsidR="003B0B85" w:rsidRDefault="003B0B85" w:rsidP="000D3560">
            <w:pPr>
              <w:pStyle w:val="a6"/>
              <w:widowControl w:val="0"/>
              <w:spacing w:after="0" w:line="240" w:lineRule="auto"/>
              <w:jc w:val="center"/>
              <w:rPr>
                <w:rFonts w:ascii="Times New Roman" w:hAnsi="Times New Roman" w:cs="Times New Roman"/>
                <w:b/>
                <w:bCs/>
                <w:color w:val="000000"/>
                <w:sz w:val="24"/>
                <w:szCs w:val="24"/>
              </w:rPr>
            </w:pPr>
          </w:p>
          <w:p w:rsidR="003B0B85" w:rsidRDefault="003B0B85" w:rsidP="000D3560">
            <w:pPr>
              <w:pStyle w:val="a6"/>
              <w:widowControl w:val="0"/>
              <w:spacing w:after="0" w:line="240" w:lineRule="auto"/>
              <w:jc w:val="center"/>
              <w:rPr>
                <w:rFonts w:ascii="Times New Roman" w:hAnsi="Times New Roman" w:cs="Times New Roman"/>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auto"/>
          </w:tcPr>
          <w:p w:rsidR="003B0B85" w:rsidRDefault="003B0B85" w:rsidP="000D3560">
            <w:pPr>
              <w:pStyle w:val="a6"/>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color w:val="000000"/>
                <w:sz w:val="24"/>
                <w:szCs w:val="24"/>
              </w:rPr>
              <w:t>Кількість</w:t>
            </w:r>
            <w:proofErr w:type="spellEnd"/>
          </w:p>
          <w:p w:rsidR="003B0B85" w:rsidRDefault="003B0B85" w:rsidP="000D3560">
            <w:pPr>
              <w:pStyle w:val="a6"/>
              <w:widowControl w:val="0"/>
              <w:spacing w:after="0" w:line="240" w:lineRule="auto"/>
              <w:jc w:val="center"/>
              <w:rPr>
                <w:rFonts w:ascii="Times New Roman" w:hAnsi="Times New Roman" w:cs="Times New Roman"/>
                <w:sz w:val="24"/>
                <w:szCs w:val="24"/>
              </w:rPr>
            </w:pPr>
            <w:proofErr w:type="spellStart"/>
            <w:r>
              <w:rPr>
                <w:rFonts w:ascii="Times New Roman" w:hAnsi="Times New Roman" w:cs="Times New Roman"/>
                <w:b/>
                <w:bCs/>
                <w:color w:val="000000"/>
                <w:sz w:val="24"/>
                <w:szCs w:val="24"/>
                <w:lang w:val="uk-UA"/>
              </w:rPr>
              <w:t>шт</w:t>
            </w:r>
            <w:proofErr w:type="spellEnd"/>
            <w:r>
              <w:rPr>
                <w:rFonts w:ascii="Times New Roman" w:hAnsi="Times New Roman" w:cs="Times New Roman"/>
                <w:b/>
                <w:bCs/>
                <w:color w:val="000000"/>
                <w:sz w:val="24"/>
                <w:szCs w:val="24"/>
              </w:rPr>
              <w:t>.</w:t>
            </w:r>
          </w:p>
        </w:tc>
      </w:tr>
      <w:tr w:rsidR="003B0B85" w:rsidTr="000D3560">
        <w:trPr>
          <w:trHeight w:val="8810"/>
        </w:trPr>
        <w:tc>
          <w:tcPr>
            <w:tcW w:w="2313" w:type="dxa"/>
            <w:tcBorders>
              <w:top w:val="single" w:sz="4" w:space="0" w:color="000001"/>
              <w:left w:val="single" w:sz="4" w:space="0" w:color="000001"/>
              <w:bottom w:val="single" w:sz="4" w:space="0" w:color="000001"/>
            </w:tcBorders>
            <w:shd w:val="clear" w:color="auto" w:fill="auto"/>
            <w:vAlign w:val="center"/>
          </w:tcPr>
          <w:p w:rsidR="003B0B85" w:rsidRDefault="003B0B85" w:rsidP="000D3560">
            <w:pPr>
              <w:keepLines/>
              <w:widowControl w:val="0"/>
              <w:spacing w:after="0" w:line="240" w:lineRule="auto"/>
              <w:jc w:val="center"/>
            </w:pPr>
            <w:r>
              <w:rPr>
                <w:rStyle w:val="qaclassifierdk"/>
                <w:rFonts w:ascii="Times New Roman" w:eastAsia="Times New Roman" w:hAnsi="Times New Roman"/>
                <w:b/>
                <w:bCs/>
                <w:color w:val="000000"/>
                <w:spacing w:val="-3"/>
                <w:sz w:val="24"/>
                <w:szCs w:val="24"/>
                <w:highlight w:val="white"/>
                <w:lang w:val="uk-UA" w:eastAsia="ru-RU"/>
              </w:rPr>
              <w:t xml:space="preserve"> </w:t>
            </w:r>
            <w:proofErr w:type="spellStart"/>
            <w:r>
              <w:rPr>
                <w:rFonts w:ascii="Times New Roman" w:eastAsia="Times New Roman" w:hAnsi="Times New Roman" w:cs="Times New Roman"/>
                <w:b/>
                <w:bCs/>
                <w:color w:val="000000"/>
                <w:spacing w:val="-3"/>
                <w:sz w:val="24"/>
                <w:szCs w:val="24"/>
                <w:highlight w:val="white"/>
                <w:lang w:eastAsia="ru-RU"/>
              </w:rPr>
              <w:t>Каністра</w:t>
            </w:r>
            <w:proofErr w:type="spellEnd"/>
            <w:r>
              <w:rPr>
                <w:rFonts w:ascii="Times New Roman" w:eastAsia="Times New Roman" w:hAnsi="Times New Roman" w:cs="Times New Roman"/>
                <w:b/>
                <w:bCs/>
                <w:color w:val="000000"/>
                <w:spacing w:val="-3"/>
                <w:sz w:val="24"/>
                <w:szCs w:val="24"/>
                <w:highlight w:val="white"/>
                <w:lang w:eastAsia="ru-RU"/>
              </w:rPr>
              <w:t xml:space="preserve"> </w:t>
            </w:r>
            <w:proofErr w:type="spellStart"/>
            <w:r>
              <w:rPr>
                <w:rFonts w:ascii="Times New Roman" w:eastAsia="Times New Roman" w:hAnsi="Times New Roman" w:cs="Times New Roman"/>
                <w:b/>
                <w:bCs/>
                <w:color w:val="000000"/>
                <w:spacing w:val="-3"/>
                <w:sz w:val="24"/>
                <w:szCs w:val="24"/>
                <w:highlight w:val="white"/>
                <w:lang w:eastAsia="ru-RU"/>
              </w:rPr>
              <w:t>металева</w:t>
            </w:r>
            <w:proofErr w:type="spellEnd"/>
          </w:p>
        </w:tc>
        <w:tc>
          <w:tcPr>
            <w:tcW w:w="5845" w:type="dxa"/>
            <w:tcBorders>
              <w:top w:val="single" w:sz="4" w:space="0" w:color="000001"/>
              <w:left w:val="single" w:sz="4" w:space="0" w:color="000001"/>
              <w:bottom w:val="single" w:sz="4" w:space="0" w:color="000001"/>
            </w:tcBorders>
            <w:shd w:val="clear" w:color="auto" w:fill="auto"/>
            <w:vAlign w:val="center"/>
          </w:tcPr>
          <w:p w:rsidR="003B0B85" w:rsidRDefault="003B0B85" w:rsidP="000D3560">
            <w:pPr>
              <w:widowControl w:val="0"/>
              <w:shd w:val="clear" w:color="auto" w:fill="FFFFFF"/>
              <w:suppressAutoHyphens w:val="0"/>
              <w:spacing w:after="0" w:line="240" w:lineRule="auto"/>
              <w:jc w:val="center"/>
              <w:textAlignment w:val="baseline"/>
              <w:rPr>
                <w:rFonts w:ascii="Times New Roman" w:hAnsi="Times New Roman" w:cs="Times New Roman"/>
                <w:color w:val="000000"/>
                <w:sz w:val="24"/>
                <w:szCs w:val="24"/>
                <w:lang w:eastAsia="ru-RU"/>
              </w:rPr>
            </w:pP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Об'єм</w:t>
            </w:r>
            <w:proofErr w:type="spellEnd"/>
            <w:r>
              <w:rPr>
                <w:rFonts w:ascii="Times New Roman" w:eastAsia="Times New Roman" w:hAnsi="Times New Roman" w:cs="Times New Roman"/>
                <w:color w:val="000000" w:themeColor="text1"/>
                <w:sz w:val="24"/>
                <w:szCs w:val="24"/>
                <w:lang w:eastAsia="ru-RU"/>
              </w:rPr>
              <w:t xml:space="preserve"> - 20 </w:t>
            </w:r>
            <w:proofErr w:type="spellStart"/>
            <w:r>
              <w:rPr>
                <w:rFonts w:ascii="Times New Roman" w:eastAsia="Times New Roman" w:hAnsi="Times New Roman" w:cs="Times New Roman"/>
                <w:color w:val="000000" w:themeColor="text1"/>
                <w:sz w:val="24"/>
                <w:szCs w:val="24"/>
                <w:lang w:eastAsia="ru-RU"/>
              </w:rPr>
              <w:t>лі</w:t>
            </w:r>
            <w:proofErr w:type="gramStart"/>
            <w:r>
              <w:rPr>
                <w:rFonts w:ascii="Times New Roman" w:eastAsia="Times New Roman" w:hAnsi="Times New Roman" w:cs="Times New Roman"/>
                <w:color w:val="000000" w:themeColor="text1"/>
                <w:sz w:val="24"/>
                <w:szCs w:val="24"/>
                <w:lang w:eastAsia="ru-RU"/>
              </w:rPr>
              <w:t>тр</w:t>
            </w:r>
            <w:proofErr w:type="gramEnd"/>
            <w:r>
              <w:rPr>
                <w:rFonts w:ascii="Times New Roman" w:eastAsia="Times New Roman" w:hAnsi="Times New Roman" w:cs="Times New Roman"/>
                <w:color w:val="000000" w:themeColor="text1"/>
                <w:sz w:val="24"/>
                <w:szCs w:val="24"/>
                <w:lang w:eastAsia="ru-RU"/>
              </w:rPr>
              <w:t>ів</w:t>
            </w:r>
            <w:proofErr w:type="spellEnd"/>
            <w:r>
              <w:rPr>
                <w:rFonts w:ascii="Times New Roman" w:eastAsia="Times New Roman" w:hAnsi="Times New Roman" w:cs="Times New Roman"/>
                <w:color w:val="000000" w:themeColor="text1"/>
                <w:sz w:val="24"/>
                <w:szCs w:val="24"/>
                <w:lang w:eastAsia="ru-RU"/>
              </w:rPr>
              <w:t>;</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Pr>
                <w:rFonts w:ascii="Times New Roman" w:eastAsia="Times New Roman" w:hAnsi="Times New Roman" w:cs="Times New Roman"/>
                <w:color w:val="000000" w:themeColor="text1"/>
                <w:sz w:val="24"/>
                <w:szCs w:val="24"/>
                <w:lang w:eastAsia="ru-RU"/>
              </w:rPr>
              <w:t>Матер</w:t>
            </w:r>
            <w:proofErr w:type="gramEnd"/>
            <w:r>
              <w:rPr>
                <w:rFonts w:ascii="Times New Roman" w:eastAsia="Times New Roman" w:hAnsi="Times New Roman" w:cs="Times New Roman"/>
                <w:color w:val="000000" w:themeColor="text1"/>
                <w:sz w:val="24"/>
                <w:szCs w:val="24"/>
                <w:lang w:eastAsia="ru-RU"/>
              </w:rPr>
              <w:t>іал</w:t>
            </w:r>
            <w:proofErr w:type="spellEnd"/>
            <w:r>
              <w:rPr>
                <w:rFonts w:ascii="Times New Roman" w:eastAsia="Times New Roman" w:hAnsi="Times New Roman" w:cs="Times New Roman"/>
                <w:color w:val="000000" w:themeColor="text1"/>
                <w:sz w:val="24"/>
                <w:szCs w:val="24"/>
                <w:lang w:eastAsia="ru-RU"/>
              </w:rPr>
              <w:t xml:space="preserve"> - метал;</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Товщина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металу</w:t>
            </w:r>
            <w:proofErr w:type="spellEnd"/>
            <w:r>
              <w:rPr>
                <w:rFonts w:ascii="Times New Roman" w:eastAsia="Times New Roman" w:hAnsi="Times New Roman" w:cs="Times New Roman"/>
                <w:color w:val="000000" w:themeColor="text1"/>
                <w:sz w:val="24"/>
                <w:szCs w:val="24"/>
                <w:lang w:eastAsia="ru-RU"/>
              </w:rPr>
              <w:t xml:space="preserve"> </w:t>
            </w:r>
            <w:proofErr w:type="spellStart"/>
            <w:proofErr w:type="gramStart"/>
            <w:r>
              <w:rPr>
                <w:rFonts w:ascii="Times New Roman" w:eastAsia="Times New Roman" w:hAnsi="Times New Roman" w:cs="Times New Roman"/>
                <w:color w:val="000000" w:themeColor="text1"/>
                <w:sz w:val="24"/>
                <w:szCs w:val="24"/>
                <w:lang w:eastAsia="ru-RU"/>
              </w:rPr>
              <w:t>ст</w:t>
            </w:r>
            <w:proofErr w:type="gramEnd"/>
            <w:r>
              <w:rPr>
                <w:rFonts w:ascii="Times New Roman" w:eastAsia="Times New Roman" w:hAnsi="Times New Roman" w:cs="Times New Roman"/>
                <w:color w:val="000000" w:themeColor="text1"/>
                <w:sz w:val="24"/>
                <w:szCs w:val="24"/>
                <w:lang w:eastAsia="ru-RU"/>
              </w:rPr>
              <w:t>інки</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виробу</w:t>
            </w:r>
            <w:proofErr w:type="spellEnd"/>
            <w:r>
              <w:rPr>
                <w:rFonts w:ascii="Times New Roman" w:eastAsia="Times New Roman" w:hAnsi="Times New Roman" w:cs="Times New Roman"/>
                <w:color w:val="000000" w:themeColor="text1"/>
                <w:sz w:val="24"/>
                <w:szCs w:val="24"/>
                <w:lang w:eastAsia="ru-RU"/>
              </w:rPr>
              <w:t xml:space="preserve"> – </w:t>
            </w:r>
            <w:r w:rsidR="00E30B35">
              <w:rPr>
                <w:rFonts w:ascii="Times New Roman" w:eastAsia="Times New Roman" w:hAnsi="Times New Roman" w:cs="Times New Roman"/>
                <w:color w:val="000000" w:themeColor="text1"/>
                <w:sz w:val="24"/>
                <w:szCs w:val="24"/>
                <w:lang w:val="uk-UA" w:eastAsia="ru-RU"/>
              </w:rPr>
              <w:t xml:space="preserve"> не менше </w:t>
            </w:r>
            <w:r>
              <w:rPr>
                <w:rFonts w:ascii="Times New Roman" w:eastAsia="Times New Roman" w:hAnsi="Times New Roman" w:cs="Times New Roman"/>
                <w:color w:val="000000" w:themeColor="text1"/>
                <w:sz w:val="24"/>
                <w:szCs w:val="24"/>
                <w:lang w:eastAsia="ru-RU"/>
              </w:rPr>
              <w:t>0,8мм;</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Розміри</w:t>
            </w:r>
            <w:proofErr w:type="spellEnd"/>
            <w:r>
              <w:rPr>
                <w:rFonts w:ascii="Times New Roman" w:eastAsia="Times New Roman" w:hAnsi="Times New Roman" w:cs="Times New Roman"/>
                <w:color w:val="000000" w:themeColor="text1"/>
                <w:sz w:val="24"/>
                <w:szCs w:val="24"/>
                <w:lang w:eastAsia="ru-RU"/>
              </w:rPr>
              <w:t>:</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Довжина</w:t>
            </w:r>
            <w:proofErr w:type="spellEnd"/>
            <w:r>
              <w:rPr>
                <w:rFonts w:ascii="Times New Roman" w:eastAsia="Times New Roman" w:hAnsi="Times New Roman" w:cs="Times New Roman"/>
                <w:color w:val="000000" w:themeColor="text1"/>
                <w:sz w:val="24"/>
                <w:szCs w:val="24"/>
                <w:lang w:eastAsia="ru-RU"/>
              </w:rPr>
              <w:t xml:space="preserve"> – 360 мм;</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Ширина –  170 мм;</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Висота</w:t>
            </w:r>
            <w:proofErr w:type="spellEnd"/>
            <w:r>
              <w:rPr>
                <w:rFonts w:ascii="Times New Roman" w:eastAsia="Times New Roman" w:hAnsi="Times New Roman" w:cs="Times New Roman"/>
                <w:color w:val="000000" w:themeColor="text1"/>
                <w:sz w:val="24"/>
                <w:szCs w:val="24"/>
                <w:lang w:eastAsia="ru-RU"/>
              </w:rPr>
              <w:t xml:space="preserve"> –  470 мм;</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Вага: 3,6 кг;</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Кришка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горловини</w:t>
            </w:r>
            <w:proofErr w:type="spellEnd"/>
            <w:r>
              <w:rPr>
                <w:rFonts w:ascii="Times New Roman" w:eastAsia="Times New Roman" w:hAnsi="Times New Roman" w:cs="Times New Roman"/>
                <w:color w:val="000000" w:themeColor="text1"/>
                <w:sz w:val="24"/>
                <w:szCs w:val="24"/>
                <w:lang w:eastAsia="ru-RU"/>
              </w:rPr>
              <w:t xml:space="preserve"> оснащена </w:t>
            </w:r>
            <w:proofErr w:type="spellStart"/>
            <w:r>
              <w:rPr>
                <w:rFonts w:ascii="Times New Roman" w:eastAsia="Times New Roman" w:hAnsi="Times New Roman" w:cs="Times New Roman"/>
                <w:color w:val="000000" w:themeColor="text1"/>
                <w:sz w:val="24"/>
                <w:szCs w:val="24"/>
                <w:lang w:eastAsia="ru-RU"/>
              </w:rPr>
              <w:t>резиновим</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ущільнювачем</w:t>
            </w:r>
            <w:proofErr w:type="spellEnd"/>
            <w:r>
              <w:rPr>
                <w:rFonts w:ascii="Times New Roman" w:eastAsia="Times New Roman" w:hAnsi="Times New Roman" w:cs="Times New Roman"/>
                <w:color w:val="000000" w:themeColor="text1"/>
                <w:sz w:val="24"/>
                <w:szCs w:val="24"/>
                <w:lang w:eastAsia="ru-RU"/>
              </w:rPr>
              <w:t xml:space="preserve"> для </w:t>
            </w:r>
            <w:proofErr w:type="spellStart"/>
            <w:r>
              <w:rPr>
                <w:rFonts w:ascii="Times New Roman" w:eastAsia="Times New Roman" w:hAnsi="Times New Roman" w:cs="Times New Roman"/>
                <w:color w:val="000000" w:themeColor="text1"/>
                <w:sz w:val="24"/>
                <w:szCs w:val="24"/>
                <w:lang w:eastAsia="ru-RU"/>
              </w:rPr>
              <w:t>запобігання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протікання</w:t>
            </w:r>
            <w:proofErr w:type="spellEnd"/>
            <w:r>
              <w:rPr>
                <w:rFonts w:ascii="Times New Roman" w:eastAsia="Times New Roman" w:hAnsi="Times New Roman" w:cs="Times New Roman"/>
                <w:color w:val="000000" w:themeColor="text1"/>
                <w:sz w:val="24"/>
                <w:szCs w:val="24"/>
                <w:lang w:eastAsia="ru-RU"/>
              </w:rPr>
              <w:t xml:space="preserve"> </w:t>
            </w:r>
            <w:proofErr w:type="spellStart"/>
            <w:proofErr w:type="gramStart"/>
            <w:r>
              <w:rPr>
                <w:rFonts w:ascii="Times New Roman" w:eastAsia="Times New Roman" w:hAnsi="Times New Roman" w:cs="Times New Roman"/>
                <w:color w:val="000000" w:themeColor="text1"/>
                <w:sz w:val="24"/>
                <w:szCs w:val="24"/>
                <w:lang w:eastAsia="ru-RU"/>
              </w:rPr>
              <w:t>р</w:t>
            </w:r>
            <w:proofErr w:type="gramEnd"/>
            <w:r>
              <w:rPr>
                <w:rFonts w:ascii="Times New Roman" w:eastAsia="Times New Roman" w:hAnsi="Times New Roman" w:cs="Times New Roman"/>
                <w:color w:val="000000" w:themeColor="text1"/>
                <w:sz w:val="24"/>
                <w:szCs w:val="24"/>
                <w:lang w:eastAsia="ru-RU"/>
              </w:rPr>
              <w:t>ідини</w:t>
            </w:r>
            <w:proofErr w:type="spellEnd"/>
            <w:r>
              <w:rPr>
                <w:rFonts w:ascii="Times New Roman" w:eastAsia="Times New Roman" w:hAnsi="Times New Roman" w:cs="Times New Roman"/>
                <w:color w:val="000000" w:themeColor="text1"/>
                <w:sz w:val="24"/>
                <w:szCs w:val="24"/>
                <w:lang w:eastAsia="ru-RU"/>
              </w:rPr>
              <w:t>;</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Антикорозійне</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покриття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всередині</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зовні</w:t>
            </w:r>
            <w:proofErr w:type="spellEnd"/>
            <w:r>
              <w:rPr>
                <w:rFonts w:ascii="Times New Roman" w:eastAsia="Times New Roman" w:hAnsi="Times New Roman" w:cs="Times New Roman"/>
                <w:color w:val="000000" w:themeColor="text1"/>
                <w:sz w:val="24"/>
                <w:szCs w:val="24"/>
                <w:lang w:eastAsia="ru-RU"/>
              </w:rPr>
              <w:t>;</w:t>
            </w:r>
          </w:p>
          <w:p w:rsidR="003B0B85" w:rsidRDefault="003B0B85" w:rsidP="000D3560">
            <w:pPr>
              <w:widowControl w:val="0"/>
              <w:shd w:val="clear" w:color="auto" w:fill="FFFFFF"/>
              <w:suppressAutoHyphens w:val="0"/>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Призначення</w:t>
            </w:r>
            <w:proofErr w:type="spellEnd"/>
            <w:r>
              <w:rPr>
                <w:rFonts w:ascii="Times New Roman" w:eastAsia="Times New Roman" w:hAnsi="Times New Roman" w:cs="Times New Roman"/>
                <w:color w:val="000000" w:themeColor="text1"/>
                <w:sz w:val="24"/>
                <w:szCs w:val="24"/>
                <w:lang w:eastAsia="ru-RU"/>
              </w:rPr>
              <w:t xml:space="preserve"> - для </w:t>
            </w:r>
            <w:proofErr w:type="spellStart"/>
            <w:r>
              <w:rPr>
                <w:rFonts w:ascii="Times New Roman" w:eastAsia="Times New Roman" w:hAnsi="Times New Roman" w:cs="Times New Roman"/>
                <w:color w:val="000000" w:themeColor="text1"/>
                <w:sz w:val="24"/>
                <w:szCs w:val="24"/>
                <w:lang w:eastAsia="ru-RU"/>
              </w:rPr>
              <w:t>зберігання</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палива</w:t>
            </w:r>
            <w:proofErr w:type="spellEnd"/>
            <w:r>
              <w:rPr>
                <w:rFonts w:ascii="Times New Roman" w:eastAsia="Times New Roman" w:hAnsi="Times New Roman" w:cs="Times New Roman"/>
                <w:color w:val="000000" w:themeColor="text1"/>
                <w:sz w:val="24"/>
                <w:szCs w:val="24"/>
                <w:lang w:eastAsia="ru-RU"/>
              </w:rPr>
              <w:t xml:space="preserve"> та </w:t>
            </w:r>
            <w:proofErr w:type="spellStart"/>
            <w:r>
              <w:rPr>
                <w:rFonts w:ascii="Times New Roman" w:eastAsia="Times New Roman" w:hAnsi="Times New Roman" w:cs="Times New Roman"/>
                <w:color w:val="000000" w:themeColor="text1"/>
                <w:sz w:val="24"/>
                <w:szCs w:val="24"/>
                <w:lang w:eastAsia="ru-RU"/>
              </w:rPr>
              <w:t>паливно-мастильних</w:t>
            </w:r>
            <w:proofErr w:type="spellEnd"/>
            <w:r>
              <w:rPr>
                <w:rFonts w:ascii="Times New Roman" w:eastAsia="Times New Roman" w:hAnsi="Times New Roman" w:cs="Times New Roman"/>
                <w:color w:val="000000" w:themeColor="text1"/>
                <w:sz w:val="24"/>
                <w:szCs w:val="24"/>
                <w:lang w:eastAsia="ru-RU"/>
              </w:rPr>
              <w:t xml:space="preserve"> </w:t>
            </w:r>
            <w:proofErr w:type="spellStart"/>
            <w:proofErr w:type="gramStart"/>
            <w:r>
              <w:rPr>
                <w:rFonts w:ascii="Times New Roman" w:eastAsia="Times New Roman" w:hAnsi="Times New Roman" w:cs="Times New Roman"/>
                <w:color w:val="000000" w:themeColor="text1"/>
                <w:sz w:val="24"/>
                <w:szCs w:val="24"/>
                <w:lang w:eastAsia="ru-RU"/>
              </w:rPr>
              <w:t>матер</w:t>
            </w:r>
            <w:proofErr w:type="gramEnd"/>
            <w:r>
              <w:rPr>
                <w:rFonts w:ascii="Times New Roman" w:eastAsia="Times New Roman" w:hAnsi="Times New Roman" w:cs="Times New Roman"/>
                <w:color w:val="000000" w:themeColor="text1"/>
                <w:sz w:val="24"/>
                <w:szCs w:val="24"/>
                <w:lang w:eastAsia="ru-RU"/>
              </w:rPr>
              <w:t>іалів</w:t>
            </w:r>
            <w:proofErr w:type="spellEnd"/>
            <w:r>
              <w:rPr>
                <w:rFonts w:ascii="Times New Roman" w:eastAsia="Times New Roman" w:hAnsi="Times New Roman" w:cs="Times New Roman"/>
                <w:color w:val="000000" w:themeColor="text1"/>
                <w:sz w:val="24"/>
                <w:szCs w:val="24"/>
                <w:lang w:eastAsia="ru-RU"/>
              </w:rPr>
              <w:t>.</w:t>
            </w:r>
          </w:p>
          <w:p w:rsidR="003B0B85" w:rsidRDefault="003B0B85" w:rsidP="000D3560">
            <w:pPr>
              <w:widowControl w:val="0"/>
              <w:shd w:val="clear" w:color="auto" w:fill="FFFFFF"/>
              <w:suppressAutoHyphens w:val="0"/>
              <w:spacing w:after="0" w:line="240" w:lineRule="auto"/>
              <w:jc w:val="both"/>
            </w:pPr>
          </w:p>
          <w:p w:rsidR="003B0B85" w:rsidRDefault="003B0B85" w:rsidP="000D3560">
            <w:pPr>
              <w:widowControl w:val="0"/>
              <w:shd w:val="clear" w:color="auto" w:fill="FFFFFF"/>
              <w:suppressAutoHyphens w:val="0"/>
              <w:spacing w:after="0" w:line="240" w:lineRule="auto"/>
              <w:jc w:val="center"/>
              <w:textAlignment w:val="baseline"/>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Наприклад:</w:t>
            </w:r>
          </w:p>
          <w:p w:rsidR="003B0B85" w:rsidRDefault="003B0B85" w:rsidP="000D3560">
            <w:pPr>
              <w:widowControl w:val="0"/>
              <w:shd w:val="clear" w:color="auto" w:fill="FFFFFF"/>
              <w:suppressAutoHyphens w:val="0"/>
              <w:spacing w:after="0" w:line="240" w:lineRule="auto"/>
              <w:jc w:val="center"/>
              <w:textAlignment w:val="baseline"/>
              <w:rPr>
                <w:rFonts w:ascii="Times New Roman" w:hAnsi="Times New Roman" w:cs="Times New Roman"/>
                <w:color w:val="000000"/>
                <w:sz w:val="24"/>
                <w:szCs w:val="24"/>
                <w:lang w:eastAsia="ru-RU"/>
              </w:rPr>
            </w:pPr>
            <w:r>
              <w:rPr>
                <w:noProof/>
                <w:lang w:val="uk-UA" w:eastAsia="uk-UA"/>
              </w:rPr>
              <w:drawing>
                <wp:inline distT="0" distB="0" distL="0" distR="0" wp14:anchorId="0F79099F" wp14:editId="3172DF1F">
                  <wp:extent cx="2000250" cy="2781935"/>
                  <wp:effectExtent l="0" t="0" r="0" b="0"/>
                  <wp:docPr id="1" name="Рисунок 1" descr="C:\Users\usr\Downloads\Каніс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r\Downloads\Каністра.jpg"/>
                          <pic:cNvPicPr>
                            <a:picLocks noChangeAspect="1" noChangeArrowheads="1"/>
                          </pic:cNvPicPr>
                        </pic:nvPicPr>
                        <pic:blipFill>
                          <a:blip r:embed="rId6"/>
                          <a:stretch>
                            <a:fillRect/>
                          </a:stretch>
                        </pic:blipFill>
                        <pic:spPr bwMode="auto">
                          <a:xfrm>
                            <a:off x="0" y="0"/>
                            <a:ext cx="2000250" cy="2781935"/>
                          </a:xfrm>
                          <a:prstGeom prst="rect">
                            <a:avLst/>
                          </a:prstGeom>
                        </pic:spPr>
                      </pic:pic>
                    </a:graphicData>
                  </a:graphic>
                </wp:inline>
              </w:drawing>
            </w:r>
          </w:p>
          <w:p w:rsidR="003B0B85" w:rsidRDefault="003B0B85" w:rsidP="000D3560">
            <w:pPr>
              <w:widowControl w:val="0"/>
              <w:rPr>
                <w:rFonts w:cs="Calibri"/>
                <w:b/>
              </w:rPr>
            </w:pPr>
            <w:proofErr w:type="spellStart"/>
            <w:proofErr w:type="gramStart"/>
            <w:r>
              <w:rPr>
                <w:rFonts w:cs="Calibri"/>
                <w:b/>
              </w:rPr>
              <w:t>Країна</w:t>
            </w:r>
            <w:proofErr w:type="spellEnd"/>
            <w:proofErr w:type="gramEnd"/>
            <w:r>
              <w:rPr>
                <w:rFonts w:cs="Calibri"/>
                <w:b/>
              </w:rPr>
              <w:t xml:space="preserve"> </w:t>
            </w:r>
            <w:proofErr w:type="spellStart"/>
            <w:r>
              <w:rPr>
                <w:rFonts w:cs="Calibri"/>
                <w:b/>
              </w:rPr>
              <w:t>походження</w:t>
            </w:r>
            <w:proofErr w:type="spellEnd"/>
            <w:r>
              <w:rPr>
                <w:rFonts w:cs="Calibri"/>
                <w:b/>
              </w:rPr>
              <w:t xml:space="preserve"> </w:t>
            </w:r>
            <w:r>
              <w:rPr>
                <w:rFonts w:cs="Calibri"/>
                <w:i/>
              </w:rPr>
              <w:t>___________________(</w:t>
            </w:r>
            <w:proofErr w:type="spellStart"/>
            <w:r>
              <w:rPr>
                <w:rFonts w:cs="Calibri"/>
                <w:i/>
              </w:rPr>
              <w:t>зазначається</w:t>
            </w:r>
            <w:proofErr w:type="spellEnd"/>
            <w:r>
              <w:rPr>
                <w:rFonts w:cs="Calibri"/>
                <w:i/>
              </w:rPr>
              <w:t xml:space="preserve"> </w:t>
            </w:r>
            <w:proofErr w:type="spellStart"/>
            <w:r>
              <w:rPr>
                <w:rFonts w:cs="Calibri"/>
                <w:i/>
              </w:rPr>
              <w:t>Учасником</w:t>
            </w:r>
            <w:proofErr w:type="spellEnd"/>
            <w:r>
              <w:rPr>
                <w:rFonts w:cs="Calibri"/>
                <w:i/>
              </w:rPr>
              <w:t>)</w:t>
            </w:r>
          </w:p>
          <w:p w:rsidR="003B0B85" w:rsidRDefault="003B0B85" w:rsidP="000D3560">
            <w:pPr>
              <w:widowControl w:val="0"/>
              <w:jc w:val="both"/>
              <w:rPr>
                <w:rFonts w:cs="Calibri"/>
                <w:b/>
                <w:i/>
              </w:rPr>
            </w:pPr>
            <w:proofErr w:type="spellStart"/>
            <w:r>
              <w:rPr>
                <w:rFonts w:cs="Calibri"/>
                <w:b/>
              </w:rPr>
              <w:t>Виробник</w:t>
            </w:r>
            <w:proofErr w:type="spellEnd"/>
            <w:r>
              <w:rPr>
                <w:rFonts w:cs="Calibri"/>
                <w:b/>
              </w:rPr>
              <w:t xml:space="preserve"> товару      </w:t>
            </w:r>
            <w:r>
              <w:rPr>
                <w:rFonts w:cs="Calibri"/>
                <w:i/>
              </w:rPr>
              <w:t>___________________(</w:t>
            </w:r>
            <w:proofErr w:type="spellStart"/>
            <w:r>
              <w:rPr>
                <w:rFonts w:cs="Calibri"/>
                <w:i/>
              </w:rPr>
              <w:t>зазначається</w:t>
            </w:r>
            <w:proofErr w:type="spellEnd"/>
            <w:r>
              <w:rPr>
                <w:rFonts w:cs="Calibri"/>
                <w:i/>
              </w:rPr>
              <w:t xml:space="preserve"> </w:t>
            </w:r>
            <w:proofErr w:type="spellStart"/>
            <w:r>
              <w:rPr>
                <w:rFonts w:cs="Calibri"/>
                <w:i/>
              </w:rPr>
              <w:t>Учасником</w:t>
            </w:r>
            <w:proofErr w:type="spellEnd"/>
            <w:r>
              <w:rPr>
                <w:rFonts w:cs="Calibri"/>
                <w:i/>
              </w:rPr>
              <w:t>)</w:t>
            </w:r>
          </w:p>
          <w:p w:rsidR="003B0B85" w:rsidRDefault="003B0B85" w:rsidP="000D3560">
            <w:pPr>
              <w:widowControl w:val="0"/>
              <w:shd w:val="clear" w:color="auto" w:fill="FFFFFF"/>
              <w:suppressAutoHyphens w:val="0"/>
              <w:spacing w:after="0" w:line="240" w:lineRule="auto"/>
              <w:jc w:val="center"/>
              <w:textAlignment w:val="baseline"/>
              <w:rPr>
                <w:rFonts w:ascii="Times New Roman" w:hAnsi="Times New Roman" w:cs="Times New Roman"/>
                <w:color w:val="000000"/>
                <w:sz w:val="24"/>
                <w:szCs w:val="24"/>
                <w:lang w:eastAsia="ru-RU"/>
              </w:rPr>
            </w:pPr>
          </w:p>
          <w:p w:rsidR="003B0B85" w:rsidRDefault="003B0B85" w:rsidP="000D3560">
            <w:pPr>
              <w:widowControl w:val="0"/>
              <w:shd w:val="clear" w:color="auto" w:fill="FFFFFF"/>
              <w:suppressAutoHyphens w:val="0"/>
              <w:spacing w:after="0" w:line="240" w:lineRule="auto"/>
              <w:jc w:val="center"/>
              <w:textAlignment w:val="baseline"/>
              <w:rPr>
                <w:rFonts w:ascii="Times New Roman" w:hAnsi="Times New Roman" w:cs="Times New Roman"/>
                <w:color w:val="000000"/>
                <w:sz w:val="24"/>
                <w:szCs w:val="24"/>
                <w:lang w:eastAsia="ru-RU"/>
              </w:rPr>
            </w:pPr>
          </w:p>
          <w:p w:rsidR="003B0B85" w:rsidRDefault="003B0B85" w:rsidP="000D3560">
            <w:pPr>
              <w:widowControl w:val="0"/>
              <w:shd w:val="clear" w:color="auto" w:fill="FFFFFF"/>
              <w:suppressAutoHyphens w:val="0"/>
              <w:spacing w:after="0" w:line="240" w:lineRule="auto"/>
              <w:jc w:val="center"/>
              <w:textAlignment w:val="baseline"/>
              <w:rPr>
                <w:rFonts w:ascii="Times New Roman" w:hAnsi="Times New Roman" w:cs="Times New Roman"/>
                <w:color w:val="000000"/>
                <w:sz w:val="24"/>
                <w:szCs w:val="24"/>
                <w:lang w:eastAsia="ru-RU"/>
              </w:rPr>
            </w:pPr>
          </w:p>
        </w:tc>
        <w:tc>
          <w:tcPr>
            <w:tcW w:w="15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3B0B85" w:rsidRDefault="002F2EB3" w:rsidP="000D3560">
            <w:pPr>
              <w:pStyle w:val="a6"/>
              <w:widowControl w:val="0"/>
              <w:spacing w:after="0" w:line="240" w:lineRule="auto"/>
              <w:jc w:val="center"/>
            </w:pPr>
            <w:r>
              <w:rPr>
                <w:rFonts w:ascii="Times New Roman" w:hAnsi="Times New Roman" w:cs="Times New Roman"/>
                <w:color w:val="000000"/>
                <w:sz w:val="24"/>
                <w:szCs w:val="24"/>
                <w:lang w:val="uk-UA"/>
              </w:rPr>
              <w:t>80</w:t>
            </w:r>
            <w:bookmarkStart w:id="0" w:name="_GoBack"/>
            <w:bookmarkEnd w:id="0"/>
          </w:p>
        </w:tc>
      </w:tr>
    </w:tbl>
    <w:p w:rsidR="003B0B85" w:rsidRDefault="003B0B85" w:rsidP="003B0B85">
      <w:pPr>
        <w:spacing w:after="0"/>
        <w:jc w:val="center"/>
        <w:rPr>
          <w:rFonts w:ascii="Times New Roman" w:hAnsi="Times New Roman"/>
          <w:color w:val="000000"/>
        </w:rPr>
      </w:pPr>
    </w:p>
    <w:p w:rsidR="003B0B85" w:rsidRDefault="003B0B85" w:rsidP="003B0B85">
      <w:pPr>
        <w:numPr>
          <w:ilvl w:val="0"/>
          <w:numId w:val="1"/>
        </w:numPr>
        <w:tabs>
          <w:tab w:val="left" w:pos="0"/>
        </w:tabs>
        <w:spacing w:line="100" w:lineRule="atLeast"/>
        <w:ind w:left="0" w:firstLine="567"/>
        <w:jc w:val="both"/>
        <w:rPr>
          <w:rFonts w:ascii="Times New Roman" w:hAnsi="Times New Roman"/>
        </w:rPr>
      </w:pPr>
      <w:r>
        <w:rPr>
          <w:rFonts w:ascii="Times New Roman" w:hAnsi="Times New Roman"/>
          <w:color w:val="000000"/>
          <w:sz w:val="24"/>
          <w:szCs w:val="24"/>
          <w:lang w:val="uk-UA" w:eastAsia="ru-RU"/>
        </w:rPr>
        <w:t xml:space="preserve">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w:t>
      </w:r>
      <w:r>
        <w:rPr>
          <w:rFonts w:ascii="Times New Roman" w:hAnsi="Times New Roman"/>
          <w:color w:val="000000"/>
          <w:sz w:val="24"/>
          <w:szCs w:val="24"/>
          <w:lang w:val="uk-UA" w:eastAsia="ru-RU"/>
        </w:rPr>
        <w:lastRenderedPageBreak/>
        <w:t>походження або виробника, учасник може надати саме такий товар, як вимагається замовником, або еквівалент, не гірший за якістю.</w:t>
      </w:r>
    </w:p>
    <w:p w:rsidR="003B0B85" w:rsidRDefault="003B0B85" w:rsidP="003B0B85">
      <w:pPr>
        <w:pStyle w:val="a5"/>
        <w:numPr>
          <w:ilvl w:val="0"/>
          <w:numId w:val="1"/>
        </w:numPr>
        <w:tabs>
          <w:tab w:val="left" w:pos="284"/>
        </w:tabs>
        <w:ind w:left="0" w:firstLine="567"/>
        <w:jc w:val="both"/>
        <w:rPr>
          <w:rFonts w:ascii="Times New Roman" w:hAnsi="Times New Roman" w:cs="Times New Roman"/>
          <w:sz w:val="24"/>
          <w:szCs w:val="24"/>
        </w:rPr>
      </w:pPr>
      <w:proofErr w:type="spellStart"/>
      <w:r>
        <w:rPr>
          <w:rFonts w:ascii="Times New Roman" w:hAnsi="Times New Roman" w:cs="Times New Roman"/>
          <w:b/>
          <w:sz w:val="24"/>
          <w:szCs w:val="24"/>
        </w:rPr>
        <w:t>Вимоги</w:t>
      </w:r>
      <w:proofErr w:type="spellEnd"/>
      <w:r>
        <w:rPr>
          <w:rFonts w:ascii="Times New Roman" w:hAnsi="Times New Roman" w:cs="Times New Roman"/>
          <w:b/>
          <w:sz w:val="24"/>
          <w:szCs w:val="24"/>
        </w:rPr>
        <w:t xml:space="preserve"> до </w:t>
      </w:r>
      <w:proofErr w:type="spellStart"/>
      <w:r>
        <w:rPr>
          <w:rFonts w:ascii="Times New Roman" w:hAnsi="Times New Roman" w:cs="Times New Roman"/>
          <w:b/>
          <w:sz w:val="24"/>
          <w:szCs w:val="24"/>
        </w:rPr>
        <w:t>тари</w:t>
      </w:r>
      <w:proofErr w:type="spellEnd"/>
      <w:r>
        <w:rPr>
          <w:rFonts w:ascii="Times New Roman" w:hAnsi="Times New Roman" w:cs="Times New Roman"/>
          <w:b/>
          <w:sz w:val="24"/>
          <w:szCs w:val="24"/>
        </w:rPr>
        <w:t xml:space="preserve"> та упаковки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Товар повинен бути в </w:t>
      </w:r>
      <w:proofErr w:type="spellStart"/>
      <w:r>
        <w:rPr>
          <w:rFonts w:ascii="Times New Roman" w:hAnsi="Times New Roman" w:cs="Times New Roman"/>
          <w:sz w:val="24"/>
          <w:szCs w:val="24"/>
        </w:rPr>
        <w:t>упаковці</w:t>
      </w:r>
      <w:proofErr w:type="spellEnd"/>
      <w:r>
        <w:rPr>
          <w:rFonts w:ascii="Times New Roman" w:hAnsi="Times New Roman" w:cs="Times New Roman"/>
          <w:sz w:val="24"/>
          <w:szCs w:val="24"/>
        </w:rPr>
        <w:t xml:space="preserve">, яка </w:t>
      </w:r>
      <w:proofErr w:type="spellStart"/>
      <w:r>
        <w:rPr>
          <w:rFonts w:ascii="Times New Roman" w:hAnsi="Times New Roman" w:cs="Times New Roman"/>
          <w:sz w:val="24"/>
          <w:szCs w:val="24"/>
        </w:rPr>
        <w:t>відповідає</w:t>
      </w:r>
      <w:proofErr w:type="spellEnd"/>
      <w:r>
        <w:rPr>
          <w:rFonts w:ascii="Times New Roman" w:hAnsi="Times New Roman" w:cs="Times New Roman"/>
          <w:sz w:val="24"/>
          <w:szCs w:val="24"/>
        </w:rPr>
        <w:t xml:space="preserve"> характеру товару і </w:t>
      </w:r>
      <w:proofErr w:type="spellStart"/>
      <w:r>
        <w:rPr>
          <w:rFonts w:ascii="Times New Roman" w:hAnsi="Times New Roman" w:cs="Times New Roman"/>
          <w:sz w:val="24"/>
          <w:szCs w:val="24"/>
        </w:rPr>
        <w:t>захищає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пошкоджень</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w:t>
      </w:r>
      <w:proofErr w:type="spellEnd"/>
      <w:r>
        <w:rPr>
          <w:rFonts w:ascii="Times New Roman" w:hAnsi="Times New Roman" w:cs="Times New Roman"/>
          <w:sz w:val="24"/>
          <w:szCs w:val="24"/>
        </w:rPr>
        <w:t xml:space="preserve"> час поставки. Товар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w:t>
      </w:r>
      <w:proofErr w:type="spellStart"/>
      <w:r>
        <w:rPr>
          <w:rFonts w:ascii="Times New Roman" w:hAnsi="Times New Roman" w:cs="Times New Roman"/>
          <w:sz w:val="24"/>
          <w:szCs w:val="24"/>
        </w:rPr>
        <w:t>поставлений</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непошкодженій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пакуванні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виробника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передаватись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 xml:space="preserve"> без </w:t>
      </w:r>
      <w:proofErr w:type="spellStart"/>
      <w:r>
        <w:rPr>
          <w:rFonts w:ascii="Times New Roman" w:hAnsi="Times New Roman" w:cs="Times New Roman"/>
          <w:sz w:val="24"/>
          <w:szCs w:val="24"/>
        </w:rPr>
        <w:t>механічних</w:t>
      </w:r>
      <w:proofErr w:type="spellEnd"/>
      <w:r>
        <w:rPr>
          <w:rFonts w:ascii="Times New Roman" w:hAnsi="Times New Roman" w:cs="Times New Roman"/>
          <w:sz w:val="24"/>
          <w:szCs w:val="24"/>
        </w:rPr>
        <w:t xml:space="preserve"> та будь-</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пошкоджень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придатний</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свого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призначення</w:t>
      </w:r>
      <w:proofErr w:type="spellEnd"/>
      <w:r>
        <w:rPr>
          <w:rFonts w:ascii="Times New Roman" w:hAnsi="Times New Roman" w:cs="Times New Roman"/>
          <w:sz w:val="24"/>
          <w:szCs w:val="24"/>
        </w:rPr>
        <w:t>.</w:t>
      </w:r>
    </w:p>
    <w:p w:rsidR="003B0B85" w:rsidRPr="00C677F5" w:rsidRDefault="00C677F5" w:rsidP="00C677F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w:t>
      </w:r>
      <w:r w:rsidR="003B0B85" w:rsidRPr="00C677F5">
        <w:rPr>
          <w:rFonts w:ascii="Times New Roman" w:hAnsi="Times New Roman" w:cs="Times New Roman"/>
          <w:color w:val="000000"/>
          <w:sz w:val="24"/>
          <w:szCs w:val="24"/>
        </w:rPr>
        <w:t xml:space="preserve">Для </w:t>
      </w:r>
      <w:proofErr w:type="spellStart"/>
      <w:r w:rsidR="003B0B85" w:rsidRPr="00C677F5">
        <w:rPr>
          <w:rFonts w:ascii="Times New Roman" w:hAnsi="Times New Roman" w:cs="Times New Roman"/>
          <w:color w:val="000000"/>
          <w:sz w:val="24"/>
          <w:szCs w:val="24"/>
        </w:rPr>
        <w:t>підтвердження</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відповідно</w:t>
      </w:r>
      <w:r w:rsidR="00E30B35" w:rsidRPr="00C677F5">
        <w:rPr>
          <w:rFonts w:ascii="Times New Roman" w:hAnsi="Times New Roman" w:cs="Times New Roman"/>
          <w:color w:val="000000"/>
          <w:sz w:val="24"/>
          <w:szCs w:val="24"/>
        </w:rPr>
        <w:t>сті</w:t>
      </w:r>
      <w:proofErr w:type="spellEnd"/>
      <w:r w:rsidR="00E30B35" w:rsidRPr="00C677F5">
        <w:rPr>
          <w:rFonts w:ascii="Times New Roman" w:hAnsi="Times New Roman" w:cs="Times New Roman"/>
          <w:color w:val="000000"/>
          <w:sz w:val="24"/>
          <w:szCs w:val="24"/>
        </w:rPr>
        <w:t xml:space="preserve"> </w:t>
      </w:r>
      <w:proofErr w:type="spellStart"/>
      <w:r w:rsidR="00E30B35" w:rsidRPr="00C677F5">
        <w:rPr>
          <w:rFonts w:ascii="Times New Roman" w:hAnsi="Times New Roman" w:cs="Times New Roman"/>
          <w:color w:val="000000"/>
          <w:sz w:val="24"/>
          <w:szCs w:val="24"/>
        </w:rPr>
        <w:t>пропозиції</w:t>
      </w:r>
      <w:proofErr w:type="spellEnd"/>
      <w:r w:rsidR="00E30B35" w:rsidRPr="00C677F5">
        <w:rPr>
          <w:rFonts w:ascii="Times New Roman" w:hAnsi="Times New Roman" w:cs="Times New Roman"/>
          <w:color w:val="000000"/>
          <w:sz w:val="24"/>
          <w:szCs w:val="24"/>
        </w:rPr>
        <w:t xml:space="preserve"> </w:t>
      </w:r>
      <w:r w:rsidR="00E30B35" w:rsidRPr="00C677F5">
        <w:rPr>
          <w:rFonts w:ascii="Times New Roman" w:hAnsi="Times New Roman" w:cs="Times New Roman"/>
          <w:color w:val="000000"/>
          <w:sz w:val="24"/>
          <w:szCs w:val="24"/>
          <w:lang w:val="uk-UA"/>
        </w:rPr>
        <w:t xml:space="preserve"> </w:t>
      </w:r>
      <w:proofErr w:type="spellStart"/>
      <w:r w:rsidR="003B0B85" w:rsidRPr="00C677F5">
        <w:rPr>
          <w:rFonts w:ascii="Times New Roman" w:hAnsi="Times New Roman" w:cs="Times New Roman"/>
          <w:color w:val="000000"/>
          <w:sz w:val="24"/>
          <w:szCs w:val="24"/>
        </w:rPr>
        <w:t>учасника</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технічним</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якісним</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кількісним</w:t>
      </w:r>
      <w:proofErr w:type="spellEnd"/>
      <w:r w:rsidR="003B0B85" w:rsidRPr="00C677F5">
        <w:rPr>
          <w:rFonts w:ascii="Times New Roman" w:hAnsi="Times New Roman" w:cs="Times New Roman"/>
          <w:color w:val="000000"/>
          <w:sz w:val="24"/>
          <w:szCs w:val="24"/>
        </w:rPr>
        <w:t xml:space="preserve"> та </w:t>
      </w:r>
      <w:proofErr w:type="spellStart"/>
      <w:r w:rsidR="003B0B85" w:rsidRPr="00C677F5">
        <w:rPr>
          <w:rFonts w:ascii="Times New Roman" w:hAnsi="Times New Roman" w:cs="Times New Roman"/>
          <w:color w:val="000000"/>
          <w:sz w:val="24"/>
          <w:szCs w:val="24"/>
        </w:rPr>
        <w:t>іншим</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вимогам</w:t>
      </w:r>
      <w:proofErr w:type="spellEnd"/>
      <w:r w:rsidR="003B0B85" w:rsidRPr="00C677F5">
        <w:rPr>
          <w:rFonts w:ascii="Times New Roman" w:hAnsi="Times New Roman" w:cs="Times New Roman"/>
          <w:color w:val="000000"/>
          <w:sz w:val="24"/>
          <w:szCs w:val="24"/>
        </w:rPr>
        <w:t xml:space="preserve"> до предмета </w:t>
      </w:r>
      <w:proofErr w:type="spellStart"/>
      <w:r w:rsidR="003B0B85" w:rsidRPr="00C677F5">
        <w:rPr>
          <w:rFonts w:ascii="Times New Roman" w:hAnsi="Times New Roman" w:cs="Times New Roman"/>
          <w:color w:val="000000"/>
          <w:sz w:val="24"/>
          <w:szCs w:val="24"/>
        </w:rPr>
        <w:t>закупівлі</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встановленим</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замовником</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учасник</w:t>
      </w:r>
      <w:proofErr w:type="spellEnd"/>
      <w:r w:rsidR="003B0B85" w:rsidRPr="00C677F5">
        <w:rPr>
          <w:rFonts w:ascii="Times New Roman" w:hAnsi="Times New Roman" w:cs="Times New Roman"/>
          <w:color w:val="000000"/>
          <w:sz w:val="24"/>
          <w:szCs w:val="24"/>
        </w:rPr>
        <w:t xml:space="preserve"> повинен </w:t>
      </w:r>
      <w:proofErr w:type="spellStart"/>
      <w:r w:rsidR="003B0B85" w:rsidRPr="00C677F5">
        <w:rPr>
          <w:rFonts w:ascii="Times New Roman" w:hAnsi="Times New Roman" w:cs="Times New Roman"/>
          <w:color w:val="000000"/>
          <w:sz w:val="24"/>
          <w:szCs w:val="24"/>
        </w:rPr>
        <w:t>надати</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наступні</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документи</w:t>
      </w:r>
      <w:proofErr w:type="spellEnd"/>
      <w:r w:rsidR="003B0B85" w:rsidRPr="00C677F5">
        <w:rPr>
          <w:rFonts w:ascii="Times New Roman" w:hAnsi="Times New Roman" w:cs="Times New Roman"/>
          <w:color w:val="000000"/>
          <w:sz w:val="24"/>
          <w:szCs w:val="24"/>
        </w:rPr>
        <w:t xml:space="preserve"> у </w:t>
      </w:r>
      <w:proofErr w:type="spellStart"/>
      <w:r w:rsidR="003B0B85" w:rsidRPr="00C677F5">
        <w:rPr>
          <w:rFonts w:ascii="Times New Roman" w:hAnsi="Times New Roman" w:cs="Times New Roman"/>
          <w:color w:val="000000"/>
          <w:sz w:val="24"/>
          <w:szCs w:val="24"/>
        </w:rPr>
        <w:t>складі</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своєї</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пропозиції</w:t>
      </w:r>
      <w:proofErr w:type="spellEnd"/>
      <w:r w:rsidR="003B0B85" w:rsidRPr="00C677F5">
        <w:rPr>
          <w:rFonts w:ascii="Times New Roman" w:hAnsi="Times New Roman" w:cs="Times New Roman"/>
          <w:color w:val="000000"/>
          <w:sz w:val="24"/>
          <w:szCs w:val="24"/>
        </w:rPr>
        <w:t>:</w:t>
      </w:r>
    </w:p>
    <w:p w:rsidR="00C677F5" w:rsidRPr="00C677F5" w:rsidRDefault="003B0B85" w:rsidP="003B0B85">
      <w:pPr>
        <w:numPr>
          <w:ilvl w:val="0"/>
          <w:numId w:val="1"/>
        </w:numPr>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Товар повинен </w:t>
      </w:r>
      <w:proofErr w:type="spellStart"/>
      <w:r>
        <w:rPr>
          <w:rFonts w:ascii="Times New Roman" w:hAnsi="Times New Roman" w:cs="Times New Roman"/>
          <w:color w:val="000000"/>
          <w:sz w:val="24"/>
          <w:szCs w:val="24"/>
        </w:rPr>
        <w:t>відповідати</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техн</w:t>
      </w:r>
      <w:proofErr w:type="gramEnd"/>
      <w:r>
        <w:rPr>
          <w:rFonts w:ascii="Times New Roman" w:hAnsi="Times New Roman" w:cs="Times New Roman"/>
          <w:color w:val="000000"/>
          <w:sz w:val="24"/>
          <w:szCs w:val="24"/>
        </w:rPr>
        <w:t>ічним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кількісним</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якісним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 xml:space="preserve">. Для </w:t>
      </w:r>
      <w:proofErr w:type="spellStart"/>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ідтвердження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надає</w:t>
      </w:r>
      <w:proofErr w:type="spellEnd"/>
      <w:r w:rsidR="00C677F5">
        <w:rPr>
          <w:rFonts w:ascii="Times New Roman" w:hAnsi="Times New Roman" w:cs="Times New Roman"/>
          <w:color w:val="000000"/>
          <w:sz w:val="24"/>
          <w:szCs w:val="24"/>
          <w:lang w:val="uk-UA"/>
        </w:rPr>
        <w:t>:</w:t>
      </w:r>
    </w:p>
    <w:p w:rsidR="003B0B85" w:rsidRPr="00C677F5" w:rsidRDefault="00C677F5" w:rsidP="003B0B85">
      <w:pPr>
        <w:numPr>
          <w:ilvl w:val="0"/>
          <w:numId w:val="1"/>
        </w:numPr>
        <w:spacing w:after="0" w:line="240" w:lineRule="auto"/>
        <w:ind w:left="0" w:firstLine="73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r w:rsidR="003B0B85" w:rsidRPr="00C677F5">
        <w:rPr>
          <w:rFonts w:ascii="Times New Roman" w:hAnsi="Times New Roman" w:cs="Times New Roman"/>
          <w:color w:val="000000"/>
          <w:sz w:val="24"/>
          <w:szCs w:val="24"/>
          <w:lang w:val="uk-UA"/>
        </w:rPr>
        <w:t xml:space="preserve"> заповнену таблицю відповідності запропонованого товару технічним, кількісним та якісним вимогам із зазначенням повної інформації про товар (виробник, країна-виробник, торгова марка, розміри, кольори, тощо) з</w:t>
      </w:r>
      <w:r w:rsidR="003B0B85">
        <w:rPr>
          <w:rFonts w:ascii="Times New Roman" w:hAnsi="Times New Roman" w:cs="Times New Roman"/>
          <w:color w:val="000000"/>
          <w:sz w:val="24"/>
          <w:szCs w:val="24"/>
        </w:rPr>
        <w:t> </w:t>
      </w:r>
      <w:r w:rsidR="003B0B85" w:rsidRPr="00C677F5">
        <w:rPr>
          <w:rFonts w:ascii="Times New Roman" w:hAnsi="Times New Roman" w:cs="Times New Roman"/>
          <w:color w:val="000000"/>
          <w:sz w:val="24"/>
          <w:szCs w:val="24"/>
          <w:lang w:val="uk-UA"/>
        </w:rPr>
        <w:t xml:space="preserve"> додаванням зразків (фотоматер</w:t>
      </w:r>
      <w:r>
        <w:rPr>
          <w:rFonts w:ascii="Times New Roman" w:hAnsi="Times New Roman" w:cs="Times New Roman"/>
          <w:color w:val="000000"/>
          <w:sz w:val="24"/>
          <w:szCs w:val="24"/>
          <w:lang w:val="uk-UA"/>
        </w:rPr>
        <w:t>іалів) запропонованої продукції;</w:t>
      </w:r>
    </w:p>
    <w:p w:rsidR="00C677F5" w:rsidRDefault="00C677F5" w:rsidP="00C677F5">
      <w:pPr>
        <w:numPr>
          <w:ilvl w:val="0"/>
          <w:numId w:val="1"/>
        </w:numPr>
        <w:tabs>
          <w:tab w:val="left" w:pos="0"/>
        </w:tabs>
        <w:suppressAutoHyphens w:val="0"/>
        <w:spacing w:after="0" w:line="240" w:lineRule="auto"/>
        <w:ind w:left="0" w:firstLine="737"/>
        <w:jc w:val="both"/>
        <w:rPr>
          <w:lang w:val="uk-UA"/>
        </w:rPr>
      </w:pPr>
      <w:proofErr w:type="spellStart"/>
      <w:r>
        <w:rPr>
          <w:rFonts w:ascii="Times New Roman" w:hAnsi="Times New Roman" w:cs="Times New Roman"/>
          <w:color w:val="000000"/>
          <w:sz w:val="24"/>
          <w:szCs w:val="24"/>
          <w:lang w:val="uk-UA"/>
        </w:rPr>
        <w:t>-завірені</w:t>
      </w:r>
      <w:proofErr w:type="spellEnd"/>
      <w:r>
        <w:rPr>
          <w:rFonts w:ascii="Times New Roman" w:hAnsi="Times New Roman" w:cs="Times New Roman"/>
          <w:color w:val="000000"/>
          <w:sz w:val="24"/>
          <w:szCs w:val="24"/>
          <w:lang w:val="uk-UA"/>
        </w:rPr>
        <w:t xml:space="preserve"> належним чином </w:t>
      </w:r>
      <w:proofErr w:type="spellStart"/>
      <w:r>
        <w:rPr>
          <w:rFonts w:ascii="Times New Roman" w:hAnsi="Times New Roman" w:cs="Times New Roman"/>
          <w:color w:val="000000"/>
          <w:sz w:val="24"/>
          <w:szCs w:val="24"/>
          <w:lang w:val="uk-UA" w:eastAsia="ru-RU"/>
        </w:rPr>
        <w:t>сканкопії</w:t>
      </w:r>
      <w:proofErr w:type="spellEnd"/>
      <w:r>
        <w:rPr>
          <w:rFonts w:ascii="Times New Roman" w:hAnsi="Times New Roman" w:cs="Times New Roman"/>
          <w:color w:val="000000"/>
          <w:sz w:val="24"/>
          <w:szCs w:val="24"/>
          <w:lang w:val="uk-UA" w:eastAsia="ru-RU"/>
        </w:rPr>
        <w:t xml:space="preserve"> документів, що засвідчують якість та безпеку запропонованого товару в повному обсязі, наявність яких передбачена чинним законодавством: сертифікат відповідності,  або сертифікат (паспорт) якості, або сертифікат походження товару або інший документ про якість продукції (якщо продукція входить до переліку ТМЦ, які підлягають сертифікації на території України). При відсутності сертифікатів відповідності надати пояснення та підтвердження про те, що продукція не входить до переліку продукції, що підлягає обов’язковій сертифікації в Україні.</w:t>
      </w:r>
    </w:p>
    <w:p w:rsidR="003B0B85" w:rsidRPr="00C677F5" w:rsidRDefault="00C677F5" w:rsidP="00C677F5">
      <w:pPr>
        <w:pStyle w:val="a5"/>
        <w:numPr>
          <w:ilvl w:val="0"/>
          <w:numId w:val="2"/>
        </w:numPr>
        <w:shd w:val="clear" w:color="auto" w:fill="FFFFFF"/>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w:t>
      </w:r>
      <w:proofErr w:type="spellStart"/>
      <w:r w:rsidR="003B0B85" w:rsidRPr="00C677F5">
        <w:rPr>
          <w:rFonts w:ascii="Times New Roman" w:hAnsi="Times New Roman" w:cs="Times New Roman"/>
          <w:color w:val="000000"/>
          <w:sz w:val="24"/>
          <w:szCs w:val="24"/>
        </w:rPr>
        <w:t>ист-гарантія</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Учасника</w:t>
      </w:r>
      <w:proofErr w:type="spellEnd"/>
      <w:r w:rsidR="003B0B85" w:rsidRPr="00C677F5">
        <w:rPr>
          <w:rFonts w:ascii="Times New Roman" w:hAnsi="Times New Roman" w:cs="Times New Roman"/>
          <w:color w:val="000000"/>
          <w:sz w:val="24"/>
          <w:szCs w:val="24"/>
        </w:rPr>
        <w:t xml:space="preserve"> про </w:t>
      </w:r>
      <w:proofErr w:type="spellStart"/>
      <w:r w:rsidR="003B0B85" w:rsidRPr="00C677F5">
        <w:rPr>
          <w:rFonts w:ascii="Times New Roman" w:hAnsi="Times New Roman" w:cs="Times New Roman"/>
          <w:color w:val="000000"/>
          <w:sz w:val="24"/>
          <w:szCs w:val="24"/>
        </w:rPr>
        <w:t>вчасну</w:t>
      </w:r>
      <w:proofErr w:type="spellEnd"/>
      <w:r w:rsidR="003B0B85" w:rsidRPr="00C677F5">
        <w:rPr>
          <w:rFonts w:ascii="Times New Roman" w:hAnsi="Times New Roman" w:cs="Times New Roman"/>
          <w:color w:val="000000"/>
          <w:sz w:val="24"/>
          <w:szCs w:val="24"/>
        </w:rPr>
        <w:t xml:space="preserve"> поставку товару до </w:t>
      </w:r>
      <w:r w:rsidR="003B0B85" w:rsidRPr="00C677F5">
        <w:rPr>
          <w:rFonts w:ascii="Times New Roman" w:hAnsi="Times New Roman" w:cs="Times New Roman"/>
          <w:color w:val="000000"/>
          <w:sz w:val="24"/>
          <w:szCs w:val="24"/>
          <w:lang w:val="uk-UA"/>
        </w:rPr>
        <w:t>20</w:t>
      </w:r>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грудня</w:t>
      </w:r>
      <w:proofErr w:type="spellEnd"/>
      <w:r w:rsidR="003B0B85" w:rsidRPr="00C677F5">
        <w:rPr>
          <w:rFonts w:ascii="Times New Roman" w:hAnsi="Times New Roman" w:cs="Times New Roman"/>
          <w:color w:val="000000"/>
          <w:sz w:val="24"/>
          <w:szCs w:val="24"/>
        </w:rPr>
        <w:t xml:space="preserve"> 2022 року, </w:t>
      </w:r>
      <w:proofErr w:type="spellStart"/>
      <w:r w:rsidR="003B0B85" w:rsidRPr="00C677F5">
        <w:rPr>
          <w:rFonts w:ascii="Times New Roman" w:hAnsi="Times New Roman" w:cs="Times New Roman"/>
          <w:color w:val="000000"/>
          <w:sz w:val="24"/>
          <w:szCs w:val="24"/>
        </w:rPr>
        <w:t>виконання</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завантажувальних-розвантажувальних</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робіт</w:t>
      </w:r>
      <w:proofErr w:type="spellEnd"/>
      <w:r w:rsidR="003B0B85" w:rsidRPr="00C677F5">
        <w:rPr>
          <w:rFonts w:ascii="Times New Roman" w:hAnsi="Times New Roman" w:cs="Times New Roman"/>
          <w:color w:val="000000"/>
          <w:sz w:val="24"/>
          <w:szCs w:val="24"/>
        </w:rPr>
        <w:t xml:space="preserve"> за </w:t>
      </w:r>
      <w:proofErr w:type="spellStart"/>
      <w:r w:rsidR="003B0B85" w:rsidRPr="00C677F5">
        <w:rPr>
          <w:rFonts w:ascii="Times New Roman" w:hAnsi="Times New Roman" w:cs="Times New Roman"/>
          <w:color w:val="000000"/>
          <w:sz w:val="24"/>
          <w:szCs w:val="24"/>
        </w:rPr>
        <w:t>рахунок</w:t>
      </w:r>
      <w:proofErr w:type="spellEnd"/>
      <w:r w:rsidR="003B0B85" w:rsidRPr="00C677F5">
        <w:rPr>
          <w:rFonts w:ascii="Times New Roman" w:hAnsi="Times New Roman" w:cs="Times New Roman"/>
          <w:color w:val="000000"/>
          <w:sz w:val="24"/>
          <w:szCs w:val="24"/>
        </w:rPr>
        <w:t xml:space="preserve"> </w:t>
      </w:r>
      <w:proofErr w:type="spellStart"/>
      <w:r w:rsidR="003B0B85" w:rsidRPr="00C677F5">
        <w:rPr>
          <w:rFonts w:ascii="Times New Roman" w:hAnsi="Times New Roman" w:cs="Times New Roman"/>
          <w:color w:val="000000"/>
          <w:sz w:val="24"/>
          <w:szCs w:val="24"/>
        </w:rPr>
        <w:t>Учасника</w:t>
      </w:r>
      <w:proofErr w:type="spellEnd"/>
      <w:r w:rsidR="003B0B85" w:rsidRPr="00C677F5">
        <w:rPr>
          <w:rFonts w:ascii="Times New Roman" w:hAnsi="Times New Roman" w:cs="Times New Roman"/>
          <w:color w:val="000000"/>
          <w:sz w:val="24"/>
          <w:szCs w:val="24"/>
        </w:rPr>
        <w:t xml:space="preserve"> до закладу </w:t>
      </w:r>
      <w:proofErr w:type="spellStart"/>
      <w:r w:rsidR="003B0B85" w:rsidRPr="00C677F5">
        <w:rPr>
          <w:rFonts w:ascii="Times New Roman" w:hAnsi="Times New Roman" w:cs="Times New Roman"/>
          <w:color w:val="000000"/>
          <w:sz w:val="24"/>
          <w:szCs w:val="24"/>
        </w:rPr>
        <w:t>Замовника</w:t>
      </w:r>
      <w:proofErr w:type="spellEnd"/>
      <w:r w:rsidR="003B0B85" w:rsidRPr="00C677F5">
        <w:rPr>
          <w:rFonts w:ascii="Times New Roman" w:hAnsi="Times New Roman" w:cs="Times New Roman"/>
          <w:color w:val="000000"/>
          <w:sz w:val="24"/>
          <w:szCs w:val="24"/>
        </w:rPr>
        <w:t>.</w:t>
      </w:r>
    </w:p>
    <w:p w:rsidR="003B0B85" w:rsidRDefault="003B0B85" w:rsidP="003B0B85">
      <w:pPr>
        <w:numPr>
          <w:ilvl w:val="0"/>
          <w:numId w:val="1"/>
        </w:numPr>
        <w:shd w:val="clear" w:color="auto" w:fill="FFFFFF"/>
        <w:spacing w:after="0" w:line="240" w:lineRule="auto"/>
        <w:ind w:left="0" w:firstLine="73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Якщо</w:t>
      </w:r>
      <w:proofErr w:type="spellEnd"/>
      <w:r>
        <w:rPr>
          <w:rFonts w:ascii="Times New Roman" w:hAnsi="Times New Roman" w:cs="Times New Roman"/>
          <w:color w:val="000000"/>
          <w:sz w:val="24"/>
          <w:szCs w:val="24"/>
        </w:rPr>
        <w:t xml:space="preserve"> товар </w:t>
      </w:r>
      <w:proofErr w:type="spellStart"/>
      <w:r>
        <w:rPr>
          <w:rFonts w:ascii="Times New Roman" w:hAnsi="Times New Roman" w:cs="Times New Roman"/>
          <w:color w:val="000000"/>
          <w:sz w:val="24"/>
          <w:szCs w:val="24"/>
        </w:rPr>
        <w:t>виявиться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неякісним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таким,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відповідає</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техн</w:t>
      </w:r>
      <w:proofErr w:type="gramEnd"/>
      <w:r>
        <w:rPr>
          <w:rFonts w:ascii="Times New Roman" w:hAnsi="Times New Roman" w:cs="Times New Roman"/>
          <w:color w:val="000000"/>
          <w:sz w:val="24"/>
          <w:szCs w:val="24"/>
        </w:rPr>
        <w:t>ічним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умовам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тендерної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зобов’язаний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замінити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цей</w:t>
      </w:r>
      <w:proofErr w:type="spellEnd"/>
      <w:r>
        <w:rPr>
          <w:rFonts w:ascii="Times New Roman" w:hAnsi="Times New Roman" w:cs="Times New Roman"/>
          <w:color w:val="000000"/>
          <w:sz w:val="24"/>
          <w:szCs w:val="24"/>
        </w:rPr>
        <w:t xml:space="preserve"> товар в </w:t>
      </w:r>
      <w:proofErr w:type="spellStart"/>
      <w:r>
        <w:rPr>
          <w:rFonts w:ascii="Times New Roman" w:hAnsi="Times New Roman" w:cs="Times New Roman"/>
          <w:color w:val="000000"/>
          <w:sz w:val="24"/>
          <w:szCs w:val="24"/>
        </w:rPr>
        <w:t>термін</w:t>
      </w:r>
      <w:proofErr w:type="spellEnd"/>
      <w:r>
        <w:rPr>
          <w:rFonts w:ascii="Times New Roman" w:hAnsi="Times New Roman" w:cs="Times New Roman"/>
          <w:color w:val="000000"/>
          <w:sz w:val="24"/>
          <w:szCs w:val="24"/>
        </w:rPr>
        <w:t xml:space="preserve"> 5 </w:t>
      </w:r>
      <w:proofErr w:type="spellStart"/>
      <w:r>
        <w:rPr>
          <w:rFonts w:ascii="Times New Roman" w:hAnsi="Times New Roman" w:cs="Times New Roman"/>
          <w:color w:val="000000"/>
          <w:sz w:val="24"/>
          <w:szCs w:val="24"/>
        </w:rPr>
        <w:t>робочих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пов’язані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заміною</w:t>
      </w:r>
      <w:proofErr w:type="spellEnd"/>
      <w:r>
        <w:rPr>
          <w:rFonts w:ascii="Times New Roman" w:hAnsi="Times New Roman" w:cs="Times New Roman"/>
          <w:color w:val="000000"/>
          <w:sz w:val="24"/>
          <w:szCs w:val="24"/>
        </w:rPr>
        <w:t xml:space="preserve"> товару </w:t>
      </w:r>
      <w:proofErr w:type="spellStart"/>
      <w:r>
        <w:rPr>
          <w:rFonts w:ascii="Times New Roman" w:hAnsi="Times New Roman" w:cs="Times New Roman"/>
          <w:color w:val="000000"/>
          <w:sz w:val="24"/>
          <w:szCs w:val="24"/>
        </w:rPr>
        <w:t>неналежної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транспортні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витрати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Учасник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Постачальник</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що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надає</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гарантійний</w:t>
      </w:r>
      <w:proofErr w:type="spellEnd"/>
      <w:r>
        <w:rPr>
          <w:rFonts w:ascii="Times New Roman" w:hAnsi="Times New Roman" w:cs="Times New Roman"/>
          <w:color w:val="000000"/>
          <w:sz w:val="24"/>
          <w:szCs w:val="24"/>
        </w:rPr>
        <w:t xml:space="preserve"> лист.</w:t>
      </w:r>
    </w:p>
    <w:p w:rsidR="003B0B85" w:rsidRDefault="003B0B85" w:rsidP="003B0B85">
      <w:pPr>
        <w:numPr>
          <w:ilvl w:val="0"/>
          <w:numId w:val="1"/>
        </w:numPr>
        <w:spacing w:after="0" w:line="240" w:lineRule="auto"/>
        <w:ind w:left="0" w:firstLine="73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Товар повинен </w:t>
      </w:r>
      <w:proofErr w:type="spellStart"/>
      <w:r>
        <w:rPr>
          <w:rFonts w:ascii="Times New Roman" w:hAnsi="Times New Roman" w:cs="Times New Roman"/>
          <w:color w:val="000000"/>
          <w:sz w:val="24"/>
          <w:szCs w:val="24"/>
        </w:rPr>
        <w:t>відповідати</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техн</w:t>
      </w:r>
      <w:proofErr w:type="gramEnd"/>
      <w:r>
        <w:rPr>
          <w:rFonts w:ascii="Times New Roman" w:hAnsi="Times New Roman" w:cs="Times New Roman"/>
          <w:color w:val="000000"/>
          <w:sz w:val="24"/>
          <w:szCs w:val="24"/>
        </w:rPr>
        <w:t>ічним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кількісним</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якісним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вимогам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Замовника</w:t>
      </w:r>
      <w:proofErr w:type="spellEnd"/>
      <w:r>
        <w:rPr>
          <w:rFonts w:ascii="Times New Roman" w:hAnsi="Times New Roman" w:cs="Times New Roman"/>
          <w:color w:val="000000"/>
          <w:sz w:val="24"/>
          <w:szCs w:val="24"/>
        </w:rPr>
        <w:t>.</w:t>
      </w:r>
    </w:p>
    <w:p w:rsidR="003B0B85" w:rsidRDefault="003B0B85" w:rsidP="003B0B85">
      <w:pPr>
        <w:numPr>
          <w:ilvl w:val="0"/>
          <w:numId w:val="1"/>
        </w:numPr>
        <w:spacing w:after="0" w:line="240" w:lineRule="auto"/>
        <w:ind w:left="0" w:firstLine="737"/>
        <w:jc w:val="both"/>
      </w:pPr>
      <w:r>
        <w:rPr>
          <w:rFonts w:ascii="Times New Roman" w:hAnsi="Times New Roman" w:cs="Times New Roman"/>
          <w:color w:val="000000"/>
          <w:sz w:val="24"/>
          <w:szCs w:val="24"/>
        </w:rPr>
        <w:t xml:space="preserve">Товар, </w:t>
      </w:r>
      <w:proofErr w:type="spellStart"/>
      <w:r>
        <w:rPr>
          <w:rFonts w:ascii="Times New Roman" w:hAnsi="Times New Roman" w:cs="Times New Roman"/>
          <w:color w:val="000000"/>
          <w:sz w:val="24"/>
          <w:szCs w:val="24"/>
        </w:rPr>
        <w:t>який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постачається</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перебував</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експлуатації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умови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зберігання</w:t>
      </w:r>
      <w:proofErr w:type="spellEnd"/>
      <w:r>
        <w:rPr>
          <w:rFonts w:ascii="Times New Roman" w:hAnsi="Times New Roman" w:cs="Times New Roman"/>
          <w:color w:val="000000"/>
          <w:sz w:val="24"/>
          <w:szCs w:val="24"/>
        </w:rPr>
        <w:t xml:space="preserve"> не </w:t>
      </w:r>
      <w:proofErr w:type="spellStart"/>
      <w:r>
        <w:rPr>
          <w:rFonts w:ascii="Times New Roman" w:hAnsi="Times New Roman" w:cs="Times New Roman"/>
          <w:color w:val="000000"/>
          <w:sz w:val="24"/>
          <w:szCs w:val="24"/>
        </w:rPr>
        <w:t>порушені</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 xml:space="preserve">До </w:t>
      </w:r>
      <w:proofErr w:type="spellStart"/>
      <w:r>
        <w:rPr>
          <w:rFonts w:ascii="Times New Roman" w:hAnsi="Times New Roman" w:cs="Times New Roman"/>
          <w:b/>
          <w:bCs/>
          <w:color w:val="000000"/>
          <w:sz w:val="24"/>
          <w:szCs w:val="24"/>
          <w:lang w:eastAsia="ru-RU"/>
        </w:rPr>
        <w:t>Замовника</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має</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постачатися</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тільки</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новий</w:t>
      </w:r>
      <w:proofErr w:type="spellEnd"/>
      <w:r>
        <w:rPr>
          <w:rFonts w:ascii="Times New Roman" w:hAnsi="Times New Roman" w:cs="Times New Roman"/>
          <w:color w:val="000000"/>
          <w:sz w:val="24"/>
          <w:szCs w:val="24"/>
          <w:lang w:eastAsia="ru-RU"/>
        </w:rPr>
        <w:t xml:space="preserve"> товар</w:t>
      </w:r>
      <w:proofErr w:type="gramStart"/>
      <w:r>
        <w:rPr>
          <w:rFonts w:ascii="Times New Roman" w:hAnsi="Times New Roman" w:cs="Times New Roman"/>
          <w:color w:val="000000"/>
          <w:sz w:val="24"/>
          <w:szCs w:val="24"/>
          <w:lang w:eastAsia="ru-RU"/>
        </w:rPr>
        <w:t>.</w:t>
      </w:r>
      <w:r>
        <w:rPr>
          <w:rFonts w:ascii="Times New Roman" w:hAnsi="Times New Roman" w:cs="Times New Roman"/>
          <w:color w:val="000000"/>
          <w:sz w:val="24"/>
          <w:szCs w:val="24"/>
        </w:rPr>
        <w:t>;</w:t>
      </w:r>
      <w:proofErr w:type="gramEnd"/>
    </w:p>
    <w:p w:rsidR="00C677F5" w:rsidRPr="00C677F5" w:rsidRDefault="003B0B85" w:rsidP="00C677F5">
      <w:pPr>
        <w:numPr>
          <w:ilvl w:val="0"/>
          <w:numId w:val="1"/>
        </w:numPr>
        <w:tabs>
          <w:tab w:val="left" w:pos="0"/>
        </w:tabs>
        <w:suppressAutoHyphens w:val="0"/>
        <w:spacing w:after="0" w:line="240" w:lineRule="auto"/>
        <w:ind w:left="0" w:firstLine="737"/>
        <w:jc w:val="both"/>
        <w:rPr>
          <w:lang w:val="uk-UA"/>
        </w:rPr>
      </w:pPr>
      <w:r>
        <w:rPr>
          <w:rFonts w:ascii="Times New Roman" w:hAnsi="Times New Roman" w:cs="Times New Roman"/>
          <w:color w:val="000000"/>
          <w:sz w:val="24"/>
          <w:szCs w:val="24"/>
          <w:lang w:val="uk-UA" w:eastAsia="ru-RU"/>
        </w:rPr>
        <w:t>Копії документів, що засвідчують якість та безпеку запропонованого товару в повному обсязі, наявність яких передбачена чинним законодавством: сертифікат відповідності,  або сертифікат (паспорт) якості, або сертифікат походження товару або інший документ про якість продукції (якщо продукція входить до переліку ТМЦ, які підлягають сертифікації на території України). При відсутності сертифікатів відповідності надати пояснення та підтвердження про те, що продукція не входить до переліку продукції, що підлягає обов’язковій сертифікації в Україні.</w:t>
      </w:r>
    </w:p>
    <w:p w:rsidR="003B0B85" w:rsidRPr="00C677F5" w:rsidRDefault="003B0B85" w:rsidP="00C677F5">
      <w:pPr>
        <w:numPr>
          <w:ilvl w:val="0"/>
          <w:numId w:val="1"/>
        </w:numPr>
        <w:tabs>
          <w:tab w:val="left" w:pos="0"/>
        </w:tabs>
        <w:suppressAutoHyphens w:val="0"/>
        <w:spacing w:after="0" w:line="240" w:lineRule="auto"/>
        <w:ind w:left="0" w:firstLine="737"/>
        <w:jc w:val="both"/>
        <w:rPr>
          <w:rFonts w:ascii="Times New Roman" w:hAnsi="Times New Roman" w:cs="Times New Roman"/>
          <w:sz w:val="24"/>
          <w:szCs w:val="24"/>
          <w:lang w:val="uk-UA"/>
        </w:rPr>
      </w:pPr>
      <w:proofErr w:type="spellStart"/>
      <w:r w:rsidRPr="00C677F5">
        <w:rPr>
          <w:rFonts w:ascii="Times New Roman" w:hAnsi="Times New Roman" w:cs="Times New Roman"/>
          <w:b/>
          <w:bCs/>
          <w:color w:val="000000"/>
          <w:sz w:val="24"/>
          <w:szCs w:val="24"/>
        </w:rPr>
        <w:t>Умовою</w:t>
      </w:r>
      <w:proofErr w:type="spellEnd"/>
      <w:r w:rsidRPr="00C677F5">
        <w:rPr>
          <w:rFonts w:ascii="Times New Roman" w:hAnsi="Times New Roman" w:cs="Times New Roman"/>
          <w:b/>
          <w:bCs/>
          <w:color w:val="000000"/>
          <w:sz w:val="24"/>
          <w:szCs w:val="24"/>
        </w:rPr>
        <w:t xml:space="preserve"> поставки товару є </w:t>
      </w:r>
      <w:proofErr w:type="spellStart"/>
      <w:r w:rsidRPr="00C677F5">
        <w:rPr>
          <w:rFonts w:ascii="Times New Roman" w:hAnsi="Times New Roman" w:cs="Times New Roman"/>
          <w:b/>
          <w:bCs/>
          <w:color w:val="000000"/>
          <w:sz w:val="24"/>
          <w:szCs w:val="24"/>
        </w:rPr>
        <w:t>безкоштовна</w:t>
      </w:r>
      <w:proofErr w:type="spellEnd"/>
      <w:r w:rsidRPr="00C677F5">
        <w:rPr>
          <w:rFonts w:ascii="Times New Roman" w:hAnsi="Times New Roman" w:cs="Times New Roman"/>
          <w:b/>
          <w:bCs/>
          <w:color w:val="000000"/>
          <w:sz w:val="24"/>
          <w:szCs w:val="24"/>
        </w:rPr>
        <w:t xml:space="preserve"> доставка та занос </w:t>
      </w:r>
      <w:proofErr w:type="gramStart"/>
      <w:r w:rsidRPr="00C677F5">
        <w:rPr>
          <w:rFonts w:ascii="Times New Roman" w:hAnsi="Times New Roman" w:cs="Times New Roman"/>
          <w:b/>
          <w:bCs/>
          <w:color w:val="000000"/>
          <w:sz w:val="24"/>
          <w:szCs w:val="24"/>
        </w:rPr>
        <w:t>в</w:t>
      </w:r>
      <w:proofErr w:type="gramEnd"/>
      <w:r w:rsidRPr="00C677F5">
        <w:rPr>
          <w:rFonts w:ascii="Times New Roman" w:hAnsi="Times New Roman" w:cs="Times New Roman"/>
          <w:b/>
          <w:bCs/>
          <w:color w:val="000000"/>
          <w:sz w:val="24"/>
          <w:szCs w:val="24"/>
        </w:rPr>
        <w:t xml:space="preserve"> </w:t>
      </w:r>
      <w:proofErr w:type="spellStart"/>
      <w:r w:rsidRPr="00C677F5">
        <w:rPr>
          <w:rFonts w:ascii="Times New Roman" w:hAnsi="Times New Roman" w:cs="Times New Roman"/>
          <w:b/>
          <w:bCs/>
          <w:color w:val="000000"/>
          <w:sz w:val="24"/>
          <w:szCs w:val="24"/>
        </w:rPr>
        <w:t>приміщення</w:t>
      </w:r>
      <w:proofErr w:type="spellEnd"/>
      <w:r w:rsidRPr="00C677F5">
        <w:rPr>
          <w:rFonts w:ascii="Times New Roman" w:hAnsi="Times New Roman" w:cs="Times New Roman"/>
          <w:b/>
          <w:bCs/>
          <w:color w:val="000000"/>
          <w:sz w:val="24"/>
          <w:szCs w:val="24"/>
        </w:rPr>
        <w:t xml:space="preserve"> на </w:t>
      </w:r>
      <w:proofErr w:type="spellStart"/>
      <w:r w:rsidRPr="00C677F5">
        <w:rPr>
          <w:rFonts w:ascii="Times New Roman" w:hAnsi="Times New Roman" w:cs="Times New Roman"/>
          <w:b/>
          <w:bCs/>
          <w:color w:val="000000"/>
          <w:sz w:val="24"/>
          <w:szCs w:val="24"/>
        </w:rPr>
        <w:t>території</w:t>
      </w:r>
      <w:proofErr w:type="spellEnd"/>
      <w:r w:rsidRPr="00C677F5">
        <w:rPr>
          <w:rFonts w:ascii="Times New Roman" w:hAnsi="Times New Roman" w:cs="Times New Roman"/>
          <w:b/>
          <w:bCs/>
          <w:color w:val="000000"/>
          <w:sz w:val="24"/>
          <w:szCs w:val="24"/>
        </w:rPr>
        <w:t xml:space="preserve"> </w:t>
      </w:r>
      <w:proofErr w:type="spellStart"/>
      <w:r w:rsidRPr="00C677F5">
        <w:rPr>
          <w:rFonts w:ascii="Times New Roman" w:hAnsi="Times New Roman" w:cs="Times New Roman"/>
          <w:b/>
          <w:bCs/>
          <w:iCs/>
          <w:color w:val="000000"/>
          <w:sz w:val="24"/>
          <w:szCs w:val="24"/>
        </w:rPr>
        <w:t>Замовника</w:t>
      </w:r>
      <w:proofErr w:type="spellEnd"/>
      <w:r w:rsidRPr="00C677F5">
        <w:rPr>
          <w:rFonts w:ascii="Times New Roman" w:hAnsi="Times New Roman" w:cs="Times New Roman"/>
          <w:b/>
          <w:bCs/>
          <w:color w:val="000000"/>
          <w:sz w:val="24"/>
          <w:szCs w:val="24"/>
        </w:rPr>
        <w:t xml:space="preserve"> з </w:t>
      </w:r>
      <w:proofErr w:type="spellStart"/>
      <w:r w:rsidRPr="00C677F5">
        <w:rPr>
          <w:rFonts w:ascii="Times New Roman" w:hAnsi="Times New Roman" w:cs="Times New Roman"/>
          <w:b/>
          <w:bCs/>
          <w:color w:val="000000"/>
          <w:sz w:val="24"/>
          <w:szCs w:val="24"/>
        </w:rPr>
        <w:t>перевіркою</w:t>
      </w:r>
      <w:proofErr w:type="spellEnd"/>
      <w:r w:rsidRPr="00C677F5">
        <w:rPr>
          <w:rFonts w:ascii="Times New Roman" w:hAnsi="Times New Roman" w:cs="Times New Roman"/>
          <w:b/>
          <w:bCs/>
          <w:color w:val="000000"/>
          <w:sz w:val="24"/>
          <w:szCs w:val="24"/>
        </w:rPr>
        <w:t xml:space="preserve"> </w:t>
      </w:r>
      <w:proofErr w:type="spellStart"/>
      <w:r w:rsidRPr="00C677F5">
        <w:rPr>
          <w:rFonts w:ascii="Times New Roman" w:hAnsi="Times New Roman" w:cs="Times New Roman"/>
          <w:b/>
          <w:bCs/>
          <w:color w:val="000000"/>
          <w:sz w:val="24"/>
          <w:szCs w:val="24"/>
        </w:rPr>
        <w:t>комплектності</w:t>
      </w:r>
      <w:proofErr w:type="spellEnd"/>
      <w:r w:rsidRPr="00C677F5">
        <w:rPr>
          <w:rFonts w:ascii="Times New Roman" w:hAnsi="Times New Roman" w:cs="Times New Roman"/>
          <w:b/>
          <w:bCs/>
          <w:color w:val="000000"/>
          <w:sz w:val="24"/>
          <w:szCs w:val="24"/>
        </w:rPr>
        <w:t xml:space="preserve">, </w:t>
      </w:r>
      <w:proofErr w:type="spellStart"/>
      <w:r w:rsidRPr="00C677F5">
        <w:rPr>
          <w:rFonts w:ascii="Times New Roman" w:hAnsi="Times New Roman" w:cs="Times New Roman"/>
          <w:b/>
          <w:bCs/>
          <w:color w:val="000000"/>
          <w:sz w:val="24"/>
          <w:szCs w:val="24"/>
        </w:rPr>
        <w:t>цілісності</w:t>
      </w:r>
      <w:proofErr w:type="spellEnd"/>
      <w:r w:rsidRPr="00C677F5">
        <w:rPr>
          <w:rFonts w:ascii="Times New Roman" w:hAnsi="Times New Roman" w:cs="Times New Roman"/>
          <w:b/>
          <w:bCs/>
          <w:color w:val="000000"/>
          <w:sz w:val="24"/>
          <w:szCs w:val="24"/>
        </w:rPr>
        <w:t xml:space="preserve"> та </w:t>
      </w:r>
      <w:proofErr w:type="spellStart"/>
      <w:r w:rsidRPr="00C677F5">
        <w:rPr>
          <w:rFonts w:ascii="Times New Roman" w:hAnsi="Times New Roman" w:cs="Times New Roman"/>
          <w:b/>
          <w:bCs/>
          <w:color w:val="000000"/>
          <w:sz w:val="24"/>
          <w:szCs w:val="24"/>
        </w:rPr>
        <w:t>відсутності</w:t>
      </w:r>
      <w:proofErr w:type="spellEnd"/>
      <w:r w:rsidRPr="00C677F5">
        <w:rPr>
          <w:rFonts w:ascii="Times New Roman" w:hAnsi="Times New Roman" w:cs="Times New Roman"/>
          <w:b/>
          <w:bCs/>
          <w:color w:val="000000"/>
          <w:sz w:val="24"/>
          <w:szCs w:val="24"/>
        </w:rPr>
        <w:t xml:space="preserve"> </w:t>
      </w:r>
      <w:proofErr w:type="spellStart"/>
      <w:r w:rsidRPr="00C677F5">
        <w:rPr>
          <w:rFonts w:ascii="Times New Roman" w:hAnsi="Times New Roman" w:cs="Times New Roman"/>
          <w:b/>
          <w:bCs/>
          <w:color w:val="000000"/>
          <w:sz w:val="24"/>
          <w:szCs w:val="24"/>
        </w:rPr>
        <w:t>пошкоджень</w:t>
      </w:r>
      <w:proofErr w:type="spellEnd"/>
      <w:r w:rsidRPr="00C677F5">
        <w:rPr>
          <w:rFonts w:ascii="Times New Roman" w:hAnsi="Times New Roman" w:cs="Times New Roman"/>
          <w:b/>
          <w:bCs/>
          <w:color w:val="000000"/>
          <w:sz w:val="24"/>
          <w:szCs w:val="24"/>
        </w:rPr>
        <w:t xml:space="preserve"> в </w:t>
      </w:r>
      <w:proofErr w:type="spellStart"/>
      <w:r w:rsidRPr="00C677F5">
        <w:rPr>
          <w:rFonts w:ascii="Times New Roman" w:hAnsi="Times New Roman" w:cs="Times New Roman"/>
          <w:b/>
          <w:bCs/>
          <w:color w:val="000000"/>
          <w:sz w:val="24"/>
          <w:szCs w:val="24"/>
        </w:rPr>
        <w:t>присутності</w:t>
      </w:r>
      <w:proofErr w:type="spellEnd"/>
      <w:r w:rsidRPr="00C677F5">
        <w:rPr>
          <w:rFonts w:ascii="Times New Roman" w:hAnsi="Times New Roman" w:cs="Times New Roman"/>
          <w:b/>
          <w:bCs/>
          <w:color w:val="000000"/>
          <w:sz w:val="24"/>
          <w:szCs w:val="24"/>
        </w:rPr>
        <w:t xml:space="preserve"> </w:t>
      </w:r>
      <w:proofErr w:type="spellStart"/>
      <w:r w:rsidRPr="00C677F5">
        <w:rPr>
          <w:rFonts w:ascii="Times New Roman" w:hAnsi="Times New Roman" w:cs="Times New Roman"/>
          <w:b/>
          <w:bCs/>
          <w:color w:val="000000"/>
          <w:sz w:val="24"/>
          <w:szCs w:val="24"/>
        </w:rPr>
        <w:t>представників</w:t>
      </w:r>
      <w:proofErr w:type="spellEnd"/>
      <w:r w:rsidRPr="00C677F5">
        <w:rPr>
          <w:rFonts w:ascii="Times New Roman" w:hAnsi="Times New Roman" w:cs="Times New Roman"/>
          <w:b/>
          <w:bCs/>
          <w:color w:val="000000"/>
          <w:sz w:val="24"/>
          <w:szCs w:val="24"/>
        </w:rPr>
        <w:t xml:space="preserve"> </w:t>
      </w:r>
      <w:proofErr w:type="spellStart"/>
      <w:r w:rsidRPr="00C677F5">
        <w:rPr>
          <w:rFonts w:ascii="Times New Roman" w:hAnsi="Times New Roman" w:cs="Times New Roman"/>
          <w:b/>
          <w:bCs/>
          <w:iCs/>
          <w:color w:val="000000"/>
          <w:sz w:val="24"/>
          <w:szCs w:val="24"/>
        </w:rPr>
        <w:t>Замовника</w:t>
      </w:r>
      <w:proofErr w:type="spellEnd"/>
      <w:r w:rsidRPr="00C677F5">
        <w:rPr>
          <w:rFonts w:ascii="Times New Roman" w:hAnsi="Times New Roman" w:cs="Times New Roman"/>
          <w:iCs/>
          <w:color w:val="000000"/>
          <w:sz w:val="24"/>
          <w:szCs w:val="24"/>
        </w:rPr>
        <w:t>.</w:t>
      </w:r>
    </w:p>
    <w:p w:rsidR="003B0B85" w:rsidRPr="00F8007E" w:rsidRDefault="003B0B85" w:rsidP="003B0B85">
      <w:pPr>
        <w:tabs>
          <w:tab w:val="left" w:pos="0"/>
        </w:tabs>
        <w:spacing w:after="0" w:line="240" w:lineRule="auto"/>
        <w:ind w:firstLine="624"/>
        <w:jc w:val="both"/>
        <w:rPr>
          <w:lang w:val="uk-UA"/>
        </w:rPr>
      </w:pPr>
      <w:r>
        <w:rPr>
          <w:rFonts w:ascii="Times New Roman" w:hAnsi="Times New Roman" w:cs="Times New Roman"/>
          <w:color w:val="000000"/>
          <w:sz w:val="24"/>
          <w:szCs w:val="24"/>
        </w:rPr>
        <w:t xml:space="preserve">Поставка товару </w:t>
      </w:r>
      <w:proofErr w:type="spellStart"/>
      <w:r>
        <w:rPr>
          <w:rFonts w:ascii="Times New Roman" w:hAnsi="Times New Roman" w:cs="Times New Roman"/>
          <w:color w:val="000000"/>
          <w:sz w:val="24"/>
          <w:szCs w:val="24"/>
        </w:rPr>
        <w:t>здійснюється</w:t>
      </w:r>
      <w:proofErr w:type="spellEnd"/>
      <w:r>
        <w:rPr>
          <w:rFonts w:ascii="Times New Roman" w:hAnsi="Times New Roman" w:cs="Times New Roman"/>
          <w:color w:val="000000"/>
          <w:sz w:val="24"/>
          <w:szCs w:val="24"/>
        </w:rPr>
        <w:t xml:space="preserve"> транспортом і за </w:t>
      </w:r>
      <w:proofErr w:type="spellStart"/>
      <w:r>
        <w:rPr>
          <w:rFonts w:ascii="Times New Roman" w:hAnsi="Times New Roman" w:cs="Times New Roman"/>
          <w:color w:val="000000"/>
          <w:sz w:val="24"/>
          <w:szCs w:val="24"/>
        </w:rPr>
        <w:t>рахунок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b/>
          <w:bCs/>
          <w:color w:val="000000"/>
          <w:sz w:val="24"/>
          <w:szCs w:val="24"/>
        </w:rPr>
        <w:t>Постачальника</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за адресою:</w:t>
      </w:r>
      <w:r>
        <w:rPr>
          <w:rStyle w:val="a3"/>
          <w:rFonts w:ascii="Times New Roman" w:hAnsi="Times New Roman" w:cs="Times New Roman"/>
          <w:bCs/>
          <w:color w:val="000000"/>
          <w:sz w:val="24"/>
          <w:szCs w:val="24"/>
          <w:highlight w:val="white"/>
          <w:lang w:val="uk-UA"/>
        </w:rPr>
        <w:t xml:space="preserve">                   </w:t>
      </w:r>
      <w:r>
        <w:rPr>
          <w:rStyle w:val="a3"/>
          <w:rFonts w:ascii="Times New Roman" w:eastAsia="Times New Roman" w:hAnsi="Times New Roman" w:cs="Times New Roman"/>
          <w:bCs/>
          <w:color w:val="000000"/>
          <w:sz w:val="24"/>
          <w:szCs w:val="24"/>
          <w:highlight w:val="white"/>
          <w:lang w:val="uk-UA" w:eastAsia="ru-RU"/>
        </w:rPr>
        <w:t xml:space="preserve"> </w:t>
      </w:r>
      <w:r w:rsidR="00E006A3">
        <w:rPr>
          <w:rStyle w:val="a3"/>
          <w:rFonts w:ascii="Times New Roman" w:eastAsia="Times New Roman" w:hAnsi="Times New Roman" w:cs="Times New Roman"/>
          <w:bCs/>
          <w:color w:val="000000"/>
          <w:sz w:val="24"/>
          <w:szCs w:val="24"/>
          <w:highlight w:val="white"/>
          <w:lang w:val="uk-UA" w:eastAsia="ru-RU"/>
        </w:rPr>
        <w:t xml:space="preserve">42500, Сумська область Роменський район </w:t>
      </w:r>
      <w:proofErr w:type="spellStart"/>
      <w:r w:rsidR="00E006A3">
        <w:rPr>
          <w:rStyle w:val="a3"/>
          <w:rFonts w:ascii="Times New Roman" w:eastAsia="Times New Roman" w:hAnsi="Times New Roman" w:cs="Times New Roman"/>
          <w:bCs/>
          <w:color w:val="000000"/>
          <w:sz w:val="24"/>
          <w:szCs w:val="24"/>
          <w:highlight w:val="white"/>
          <w:lang w:val="uk-UA" w:eastAsia="ru-RU"/>
        </w:rPr>
        <w:t>смт</w:t>
      </w:r>
      <w:proofErr w:type="spellEnd"/>
      <w:r w:rsidR="00E006A3">
        <w:rPr>
          <w:rStyle w:val="a3"/>
          <w:rFonts w:ascii="Times New Roman" w:eastAsia="Times New Roman" w:hAnsi="Times New Roman" w:cs="Times New Roman"/>
          <w:bCs/>
          <w:color w:val="000000"/>
          <w:sz w:val="24"/>
          <w:szCs w:val="24"/>
          <w:highlight w:val="white"/>
          <w:lang w:val="uk-UA" w:eastAsia="ru-RU"/>
        </w:rPr>
        <w:t xml:space="preserve">. Липова Долина, вул.. Полтавська,32 </w:t>
      </w:r>
      <w:r w:rsidR="00E006A3">
        <w:rPr>
          <w:rStyle w:val="a3"/>
          <w:rFonts w:ascii="Times New Roman" w:eastAsia="Times New Roman" w:hAnsi="Times New Roman" w:cs="Times New Roman"/>
          <w:bCs/>
          <w:color w:val="000000"/>
          <w:spacing w:val="-3"/>
          <w:sz w:val="24"/>
          <w:szCs w:val="24"/>
          <w:lang w:val="uk-UA" w:eastAsia="ru-RU"/>
        </w:rPr>
        <w:t>.</w:t>
      </w:r>
    </w:p>
    <w:p w:rsidR="003B0B85" w:rsidRPr="00F8007E" w:rsidRDefault="003B0B85" w:rsidP="003B0B85">
      <w:pPr>
        <w:shd w:val="clear" w:color="auto" w:fill="FFFFFF"/>
        <w:tabs>
          <w:tab w:val="left" w:pos="0"/>
        </w:tabs>
        <w:spacing w:after="0" w:line="240" w:lineRule="auto"/>
        <w:ind w:firstLine="567"/>
        <w:jc w:val="both"/>
        <w:rPr>
          <w:lang w:val="uk-UA"/>
        </w:rPr>
      </w:pPr>
      <w:r>
        <w:rPr>
          <w:rStyle w:val="a3"/>
          <w:rFonts w:ascii="Times New Roman" w:eastAsia="Times New Roman" w:hAnsi="Times New Roman" w:cs="Times New Roman"/>
          <w:color w:val="000000"/>
          <w:spacing w:val="-3"/>
          <w:sz w:val="24"/>
          <w:szCs w:val="24"/>
          <w:highlight w:val="white"/>
          <w:lang w:val="uk-UA" w:eastAsia="ru-RU"/>
        </w:rPr>
        <w:t xml:space="preserve">Термін постачання: </w:t>
      </w:r>
      <w:r w:rsidR="00E006A3">
        <w:rPr>
          <w:rFonts w:ascii="Times New Roman" w:eastAsia="Times New Roman" w:hAnsi="Times New Roman" w:cs="Times New Roman"/>
          <w:b/>
          <w:bCs/>
          <w:color w:val="000000"/>
          <w:spacing w:val="-3"/>
          <w:sz w:val="24"/>
          <w:szCs w:val="24"/>
          <w:highlight w:val="white"/>
          <w:lang w:val="uk-UA" w:eastAsia="ru-RU"/>
        </w:rPr>
        <w:t>до 20</w:t>
      </w:r>
      <w:r w:rsidRPr="00F8007E">
        <w:rPr>
          <w:rFonts w:ascii="Times New Roman" w:eastAsia="Times New Roman" w:hAnsi="Times New Roman" w:cs="Times New Roman"/>
          <w:b/>
          <w:bCs/>
          <w:color w:val="000000"/>
          <w:spacing w:val="-3"/>
          <w:sz w:val="24"/>
          <w:szCs w:val="24"/>
          <w:highlight w:val="white"/>
          <w:lang w:val="uk-UA" w:eastAsia="ru-RU"/>
        </w:rPr>
        <w:t xml:space="preserve"> грудня</w:t>
      </w:r>
      <w:r>
        <w:rPr>
          <w:rFonts w:ascii="Times New Roman" w:eastAsia="Times New Roman" w:hAnsi="Times New Roman" w:cs="Times New Roman"/>
          <w:b/>
          <w:bCs/>
          <w:color w:val="000000"/>
          <w:spacing w:val="-3"/>
          <w:sz w:val="24"/>
          <w:szCs w:val="24"/>
          <w:highlight w:val="white"/>
          <w:lang w:eastAsia="ru-RU"/>
        </w:rPr>
        <w:t> </w:t>
      </w:r>
      <w:r w:rsidRPr="00F8007E">
        <w:rPr>
          <w:rFonts w:ascii="Times New Roman" w:eastAsia="Times New Roman" w:hAnsi="Times New Roman" w:cs="Times New Roman"/>
          <w:b/>
          <w:bCs/>
          <w:color w:val="000000"/>
          <w:spacing w:val="-3"/>
          <w:sz w:val="24"/>
          <w:szCs w:val="24"/>
          <w:highlight w:val="white"/>
          <w:lang w:val="uk-UA" w:eastAsia="ru-RU"/>
        </w:rPr>
        <w:t>2022</w:t>
      </w:r>
      <w:r>
        <w:rPr>
          <w:rFonts w:ascii="Times New Roman" w:eastAsia="Times New Roman" w:hAnsi="Times New Roman" w:cs="Times New Roman"/>
          <w:b/>
          <w:bCs/>
          <w:color w:val="000000"/>
          <w:spacing w:val="-3"/>
          <w:sz w:val="24"/>
          <w:szCs w:val="24"/>
          <w:highlight w:val="white"/>
          <w:lang w:eastAsia="ru-RU"/>
        </w:rPr>
        <w:t> </w:t>
      </w:r>
      <w:r w:rsidRPr="00F8007E">
        <w:rPr>
          <w:rFonts w:ascii="Times New Roman" w:eastAsia="Times New Roman" w:hAnsi="Times New Roman" w:cs="Times New Roman"/>
          <w:b/>
          <w:bCs/>
          <w:color w:val="000000"/>
          <w:spacing w:val="-3"/>
          <w:sz w:val="24"/>
          <w:szCs w:val="24"/>
          <w:highlight w:val="white"/>
          <w:lang w:val="uk-UA" w:eastAsia="ru-RU"/>
        </w:rPr>
        <w:t>року</w:t>
      </w:r>
      <w:r>
        <w:rPr>
          <w:rStyle w:val="a3"/>
          <w:rFonts w:ascii="Times New Roman" w:eastAsia="Times New Roman" w:hAnsi="Times New Roman" w:cs="Times New Roman"/>
          <w:bCs/>
          <w:color w:val="000000"/>
          <w:spacing w:val="-3"/>
          <w:sz w:val="24"/>
          <w:szCs w:val="24"/>
          <w:highlight w:val="white"/>
          <w:lang w:val="uk-UA" w:eastAsia="ru-RU"/>
        </w:rPr>
        <w:t>.</w:t>
      </w:r>
    </w:p>
    <w:p w:rsidR="003B0B85" w:rsidRPr="00F8007E" w:rsidRDefault="003B0B85" w:rsidP="003B0B85">
      <w:pPr>
        <w:tabs>
          <w:tab w:val="left" w:pos="0"/>
        </w:tabs>
        <w:spacing w:after="0" w:line="240" w:lineRule="auto"/>
        <w:ind w:firstLine="567"/>
        <w:jc w:val="both"/>
        <w:rPr>
          <w:rFonts w:ascii="Times New Roman" w:hAnsi="Times New Roman"/>
          <w:lang w:val="uk-UA"/>
        </w:rPr>
      </w:pPr>
      <w:r w:rsidRPr="00F8007E">
        <w:rPr>
          <w:rFonts w:ascii="Times New Roman" w:hAnsi="Times New Roman" w:cs="Times New Roman"/>
          <w:b/>
          <w:bCs/>
          <w:color w:val="000000"/>
          <w:sz w:val="24"/>
          <w:szCs w:val="24"/>
          <w:lang w:val="uk-UA"/>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 в приміщення Замовника.</w:t>
      </w:r>
    </w:p>
    <w:p w:rsidR="003B0B85" w:rsidRDefault="003B0B85" w:rsidP="003B0B85">
      <w:pPr>
        <w:spacing w:line="100" w:lineRule="atLeast"/>
        <w:ind w:firstLine="510"/>
        <w:jc w:val="both"/>
        <w:rPr>
          <w:rFonts w:ascii="Times New Roman" w:hAnsi="Times New Roman" w:cs="Times New Roman"/>
          <w:color w:val="000000"/>
          <w:sz w:val="24"/>
          <w:szCs w:val="24"/>
          <w:lang w:val="uk-UA"/>
        </w:rPr>
      </w:pPr>
    </w:p>
    <w:p w:rsidR="003B0B85" w:rsidRDefault="003B0B85" w:rsidP="003B0B85">
      <w:pPr>
        <w:spacing w:line="100" w:lineRule="atLeast"/>
        <w:jc w:val="both"/>
        <w:rPr>
          <w:sz w:val="24"/>
          <w:szCs w:val="24"/>
        </w:rPr>
      </w:pPr>
      <w:proofErr w:type="spellStart"/>
      <w:r>
        <w:rPr>
          <w:rFonts w:ascii="Times New Roman" w:hAnsi="Times New Roman" w:cs="Times New Roman"/>
          <w:color w:val="000000"/>
          <w:sz w:val="24"/>
          <w:szCs w:val="24"/>
        </w:rPr>
        <w:t>Обсяг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може</w:t>
      </w:r>
      <w:proofErr w:type="spellEnd"/>
      <w:r>
        <w:rPr>
          <w:rFonts w:ascii="Times New Roman" w:hAnsi="Times New Roman" w:cs="Times New Roman"/>
          <w:color w:val="000000"/>
          <w:sz w:val="24"/>
          <w:szCs w:val="24"/>
        </w:rPr>
        <w:t xml:space="preserve"> бути </w:t>
      </w:r>
      <w:proofErr w:type="spellStart"/>
      <w:r>
        <w:rPr>
          <w:rFonts w:ascii="Times New Roman" w:hAnsi="Times New Roman" w:cs="Times New Roman"/>
          <w:color w:val="000000"/>
          <w:sz w:val="24"/>
          <w:szCs w:val="24"/>
        </w:rPr>
        <w:t>зменшено</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разі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зменшення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розміру</w:t>
      </w:r>
      <w:proofErr w:type="spellEnd"/>
      <w:r>
        <w:rPr>
          <w:rFonts w:ascii="Times New Roman" w:hAnsi="Times New Roman" w:cs="Times New Roman"/>
          <w:color w:val="000000"/>
          <w:sz w:val="24"/>
          <w:szCs w:val="24"/>
        </w:rPr>
        <w:t xml:space="preserve"> бюджетного </w:t>
      </w:r>
      <w:proofErr w:type="spellStart"/>
      <w:r>
        <w:rPr>
          <w:rFonts w:ascii="Times New Roman" w:hAnsi="Times New Roman" w:cs="Times New Roman"/>
          <w:color w:val="000000"/>
          <w:sz w:val="24"/>
          <w:szCs w:val="24"/>
        </w:rPr>
        <w:t>фінансування</w:t>
      </w:r>
      <w:proofErr w:type="spellEnd"/>
      <w:r>
        <w:rPr>
          <w:rFonts w:ascii="Times New Roman" w:hAnsi="Times New Roman" w:cs="Times New Roman"/>
          <w:color w:val="000000"/>
          <w:sz w:val="24"/>
          <w:szCs w:val="24"/>
        </w:rPr>
        <w:t>.</w:t>
      </w:r>
    </w:p>
    <w:p w:rsidR="003B0B85" w:rsidRDefault="003B0B85" w:rsidP="003B0B85">
      <w:pPr>
        <w:pStyle w:val="LO-normal"/>
        <w:spacing w:line="100" w:lineRule="atLeast"/>
        <w:ind w:firstLine="426"/>
        <w:jc w:val="both"/>
        <w:rPr>
          <w:rFonts w:ascii="Times New Roman" w:hAnsi="Times New Roman" w:cs="Times New Roman"/>
          <w:lang w:val="uk-UA"/>
        </w:rPr>
      </w:pPr>
      <w:r>
        <w:rPr>
          <w:rFonts w:ascii="Times New Roman" w:hAnsi="Times New Roman" w:cs="Times New Roman"/>
          <w:sz w:val="24"/>
          <w:szCs w:val="24"/>
          <w:lang w:val="uk-UA"/>
        </w:rPr>
        <w:lastRenderedPageBreak/>
        <w:t>Умови оплати товарів, виконання робіт, надання послуг: Замовник проводить розрахунки з Постачальником  відповідно до статті 49 Бюджетного кодексу України з відстрочкою платежу до 30 календарних днів.</w:t>
      </w:r>
    </w:p>
    <w:p w:rsidR="003B0B85" w:rsidRDefault="003B0B85" w:rsidP="003B0B85">
      <w:pPr>
        <w:pStyle w:val="LO-normal"/>
        <w:tabs>
          <w:tab w:val="left" w:pos="1072"/>
        </w:tabs>
        <w:spacing w:line="100" w:lineRule="atLeast"/>
        <w:ind w:firstLine="426"/>
        <w:jc w:val="both"/>
        <w:rPr>
          <w:rFonts w:ascii="Times New Roman" w:hAnsi="Times New Roman" w:cs="Times New Roman"/>
          <w:b/>
          <w:bCs/>
          <w:highlight w:val="white"/>
          <w:lang w:val="uk-UA"/>
        </w:rPr>
      </w:pPr>
      <w:bookmarkStart w:id="1" w:name="__DdeLink__2072_3612957618"/>
      <w:bookmarkEnd w:id="1"/>
      <w:r>
        <w:rPr>
          <w:rFonts w:ascii="Times New Roman" w:hAnsi="Times New Roman" w:cs="Times New Roman"/>
          <w:b/>
          <w:bCs/>
          <w:sz w:val="24"/>
          <w:szCs w:val="24"/>
          <w:highlight w:val="white"/>
          <w:lang w:val="uk-UA"/>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rsidR="003B0B85" w:rsidRDefault="003B0B85" w:rsidP="003B0B85">
      <w:pPr>
        <w:tabs>
          <w:tab w:val="left" w:pos="0"/>
        </w:tabs>
        <w:spacing w:after="0" w:line="240" w:lineRule="auto"/>
        <w:ind w:firstLine="567"/>
        <w:jc w:val="both"/>
        <w:rPr>
          <w:rFonts w:ascii="Times New Roman" w:hAnsi="Times New Roman" w:cs="Times New Roman"/>
          <w:b/>
          <w:bCs/>
          <w:i/>
          <w:color w:val="000000"/>
          <w:lang w:val="uk-UA" w:eastAsia="ru-RU"/>
        </w:rPr>
      </w:pPr>
      <w:r>
        <w:br w:type="page"/>
      </w:r>
    </w:p>
    <w:p w:rsidR="001133B2" w:rsidRPr="003B0B85" w:rsidRDefault="001133B2">
      <w:pPr>
        <w:rPr>
          <w:lang w:val="uk-UA"/>
        </w:rPr>
      </w:pPr>
    </w:p>
    <w:sectPr w:rsidR="001133B2" w:rsidRPr="003B0B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45"/>
    <w:multiLevelType w:val="hybridMultilevel"/>
    <w:tmpl w:val="1F8A3DF4"/>
    <w:lvl w:ilvl="0" w:tplc="3AFE9D0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603EF2"/>
    <w:multiLevelType w:val="multilevel"/>
    <w:tmpl w:val="2E92E928"/>
    <w:lvl w:ilvl="0">
      <w:start w:val="1"/>
      <w:numFmt w:val="none"/>
      <w:suff w:val="nothing"/>
      <w:lvlText w:val=""/>
      <w:lvlJc w:val="left"/>
      <w:pPr>
        <w:tabs>
          <w:tab w:val="num" w:pos="0"/>
        </w:tabs>
        <w:ind w:left="432" w:hanging="432"/>
      </w:pPr>
      <w:rPr>
        <w:rFonts w:eastAsia="Calibri" w:cs="Times New Roman"/>
        <w:b/>
        <w:bCs/>
        <w:sz w:val="24"/>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63"/>
    <w:rsid w:val="001133B2"/>
    <w:rsid w:val="00267063"/>
    <w:rsid w:val="002F2EB3"/>
    <w:rsid w:val="003B0B85"/>
    <w:rsid w:val="006960DB"/>
    <w:rsid w:val="00C677F5"/>
    <w:rsid w:val="00E006A3"/>
    <w:rsid w:val="00E30B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85"/>
    <w:pPr>
      <w:suppressAutoHyphens/>
    </w:pPr>
    <w:rPr>
      <w:rFonts w:ascii="Calibri" w:eastAsia="Calibri" w:hAnsi="Calibri"/>
      <w:color w:val="00000A"/>
      <w:lang w:val="ru-RU"/>
    </w:rPr>
  </w:style>
  <w:style w:type="paragraph" w:styleId="3">
    <w:name w:val="heading 3"/>
    <w:basedOn w:val="a"/>
    <w:link w:val="30"/>
    <w:qFormat/>
    <w:rsid w:val="003B0B85"/>
    <w:pPr>
      <w:tabs>
        <w:tab w:val="left" w:pos="0"/>
        <w:tab w:val="left" w:pos="720"/>
      </w:tabs>
      <w:spacing w:before="280" w:after="280"/>
      <w:ind w:left="720" w:hanging="720"/>
      <w:outlineLvl w:val="2"/>
    </w:pPr>
    <w:rPr>
      <w:rFonts w:ascii="Cambria" w:hAnsi="Cambria"/>
      <w:b/>
      <w:color w:val="4F81BD"/>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0B85"/>
    <w:rPr>
      <w:rFonts w:ascii="Cambria" w:eastAsia="Calibri" w:hAnsi="Cambria"/>
      <w:b/>
      <w:color w:val="4F81BD"/>
      <w:szCs w:val="20"/>
      <w:lang w:eastAsia="ru-RU"/>
    </w:rPr>
  </w:style>
  <w:style w:type="character" w:customStyle="1" w:styleId="a3">
    <w:name w:val="Выделение жирным"/>
    <w:qFormat/>
    <w:rsid w:val="003B0B85"/>
    <w:rPr>
      <w:b/>
    </w:rPr>
  </w:style>
  <w:style w:type="character" w:customStyle="1" w:styleId="qaclassifierdk">
    <w:name w:val="qa_classifier_dk"/>
    <w:qFormat/>
    <w:rsid w:val="003B0B85"/>
    <w:rPr>
      <w:rFonts w:cs="Times New Roman"/>
    </w:rPr>
  </w:style>
  <w:style w:type="paragraph" w:styleId="a4">
    <w:name w:val="Normal (Web)"/>
    <w:basedOn w:val="a"/>
    <w:uiPriority w:val="99"/>
    <w:semiHidden/>
    <w:unhideWhenUsed/>
    <w:qFormat/>
    <w:rsid w:val="003B0B85"/>
    <w:pPr>
      <w:spacing w:beforeAutospacing="1"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3B0B85"/>
    <w:pPr>
      <w:ind w:left="720"/>
      <w:contextualSpacing/>
    </w:pPr>
  </w:style>
  <w:style w:type="paragraph" w:customStyle="1" w:styleId="LO-normal">
    <w:name w:val="LO-normal"/>
    <w:qFormat/>
    <w:rsid w:val="003B0B85"/>
    <w:pPr>
      <w:suppressAutoHyphens/>
      <w:spacing w:after="0"/>
    </w:pPr>
    <w:rPr>
      <w:rFonts w:ascii="Arial" w:eastAsia="Arial" w:hAnsi="Arial" w:cs="Arial"/>
      <w:color w:val="000000"/>
      <w:lang w:val="ru-RU" w:eastAsia="zh-CN"/>
    </w:rPr>
  </w:style>
  <w:style w:type="paragraph" w:customStyle="1" w:styleId="a6">
    <w:name w:val="Содержимое таблицы"/>
    <w:basedOn w:val="a"/>
    <w:qFormat/>
    <w:rsid w:val="003B0B85"/>
    <w:pPr>
      <w:suppressLineNumbers/>
    </w:pPr>
  </w:style>
  <w:style w:type="paragraph" w:styleId="a7">
    <w:name w:val="Balloon Text"/>
    <w:basedOn w:val="a"/>
    <w:link w:val="a8"/>
    <w:uiPriority w:val="99"/>
    <w:semiHidden/>
    <w:unhideWhenUsed/>
    <w:rsid w:val="003B0B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0B85"/>
    <w:rPr>
      <w:rFonts w:ascii="Tahoma" w:eastAsia="Calibri" w:hAnsi="Tahoma" w:cs="Tahoma"/>
      <w:color w:val="00000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85"/>
    <w:pPr>
      <w:suppressAutoHyphens/>
    </w:pPr>
    <w:rPr>
      <w:rFonts w:ascii="Calibri" w:eastAsia="Calibri" w:hAnsi="Calibri"/>
      <w:color w:val="00000A"/>
      <w:lang w:val="ru-RU"/>
    </w:rPr>
  </w:style>
  <w:style w:type="paragraph" w:styleId="3">
    <w:name w:val="heading 3"/>
    <w:basedOn w:val="a"/>
    <w:link w:val="30"/>
    <w:qFormat/>
    <w:rsid w:val="003B0B85"/>
    <w:pPr>
      <w:tabs>
        <w:tab w:val="left" w:pos="0"/>
        <w:tab w:val="left" w:pos="720"/>
      </w:tabs>
      <w:spacing w:before="280" w:after="280"/>
      <w:ind w:left="720" w:hanging="720"/>
      <w:outlineLvl w:val="2"/>
    </w:pPr>
    <w:rPr>
      <w:rFonts w:ascii="Cambria" w:hAnsi="Cambria"/>
      <w:b/>
      <w:color w:val="4F81BD"/>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0B85"/>
    <w:rPr>
      <w:rFonts w:ascii="Cambria" w:eastAsia="Calibri" w:hAnsi="Cambria"/>
      <w:b/>
      <w:color w:val="4F81BD"/>
      <w:szCs w:val="20"/>
      <w:lang w:eastAsia="ru-RU"/>
    </w:rPr>
  </w:style>
  <w:style w:type="character" w:customStyle="1" w:styleId="a3">
    <w:name w:val="Выделение жирным"/>
    <w:qFormat/>
    <w:rsid w:val="003B0B85"/>
    <w:rPr>
      <w:b/>
    </w:rPr>
  </w:style>
  <w:style w:type="character" w:customStyle="1" w:styleId="qaclassifierdk">
    <w:name w:val="qa_classifier_dk"/>
    <w:qFormat/>
    <w:rsid w:val="003B0B85"/>
    <w:rPr>
      <w:rFonts w:cs="Times New Roman"/>
    </w:rPr>
  </w:style>
  <w:style w:type="paragraph" w:styleId="a4">
    <w:name w:val="Normal (Web)"/>
    <w:basedOn w:val="a"/>
    <w:uiPriority w:val="99"/>
    <w:semiHidden/>
    <w:unhideWhenUsed/>
    <w:qFormat/>
    <w:rsid w:val="003B0B85"/>
    <w:pPr>
      <w:spacing w:beforeAutospacing="1"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3B0B85"/>
    <w:pPr>
      <w:ind w:left="720"/>
      <w:contextualSpacing/>
    </w:pPr>
  </w:style>
  <w:style w:type="paragraph" w:customStyle="1" w:styleId="LO-normal">
    <w:name w:val="LO-normal"/>
    <w:qFormat/>
    <w:rsid w:val="003B0B85"/>
    <w:pPr>
      <w:suppressAutoHyphens/>
      <w:spacing w:after="0"/>
    </w:pPr>
    <w:rPr>
      <w:rFonts w:ascii="Arial" w:eastAsia="Arial" w:hAnsi="Arial" w:cs="Arial"/>
      <w:color w:val="000000"/>
      <w:lang w:val="ru-RU" w:eastAsia="zh-CN"/>
    </w:rPr>
  </w:style>
  <w:style w:type="paragraph" w:customStyle="1" w:styleId="a6">
    <w:name w:val="Содержимое таблицы"/>
    <w:basedOn w:val="a"/>
    <w:qFormat/>
    <w:rsid w:val="003B0B85"/>
    <w:pPr>
      <w:suppressLineNumbers/>
    </w:pPr>
  </w:style>
  <w:style w:type="paragraph" w:styleId="a7">
    <w:name w:val="Balloon Text"/>
    <w:basedOn w:val="a"/>
    <w:link w:val="a8"/>
    <w:uiPriority w:val="99"/>
    <w:semiHidden/>
    <w:unhideWhenUsed/>
    <w:rsid w:val="003B0B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0B85"/>
    <w:rPr>
      <w:rFonts w:ascii="Tahoma" w:eastAsia="Calibri" w:hAnsi="Tahoma" w:cs="Tahoma"/>
      <w:color w:val="00000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3133</Words>
  <Characters>1786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2022-11-22T14:26:00Z</cp:lastPrinted>
  <dcterms:created xsi:type="dcterms:W3CDTF">2022-11-22T07:25:00Z</dcterms:created>
  <dcterms:modified xsi:type="dcterms:W3CDTF">2022-11-22T14:27:00Z</dcterms:modified>
</cp:coreProperties>
</file>