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8B" w:rsidRPr="0070230F" w:rsidRDefault="00737A98" w:rsidP="00737A98">
      <w:pPr>
        <w:rPr>
          <w:b/>
          <w:bCs/>
          <w:sz w:val="20"/>
          <w:szCs w:val="20"/>
        </w:rPr>
      </w:pPr>
      <w:r>
        <w:rPr>
          <w:b/>
          <w:bCs/>
          <w:sz w:val="20"/>
          <w:szCs w:val="20"/>
        </w:rPr>
        <w:t xml:space="preserve">                                                                                                                                                                </w:t>
      </w:r>
      <w:r w:rsidR="005E259B">
        <w:rPr>
          <w:b/>
          <w:bCs/>
          <w:sz w:val="20"/>
          <w:szCs w:val="20"/>
        </w:rPr>
        <w:t>Додаток 3</w:t>
      </w:r>
    </w:p>
    <w:p w:rsidR="0013768B" w:rsidRPr="0070230F" w:rsidRDefault="0013768B" w:rsidP="0013768B">
      <w:pPr>
        <w:rPr>
          <w:sz w:val="20"/>
          <w:szCs w:val="20"/>
        </w:rPr>
      </w:pPr>
      <w:r w:rsidRPr="0070230F">
        <w:rPr>
          <w:b/>
          <w:bCs/>
          <w:sz w:val="20"/>
          <w:szCs w:val="20"/>
        </w:rPr>
        <w:t xml:space="preserve">                                                                                                                 </w:t>
      </w:r>
      <w:r w:rsidR="00737A98">
        <w:rPr>
          <w:b/>
          <w:bCs/>
          <w:sz w:val="20"/>
          <w:szCs w:val="20"/>
        </w:rPr>
        <w:t xml:space="preserve">                               </w:t>
      </w:r>
      <w:r w:rsidRPr="0070230F">
        <w:rPr>
          <w:b/>
          <w:bCs/>
          <w:sz w:val="20"/>
          <w:szCs w:val="20"/>
        </w:rPr>
        <w:t>до тендерної документації</w:t>
      </w:r>
    </w:p>
    <w:p w:rsidR="0013768B" w:rsidRPr="005E259B" w:rsidRDefault="0013768B" w:rsidP="0013768B">
      <w:pPr>
        <w:rPr>
          <w:b/>
          <w:bCs/>
          <w:sz w:val="16"/>
          <w:szCs w:val="16"/>
        </w:rPr>
      </w:pPr>
      <w:r w:rsidRPr="000B0462">
        <w:rPr>
          <w:i/>
          <w:color w:val="FF0000"/>
          <w:sz w:val="16"/>
          <w:szCs w:val="16"/>
          <w:lang w:eastAsia="ru-RU"/>
        </w:rPr>
        <w:t>*</w:t>
      </w:r>
      <w:r w:rsidRPr="005E259B">
        <w:rPr>
          <w:i/>
          <w:sz w:val="16"/>
          <w:szCs w:val="16"/>
          <w:lang w:eastAsia="ru-RU"/>
        </w:rPr>
        <w:t xml:space="preserve">Ціна договору, який буде укладено з переможцем, повинна відповідати сумі аукціону, за якою Учасника визначено переможцем. </w:t>
      </w:r>
    </w:p>
    <w:p w:rsidR="0013768B" w:rsidRPr="005E259B" w:rsidRDefault="0013768B" w:rsidP="0013768B">
      <w:pPr>
        <w:shd w:val="clear" w:color="auto" w:fill="FFFFFF"/>
        <w:suppressAutoHyphens w:val="0"/>
        <w:jc w:val="center"/>
        <w:rPr>
          <w:b/>
          <w:sz w:val="20"/>
          <w:szCs w:val="20"/>
        </w:rPr>
      </w:pPr>
      <w:r w:rsidRPr="005E259B">
        <w:rPr>
          <w:b/>
          <w:sz w:val="20"/>
          <w:szCs w:val="20"/>
        </w:rPr>
        <w:t xml:space="preserve"> (</w:t>
      </w:r>
      <w:proofErr w:type="spellStart"/>
      <w:r w:rsidRPr="005E259B">
        <w:rPr>
          <w:b/>
          <w:sz w:val="20"/>
          <w:szCs w:val="20"/>
        </w:rPr>
        <w:t>проєкт</w:t>
      </w:r>
      <w:proofErr w:type="spellEnd"/>
      <w:r w:rsidRPr="005E259B">
        <w:rPr>
          <w:b/>
          <w:sz w:val="20"/>
          <w:szCs w:val="20"/>
        </w:rPr>
        <w:t>)</w:t>
      </w:r>
    </w:p>
    <w:p w:rsidR="00737A98" w:rsidRDefault="0013768B" w:rsidP="00737A98">
      <w:pPr>
        <w:shd w:val="clear" w:color="auto" w:fill="FFFFFF"/>
        <w:suppressAutoHyphens w:val="0"/>
        <w:jc w:val="center"/>
        <w:rPr>
          <w:b/>
          <w:sz w:val="20"/>
          <w:szCs w:val="20"/>
        </w:rPr>
      </w:pPr>
      <w:r w:rsidRPr="000059DE">
        <w:rPr>
          <w:b/>
          <w:color w:val="121212"/>
          <w:sz w:val="20"/>
          <w:szCs w:val="20"/>
        </w:rPr>
        <w:t xml:space="preserve">ДОГОВІР  № ___ </w:t>
      </w:r>
      <w:r w:rsidRPr="000059DE">
        <w:rPr>
          <w:b/>
          <w:sz w:val="20"/>
          <w:szCs w:val="20"/>
        </w:rPr>
        <w:t xml:space="preserve">на </w:t>
      </w:r>
      <w:r w:rsidR="00737A98">
        <w:rPr>
          <w:b/>
          <w:sz w:val="20"/>
          <w:szCs w:val="20"/>
        </w:rPr>
        <w:t>закупівлю</w:t>
      </w:r>
    </w:p>
    <w:p w:rsidR="0013768B" w:rsidRPr="00737A98" w:rsidRDefault="00737A98" w:rsidP="00737A98">
      <w:pPr>
        <w:shd w:val="clear" w:color="auto" w:fill="FFFFFF"/>
        <w:suppressAutoHyphens w:val="0"/>
        <w:jc w:val="center"/>
        <w:rPr>
          <w:b/>
          <w:sz w:val="20"/>
          <w:szCs w:val="20"/>
        </w:rPr>
      </w:pPr>
      <w:proofErr w:type="spellStart"/>
      <w:r>
        <w:rPr>
          <w:color w:val="121212"/>
          <w:sz w:val="20"/>
          <w:szCs w:val="20"/>
        </w:rPr>
        <w:t>смт</w:t>
      </w:r>
      <w:proofErr w:type="spellEnd"/>
      <w:r>
        <w:rPr>
          <w:color w:val="121212"/>
          <w:sz w:val="20"/>
          <w:szCs w:val="20"/>
        </w:rPr>
        <w:t>. Липова Долина</w:t>
      </w:r>
      <w:r w:rsidR="0013768B" w:rsidRPr="000059DE">
        <w:rPr>
          <w:color w:val="121212"/>
          <w:sz w:val="20"/>
          <w:szCs w:val="20"/>
        </w:rPr>
        <w:t xml:space="preserve">                                       </w:t>
      </w:r>
      <w:r>
        <w:rPr>
          <w:color w:val="121212"/>
          <w:sz w:val="20"/>
          <w:szCs w:val="20"/>
        </w:rPr>
        <w:t xml:space="preserve">                            </w:t>
      </w:r>
      <w:r w:rsidR="0013768B" w:rsidRPr="000059DE">
        <w:rPr>
          <w:color w:val="121212"/>
          <w:sz w:val="20"/>
          <w:szCs w:val="20"/>
        </w:rPr>
        <w:t xml:space="preserve">  </w:t>
      </w:r>
      <w:r w:rsidR="0013768B">
        <w:rPr>
          <w:color w:val="121212"/>
          <w:sz w:val="20"/>
          <w:szCs w:val="20"/>
        </w:rPr>
        <w:t xml:space="preserve">                                       </w:t>
      </w:r>
      <w:r w:rsidR="0013768B" w:rsidRPr="000059DE">
        <w:rPr>
          <w:color w:val="121212"/>
          <w:sz w:val="20"/>
          <w:szCs w:val="20"/>
        </w:rPr>
        <w:t xml:space="preserve"> « __»</w:t>
      </w:r>
      <w:r w:rsidR="0013768B" w:rsidRPr="000059DE">
        <w:rPr>
          <w:b/>
          <w:color w:val="121212"/>
          <w:sz w:val="20"/>
          <w:szCs w:val="20"/>
        </w:rPr>
        <w:t xml:space="preserve">  _________  </w:t>
      </w:r>
      <w:r w:rsidR="0013768B">
        <w:rPr>
          <w:color w:val="121212"/>
          <w:sz w:val="20"/>
          <w:szCs w:val="20"/>
        </w:rPr>
        <w:t>2022</w:t>
      </w:r>
      <w:r w:rsidR="0013768B" w:rsidRPr="000059DE">
        <w:rPr>
          <w:color w:val="121212"/>
          <w:sz w:val="20"/>
          <w:szCs w:val="20"/>
        </w:rPr>
        <w:t xml:space="preserve"> р.</w:t>
      </w:r>
    </w:p>
    <w:p w:rsidR="0013768B" w:rsidRPr="000059DE" w:rsidRDefault="00737A98" w:rsidP="0013768B">
      <w:pPr>
        <w:shd w:val="clear" w:color="auto" w:fill="FFFFFF"/>
        <w:suppressAutoHyphens w:val="0"/>
        <w:ind w:firstLine="708"/>
        <w:jc w:val="both"/>
        <w:rPr>
          <w:color w:val="000000"/>
          <w:spacing w:val="1"/>
          <w:sz w:val="20"/>
          <w:szCs w:val="20"/>
        </w:rPr>
      </w:pPr>
      <w:proofErr w:type="spellStart"/>
      <w:r>
        <w:rPr>
          <w:b/>
          <w:color w:val="000000"/>
          <w:spacing w:val="-2"/>
          <w:sz w:val="20"/>
          <w:szCs w:val="20"/>
        </w:rPr>
        <w:t>Липоводолинська</w:t>
      </w:r>
      <w:proofErr w:type="spellEnd"/>
      <w:r>
        <w:rPr>
          <w:b/>
          <w:color w:val="000000"/>
          <w:spacing w:val="-2"/>
          <w:sz w:val="20"/>
          <w:szCs w:val="20"/>
        </w:rPr>
        <w:t xml:space="preserve"> селищна рада </w:t>
      </w:r>
      <w:r w:rsidR="0013768B" w:rsidRPr="000059DE">
        <w:rPr>
          <w:color w:val="000000"/>
          <w:spacing w:val="7"/>
          <w:sz w:val="20"/>
          <w:szCs w:val="20"/>
        </w:rPr>
        <w:t xml:space="preserve">(далі – </w:t>
      </w:r>
      <w:r w:rsidR="0013768B" w:rsidRPr="000059DE">
        <w:rPr>
          <w:color w:val="000000"/>
          <w:spacing w:val="-5"/>
          <w:sz w:val="20"/>
          <w:szCs w:val="20"/>
        </w:rPr>
        <w:t>Замовник)</w:t>
      </w:r>
      <w:r w:rsidR="0013768B" w:rsidRPr="000059DE">
        <w:rPr>
          <w:color w:val="000000"/>
          <w:spacing w:val="1"/>
          <w:sz w:val="20"/>
          <w:szCs w:val="20"/>
        </w:rPr>
        <w:t>,</w:t>
      </w:r>
      <w:r w:rsidR="0013768B" w:rsidRPr="000059DE">
        <w:rPr>
          <w:b/>
          <w:color w:val="000000"/>
          <w:spacing w:val="1"/>
          <w:sz w:val="20"/>
          <w:szCs w:val="20"/>
        </w:rPr>
        <w:t xml:space="preserve"> </w:t>
      </w:r>
      <w:r w:rsidR="0013768B" w:rsidRPr="000059DE">
        <w:rPr>
          <w:color w:val="000000"/>
          <w:spacing w:val="1"/>
          <w:sz w:val="20"/>
          <w:szCs w:val="20"/>
        </w:rPr>
        <w:t xml:space="preserve">в особі </w:t>
      </w:r>
      <w:r>
        <w:rPr>
          <w:color w:val="000000"/>
          <w:spacing w:val="1"/>
          <w:sz w:val="20"/>
          <w:szCs w:val="20"/>
        </w:rPr>
        <w:t xml:space="preserve">селищного голови </w:t>
      </w:r>
      <w:proofErr w:type="spellStart"/>
      <w:r>
        <w:rPr>
          <w:color w:val="000000"/>
          <w:spacing w:val="1"/>
          <w:sz w:val="20"/>
          <w:szCs w:val="20"/>
        </w:rPr>
        <w:t>Штанька</w:t>
      </w:r>
      <w:proofErr w:type="spellEnd"/>
      <w:r>
        <w:rPr>
          <w:color w:val="000000"/>
          <w:spacing w:val="1"/>
          <w:sz w:val="20"/>
          <w:szCs w:val="20"/>
        </w:rPr>
        <w:t xml:space="preserve"> Володимира Олексійовича</w:t>
      </w:r>
      <w:r>
        <w:rPr>
          <w:color w:val="000000"/>
          <w:spacing w:val="7"/>
          <w:sz w:val="20"/>
          <w:szCs w:val="20"/>
        </w:rPr>
        <w:t>, що діє на підставі Закону України « Про місцеве самоврядування в Україні »</w:t>
      </w:r>
      <w:r w:rsidR="0013768B" w:rsidRPr="000059DE">
        <w:rPr>
          <w:color w:val="000000"/>
          <w:spacing w:val="-5"/>
          <w:sz w:val="20"/>
          <w:szCs w:val="20"/>
        </w:rPr>
        <w:t xml:space="preserve">, з </w:t>
      </w:r>
      <w:r w:rsidR="0013768B" w:rsidRPr="000059DE">
        <w:rPr>
          <w:color w:val="121212"/>
          <w:sz w:val="20"/>
          <w:szCs w:val="20"/>
        </w:rPr>
        <w:t xml:space="preserve">однієї сторони, і </w:t>
      </w:r>
      <w:r w:rsidR="0013768B" w:rsidRPr="000059DE">
        <w:rPr>
          <w:b/>
          <w:sz w:val="20"/>
          <w:szCs w:val="20"/>
        </w:rPr>
        <w:t>____________________________________</w:t>
      </w:r>
      <w:r w:rsidR="0013768B" w:rsidRPr="000059DE">
        <w:rPr>
          <w:color w:val="000000"/>
          <w:spacing w:val="-1"/>
          <w:sz w:val="20"/>
          <w:szCs w:val="20"/>
        </w:rPr>
        <w:t xml:space="preserve"> (</w:t>
      </w:r>
      <w:r w:rsidR="0013768B" w:rsidRPr="000059DE">
        <w:rPr>
          <w:color w:val="000000"/>
          <w:spacing w:val="-2"/>
          <w:sz w:val="20"/>
          <w:szCs w:val="20"/>
        </w:rPr>
        <w:t>далі – Учасник)</w:t>
      </w:r>
      <w:r w:rsidR="0013768B" w:rsidRPr="000059DE">
        <w:rPr>
          <w:b/>
          <w:sz w:val="20"/>
          <w:szCs w:val="20"/>
        </w:rPr>
        <w:t>,</w:t>
      </w:r>
      <w:r w:rsidR="0013768B" w:rsidRPr="000059DE">
        <w:rPr>
          <w:b/>
          <w:color w:val="000000"/>
          <w:sz w:val="20"/>
          <w:szCs w:val="20"/>
        </w:rPr>
        <w:t xml:space="preserve"> </w:t>
      </w:r>
      <w:r w:rsidR="0013768B" w:rsidRPr="000059DE">
        <w:rPr>
          <w:color w:val="000000"/>
          <w:spacing w:val="2"/>
          <w:sz w:val="20"/>
          <w:szCs w:val="20"/>
        </w:rPr>
        <w:t xml:space="preserve">в особі </w:t>
      </w:r>
      <w:r w:rsidR="0013768B" w:rsidRPr="000059DE">
        <w:rPr>
          <w:color w:val="000000"/>
          <w:spacing w:val="-1"/>
          <w:sz w:val="20"/>
          <w:szCs w:val="20"/>
        </w:rPr>
        <w:t xml:space="preserve"> _______________________________</w:t>
      </w:r>
      <w:r w:rsidR="0013768B">
        <w:rPr>
          <w:color w:val="000000"/>
          <w:spacing w:val="-1"/>
          <w:sz w:val="20"/>
          <w:szCs w:val="20"/>
        </w:rPr>
        <w:t>____, що діє на підставі ________</w:t>
      </w:r>
      <w:r w:rsidR="0013768B" w:rsidRPr="000059DE">
        <w:rPr>
          <w:color w:val="000000"/>
          <w:spacing w:val="-2"/>
          <w:sz w:val="20"/>
          <w:szCs w:val="20"/>
        </w:rPr>
        <w:t>, з</w:t>
      </w:r>
      <w:r w:rsidR="0013768B" w:rsidRPr="000059DE">
        <w:rPr>
          <w:color w:val="121212"/>
          <w:sz w:val="20"/>
          <w:szCs w:val="20"/>
        </w:rPr>
        <w:t xml:space="preserve"> іншої сторони, разом – Сторони, уклали цей договір (далі – Договір) про  таке:</w:t>
      </w:r>
    </w:p>
    <w:p w:rsidR="0013768B" w:rsidRPr="000059DE" w:rsidRDefault="0013768B" w:rsidP="0013768B">
      <w:pPr>
        <w:shd w:val="clear" w:color="auto" w:fill="FFFFFF"/>
        <w:suppressAutoHyphens w:val="0"/>
        <w:ind w:firstLine="708"/>
        <w:jc w:val="both"/>
        <w:rPr>
          <w:color w:val="000000"/>
          <w:spacing w:val="1"/>
          <w:sz w:val="20"/>
          <w:szCs w:val="20"/>
        </w:rPr>
      </w:pPr>
    </w:p>
    <w:p w:rsidR="0013768B" w:rsidRPr="0032049C" w:rsidRDefault="0013768B" w:rsidP="0013768B">
      <w:pPr>
        <w:pStyle w:val="a4"/>
        <w:numPr>
          <w:ilvl w:val="0"/>
          <w:numId w:val="3"/>
        </w:numPr>
        <w:shd w:val="clear" w:color="auto" w:fill="FFFFFF"/>
        <w:jc w:val="center"/>
        <w:rPr>
          <w:b/>
          <w:color w:val="121212"/>
          <w:sz w:val="20"/>
        </w:rPr>
      </w:pPr>
      <w:r w:rsidRPr="0032049C">
        <w:rPr>
          <w:b/>
          <w:color w:val="121212"/>
          <w:sz w:val="20"/>
        </w:rPr>
        <w:t>ПРЕДМЕТ ДОГОВОРУ</w:t>
      </w:r>
    </w:p>
    <w:p w:rsidR="0013768B" w:rsidRPr="0032049C" w:rsidRDefault="0013768B" w:rsidP="0013768B">
      <w:pPr>
        <w:pStyle w:val="a4"/>
        <w:shd w:val="clear" w:color="auto" w:fill="FFFFFF"/>
        <w:ind w:left="720"/>
        <w:rPr>
          <w:color w:val="121212"/>
          <w:sz w:val="20"/>
        </w:rPr>
      </w:pPr>
    </w:p>
    <w:p w:rsidR="0013768B" w:rsidRPr="00201699" w:rsidRDefault="0013768B" w:rsidP="0013768B">
      <w:pPr>
        <w:jc w:val="both"/>
        <w:rPr>
          <w:color w:val="121212"/>
          <w:sz w:val="20"/>
          <w:szCs w:val="20"/>
        </w:rPr>
      </w:pPr>
      <w:r w:rsidRPr="00201699">
        <w:rPr>
          <w:color w:val="121212"/>
          <w:sz w:val="20"/>
          <w:szCs w:val="20"/>
        </w:rPr>
        <w:t xml:space="preserve">1.1.  Учасник зобов’язується поставити Замовнику </w:t>
      </w:r>
      <w:proofErr w:type="spellStart"/>
      <w:r w:rsidR="00953818">
        <w:rPr>
          <w:color w:val="121212"/>
          <w:sz w:val="20"/>
          <w:szCs w:val="20"/>
        </w:rPr>
        <w:t>Товар-</w:t>
      </w:r>
      <w:proofErr w:type="spellEnd"/>
      <w:r w:rsidR="00953818">
        <w:rPr>
          <w:color w:val="121212"/>
          <w:sz w:val="20"/>
          <w:szCs w:val="20"/>
        </w:rPr>
        <w:t xml:space="preserve"> Каністр</w:t>
      </w:r>
      <w:r w:rsidR="008C5B94">
        <w:rPr>
          <w:color w:val="121212"/>
          <w:sz w:val="20"/>
          <w:szCs w:val="20"/>
        </w:rPr>
        <w:t>и металеві ( облаштування споруд цивільного  захист</w:t>
      </w:r>
      <w:r w:rsidR="00634634">
        <w:rPr>
          <w:color w:val="121212"/>
          <w:sz w:val="20"/>
          <w:szCs w:val="20"/>
        </w:rPr>
        <w:t>у)</w:t>
      </w:r>
      <w:bookmarkStart w:id="0" w:name="_GoBack"/>
      <w:bookmarkEnd w:id="0"/>
      <w:r w:rsidR="008C5B94">
        <w:rPr>
          <w:color w:val="121212"/>
          <w:sz w:val="20"/>
          <w:szCs w:val="20"/>
        </w:rPr>
        <w:t xml:space="preserve"> </w:t>
      </w:r>
      <w:r w:rsidRPr="00A813FC">
        <w:rPr>
          <w:color w:val="121212"/>
          <w:sz w:val="20"/>
          <w:szCs w:val="20"/>
        </w:rPr>
        <w:t xml:space="preserve"> код ДК 021:2015: 44610000-9</w:t>
      </w:r>
      <w:r>
        <w:rPr>
          <w:color w:val="121212"/>
          <w:sz w:val="20"/>
          <w:szCs w:val="20"/>
        </w:rPr>
        <w:t xml:space="preserve"> </w:t>
      </w:r>
      <w:r w:rsidR="00953818">
        <w:rPr>
          <w:color w:val="121212"/>
          <w:sz w:val="20"/>
          <w:szCs w:val="20"/>
        </w:rPr>
        <w:t xml:space="preserve"> </w:t>
      </w:r>
      <w:r w:rsidR="00953818" w:rsidRPr="00A813FC">
        <w:rPr>
          <w:color w:val="121212"/>
          <w:sz w:val="20"/>
          <w:szCs w:val="20"/>
        </w:rPr>
        <w:t xml:space="preserve">«Цистерни, резервуари, контейнери та посудини високого тиску </w:t>
      </w:r>
      <w:r w:rsidRPr="00201699">
        <w:rPr>
          <w:color w:val="121212"/>
          <w:sz w:val="20"/>
          <w:szCs w:val="20"/>
        </w:rPr>
        <w:t xml:space="preserve">зазначений в Специфікації (Додаток 1), а Замовник – прийняти і оплатити його. </w:t>
      </w:r>
    </w:p>
    <w:p w:rsidR="0013768B" w:rsidRPr="00201699" w:rsidRDefault="0013768B" w:rsidP="0013768B">
      <w:pPr>
        <w:jc w:val="both"/>
        <w:rPr>
          <w:color w:val="121212"/>
          <w:sz w:val="20"/>
          <w:szCs w:val="20"/>
        </w:rPr>
      </w:pPr>
      <w:r w:rsidRPr="00201699">
        <w:rPr>
          <w:color w:val="121212"/>
          <w:sz w:val="20"/>
          <w:szCs w:val="20"/>
        </w:rPr>
        <w:t xml:space="preserve">1.2. Кількість товару: </w:t>
      </w:r>
      <w:r w:rsidR="00953818">
        <w:rPr>
          <w:color w:val="121212"/>
          <w:sz w:val="20"/>
          <w:szCs w:val="20"/>
        </w:rPr>
        <w:t>70</w:t>
      </w:r>
      <w:r>
        <w:rPr>
          <w:color w:val="121212"/>
          <w:sz w:val="20"/>
          <w:szCs w:val="20"/>
        </w:rPr>
        <w:t xml:space="preserve"> штук</w:t>
      </w:r>
      <w:r w:rsidRPr="00201699">
        <w:rPr>
          <w:color w:val="121212"/>
          <w:sz w:val="20"/>
          <w:szCs w:val="20"/>
        </w:rPr>
        <w:t>, згідно Специфікації (Додаток 1), що є невід’ємною частиною Договору.</w:t>
      </w:r>
    </w:p>
    <w:p w:rsidR="0013768B" w:rsidRPr="000059DE" w:rsidRDefault="00953818" w:rsidP="0013768B">
      <w:pPr>
        <w:jc w:val="both"/>
        <w:rPr>
          <w:b/>
          <w:color w:val="121212"/>
          <w:sz w:val="20"/>
          <w:szCs w:val="20"/>
        </w:rPr>
      </w:pPr>
      <w:r>
        <w:rPr>
          <w:color w:val="121212"/>
          <w:sz w:val="20"/>
          <w:szCs w:val="20"/>
        </w:rPr>
        <w:t>1.3</w:t>
      </w:r>
      <w:r w:rsidR="0013768B" w:rsidRPr="00201699">
        <w:rPr>
          <w:color w:val="121212"/>
          <w:sz w:val="20"/>
          <w:szCs w:val="20"/>
        </w:rPr>
        <w:t>. Обсяги закупівлі товарів, що постачається відповідно до цього Договору, можуть бути зменшені залежно від реального фінансування видатків.</w:t>
      </w:r>
    </w:p>
    <w:p w:rsidR="0013768B" w:rsidRDefault="0013768B" w:rsidP="0013768B">
      <w:pPr>
        <w:shd w:val="clear" w:color="auto" w:fill="FFFFFF"/>
        <w:suppressAutoHyphens w:val="0"/>
        <w:jc w:val="center"/>
        <w:rPr>
          <w:b/>
          <w:color w:val="121212"/>
          <w:sz w:val="20"/>
          <w:szCs w:val="20"/>
        </w:rPr>
      </w:pPr>
    </w:p>
    <w:p w:rsidR="0013768B" w:rsidRPr="00230656" w:rsidRDefault="0013768B" w:rsidP="0013768B">
      <w:pPr>
        <w:tabs>
          <w:tab w:val="left" w:pos="8100"/>
        </w:tabs>
        <w:jc w:val="center"/>
        <w:rPr>
          <w:b/>
          <w:bCs/>
          <w:color w:val="121212"/>
          <w:sz w:val="20"/>
          <w:szCs w:val="20"/>
        </w:rPr>
      </w:pPr>
      <w:r w:rsidRPr="00230656">
        <w:rPr>
          <w:b/>
          <w:bCs/>
          <w:color w:val="121212"/>
          <w:sz w:val="20"/>
          <w:szCs w:val="20"/>
        </w:rPr>
        <w:t>2. ЯКІСТЬ ТОВАРІВ</w:t>
      </w:r>
    </w:p>
    <w:p w:rsidR="0013768B" w:rsidRDefault="0013768B" w:rsidP="0013768B">
      <w:pPr>
        <w:shd w:val="clear" w:color="auto" w:fill="FFFFFF"/>
        <w:suppressAutoHyphens w:val="0"/>
        <w:jc w:val="center"/>
        <w:rPr>
          <w:b/>
          <w:color w:val="121212"/>
          <w:sz w:val="20"/>
          <w:szCs w:val="20"/>
        </w:rPr>
      </w:pPr>
    </w:p>
    <w:p w:rsidR="0013768B" w:rsidRPr="00230656" w:rsidRDefault="0013768B" w:rsidP="0013768B">
      <w:pPr>
        <w:tabs>
          <w:tab w:val="left" w:pos="360"/>
          <w:tab w:val="left" w:pos="8100"/>
        </w:tabs>
        <w:suppressAutoHyphens w:val="0"/>
        <w:jc w:val="both"/>
        <w:rPr>
          <w:sz w:val="20"/>
          <w:szCs w:val="20"/>
          <w:lang w:eastAsia="ru-RU"/>
        </w:rPr>
      </w:pPr>
      <w:r w:rsidRPr="00230656">
        <w:rPr>
          <w:color w:val="121212"/>
          <w:sz w:val="20"/>
          <w:szCs w:val="20"/>
          <w:lang w:eastAsia="ru-RU"/>
        </w:rPr>
        <w:t>2.1</w:t>
      </w:r>
      <w:r w:rsidRPr="00230656">
        <w:rPr>
          <w:color w:val="000000"/>
          <w:sz w:val="20"/>
          <w:szCs w:val="20"/>
          <w:lang w:eastAsia="ru-RU"/>
        </w:rPr>
        <w:t>. Учасник повинен</w:t>
      </w:r>
      <w:r w:rsidRPr="00230656">
        <w:rPr>
          <w:color w:val="121212"/>
          <w:sz w:val="20"/>
          <w:szCs w:val="20"/>
          <w:lang w:eastAsia="ru-RU"/>
        </w:rPr>
        <w:t xml:space="preserve"> передати (поставити) Замовнику товари, якість яких відповідає вимогам державних стандартів, </w:t>
      </w:r>
      <w:r w:rsidRPr="00230656">
        <w:rPr>
          <w:color w:val="000000"/>
          <w:spacing w:val="1"/>
          <w:sz w:val="20"/>
          <w:szCs w:val="20"/>
          <w:lang w:eastAsia="ru-RU" w:bidi="ru-RU"/>
        </w:rPr>
        <w:t>мати сертифікат відповідності,</w:t>
      </w:r>
      <w:r w:rsidRPr="00230656">
        <w:rPr>
          <w:color w:val="121212"/>
          <w:sz w:val="20"/>
          <w:szCs w:val="20"/>
          <w:lang w:eastAsia="ru-RU"/>
        </w:rPr>
        <w:t xml:space="preserve"> а також нормативно-технічній документації, вимогам чинного законодавства України про якість та безпеку.  Учасник гарантує, що товар є новим та раніше не використовувався. </w:t>
      </w:r>
    </w:p>
    <w:p w:rsidR="0013768B" w:rsidRPr="00230656" w:rsidRDefault="0013768B" w:rsidP="0013768B">
      <w:pPr>
        <w:suppressAutoHyphens w:val="0"/>
        <w:jc w:val="both"/>
        <w:rPr>
          <w:color w:val="000000"/>
          <w:sz w:val="20"/>
          <w:szCs w:val="20"/>
          <w:lang w:eastAsia="ru-RU"/>
        </w:rPr>
      </w:pPr>
      <w:r w:rsidRPr="00230656">
        <w:rPr>
          <w:color w:val="000000"/>
          <w:sz w:val="20"/>
          <w:szCs w:val="20"/>
          <w:lang w:eastAsia="ru-RU"/>
        </w:rPr>
        <w:t xml:space="preserve">2.2.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w:t>
      </w:r>
      <w:r w:rsidRPr="00230656">
        <w:rPr>
          <w:sz w:val="20"/>
          <w:szCs w:val="20"/>
          <w:lang w:eastAsia="ru-RU"/>
        </w:rPr>
        <w:t xml:space="preserve">ДСТУ, </w:t>
      </w:r>
      <w:r w:rsidRPr="00230656">
        <w:rPr>
          <w:color w:val="000000"/>
          <w:sz w:val="20"/>
          <w:szCs w:val="20"/>
          <w:lang w:eastAsia="ru-RU"/>
        </w:rPr>
        <w:t>іншій</w:t>
      </w:r>
      <w:r w:rsidRPr="00230656">
        <w:rPr>
          <w:sz w:val="20"/>
          <w:szCs w:val="20"/>
          <w:lang w:eastAsia="ru-RU"/>
        </w:rPr>
        <w:t xml:space="preserve"> </w:t>
      </w:r>
      <w:r w:rsidRPr="00230656">
        <w:rPr>
          <w:color w:val="000000"/>
          <w:sz w:val="20"/>
          <w:szCs w:val="20"/>
          <w:lang w:eastAsia="ru-RU"/>
        </w:rPr>
        <w:t xml:space="preserve"> документації, якою встановлені вимоги щодо якості на даний товар (продукцію), умовам Договору </w:t>
      </w:r>
      <w:r w:rsidRPr="00230656">
        <w:rPr>
          <w:sz w:val="20"/>
          <w:szCs w:val="20"/>
          <w:lang w:eastAsia="ru-RU"/>
        </w:rPr>
        <w:t xml:space="preserve">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 . </w:t>
      </w:r>
    </w:p>
    <w:p w:rsidR="0013768B" w:rsidRPr="00230656" w:rsidRDefault="0013768B" w:rsidP="0013768B">
      <w:pPr>
        <w:tabs>
          <w:tab w:val="left" w:pos="8100"/>
        </w:tabs>
        <w:suppressAutoHyphens w:val="0"/>
        <w:jc w:val="both"/>
        <w:rPr>
          <w:sz w:val="20"/>
          <w:szCs w:val="20"/>
          <w:lang w:eastAsia="ru-RU"/>
        </w:rPr>
      </w:pPr>
      <w:r w:rsidRPr="00230656">
        <w:rPr>
          <w:color w:val="121212"/>
          <w:sz w:val="20"/>
          <w:szCs w:val="20"/>
          <w:lang w:eastAsia="ru-RU"/>
        </w:rPr>
        <w:t xml:space="preserve">2.3. </w:t>
      </w:r>
      <w:r w:rsidRPr="00230656">
        <w:rPr>
          <w:sz w:val="20"/>
          <w:szCs w:val="20"/>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13768B" w:rsidRPr="00230656" w:rsidRDefault="0013768B" w:rsidP="0013768B">
      <w:pPr>
        <w:tabs>
          <w:tab w:val="left" w:pos="8100"/>
        </w:tabs>
        <w:suppressAutoHyphens w:val="0"/>
        <w:jc w:val="both"/>
        <w:rPr>
          <w:sz w:val="20"/>
          <w:szCs w:val="20"/>
          <w:lang w:eastAsia="ru-RU"/>
        </w:rPr>
      </w:pPr>
    </w:p>
    <w:p w:rsidR="0013768B" w:rsidRPr="00230656" w:rsidRDefault="0013768B" w:rsidP="0013768B">
      <w:pPr>
        <w:tabs>
          <w:tab w:val="left" w:pos="8100"/>
        </w:tabs>
        <w:spacing w:after="200" w:line="276" w:lineRule="auto"/>
        <w:ind w:left="720"/>
        <w:contextualSpacing/>
        <w:jc w:val="center"/>
        <w:rPr>
          <w:b/>
          <w:bCs/>
          <w:color w:val="121212"/>
          <w:sz w:val="20"/>
          <w:szCs w:val="20"/>
        </w:rPr>
      </w:pPr>
      <w:r>
        <w:rPr>
          <w:b/>
          <w:bCs/>
          <w:color w:val="121212"/>
          <w:sz w:val="20"/>
          <w:szCs w:val="20"/>
        </w:rPr>
        <w:t xml:space="preserve">3. </w:t>
      </w:r>
      <w:r w:rsidRPr="00230656">
        <w:rPr>
          <w:b/>
          <w:bCs/>
          <w:color w:val="121212"/>
          <w:sz w:val="20"/>
          <w:szCs w:val="20"/>
        </w:rPr>
        <w:t>ЦІНА ДОГОВОРУ</w:t>
      </w:r>
    </w:p>
    <w:p w:rsidR="0013768B" w:rsidRPr="00230656" w:rsidRDefault="0013768B" w:rsidP="0013768B">
      <w:pPr>
        <w:tabs>
          <w:tab w:val="left" w:pos="8100"/>
        </w:tabs>
        <w:ind w:left="720"/>
        <w:contextualSpacing/>
        <w:rPr>
          <w:b/>
          <w:bCs/>
          <w:color w:val="121212"/>
          <w:sz w:val="20"/>
          <w:szCs w:val="20"/>
        </w:rPr>
      </w:pPr>
    </w:p>
    <w:p w:rsidR="0013768B" w:rsidRPr="00230656" w:rsidRDefault="0013768B" w:rsidP="0013768B">
      <w:pPr>
        <w:jc w:val="both"/>
        <w:rPr>
          <w:bCs/>
          <w:sz w:val="20"/>
          <w:szCs w:val="20"/>
        </w:rPr>
      </w:pPr>
      <w:r w:rsidRPr="00230656">
        <w:rPr>
          <w:color w:val="121212"/>
          <w:sz w:val="20"/>
          <w:szCs w:val="20"/>
        </w:rPr>
        <w:t xml:space="preserve">3.1. </w:t>
      </w:r>
      <w:r w:rsidRPr="00230656">
        <w:rPr>
          <w:sz w:val="20"/>
          <w:szCs w:val="20"/>
        </w:rPr>
        <w:t xml:space="preserve">Сума Договору становить </w:t>
      </w:r>
      <w:r w:rsidRPr="00230656">
        <w:rPr>
          <w:b/>
          <w:sz w:val="20"/>
          <w:szCs w:val="20"/>
        </w:rPr>
        <w:t xml:space="preserve">___________________________ грн. </w:t>
      </w:r>
      <w:r w:rsidRPr="00230656">
        <w:rPr>
          <w:sz w:val="20"/>
          <w:szCs w:val="20"/>
        </w:rPr>
        <w:t>(</w:t>
      </w:r>
      <w:r w:rsidRPr="00230656">
        <w:rPr>
          <w:i/>
          <w:sz w:val="20"/>
          <w:szCs w:val="20"/>
        </w:rPr>
        <w:t>прописними літерами гривень _______  копійок</w:t>
      </w:r>
      <w:r w:rsidRPr="00230656">
        <w:rPr>
          <w:sz w:val="20"/>
          <w:szCs w:val="20"/>
        </w:rPr>
        <w:t>), в тому числі  ПДВ  ___________ грн. (</w:t>
      </w:r>
      <w:r w:rsidRPr="00230656">
        <w:rPr>
          <w:i/>
          <w:sz w:val="20"/>
          <w:szCs w:val="20"/>
        </w:rPr>
        <w:t>прописними літерами гривень _______  копійок</w:t>
      </w:r>
      <w:r w:rsidRPr="00230656">
        <w:rPr>
          <w:sz w:val="20"/>
          <w:szCs w:val="20"/>
        </w:rPr>
        <w:t>).</w:t>
      </w:r>
    </w:p>
    <w:p w:rsidR="0013768B" w:rsidRPr="00230656" w:rsidRDefault="0013768B" w:rsidP="0013768B">
      <w:pPr>
        <w:jc w:val="both"/>
        <w:rPr>
          <w:b/>
          <w:color w:val="000000"/>
          <w:sz w:val="20"/>
          <w:szCs w:val="20"/>
        </w:rPr>
      </w:pPr>
      <w:r w:rsidRPr="00230656">
        <w:rPr>
          <w:color w:val="000000"/>
          <w:sz w:val="20"/>
          <w:szCs w:val="20"/>
        </w:rPr>
        <w:t xml:space="preserve">Ціна за одиницю товару визначається в специфікації  (Додаток №1), що є невід’ємною частиною Договору. </w:t>
      </w:r>
    </w:p>
    <w:p w:rsidR="0013768B" w:rsidRPr="00230656" w:rsidRDefault="0013768B" w:rsidP="0013768B">
      <w:pPr>
        <w:tabs>
          <w:tab w:val="left" w:pos="0"/>
          <w:tab w:val="left" w:pos="360"/>
          <w:tab w:val="left" w:pos="8100"/>
        </w:tabs>
        <w:jc w:val="both"/>
        <w:rPr>
          <w:color w:val="121212"/>
          <w:sz w:val="20"/>
          <w:szCs w:val="20"/>
        </w:rPr>
      </w:pPr>
      <w:r w:rsidRPr="00230656">
        <w:rPr>
          <w:color w:val="121212"/>
          <w:sz w:val="20"/>
          <w:szCs w:val="20"/>
        </w:rPr>
        <w:t>3.2.</w:t>
      </w:r>
      <w:r w:rsidRPr="00230656">
        <w:rPr>
          <w:sz w:val="20"/>
          <w:szCs w:val="20"/>
        </w:rPr>
        <w:t xml:space="preserve"> </w:t>
      </w:r>
      <w:r w:rsidRPr="00230656">
        <w:rPr>
          <w:color w:val="121212"/>
          <w:sz w:val="20"/>
          <w:szCs w:val="20"/>
        </w:rPr>
        <w:t>Сума Договору може бути зменшена за взаємною згодою Сторін шляхом укладання Додаткової угоди до Договору.</w:t>
      </w:r>
    </w:p>
    <w:p w:rsidR="0013768B" w:rsidRPr="00230656" w:rsidRDefault="0013768B" w:rsidP="0013768B">
      <w:pPr>
        <w:tabs>
          <w:tab w:val="left" w:pos="426"/>
          <w:tab w:val="left" w:pos="8100"/>
        </w:tabs>
        <w:jc w:val="both"/>
        <w:rPr>
          <w:sz w:val="20"/>
          <w:szCs w:val="20"/>
        </w:rPr>
      </w:pPr>
      <w:r w:rsidRPr="00230656">
        <w:rPr>
          <w:color w:val="121212"/>
          <w:sz w:val="20"/>
          <w:szCs w:val="20"/>
        </w:rPr>
        <w:t xml:space="preserve">3.3. </w:t>
      </w:r>
      <w:r w:rsidRPr="00230656">
        <w:rPr>
          <w:sz w:val="20"/>
          <w:szCs w:val="20"/>
        </w:rPr>
        <w:t>Учасник не може змінювати ціну на товар, крім випадків коригування ціни Договору згідно чинного законодавства України.</w:t>
      </w:r>
    </w:p>
    <w:p w:rsidR="0013768B" w:rsidRPr="00230656" w:rsidRDefault="0013768B" w:rsidP="0013768B">
      <w:pPr>
        <w:tabs>
          <w:tab w:val="left" w:pos="8100"/>
        </w:tabs>
        <w:jc w:val="center"/>
        <w:rPr>
          <w:b/>
          <w:bCs/>
          <w:color w:val="121212"/>
          <w:sz w:val="20"/>
          <w:szCs w:val="20"/>
        </w:rPr>
      </w:pPr>
      <w:r w:rsidRPr="00230656">
        <w:rPr>
          <w:b/>
          <w:bCs/>
          <w:color w:val="121212"/>
          <w:sz w:val="20"/>
          <w:szCs w:val="20"/>
        </w:rPr>
        <w:t>4. ПОРЯДОК ЗДІЙСНЕННЯ ОПЛАТИ</w:t>
      </w:r>
    </w:p>
    <w:p w:rsidR="0013768B" w:rsidRPr="00230656" w:rsidRDefault="0013768B" w:rsidP="0013768B">
      <w:pPr>
        <w:tabs>
          <w:tab w:val="left" w:pos="8100"/>
        </w:tabs>
        <w:jc w:val="center"/>
        <w:rPr>
          <w:b/>
          <w:bCs/>
          <w:color w:val="121212"/>
          <w:sz w:val="20"/>
          <w:szCs w:val="20"/>
        </w:rPr>
      </w:pPr>
    </w:p>
    <w:p w:rsidR="0013768B" w:rsidRPr="00230656" w:rsidRDefault="0013768B" w:rsidP="0013768B">
      <w:pPr>
        <w:suppressAutoHyphens w:val="0"/>
        <w:jc w:val="both"/>
        <w:rPr>
          <w:b/>
          <w:sz w:val="20"/>
          <w:szCs w:val="20"/>
          <w:lang w:eastAsia="ru-RU"/>
        </w:rPr>
      </w:pPr>
      <w:r w:rsidRPr="00230656">
        <w:rPr>
          <w:bCs/>
          <w:color w:val="000000"/>
          <w:sz w:val="20"/>
          <w:szCs w:val="20"/>
          <w:lang w:eastAsia="ru-RU"/>
        </w:rPr>
        <w:t xml:space="preserve">4.1. </w:t>
      </w:r>
      <w:r w:rsidRPr="00230656">
        <w:rPr>
          <w:sz w:val="20"/>
          <w:szCs w:val="20"/>
          <w:lang w:eastAsia="ru-RU"/>
        </w:rPr>
        <w:t>Розрахунки за товар  здійснюються з дотриманням вимог  статті 49 Бюджетного кодексу України</w:t>
      </w:r>
      <w:r w:rsidRPr="00230656">
        <w:rPr>
          <w:b/>
          <w:sz w:val="20"/>
          <w:szCs w:val="20"/>
          <w:lang w:eastAsia="ru-RU"/>
        </w:rPr>
        <w:t>.</w:t>
      </w:r>
    </w:p>
    <w:p w:rsidR="008707F4" w:rsidRPr="008707F4" w:rsidRDefault="0013768B" w:rsidP="008707F4">
      <w:pPr>
        <w:shd w:val="clear" w:color="auto" w:fill="FFFFFF"/>
        <w:suppressAutoHyphens w:val="0"/>
        <w:jc w:val="both"/>
        <w:rPr>
          <w:color w:val="000000"/>
          <w:sz w:val="20"/>
          <w:szCs w:val="20"/>
          <w:lang w:eastAsia="ru-RU"/>
        </w:rPr>
      </w:pPr>
      <w:r w:rsidRPr="00230656">
        <w:rPr>
          <w:color w:val="000000"/>
          <w:sz w:val="20"/>
          <w:szCs w:val="20"/>
          <w:lang w:eastAsia="ru-RU"/>
        </w:rPr>
        <w:t xml:space="preserve">4.2. </w:t>
      </w:r>
      <w:r w:rsidR="008707F4" w:rsidRPr="008707F4">
        <w:rPr>
          <w:sz w:val="20"/>
          <w:szCs w:val="20"/>
          <w:shd w:val="clear" w:color="auto" w:fill="FFFFFF"/>
        </w:rPr>
        <w:t xml:space="preserve">Оплата за Товар здійснюється шляхом перерахування грошових коштів з поточного рахунку Покупця протягом 7 (семи) банківських днів з дати підписання видаткової накладної на Товар та на підставі отриманого Покупцем оригіналу належним чином оформленого рахунку від Постачальника. </w:t>
      </w:r>
      <w:r w:rsidR="008707F4" w:rsidRPr="008707F4">
        <w:rPr>
          <w:sz w:val="20"/>
          <w:szCs w:val="20"/>
        </w:rPr>
        <w:t>Покупець має право повернути рахунок Постачальникові без здійснення оплати в разі неналежного оформлення документів згідно даного Договору (відсутність печатки, підписів тощо).</w:t>
      </w:r>
    </w:p>
    <w:p w:rsidR="008707F4" w:rsidRPr="008707F4" w:rsidRDefault="008707F4" w:rsidP="008707F4">
      <w:pPr>
        <w:jc w:val="both"/>
        <w:rPr>
          <w:sz w:val="20"/>
          <w:szCs w:val="20"/>
        </w:rPr>
      </w:pPr>
      <w:r>
        <w:rPr>
          <w:sz w:val="20"/>
          <w:szCs w:val="20"/>
        </w:rPr>
        <w:t>4.3</w:t>
      </w:r>
      <w:r w:rsidRPr="008707F4">
        <w:rPr>
          <w:sz w:val="20"/>
          <w:szCs w:val="20"/>
        </w:rPr>
        <w:t>. Всі розрахунки за даним Договором здійснюються в національній грошовій валюті України.</w:t>
      </w:r>
    </w:p>
    <w:p w:rsidR="0013768B" w:rsidRDefault="008707F4" w:rsidP="0013768B">
      <w:pPr>
        <w:tabs>
          <w:tab w:val="left" w:pos="180"/>
        </w:tabs>
        <w:suppressAutoHyphens w:val="0"/>
        <w:jc w:val="both"/>
        <w:rPr>
          <w:noProof/>
          <w:sz w:val="20"/>
          <w:szCs w:val="20"/>
        </w:rPr>
      </w:pPr>
      <w:r>
        <w:rPr>
          <w:noProof/>
          <w:sz w:val="20"/>
          <w:szCs w:val="20"/>
        </w:rPr>
        <w:t>4.4</w:t>
      </w:r>
      <w:r w:rsidR="0013768B" w:rsidRPr="00230656">
        <w:rPr>
          <w:noProof/>
          <w:sz w:val="20"/>
          <w:szCs w:val="20"/>
        </w:rPr>
        <w:t xml:space="preserve">. У разі затримки бюджетного фінансування </w:t>
      </w:r>
      <w:r w:rsidR="0013768B" w:rsidRPr="00230656">
        <w:rPr>
          <w:sz w:val="20"/>
          <w:szCs w:val="20"/>
        </w:rPr>
        <w:t xml:space="preserve">видатків за цим Договором, </w:t>
      </w:r>
      <w:r w:rsidR="0013768B" w:rsidRPr="00230656">
        <w:rPr>
          <w:noProof/>
          <w:sz w:val="20"/>
          <w:szCs w:val="20"/>
        </w:rPr>
        <w:t xml:space="preserve">розрахунок за </w:t>
      </w:r>
      <w:r w:rsidR="0013768B" w:rsidRPr="00230656">
        <w:rPr>
          <w:sz w:val="20"/>
          <w:szCs w:val="20"/>
        </w:rPr>
        <w:t>фактично надані (поставлені) товари</w:t>
      </w:r>
      <w:r w:rsidR="0013768B" w:rsidRPr="00230656">
        <w:rPr>
          <w:noProof/>
          <w:sz w:val="20"/>
          <w:szCs w:val="20"/>
        </w:rPr>
        <w:t xml:space="preserve">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13768B" w:rsidRPr="00230656" w:rsidRDefault="0013768B" w:rsidP="0013768B">
      <w:pPr>
        <w:tabs>
          <w:tab w:val="left" w:pos="180"/>
        </w:tabs>
        <w:suppressAutoHyphens w:val="0"/>
        <w:jc w:val="both"/>
        <w:rPr>
          <w:noProof/>
          <w:sz w:val="20"/>
          <w:szCs w:val="20"/>
        </w:rPr>
      </w:pPr>
    </w:p>
    <w:p w:rsidR="0013768B" w:rsidRPr="00230656" w:rsidRDefault="0013768B" w:rsidP="0013768B">
      <w:pPr>
        <w:numPr>
          <w:ilvl w:val="0"/>
          <w:numId w:val="2"/>
        </w:numPr>
        <w:tabs>
          <w:tab w:val="left" w:pos="8100"/>
        </w:tabs>
        <w:spacing w:after="200" w:line="276" w:lineRule="auto"/>
        <w:contextualSpacing/>
        <w:jc w:val="center"/>
        <w:rPr>
          <w:b/>
          <w:bCs/>
          <w:color w:val="000000"/>
          <w:sz w:val="20"/>
          <w:szCs w:val="20"/>
        </w:rPr>
      </w:pPr>
      <w:r w:rsidRPr="00230656">
        <w:rPr>
          <w:b/>
          <w:bCs/>
          <w:color w:val="000000"/>
          <w:sz w:val="20"/>
          <w:szCs w:val="20"/>
        </w:rPr>
        <w:t>СТРОК ТА МІСЦЕ ПОСТАВКИ ТОВАРУ</w:t>
      </w:r>
    </w:p>
    <w:p w:rsidR="0013768B" w:rsidRPr="00230656" w:rsidRDefault="0013768B" w:rsidP="0013768B">
      <w:pPr>
        <w:tabs>
          <w:tab w:val="left" w:pos="8100"/>
        </w:tabs>
        <w:ind w:left="720"/>
        <w:contextualSpacing/>
        <w:rPr>
          <w:b/>
          <w:bCs/>
          <w:color w:val="000000"/>
          <w:sz w:val="20"/>
          <w:szCs w:val="20"/>
        </w:rPr>
      </w:pPr>
    </w:p>
    <w:p w:rsidR="0013768B" w:rsidRPr="00230656" w:rsidRDefault="0013768B" w:rsidP="0013768B">
      <w:pPr>
        <w:jc w:val="both"/>
        <w:rPr>
          <w:strike/>
          <w:color w:val="121212"/>
          <w:sz w:val="20"/>
          <w:szCs w:val="20"/>
          <w:shd w:val="clear" w:color="auto" w:fill="FAFAFA"/>
        </w:rPr>
      </w:pPr>
      <w:r w:rsidRPr="00230656">
        <w:rPr>
          <w:color w:val="121212"/>
          <w:sz w:val="20"/>
          <w:szCs w:val="20"/>
        </w:rPr>
        <w:t>5.</w:t>
      </w:r>
      <w:r>
        <w:rPr>
          <w:color w:val="121212"/>
          <w:sz w:val="20"/>
          <w:szCs w:val="20"/>
        </w:rPr>
        <w:t>1</w:t>
      </w:r>
      <w:r w:rsidR="008707F4">
        <w:rPr>
          <w:color w:val="121212"/>
          <w:sz w:val="20"/>
          <w:szCs w:val="20"/>
        </w:rPr>
        <w:t>.  Строк поставки товарів: до 20</w:t>
      </w:r>
      <w:r w:rsidRPr="003A55F6">
        <w:rPr>
          <w:color w:val="121212"/>
          <w:sz w:val="20"/>
          <w:szCs w:val="20"/>
        </w:rPr>
        <w:t xml:space="preserve"> </w:t>
      </w:r>
      <w:r>
        <w:rPr>
          <w:color w:val="121212"/>
          <w:sz w:val="20"/>
          <w:szCs w:val="20"/>
        </w:rPr>
        <w:t>грудня</w:t>
      </w:r>
      <w:r w:rsidRPr="003A55F6">
        <w:rPr>
          <w:color w:val="FF0000"/>
          <w:sz w:val="20"/>
          <w:szCs w:val="20"/>
        </w:rPr>
        <w:t xml:space="preserve"> </w:t>
      </w:r>
      <w:r w:rsidRPr="003A55F6">
        <w:rPr>
          <w:color w:val="121212"/>
          <w:sz w:val="20"/>
          <w:szCs w:val="20"/>
        </w:rPr>
        <w:t>2022 року.</w:t>
      </w:r>
    </w:p>
    <w:p w:rsidR="0013768B" w:rsidRPr="00230656" w:rsidRDefault="0013768B" w:rsidP="0013768B">
      <w:pPr>
        <w:jc w:val="both"/>
        <w:rPr>
          <w:color w:val="000000"/>
          <w:sz w:val="20"/>
          <w:szCs w:val="20"/>
        </w:rPr>
      </w:pPr>
      <w:r w:rsidRPr="00230656">
        <w:rPr>
          <w:color w:val="121212"/>
          <w:sz w:val="20"/>
          <w:szCs w:val="20"/>
        </w:rPr>
        <w:t xml:space="preserve">5.2. </w:t>
      </w:r>
      <w:r w:rsidRPr="00230656">
        <w:rPr>
          <w:color w:val="000000"/>
          <w:sz w:val="20"/>
          <w:szCs w:val="20"/>
        </w:rPr>
        <w:t xml:space="preserve">Поставка товару здійснюється </w:t>
      </w:r>
      <w:r w:rsidR="008707F4">
        <w:rPr>
          <w:color w:val="000000"/>
          <w:sz w:val="20"/>
          <w:szCs w:val="20"/>
        </w:rPr>
        <w:t xml:space="preserve">за адресою: 42500, Сумська область, Роменський район, </w:t>
      </w:r>
      <w:proofErr w:type="spellStart"/>
      <w:r w:rsidR="008707F4">
        <w:rPr>
          <w:color w:val="000000"/>
          <w:sz w:val="20"/>
          <w:szCs w:val="20"/>
        </w:rPr>
        <w:t>смт</w:t>
      </w:r>
      <w:proofErr w:type="spellEnd"/>
      <w:r w:rsidR="008707F4">
        <w:rPr>
          <w:color w:val="000000"/>
          <w:sz w:val="20"/>
          <w:szCs w:val="20"/>
        </w:rPr>
        <w:t>. Липова Долина, вул.. Полтавська,32 .</w:t>
      </w:r>
    </w:p>
    <w:p w:rsidR="0013768B" w:rsidRPr="00230656" w:rsidRDefault="0013768B" w:rsidP="0013768B">
      <w:pPr>
        <w:suppressAutoHyphens w:val="0"/>
        <w:jc w:val="both"/>
        <w:rPr>
          <w:color w:val="000000"/>
          <w:sz w:val="20"/>
          <w:szCs w:val="20"/>
          <w:lang w:eastAsia="ru-RU"/>
        </w:rPr>
      </w:pPr>
      <w:r w:rsidRPr="00230656">
        <w:rPr>
          <w:sz w:val="20"/>
          <w:szCs w:val="20"/>
          <w:lang w:eastAsia="ru-RU"/>
        </w:rPr>
        <w:lastRenderedPageBreak/>
        <w:t xml:space="preserve">5.3. </w:t>
      </w:r>
      <w:r w:rsidRPr="00230656">
        <w:rPr>
          <w:color w:val="000000"/>
          <w:sz w:val="20"/>
          <w:szCs w:val="20"/>
          <w:lang w:eastAsia="ru-RU"/>
        </w:rPr>
        <w:t>Товар  повинен постачатися  вчасно відповідно до вимог Замовника та умов Договору. У разі, якщо поставлений товар є пошкодженим, Замовник за участю Учасника складає акт про виявлення недоліків, який підписують Сторони. Такий товар вважається непоставленим.</w:t>
      </w:r>
    </w:p>
    <w:p w:rsidR="0013768B" w:rsidRPr="00230656" w:rsidRDefault="0013768B" w:rsidP="0013768B">
      <w:pPr>
        <w:suppressAutoHyphens w:val="0"/>
        <w:jc w:val="both"/>
        <w:rPr>
          <w:color w:val="000000"/>
          <w:sz w:val="20"/>
          <w:szCs w:val="20"/>
          <w:lang w:eastAsia="ru-RU"/>
        </w:rPr>
      </w:pPr>
    </w:p>
    <w:p w:rsidR="0013768B" w:rsidRPr="00230656" w:rsidRDefault="0013768B" w:rsidP="0013768B">
      <w:pPr>
        <w:numPr>
          <w:ilvl w:val="0"/>
          <w:numId w:val="2"/>
        </w:numPr>
        <w:tabs>
          <w:tab w:val="left" w:pos="8100"/>
        </w:tabs>
        <w:spacing w:after="200" w:line="276" w:lineRule="auto"/>
        <w:contextualSpacing/>
        <w:jc w:val="center"/>
        <w:rPr>
          <w:b/>
          <w:bCs/>
          <w:color w:val="121212"/>
          <w:sz w:val="20"/>
          <w:szCs w:val="20"/>
        </w:rPr>
      </w:pPr>
      <w:r w:rsidRPr="00230656">
        <w:rPr>
          <w:b/>
          <w:bCs/>
          <w:color w:val="121212"/>
          <w:sz w:val="20"/>
          <w:szCs w:val="20"/>
        </w:rPr>
        <w:t>ПРАВА ТА ОБОВ’ЯЗКИ СТОРІН</w:t>
      </w:r>
    </w:p>
    <w:p w:rsidR="0013768B" w:rsidRPr="00230656" w:rsidRDefault="0013768B" w:rsidP="0013768B">
      <w:pPr>
        <w:tabs>
          <w:tab w:val="left" w:pos="8100"/>
        </w:tabs>
        <w:ind w:left="720"/>
        <w:contextualSpacing/>
        <w:rPr>
          <w:b/>
          <w:bCs/>
          <w:color w:val="121212"/>
          <w:sz w:val="20"/>
          <w:szCs w:val="20"/>
        </w:rPr>
      </w:pPr>
    </w:p>
    <w:p w:rsidR="0013768B" w:rsidRPr="00230656" w:rsidRDefault="0013768B" w:rsidP="0013768B">
      <w:pPr>
        <w:tabs>
          <w:tab w:val="left" w:pos="8100"/>
        </w:tabs>
        <w:jc w:val="both"/>
        <w:rPr>
          <w:color w:val="121212"/>
          <w:sz w:val="20"/>
          <w:szCs w:val="20"/>
        </w:rPr>
      </w:pPr>
      <w:r w:rsidRPr="00230656">
        <w:rPr>
          <w:color w:val="121212"/>
          <w:sz w:val="20"/>
          <w:szCs w:val="20"/>
        </w:rPr>
        <w:t>6.1. Замовник зобов’язаний:</w:t>
      </w:r>
    </w:p>
    <w:p w:rsidR="0013768B" w:rsidRPr="00230656" w:rsidRDefault="0013768B" w:rsidP="0013768B">
      <w:pPr>
        <w:tabs>
          <w:tab w:val="left" w:pos="8100"/>
        </w:tabs>
        <w:jc w:val="both"/>
        <w:rPr>
          <w:color w:val="121212"/>
          <w:sz w:val="20"/>
          <w:szCs w:val="20"/>
        </w:rPr>
      </w:pPr>
      <w:r w:rsidRPr="00230656">
        <w:rPr>
          <w:color w:val="121212"/>
          <w:sz w:val="20"/>
          <w:szCs w:val="20"/>
        </w:rPr>
        <w:t>6.1.1. С</w:t>
      </w:r>
      <w:r w:rsidRPr="00230656">
        <w:rPr>
          <w:color w:val="000000"/>
          <w:sz w:val="20"/>
          <w:szCs w:val="20"/>
        </w:rPr>
        <w:t>воєчасно та в повному обсязі (при наявності бюджетного фінансування) сплатити за поставлений товар</w:t>
      </w:r>
      <w:r w:rsidRPr="00230656">
        <w:rPr>
          <w:color w:val="121212"/>
          <w:sz w:val="20"/>
          <w:szCs w:val="20"/>
        </w:rPr>
        <w:t>;</w:t>
      </w:r>
    </w:p>
    <w:p w:rsidR="0013768B" w:rsidRPr="00230656" w:rsidRDefault="0013768B" w:rsidP="0013768B">
      <w:pPr>
        <w:tabs>
          <w:tab w:val="left" w:pos="8100"/>
        </w:tabs>
        <w:jc w:val="both"/>
        <w:rPr>
          <w:color w:val="000000"/>
          <w:spacing w:val="-11"/>
          <w:sz w:val="20"/>
          <w:szCs w:val="20"/>
        </w:rPr>
      </w:pPr>
      <w:r w:rsidRPr="00230656">
        <w:rPr>
          <w:color w:val="121212"/>
          <w:sz w:val="20"/>
          <w:szCs w:val="20"/>
        </w:rPr>
        <w:t xml:space="preserve">6.1.2. Приймати поставлені товари згідно з </w:t>
      </w:r>
      <w:r w:rsidRPr="00230656">
        <w:rPr>
          <w:color w:val="000000"/>
          <w:spacing w:val="2"/>
          <w:sz w:val="20"/>
          <w:szCs w:val="20"/>
        </w:rPr>
        <w:t>виставленим рахунком-</w:t>
      </w:r>
      <w:r w:rsidRPr="00230656">
        <w:rPr>
          <w:color w:val="000000"/>
          <w:spacing w:val="-11"/>
          <w:sz w:val="20"/>
          <w:szCs w:val="20"/>
        </w:rPr>
        <w:t>фактурою та видатковою накладною.</w:t>
      </w:r>
    </w:p>
    <w:p w:rsidR="0013768B" w:rsidRPr="00230656" w:rsidRDefault="0013768B" w:rsidP="0013768B">
      <w:pPr>
        <w:tabs>
          <w:tab w:val="left" w:pos="8100"/>
        </w:tabs>
        <w:jc w:val="both"/>
        <w:rPr>
          <w:color w:val="121212"/>
          <w:sz w:val="20"/>
          <w:szCs w:val="20"/>
        </w:rPr>
      </w:pPr>
      <w:r w:rsidRPr="00230656">
        <w:rPr>
          <w:color w:val="121212"/>
          <w:sz w:val="20"/>
          <w:szCs w:val="20"/>
        </w:rPr>
        <w:t>6.2. Замовник має право:</w:t>
      </w:r>
    </w:p>
    <w:p w:rsidR="0013768B" w:rsidRPr="00230656" w:rsidRDefault="0013768B" w:rsidP="0013768B">
      <w:pPr>
        <w:tabs>
          <w:tab w:val="left" w:pos="8100"/>
        </w:tabs>
        <w:jc w:val="both"/>
        <w:rPr>
          <w:color w:val="121212"/>
          <w:sz w:val="20"/>
          <w:szCs w:val="20"/>
        </w:rPr>
      </w:pPr>
      <w:r w:rsidRPr="00230656">
        <w:rPr>
          <w:color w:val="121212"/>
          <w:sz w:val="20"/>
          <w:szCs w:val="20"/>
        </w:rPr>
        <w:t>6.2.1. У разі невиконання зобов’язань Учасником достроково розірвати Договір, повідомивши про це Учасника за 20 (двадцять) днів;</w:t>
      </w:r>
    </w:p>
    <w:p w:rsidR="0013768B" w:rsidRPr="00230656" w:rsidRDefault="0013768B" w:rsidP="0013768B">
      <w:pPr>
        <w:tabs>
          <w:tab w:val="left" w:pos="8100"/>
        </w:tabs>
        <w:jc w:val="both"/>
        <w:rPr>
          <w:color w:val="121212"/>
          <w:sz w:val="20"/>
          <w:szCs w:val="20"/>
        </w:rPr>
      </w:pPr>
      <w:r w:rsidRPr="00230656">
        <w:rPr>
          <w:color w:val="121212"/>
          <w:sz w:val="20"/>
          <w:szCs w:val="20"/>
        </w:rPr>
        <w:t>6.2.2. Контролювати постачання товару у строки, встановлені цим Договором;</w:t>
      </w:r>
    </w:p>
    <w:p w:rsidR="0013768B" w:rsidRPr="00230656" w:rsidRDefault="0013768B" w:rsidP="0013768B">
      <w:pPr>
        <w:tabs>
          <w:tab w:val="left" w:pos="8100"/>
        </w:tabs>
        <w:jc w:val="both"/>
        <w:rPr>
          <w:color w:val="121212"/>
          <w:sz w:val="20"/>
          <w:szCs w:val="20"/>
        </w:rPr>
      </w:pPr>
      <w:r w:rsidRPr="00230656">
        <w:rPr>
          <w:color w:val="121212"/>
          <w:sz w:val="20"/>
          <w:szCs w:val="20"/>
        </w:rPr>
        <w:t xml:space="preserve">6.2.3. </w:t>
      </w:r>
      <w:r w:rsidRPr="00230656">
        <w:rPr>
          <w:sz w:val="20"/>
          <w:szCs w:val="20"/>
        </w:rPr>
        <w:t>Замовник може зменшувати  обсяги закупівлі, зокрема з урахування фактичного обсягу видатків;</w:t>
      </w:r>
    </w:p>
    <w:p w:rsidR="0013768B" w:rsidRPr="00230656" w:rsidRDefault="0013768B" w:rsidP="0013768B">
      <w:pPr>
        <w:widowControl w:val="0"/>
        <w:tabs>
          <w:tab w:val="left" w:pos="9360"/>
          <w:tab w:val="left" w:pos="10080"/>
          <w:tab w:val="left" w:pos="11412"/>
        </w:tabs>
        <w:autoSpaceDE w:val="0"/>
        <w:ind w:right="-2"/>
        <w:contextualSpacing/>
        <w:jc w:val="both"/>
        <w:rPr>
          <w:sz w:val="20"/>
          <w:szCs w:val="20"/>
        </w:rPr>
      </w:pPr>
      <w:r w:rsidRPr="00230656">
        <w:rPr>
          <w:color w:val="000000"/>
          <w:sz w:val="20"/>
          <w:szCs w:val="20"/>
        </w:rPr>
        <w:t xml:space="preserve">6.2.4. </w:t>
      </w:r>
      <w:r w:rsidRPr="00230656">
        <w:rPr>
          <w:sz w:val="20"/>
          <w:szCs w:val="20"/>
        </w:rPr>
        <w:t xml:space="preserve">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w:t>
      </w:r>
      <w:proofErr w:type="spellStart"/>
      <w:r w:rsidRPr="00230656">
        <w:rPr>
          <w:sz w:val="20"/>
          <w:szCs w:val="20"/>
        </w:rPr>
        <w:t>товару</w:t>
      </w:r>
      <w:proofErr w:type="spellEnd"/>
      <w:r w:rsidRPr="00230656">
        <w:rPr>
          <w:sz w:val="20"/>
          <w:szCs w:val="20"/>
        </w:rPr>
        <w:t xml:space="preserve"> іншої сортності та розфасовки);</w:t>
      </w:r>
    </w:p>
    <w:p w:rsidR="0013768B" w:rsidRPr="00230656" w:rsidRDefault="0013768B" w:rsidP="0013768B">
      <w:pPr>
        <w:widowControl w:val="0"/>
        <w:tabs>
          <w:tab w:val="left" w:pos="9360"/>
          <w:tab w:val="left" w:pos="10080"/>
          <w:tab w:val="left" w:pos="11412"/>
        </w:tabs>
        <w:autoSpaceDE w:val="0"/>
        <w:ind w:right="-2"/>
        <w:contextualSpacing/>
        <w:jc w:val="both"/>
        <w:rPr>
          <w:sz w:val="20"/>
          <w:szCs w:val="20"/>
        </w:rPr>
      </w:pPr>
      <w:r w:rsidRPr="00230656">
        <w:rPr>
          <w:sz w:val="20"/>
          <w:szCs w:val="20"/>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13768B" w:rsidRPr="00230656" w:rsidRDefault="0013768B" w:rsidP="0013768B">
      <w:pPr>
        <w:widowControl w:val="0"/>
        <w:tabs>
          <w:tab w:val="left" w:pos="709"/>
          <w:tab w:val="left" w:pos="8100"/>
        </w:tabs>
        <w:autoSpaceDE w:val="0"/>
        <w:jc w:val="both"/>
        <w:rPr>
          <w:color w:val="121212"/>
          <w:sz w:val="20"/>
          <w:szCs w:val="20"/>
        </w:rPr>
      </w:pPr>
      <w:r w:rsidRPr="00230656">
        <w:rPr>
          <w:color w:val="000000"/>
          <w:sz w:val="20"/>
          <w:szCs w:val="20"/>
        </w:rPr>
        <w:t>6.2.6. Повернути рахунок Учаснику без здійснення оплати в разі неналежного</w:t>
      </w:r>
      <w:r w:rsidRPr="00230656">
        <w:rPr>
          <w:color w:val="121212"/>
          <w:sz w:val="20"/>
          <w:szCs w:val="20"/>
        </w:rPr>
        <w:t xml:space="preserve"> оформлення документів, необхідних для оплати по Договору (рахунків, накладних та ін.).</w:t>
      </w:r>
    </w:p>
    <w:p w:rsidR="0013768B" w:rsidRPr="00230656" w:rsidRDefault="0013768B" w:rsidP="0013768B">
      <w:pPr>
        <w:tabs>
          <w:tab w:val="left" w:pos="8100"/>
        </w:tabs>
        <w:jc w:val="both"/>
        <w:rPr>
          <w:color w:val="121212"/>
          <w:sz w:val="20"/>
          <w:szCs w:val="20"/>
        </w:rPr>
      </w:pPr>
      <w:r w:rsidRPr="00230656">
        <w:rPr>
          <w:color w:val="121212"/>
          <w:sz w:val="20"/>
          <w:szCs w:val="20"/>
        </w:rPr>
        <w:t>6.3. Учасник зобов’язаний:</w:t>
      </w:r>
    </w:p>
    <w:p w:rsidR="0013768B" w:rsidRPr="00230656" w:rsidRDefault="0013768B" w:rsidP="0013768B">
      <w:pPr>
        <w:tabs>
          <w:tab w:val="left" w:pos="8100"/>
        </w:tabs>
        <w:jc w:val="both"/>
        <w:rPr>
          <w:color w:val="121212"/>
          <w:sz w:val="20"/>
          <w:szCs w:val="20"/>
        </w:rPr>
      </w:pPr>
      <w:r w:rsidRPr="00230656">
        <w:rPr>
          <w:color w:val="121212"/>
          <w:sz w:val="20"/>
          <w:szCs w:val="20"/>
        </w:rPr>
        <w:t>6.3.1. Забезпечити поставку товару у строки, встановлені Замовником та цим Договором..</w:t>
      </w:r>
    </w:p>
    <w:p w:rsidR="0013768B" w:rsidRPr="00230656" w:rsidRDefault="0013768B" w:rsidP="0013768B">
      <w:pPr>
        <w:tabs>
          <w:tab w:val="left" w:pos="8100"/>
        </w:tabs>
        <w:jc w:val="both"/>
        <w:rPr>
          <w:color w:val="121212"/>
          <w:sz w:val="20"/>
          <w:szCs w:val="20"/>
        </w:rPr>
      </w:pPr>
      <w:r w:rsidRPr="00230656">
        <w:rPr>
          <w:color w:val="121212"/>
          <w:sz w:val="20"/>
          <w:szCs w:val="20"/>
        </w:rPr>
        <w:t>6.3.2. Забезпечити поставку товару, якість якого відповідає умовам, встановленим договором;</w:t>
      </w:r>
    </w:p>
    <w:p w:rsidR="0013768B" w:rsidRPr="00230656" w:rsidRDefault="0013768B" w:rsidP="0013768B">
      <w:pPr>
        <w:tabs>
          <w:tab w:val="left" w:pos="8100"/>
        </w:tabs>
        <w:jc w:val="both"/>
        <w:rPr>
          <w:color w:val="121212"/>
          <w:sz w:val="20"/>
          <w:szCs w:val="20"/>
        </w:rPr>
      </w:pPr>
      <w:r w:rsidRPr="00230656">
        <w:rPr>
          <w:color w:val="121212"/>
          <w:sz w:val="20"/>
          <w:szCs w:val="20"/>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6.3.4. Забезпечити поставку товару, якість яких відповідає умовам, встановленим цим Договором, а саме розділом ІІ цього Договору;</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6.3.5. Інші обов’язки: у разі передання некомплектного або неякісного товару Учасник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комплектний/якісний за свій рахунок.</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6.3.6. Повідомляти письмово Замовника протягом трьох робочих днів про зміну відомостей, зазначених в розділі 13 Договору.</w:t>
      </w:r>
    </w:p>
    <w:p w:rsidR="0013768B" w:rsidRPr="00230656" w:rsidRDefault="0013768B" w:rsidP="0013768B">
      <w:pPr>
        <w:tabs>
          <w:tab w:val="left" w:pos="8100"/>
        </w:tabs>
        <w:jc w:val="both"/>
        <w:rPr>
          <w:color w:val="121212"/>
          <w:sz w:val="20"/>
          <w:szCs w:val="20"/>
        </w:rPr>
      </w:pPr>
      <w:r w:rsidRPr="00230656">
        <w:rPr>
          <w:color w:val="121212"/>
          <w:sz w:val="20"/>
          <w:szCs w:val="20"/>
        </w:rPr>
        <w:t>6.4. Учасник має право:</w:t>
      </w:r>
    </w:p>
    <w:p w:rsidR="0013768B" w:rsidRPr="00230656" w:rsidRDefault="0013768B" w:rsidP="0013768B">
      <w:pPr>
        <w:tabs>
          <w:tab w:val="left" w:pos="8100"/>
        </w:tabs>
        <w:ind w:left="180" w:hanging="180"/>
        <w:jc w:val="both"/>
        <w:rPr>
          <w:color w:val="121212"/>
          <w:sz w:val="20"/>
          <w:szCs w:val="20"/>
        </w:rPr>
      </w:pPr>
      <w:r w:rsidRPr="00230656">
        <w:rPr>
          <w:color w:val="121212"/>
          <w:sz w:val="20"/>
          <w:szCs w:val="20"/>
        </w:rPr>
        <w:t>6.4.1. Своєчасно та в повному обсязі отримувати плату за поставлений товар;</w:t>
      </w:r>
    </w:p>
    <w:p w:rsidR="0013768B" w:rsidRPr="00230656" w:rsidRDefault="0013768B" w:rsidP="0013768B">
      <w:pPr>
        <w:tabs>
          <w:tab w:val="left" w:pos="8100"/>
        </w:tabs>
        <w:ind w:left="180" w:hanging="180"/>
        <w:jc w:val="both"/>
        <w:rPr>
          <w:color w:val="121212"/>
          <w:sz w:val="20"/>
          <w:szCs w:val="20"/>
        </w:rPr>
      </w:pPr>
      <w:r w:rsidRPr="00230656">
        <w:rPr>
          <w:color w:val="121212"/>
          <w:sz w:val="20"/>
          <w:szCs w:val="20"/>
        </w:rPr>
        <w:t>6.4.2. На дострокову поставку товару за письмовим погодженням Замовника;</w:t>
      </w:r>
    </w:p>
    <w:p w:rsidR="0013768B" w:rsidRPr="00230656" w:rsidRDefault="0013768B" w:rsidP="0013768B">
      <w:pPr>
        <w:tabs>
          <w:tab w:val="left" w:pos="8100"/>
        </w:tabs>
        <w:ind w:hanging="142"/>
        <w:jc w:val="both"/>
        <w:rPr>
          <w:color w:val="121212"/>
          <w:sz w:val="20"/>
          <w:szCs w:val="20"/>
        </w:rPr>
      </w:pPr>
      <w:r w:rsidRPr="00230656">
        <w:rPr>
          <w:color w:val="121212"/>
          <w:sz w:val="20"/>
          <w:szCs w:val="20"/>
        </w:rPr>
        <w:t xml:space="preserve">   6.4.3. У разі безпідставного невиконання зобов’язань Замовником Учасник має право достроково розірвати цей договір, повідомивши про це  письмово за 60 календарних днів.</w:t>
      </w:r>
    </w:p>
    <w:p w:rsidR="0013768B" w:rsidRPr="00230656" w:rsidRDefault="0013768B" w:rsidP="0013768B">
      <w:pPr>
        <w:tabs>
          <w:tab w:val="left" w:pos="8100"/>
        </w:tabs>
        <w:ind w:hanging="142"/>
        <w:jc w:val="both"/>
        <w:rPr>
          <w:color w:val="121212"/>
          <w:sz w:val="20"/>
          <w:szCs w:val="20"/>
        </w:rPr>
      </w:pPr>
    </w:p>
    <w:p w:rsidR="0013768B" w:rsidRPr="00230656" w:rsidRDefault="0013768B" w:rsidP="0013768B">
      <w:pPr>
        <w:numPr>
          <w:ilvl w:val="0"/>
          <w:numId w:val="2"/>
        </w:numPr>
        <w:tabs>
          <w:tab w:val="left" w:pos="8100"/>
        </w:tabs>
        <w:spacing w:after="200" w:line="276" w:lineRule="auto"/>
        <w:contextualSpacing/>
        <w:jc w:val="center"/>
        <w:rPr>
          <w:b/>
          <w:bCs/>
          <w:color w:val="121212"/>
          <w:sz w:val="20"/>
          <w:szCs w:val="20"/>
        </w:rPr>
      </w:pPr>
      <w:r w:rsidRPr="00230656">
        <w:rPr>
          <w:b/>
          <w:bCs/>
          <w:color w:val="121212"/>
          <w:sz w:val="20"/>
          <w:szCs w:val="20"/>
        </w:rPr>
        <w:t>ВІДПОВІДАЛЬНІСТЬ СТОРІН</w:t>
      </w:r>
    </w:p>
    <w:p w:rsidR="0013768B" w:rsidRPr="00230656" w:rsidRDefault="0013768B" w:rsidP="0013768B">
      <w:pPr>
        <w:tabs>
          <w:tab w:val="left" w:pos="8100"/>
        </w:tabs>
        <w:ind w:left="1080"/>
        <w:contextualSpacing/>
        <w:rPr>
          <w:b/>
          <w:bCs/>
          <w:color w:val="121212"/>
          <w:sz w:val="20"/>
          <w:szCs w:val="20"/>
        </w:rPr>
      </w:pPr>
    </w:p>
    <w:p w:rsidR="0013768B" w:rsidRPr="00230656" w:rsidRDefault="0013768B" w:rsidP="0013768B">
      <w:pPr>
        <w:tabs>
          <w:tab w:val="left" w:pos="8100"/>
        </w:tabs>
        <w:jc w:val="both"/>
        <w:rPr>
          <w:color w:val="121212"/>
          <w:sz w:val="20"/>
          <w:szCs w:val="20"/>
        </w:rPr>
      </w:pPr>
      <w:r w:rsidRPr="00230656">
        <w:rPr>
          <w:color w:val="121212"/>
          <w:sz w:val="20"/>
          <w:szCs w:val="20"/>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13768B" w:rsidRPr="00230656" w:rsidRDefault="0013768B" w:rsidP="0013768B">
      <w:pPr>
        <w:jc w:val="both"/>
        <w:rPr>
          <w:color w:val="000000"/>
          <w:sz w:val="20"/>
          <w:szCs w:val="20"/>
        </w:rPr>
      </w:pPr>
      <w:r w:rsidRPr="00230656">
        <w:rPr>
          <w:color w:val="000000"/>
          <w:sz w:val="20"/>
          <w:szCs w:val="20"/>
        </w:rPr>
        <w:t xml:space="preserve">7.2. </w:t>
      </w:r>
      <w:r w:rsidRPr="00230656">
        <w:rPr>
          <w:sz w:val="20"/>
          <w:szCs w:val="20"/>
        </w:rPr>
        <w:t xml:space="preserve"> </w:t>
      </w:r>
      <w:r w:rsidRPr="00230656">
        <w:rPr>
          <w:color w:val="000000"/>
          <w:sz w:val="20"/>
          <w:szCs w:val="20"/>
        </w:rPr>
        <w:t>За порушення строків виконання зобов’язання Учасник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13768B" w:rsidRPr="00230656" w:rsidRDefault="0013768B" w:rsidP="0013768B">
      <w:pPr>
        <w:jc w:val="both"/>
        <w:rPr>
          <w:sz w:val="20"/>
          <w:szCs w:val="20"/>
        </w:rPr>
      </w:pPr>
      <w:r w:rsidRPr="00230656">
        <w:rPr>
          <w:sz w:val="20"/>
          <w:szCs w:val="20"/>
        </w:rPr>
        <w:t xml:space="preserve">7.3. У разі поставки неякісного товару, Учасник відшкодовує збитки, завдані неякісним виконанням та перераховує на рахунок Замовника  штраф   в розмірі 20% від вартості такого товару. </w:t>
      </w:r>
    </w:p>
    <w:p w:rsidR="0013768B" w:rsidRPr="00230656" w:rsidRDefault="0013768B" w:rsidP="0013768B">
      <w:pPr>
        <w:jc w:val="both"/>
        <w:rPr>
          <w:sz w:val="20"/>
          <w:szCs w:val="20"/>
        </w:rPr>
      </w:pPr>
      <w:r w:rsidRPr="00230656">
        <w:rPr>
          <w:sz w:val="20"/>
          <w:szCs w:val="20"/>
        </w:rPr>
        <w:t>7.4. У разі затримки поставки товару або поставки в неповному обсязі, Учасник сплачує штрафну неустойку у розмірі подвійної облікової ставки НБУ від суми непоставленого товару за кожен день порушення.</w:t>
      </w:r>
    </w:p>
    <w:p w:rsidR="0013768B" w:rsidRPr="00230656" w:rsidRDefault="0013768B" w:rsidP="0013768B">
      <w:pPr>
        <w:jc w:val="both"/>
        <w:rPr>
          <w:sz w:val="20"/>
          <w:szCs w:val="20"/>
        </w:rPr>
      </w:pPr>
      <w:r w:rsidRPr="00230656">
        <w:rPr>
          <w:sz w:val="20"/>
          <w:szCs w:val="20"/>
        </w:rPr>
        <w:t>7.5. За порушення вимог, зазначених в п. 6.3.6. Договору Учасник сплачує пеню в розмірі подвійної облікової ставки від суми Договору за кожен день порушення.</w:t>
      </w:r>
    </w:p>
    <w:p w:rsidR="0013768B" w:rsidRDefault="0013768B" w:rsidP="0013768B">
      <w:pPr>
        <w:jc w:val="both"/>
        <w:rPr>
          <w:sz w:val="20"/>
          <w:szCs w:val="20"/>
        </w:rPr>
      </w:pPr>
      <w:r w:rsidRPr="00230656">
        <w:rPr>
          <w:sz w:val="20"/>
          <w:szCs w:val="20"/>
        </w:rPr>
        <w:t>7.6. Сплата штрафних санкцій  не звільняє Сторону від виконання прийнятих на себе зобов’язань по Договору поставки.</w:t>
      </w:r>
    </w:p>
    <w:p w:rsidR="0013768B" w:rsidRPr="00230656" w:rsidRDefault="0013768B" w:rsidP="0013768B">
      <w:pPr>
        <w:jc w:val="both"/>
        <w:rPr>
          <w:sz w:val="20"/>
          <w:szCs w:val="20"/>
        </w:rPr>
      </w:pPr>
    </w:p>
    <w:p w:rsidR="0013768B" w:rsidRDefault="0013768B" w:rsidP="0013768B">
      <w:pPr>
        <w:tabs>
          <w:tab w:val="left" w:pos="8100"/>
        </w:tabs>
        <w:spacing w:after="200" w:line="276" w:lineRule="auto"/>
        <w:ind w:left="1080"/>
        <w:contextualSpacing/>
        <w:rPr>
          <w:b/>
          <w:bCs/>
          <w:color w:val="121212"/>
          <w:sz w:val="20"/>
          <w:szCs w:val="20"/>
        </w:rPr>
      </w:pPr>
    </w:p>
    <w:p w:rsidR="0013768B" w:rsidRDefault="0013768B" w:rsidP="0013768B">
      <w:pPr>
        <w:tabs>
          <w:tab w:val="left" w:pos="8100"/>
        </w:tabs>
        <w:spacing w:after="200" w:line="276" w:lineRule="auto"/>
        <w:ind w:left="1080"/>
        <w:contextualSpacing/>
        <w:rPr>
          <w:b/>
          <w:bCs/>
          <w:color w:val="121212"/>
          <w:sz w:val="20"/>
          <w:szCs w:val="20"/>
        </w:rPr>
      </w:pPr>
    </w:p>
    <w:p w:rsidR="0013768B" w:rsidRPr="00230656" w:rsidRDefault="0013768B" w:rsidP="0013768B">
      <w:pPr>
        <w:numPr>
          <w:ilvl w:val="0"/>
          <w:numId w:val="2"/>
        </w:numPr>
        <w:tabs>
          <w:tab w:val="left" w:pos="8100"/>
        </w:tabs>
        <w:spacing w:after="200" w:line="276" w:lineRule="auto"/>
        <w:contextualSpacing/>
        <w:jc w:val="center"/>
        <w:rPr>
          <w:b/>
          <w:bCs/>
          <w:color w:val="121212"/>
          <w:sz w:val="20"/>
          <w:szCs w:val="20"/>
        </w:rPr>
      </w:pPr>
      <w:r w:rsidRPr="00230656">
        <w:rPr>
          <w:b/>
          <w:bCs/>
          <w:color w:val="121212"/>
          <w:sz w:val="20"/>
          <w:szCs w:val="20"/>
        </w:rPr>
        <w:t>ОБСТАВИНИ НЕПЕРЕБОРНОЇ СИЛИ</w:t>
      </w:r>
    </w:p>
    <w:p w:rsidR="0013768B" w:rsidRPr="00230656" w:rsidRDefault="0013768B" w:rsidP="0013768B">
      <w:pPr>
        <w:tabs>
          <w:tab w:val="left" w:pos="8100"/>
        </w:tabs>
        <w:ind w:left="1080"/>
        <w:contextualSpacing/>
        <w:rPr>
          <w:b/>
          <w:bCs/>
          <w:color w:val="121212"/>
          <w:sz w:val="20"/>
          <w:szCs w:val="20"/>
        </w:rPr>
      </w:pP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w:t>
      </w:r>
      <w:r w:rsidRPr="00230656">
        <w:rPr>
          <w:color w:val="121212"/>
          <w:sz w:val="20"/>
          <w:szCs w:val="20"/>
        </w:rPr>
        <w:lastRenderedPageBreak/>
        <w:t>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8.2. Сторона, для якої склались форс-мажорні обставини (</w:t>
      </w:r>
      <w:proofErr w:type="spellStart"/>
      <w:r w:rsidRPr="00230656">
        <w:rPr>
          <w:color w:val="121212"/>
          <w:sz w:val="20"/>
          <w:szCs w:val="20"/>
        </w:rPr>
        <w:t>обставини</w:t>
      </w:r>
      <w:proofErr w:type="spellEnd"/>
      <w:r w:rsidRPr="00230656">
        <w:rPr>
          <w:color w:val="121212"/>
          <w:sz w:val="20"/>
          <w:szCs w:val="20"/>
        </w:rPr>
        <w:t xml:space="preserve">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230656">
        <w:rPr>
          <w:color w:val="121212"/>
          <w:sz w:val="20"/>
          <w:szCs w:val="20"/>
        </w:rPr>
        <w:t>обставин</w:t>
      </w:r>
      <w:proofErr w:type="spellEnd"/>
      <w:r w:rsidRPr="00230656">
        <w:rPr>
          <w:color w:val="121212"/>
          <w:sz w:val="20"/>
          <w:szCs w:val="20"/>
        </w:rPr>
        <w:t xml:space="preserve"> непереборної сили). Аналогічні умови застосовуються Стороною в разі припинення дії форс-мажорних обставин (</w:t>
      </w:r>
      <w:proofErr w:type="spellStart"/>
      <w:r w:rsidRPr="00230656">
        <w:rPr>
          <w:color w:val="121212"/>
          <w:sz w:val="20"/>
          <w:szCs w:val="20"/>
        </w:rPr>
        <w:t>обставин</w:t>
      </w:r>
      <w:proofErr w:type="spellEnd"/>
      <w:r w:rsidRPr="00230656">
        <w:rPr>
          <w:color w:val="121212"/>
          <w:sz w:val="20"/>
          <w:szCs w:val="20"/>
        </w:rPr>
        <w:t xml:space="preserve"> непереборної сили) та їх наслідків.</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8.3. Неповідомлення/несвоєчасне повідомлення Стороною, для якої склались форс-мажорні обставини (</w:t>
      </w:r>
      <w:proofErr w:type="spellStart"/>
      <w:r w:rsidRPr="00230656">
        <w:rPr>
          <w:color w:val="121212"/>
          <w:sz w:val="20"/>
          <w:szCs w:val="20"/>
        </w:rPr>
        <w:t>обставини</w:t>
      </w:r>
      <w:proofErr w:type="spellEnd"/>
      <w:r w:rsidRPr="00230656">
        <w:rPr>
          <w:color w:val="121212"/>
          <w:sz w:val="20"/>
          <w:szCs w:val="20"/>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230656">
        <w:rPr>
          <w:color w:val="121212"/>
          <w:sz w:val="20"/>
          <w:szCs w:val="20"/>
        </w:rPr>
        <w:t>обставин</w:t>
      </w:r>
      <w:proofErr w:type="spellEnd"/>
      <w:r w:rsidRPr="00230656">
        <w:rPr>
          <w:color w:val="121212"/>
          <w:sz w:val="20"/>
          <w:szCs w:val="20"/>
        </w:rPr>
        <w:t xml:space="preserve">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13768B" w:rsidRPr="00230656" w:rsidRDefault="0013768B" w:rsidP="0013768B">
      <w:pPr>
        <w:tabs>
          <w:tab w:val="left" w:pos="8100"/>
        </w:tabs>
        <w:rPr>
          <w:b/>
          <w:bCs/>
          <w:color w:val="121212"/>
          <w:sz w:val="20"/>
          <w:szCs w:val="20"/>
        </w:rPr>
      </w:pPr>
    </w:p>
    <w:p w:rsidR="0013768B" w:rsidRPr="00230656" w:rsidRDefault="0013768B" w:rsidP="0013768B">
      <w:pPr>
        <w:numPr>
          <w:ilvl w:val="0"/>
          <w:numId w:val="2"/>
        </w:numPr>
        <w:tabs>
          <w:tab w:val="left" w:pos="8100"/>
        </w:tabs>
        <w:spacing w:after="200" w:line="276" w:lineRule="auto"/>
        <w:contextualSpacing/>
        <w:jc w:val="center"/>
        <w:rPr>
          <w:b/>
          <w:bCs/>
          <w:color w:val="121212"/>
          <w:sz w:val="20"/>
          <w:szCs w:val="20"/>
        </w:rPr>
      </w:pPr>
      <w:r w:rsidRPr="00230656">
        <w:rPr>
          <w:b/>
          <w:bCs/>
          <w:color w:val="121212"/>
          <w:sz w:val="20"/>
          <w:szCs w:val="20"/>
        </w:rPr>
        <w:t>ВИРІШЕННЯ СПОРІВ</w:t>
      </w:r>
    </w:p>
    <w:p w:rsidR="0013768B" w:rsidRPr="00230656" w:rsidRDefault="0013768B" w:rsidP="0013768B">
      <w:pPr>
        <w:tabs>
          <w:tab w:val="left" w:pos="8100"/>
        </w:tabs>
        <w:ind w:left="1080"/>
        <w:contextualSpacing/>
        <w:rPr>
          <w:b/>
          <w:bCs/>
          <w:color w:val="121212"/>
          <w:sz w:val="20"/>
          <w:szCs w:val="20"/>
        </w:rPr>
      </w:pP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13768B" w:rsidRPr="00230656" w:rsidRDefault="0013768B" w:rsidP="0013768B">
      <w:pPr>
        <w:tabs>
          <w:tab w:val="left" w:pos="8100"/>
        </w:tabs>
        <w:ind w:hanging="180"/>
        <w:jc w:val="both"/>
        <w:rPr>
          <w:color w:val="121212"/>
          <w:sz w:val="20"/>
          <w:szCs w:val="20"/>
        </w:rPr>
      </w:pPr>
      <w:r w:rsidRPr="00230656">
        <w:rPr>
          <w:color w:val="121212"/>
          <w:sz w:val="20"/>
          <w:szCs w:val="20"/>
        </w:rPr>
        <w:t xml:space="preserve">   9.2. У разі недосягнення Сторонами згоди спори (розбіжності) вирішуються у судовому порядку.</w:t>
      </w:r>
    </w:p>
    <w:p w:rsidR="0013768B" w:rsidRPr="00230656" w:rsidRDefault="0013768B" w:rsidP="0013768B">
      <w:pPr>
        <w:tabs>
          <w:tab w:val="left" w:pos="8100"/>
        </w:tabs>
        <w:ind w:hanging="180"/>
        <w:jc w:val="both"/>
        <w:rPr>
          <w:color w:val="121212"/>
          <w:sz w:val="20"/>
          <w:szCs w:val="20"/>
        </w:rPr>
      </w:pPr>
    </w:p>
    <w:p w:rsidR="0013768B" w:rsidRPr="00230656" w:rsidRDefault="0013768B" w:rsidP="0013768B">
      <w:pPr>
        <w:numPr>
          <w:ilvl w:val="0"/>
          <w:numId w:val="2"/>
        </w:numPr>
        <w:tabs>
          <w:tab w:val="left" w:pos="360"/>
          <w:tab w:val="left" w:pos="8100"/>
        </w:tabs>
        <w:spacing w:after="200" w:line="276" w:lineRule="auto"/>
        <w:contextualSpacing/>
        <w:jc w:val="center"/>
        <w:rPr>
          <w:b/>
          <w:bCs/>
          <w:color w:val="121212"/>
          <w:sz w:val="20"/>
          <w:szCs w:val="20"/>
        </w:rPr>
      </w:pPr>
      <w:r w:rsidRPr="00230656">
        <w:rPr>
          <w:b/>
          <w:bCs/>
          <w:color w:val="121212"/>
          <w:sz w:val="20"/>
          <w:szCs w:val="20"/>
        </w:rPr>
        <w:t>СТРОК ДІЇ ДОГОВОРУ</w:t>
      </w:r>
    </w:p>
    <w:p w:rsidR="0013768B" w:rsidRPr="00230656" w:rsidRDefault="0013768B" w:rsidP="0013768B">
      <w:pPr>
        <w:tabs>
          <w:tab w:val="left" w:pos="360"/>
          <w:tab w:val="left" w:pos="8100"/>
        </w:tabs>
        <w:ind w:left="1080"/>
        <w:contextualSpacing/>
        <w:rPr>
          <w:b/>
          <w:bCs/>
          <w:color w:val="121212"/>
          <w:sz w:val="20"/>
          <w:szCs w:val="20"/>
        </w:rPr>
      </w:pPr>
    </w:p>
    <w:p w:rsidR="0013768B" w:rsidRPr="00230656" w:rsidRDefault="0013768B" w:rsidP="0013768B">
      <w:pPr>
        <w:tabs>
          <w:tab w:val="left" w:pos="360"/>
          <w:tab w:val="left" w:pos="8100"/>
        </w:tabs>
        <w:jc w:val="both"/>
        <w:rPr>
          <w:color w:val="000000"/>
          <w:sz w:val="20"/>
          <w:szCs w:val="20"/>
        </w:rPr>
      </w:pPr>
      <w:r w:rsidRPr="00230656">
        <w:rPr>
          <w:color w:val="000000"/>
          <w:sz w:val="20"/>
          <w:szCs w:val="20"/>
        </w:rPr>
        <w:t>10.1.Договір набуває чинності з моменту його укладання – підписання уповноваженими представниками Сторін та скріплення відтис</w:t>
      </w:r>
      <w:r>
        <w:rPr>
          <w:color w:val="000000"/>
          <w:sz w:val="20"/>
          <w:szCs w:val="20"/>
        </w:rPr>
        <w:t>ком печатки та діє до 31.12.2022</w:t>
      </w:r>
      <w:r w:rsidRPr="00230656">
        <w:rPr>
          <w:color w:val="000000"/>
          <w:sz w:val="20"/>
          <w:szCs w:val="20"/>
        </w:rPr>
        <w:t xml:space="preserve"> року, а в частині фінансових зобов’язань – до повного їх виконання.</w:t>
      </w:r>
    </w:p>
    <w:p w:rsidR="0013768B" w:rsidRPr="007E78A8" w:rsidRDefault="0013768B" w:rsidP="0013768B">
      <w:pPr>
        <w:tabs>
          <w:tab w:val="left" w:pos="360"/>
          <w:tab w:val="left" w:pos="8100"/>
        </w:tabs>
        <w:jc w:val="both"/>
        <w:rPr>
          <w:color w:val="000000"/>
          <w:sz w:val="20"/>
          <w:szCs w:val="20"/>
        </w:rPr>
      </w:pPr>
    </w:p>
    <w:p w:rsidR="0013768B" w:rsidRDefault="0013768B" w:rsidP="0013768B">
      <w:pPr>
        <w:tabs>
          <w:tab w:val="left" w:pos="360"/>
          <w:tab w:val="left" w:pos="8100"/>
        </w:tabs>
        <w:jc w:val="center"/>
        <w:rPr>
          <w:b/>
          <w:color w:val="121212"/>
          <w:szCs w:val="20"/>
        </w:rPr>
      </w:pPr>
    </w:p>
    <w:p w:rsidR="0013768B" w:rsidRPr="00201699" w:rsidRDefault="0013768B" w:rsidP="0013768B">
      <w:pPr>
        <w:pStyle w:val="a4"/>
        <w:numPr>
          <w:ilvl w:val="0"/>
          <w:numId w:val="2"/>
        </w:numPr>
        <w:tabs>
          <w:tab w:val="left" w:pos="360"/>
          <w:tab w:val="left" w:pos="8100"/>
        </w:tabs>
        <w:jc w:val="center"/>
        <w:rPr>
          <w:b/>
          <w:bCs/>
          <w:color w:val="121212"/>
          <w:sz w:val="20"/>
        </w:rPr>
      </w:pPr>
      <w:r w:rsidRPr="00201699">
        <w:rPr>
          <w:b/>
          <w:bCs/>
          <w:color w:val="121212"/>
          <w:sz w:val="20"/>
        </w:rPr>
        <w:t>ПОРЯДОК ЗМІНИ УМОВ ДОГОВОРУ, ІНШІ  УМОВИ</w:t>
      </w:r>
    </w:p>
    <w:p w:rsidR="0013768B" w:rsidRPr="00201699" w:rsidRDefault="0013768B" w:rsidP="0013768B">
      <w:pPr>
        <w:pStyle w:val="a4"/>
        <w:tabs>
          <w:tab w:val="left" w:pos="360"/>
          <w:tab w:val="left" w:pos="8100"/>
        </w:tabs>
        <w:ind w:left="1080"/>
        <w:rPr>
          <w:b/>
          <w:bCs/>
          <w:color w:val="121212"/>
          <w:sz w:val="20"/>
        </w:rPr>
      </w:pPr>
    </w:p>
    <w:p w:rsidR="0013768B" w:rsidRPr="009B4EC1" w:rsidRDefault="0013768B" w:rsidP="0013768B">
      <w:pPr>
        <w:tabs>
          <w:tab w:val="left" w:pos="360"/>
          <w:tab w:val="left" w:pos="8100"/>
        </w:tabs>
        <w:jc w:val="both"/>
        <w:rPr>
          <w:sz w:val="20"/>
          <w:szCs w:val="20"/>
        </w:rPr>
      </w:pPr>
      <w:r w:rsidRPr="009B4EC1">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13768B" w:rsidRPr="009B4EC1" w:rsidRDefault="0013768B" w:rsidP="0013768B">
      <w:pPr>
        <w:numPr>
          <w:ilvl w:val="2"/>
          <w:numId w:val="1"/>
        </w:numPr>
        <w:tabs>
          <w:tab w:val="clear" w:pos="0"/>
          <w:tab w:val="num" w:pos="142"/>
          <w:tab w:val="left" w:pos="360"/>
        </w:tabs>
        <w:ind w:left="0" w:firstLine="0"/>
        <w:jc w:val="both"/>
        <w:outlineLvl w:val="2"/>
        <w:rPr>
          <w:bCs/>
          <w:color w:val="000000"/>
          <w:sz w:val="20"/>
          <w:szCs w:val="20"/>
        </w:rPr>
      </w:pPr>
      <w:r w:rsidRPr="009B4EC1">
        <w:rPr>
          <w:bCs/>
          <w:color w:val="000000"/>
          <w:sz w:val="20"/>
          <w:szCs w:val="20"/>
        </w:rPr>
        <w:t>11.2. Доставка, розвантажувальні роботи до приміщення Замовника, здійснюється силами та за кошти Учасника.</w:t>
      </w:r>
    </w:p>
    <w:p w:rsidR="0013768B" w:rsidRPr="009B4EC1" w:rsidRDefault="0013768B" w:rsidP="0013768B">
      <w:pPr>
        <w:jc w:val="both"/>
        <w:rPr>
          <w:sz w:val="20"/>
          <w:szCs w:val="20"/>
          <w:shd w:val="clear" w:color="auto" w:fill="FFFFFF"/>
        </w:rPr>
      </w:pPr>
      <w:r w:rsidRPr="009B4EC1">
        <w:rPr>
          <w:sz w:val="20"/>
          <w:szCs w:val="20"/>
          <w:shd w:val="clear" w:color="auto" w:fill="FFFFFF"/>
        </w:rPr>
        <w:t>11.</w:t>
      </w:r>
      <w:r w:rsidRPr="005A5EC7">
        <w:rPr>
          <w:sz w:val="20"/>
          <w:szCs w:val="20"/>
          <w:shd w:val="clear" w:color="auto" w:fill="FFFFFF"/>
        </w:rPr>
        <w:t>3</w:t>
      </w:r>
      <w:r w:rsidRPr="009B4EC1">
        <w:rPr>
          <w:sz w:val="20"/>
          <w:szCs w:val="20"/>
          <w:shd w:val="clear" w:color="auto" w:fill="FFFFFF"/>
        </w:rPr>
        <w:t>. Учасник самостійно несе усі витрати пов’язанні з укладанням та виконанням Договору.</w:t>
      </w:r>
    </w:p>
    <w:p w:rsidR="0013768B" w:rsidRPr="009B4EC1" w:rsidRDefault="0013768B" w:rsidP="0013768B">
      <w:pPr>
        <w:shd w:val="clear" w:color="auto" w:fill="FFFFFF"/>
        <w:suppressAutoHyphens w:val="0"/>
        <w:jc w:val="both"/>
        <w:rPr>
          <w:color w:val="000000"/>
          <w:sz w:val="20"/>
          <w:szCs w:val="20"/>
          <w:lang w:eastAsia="uk-UA"/>
        </w:rPr>
      </w:pPr>
      <w:r w:rsidRPr="009B4EC1">
        <w:rPr>
          <w:sz w:val="20"/>
          <w:szCs w:val="20"/>
          <w:shd w:val="clear" w:color="auto" w:fill="FFFFFF"/>
        </w:rPr>
        <w:t>11.</w:t>
      </w:r>
      <w:r>
        <w:rPr>
          <w:sz w:val="20"/>
          <w:szCs w:val="20"/>
          <w:shd w:val="clear" w:color="auto" w:fill="FFFFFF"/>
        </w:rPr>
        <w:t>4</w:t>
      </w:r>
      <w:r w:rsidRPr="009B4EC1">
        <w:rPr>
          <w:sz w:val="20"/>
          <w:szCs w:val="20"/>
          <w:shd w:val="clear" w:color="auto" w:fill="FFFFFF"/>
        </w:rPr>
        <w:t xml:space="preserve">. </w:t>
      </w:r>
      <w:r w:rsidRPr="009B4EC1">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768B" w:rsidRPr="00763900" w:rsidRDefault="0013768B" w:rsidP="0013768B">
      <w:pPr>
        <w:shd w:val="clear" w:color="auto" w:fill="FFFFFF"/>
        <w:suppressAutoHyphens w:val="0"/>
        <w:ind w:firstLine="228"/>
        <w:jc w:val="both"/>
        <w:textAlignment w:val="baseline"/>
        <w:rPr>
          <w:sz w:val="20"/>
          <w:szCs w:val="20"/>
        </w:rPr>
      </w:pPr>
      <w:r w:rsidRPr="00763900">
        <w:rPr>
          <w:sz w:val="20"/>
          <w:szCs w:val="20"/>
        </w:rPr>
        <w:t>1) зменшення обсягів закупівлі, зокрема з урахуванням фактичного обсягу видатків замовника;</w:t>
      </w:r>
    </w:p>
    <w:p w:rsidR="0013768B" w:rsidRPr="00763900" w:rsidRDefault="0013768B" w:rsidP="0013768B">
      <w:pPr>
        <w:shd w:val="clear" w:color="auto" w:fill="FFFFFF"/>
        <w:suppressAutoHyphens w:val="0"/>
        <w:ind w:firstLine="228"/>
        <w:jc w:val="both"/>
        <w:textAlignment w:val="baseline"/>
        <w:rPr>
          <w:sz w:val="20"/>
          <w:szCs w:val="20"/>
        </w:rPr>
      </w:pPr>
      <w:r w:rsidRPr="00763900">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68B" w:rsidRPr="00763900" w:rsidRDefault="0013768B" w:rsidP="0013768B">
      <w:pPr>
        <w:shd w:val="clear" w:color="auto" w:fill="FFFFFF"/>
        <w:suppressAutoHyphens w:val="0"/>
        <w:ind w:firstLine="228"/>
        <w:jc w:val="both"/>
        <w:textAlignment w:val="baseline"/>
        <w:rPr>
          <w:sz w:val="20"/>
          <w:szCs w:val="20"/>
        </w:rPr>
      </w:pPr>
      <w:r w:rsidRPr="00763900">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13768B" w:rsidRPr="00763900" w:rsidRDefault="0013768B" w:rsidP="0013768B">
      <w:pPr>
        <w:shd w:val="clear" w:color="auto" w:fill="FFFFFF"/>
        <w:suppressAutoHyphens w:val="0"/>
        <w:ind w:firstLine="228"/>
        <w:jc w:val="both"/>
        <w:textAlignment w:val="baseline"/>
        <w:rPr>
          <w:sz w:val="20"/>
          <w:szCs w:val="20"/>
        </w:rPr>
      </w:pPr>
      <w:r w:rsidRPr="00763900">
        <w:rPr>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68B" w:rsidRPr="00763900" w:rsidRDefault="0013768B" w:rsidP="0013768B">
      <w:pPr>
        <w:shd w:val="clear" w:color="auto" w:fill="FFFFFF"/>
        <w:suppressAutoHyphens w:val="0"/>
        <w:ind w:firstLine="228"/>
        <w:jc w:val="both"/>
        <w:textAlignment w:val="baseline"/>
        <w:rPr>
          <w:sz w:val="20"/>
          <w:szCs w:val="20"/>
        </w:rPr>
      </w:pPr>
      <w:r w:rsidRPr="00763900">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13768B" w:rsidRPr="00CA796E" w:rsidRDefault="0013768B" w:rsidP="0013768B">
      <w:pPr>
        <w:shd w:val="clear" w:color="auto" w:fill="FFFFFF"/>
        <w:suppressAutoHyphens w:val="0"/>
        <w:ind w:firstLine="228"/>
        <w:jc w:val="both"/>
        <w:textAlignment w:val="baseline"/>
        <w:rPr>
          <w:sz w:val="20"/>
          <w:szCs w:val="20"/>
        </w:rPr>
      </w:pPr>
      <w:r w:rsidRPr="00763900">
        <w:rPr>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763900">
        <w:rPr>
          <w:sz w:val="20"/>
          <w:szCs w:val="20"/>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13768B" w:rsidRPr="00CA796E" w:rsidRDefault="0013768B" w:rsidP="0013768B">
      <w:pPr>
        <w:shd w:val="clear" w:color="auto" w:fill="FFFFFF"/>
        <w:suppressAutoHyphens w:val="0"/>
        <w:ind w:firstLine="228"/>
        <w:jc w:val="both"/>
        <w:textAlignment w:val="baseline"/>
        <w:rPr>
          <w:sz w:val="20"/>
          <w:szCs w:val="20"/>
        </w:rPr>
      </w:pPr>
      <w:r w:rsidRPr="00CA796E">
        <w:rPr>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796E">
        <w:rPr>
          <w:sz w:val="20"/>
          <w:szCs w:val="20"/>
        </w:rPr>
        <w:t>Platts</w:t>
      </w:r>
      <w:proofErr w:type="spellEnd"/>
      <w:r w:rsidRPr="00CA796E">
        <w:rPr>
          <w:sz w:val="20"/>
          <w:szCs w:val="2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13768B" w:rsidRDefault="0013768B" w:rsidP="0013768B">
      <w:pPr>
        <w:shd w:val="clear" w:color="auto" w:fill="FFFFFF"/>
        <w:suppressAutoHyphens w:val="0"/>
        <w:ind w:firstLine="228"/>
        <w:jc w:val="both"/>
        <w:textAlignment w:val="baseline"/>
        <w:rPr>
          <w:sz w:val="20"/>
          <w:szCs w:val="20"/>
        </w:rPr>
      </w:pPr>
      <w:r w:rsidRPr="00CA796E">
        <w:rPr>
          <w:sz w:val="20"/>
          <w:szCs w:val="20"/>
        </w:rPr>
        <w:t>8) зміни умов у зв’язку із застосуванням положень частини шостої</w:t>
      </w:r>
      <w:r w:rsidRPr="00CA796E">
        <w:rPr>
          <w:sz w:val="20"/>
          <w:szCs w:val="20"/>
          <w:lang w:val="ru-RU"/>
        </w:rPr>
        <w:t xml:space="preserve"> </w:t>
      </w:r>
      <w:r w:rsidRPr="00CA796E">
        <w:rPr>
          <w:sz w:val="20"/>
          <w:szCs w:val="20"/>
        </w:rPr>
        <w:t xml:space="preserve">статті 41 Закону. </w:t>
      </w:r>
    </w:p>
    <w:p w:rsidR="0013768B" w:rsidRPr="009B4EC1" w:rsidRDefault="0013768B" w:rsidP="0013768B">
      <w:pPr>
        <w:jc w:val="both"/>
        <w:rPr>
          <w:sz w:val="20"/>
          <w:szCs w:val="20"/>
          <w:shd w:val="clear" w:color="auto" w:fill="FFFFFF"/>
        </w:rPr>
      </w:pPr>
      <w:r w:rsidRPr="009B4EC1">
        <w:rPr>
          <w:sz w:val="20"/>
          <w:szCs w:val="20"/>
          <w:shd w:val="clear" w:color="auto" w:fill="FFFFFF"/>
        </w:rPr>
        <w:t>11.</w:t>
      </w:r>
      <w:r>
        <w:rPr>
          <w:sz w:val="20"/>
          <w:szCs w:val="20"/>
          <w:shd w:val="clear" w:color="auto" w:fill="FFFFFF"/>
        </w:rPr>
        <w:t>5</w:t>
      </w:r>
      <w:r w:rsidRPr="009B4EC1">
        <w:rPr>
          <w:sz w:val="20"/>
          <w:szCs w:val="20"/>
          <w:shd w:val="clear" w:color="auto" w:fill="FFFFFF"/>
        </w:rPr>
        <w:t>.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13768B" w:rsidRPr="009B4EC1" w:rsidRDefault="0013768B" w:rsidP="0013768B">
      <w:pPr>
        <w:jc w:val="both"/>
        <w:rPr>
          <w:sz w:val="20"/>
          <w:szCs w:val="20"/>
          <w:shd w:val="clear" w:color="auto" w:fill="FFFFFF"/>
        </w:rPr>
      </w:pPr>
      <w:r w:rsidRPr="009B4EC1">
        <w:rPr>
          <w:sz w:val="20"/>
          <w:szCs w:val="20"/>
          <w:shd w:val="clear" w:color="auto" w:fill="FFFFFF"/>
        </w:rPr>
        <w:t>11.</w:t>
      </w:r>
      <w:r w:rsidR="008707F4">
        <w:rPr>
          <w:sz w:val="20"/>
          <w:szCs w:val="20"/>
          <w:shd w:val="clear" w:color="auto" w:fill="FFFFFF"/>
        </w:rPr>
        <w:t>6</w:t>
      </w:r>
      <w:r w:rsidRPr="009B4EC1">
        <w:rPr>
          <w:sz w:val="20"/>
          <w:szCs w:val="20"/>
          <w:shd w:val="clear" w:color="auto" w:fill="FFFFFF"/>
        </w:rPr>
        <w:t>. Замовник є неприбутковою бюджетною установою. Учасник є платником податків _______________________ (вказати податковий статус).</w:t>
      </w:r>
    </w:p>
    <w:p w:rsidR="0013768B" w:rsidRPr="009B4EC1" w:rsidRDefault="0013768B" w:rsidP="0013768B">
      <w:pPr>
        <w:jc w:val="both"/>
        <w:rPr>
          <w:sz w:val="20"/>
          <w:szCs w:val="20"/>
          <w:shd w:val="clear" w:color="auto" w:fill="FFFFFF"/>
        </w:rPr>
      </w:pPr>
      <w:r w:rsidRPr="009B4EC1">
        <w:rPr>
          <w:sz w:val="20"/>
          <w:szCs w:val="20"/>
          <w:shd w:val="clear" w:color="auto" w:fill="FFFFFF"/>
        </w:rPr>
        <w:t>11.</w:t>
      </w:r>
      <w:r w:rsidR="008707F4">
        <w:rPr>
          <w:sz w:val="20"/>
          <w:szCs w:val="20"/>
          <w:shd w:val="clear" w:color="auto" w:fill="FFFFFF"/>
        </w:rPr>
        <w:t>7</w:t>
      </w:r>
      <w:r w:rsidRPr="009B4EC1">
        <w:rPr>
          <w:sz w:val="20"/>
          <w:szCs w:val="20"/>
          <w:shd w:val="clear" w:color="auto" w:fill="FFFFFF"/>
        </w:rPr>
        <w:t xml:space="preserve">. Сторони не мають права передавати права та </w:t>
      </w:r>
      <w:proofErr w:type="spellStart"/>
      <w:r w:rsidRPr="009B4EC1">
        <w:rPr>
          <w:sz w:val="20"/>
          <w:szCs w:val="20"/>
          <w:shd w:val="clear" w:color="auto" w:fill="FFFFFF"/>
        </w:rPr>
        <w:t>обов</w:t>
      </w:r>
      <w:proofErr w:type="spellEnd"/>
      <w:r w:rsidRPr="009B4EC1">
        <w:rPr>
          <w:sz w:val="20"/>
          <w:szCs w:val="20"/>
          <w:shd w:val="clear" w:color="auto" w:fill="FFFFFF"/>
          <w:lang w:val="ru-RU"/>
        </w:rPr>
        <w:t>’</w:t>
      </w:r>
      <w:proofErr w:type="spellStart"/>
      <w:r w:rsidRPr="009B4EC1">
        <w:rPr>
          <w:sz w:val="20"/>
          <w:szCs w:val="20"/>
          <w:shd w:val="clear" w:color="auto" w:fill="FFFFFF"/>
        </w:rPr>
        <w:t>язки</w:t>
      </w:r>
      <w:proofErr w:type="spellEnd"/>
      <w:r w:rsidRPr="009B4EC1">
        <w:rPr>
          <w:sz w:val="20"/>
          <w:szCs w:val="20"/>
          <w:shd w:val="clear" w:color="auto" w:fill="FFFFFF"/>
        </w:rPr>
        <w:t xml:space="preserve"> за Договором без попереднього письмового погодження Сторін Договору.</w:t>
      </w:r>
    </w:p>
    <w:p w:rsidR="0013768B" w:rsidRPr="009B4EC1" w:rsidRDefault="0013768B" w:rsidP="0013768B">
      <w:pPr>
        <w:jc w:val="both"/>
        <w:rPr>
          <w:sz w:val="20"/>
          <w:szCs w:val="20"/>
          <w:shd w:val="clear" w:color="auto" w:fill="FFFFFF"/>
        </w:rPr>
      </w:pPr>
      <w:r w:rsidRPr="009B4EC1">
        <w:rPr>
          <w:sz w:val="20"/>
          <w:szCs w:val="20"/>
          <w:shd w:val="clear" w:color="auto" w:fill="FFFFFF"/>
        </w:rPr>
        <w:t>11.</w:t>
      </w:r>
      <w:r w:rsidR="008707F4">
        <w:rPr>
          <w:sz w:val="20"/>
          <w:szCs w:val="20"/>
          <w:shd w:val="clear" w:color="auto" w:fill="FFFFFF"/>
        </w:rPr>
        <w:t>8</w:t>
      </w:r>
      <w:r w:rsidRPr="009B4EC1">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13768B" w:rsidRPr="009B4EC1" w:rsidRDefault="0013768B" w:rsidP="0013768B">
      <w:pPr>
        <w:shd w:val="clear" w:color="auto" w:fill="FFFFFF"/>
        <w:suppressAutoHyphens w:val="0"/>
        <w:jc w:val="both"/>
        <w:rPr>
          <w:sz w:val="20"/>
          <w:szCs w:val="20"/>
        </w:rPr>
      </w:pPr>
      <w:r w:rsidRPr="009B4EC1">
        <w:rPr>
          <w:sz w:val="20"/>
          <w:szCs w:val="20"/>
        </w:rPr>
        <w:t>1</w:t>
      </w:r>
      <w:r w:rsidR="008707F4">
        <w:rPr>
          <w:sz w:val="20"/>
          <w:szCs w:val="20"/>
        </w:rPr>
        <w:t>1.9</w:t>
      </w:r>
      <w:r w:rsidRPr="009B4EC1">
        <w:rPr>
          <w:sz w:val="20"/>
          <w:szCs w:val="20"/>
        </w:rPr>
        <w:t>. Товар, що поставлений поза обсяги, визначені цим Договором оплаті не підлягає.</w:t>
      </w:r>
    </w:p>
    <w:p w:rsidR="0013768B" w:rsidRPr="00F37BEF" w:rsidRDefault="0013768B" w:rsidP="0013768B">
      <w:pPr>
        <w:shd w:val="clear" w:color="auto" w:fill="FFFFFF"/>
        <w:suppressAutoHyphens w:val="0"/>
        <w:jc w:val="both"/>
        <w:rPr>
          <w:szCs w:val="20"/>
        </w:rPr>
      </w:pPr>
    </w:p>
    <w:p w:rsidR="0013768B" w:rsidRPr="000059DE" w:rsidRDefault="0013768B" w:rsidP="0013768B">
      <w:pPr>
        <w:shd w:val="clear" w:color="auto" w:fill="FFFFFF"/>
        <w:suppressAutoHyphens w:val="0"/>
        <w:jc w:val="center"/>
        <w:rPr>
          <w:color w:val="121212"/>
          <w:sz w:val="20"/>
          <w:szCs w:val="20"/>
        </w:rPr>
      </w:pPr>
      <w:r w:rsidRPr="000059DE">
        <w:rPr>
          <w:b/>
          <w:color w:val="121212"/>
          <w:sz w:val="20"/>
          <w:szCs w:val="20"/>
        </w:rPr>
        <w:t>12. ДОДАТКИ ДО ДОГОВОРУ</w:t>
      </w:r>
    </w:p>
    <w:p w:rsidR="0013768B" w:rsidRPr="0072740B" w:rsidRDefault="0013768B" w:rsidP="0013768B">
      <w:pPr>
        <w:shd w:val="clear" w:color="auto" w:fill="FFFFFF"/>
        <w:tabs>
          <w:tab w:val="left" w:pos="485"/>
          <w:tab w:val="left" w:pos="6379"/>
        </w:tabs>
        <w:suppressAutoHyphens w:val="0"/>
        <w:spacing w:line="278" w:lineRule="exact"/>
        <w:ind w:right="1674"/>
        <w:rPr>
          <w:color w:val="121212"/>
          <w:sz w:val="20"/>
          <w:szCs w:val="20"/>
        </w:rPr>
      </w:pPr>
      <w:r w:rsidRPr="0072740B">
        <w:rPr>
          <w:color w:val="121212"/>
          <w:sz w:val="20"/>
          <w:szCs w:val="20"/>
        </w:rPr>
        <w:t>12.1. Невід’ємною частиною Договору є:</w:t>
      </w:r>
    </w:p>
    <w:p w:rsidR="0013768B" w:rsidRDefault="0013768B" w:rsidP="0013768B">
      <w:pPr>
        <w:shd w:val="clear" w:color="auto" w:fill="FFFFFF"/>
        <w:tabs>
          <w:tab w:val="left" w:pos="485"/>
          <w:tab w:val="left" w:pos="6379"/>
        </w:tabs>
        <w:suppressAutoHyphens w:val="0"/>
        <w:spacing w:line="278" w:lineRule="exact"/>
        <w:ind w:right="1674"/>
        <w:rPr>
          <w:color w:val="121212"/>
          <w:sz w:val="20"/>
          <w:szCs w:val="20"/>
        </w:rPr>
      </w:pPr>
      <w:r>
        <w:rPr>
          <w:color w:val="121212"/>
          <w:sz w:val="20"/>
          <w:szCs w:val="20"/>
        </w:rPr>
        <w:t>- специфікація (Додаток № 1)</w:t>
      </w:r>
    </w:p>
    <w:p w:rsidR="0013768B" w:rsidRPr="000B0462" w:rsidRDefault="0013768B" w:rsidP="0013768B">
      <w:pPr>
        <w:shd w:val="clear" w:color="auto" w:fill="FFFFFF"/>
        <w:tabs>
          <w:tab w:val="left" w:pos="485"/>
          <w:tab w:val="left" w:pos="6379"/>
        </w:tabs>
        <w:suppressAutoHyphens w:val="0"/>
        <w:spacing w:line="278" w:lineRule="exact"/>
        <w:ind w:right="1674"/>
        <w:rPr>
          <w:color w:val="000000"/>
          <w:spacing w:val="-8"/>
          <w:sz w:val="20"/>
          <w:szCs w:val="20"/>
        </w:rPr>
      </w:pPr>
      <w:r w:rsidRPr="000059DE">
        <w:rPr>
          <w:color w:val="000000"/>
          <w:spacing w:val="-8"/>
          <w:sz w:val="20"/>
          <w:szCs w:val="20"/>
        </w:rPr>
        <w:br/>
      </w:r>
    </w:p>
    <w:p w:rsidR="0013768B" w:rsidRPr="000059DE" w:rsidRDefault="0013768B" w:rsidP="0013768B">
      <w:pPr>
        <w:shd w:val="clear" w:color="auto" w:fill="FFFFFF"/>
        <w:suppressAutoHyphens w:val="0"/>
        <w:spacing w:before="120"/>
        <w:ind w:left="567"/>
        <w:rPr>
          <w:b/>
          <w:color w:val="121212"/>
          <w:sz w:val="20"/>
          <w:szCs w:val="20"/>
        </w:rPr>
      </w:pPr>
      <w:r w:rsidRPr="000059DE">
        <w:rPr>
          <w:b/>
          <w:color w:val="121212"/>
          <w:sz w:val="20"/>
          <w:szCs w:val="20"/>
        </w:rPr>
        <w:t xml:space="preserve">               13. МІСЦЕЗНАХОДЖЕННЯ ТА БАНКІВСЬКІ РЕКВІЗИТИ СТОРІН:</w:t>
      </w:r>
    </w:p>
    <w:tbl>
      <w:tblPr>
        <w:tblpPr w:leftFromText="180" w:rightFromText="180" w:vertAnchor="text" w:horzAnchor="margin" w:tblpY="116"/>
        <w:tblW w:w="9953" w:type="dxa"/>
        <w:tblLayout w:type="fixed"/>
        <w:tblCellMar>
          <w:left w:w="0" w:type="dxa"/>
          <w:right w:w="0" w:type="dxa"/>
        </w:tblCellMar>
        <w:tblLook w:val="0000" w:firstRow="0" w:lastRow="0" w:firstColumn="0" w:lastColumn="0" w:noHBand="0" w:noVBand="0"/>
      </w:tblPr>
      <w:tblGrid>
        <w:gridCol w:w="5239"/>
        <w:gridCol w:w="4714"/>
      </w:tblGrid>
      <w:tr w:rsidR="008C5B94" w:rsidRPr="00230656" w:rsidTr="008C5B94">
        <w:tc>
          <w:tcPr>
            <w:tcW w:w="5239" w:type="dxa"/>
            <w:shd w:val="clear" w:color="auto" w:fill="auto"/>
          </w:tcPr>
          <w:p w:rsidR="008C5B94" w:rsidRPr="00230656" w:rsidRDefault="008C5B94" w:rsidP="008C5B94">
            <w:pPr>
              <w:suppressAutoHyphens w:val="0"/>
              <w:rPr>
                <w:b/>
                <w:sz w:val="20"/>
                <w:szCs w:val="20"/>
              </w:rPr>
            </w:pPr>
            <w:r w:rsidRPr="00230656">
              <w:rPr>
                <w:b/>
                <w:sz w:val="20"/>
                <w:szCs w:val="20"/>
                <w:u w:val="single"/>
              </w:rPr>
              <w:t>Учасник</w:t>
            </w:r>
            <w:r w:rsidRPr="00230656">
              <w:rPr>
                <w:b/>
                <w:sz w:val="20"/>
                <w:szCs w:val="20"/>
              </w:rPr>
              <w:t>: </w:t>
            </w:r>
          </w:p>
          <w:p w:rsidR="008C5B94" w:rsidRPr="00230656" w:rsidRDefault="008C5B94" w:rsidP="008C5B94">
            <w:pPr>
              <w:suppressAutoHyphens w:val="0"/>
              <w:rPr>
                <w:b/>
                <w:sz w:val="20"/>
                <w:szCs w:val="20"/>
              </w:rPr>
            </w:pPr>
          </w:p>
        </w:tc>
        <w:tc>
          <w:tcPr>
            <w:tcW w:w="4714" w:type="dxa"/>
            <w:shd w:val="clear" w:color="auto" w:fill="auto"/>
          </w:tcPr>
          <w:p w:rsidR="008C5B94" w:rsidRPr="00230656" w:rsidRDefault="008C5B94" w:rsidP="008C5B94">
            <w:pPr>
              <w:suppressAutoHyphens w:val="0"/>
              <w:rPr>
                <w:b/>
                <w:sz w:val="20"/>
                <w:szCs w:val="20"/>
              </w:rPr>
            </w:pPr>
            <w:r w:rsidRPr="00230656">
              <w:rPr>
                <w:b/>
                <w:sz w:val="20"/>
                <w:szCs w:val="20"/>
                <w:u w:val="single"/>
              </w:rPr>
              <w:t>Замовник:</w:t>
            </w:r>
          </w:p>
          <w:p w:rsidR="008C5B94" w:rsidRPr="00230656" w:rsidRDefault="008C5B94" w:rsidP="008C5B94">
            <w:pPr>
              <w:suppressAutoHyphens w:val="0"/>
              <w:rPr>
                <w:b/>
                <w:sz w:val="20"/>
                <w:szCs w:val="20"/>
              </w:rPr>
            </w:pPr>
          </w:p>
        </w:tc>
      </w:tr>
      <w:tr w:rsidR="008C5B94" w:rsidRPr="00230656" w:rsidTr="008C5B94">
        <w:tc>
          <w:tcPr>
            <w:tcW w:w="5239" w:type="dxa"/>
            <w:shd w:val="clear" w:color="auto" w:fill="auto"/>
          </w:tcPr>
          <w:p w:rsidR="008C5B94" w:rsidRPr="00230656" w:rsidRDefault="008C5B94" w:rsidP="008C5B94">
            <w:pPr>
              <w:suppressAutoHyphens w:val="0"/>
              <w:rPr>
                <w:b/>
                <w:sz w:val="20"/>
                <w:szCs w:val="20"/>
              </w:rPr>
            </w:pPr>
            <w:r w:rsidRPr="00230656">
              <w:rPr>
                <w:b/>
                <w:sz w:val="20"/>
                <w:szCs w:val="20"/>
              </w:rPr>
              <w:t>__________________________________</w:t>
            </w:r>
          </w:p>
          <w:p w:rsidR="008C5B94" w:rsidRPr="00230656" w:rsidRDefault="008C5B94" w:rsidP="008C5B94">
            <w:pPr>
              <w:suppressAutoHyphens w:val="0"/>
              <w:rPr>
                <w:b/>
                <w:sz w:val="20"/>
                <w:szCs w:val="20"/>
              </w:rPr>
            </w:pPr>
          </w:p>
        </w:tc>
        <w:tc>
          <w:tcPr>
            <w:tcW w:w="4714" w:type="dxa"/>
            <w:shd w:val="clear" w:color="auto" w:fill="auto"/>
          </w:tcPr>
          <w:p w:rsidR="008C5B94" w:rsidRPr="00230656" w:rsidRDefault="008C5B94" w:rsidP="008C5B94">
            <w:pPr>
              <w:suppressAutoHyphens w:val="0"/>
              <w:rPr>
                <w:sz w:val="20"/>
                <w:szCs w:val="20"/>
              </w:rPr>
            </w:pPr>
            <w:proofErr w:type="spellStart"/>
            <w:r>
              <w:rPr>
                <w:b/>
                <w:sz w:val="20"/>
                <w:szCs w:val="20"/>
              </w:rPr>
              <w:t>Липоводолинська</w:t>
            </w:r>
            <w:proofErr w:type="spellEnd"/>
            <w:r>
              <w:rPr>
                <w:b/>
                <w:sz w:val="20"/>
                <w:szCs w:val="20"/>
              </w:rPr>
              <w:t xml:space="preserve"> селищна рада</w:t>
            </w:r>
          </w:p>
        </w:tc>
      </w:tr>
      <w:tr w:rsidR="008C5B94" w:rsidRPr="00230656" w:rsidTr="008C5B94">
        <w:tc>
          <w:tcPr>
            <w:tcW w:w="5239" w:type="dxa"/>
            <w:shd w:val="clear" w:color="auto" w:fill="auto"/>
          </w:tcPr>
          <w:p w:rsidR="008C5B94" w:rsidRPr="00230656" w:rsidRDefault="008C5B94" w:rsidP="008C5B94">
            <w:pPr>
              <w:suppressAutoHyphens w:val="0"/>
              <w:rPr>
                <w:sz w:val="20"/>
                <w:szCs w:val="20"/>
              </w:rPr>
            </w:pPr>
            <w:r w:rsidRPr="00230656">
              <w:rPr>
                <w:sz w:val="20"/>
                <w:szCs w:val="20"/>
              </w:rPr>
              <w:t>Адреса ____________________________</w:t>
            </w:r>
          </w:p>
        </w:tc>
        <w:tc>
          <w:tcPr>
            <w:tcW w:w="4714" w:type="dxa"/>
            <w:shd w:val="clear" w:color="auto" w:fill="auto"/>
          </w:tcPr>
          <w:p w:rsidR="008C5B94" w:rsidRDefault="008C5B94" w:rsidP="008C5B94">
            <w:pPr>
              <w:suppressAutoHyphens w:val="0"/>
              <w:rPr>
                <w:sz w:val="20"/>
                <w:szCs w:val="20"/>
              </w:rPr>
            </w:pPr>
            <w:r>
              <w:rPr>
                <w:sz w:val="20"/>
                <w:szCs w:val="20"/>
              </w:rPr>
              <w:t xml:space="preserve">42500 Сумська область Роменський район </w:t>
            </w:r>
          </w:p>
          <w:p w:rsidR="008C5B94" w:rsidRPr="00230656" w:rsidRDefault="008C5B94" w:rsidP="008C5B94">
            <w:pPr>
              <w:suppressAutoHyphens w:val="0"/>
              <w:rPr>
                <w:sz w:val="20"/>
                <w:szCs w:val="20"/>
              </w:rPr>
            </w:pPr>
            <w:proofErr w:type="spellStart"/>
            <w:r>
              <w:rPr>
                <w:sz w:val="20"/>
                <w:szCs w:val="20"/>
              </w:rPr>
              <w:t>смт</w:t>
            </w:r>
            <w:proofErr w:type="spellEnd"/>
            <w:r>
              <w:rPr>
                <w:sz w:val="20"/>
                <w:szCs w:val="20"/>
              </w:rPr>
              <w:t xml:space="preserve">. Липова Долина, вул.. Полтавська, 32 </w:t>
            </w:r>
          </w:p>
        </w:tc>
      </w:tr>
      <w:tr w:rsidR="008C5B94" w:rsidRPr="00230656" w:rsidTr="008C5B94">
        <w:trPr>
          <w:trHeight w:val="1081"/>
        </w:trPr>
        <w:tc>
          <w:tcPr>
            <w:tcW w:w="5239" w:type="dxa"/>
            <w:shd w:val="clear" w:color="auto" w:fill="auto"/>
          </w:tcPr>
          <w:p w:rsidR="008C5B94" w:rsidRPr="00230656" w:rsidRDefault="008C5B94" w:rsidP="008C5B94">
            <w:pPr>
              <w:suppressAutoHyphens w:val="0"/>
              <w:snapToGrid w:val="0"/>
              <w:rPr>
                <w:sz w:val="20"/>
                <w:szCs w:val="20"/>
              </w:rPr>
            </w:pPr>
          </w:p>
          <w:p w:rsidR="008C5B94" w:rsidRPr="00230656" w:rsidRDefault="008C5B94" w:rsidP="008C5B94">
            <w:pPr>
              <w:suppressAutoHyphens w:val="0"/>
              <w:rPr>
                <w:sz w:val="20"/>
                <w:szCs w:val="20"/>
              </w:rPr>
            </w:pPr>
            <w:r w:rsidRPr="00230656">
              <w:rPr>
                <w:sz w:val="20"/>
                <w:szCs w:val="20"/>
              </w:rPr>
              <w:t>р/</w:t>
            </w:r>
            <w:proofErr w:type="spellStart"/>
            <w:r w:rsidRPr="00230656">
              <w:rPr>
                <w:sz w:val="20"/>
                <w:szCs w:val="20"/>
              </w:rPr>
              <w:t>р</w:t>
            </w:r>
            <w:proofErr w:type="spellEnd"/>
            <w:r w:rsidRPr="00230656">
              <w:rPr>
                <w:sz w:val="20"/>
                <w:szCs w:val="20"/>
              </w:rPr>
              <w:t xml:space="preserve"> _______________________________</w:t>
            </w:r>
          </w:p>
          <w:p w:rsidR="008C5B94" w:rsidRPr="00230656" w:rsidRDefault="008C5B94" w:rsidP="008C5B94">
            <w:pPr>
              <w:suppressAutoHyphens w:val="0"/>
              <w:rPr>
                <w:sz w:val="20"/>
                <w:szCs w:val="20"/>
              </w:rPr>
            </w:pPr>
            <w:r w:rsidRPr="00230656">
              <w:rPr>
                <w:sz w:val="20"/>
                <w:szCs w:val="20"/>
              </w:rPr>
              <w:t>в _________________________________</w:t>
            </w:r>
          </w:p>
          <w:p w:rsidR="008C5B94" w:rsidRPr="00230656" w:rsidRDefault="008C5B94" w:rsidP="008C5B94">
            <w:pPr>
              <w:suppressAutoHyphens w:val="0"/>
              <w:rPr>
                <w:sz w:val="20"/>
                <w:szCs w:val="20"/>
              </w:rPr>
            </w:pPr>
            <w:r w:rsidRPr="00230656">
              <w:rPr>
                <w:sz w:val="20"/>
                <w:szCs w:val="20"/>
              </w:rPr>
              <w:t>___________________________________</w:t>
            </w:r>
          </w:p>
          <w:p w:rsidR="008C5B94" w:rsidRPr="00230656" w:rsidRDefault="008C5B94" w:rsidP="008C5B94">
            <w:pPr>
              <w:suppressAutoHyphens w:val="0"/>
              <w:rPr>
                <w:sz w:val="20"/>
                <w:szCs w:val="20"/>
              </w:rPr>
            </w:pPr>
            <w:r w:rsidRPr="00230656">
              <w:rPr>
                <w:sz w:val="20"/>
                <w:szCs w:val="20"/>
              </w:rPr>
              <w:t xml:space="preserve">КОД ЄДРПОУ ______________________ </w:t>
            </w:r>
          </w:p>
          <w:p w:rsidR="008C5B94" w:rsidRPr="00230656" w:rsidRDefault="008C5B94" w:rsidP="008C5B94">
            <w:pPr>
              <w:suppressAutoHyphens w:val="0"/>
              <w:rPr>
                <w:sz w:val="20"/>
                <w:szCs w:val="20"/>
              </w:rPr>
            </w:pPr>
            <w:r w:rsidRPr="00230656">
              <w:rPr>
                <w:sz w:val="20"/>
                <w:szCs w:val="20"/>
              </w:rPr>
              <w:t>МФО ______________________________</w:t>
            </w:r>
          </w:p>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p>
        </w:tc>
        <w:tc>
          <w:tcPr>
            <w:tcW w:w="4714" w:type="dxa"/>
            <w:shd w:val="clear" w:color="auto" w:fill="auto"/>
          </w:tcPr>
          <w:p w:rsidR="008C5B94" w:rsidRDefault="008C5B94" w:rsidP="008C5B94">
            <w:pPr>
              <w:suppressAutoHyphens w:val="0"/>
              <w:rPr>
                <w:sz w:val="20"/>
                <w:szCs w:val="20"/>
              </w:rPr>
            </w:pPr>
            <w:r>
              <w:rPr>
                <w:sz w:val="20"/>
                <w:szCs w:val="20"/>
              </w:rPr>
              <w:t>р/</w:t>
            </w:r>
            <w:proofErr w:type="spellStart"/>
            <w:r>
              <w:rPr>
                <w:sz w:val="20"/>
                <w:szCs w:val="20"/>
              </w:rPr>
              <w:t>р</w:t>
            </w:r>
            <w:proofErr w:type="spellEnd"/>
            <w:r>
              <w:rPr>
                <w:sz w:val="20"/>
                <w:szCs w:val="20"/>
              </w:rPr>
              <w:t xml:space="preserve"> UA59820172034420004000036509 </w:t>
            </w:r>
          </w:p>
          <w:p w:rsidR="008C5B94" w:rsidRPr="00747310" w:rsidRDefault="008C5B94" w:rsidP="008C5B94">
            <w:pPr>
              <w:suppressAutoHyphens w:val="0"/>
              <w:rPr>
                <w:sz w:val="20"/>
                <w:szCs w:val="20"/>
              </w:rPr>
            </w:pPr>
            <w:r>
              <w:rPr>
                <w:sz w:val="20"/>
                <w:szCs w:val="20"/>
              </w:rPr>
              <w:t>в Казначейській службі України</w:t>
            </w:r>
          </w:p>
          <w:p w:rsidR="008C5B94" w:rsidRPr="00230656" w:rsidRDefault="008C5B94" w:rsidP="008C5B94">
            <w:pPr>
              <w:suppressAutoHyphens w:val="0"/>
              <w:rPr>
                <w:sz w:val="20"/>
                <w:szCs w:val="20"/>
              </w:rPr>
            </w:pPr>
            <w:r>
              <w:rPr>
                <w:sz w:val="20"/>
                <w:szCs w:val="20"/>
              </w:rPr>
              <w:t>Код ЄДРПОУ 04390972</w:t>
            </w:r>
            <w:r w:rsidRPr="00230656">
              <w:rPr>
                <w:sz w:val="20"/>
                <w:szCs w:val="20"/>
              </w:rPr>
              <w:t xml:space="preserve"> </w:t>
            </w:r>
          </w:p>
          <w:p w:rsidR="008C5B94" w:rsidRPr="00230656" w:rsidRDefault="008C5B94" w:rsidP="008C5B94">
            <w:pPr>
              <w:suppressAutoHyphens w:val="0"/>
              <w:rPr>
                <w:sz w:val="20"/>
                <w:szCs w:val="20"/>
              </w:rPr>
            </w:pPr>
            <w:r w:rsidRPr="00230656">
              <w:rPr>
                <w:sz w:val="20"/>
                <w:szCs w:val="20"/>
              </w:rPr>
              <w:t>МФО 820172</w:t>
            </w:r>
          </w:p>
          <w:p w:rsidR="008C5B94" w:rsidRPr="00230656" w:rsidRDefault="008C5B94" w:rsidP="008C5B94">
            <w:pPr>
              <w:suppressAutoHyphens w:val="0"/>
              <w:rPr>
                <w:sz w:val="20"/>
                <w:szCs w:val="20"/>
              </w:rPr>
            </w:pPr>
            <w:r>
              <w:rPr>
                <w:sz w:val="20"/>
                <w:szCs w:val="20"/>
              </w:rPr>
              <w:t>тел.( 05452)5-11-91</w:t>
            </w:r>
          </w:p>
          <w:p w:rsidR="008C5B94" w:rsidRPr="005E259B" w:rsidRDefault="008C5B94" w:rsidP="008C5B94">
            <w:pPr>
              <w:suppressAutoHyphens w:val="0"/>
              <w:rPr>
                <w:sz w:val="20"/>
                <w:szCs w:val="20"/>
              </w:rPr>
            </w:pPr>
            <w:r>
              <w:rPr>
                <w:sz w:val="20"/>
                <w:szCs w:val="20"/>
              </w:rPr>
              <w:t>e-</w:t>
            </w:r>
            <w:proofErr w:type="spellStart"/>
            <w:r>
              <w:rPr>
                <w:sz w:val="20"/>
                <w:szCs w:val="20"/>
              </w:rPr>
              <w:t>mail</w:t>
            </w:r>
            <w:proofErr w:type="spellEnd"/>
            <w:r>
              <w:rPr>
                <w:sz w:val="20"/>
                <w:szCs w:val="20"/>
              </w:rPr>
              <w:t xml:space="preserve">: </w:t>
            </w:r>
            <w:proofErr w:type="spellStart"/>
            <w:r>
              <w:rPr>
                <w:sz w:val="20"/>
                <w:szCs w:val="20"/>
                <w:lang w:val="en-US"/>
              </w:rPr>
              <w:t>ldolsr</w:t>
            </w:r>
            <w:proofErr w:type="spellEnd"/>
            <w:r w:rsidRPr="005E259B">
              <w:rPr>
                <w:sz w:val="20"/>
                <w:szCs w:val="20"/>
              </w:rPr>
              <w:t>2014@</w:t>
            </w:r>
            <w:proofErr w:type="spellStart"/>
            <w:r>
              <w:rPr>
                <w:sz w:val="20"/>
                <w:szCs w:val="20"/>
                <w:lang w:val="en-US"/>
              </w:rPr>
              <w:t>ukr</w:t>
            </w:r>
            <w:proofErr w:type="spellEnd"/>
            <w:r w:rsidRPr="005E259B">
              <w:rPr>
                <w:sz w:val="20"/>
                <w:szCs w:val="20"/>
              </w:rPr>
              <w:t>.</w:t>
            </w:r>
            <w:r>
              <w:rPr>
                <w:sz w:val="20"/>
                <w:szCs w:val="20"/>
                <w:lang w:val="en-US"/>
              </w:rPr>
              <w:t>net</w:t>
            </w:r>
          </w:p>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p>
        </w:tc>
      </w:tr>
      <w:tr w:rsidR="008C5B94" w:rsidRPr="00230656" w:rsidTr="008C5B94">
        <w:trPr>
          <w:trHeight w:val="425"/>
        </w:trPr>
        <w:tc>
          <w:tcPr>
            <w:tcW w:w="5239" w:type="dxa"/>
            <w:shd w:val="clear" w:color="auto" w:fill="auto"/>
          </w:tcPr>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r w:rsidRPr="00230656">
              <w:rPr>
                <w:sz w:val="20"/>
                <w:szCs w:val="20"/>
              </w:rPr>
              <w:t xml:space="preserve">             _____________________________</w:t>
            </w:r>
          </w:p>
        </w:tc>
        <w:tc>
          <w:tcPr>
            <w:tcW w:w="4714" w:type="dxa"/>
            <w:shd w:val="clear" w:color="auto" w:fill="auto"/>
          </w:tcPr>
          <w:p w:rsidR="008C5B94" w:rsidRPr="00230656" w:rsidRDefault="008C5B94" w:rsidP="008C5B94">
            <w:pPr>
              <w:suppressAutoHyphens w:val="0"/>
              <w:rPr>
                <w:sz w:val="20"/>
                <w:szCs w:val="20"/>
              </w:rPr>
            </w:pPr>
            <w:r>
              <w:rPr>
                <w:sz w:val="20"/>
                <w:szCs w:val="20"/>
                <w:lang w:val="en-US"/>
              </w:rPr>
              <w:t>C</w:t>
            </w:r>
            <w:proofErr w:type="spellStart"/>
            <w:r>
              <w:rPr>
                <w:sz w:val="20"/>
                <w:szCs w:val="20"/>
              </w:rPr>
              <w:t>елищний</w:t>
            </w:r>
            <w:proofErr w:type="spellEnd"/>
            <w:r>
              <w:rPr>
                <w:sz w:val="20"/>
                <w:szCs w:val="20"/>
              </w:rPr>
              <w:t xml:space="preserve"> голова</w:t>
            </w:r>
            <w:r w:rsidRPr="00230656">
              <w:rPr>
                <w:sz w:val="20"/>
                <w:szCs w:val="20"/>
              </w:rPr>
              <w:t xml:space="preserve"> </w:t>
            </w:r>
          </w:p>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p>
          <w:p w:rsidR="008C5B94" w:rsidRPr="00230656" w:rsidRDefault="008C5B94" w:rsidP="008C5B94">
            <w:pPr>
              <w:suppressAutoHyphens w:val="0"/>
              <w:rPr>
                <w:sz w:val="20"/>
                <w:szCs w:val="20"/>
              </w:rPr>
            </w:pPr>
            <w:r w:rsidRPr="00230656">
              <w:rPr>
                <w:sz w:val="20"/>
                <w:szCs w:val="20"/>
              </w:rPr>
              <w:t xml:space="preserve">             </w:t>
            </w:r>
            <w:proofErr w:type="spellStart"/>
            <w:r w:rsidRPr="00230656">
              <w:rPr>
                <w:sz w:val="20"/>
                <w:szCs w:val="20"/>
              </w:rPr>
              <w:t>___</w:t>
            </w:r>
            <w:r>
              <w:rPr>
                <w:sz w:val="20"/>
                <w:szCs w:val="20"/>
              </w:rPr>
              <w:t>___________</w:t>
            </w:r>
            <w:r w:rsidRPr="00873058">
              <w:rPr>
                <w:b/>
                <w:sz w:val="20"/>
                <w:szCs w:val="20"/>
              </w:rPr>
              <w:t>Володим</w:t>
            </w:r>
            <w:proofErr w:type="spellEnd"/>
            <w:r w:rsidRPr="00873058">
              <w:rPr>
                <w:b/>
                <w:sz w:val="20"/>
                <w:szCs w:val="20"/>
              </w:rPr>
              <w:t>ир ШТАНЬКО</w:t>
            </w:r>
          </w:p>
        </w:tc>
      </w:tr>
    </w:tbl>
    <w:p w:rsidR="0013768B" w:rsidRPr="00F37BEF" w:rsidRDefault="0013768B" w:rsidP="0013768B">
      <w:pPr>
        <w:shd w:val="clear" w:color="auto" w:fill="FFFFFF"/>
        <w:suppressAutoHyphens w:val="0"/>
        <w:jc w:val="center"/>
        <w:rPr>
          <w:b/>
          <w:szCs w:val="20"/>
        </w:rPr>
      </w:pPr>
      <w:r w:rsidRPr="00F37BEF">
        <w:rPr>
          <w:b/>
          <w:szCs w:val="20"/>
        </w:rPr>
        <w:t xml:space="preserve">                                                                                                    </w:t>
      </w:r>
    </w:p>
    <w:p w:rsidR="0013768B" w:rsidRDefault="0013768B" w:rsidP="0013768B">
      <w:pPr>
        <w:shd w:val="clear" w:color="auto" w:fill="FFFFFF"/>
        <w:suppressAutoHyphens w:val="0"/>
        <w:jc w:val="center"/>
        <w:rPr>
          <w:b/>
          <w:szCs w:val="20"/>
          <w:lang w:val="ru-RU"/>
        </w:rPr>
      </w:pPr>
      <w:r>
        <w:rPr>
          <w:b/>
          <w:szCs w:val="20"/>
          <w:lang w:val="ru-RU"/>
        </w:rPr>
        <w:t xml:space="preserve">                                                                                                                         </w:t>
      </w:r>
      <w:r w:rsidRPr="00F37BEF">
        <w:rPr>
          <w:b/>
          <w:szCs w:val="20"/>
          <w:lang w:val="ru-RU"/>
        </w:rPr>
        <w:t xml:space="preserve"> </w:t>
      </w:r>
    </w:p>
    <w:p w:rsidR="0013768B" w:rsidRDefault="0013768B" w:rsidP="0013768B">
      <w:pPr>
        <w:shd w:val="clear" w:color="auto" w:fill="FFFFFF"/>
        <w:suppressAutoHyphens w:val="0"/>
        <w:jc w:val="center"/>
        <w:rPr>
          <w:b/>
          <w:szCs w:val="20"/>
          <w:lang w:val="ru-RU"/>
        </w:rPr>
      </w:pPr>
    </w:p>
    <w:p w:rsidR="0013768B" w:rsidRDefault="0013768B" w:rsidP="0013768B">
      <w:pPr>
        <w:shd w:val="clear" w:color="auto" w:fill="FFFFFF"/>
        <w:suppressAutoHyphens w:val="0"/>
        <w:jc w:val="center"/>
        <w:rPr>
          <w:b/>
          <w:szCs w:val="20"/>
          <w:lang w:val="ru-RU"/>
        </w:rPr>
      </w:pPr>
    </w:p>
    <w:p w:rsidR="0013768B" w:rsidRDefault="0013768B" w:rsidP="0013768B">
      <w:pPr>
        <w:shd w:val="clear" w:color="auto" w:fill="FFFFFF"/>
        <w:suppressAutoHyphens w:val="0"/>
        <w:jc w:val="center"/>
        <w:rPr>
          <w:b/>
          <w:szCs w:val="20"/>
          <w:lang w:val="ru-RU"/>
        </w:rPr>
      </w:pPr>
    </w:p>
    <w:p w:rsidR="0013768B" w:rsidRDefault="0013768B" w:rsidP="0013768B">
      <w:pPr>
        <w:shd w:val="clear" w:color="auto" w:fill="FFFFFF"/>
        <w:suppressAutoHyphens w:val="0"/>
        <w:jc w:val="center"/>
        <w:rPr>
          <w:b/>
          <w:szCs w:val="20"/>
          <w:lang w:val="ru-RU"/>
        </w:rPr>
      </w:pPr>
    </w:p>
    <w:p w:rsidR="0013768B" w:rsidRDefault="0013768B" w:rsidP="0013768B">
      <w:pPr>
        <w:shd w:val="clear" w:color="auto" w:fill="FFFFFF"/>
        <w:suppressAutoHyphens w:val="0"/>
        <w:ind w:right="709"/>
        <w:jc w:val="center"/>
        <w:rPr>
          <w:b/>
          <w:sz w:val="20"/>
          <w:szCs w:val="20"/>
        </w:rPr>
      </w:pPr>
      <w:r>
        <w:rPr>
          <w:b/>
          <w:sz w:val="20"/>
          <w:szCs w:val="20"/>
        </w:rPr>
        <w:t xml:space="preserve">                                         </w:t>
      </w: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jc w:val="center"/>
        <w:rPr>
          <w:b/>
          <w:sz w:val="20"/>
          <w:szCs w:val="20"/>
        </w:rPr>
      </w:pPr>
    </w:p>
    <w:p w:rsidR="0013768B" w:rsidRDefault="0013768B" w:rsidP="0013768B">
      <w:pPr>
        <w:shd w:val="clear" w:color="auto" w:fill="FFFFFF"/>
        <w:suppressAutoHyphens w:val="0"/>
        <w:ind w:right="709"/>
        <w:rPr>
          <w:b/>
          <w:sz w:val="20"/>
          <w:szCs w:val="20"/>
        </w:rPr>
      </w:pPr>
    </w:p>
    <w:p w:rsidR="00873058" w:rsidRDefault="00873058" w:rsidP="0013768B">
      <w:pPr>
        <w:shd w:val="clear" w:color="auto" w:fill="FFFFFF"/>
        <w:suppressAutoHyphens w:val="0"/>
        <w:ind w:right="709"/>
        <w:rPr>
          <w:b/>
          <w:sz w:val="20"/>
          <w:szCs w:val="20"/>
        </w:rPr>
      </w:pPr>
    </w:p>
    <w:p w:rsidR="00873058" w:rsidRDefault="00873058" w:rsidP="0013768B">
      <w:pPr>
        <w:shd w:val="clear" w:color="auto" w:fill="FFFFFF"/>
        <w:suppressAutoHyphens w:val="0"/>
        <w:ind w:right="709"/>
        <w:rPr>
          <w:b/>
          <w:sz w:val="20"/>
          <w:szCs w:val="20"/>
        </w:rPr>
      </w:pPr>
    </w:p>
    <w:p w:rsidR="00873058" w:rsidRDefault="00873058" w:rsidP="0013768B">
      <w:pPr>
        <w:shd w:val="clear" w:color="auto" w:fill="FFFFFF"/>
        <w:suppressAutoHyphens w:val="0"/>
        <w:ind w:right="709"/>
        <w:rPr>
          <w:b/>
          <w:sz w:val="20"/>
          <w:szCs w:val="20"/>
        </w:rPr>
      </w:pPr>
    </w:p>
    <w:p w:rsidR="00873058" w:rsidRDefault="00873058" w:rsidP="0013768B">
      <w:pPr>
        <w:shd w:val="clear" w:color="auto" w:fill="FFFFFF"/>
        <w:suppressAutoHyphens w:val="0"/>
        <w:ind w:right="709"/>
        <w:rPr>
          <w:b/>
          <w:sz w:val="20"/>
          <w:szCs w:val="20"/>
        </w:rPr>
      </w:pPr>
    </w:p>
    <w:p w:rsidR="00873058" w:rsidRDefault="00873058" w:rsidP="0013768B">
      <w:pPr>
        <w:shd w:val="clear" w:color="auto" w:fill="FFFFFF"/>
        <w:suppressAutoHyphens w:val="0"/>
        <w:ind w:right="709"/>
        <w:rPr>
          <w:b/>
          <w:sz w:val="20"/>
          <w:szCs w:val="20"/>
        </w:rPr>
      </w:pPr>
    </w:p>
    <w:p w:rsidR="00873058" w:rsidRDefault="00873058" w:rsidP="0013768B">
      <w:pPr>
        <w:shd w:val="clear" w:color="auto" w:fill="FFFFFF"/>
        <w:suppressAutoHyphens w:val="0"/>
        <w:ind w:right="709"/>
        <w:rPr>
          <w:b/>
          <w:sz w:val="20"/>
          <w:szCs w:val="20"/>
        </w:rPr>
      </w:pPr>
    </w:p>
    <w:p w:rsidR="0013768B" w:rsidRDefault="0013768B" w:rsidP="0013768B">
      <w:pPr>
        <w:shd w:val="clear" w:color="auto" w:fill="FFFFFF"/>
        <w:suppressAutoHyphens w:val="0"/>
        <w:ind w:right="709"/>
        <w:rPr>
          <w:b/>
          <w:sz w:val="20"/>
          <w:szCs w:val="20"/>
        </w:rPr>
      </w:pPr>
    </w:p>
    <w:p w:rsidR="0013768B" w:rsidRPr="00230656" w:rsidRDefault="0013768B" w:rsidP="0013768B">
      <w:pPr>
        <w:shd w:val="clear" w:color="auto" w:fill="FFFFFF"/>
        <w:suppressAutoHyphens w:val="0"/>
        <w:ind w:right="709"/>
        <w:jc w:val="center"/>
        <w:rPr>
          <w:sz w:val="20"/>
          <w:szCs w:val="20"/>
        </w:rPr>
      </w:pPr>
      <w:r>
        <w:rPr>
          <w:b/>
          <w:sz w:val="20"/>
          <w:szCs w:val="20"/>
        </w:rPr>
        <w:t xml:space="preserve">                                            </w:t>
      </w:r>
      <w:r w:rsidR="00873058">
        <w:rPr>
          <w:b/>
          <w:sz w:val="20"/>
          <w:szCs w:val="20"/>
        </w:rPr>
        <w:t xml:space="preserve">           </w:t>
      </w:r>
      <w:r w:rsidR="001D4288">
        <w:rPr>
          <w:b/>
          <w:sz w:val="20"/>
          <w:szCs w:val="20"/>
        </w:rPr>
        <w:t xml:space="preserve">    </w:t>
      </w:r>
      <w:r>
        <w:rPr>
          <w:b/>
          <w:sz w:val="20"/>
          <w:szCs w:val="20"/>
        </w:rPr>
        <w:t xml:space="preserve"> </w:t>
      </w:r>
      <w:r w:rsidRPr="00230656">
        <w:rPr>
          <w:b/>
          <w:sz w:val="20"/>
          <w:szCs w:val="20"/>
        </w:rPr>
        <w:t xml:space="preserve">ДОДАТОК № 1 </w:t>
      </w:r>
    </w:p>
    <w:p w:rsidR="0013768B" w:rsidRPr="00230656" w:rsidRDefault="0013768B" w:rsidP="0013768B">
      <w:pPr>
        <w:shd w:val="clear" w:color="auto" w:fill="FFFFFF"/>
        <w:suppressAutoHyphens w:val="0"/>
        <w:ind w:firstLine="4253"/>
        <w:rPr>
          <w:sz w:val="20"/>
          <w:szCs w:val="20"/>
        </w:rPr>
      </w:pPr>
      <w:r w:rsidRPr="00230656">
        <w:rPr>
          <w:sz w:val="20"/>
          <w:szCs w:val="20"/>
        </w:rPr>
        <w:t xml:space="preserve">                    до Договору  № __  від </w:t>
      </w:r>
      <w:r w:rsidRPr="00230656">
        <w:rPr>
          <w:b/>
          <w:color w:val="121212"/>
          <w:sz w:val="20"/>
          <w:szCs w:val="20"/>
        </w:rPr>
        <w:t xml:space="preserve">«___»_________  </w:t>
      </w:r>
      <w:r>
        <w:rPr>
          <w:color w:val="121212"/>
          <w:sz w:val="20"/>
          <w:szCs w:val="20"/>
        </w:rPr>
        <w:t>2022</w:t>
      </w:r>
      <w:r w:rsidRPr="00230656">
        <w:rPr>
          <w:color w:val="121212"/>
          <w:sz w:val="20"/>
          <w:szCs w:val="20"/>
        </w:rPr>
        <w:t xml:space="preserve"> р. </w:t>
      </w:r>
    </w:p>
    <w:p w:rsidR="0013768B" w:rsidRPr="00230656" w:rsidRDefault="0013768B" w:rsidP="001D4288">
      <w:pPr>
        <w:ind w:left="5245" w:hanging="567"/>
        <w:rPr>
          <w:sz w:val="20"/>
          <w:szCs w:val="20"/>
        </w:rPr>
      </w:pPr>
      <w:r w:rsidRPr="00230656">
        <w:rPr>
          <w:sz w:val="20"/>
          <w:szCs w:val="20"/>
        </w:rPr>
        <w:t xml:space="preserve">           </w:t>
      </w:r>
    </w:p>
    <w:p w:rsidR="0013768B" w:rsidRDefault="0013768B" w:rsidP="0013768B">
      <w:pPr>
        <w:shd w:val="clear" w:color="auto" w:fill="FFFFFF"/>
        <w:suppressAutoHyphens w:val="0"/>
        <w:jc w:val="center"/>
        <w:rPr>
          <w:b/>
          <w:sz w:val="20"/>
          <w:szCs w:val="20"/>
        </w:rPr>
      </w:pPr>
    </w:p>
    <w:p w:rsidR="0013768B" w:rsidRDefault="0013768B" w:rsidP="0013768B">
      <w:pPr>
        <w:shd w:val="clear" w:color="auto" w:fill="FFFFFF"/>
        <w:suppressAutoHyphens w:val="0"/>
        <w:jc w:val="center"/>
        <w:rPr>
          <w:b/>
          <w:sz w:val="20"/>
          <w:szCs w:val="20"/>
        </w:rPr>
      </w:pPr>
    </w:p>
    <w:p w:rsidR="0013768B" w:rsidRPr="00230656" w:rsidRDefault="0013768B" w:rsidP="0013768B">
      <w:pPr>
        <w:shd w:val="clear" w:color="auto" w:fill="FFFFFF"/>
        <w:suppressAutoHyphens w:val="0"/>
        <w:jc w:val="center"/>
        <w:rPr>
          <w:b/>
          <w:sz w:val="20"/>
          <w:szCs w:val="20"/>
        </w:rPr>
      </w:pPr>
      <w:r w:rsidRPr="00230656">
        <w:rPr>
          <w:b/>
          <w:sz w:val="20"/>
          <w:szCs w:val="20"/>
        </w:rPr>
        <w:t xml:space="preserve">СПЕЦИФІКАЦІЯ </w:t>
      </w:r>
      <w:r w:rsidRPr="00230656">
        <w:rPr>
          <w:b/>
          <w:sz w:val="20"/>
          <w:szCs w:val="20"/>
        </w:rPr>
        <w:tab/>
      </w:r>
    </w:p>
    <w:p w:rsidR="0013768B" w:rsidRPr="00230656" w:rsidRDefault="0013768B" w:rsidP="0013768B">
      <w:pPr>
        <w:shd w:val="clear" w:color="auto" w:fill="FFFFFF"/>
        <w:suppressAutoHyphens w:val="0"/>
        <w:jc w:val="center"/>
        <w:rPr>
          <w:b/>
          <w:sz w:val="20"/>
          <w:szCs w:val="20"/>
        </w:rPr>
      </w:pPr>
    </w:p>
    <w:p w:rsidR="0013768B" w:rsidRPr="00230656" w:rsidRDefault="001D4288" w:rsidP="0013768B">
      <w:pPr>
        <w:shd w:val="clear" w:color="auto" w:fill="FFFFFF"/>
        <w:suppressAutoHyphens w:val="0"/>
        <w:jc w:val="both"/>
        <w:rPr>
          <w:b/>
          <w:sz w:val="20"/>
          <w:szCs w:val="20"/>
        </w:rPr>
      </w:pPr>
      <w:proofErr w:type="spellStart"/>
      <w:r>
        <w:rPr>
          <w:sz w:val="20"/>
          <w:szCs w:val="20"/>
        </w:rPr>
        <w:t>Смт</w:t>
      </w:r>
      <w:proofErr w:type="spellEnd"/>
      <w:r>
        <w:rPr>
          <w:sz w:val="20"/>
          <w:szCs w:val="20"/>
        </w:rPr>
        <w:t>. Липова Долина</w:t>
      </w:r>
      <w:r>
        <w:rPr>
          <w:b/>
          <w:sz w:val="20"/>
          <w:szCs w:val="20"/>
        </w:rPr>
        <w:tab/>
      </w:r>
      <w:r>
        <w:rPr>
          <w:b/>
          <w:sz w:val="20"/>
          <w:szCs w:val="20"/>
        </w:rPr>
        <w:tab/>
      </w:r>
      <w:r>
        <w:rPr>
          <w:b/>
          <w:sz w:val="20"/>
          <w:szCs w:val="20"/>
        </w:rPr>
        <w:tab/>
      </w:r>
      <w:r>
        <w:rPr>
          <w:b/>
          <w:sz w:val="20"/>
          <w:szCs w:val="20"/>
        </w:rPr>
        <w:tab/>
      </w:r>
      <w:r w:rsidR="0013768B" w:rsidRPr="00230656">
        <w:rPr>
          <w:b/>
          <w:sz w:val="20"/>
          <w:szCs w:val="20"/>
        </w:rPr>
        <w:t xml:space="preserve">            </w:t>
      </w:r>
      <w:r w:rsidR="0013768B">
        <w:rPr>
          <w:b/>
          <w:sz w:val="20"/>
          <w:szCs w:val="20"/>
        </w:rPr>
        <w:t xml:space="preserve">                               </w:t>
      </w:r>
      <w:r w:rsidR="0013768B" w:rsidRPr="00230656">
        <w:rPr>
          <w:b/>
          <w:sz w:val="20"/>
          <w:szCs w:val="20"/>
        </w:rPr>
        <w:t xml:space="preserve"> </w:t>
      </w:r>
      <w:r>
        <w:rPr>
          <w:b/>
          <w:sz w:val="20"/>
          <w:szCs w:val="20"/>
        </w:rPr>
        <w:t xml:space="preserve"> </w:t>
      </w:r>
      <w:r w:rsidR="0013768B" w:rsidRPr="00230656">
        <w:rPr>
          <w:b/>
          <w:sz w:val="20"/>
          <w:szCs w:val="20"/>
        </w:rPr>
        <w:t xml:space="preserve">«___» __________ </w:t>
      </w:r>
      <w:r w:rsidR="0013768B">
        <w:rPr>
          <w:sz w:val="20"/>
          <w:szCs w:val="20"/>
        </w:rPr>
        <w:t>2022</w:t>
      </w:r>
      <w:r w:rsidR="0013768B" w:rsidRPr="00230656">
        <w:rPr>
          <w:sz w:val="20"/>
          <w:szCs w:val="20"/>
        </w:rPr>
        <w:t xml:space="preserve"> р.</w:t>
      </w:r>
    </w:p>
    <w:p w:rsidR="0013768B" w:rsidRPr="00230656" w:rsidRDefault="0013768B" w:rsidP="0013768B">
      <w:pPr>
        <w:shd w:val="clear" w:color="auto" w:fill="FFFFFF"/>
        <w:suppressAutoHyphens w:val="0"/>
        <w:rPr>
          <w:b/>
          <w:sz w:val="20"/>
          <w:szCs w:val="20"/>
        </w:rPr>
      </w:pPr>
    </w:p>
    <w:tbl>
      <w:tblPr>
        <w:tblW w:w="10215" w:type="dxa"/>
        <w:tblInd w:w="5" w:type="dxa"/>
        <w:tblLayout w:type="fixed"/>
        <w:tblCellMar>
          <w:left w:w="0" w:type="dxa"/>
          <w:right w:w="0" w:type="dxa"/>
        </w:tblCellMar>
        <w:tblLook w:val="0000" w:firstRow="0" w:lastRow="0" w:firstColumn="0" w:lastColumn="0" w:noHBand="0" w:noVBand="0"/>
      </w:tblPr>
      <w:tblGrid>
        <w:gridCol w:w="491"/>
        <w:gridCol w:w="2900"/>
        <w:gridCol w:w="1007"/>
        <w:gridCol w:w="1698"/>
        <w:gridCol w:w="1827"/>
        <w:gridCol w:w="2292"/>
      </w:tblGrid>
      <w:tr w:rsidR="0013768B" w:rsidRPr="00230656" w:rsidTr="000D3560">
        <w:tc>
          <w:tcPr>
            <w:tcW w:w="491"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tabs>
                <w:tab w:val="left" w:pos="1935"/>
              </w:tabs>
              <w:suppressAutoHyphens w:val="0"/>
              <w:ind w:left="179"/>
              <w:jc w:val="center"/>
              <w:rPr>
                <w:sz w:val="20"/>
                <w:szCs w:val="20"/>
              </w:rPr>
            </w:pPr>
            <w:r w:rsidRPr="00230656">
              <w:rPr>
                <w:sz w:val="20"/>
                <w:szCs w:val="20"/>
              </w:rPr>
              <w:t>№ з/п</w:t>
            </w:r>
          </w:p>
        </w:tc>
        <w:tc>
          <w:tcPr>
            <w:tcW w:w="2900"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tabs>
                <w:tab w:val="left" w:pos="1935"/>
              </w:tabs>
              <w:suppressAutoHyphens w:val="0"/>
              <w:ind w:left="179"/>
              <w:jc w:val="center"/>
              <w:rPr>
                <w:sz w:val="20"/>
                <w:szCs w:val="20"/>
              </w:rPr>
            </w:pPr>
            <w:r w:rsidRPr="00230656">
              <w:rPr>
                <w:sz w:val="20"/>
                <w:szCs w:val="20"/>
              </w:rPr>
              <w:t xml:space="preserve">Найменування товару </w:t>
            </w:r>
          </w:p>
          <w:p w:rsidR="0013768B" w:rsidRPr="00230656" w:rsidRDefault="0013768B" w:rsidP="000D3560">
            <w:pPr>
              <w:tabs>
                <w:tab w:val="left" w:pos="1935"/>
              </w:tabs>
              <w:suppressAutoHyphens w:val="0"/>
              <w:ind w:left="179"/>
              <w:jc w:val="center"/>
              <w:rPr>
                <w:sz w:val="20"/>
                <w:szCs w:val="20"/>
              </w:rPr>
            </w:pPr>
          </w:p>
        </w:tc>
        <w:tc>
          <w:tcPr>
            <w:tcW w:w="1007"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suppressAutoHyphens w:val="0"/>
              <w:spacing w:after="150"/>
              <w:jc w:val="center"/>
              <w:rPr>
                <w:sz w:val="20"/>
                <w:szCs w:val="20"/>
              </w:rPr>
            </w:pPr>
            <w:r w:rsidRPr="00230656">
              <w:rPr>
                <w:sz w:val="20"/>
                <w:szCs w:val="20"/>
              </w:rPr>
              <w:t>Одиниця виміру</w:t>
            </w:r>
          </w:p>
        </w:tc>
        <w:tc>
          <w:tcPr>
            <w:tcW w:w="1698"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suppressAutoHyphens w:val="0"/>
              <w:jc w:val="center"/>
              <w:rPr>
                <w:sz w:val="20"/>
                <w:szCs w:val="20"/>
              </w:rPr>
            </w:pPr>
            <w:r w:rsidRPr="00230656">
              <w:rPr>
                <w:sz w:val="20"/>
                <w:szCs w:val="20"/>
              </w:rPr>
              <w:t xml:space="preserve">Загальна   </w:t>
            </w:r>
          </w:p>
          <w:p w:rsidR="0013768B" w:rsidRPr="00230656" w:rsidRDefault="0013768B" w:rsidP="000D3560">
            <w:pPr>
              <w:suppressAutoHyphens w:val="0"/>
              <w:jc w:val="center"/>
              <w:rPr>
                <w:sz w:val="20"/>
                <w:szCs w:val="20"/>
              </w:rPr>
            </w:pPr>
            <w:r w:rsidRPr="00230656">
              <w:rPr>
                <w:sz w:val="20"/>
                <w:szCs w:val="20"/>
              </w:rPr>
              <w:t>кількість</w:t>
            </w:r>
          </w:p>
        </w:tc>
        <w:tc>
          <w:tcPr>
            <w:tcW w:w="1827"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suppressAutoHyphens w:val="0"/>
              <w:jc w:val="center"/>
              <w:rPr>
                <w:sz w:val="20"/>
                <w:szCs w:val="20"/>
              </w:rPr>
            </w:pPr>
            <w:r w:rsidRPr="00230656">
              <w:rPr>
                <w:sz w:val="20"/>
                <w:szCs w:val="20"/>
              </w:rPr>
              <w:t xml:space="preserve">Ціна за одиницю виміру в грн. </w:t>
            </w:r>
          </w:p>
          <w:p w:rsidR="0013768B" w:rsidRPr="00230656" w:rsidRDefault="0013768B" w:rsidP="000D3560">
            <w:pPr>
              <w:suppressAutoHyphens w:val="0"/>
              <w:jc w:val="center"/>
              <w:rPr>
                <w:sz w:val="20"/>
                <w:szCs w:val="20"/>
              </w:rPr>
            </w:pPr>
            <w:r w:rsidRPr="00230656">
              <w:rPr>
                <w:sz w:val="20"/>
                <w:szCs w:val="20"/>
              </w:rPr>
              <w:t>(з ПДВ)</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68B" w:rsidRPr="00230656" w:rsidRDefault="0013768B" w:rsidP="000D3560">
            <w:pPr>
              <w:suppressAutoHyphens w:val="0"/>
              <w:spacing w:after="150"/>
              <w:jc w:val="center"/>
              <w:rPr>
                <w:sz w:val="20"/>
                <w:szCs w:val="20"/>
              </w:rPr>
            </w:pPr>
            <w:r w:rsidRPr="00230656">
              <w:rPr>
                <w:sz w:val="20"/>
                <w:szCs w:val="20"/>
              </w:rPr>
              <w:t>Загальна сума вартості товару в грн. (з ПДВ)</w:t>
            </w:r>
          </w:p>
        </w:tc>
      </w:tr>
      <w:tr w:rsidR="0013768B" w:rsidRPr="00230656" w:rsidTr="000D3560">
        <w:trPr>
          <w:trHeight w:val="406"/>
        </w:trPr>
        <w:tc>
          <w:tcPr>
            <w:tcW w:w="491" w:type="dxa"/>
            <w:tcBorders>
              <w:top w:val="single" w:sz="4" w:space="0" w:color="000000"/>
              <w:left w:val="single" w:sz="4" w:space="0" w:color="000000"/>
              <w:bottom w:val="single" w:sz="4" w:space="0" w:color="000000"/>
            </w:tcBorders>
            <w:shd w:val="clear" w:color="auto" w:fill="auto"/>
          </w:tcPr>
          <w:p w:rsidR="0013768B" w:rsidRPr="00230656" w:rsidRDefault="0013768B" w:rsidP="000D3560">
            <w:pPr>
              <w:jc w:val="center"/>
              <w:rPr>
                <w:sz w:val="20"/>
                <w:szCs w:val="20"/>
              </w:rPr>
            </w:pPr>
            <w:r w:rsidRPr="00230656">
              <w:rPr>
                <w:sz w:val="20"/>
                <w:szCs w:val="20"/>
              </w:rPr>
              <w:t>1</w:t>
            </w:r>
            <w:r>
              <w:rPr>
                <w:sz w:val="20"/>
                <w:szCs w:val="20"/>
              </w:rPr>
              <w:t>.</w:t>
            </w:r>
          </w:p>
        </w:tc>
        <w:tc>
          <w:tcPr>
            <w:tcW w:w="2900"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rPr>
                <w:sz w:val="20"/>
                <w:szCs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13768B" w:rsidRPr="00230656" w:rsidRDefault="0013768B" w:rsidP="000D3560">
            <w:pPr>
              <w:jc w:val="center"/>
              <w:rPr>
                <w:bCs/>
                <w:color w:val="000000"/>
                <w:sz w:val="20"/>
                <w:szCs w:val="20"/>
              </w:rPr>
            </w:pPr>
          </w:p>
        </w:tc>
        <w:tc>
          <w:tcPr>
            <w:tcW w:w="1698"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jc w:val="center"/>
              <w:rPr>
                <w:sz w:val="20"/>
                <w:szCs w:val="20"/>
              </w:rPr>
            </w:pPr>
          </w:p>
        </w:tc>
        <w:tc>
          <w:tcPr>
            <w:tcW w:w="1827" w:type="dxa"/>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suppressAutoHyphens w:val="0"/>
              <w:snapToGrid w:val="0"/>
              <w:jc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68B" w:rsidRPr="00230656" w:rsidRDefault="0013768B" w:rsidP="000D3560">
            <w:pPr>
              <w:suppressAutoHyphens w:val="0"/>
              <w:snapToGrid w:val="0"/>
              <w:jc w:val="right"/>
              <w:rPr>
                <w:sz w:val="20"/>
                <w:szCs w:val="20"/>
              </w:rPr>
            </w:pPr>
          </w:p>
        </w:tc>
      </w:tr>
      <w:tr w:rsidR="0013768B" w:rsidRPr="00230656" w:rsidTr="000D3560">
        <w:trPr>
          <w:trHeight w:val="393"/>
        </w:trPr>
        <w:tc>
          <w:tcPr>
            <w:tcW w:w="491" w:type="dxa"/>
            <w:tcBorders>
              <w:top w:val="single" w:sz="4" w:space="0" w:color="000000"/>
              <w:left w:val="single" w:sz="4" w:space="0" w:color="000000"/>
              <w:bottom w:val="single" w:sz="4" w:space="0" w:color="000000"/>
            </w:tcBorders>
            <w:shd w:val="clear" w:color="auto" w:fill="auto"/>
          </w:tcPr>
          <w:p w:rsidR="0013768B" w:rsidRPr="00230656" w:rsidRDefault="0013768B" w:rsidP="000D3560">
            <w:pPr>
              <w:suppressAutoHyphens w:val="0"/>
              <w:snapToGrid w:val="0"/>
              <w:rPr>
                <w:b/>
                <w:sz w:val="20"/>
                <w:szCs w:val="20"/>
              </w:rPr>
            </w:pPr>
          </w:p>
        </w:tc>
        <w:tc>
          <w:tcPr>
            <w:tcW w:w="7432" w:type="dxa"/>
            <w:gridSpan w:val="4"/>
            <w:tcBorders>
              <w:top w:val="single" w:sz="4" w:space="0" w:color="000000"/>
              <w:left w:val="single" w:sz="4" w:space="0" w:color="000000"/>
              <w:bottom w:val="single" w:sz="4" w:space="0" w:color="000000"/>
            </w:tcBorders>
            <w:shd w:val="clear" w:color="auto" w:fill="auto"/>
            <w:vAlign w:val="center"/>
          </w:tcPr>
          <w:p w:rsidR="0013768B" w:rsidRPr="00230656" w:rsidRDefault="0013768B" w:rsidP="000D3560">
            <w:pPr>
              <w:suppressAutoHyphens w:val="0"/>
              <w:rPr>
                <w:b/>
                <w:sz w:val="20"/>
                <w:szCs w:val="20"/>
              </w:rPr>
            </w:pPr>
            <w:r w:rsidRPr="00230656">
              <w:rPr>
                <w:b/>
                <w:sz w:val="20"/>
                <w:szCs w:val="20"/>
              </w:rPr>
              <w:t>Загальна вартість</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768B" w:rsidRPr="00230656" w:rsidRDefault="0013768B" w:rsidP="000D3560">
            <w:pPr>
              <w:suppressAutoHyphens w:val="0"/>
              <w:snapToGrid w:val="0"/>
              <w:jc w:val="right"/>
              <w:rPr>
                <w:b/>
                <w:sz w:val="20"/>
                <w:szCs w:val="20"/>
              </w:rPr>
            </w:pPr>
          </w:p>
        </w:tc>
      </w:tr>
    </w:tbl>
    <w:p w:rsidR="0013768B" w:rsidRPr="00230656" w:rsidRDefault="0013768B" w:rsidP="0013768B">
      <w:pPr>
        <w:tabs>
          <w:tab w:val="left" w:pos="1440"/>
        </w:tabs>
        <w:suppressAutoHyphens w:val="0"/>
        <w:ind w:firstLine="37"/>
        <w:jc w:val="both"/>
        <w:rPr>
          <w:sz w:val="20"/>
          <w:szCs w:val="20"/>
        </w:rPr>
      </w:pPr>
    </w:p>
    <w:p w:rsidR="0013768B" w:rsidRPr="00230656" w:rsidRDefault="0013768B" w:rsidP="0013768B">
      <w:pPr>
        <w:tabs>
          <w:tab w:val="left" w:pos="1440"/>
        </w:tabs>
        <w:suppressAutoHyphens w:val="0"/>
        <w:ind w:firstLine="37"/>
        <w:jc w:val="both"/>
        <w:rPr>
          <w:sz w:val="20"/>
          <w:szCs w:val="20"/>
        </w:rPr>
      </w:pPr>
      <w:r w:rsidRPr="00230656">
        <w:rPr>
          <w:sz w:val="20"/>
          <w:szCs w:val="20"/>
        </w:rPr>
        <w:t xml:space="preserve">Ціна Договору становить </w:t>
      </w:r>
      <w:r w:rsidRPr="00230656">
        <w:rPr>
          <w:b/>
          <w:bCs/>
          <w:color w:val="000000"/>
          <w:sz w:val="20"/>
          <w:szCs w:val="20"/>
        </w:rPr>
        <w:t>000 000,00</w:t>
      </w:r>
      <w:r w:rsidRPr="00230656">
        <w:rPr>
          <w:b/>
          <w:sz w:val="20"/>
          <w:szCs w:val="20"/>
        </w:rPr>
        <w:t xml:space="preserve"> грн.</w:t>
      </w:r>
      <w:r w:rsidRPr="00230656">
        <w:rPr>
          <w:sz w:val="20"/>
          <w:szCs w:val="20"/>
        </w:rPr>
        <w:t xml:space="preserve"> (</w:t>
      </w:r>
      <w:r w:rsidRPr="00230656">
        <w:rPr>
          <w:bCs/>
          <w:color w:val="000000"/>
          <w:sz w:val="20"/>
          <w:szCs w:val="20"/>
        </w:rPr>
        <w:t>сума прописом</w:t>
      </w:r>
      <w:r w:rsidRPr="00230656">
        <w:rPr>
          <w:sz w:val="20"/>
          <w:szCs w:val="20"/>
        </w:rPr>
        <w:t xml:space="preserve"> грн. 00 коп.), у тому числі податок на додану вартість 000 000,00 грн. (сума прописом грн.  00 коп.).</w:t>
      </w:r>
    </w:p>
    <w:p w:rsidR="0013768B" w:rsidRPr="00230656" w:rsidRDefault="0013768B" w:rsidP="0013768B">
      <w:pPr>
        <w:tabs>
          <w:tab w:val="left" w:pos="1440"/>
        </w:tabs>
        <w:suppressAutoHyphens w:val="0"/>
        <w:ind w:firstLine="37"/>
        <w:jc w:val="both"/>
        <w:rPr>
          <w:sz w:val="20"/>
          <w:szCs w:val="20"/>
        </w:rPr>
      </w:pPr>
    </w:p>
    <w:p w:rsidR="0013768B" w:rsidRDefault="0013768B" w:rsidP="0013768B">
      <w:pPr>
        <w:suppressAutoHyphens w:val="0"/>
        <w:spacing w:before="100" w:after="100"/>
        <w:ind w:left="567"/>
        <w:jc w:val="center"/>
        <w:rPr>
          <w:b/>
          <w:sz w:val="20"/>
          <w:szCs w:val="20"/>
        </w:rPr>
      </w:pPr>
      <w:r w:rsidRPr="00230656">
        <w:rPr>
          <w:b/>
          <w:sz w:val="20"/>
          <w:szCs w:val="20"/>
        </w:rPr>
        <w:t xml:space="preserve">МІСЦЕЗНАХОДЖЕННЯ ТА БАНКІВСЬКІ РЕКВІЗИТИ СТОРІН </w:t>
      </w:r>
    </w:p>
    <w:p w:rsidR="008C5B94" w:rsidRDefault="008C5B94" w:rsidP="0013768B">
      <w:pPr>
        <w:suppressAutoHyphens w:val="0"/>
        <w:spacing w:before="100" w:after="100"/>
        <w:ind w:left="567"/>
        <w:jc w:val="center"/>
        <w:rPr>
          <w:b/>
          <w:sz w:val="20"/>
          <w:szCs w:val="20"/>
        </w:rPr>
      </w:pPr>
    </w:p>
    <w:tbl>
      <w:tblPr>
        <w:tblpPr w:leftFromText="180" w:rightFromText="180" w:vertAnchor="text" w:horzAnchor="margin" w:tblpY="116"/>
        <w:tblW w:w="9953" w:type="dxa"/>
        <w:tblLayout w:type="fixed"/>
        <w:tblCellMar>
          <w:left w:w="0" w:type="dxa"/>
          <w:right w:w="0" w:type="dxa"/>
        </w:tblCellMar>
        <w:tblLook w:val="0000" w:firstRow="0" w:lastRow="0" w:firstColumn="0" w:lastColumn="0" w:noHBand="0" w:noVBand="0"/>
      </w:tblPr>
      <w:tblGrid>
        <w:gridCol w:w="5239"/>
        <w:gridCol w:w="4714"/>
      </w:tblGrid>
      <w:tr w:rsidR="008C5B94" w:rsidRPr="00230656" w:rsidTr="000D3560">
        <w:tc>
          <w:tcPr>
            <w:tcW w:w="5239" w:type="dxa"/>
            <w:shd w:val="clear" w:color="auto" w:fill="auto"/>
          </w:tcPr>
          <w:p w:rsidR="008C5B94" w:rsidRPr="00230656" w:rsidRDefault="008C5B94" w:rsidP="000D3560">
            <w:pPr>
              <w:suppressAutoHyphens w:val="0"/>
              <w:rPr>
                <w:b/>
                <w:sz w:val="20"/>
                <w:szCs w:val="20"/>
              </w:rPr>
            </w:pPr>
            <w:r w:rsidRPr="00230656">
              <w:rPr>
                <w:b/>
                <w:sz w:val="20"/>
                <w:szCs w:val="20"/>
                <w:u w:val="single"/>
              </w:rPr>
              <w:t>Учасник</w:t>
            </w:r>
            <w:r w:rsidRPr="00230656">
              <w:rPr>
                <w:b/>
                <w:sz w:val="20"/>
                <w:szCs w:val="20"/>
              </w:rPr>
              <w:t>: </w:t>
            </w:r>
          </w:p>
          <w:p w:rsidR="008C5B94" w:rsidRPr="00230656" w:rsidRDefault="008C5B94" w:rsidP="000D3560">
            <w:pPr>
              <w:suppressAutoHyphens w:val="0"/>
              <w:rPr>
                <w:b/>
                <w:sz w:val="20"/>
                <w:szCs w:val="20"/>
              </w:rPr>
            </w:pPr>
          </w:p>
        </w:tc>
        <w:tc>
          <w:tcPr>
            <w:tcW w:w="4714" w:type="dxa"/>
            <w:shd w:val="clear" w:color="auto" w:fill="auto"/>
          </w:tcPr>
          <w:p w:rsidR="008C5B94" w:rsidRPr="00230656" w:rsidRDefault="008C5B94" w:rsidP="000D3560">
            <w:pPr>
              <w:suppressAutoHyphens w:val="0"/>
              <w:rPr>
                <w:b/>
                <w:sz w:val="20"/>
                <w:szCs w:val="20"/>
              </w:rPr>
            </w:pPr>
            <w:r w:rsidRPr="00230656">
              <w:rPr>
                <w:b/>
                <w:sz w:val="20"/>
                <w:szCs w:val="20"/>
                <w:u w:val="single"/>
              </w:rPr>
              <w:t>Замовник:</w:t>
            </w:r>
          </w:p>
          <w:p w:rsidR="008C5B94" w:rsidRPr="00230656" w:rsidRDefault="008C5B94" w:rsidP="000D3560">
            <w:pPr>
              <w:suppressAutoHyphens w:val="0"/>
              <w:rPr>
                <w:b/>
                <w:sz w:val="20"/>
                <w:szCs w:val="20"/>
              </w:rPr>
            </w:pPr>
          </w:p>
        </w:tc>
      </w:tr>
      <w:tr w:rsidR="008C5B94" w:rsidRPr="00230656" w:rsidTr="000D3560">
        <w:tc>
          <w:tcPr>
            <w:tcW w:w="5239" w:type="dxa"/>
            <w:shd w:val="clear" w:color="auto" w:fill="auto"/>
          </w:tcPr>
          <w:p w:rsidR="008C5B94" w:rsidRPr="00230656" w:rsidRDefault="008C5B94" w:rsidP="000D3560">
            <w:pPr>
              <w:suppressAutoHyphens w:val="0"/>
              <w:rPr>
                <w:b/>
                <w:sz w:val="20"/>
                <w:szCs w:val="20"/>
              </w:rPr>
            </w:pPr>
            <w:r w:rsidRPr="00230656">
              <w:rPr>
                <w:b/>
                <w:sz w:val="20"/>
                <w:szCs w:val="20"/>
              </w:rPr>
              <w:t>__________________________________</w:t>
            </w:r>
          </w:p>
          <w:p w:rsidR="008C5B94" w:rsidRPr="00230656" w:rsidRDefault="008C5B94" w:rsidP="000D3560">
            <w:pPr>
              <w:suppressAutoHyphens w:val="0"/>
              <w:rPr>
                <w:b/>
                <w:sz w:val="20"/>
                <w:szCs w:val="20"/>
              </w:rPr>
            </w:pPr>
          </w:p>
        </w:tc>
        <w:tc>
          <w:tcPr>
            <w:tcW w:w="4714" w:type="dxa"/>
            <w:shd w:val="clear" w:color="auto" w:fill="auto"/>
          </w:tcPr>
          <w:p w:rsidR="008C5B94" w:rsidRPr="00230656" w:rsidRDefault="008C5B94" w:rsidP="000D3560">
            <w:pPr>
              <w:suppressAutoHyphens w:val="0"/>
              <w:rPr>
                <w:sz w:val="20"/>
                <w:szCs w:val="20"/>
              </w:rPr>
            </w:pPr>
            <w:proofErr w:type="spellStart"/>
            <w:r>
              <w:rPr>
                <w:b/>
                <w:sz w:val="20"/>
                <w:szCs w:val="20"/>
              </w:rPr>
              <w:t>Липоводолинська</w:t>
            </w:r>
            <w:proofErr w:type="spellEnd"/>
            <w:r>
              <w:rPr>
                <w:b/>
                <w:sz w:val="20"/>
                <w:szCs w:val="20"/>
              </w:rPr>
              <w:t xml:space="preserve"> селищна рада</w:t>
            </w:r>
          </w:p>
        </w:tc>
      </w:tr>
      <w:tr w:rsidR="008C5B94" w:rsidRPr="00230656" w:rsidTr="000D3560">
        <w:tc>
          <w:tcPr>
            <w:tcW w:w="5239" w:type="dxa"/>
            <w:shd w:val="clear" w:color="auto" w:fill="auto"/>
          </w:tcPr>
          <w:p w:rsidR="008C5B94" w:rsidRPr="00230656" w:rsidRDefault="008C5B94" w:rsidP="000D3560">
            <w:pPr>
              <w:suppressAutoHyphens w:val="0"/>
              <w:rPr>
                <w:sz w:val="20"/>
                <w:szCs w:val="20"/>
              </w:rPr>
            </w:pPr>
            <w:r w:rsidRPr="00230656">
              <w:rPr>
                <w:sz w:val="20"/>
                <w:szCs w:val="20"/>
              </w:rPr>
              <w:t>Адреса ____________________________</w:t>
            </w:r>
          </w:p>
        </w:tc>
        <w:tc>
          <w:tcPr>
            <w:tcW w:w="4714" w:type="dxa"/>
            <w:shd w:val="clear" w:color="auto" w:fill="auto"/>
          </w:tcPr>
          <w:p w:rsidR="008C5B94" w:rsidRDefault="008C5B94" w:rsidP="000D3560">
            <w:pPr>
              <w:suppressAutoHyphens w:val="0"/>
              <w:rPr>
                <w:sz w:val="20"/>
                <w:szCs w:val="20"/>
              </w:rPr>
            </w:pPr>
            <w:r>
              <w:rPr>
                <w:sz w:val="20"/>
                <w:szCs w:val="20"/>
              </w:rPr>
              <w:t xml:space="preserve">42500 Сумська область Роменський район </w:t>
            </w:r>
          </w:p>
          <w:p w:rsidR="008C5B94" w:rsidRPr="00230656" w:rsidRDefault="008C5B94" w:rsidP="000D3560">
            <w:pPr>
              <w:suppressAutoHyphens w:val="0"/>
              <w:rPr>
                <w:sz w:val="20"/>
                <w:szCs w:val="20"/>
              </w:rPr>
            </w:pPr>
            <w:proofErr w:type="spellStart"/>
            <w:r>
              <w:rPr>
                <w:sz w:val="20"/>
                <w:szCs w:val="20"/>
              </w:rPr>
              <w:t>смт</w:t>
            </w:r>
            <w:proofErr w:type="spellEnd"/>
            <w:r>
              <w:rPr>
                <w:sz w:val="20"/>
                <w:szCs w:val="20"/>
              </w:rPr>
              <w:t xml:space="preserve">. Липова Долина, вул.. Полтавська, 32 </w:t>
            </w:r>
          </w:p>
        </w:tc>
      </w:tr>
      <w:tr w:rsidR="008C5B94" w:rsidRPr="00230656" w:rsidTr="000D3560">
        <w:trPr>
          <w:trHeight w:val="1081"/>
        </w:trPr>
        <w:tc>
          <w:tcPr>
            <w:tcW w:w="5239" w:type="dxa"/>
            <w:shd w:val="clear" w:color="auto" w:fill="auto"/>
          </w:tcPr>
          <w:p w:rsidR="008C5B94" w:rsidRPr="00230656" w:rsidRDefault="008C5B94" w:rsidP="000D3560">
            <w:pPr>
              <w:suppressAutoHyphens w:val="0"/>
              <w:snapToGrid w:val="0"/>
              <w:rPr>
                <w:sz w:val="20"/>
                <w:szCs w:val="20"/>
              </w:rPr>
            </w:pPr>
          </w:p>
          <w:p w:rsidR="008C5B94" w:rsidRPr="00230656" w:rsidRDefault="008C5B94" w:rsidP="000D3560">
            <w:pPr>
              <w:suppressAutoHyphens w:val="0"/>
              <w:rPr>
                <w:sz w:val="20"/>
                <w:szCs w:val="20"/>
              </w:rPr>
            </w:pPr>
            <w:r w:rsidRPr="00230656">
              <w:rPr>
                <w:sz w:val="20"/>
                <w:szCs w:val="20"/>
              </w:rPr>
              <w:t>р/</w:t>
            </w:r>
            <w:proofErr w:type="spellStart"/>
            <w:r w:rsidRPr="00230656">
              <w:rPr>
                <w:sz w:val="20"/>
                <w:szCs w:val="20"/>
              </w:rPr>
              <w:t>р</w:t>
            </w:r>
            <w:proofErr w:type="spellEnd"/>
            <w:r w:rsidRPr="00230656">
              <w:rPr>
                <w:sz w:val="20"/>
                <w:szCs w:val="20"/>
              </w:rPr>
              <w:t xml:space="preserve"> _______________________________</w:t>
            </w:r>
          </w:p>
          <w:p w:rsidR="008C5B94" w:rsidRPr="00230656" w:rsidRDefault="008C5B94" w:rsidP="000D3560">
            <w:pPr>
              <w:suppressAutoHyphens w:val="0"/>
              <w:rPr>
                <w:sz w:val="20"/>
                <w:szCs w:val="20"/>
              </w:rPr>
            </w:pPr>
            <w:r w:rsidRPr="00230656">
              <w:rPr>
                <w:sz w:val="20"/>
                <w:szCs w:val="20"/>
              </w:rPr>
              <w:t>в _________________________________</w:t>
            </w:r>
          </w:p>
          <w:p w:rsidR="008C5B94" w:rsidRPr="00230656" w:rsidRDefault="008C5B94" w:rsidP="000D3560">
            <w:pPr>
              <w:suppressAutoHyphens w:val="0"/>
              <w:rPr>
                <w:sz w:val="20"/>
                <w:szCs w:val="20"/>
              </w:rPr>
            </w:pPr>
            <w:r w:rsidRPr="00230656">
              <w:rPr>
                <w:sz w:val="20"/>
                <w:szCs w:val="20"/>
              </w:rPr>
              <w:t>___________________________________</w:t>
            </w:r>
          </w:p>
          <w:p w:rsidR="008C5B94" w:rsidRPr="00230656" w:rsidRDefault="008C5B94" w:rsidP="000D3560">
            <w:pPr>
              <w:suppressAutoHyphens w:val="0"/>
              <w:rPr>
                <w:sz w:val="20"/>
                <w:szCs w:val="20"/>
              </w:rPr>
            </w:pPr>
            <w:r w:rsidRPr="00230656">
              <w:rPr>
                <w:sz w:val="20"/>
                <w:szCs w:val="20"/>
              </w:rPr>
              <w:t xml:space="preserve">КОД ЄДРПОУ ______________________ </w:t>
            </w:r>
          </w:p>
          <w:p w:rsidR="008C5B94" w:rsidRPr="00230656" w:rsidRDefault="008C5B94" w:rsidP="000D3560">
            <w:pPr>
              <w:suppressAutoHyphens w:val="0"/>
              <w:rPr>
                <w:sz w:val="20"/>
                <w:szCs w:val="20"/>
              </w:rPr>
            </w:pPr>
            <w:r w:rsidRPr="00230656">
              <w:rPr>
                <w:sz w:val="20"/>
                <w:szCs w:val="20"/>
              </w:rPr>
              <w:t>МФО ______________________________</w:t>
            </w:r>
          </w:p>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p>
        </w:tc>
        <w:tc>
          <w:tcPr>
            <w:tcW w:w="4714" w:type="dxa"/>
            <w:shd w:val="clear" w:color="auto" w:fill="auto"/>
          </w:tcPr>
          <w:p w:rsidR="008C5B94" w:rsidRDefault="008C5B94" w:rsidP="000D3560">
            <w:pPr>
              <w:suppressAutoHyphens w:val="0"/>
              <w:rPr>
                <w:sz w:val="20"/>
                <w:szCs w:val="20"/>
              </w:rPr>
            </w:pPr>
            <w:r>
              <w:rPr>
                <w:sz w:val="20"/>
                <w:szCs w:val="20"/>
              </w:rPr>
              <w:t>р/</w:t>
            </w:r>
            <w:proofErr w:type="spellStart"/>
            <w:r>
              <w:rPr>
                <w:sz w:val="20"/>
                <w:szCs w:val="20"/>
              </w:rPr>
              <w:t>р</w:t>
            </w:r>
            <w:proofErr w:type="spellEnd"/>
            <w:r>
              <w:rPr>
                <w:sz w:val="20"/>
                <w:szCs w:val="20"/>
              </w:rPr>
              <w:t xml:space="preserve"> UA59820172034420004000036509 </w:t>
            </w:r>
          </w:p>
          <w:p w:rsidR="008C5B94" w:rsidRPr="00747310" w:rsidRDefault="008C5B94" w:rsidP="000D3560">
            <w:pPr>
              <w:suppressAutoHyphens w:val="0"/>
              <w:rPr>
                <w:sz w:val="20"/>
                <w:szCs w:val="20"/>
              </w:rPr>
            </w:pPr>
            <w:r>
              <w:rPr>
                <w:sz w:val="20"/>
                <w:szCs w:val="20"/>
              </w:rPr>
              <w:t>в Казначейській службі України</w:t>
            </w:r>
          </w:p>
          <w:p w:rsidR="008C5B94" w:rsidRPr="00230656" w:rsidRDefault="008C5B94" w:rsidP="000D3560">
            <w:pPr>
              <w:suppressAutoHyphens w:val="0"/>
              <w:rPr>
                <w:sz w:val="20"/>
                <w:szCs w:val="20"/>
              </w:rPr>
            </w:pPr>
            <w:r>
              <w:rPr>
                <w:sz w:val="20"/>
                <w:szCs w:val="20"/>
              </w:rPr>
              <w:t>Код ЄДРПОУ 04390972</w:t>
            </w:r>
            <w:r w:rsidRPr="00230656">
              <w:rPr>
                <w:sz w:val="20"/>
                <w:szCs w:val="20"/>
              </w:rPr>
              <w:t xml:space="preserve"> </w:t>
            </w:r>
          </w:p>
          <w:p w:rsidR="008C5B94" w:rsidRPr="00230656" w:rsidRDefault="008C5B94" w:rsidP="000D3560">
            <w:pPr>
              <w:suppressAutoHyphens w:val="0"/>
              <w:rPr>
                <w:sz w:val="20"/>
                <w:szCs w:val="20"/>
              </w:rPr>
            </w:pPr>
            <w:r w:rsidRPr="00230656">
              <w:rPr>
                <w:sz w:val="20"/>
                <w:szCs w:val="20"/>
              </w:rPr>
              <w:t>МФО 820172</w:t>
            </w:r>
          </w:p>
          <w:p w:rsidR="008C5B94" w:rsidRPr="00230656" w:rsidRDefault="008C5B94" w:rsidP="000D3560">
            <w:pPr>
              <w:suppressAutoHyphens w:val="0"/>
              <w:rPr>
                <w:sz w:val="20"/>
                <w:szCs w:val="20"/>
              </w:rPr>
            </w:pPr>
            <w:r>
              <w:rPr>
                <w:sz w:val="20"/>
                <w:szCs w:val="20"/>
              </w:rPr>
              <w:t>тел.( 05452)5-11-91</w:t>
            </w:r>
          </w:p>
          <w:p w:rsidR="008C5B94" w:rsidRPr="008C5B94" w:rsidRDefault="008C5B94" w:rsidP="000D3560">
            <w:pPr>
              <w:suppressAutoHyphens w:val="0"/>
              <w:rPr>
                <w:sz w:val="20"/>
                <w:szCs w:val="20"/>
              </w:rPr>
            </w:pPr>
            <w:r>
              <w:rPr>
                <w:sz w:val="20"/>
                <w:szCs w:val="20"/>
              </w:rPr>
              <w:t>e-</w:t>
            </w:r>
            <w:proofErr w:type="spellStart"/>
            <w:r>
              <w:rPr>
                <w:sz w:val="20"/>
                <w:szCs w:val="20"/>
              </w:rPr>
              <w:t>mail</w:t>
            </w:r>
            <w:proofErr w:type="spellEnd"/>
            <w:r>
              <w:rPr>
                <w:sz w:val="20"/>
                <w:szCs w:val="20"/>
              </w:rPr>
              <w:t xml:space="preserve">: </w:t>
            </w:r>
            <w:proofErr w:type="spellStart"/>
            <w:r>
              <w:rPr>
                <w:sz w:val="20"/>
                <w:szCs w:val="20"/>
                <w:lang w:val="en-US"/>
              </w:rPr>
              <w:t>ldolsr</w:t>
            </w:r>
            <w:proofErr w:type="spellEnd"/>
            <w:r w:rsidRPr="008C5B94">
              <w:rPr>
                <w:sz w:val="20"/>
                <w:szCs w:val="20"/>
              </w:rPr>
              <w:t>2014@</w:t>
            </w:r>
            <w:proofErr w:type="spellStart"/>
            <w:r>
              <w:rPr>
                <w:sz w:val="20"/>
                <w:szCs w:val="20"/>
                <w:lang w:val="en-US"/>
              </w:rPr>
              <w:t>ukr</w:t>
            </w:r>
            <w:proofErr w:type="spellEnd"/>
            <w:r w:rsidRPr="008C5B94">
              <w:rPr>
                <w:sz w:val="20"/>
                <w:szCs w:val="20"/>
              </w:rPr>
              <w:t>.</w:t>
            </w:r>
            <w:r>
              <w:rPr>
                <w:sz w:val="20"/>
                <w:szCs w:val="20"/>
                <w:lang w:val="en-US"/>
              </w:rPr>
              <w:t>net</w:t>
            </w:r>
          </w:p>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p>
        </w:tc>
      </w:tr>
      <w:tr w:rsidR="008C5B94" w:rsidRPr="00230656" w:rsidTr="000D3560">
        <w:trPr>
          <w:trHeight w:val="425"/>
        </w:trPr>
        <w:tc>
          <w:tcPr>
            <w:tcW w:w="5239" w:type="dxa"/>
            <w:shd w:val="clear" w:color="auto" w:fill="auto"/>
          </w:tcPr>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r w:rsidRPr="00230656">
              <w:rPr>
                <w:sz w:val="20"/>
                <w:szCs w:val="20"/>
              </w:rPr>
              <w:t xml:space="preserve">             _____________________________</w:t>
            </w:r>
          </w:p>
        </w:tc>
        <w:tc>
          <w:tcPr>
            <w:tcW w:w="4714" w:type="dxa"/>
            <w:shd w:val="clear" w:color="auto" w:fill="auto"/>
          </w:tcPr>
          <w:p w:rsidR="008C5B94" w:rsidRPr="00230656" w:rsidRDefault="008C5B94" w:rsidP="000D3560">
            <w:pPr>
              <w:suppressAutoHyphens w:val="0"/>
              <w:rPr>
                <w:sz w:val="20"/>
                <w:szCs w:val="20"/>
              </w:rPr>
            </w:pPr>
            <w:r>
              <w:rPr>
                <w:sz w:val="20"/>
                <w:szCs w:val="20"/>
                <w:lang w:val="en-US"/>
              </w:rPr>
              <w:t>C</w:t>
            </w:r>
            <w:proofErr w:type="spellStart"/>
            <w:r>
              <w:rPr>
                <w:sz w:val="20"/>
                <w:szCs w:val="20"/>
              </w:rPr>
              <w:t>елищний</w:t>
            </w:r>
            <w:proofErr w:type="spellEnd"/>
            <w:r>
              <w:rPr>
                <w:sz w:val="20"/>
                <w:szCs w:val="20"/>
              </w:rPr>
              <w:t xml:space="preserve"> голова</w:t>
            </w:r>
            <w:r w:rsidRPr="00230656">
              <w:rPr>
                <w:sz w:val="20"/>
                <w:szCs w:val="20"/>
              </w:rPr>
              <w:t xml:space="preserve"> </w:t>
            </w:r>
          </w:p>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p>
          <w:p w:rsidR="008C5B94" w:rsidRPr="00230656" w:rsidRDefault="008C5B94" w:rsidP="000D3560">
            <w:pPr>
              <w:suppressAutoHyphens w:val="0"/>
              <w:rPr>
                <w:sz w:val="20"/>
                <w:szCs w:val="20"/>
              </w:rPr>
            </w:pPr>
            <w:r w:rsidRPr="00230656">
              <w:rPr>
                <w:sz w:val="20"/>
                <w:szCs w:val="20"/>
              </w:rPr>
              <w:t xml:space="preserve">             </w:t>
            </w:r>
            <w:proofErr w:type="spellStart"/>
            <w:r w:rsidRPr="00230656">
              <w:rPr>
                <w:sz w:val="20"/>
                <w:szCs w:val="20"/>
              </w:rPr>
              <w:t>___</w:t>
            </w:r>
            <w:r>
              <w:rPr>
                <w:sz w:val="20"/>
                <w:szCs w:val="20"/>
              </w:rPr>
              <w:t>___________</w:t>
            </w:r>
            <w:r w:rsidRPr="00873058">
              <w:rPr>
                <w:b/>
                <w:sz w:val="20"/>
                <w:szCs w:val="20"/>
              </w:rPr>
              <w:t>Володим</w:t>
            </w:r>
            <w:proofErr w:type="spellEnd"/>
            <w:r w:rsidRPr="00873058">
              <w:rPr>
                <w:b/>
                <w:sz w:val="20"/>
                <w:szCs w:val="20"/>
              </w:rPr>
              <w:t>ир ШТАНЬКО</w:t>
            </w:r>
          </w:p>
        </w:tc>
      </w:tr>
    </w:tbl>
    <w:p w:rsidR="008C5B94" w:rsidRPr="00230656" w:rsidRDefault="008C5B94" w:rsidP="0013768B">
      <w:pPr>
        <w:suppressAutoHyphens w:val="0"/>
        <w:spacing w:before="100" w:after="100"/>
        <w:ind w:left="567"/>
        <w:jc w:val="center"/>
        <w:rPr>
          <w:b/>
          <w:sz w:val="20"/>
          <w:szCs w:val="20"/>
        </w:rPr>
      </w:pPr>
    </w:p>
    <w:p w:rsidR="001133B2" w:rsidRDefault="001133B2"/>
    <w:sectPr w:rsidR="00113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A845EF"/>
    <w:multiLevelType w:val="hybridMultilevel"/>
    <w:tmpl w:val="3274D762"/>
    <w:lvl w:ilvl="0" w:tplc="C8CA8B3E">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114581D"/>
    <w:multiLevelType w:val="hybridMultilevel"/>
    <w:tmpl w:val="784A4E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21"/>
    <w:rsid w:val="001133B2"/>
    <w:rsid w:val="0013768B"/>
    <w:rsid w:val="00180321"/>
    <w:rsid w:val="001D4288"/>
    <w:rsid w:val="005E259B"/>
    <w:rsid w:val="00634634"/>
    <w:rsid w:val="006E2E6A"/>
    <w:rsid w:val="00737A98"/>
    <w:rsid w:val="008707F4"/>
    <w:rsid w:val="00873058"/>
    <w:rsid w:val="008C5B94"/>
    <w:rsid w:val="00953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0"/>
    <w:link w:val="20"/>
    <w:qFormat/>
    <w:rsid w:val="0013768B"/>
    <w:pPr>
      <w:numPr>
        <w:ilvl w:val="1"/>
        <w:numId w:val="1"/>
      </w:numPr>
      <w:spacing w:before="280" w:after="280"/>
      <w:outlineLvl w:val="1"/>
    </w:pPr>
    <w:rPr>
      <w:b/>
      <w:bCs/>
      <w:sz w:val="36"/>
      <w:szCs w:val="36"/>
    </w:rPr>
  </w:style>
  <w:style w:type="paragraph" w:styleId="3">
    <w:name w:val="heading 3"/>
    <w:basedOn w:val="a"/>
    <w:next w:val="a0"/>
    <w:link w:val="30"/>
    <w:qFormat/>
    <w:rsid w:val="0013768B"/>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3768B"/>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3768B"/>
    <w:rPr>
      <w:rFonts w:ascii="Times New Roman" w:eastAsia="Times New Roman" w:hAnsi="Times New Roman" w:cs="Times New Roman"/>
      <w:b/>
      <w:bCs/>
      <w:sz w:val="27"/>
      <w:szCs w:val="27"/>
      <w:lang w:eastAsia="ar-SA"/>
    </w:rPr>
  </w:style>
  <w:style w:type="paragraph" w:styleId="a4">
    <w:name w:val="List Paragraph"/>
    <w:aliases w:val="List Paragraph (numbered (a)),List_Paragraph,Multilevel para_II,List Paragraph-ExecSummary,Akapit z listą BS,Bullets,List Paragraph 1,References,IBL List Paragraph,List Paragraph nowy,Numbered List Paragraph"/>
    <w:basedOn w:val="a"/>
    <w:link w:val="a5"/>
    <w:uiPriority w:val="34"/>
    <w:qFormat/>
    <w:rsid w:val="0013768B"/>
    <w:pPr>
      <w:suppressAutoHyphens w:val="0"/>
      <w:ind w:left="708"/>
    </w:pPr>
    <w:rPr>
      <w:sz w:val="22"/>
      <w:szCs w:val="20"/>
    </w:rPr>
  </w:style>
  <w:style w:type="character" w:customStyle="1" w:styleId="a5">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4"/>
    <w:uiPriority w:val="34"/>
    <w:rsid w:val="0013768B"/>
    <w:rPr>
      <w:rFonts w:ascii="Times New Roman" w:eastAsia="Times New Roman" w:hAnsi="Times New Roman" w:cs="Times New Roman"/>
      <w:szCs w:val="20"/>
      <w:lang w:eastAsia="ar-SA"/>
    </w:rPr>
  </w:style>
  <w:style w:type="paragraph" w:styleId="a0">
    <w:name w:val="Body Text"/>
    <w:basedOn w:val="a"/>
    <w:link w:val="a6"/>
    <w:uiPriority w:val="99"/>
    <w:semiHidden/>
    <w:unhideWhenUsed/>
    <w:rsid w:val="0013768B"/>
    <w:pPr>
      <w:spacing w:after="120"/>
    </w:pPr>
  </w:style>
  <w:style w:type="character" w:customStyle="1" w:styleId="a6">
    <w:name w:val="Основной текст Знак"/>
    <w:basedOn w:val="a1"/>
    <w:link w:val="a0"/>
    <w:uiPriority w:val="99"/>
    <w:semiHidden/>
    <w:rsid w:val="0013768B"/>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C5B94"/>
    <w:rPr>
      <w:rFonts w:ascii="Tahoma" w:hAnsi="Tahoma" w:cs="Tahoma"/>
      <w:sz w:val="16"/>
      <w:szCs w:val="16"/>
    </w:rPr>
  </w:style>
  <w:style w:type="character" w:customStyle="1" w:styleId="a8">
    <w:name w:val="Текст выноски Знак"/>
    <w:basedOn w:val="a1"/>
    <w:link w:val="a7"/>
    <w:uiPriority w:val="99"/>
    <w:semiHidden/>
    <w:rsid w:val="008C5B9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0"/>
    <w:link w:val="20"/>
    <w:qFormat/>
    <w:rsid w:val="0013768B"/>
    <w:pPr>
      <w:numPr>
        <w:ilvl w:val="1"/>
        <w:numId w:val="1"/>
      </w:numPr>
      <w:spacing w:before="280" w:after="280"/>
      <w:outlineLvl w:val="1"/>
    </w:pPr>
    <w:rPr>
      <w:b/>
      <w:bCs/>
      <w:sz w:val="36"/>
      <w:szCs w:val="36"/>
    </w:rPr>
  </w:style>
  <w:style w:type="paragraph" w:styleId="3">
    <w:name w:val="heading 3"/>
    <w:basedOn w:val="a"/>
    <w:next w:val="a0"/>
    <w:link w:val="30"/>
    <w:qFormat/>
    <w:rsid w:val="0013768B"/>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3768B"/>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3768B"/>
    <w:rPr>
      <w:rFonts w:ascii="Times New Roman" w:eastAsia="Times New Roman" w:hAnsi="Times New Roman" w:cs="Times New Roman"/>
      <w:b/>
      <w:bCs/>
      <w:sz w:val="27"/>
      <w:szCs w:val="27"/>
      <w:lang w:eastAsia="ar-SA"/>
    </w:rPr>
  </w:style>
  <w:style w:type="paragraph" w:styleId="a4">
    <w:name w:val="List Paragraph"/>
    <w:aliases w:val="List Paragraph (numbered (a)),List_Paragraph,Multilevel para_II,List Paragraph-ExecSummary,Akapit z listą BS,Bullets,List Paragraph 1,References,IBL List Paragraph,List Paragraph nowy,Numbered List Paragraph"/>
    <w:basedOn w:val="a"/>
    <w:link w:val="a5"/>
    <w:uiPriority w:val="34"/>
    <w:qFormat/>
    <w:rsid w:val="0013768B"/>
    <w:pPr>
      <w:suppressAutoHyphens w:val="0"/>
      <w:ind w:left="708"/>
    </w:pPr>
    <w:rPr>
      <w:sz w:val="22"/>
      <w:szCs w:val="20"/>
    </w:rPr>
  </w:style>
  <w:style w:type="character" w:customStyle="1" w:styleId="a5">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4"/>
    <w:uiPriority w:val="34"/>
    <w:rsid w:val="0013768B"/>
    <w:rPr>
      <w:rFonts w:ascii="Times New Roman" w:eastAsia="Times New Roman" w:hAnsi="Times New Roman" w:cs="Times New Roman"/>
      <w:szCs w:val="20"/>
      <w:lang w:eastAsia="ar-SA"/>
    </w:rPr>
  </w:style>
  <w:style w:type="paragraph" w:styleId="a0">
    <w:name w:val="Body Text"/>
    <w:basedOn w:val="a"/>
    <w:link w:val="a6"/>
    <w:uiPriority w:val="99"/>
    <w:semiHidden/>
    <w:unhideWhenUsed/>
    <w:rsid w:val="0013768B"/>
    <w:pPr>
      <w:spacing w:after="120"/>
    </w:pPr>
  </w:style>
  <w:style w:type="character" w:customStyle="1" w:styleId="a6">
    <w:name w:val="Основной текст Знак"/>
    <w:basedOn w:val="a1"/>
    <w:link w:val="a0"/>
    <w:uiPriority w:val="99"/>
    <w:semiHidden/>
    <w:rsid w:val="0013768B"/>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C5B94"/>
    <w:rPr>
      <w:rFonts w:ascii="Tahoma" w:hAnsi="Tahoma" w:cs="Tahoma"/>
      <w:sz w:val="16"/>
      <w:szCs w:val="16"/>
    </w:rPr>
  </w:style>
  <w:style w:type="character" w:customStyle="1" w:styleId="a8">
    <w:name w:val="Текст выноски Знак"/>
    <w:basedOn w:val="a1"/>
    <w:link w:val="a7"/>
    <w:uiPriority w:val="99"/>
    <w:semiHidden/>
    <w:rsid w:val="008C5B9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11143</Words>
  <Characters>6353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2022-11-22T09:18:00Z</cp:lastPrinted>
  <dcterms:created xsi:type="dcterms:W3CDTF">2022-11-22T08:02:00Z</dcterms:created>
  <dcterms:modified xsi:type="dcterms:W3CDTF">2022-11-22T14:23:00Z</dcterms:modified>
</cp:coreProperties>
</file>