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F2" w:rsidRPr="00B341F2" w:rsidRDefault="00B341F2" w:rsidP="00B341F2">
      <w:pPr>
        <w:spacing w:after="0" w:line="240" w:lineRule="auto"/>
        <w:ind w:right="-25" w:firstLine="6804"/>
        <w:rPr>
          <w:rFonts w:ascii="Times New Roman" w:eastAsia="Times New Roman" w:hAnsi="Times New Roman" w:cs="Times New Roman"/>
          <w:sz w:val="20"/>
          <w:szCs w:val="20"/>
          <w:u w:val="single"/>
          <w:lang w:eastAsia="ru-RU"/>
        </w:rPr>
      </w:pPr>
      <w:r w:rsidRPr="00B341F2">
        <w:rPr>
          <w:rFonts w:ascii="Times New Roman" w:eastAsia="Times New Roman" w:hAnsi="Times New Roman" w:cs="Times New Roman"/>
          <w:sz w:val="20"/>
          <w:szCs w:val="20"/>
          <w:lang w:eastAsia="ru-RU"/>
        </w:rPr>
        <w:t>Додаток 4</w:t>
      </w:r>
    </w:p>
    <w:p w:rsidR="00B341F2" w:rsidRPr="00B341F2" w:rsidRDefault="00B341F2" w:rsidP="00B341F2">
      <w:pPr>
        <w:spacing w:after="0" w:line="240" w:lineRule="auto"/>
        <w:ind w:right="-23" w:firstLine="6804"/>
        <w:rPr>
          <w:rFonts w:ascii="Times New Roman" w:eastAsia="Times New Roman" w:hAnsi="Times New Roman" w:cs="Times New Roman"/>
          <w:sz w:val="20"/>
          <w:szCs w:val="20"/>
          <w:lang w:eastAsia="ru-RU"/>
        </w:rPr>
      </w:pPr>
      <w:r w:rsidRPr="00B341F2">
        <w:rPr>
          <w:rFonts w:ascii="Times New Roman" w:eastAsia="Times New Roman" w:hAnsi="Times New Roman" w:cs="Times New Roman"/>
          <w:sz w:val="20"/>
          <w:szCs w:val="20"/>
          <w:lang w:eastAsia="ru-RU"/>
        </w:rPr>
        <w:t>до тендерної документації</w:t>
      </w:r>
    </w:p>
    <w:p w:rsidR="00B341F2" w:rsidRPr="00B341F2" w:rsidRDefault="00B341F2" w:rsidP="00B341F2">
      <w:pPr>
        <w:jc w:val="right"/>
        <w:rPr>
          <w:rFonts w:ascii="Times New Roman" w:eastAsia="Calibri" w:hAnsi="Times New Roman" w:cs="Times New Roman"/>
          <w:b/>
          <w:bCs/>
          <w:sz w:val="24"/>
          <w:szCs w:val="24"/>
        </w:rPr>
      </w:pP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r w:rsidRPr="00B341F2">
        <w:rPr>
          <w:rFonts w:ascii="Times New Roman" w:eastAsia="Calibri" w:hAnsi="Times New Roman" w:cs="Times New Roman"/>
          <w:b/>
          <w:iCs/>
          <w:sz w:val="24"/>
          <w:szCs w:val="24"/>
          <w:lang w:eastAsia="ru-RU"/>
        </w:rPr>
        <w:t>Договір</w:t>
      </w:r>
      <w:r w:rsidRPr="00B341F2">
        <w:rPr>
          <w:rFonts w:ascii="Times New Roman" w:eastAsia="Calibri" w:hAnsi="Times New Roman" w:cs="Times New Roman"/>
          <w:b/>
          <w:bCs/>
          <w:sz w:val="24"/>
          <w:szCs w:val="24"/>
          <w:lang w:eastAsia="ru-RU"/>
        </w:rPr>
        <w:t xml:space="preserve"> №_________</w:t>
      </w: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r w:rsidRPr="00B341F2">
        <w:rPr>
          <w:rFonts w:ascii="Times New Roman" w:eastAsia="Calibri" w:hAnsi="Times New Roman" w:cs="Times New Roman"/>
          <w:b/>
          <w:bCs/>
          <w:sz w:val="24"/>
          <w:szCs w:val="24"/>
          <w:lang w:eastAsia="ru-RU"/>
        </w:rPr>
        <w:t>про закупівлю послуг</w:t>
      </w: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p>
    <w:p w:rsidR="00B341F2" w:rsidRPr="00B341F2" w:rsidRDefault="00B341F2" w:rsidP="00B341F2">
      <w:pPr>
        <w:autoSpaceDE w:val="0"/>
        <w:autoSpaceDN w:val="0"/>
        <w:adjustRightInd w:val="0"/>
        <w:spacing w:after="0" w:line="240" w:lineRule="auto"/>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м. Черкаси                                                                                               «____» _________ 202</w:t>
      </w:r>
      <w:r w:rsidR="006D1BB2">
        <w:rPr>
          <w:rFonts w:ascii="Times New Roman" w:eastAsia="Calibri" w:hAnsi="Times New Roman" w:cs="Times New Roman"/>
          <w:sz w:val="24"/>
          <w:szCs w:val="24"/>
          <w:lang w:eastAsia="ru-RU"/>
        </w:rPr>
        <w:t>4</w:t>
      </w:r>
      <w:r w:rsidRPr="00B341F2">
        <w:rPr>
          <w:rFonts w:ascii="Times New Roman" w:eastAsia="Calibri" w:hAnsi="Times New Roman" w:cs="Times New Roman"/>
          <w:sz w:val="24"/>
          <w:szCs w:val="24"/>
          <w:lang w:eastAsia="ru-RU"/>
        </w:rPr>
        <w:t xml:space="preserve"> р. </w:t>
      </w:r>
    </w:p>
    <w:p w:rsidR="00B341F2" w:rsidRPr="00B341F2" w:rsidRDefault="00B341F2" w:rsidP="00B341F2">
      <w:pPr>
        <w:widowControl w:val="0"/>
        <w:suppressAutoHyphens/>
        <w:spacing w:after="0" w:line="240" w:lineRule="auto"/>
        <w:ind w:firstLine="567"/>
        <w:jc w:val="both"/>
        <w:textAlignment w:val="baseline"/>
        <w:rPr>
          <w:rFonts w:ascii="Times New Roman" w:eastAsia="Calibri" w:hAnsi="Times New Roman" w:cs="Times New Roman"/>
          <w:b/>
          <w:bCs/>
          <w:kern w:val="1"/>
          <w:sz w:val="24"/>
          <w:szCs w:val="24"/>
          <w:lang w:eastAsia="hi-IN" w:bidi="hi-IN"/>
        </w:rPr>
      </w:pPr>
    </w:p>
    <w:p w:rsidR="00B341F2" w:rsidRPr="00B341F2" w:rsidRDefault="00B341F2" w:rsidP="00B341F2">
      <w:pPr>
        <w:widowControl w:val="0"/>
        <w:suppressAutoHyphens/>
        <w:spacing w:after="0" w:line="240" w:lineRule="auto"/>
        <w:ind w:firstLine="567"/>
        <w:jc w:val="both"/>
        <w:textAlignment w:val="baseline"/>
        <w:rPr>
          <w:rFonts w:ascii="Times New Roman" w:eastAsia="Calibri" w:hAnsi="Times New Roman" w:cs="Times New Roman"/>
          <w:kern w:val="1"/>
          <w:sz w:val="24"/>
          <w:szCs w:val="24"/>
          <w:lang w:eastAsia="hi-IN" w:bidi="hi-IN"/>
        </w:rPr>
      </w:pPr>
      <w:r w:rsidRPr="00B341F2">
        <w:rPr>
          <w:rFonts w:ascii="Times New Roman" w:eastAsia="Calibri" w:hAnsi="Times New Roman" w:cs="Times New Roman"/>
          <w:b/>
          <w:bCs/>
          <w:kern w:val="1"/>
          <w:sz w:val="24"/>
          <w:szCs w:val="24"/>
          <w:lang w:eastAsia="hi-IN" w:bidi="hi-IN"/>
        </w:rPr>
        <w:t>Державна митна служба України</w:t>
      </w:r>
      <w:r w:rsidRPr="00B341F2">
        <w:rPr>
          <w:rFonts w:ascii="Times New Roman" w:eastAsia="Calibri" w:hAnsi="Times New Roman" w:cs="Times New Roman"/>
          <w:kern w:val="1"/>
          <w:sz w:val="24"/>
          <w:szCs w:val="24"/>
          <w:lang w:eastAsia="hi-IN" w:bidi="hi-IN"/>
        </w:rPr>
        <w:t>, від імені якої діє Черкаська митниця як її відокремлений підрозділ, що в зоні своєї діяльності забезпечує делеговані повноваження Державної митної служби України в особі _____________________________________, що діє на підставі Положення про Черкаську митницю, затвердженого наказом Державної митної служби України від 2</w:t>
      </w:r>
      <w:r w:rsidR="00DE68C2">
        <w:rPr>
          <w:rFonts w:ascii="Times New Roman" w:eastAsia="Calibri" w:hAnsi="Times New Roman" w:cs="Times New Roman"/>
          <w:kern w:val="1"/>
          <w:sz w:val="24"/>
          <w:szCs w:val="24"/>
          <w:lang w:eastAsia="hi-IN" w:bidi="hi-IN"/>
        </w:rPr>
        <w:t>9</w:t>
      </w:r>
      <w:r w:rsidRPr="00B341F2">
        <w:rPr>
          <w:rFonts w:ascii="Times New Roman" w:eastAsia="Calibri" w:hAnsi="Times New Roman" w:cs="Times New Roman"/>
          <w:kern w:val="1"/>
          <w:sz w:val="24"/>
          <w:szCs w:val="24"/>
          <w:lang w:eastAsia="hi-IN" w:bidi="hi-IN"/>
        </w:rPr>
        <w:t>.10.2020 № 489 (далі - Замовник) з однієї сторони, т</w:t>
      </w:r>
      <w:r w:rsidRPr="00B341F2">
        <w:rPr>
          <w:rFonts w:ascii="Times New Roman" w:eastAsia="Lucida Sans Unicode" w:hAnsi="Times New Roman" w:cs="Times New Roman"/>
          <w:kern w:val="1"/>
          <w:sz w:val="24"/>
          <w:szCs w:val="24"/>
          <w:lang w:eastAsia="hi-IN" w:bidi="hi-IN"/>
        </w:rPr>
        <w:t xml:space="preserve">а _____________________________________, в особі ________________________, який діє на підставі ___________________, (далі – Виконавець), з </w:t>
      </w:r>
      <w:r w:rsidRPr="00B341F2">
        <w:rPr>
          <w:rFonts w:ascii="Times New Roman" w:eastAsia="Calibri" w:hAnsi="Times New Roman" w:cs="Times New Roman"/>
          <w:kern w:val="1"/>
          <w:sz w:val="24"/>
          <w:szCs w:val="24"/>
          <w:lang w:eastAsia="hi-IN" w:bidi="hi-IN"/>
        </w:rPr>
        <w:t xml:space="preserve">другої сторони, а разом – Сторони, уклали цей Договір про надання послуг з проведення </w:t>
      </w:r>
      <w:proofErr w:type="spellStart"/>
      <w:r w:rsidRPr="00B341F2">
        <w:rPr>
          <w:rFonts w:ascii="Times New Roman" w:eastAsia="Calibri" w:hAnsi="Times New Roman" w:cs="Times New Roman"/>
          <w:kern w:val="1"/>
          <w:sz w:val="24"/>
          <w:szCs w:val="24"/>
          <w:lang w:eastAsia="hi-IN" w:bidi="hi-IN"/>
        </w:rPr>
        <w:t>передрейсових</w:t>
      </w:r>
      <w:proofErr w:type="spellEnd"/>
      <w:r w:rsidRPr="00B341F2">
        <w:rPr>
          <w:rFonts w:ascii="Times New Roman" w:eastAsia="Calibri" w:hAnsi="Times New Roman" w:cs="Times New Roman"/>
          <w:kern w:val="1"/>
          <w:sz w:val="24"/>
          <w:szCs w:val="24"/>
          <w:lang w:eastAsia="hi-IN" w:bidi="hi-IN"/>
        </w:rPr>
        <w:t xml:space="preserve"> медичних оглядів водіїв (надалі – Договір) про </w:t>
      </w:r>
      <w:r w:rsidRPr="00B341F2">
        <w:rPr>
          <w:rFonts w:ascii="Times New Roman" w:eastAsia="Calibri" w:hAnsi="Times New Roman" w:cs="Times New Roman"/>
          <w:kern w:val="1"/>
          <w:sz w:val="24"/>
          <w:szCs w:val="24"/>
          <w:lang w:eastAsia="ru-RU" w:bidi="hi-IN"/>
        </w:rPr>
        <w:t>наступне:</w:t>
      </w:r>
    </w:p>
    <w:p w:rsidR="00B341F2" w:rsidRPr="00B341F2" w:rsidRDefault="00B341F2" w:rsidP="00B341F2">
      <w:pPr>
        <w:suppressAutoHyphens/>
        <w:spacing w:after="0" w:line="240" w:lineRule="auto"/>
        <w:ind w:firstLine="567"/>
        <w:jc w:val="both"/>
        <w:rPr>
          <w:rFonts w:ascii="Times New Roman" w:eastAsia="Calibri" w:hAnsi="Times New Roman" w:cs="Times New Roman"/>
          <w:color w:val="000000"/>
          <w:sz w:val="24"/>
          <w:szCs w:val="24"/>
          <w:lang w:eastAsia="ru-RU"/>
        </w:rPr>
      </w:pPr>
    </w:p>
    <w:p w:rsidR="00B341F2" w:rsidRPr="00B341F2" w:rsidRDefault="00B341F2" w:rsidP="00B341F2">
      <w:pPr>
        <w:widowControl w:val="0"/>
        <w:tabs>
          <w:tab w:val="left" w:pos="6130"/>
          <w:tab w:val="left" w:pos="10486"/>
        </w:tabs>
        <w:suppressAutoHyphens/>
        <w:spacing w:after="0" w:line="240" w:lineRule="auto"/>
        <w:ind w:firstLine="567"/>
        <w:jc w:val="center"/>
        <w:rPr>
          <w:rFonts w:ascii="Times New Roman" w:eastAsia="Arial Unicode MS" w:hAnsi="Times New Roman" w:cs="Times New Roman"/>
          <w:b/>
          <w:bCs/>
          <w:kern w:val="1"/>
          <w:sz w:val="24"/>
          <w:szCs w:val="24"/>
          <w:lang w:eastAsia="hi-IN" w:bidi="hi-IN"/>
        </w:rPr>
      </w:pPr>
      <w:r w:rsidRPr="00B341F2">
        <w:rPr>
          <w:rFonts w:ascii="Times New Roman" w:eastAsia="Arial Unicode MS" w:hAnsi="Times New Roman" w:cs="Times New Roman"/>
          <w:b/>
          <w:bCs/>
          <w:kern w:val="1"/>
          <w:sz w:val="24"/>
          <w:szCs w:val="24"/>
          <w:lang w:eastAsia="hi-IN" w:bidi="hi-IN"/>
        </w:rPr>
        <w:t>1. ПРЕДМЕТ ДОГОВОРУ</w:t>
      </w:r>
    </w:p>
    <w:p w:rsidR="00B341F2" w:rsidRPr="00B341F2" w:rsidRDefault="00B341F2" w:rsidP="00B341F2">
      <w:pPr>
        <w:spacing w:after="0" w:line="240" w:lineRule="auto"/>
        <w:ind w:firstLine="567"/>
        <w:jc w:val="both"/>
        <w:rPr>
          <w:rFonts w:ascii="Times New Roman" w:eastAsia="Calibri" w:hAnsi="Times New Roman" w:cs="Times New Roman"/>
          <w:b/>
          <w:bCs/>
          <w:sz w:val="24"/>
          <w:szCs w:val="24"/>
          <w:lang w:eastAsia="ru-RU"/>
        </w:rPr>
      </w:pPr>
      <w:r w:rsidRPr="00B341F2">
        <w:rPr>
          <w:rFonts w:ascii="Times New Roman" w:eastAsia="Calibri" w:hAnsi="Times New Roman" w:cs="Times New Roman"/>
          <w:sz w:val="24"/>
          <w:szCs w:val="24"/>
          <w:lang w:eastAsia="ru-RU"/>
        </w:rPr>
        <w:t xml:space="preserve">1.1. </w:t>
      </w:r>
      <w:r w:rsidRPr="00B341F2">
        <w:rPr>
          <w:rFonts w:ascii="Times New Roman" w:eastAsia="Calibri" w:hAnsi="Times New Roman" w:cs="Times New Roman"/>
          <w:iCs/>
          <w:spacing w:val="-4"/>
          <w:sz w:val="24"/>
          <w:szCs w:val="24"/>
          <w:lang w:eastAsia="uk-UA"/>
        </w:rPr>
        <w:t>На умовах і в порядку визначених цим Договором</w:t>
      </w:r>
      <w:r w:rsidRPr="00B341F2">
        <w:rPr>
          <w:rFonts w:ascii="Times New Roman" w:eastAsia="Calibri" w:hAnsi="Times New Roman" w:cs="Times New Roman"/>
          <w:sz w:val="24"/>
          <w:szCs w:val="24"/>
          <w:lang w:eastAsia="ru-RU"/>
        </w:rPr>
        <w:t xml:space="preserve"> Виконавець зобов'язується надати Замовнику Послуги з проведення </w:t>
      </w:r>
      <w:proofErr w:type="spellStart"/>
      <w:r w:rsidRPr="00B341F2">
        <w:rPr>
          <w:rFonts w:ascii="Times New Roman" w:eastAsia="Calibri" w:hAnsi="Times New Roman" w:cs="Times New Roman"/>
          <w:sz w:val="24"/>
          <w:szCs w:val="24"/>
          <w:lang w:eastAsia="ru-RU"/>
        </w:rPr>
        <w:t>передрейсових</w:t>
      </w:r>
      <w:proofErr w:type="spellEnd"/>
      <w:r w:rsidRPr="00B341F2">
        <w:rPr>
          <w:rFonts w:ascii="Times New Roman" w:eastAsia="Calibri" w:hAnsi="Times New Roman" w:cs="Times New Roman"/>
          <w:sz w:val="24"/>
          <w:szCs w:val="24"/>
          <w:lang w:eastAsia="ru-RU"/>
        </w:rPr>
        <w:t xml:space="preserve"> медичних оглядів водіїв за кодом ДК 021:2015 – 85110000-3 </w:t>
      </w:r>
      <w:bookmarkStart w:id="0" w:name="_Hlk69303612"/>
      <w:r w:rsidRPr="00B341F2">
        <w:rPr>
          <w:rFonts w:ascii="Times New Roman" w:eastAsia="Calibri" w:hAnsi="Times New Roman" w:cs="Times New Roman"/>
          <w:sz w:val="24"/>
          <w:szCs w:val="24"/>
          <w:lang w:eastAsia="ru-RU"/>
        </w:rPr>
        <w:t xml:space="preserve">Послуги лікувальних закладів та супутні послуги </w:t>
      </w:r>
      <w:bookmarkEnd w:id="0"/>
      <w:r w:rsidRPr="00B341F2">
        <w:rPr>
          <w:rFonts w:ascii="Times New Roman" w:eastAsia="Calibri" w:hAnsi="Times New Roman" w:cs="Times New Roman"/>
          <w:sz w:val="24"/>
          <w:szCs w:val="24"/>
          <w:lang w:eastAsia="ru-RU"/>
        </w:rPr>
        <w:t>(далі - Послуги), а Замовник зобов'язується оплачувати надані Послуги в порядку та на умовах, визначених даним Договором.</w:t>
      </w:r>
      <w:r w:rsidRPr="00B341F2">
        <w:rPr>
          <w:rFonts w:ascii="Times New Roman" w:eastAsia="Calibri" w:hAnsi="Times New Roman" w:cs="Times New Roman"/>
          <w:b/>
          <w:bCs/>
          <w:sz w:val="24"/>
          <w:szCs w:val="24"/>
          <w:lang w:eastAsia="ru-RU"/>
        </w:rPr>
        <w:t xml:space="preserve">  </w:t>
      </w:r>
    </w:p>
    <w:p w:rsidR="00B341F2" w:rsidRPr="00B341F2" w:rsidRDefault="00B341F2" w:rsidP="00B341F2">
      <w:pPr>
        <w:spacing w:after="0" w:line="240" w:lineRule="auto"/>
        <w:ind w:firstLine="567"/>
        <w:jc w:val="both"/>
        <w:rPr>
          <w:rFonts w:ascii="Times New Roman" w:eastAsia="Calibri" w:hAnsi="Times New Roman" w:cs="Times New Roman"/>
          <w:color w:val="000000"/>
          <w:sz w:val="24"/>
          <w:szCs w:val="24"/>
          <w:lang w:eastAsia="ru-RU"/>
        </w:rPr>
      </w:pPr>
      <w:r w:rsidRPr="00B341F2">
        <w:rPr>
          <w:rFonts w:ascii="Times New Roman" w:eastAsia="Calibri" w:hAnsi="Times New Roman" w:cs="Times New Roman"/>
          <w:sz w:val="24"/>
          <w:szCs w:val="24"/>
          <w:lang w:eastAsia="ru-RU"/>
        </w:rPr>
        <w:t>1.2.</w:t>
      </w:r>
      <w:r w:rsidRPr="00B341F2">
        <w:rPr>
          <w:rFonts w:ascii="Times New Roman" w:eastAsia="Calibri" w:hAnsi="Times New Roman" w:cs="Times New Roman"/>
          <w:b/>
          <w:bCs/>
          <w:sz w:val="24"/>
          <w:szCs w:val="24"/>
          <w:lang w:eastAsia="ru-RU"/>
        </w:rPr>
        <w:t xml:space="preserve"> </w:t>
      </w:r>
      <w:r w:rsidRPr="00B341F2">
        <w:rPr>
          <w:rFonts w:ascii="Times New Roman" w:eastAsia="Calibri" w:hAnsi="Times New Roman" w:cs="Times New Roman"/>
          <w:sz w:val="24"/>
          <w:szCs w:val="24"/>
          <w:lang w:eastAsia="ru-RU"/>
        </w:rPr>
        <w:t>Замовник</w:t>
      </w:r>
      <w:r w:rsidRPr="00B341F2">
        <w:rPr>
          <w:rFonts w:ascii="Times New Roman" w:eastAsia="Calibri" w:hAnsi="Times New Roman" w:cs="Times New Roman"/>
          <w:color w:val="000000"/>
          <w:sz w:val="24"/>
          <w:szCs w:val="24"/>
          <w:lang w:eastAsia="ru-RU"/>
        </w:rPr>
        <w:t xml:space="preserve"> має право зменшити обсяг закупівлі Послуг в залежності від свого фінансування за зазначені цілі та виробничої потреби.</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p>
    <w:p w:rsidR="00B341F2" w:rsidRPr="00B341F2" w:rsidRDefault="00B341F2" w:rsidP="00B341F2">
      <w:pPr>
        <w:widowControl w:val="0"/>
        <w:tabs>
          <w:tab w:val="left" w:pos="6130"/>
          <w:tab w:val="left" w:pos="10486"/>
        </w:tabs>
        <w:suppressAutoHyphens/>
        <w:spacing w:after="0" w:line="240" w:lineRule="auto"/>
        <w:ind w:firstLine="567"/>
        <w:jc w:val="center"/>
        <w:rPr>
          <w:rFonts w:ascii="Times New Roman" w:eastAsia="Arial Unicode MS" w:hAnsi="Times New Roman" w:cs="Times New Roman"/>
          <w:b/>
          <w:bCs/>
          <w:kern w:val="1"/>
          <w:sz w:val="24"/>
          <w:szCs w:val="24"/>
          <w:lang w:eastAsia="hi-IN" w:bidi="hi-IN"/>
        </w:rPr>
      </w:pPr>
      <w:r w:rsidRPr="00B341F2">
        <w:rPr>
          <w:rFonts w:ascii="Times New Roman" w:eastAsia="Arial Unicode MS" w:hAnsi="Times New Roman" w:cs="Times New Roman"/>
          <w:b/>
          <w:bCs/>
          <w:kern w:val="1"/>
          <w:sz w:val="24"/>
          <w:szCs w:val="24"/>
          <w:lang w:eastAsia="hi-IN" w:bidi="hi-IN"/>
        </w:rPr>
        <w:t>2. ЯКІСТЬ ПОСЛУГ</w:t>
      </w:r>
    </w:p>
    <w:p w:rsidR="00B341F2" w:rsidRPr="00B341F2" w:rsidRDefault="00B341F2" w:rsidP="00B341F2">
      <w:pPr>
        <w:widowControl w:val="0"/>
        <w:tabs>
          <w:tab w:val="left" w:pos="69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2.1. Якість послуг має відповідати вимогам нормативних документів, державних та інших стандартів, яка встановлює вимоги до їх якості,  вимогам, встановленим розділом VIII Закону України «Про дорожній рух» та «Положення про медичний огляд кандидатів у водії та водіїв транспортних засобів» затвердженого наказом Міністерства охорони здоров'я України та Міністерства внутрішніх справ України від 31.01.2013 р. N 65/80.</w:t>
      </w:r>
    </w:p>
    <w:p w:rsidR="00B341F2" w:rsidRPr="00B341F2" w:rsidRDefault="00B341F2" w:rsidP="00B341F2">
      <w:pPr>
        <w:widowControl w:val="0"/>
        <w:tabs>
          <w:tab w:val="left" w:pos="690"/>
        </w:tabs>
        <w:suppressAutoHyphens/>
        <w:spacing w:after="0" w:line="240" w:lineRule="auto"/>
        <w:ind w:firstLine="567"/>
        <w:jc w:val="center"/>
        <w:rPr>
          <w:rFonts w:ascii="Times New Roman" w:eastAsia="Arial Unicode MS" w:hAnsi="Times New Roman" w:cs="Times New Roman"/>
          <w:kern w:val="1"/>
          <w:sz w:val="24"/>
          <w:szCs w:val="24"/>
          <w:lang w:eastAsia="hi-IN" w:bidi="hi-IN"/>
        </w:rPr>
      </w:pPr>
    </w:p>
    <w:p w:rsidR="00B341F2" w:rsidRPr="00B341F2" w:rsidRDefault="00B341F2" w:rsidP="00B341F2">
      <w:pPr>
        <w:widowControl w:val="0"/>
        <w:tabs>
          <w:tab w:val="left" w:pos="6130"/>
          <w:tab w:val="left" w:pos="10486"/>
        </w:tabs>
        <w:suppressAutoHyphens/>
        <w:spacing w:before="120" w:after="0" w:line="240" w:lineRule="auto"/>
        <w:ind w:firstLine="567"/>
        <w:jc w:val="center"/>
        <w:rPr>
          <w:rFonts w:ascii="Times New Roman" w:eastAsia="Arial Unicode MS" w:hAnsi="Times New Roman" w:cs="Times New Roman"/>
          <w:b/>
          <w:bCs/>
          <w:kern w:val="1"/>
          <w:sz w:val="24"/>
          <w:szCs w:val="24"/>
          <w:lang w:eastAsia="hi-IN" w:bidi="hi-IN"/>
        </w:rPr>
      </w:pPr>
      <w:r w:rsidRPr="00B341F2">
        <w:rPr>
          <w:rFonts w:ascii="Times New Roman" w:eastAsia="Arial Unicode MS" w:hAnsi="Times New Roman" w:cs="Times New Roman"/>
          <w:b/>
          <w:bCs/>
          <w:kern w:val="1"/>
          <w:sz w:val="24"/>
          <w:szCs w:val="24"/>
          <w:lang w:eastAsia="hi-IN" w:bidi="hi-IN"/>
        </w:rPr>
        <w:t>3. ЦІНА ДОГОВОРУ ТА  ПОРЯДОК РОЗРАХУНКІВ</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bookmarkStart w:id="1" w:name="bookmark3"/>
      <w:bookmarkEnd w:id="1"/>
      <w:r w:rsidRPr="00B341F2">
        <w:rPr>
          <w:rFonts w:ascii="Times New Roman" w:eastAsia="Lucida Sans Unicode" w:hAnsi="Times New Roman" w:cs="Times New Roman"/>
          <w:kern w:val="1"/>
          <w:sz w:val="24"/>
          <w:szCs w:val="24"/>
          <w:lang w:eastAsia="hi-IN" w:bidi="hi-IN"/>
        </w:rPr>
        <w:t>3.1. Загальна сума цього Договору складає:</w:t>
      </w:r>
      <w:r w:rsidRPr="00B341F2">
        <w:rPr>
          <w:rFonts w:ascii="Times New Roman" w:eastAsia="Times New Roman" w:hAnsi="Times New Roman" w:cs="Times New Roman"/>
          <w:b/>
          <w:kern w:val="1"/>
          <w:sz w:val="24"/>
          <w:szCs w:val="24"/>
          <w:lang w:eastAsia="hi-IN" w:bidi="hi-IN"/>
        </w:rPr>
        <w:t xml:space="preserve"> </w:t>
      </w:r>
      <w:r w:rsidRPr="00B341F2">
        <w:rPr>
          <w:rFonts w:ascii="Times New Roman" w:eastAsia="Lucida Sans Unicode" w:hAnsi="Times New Roman" w:cs="Times New Roman"/>
          <w:kern w:val="1"/>
          <w:sz w:val="24"/>
          <w:szCs w:val="24"/>
          <w:lang w:eastAsia="hi-IN" w:bidi="hi-IN"/>
        </w:rPr>
        <w:t>______________ грн. (_______________ грн. ____ коп.), в тому числі ПДВ _______ грн/без ПДВ, відповідно до Додатку 1 «Специфікація» Договору, що є невід’ємною частиною Договору.</w:t>
      </w:r>
    </w:p>
    <w:p w:rsidR="00B341F2" w:rsidRPr="00B341F2" w:rsidRDefault="00B341F2" w:rsidP="00DE68C2">
      <w:pPr>
        <w:spacing w:after="0" w:line="240" w:lineRule="auto"/>
        <w:ind w:firstLine="567"/>
        <w:jc w:val="both"/>
        <w:textAlignment w:val="baseline"/>
        <w:rPr>
          <w:rFonts w:ascii="Times New Roman" w:eastAsia="Times New Roman" w:hAnsi="Times New Roman" w:cs="Times New Roman"/>
          <w:sz w:val="24"/>
          <w:szCs w:val="24"/>
          <w:lang w:eastAsia="ar-SA"/>
        </w:rPr>
      </w:pPr>
      <w:r w:rsidRPr="00B341F2">
        <w:rPr>
          <w:rFonts w:ascii="Times New Roman" w:eastAsia="Times New Roman" w:hAnsi="Times New Roman" w:cs="Times New Roman"/>
          <w:sz w:val="24"/>
          <w:szCs w:val="24"/>
          <w:lang w:eastAsia="ar-SA"/>
        </w:rPr>
        <w:t>3.2. Загальна вартість Послуг включає в себе вартість Послуг, податки і збори, що сплачуються або мають бути сплачені Виконавцем відповідно до чинного законодавства  України.  Не  врахована  Виконавцем  вартість  окремих послуг, пов’язаних з виконанням зобов’язань за цим Договором, не сплачується Замовником окремо, а витрати на їх виконання вважаються врахованими у ціні послуг та відшкодуванню не підлягають.</w:t>
      </w:r>
    </w:p>
    <w:p w:rsidR="00B341F2" w:rsidRPr="00B341F2" w:rsidRDefault="00B341F2" w:rsidP="00B341F2">
      <w:pPr>
        <w:spacing w:after="0" w:line="240" w:lineRule="auto"/>
        <w:ind w:firstLine="567"/>
        <w:jc w:val="both"/>
        <w:textAlignment w:val="baseline"/>
        <w:rPr>
          <w:rFonts w:ascii="Times New Roman" w:eastAsia="Times New Roman" w:hAnsi="Times New Roman" w:cs="Times New Roman"/>
          <w:sz w:val="24"/>
          <w:szCs w:val="24"/>
          <w:lang w:eastAsia="ar-SA"/>
        </w:rPr>
      </w:pPr>
      <w:r w:rsidRPr="00B341F2">
        <w:rPr>
          <w:rFonts w:ascii="Times New Roman" w:eastAsia="Times New Roman" w:hAnsi="Times New Roman" w:cs="Times New Roman"/>
          <w:sz w:val="24"/>
          <w:szCs w:val="24"/>
          <w:lang w:eastAsia="ar-SA"/>
        </w:rPr>
        <w:t xml:space="preserve">3.3. </w:t>
      </w:r>
      <w:r w:rsidRPr="00B341F2">
        <w:rPr>
          <w:rFonts w:ascii="Times New Roman" w:eastAsia="Times New Roman" w:hAnsi="Times New Roman" w:cs="Times New Roman"/>
          <w:color w:val="000000"/>
          <w:sz w:val="24"/>
          <w:szCs w:val="24"/>
          <w:lang w:eastAsia="uk-UA"/>
        </w:rPr>
        <w:t>Розрахунки по даному Договору здійснюються в національній валюті України - гривні, в безготівковому порядку шляхом перерахування Замовником грошових коштів на рахунок Виконавця.</w:t>
      </w:r>
    </w:p>
    <w:p w:rsidR="00B341F2" w:rsidRPr="00B341F2" w:rsidRDefault="00B341F2" w:rsidP="00B341F2">
      <w:pPr>
        <w:tabs>
          <w:tab w:val="left" w:pos="682"/>
        </w:tabs>
        <w:suppressAutoHyphens/>
        <w:autoSpaceDE w:val="0"/>
        <w:spacing w:after="0" w:line="240" w:lineRule="auto"/>
        <w:ind w:firstLine="567"/>
        <w:jc w:val="both"/>
        <w:rPr>
          <w:rFonts w:ascii="Arial" w:eastAsia="Times New Roman" w:hAnsi="Arial" w:cs="Arial"/>
          <w:color w:val="000000"/>
          <w:sz w:val="24"/>
          <w:szCs w:val="24"/>
          <w:lang w:eastAsia="uk-UA"/>
        </w:rPr>
      </w:pPr>
      <w:r w:rsidRPr="00B341F2">
        <w:rPr>
          <w:rFonts w:ascii="Times New Roman" w:eastAsia="Times New Roman" w:hAnsi="Times New Roman" w:cs="Times New Roman"/>
          <w:color w:val="000000"/>
          <w:sz w:val="24"/>
          <w:szCs w:val="24"/>
          <w:lang w:eastAsia="uk-UA"/>
        </w:rPr>
        <w:t>3.4.</w:t>
      </w:r>
      <w:r w:rsidRPr="00B341F2">
        <w:rPr>
          <w:rFonts w:ascii="Arial" w:eastAsia="Times New Roman" w:hAnsi="Arial" w:cs="Arial"/>
          <w:color w:val="000000"/>
          <w:sz w:val="24"/>
          <w:szCs w:val="24"/>
          <w:lang w:eastAsia="uk-UA"/>
        </w:rPr>
        <w:t xml:space="preserve"> </w:t>
      </w:r>
      <w:r w:rsidRPr="00B341F2">
        <w:rPr>
          <w:rFonts w:ascii="Times New Roman" w:eastAsia="Times New Roman" w:hAnsi="Times New Roman" w:cs="Times New Roman"/>
          <w:sz w:val="24"/>
          <w:szCs w:val="24"/>
          <w:lang w:eastAsia="ar-SA"/>
        </w:rPr>
        <w:t xml:space="preserve">Оплата послуг здійснюється </w:t>
      </w:r>
      <w:r w:rsidRPr="00B341F2">
        <w:rPr>
          <w:rFonts w:ascii="Times New Roman" w:eastAsia="Times New Roman" w:hAnsi="Times New Roman" w:cs="Times New Roman"/>
          <w:spacing w:val="-2"/>
          <w:sz w:val="24"/>
          <w:szCs w:val="24"/>
          <w:lang w:eastAsia="uk-UA"/>
        </w:rPr>
        <w:t xml:space="preserve">Замовником </w:t>
      </w:r>
      <w:r w:rsidRPr="00B341F2">
        <w:rPr>
          <w:rFonts w:ascii="Times New Roman" w:eastAsia="Times New Roman" w:hAnsi="Times New Roman" w:cs="Times New Roman"/>
          <w:sz w:val="24"/>
          <w:szCs w:val="24"/>
          <w:lang w:eastAsia="ar-SA"/>
        </w:rPr>
        <w:t>кожного місяця на умовах оплати за фактично надані послуги на підставі наданого Виконавцем Акту прийому – передавання наданих послуг (далі</w:t>
      </w:r>
      <w:r w:rsidR="006D1BB2">
        <w:rPr>
          <w:rFonts w:ascii="Times New Roman" w:eastAsia="Times New Roman" w:hAnsi="Times New Roman" w:cs="Times New Roman"/>
          <w:sz w:val="24"/>
          <w:szCs w:val="24"/>
          <w:lang w:eastAsia="ar-SA"/>
        </w:rPr>
        <w:t xml:space="preserve"> </w:t>
      </w:r>
      <w:r w:rsidRPr="00B341F2">
        <w:rPr>
          <w:rFonts w:ascii="Times New Roman" w:eastAsia="Times New Roman" w:hAnsi="Times New Roman" w:cs="Times New Roman"/>
          <w:sz w:val="24"/>
          <w:szCs w:val="24"/>
          <w:lang w:eastAsia="ar-SA"/>
        </w:rPr>
        <w:t>- Акт), шляхом</w:t>
      </w:r>
      <w:r w:rsidRPr="00B341F2">
        <w:rPr>
          <w:rFonts w:ascii="Times New Roman" w:eastAsia="Times New Roman" w:hAnsi="Times New Roman" w:cs="Times New Roman"/>
          <w:spacing w:val="-2"/>
          <w:sz w:val="24"/>
          <w:szCs w:val="24"/>
          <w:lang w:eastAsia="uk-UA"/>
        </w:rPr>
        <w:t xml:space="preserve"> </w:t>
      </w:r>
      <w:r w:rsidRPr="00B341F2">
        <w:rPr>
          <w:rFonts w:ascii="Times New Roman" w:eastAsia="Times New Roman" w:hAnsi="Times New Roman" w:cs="Times New Roman"/>
          <w:sz w:val="24"/>
          <w:szCs w:val="24"/>
          <w:lang w:eastAsia="ar-SA"/>
        </w:rPr>
        <w:t>перерахування відповідної суми грошових коштів на банківський рахунок Виконавця</w:t>
      </w:r>
      <w:r w:rsidRPr="00B341F2">
        <w:rPr>
          <w:rFonts w:ascii="Times New Roman" w:eastAsia="Times New Roman" w:hAnsi="Times New Roman" w:cs="Times New Roman"/>
          <w:spacing w:val="-2"/>
          <w:sz w:val="24"/>
          <w:szCs w:val="24"/>
          <w:lang w:eastAsia="uk-UA"/>
        </w:rPr>
        <w:t xml:space="preserve">, протягом 5-ти банківських днів, після отримання та затвердження Акту  </w:t>
      </w:r>
      <w:r w:rsidRPr="00B341F2">
        <w:rPr>
          <w:rFonts w:ascii="Times New Roman" w:eastAsia="Times New Roman" w:hAnsi="Times New Roman" w:cs="Times New Roman"/>
          <w:bCs/>
          <w:sz w:val="24"/>
          <w:szCs w:val="24"/>
          <w:lang w:eastAsia="ar-SA"/>
        </w:rPr>
        <w:t>кожного поточного календарного місяця за такий місяць.</w:t>
      </w:r>
    </w:p>
    <w:p w:rsid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Mangal"/>
          <w:color w:val="000000"/>
          <w:kern w:val="1"/>
          <w:sz w:val="24"/>
          <w:szCs w:val="24"/>
          <w:lang w:eastAsia="uk-UA" w:bidi="hi-IN"/>
        </w:rPr>
        <w:t xml:space="preserve">3.5.  </w:t>
      </w:r>
      <w:r w:rsidRPr="00B341F2">
        <w:rPr>
          <w:rFonts w:ascii="Times New Roman" w:eastAsia="Lucida Sans Unicode" w:hAnsi="Times New Roman" w:cs="Times New Roman"/>
          <w:sz w:val="24"/>
          <w:szCs w:val="24"/>
          <w:lang w:eastAsia="ru-RU" w:bidi="hi-IN"/>
        </w:rPr>
        <w:t xml:space="preserve">Обов’язок </w:t>
      </w:r>
      <w:r w:rsidRPr="00B341F2">
        <w:rPr>
          <w:rFonts w:ascii="Times New Roman" w:eastAsia="Lucida Sans Unicode" w:hAnsi="Times New Roman" w:cs="Times New Roman"/>
          <w:iCs/>
          <w:kern w:val="1"/>
          <w:sz w:val="24"/>
          <w:szCs w:val="24"/>
          <w:lang w:eastAsia="hi-IN" w:bidi="hi-IN"/>
        </w:rPr>
        <w:t xml:space="preserve">Замовника </w:t>
      </w:r>
      <w:r w:rsidRPr="00B341F2">
        <w:rPr>
          <w:rFonts w:ascii="Times New Roman" w:eastAsia="Lucida Sans Unicode" w:hAnsi="Times New Roman" w:cs="Times New Roman"/>
          <w:sz w:val="24"/>
          <w:szCs w:val="24"/>
          <w:lang w:eastAsia="ru-RU" w:bidi="hi-IN"/>
        </w:rPr>
        <w:t xml:space="preserve">прийняти </w:t>
      </w:r>
      <w:r w:rsidRPr="00B341F2">
        <w:rPr>
          <w:rFonts w:ascii="Times New Roman" w:eastAsia="Lucida Sans Unicode" w:hAnsi="Times New Roman" w:cs="Times New Roman"/>
          <w:kern w:val="1"/>
          <w:sz w:val="24"/>
          <w:szCs w:val="24"/>
          <w:lang w:eastAsia="hi-IN" w:bidi="hi-IN"/>
        </w:rPr>
        <w:t xml:space="preserve">надані Послуги  </w:t>
      </w:r>
      <w:r w:rsidRPr="00B341F2">
        <w:rPr>
          <w:rFonts w:ascii="Times New Roman" w:eastAsia="Lucida Sans Unicode" w:hAnsi="Times New Roman" w:cs="Times New Roman"/>
          <w:sz w:val="24"/>
          <w:szCs w:val="24"/>
          <w:lang w:eastAsia="ru-RU" w:bidi="hi-IN"/>
        </w:rPr>
        <w:t xml:space="preserve">та здійснити </w:t>
      </w:r>
      <w:r w:rsidRPr="00B341F2">
        <w:rPr>
          <w:rFonts w:ascii="Times New Roman" w:eastAsia="Lucida Sans Unicode" w:hAnsi="Times New Roman" w:cs="Times New Roman"/>
          <w:kern w:val="1"/>
          <w:sz w:val="24"/>
          <w:szCs w:val="24"/>
          <w:lang w:eastAsia="hi-IN" w:bidi="hi-IN"/>
        </w:rPr>
        <w:t xml:space="preserve">розрахунок за фактично надані Послуги </w:t>
      </w:r>
      <w:r w:rsidRPr="00B341F2">
        <w:rPr>
          <w:rFonts w:ascii="Times New Roman" w:eastAsia="Lucida Sans Unicode" w:hAnsi="Times New Roman" w:cs="Times New Roman"/>
          <w:sz w:val="24"/>
          <w:szCs w:val="24"/>
          <w:lang w:eastAsia="ru-RU" w:bidi="hi-IN"/>
        </w:rPr>
        <w:t xml:space="preserve">виникає лише у випадку надання Послуг, які повністю </w:t>
      </w:r>
      <w:r w:rsidRPr="00B341F2">
        <w:rPr>
          <w:rFonts w:ascii="Times New Roman" w:eastAsia="Lucida Sans Unicode" w:hAnsi="Times New Roman" w:cs="Times New Roman"/>
          <w:sz w:val="24"/>
          <w:szCs w:val="24"/>
          <w:lang w:eastAsia="ru-RU" w:bidi="hi-IN"/>
        </w:rPr>
        <w:lastRenderedPageBreak/>
        <w:t xml:space="preserve">відповідають вимогам стосовно якості, передбаченими даним Договором, стандартами, іншою документацією, яка встановлює вимоги до якості надання послуг та додатковим вимогам, висунутим Замовником та прийнятим Виконавцем, а також після </w:t>
      </w:r>
      <w:r w:rsidRPr="00B341F2">
        <w:rPr>
          <w:rFonts w:ascii="Times New Roman" w:eastAsia="Lucida Sans Unicode" w:hAnsi="Times New Roman" w:cs="Times New Roman"/>
          <w:kern w:val="1"/>
          <w:sz w:val="24"/>
          <w:szCs w:val="24"/>
          <w:lang w:eastAsia="hi-IN" w:bidi="hi-IN"/>
        </w:rPr>
        <w:t>надання документів, зазначених у п.4.1. Договору.</w:t>
      </w:r>
    </w:p>
    <w:p w:rsidR="006D1BB2" w:rsidRDefault="006D1BB2" w:rsidP="006D1BB2">
      <w:pPr>
        <w:tabs>
          <w:tab w:val="left" w:pos="0"/>
        </w:tabs>
        <w:spacing w:after="0" w:line="240" w:lineRule="auto"/>
        <w:ind w:firstLine="567"/>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3.6. Джерелом фінансування видатків за Договором є кошти загального фонду Державного бюджету України за КПКВ 3506010 та КЕКВ 2240 </w:t>
      </w:r>
      <w:r w:rsidR="00DE68C2">
        <w:rPr>
          <w:rFonts w:ascii="Times New Roman" w:eastAsia="Times New Roman" w:hAnsi="Times New Roman" w:cs="Times New Roman"/>
          <w:snapToGrid w:val="0"/>
          <w:sz w:val="24"/>
          <w:szCs w:val="24"/>
          <w:lang w:eastAsia="x-none"/>
        </w:rPr>
        <w:t>«</w:t>
      </w:r>
      <w:r>
        <w:rPr>
          <w:rFonts w:ascii="Times New Roman" w:eastAsia="Times New Roman" w:hAnsi="Times New Roman" w:cs="Times New Roman"/>
          <w:snapToGrid w:val="0"/>
          <w:sz w:val="24"/>
          <w:szCs w:val="24"/>
          <w:lang w:eastAsia="x-none"/>
        </w:rPr>
        <w:t>Оплата послуг (</w:t>
      </w:r>
      <w:r w:rsidR="00DE68C2">
        <w:rPr>
          <w:rFonts w:ascii="Times New Roman" w:eastAsia="Times New Roman" w:hAnsi="Times New Roman" w:cs="Times New Roman"/>
          <w:snapToGrid w:val="0"/>
          <w:sz w:val="24"/>
          <w:szCs w:val="24"/>
          <w:lang w:eastAsia="x-none"/>
        </w:rPr>
        <w:t>к</w:t>
      </w:r>
      <w:r>
        <w:rPr>
          <w:rFonts w:ascii="Times New Roman" w:eastAsia="Times New Roman" w:hAnsi="Times New Roman" w:cs="Times New Roman"/>
          <w:snapToGrid w:val="0"/>
          <w:sz w:val="24"/>
          <w:szCs w:val="24"/>
          <w:lang w:eastAsia="x-none"/>
        </w:rPr>
        <w:t>рім комунальних)</w:t>
      </w:r>
      <w:r w:rsidR="00DE68C2">
        <w:rPr>
          <w:rFonts w:ascii="Times New Roman" w:eastAsia="Times New Roman" w:hAnsi="Times New Roman" w:cs="Times New Roman"/>
          <w:snapToGrid w:val="0"/>
          <w:sz w:val="24"/>
          <w:szCs w:val="24"/>
          <w:lang w:eastAsia="x-none"/>
        </w:rPr>
        <w:t>»</w:t>
      </w:r>
      <w:r>
        <w:rPr>
          <w:rFonts w:ascii="Times New Roman" w:eastAsia="Times New Roman" w:hAnsi="Times New Roman" w:cs="Times New Roman"/>
          <w:snapToGrid w:val="0"/>
          <w:sz w:val="24"/>
          <w:szCs w:val="24"/>
          <w:lang w:eastAsia="x-none"/>
        </w:rPr>
        <w:t>.</w:t>
      </w:r>
    </w:p>
    <w:p w:rsidR="006D1BB2" w:rsidRDefault="006D1BB2" w:rsidP="006D1BB2">
      <w:pPr>
        <w:tabs>
          <w:tab w:val="left" w:pos="0"/>
        </w:tabs>
        <w:spacing w:after="0" w:line="240" w:lineRule="auto"/>
        <w:ind w:firstLine="567"/>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3.7. Оплата наданих Послуг здійснюється з урахуванням фінансового ресурсу Єдиного казначейського рахунку в межах затверджених бюджетних призначень відповідного періоду. За відсутності на реєстраційному рахунку Замовника коштів виділених на оплату відповідного бюджетного зобов’язання, оплата наданих Послуг здійснюється відповідно до надходження коштів на рахунок Замовника. </w:t>
      </w:r>
    </w:p>
    <w:p w:rsidR="006D1BB2" w:rsidRDefault="006D1BB2" w:rsidP="006D1BB2">
      <w:pPr>
        <w:tabs>
          <w:tab w:val="left" w:pos="0"/>
        </w:tabs>
        <w:spacing w:after="0" w:line="240" w:lineRule="auto"/>
        <w:ind w:firstLine="567"/>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У разі затримки бюджетного фінансування Замовника Замовник в межах строків відведених для повних розрахунків за Договором, повідомляє про це Виконавця. В такому випадку розрахунки здійснюються впродовж п’яти банківських днів з дати отримання Замовником коштів за відповідним зобов’язанням за Договором на свій рахунок. Будь-які штрафні санкції в такому випадку до Замовника не застосовуються. </w:t>
      </w:r>
    </w:p>
    <w:p w:rsidR="006D1BB2" w:rsidRDefault="006D1BB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r w:rsidRPr="00B341F2">
        <w:rPr>
          <w:rFonts w:ascii="Times New Roman" w:eastAsia="Calibri" w:hAnsi="Times New Roman" w:cs="Times New Roman"/>
          <w:b/>
          <w:bCs/>
          <w:sz w:val="24"/>
          <w:szCs w:val="24"/>
          <w:lang w:eastAsia="ru-RU"/>
        </w:rPr>
        <w:t>4. НАДАННЯ ПОСЛУГ</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iCs/>
          <w:kern w:val="1"/>
          <w:sz w:val="24"/>
          <w:szCs w:val="24"/>
          <w:lang w:eastAsia="hi-IN" w:bidi="hi-IN"/>
        </w:rPr>
      </w:pPr>
      <w:r w:rsidRPr="00B341F2">
        <w:rPr>
          <w:rFonts w:ascii="Times New Roman" w:eastAsia="Lucida Sans Unicode" w:hAnsi="Times New Roman" w:cs="Times New Roman"/>
          <w:kern w:val="1"/>
          <w:sz w:val="24"/>
          <w:szCs w:val="24"/>
          <w:lang w:eastAsia="hi-IN" w:bidi="hi-IN"/>
        </w:rPr>
        <w:t xml:space="preserve">4.1. Надання Послуг здійснюється Виконавцем з понеділка по п’ятницю включно </w:t>
      </w:r>
      <w:r w:rsidRPr="00B341F2">
        <w:rPr>
          <w:rFonts w:ascii="Times New Roman" w:eastAsia="Lucida Sans Unicode" w:hAnsi="Times New Roman" w:cs="Times New Roman"/>
          <w:kern w:val="1"/>
          <w:sz w:val="24"/>
          <w:szCs w:val="24"/>
          <w:lang w:eastAsia="x-none" w:bidi="hi-IN"/>
        </w:rPr>
        <w:t xml:space="preserve">з </w:t>
      </w:r>
      <w:r w:rsidRPr="00B341F2">
        <w:rPr>
          <w:rFonts w:ascii="Times New Roman" w:eastAsia="Lucida Sans Unicode" w:hAnsi="Times New Roman" w:cs="Times New Roman"/>
          <w:bCs/>
          <w:kern w:val="1"/>
          <w:sz w:val="24"/>
          <w:szCs w:val="24"/>
          <w:lang w:eastAsia="hi-IN" w:bidi="hi-IN"/>
        </w:rPr>
        <w:t xml:space="preserve">08:00 до 09:00 год. за місцем знаходження Замовника: </w:t>
      </w:r>
      <w:r w:rsidRPr="00B341F2">
        <w:rPr>
          <w:rFonts w:ascii="Times New Roman" w:eastAsia="Lucida Sans Unicode" w:hAnsi="Times New Roman" w:cs="Times New Roman"/>
          <w:iCs/>
          <w:kern w:val="1"/>
          <w:sz w:val="24"/>
          <w:szCs w:val="24"/>
          <w:lang w:eastAsia="hi-IN" w:bidi="hi-IN"/>
        </w:rPr>
        <w:t xml:space="preserve">Черкаська область, м. Черкаси, </w:t>
      </w:r>
      <w:r w:rsidR="00DE68C2">
        <w:rPr>
          <w:rFonts w:ascii="Times New Roman" w:eastAsia="Lucida Sans Unicode" w:hAnsi="Times New Roman" w:cs="Times New Roman"/>
          <w:iCs/>
          <w:kern w:val="1"/>
          <w:sz w:val="24"/>
          <w:szCs w:val="24"/>
          <w:lang w:eastAsia="hi-IN" w:bidi="hi-IN"/>
        </w:rPr>
        <w:t xml:space="preserve">                                         </w:t>
      </w:r>
      <w:r w:rsidRPr="00B341F2">
        <w:rPr>
          <w:rFonts w:ascii="Times New Roman" w:eastAsia="Lucida Sans Unicode" w:hAnsi="Times New Roman" w:cs="Times New Roman"/>
          <w:iCs/>
          <w:kern w:val="1"/>
          <w:sz w:val="24"/>
          <w:szCs w:val="24"/>
          <w:lang w:eastAsia="hi-IN" w:bidi="hi-IN"/>
        </w:rPr>
        <w:t xml:space="preserve">вул. Дашковича Остафія, 76, або за домовленістю Сторін за місцем знаходження Виконавця: ______________________________________________________________________________ </w:t>
      </w:r>
      <w:r w:rsidR="00DE68C2">
        <w:rPr>
          <w:rFonts w:ascii="Times New Roman" w:eastAsia="Lucida Sans Unicode" w:hAnsi="Times New Roman" w:cs="Times New Roman"/>
          <w:iCs/>
          <w:kern w:val="1"/>
          <w:sz w:val="24"/>
          <w:szCs w:val="24"/>
          <w:lang w:eastAsia="hi-IN" w:bidi="hi-IN"/>
        </w:rPr>
        <w:t>.</w:t>
      </w:r>
    </w:p>
    <w:p w:rsidR="00B341F2" w:rsidRPr="00B341F2" w:rsidRDefault="00B341F2" w:rsidP="00B341F2">
      <w:pPr>
        <w:shd w:val="clear" w:color="auto" w:fill="FFFFFF"/>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 xml:space="preserve">4.2. Облік наданих </w:t>
      </w:r>
      <w:r w:rsidR="00DE68C2">
        <w:rPr>
          <w:rFonts w:ascii="Times New Roman" w:eastAsia="Calibri" w:hAnsi="Times New Roman" w:cs="Times New Roman"/>
          <w:sz w:val="24"/>
          <w:szCs w:val="24"/>
          <w:lang w:eastAsia="ru-RU"/>
        </w:rPr>
        <w:t>П</w:t>
      </w:r>
      <w:r w:rsidRPr="00B341F2">
        <w:rPr>
          <w:rFonts w:ascii="Times New Roman" w:eastAsia="Calibri" w:hAnsi="Times New Roman" w:cs="Times New Roman"/>
          <w:sz w:val="24"/>
          <w:szCs w:val="24"/>
          <w:lang w:eastAsia="ru-RU"/>
        </w:rPr>
        <w:t xml:space="preserve">ослуг, заповнення, контроль за правильністю заповнення документів ведеться Виконавцем, який надає Замовнику підписаний Акт у двох примірниках.  Акт і інші документи, передбачені цим пунктом, Виконавець передає Замовнику не пізніше 5 числа місяця,  наступного за місяцем, в якому були надані Послуги. </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iCs/>
          <w:kern w:val="1"/>
          <w:sz w:val="24"/>
          <w:szCs w:val="24"/>
          <w:lang w:eastAsia="hi-IN" w:bidi="hi-IN"/>
        </w:rPr>
      </w:pPr>
      <w:r w:rsidRPr="00B341F2">
        <w:rPr>
          <w:rFonts w:ascii="Times New Roman" w:eastAsia="Lucida Sans Unicode" w:hAnsi="Times New Roman" w:cs="Times New Roman"/>
          <w:kern w:val="1"/>
          <w:sz w:val="24"/>
          <w:szCs w:val="24"/>
          <w:lang w:eastAsia="hi-IN" w:bidi="hi-IN"/>
        </w:rPr>
        <w:t xml:space="preserve">4.3. </w:t>
      </w:r>
      <w:r w:rsidRPr="00B341F2">
        <w:rPr>
          <w:rFonts w:ascii="Times New Roman" w:eastAsia="Lucida Sans Unicode" w:hAnsi="Times New Roman" w:cs="Times New Roman"/>
          <w:iCs/>
          <w:kern w:val="1"/>
          <w:sz w:val="24"/>
          <w:szCs w:val="24"/>
          <w:lang w:eastAsia="hi-IN" w:bidi="hi-IN"/>
        </w:rPr>
        <w:t>Замовник протягом  5 (п’яти) робочих днів з дня отримання від Виконавця Акту наданих послуг у двох примірниках зобов'язаний направити Виконавцю підписаний Акт або направити Виконавцю мотивовану відмову від приймання Послуг. У випадку мотивованої відмови Замовника від підписання Акту, Сторонами складається двосторонній акт розбіжностей з переліком необхідних доробок та строків їх виконання силами та за рахунок Виконавця.</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iCs/>
          <w:kern w:val="1"/>
          <w:sz w:val="24"/>
          <w:szCs w:val="24"/>
          <w:lang w:eastAsia="hi-IN" w:bidi="hi-IN"/>
        </w:rPr>
      </w:pPr>
      <w:r w:rsidRPr="00B341F2">
        <w:rPr>
          <w:rFonts w:ascii="Times New Roman" w:eastAsia="Lucida Sans Unicode" w:hAnsi="Times New Roman" w:cs="Times New Roman"/>
          <w:iCs/>
          <w:kern w:val="1"/>
          <w:sz w:val="24"/>
          <w:szCs w:val="24"/>
          <w:lang w:eastAsia="hi-IN" w:bidi="hi-IN"/>
        </w:rPr>
        <w:t>4.4. Послуги за Договором вважаються наданими з моменту підписання Сторонами Акту.</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iCs/>
          <w:kern w:val="1"/>
          <w:sz w:val="24"/>
          <w:szCs w:val="24"/>
          <w:lang w:eastAsia="hi-IN" w:bidi="hi-IN"/>
        </w:rPr>
        <w:t xml:space="preserve">4.5. </w:t>
      </w:r>
      <w:r w:rsidRPr="00B341F2">
        <w:rPr>
          <w:rFonts w:ascii="Times New Roman" w:eastAsia="Lucida Sans Unicode" w:hAnsi="Times New Roman" w:cs="Times New Roman"/>
          <w:kern w:val="1"/>
          <w:sz w:val="24"/>
          <w:szCs w:val="24"/>
          <w:lang w:eastAsia="hi-IN" w:bidi="hi-IN"/>
        </w:rPr>
        <w:t xml:space="preserve">Строк надання Послуг: </w:t>
      </w:r>
      <w:r w:rsidR="006D1BB2">
        <w:rPr>
          <w:rFonts w:ascii="Times New Roman" w:eastAsia="Lucida Sans Unicode" w:hAnsi="Times New Roman" w:cs="Times New Roman"/>
          <w:kern w:val="1"/>
          <w:sz w:val="24"/>
          <w:szCs w:val="24"/>
          <w:lang w:eastAsia="hi-IN" w:bidi="hi-IN"/>
        </w:rPr>
        <w:t xml:space="preserve">з 01.03.2024 </w:t>
      </w:r>
      <w:r w:rsidRPr="00B341F2">
        <w:rPr>
          <w:rFonts w:ascii="Times New Roman" w:eastAsia="Lucida Sans Unicode" w:hAnsi="Times New Roman" w:cs="Times New Roman"/>
          <w:kern w:val="1"/>
          <w:sz w:val="24"/>
          <w:szCs w:val="24"/>
          <w:lang w:eastAsia="hi-IN" w:bidi="hi-IN"/>
        </w:rPr>
        <w:t>до 31 грудня 202</w:t>
      </w:r>
      <w:r w:rsidR="006D1BB2">
        <w:rPr>
          <w:rFonts w:ascii="Times New Roman" w:eastAsia="Lucida Sans Unicode" w:hAnsi="Times New Roman" w:cs="Times New Roman"/>
          <w:kern w:val="1"/>
          <w:sz w:val="24"/>
          <w:szCs w:val="24"/>
          <w:lang w:eastAsia="hi-IN" w:bidi="hi-IN"/>
        </w:rPr>
        <w:t>4</w:t>
      </w:r>
      <w:r w:rsidRPr="00B341F2">
        <w:rPr>
          <w:rFonts w:ascii="Times New Roman" w:eastAsia="Lucida Sans Unicode" w:hAnsi="Times New Roman" w:cs="Times New Roman"/>
          <w:kern w:val="1"/>
          <w:sz w:val="24"/>
          <w:szCs w:val="24"/>
          <w:lang w:eastAsia="hi-IN" w:bidi="hi-IN"/>
        </w:rPr>
        <w:t xml:space="preserve"> року.</w:t>
      </w: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bookmarkStart w:id="2" w:name="bookmark5"/>
      <w:bookmarkEnd w:id="2"/>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r w:rsidRPr="00B341F2">
        <w:rPr>
          <w:rFonts w:ascii="Times New Roman" w:eastAsia="Calibri" w:hAnsi="Times New Roman" w:cs="Times New Roman"/>
          <w:b/>
          <w:bCs/>
          <w:sz w:val="24"/>
          <w:szCs w:val="24"/>
          <w:lang w:eastAsia="ru-RU"/>
        </w:rPr>
        <w:t>5. ОБОВ'ЯЗКИ СТОРІН</w:t>
      </w:r>
    </w:p>
    <w:p w:rsidR="00B341F2" w:rsidRPr="00B341F2" w:rsidRDefault="00B341F2" w:rsidP="00B341F2">
      <w:pPr>
        <w:widowControl w:val="0"/>
        <w:tabs>
          <w:tab w:val="left" w:pos="0"/>
          <w:tab w:val="left" w:pos="613"/>
        </w:tabs>
        <w:suppressAutoHyphens/>
        <w:spacing w:after="0" w:line="240" w:lineRule="auto"/>
        <w:ind w:firstLine="567"/>
        <w:jc w:val="both"/>
        <w:rPr>
          <w:rFonts w:ascii="Times New Roman" w:eastAsia="Arial Unicode MS" w:hAnsi="Times New Roman" w:cs="Times New Roman"/>
          <w:kern w:val="1"/>
          <w:sz w:val="24"/>
          <w:szCs w:val="24"/>
          <w:lang w:eastAsia="hi-IN" w:bidi="hi-IN"/>
        </w:rPr>
      </w:pPr>
      <w:bookmarkStart w:id="3" w:name="bookmark6"/>
      <w:bookmarkEnd w:id="3"/>
      <w:r w:rsidRPr="00B341F2">
        <w:rPr>
          <w:rFonts w:ascii="Times New Roman" w:eastAsia="Arial Unicode MS" w:hAnsi="Times New Roman" w:cs="Times New Roman"/>
          <w:kern w:val="1"/>
          <w:sz w:val="24"/>
          <w:szCs w:val="24"/>
          <w:lang w:eastAsia="hi-IN" w:bidi="hi-IN"/>
        </w:rPr>
        <w:t>5.1. Замовник зобов’язаний:</w:t>
      </w:r>
    </w:p>
    <w:p w:rsidR="00B341F2" w:rsidRPr="00B341F2" w:rsidRDefault="00B341F2" w:rsidP="00B341F2">
      <w:pPr>
        <w:widowControl w:val="0"/>
        <w:tabs>
          <w:tab w:val="left" w:pos="0"/>
          <w:tab w:val="left" w:pos="613"/>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5.1.1. Своєчасно та в повному обсязі оплачувати Виконавцю надані Послуги відповідно до умов цього Договору;</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 xml:space="preserve">5.1.2. Забезпечити прибуття водіїв для проходження </w:t>
      </w:r>
      <w:proofErr w:type="spellStart"/>
      <w:r w:rsidRPr="00B341F2">
        <w:rPr>
          <w:rFonts w:ascii="Times New Roman" w:eastAsia="Calibri" w:hAnsi="Times New Roman" w:cs="Times New Roman"/>
          <w:sz w:val="24"/>
          <w:szCs w:val="24"/>
          <w:lang w:eastAsia="ru-RU"/>
        </w:rPr>
        <w:t>передрейсових</w:t>
      </w:r>
      <w:proofErr w:type="spellEnd"/>
      <w:r w:rsidRPr="00B341F2">
        <w:rPr>
          <w:rFonts w:ascii="Times New Roman" w:eastAsia="Calibri" w:hAnsi="Times New Roman" w:cs="Times New Roman"/>
          <w:sz w:val="24"/>
          <w:szCs w:val="24"/>
          <w:lang w:eastAsia="ru-RU"/>
        </w:rPr>
        <w:t xml:space="preserve"> медичних оглядів.</w:t>
      </w:r>
    </w:p>
    <w:p w:rsidR="00B341F2" w:rsidRPr="00B341F2" w:rsidRDefault="00B341F2" w:rsidP="00B341F2">
      <w:pPr>
        <w:widowControl w:val="0"/>
        <w:tabs>
          <w:tab w:val="left" w:pos="0"/>
          <w:tab w:val="left" w:pos="613"/>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5.1.3. Контролювати надання Послуг за цим Договором.</w:t>
      </w:r>
    </w:p>
    <w:p w:rsidR="00B341F2" w:rsidRPr="00B341F2" w:rsidRDefault="00B341F2" w:rsidP="00B341F2">
      <w:pPr>
        <w:widowControl w:val="0"/>
        <w:shd w:val="clear" w:color="auto" w:fill="FFFFFF"/>
        <w:tabs>
          <w:tab w:val="left" w:pos="438"/>
        </w:tabs>
        <w:spacing w:after="0" w:line="240" w:lineRule="auto"/>
        <w:ind w:firstLine="567"/>
        <w:rPr>
          <w:rFonts w:ascii="Times New Roman" w:eastAsia="Calibri" w:hAnsi="Times New Roman" w:cs="Times New Roman"/>
          <w:bCs/>
          <w:sz w:val="24"/>
          <w:szCs w:val="24"/>
          <w:shd w:val="clear" w:color="auto" w:fill="FFFFFF"/>
        </w:rPr>
      </w:pPr>
      <w:r w:rsidRPr="00B341F2">
        <w:rPr>
          <w:rFonts w:ascii="Times New Roman" w:eastAsia="Calibri" w:hAnsi="Times New Roman" w:cs="Times New Roman"/>
          <w:bCs/>
          <w:sz w:val="24"/>
          <w:szCs w:val="24"/>
          <w:shd w:val="clear" w:color="auto" w:fill="FFFFFF"/>
        </w:rPr>
        <w:t>5.2. Виконавець зобов'язаний:</w:t>
      </w:r>
    </w:p>
    <w:p w:rsidR="00B341F2" w:rsidRPr="00B341F2" w:rsidRDefault="00B341F2" w:rsidP="00B341F2">
      <w:pPr>
        <w:widowControl w:val="0"/>
        <w:tabs>
          <w:tab w:val="left" w:pos="69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5.2.1. Власними силами вчасно та у повному обсязі надавати послуги, відповідно до умов цього Договору;</w:t>
      </w:r>
    </w:p>
    <w:p w:rsidR="00B341F2" w:rsidRPr="00B341F2" w:rsidRDefault="00B341F2" w:rsidP="00B341F2">
      <w:pPr>
        <w:widowControl w:val="0"/>
        <w:tabs>
          <w:tab w:val="left" w:pos="69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5.2.2.  Забезпечити надання Послуг, якість яких відповідає умовам, встановленим розділом 2 цього Договору;</w:t>
      </w:r>
    </w:p>
    <w:p w:rsidR="00B341F2" w:rsidRPr="00B341F2" w:rsidRDefault="00B341F2" w:rsidP="00B341F2">
      <w:pPr>
        <w:widowControl w:val="0"/>
        <w:tabs>
          <w:tab w:val="left" w:pos="69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 xml:space="preserve">5.2.3. Допускати до надання Послуг тільки осіб, які мають відповідну кваліфікацію, пройшли відповідне навчання методам проведення щозмінних </w:t>
      </w:r>
      <w:proofErr w:type="spellStart"/>
      <w:r w:rsidRPr="00B341F2">
        <w:rPr>
          <w:rFonts w:ascii="Times New Roman" w:eastAsia="Arial Unicode MS" w:hAnsi="Times New Roman" w:cs="Times New Roman"/>
          <w:kern w:val="1"/>
          <w:sz w:val="24"/>
          <w:szCs w:val="24"/>
          <w:lang w:eastAsia="hi-IN" w:bidi="hi-IN"/>
        </w:rPr>
        <w:t>передрейсових</w:t>
      </w:r>
      <w:proofErr w:type="spellEnd"/>
      <w:r w:rsidRPr="00B341F2">
        <w:rPr>
          <w:rFonts w:ascii="Times New Roman" w:eastAsia="Arial Unicode MS" w:hAnsi="Times New Roman" w:cs="Times New Roman"/>
          <w:kern w:val="1"/>
          <w:sz w:val="24"/>
          <w:szCs w:val="24"/>
          <w:lang w:eastAsia="hi-IN" w:bidi="hi-IN"/>
        </w:rPr>
        <w:t xml:space="preserve"> медичних оглядів водіїв транспортних засобів, мають відповідний дозвіл.</w:t>
      </w:r>
    </w:p>
    <w:p w:rsidR="00B341F2" w:rsidRPr="00B341F2" w:rsidRDefault="00B341F2" w:rsidP="00B341F2">
      <w:pPr>
        <w:widowControl w:val="0"/>
        <w:tabs>
          <w:tab w:val="left" w:pos="69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 xml:space="preserve">5.2.4. Результат проведеного щозмінного </w:t>
      </w:r>
      <w:proofErr w:type="spellStart"/>
      <w:r w:rsidRPr="00B341F2">
        <w:rPr>
          <w:rFonts w:ascii="Times New Roman" w:eastAsia="Arial Unicode MS" w:hAnsi="Times New Roman" w:cs="Times New Roman"/>
          <w:kern w:val="1"/>
          <w:sz w:val="24"/>
          <w:szCs w:val="24"/>
          <w:lang w:eastAsia="hi-IN" w:bidi="hi-IN"/>
        </w:rPr>
        <w:t>передрейсового</w:t>
      </w:r>
      <w:proofErr w:type="spellEnd"/>
      <w:r w:rsidRPr="00B341F2">
        <w:rPr>
          <w:rFonts w:ascii="Times New Roman" w:eastAsia="Arial Unicode MS" w:hAnsi="Times New Roman" w:cs="Times New Roman"/>
          <w:kern w:val="1"/>
          <w:sz w:val="24"/>
          <w:szCs w:val="24"/>
          <w:lang w:eastAsia="hi-IN" w:bidi="hi-IN"/>
        </w:rPr>
        <w:t xml:space="preserve"> медичного огляду фіксувати в Журналі щозмінного </w:t>
      </w:r>
      <w:proofErr w:type="spellStart"/>
      <w:r w:rsidRPr="00B341F2">
        <w:rPr>
          <w:rFonts w:ascii="Times New Roman" w:eastAsia="Arial Unicode MS" w:hAnsi="Times New Roman" w:cs="Times New Roman"/>
          <w:kern w:val="1"/>
          <w:sz w:val="24"/>
          <w:szCs w:val="24"/>
          <w:lang w:eastAsia="hi-IN" w:bidi="hi-IN"/>
        </w:rPr>
        <w:t>передрейсового</w:t>
      </w:r>
      <w:proofErr w:type="spellEnd"/>
      <w:r w:rsidRPr="00B341F2">
        <w:rPr>
          <w:rFonts w:ascii="Times New Roman" w:eastAsia="Arial Unicode MS" w:hAnsi="Times New Roman" w:cs="Times New Roman"/>
          <w:kern w:val="1"/>
          <w:sz w:val="24"/>
          <w:szCs w:val="24"/>
          <w:lang w:eastAsia="hi-IN" w:bidi="hi-IN"/>
        </w:rPr>
        <w:t xml:space="preserve"> медичного огляду водіїв з висновком про придатність </w:t>
      </w:r>
      <w:r w:rsidRPr="00B341F2">
        <w:rPr>
          <w:rFonts w:ascii="Times New Roman" w:eastAsia="Arial Unicode MS" w:hAnsi="Times New Roman" w:cs="Times New Roman"/>
          <w:kern w:val="1"/>
          <w:sz w:val="24"/>
          <w:szCs w:val="24"/>
          <w:lang w:eastAsia="hi-IN" w:bidi="hi-IN"/>
        </w:rPr>
        <w:lastRenderedPageBreak/>
        <w:t>або непридатність водія до керування транспортним засобом на протязі даної робочої зміни.</w:t>
      </w:r>
    </w:p>
    <w:p w:rsidR="00B341F2" w:rsidRPr="00B341F2" w:rsidRDefault="00B341F2" w:rsidP="00B341F2">
      <w:pPr>
        <w:tabs>
          <w:tab w:val="left" w:pos="993"/>
        </w:tabs>
        <w:spacing w:after="0" w:line="240" w:lineRule="auto"/>
        <w:ind w:right="-5"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 xml:space="preserve">5.2.5. Після медичного огляду, якщо водій допускається до керування транспортним засобом, проставляти штамп  в дорожньому листі з висновком про придатність до керування транспортом </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5.2.6. При виявленні ознак тимчасової непрацездатності, загострення хронічного захворювання, перебування водія в стані алкогольного або наркотичного сп’яніння, або сп’яніння іншого походження, вживати заходів по недопущенню виїзду водія транспортного засобу в рейс та негайно повідомляти Замовника.</w:t>
      </w:r>
    </w:p>
    <w:p w:rsidR="00B341F2" w:rsidRPr="00B341F2" w:rsidRDefault="00B341F2" w:rsidP="00B341F2">
      <w:pPr>
        <w:widowControl w:val="0"/>
        <w:tabs>
          <w:tab w:val="left" w:pos="69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5.2.7. Вести облік наданих Послуг, самостійно заповнювати та контролювати правильність заповнення всіх документів, передбачених у п. 4.2. Договору та надавати їх Замовнику в строк до 5 числа місяця наступного за місяцем надання Послуг;</w:t>
      </w:r>
    </w:p>
    <w:p w:rsidR="00B341F2" w:rsidRPr="00B341F2" w:rsidRDefault="00B341F2" w:rsidP="00B341F2">
      <w:pPr>
        <w:widowControl w:val="0"/>
        <w:tabs>
          <w:tab w:val="left" w:pos="690"/>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5.2.8. При виникненні обставин, що перешкоджають належному виконанню зобов’язань по цьому Договору, терміново повідомити про це Замовника.</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5.2.9.  Не розголошувати відомостей, що стали йому відомі під час надання Послуг за цим Договором, та відносяться до інформації, оголошеної  Замовником в установленому порядку конфіденційною.</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5.3. Замовник має право:</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 xml:space="preserve">5.3.1 Отримувати інформацію про хід та результати </w:t>
      </w:r>
      <w:proofErr w:type="spellStart"/>
      <w:r w:rsidRPr="00B341F2">
        <w:rPr>
          <w:rFonts w:ascii="Times New Roman" w:eastAsia="Calibri" w:hAnsi="Times New Roman" w:cs="Times New Roman"/>
          <w:sz w:val="24"/>
          <w:szCs w:val="24"/>
          <w:lang w:eastAsia="ru-RU"/>
        </w:rPr>
        <w:t>передрейсових</w:t>
      </w:r>
      <w:proofErr w:type="spellEnd"/>
      <w:r w:rsidRPr="00B341F2">
        <w:rPr>
          <w:rFonts w:ascii="Times New Roman" w:eastAsia="Calibri" w:hAnsi="Times New Roman" w:cs="Times New Roman"/>
          <w:sz w:val="24"/>
          <w:szCs w:val="24"/>
          <w:lang w:eastAsia="ru-RU"/>
        </w:rPr>
        <w:t xml:space="preserve"> медичних оглядів.</w:t>
      </w:r>
    </w:p>
    <w:p w:rsidR="00B341F2" w:rsidRPr="00B341F2" w:rsidRDefault="00B341F2" w:rsidP="00B341F2">
      <w:pPr>
        <w:spacing w:after="0" w:line="240" w:lineRule="auto"/>
        <w:ind w:firstLine="567"/>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5.3.2. Виступати з пропозицією щодо внесення змін до Договору.</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5.3.3. У разі невиконання або неналежного виконання Виконавцем зобов’язань за договором  розірвати договір в односторонньому порядку  з письмовим повідомленням не менш ніж за 10 днів до дати розірвання Договору.</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5.4. Виконавець має право:</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5.4.1. Вимагати своєчасного підписання Акту.</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5.4.2. Вимагати своєчасної та повної оплати за Договором.</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5.4.3. У разі невиконання або неналежного виконання Замовником зобов’язань за Договором розірвати Договір в односторонньому порядку з письмовим повідомленням не менш ніж за 10 днів до дати розірвання Договору.</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bookmarkStart w:id="4" w:name="bookmark9"/>
      <w:bookmarkEnd w:id="4"/>
      <w:r w:rsidRPr="00B341F2">
        <w:rPr>
          <w:rFonts w:ascii="Times New Roman" w:eastAsia="Calibri" w:hAnsi="Times New Roman" w:cs="Times New Roman"/>
          <w:b/>
          <w:bCs/>
          <w:sz w:val="24"/>
          <w:szCs w:val="24"/>
          <w:lang w:eastAsia="ru-RU"/>
        </w:rPr>
        <w:t>6. ВІДПОВІДАЛЬНІСТЬ СТОРІН</w:t>
      </w:r>
    </w:p>
    <w:p w:rsidR="00B341F2" w:rsidRPr="00B341F2" w:rsidRDefault="00B341F2" w:rsidP="00B341F2">
      <w:pPr>
        <w:spacing w:after="0" w:line="240" w:lineRule="auto"/>
        <w:ind w:firstLine="567"/>
        <w:jc w:val="both"/>
        <w:rPr>
          <w:rFonts w:ascii="Times New Roman" w:eastAsia="SimSun" w:hAnsi="Times New Roman" w:cs="Times New Roman"/>
          <w:sz w:val="24"/>
          <w:szCs w:val="24"/>
          <w:lang w:eastAsia="ru-RU"/>
        </w:rPr>
      </w:pPr>
      <w:r w:rsidRPr="00B341F2">
        <w:rPr>
          <w:rFonts w:ascii="Times New Roman" w:eastAsia="SimSun" w:hAnsi="Times New Roman" w:cs="Times New Roman"/>
          <w:sz w:val="24"/>
          <w:szCs w:val="24"/>
          <w:lang w:eastAsia="ru-RU"/>
        </w:rPr>
        <w:t>6.1. Сторони несуть відповідальність за невиконання, або неналежне виконання умов даного Договору згідно з чинним законодавством України.</w:t>
      </w:r>
    </w:p>
    <w:p w:rsidR="00B341F2" w:rsidRPr="00B341F2" w:rsidRDefault="00B341F2" w:rsidP="00B341F2">
      <w:pPr>
        <w:spacing w:after="0" w:line="240" w:lineRule="auto"/>
        <w:ind w:firstLine="567"/>
        <w:jc w:val="both"/>
        <w:rPr>
          <w:rFonts w:ascii="Times New Roman" w:eastAsia="SimSun" w:hAnsi="Times New Roman" w:cs="Times New Roman"/>
          <w:sz w:val="24"/>
          <w:szCs w:val="24"/>
          <w:lang w:eastAsia="ru-RU"/>
        </w:rPr>
      </w:pPr>
      <w:r w:rsidRPr="00B341F2">
        <w:rPr>
          <w:rFonts w:ascii="Times New Roman" w:eastAsia="SimSun" w:hAnsi="Times New Roman" w:cs="Times New Roman"/>
          <w:sz w:val="24"/>
          <w:szCs w:val="24"/>
          <w:lang w:eastAsia="ru-RU"/>
        </w:rPr>
        <w:t>6.2. Усі спори або розбіжності, що виникають між Сторонами за цим Договором, або у зв’язку із ним, вирішуються шляхом переговорів між Сторонами.</w:t>
      </w:r>
    </w:p>
    <w:p w:rsidR="00B341F2" w:rsidRPr="00B341F2" w:rsidRDefault="00B341F2" w:rsidP="00B341F2">
      <w:pPr>
        <w:spacing w:after="0" w:line="240" w:lineRule="auto"/>
        <w:ind w:firstLine="567"/>
        <w:jc w:val="both"/>
        <w:rPr>
          <w:rFonts w:ascii="Times New Roman" w:eastAsia="SimSun" w:hAnsi="Times New Roman" w:cs="Times New Roman"/>
          <w:sz w:val="24"/>
          <w:szCs w:val="24"/>
          <w:lang w:eastAsia="ru-RU"/>
        </w:rPr>
      </w:pPr>
      <w:r w:rsidRPr="00B341F2">
        <w:rPr>
          <w:rFonts w:ascii="Times New Roman" w:eastAsia="SimSun" w:hAnsi="Times New Roman" w:cs="Times New Roman"/>
          <w:sz w:val="24"/>
          <w:szCs w:val="24"/>
          <w:lang w:eastAsia="ru-RU"/>
        </w:rPr>
        <w:t>6.3. У випадку неможливості вирішення розбіжностей шляхом переговорів, вони підлягають розгляду у судовому порядку згідно вимог чинного законодавства.</w:t>
      </w:r>
    </w:p>
    <w:p w:rsid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6.4. У разі ненадання медичного працівника для проведення медичного огляду, оплата Послуг Виконавця за цей день Замовником не проводиться.</w:t>
      </w:r>
    </w:p>
    <w:p w:rsidR="006D1BB2" w:rsidRPr="006D1BB2" w:rsidRDefault="006D1BB2" w:rsidP="006D1BB2">
      <w:pPr>
        <w:pStyle w:val="a4"/>
        <w:numPr>
          <w:ilvl w:val="1"/>
          <w:numId w:val="2"/>
        </w:numPr>
        <w:tabs>
          <w:tab w:val="left" w:pos="993"/>
        </w:tabs>
        <w:spacing w:after="0" w:line="240" w:lineRule="auto"/>
        <w:ind w:left="0" w:firstLine="568"/>
        <w:jc w:val="both"/>
        <w:rPr>
          <w:rFonts w:ascii="Times New Roman" w:eastAsia="Calibri" w:hAnsi="Times New Roman" w:cs="Times New Roman"/>
          <w:sz w:val="24"/>
          <w:szCs w:val="24"/>
          <w:lang w:val="x-none" w:eastAsia="ru-RU"/>
        </w:rPr>
      </w:pPr>
      <w:r w:rsidRPr="006D1BB2">
        <w:rPr>
          <w:rFonts w:ascii="Times New Roman" w:eastAsia="Calibri" w:hAnsi="Times New Roman" w:cs="Times New Roman"/>
          <w:sz w:val="24"/>
          <w:szCs w:val="24"/>
          <w:lang w:eastAsia="ru-RU"/>
        </w:rPr>
        <w:t xml:space="preserve">У разі невиконання, неналежного виконання або несвоєчасного виконання зобов’язань за Договором, Виконавець сплачує на користь Замовника штрафні санкції, визначені частиною другою статті 231 Господарського кодексу України. </w:t>
      </w:r>
    </w:p>
    <w:p w:rsidR="00B341F2" w:rsidRPr="00B341F2" w:rsidRDefault="00B341F2" w:rsidP="00B341F2">
      <w:pPr>
        <w:widowControl w:val="0"/>
        <w:tabs>
          <w:tab w:val="left" w:pos="486"/>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B341F2">
        <w:rPr>
          <w:rFonts w:ascii="Times New Roman" w:eastAsia="Arial Unicode MS" w:hAnsi="Times New Roman" w:cs="Times New Roman"/>
          <w:kern w:val="1"/>
          <w:sz w:val="24"/>
          <w:szCs w:val="24"/>
          <w:lang w:eastAsia="hi-IN" w:bidi="hi-IN"/>
        </w:rPr>
        <w:tab/>
      </w:r>
      <w:r w:rsidRPr="00B341F2">
        <w:rPr>
          <w:rFonts w:ascii="Times New Roman" w:eastAsia="Arial Unicode MS" w:hAnsi="Times New Roman" w:cs="Times New Roman"/>
          <w:kern w:val="1"/>
          <w:sz w:val="24"/>
          <w:szCs w:val="24"/>
          <w:lang w:eastAsia="hi-IN" w:bidi="hi-IN"/>
        </w:rPr>
        <w:tab/>
      </w:r>
      <w:r w:rsidRPr="00B341F2">
        <w:rPr>
          <w:rFonts w:ascii="Times New Roman" w:eastAsia="Arial Unicode MS" w:hAnsi="Times New Roman" w:cs="Times New Roman"/>
          <w:kern w:val="1"/>
          <w:sz w:val="24"/>
          <w:szCs w:val="24"/>
          <w:lang w:eastAsia="hi-IN" w:bidi="hi-IN"/>
        </w:rPr>
        <w:tab/>
      </w:r>
      <w:r w:rsidRPr="00B341F2">
        <w:rPr>
          <w:rFonts w:ascii="Times New Roman" w:eastAsia="Arial Unicode MS" w:hAnsi="Times New Roman" w:cs="Times New Roman"/>
          <w:kern w:val="1"/>
          <w:sz w:val="24"/>
          <w:szCs w:val="24"/>
          <w:lang w:eastAsia="hi-IN" w:bidi="hi-IN"/>
        </w:rPr>
        <w:tab/>
      </w:r>
      <w:r w:rsidRPr="00B341F2">
        <w:rPr>
          <w:rFonts w:ascii="Times New Roman" w:eastAsia="Arial Unicode MS" w:hAnsi="Times New Roman" w:cs="Times New Roman"/>
          <w:kern w:val="1"/>
          <w:sz w:val="24"/>
          <w:szCs w:val="24"/>
          <w:lang w:eastAsia="hi-IN" w:bidi="hi-IN"/>
        </w:rPr>
        <w:tab/>
      </w:r>
      <w:r w:rsidRPr="00B341F2">
        <w:rPr>
          <w:rFonts w:ascii="Times New Roman" w:eastAsia="Arial Unicode MS" w:hAnsi="Times New Roman" w:cs="Times New Roman"/>
          <w:kern w:val="1"/>
          <w:sz w:val="24"/>
          <w:szCs w:val="24"/>
          <w:lang w:eastAsia="hi-IN" w:bidi="hi-IN"/>
        </w:rPr>
        <w:tab/>
      </w:r>
    </w:p>
    <w:p w:rsidR="00B341F2" w:rsidRPr="00B341F2" w:rsidRDefault="00B341F2" w:rsidP="00B341F2">
      <w:pPr>
        <w:widowControl w:val="0"/>
        <w:tabs>
          <w:tab w:val="left" w:pos="486"/>
        </w:tabs>
        <w:suppressAutoHyphens/>
        <w:spacing w:after="0" w:line="240" w:lineRule="auto"/>
        <w:ind w:firstLine="567"/>
        <w:jc w:val="center"/>
        <w:rPr>
          <w:rFonts w:ascii="Times New Roman" w:eastAsia="Arial Unicode MS" w:hAnsi="Times New Roman" w:cs="Times New Roman"/>
          <w:b/>
          <w:bCs/>
          <w:kern w:val="1"/>
          <w:sz w:val="24"/>
          <w:szCs w:val="24"/>
          <w:lang w:eastAsia="hi-IN" w:bidi="hi-IN"/>
        </w:rPr>
      </w:pPr>
      <w:r w:rsidRPr="00B341F2">
        <w:rPr>
          <w:rFonts w:ascii="Times New Roman" w:eastAsia="Arial Unicode MS" w:hAnsi="Times New Roman" w:cs="Times New Roman"/>
          <w:b/>
          <w:bCs/>
          <w:kern w:val="1"/>
          <w:sz w:val="24"/>
          <w:szCs w:val="24"/>
          <w:lang w:eastAsia="hi-IN" w:bidi="hi-IN"/>
        </w:rPr>
        <w:t>7. ОБСТАВИНИ НЕПЕРЕБОРНОЇ СИЛИ</w:t>
      </w:r>
    </w:p>
    <w:p w:rsidR="00B341F2" w:rsidRPr="00B341F2" w:rsidRDefault="00B341F2" w:rsidP="00B341F2">
      <w:pPr>
        <w:suppressAutoHyphens/>
        <w:spacing w:after="0" w:line="240" w:lineRule="auto"/>
        <w:ind w:firstLine="567"/>
        <w:jc w:val="both"/>
        <w:rPr>
          <w:rFonts w:ascii="Times New Roman" w:eastAsia="Times New Roman" w:hAnsi="Times New Roman" w:cs="Times New Roman"/>
          <w:sz w:val="24"/>
          <w:szCs w:val="24"/>
          <w:lang w:eastAsia="ar-SA"/>
        </w:rPr>
      </w:pPr>
      <w:r w:rsidRPr="00B341F2">
        <w:rPr>
          <w:rFonts w:ascii="Times New Roman" w:eastAsia="Times New Roman" w:hAnsi="Times New Roman" w:cs="Times New Roman"/>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341F2" w:rsidRPr="00B341F2" w:rsidRDefault="00B341F2" w:rsidP="00B341F2">
      <w:pPr>
        <w:suppressAutoHyphens/>
        <w:spacing w:after="0" w:line="240" w:lineRule="auto"/>
        <w:ind w:firstLine="567"/>
        <w:jc w:val="both"/>
        <w:rPr>
          <w:rFonts w:ascii="Times New Roman" w:eastAsia="Times New Roman" w:hAnsi="Times New Roman" w:cs="Times New Roman"/>
          <w:sz w:val="24"/>
          <w:szCs w:val="24"/>
          <w:lang w:eastAsia="ar-SA"/>
        </w:rPr>
      </w:pPr>
      <w:r w:rsidRPr="00B341F2">
        <w:rPr>
          <w:rFonts w:ascii="Times New Roman" w:eastAsia="Times New Roman" w:hAnsi="Times New Roman" w:cs="Times New Roman"/>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B341F2" w:rsidRPr="00B341F2" w:rsidRDefault="00B341F2" w:rsidP="00B341F2">
      <w:pPr>
        <w:suppressAutoHyphens/>
        <w:spacing w:after="0" w:line="240" w:lineRule="auto"/>
        <w:ind w:firstLine="567"/>
        <w:jc w:val="both"/>
        <w:rPr>
          <w:rFonts w:ascii="Times New Roman" w:eastAsia="Times New Roman" w:hAnsi="Times New Roman" w:cs="Times New Roman"/>
          <w:sz w:val="24"/>
          <w:szCs w:val="24"/>
          <w:lang w:eastAsia="ar-SA"/>
        </w:rPr>
      </w:pPr>
      <w:r w:rsidRPr="00B341F2">
        <w:rPr>
          <w:rFonts w:ascii="Times New Roman" w:eastAsia="Times New Roman" w:hAnsi="Times New Roman" w:cs="Times New Roman"/>
          <w:sz w:val="24"/>
          <w:szCs w:val="24"/>
          <w:lang w:eastAsia="ar-SA"/>
        </w:rPr>
        <w:t>7.3. Доказом виникнення обставин непереборної сили та строку їх дії є відповідні документи, які видаються державними органами, уповноваженими видавати такі документи. </w:t>
      </w:r>
    </w:p>
    <w:p w:rsidR="00B341F2" w:rsidRPr="00B341F2" w:rsidRDefault="00B341F2" w:rsidP="00B341F2">
      <w:pPr>
        <w:spacing w:after="0" w:line="240" w:lineRule="auto"/>
        <w:ind w:firstLine="567"/>
        <w:jc w:val="both"/>
        <w:rPr>
          <w:rFonts w:ascii="Times New Roman" w:eastAsia="Times New Roman" w:hAnsi="Times New Roman" w:cs="Times New Roman"/>
          <w:snapToGrid w:val="0"/>
          <w:sz w:val="24"/>
          <w:szCs w:val="24"/>
          <w:lang w:eastAsia="ru-RU"/>
        </w:rPr>
      </w:pPr>
      <w:r w:rsidRPr="00B341F2">
        <w:rPr>
          <w:rFonts w:ascii="Times New Roman" w:eastAsia="Times New Roman" w:hAnsi="Times New Roman" w:cs="Times New Roman"/>
          <w:snapToGrid w:val="0"/>
          <w:sz w:val="24"/>
          <w:szCs w:val="24"/>
          <w:lang w:eastAsia="ru-RU"/>
        </w:rPr>
        <w:lastRenderedPageBreak/>
        <w:t xml:space="preserve">7.4. У разі коли строк дії обставин непереборної сили продовжується більші ніж 10 календарних днів, кожна із Сторін в установленому порядку має право розірвати цей Договір. </w:t>
      </w:r>
    </w:p>
    <w:p w:rsidR="00B341F2" w:rsidRPr="00B341F2" w:rsidRDefault="00B341F2" w:rsidP="00B341F2">
      <w:pPr>
        <w:widowControl w:val="0"/>
        <w:suppressAutoHyphens/>
        <w:spacing w:after="0" w:line="240" w:lineRule="auto"/>
        <w:ind w:firstLine="567"/>
        <w:jc w:val="center"/>
        <w:textAlignment w:val="baseline"/>
        <w:rPr>
          <w:rFonts w:ascii="Times New Roman" w:eastAsia="Lucida Sans Unicode" w:hAnsi="Times New Roman" w:cs="Times New Roman"/>
          <w:b/>
          <w:kern w:val="1"/>
          <w:sz w:val="24"/>
          <w:szCs w:val="24"/>
          <w:lang w:eastAsia="hi-IN" w:bidi="hi-IN"/>
        </w:rPr>
      </w:pPr>
    </w:p>
    <w:p w:rsidR="00B341F2" w:rsidRPr="00B341F2" w:rsidRDefault="00B341F2" w:rsidP="00B341F2">
      <w:pPr>
        <w:widowControl w:val="0"/>
        <w:suppressAutoHyphens/>
        <w:spacing w:after="0" w:line="240" w:lineRule="auto"/>
        <w:ind w:firstLine="567"/>
        <w:jc w:val="center"/>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b/>
          <w:kern w:val="1"/>
          <w:sz w:val="24"/>
          <w:szCs w:val="24"/>
          <w:lang w:eastAsia="hi-IN" w:bidi="hi-IN"/>
        </w:rPr>
        <w:t>8. АНТИКОРУПЦІЙНІ ЗАСТЕРЕЖЕННЯ</w:t>
      </w:r>
    </w:p>
    <w:p w:rsidR="00B341F2" w:rsidRPr="00B341F2" w:rsidRDefault="00B341F2" w:rsidP="00B341F2">
      <w:pPr>
        <w:widowControl w:val="0"/>
        <w:tabs>
          <w:tab w:val="left" w:pos="851"/>
          <w:tab w:val="left" w:pos="993"/>
        </w:tabs>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8.1.</w:t>
      </w:r>
      <w:r w:rsidRPr="00B341F2">
        <w:rPr>
          <w:rFonts w:ascii="Times New Roman" w:eastAsia="Lucida Sans Unicode" w:hAnsi="Times New Roman" w:cs="Times New Roman"/>
          <w:kern w:val="1"/>
          <w:sz w:val="24"/>
          <w:szCs w:val="24"/>
          <w:lang w:eastAsia="hi-IN" w:bidi="hi-IN"/>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хабарю,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 xml:space="preserve">Під діями працівника, здійснюваними на користь стимулюючої його Сторони, розуміються: </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w:t>
      </w:r>
      <w:r w:rsidRPr="00B341F2">
        <w:rPr>
          <w:rFonts w:ascii="Times New Roman" w:eastAsia="Lucida Sans Unicode" w:hAnsi="Times New Roman" w:cs="Times New Roman"/>
          <w:kern w:val="1"/>
          <w:sz w:val="24"/>
          <w:szCs w:val="24"/>
          <w:lang w:eastAsia="hi-IN" w:bidi="hi-IN"/>
        </w:rPr>
        <w:tab/>
        <w:t xml:space="preserve">надання невиправданих переваг у порівнянні з іншими контрагентами; </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w:t>
      </w:r>
      <w:r w:rsidRPr="00B341F2">
        <w:rPr>
          <w:rFonts w:ascii="Times New Roman" w:eastAsia="Lucida Sans Unicode" w:hAnsi="Times New Roman" w:cs="Times New Roman"/>
          <w:kern w:val="1"/>
          <w:sz w:val="24"/>
          <w:szCs w:val="24"/>
          <w:lang w:eastAsia="hi-IN" w:bidi="hi-IN"/>
        </w:rPr>
        <w:tab/>
        <w:t xml:space="preserve">надання будь-яких гарантій; </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w:t>
      </w:r>
      <w:r w:rsidRPr="00B341F2">
        <w:rPr>
          <w:rFonts w:ascii="Times New Roman" w:eastAsia="Lucida Sans Unicode" w:hAnsi="Times New Roman" w:cs="Times New Roman"/>
          <w:kern w:val="1"/>
          <w:sz w:val="24"/>
          <w:szCs w:val="24"/>
          <w:lang w:eastAsia="hi-IN" w:bidi="hi-IN"/>
        </w:rPr>
        <w:tab/>
        <w:t xml:space="preserve">прискорення існуючих процедур; </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8.2.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8.3.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341F2" w:rsidRPr="00B341F2" w:rsidRDefault="00B341F2" w:rsidP="00B341F2">
      <w:pPr>
        <w:widowControl w:val="0"/>
        <w:suppressAutoHyphens/>
        <w:spacing w:after="0" w:line="240" w:lineRule="auto"/>
        <w:ind w:firstLine="567"/>
        <w:jc w:val="both"/>
        <w:textAlignment w:val="baseline"/>
        <w:rPr>
          <w:rFonts w:ascii="Times New Roman" w:eastAsia="Lucida Sans Unicode" w:hAnsi="Times New Roman" w:cs="Times New Roman"/>
          <w:kern w:val="1"/>
          <w:sz w:val="24"/>
          <w:szCs w:val="24"/>
          <w:lang w:eastAsia="hi-IN" w:bidi="hi-IN"/>
        </w:rPr>
      </w:pPr>
      <w:r w:rsidRPr="00B341F2">
        <w:rPr>
          <w:rFonts w:ascii="Times New Roman" w:eastAsia="Lucida Sans Unicode" w:hAnsi="Times New Roman" w:cs="Times New Roman"/>
          <w:kern w:val="1"/>
          <w:sz w:val="24"/>
          <w:szCs w:val="24"/>
          <w:lang w:eastAsia="hi-IN" w:bidi="hi-IN"/>
        </w:rPr>
        <w:t xml:space="preserve">8.5.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rsidR="00B341F2" w:rsidRPr="00B341F2" w:rsidRDefault="00B341F2" w:rsidP="00B341F2">
      <w:pPr>
        <w:widowControl w:val="0"/>
        <w:suppressAutoHyphens/>
        <w:spacing w:after="0" w:line="240" w:lineRule="auto"/>
        <w:ind w:firstLine="567"/>
        <w:jc w:val="center"/>
        <w:textAlignment w:val="baseline"/>
        <w:rPr>
          <w:rFonts w:ascii="Times New Roman" w:eastAsia="Lucida Sans Unicode" w:hAnsi="Times New Roman" w:cs="Times New Roman"/>
          <w:b/>
          <w:bCs/>
          <w:kern w:val="1"/>
          <w:sz w:val="24"/>
          <w:szCs w:val="24"/>
          <w:lang w:eastAsia="hi-IN" w:bidi="hi-IN"/>
        </w:rPr>
      </w:pPr>
    </w:p>
    <w:p w:rsidR="00B341F2" w:rsidRPr="00B341F2" w:rsidRDefault="00B341F2" w:rsidP="00B341F2">
      <w:pPr>
        <w:widowControl w:val="0"/>
        <w:suppressAutoHyphens/>
        <w:spacing w:after="0" w:line="240" w:lineRule="auto"/>
        <w:ind w:firstLine="567"/>
        <w:jc w:val="center"/>
        <w:textAlignment w:val="baseline"/>
        <w:rPr>
          <w:rFonts w:ascii="Times New Roman" w:eastAsia="Lucida Sans Unicode" w:hAnsi="Times New Roman" w:cs="Times New Roman"/>
          <w:b/>
          <w:bCs/>
          <w:kern w:val="1"/>
          <w:sz w:val="24"/>
          <w:szCs w:val="24"/>
          <w:lang w:eastAsia="hi-IN" w:bidi="hi-IN"/>
        </w:rPr>
      </w:pPr>
      <w:r w:rsidRPr="00B341F2">
        <w:rPr>
          <w:rFonts w:ascii="Times New Roman" w:eastAsia="Lucida Sans Unicode" w:hAnsi="Times New Roman" w:cs="Times New Roman"/>
          <w:b/>
          <w:bCs/>
          <w:kern w:val="1"/>
          <w:sz w:val="24"/>
          <w:szCs w:val="24"/>
          <w:lang w:eastAsia="hi-IN" w:bidi="hi-IN"/>
        </w:rPr>
        <w:t>9. СТРОК ДІЇ ДОГОВОРУ</w:t>
      </w:r>
    </w:p>
    <w:p w:rsidR="00B341F2" w:rsidRPr="00B341F2" w:rsidRDefault="00B341F2" w:rsidP="00B341F2">
      <w:pPr>
        <w:spacing w:after="0" w:line="240" w:lineRule="auto"/>
        <w:ind w:firstLine="567"/>
        <w:jc w:val="both"/>
        <w:rPr>
          <w:rFonts w:ascii="Times New Roman" w:eastAsia="Times New Roman" w:hAnsi="Times New Roman" w:cs="Times New Roman"/>
          <w:snapToGrid w:val="0"/>
          <w:sz w:val="24"/>
          <w:szCs w:val="24"/>
          <w:lang w:eastAsia="ru-RU"/>
        </w:rPr>
      </w:pPr>
      <w:r w:rsidRPr="00B341F2">
        <w:rPr>
          <w:rFonts w:ascii="Times New Roman" w:eastAsia="Times New Roman" w:hAnsi="Times New Roman" w:cs="Times New Roman"/>
          <w:snapToGrid w:val="0"/>
          <w:sz w:val="24"/>
          <w:szCs w:val="24"/>
          <w:lang w:eastAsia="ru-RU"/>
        </w:rPr>
        <w:t xml:space="preserve">9.1. Цей Договір набирає чинності з _____________ </w:t>
      </w:r>
      <w:r w:rsidRPr="00B341F2">
        <w:rPr>
          <w:rFonts w:ascii="Times New Roman" w:eastAsia="Times New Roman" w:hAnsi="Times New Roman" w:cs="Times New Roman"/>
          <w:i/>
          <w:snapToGrid w:val="0"/>
          <w:sz w:val="24"/>
          <w:szCs w:val="24"/>
          <w:lang w:eastAsia="ru-RU"/>
        </w:rPr>
        <w:t>(заповнюється при підписанні договору)</w:t>
      </w:r>
      <w:r w:rsidRPr="00B341F2">
        <w:rPr>
          <w:rFonts w:ascii="Times New Roman" w:eastAsia="Times New Roman" w:hAnsi="Times New Roman" w:cs="Times New Roman"/>
          <w:snapToGrid w:val="0"/>
          <w:sz w:val="24"/>
          <w:szCs w:val="24"/>
          <w:lang w:eastAsia="ru-RU"/>
        </w:rPr>
        <w:t xml:space="preserve"> за умови його підписання Сторонами або їх уповноваженими представниками і скріплення печатками Сторін </w:t>
      </w:r>
      <w:r w:rsidRPr="00B341F2">
        <w:rPr>
          <w:rFonts w:ascii="Times New Roman" w:eastAsia="Times New Roman" w:hAnsi="Times New Roman" w:cs="Times New Roman"/>
          <w:snapToGrid w:val="0"/>
          <w:sz w:val="24"/>
          <w:szCs w:val="20"/>
          <w:lang w:eastAsia="ru-RU"/>
        </w:rPr>
        <w:t>(у разі їх використання)</w:t>
      </w:r>
      <w:r w:rsidRPr="00B341F2">
        <w:rPr>
          <w:rFonts w:ascii="FreeSet" w:eastAsia="Times New Roman" w:hAnsi="FreeSet" w:cs="Times New Roman"/>
          <w:snapToGrid w:val="0"/>
          <w:sz w:val="24"/>
          <w:szCs w:val="20"/>
          <w:lang w:eastAsia="ru-RU"/>
        </w:rPr>
        <w:t xml:space="preserve"> </w:t>
      </w:r>
      <w:r w:rsidRPr="00B341F2">
        <w:rPr>
          <w:rFonts w:ascii="Times New Roman" w:eastAsia="Times New Roman" w:hAnsi="Times New Roman" w:cs="Times New Roman"/>
          <w:snapToGrid w:val="0"/>
          <w:sz w:val="24"/>
          <w:szCs w:val="24"/>
          <w:lang w:eastAsia="ru-RU"/>
        </w:rPr>
        <w:t>та діє до 31 грудня 202</w:t>
      </w:r>
      <w:r w:rsidR="006D1BB2">
        <w:rPr>
          <w:rFonts w:ascii="Times New Roman" w:eastAsia="Times New Roman" w:hAnsi="Times New Roman" w:cs="Times New Roman"/>
          <w:snapToGrid w:val="0"/>
          <w:sz w:val="24"/>
          <w:szCs w:val="24"/>
          <w:lang w:eastAsia="ru-RU"/>
        </w:rPr>
        <w:t>4</w:t>
      </w:r>
      <w:r w:rsidRPr="00B341F2">
        <w:rPr>
          <w:rFonts w:ascii="Times New Roman" w:eastAsia="Times New Roman" w:hAnsi="Times New Roman" w:cs="Times New Roman"/>
          <w:snapToGrid w:val="0"/>
          <w:sz w:val="24"/>
          <w:szCs w:val="24"/>
          <w:lang w:eastAsia="ru-RU"/>
        </w:rPr>
        <w:t xml:space="preserve"> року, а в частині взаєморозрахунків – до повного виконання Сторонами своїх зобов’язань за цим Договором.</w:t>
      </w:r>
    </w:p>
    <w:p w:rsidR="00B341F2" w:rsidRPr="00B341F2" w:rsidRDefault="00B341F2" w:rsidP="00B341F2">
      <w:pPr>
        <w:spacing w:after="0" w:line="260" w:lineRule="exact"/>
        <w:ind w:firstLine="567"/>
        <w:jc w:val="both"/>
        <w:rPr>
          <w:rFonts w:ascii="FreeSet" w:eastAsia="Times New Roman" w:hAnsi="FreeSet" w:cs="Times New Roman"/>
          <w:snapToGrid w:val="0"/>
          <w:sz w:val="24"/>
          <w:szCs w:val="24"/>
          <w:lang w:eastAsia="ru-RU"/>
        </w:rPr>
      </w:pPr>
      <w:r w:rsidRPr="00B341F2">
        <w:rPr>
          <w:rFonts w:ascii="Times New Roman" w:eastAsia="Times New Roman" w:hAnsi="Times New Roman" w:cs="Times New Roman"/>
          <w:snapToGrid w:val="0"/>
          <w:sz w:val="24"/>
          <w:szCs w:val="24"/>
          <w:lang w:eastAsia="ru-RU"/>
        </w:rPr>
        <w:lastRenderedPageBreak/>
        <w:t>9.2. Строк дії цього Договору може продовжуватися на строк, достатній для проведення Замовником процедури закупівлі Послуг на початку 202</w:t>
      </w:r>
      <w:r w:rsidR="006D1BB2">
        <w:rPr>
          <w:rFonts w:ascii="Times New Roman" w:eastAsia="Times New Roman" w:hAnsi="Times New Roman" w:cs="Times New Roman"/>
          <w:snapToGrid w:val="0"/>
          <w:sz w:val="24"/>
          <w:szCs w:val="24"/>
          <w:lang w:eastAsia="ru-RU"/>
        </w:rPr>
        <w:t>5</w:t>
      </w:r>
      <w:r w:rsidRPr="00B341F2">
        <w:rPr>
          <w:rFonts w:ascii="Times New Roman" w:eastAsia="Times New Roman" w:hAnsi="Times New Roman" w:cs="Times New Roman"/>
          <w:snapToGrid w:val="0"/>
          <w:sz w:val="24"/>
          <w:szCs w:val="24"/>
          <w:lang w:eastAsia="ru-RU"/>
        </w:rPr>
        <w:t xml:space="preserve"> року, в обсязі, що не перевищує 20 відсотків суми (ціни цього Договору), визначеної у пункті 3.1 Договору, якщо видатки на досягнення цієї цілі затверджено в установленому порядку.</w:t>
      </w: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r w:rsidRPr="00B341F2">
        <w:rPr>
          <w:rFonts w:ascii="Times New Roman" w:eastAsia="Calibri" w:hAnsi="Times New Roman" w:cs="Times New Roman"/>
          <w:b/>
          <w:bCs/>
          <w:sz w:val="24"/>
          <w:szCs w:val="24"/>
          <w:lang w:eastAsia="ru-RU"/>
        </w:rPr>
        <w:t>10. ІНШІ УМОВИ</w:t>
      </w:r>
    </w:p>
    <w:p w:rsidR="00B341F2" w:rsidRPr="00B341F2" w:rsidRDefault="00B341F2" w:rsidP="00B341F2">
      <w:pPr>
        <w:tabs>
          <w:tab w:val="left" w:pos="567"/>
        </w:tabs>
        <w:spacing w:after="0" w:line="240" w:lineRule="auto"/>
        <w:ind w:firstLine="567"/>
        <w:jc w:val="both"/>
        <w:rPr>
          <w:rFonts w:ascii="Times New Roman" w:eastAsia="Calibri" w:hAnsi="Times New Roman" w:cs="Calibri"/>
          <w:sz w:val="24"/>
          <w:szCs w:val="24"/>
          <w:lang w:eastAsia="ru-RU"/>
        </w:rPr>
      </w:pPr>
      <w:r w:rsidRPr="00B341F2">
        <w:rPr>
          <w:rFonts w:ascii="Times New Roman" w:eastAsia="Calibri" w:hAnsi="Times New Roman" w:cs="Times New Roman"/>
          <w:sz w:val="24"/>
          <w:szCs w:val="24"/>
          <w:lang w:eastAsia="ru-RU"/>
        </w:rPr>
        <w:t xml:space="preserve">10.1. </w:t>
      </w:r>
      <w:r w:rsidRPr="00B341F2">
        <w:rPr>
          <w:rFonts w:ascii="Times New Roman" w:eastAsia="Calibri" w:hAnsi="Times New Roman" w:cs="Calibri"/>
          <w:sz w:val="24"/>
          <w:szCs w:val="24"/>
          <w:lang w:eastAsia="ru-RU"/>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B341F2" w:rsidRPr="00B341F2" w:rsidRDefault="00B341F2" w:rsidP="00B341F2">
      <w:pPr>
        <w:tabs>
          <w:tab w:val="left" w:pos="426"/>
        </w:tabs>
        <w:spacing w:after="0" w:line="240" w:lineRule="auto"/>
        <w:ind w:firstLine="567"/>
        <w:jc w:val="both"/>
        <w:rPr>
          <w:rFonts w:ascii="Times New Roman" w:eastAsia="Calibri" w:hAnsi="Times New Roman" w:cs="Times New Roman"/>
          <w:sz w:val="24"/>
          <w:szCs w:val="24"/>
          <w:shd w:val="clear" w:color="auto" w:fill="FFFFFF"/>
          <w:lang w:eastAsia="ru-RU"/>
        </w:rPr>
      </w:pPr>
      <w:r w:rsidRPr="00B341F2">
        <w:rPr>
          <w:rFonts w:ascii="Times New Roman" w:eastAsia="Calibri" w:hAnsi="Times New Roman" w:cs="Times New Roman"/>
          <w:sz w:val="24"/>
          <w:szCs w:val="24"/>
          <w:lang w:eastAsia="ru-RU"/>
        </w:rPr>
        <w:t xml:space="preserve">10.2. Істотні умови Договору не можуть змінюватися після його підписання </w:t>
      </w:r>
      <w:r w:rsidRPr="00B341F2">
        <w:rPr>
          <w:rFonts w:ascii="Times New Roman" w:eastAsia="Calibri" w:hAnsi="Times New Roman" w:cs="Times New Roman"/>
          <w:sz w:val="24"/>
          <w:szCs w:val="24"/>
          <w:shd w:val="clear" w:color="auto" w:fill="FFFFFF"/>
          <w:lang w:eastAsia="ru-RU"/>
        </w:rPr>
        <w:t xml:space="preserve">до повного виконання зобов’язань Сторонами в повному обсязі, крім випадків, передбачених </w:t>
      </w:r>
      <w:r w:rsidR="006D1BB2">
        <w:rPr>
          <w:rFonts w:ascii="Times New Roman" w:eastAsia="Calibri" w:hAnsi="Times New Roman" w:cs="Times New Roman"/>
          <w:sz w:val="24"/>
          <w:szCs w:val="24"/>
          <w:shd w:val="clear" w:color="auto" w:fill="FFFFFF"/>
          <w:lang w:eastAsia="ru-RU"/>
        </w:rPr>
        <w:t>пунктом 19 О</w:t>
      </w:r>
      <w:r w:rsidR="006D1BB2" w:rsidRPr="006D1BB2">
        <w:rPr>
          <w:rFonts w:ascii="Times New Roman" w:eastAsia="Calibri" w:hAnsi="Times New Roman" w:cs="Times New Roman"/>
          <w:sz w:val="24"/>
          <w:szCs w:val="24"/>
          <w:shd w:val="clear" w:color="auto" w:fill="FFFFFF"/>
          <w:lang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D1BB2">
        <w:rPr>
          <w:rFonts w:ascii="Times New Roman" w:eastAsia="Calibri" w:hAnsi="Times New Roman" w:cs="Times New Roman"/>
          <w:sz w:val="24"/>
          <w:szCs w:val="24"/>
          <w:shd w:val="clear" w:color="auto" w:fill="FFFFFF"/>
          <w:lang w:eastAsia="ru-RU"/>
        </w:rPr>
        <w:t xml:space="preserve">, затверджених </w:t>
      </w:r>
      <w:r w:rsidR="006D1BB2" w:rsidRPr="006D1BB2">
        <w:rPr>
          <w:rFonts w:ascii="Times New Roman" w:eastAsia="Times New Roman" w:hAnsi="Times New Roman" w:cs="Times New Roman"/>
          <w:sz w:val="24"/>
          <w:szCs w:val="24"/>
          <w:lang w:eastAsia="ru-RU"/>
        </w:rPr>
        <w:t>постановою Кабінету Міністрів України від 12.10.2022 № 1178 (зі змінами та доповненнями)</w:t>
      </w:r>
      <w:r w:rsidRPr="00B341F2">
        <w:rPr>
          <w:rFonts w:ascii="Times New Roman" w:eastAsia="Calibri" w:hAnsi="Times New Roman" w:cs="Times New Roman"/>
          <w:sz w:val="24"/>
          <w:szCs w:val="24"/>
          <w:shd w:val="clear" w:color="auto" w:fill="FFFFFF"/>
          <w:lang w:eastAsia="ru-RU"/>
        </w:rPr>
        <w:t>.</w:t>
      </w:r>
    </w:p>
    <w:p w:rsidR="00B341F2" w:rsidRPr="00B341F2" w:rsidRDefault="00B341F2" w:rsidP="00B341F2">
      <w:pPr>
        <w:spacing w:after="0" w:line="240" w:lineRule="auto"/>
        <w:ind w:firstLine="567"/>
        <w:jc w:val="both"/>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10.3. Зміни умов Договору здійснюються за взаємною згодою Сторін шляхом укладання додаткових угод з врахуванням вимог Цивільного та Господарського кодексів України.</w:t>
      </w:r>
    </w:p>
    <w:p w:rsidR="00B341F2" w:rsidRPr="00B341F2" w:rsidRDefault="00B341F2" w:rsidP="00B341F2">
      <w:pPr>
        <w:spacing w:after="0" w:line="240" w:lineRule="auto"/>
        <w:ind w:firstLine="567"/>
        <w:jc w:val="both"/>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10.4. Сторона договору, яка вважає за необхідне змінити або розірвати договір, повинна надіслати пропозиції про це другій стороні за договором.</w:t>
      </w:r>
    </w:p>
    <w:p w:rsidR="00B341F2" w:rsidRPr="00B341F2" w:rsidRDefault="00B341F2" w:rsidP="00B341F2">
      <w:pPr>
        <w:spacing w:after="0" w:line="240" w:lineRule="auto"/>
        <w:ind w:firstLine="567"/>
        <w:jc w:val="both"/>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 xml:space="preserve">10.5. Сторона договору, яка одержала пропозицію про зміну чи розірвання договору, у </w:t>
      </w:r>
      <w:proofErr w:type="spellStart"/>
      <w:r w:rsidRPr="00B341F2">
        <w:rPr>
          <w:rFonts w:ascii="Times New Roman" w:eastAsia="Calibri" w:hAnsi="Times New Roman" w:cs="Calibri"/>
          <w:sz w:val="24"/>
          <w:szCs w:val="24"/>
          <w:lang w:eastAsia="ru-RU"/>
        </w:rPr>
        <w:t>двадцятиденний</w:t>
      </w:r>
      <w:proofErr w:type="spellEnd"/>
      <w:r w:rsidRPr="00B341F2">
        <w:rPr>
          <w:rFonts w:ascii="Times New Roman" w:eastAsia="Calibri" w:hAnsi="Times New Roman" w:cs="Calibri"/>
          <w:sz w:val="24"/>
          <w:szCs w:val="24"/>
          <w:lang w:eastAsia="ru-RU"/>
        </w:rPr>
        <w:t xml:space="preserve"> строк після одержання пропозиції повідомляє другу сторону про результати її розгляду.</w:t>
      </w:r>
    </w:p>
    <w:p w:rsidR="00B341F2" w:rsidRPr="00B341F2" w:rsidRDefault="00B341F2" w:rsidP="00B341F2">
      <w:pPr>
        <w:spacing w:after="0" w:line="240" w:lineRule="auto"/>
        <w:ind w:firstLine="567"/>
        <w:jc w:val="both"/>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10.6.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B341F2" w:rsidRPr="00B341F2" w:rsidRDefault="00B341F2" w:rsidP="00B341F2">
      <w:pPr>
        <w:spacing w:after="0" w:line="240" w:lineRule="auto"/>
        <w:ind w:firstLine="567"/>
        <w:jc w:val="both"/>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10.7.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341F2" w:rsidRPr="00B341F2" w:rsidRDefault="00B341F2" w:rsidP="00B341F2">
      <w:pPr>
        <w:spacing w:after="0" w:line="240" w:lineRule="auto"/>
        <w:ind w:firstLine="567"/>
        <w:jc w:val="both"/>
        <w:rPr>
          <w:rFonts w:ascii="Times New Roman" w:eastAsia="Calibri" w:hAnsi="Times New Roman" w:cs="Times New Roman"/>
          <w:sz w:val="24"/>
          <w:szCs w:val="24"/>
          <w:shd w:val="clear" w:color="auto" w:fill="FFFFFF"/>
          <w:lang w:eastAsia="ru-RU"/>
        </w:rPr>
      </w:pPr>
      <w:r w:rsidRPr="00B341F2">
        <w:rPr>
          <w:rFonts w:ascii="Times New Roman" w:eastAsia="Calibri" w:hAnsi="Times New Roman" w:cs="Times New Roman"/>
          <w:sz w:val="24"/>
          <w:szCs w:val="24"/>
          <w:shd w:val="clear" w:color="auto" w:fill="FFFFFF"/>
          <w:lang w:eastAsia="ru-RU"/>
        </w:rPr>
        <w:t>10.8. Цей Договір укладається і підписується у двох оригінальних примірниках українською мовою, які мають однакову юридичну силу. Один примірник Виконавцю, один примірник Замовнику.</w:t>
      </w:r>
    </w:p>
    <w:p w:rsidR="00B341F2" w:rsidRPr="00B341F2" w:rsidRDefault="00B341F2" w:rsidP="00B341F2">
      <w:pPr>
        <w:spacing w:after="0" w:line="240" w:lineRule="auto"/>
        <w:ind w:firstLine="567"/>
        <w:jc w:val="both"/>
        <w:rPr>
          <w:rFonts w:ascii="Times New Roman" w:eastAsia="Calibri" w:hAnsi="Times New Roman" w:cs="Times New Roman"/>
          <w:sz w:val="24"/>
          <w:szCs w:val="24"/>
          <w:shd w:val="clear" w:color="auto" w:fill="FFFFFF"/>
          <w:lang w:eastAsia="ru-RU"/>
        </w:rPr>
      </w:pPr>
      <w:r w:rsidRPr="00B341F2">
        <w:rPr>
          <w:rFonts w:ascii="Times New Roman" w:eastAsia="Calibri" w:hAnsi="Times New Roman" w:cs="Times New Roman"/>
          <w:sz w:val="24"/>
          <w:szCs w:val="24"/>
          <w:shd w:val="clear" w:color="auto" w:fill="FFFFFF"/>
          <w:lang w:eastAsia="ru-RU"/>
        </w:rPr>
        <w:t>10.9.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B341F2" w:rsidRPr="00B341F2" w:rsidRDefault="00B341F2" w:rsidP="00B341F2">
      <w:pPr>
        <w:tabs>
          <w:tab w:val="left" w:pos="426"/>
        </w:tabs>
        <w:spacing w:after="0" w:line="240" w:lineRule="auto"/>
        <w:ind w:firstLine="567"/>
        <w:jc w:val="both"/>
        <w:rPr>
          <w:rFonts w:ascii="Times New Roman" w:eastAsia="Calibri" w:hAnsi="Times New Roman" w:cs="Times New Roman"/>
          <w:sz w:val="24"/>
          <w:szCs w:val="24"/>
          <w:shd w:val="clear" w:color="auto" w:fill="FFFFFF"/>
          <w:lang w:eastAsia="ru-RU"/>
        </w:rPr>
      </w:pPr>
      <w:r w:rsidRPr="00B341F2">
        <w:rPr>
          <w:rFonts w:ascii="Times New Roman" w:eastAsia="Calibri" w:hAnsi="Times New Roman" w:cs="Times New Roman"/>
          <w:sz w:val="24"/>
          <w:szCs w:val="24"/>
          <w:shd w:val="clear" w:color="auto" w:fill="FFFFFF"/>
          <w:lang w:eastAsia="ru-RU"/>
        </w:rPr>
        <w:t>10.10. Сторони зобов’язуються дотримуватися конфіденційності переговорів, листування та інших дій, пов’язаних з виконанням цього Договору, і не розголошувати інформації, пов’язаної з цим Договором, без письмової згоди другої Сторони.</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shd w:val="clear" w:color="auto" w:fill="FFFFFF"/>
          <w:lang w:eastAsia="ru-RU"/>
        </w:rPr>
        <w:t>10.11.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w:t>
      </w:r>
      <w:r w:rsidRPr="00B341F2">
        <w:rPr>
          <w:rFonts w:ascii="Times New Roman" w:eastAsia="Calibri" w:hAnsi="Times New Roman" w:cs="Times New Roman"/>
          <w:sz w:val="24"/>
          <w:szCs w:val="24"/>
          <w:lang w:eastAsia="ru-RU"/>
        </w:rPr>
        <w:t>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10.12.  Податковий статус Сторін:</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10.12.1. Замовник – неприбуткова організація</w:t>
      </w:r>
    </w:p>
    <w:p w:rsidR="00B341F2" w:rsidRPr="00B341F2" w:rsidRDefault="00B341F2" w:rsidP="00B341F2">
      <w:pPr>
        <w:spacing w:after="0" w:line="240" w:lineRule="auto"/>
        <w:ind w:firstLine="567"/>
        <w:jc w:val="both"/>
        <w:rPr>
          <w:rFonts w:ascii="Times New Roman" w:eastAsia="Calibri" w:hAnsi="Times New Roman" w:cs="Times New Roman"/>
          <w:sz w:val="24"/>
          <w:szCs w:val="24"/>
          <w:shd w:val="clear" w:color="auto" w:fill="FFFFFF"/>
          <w:lang w:eastAsia="ru-RU"/>
        </w:rPr>
      </w:pPr>
      <w:r w:rsidRPr="00B341F2">
        <w:rPr>
          <w:rFonts w:ascii="Times New Roman" w:eastAsia="Calibri" w:hAnsi="Times New Roman" w:cs="Times New Roman"/>
          <w:sz w:val="24"/>
          <w:szCs w:val="24"/>
          <w:lang w:eastAsia="ru-RU"/>
        </w:rPr>
        <w:t>10.12.2. Виконавець - __________________________________.</w:t>
      </w:r>
    </w:p>
    <w:p w:rsidR="00B341F2" w:rsidRPr="00B341F2" w:rsidRDefault="00B341F2" w:rsidP="00B341F2">
      <w:pPr>
        <w:spacing w:after="0" w:line="240" w:lineRule="auto"/>
        <w:ind w:firstLine="567"/>
        <w:jc w:val="both"/>
        <w:rPr>
          <w:rFonts w:ascii="Times New Roman" w:eastAsia="Times New Roman CYR" w:hAnsi="Times New Roman" w:cs="Times New Roman"/>
          <w:bCs/>
          <w:sz w:val="24"/>
          <w:szCs w:val="24"/>
          <w:shd w:val="clear" w:color="auto" w:fill="FFFFFF"/>
          <w:lang w:eastAsia="ru-RU"/>
        </w:rPr>
      </w:pPr>
      <w:r w:rsidRPr="00B341F2">
        <w:rPr>
          <w:rFonts w:ascii="Times New Roman" w:eastAsia="Calibri" w:hAnsi="Times New Roman" w:cs="Times New Roman"/>
          <w:sz w:val="24"/>
          <w:szCs w:val="24"/>
          <w:shd w:val="clear" w:color="auto" w:fill="FFFFFF"/>
          <w:lang w:eastAsia="ru-RU"/>
        </w:rPr>
        <w:t xml:space="preserve">10.13. </w:t>
      </w:r>
      <w:r w:rsidRPr="00B341F2">
        <w:rPr>
          <w:rFonts w:ascii="Times New Roman" w:eastAsia="Times New Roman CYR" w:hAnsi="Times New Roman" w:cs="Times New Roman"/>
          <w:bCs/>
          <w:sz w:val="24"/>
          <w:szCs w:val="24"/>
          <w:shd w:val="clear" w:color="auto" w:fill="FFFFFF"/>
          <w:lang w:eastAsia="ru-RU"/>
        </w:rPr>
        <w:t>У випадках, не передбачених цим Договором, Сторони несуть відповідальність, передбачену чинним законодавством України.</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Times New Roman CYR" w:hAnsi="Times New Roman" w:cs="Times New Roman"/>
          <w:bCs/>
          <w:sz w:val="24"/>
          <w:szCs w:val="24"/>
          <w:shd w:val="clear" w:color="auto" w:fill="FFFFFF"/>
          <w:lang w:eastAsia="ru-RU"/>
        </w:rPr>
        <w:t>10.14. </w:t>
      </w:r>
      <w:r w:rsidRPr="00B341F2">
        <w:rPr>
          <w:rFonts w:ascii="Times New Roman" w:eastAsia="Calibri" w:hAnsi="Times New Roman" w:cs="Times New Roman"/>
          <w:sz w:val="24"/>
          <w:szCs w:val="24"/>
          <w:lang w:eastAsia="ru-RU"/>
        </w:rPr>
        <w:t>З питань, що не врегульовані цим Договором, Сторони керуються чинним законодавством України та іншими нормативно-правовими актами України, що відносяться до сфери дії цього Договору.</w:t>
      </w:r>
    </w:p>
    <w:p w:rsidR="00B341F2" w:rsidRPr="00B341F2" w:rsidRDefault="00B341F2" w:rsidP="00B341F2">
      <w:pPr>
        <w:spacing w:after="0" w:line="240" w:lineRule="auto"/>
        <w:ind w:firstLine="567"/>
        <w:jc w:val="both"/>
        <w:rPr>
          <w:rFonts w:ascii="Times New Roman" w:eastAsia="Calibri" w:hAnsi="Times New Roman" w:cs="Times New Roman"/>
          <w:sz w:val="24"/>
          <w:szCs w:val="24"/>
          <w:lang w:eastAsia="ru-RU"/>
        </w:rPr>
      </w:pPr>
      <w:r w:rsidRPr="00B341F2">
        <w:rPr>
          <w:rFonts w:ascii="Times New Roman" w:eastAsia="Calibri" w:hAnsi="Times New Roman" w:cs="Times New Roman"/>
          <w:sz w:val="24"/>
          <w:szCs w:val="24"/>
          <w:lang w:eastAsia="ru-RU"/>
        </w:rPr>
        <w:t>10.15. Жодна із Сторін не має права передавати свої обов’язки за Договором третій стороні без письмової згоди на те іншої сторони.</w:t>
      </w: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p>
    <w:p w:rsidR="00B341F2" w:rsidRPr="00B341F2" w:rsidRDefault="00B341F2" w:rsidP="00B341F2">
      <w:pPr>
        <w:spacing w:after="0" w:line="240" w:lineRule="auto"/>
        <w:ind w:firstLine="567"/>
        <w:jc w:val="center"/>
        <w:rPr>
          <w:rFonts w:ascii="Times New Roman" w:eastAsia="Calibri" w:hAnsi="Times New Roman" w:cs="Times New Roman"/>
          <w:b/>
          <w:bCs/>
          <w:sz w:val="24"/>
          <w:szCs w:val="24"/>
          <w:lang w:eastAsia="ru-RU"/>
        </w:rPr>
      </w:pPr>
      <w:r w:rsidRPr="00B341F2">
        <w:rPr>
          <w:rFonts w:ascii="Times New Roman" w:eastAsia="Calibri" w:hAnsi="Times New Roman" w:cs="Times New Roman"/>
          <w:b/>
          <w:bCs/>
          <w:sz w:val="24"/>
          <w:szCs w:val="24"/>
          <w:lang w:eastAsia="ru-RU"/>
        </w:rPr>
        <w:t>11. ДОДАТКИ ДО ДОГОВОРУ</w:t>
      </w:r>
    </w:p>
    <w:p w:rsidR="00B341F2" w:rsidRPr="00B341F2" w:rsidRDefault="00B341F2" w:rsidP="00B341F2">
      <w:pPr>
        <w:widowControl w:val="0"/>
        <w:suppressAutoHyphens/>
        <w:spacing w:after="0" w:line="240" w:lineRule="auto"/>
        <w:ind w:firstLine="567"/>
        <w:jc w:val="both"/>
        <w:rPr>
          <w:rFonts w:ascii="Times New Roman" w:eastAsia="Arial Unicode MS" w:hAnsi="Times New Roman" w:cs="Times New Roman"/>
          <w:i/>
          <w:iCs/>
          <w:kern w:val="1"/>
          <w:sz w:val="24"/>
          <w:szCs w:val="24"/>
          <w:lang w:eastAsia="hi-IN" w:bidi="hi-IN"/>
        </w:rPr>
      </w:pPr>
      <w:r w:rsidRPr="00B341F2">
        <w:rPr>
          <w:rFonts w:ascii="Times New Roman" w:eastAsia="Arial Unicode MS" w:hAnsi="Times New Roman" w:cs="Times New Roman"/>
          <w:kern w:val="1"/>
          <w:sz w:val="24"/>
          <w:szCs w:val="24"/>
          <w:lang w:eastAsia="hi-IN" w:bidi="hi-IN"/>
        </w:rPr>
        <w:t xml:space="preserve">11.1. Невід'ємною частиною цього Договору є: Специфікація на надання Послуг </w:t>
      </w:r>
      <w:proofErr w:type="spellStart"/>
      <w:r w:rsidRPr="00B341F2">
        <w:rPr>
          <w:rFonts w:ascii="Times New Roman" w:eastAsia="Arial Unicode MS" w:hAnsi="Times New Roman" w:cs="Times New Roman"/>
          <w:kern w:val="1"/>
          <w:sz w:val="24"/>
          <w:szCs w:val="24"/>
          <w:lang w:eastAsia="hi-IN" w:bidi="hi-IN"/>
        </w:rPr>
        <w:lastRenderedPageBreak/>
        <w:t>передрейсових</w:t>
      </w:r>
      <w:proofErr w:type="spellEnd"/>
      <w:r w:rsidRPr="00B341F2">
        <w:rPr>
          <w:rFonts w:ascii="Times New Roman" w:eastAsia="Arial Unicode MS" w:hAnsi="Times New Roman" w:cs="Times New Roman"/>
          <w:kern w:val="1"/>
          <w:sz w:val="24"/>
          <w:szCs w:val="24"/>
          <w:lang w:eastAsia="hi-IN" w:bidi="hi-IN"/>
        </w:rPr>
        <w:t xml:space="preserve"> медичних оглядів водіїв транспортних засобів. </w:t>
      </w:r>
    </w:p>
    <w:p w:rsidR="00B341F2" w:rsidRPr="00B341F2" w:rsidRDefault="00B341F2" w:rsidP="00B341F2">
      <w:pPr>
        <w:spacing w:after="0" w:line="240" w:lineRule="auto"/>
        <w:ind w:firstLine="567"/>
        <w:jc w:val="center"/>
        <w:rPr>
          <w:rFonts w:ascii="Times New Roman" w:eastAsia="Calibri" w:hAnsi="Times New Roman" w:cs="Times New Roman"/>
          <w:b/>
          <w:sz w:val="24"/>
          <w:szCs w:val="24"/>
          <w:lang w:eastAsia="ru-RU"/>
        </w:rPr>
      </w:pPr>
    </w:p>
    <w:p w:rsidR="00B341F2" w:rsidRPr="00B341F2" w:rsidRDefault="00B341F2" w:rsidP="00B341F2">
      <w:pPr>
        <w:spacing w:after="0" w:line="240" w:lineRule="auto"/>
        <w:ind w:firstLine="567"/>
        <w:jc w:val="center"/>
        <w:rPr>
          <w:rFonts w:ascii="Times New Roman" w:eastAsia="Calibri" w:hAnsi="Times New Roman" w:cs="Times New Roman"/>
          <w:b/>
          <w:sz w:val="24"/>
          <w:szCs w:val="24"/>
          <w:lang w:eastAsia="ru-RU"/>
        </w:rPr>
      </w:pPr>
      <w:r w:rsidRPr="00B341F2">
        <w:rPr>
          <w:rFonts w:ascii="Times New Roman" w:eastAsia="Calibri" w:hAnsi="Times New Roman" w:cs="Times New Roman"/>
          <w:b/>
          <w:sz w:val="24"/>
          <w:szCs w:val="24"/>
          <w:lang w:eastAsia="ru-RU"/>
        </w:rPr>
        <w:t>12. МІСЦЕЗНАХОДЖЕННЯ ТА БАНКІВСЬКІ РЕКВІЗИТИ СТОРІН</w:t>
      </w:r>
    </w:p>
    <w:p w:rsidR="00B341F2" w:rsidRPr="00B341F2" w:rsidRDefault="00B341F2" w:rsidP="00B341F2">
      <w:pPr>
        <w:spacing w:after="0" w:line="240" w:lineRule="auto"/>
        <w:ind w:firstLine="567"/>
        <w:jc w:val="center"/>
        <w:rPr>
          <w:rFonts w:ascii="Times New Roman" w:eastAsia="Calibri"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854"/>
        <w:gridCol w:w="4632"/>
      </w:tblGrid>
      <w:tr w:rsidR="00B341F2" w:rsidRPr="00B341F2" w:rsidTr="00F0615F">
        <w:trPr>
          <w:trHeight w:val="184"/>
        </w:trPr>
        <w:tc>
          <w:tcPr>
            <w:tcW w:w="4854" w:type="dxa"/>
            <w:shd w:val="clear" w:color="auto" w:fill="auto"/>
          </w:tcPr>
          <w:p w:rsidR="00B341F2" w:rsidRPr="00B341F2" w:rsidRDefault="00B341F2" w:rsidP="00B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567"/>
              <w:jc w:val="center"/>
              <w:rPr>
                <w:rFonts w:ascii="Times New Roman" w:eastAsia="Times New Roman" w:hAnsi="Times New Roman" w:cs="Times New Roman"/>
                <w:b/>
                <w:color w:val="000000"/>
                <w:sz w:val="24"/>
                <w:szCs w:val="24"/>
                <w:lang w:eastAsia="ar-SA"/>
              </w:rPr>
            </w:pPr>
            <w:r w:rsidRPr="00B341F2">
              <w:rPr>
                <w:rFonts w:ascii="Times New Roman" w:eastAsia="Times New Roman" w:hAnsi="Times New Roman" w:cs="Times New Roman"/>
                <w:b/>
                <w:color w:val="000000"/>
                <w:sz w:val="24"/>
                <w:szCs w:val="24"/>
                <w:lang w:eastAsia="ar-SA"/>
              </w:rPr>
              <w:t>Замовник</w:t>
            </w:r>
          </w:p>
        </w:tc>
        <w:tc>
          <w:tcPr>
            <w:tcW w:w="4632" w:type="dxa"/>
            <w:shd w:val="clear" w:color="auto" w:fill="auto"/>
          </w:tcPr>
          <w:p w:rsidR="00B341F2" w:rsidRPr="00B341F2" w:rsidRDefault="00B341F2" w:rsidP="00B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567"/>
              <w:jc w:val="center"/>
              <w:rPr>
                <w:rFonts w:ascii="Times New Roman" w:eastAsia="Times New Roman" w:hAnsi="Times New Roman" w:cs="Times New Roman"/>
                <w:b/>
                <w:color w:val="000000"/>
                <w:sz w:val="24"/>
                <w:szCs w:val="24"/>
                <w:lang w:eastAsia="ar-SA"/>
              </w:rPr>
            </w:pPr>
            <w:r w:rsidRPr="00B341F2">
              <w:rPr>
                <w:rFonts w:ascii="Times New Roman" w:eastAsia="Times New Roman" w:hAnsi="Times New Roman" w:cs="Times New Roman"/>
                <w:b/>
                <w:color w:val="000000"/>
                <w:sz w:val="24"/>
                <w:szCs w:val="24"/>
                <w:lang w:eastAsia="ar-SA"/>
              </w:rPr>
              <w:t>Виконавець</w:t>
            </w:r>
          </w:p>
        </w:tc>
      </w:tr>
      <w:tr w:rsidR="00B341F2" w:rsidRPr="00B341F2" w:rsidTr="00F0615F">
        <w:trPr>
          <w:trHeight w:val="193"/>
        </w:trPr>
        <w:tc>
          <w:tcPr>
            <w:tcW w:w="4854" w:type="dxa"/>
            <w:shd w:val="clear" w:color="auto" w:fill="auto"/>
          </w:tcPr>
          <w:p w:rsidR="00B341F2" w:rsidRPr="00B341F2" w:rsidRDefault="00B341F2" w:rsidP="003E2BE5">
            <w:pPr>
              <w:snapToGrid w:val="0"/>
              <w:spacing w:after="0" w:line="240" w:lineRule="auto"/>
              <w:jc w:val="both"/>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Державна митна служба України, від імені якої виступає Черкаська митниця</w:t>
            </w:r>
            <w:r w:rsidR="003E2BE5">
              <w:rPr>
                <w:rFonts w:ascii="Times New Roman" w:eastAsia="Calibri" w:hAnsi="Times New Roman" w:cs="Calibri"/>
                <w:sz w:val="24"/>
                <w:szCs w:val="24"/>
                <w:lang w:eastAsia="ru-RU"/>
              </w:rPr>
              <w:t>, як її відокремлений підрозділ</w:t>
            </w:r>
            <w:r w:rsidRPr="00B341F2">
              <w:rPr>
                <w:rFonts w:ascii="Times New Roman" w:eastAsia="Calibri" w:hAnsi="Times New Roman" w:cs="Calibri"/>
                <w:sz w:val="24"/>
                <w:szCs w:val="24"/>
                <w:lang w:eastAsia="ru-RU"/>
              </w:rPr>
              <w:t xml:space="preserve"> </w:t>
            </w:r>
          </w:p>
        </w:tc>
        <w:tc>
          <w:tcPr>
            <w:tcW w:w="4632" w:type="dxa"/>
            <w:shd w:val="clear" w:color="auto" w:fill="auto"/>
          </w:tcPr>
          <w:p w:rsidR="00B341F2" w:rsidRPr="00B341F2" w:rsidRDefault="00B341F2" w:rsidP="00B341F2">
            <w:pPr>
              <w:suppressAutoHyphens/>
              <w:snapToGrid w:val="0"/>
              <w:spacing w:after="0" w:line="240" w:lineRule="auto"/>
              <w:ind w:firstLine="567"/>
              <w:rPr>
                <w:rFonts w:ascii="Times New Roman" w:eastAsia="Times New Roman" w:hAnsi="Times New Roman" w:cs="Times New Roman"/>
                <w:b/>
                <w:bCs/>
                <w:spacing w:val="-20"/>
                <w:sz w:val="24"/>
                <w:szCs w:val="24"/>
                <w:lang w:eastAsia="ar-SA"/>
              </w:rPr>
            </w:pPr>
          </w:p>
        </w:tc>
      </w:tr>
      <w:tr w:rsidR="00B341F2" w:rsidRPr="00B341F2" w:rsidTr="00F0615F">
        <w:trPr>
          <w:trHeight w:val="2729"/>
        </w:trPr>
        <w:tc>
          <w:tcPr>
            <w:tcW w:w="4854" w:type="dxa"/>
            <w:shd w:val="clear" w:color="auto" w:fill="auto"/>
          </w:tcPr>
          <w:p w:rsidR="00B341F2" w:rsidRPr="00B341F2" w:rsidRDefault="00B341F2" w:rsidP="00B341F2">
            <w:pPr>
              <w:snapToGrid w:val="0"/>
              <w:spacing w:after="0" w:line="240" w:lineRule="auto"/>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 xml:space="preserve">18007, Черкаська область, м. Черкаси, </w:t>
            </w:r>
          </w:p>
          <w:p w:rsidR="00B341F2" w:rsidRPr="00B341F2" w:rsidRDefault="00B341F2" w:rsidP="00B341F2">
            <w:pPr>
              <w:snapToGrid w:val="0"/>
              <w:spacing w:after="0" w:line="240" w:lineRule="auto"/>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вул. Дашковича Остафія, 76</w:t>
            </w:r>
          </w:p>
          <w:p w:rsidR="00B341F2" w:rsidRPr="00B341F2" w:rsidRDefault="00B341F2" w:rsidP="00B341F2">
            <w:pPr>
              <w:snapToGrid w:val="0"/>
              <w:spacing w:after="0" w:line="240" w:lineRule="auto"/>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Код ЄДРПОУ 44005652</w:t>
            </w:r>
          </w:p>
          <w:p w:rsidR="00B341F2" w:rsidRPr="00B341F2" w:rsidRDefault="00B341F2" w:rsidP="00B341F2">
            <w:pPr>
              <w:snapToGrid w:val="0"/>
              <w:spacing w:after="0" w:line="240" w:lineRule="auto"/>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р/р UA 388201720343120001000130431</w:t>
            </w:r>
          </w:p>
          <w:p w:rsidR="00B341F2" w:rsidRPr="00B341F2" w:rsidRDefault="00B341F2" w:rsidP="00B341F2">
            <w:pPr>
              <w:snapToGrid w:val="0"/>
              <w:spacing w:after="0" w:line="240" w:lineRule="auto"/>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в ГУ Державної казначейської служби України</w:t>
            </w:r>
            <w:r w:rsidR="003E2BE5">
              <w:rPr>
                <w:rFonts w:ascii="Times New Roman" w:eastAsia="Calibri" w:hAnsi="Times New Roman" w:cs="Calibri"/>
                <w:sz w:val="24"/>
                <w:szCs w:val="24"/>
                <w:lang w:eastAsia="ru-RU"/>
              </w:rPr>
              <w:t xml:space="preserve"> у Черкаській області</w:t>
            </w:r>
          </w:p>
          <w:p w:rsidR="00B341F2" w:rsidRPr="00B341F2" w:rsidRDefault="00B341F2" w:rsidP="00B341F2">
            <w:pPr>
              <w:snapToGrid w:val="0"/>
              <w:spacing w:after="0" w:line="240" w:lineRule="auto"/>
              <w:rPr>
                <w:rFonts w:ascii="Times New Roman" w:eastAsia="Calibri" w:hAnsi="Times New Roman" w:cs="Calibri"/>
                <w:sz w:val="24"/>
                <w:szCs w:val="24"/>
                <w:lang w:eastAsia="ru-RU"/>
              </w:rPr>
            </w:pPr>
            <w:proofErr w:type="spellStart"/>
            <w:r w:rsidRPr="00B341F2">
              <w:rPr>
                <w:rFonts w:ascii="Times New Roman" w:eastAsia="Calibri" w:hAnsi="Times New Roman" w:cs="Calibri"/>
                <w:sz w:val="24"/>
                <w:szCs w:val="24"/>
                <w:lang w:eastAsia="ru-RU"/>
              </w:rPr>
              <w:t>Тел</w:t>
            </w:r>
            <w:proofErr w:type="spellEnd"/>
            <w:r w:rsidRPr="00B341F2">
              <w:rPr>
                <w:rFonts w:ascii="Times New Roman" w:eastAsia="Calibri" w:hAnsi="Times New Roman" w:cs="Calibri"/>
                <w:sz w:val="24"/>
                <w:szCs w:val="24"/>
                <w:lang w:eastAsia="ru-RU"/>
              </w:rPr>
              <w:t xml:space="preserve">. </w:t>
            </w:r>
            <w:r w:rsidR="003E2BE5">
              <w:rPr>
                <w:rFonts w:ascii="Times New Roman" w:eastAsia="Calibri" w:hAnsi="Times New Roman" w:cs="Calibri"/>
                <w:sz w:val="24"/>
                <w:szCs w:val="24"/>
                <w:lang w:eastAsia="ru-RU"/>
              </w:rPr>
              <w:t>+380673010287</w:t>
            </w:r>
            <w:bookmarkStart w:id="5" w:name="_GoBack"/>
            <w:bookmarkEnd w:id="5"/>
          </w:p>
          <w:p w:rsidR="00B341F2" w:rsidRPr="00B341F2" w:rsidRDefault="00B341F2" w:rsidP="00B341F2">
            <w:pPr>
              <w:snapToGrid w:val="0"/>
              <w:spacing w:after="0" w:line="240" w:lineRule="auto"/>
              <w:rPr>
                <w:rFonts w:ascii="Times New Roman" w:eastAsia="Calibri" w:hAnsi="Times New Roman" w:cs="Calibri"/>
                <w:sz w:val="24"/>
                <w:szCs w:val="24"/>
                <w:lang w:eastAsia="ru-RU"/>
              </w:rPr>
            </w:pPr>
          </w:p>
          <w:p w:rsidR="00B341F2" w:rsidRPr="00B341F2" w:rsidRDefault="00B341F2" w:rsidP="00B341F2">
            <w:pPr>
              <w:snapToGrid w:val="0"/>
              <w:spacing w:after="0" w:line="240" w:lineRule="auto"/>
              <w:rPr>
                <w:rFonts w:ascii="Times New Roman" w:eastAsia="Calibri" w:hAnsi="Times New Roman" w:cs="Calibri"/>
                <w:sz w:val="24"/>
                <w:szCs w:val="24"/>
                <w:lang w:eastAsia="ru-RU"/>
              </w:rPr>
            </w:pPr>
            <w:r w:rsidRPr="00B341F2">
              <w:rPr>
                <w:rFonts w:ascii="Times New Roman" w:eastAsia="Calibri" w:hAnsi="Times New Roman" w:cs="Calibri"/>
                <w:sz w:val="24"/>
                <w:szCs w:val="24"/>
                <w:lang w:eastAsia="ru-RU"/>
              </w:rPr>
              <w:t>______________________ /______________/</w:t>
            </w:r>
          </w:p>
          <w:p w:rsidR="00B341F2" w:rsidRPr="00B341F2" w:rsidRDefault="00B341F2" w:rsidP="00B341F2">
            <w:pPr>
              <w:snapToGrid w:val="0"/>
              <w:spacing w:after="0" w:line="240" w:lineRule="auto"/>
              <w:rPr>
                <w:rFonts w:ascii="Times New Roman" w:eastAsia="Calibri" w:hAnsi="Times New Roman" w:cs="Calibri"/>
                <w:sz w:val="16"/>
                <w:szCs w:val="16"/>
                <w:lang w:eastAsia="ru-RU"/>
              </w:rPr>
            </w:pPr>
            <w:r w:rsidRPr="00B341F2">
              <w:rPr>
                <w:rFonts w:ascii="Times New Roman" w:eastAsia="Calibri" w:hAnsi="Times New Roman" w:cs="Calibri"/>
                <w:sz w:val="16"/>
                <w:szCs w:val="16"/>
                <w:lang w:eastAsia="ru-RU"/>
              </w:rPr>
              <w:t>М.П.</w:t>
            </w:r>
          </w:p>
        </w:tc>
        <w:tc>
          <w:tcPr>
            <w:tcW w:w="4632" w:type="dxa"/>
            <w:shd w:val="clear" w:color="auto" w:fill="auto"/>
          </w:tcPr>
          <w:p w:rsidR="00B341F2" w:rsidRPr="00B341F2" w:rsidRDefault="00B341F2" w:rsidP="00B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567"/>
              <w:rPr>
                <w:rFonts w:ascii="Times New Roman" w:eastAsia="Calibri" w:hAnsi="Times New Roman" w:cs="Times New Roman"/>
                <w:color w:val="000000"/>
                <w:sz w:val="24"/>
                <w:szCs w:val="24"/>
                <w:lang w:eastAsia="ar-SA"/>
              </w:rPr>
            </w:pPr>
          </w:p>
          <w:p w:rsidR="00B341F2" w:rsidRPr="00B341F2" w:rsidRDefault="00B341F2" w:rsidP="00B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567"/>
              <w:rPr>
                <w:rFonts w:ascii="Times New Roman" w:eastAsia="Calibri" w:hAnsi="Times New Roman" w:cs="Times New Roman"/>
                <w:color w:val="000000"/>
                <w:sz w:val="24"/>
                <w:szCs w:val="24"/>
                <w:lang w:eastAsia="ar-SA"/>
              </w:rPr>
            </w:pPr>
          </w:p>
          <w:p w:rsidR="00B341F2" w:rsidRPr="00B341F2" w:rsidRDefault="00B341F2" w:rsidP="00B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567"/>
              <w:rPr>
                <w:rFonts w:ascii="Times New Roman" w:eastAsia="Calibri" w:hAnsi="Times New Roman" w:cs="Times New Roman"/>
                <w:color w:val="000000"/>
                <w:sz w:val="24"/>
                <w:szCs w:val="24"/>
                <w:lang w:eastAsia="ar-SA"/>
              </w:rPr>
            </w:pPr>
          </w:p>
          <w:p w:rsidR="00B341F2" w:rsidRPr="00B341F2" w:rsidRDefault="00B341F2" w:rsidP="00B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567"/>
              <w:rPr>
                <w:rFonts w:ascii="Times New Roman" w:eastAsia="Calibri" w:hAnsi="Times New Roman" w:cs="Times New Roman"/>
                <w:color w:val="000000"/>
                <w:sz w:val="24"/>
                <w:szCs w:val="24"/>
                <w:lang w:eastAsia="ar-SA"/>
              </w:rPr>
            </w:pPr>
          </w:p>
          <w:p w:rsidR="00B341F2" w:rsidRPr="00B341F2" w:rsidRDefault="00B341F2" w:rsidP="00B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567"/>
              <w:rPr>
                <w:rFonts w:ascii="Times New Roman" w:eastAsia="Calibri" w:hAnsi="Times New Roman" w:cs="Times New Roman"/>
                <w:color w:val="000000"/>
                <w:sz w:val="24"/>
                <w:szCs w:val="24"/>
                <w:lang w:eastAsia="ar-SA"/>
              </w:rPr>
            </w:pPr>
          </w:p>
          <w:p w:rsidR="00B341F2" w:rsidRPr="00B341F2" w:rsidRDefault="00B341F2" w:rsidP="00B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567"/>
              <w:rPr>
                <w:rFonts w:ascii="Times New Roman" w:eastAsia="Calibri" w:hAnsi="Times New Roman" w:cs="Times New Roman"/>
                <w:color w:val="000000"/>
                <w:sz w:val="24"/>
                <w:szCs w:val="24"/>
                <w:lang w:eastAsia="ar-SA"/>
              </w:rPr>
            </w:pPr>
          </w:p>
          <w:p w:rsidR="00B341F2" w:rsidRPr="00B341F2" w:rsidRDefault="00B341F2" w:rsidP="00B3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567"/>
              <w:rPr>
                <w:rFonts w:ascii="Times New Roman" w:eastAsia="Calibri" w:hAnsi="Times New Roman" w:cs="Times New Roman"/>
                <w:color w:val="000000"/>
                <w:sz w:val="24"/>
                <w:szCs w:val="24"/>
                <w:lang w:eastAsia="ar-SA"/>
              </w:rPr>
            </w:pPr>
          </w:p>
          <w:p w:rsidR="00B341F2" w:rsidRPr="00B341F2" w:rsidRDefault="00B341F2" w:rsidP="00B341F2">
            <w:pPr>
              <w:widowControl w:val="0"/>
              <w:suppressAutoHyphens/>
              <w:spacing w:after="0" w:line="240" w:lineRule="auto"/>
              <w:jc w:val="both"/>
              <w:textAlignment w:val="baseline"/>
              <w:rPr>
                <w:rFonts w:ascii="Times New Roman" w:eastAsia="Andale Sans UI" w:hAnsi="Times New Roman" w:cs="Times New Roman"/>
                <w:b/>
                <w:color w:val="000000"/>
                <w:kern w:val="1"/>
                <w:sz w:val="24"/>
                <w:szCs w:val="24"/>
                <w:lang w:eastAsia="fa-IR" w:bidi="fa-IR"/>
              </w:rPr>
            </w:pPr>
          </w:p>
          <w:p w:rsidR="00B341F2" w:rsidRPr="00B341F2" w:rsidRDefault="00B341F2" w:rsidP="00B341F2">
            <w:pPr>
              <w:widowControl w:val="0"/>
              <w:suppressAutoHyphens/>
              <w:spacing w:after="0" w:line="240" w:lineRule="auto"/>
              <w:jc w:val="both"/>
              <w:textAlignment w:val="baseline"/>
              <w:rPr>
                <w:rFonts w:ascii="Times New Roman" w:eastAsia="Andale Sans UI" w:hAnsi="Times New Roman" w:cs="Times New Roman"/>
                <w:kern w:val="1"/>
                <w:sz w:val="24"/>
                <w:szCs w:val="24"/>
                <w:lang w:eastAsia="fa-IR" w:bidi="fa-IR"/>
              </w:rPr>
            </w:pPr>
            <w:r w:rsidRPr="00B341F2">
              <w:rPr>
                <w:rFonts w:ascii="Times New Roman" w:eastAsia="Andale Sans UI" w:hAnsi="Times New Roman" w:cs="Times New Roman"/>
                <w:kern w:val="1"/>
                <w:sz w:val="24"/>
                <w:szCs w:val="24"/>
                <w:lang w:eastAsia="fa-IR" w:bidi="fa-IR"/>
              </w:rPr>
              <w:t>_____________________ /______________/</w:t>
            </w:r>
          </w:p>
          <w:p w:rsidR="00B341F2" w:rsidRPr="00B341F2" w:rsidRDefault="00B341F2" w:rsidP="00B341F2">
            <w:pPr>
              <w:widowControl w:val="0"/>
              <w:suppressAutoHyphens/>
              <w:spacing w:after="0" w:line="240" w:lineRule="auto"/>
              <w:textAlignment w:val="baseline"/>
              <w:rPr>
                <w:rFonts w:ascii="Times New Roman" w:eastAsia="Calibri" w:hAnsi="Times New Roman" w:cs="Times New Roman"/>
                <w:kern w:val="1"/>
                <w:sz w:val="16"/>
                <w:szCs w:val="16"/>
                <w:lang w:eastAsia="hi-IN" w:bidi="hi-IN"/>
              </w:rPr>
            </w:pPr>
            <w:r w:rsidRPr="00B341F2">
              <w:rPr>
                <w:rFonts w:ascii="Times New Roman" w:eastAsia="Times New Roman" w:hAnsi="Times New Roman" w:cs="Times New Roman"/>
                <w:kern w:val="1"/>
                <w:sz w:val="16"/>
                <w:szCs w:val="16"/>
                <w:lang w:eastAsia="hi-IN" w:bidi="hi-IN"/>
              </w:rPr>
              <w:t xml:space="preserve">М.П.    </w:t>
            </w:r>
            <w:r w:rsidRPr="00B341F2">
              <w:rPr>
                <w:rFonts w:ascii="Times New Roman" w:eastAsia="Lucida Sans Unicode" w:hAnsi="Times New Roman" w:cs="Times New Roman"/>
                <w:i/>
                <w:kern w:val="1"/>
                <w:sz w:val="16"/>
                <w:szCs w:val="16"/>
                <w:lang w:eastAsia="hi-IN" w:bidi="hi-IN"/>
              </w:rPr>
              <w:t>(за наявності)</w:t>
            </w:r>
          </w:p>
        </w:tc>
      </w:tr>
    </w:tbl>
    <w:p w:rsidR="00B341F2" w:rsidRPr="00B341F2" w:rsidRDefault="00B341F2" w:rsidP="00B341F2">
      <w:pPr>
        <w:spacing w:after="0" w:line="240" w:lineRule="auto"/>
        <w:ind w:right="-25" w:firstLine="6946"/>
        <w:rPr>
          <w:rFonts w:ascii="Times New Roman" w:eastAsia="Times New Roman" w:hAnsi="Times New Roman" w:cs="Times New Roman"/>
          <w:sz w:val="20"/>
          <w:szCs w:val="20"/>
          <w:lang w:eastAsia="ru-RU"/>
        </w:rPr>
      </w:pPr>
    </w:p>
    <w:p w:rsidR="006D1BB2" w:rsidRDefault="006D1BB2" w:rsidP="00B341F2">
      <w:pPr>
        <w:tabs>
          <w:tab w:val="left" w:pos="567"/>
        </w:tabs>
        <w:spacing w:after="0" w:line="240" w:lineRule="auto"/>
        <w:ind w:left="5529" w:firstLine="567"/>
        <w:jc w:val="both"/>
        <w:rPr>
          <w:rFonts w:ascii="Times New Roman" w:eastAsia="Times New Roman" w:hAnsi="Times New Roman" w:cs="Times New Roman"/>
          <w:sz w:val="20"/>
          <w:szCs w:val="20"/>
          <w:lang w:eastAsia="ru-RU"/>
        </w:rPr>
      </w:pPr>
    </w:p>
    <w:p w:rsidR="006D1BB2" w:rsidRDefault="006D1BB2" w:rsidP="00B341F2">
      <w:pPr>
        <w:tabs>
          <w:tab w:val="left" w:pos="567"/>
        </w:tabs>
        <w:spacing w:after="0" w:line="240" w:lineRule="auto"/>
        <w:ind w:left="5529" w:firstLine="567"/>
        <w:jc w:val="both"/>
        <w:rPr>
          <w:rFonts w:ascii="Times New Roman" w:eastAsia="Times New Roman" w:hAnsi="Times New Roman" w:cs="Times New Roman"/>
          <w:sz w:val="20"/>
          <w:szCs w:val="20"/>
          <w:lang w:eastAsia="ru-RU"/>
        </w:rPr>
      </w:pPr>
    </w:p>
    <w:p w:rsidR="006D1BB2" w:rsidRDefault="006D1BB2" w:rsidP="00B341F2">
      <w:pPr>
        <w:tabs>
          <w:tab w:val="left" w:pos="567"/>
        </w:tabs>
        <w:spacing w:after="0" w:line="240" w:lineRule="auto"/>
        <w:ind w:left="5529" w:firstLine="567"/>
        <w:jc w:val="both"/>
        <w:rPr>
          <w:rFonts w:ascii="Times New Roman" w:eastAsia="Times New Roman" w:hAnsi="Times New Roman" w:cs="Times New Roman"/>
          <w:sz w:val="20"/>
          <w:szCs w:val="20"/>
          <w:lang w:eastAsia="ru-RU"/>
        </w:rPr>
      </w:pPr>
    </w:p>
    <w:p w:rsidR="00B341F2" w:rsidRPr="00B341F2" w:rsidRDefault="00B341F2" w:rsidP="00B341F2">
      <w:pPr>
        <w:tabs>
          <w:tab w:val="left" w:pos="567"/>
        </w:tabs>
        <w:spacing w:after="0" w:line="240" w:lineRule="auto"/>
        <w:ind w:left="5529" w:firstLine="567"/>
        <w:jc w:val="both"/>
        <w:rPr>
          <w:rFonts w:ascii="Times New Roman" w:eastAsia="Times New Roman" w:hAnsi="Times New Roman" w:cs="Times New Roman"/>
          <w:sz w:val="20"/>
          <w:szCs w:val="20"/>
          <w:lang w:eastAsia="ru-RU"/>
        </w:rPr>
      </w:pPr>
      <w:r w:rsidRPr="00B341F2">
        <w:rPr>
          <w:rFonts w:ascii="Times New Roman" w:eastAsia="Times New Roman" w:hAnsi="Times New Roman" w:cs="Times New Roman"/>
          <w:sz w:val="20"/>
          <w:szCs w:val="20"/>
          <w:lang w:eastAsia="ru-RU"/>
        </w:rPr>
        <w:t xml:space="preserve">Додаток 1 </w:t>
      </w:r>
    </w:p>
    <w:p w:rsidR="00B341F2" w:rsidRPr="00B341F2" w:rsidRDefault="00B341F2" w:rsidP="00B341F2">
      <w:pPr>
        <w:tabs>
          <w:tab w:val="left" w:pos="567"/>
        </w:tabs>
        <w:spacing w:after="0" w:line="240" w:lineRule="auto"/>
        <w:ind w:left="5529" w:firstLine="567"/>
        <w:jc w:val="both"/>
        <w:rPr>
          <w:rFonts w:ascii="Times New Roman" w:eastAsia="Times New Roman" w:hAnsi="Times New Roman" w:cs="Times New Roman"/>
          <w:sz w:val="20"/>
          <w:szCs w:val="20"/>
          <w:lang w:eastAsia="ru-RU"/>
        </w:rPr>
      </w:pPr>
      <w:r w:rsidRPr="00B341F2">
        <w:rPr>
          <w:rFonts w:ascii="Times New Roman" w:eastAsia="Times New Roman" w:hAnsi="Times New Roman" w:cs="Times New Roman"/>
          <w:sz w:val="20"/>
          <w:szCs w:val="20"/>
          <w:lang w:eastAsia="ru-RU"/>
        </w:rPr>
        <w:t>до Договору №_____  від ___.___. 202</w:t>
      </w:r>
      <w:r w:rsidR="006D1BB2">
        <w:rPr>
          <w:rFonts w:ascii="Times New Roman" w:eastAsia="Times New Roman" w:hAnsi="Times New Roman" w:cs="Times New Roman"/>
          <w:sz w:val="20"/>
          <w:szCs w:val="20"/>
          <w:lang w:eastAsia="ru-RU"/>
        </w:rPr>
        <w:t>4</w:t>
      </w:r>
      <w:r w:rsidRPr="00B341F2">
        <w:rPr>
          <w:rFonts w:ascii="Times New Roman" w:eastAsia="Times New Roman" w:hAnsi="Times New Roman" w:cs="Times New Roman"/>
          <w:sz w:val="20"/>
          <w:szCs w:val="20"/>
          <w:lang w:eastAsia="ru-RU"/>
        </w:rPr>
        <w:t xml:space="preserve"> </w:t>
      </w:r>
    </w:p>
    <w:p w:rsidR="00B341F2" w:rsidRPr="00B341F2" w:rsidRDefault="00B341F2" w:rsidP="00B341F2">
      <w:pPr>
        <w:tabs>
          <w:tab w:val="left" w:pos="567"/>
        </w:tabs>
        <w:spacing w:before="120" w:after="0" w:line="240" w:lineRule="auto"/>
        <w:ind w:firstLine="567"/>
        <w:rPr>
          <w:rFonts w:ascii="Times New Roman" w:eastAsia="Times New Roman" w:hAnsi="Times New Roman" w:cs="Times New Roman"/>
          <w:color w:val="FFFFFF"/>
          <w:sz w:val="24"/>
          <w:szCs w:val="24"/>
          <w:lang w:eastAsia="ru-RU"/>
        </w:rPr>
      </w:pPr>
    </w:p>
    <w:p w:rsidR="00B341F2" w:rsidRPr="00B341F2" w:rsidRDefault="00B341F2" w:rsidP="00B341F2">
      <w:pPr>
        <w:tabs>
          <w:tab w:val="left" w:pos="567"/>
        </w:tabs>
        <w:spacing w:after="0" w:line="240" w:lineRule="auto"/>
        <w:ind w:firstLine="567"/>
        <w:jc w:val="center"/>
        <w:rPr>
          <w:rFonts w:ascii="Times New Roman" w:eastAsia="Times New Roman" w:hAnsi="Times New Roman" w:cs="Times New Roman"/>
          <w:sz w:val="24"/>
          <w:szCs w:val="24"/>
          <w:lang w:eastAsia="ru-RU"/>
        </w:rPr>
      </w:pPr>
      <w:r w:rsidRPr="00B341F2">
        <w:rPr>
          <w:rFonts w:ascii="Times New Roman" w:eastAsia="Times New Roman" w:hAnsi="Times New Roman" w:cs="Times New Roman"/>
          <w:sz w:val="24"/>
          <w:szCs w:val="24"/>
          <w:lang w:eastAsia="ru-RU"/>
        </w:rPr>
        <w:t>Специфікація</w:t>
      </w:r>
    </w:p>
    <w:p w:rsidR="00B341F2" w:rsidRPr="00B341F2" w:rsidRDefault="00B341F2" w:rsidP="00B341F2">
      <w:pPr>
        <w:spacing w:after="0" w:line="240" w:lineRule="auto"/>
        <w:ind w:right="-142"/>
        <w:jc w:val="center"/>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410"/>
        <w:gridCol w:w="4367"/>
        <w:gridCol w:w="1184"/>
        <w:gridCol w:w="1185"/>
        <w:gridCol w:w="1184"/>
        <w:gridCol w:w="1185"/>
      </w:tblGrid>
      <w:tr w:rsidR="00B341F2" w:rsidRPr="00B341F2" w:rsidTr="00F0615F">
        <w:tc>
          <w:tcPr>
            <w:tcW w:w="412" w:type="dxa"/>
          </w:tcPr>
          <w:p w:rsidR="00B341F2" w:rsidRPr="00B341F2" w:rsidRDefault="00B341F2" w:rsidP="00B341F2">
            <w:pPr>
              <w:ind w:left="-112" w:right="-142"/>
              <w:jc w:val="center"/>
              <w:rPr>
                <w:rFonts w:ascii="Times New Roman" w:eastAsia="Times New Roman" w:hAnsi="Times New Roman" w:cs="Times New Roman"/>
                <w:sz w:val="20"/>
                <w:szCs w:val="20"/>
                <w:lang w:eastAsia="ru-RU"/>
              </w:rPr>
            </w:pPr>
            <w:r w:rsidRPr="00B341F2">
              <w:rPr>
                <w:rFonts w:ascii="Times New Roman" w:eastAsia="Times New Roman" w:hAnsi="Times New Roman" w:cs="Times New Roman"/>
                <w:sz w:val="20"/>
                <w:szCs w:val="20"/>
                <w:lang w:eastAsia="ru-RU"/>
              </w:rPr>
              <w:t xml:space="preserve">№ </w:t>
            </w:r>
          </w:p>
          <w:p w:rsidR="00B341F2" w:rsidRPr="00B341F2" w:rsidRDefault="00B341F2" w:rsidP="00B341F2">
            <w:pPr>
              <w:ind w:left="-112" w:right="-142"/>
              <w:jc w:val="center"/>
              <w:rPr>
                <w:rFonts w:ascii="Times New Roman" w:eastAsia="Times New Roman" w:hAnsi="Times New Roman" w:cs="Times New Roman"/>
                <w:sz w:val="20"/>
                <w:szCs w:val="20"/>
                <w:lang w:eastAsia="ru-RU"/>
              </w:rPr>
            </w:pPr>
            <w:r w:rsidRPr="00B341F2">
              <w:rPr>
                <w:rFonts w:ascii="Times New Roman" w:eastAsia="Times New Roman" w:hAnsi="Times New Roman" w:cs="Times New Roman"/>
                <w:sz w:val="20"/>
                <w:szCs w:val="20"/>
                <w:lang w:eastAsia="ru-RU"/>
              </w:rPr>
              <w:t xml:space="preserve">з/п </w:t>
            </w:r>
          </w:p>
        </w:tc>
        <w:tc>
          <w:tcPr>
            <w:tcW w:w="4403" w:type="dxa"/>
          </w:tcPr>
          <w:p w:rsidR="00B341F2" w:rsidRPr="00B341F2" w:rsidRDefault="00B341F2" w:rsidP="00B341F2">
            <w:pPr>
              <w:ind w:left="-110" w:right="-142"/>
              <w:jc w:val="center"/>
              <w:rPr>
                <w:rFonts w:ascii="Times New Roman" w:eastAsia="Times New Roman" w:hAnsi="Times New Roman" w:cs="Times New Roman"/>
                <w:sz w:val="20"/>
                <w:szCs w:val="20"/>
                <w:lang w:eastAsia="ru-RU"/>
              </w:rPr>
            </w:pPr>
            <w:r w:rsidRPr="00B341F2">
              <w:rPr>
                <w:rFonts w:ascii="Times New Roman" w:eastAsia="Times New Roman" w:hAnsi="Times New Roman" w:cs="Times New Roman"/>
                <w:sz w:val="20"/>
                <w:szCs w:val="20"/>
                <w:lang w:eastAsia="ru-RU"/>
              </w:rPr>
              <w:t>Предмет договору</w:t>
            </w:r>
          </w:p>
        </w:tc>
        <w:tc>
          <w:tcPr>
            <w:tcW w:w="1188" w:type="dxa"/>
          </w:tcPr>
          <w:p w:rsidR="00B341F2" w:rsidRPr="00B341F2" w:rsidRDefault="00B341F2" w:rsidP="00B341F2">
            <w:pPr>
              <w:ind w:left="-112" w:right="-142"/>
              <w:jc w:val="center"/>
              <w:rPr>
                <w:rFonts w:ascii="Times New Roman" w:eastAsia="Times New Roman" w:hAnsi="Times New Roman" w:cs="Times New Roman"/>
                <w:sz w:val="20"/>
                <w:szCs w:val="20"/>
                <w:lang w:eastAsia="ru-RU"/>
              </w:rPr>
            </w:pPr>
            <w:proofErr w:type="spellStart"/>
            <w:r w:rsidRPr="00B341F2">
              <w:rPr>
                <w:rFonts w:ascii="Times New Roman" w:eastAsia="Times New Roman" w:hAnsi="Times New Roman" w:cs="Times New Roman"/>
                <w:sz w:val="20"/>
                <w:szCs w:val="20"/>
                <w:lang w:eastAsia="ru-RU"/>
              </w:rPr>
              <w:t>Одиниця</w:t>
            </w:r>
            <w:proofErr w:type="spellEnd"/>
            <w:r w:rsidRPr="00B341F2">
              <w:rPr>
                <w:rFonts w:ascii="Times New Roman" w:eastAsia="Times New Roman" w:hAnsi="Times New Roman" w:cs="Times New Roman"/>
                <w:sz w:val="20"/>
                <w:szCs w:val="20"/>
                <w:lang w:eastAsia="ru-RU"/>
              </w:rPr>
              <w:t xml:space="preserve"> </w:t>
            </w:r>
            <w:proofErr w:type="spellStart"/>
            <w:r w:rsidRPr="00B341F2">
              <w:rPr>
                <w:rFonts w:ascii="Times New Roman" w:eastAsia="Times New Roman" w:hAnsi="Times New Roman" w:cs="Times New Roman"/>
                <w:sz w:val="20"/>
                <w:szCs w:val="20"/>
                <w:lang w:eastAsia="ru-RU"/>
              </w:rPr>
              <w:t>виміру</w:t>
            </w:r>
            <w:proofErr w:type="spellEnd"/>
          </w:p>
        </w:tc>
        <w:tc>
          <w:tcPr>
            <w:tcW w:w="1188" w:type="dxa"/>
          </w:tcPr>
          <w:p w:rsidR="00B341F2" w:rsidRPr="00B341F2" w:rsidRDefault="00B341F2" w:rsidP="00B341F2">
            <w:pPr>
              <w:ind w:left="-106" w:right="-142"/>
              <w:jc w:val="center"/>
              <w:rPr>
                <w:rFonts w:ascii="Times New Roman" w:eastAsia="Times New Roman" w:hAnsi="Times New Roman" w:cs="Times New Roman"/>
                <w:sz w:val="20"/>
                <w:szCs w:val="20"/>
                <w:lang w:eastAsia="ru-RU"/>
              </w:rPr>
            </w:pPr>
            <w:proofErr w:type="spellStart"/>
            <w:r w:rsidRPr="00B341F2">
              <w:rPr>
                <w:rFonts w:ascii="Times New Roman" w:eastAsia="Times New Roman" w:hAnsi="Times New Roman" w:cs="Times New Roman"/>
                <w:sz w:val="20"/>
                <w:szCs w:val="20"/>
                <w:lang w:eastAsia="ru-RU"/>
              </w:rPr>
              <w:t>Кількість</w:t>
            </w:r>
            <w:proofErr w:type="spellEnd"/>
          </w:p>
        </w:tc>
        <w:tc>
          <w:tcPr>
            <w:tcW w:w="1188" w:type="dxa"/>
          </w:tcPr>
          <w:p w:rsidR="00B341F2" w:rsidRPr="00B341F2" w:rsidRDefault="00B341F2" w:rsidP="00B341F2">
            <w:pPr>
              <w:ind w:left="-111" w:right="-142"/>
              <w:jc w:val="center"/>
              <w:rPr>
                <w:rFonts w:ascii="Times New Roman" w:eastAsia="Times New Roman" w:hAnsi="Times New Roman" w:cs="Times New Roman"/>
                <w:sz w:val="20"/>
                <w:szCs w:val="20"/>
                <w:lang w:eastAsia="ru-RU"/>
              </w:rPr>
            </w:pPr>
            <w:proofErr w:type="spellStart"/>
            <w:r w:rsidRPr="00B341F2">
              <w:rPr>
                <w:rFonts w:ascii="Times New Roman" w:eastAsia="Times New Roman" w:hAnsi="Times New Roman" w:cs="Times New Roman"/>
                <w:sz w:val="20"/>
                <w:szCs w:val="20"/>
                <w:lang w:eastAsia="ru-RU"/>
              </w:rPr>
              <w:t>Вартість</w:t>
            </w:r>
            <w:proofErr w:type="spellEnd"/>
            <w:r w:rsidRPr="00B341F2">
              <w:rPr>
                <w:rFonts w:ascii="Times New Roman" w:eastAsia="Times New Roman" w:hAnsi="Times New Roman" w:cs="Times New Roman"/>
                <w:sz w:val="20"/>
                <w:szCs w:val="20"/>
                <w:lang w:eastAsia="ru-RU"/>
              </w:rPr>
              <w:t xml:space="preserve"> </w:t>
            </w:r>
            <w:proofErr w:type="spellStart"/>
            <w:r w:rsidRPr="00B341F2">
              <w:rPr>
                <w:rFonts w:ascii="Times New Roman" w:eastAsia="Times New Roman" w:hAnsi="Times New Roman" w:cs="Times New Roman"/>
                <w:sz w:val="20"/>
                <w:szCs w:val="20"/>
                <w:lang w:eastAsia="ru-RU"/>
              </w:rPr>
              <w:t>одиниці</w:t>
            </w:r>
            <w:proofErr w:type="spellEnd"/>
            <w:r w:rsidRPr="00B341F2">
              <w:rPr>
                <w:rFonts w:ascii="Times New Roman" w:eastAsia="Times New Roman" w:hAnsi="Times New Roman" w:cs="Times New Roman"/>
                <w:sz w:val="20"/>
                <w:szCs w:val="20"/>
                <w:lang w:eastAsia="ru-RU"/>
              </w:rPr>
              <w:t xml:space="preserve"> без ПДВ, </w:t>
            </w:r>
            <w:proofErr w:type="spellStart"/>
            <w:r w:rsidRPr="00B341F2">
              <w:rPr>
                <w:rFonts w:ascii="Times New Roman" w:eastAsia="Times New Roman" w:hAnsi="Times New Roman" w:cs="Times New Roman"/>
                <w:sz w:val="20"/>
                <w:szCs w:val="20"/>
                <w:lang w:eastAsia="ru-RU"/>
              </w:rPr>
              <w:t>грн</w:t>
            </w:r>
            <w:proofErr w:type="spellEnd"/>
          </w:p>
        </w:tc>
        <w:tc>
          <w:tcPr>
            <w:tcW w:w="1189" w:type="dxa"/>
          </w:tcPr>
          <w:p w:rsidR="00B341F2" w:rsidRPr="00B341F2" w:rsidRDefault="00B341F2" w:rsidP="00B341F2">
            <w:pPr>
              <w:ind w:left="-111" w:right="-142"/>
              <w:jc w:val="center"/>
              <w:rPr>
                <w:rFonts w:ascii="Times New Roman" w:eastAsia="Times New Roman" w:hAnsi="Times New Roman" w:cs="Times New Roman"/>
                <w:sz w:val="20"/>
                <w:szCs w:val="20"/>
                <w:lang w:eastAsia="ru-RU"/>
              </w:rPr>
            </w:pPr>
            <w:proofErr w:type="spellStart"/>
            <w:r w:rsidRPr="00B341F2">
              <w:rPr>
                <w:rFonts w:ascii="Times New Roman" w:eastAsia="Times New Roman" w:hAnsi="Times New Roman" w:cs="Times New Roman"/>
                <w:sz w:val="20"/>
                <w:szCs w:val="20"/>
                <w:lang w:eastAsia="ru-RU"/>
              </w:rPr>
              <w:t>Загальна</w:t>
            </w:r>
            <w:proofErr w:type="spellEnd"/>
            <w:r w:rsidRPr="00B341F2">
              <w:rPr>
                <w:rFonts w:ascii="Times New Roman" w:eastAsia="Times New Roman" w:hAnsi="Times New Roman" w:cs="Times New Roman"/>
                <w:sz w:val="20"/>
                <w:szCs w:val="20"/>
                <w:lang w:eastAsia="ru-RU"/>
              </w:rPr>
              <w:t xml:space="preserve"> </w:t>
            </w:r>
            <w:proofErr w:type="spellStart"/>
            <w:r w:rsidRPr="00B341F2">
              <w:rPr>
                <w:rFonts w:ascii="Times New Roman" w:eastAsia="Times New Roman" w:hAnsi="Times New Roman" w:cs="Times New Roman"/>
                <w:sz w:val="20"/>
                <w:szCs w:val="20"/>
                <w:lang w:eastAsia="ru-RU"/>
              </w:rPr>
              <w:t>вартість</w:t>
            </w:r>
            <w:proofErr w:type="spellEnd"/>
            <w:r w:rsidRPr="00B341F2">
              <w:rPr>
                <w:rFonts w:ascii="Times New Roman" w:eastAsia="Times New Roman" w:hAnsi="Times New Roman" w:cs="Times New Roman"/>
                <w:sz w:val="20"/>
                <w:szCs w:val="20"/>
                <w:lang w:eastAsia="ru-RU"/>
              </w:rPr>
              <w:t xml:space="preserve"> без ПДВ, </w:t>
            </w:r>
            <w:proofErr w:type="spellStart"/>
            <w:r w:rsidRPr="00B341F2">
              <w:rPr>
                <w:rFonts w:ascii="Times New Roman" w:eastAsia="Times New Roman" w:hAnsi="Times New Roman" w:cs="Times New Roman"/>
                <w:sz w:val="20"/>
                <w:szCs w:val="20"/>
                <w:lang w:eastAsia="ru-RU"/>
              </w:rPr>
              <w:t>грн</w:t>
            </w:r>
            <w:proofErr w:type="spellEnd"/>
          </w:p>
        </w:tc>
      </w:tr>
      <w:tr w:rsidR="00B341F2" w:rsidRPr="00B341F2" w:rsidTr="00F0615F">
        <w:tc>
          <w:tcPr>
            <w:tcW w:w="412" w:type="dxa"/>
          </w:tcPr>
          <w:p w:rsidR="00B341F2" w:rsidRPr="00B341F2" w:rsidRDefault="00B341F2" w:rsidP="00B341F2">
            <w:pPr>
              <w:ind w:left="-112" w:right="-142"/>
              <w:jc w:val="center"/>
              <w:rPr>
                <w:rFonts w:ascii="Times New Roman" w:eastAsia="Times New Roman" w:hAnsi="Times New Roman" w:cs="Times New Roman"/>
                <w:sz w:val="20"/>
                <w:szCs w:val="20"/>
                <w:lang w:eastAsia="ru-RU"/>
              </w:rPr>
            </w:pPr>
            <w:r w:rsidRPr="00B341F2">
              <w:rPr>
                <w:rFonts w:ascii="Times New Roman" w:eastAsia="Times New Roman" w:hAnsi="Times New Roman" w:cs="Times New Roman"/>
                <w:sz w:val="20"/>
                <w:szCs w:val="20"/>
                <w:lang w:eastAsia="ru-RU"/>
              </w:rPr>
              <w:t>1</w:t>
            </w:r>
          </w:p>
        </w:tc>
        <w:tc>
          <w:tcPr>
            <w:tcW w:w="4403" w:type="dxa"/>
          </w:tcPr>
          <w:p w:rsidR="00B341F2" w:rsidRPr="00B341F2" w:rsidRDefault="00B341F2" w:rsidP="00B341F2">
            <w:pPr>
              <w:ind w:right="-142"/>
              <w:rPr>
                <w:rFonts w:ascii="Times New Roman" w:eastAsia="Times New Roman" w:hAnsi="Times New Roman" w:cs="Times New Roman"/>
                <w:sz w:val="20"/>
                <w:szCs w:val="20"/>
                <w:lang w:eastAsia="ru-RU"/>
              </w:rPr>
            </w:pPr>
            <w:proofErr w:type="spellStart"/>
            <w:r w:rsidRPr="00B341F2">
              <w:rPr>
                <w:rFonts w:ascii="Times New Roman" w:eastAsia="Times New Roman" w:hAnsi="Times New Roman" w:cs="Times New Roman"/>
                <w:sz w:val="20"/>
                <w:szCs w:val="20"/>
                <w:lang w:eastAsia="ru-RU"/>
              </w:rPr>
              <w:t>Послуги</w:t>
            </w:r>
            <w:proofErr w:type="spellEnd"/>
            <w:r w:rsidRPr="00B341F2">
              <w:rPr>
                <w:rFonts w:ascii="Times New Roman" w:eastAsia="Times New Roman" w:hAnsi="Times New Roman" w:cs="Times New Roman"/>
                <w:sz w:val="20"/>
                <w:szCs w:val="20"/>
                <w:lang w:eastAsia="ru-RU"/>
              </w:rPr>
              <w:t xml:space="preserve"> з </w:t>
            </w:r>
            <w:proofErr w:type="spellStart"/>
            <w:r w:rsidRPr="00B341F2">
              <w:rPr>
                <w:rFonts w:ascii="Times New Roman" w:eastAsia="Times New Roman" w:hAnsi="Times New Roman" w:cs="Times New Roman"/>
                <w:sz w:val="20"/>
                <w:szCs w:val="20"/>
                <w:lang w:eastAsia="ru-RU"/>
              </w:rPr>
              <w:t>проведення</w:t>
            </w:r>
            <w:proofErr w:type="spellEnd"/>
            <w:r w:rsidRPr="00B341F2">
              <w:rPr>
                <w:rFonts w:ascii="Times New Roman" w:eastAsia="Times New Roman" w:hAnsi="Times New Roman" w:cs="Times New Roman"/>
                <w:sz w:val="20"/>
                <w:szCs w:val="20"/>
                <w:lang w:eastAsia="ru-RU"/>
              </w:rPr>
              <w:t xml:space="preserve"> </w:t>
            </w:r>
            <w:proofErr w:type="spellStart"/>
            <w:r w:rsidRPr="00B341F2">
              <w:rPr>
                <w:rFonts w:ascii="Times New Roman" w:eastAsia="Times New Roman" w:hAnsi="Times New Roman" w:cs="Times New Roman"/>
                <w:sz w:val="20"/>
                <w:szCs w:val="20"/>
                <w:lang w:eastAsia="ru-RU"/>
              </w:rPr>
              <w:t>медичних</w:t>
            </w:r>
            <w:proofErr w:type="spellEnd"/>
            <w:r w:rsidRPr="00B341F2">
              <w:rPr>
                <w:rFonts w:ascii="Times New Roman" w:eastAsia="Times New Roman" w:hAnsi="Times New Roman" w:cs="Times New Roman"/>
                <w:sz w:val="20"/>
                <w:szCs w:val="20"/>
                <w:lang w:eastAsia="ru-RU"/>
              </w:rPr>
              <w:t xml:space="preserve"> </w:t>
            </w:r>
            <w:proofErr w:type="spellStart"/>
            <w:r w:rsidRPr="00B341F2">
              <w:rPr>
                <w:rFonts w:ascii="Times New Roman" w:eastAsia="Times New Roman" w:hAnsi="Times New Roman" w:cs="Times New Roman"/>
                <w:sz w:val="20"/>
                <w:szCs w:val="20"/>
                <w:lang w:eastAsia="ru-RU"/>
              </w:rPr>
              <w:t>передрейсових</w:t>
            </w:r>
            <w:proofErr w:type="spellEnd"/>
            <w:r w:rsidRPr="00B341F2">
              <w:rPr>
                <w:rFonts w:ascii="Times New Roman" w:eastAsia="Times New Roman" w:hAnsi="Times New Roman" w:cs="Times New Roman"/>
                <w:sz w:val="20"/>
                <w:szCs w:val="20"/>
                <w:lang w:eastAsia="ru-RU"/>
              </w:rPr>
              <w:t xml:space="preserve"> </w:t>
            </w:r>
            <w:proofErr w:type="spellStart"/>
            <w:r w:rsidRPr="00B341F2">
              <w:rPr>
                <w:rFonts w:ascii="Times New Roman" w:eastAsia="Times New Roman" w:hAnsi="Times New Roman" w:cs="Times New Roman"/>
                <w:sz w:val="20"/>
                <w:szCs w:val="20"/>
                <w:lang w:eastAsia="ru-RU"/>
              </w:rPr>
              <w:t>оглядів</w:t>
            </w:r>
            <w:proofErr w:type="spellEnd"/>
            <w:r w:rsidRPr="00B341F2">
              <w:rPr>
                <w:rFonts w:ascii="Times New Roman" w:eastAsia="Times New Roman" w:hAnsi="Times New Roman" w:cs="Times New Roman"/>
                <w:sz w:val="20"/>
                <w:szCs w:val="20"/>
                <w:lang w:eastAsia="ru-RU"/>
              </w:rPr>
              <w:t xml:space="preserve"> </w:t>
            </w:r>
            <w:proofErr w:type="spellStart"/>
            <w:r w:rsidRPr="00B341F2">
              <w:rPr>
                <w:rFonts w:ascii="Times New Roman" w:eastAsia="Times New Roman" w:hAnsi="Times New Roman" w:cs="Times New Roman"/>
                <w:sz w:val="20"/>
                <w:szCs w:val="20"/>
                <w:lang w:eastAsia="ru-RU"/>
              </w:rPr>
              <w:t>водіїв</w:t>
            </w:r>
            <w:proofErr w:type="spellEnd"/>
          </w:p>
        </w:tc>
        <w:tc>
          <w:tcPr>
            <w:tcW w:w="1188" w:type="dxa"/>
          </w:tcPr>
          <w:p w:rsidR="00B341F2" w:rsidRPr="00B341F2" w:rsidRDefault="00B341F2" w:rsidP="00B341F2">
            <w:pPr>
              <w:ind w:left="-112" w:right="-142"/>
              <w:jc w:val="center"/>
              <w:rPr>
                <w:rFonts w:ascii="Times New Roman" w:eastAsia="Times New Roman" w:hAnsi="Times New Roman" w:cs="Times New Roman"/>
                <w:sz w:val="20"/>
                <w:szCs w:val="20"/>
                <w:lang w:eastAsia="ru-RU"/>
              </w:rPr>
            </w:pPr>
            <w:proofErr w:type="spellStart"/>
            <w:r w:rsidRPr="00B341F2">
              <w:rPr>
                <w:rFonts w:ascii="Times New Roman" w:eastAsia="Times New Roman" w:hAnsi="Times New Roman" w:cs="Times New Roman"/>
                <w:sz w:val="20"/>
                <w:szCs w:val="20"/>
                <w:lang w:eastAsia="ru-RU"/>
              </w:rPr>
              <w:t>огляд</w:t>
            </w:r>
            <w:proofErr w:type="spellEnd"/>
          </w:p>
        </w:tc>
        <w:tc>
          <w:tcPr>
            <w:tcW w:w="1188" w:type="dxa"/>
          </w:tcPr>
          <w:p w:rsidR="00B341F2" w:rsidRPr="00B341F2" w:rsidRDefault="006D1BB2" w:rsidP="00B341F2">
            <w:pPr>
              <w:ind w:left="-106"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c>
          <w:tcPr>
            <w:tcW w:w="1188" w:type="dxa"/>
          </w:tcPr>
          <w:p w:rsidR="00B341F2" w:rsidRPr="00B341F2" w:rsidRDefault="00B341F2" w:rsidP="00B341F2">
            <w:pPr>
              <w:ind w:left="-111" w:right="-142"/>
              <w:jc w:val="center"/>
              <w:rPr>
                <w:rFonts w:ascii="Times New Roman" w:eastAsia="Times New Roman" w:hAnsi="Times New Roman" w:cs="Times New Roman"/>
                <w:sz w:val="20"/>
                <w:szCs w:val="20"/>
                <w:lang w:eastAsia="ru-RU"/>
              </w:rPr>
            </w:pPr>
          </w:p>
        </w:tc>
        <w:tc>
          <w:tcPr>
            <w:tcW w:w="1189" w:type="dxa"/>
          </w:tcPr>
          <w:p w:rsidR="00B341F2" w:rsidRPr="00B341F2" w:rsidRDefault="00B341F2" w:rsidP="00B341F2">
            <w:pPr>
              <w:ind w:left="-111" w:right="-142"/>
              <w:jc w:val="center"/>
              <w:rPr>
                <w:rFonts w:ascii="Times New Roman" w:eastAsia="Times New Roman" w:hAnsi="Times New Roman" w:cs="Times New Roman"/>
                <w:sz w:val="20"/>
                <w:szCs w:val="20"/>
                <w:lang w:eastAsia="ru-RU"/>
              </w:rPr>
            </w:pPr>
          </w:p>
        </w:tc>
      </w:tr>
      <w:tr w:rsidR="00B341F2" w:rsidRPr="00B341F2" w:rsidTr="00F0615F">
        <w:tc>
          <w:tcPr>
            <w:tcW w:w="8379" w:type="dxa"/>
            <w:gridSpan w:val="5"/>
          </w:tcPr>
          <w:p w:rsidR="00B341F2" w:rsidRPr="00B341F2" w:rsidRDefault="00B341F2" w:rsidP="00B341F2">
            <w:pPr>
              <w:ind w:left="-111" w:right="-142"/>
              <w:jc w:val="center"/>
              <w:rPr>
                <w:rFonts w:ascii="Times New Roman" w:eastAsia="Times New Roman" w:hAnsi="Times New Roman" w:cs="Times New Roman"/>
                <w:sz w:val="20"/>
                <w:szCs w:val="20"/>
                <w:lang w:eastAsia="ru-RU"/>
              </w:rPr>
            </w:pPr>
            <w:proofErr w:type="spellStart"/>
            <w:r w:rsidRPr="00B341F2">
              <w:rPr>
                <w:rFonts w:ascii="Times New Roman" w:eastAsia="Times New Roman" w:hAnsi="Times New Roman" w:cs="Times New Roman"/>
                <w:sz w:val="20"/>
                <w:szCs w:val="20"/>
                <w:lang w:eastAsia="ru-RU"/>
              </w:rPr>
              <w:t>Загалом</w:t>
            </w:r>
            <w:proofErr w:type="spellEnd"/>
            <w:r w:rsidRPr="00B341F2">
              <w:rPr>
                <w:rFonts w:ascii="Times New Roman" w:eastAsia="Times New Roman" w:hAnsi="Times New Roman" w:cs="Times New Roman"/>
                <w:sz w:val="20"/>
                <w:szCs w:val="20"/>
                <w:lang w:eastAsia="ru-RU"/>
              </w:rPr>
              <w:t xml:space="preserve"> без ПДВ, </w:t>
            </w:r>
            <w:proofErr w:type="spellStart"/>
            <w:r w:rsidRPr="00B341F2">
              <w:rPr>
                <w:rFonts w:ascii="Times New Roman" w:eastAsia="Times New Roman" w:hAnsi="Times New Roman" w:cs="Times New Roman"/>
                <w:sz w:val="20"/>
                <w:szCs w:val="20"/>
                <w:lang w:eastAsia="ru-RU"/>
              </w:rPr>
              <w:t>грн</w:t>
            </w:r>
            <w:proofErr w:type="spellEnd"/>
          </w:p>
        </w:tc>
        <w:tc>
          <w:tcPr>
            <w:tcW w:w="1189" w:type="dxa"/>
          </w:tcPr>
          <w:p w:rsidR="00B341F2" w:rsidRPr="00B341F2" w:rsidRDefault="00B341F2" w:rsidP="00B341F2">
            <w:pPr>
              <w:ind w:left="-111" w:right="-142"/>
              <w:jc w:val="center"/>
              <w:rPr>
                <w:rFonts w:ascii="Times New Roman" w:eastAsia="Times New Roman" w:hAnsi="Times New Roman" w:cs="Times New Roman"/>
                <w:sz w:val="20"/>
                <w:szCs w:val="20"/>
                <w:lang w:eastAsia="ru-RU"/>
              </w:rPr>
            </w:pPr>
          </w:p>
        </w:tc>
      </w:tr>
      <w:tr w:rsidR="00B341F2" w:rsidRPr="00B341F2" w:rsidTr="00F0615F">
        <w:tc>
          <w:tcPr>
            <w:tcW w:w="8379" w:type="dxa"/>
            <w:gridSpan w:val="5"/>
          </w:tcPr>
          <w:p w:rsidR="00B341F2" w:rsidRPr="00B341F2" w:rsidRDefault="00B341F2" w:rsidP="00B341F2">
            <w:pPr>
              <w:ind w:left="-111" w:right="-142"/>
              <w:jc w:val="center"/>
              <w:rPr>
                <w:rFonts w:ascii="Times New Roman" w:eastAsia="Times New Roman" w:hAnsi="Times New Roman" w:cs="Times New Roman"/>
                <w:sz w:val="20"/>
                <w:szCs w:val="20"/>
                <w:lang w:eastAsia="ru-RU"/>
              </w:rPr>
            </w:pPr>
            <w:r w:rsidRPr="00B341F2">
              <w:rPr>
                <w:rFonts w:ascii="Times New Roman" w:eastAsia="Times New Roman" w:hAnsi="Times New Roman" w:cs="Times New Roman"/>
                <w:sz w:val="20"/>
                <w:szCs w:val="20"/>
                <w:lang w:eastAsia="ru-RU"/>
              </w:rPr>
              <w:t xml:space="preserve">ПДВ, </w:t>
            </w:r>
            <w:proofErr w:type="spellStart"/>
            <w:r w:rsidRPr="00B341F2">
              <w:rPr>
                <w:rFonts w:ascii="Times New Roman" w:eastAsia="Times New Roman" w:hAnsi="Times New Roman" w:cs="Times New Roman"/>
                <w:sz w:val="20"/>
                <w:szCs w:val="20"/>
                <w:lang w:eastAsia="ru-RU"/>
              </w:rPr>
              <w:t>грн</w:t>
            </w:r>
            <w:proofErr w:type="spellEnd"/>
          </w:p>
        </w:tc>
        <w:tc>
          <w:tcPr>
            <w:tcW w:w="1189" w:type="dxa"/>
          </w:tcPr>
          <w:p w:rsidR="00B341F2" w:rsidRPr="00B341F2" w:rsidRDefault="00B341F2" w:rsidP="00B341F2">
            <w:pPr>
              <w:ind w:left="-111" w:right="-142"/>
              <w:jc w:val="center"/>
              <w:rPr>
                <w:rFonts w:ascii="Times New Roman" w:eastAsia="Times New Roman" w:hAnsi="Times New Roman" w:cs="Times New Roman"/>
                <w:sz w:val="20"/>
                <w:szCs w:val="20"/>
                <w:lang w:eastAsia="ru-RU"/>
              </w:rPr>
            </w:pPr>
          </w:p>
        </w:tc>
      </w:tr>
      <w:tr w:rsidR="00B341F2" w:rsidRPr="00B341F2" w:rsidTr="00F0615F">
        <w:tc>
          <w:tcPr>
            <w:tcW w:w="8379" w:type="dxa"/>
            <w:gridSpan w:val="5"/>
          </w:tcPr>
          <w:p w:rsidR="00B341F2" w:rsidRPr="00B341F2" w:rsidRDefault="00B341F2" w:rsidP="00B341F2">
            <w:pPr>
              <w:ind w:left="-111" w:right="-142"/>
              <w:jc w:val="center"/>
              <w:rPr>
                <w:rFonts w:ascii="Times New Roman" w:eastAsia="Times New Roman" w:hAnsi="Times New Roman" w:cs="Times New Roman"/>
                <w:sz w:val="20"/>
                <w:szCs w:val="20"/>
                <w:lang w:eastAsia="ru-RU"/>
              </w:rPr>
            </w:pPr>
            <w:proofErr w:type="spellStart"/>
            <w:r w:rsidRPr="00B341F2">
              <w:rPr>
                <w:rFonts w:ascii="Times New Roman" w:eastAsia="Times New Roman" w:hAnsi="Times New Roman" w:cs="Times New Roman"/>
                <w:sz w:val="20"/>
                <w:szCs w:val="20"/>
                <w:lang w:eastAsia="ru-RU"/>
              </w:rPr>
              <w:t>Загалом</w:t>
            </w:r>
            <w:proofErr w:type="spellEnd"/>
            <w:r w:rsidRPr="00B341F2">
              <w:rPr>
                <w:rFonts w:ascii="Times New Roman" w:eastAsia="Times New Roman" w:hAnsi="Times New Roman" w:cs="Times New Roman"/>
                <w:sz w:val="20"/>
                <w:szCs w:val="20"/>
                <w:lang w:eastAsia="ru-RU"/>
              </w:rPr>
              <w:t xml:space="preserve"> з ПДВ, </w:t>
            </w:r>
            <w:proofErr w:type="spellStart"/>
            <w:r w:rsidRPr="00B341F2">
              <w:rPr>
                <w:rFonts w:ascii="Times New Roman" w:eastAsia="Times New Roman" w:hAnsi="Times New Roman" w:cs="Times New Roman"/>
                <w:sz w:val="20"/>
                <w:szCs w:val="20"/>
                <w:lang w:eastAsia="ru-RU"/>
              </w:rPr>
              <w:t>грн</w:t>
            </w:r>
            <w:proofErr w:type="spellEnd"/>
          </w:p>
        </w:tc>
        <w:tc>
          <w:tcPr>
            <w:tcW w:w="1189" w:type="dxa"/>
          </w:tcPr>
          <w:p w:rsidR="00B341F2" w:rsidRPr="00B341F2" w:rsidRDefault="00B341F2" w:rsidP="00B341F2">
            <w:pPr>
              <w:ind w:left="-111" w:right="-142"/>
              <w:jc w:val="center"/>
              <w:rPr>
                <w:rFonts w:ascii="Times New Roman" w:eastAsia="Times New Roman" w:hAnsi="Times New Roman" w:cs="Times New Roman"/>
                <w:sz w:val="20"/>
                <w:szCs w:val="20"/>
                <w:lang w:eastAsia="ru-RU"/>
              </w:rPr>
            </w:pPr>
          </w:p>
        </w:tc>
      </w:tr>
    </w:tbl>
    <w:p w:rsidR="00B341F2" w:rsidRPr="00B341F2" w:rsidRDefault="00B341F2" w:rsidP="00B341F2">
      <w:pPr>
        <w:spacing w:after="0" w:line="240" w:lineRule="auto"/>
        <w:ind w:right="-142"/>
        <w:jc w:val="both"/>
        <w:rPr>
          <w:rFonts w:ascii="Times New Roman" w:eastAsia="Times New Roman" w:hAnsi="Times New Roman" w:cs="Times New Roman"/>
          <w:sz w:val="24"/>
          <w:szCs w:val="24"/>
          <w:lang w:eastAsia="ru-RU"/>
        </w:rPr>
      </w:pPr>
      <w:r w:rsidRPr="00B341F2">
        <w:rPr>
          <w:rFonts w:ascii="Times New Roman" w:eastAsia="Times New Roman" w:hAnsi="Times New Roman" w:cs="Times New Roman"/>
          <w:sz w:val="24"/>
          <w:szCs w:val="24"/>
          <w:lang w:eastAsia="ru-RU"/>
        </w:rPr>
        <w:tab/>
        <w:t xml:space="preserve">Загальна вартість послуг, що підлягають оплаті за Договором, складає _____ грн. (________________ грн ___ </w:t>
      </w:r>
      <w:proofErr w:type="spellStart"/>
      <w:r w:rsidRPr="00B341F2">
        <w:rPr>
          <w:rFonts w:ascii="Times New Roman" w:eastAsia="Times New Roman" w:hAnsi="Times New Roman" w:cs="Times New Roman"/>
          <w:sz w:val="24"/>
          <w:szCs w:val="24"/>
          <w:lang w:eastAsia="ru-RU"/>
        </w:rPr>
        <w:t>коп</w:t>
      </w:r>
      <w:proofErr w:type="spellEnd"/>
      <w:r w:rsidRPr="00B341F2">
        <w:rPr>
          <w:rFonts w:ascii="Times New Roman" w:eastAsia="Times New Roman" w:hAnsi="Times New Roman" w:cs="Times New Roman"/>
          <w:sz w:val="24"/>
          <w:szCs w:val="24"/>
          <w:lang w:eastAsia="ru-RU"/>
        </w:rPr>
        <w:t>), в тому числі ПДВ/без ПДВ.</w:t>
      </w:r>
    </w:p>
    <w:p w:rsidR="00B341F2" w:rsidRPr="00B341F2" w:rsidRDefault="00B341F2" w:rsidP="00B341F2">
      <w:pPr>
        <w:spacing w:after="0" w:line="240" w:lineRule="auto"/>
        <w:ind w:right="-142"/>
        <w:rPr>
          <w:rFonts w:ascii="Times New Roman" w:eastAsia="Times New Roman" w:hAnsi="Times New Roman" w:cs="Times New Roman"/>
          <w:b/>
          <w:sz w:val="24"/>
          <w:szCs w:val="24"/>
          <w:lang w:eastAsia="ru-RU"/>
        </w:rPr>
      </w:pPr>
    </w:p>
    <w:p w:rsidR="00B341F2" w:rsidRPr="00B341F2" w:rsidRDefault="00B341F2" w:rsidP="00B341F2">
      <w:pPr>
        <w:spacing w:after="0" w:line="240" w:lineRule="auto"/>
        <w:ind w:right="-142"/>
        <w:rPr>
          <w:rFonts w:ascii="Times New Roman" w:eastAsia="Times New Roman" w:hAnsi="Times New Roman" w:cs="Times New Roman"/>
          <w:b/>
          <w:sz w:val="24"/>
          <w:szCs w:val="24"/>
          <w:lang w:eastAsia="ru-RU"/>
        </w:rPr>
      </w:pPr>
    </w:p>
    <w:p w:rsidR="00B341F2" w:rsidRPr="00B341F2" w:rsidRDefault="00B341F2" w:rsidP="00B341F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Times New Roman" w:hAnsi="Times New Roman" w:cs="Times New Roman"/>
          <w:lang w:val="ru-RU" w:eastAsia="ru-RU"/>
        </w:rPr>
      </w:pPr>
    </w:p>
    <w:tbl>
      <w:tblPr>
        <w:tblW w:w="14459" w:type="dxa"/>
        <w:tblLook w:val="01E0" w:firstRow="1" w:lastRow="1" w:firstColumn="1" w:lastColumn="1" w:noHBand="0" w:noVBand="0"/>
      </w:tblPr>
      <w:tblGrid>
        <w:gridCol w:w="4678"/>
        <w:gridCol w:w="5213"/>
        <w:gridCol w:w="4568"/>
      </w:tblGrid>
      <w:tr w:rsidR="00B341F2" w:rsidRPr="00B341F2" w:rsidTr="00F0615F">
        <w:tc>
          <w:tcPr>
            <w:tcW w:w="4678" w:type="dxa"/>
          </w:tcPr>
          <w:p w:rsidR="00B341F2" w:rsidRPr="00B341F2" w:rsidRDefault="00B341F2" w:rsidP="00B341F2">
            <w:pPr>
              <w:spacing w:after="0" w:line="240" w:lineRule="auto"/>
              <w:jc w:val="center"/>
              <w:rPr>
                <w:rFonts w:ascii="Times New Roman" w:eastAsia="Times New Roman" w:hAnsi="Times New Roman" w:cs="Times New Roman"/>
                <w:b/>
                <w:sz w:val="20"/>
                <w:szCs w:val="20"/>
                <w:lang w:val="ru-RU" w:eastAsia="ru-RU"/>
              </w:rPr>
            </w:pPr>
            <w:r w:rsidRPr="00B341F2">
              <w:rPr>
                <w:rFonts w:ascii="Times New Roman" w:eastAsia="Times New Roman" w:hAnsi="Times New Roman" w:cs="Times New Roman"/>
                <w:b/>
                <w:caps/>
                <w:sz w:val="20"/>
                <w:szCs w:val="20"/>
                <w:lang w:eastAsia="uk-UA"/>
              </w:rPr>
              <w:t>Замовник</w:t>
            </w:r>
            <w:r w:rsidRPr="00B341F2">
              <w:rPr>
                <w:rFonts w:ascii="Times New Roman" w:eastAsia="Times New Roman" w:hAnsi="Times New Roman" w:cs="Times New Roman"/>
                <w:b/>
                <w:caps/>
                <w:sz w:val="20"/>
                <w:szCs w:val="20"/>
                <w:lang w:val="ru-RU" w:eastAsia="ru-RU"/>
              </w:rPr>
              <w:t xml:space="preserve"> </w:t>
            </w:r>
          </w:p>
          <w:p w:rsidR="00B341F2" w:rsidRPr="00B341F2" w:rsidRDefault="00B341F2" w:rsidP="00B341F2">
            <w:pPr>
              <w:spacing w:after="0" w:line="240" w:lineRule="auto"/>
              <w:ind w:left="-682" w:right="-692" w:firstLine="682"/>
              <w:rPr>
                <w:rFonts w:ascii="Times New Roman" w:eastAsia="Times New Roman" w:hAnsi="Times New Roman" w:cs="Times New Roman"/>
                <w:b/>
                <w:lang w:eastAsia="ru-RU"/>
              </w:rPr>
            </w:pPr>
          </w:p>
          <w:p w:rsidR="00B341F2" w:rsidRPr="00B341F2" w:rsidRDefault="00B341F2" w:rsidP="00B341F2">
            <w:pPr>
              <w:tabs>
                <w:tab w:val="left" w:pos="6379"/>
                <w:tab w:val="left" w:pos="6521"/>
              </w:tabs>
              <w:spacing w:after="0" w:line="240" w:lineRule="auto"/>
              <w:rPr>
                <w:rFonts w:ascii="Times New Roman" w:eastAsia="Times New Roman" w:hAnsi="Times New Roman" w:cs="Times New Roman"/>
                <w:b/>
                <w:lang w:eastAsia="ru-RU"/>
              </w:rPr>
            </w:pPr>
          </w:p>
          <w:p w:rsidR="00B341F2" w:rsidRPr="00B341F2" w:rsidRDefault="00B341F2" w:rsidP="00B341F2">
            <w:pPr>
              <w:spacing w:after="0" w:line="240" w:lineRule="auto"/>
              <w:rPr>
                <w:rFonts w:ascii="Times New Roman" w:eastAsia="Times New Roman" w:hAnsi="Times New Roman" w:cs="Times New Roman"/>
                <w:sz w:val="20"/>
                <w:szCs w:val="20"/>
                <w:lang w:eastAsia="ru-RU"/>
              </w:rPr>
            </w:pPr>
            <w:r w:rsidRPr="00B341F2">
              <w:rPr>
                <w:rFonts w:ascii="Times New Roman" w:eastAsia="Times New Roman" w:hAnsi="Times New Roman" w:cs="Times New Roman"/>
                <w:sz w:val="20"/>
                <w:szCs w:val="20"/>
                <w:lang w:eastAsia="ru-RU"/>
              </w:rPr>
              <w:t>______________________ /______________/</w:t>
            </w:r>
          </w:p>
          <w:p w:rsidR="00B341F2" w:rsidRPr="00B341F2" w:rsidRDefault="00B341F2" w:rsidP="00B341F2">
            <w:pPr>
              <w:spacing w:after="0" w:line="240" w:lineRule="auto"/>
              <w:rPr>
                <w:rFonts w:ascii="Times New Roman" w:eastAsia="Times New Roman" w:hAnsi="Times New Roman" w:cs="Times New Roman"/>
                <w:sz w:val="20"/>
                <w:szCs w:val="20"/>
                <w:lang w:val="ru-RU" w:eastAsia="ru-RU"/>
              </w:rPr>
            </w:pPr>
            <w:r w:rsidRPr="00B341F2">
              <w:rPr>
                <w:rFonts w:ascii="Times New Roman" w:eastAsia="Times New Roman" w:hAnsi="Times New Roman" w:cs="Times New Roman"/>
                <w:sz w:val="20"/>
                <w:szCs w:val="20"/>
                <w:lang w:eastAsia="ru-RU"/>
              </w:rPr>
              <w:t>М.П.</w:t>
            </w:r>
          </w:p>
        </w:tc>
        <w:tc>
          <w:tcPr>
            <w:tcW w:w="5213" w:type="dxa"/>
          </w:tcPr>
          <w:p w:rsidR="00B341F2" w:rsidRPr="00B341F2" w:rsidRDefault="00B341F2" w:rsidP="00B341F2">
            <w:pPr>
              <w:spacing w:after="0" w:line="240" w:lineRule="auto"/>
              <w:jc w:val="center"/>
              <w:rPr>
                <w:rFonts w:ascii="Times New Roman" w:eastAsia="Calibri" w:hAnsi="Times New Roman" w:cs="Times New Roman"/>
                <w:bCs/>
                <w:color w:val="000000"/>
                <w:sz w:val="20"/>
                <w:szCs w:val="20"/>
                <w:shd w:val="clear" w:color="auto" w:fill="FFFFFF"/>
                <w:lang w:eastAsia="uk-UA"/>
              </w:rPr>
            </w:pPr>
            <w:r w:rsidRPr="00B341F2">
              <w:rPr>
                <w:rFonts w:ascii="Times New Roman" w:eastAsia="Times New Roman" w:hAnsi="Times New Roman" w:cs="Times New Roman"/>
                <w:b/>
                <w:caps/>
                <w:sz w:val="20"/>
                <w:szCs w:val="20"/>
                <w:lang w:val="ru-RU" w:eastAsia="ru-RU"/>
              </w:rPr>
              <w:t>виконавець</w:t>
            </w:r>
            <w:r w:rsidRPr="00B341F2">
              <w:rPr>
                <w:rFonts w:ascii="Times New Roman" w:eastAsia="Times New Roman" w:hAnsi="Times New Roman" w:cs="Times New Roman"/>
                <w:sz w:val="20"/>
                <w:szCs w:val="20"/>
                <w:lang w:eastAsia="uk-UA"/>
              </w:rPr>
              <w:t xml:space="preserve"> </w:t>
            </w:r>
          </w:p>
          <w:p w:rsidR="00B341F2" w:rsidRPr="00B341F2" w:rsidRDefault="00B341F2" w:rsidP="00B341F2">
            <w:pPr>
              <w:tabs>
                <w:tab w:val="left" w:pos="344"/>
              </w:tabs>
              <w:spacing w:after="0" w:line="240" w:lineRule="auto"/>
              <w:rPr>
                <w:rFonts w:ascii="Times New Roman" w:eastAsia="Times New Roman" w:hAnsi="Times New Roman" w:cs="Times New Roman"/>
                <w:b/>
                <w:lang w:eastAsia="uk-UA"/>
              </w:rPr>
            </w:pPr>
          </w:p>
          <w:p w:rsidR="00B341F2" w:rsidRPr="00B341F2" w:rsidRDefault="00B341F2" w:rsidP="00B341F2">
            <w:pPr>
              <w:tabs>
                <w:tab w:val="left" w:pos="344"/>
              </w:tabs>
              <w:spacing w:after="0" w:line="240" w:lineRule="auto"/>
              <w:rPr>
                <w:rFonts w:ascii="Times New Roman" w:eastAsia="Times New Roman" w:hAnsi="Times New Roman" w:cs="Times New Roman"/>
                <w:b/>
                <w:lang w:eastAsia="uk-UA"/>
              </w:rPr>
            </w:pPr>
          </w:p>
          <w:p w:rsidR="00B341F2" w:rsidRPr="00B341F2" w:rsidRDefault="00B341F2" w:rsidP="00B341F2">
            <w:pPr>
              <w:widowControl w:val="0"/>
              <w:suppressAutoHyphens/>
              <w:spacing w:after="0" w:line="240" w:lineRule="auto"/>
              <w:jc w:val="both"/>
              <w:textAlignment w:val="baseline"/>
              <w:rPr>
                <w:rFonts w:ascii="Times New Roman" w:eastAsia="Andale Sans UI" w:hAnsi="Times New Roman" w:cs="Times New Roman"/>
                <w:kern w:val="1"/>
                <w:sz w:val="24"/>
                <w:szCs w:val="24"/>
                <w:lang w:eastAsia="fa-IR" w:bidi="fa-IR"/>
              </w:rPr>
            </w:pPr>
            <w:r w:rsidRPr="00B341F2">
              <w:rPr>
                <w:rFonts w:ascii="Times New Roman" w:eastAsia="Andale Sans UI" w:hAnsi="Times New Roman" w:cs="Times New Roman"/>
                <w:kern w:val="1"/>
                <w:sz w:val="24"/>
                <w:szCs w:val="24"/>
                <w:lang w:eastAsia="fa-IR" w:bidi="fa-IR"/>
              </w:rPr>
              <w:t>_____________________ /______________/</w:t>
            </w:r>
          </w:p>
          <w:p w:rsidR="00B341F2" w:rsidRPr="00B341F2" w:rsidRDefault="00B341F2" w:rsidP="00B341F2">
            <w:pPr>
              <w:tabs>
                <w:tab w:val="left" w:pos="344"/>
              </w:tabs>
              <w:spacing w:after="0" w:line="240" w:lineRule="auto"/>
              <w:rPr>
                <w:rFonts w:ascii="Times New Roman" w:eastAsia="Times New Roman" w:hAnsi="Times New Roman" w:cs="Times New Roman"/>
                <w:b/>
                <w:lang w:eastAsia="uk-UA"/>
              </w:rPr>
            </w:pPr>
            <w:r w:rsidRPr="00B341F2">
              <w:rPr>
                <w:rFonts w:ascii="Times New Roman" w:eastAsia="Times New Roman" w:hAnsi="Times New Roman" w:cs="Times New Roman"/>
                <w:kern w:val="1"/>
                <w:sz w:val="16"/>
                <w:szCs w:val="16"/>
                <w:lang w:eastAsia="hi-IN" w:bidi="hi-IN"/>
              </w:rPr>
              <w:t xml:space="preserve">М.П.    </w:t>
            </w:r>
            <w:r w:rsidRPr="00B341F2">
              <w:rPr>
                <w:rFonts w:ascii="Times New Roman" w:eastAsia="Lucida Sans Unicode" w:hAnsi="Times New Roman" w:cs="Times New Roman"/>
                <w:i/>
                <w:kern w:val="1"/>
                <w:sz w:val="16"/>
                <w:szCs w:val="16"/>
                <w:lang w:eastAsia="hi-IN" w:bidi="hi-IN"/>
              </w:rPr>
              <w:t>(за наявності)</w:t>
            </w:r>
          </w:p>
          <w:p w:rsidR="00B341F2" w:rsidRPr="00B341F2" w:rsidRDefault="00B341F2" w:rsidP="00B341F2">
            <w:pPr>
              <w:tabs>
                <w:tab w:val="left" w:pos="344"/>
              </w:tabs>
              <w:spacing w:after="0" w:line="240" w:lineRule="auto"/>
              <w:rPr>
                <w:rFonts w:ascii="Times New Roman" w:eastAsia="Times New Roman" w:hAnsi="Times New Roman" w:cs="Times New Roman"/>
                <w:lang w:eastAsia="uk-UA"/>
              </w:rPr>
            </w:pPr>
          </w:p>
        </w:tc>
        <w:tc>
          <w:tcPr>
            <w:tcW w:w="4568" w:type="dxa"/>
          </w:tcPr>
          <w:p w:rsidR="00B341F2" w:rsidRPr="00B341F2" w:rsidRDefault="00B341F2" w:rsidP="00B341F2">
            <w:pPr>
              <w:spacing w:after="0" w:line="240" w:lineRule="auto"/>
              <w:rPr>
                <w:rFonts w:ascii="Times New Roman" w:eastAsia="Times New Roman" w:hAnsi="Times New Roman" w:cs="Times New Roman"/>
                <w:sz w:val="20"/>
                <w:szCs w:val="20"/>
                <w:lang w:val="ru-RU" w:eastAsia="ru-RU"/>
              </w:rPr>
            </w:pPr>
          </w:p>
        </w:tc>
      </w:tr>
    </w:tbl>
    <w:p w:rsidR="00B341F2" w:rsidRPr="00B341F2" w:rsidRDefault="00B341F2" w:rsidP="00B341F2">
      <w:pPr>
        <w:spacing w:after="0" w:line="240" w:lineRule="auto"/>
        <w:ind w:right="-25" w:firstLine="6946"/>
        <w:rPr>
          <w:rFonts w:ascii="Times New Roman" w:eastAsia="Times New Roman" w:hAnsi="Times New Roman" w:cs="Times New Roman"/>
          <w:sz w:val="20"/>
          <w:szCs w:val="20"/>
          <w:lang w:eastAsia="ru-RU"/>
        </w:rPr>
      </w:pPr>
    </w:p>
    <w:p w:rsidR="00B341F2" w:rsidRPr="00B341F2" w:rsidRDefault="00B341F2" w:rsidP="00B341F2">
      <w:pPr>
        <w:spacing w:after="0" w:line="240" w:lineRule="auto"/>
        <w:ind w:right="-25" w:firstLine="6946"/>
        <w:rPr>
          <w:rFonts w:ascii="Times New Roman" w:eastAsia="Times New Roman" w:hAnsi="Times New Roman" w:cs="Times New Roman"/>
          <w:sz w:val="20"/>
          <w:szCs w:val="20"/>
          <w:lang w:eastAsia="ru-RU"/>
        </w:rPr>
      </w:pPr>
    </w:p>
    <w:p w:rsidR="00B341F2" w:rsidRPr="00B341F2" w:rsidRDefault="00B341F2" w:rsidP="00B341F2">
      <w:pPr>
        <w:spacing w:after="0" w:line="240" w:lineRule="auto"/>
        <w:ind w:right="-25" w:firstLine="6946"/>
        <w:rPr>
          <w:rFonts w:ascii="Times New Roman" w:eastAsia="Times New Roman" w:hAnsi="Times New Roman" w:cs="Times New Roman"/>
          <w:sz w:val="20"/>
          <w:szCs w:val="20"/>
          <w:lang w:eastAsia="ru-RU"/>
        </w:rPr>
      </w:pPr>
    </w:p>
    <w:p w:rsidR="00B341F2" w:rsidRPr="00B341F2" w:rsidRDefault="00B341F2" w:rsidP="00B341F2">
      <w:pPr>
        <w:spacing w:after="0" w:line="240" w:lineRule="auto"/>
        <w:ind w:right="-25" w:firstLine="6946"/>
        <w:rPr>
          <w:rFonts w:ascii="Times New Roman" w:eastAsia="Times New Roman" w:hAnsi="Times New Roman" w:cs="Times New Roman"/>
          <w:sz w:val="20"/>
          <w:szCs w:val="20"/>
          <w:lang w:eastAsia="ru-RU"/>
        </w:rPr>
      </w:pPr>
    </w:p>
    <w:p w:rsidR="00B341F2" w:rsidRPr="00B341F2" w:rsidRDefault="00B341F2" w:rsidP="00B341F2">
      <w:pPr>
        <w:spacing w:after="0" w:line="240" w:lineRule="auto"/>
        <w:ind w:right="-25" w:firstLine="6946"/>
        <w:rPr>
          <w:rFonts w:ascii="Times New Roman" w:eastAsia="Times New Roman" w:hAnsi="Times New Roman" w:cs="Times New Roman"/>
          <w:sz w:val="20"/>
          <w:szCs w:val="20"/>
          <w:lang w:eastAsia="ru-RU"/>
        </w:rPr>
      </w:pPr>
    </w:p>
    <w:p w:rsidR="00A27229" w:rsidRDefault="00A27229"/>
    <w:sectPr w:rsidR="00A27229" w:rsidSect="006D1BB2">
      <w:pgSz w:w="11906" w:h="16838"/>
      <w:pgMar w:top="1134" w:right="68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2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t">
    <w:altName w:val="Courier New"/>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A7FA4"/>
    <w:multiLevelType w:val="multilevel"/>
    <w:tmpl w:val="130AC884"/>
    <w:lvl w:ilvl="0">
      <w:start w:val="6"/>
      <w:numFmt w:val="decimal"/>
      <w:lvlText w:val="%1."/>
      <w:lvlJc w:val="left"/>
      <w:pPr>
        <w:ind w:left="4150" w:hanging="540"/>
      </w:pPr>
      <w:rPr>
        <w:rFonts w:hint="default"/>
      </w:rPr>
    </w:lvl>
    <w:lvl w:ilvl="1">
      <w:start w:val="1"/>
      <w:numFmt w:val="decimal"/>
      <w:lvlText w:val="%1.%2."/>
      <w:lvlJc w:val="left"/>
      <w:pPr>
        <w:ind w:left="1108" w:hanging="540"/>
      </w:pPr>
      <w:rPr>
        <w:rFonts w:hint="default"/>
      </w:rPr>
    </w:lvl>
    <w:lvl w:ilvl="2">
      <w:start w:val="9"/>
      <w:numFmt w:val="decimal"/>
      <w:lvlText w:val="%1.%2.%3."/>
      <w:lvlJc w:val="left"/>
      <w:pPr>
        <w:ind w:left="4973" w:hanging="720"/>
      </w:pPr>
      <w:rPr>
        <w:rFonts w:hint="default"/>
      </w:rPr>
    </w:lvl>
    <w:lvl w:ilvl="3">
      <w:start w:val="1"/>
      <w:numFmt w:val="decimal"/>
      <w:lvlText w:val="%1.%2.%3.%4."/>
      <w:lvlJc w:val="left"/>
      <w:pPr>
        <w:ind w:left="4330" w:hanging="720"/>
      </w:pPr>
      <w:rPr>
        <w:rFonts w:hint="default"/>
      </w:rPr>
    </w:lvl>
    <w:lvl w:ilvl="4">
      <w:start w:val="1"/>
      <w:numFmt w:val="decimal"/>
      <w:lvlText w:val="%1.%2.%3.%4.%5."/>
      <w:lvlJc w:val="left"/>
      <w:pPr>
        <w:ind w:left="4690"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050" w:hanging="1440"/>
      </w:pPr>
      <w:rPr>
        <w:rFonts w:hint="default"/>
      </w:rPr>
    </w:lvl>
    <w:lvl w:ilvl="7">
      <w:start w:val="1"/>
      <w:numFmt w:val="decimal"/>
      <w:lvlText w:val="%1.%2.%3.%4.%5.%6.%7.%8."/>
      <w:lvlJc w:val="left"/>
      <w:pPr>
        <w:ind w:left="5050" w:hanging="1440"/>
      </w:pPr>
      <w:rPr>
        <w:rFonts w:hint="default"/>
      </w:rPr>
    </w:lvl>
    <w:lvl w:ilvl="8">
      <w:start w:val="1"/>
      <w:numFmt w:val="decimal"/>
      <w:lvlText w:val="%1.%2.%3.%4.%5.%6.%7.%8.%9."/>
      <w:lvlJc w:val="left"/>
      <w:pPr>
        <w:ind w:left="5410" w:hanging="1800"/>
      </w:pPr>
      <w:rPr>
        <w:rFonts w:hint="default"/>
      </w:rPr>
    </w:lvl>
  </w:abstractNum>
  <w:abstractNum w:abstractNumId="1" w15:restartNumberingAfterBreak="0">
    <w:nsid w:val="609F7623"/>
    <w:multiLevelType w:val="multilevel"/>
    <w:tmpl w:val="F790FED6"/>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F2"/>
    <w:rsid w:val="003E2BE5"/>
    <w:rsid w:val="006D1BB2"/>
    <w:rsid w:val="00A27229"/>
    <w:rsid w:val="00B341F2"/>
    <w:rsid w:val="00DE6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3327"/>
  <w15:chartTrackingRefBased/>
  <w15:docId w15:val="{78183724-CC7F-4A2B-8D6E-695C660C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B341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3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11835</Words>
  <Characters>6746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dc:creator>
  <cp:keywords/>
  <dc:description/>
  <cp:lastModifiedBy>inspector</cp:lastModifiedBy>
  <cp:revision>4</cp:revision>
  <dcterms:created xsi:type="dcterms:W3CDTF">2024-01-22T07:44:00Z</dcterms:created>
  <dcterms:modified xsi:type="dcterms:W3CDTF">2024-01-22T09:19:00Z</dcterms:modified>
</cp:coreProperties>
</file>