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5A1B" w14:textId="77777777" w:rsidR="00AB423E" w:rsidRDefault="00AB423E" w:rsidP="00AB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66A40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Панфильська дослідна станція Національного наукового центру «Інститут землеробства Національної академії аграрних наук України»</w:t>
      </w:r>
    </w:p>
    <w:p w14:paraId="7D67B6D0" w14:textId="77777777" w:rsidR="00AB423E" w:rsidRDefault="00AB423E" w:rsidP="00AB42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EDD572E" w14:textId="77777777" w:rsidR="00AB423E" w:rsidRDefault="00AB423E" w:rsidP="00AB42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C663EE0" w14:textId="77777777" w:rsidR="00AB423E" w:rsidRDefault="00AB423E" w:rsidP="00AB42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986F5EF" w14:textId="77777777" w:rsidR="00AB423E" w:rsidRDefault="00AB423E" w:rsidP="00AB42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2995B482" w14:textId="77777777" w:rsidR="00AB423E" w:rsidRDefault="00AB423E" w:rsidP="00AB42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                                                     </w:t>
      </w:r>
    </w:p>
    <w:p w14:paraId="6F3A9B2B" w14:textId="77777777" w:rsidR="00AB423E" w:rsidRDefault="00AB423E" w:rsidP="00AB42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65FA673" w14:textId="77777777" w:rsidR="00AB423E" w:rsidRDefault="00AB423E" w:rsidP="00AB42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E815DED" w14:textId="77777777" w:rsidR="00AB423E" w:rsidRDefault="00AB423E" w:rsidP="00AB42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13FCFFE7" w14:textId="77777777" w:rsidR="00AB423E" w:rsidRDefault="00AB423E" w:rsidP="00AB42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6BF1FA3C" w14:textId="77777777" w:rsidR="00AB423E" w:rsidRDefault="00AB423E" w:rsidP="00AB42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</w:t>
      </w:r>
    </w:p>
    <w:p w14:paraId="3D19CE47" w14:textId="77777777" w:rsidR="00AB423E" w:rsidRDefault="00AB423E" w:rsidP="00AB42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220B44A6" w14:textId="77777777" w:rsidR="00AB423E" w:rsidRDefault="00AB423E" w:rsidP="00AB42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25555964" w14:textId="77777777" w:rsidR="00AB423E" w:rsidRDefault="00AB423E" w:rsidP="00AB42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65316EF" w14:textId="77777777" w:rsidR="00AB423E" w:rsidRDefault="00AB423E" w:rsidP="00AB42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4CA3C536" w14:textId="77777777" w:rsidR="00AB423E" w:rsidRDefault="00AB423E" w:rsidP="00AB42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41D18228" w14:textId="77777777" w:rsidR="00AB423E" w:rsidRDefault="00AB423E" w:rsidP="00AB42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1D7B14B2" w14:textId="77777777" w:rsidR="00AB423E" w:rsidRDefault="00AB423E" w:rsidP="00AB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56C5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ПЕРЕЛІК ЗМІН </w:t>
      </w:r>
    </w:p>
    <w:p w14:paraId="15D5B42D" w14:textId="77777777" w:rsidR="00AB423E" w:rsidRPr="005265D6" w:rsidRDefault="00AB423E" w:rsidP="00AB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56C5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ДО</w:t>
      </w:r>
    </w:p>
    <w:p w14:paraId="426DEF13" w14:textId="77777777" w:rsidR="00AB423E" w:rsidRDefault="00AB423E" w:rsidP="00AB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265D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ТЕНДЕРН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ОЇ</w:t>
      </w:r>
      <w:r w:rsidRPr="005265D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ДОКУМЕНТАЦІ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Ї</w:t>
      </w:r>
    </w:p>
    <w:p w14:paraId="0E7985BF" w14:textId="77777777" w:rsidR="00AB423E" w:rsidRPr="005265D6" w:rsidRDefault="00AB423E" w:rsidP="00AB4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56C52">
        <w:rPr>
          <w:rFonts w:ascii="Times New Roman" w:eastAsia="Times New Roman" w:hAnsi="Times New Roman" w:cs="Times New Roman"/>
          <w:sz w:val="32"/>
          <w:szCs w:val="32"/>
        </w:rPr>
        <w:t>від  «26» лютого 2024 року</w:t>
      </w:r>
    </w:p>
    <w:p w14:paraId="670C9BB1" w14:textId="77777777" w:rsidR="00AB423E" w:rsidRDefault="00AB423E" w:rsidP="00AB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>по процедурі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ВІДКРИТІ ТОРГИ </w:t>
      </w:r>
    </w:p>
    <w:p w14:paraId="69BDD50D" w14:textId="77777777" w:rsidR="00AB423E" w:rsidRDefault="00AB423E" w:rsidP="00AB42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86E8"/>
        </w:rPr>
      </w:pPr>
      <w:r w:rsidRPr="00442BC5">
        <w:rPr>
          <w:rFonts w:ascii="Times New Roman" w:eastAsia="Times New Roman" w:hAnsi="Times New Roman" w:cs="Times New Roman"/>
          <w:b/>
        </w:rPr>
        <w:t>(з особливостями)</w:t>
      </w:r>
    </w:p>
    <w:p w14:paraId="32A34850" w14:textId="77777777" w:rsidR="00AB423E" w:rsidRDefault="00AB423E" w:rsidP="00AB423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 закупівлю </w:t>
      </w:r>
    </w:p>
    <w:p w14:paraId="3D19F0D1" w14:textId="77777777" w:rsidR="00AB423E" w:rsidRDefault="00AB423E" w:rsidP="00AB423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27384DE8" w14:textId="77777777" w:rsidR="00AB423E" w:rsidRDefault="00AB423E" w:rsidP="00AB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44C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насіння кукурудзи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644C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насіння соняшник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 </w:t>
      </w:r>
    </w:p>
    <w:p w14:paraId="361177CD" w14:textId="77777777" w:rsidR="00AB423E" w:rsidRPr="00255246" w:rsidRDefault="00AB423E" w:rsidP="00AB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2552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Код ДК 021:2015 (CPV) - </w:t>
      </w:r>
      <w:r w:rsidRPr="00644C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03110000-5: Сільськогосподарські культури, продукція товарного садівництва та рослинництва</w:t>
      </w:r>
    </w:p>
    <w:p w14:paraId="572DC7FE" w14:textId="77777777" w:rsidR="00AB423E" w:rsidRPr="00E7772A" w:rsidRDefault="00AB423E" w:rsidP="00AB423E">
      <w:pPr>
        <w:spacing w:before="240"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E7772A">
        <w:rPr>
          <w:rFonts w:ascii="Times New Roman" w:eastAsia="Times New Roman" w:hAnsi="Times New Roman" w:cs="Times New Roman"/>
          <w:color w:val="FF0000"/>
        </w:rPr>
        <w:t> </w:t>
      </w:r>
    </w:p>
    <w:p w14:paraId="125E30EB" w14:textId="77777777" w:rsidR="00AB423E" w:rsidRDefault="00AB423E" w:rsidP="00AB423E">
      <w:pPr>
        <w:spacing w:before="240" w:after="0" w:line="240" w:lineRule="auto"/>
        <w:rPr>
          <w:rFonts w:ascii="Times New Roman" w:eastAsia="Times New Roman" w:hAnsi="Times New Roman" w:cs="Times New Roman"/>
        </w:rPr>
      </w:pPr>
    </w:p>
    <w:p w14:paraId="42877273" w14:textId="77777777" w:rsidR="00AB423E" w:rsidRDefault="00AB423E" w:rsidP="00AB423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613E7FC4" w14:textId="77777777" w:rsidR="00AB423E" w:rsidRDefault="00AB423E" w:rsidP="00AB423E">
      <w:pPr>
        <w:spacing w:before="240" w:after="0" w:line="240" w:lineRule="auto"/>
        <w:rPr>
          <w:rFonts w:ascii="Times New Roman" w:eastAsia="Times New Roman" w:hAnsi="Times New Roman" w:cs="Times New Roman"/>
        </w:rPr>
      </w:pPr>
    </w:p>
    <w:p w14:paraId="35B861D0" w14:textId="77777777" w:rsidR="00AB423E" w:rsidRDefault="00AB423E" w:rsidP="00AB423E">
      <w:pPr>
        <w:spacing w:before="240" w:after="0" w:line="240" w:lineRule="auto"/>
        <w:rPr>
          <w:rFonts w:ascii="Times New Roman" w:eastAsia="Times New Roman" w:hAnsi="Times New Roman" w:cs="Times New Roman"/>
        </w:rPr>
      </w:pPr>
    </w:p>
    <w:p w14:paraId="7D8D39B5" w14:textId="77777777" w:rsidR="00AB423E" w:rsidRDefault="00AB423E" w:rsidP="00AB423E">
      <w:pPr>
        <w:spacing w:before="240" w:after="0" w:line="240" w:lineRule="auto"/>
        <w:rPr>
          <w:rFonts w:ascii="Times New Roman" w:eastAsia="Times New Roman" w:hAnsi="Times New Roman" w:cs="Times New Roman"/>
        </w:rPr>
      </w:pPr>
    </w:p>
    <w:p w14:paraId="2DEBCA18" w14:textId="77777777" w:rsidR="00AB423E" w:rsidRDefault="00AB423E" w:rsidP="00AB423E">
      <w:pPr>
        <w:spacing w:before="240" w:after="0" w:line="240" w:lineRule="auto"/>
        <w:rPr>
          <w:rFonts w:ascii="Times New Roman" w:eastAsia="Times New Roman" w:hAnsi="Times New Roman" w:cs="Times New Roman"/>
        </w:rPr>
      </w:pPr>
    </w:p>
    <w:p w14:paraId="49B4BF94" w14:textId="77777777" w:rsidR="00AB423E" w:rsidRDefault="00AB423E" w:rsidP="00AB423E">
      <w:pPr>
        <w:tabs>
          <w:tab w:val="left" w:pos="3630"/>
        </w:tabs>
        <w:spacing w:before="24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 w:rsidRPr="00266A40">
        <w:rPr>
          <w:rFonts w:ascii="Times New Roman" w:eastAsia="Times New Roman" w:hAnsi="Times New Roman" w:cs="Times New Roman"/>
          <w:b/>
        </w:rPr>
        <w:t xml:space="preserve">с.Панфили </w:t>
      </w:r>
      <w:r>
        <w:rPr>
          <w:rFonts w:ascii="Times New Roman" w:eastAsia="Times New Roman" w:hAnsi="Times New Roman" w:cs="Times New Roman"/>
          <w:b/>
        </w:rPr>
        <w:t>– 2024</w:t>
      </w:r>
    </w:p>
    <w:p w14:paraId="362667D5" w14:textId="44EFBE80" w:rsidR="00AB423E" w:rsidRPr="005F1CF1" w:rsidRDefault="00AB423E" w:rsidP="00AB423E">
      <w:pPr>
        <w:tabs>
          <w:tab w:val="left" w:pos="3630"/>
        </w:tabs>
        <w:spacing w:before="240"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До </w:t>
      </w:r>
      <w:r>
        <w:rPr>
          <w:rFonts w:ascii="Times New Roman" w:eastAsia="Times New Roman" w:hAnsi="Times New Roman" w:cs="Times New Roman"/>
          <w:b/>
          <w:lang w:val="uk-UA"/>
        </w:rPr>
        <w:t>п.6 «</w:t>
      </w:r>
      <w:r w:rsidRPr="00AB423E">
        <w:rPr>
          <w:rFonts w:ascii="Times New Roman" w:eastAsia="Times New Roman" w:hAnsi="Times New Roman" w:cs="Times New Roman"/>
          <w:b/>
        </w:rPr>
        <w:t>Загальні вимоги до предмету закупівлі</w:t>
      </w:r>
      <w:r>
        <w:rPr>
          <w:rFonts w:ascii="Times New Roman" w:eastAsia="Times New Roman" w:hAnsi="Times New Roman" w:cs="Times New Roman"/>
          <w:b/>
          <w:lang w:val="uk-UA"/>
        </w:rPr>
        <w:t>»</w:t>
      </w:r>
      <w:r w:rsidRPr="00AB423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технічної специфікацій </w:t>
      </w:r>
      <w:r w:rsidR="005F1CF1">
        <w:rPr>
          <w:rFonts w:ascii="Times New Roman" w:eastAsia="Times New Roman" w:hAnsi="Times New Roman" w:cs="Times New Roman"/>
          <w:b/>
          <w:lang w:val="uk-UA"/>
        </w:rPr>
        <w:t xml:space="preserve">наведеної у </w:t>
      </w:r>
      <w:r>
        <w:rPr>
          <w:rFonts w:ascii="Times New Roman" w:eastAsia="Times New Roman" w:hAnsi="Times New Roman" w:cs="Times New Roman"/>
          <w:b/>
        </w:rPr>
        <w:t>додатку 3 до тендерної документації внесено зміни</w:t>
      </w:r>
      <w:r w:rsidR="005F1CF1">
        <w:rPr>
          <w:rFonts w:ascii="Times New Roman" w:eastAsia="Times New Roman" w:hAnsi="Times New Roman" w:cs="Times New Roman"/>
          <w:b/>
          <w:lang w:val="uk-UA"/>
        </w:rPr>
        <w:t xml:space="preserve"> та викладено у новій редакції, а саме:</w:t>
      </w:r>
    </w:p>
    <w:p w14:paraId="58488D0D" w14:textId="77777777" w:rsidR="00AB423E" w:rsidRDefault="00AB423E">
      <w:pPr>
        <w:rPr>
          <w:lang w:val="uk-UA"/>
        </w:rPr>
      </w:pPr>
    </w:p>
    <w:p w14:paraId="3760B2AC" w14:textId="77777777" w:rsidR="00AB423E" w:rsidRDefault="00AB423E" w:rsidP="00AB423E">
      <w:pPr>
        <w:shd w:val="clear" w:color="auto" w:fill="FFFFFF"/>
        <w:rPr>
          <w:rFonts w:ascii="Times New Roman" w:hAnsi="Times New Roman" w:cs="Times New Roman"/>
          <w:lang w:val="uk-UA"/>
        </w:rPr>
      </w:pPr>
    </w:p>
    <w:p w14:paraId="2903E99C" w14:textId="725B65E3" w:rsidR="00AB423E" w:rsidRPr="00EB4DED" w:rsidRDefault="00AB423E" w:rsidP="00AB423E">
      <w:pPr>
        <w:shd w:val="clear" w:color="auto" w:fill="FFFFFF"/>
        <w:rPr>
          <w:rFonts w:ascii="Times New Roman" w:hAnsi="Times New Roman" w:cs="Times New Roman"/>
          <w:b/>
        </w:rPr>
      </w:pPr>
      <w:r w:rsidRPr="00EB4DED">
        <w:rPr>
          <w:rFonts w:ascii="Times New Roman" w:hAnsi="Times New Roman" w:cs="Times New Roman"/>
        </w:rPr>
        <w:t>Загальні вимоги до предмету закупівлі:</w:t>
      </w:r>
    </w:p>
    <w:p w14:paraId="569F4AAA" w14:textId="77777777" w:rsidR="00AB423E" w:rsidRPr="00AB423E" w:rsidRDefault="00AB423E"/>
    <w:p w14:paraId="051FD823" w14:textId="4E429CA0" w:rsidR="00AB423E" w:rsidRPr="00AB423E" w:rsidRDefault="00AB423E" w:rsidP="00AB423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B423E">
        <w:rPr>
          <w:rFonts w:ascii="Times New Roman" w:hAnsi="Times New Roman" w:cs="Times New Roman"/>
          <w:b/>
          <w:bCs/>
          <w:color w:val="000000" w:themeColor="text1"/>
        </w:rPr>
        <w:t xml:space="preserve">Насіння повинно бути врожаю </w:t>
      </w:r>
      <w:r w:rsidR="00D739DB">
        <w:rPr>
          <w:rFonts w:ascii="Times New Roman" w:hAnsi="Times New Roman" w:cs="Times New Roman"/>
          <w:b/>
          <w:bCs/>
          <w:color w:val="000000" w:themeColor="text1"/>
          <w:lang w:val="uk-UA"/>
        </w:rPr>
        <w:t>відповідно до технічних характеристик наведених у таблиці даного додатку</w:t>
      </w:r>
      <w:r w:rsidRPr="00AB423E">
        <w:rPr>
          <w:rFonts w:ascii="Times New Roman" w:hAnsi="Times New Roman" w:cs="Times New Roman"/>
          <w:b/>
          <w:bCs/>
          <w:color w:val="000000" w:themeColor="text1"/>
        </w:rPr>
        <w:t>, про що Учасник у складі пропозиції надає гарантійний лист.</w:t>
      </w:r>
    </w:p>
    <w:p w14:paraId="7C9BEEAA" w14:textId="77777777" w:rsidR="00AB423E" w:rsidRPr="00AB423E" w:rsidRDefault="00AB423E"/>
    <w:sectPr w:rsidR="00AB423E" w:rsidRPr="00AB4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ACB"/>
    <w:multiLevelType w:val="hybridMultilevel"/>
    <w:tmpl w:val="7B3ADD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01A4E"/>
    <w:multiLevelType w:val="hybridMultilevel"/>
    <w:tmpl w:val="EAD0EDDA"/>
    <w:lvl w:ilvl="0" w:tplc="C08A1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672445250">
    <w:abstractNumId w:val="1"/>
  </w:num>
  <w:num w:numId="2" w16cid:durableId="926109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3E"/>
    <w:rsid w:val="005F1CF1"/>
    <w:rsid w:val="00AB423E"/>
    <w:rsid w:val="00D7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5039940"/>
  <w15:chartTrackingRefBased/>
  <w15:docId w15:val="{52C88C81-7C90-D84B-98EE-7E3A9944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I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42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2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2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42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42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42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42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42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42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2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B42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B42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B423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B423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B423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B423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B423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B423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B42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B42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B42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B42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B42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B423E"/>
    <w:rPr>
      <w:i/>
      <w:iCs/>
      <w:color w:val="404040" w:themeColor="text1" w:themeTint="BF"/>
    </w:rPr>
  </w:style>
  <w:style w:type="paragraph" w:styleId="a7">
    <w:name w:val="List Paragraph"/>
    <w:basedOn w:val="a"/>
    <w:link w:val="a8"/>
    <w:uiPriority w:val="34"/>
    <w:qFormat/>
    <w:rsid w:val="00AB423E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AB423E"/>
    <w:rPr>
      <w:i/>
      <w:iCs/>
      <w:color w:val="0F4761" w:themeColor="accent1" w:themeShade="BF"/>
    </w:rPr>
  </w:style>
  <w:style w:type="paragraph" w:styleId="aa">
    <w:name w:val="Intense Quote"/>
    <w:basedOn w:val="a"/>
    <w:next w:val="a"/>
    <w:link w:val="ab"/>
    <w:uiPriority w:val="30"/>
    <w:qFormat/>
    <w:rsid w:val="00AB42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b">
    <w:name w:val="Выделенная цитата Знак"/>
    <w:basedOn w:val="a0"/>
    <w:link w:val="aa"/>
    <w:uiPriority w:val="30"/>
    <w:rsid w:val="00AB423E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AB423E"/>
    <w:rPr>
      <w:b/>
      <w:bCs/>
      <w:smallCaps/>
      <w:color w:val="0F4761" w:themeColor="accent1" w:themeShade="BF"/>
      <w:spacing w:val="5"/>
    </w:rPr>
  </w:style>
  <w:style w:type="character" w:customStyle="1" w:styleId="a8">
    <w:name w:val="Абзац списка Знак"/>
    <w:link w:val="a7"/>
    <w:uiPriority w:val="34"/>
    <w:locked/>
    <w:rsid w:val="00AB4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Filatova</dc:creator>
  <cp:keywords/>
  <dc:description/>
  <cp:lastModifiedBy>Natali Filatova</cp:lastModifiedBy>
  <cp:revision>2</cp:revision>
  <dcterms:created xsi:type="dcterms:W3CDTF">2024-02-26T17:30:00Z</dcterms:created>
  <dcterms:modified xsi:type="dcterms:W3CDTF">2024-02-26T17:48:00Z</dcterms:modified>
</cp:coreProperties>
</file>