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BF" w:rsidRPr="00CE4F9B" w:rsidRDefault="006656BF" w:rsidP="006656BF">
      <w:pPr>
        <w:ind w:left="-283"/>
        <w:jc w:val="right"/>
        <w:rPr>
          <w:b/>
          <w:sz w:val="26"/>
          <w:szCs w:val="26"/>
        </w:rPr>
      </w:pPr>
      <w:r w:rsidRPr="00CE4F9B">
        <w:rPr>
          <w:b/>
          <w:sz w:val="26"/>
          <w:szCs w:val="26"/>
        </w:rPr>
        <w:t xml:space="preserve">Додаток </w:t>
      </w:r>
      <w:r>
        <w:rPr>
          <w:b/>
          <w:sz w:val="26"/>
          <w:szCs w:val="26"/>
        </w:rPr>
        <w:t>2</w:t>
      </w:r>
    </w:p>
    <w:p w:rsidR="006656BF" w:rsidRPr="00B46D3D" w:rsidRDefault="006656BF" w:rsidP="006656BF">
      <w:pPr>
        <w:ind w:left="-283"/>
        <w:jc w:val="right"/>
        <w:rPr>
          <w:b/>
          <w:sz w:val="20"/>
        </w:rPr>
      </w:pPr>
      <w:r>
        <w:rPr>
          <w:b/>
          <w:sz w:val="20"/>
        </w:rPr>
        <w:t>До тендерної документації</w:t>
      </w:r>
    </w:p>
    <w:p w:rsidR="006656BF" w:rsidRPr="00B46D3D" w:rsidRDefault="006656BF" w:rsidP="006656BF">
      <w:pPr>
        <w:spacing w:before="240" w:after="240"/>
        <w:ind w:left="-142"/>
        <w:jc w:val="center"/>
        <w:rPr>
          <w:b/>
          <w:sz w:val="20"/>
        </w:rPr>
      </w:pPr>
      <w:r w:rsidRPr="00B46D3D">
        <w:rPr>
          <w:b/>
          <w:sz w:val="20"/>
        </w:rPr>
        <w:t>ДОГОВІР № ___</w:t>
      </w:r>
    </w:p>
    <w:p w:rsidR="006656BF" w:rsidRPr="00B46D3D" w:rsidRDefault="006656BF" w:rsidP="006656BF">
      <w:pPr>
        <w:spacing w:before="240" w:after="240"/>
        <w:ind w:left="-142"/>
        <w:jc w:val="both"/>
        <w:rPr>
          <w:b/>
          <w:sz w:val="20"/>
        </w:rPr>
      </w:pPr>
      <w:r w:rsidRPr="00B46D3D">
        <w:rPr>
          <w:b/>
          <w:sz w:val="20"/>
        </w:rPr>
        <w:t>__</w:t>
      </w:r>
      <w:r>
        <w:rPr>
          <w:b/>
          <w:sz w:val="20"/>
        </w:rPr>
        <w:t>__________</w:t>
      </w:r>
      <w:r w:rsidRPr="00B46D3D">
        <w:rPr>
          <w:b/>
          <w:sz w:val="20"/>
        </w:rPr>
        <w:t xml:space="preserve">___              </w:t>
      </w:r>
      <w:r w:rsidRPr="00B46D3D">
        <w:rPr>
          <w:b/>
          <w:sz w:val="20"/>
        </w:rPr>
        <w:tab/>
        <w:t xml:space="preserve">                                         </w:t>
      </w:r>
      <w:r>
        <w:rPr>
          <w:b/>
          <w:sz w:val="20"/>
        </w:rPr>
        <w:t xml:space="preserve">                                                 </w:t>
      </w:r>
      <w:r w:rsidRPr="00B46D3D">
        <w:rPr>
          <w:b/>
          <w:sz w:val="20"/>
        </w:rPr>
        <w:t xml:space="preserve">  «___» ___________ 202__ р.</w:t>
      </w:r>
    </w:p>
    <w:p w:rsidR="006656BF" w:rsidRPr="00B46D3D" w:rsidRDefault="006656BF" w:rsidP="006656BF">
      <w:pPr>
        <w:spacing w:before="240" w:after="240"/>
        <w:ind w:left="-142" w:firstLine="851"/>
        <w:jc w:val="both"/>
        <w:rPr>
          <w:sz w:val="20"/>
        </w:rPr>
      </w:pPr>
      <w:r w:rsidRPr="006B0E63">
        <w:rPr>
          <w:b/>
          <w:sz w:val="20"/>
        </w:rPr>
        <w:t>Комунальним закладом «Заклад дошкільної освіти №</w:t>
      </w:r>
      <w:r w:rsidR="004E1030">
        <w:rPr>
          <w:b/>
          <w:sz w:val="20"/>
        </w:rPr>
        <w:t>2</w:t>
      </w:r>
      <w:r w:rsidRPr="006B0E63">
        <w:rPr>
          <w:b/>
          <w:sz w:val="20"/>
        </w:rPr>
        <w:t xml:space="preserve"> </w:t>
      </w:r>
      <w:proofErr w:type="spellStart"/>
      <w:r w:rsidRPr="006B0E63">
        <w:rPr>
          <w:b/>
          <w:sz w:val="20"/>
        </w:rPr>
        <w:t>м.Радехів</w:t>
      </w:r>
      <w:proofErr w:type="spellEnd"/>
      <w:r w:rsidRPr="006B0E63">
        <w:rPr>
          <w:b/>
          <w:sz w:val="20"/>
        </w:rPr>
        <w:t xml:space="preserve"> </w:t>
      </w:r>
      <w:proofErr w:type="spellStart"/>
      <w:r w:rsidRPr="006B0E63">
        <w:rPr>
          <w:b/>
          <w:sz w:val="20"/>
        </w:rPr>
        <w:t>Радехівської</w:t>
      </w:r>
      <w:proofErr w:type="spellEnd"/>
      <w:r w:rsidRPr="006B0E63">
        <w:rPr>
          <w:b/>
          <w:sz w:val="20"/>
        </w:rPr>
        <w:t xml:space="preserve"> міської ради»</w:t>
      </w:r>
      <w:r w:rsidRPr="006B0E63">
        <w:rPr>
          <w:sz w:val="20"/>
        </w:rPr>
        <w:t xml:space="preserve">, в особі  директора </w:t>
      </w:r>
      <w:proofErr w:type="spellStart"/>
      <w:r w:rsidR="004E1030">
        <w:rPr>
          <w:sz w:val="20"/>
        </w:rPr>
        <w:t>Ваксман</w:t>
      </w:r>
      <w:proofErr w:type="spellEnd"/>
      <w:r w:rsidR="004E1030">
        <w:rPr>
          <w:sz w:val="20"/>
        </w:rPr>
        <w:t xml:space="preserve"> Лідії </w:t>
      </w:r>
      <w:proofErr w:type="spellStart"/>
      <w:r w:rsidR="004E1030">
        <w:rPr>
          <w:sz w:val="20"/>
        </w:rPr>
        <w:t>Лук’янівної</w:t>
      </w:r>
      <w:proofErr w:type="spellEnd"/>
      <w:r w:rsidRPr="006B0E63">
        <w:rPr>
          <w:sz w:val="20"/>
        </w:rPr>
        <w:t>,  яка діє на підставі Статуту</w:t>
      </w:r>
      <w:r>
        <w:rPr>
          <w:szCs w:val="24"/>
        </w:rPr>
        <w:t xml:space="preserve">  </w:t>
      </w:r>
      <w:r w:rsidRPr="00B46D3D">
        <w:rPr>
          <w:sz w:val="20"/>
        </w:rPr>
        <w:t xml:space="preserve">(далі – Замовник), з однієї сторони, і ____________________________ в особі </w:t>
      </w:r>
      <w:r w:rsidRPr="00B46D3D">
        <w:rPr>
          <w:b/>
          <w:sz w:val="20"/>
        </w:rPr>
        <w:t>________________</w:t>
      </w:r>
      <w:r w:rsidRPr="00B46D3D">
        <w:rPr>
          <w:sz w:val="20"/>
        </w:rPr>
        <w:t xml:space="preserve">, що діє на підставі </w:t>
      </w:r>
      <w:r w:rsidRPr="00B46D3D">
        <w:rPr>
          <w:b/>
          <w:sz w:val="20"/>
        </w:rPr>
        <w:t xml:space="preserve">________________ </w:t>
      </w:r>
      <w:r w:rsidRPr="00B46D3D">
        <w:rPr>
          <w:sz w:val="20"/>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r w:rsidRPr="00B46D3D">
        <w:rPr>
          <w:b/>
          <w:sz w:val="20"/>
        </w:rPr>
        <w:t xml:space="preserve">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 ПРЕДМЕТ ДОГОВОРУ</w:t>
      </w:r>
    </w:p>
    <w:p w:rsidR="006656BF" w:rsidRPr="005430D2" w:rsidRDefault="006656BF" w:rsidP="006656BF">
      <w:pPr>
        <w:ind w:right="-1"/>
        <w:jc w:val="both"/>
        <w:rPr>
          <w:sz w:val="20"/>
        </w:rPr>
      </w:pPr>
      <w:r w:rsidRPr="005430D2">
        <w:rPr>
          <w:sz w:val="20"/>
        </w:rPr>
        <w:t xml:space="preserve">1.1. Постачальник зобов'язується в порядку, на умовах і в терміни, передбачені цим Договором, постачати і передавати у </w:t>
      </w:r>
      <w:r w:rsidRPr="00382A0E">
        <w:rPr>
          <w:sz w:val="20"/>
        </w:rPr>
        <w:t>власність</w:t>
      </w:r>
      <w:r>
        <w:rPr>
          <w:sz w:val="20"/>
        </w:rPr>
        <w:t xml:space="preserve"> </w:t>
      </w:r>
      <w:r w:rsidRPr="004E1030">
        <w:rPr>
          <w:b/>
          <w:i/>
          <w:sz w:val="20"/>
        </w:rPr>
        <w:t>молоко</w:t>
      </w:r>
      <w:r w:rsidR="004E1030" w:rsidRPr="004E1030">
        <w:rPr>
          <w:b/>
          <w:i/>
          <w:sz w:val="20"/>
        </w:rPr>
        <w:t xml:space="preserve"> </w:t>
      </w:r>
      <w:proofErr w:type="spellStart"/>
      <w:r w:rsidR="004E1030" w:rsidRPr="004E1030">
        <w:rPr>
          <w:b/>
          <w:i/>
          <w:sz w:val="20"/>
        </w:rPr>
        <w:t>ультрапастеризоване</w:t>
      </w:r>
      <w:proofErr w:type="spellEnd"/>
      <w:r>
        <w:rPr>
          <w:sz w:val="20"/>
        </w:rPr>
        <w:t xml:space="preserve">  за кодом</w:t>
      </w:r>
      <w:r w:rsidRPr="00F03CB9">
        <w:rPr>
          <w:sz w:val="20"/>
        </w:rPr>
        <w:t xml:space="preserve"> ДК021:2015 </w:t>
      </w:r>
      <w:r w:rsidRPr="00F03CB9">
        <w:rPr>
          <w:bCs/>
          <w:sz w:val="20"/>
          <w:lang w:eastAsia="zh-CN"/>
        </w:rPr>
        <w:t>15</w:t>
      </w:r>
      <w:r>
        <w:rPr>
          <w:bCs/>
          <w:sz w:val="20"/>
          <w:lang w:eastAsia="zh-CN"/>
        </w:rPr>
        <w:t>51</w:t>
      </w:r>
      <w:r w:rsidRPr="00F03CB9">
        <w:rPr>
          <w:bCs/>
          <w:sz w:val="20"/>
          <w:lang w:eastAsia="zh-CN"/>
        </w:rPr>
        <w:t>0000-</w:t>
      </w:r>
      <w:r>
        <w:rPr>
          <w:bCs/>
          <w:sz w:val="20"/>
          <w:lang w:eastAsia="zh-CN"/>
        </w:rPr>
        <w:t>6</w:t>
      </w:r>
      <w:r w:rsidRPr="00F03CB9">
        <w:rPr>
          <w:bCs/>
          <w:sz w:val="20"/>
          <w:lang w:eastAsia="zh-CN"/>
        </w:rPr>
        <w:t xml:space="preserve"> «</w:t>
      </w:r>
      <w:r w:rsidR="004E1030">
        <w:rPr>
          <w:bCs/>
          <w:sz w:val="20"/>
          <w:lang w:eastAsia="zh-CN"/>
        </w:rPr>
        <w:t>Молоко та вершки</w:t>
      </w:r>
      <w:r w:rsidRPr="00F03CB9">
        <w:rPr>
          <w:bCs/>
          <w:sz w:val="20"/>
          <w:lang w:eastAsia="zh-CN"/>
        </w:rPr>
        <w:t>»</w:t>
      </w:r>
      <w:r w:rsidRPr="00F03CB9">
        <w:rPr>
          <w:sz w:val="20"/>
        </w:rPr>
        <w:t>,</w:t>
      </w:r>
      <w:r w:rsidRPr="005430D2">
        <w:rPr>
          <w:sz w:val="20"/>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2</w:t>
      </w:r>
      <w:r w:rsidRPr="00B46D3D">
        <w:rPr>
          <w:rFonts w:ascii="Times New Roman" w:hAnsi="Times New Roman"/>
          <w:sz w:val="20"/>
          <w:szCs w:val="20"/>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Pr>
          <w:rFonts w:ascii="Times New Roman" w:hAnsi="Times New Roman"/>
          <w:sz w:val="20"/>
          <w:szCs w:val="20"/>
        </w:rPr>
        <w:t xml:space="preserve">, </w:t>
      </w:r>
      <w:r w:rsidRPr="00B46D3D">
        <w:rPr>
          <w:rFonts w:ascii="Times New Roman" w:hAnsi="Times New Roman"/>
          <w:sz w:val="20"/>
          <w:szCs w:val="20"/>
        </w:rPr>
        <w:t>шляхом укладення додаткової угоди до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3</w:t>
      </w:r>
      <w:r w:rsidRPr="00B46D3D">
        <w:rPr>
          <w:rFonts w:ascii="Times New Roman" w:hAnsi="Times New Roman"/>
          <w:sz w:val="20"/>
          <w:szCs w:val="20"/>
        </w:rPr>
        <w:t>. Договірні зобов’язання Замовника виникають при наявності відповідних бюджетних асигнувань.</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2. УМОВИ ПОСТАВКИ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2.1. Замовник отримує товар згідно своїх Заявок.</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2.2. Заявки подаються Замовником Постачальнику за 1 день до терміну поставки письмово або у телефонному режимі (</w:t>
      </w:r>
      <w:r w:rsidRPr="00B46D3D">
        <w:rPr>
          <w:rFonts w:ascii="Times New Roman" w:hAnsi="Times New Roman"/>
          <w:i/>
          <w:sz w:val="20"/>
          <w:szCs w:val="20"/>
        </w:rPr>
        <w:t>спосіб повідомлення визначається Замовником самостійно</w:t>
      </w:r>
      <w:r w:rsidRPr="00B46D3D">
        <w:rPr>
          <w:rFonts w:ascii="Times New Roman" w:hAnsi="Times New Roman"/>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2.3. Частота та обсяг завозу товару і продовольчої сировини повинні залежати від терміну їх реалізації та кількості дітей, які відвідують</w:t>
      </w:r>
      <w:r>
        <w:rPr>
          <w:rFonts w:ascii="Times New Roman" w:hAnsi="Times New Roman"/>
          <w:sz w:val="20"/>
          <w:szCs w:val="20"/>
        </w:rPr>
        <w:t xml:space="preserve"> дошкільний</w:t>
      </w:r>
      <w:r w:rsidRPr="00B46D3D">
        <w:rPr>
          <w:rFonts w:ascii="Times New Roman" w:hAnsi="Times New Roman"/>
          <w:sz w:val="20"/>
          <w:szCs w:val="20"/>
        </w:rPr>
        <w:t xml:space="preserve"> заклад.</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3. ПРИЙОМ ПО ЯКОСТІ ТА КІЛЬКОСТІ</w:t>
      </w:r>
    </w:p>
    <w:p w:rsidR="006656BF" w:rsidRPr="00B46D3D" w:rsidRDefault="006656BF" w:rsidP="006656BF">
      <w:pPr>
        <w:pStyle w:val="a3"/>
        <w:ind w:firstLine="567"/>
        <w:jc w:val="both"/>
        <w:rPr>
          <w:rStyle w:val="defaultFontStyle"/>
          <w:rFonts w:ascii="Times New Roman" w:hAnsi="Times New Roman"/>
          <w:sz w:val="20"/>
          <w:szCs w:val="20"/>
        </w:rPr>
      </w:pPr>
      <w:r w:rsidRPr="00B46D3D">
        <w:rPr>
          <w:rFonts w:ascii="Times New Roman" w:hAnsi="Times New Roman"/>
          <w:sz w:val="20"/>
          <w:szCs w:val="20"/>
        </w:rPr>
        <w:t xml:space="preserve">3.1. Постачальник повинен поставити Замовнику товар, передбачений цим Договором, якість якого відповідає затвердженим вимогам </w:t>
      </w:r>
      <w:proofErr w:type="spellStart"/>
      <w:r w:rsidRPr="00B46D3D">
        <w:rPr>
          <w:rFonts w:ascii="Times New Roman" w:hAnsi="Times New Roman"/>
          <w:sz w:val="20"/>
          <w:szCs w:val="20"/>
        </w:rPr>
        <w:t>держстандартів</w:t>
      </w:r>
      <w:proofErr w:type="spellEnd"/>
      <w:r w:rsidRPr="00B46D3D">
        <w:rPr>
          <w:rFonts w:ascii="Times New Roman" w:hAnsi="Times New Roman"/>
          <w:sz w:val="20"/>
          <w:szCs w:val="20"/>
        </w:rPr>
        <w:t xml:space="preserve"> для даного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Якість товару, що постачається, повинна відповідати державним стандартам, сертифікатам якості товару. Залишковий термін придатності повинен бути не меншим, ніж 80% загального терміну придатності.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3.2. Кількість товару має відповідати Заявці Замовника, упаковка – санітарно-гігієнічним нормам.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3.3. У випадку виявлення неякісного товару після отримання, виклик представника Постачальника та заміна товару є обов’язковим.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3.4. Якісний прийом товару здійснюється Замовником у відповідності до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3.8. Терміни реалізації визначаються підприємством-виробником.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4. ЦІНА ТА ПОРЯДОК РОЗРАХУНКІВ.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4.1. Ціна цього Договору становить __________ гривень без ПДВ/з ПДВ (сума прописом).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4.2. Будь-які розрахунки за цим Договором здійснюються у національній валюті України – гривні.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4.3. Ціна цього Договору може бути зменшена за взаємною згодою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4.4. Замовник оплачує отриманий товар протягом 10 робочих  днів з моменту отримання товару. </w:t>
      </w:r>
    </w:p>
    <w:p w:rsidR="006656BF" w:rsidRPr="00190F66" w:rsidRDefault="006656BF" w:rsidP="006656BF">
      <w:pPr>
        <w:pStyle w:val="a3"/>
        <w:tabs>
          <w:tab w:val="left" w:pos="0"/>
        </w:tabs>
        <w:ind w:firstLine="567"/>
        <w:jc w:val="both"/>
        <w:rPr>
          <w:rFonts w:ascii="Times New Roman" w:hAnsi="Times New Roman"/>
          <w:sz w:val="20"/>
          <w:szCs w:val="20"/>
        </w:rPr>
      </w:pPr>
      <w:r w:rsidRPr="00B46D3D">
        <w:rPr>
          <w:rFonts w:ascii="Times New Roman" w:hAnsi="Times New Roman"/>
          <w:sz w:val="20"/>
          <w:szCs w:val="20"/>
        </w:rPr>
        <w:t xml:space="preserve">4.5.   </w:t>
      </w:r>
      <w:r w:rsidRPr="00190F66">
        <w:rPr>
          <w:rFonts w:ascii="Times New Roman" w:hAnsi="Times New Roman"/>
          <w:sz w:val="20"/>
          <w:szCs w:val="20"/>
        </w:rPr>
        <w:t>У разі затримки бюджетного фінансування або затримки проведення видатків Державною казначейською службою, Замовник в телефонному режимі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фінансування на здійснення закупівлі.</w:t>
      </w:r>
    </w:p>
    <w:p w:rsidR="006656BF" w:rsidRPr="00190F66" w:rsidRDefault="006656BF" w:rsidP="006656BF">
      <w:pPr>
        <w:pStyle w:val="a3"/>
        <w:tabs>
          <w:tab w:val="left" w:pos="0"/>
        </w:tabs>
        <w:ind w:firstLine="567"/>
        <w:jc w:val="both"/>
        <w:rPr>
          <w:rFonts w:ascii="Times New Roman" w:hAnsi="Times New Roman"/>
          <w:sz w:val="20"/>
          <w:szCs w:val="20"/>
        </w:rPr>
      </w:pPr>
      <w:r>
        <w:rPr>
          <w:rFonts w:ascii="Times New Roman" w:hAnsi="Times New Roman"/>
          <w:sz w:val="20"/>
          <w:szCs w:val="20"/>
        </w:rPr>
        <w:t>4.6</w:t>
      </w:r>
      <w:r w:rsidRPr="00190F66">
        <w:rPr>
          <w:rFonts w:ascii="Times New Roman" w:hAnsi="Times New Roman"/>
          <w:sz w:val="20"/>
          <w:szCs w:val="20"/>
        </w:rPr>
        <w:t>. Порядок проведення платежів здійснюється відповідно до постанови Кабінету міністрів України № 590 «</w:t>
      </w:r>
      <w:r w:rsidRPr="00190F66">
        <w:rPr>
          <w:rFonts w:ascii="Times New Roman" w:hAnsi="Times New Roman"/>
          <w:bCs/>
          <w:sz w:val="20"/>
          <w:szCs w:val="20"/>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190F66">
        <w:rPr>
          <w:rFonts w:ascii="Times New Roman" w:hAnsi="Times New Roman"/>
          <w:sz w:val="20"/>
          <w:szCs w:val="20"/>
        </w:rPr>
        <w:t xml:space="preserve"> </w:t>
      </w:r>
    </w:p>
    <w:p w:rsidR="006656BF" w:rsidRPr="00190F66" w:rsidRDefault="006656BF" w:rsidP="006656BF">
      <w:pPr>
        <w:pStyle w:val="a3"/>
        <w:tabs>
          <w:tab w:val="left" w:pos="0"/>
        </w:tabs>
        <w:ind w:firstLine="567"/>
        <w:jc w:val="both"/>
        <w:rPr>
          <w:rFonts w:ascii="Times New Roman" w:hAnsi="Times New Roman"/>
          <w:sz w:val="20"/>
          <w:szCs w:val="20"/>
        </w:rPr>
      </w:pPr>
      <w:r>
        <w:rPr>
          <w:rFonts w:ascii="Times New Roman" w:hAnsi="Times New Roman"/>
          <w:sz w:val="20"/>
          <w:szCs w:val="20"/>
        </w:rPr>
        <w:t>4</w:t>
      </w:r>
      <w:r w:rsidRPr="00190F66">
        <w:rPr>
          <w:rFonts w:ascii="Times New Roman" w:hAnsi="Times New Roman"/>
          <w:sz w:val="20"/>
          <w:szCs w:val="20"/>
        </w:rPr>
        <w:t xml:space="preserve">.7. Будь-які штрафні та оперативно-господарські санкції у випадку, передбаченому пунктом  </w:t>
      </w:r>
      <w:r>
        <w:rPr>
          <w:rFonts w:ascii="Times New Roman" w:hAnsi="Times New Roman"/>
          <w:sz w:val="20"/>
          <w:szCs w:val="20"/>
        </w:rPr>
        <w:t>4.5</w:t>
      </w:r>
      <w:r w:rsidRPr="00190F66">
        <w:rPr>
          <w:rFonts w:ascii="Times New Roman" w:hAnsi="Times New Roman"/>
          <w:sz w:val="20"/>
          <w:szCs w:val="20"/>
        </w:rPr>
        <w:t>. цього Договору, до Замовника не застосовуються.</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lastRenderedPageBreak/>
        <w:t>5. ПОСТАВКА ТОВАРІВ</w:t>
      </w:r>
    </w:p>
    <w:p w:rsidR="006656BF" w:rsidRPr="00B46D3D" w:rsidRDefault="006656BF" w:rsidP="006656BF">
      <w:pPr>
        <w:pStyle w:val="a3"/>
        <w:ind w:firstLine="567"/>
        <w:jc w:val="both"/>
        <w:rPr>
          <w:rFonts w:ascii="Times New Roman" w:hAnsi="Times New Roman"/>
          <w:i/>
          <w:sz w:val="20"/>
          <w:szCs w:val="20"/>
        </w:rPr>
      </w:pPr>
      <w:r w:rsidRPr="00B46D3D">
        <w:rPr>
          <w:rFonts w:ascii="Times New Roman" w:hAnsi="Times New Roman"/>
          <w:sz w:val="20"/>
          <w:szCs w:val="20"/>
        </w:rPr>
        <w:t>5.1.</w:t>
      </w:r>
      <w:r w:rsidRPr="00B46D3D">
        <w:rPr>
          <w:rFonts w:ascii="Times New Roman" w:hAnsi="Times New Roman"/>
          <w:iCs/>
          <w:sz w:val="20"/>
          <w:szCs w:val="20"/>
        </w:rPr>
        <w:t xml:space="preserve"> Поставка за цим Договором здійснюється </w:t>
      </w:r>
      <w:r w:rsidRPr="00B46D3D">
        <w:rPr>
          <w:rFonts w:ascii="Times New Roman" w:hAnsi="Times New Roman"/>
          <w:sz w:val="20"/>
          <w:szCs w:val="20"/>
        </w:rPr>
        <w:t xml:space="preserve">окремими партіями, </w:t>
      </w:r>
      <w:r w:rsidRPr="00B46D3D">
        <w:rPr>
          <w:rFonts w:ascii="Times New Roman" w:hAnsi="Times New Roman"/>
          <w:iCs/>
          <w:sz w:val="20"/>
          <w:szCs w:val="20"/>
        </w:rPr>
        <w:t xml:space="preserve">відповідно до письмових </w:t>
      </w:r>
      <w:r w:rsidRPr="00B46D3D">
        <w:rPr>
          <w:rFonts w:ascii="Times New Roman" w:hAnsi="Times New Roman"/>
          <w:sz w:val="20"/>
          <w:szCs w:val="20"/>
        </w:rPr>
        <w:t xml:space="preserve">(в т.ч. електронних) </w:t>
      </w:r>
      <w:r w:rsidRPr="00B46D3D">
        <w:rPr>
          <w:rFonts w:ascii="Times New Roman" w:hAnsi="Times New Roman"/>
          <w:iCs/>
          <w:sz w:val="20"/>
          <w:szCs w:val="20"/>
        </w:rPr>
        <w:t xml:space="preserve">або телефонних заявок Замовника не більше 12 (дванадцять) годин після отримання такої заявки. </w:t>
      </w:r>
      <w:r w:rsidRPr="00B46D3D">
        <w:rPr>
          <w:rFonts w:ascii="Times New Roman" w:hAnsi="Times New Roman"/>
          <w:sz w:val="20"/>
          <w:szCs w:val="20"/>
        </w:rPr>
        <w:t xml:space="preserve">Поставка Товару здійснюється кожен тиждень не менше, ніж </w:t>
      </w:r>
      <w:r>
        <w:rPr>
          <w:rFonts w:ascii="Times New Roman" w:hAnsi="Times New Roman"/>
          <w:sz w:val="20"/>
          <w:szCs w:val="20"/>
        </w:rPr>
        <w:t>три</w:t>
      </w:r>
      <w:r w:rsidRPr="00B46D3D">
        <w:rPr>
          <w:rFonts w:ascii="Times New Roman" w:hAnsi="Times New Roman"/>
          <w:sz w:val="20"/>
          <w:szCs w:val="20"/>
        </w:rPr>
        <w:t xml:space="preserve"> рази на тиждень </w:t>
      </w:r>
      <w:r>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 5.2. Постачальник здійснює поставку транспортом, що спеціально </w:t>
      </w:r>
      <w:proofErr w:type="spellStart"/>
      <w:r w:rsidRPr="00B46D3D">
        <w:rPr>
          <w:rFonts w:ascii="Times New Roman" w:hAnsi="Times New Roman"/>
          <w:sz w:val="20"/>
          <w:szCs w:val="20"/>
        </w:rPr>
        <w:t>облаштований</w:t>
      </w:r>
      <w:proofErr w:type="spellEnd"/>
      <w:r w:rsidRPr="00B46D3D">
        <w:rPr>
          <w:rFonts w:ascii="Times New Roman" w:hAnsi="Times New Roman"/>
          <w:sz w:val="20"/>
          <w:szCs w:val="20"/>
        </w:rPr>
        <w:t xml:space="preserve"> для перевезення товару, визначеного у додатку № 1 до цього Договору, має санітарний паспорт та відповідає іншим вимогам чинного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656BF" w:rsidRDefault="006656BF" w:rsidP="006656BF">
      <w:pPr>
        <w:ind w:firstLine="708"/>
        <w:rPr>
          <w:b/>
          <w:szCs w:val="24"/>
        </w:rPr>
      </w:pPr>
      <w:r w:rsidRPr="00B46D3D">
        <w:rPr>
          <w:sz w:val="20"/>
        </w:rPr>
        <w:t xml:space="preserve">5.4. Постачальник за цим Договором здійснює поставку та відвантаження товару </w:t>
      </w:r>
      <w:r w:rsidRPr="006B0E63">
        <w:rPr>
          <w:sz w:val="20"/>
        </w:rPr>
        <w:t xml:space="preserve">за місцем призначення </w:t>
      </w:r>
      <w:r w:rsidRPr="006B0E63">
        <w:rPr>
          <w:b/>
          <w:sz w:val="20"/>
        </w:rPr>
        <w:t xml:space="preserve">80200, Львівська область, м. </w:t>
      </w:r>
      <w:proofErr w:type="spellStart"/>
      <w:r w:rsidRPr="006B0E63">
        <w:rPr>
          <w:b/>
          <w:sz w:val="20"/>
        </w:rPr>
        <w:t>Радехів</w:t>
      </w:r>
      <w:proofErr w:type="spellEnd"/>
      <w:r w:rsidRPr="006B0E63">
        <w:rPr>
          <w:b/>
          <w:sz w:val="20"/>
        </w:rPr>
        <w:t xml:space="preserve">, вул. </w:t>
      </w:r>
      <w:r w:rsidR="004E1030">
        <w:rPr>
          <w:b/>
          <w:sz w:val="20"/>
        </w:rPr>
        <w:t>Бічна Львівська 5</w:t>
      </w:r>
      <w:r w:rsidRPr="006B0E63">
        <w:rPr>
          <w:b/>
          <w:sz w:val="20"/>
        </w:rPr>
        <w:t>. (ЗДО №</w:t>
      </w:r>
      <w:r w:rsidR="004E1030">
        <w:rPr>
          <w:b/>
          <w:sz w:val="20"/>
        </w:rPr>
        <w:t>2</w:t>
      </w:r>
      <w:r w:rsidRPr="006B0E63">
        <w:rPr>
          <w:b/>
          <w:sz w:val="20"/>
        </w:rPr>
        <w:t xml:space="preserve"> </w:t>
      </w:r>
      <w:proofErr w:type="spellStart"/>
      <w:r w:rsidRPr="006B0E63">
        <w:rPr>
          <w:b/>
          <w:sz w:val="20"/>
        </w:rPr>
        <w:t>м.Радехів</w:t>
      </w:r>
      <w:proofErr w:type="spellEnd"/>
      <w:r w:rsidRPr="006B0E63">
        <w:rPr>
          <w:b/>
          <w:sz w:val="20"/>
        </w:rPr>
        <w:t>)</w:t>
      </w:r>
    </w:p>
    <w:p w:rsidR="006656BF" w:rsidRPr="00B46D3D" w:rsidRDefault="006656BF" w:rsidP="006656BF">
      <w:pPr>
        <w:pStyle w:val="a3"/>
        <w:jc w:val="both"/>
        <w:rPr>
          <w:rFonts w:ascii="Times New Roman" w:hAnsi="Times New Roman"/>
          <w:i/>
          <w:sz w:val="20"/>
          <w:szCs w:val="20"/>
        </w:rPr>
      </w:pPr>
      <w:r>
        <w:rPr>
          <w:rFonts w:ascii="Times New Roman" w:hAnsi="Times New Roman"/>
          <w:sz w:val="20"/>
          <w:szCs w:val="20"/>
        </w:rPr>
        <w:t xml:space="preserve">              </w:t>
      </w:r>
      <w:r w:rsidRPr="00B46D3D">
        <w:rPr>
          <w:rFonts w:ascii="Times New Roman" w:hAnsi="Times New Roman"/>
          <w:sz w:val="20"/>
          <w:szCs w:val="20"/>
        </w:rPr>
        <w:t>5.5. Товар поставляється Постачальником відповідно зая</w:t>
      </w:r>
      <w:r>
        <w:rPr>
          <w:rFonts w:ascii="Times New Roman" w:hAnsi="Times New Roman"/>
          <w:sz w:val="20"/>
          <w:szCs w:val="20"/>
        </w:rPr>
        <w:t>в</w:t>
      </w:r>
      <w:r w:rsidRPr="00B46D3D">
        <w:rPr>
          <w:rFonts w:ascii="Times New Roman" w:hAnsi="Times New Roman"/>
          <w:sz w:val="20"/>
          <w:szCs w:val="20"/>
        </w:rPr>
        <w:t>ок представників Замовника</w:t>
      </w:r>
      <w:r w:rsidRPr="00B46D3D">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i/>
          <w:sz w:val="20"/>
          <w:szCs w:val="20"/>
        </w:rPr>
      </w:pPr>
      <w:r w:rsidRPr="00B46D3D">
        <w:rPr>
          <w:rFonts w:ascii="Times New Roman" w:hAnsi="Times New Roman"/>
          <w:sz w:val="20"/>
          <w:szCs w:val="20"/>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B46D3D">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5.9. Заміна товару (усунення недоліків) проводиться Постачальником у термін, установлений в Акті про виявлені недоліки (приховані недоліки).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B46D3D">
        <w:rPr>
          <w:rFonts w:ascii="Times New Roman" w:hAnsi="Times New Roman"/>
          <w:i/>
          <w:sz w:val="20"/>
          <w:szCs w:val="20"/>
        </w:rPr>
        <w:t>(у спосіб визначений Замовником)</w:t>
      </w:r>
      <w:r w:rsidRPr="00B46D3D">
        <w:rPr>
          <w:rFonts w:ascii="Times New Roman" w:hAnsi="Times New Roman"/>
          <w:sz w:val="20"/>
          <w:szCs w:val="20"/>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6. ПРАВА ТА ОБОВ'ЯЗКИ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 Замовник зобов’язаний: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6.1.1. Своєчасно та в повному обсязі сплачувати за поставлений товар відповідно до умов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6.1.4. У разі зміни реквізитів повідомити Постачальника письмово протягом 5 робочих днів з дати їх зміни;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 Замовник має право: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6.2.2. Вимагати від Постачальника своєчасного та належного виконання умов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6.2.3. Зменшувати обсяг закупівлі товару та ціну цього Договору з урахуванням фактичного обсягу видатків;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6.2.5. Контролювати поставку товару у строки, встановлені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6.2.6. Відмовитися від приймання товару та здійснення оплати за цим Договором у разі поставки товару неналежної якості;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6.2.7. Вносити зміни до цього Договору у випадках, передбачених законодавством та цим Договором, за погодженням з Постачальником.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 Постачальник зобов’язаний: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6.3.1. Забезпечити поставку товару у строки, встановлені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6.3.2. Забезпечити поставку товару, якість якого відповідає умовам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6.3.3. Своєчасно замінити неякісний товар, що не відповідає умовам цього Договору, в порядку та строки визначені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6.3.4. Мати спеціалізований транспорт та  персонал для забезпечення постачання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6.3.6. У разі зміни реквізитів повідомити Замовника письмово протягом 5 робочих днів з дати їх зміни.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 Постачальник має право: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6.4.1. Своєчасно та в повному обсязі отримувати кошти за поставлений товар;</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6.4.2. Достроково розірвати цей Договір в односторонньому порядку в разі недоотримання розрахунку за поставлений товар , письмово повідомивши Замовника за 30 днів до бажаної дати розірвання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7. ВІДПОВІДАЛЬНІСТЬ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 У разі порушення Постачальником своїх зобов’язань за цим Договором Замовник може вимагати сплати наступних штрафних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656BF" w:rsidRPr="00B46D3D" w:rsidRDefault="006656BF" w:rsidP="006656BF">
      <w:pPr>
        <w:pStyle w:val="a3"/>
        <w:ind w:firstLine="567"/>
        <w:jc w:val="both"/>
        <w:rPr>
          <w:rFonts w:ascii="Times New Roman" w:hAnsi="Times New Roman"/>
          <w:sz w:val="20"/>
          <w:szCs w:val="20"/>
          <w:highlight w:val="white"/>
        </w:rPr>
      </w:pPr>
      <w:r w:rsidRPr="00B46D3D">
        <w:rPr>
          <w:rFonts w:ascii="Times New Roman" w:hAnsi="Times New Roman"/>
          <w:sz w:val="20"/>
          <w:szCs w:val="20"/>
        </w:rPr>
        <w:t>7.2.3. </w:t>
      </w:r>
      <w:r w:rsidRPr="00B46D3D">
        <w:rPr>
          <w:rFonts w:ascii="Times New Roman" w:hAnsi="Times New Roman"/>
          <w:sz w:val="20"/>
          <w:szCs w:val="20"/>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656BF" w:rsidRPr="00B46D3D" w:rsidRDefault="006656BF" w:rsidP="006656BF">
      <w:pPr>
        <w:pStyle w:val="a3"/>
        <w:ind w:firstLine="567"/>
        <w:jc w:val="both"/>
        <w:rPr>
          <w:rFonts w:ascii="Times New Roman" w:hAnsi="Times New Roman"/>
          <w:sz w:val="20"/>
          <w:szCs w:val="20"/>
          <w:highlight w:val="white"/>
        </w:rPr>
      </w:pPr>
      <w:r w:rsidRPr="00B46D3D">
        <w:rPr>
          <w:rFonts w:ascii="Times New Roman" w:hAnsi="Times New Roman"/>
          <w:sz w:val="20"/>
          <w:szCs w:val="20"/>
          <w:highlight w:val="white"/>
        </w:rPr>
        <w:t>7.3. Постачальник несе відповідальність за додержання вимог та термінів зберігання товару.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8. ОПЕРАТИВНО-ГОСПОДАРСЬКІ САНКЦІЇ</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6D3D">
        <w:rPr>
          <w:rFonts w:ascii="Times New Roman" w:hAnsi="Times New Roman"/>
          <w:i/>
          <w:sz w:val="20"/>
          <w:szCs w:val="20"/>
        </w:rPr>
        <w:t>(пункт 4 частини першої статті 236 Господарського кодексу України)</w:t>
      </w:r>
      <w:r w:rsidRPr="00B46D3D">
        <w:rPr>
          <w:rFonts w:ascii="Times New Roman" w:hAnsi="Times New Roman"/>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прострочення строку виконання зобов’язань;</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неналежного виконання зобов'язань.</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9. ОБСТАВИНИ НЕПЕРЕБОРНОЇ СИЛИ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w:t>
      </w:r>
      <w:r w:rsidRPr="00B46D3D">
        <w:rPr>
          <w:rFonts w:ascii="Times New Roman" w:hAnsi="Times New Roman"/>
          <w:sz w:val="20"/>
          <w:szCs w:val="20"/>
        </w:rPr>
        <w:lastRenderedPageBreak/>
        <w:t xml:space="preserve">підтверджують форс-мажор, повідомити про це іншу Сторону у письмовій формі шляхом надсилання листа на електронну пошту </w:t>
      </w:r>
      <w:r w:rsidRPr="00B46D3D">
        <w:rPr>
          <w:rFonts w:ascii="Times New Roman" w:hAnsi="Times New Roman"/>
          <w:sz w:val="20"/>
          <w:szCs w:val="20"/>
          <w:shd w:val="clear" w:color="auto" w:fill="FFFFFF"/>
        </w:rPr>
        <w:t>osvita.radekhiv@gmail.com</w:t>
      </w:r>
      <w:r w:rsidRPr="00B46D3D">
        <w:rPr>
          <w:rFonts w:ascii="Times New Roman" w:hAnsi="Times New Roman"/>
          <w:sz w:val="20"/>
          <w:szCs w:val="20"/>
        </w:rPr>
        <w:t xml:space="preserve"> .</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10. АНТИКОРУПЦІЙНЕ ЗАСТЕРЕЖЕННЯ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10.1. Сторони зобов’язуються забезпечити повну відповідальність свого персоналу вимогам антикорупційного законодавства України.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11. ПОРЯДОК ВИРІШЕННЯ СПОРІВ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11.2. У разі недосягнення Сторонами згоди спори (розбіжності) вирішуються у судовому порядку.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12. СТРОК ДІЇ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12.1. Цей Договір набирає чинності з дати його укладення Сторонами і діє до 31 грудня 202</w:t>
      </w:r>
      <w:r w:rsidR="004E1030">
        <w:rPr>
          <w:rFonts w:ascii="Times New Roman" w:hAnsi="Times New Roman"/>
          <w:sz w:val="20"/>
          <w:szCs w:val="20"/>
        </w:rPr>
        <w:t>4</w:t>
      </w:r>
      <w:r w:rsidRPr="00B46D3D">
        <w:rPr>
          <w:rFonts w:ascii="Times New Roman" w:hAnsi="Times New Roman"/>
          <w:sz w:val="20"/>
          <w:szCs w:val="20"/>
        </w:rPr>
        <w:t>_ року, а в частині проведення розрахунків - до повного виконання Сторонами своїх зобов’язань за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12.2. Дія цього Договору може продовжуватися на строк, достатній для проведення процедури закупівлі/</w:t>
      </w:r>
      <w:r w:rsidRPr="00B46D3D">
        <w:rPr>
          <w:rFonts w:ascii="Times New Roman" w:hAnsi="Times New Roman"/>
          <w:sz w:val="20"/>
          <w:szCs w:val="20"/>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13. ПОРЯДОК ЗМІНИ УМОВ ДОГОВОРУ</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1) зменшення обсягів закупівлі, зокрема з урахуванням фактичного обсягу видатків замовника;</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56BF" w:rsidRPr="00B46D3D"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8) зміни умов у зв’язку із застосуванням положень частини шостої</w:t>
      </w:r>
      <w:r w:rsidRPr="00A263E2">
        <w:rPr>
          <w:rFonts w:ascii="Times New Roman" w:hAnsi="Times New Roman"/>
          <w:sz w:val="20"/>
          <w:szCs w:val="20"/>
          <w:lang w:val="ru-RU"/>
        </w:rPr>
        <w:t xml:space="preserve"> </w:t>
      </w:r>
      <w:r w:rsidRPr="00A263E2">
        <w:rPr>
          <w:rFonts w:ascii="Times New Roman" w:hAnsi="Times New Roman"/>
          <w:sz w:val="20"/>
          <w:szCs w:val="20"/>
        </w:rPr>
        <w:t>статті 41 Закону.</w:t>
      </w:r>
      <w:r>
        <w:rPr>
          <w:rFonts w:ascii="Times New Roman" w:hAnsi="Times New Roman"/>
          <w:sz w:val="20"/>
          <w:szCs w:val="20"/>
        </w:rPr>
        <w:t xml:space="preserve"> України «Про публічні закупівлі»</w:t>
      </w:r>
      <w:r w:rsidRPr="00B46D3D">
        <w:rPr>
          <w:rFonts w:ascii="Times New Roman" w:hAnsi="Times New Roman"/>
          <w:sz w:val="20"/>
          <w:szCs w:val="20"/>
        </w:rPr>
        <w:t>, а</w:t>
      </w:r>
      <w:r>
        <w:rPr>
          <w:rFonts w:ascii="Times New Roman" w:hAnsi="Times New Roman"/>
          <w:sz w:val="20"/>
          <w:szCs w:val="20"/>
        </w:rPr>
        <w:t xml:space="preserve"> саме</w:t>
      </w:r>
      <w:r w:rsidRPr="00B46D3D">
        <w:rPr>
          <w:rFonts w:ascii="Times New Roman" w:hAnsi="Times New Roman"/>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lastRenderedPageBreak/>
        <w:t xml:space="preserve">13.2. Інші умови цього Договору істотними не являються і можуть змінюватися відповідно до вимог Цивільного та Господарського кодексів України. </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13.3. Пропозиції щодо внесення змін до цього Договору може робити кожна із Сторін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13.5. Цей Договір може бути достроково розірваний за згодою Сторін та в інших випадках, передбачених законодавством України.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6656BF" w:rsidRDefault="006656BF" w:rsidP="006656BF">
      <w:pPr>
        <w:pStyle w:val="a3"/>
        <w:ind w:firstLine="567"/>
        <w:jc w:val="center"/>
        <w:rPr>
          <w:rFonts w:ascii="Times New Roman" w:hAnsi="Times New Roman"/>
          <w:b/>
          <w:sz w:val="20"/>
          <w:szCs w:val="20"/>
        </w:rPr>
      </w:pPr>
    </w:p>
    <w:p w:rsidR="006656BF" w:rsidRDefault="006656BF" w:rsidP="006656BF">
      <w:pPr>
        <w:pStyle w:val="a3"/>
        <w:ind w:firstLine="567"/>
        <w:jc w:val="center"/>
        <w:rPr>
          <w:rFonts w:ascii="Times New Roman" w:hAnsi="Times New Roman"/>
          <w:b/>
          <w:sz w:val="20"/>
          <w:szCs w:val="20"/>
        </w:rPr>
      </w:pP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14. ПРИКІНЦЕВІ ПОЛОЖЕННЯ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14.2. Відступлення права вимоги та (або) переведення боргу за цим Договором однією із Сторін до третіх осіб не допускається.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15. ДОДАТКИ ДО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15.1. Невід’ємною частиною цього Договору є:</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 Додаток №1;</w:t>
      </w:r>
    </w:p>
    <w:p w:rsidR="006656BF" w:rsidRPr="00B46D3D" w:rsidRDefault="006656BF" w:rsidP="006656BF">
      <w:pPr>
        <w:pStyle w:val="a3"/>
        <w:ind w:firstLine="567"/>
        <w:jc w:val="both"/>
        <w:rPr>
          <w:rFonts w:ascii="Times New Roman" w:hAnsi="Times New Roman"/>
          <w:sz w:val="20"/>
          <w:szCs w:val="20"/>
        </w:rPr>
      </w:pPr>
    </w:p>
    <w:tbl>
      <w:tblPr>
        <w:tblStyle w:val="a5"/>
        <w:tblW w:w="9391" w:type="dxa"/>
        <w:tblInd w:w="-62" w:type="dxa"/>
        <w:tblLayout w:type="fixed"/>
        <w:tblLook w:val="0600"/>
      </w:tblPr>
      <w:tblGrid>
        <w:gridCol w:w="4900"/>
        <w:gridCol w:w="4491"/>
      </w:tblGrid>
      <w:tr w:rsidR="006656BF" w:rsidRPr="00B46D3D" w:rsidTr="00DC55BA">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656BF" w:rsidRDefault="006656BF" w:rsidP="00DC55BA">
            <w:pPr>
              <w:tabs>
                <w:tab w:val="num" w:pos="900"/>
                <w:tab w:val="num" w:pos="1800"/>
                <w:tab w:val="num" w:pos="2148"/>
              </w:tabs>
              <w:jc w:val="center"/>
              <w:rPr>
                <w:b/>
                <w:sz w:val="24"/>
                <w:szCs w:val="24"/>
              </w:rPr>
            </w:pPr>
            <w:r>
              <w:rPr>
                <w:b/>
                <w:sz w:val="24"/>
                <w:szCs w:val="24"/>
              </w:rPr>
              <w:t>ЗДО №</w:t>
            </w:r>
            <w:r w:rsidR="004E1030">
              <w:rPr>
                <w:b/>
                <w:sz w:val="24"/>
                <w:szCs w:val="24"/>
              </w:rPr>
              <w:t>2</w:t>
            </w:r>
            <w:r>
              <w:rPr>
                <w:b/>
                <w:sz w:val="24"/>
                <w:szCs w:val="24"/>
              </w:rPr>
              <w:t xml:space="preserve"> </w:t>
            </w:r>
            <w:proofErr w:type="spellStart"/>
            <w:r>
              <w:rPr>
                <w:b/>
                <w:sz w:val="24"/>
                <w:szCs w:val="24"/>
              </w:rPr>
              <w:t>м.Радехів</w:t>
            </w:r>
            <w:proofErr w:type="spellEnd"/>
          </w:p>
          <w:p w:rsidR="006656BF" w:rsidRDefault="006656BF" w:rsidP="00DC55BA">
            <w:pPr>
              <w:tabs>
                <w:tab w:val="num" w:pos="900"/>
                <w:tab w:val="num" w:pos="1800"/>
                <w:tab w:val="num" w:pos="2148"/>
              </w:tabs>
              <w:jc w:val="center"/>
              <w:rPr>
                <w:b/>
                <w:sz w:val="24"/>
                <w:szCs w:val="24"/>
              </w:rPr>
            </w:pPr>
          </w:p>
          <w:p w:rsidR="006656BF" w:rsidRPr="00782AA2" w:rsidRDefault="006656BF" w:rsidP="00DC55BA">
            <w:pPr>
              <w:tabs>
                <w:tab w:val="num" w:pos="900"/>
                <w:tab w:val="num" w:pos="1800"/>
                <w:tab w:val="num" w:pos="2148"/>
              </w:tabs>
              <w:rPr>
                <w:sz w:val="24"/>
                <w:szCs w:val="24"/>
              </w:rPr>
            </w:pPr>
            <w:r w:rsidRPr="00782AA2">
              <w:rPr>
                <w:sz w:val="24"/>
                <w:szCs w:val="24"/>
              </w:rPr>
              <w:t xml:space="preserve">вул. </w:t>
            </w:r>
            <w:r w:rsidR="004E1030">
              <w:rPr>
                <w:sz w:val="24"/>
                <w:szCs w:val="24"/>
              </w:rPr>
              <w:t>Бічна Львівська 5</w:t>
            </w:r>
          </w:p>
          <w:p w:rsidR="006656BF" w:rsidRPr="00782AA2" w:rsidRDefault="006656BF" w:rsidP="00DC55BA">
            <w:pPr>
              <w:tabs>
                <w:tab w:val="num" w:pos="900"/>
                <w:tab w:val="num" w:pos="1800"/>
                <w:tab w:val="num" w:pos="2148"/>
              </w:tabs>
              <w:rPr>
                <w:sz w:val="24"/>
                <w:szCs w:val="24"/>
              </w:rPr>
            </w:pPr>
            <w:r w:rsidRPr="00782AA2">
              <w:rPr>
                <w:sz w:val="24"/>
                <w:szCs w:val="24"/>
              </w:rPr>
              <w:t xml:space="preserve">м. </w:t>
            </w:r>
            <w:proofErr w:type="spellStart"/>
            <w:r>
              <w:rPr>
                <w:sz w:val="24"/>
                <w:szCs w:val="24"/>
              </w:rPr>
              <w:t>Радехів</w:t>
            </w:r>
            <w:proofErr w:type="spellEnd"/>
            <w:r w:rsidRPr="00782AA2">
              <w:rPr>
                <w:sz w:val="24"/>
                <w:szCs w:val="24"/>
              </w:rPr>
              <w:t xml:space="preserve">, Львівська обл., Україна, </w:t>
            </w:r>
            <w:r>
              <w:rPr>
                <w:sz w:val="24"/>
                <w:szCs w:val="24"/>
              </w:rPr>
              <w:t>80200</w:t>
            </w:r>
          </w:p>
          <w:p w:rsidR="006656BF" w:rsidRPr="007B029E" w:rsidRDefault="006656BF" w:rsidP="00E70BBF">
            <w:pPr>
              <w:rPr>
                <w:color w:val="000000"/>
                <w:spacing w:val="1"/>
                <w:sz w:val="24"/>
                <w:szCs w:val="24"/>
              </w:rPr>
            </w:pPr>
            <w:r w:rsidRPr="00782AA2">
              <w:rPr>
                <w:sz w:val="24"/>
                <w:szCs w:val="24"/>
              </w:rPr>
              <w:t xml:space="preserve">Р/р </w:t>
            </w:r>
            <w:r>
              <w:rPr>
                <w:color w:val="000000"/>
                <w:spacing w:val="1"/>
                <w:sz w:val="24"/>
                <w:szCs w:val="24"/>
                <w:lang w:val="en-US"/>
              </w:rPr>
              <w:t>UA</w:t>
            </w:r>
            <w:r w:rsidR="004E1030" w:rsidRPr="004E1030">
              <w:rPr>
                <w:color w:val="000000"/>
                <w:spacing w:val="1"/>
                <w:szCs w:val="24"/>
                <w:lang w:val="ru-RU"/>
              </w:rPr>
              <w:t xml:space="preserve"> </w:t>
            </w:r>
          </w:p>
          <w:p w:rsidR="006656BF" w:rsidRPr="00314921" w:rsidRDefault="006656BF" w:rsidP="00DC55BA">
            <w:pPr>
              <w:rPr>
                <w:sz w:val="24"/>
                <w:szCs w:val="24"/>
              </w:rPr>
            </w:pPr>
            <w:r>
              <w:rPr>
                <w:sz w:val="24"/>
                <w:szCs w:val="24"/>
              </w:rPr>
              <w:t xml:space="preserve">в </w:t>
            </w:r>
            <w:r w:rsidRPr="00782AA2">
              <w:rPr>
                <w:sz w:val="24"/>
                <w:szCs w:val="24"/>
              </w:rPr>
              <w:t xml:space="preserve">УДКСУ у </w:t>
            </w:r>
            <w:proofErr w:type="spellStart"/>
            <w:r>
              <w:rPr>
                <w:sz w:val="24"/>
                <w:szCs w:val="24"/>
              </w:rPr>
              <w:t>Радехівському</w:t>
            </w:r>
            <w:proofErr w:type="spellEnd"/>
            <w:r>
              <w:rPr>
                <w:sz w:val="24"/>
                <w:szCs w:val="24"/>
              </w:rPr>
              <w:t xml:space="preserve"> районі</w:t>
            </w:r>
          </w:p>
          <w:p w:rsidR="006656BF" w:rsidRDefault="006656BF" w:rsidP="00DC55BA">
            <w:pPr>
              <w:tabs>
                <w:tab w:val="left" w:pos="900"/>
                <w:tab w:val="left" w:pos="1800"/>
                <w:tab w:val="left" w:pos="2148"/>
              </w:tabs>
              <w:jc w:val="both"/>
              <w:rPr>
                <w:sz w:val="24"/>
                <w:szCs w:val="24"/>
              </w:rPr>
            </w:pPr>
            <w:r w:rsidRPr="00782AA2">
              <w:rPr>
                <w:sz w:val="24"/>
                <w:szCs w:val="24"/>
              </w:rPr>
              <w:t xml:space="preserve">код ЄДРПОУ: </w:t>
            </w:r>
            <w:r>
              <w:rPr>
                <w:sz w:val="24"/>
                <w:szCs w:val="24"/>
              </w:rPr>
              <w:t>239510</w:t>
            </w:r>
            <w:r w:rsidR="004E1030">
              <w:rPr>
                <w:sz w:val="24"/>
                <w:szCs w:val="24"/>
              </w:rPr>
              <w:t>40</w:t>
            </w:r>
          </w:p>
          <w:p w:rsidR="006656BF" w:rsidRDefault="006656BF" w:rsidP="00DC55BA">
            <w:pPr>
              <w:tabs>
                <w:tab w:val="left" w:pos="900"/>
                <w:tab w:val="left" w:pos="1800"/>
                <w:tab w:val="left" w:pos="2148"/>
              </w:tabs>
              <w:jc w:val="both"/>
              <w:rPr>
                <w:sz w:val="24"/>
                <w:szCs w:val="24"/>
              </w:rPr>
            </w:pPr>
          </w:p>
          <w:p w:rsidR="006656BF" w:rsidRDefault="006656BF" w:rsidP="00DC55BA">
            <w:pPr>
              <w:tabs>
                <w:tab w:val="num" w:pos="900"/>
                <w:tab w:val="num" w:pos="1800"/>
                <w:tab w:val="num" w:pos="2148"/>
              </w:tabs>
              <w:jc w:val="both"/>
              <w:rPr>
                <w:b/>
                <w:sz w:val="24"/>
                <w:szCs w:val="24"/>
              </w:rPr>
            </w:pPr>
            <w:r>
              <w:rPr>
                <w:b/>
                <w:sz w:val="24"/>
                <w:szCs w:val="24"/>
              </w:rPr>
              <w:t>Директор</w:t>
            </w:r>
          </w:p>
          <w:p w:rsidR="006656BF" w:rsidRDefault="006656BF" w:rsidP="00DC55BA">
            <w:pPr>
              <w:tabs>
                <w:tab w:val="num" w:pos="900"/>
                <w:tab w:val="num" w:pos="1800"/>
                <w:tab w:val="num" w:pos="2148"/>
              </w:tabs>
              <w:jc w:val="both"/>
              <w:rPr>
                <w:b/>
                <w:sz w:val="24"/>
                <w:szCs w:val="24"/>
              </w:rPr>
            </w:pPr>
            <w:r>
              <w:rPr>
                <w:b/>
                <w:sz w:val="24"/>
                <w:szCs w:val="24"/>
              </w:rPr>
              <w:t xml:space="preserve"> </w:t>
            </w:r>
          </w:p>
          <w:p w:rsidR="006656BF" w:rsidRDefault="006656BF" w:rsidP="00DC55BA">
            <w:pPr>
              <w:tabs>
                <w:tab w:val="num" w:pos="900"/>
                <w:tab w:val="num" w:pos="1800"/>
                <w:tab w:val="num" w:pos="2148"/>
              </w:tabs>
              <w:jc w:val="both"/>
              <w:rPr>
                <w:b/>
                <w:sz w:val="24"/>
                <w:szCs w:val="24"/>
              </w:rPr>
            </w:pPr>
          </w:p>
          <w:p w:rsidR="006656BF" w:rsidRDefault="004E1030" w:rsidP="00DC55BA">
            <w:pPr>
              <w:tabs>
                <w:tab w:val="num" w:pos="900"/>
                <w:tab w:val="num" w:pos="1800"/>
                <w:tab w:val="num" w:pos="2148"/>
              </w:tabs>
              <w:jc w:val="both"/>
              <w:rPr>
                <w:b/>
                <w:sz w:val="24"/>
                <w:szCs w:val="24"/>
              </w:rPr>
            </w:pPr>
            <w:r>
              <w:rPr>
                <w:b/>
                <w:sz w:val="24"/>
                <w:szCs w:val="24"/>
              </w:rPr>
              <w:t>____________________/ Лідія ВАКСМАН</w:t>
            </w:r>
            <w:r w:rsidR="006656BF">
              <w:rPr>
                <w:b/>
                <w:sz w:val="24"/>
                <w:szCs w:val="24"/>
              </w:rPr>
              <w:t>/</w:t>
            </w:r>
          </w:p>
          <w:p w:rsidR="006656BF" w:rsidRDefault="006656BF" w:rsidP="00DC55BA">
            <w:pPr>
              <w:tabs>
                <w:tab w:val="left" w:pos="900"/>
                <w:tab w:val="left" w:pos="1800"/>
                <w:tab w:val="left" w:pos="2148"/>
              </w:tabs>
              <w:jc w:val="both"/>
              <w:rPr>
                <w:sz w:val="24"/>
                <w:szCs w:val="24"/>
              </w:rPr>
            </w:pPr>
            <w:r>
              <w:rPr>
                <w:bCs/>
                <w:sz w:val="24"/>
                <w:szCs w:val="24"/>
                <w:bdr w:val="none" w:sz="0" w:space="0" w:color="auto" w:frame="1"/>
              </w:rPr>
              <w:t xml:space="preserve">                МП</w:t>
            </w:r>
          </w:p>
        </w:tc>
        <w:tc>
          <w:tcPr>
            <w:tcW w:w="4491" w:type="dxa"/>
            <w:tcBorders>
              <w:top w:val="nil"/>
              <w:left w:val="nil"/>
              <w:bottom w:val="nil"/>
              <w:right w:val="nil"/>
            </w:tcBorders>
            <w:shd w:val="clear" w:color="auto" w:fill="FFFFFF"/>
            <w:tcMar>
              <w:top w:w="100" w:type="dxa"/>
              <w:left w:w="80" w:type="dxa"/>
              <w:bottom w:w="100" w:type="dxa"/>
              <w:right w:w="80" w:type="dxa"/>
            </w:tcMar>
          </w:tcPr>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Постачальник</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Адреса:__________________________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p w:rsidR="006656BF" w:rsidRPr="00B46D3D" w:rsidRDefault="006656BF" w:rsidP="00DC55BA">
            <w:pPr>
              <w:pStyle w:val="a3"/>
              <w:ind w:firstLine="406"/>
              <w:jc w:val="both"/>
              <w:rPr>
                <w:rFonts w:ascii="Times New Roman" w:hAnsi="Times New Roman"/>
                <w:sz w:val="20"/>
                <w:szCs w:val="20"/>
              </w:rPr>
            </w:pPr>
            <w:r>
              <w:rPr>
                <w:rFonts w:ascii="Times New Roman" w:hAnsi="Times New Roman"/>
                <w:sz w:val="20"/>
                <w:szCs w:val="20"/>
              </w:rPr>
              <w:t xml:space="preserve">   </w:t>
            </w:r>
            <w:r w:rsidRPr="00B46D3D">
              <w:rPr>
                <w:rFonts w:ascii="Times New Roman" w:hAnsi="Times New Roman"/>
                <w:sz w:val="20"/>
                <w:szCs w:val="20"/>
              </w:rPr>
              <w:t>р/р №____________________________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в_______________________________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Код ЄДРПОУ 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тел._____________________________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tc>
      </w:tr>
      <w:tr w:rsidR="006656BF" w:rsidRPr="00B46D3D" w:rsidTr="00DC55BA">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656BF" w:rsidRDefault="006656BF" w:rsidP="00DC55BA">
            <w:pPr>
              <w:tabs>
                <w:tab w:val="left" w:pos="5040"/>
                <w:tab w:val="left" w:pos="6660"/>
              </w:tabs>
              <w:jc w:val="both"/>
              <w:rPr>
                <w:bCs/>
                <w:sz w:val="24"/>
                <w:szCs w:val="24"/>
                <w:bdr w:val="none" w:sz="0" w:space="0" w:color="auto" w:frame="1"/>
              </w:rPr>
            </w:pPr>
          </w:p>
        </w:tc>
        <w:tc>
          <w:tcPr>
            <w:tcW w:w="4491" w:type="dxa"/>
            <w:tcBorders>
              <w:top w:val="nil"/>
              <w:left w:val="nil"/>
              <w:bottom w:val="nil"/>
              <w:right w:val="nil"/>
            </w:tcBorders>
            <w:shd w:val="clear" w:color="auto" w:fill="FFFFFF"/>
            <w:tcMar>
              <w:top w:w="100" w:type="dxa"/>
              <w:left w:w="80" w:type="dxa"/>
              <w:bottom w:w="100" w:type="dxa"/>
              <w:right w:w="80" w:type="dxa"/>
            </w:tcMar>
          </w:tcPr>
          <w:p w:rsidR="006656BF" w:rsidRPr="00B46D3D" w:rsidRDefault="006656BF" w:rsidP="00DC55BA">
            <w:pPr>
              <w:pStyle w:val="a3"/>
              <w:ind w:firstLine="567"/>
              <w:jc w:val="both"/>
              <w:rPr>
                <w:rFonts w:ascii="Times New Roman" w:hAnsi="Times New Roman"/>
                <w:sz w:val="20"/>
                <w:szCs w:val="20"/>
              </w:rPr>
            </w:pPr>
          </w:p>
        </w:tc>
      </w:tr>
    </w:tbl>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43220">
      <w:pPr>
        <w:pStyle w:val="a3"/>
        <w:jc w:val="both"/>
        <w:rPr>
          <w:rFonts w:ascii="Times New Roman" w:hAnsi="Times New Roman"/>
          <w:sz w:val="20"/>
          <w:szCs w:val="20"/>
        </w:rPr>
      </w:pPr>
    </w:p>
    <w:p w:rsidR="006656BF" w:rsidRDefault="006656BF" w:rsidP="006656BF">
      <w:pPr>
        <w:pStyle w:val="a3"/>
        <w:jc w:val="both"/>
        <w:rPr>
          <w:rFonts w:ascii="Times New Roman" w:hAnsi="Times New Roman"/>
          <w:sz w:val="20"/>
          <w:szCs w:val="20"/>
        </w:rPr>
      </w:pPr>
    </w:p>
    <w:p w:rsidR="006656BF" w:rsidRPr="00B46D3D" w:rsidRDefault="006656BF" w:rsidP="006656BF">
      <w:pPr>
        <w:pStyle w:val="a3"/>
        <w:ind w:firstLine="567"/>
        <w:jc w:val="right"/>
        <w:rPr>
          <w:rFonts w:ascii="Times New Roman" w:hAnsi="Times New Roman"/>
          <w:sz w:val="20"/>
          <w:szCs w:val="20"/>
        </w:rPr>
      </w:pPr>
      <w:r w:rsidRPr="00B46D3D">
        <w:rPr>
          <w:rFonts w:ascii="Times New Roman" w:hAnsi="Times New Roman"/>
          <w:sz w:val="20"/>
          <w:szCs w:val="20"/>
        </w:rPr>
        <w:t>Додаток 1</w:t>
      </w:r>
    </w:p>
    <w:p w:rsidR="006656BF" w:rsidRPr="00B46D3D" w:rsidRDefault="006656BF" w:rsidP="006656BF">
      <w:pPr>
        <w:pStyle w:val="a3"/>
        <w:ind w:firstLine="567"/>
        <w:jc w:val="right"/>
        <w:rPr>
          <w:rFonts w:ascii="Times New Roman" w:hAnsi="Times New Roman"/>
          <w:sz w:val="20"/>
          <w:szCs w:val="20"/>
        </w:rPr>
      </w:pPr>
      <w:r w:rsidRPr="00B46D3D">
        <w:rPr>
          <w:rFonts w:ascii="Times New Roman" w:hAnsi="Times New Roman"/>
          <w:sz w:val="20"/>
          <w:szCs w:val="20"/>
        </w:rPr>
        <w:t>До договору №____від ____________</w:t>
      </w:r>
    </w:p>
    <w:p w:rsidR="006656BF" w:rsidRPr="00B46D3D" w:rsidRDefault="006656BF" w:rsidP="006656BF">
      <w:pPr>
        <w:pStyle w:val="a3"/>
        <w:ind w:firstLine="567"/>
        <w:jc w:val="right"/>
        <w:rPr>
          <w:rFonts w:ascii="Times New Roman" w:hAnsi="Times New Roman"/>
          <w:sz w:val="20"/>
          <w:szCs w:val="20"/>
        </w:rPr>
      </w:pPr>
    </w:p>
    <w:p w:rsidR="006656BF" w:rsidRPr="00B46D3D" w:rsidRDefault="006656BF" w:rsidP="006656BF">
      <w:pPr>
        <w:widowControl w:val="0"/>
        <w:jc w:val="center"/>
        <w:rPr>
          <w:b/>
          <w:sz w:val="20"/>
        </w:rPr>
      </w:pPr>
      <w:r w:rsidRPr="00B46D3D">
        <w:rPr>
          <w:b/>
          <w:sz w:val="20"/>
        </w:rPr>
        <w:t>Специфікація</w:t>
      </w:r>
    </w:p>
    <w:tbl>
      <w:tblPr>
        <w:tblW w:w="10348" w:type="dxa"/>
        <w:tblInd w:w="-87" w:type="dxa"/>
        <w:tblLayout w:type="fixed"/>
        <w:tblCellMar>
          <w:top w:w="55" w:type="dxa"/>
          <w:left w:w="55" w:type="dxa"/>
          <w:bottom w:w="55" w:type="dxa"/>
          <w:right w:w="55" w:type="dxa"/>
        </w:tblCellMar>
        <w:tblLook w:val="04A0"/>
      </w:tblPr>
      <w:tblGrid>
        <w:gridCol w:w="714"/>
        <w:gridCol w:w="3005"/>
        <w:gridCol w:w="1243"/>
        <w:gridCol w:w="1134"/>
        <w:gridCol w:w="1701"/>
        <w:gridCol w:w="1134"/>
        <w:gridCol w:w="1417"/>
      </w:tblGrid>
      <w:tr w:rsidR="006656BF" w:rsidRPr="00B46D3D" w:rsidTr="00DC55BA">
        <w:trPr>
          <w:trHeight w:val="1501"/>
        </w:trPr>
        <w:tc>
          <w:tcPr>
            <w:tcW w:w="714" w:type="dxa"/>
            <w:tcBorders>
              <w:top w:val="single" w:sz="6" w:space="0" w:color="000000"/>
              <w:left w:val="single" w:sz="6" w:space="0" w:color="000000"/>
              <w:bottom w:val="single" w:sz="4" w:space="0" w:color="auto"/>
              <w:right w:val="nil"/>
            </w:tcBorders>
            <w:hideMark/>
          </w:tcPr>
          <w:p w:rsidR="006656BF" w:rsidRPr="00B46D3D" w:rsidRDefault="006656BF" w:rsidP="00DC55BA">
            <w:pPr>
              <w:jc w:val="center"/>
              <w:rPr>
                <w:b/>
                <w:bCs/>
                <w:i/>
                <w:color w:val="121212"/>
                <w:sz w:val="20"/>
                <w:u w:val="single"/>
              </w:rPr>
            </w:pPr>
            <w:r w:rsidRPr="00B46D3D">
              <w:rPr>
                <w:rFonts w:eastAsia="Arial"/>
                <w:b/>
                <w:bCs/>
                <w:i/>
                <w:color w:val="121212"/>
                <w:sz w:val="20"/>
                <w:u w:val="single"/>
              </w:rPr>
              <w:t xml:space="preserve">№ </w:t>
            </w:r>
            <w:r w:rsidRPr="00B46D3D">
              <w:rPr>
                <w:b/>
                <w:bCs/>
                <w:i/>
                <w:color w:val="121212"/>
                <w:sz w:val="20"/>
                <w:u w:val="single"/>
              </w:rPr>
              <w:t>п/п</w:t>
            </w:r>
          </w:p>
        </w:tc>
        <w:tc>
          <w:tcPr>
            <w:tcW w:w="3005" w:type="dxa"/>
            <w:tcBorders>
              <w:top w:val="single" w:sz="6" w:space="0" w:color="000000"/>
              <w:left w:val="single" w:sz="6" w:space="0" w:color="000000"/>
              <w:bottom w:val="single" w:sz="4" w:space="0" w:color="auto"/>
              <w:right w:val="single" w:sz="4" w:space="0" w:color="auto"/>
            </w:tcBorders>
            <w:hideMark/>
          </w:tcPr>
          <w:p w:rsidR="006656BF" w:rsidRPr="00B46D3D" w:rsidRDefault="006656BF" w:rsidP="00DC55BA">
            <w:pPr>
              <w:jc w:val="center"/>
              <w:rPr>
                <w:b/>
                <w:bCs/>
                <w:i/>
                <w:color w:val="121212"/>
                <w:sz w:val="20"/>
                <w:u w:val="single"/>
              </w:rPr>
            </w:pPr>
            <w:r w:rsidRPr="00B46D3D">
              <w:rPr>
                <w:b/>
                <w:bCs/>
                <w:i/>
                <w:color w:val="121212"/>
                <w:sz w:val="20"/>
                <w:u w:val="single"/>
              </w:rPr>
              <w:t>Найменування товару</w:t>
            </w:r>
          </w:p>
        </w:tc>
        <w:tc>
          <w:tcPr>
            <w:tcW w:w="1243" w:type="dxa"/>
            <w:tcBorders>
              <w:top w:val="single" w:sz="6" w:space="0" w:color="000000"/>
              <w:left w:val="single" w:sz="4" w:space="0" w:color="auto"/>
              <w:bottom w:val="single" w:sz="4" w:space="0" w:color="auto"/>
              <w:right w:val="nil"/>
            </w:tcBorders>
          </w:tcPr>
          <w:p w:rsidR="006656BF" w:rsidRPr="00B46D3D" w:rsidRDefault="006656BF" w:rsidP="00DC55BA">
            <w:pPr>
              <w:jc w:val="center"/>
              <w:rPr>
                <w:b/>
                <w:bCs/>
                <w:i/>
                <w:color w:val="121212"/>
                <w:sz w:val="20"/>
                <w:u w:val="single"/>
              </w:rPr>
            </w:pPr>
            <w:r>
              <w:rPr>
                <w:b/>
                <w:bCs/>
                <w:i/>
                <w:color w:val="121212"/>
                <w:sz w:val="20"/>
                <w:u w:val="single"/>
              </w:rPr>
              <w:t>Одиниці виміру</w:t>
            </w:r>
          </w:p>
        </w:tc>
        <w:tc>
          <w:tcPr>
            <w:tcW w:w="1134" w:type="dxa"/>
            <w:tcBorders>
              <w:top w:val="single" w:sz="6" w:space="0" w:color="000000"/>
              <w:left w:val="single" w:sz="6" w:space="0" w:color="000000"/>
              <w:bottom w:val="single" w:sz="4" w:space="0" w:color="auto"/>
              <w:right w:val="nil"/>
            </w:tcBorders>
            <w:hideMark/>
          </w:tcPr>
          <w:p w:rsidR="006656BF" w:rsidRPr="00B46D3D" w:rsidRDefault="006656BF" w:rsidP="00DC55BA">
            <w:pPr>
              <w:jc w:val="center"/>
              <w:rPr>
                <w:b/>
                <w:bCs/>
                <w:i/>
                <w:color w:val="121212"/>
                <w:sz w:val="20"/>
                <w:u w:val="single"/>
              </w:rPr>
            </w:pPr>
            <w:r w:rsidRPr="00B46D3D">
              <w:rPr>
                <w:b/>
                <w:bCs/>
                <w:i/>
                <w:color w:val="121212"/>
                <w:sz w:val="20"/>
                <w:u w:val="single"/>
              </w:rPr>
              <w:t xml:space="preserve">Загальна </w:t>
            </w:r>
            <w:proofErr w:type="spellStart"/>
            <w:r w:rsidRPr="00B46D3D">
              <w:rPr>
                <w:b/>
                <w:bCs/>
                <w:i/>
                <w:color w:val="121212"/>
                <w:sz w:val="20"/>
                <w:u w:val="single"/>
              </w:rPr>
              <w:t>кіль-кість</w:t>
            </w:r>
            <w:proofErr w:type="spellEnd"/>
            <w:r>
              <w:rPr>
                <w:b/>
                <w:bCs/>
                <w:i/>
                <w:color w:val="121212"/>
                <w:sz w:val="20"/>
                <w:u w:val="single"/>
              </w:rPr>
              <w:t xml:space="preserve"> </w:t>
            </w:r>
            <w:r w:rsidRPr="00B46D3D">
              <w:rPr>
                <w:b/>
                <w:bCs/>
                <w:i/>
                <w:color w:val="121212"/>
                <w:sz w:val="20"/>
                <w:u w:val="single"/>
              </w:rPr>
              <w:t xml:space="preserve"> </w:t>
            </w:r>
          </w:p>
        </w:tc>
        <w:tc>
          <w:tcPr>
            <w:tcW w:w="1701" w:type="dxa"/>
            <w:tcBorders>
              <w:top w:val="single" w:sz="6" w:space="0" w:color="000000"/>
              <w:left w:val="single" w:sz="6" w:space="0" w:color="000000"/>
              <w:bottom w:val="single" w:sz="6" w:space="0" w:color="000000"/>
              <w:right w:val="single" w:sz="4" w:space="0" w:color="auto"/>
            </w:tcBorders>
            <w:hideMark/>
          </w:tcPr>
          <w:p w:rsidR="006656BF" w:rsidRPr="00B46D3D" w:rsidRDefault="006656BF" w:rsidP="00DC55BA">
            <w:pPr>
              <w:ind w:left="-121" w:right="-108"/>
              <w:jc w:val="center"/>
              <w:rPr>
                <w:b/>
                <w:bCs/>
                <w:i/>
                <w:sz w:val="20"/>
              </w:rPr>
            </w:pPr>
            <w:r w:rsidRPr="00B46D3D">
              <w:rPr>
                <w:b/>
                <w:bCs/>
                <w:i/>
                <w:sz w:val="20"/>
              </w:rPr>
              <w:t>Ціна за</w:t>
            </w:r>
          </w:p>
          <w:p w:rsidR="006656BF" w:rsidRPr="00B46D3D" w:rsidRDefault="006656BF" w:rsidP="00DC55BA">
            <w:pPr>
              <w:ind w:left="-121" w:right="-108"/>
              <w:jc w:val="center"/>
              <w:rPr>
                <w:b/>
                <w:bCs/>
                <w:i/>
                <w:sz w:val="20"/>
              </w:rPr>
            </w:pPr>
            <w:r w:rsidRPr="00B46D3D">
              <w:rPr>
                <w:b/>
                <w:bCs/>
                <w:i/>
                <w:sz w:val="20"/>
              </w:rPr>
              <w:t>одиницю  з/без</w:t>
            </w:r>
          </w:p>
          <w:p w:rsidR="006656BF" w:rsidRPr="00B46D3D" w:rsidRDefault="006656BF" w:rsidP="00DC55BA">
            <w:pPr>
              <w:ind w:left="-121" w:right="-108"/>
              <w:jc w:val="center"/>
              <w:rPr>
                <w:b/>
                <w:bCs/>
                <w:i/>
                <w:sz w:val="20"/>
              </w:rPr>
            </w:pPr>
            <w:r w:rsidRPr="00B46D3D">
              <w:rPr>
                <w:b/>
                <w:bCs/>
                <w:i/>
                <w:sz w:val="20"/>
              </w:rPr>
              <w:t>ПДВ,</w:t>
            </w:r>
          </w:p>
          <w:p w:rsidR="006656BF" w:rsidRPr="00B46D3D" w:rsidRDefault="006656BF" w:rsidP="00DC55BA">
            <w:pPr>
              <w:jc w:val="center"/>
              <w:rPr>
                <w:b/>
                <w:bCs/>
                <w:i/>
                <w:color w:val="121212"/>
                <w:sz w:val="20"/>
                <w:u w:val="single"/>
              </w:rPr>
            </w:pPr>
            <w:r w:rsidRPr="00B46D3D">
              <w:rPr>
                <w:b/>
                <w:bCs/>
                <w:i/>
                <w:sz w:val="20"/>
              </w:rPr>
              <w:t>грн.</w:t>
            </w:r>
          </w:p>
        </w:tc>
        <w:tc>
          <w:tcPr>
            <w:tcW w:w="1134" w:type="dxa"/>
            <w:tcBorders>
              <w:top w:val="single" w:sz="6" w:space="0" w:color="000000"/>
              <w:left w:val="single" w:sz="4" w:space="0" w:color="auto"/>
              <w:bottom w:val="single" w:sz="6" w:space="0" w:color="000000"/>
              <w:right w:val="nil"/>
            </w:tcBorders>
          </w:tcPr>
          <w:p w:rsidR="006656BF" w:rsidRPr="00B46D3D" w:rsidRDefault="006656BF" w:rsidP="00DC55BA">
            <w:pPr>
              <w:jc w:val="center"/>
              <w:rPr>
                <w:b/>
                <w:bCs/>
                <w:i/>
                <w:color w:val="121212"/>
                <w:sz w:val="20"/>
                <w:u w:val="single"/>
              </w:rPr>
            </w:pPr>
            <w:r w:rsidRPr="00B46D3D">
              <w:rPr>
                <w:b/>
                <w:bCs/>
                <w:i/>
                <w:color w:val="121212"/>
                <w:sz w:val="20"/>
                <w:u w:val="single"/>
              </w:rPr>
              <w:t>Ціна за кг з ПДВ, грн.</w:t>
            </w:r>
          </w:p>
        </w:tc>
        <w:tc>
          <w:tcPr>
            <w:tcW w:w="1417" w:type="dxa"/>
            <w:tcBorders>
              <w:top w:val="single" w:sz="6" w:space="0" w:color="000000"/>
              <w:left w:val="single" w:sz="6" w:space="0" w:color="000000"/>
              <w:bottom w:val="single" w:sz="6" w:space="0" w:color="000000"/>
              <w:right w:val="single" w:sz="6" w:space="0" w:color="000000"/>
            </w:tcBorders>
            <w:hideMark/>
          </w:tcPr>
          <w:p w:rsidR="006656BF" w:rsidRPr="00B46D3D" w:rsidRDefault="006656BF" w:rsidP="00DC55BA">
            <w:pPr>
              <w:jc w:val="center"/>
              <w:rPr>
                <w:i/>
                <w:sz w:val="20"/>
              </w:rPr>
            </w:pPr>
            <w:r w:rsidRPr="00B46D3D">
              <w:rPr>
                <w:b/>
                <w:bCs/>
                <w:i/>
                <w:sz w:val="20"/>
              </w:rPr>
              <w:t xml:space="preserve">Загальна вартість, </w:t>
            </w:r>
            <w:r>
              <w:rPr>
                <w:b/>
                <w:bCs/>
                <w:i/>
                <w:sz w:val="20"/>
              </w:rPr>
              <w:t>грн.</w:t>
            </w: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widowControl w:val="0"/>
              <w:jc w:val="right"/>
              <w:rPr>
                <w:sz w:val="20"/>
              </w:rPr>
            </w:pPr>
          </w:p>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Вартість товару без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в т.ч.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Загальна вартість товару з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bl>
    <w:p w:rsidR="006656BF" w:rsidRPr="00B46D3D" w:rsidRDefault="006656BF" w:rsidP="006656BF">
      <w:pPr>
        <w:pStyle w:val="a3"/>
        <w:ind w:firstLine="567"/>
        <w:jc w:val="right"/>
        <w:rPr>
          <w:rFonts w:ascii="Times New Roman" w:hAnsi="Times New Roman"/>
          <w:sz w:val="20"/>
          <w:szCs w:val="20"/>
        </w:rPr>
      </w:pPr>
    </w:p>
    <w:p w:rsidR="006656BF" w:rsidRPr="00B46D3D" w:rsidRDefault="006656BF" w:rsidP="006656BF">
      <w:pPr>
        <w:pStyle w:val="a3"/>
        <w:ind w:firstLine="567"/>
        <w:jc w:val="right"/>
        <w:rPr>
          <w:rFonts w:ascii="Times New Roman" w:hAnsi="Times New Roman"/>
          <w:sz w:val="20"/>
          <w:szCs w:val="20"/>
        </w:rPr>
      </w:pPr>
    </w:p>
    <w:tbl>
      <w:tblPr>
        <w:tblW w:w="9476" w:type="dxa"/>
        <w:tblInd w:w="288" w:type="dxa"/>
        <w:tblLayout w:type="fixed"/>
        <w:tblCellMar>
          <w:left w:w="0" w:type="dxa"/>
          <w:right w:w="0" w:type="dxa"/>
        </w:tblCellMar>
        <w:tblLook w:val="01E0"/>
      </w:tblPr>
      <w:tblGrid>
        <w:gridCol w:w="4256"/>
        <w:gridCol w:w="895"/>
        <w:gridCol w:w="4250"/>
        <w:gridCol w:w="75"/>
      </w:tblGrid>
      <w:tr w:rsidR="006656BF" w:rsidRPr="00B46D3D" w:rsidTr="00DC55BA">
        <w:trPr>
          <w:gridAfter w:val="1"/>
          <w:wAfter w:w="75" w:type="dxa"/>
          <w:trHeight w:val="261"/>
        </w:trPr>
        <w:tc>
          <w:tcPr>
            <w:tcW w:w="4256" w:type="dxa"/>
          </w:tcPr>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r w:rsidRPr="00B46D3D">
              <w:rPr>
                <w:b/>
                <w:sz w:val="20"/>
              </w:rPr>
              <w:t>Постачальник:</w:t>
            </w:r>
          </w:p>
        </w:tc>
        <w:tc>
          <w:tcPr>
            <w:tcW w:w="895" w:type="dxa"/>
          </w:tcPr>
          <w:p w:rsidR="006656BF" w:rsidRPr="00B46D3D" w:rsidRDefault="006656BF" w:rsidP="00DC55BA">
            <w:pPr>
              <w:widowControl w:val="0"/>
              <w:autoSpaceDE w:val="0"/>
              <w:autoSpaceDN w:val="0"/>
              <w:ind w:left="284" w:right="-2"/>
              <w:jc w:val="center"/>
              <w:rPr>
                <w:sz w:val="20"/>
              </w:rPr>
            </w:pPr>
          </w:p>
        </w:tc>
        <w:tc>
          <w:tcPr>
            <w:tcW w:w="4250" w:type="dxa"/>
          </w:tcPr>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r w:rsidRPr="00B46D3D">
              <w:rPr>
                <w:b/>
                <w:sz w:val="20"/>
              </w:rPr>
              <w:t>Замовник:</w:t>
            </w:r>
          </w:p>
          <w:p w:rsidR="006656BF" w:rsidRPr="00B46D3D" w:rsidRDefault="006656BF" w:rsidP="00DC55BA">
            <w:pPr>
              <w:widowControl w:val="0"/>
              <w:autoSpaceDE w:val="0"/>
              <w:autoSpaceDN w:val="0"/>
              <w:spacing w:line="266" w:lineRule="exact"/>
              <w:ind w:left="284" w:right="-2"/>
              <w:rPr>
                <w:b/>
                <w:sz w:val="20"/>
              </w:rPr>
            </w:pPr>
          </w:p>
        </w:tc>
      </w:tr>
      <w:tr w:rsidR="006656BF" w:rsidRPr="00B46D3D" w:rsidTr="00DC55BA">
        <w:trPr>
          <w:trHeight w:val="3247"/>
        </w:trPr>
        <w:tc>
          <w:tcPr>
            <w:tcW w:w="4256" w:type="dxa"/>
            <w:tcBorders>
              <w:top w:val="single" w:sz="4" w:space="0" w:color="000000"/>
            </w:tcBorders>
          </w:tcPr>
          <w:p w:rsidR="006656BF" w:rsidRPr="00B46D3D" w:rsidRDefault="006656BF" w:rsidP="00DC55BA">
            <w:pPr>
              <w:widowControl w:val="0"/>
              <w:autoSpaceDE w:val="0"/>
              <w:autoSpaceDN w:val="0"/>
              <w:spacing w:line="20" w:lineRule="exact"/>
              <w:ind w:left="284" w:right="-2"/>
              <w:rPr>
                <w:sz w:val="20"/>
              </w:rPr>
            </w:pPr>
          </w:p>
        </w:tc>
        <w:tc>
          <w:tcPr>
            <w:tcW w:w="895" w:type="dxa"/>
          </w:tcPr>
          <w:p w:rsidR="006656BF" w:rsidRPr="00B46D3D" w:rsidRDefault="006656BF" w:rsidP="00DC55BA">
            <w:pPr>
              <w:widowControl w:val="0"/>
              <w:autoSpaceDE w:val="0"/>
              <w:autoSpaceDN w:val="0"/>
              <w:ind w:left="284" w:right="-2"/>
              <w:rPr>
                <w:sz w:val="20"/>
              </w:rPr>
            </w:pPr>
          </w:p>
        </w:tc>
        <w:tc>
          <w:tcPr>
            <w:tcW w:w="4325" w:type="dxa"/>
            <w:gridSpan w:val="2"/>
          </w:tcPr>
          <w:p w:rsidR="006656BF" w:rsidRDefault="006656BF" w:rsidP="00DC55BA">
            <w:pPr>
              <w:tabs>
                <w:tab w:val="num" w:pos="900"/>
                <w:tab w:val="num" w:pos="1800"/>
                <w:tab w:val="num" w:pos="2148"/>
              </w:tabs>
              <w:jc w:val="center"/>
              <w:rPr>
                <w:b/>
                <w:szCs w:val="24"/>
              </w:rPr>
            </w:pPr>
            <w:r>
              <w:rPr>
                <w:b/>
                <w:szCs w:val="24"/>
              </w:rPr>
              <w:t>ЗДО №</w:t>
            </w:r>
            <w:r w:rsidR="00643220">
              <w:rPr>
                <w:b/>
                <w:szCs w:val="24"/>
              </w:rPr>
              <w:t>2</w:t>
            </w:r>
            <w:r>
              <w:rPr>
                <w:b/>
                <w:szCs w:val="24"/>
              </w:rPr>
              <w:t xml:space="preserve"> </w:t>
            </w:r>
            <w:proofErr w:type="spellStart"/>
            <w:r>
              <w:rPr>
                <w:b/>
                <w:szCs w:val="24"/>
              </w:rPr>
              <w:t>м.Радехів</w:t>
            </w:r>
            <w:proofErr w:type="spellEnd"/>
          </w:p>
          <w:p w:rsidR="006656BF" w:rsidRDefault="006656BF" w:rsidP="00DC55BA">
            <w:pPr>
              <w:tabs>
                <w:tab w:val="num" w:pos="900"/>
                <w:tab w:val="num" w:pos="1800"/>
                <w:tab w:val="num" w:pos="2148"/>
              </w:tabs>
              <w:jc w:val="center"/>
              <w:rPr>
                <w:b/>
                <w:szCs w:val="24"/>
              </w:rPr>
            </w:pPr>
          </w:p>
          <w:p w:rsidR="006656BF" w:rsidRPr="00782AA2" w:rsidRDefault="006656BF" w:rsidP="00DC55BA">
            <w:pPr>
              <w:tabs>
                <w:tab w:val="num" w:pos="900"/>
                <w:tab w:val="num" w:pos="1800"/>
                <w:tab w:val="num" w:pos="2148"/>
              </w:tabs>
              <w:rPr>
                <w:szCs w:val="24"/>
              </w:rPr>
            </w:pPr>
            <w:r w:rsidRPr="00782AA2">
              <w:rPr>
                <w:szCs w:val="24"/>
              </w:rPr>
              <w:t xml:space="preserve">вул. </w:t>
            </w:r>
            <w:r w:rsidR="00643220">
              <w:rPr>
                <w:szCs w:val="24"/>
              </w:rPr>
              <w:t>Бічна Львівська 5</w:t>
            </w:r>
            <w:r w:rsidRPr="00782AA2">
              <w:rPr>
                <w:szCs w:val="24"/>
              </w:rPr>
              <w:t xml:space="preserve"> </w:t>
            </w:r>
          </w:p>
          <w:p w:rsidR="006656BF" w:rsidRPr="00782AA2" w:rsidRDefault="006656BF" w:rsidP="00DC55BA">
            <w:pPr>
              <w:tabs>
                <w:tab w:val="num" w:pos="900"/>
                <w:tab w:val="num" w:pos="1800"/>
                <w:tab w:val="num" w:pos="2148"/>
              </w:tabs>
              <w:rPr>
                <w:szCs w:val="24"/>
              </w:rPr>
            </w:pPr>
            <w:r w:rsidRPr="00782AA2">
              <w:rPr>
                <w:szCs w:val="24"/>
              </w:rPr>
              <w:t xml:space="preserve">м. </w:t>
            </w:r>
            <w:proofErr w:type="spellStart"/>
            <w:r>
              <w:rPr>
                <w:szCs w:val="24"/>
              </w:rPr>
              <w:t>Радехів</w:t>
            </w:r>
            <w:proofErr w:type="spellEnd"/>
            <w:r w:rsidRPr="00782AA2">
              <w:rPr>
                <w:szCs w:val="24"/>
              </w:rPr>
              <w:t xml:space="preserve">, Львівська обл., Україна, </w:t>
            </w:r>
            <w:r>
              <w:rPr>
                <w:szCs w:val="24"/>
              </w:rPr>
              <w:t>80200</w:t>
            </w:r>
          </w:p>
          <w:p w:rsidR="006656BF" w:rsidRPr="007B029E" w:rsidRDefault="006656BF" w:rsidP="00DC55BA">
            <w:pPr>
              <w:rPr>
                <w:color w:val="000000"/>
                <w:spacing w:val="1"/>
                <w:szCs w:val="24"/>
              </w:rPr>
            </w:pPr>
            <w:r w:rsidRPr="00782AA2">
              <w:rPr>
                <w:szCs w:val="24"/>
              </w:rPr>
              <w:t xml:space="preserve">Р/р </w:t>
            </w:r>
            <w:r>
              <w:rPr>
                <w:color w:val="000000"/>
                <w:spacing w:val="1"/>
                <w:szCs w:val="24"/>
                <w:lang w:val="en-US"/>
              </w:rPr>
              <w:t>UA</w:t>
            </w:r>
          </w:p>
          <w:p w:rsidR="006656BF" w:rsidRPr="00314921" w:rsidRDefault="006656BF" w:rsidP="00DC55BA">
            <w:pPr>
              <w:rPr>
                <w:szCs w:val="24"/>
              </w:rPr>
            </w:pPr>
            <w:r>
              <w:rPr>
                <w:szCs w:val="24"/>
              </w:rPr>
              <w:t xml:space="preserve">в </w:t>
            </w:r>
            <w:r w:rsidRPr="00782AA2">
              <w:rPr>
                <w:szCs w:val="24"/>
              </w:rPr>
              <w:t xml:space="preserve">УДКСУ у </w:t>
            </w:r>
            <w:proofErr w:type="spellStart"/>
            <w:r>
              <w:rPr>
                <w:szCs w:val="24"/>
              </w:rPr>
              <w:t>Радехівському</w:t>
            </w:r>
            <w:proofErr w:type="spellEnd"/>
            <w:r>
              <w:rPr>
                <w:szCs w:val="24"/>
              </w:rPr>
              <w:t xml:space="preserve"> районі</w:t>
            </w:r>
          </w:p>
          <w:p w:rsidR="006656BF" w:rsidRDefault="006656BF" w:rsidP="00643220">
            <w:pPr>
              <w:tabs>
                <w:tab w:val="left" w:pos="900"/>
                <w:tab w:val="left" w:pos="1800"/>
                <w:tab w:val="left" w:pos="2148"/>
              </w:tabs>
              <w:jc w:val="both"/>
              <w:rPr>
                <w:szCs w:val="24"/>
              </w:rPr>
            </w:pPr>
            <w:r w:rsidRPr="00782AA2">
              <w:rPr>
                <w:szCs w:val="24"/>
              </w:rPr>
              <w:t xml:space="preserve">код ЄДРПОУ: </w:t>
            </w:r>
            <w:r>
              <w:rPr>
                <w:szCs w:val="24"/>
              </w:rPr>
              <w:t>239510</w:t>
            </w:r>
            <w:r w:rsidR="00643220">
              <w:rPr>
                <w:szCs w:val="24"/>
              </w:rPr>
              <w:t>40</w:t>
            </w:r>
          </w:p>
        </w:tc>
      </w:tr>
      <w:tr w:rsidR="006656BF" w:rsidRPr="00B46D3D" w:rsidTr="00DC55BA">
        <w:trPr>
          <w:trHeight w:val="3247"/>
        </w:trPr>
        <w:tc>
          <w:tcPr>
            <w:tcW w:w="4256" w:type="dxa"/>
            <w:tcBorders>
              <w:top w:val="single" w:sz="4" w:space="0" w:color="000000"/>
            </w:tcBorders>
          </w:tcPr>
          <w:p w:rsidR="006656BF" w:rsidRPr="00B46D3D" w:rsidRDefault="006656BF" w:rsidP="00DC55BA">
            <w:pPr>
              <w:widowControl w:val="0"/>
              <w:autoSpaceDE w:val="0"/>
              <w:autoSpaceDN w:val="0"/>
              <w:spacing w:line="20" w:lineRule="exact"/>
              <w:ind w:left="284" w:right="-2"/>
              <w:rPr>
                <w:sz w:val="20"/>
              </w:rPr>
            </w:pPr>
          </w:p>
        </w:tc>
        <w:tc>
          <w:tcPr>
            <w:tcW w:w="895" w:type="dxa"/>
          </w:tcPr>
          <w:p w:rsidR="006656BF" w:rsidRPr="00B46D3D" w:rsidRDefault="006656BF" w:rsidP="00DC55BA">
            <w:pPr>
              <w:widowControl w:val="0"/>
              <w:autoSpaceDE w:val="0"/>
              <w:autoSpaceDN w:val="0"/>
              <w:ind w:left="284" w:right="-2"/>
              <w:rPr>
                <w:sz w:val="20"/>
              </w:rPr>
            </w:pPr>
          </w:p>
        </w:tc>
        <w:tc>
          <w:tcPr>
            <w:tcW w:w="4325" w:type="dxa"/>
            <w:gridSpan w:val="2"/>
          </w:tcPr>
          <w:p w:rsidR="006656BF" w:rsidRDefault="006656BF" w:rsidP="00DC55BA">
            <w:pPr>
              <w:tabs>
                <w:tab w:val="num" w:pos="900"/>
                <w:tab w:val="num" w:pos="1800"/>
                <w:tab w:val="num" w:pos="2148"/>
              </w:tabs>
              <w:jc w:val="both"/>
              <w:rPr>
                <w:b/>
                <w:szCs w:val="24"/>
              </w:rPr>
            </w:pPr>
            <w:r>
              <w:rPr>
                <w:b/>
                <w:szCs w:val="24"/>
              </w:rPr>
              <w:t>Директор</w:t>
            </w:r>
          </w:p>
          <w:p w:rsidR="006656BF" w:rsidRDefault="006656BF" w:rsidP="00DC55BA">
            <w:pPr>
              <w:tabs>
                <w:tab w:val="num" w:pos="900"/>
                <w:tab w:val="num" w:pos="1800"/>
                <w:tab w:val="num" w:pos="2148"/>
              </w:tabs>
              <w:jc w:val="both"/>
              <w:rPr>
                <w:b/>
                <w:szCs w:val="24"/>
              </w:rPr>
            </w:pPr>
            <w:r>
              <w:rPr>
                <w:b/>
                <w:szCs w:val="24"/>
              </w:rPr>
              <w:t xml:space="preserve"> </w:t>
            </w:r>
          </w:p>
          <w:p w:rsidR="006656BF" w:rsidRDefault="006656BF" w:rsidP="00DC55BA">
            <w:pPr>
              <w:tabs>
                <w:tab w:val="num" w:pos="900"/>
                <w:tab w:val="num" w:pos="1800"/>
                <w:tab w:val="num" w:pos="2148"/>
              </w:tabs>
              <w:jc w:val="both"/>
              <w:rPr>
                <w:b/>
                <w:szCs w:val="24"/>
              </w:rPr>
            </w:pPr>
          </w:p>
          <w:p w:rsidR="006656BF" w:rsidRDefault="006656BF" w:rsidP="00DC55BA">
            <w:pPr>
              <w:tabs>
                <w:tab w:val="num" w:pos="900"/>
                <w:tab w:val="num" w:pos="1800"/>
                <w:tab w:val="num" w:pos="2148"/>
              </w:tabs>
              <w:jc w:val="both"/>
              <w:rPr>
                <w:b/>
                <w:szCs w:val="24"/>
              </w:rPr>
            </w:pPr>
            <w:r>
              <w:rPr>
                <w:b/>
                <w:szCs w:val="24"/>
              </w:rPr>
              <w:t xml:space="preserve">____________________/ </w:t>
            </w:r>
            <w:r w:rsidR="00643220">
              <w:rPr>
                <w:b/>
                <w:szCs w:val="24"/>
              </w:rPr>
              <w:t>Л.Л.</w:t>
            </w:r>
            <w:proofErr w:type="spellStart"/>
            <w:r w:rsidR="00643220">
              <w:rPr>
                <w:b/>
                <w:szCs w:val="24"/>
              </w:rPr>
              <w:t>Ваксман</w:t>
            </w:r>
            <w:proofErr w:type="spellEnd"/>
            <w:r>
              <w:rPr>
                <w:b/>
                <w:szCs w:val="24"/>
              </w:rPr>
              <w:t xml:space="preserve"> /</w:t>
            </w:r>
          </w:p>
          <w:p w:rsidR="006656BF" w:rsidRDefault="006656BF" w:rsidP="00DC55BA">
            <w:pPr>
              <w:tabs>
                <w:tab w:val="left" w:pos="5040"/>
                <w:tab w:val="left" w:pos="6660"/>
              </w:tabs>
              <w:jc w:val="both"/>
              <w:rPr>
                <w:bCs/>
                <w:szCs w:val="24"/>
                <w:bdr w:val="none" w:sz="0" w:space="0" w:color="auto" w:frame="1"/>
              </w:rPr>
            </w:pPr>
            <w:r>
              <w:rPr>
                <w:bCs/>
                <w:szCs w:val="24"/>
                <w:bdr w:val="none" w:sz="0" w:space="0" w:color="auto" w:frame="1"/>
              </w:rPr>
              <w:t xml:space="preserve">                МП</w:t>
            </w:r>
          </w:p>
        </w:tc>
      </w:tr>
    </w:tbl>
    <w:p w:rsidR="005C1226" w:rsidRDefault="005C1226"/>
    <w:sectPr w:rsidR="005C1226"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656BF"/>
    <w:rsid w:val="004E1030"/>
    <w:rsid w:val="00581630"/>
    <w:rsid w:val="005C1226"/>
    <w:rsid w:val="00643220"/>
    <w:rsid w:val="006656BF"/>
    <w:rsid w:val="00935F3F"/>
    <w:rsid w:val="00C82C4D"/>
    <w:rsid w:val="00E70B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BF"/>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56BF"/>
    <w:pPr>
      <w:spacing w:after="0" w:line="240" w:lineRule="auto"/>
    </w:pPr>
    <w:rPr>
      <w:rFonts w:ascii="Calibri" w:eastAsia="Calibri" w:hAnsi="Calibri" w:cs="Times New Roman"/>
    </w:rPr>
  </w:style>
  <w:style w:type="character" w:customStyle="1" w:styleId="a4">
    <w:name w:val="Без интервала Знак"/>
    <w:link w:val="a3"/>
    <w:uiPriority w:val="1"/>
    <w:rsid w:val="006656BF"/>
    <w:rPr>
      <w:rFonts w:ascii="Calibri" w:eastAsia="Calibri" w:hAnsi="Calibri" w:cs="Times New Roman"/>
    </w:rPr>
  </w:style>
  <w:style w:type="table" w:customStyle="1" w:styleId="a5">
    <w:name w:val="Стиль"/>
    <w:basedOn w:val="a1"/>
    <w:rsid w:val="006656BF"/>
    <w:pPr>
      <w:spacing w:after="0"/>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character" w:customStyle="1" w:styleId="defaultFontStyle">
    <w:name w:val="defaultFontStyle"/>
    <w:rsid w:val="006656BF"/>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14881</Words>
  <Characters>8483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cp:revision>
  <dcterms:created xsi:type="dcterms:W3CDTF">2023-08-22T10:56:00Z</dcterms:created>
  <dcterms:modified xsi:type="dcterms:W3CDTF">2023-12-21T10:10:00Z</dcterms:modified>
</cp:coreProperties>
</file>