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81" w:rsidRPr="00376470" w:rsidRDefault="00607E49" w:rsidP="003B415C">
      <w:pPr>
        <w:keepNext/>
        <w:keepLines/>
        <w:tabs>
          <w:tab w:val="left" w:leader="underscore" w:pos="6929"/>
        </w:tabs>
        <w:spacing w:after="0" w:line="299" w:lineRule="exact"/>
        <w:jc w:val="center"/>
        <w:outlineLvl w:val="1"/>
        <w:rPr>
          <w:rFonts w:ascii="Times New Roman" w:hAnsi="Times New Roman" w:cs="Arial Unicode MS"/>
          <w:b/>
          <w:bCs/>
          <w:sz w:val="24"/>
          <w:szCs w:val="24"/>
          <w:lang w:val="uk-UA"/>
        </w:rPr>
      </w:pPr>
      <w:r w:rsidRPr="00376470">
        <w:rPr>
          <w:rFonts w:ascii="Times New Roman" w:hAnsi="Times New Roman" w:cs="Times New Roman"/>
          <w:b/>
          <w:bCs/>
          <w:sz w:val="24"/>
          <w:szCs w:val="24"/>
          <w:lang w:val="uk-UA" w:eastAsia="uk-UA"/>
        </w:rPr>
        <w:t>ДОГОВІР</w:t>
      </w:r>
      <w:r w:rsidR="00495E81" w:rsidRPr="00376470">
        <w:rPr>
          <w:rFonts w:ascii="Times New Roman" w:hAnsi="Times New Roman" w:cs="Times New Roman"/>
          <w:b/>
          <w:bCs/>
          <w:sz w:val="24"/>
          <w:szCs w:val="24"/>
          <w:lang w:val="uk-UA" w:eastAsia="uk-UA"/>
        </w:rPr>
        <w:t xml:space="preserve"> </w:t>
      </w:r>
      <w:r w:rsidR="00495E81" w:rsidRPr="00376470">
        <w:rPr>
          <w:rFonts w:ascii="Times New Roman" w:hAnsi="Times New Roman" w:cs="Times New Roman"/>
          <w:b/>
          <w:bCs/>
          <w:sz w:val="24"/>
          <w:szCs w:val="24"/>
          <w:lang w:val="uk-UA"/>
        </w:rPr>
        <w:t>№</w:t>
      </w:r>
    </w:p>
    <w:p w:rsidR="00607E49" w:rsidRPr="00376470" w:rsidRDefault="00607E49" w:rsidP="003B415C">
      <w:pPr>
        <w:keepNext/>
        <w:keepLines/>
        <w:tabs>
          <w:tab w:val="left" w:pos="6311"/>
          <w:tab w:val="left" w:leader="underscore" w:pos="7125"/>
          <w:tab w:val="left" w:leader="underscore" w:pos="8936"/>
        </w:tabs>
        <w:spacing w:after="23" w:line="250" w:lineRule="exact"/>
        <w:ind w:left="40"/>
        <w:jc w:val="center"/>
        <w:outlineLvl w:val="1"/>
        <w:rPr>
          <w:rFonts w:ascii="Times New Roman" w:hAnsi="Times New Roman" w:cs="Times New Roman"/>
          <w:b/>
          <w:bCs/>
          <w:sz w:val="24"/>
          <w:szCs w:val="24"/>
          <w:lang w:val="uk-UA" w:eastAsia="uk-UA"/>
        </w:rPr>
      </w:pPr>
      <w:bookmarkStart w:id="0" w:name="bookmark2"/>
    </w:p>
    <w:p w:rsidR="00FB6EF3" w:rsidRPr="00376470" w:rsidRDefault="00FB6EF3" w:rsidP="00787386">
      <w:pPr>
        <w:keepNext/>
        <w:keepLines/>
        <w:tabs>
          <w:tab w:val="left" w:pos="6311"/>
          <w:tab w:val="left" w:leader="underscore" w:pos="7125"/>
          <w:tab w:val="left" w:leader="underscore" w:pos="8936"/>
        </w:tabs>
        <w:spacing w:after="23" w:line="250" w:lineRule="exact"/>
        <w:ind w:left="40"/>
        <w:jc w:val="center"/>
        <w:outlineLvl w:val="1"/>
        <w:rPr>
          <w:rFonts w:ascii="Times New Roman" w:hAnsi="Times New Roman" w:cs="Times New Roman"/>
          <w:b/>
          <w:bCs/>
          <w:sz w:val="24"/>
          <w:szCs w:val="24"/>
          <w:lang w:val="uk-UA" w:eastAsia="uk-UA"/>
        </w:rPr>
      </w:pPr>
    </w:p>
    <w:p w:rsidR="00495E81" w:rsidRPr="00376470" w:rsidRDefault="00495E81" w:rsidP="00495E81">
      <w:pPr>
        <w:keepNext/>
        <w:keepLines/>
        <w:tabs>
          <w:tab w:val="left" w:pos="6311"/>
          <w:tab w:val="left" w:leader="underscore" w:pos="7125"/>
          <w:tab w:val="left" w:leader="underscore" w:pos="8936"/>
        </w:tabs>
        <w:spacing w:after="23" w:line="250" w:lineRule="exact"/>
        <w:ind w:left="40"/>
        <w:jc w:val="both"/>
        <w:outlineLvl w:val="1"/>
        <w:rPr>
          <w:rFonts w:ascii="Times New Roman" w:hAnsi="Times New Roman" w:cs="Times New Roman"/>
          <w:b/>
          <w:bCs/>
          <w:sz w:val="24"/>
          <w:szCs w:val="24"/>
          <w:lang w:val="uk-UA" w:eastAsia="uk-UA"/>
        </w:rPr>
      </w:pPr>
      <w:r w:rsidRPr="00376470">
        <w:rPr>
          <w:rFonts w:ascii="Times New Roman" w:hAnsi="Times New Roman" w:cs="Times New Roman"/>
          <w:b/>
          <w:bCs/>
          <w:sz w:val="24"/>
          <w:szCs w:val="24"/>
          <w:lang w:val="uk-UA" w:eastAsia="uk-UA"/>
        </w:rPr>
        <w:t>м. Ізмаїл</w:t>
      </w:r>
      <w:r w:rsidRPr="00376470">
        <w:rPr>
          <w:rFonts w:ascii="Times New Roman" w:hAnsi="Times New Roman" w:cs="Times New Roman"/>
          <w:b/>
          <w:bCs/>
          <w:sz w:val="24"/>
          <w:szCs w:val="24"/>
          <w:lang w:val="uk-UA"/>
        </w:rPr>
        <w:tab/>
        <w:t xml:space="preserve">   </w:t>
      </w:r>
      <w:r w:rsidR="00CC6173" w:rsidRPr="00376470">
        <w:rPr>
          <w:rFonts w:ascii="Times New Roman" w:hAnsi="Times New Roman" w:cs="Times New Roman"/>
          <w:b/>
          <w:bCs/>
          <w:sz w:val="24"/>
          <w:szCs w:val="24"/>
          <w:lang w:val="uk-UA"/>
        </w:rPr>
        <w:t xml:space="preserve">           «___» __________ 202</w:t>
      </w:r>
      <w:bookmarkEnd w:id="0"/>
      <w:r w:rsidR="00543405" w:rsidRPr="00376470">
        <w:rPr>
          <w:rFonts w:ascii="Times New Roman" w:hAnsi="Times New Roman" w:cs="Times New Roman"/>
          <w:b/>
          <w:bCs/>
          <w:sz w:val="24"/>
          <w:szCs w:val="24"/>
          <w:lang w:val="uk-UA"/>
        </w:rPr>
        <w:t>3</w:t>
      </w:r>
    </w:p>
    <w:p w:rsidR="00495E81" w:rsidRPr="00376470" w:rsidRDefault="00495E81" w:rsidP="00495E81">
      <w:pPr>
        <w:keepNext/>
        <w:keepLines/>
        <w:tabs>
          <w:tab w:val="left" w:pos="6311"/>
          <w:tab w:val="left" w:leader="underscore" w:pos="7125"/>
          <w:tab w:val="left" w:leader="underscore" w:pos="8936"/>
        </w:tabs>
        <w:spacing w:after="23" w:line="250" w:lineRule="exact"/>
        <w:ind w:left="40"/>
        <w:jc w:val="both"/>
        <w:outlineLvl w:val="1"/>
        <w:rPr>
          <w:rFonts w:ascii="Times New Roman" w:hAnsi="Times New Roman" w:cs="Arial Unicode MS"/>
          <w:b/>
          <w:bCs/>
          <w:sz w:val="24"/>
          <w:szCs w:val="24"/>
          <w:lang w:val="uk-UA"/>
        </w:rPr>
      </w:pPr>
    </w:p>
    <w:p w:rsidR="00797602" w:rsidRPr="00376470" w:rsidRDefault="00543405" w:rsidP="005D0C87">
      <w:pPr>
        <w:tabs>
          <w:tab w:val="left" w:leader="underscore" w:pos="4414"/>
        </w:tabs>
        <w:spacing w:after="0" w:line="306" w:lineRule="exact"/>
        <w:ind w:firstLine="709"/>
        <w:jc w:val="both"/>
        <w:rPr>
          <w:rFonts w:ascii="Times New Roman" w:hAnsi="Times New Roman" w:cs="Times New Roman"/>
          <w:bCs/>
          <w:sz w:val="24"/>
          <w:szCs w:val="24"/>
          <w:lang w:val="uk-UA"/>
        </w:rPr>
      </w:pPr>
      <w:bookmarkStart w:id="1" w:name="bookmark3"/>
      <w:r w:rsidRPr="00376470">
        <w:rPr>
          <w:rFonts w:ascii="Times New Roman" w:hAnsi="Times New Roman" w:cs="Times New Roman"/>
          <w:b/>
          <w:sz w:val="24"/>
          <w:szCs w:val="24"/>
          <w:lang w:val="uk-UA"/>
        </w:rPr>
        <w:t>___________________________________________</w:t>
      </w:r>
      <w:r w:rsidR="00FB6EF3" w:rsidRPr="00376470">
        <w:rPr>
          <w:rFonts w:ascii="Times New Roman" w:hAnsi="Times New Roman" w:cs="Times New Roman"/>
          <w:sz w:val="24"/>
          <w:szCs w:val="24"/>
          <w:lang w:val="uk-UA"/>
        </w:rPr>
        <w:t xml:space="preserve">, </w:t>
      </w:r>
      <w:r w:rsidR="00FB6EF3" w:rsidRPr="00376470">
        <w:rPr>
          <w:rFonts w:ascii="Times New Roman" w:hAnsi="Times New Roman" w:cs="Times New Roman"/>
          <w:sz w:val="24"/>
          <w:szCs w:val="24"/>
          <w:lang w:val="uk-UA" w:eastAsia="uk-UA"/>
        </w:rPr>
        <w:t xml:space="preserve">надалі іменується «Виконавець», в особі </w:t>
      </w:r>
      <w:r w:rsidRPr="00376470">
        <w:rPr>
          <w:rFonts w:ascii="Times New Roman" w:hAnsi="Times New Roman" w:cs="Times New Roman"/>
          <w:sz w:val="24"/>
          <w:szCs w:val="24"/>
          <w:lang w:val="uk-UA" w:eastAsia="uk-UA"/>
        </w:rPr>
        <w:t>_______________________</w:t>
      </w:r>
      <w:r w:rsidR="00FB6EF3" w:rsidRPr="00376470">
        <w:rPr>
          <w:rFonts w:ascii="Times New Roman" w:hAnsi="Times New Roman" w:cs="Times New Roman"/>
          <w:sz w:val="24"/>
          <w:szCs w:val="24"/>
          <w:lang w:val="uk-UA"/>
        </w:rPr>
        <w:t xml:space="preserve">, </w:t>
      </w:r>
      <w:r w:rsidR="00174294" w:rsidRPr="00376470">
        <w:rPr>
          <w:rFonts w:ascii="Times New Roman" w:hAnsi="Times New Roman" w:cs="Times New Roman"/>
          <w:sz w:val="24"/>
          <w:szCs w:val="24"/>
          <w:lang w:val="uk-UA" w:eastAsia="uk-UA"/>
        </w:rPr>
        <w:t>що</w:t>
      </w:r>
      <w:r w:rsidR="00FB6EF3" w:rsidRPr="00376470">
        <w:rPr>
          <w:rFonts w:ascii="Times New Roman" w:hAnsi="Times New Roman" w:cs="Times New Roman"/>
          <w:sz w:val="24"/>
          <w:szCs w:val="24"/>
          <w:lang w:val="uk-UA" w:eastAsia="uk-UA"/>
        </w:rPr>
        <w:t xml:space="preserve"> діє на підставі </w:t>
      </w:r>
      <w:r w:rsidRPr="00376470">
        <w:rPr>
          <w:rFonts w:ascii="Times New Roman" w:hAnsi="Times New Roman" w:cs="Times New Roman"/>
          <w:sz w:val="24"/>
          <w:szCs w:val="24"/>
          <w:lang w:val="uk-UA" w:eastAsia="uk-UA"/>
        </w:rPr>
        <w:t>__________________________________________</w:t>
      </w:r>
      <w:r w:rsidR="00FB6EF3" w:rsidRPr="00376470">
        <w:rPr>
          <w:rFonts w:ascii="Times New Roman" w:hAnsi="Times New Roman" w:cs="Times New Roman"/>
          <w:sz w:val="24"/>
          <w:szCs w:val="24"/>
          <w:lang w:val="uk-UA" w:eastAsia="uk-UA"/>
        </w:rPr>
        <w:t xml:space="preserve">, з однієї сторони, </w:t>
      </w:r>
      <w:r w:rsidR="00F51550" w:rsidRPr="00376470">
        <w:rPr>
          <w:rFonts w:ascii="Times New Roman" w:hAnsi="Times New Roman" w:cs="Times New Roman"/>
          <w:sz w:val="24"/>
          <w:szCs w:val="24"/>
          <w:lang w:val="uk-UA" w:eastAsia="uk-UA"/>
        </w:rPr>
        <w:t>та</w:t>
      </w:r>
      <w:r w:rsidR="00FB6EF3" w:rsidRPr="00376470">
        <w:rPr>
          <w:rFonts w:ascii="Times New Roman" w:hAnsi="Times New Roman" w:cs="Times New Roman"/>
          <w:sz w:val="24"/>
          <w:szCs w:val="24"/>
          <w:lang w:val="uk-UA" w:eastAsia="uk-UA"/>
        </w:rPr>
        <w:t xml:space="preserve"> </w:t>
      </w:r>
      <w:r w:rsidR="00F51550" w:rsidRPr="00376470">
        <w:rPr>
          <w:rFonts w:ascii="Times New Roman" w:hAnsi="Times New Roman" w:cs="Times New Roman"/>
          <w:b/>
          <w:sz w:val="24"/>
          <w:szCs w:val="24"/>
          <w:lang w:val="uk-UA" w:eastAsia="uk-UA"/>
        </w:rPr>
        <w:t>Управління культури і туризму Ізмаїльської міської ради Ізмаїльського району Одеської області</w:t>
      </w:r>
      <w:r w:rsidR="00FB6EF3" w:rsidRPr="00376470">
        <w:rPr>
          <w:rFonts w:ascii="Times New Roman" w:hAnsi="Times New Roman" w:cs="Times New Roman"/>
          <w:sz w:val="24"/>
          <w:szCs w:val="24"/>
          <w:lang w:val="uk-UA" w:eastAsia="uk-UA"/>
        </w:rPr>
        <w:t>,</w:t>
      </w:r>
      <w:r w:rsidR="00174294" w:rsidRPr="00376470">
        <w:rPr>
          <w:rFonts w:ascii="Times New Roman" w:hAnsi="Times New Roman" w:cs="Times New Roman"/>
          <w:sz w:val="24"/>
          <w:szCs w:val="24"/>
          <w:lang w:val="uk-UA" w:eastAsia="uk-UA"/>
        </w:rPr>
        <w:t xml:space="preserve"> надалі іменується «Замовник»</w:t>
      </w:r>
      <w:r w:rsidR="00FB6EF3" w:rsidRPr="00376470">
        <w:rPr>
          <w:rFonts w:ascii="Times New Roman" w:hAnsi="Times New Roman" w:cs="Times New Roman"/>
          <w:sz w:val="24"/>
          <w:szCs w:val="24"/>
          <w:lang w:val="uk-UA" w:eastAsia="uk-UA"/>
        </w:rPr>
        <w:t xml:space="preserve">, в </w:t>
      </w:r>
      <w:r w:rsidR="00FB6EF3" w:rsidRPr="00376470">
        <w:rPr>
          <w:rFonts w:ascii="Times New Roman" w:hAnsi="Times New Roman" w:cs="Times New Roman"/>
          <w:bCs/>
          <w:sz w:val="24"/>
          <w:szCs w:val="24"/>
          <w:lang w:val="uk-UA" w:eastAsia="uk-UA"/>
        </w:rPr>
        <w:t xml:space="preserve">особі начальника </w:t>
      </w:r>
      <w:proofErr w:type="spellStart"/>
      <w:r w:rsidR="00F51550" w:rsidRPr="00376470">
        <w:rPr>
          <w:rFonts w:ascii="Times New Roman" w:hAnsi="Times New Roman" w:cs="Times New Roman"/>
          <w:bCs/>
          <w:sz w:val="24"/>
          <w:szCs w:val="24"/>
          <w:lang w:val="uk-UA" w:eastAsia="uk-UA"/>
        </w:rPr>
        <w:t>Головльової</w:t>
      </w:r>
      <w:proofErr w:type="spellEnd"/>
      <w:r w:rsidR="00F51550" w:rsidRPr="00376470">
        <w:rPr>
          <w:rFonts w:ascii="Times New Roman" w:hAnsi="Times New Roman" w:cs="Times New Roman"/>
          <w:bCs/>
          <w:sz w:val="24"/>
          <w:szCs w:val="24"/>
          <w:lang w:val="uk-UA" w:eastAsia="uk-UA"/>
        </w:rPr>
        <w:t xml:space="preserve"> Людмили Володимирівни</w:t>
      </w:r>
      <w:r w:rsidR="00FB6EF3" w:rsidRPr="00376470">
        <w:rPr>
          <w:rFonts w:ascii="Times New Roman" w:hAnsi="Times New Roman" w:cs="Times New Roman"/>
          <w:bCs/>
          <w:sz w:val="24"/>
          <w:szCs w:val="24"/>
          <w:lang w:val="uk-UA" w:eastAsia="uk-UA"/>
        </w:rPr>
        <w:t xml:space="preserve">, </w:t>
      </w:r>
      <w:r w:rsidR="00174294" w:rsidRPr="00376470">
        <w:rPr>
          <w:rFonts w:ascii="Times New Roman" w:hAnsi="Times New Roman" w:cs="Times New Roman"/>
          <w:bCs/>
          <w:sz w:val="24"/>
          <w:szCs w:val="24"/>
          <w:lang w:val="uk-UA" w:eastAsia="uk-UA"/>
        </w:rPr>
        <w:t>що</w:t>
      </w:r>
      <w:r w:rsidR="00FB6EF3" w:rsidRPr="00376470">
        <w:rPr>
          <w:rFonts w:ascii="Times New Roman" w:hAnsi="Times New Roman" w:cs="Times New Roman"/>
          <w:bCs/>
          <w:sz w:val="24"/>
          <w:szCs w:val="24"/>
          <w:lang w:val="uk-UA" w:eastAsia="uk-UA"/>
        </w:rPr>
        <w:t xml:space="preserve"> діє на підставі Положення,</w:t>
      </w:r>
      <w:r w:rsidR="00FB6EF3" w:rsidRPr="00376470">
        <w:rPr>
          <w:rFonts w:ascii="Times New Roman" w:hAnsi="Times New Roman" w:cs="Times New Roman"/>
          <w:b/>
          <w:bCs/>
          <w:sz w:val="24"/>
          <w:szCs w:val="24"/>
          <w:lang w:val="uk-UA" w:eastAsia="uk-UA"/>
        </w:rPr>
        <w:t xml:space="preserve"> </w:t>
      </w:r>
      <w:r w:rsidR="00F51550" w:rsidRPr="00376470">
        <w:rPr>
          <w:rFonts w:ascii="Times New Roman" w:hAnsi="Times New Roman" w:cs="Times New Roman"/>
          <w:sz w:val="24"/>
          <w:szCs w:val="24"/>
          <w:lang w:val="uk-UA"/>
        </w:rPr>
        <w:t>затвердженого рішенням виконавчого комітету Ізмаїльської міської ради Ізмаїльського району Одеської області № 430 від 25.07.2022</w:t>
      </w:r>
      <w:r w:rsidR="00FB6EF3" w:rsidRPr="00376470">
        <w:rPr>
          <w:rFonts w:ascii="Times New Roman" w:hAnsi="Times New Roman" w:cs="Times New Roman"/>
          <w:b/>
          <w:bCs/>
          <w:sz w:val="24"/>
          <w:szCs w:val="24"/>
          <w:lang w:val="uk-UA" w:eastAsia="uk-UA"/>
        </w:rPr>
        <w:t>,</w:t>
      </w:r>
      <w:r w:rsidRPr="00376470">
        <w:rPr>
          <w:rFonts w:ascii="Times New Roman" w:hAnsi="Times New Roman" w:cs="Times New Roman"/>
          <w:color w:val="000000"/>
          <w:sz w:val="24"/>
          <w:szCs w:val="24"/>
          <w:lang w:val="uk-UA" w:eastAsia="uk-UA"/>
        </w:rPr>
        <w:t xml:space="preserve"> </w:t>
      </w:r>
      <w:r w:rsidR="005D0C87" w:rsidRPr="00376470">
        <w:rPr>
          <w:rFonts w:ascii="Times New Roman" w:hAnsi="Times New Roman" w:cs="Times New Roman"/>
          <w:bCs/>
          <w:sz w:val="24"/>
          <w:szCs w:val="24"/>
          <w:lang w:val="uk-UA" w:eastAsia="uk-UA"/>
        </w:rPr>
        <w:t>з</w:t>
      </w:r>
      <w:r w:rsidR="005D0C87" w:rsidRPr="00376470">
        <w:rPr>
          <w:rFonts w:ascii="Times New Roman" w:hAnsi="Times New Roman" w:cs="Times New Roman"/>
          <w:b/>
          <w:bCs/>
          <w:sz w:val="24"/>
          <w:szCs w:val="24"/>
          <w:lang w:val="uk-UA" w:eastAsia="uk-UA"/>
        </w:rPr>
        <w:t xml:space="preserve"> </w:t>
      </w:r>
      <w:r w:rsidR="005D0C87" w:rsidRPr="00376470">
        <w:rPr>
          <w:rFonts w:ascii="Times New Roman" w:hAnsi="Times New Roman" w:cs="Times New Roman"/>
          <w:bCs/>
          <w:sz w:val="24"/>
          <w:szCs w:val="24"/>
          <w:lang w:val="uk-UA" w:eastAsia="uk-UA"/>
        </w:rPr>
        <w:t xml:space="preserve">другої сторони, що надалі разом іменуються «Сторони», а кожна окремо «Сторона», </w:t>
      </w:r>
      <w:r w:rsidRPr="00376470">
        <w:rPr>
          <w:rStyle w:val="20"/>
          <w:rFonts w:ascii="Times New Roman" w:hAnsi="Times New Roman" w:cs="Times New Roman"/>
          <w:color w:val="000000"/>
          <w:sz w:val="24"/>
          <w:szCs w:val="24"/>
          <w:lang w:val="uk-UA" w:eastAsia="uk-UA"/>
        </w:rPr>
        <w:t xml:space="preserve">керуючись </w:t>
      </w:r>
      <w:r w:rsidRPr="00376470">
        <w:rPr>
          <w:rFonts w:ascii="Times New Roman" w:hAnsi="Times New Roman" w:cs="Times New Roman"/>
          <w:sz w:val="24"/>
          <w:szCs w:val="24"/>
          <w:lang w:val="uk-UA"/>
        </w:rPr>
        <w:t>постановою Кабінету Міністрів України «</w:t>
      </w:r>
      <w:r w:rsidRPr="00376470">
        <w:rPr>
          <w:rFonts w:ascii="Times New Roman" w:hAnsi="Times New Roman" w:cs="Times New Roman"/>
          <w:bCs/>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w:t>
      </w:r>
      <w:r w:rsidR="00797602" w:rsidRPr="00376470">
        <w:rPr>
          <w:rFonts w:ascii="Times New Roman" w:hAnsi="Times New Roman" w:cs="Times New Roman"/>
          <w:bCs/>
          <w:sz w:val="24"/>
          <w:szCs w:val="24"/>
          <w:lang w:val="uk-UA" w:eastAsia="uk-UA"/>
        </w:rPr>
        <w:t>уклали даний Договір про наступне:</w:t>
      </w:r>
    </w:p>
    <w:p w:rsidR="00495E81" w:rsidRPr="00376470" w:rsidRDefault="00495E81" w:rsidP="005D0C87">
      <w:pPr>
        <w:keepNext/>
        <w:keepLines/>
        <w:spacing w:after="0" w:line="306" w:lineRule="exact"/>
        <w:ind w:firstLine="709"/>
        <w:outlineLvl w:val="1"/>
        <w:rPr>
          <w:rFonts w:ascii="Times New Roman" w:hAnsi="Times New Roman" w:cs="Times New Roman"/>
          <w:b/>
          <w:bCs/>
          <w:color w:val="FF0000"/>
          <w:sz w:val="24"/>
          <w:szCs w:val="24"/>
          <w:lang w:val="uk-UA"/>
        </w:rPr>
      </w:pPr>
    </w:p>
    <w:p w:rsidR="005D0C87" w:rsidRPr="00376470" w:rsidRDefault="005D0C87" w:rsidP="005D0C87">
      <w:pPr>
        <w:pStyle w:val="40"/>
        <w:numPr>
          <w:ilvl w:val="0"/>
          <w:numId w:val="20"/>
        </w:numPr>
        <w:shd w:val="clear" w:color="auto" w:fill="auto"/>
        <w:tabs>
          <w:tab w:val="left" w:pos="284"/>
          <w:tab w:val="left" w:pos="851"/>
          <w:tab w:val="left" w:pos="3119"/>
          <w:tab w:val="left" w:pos="3828"/>
        </w:tabs>
        <w:spacing w:before="0" w:line="240" w:lineRule="auto"/>
        <w:rPr>
          <w:sz w:val="24"/>
          <w:szCs w:val="24"/>
          <w:lang w:val="uk-UA"/>
        </w:rPr>
      </w:pPr>
      <w:bookmarkStart w:id="2" w:name="bookmark4"/>
      <w:bookmarkStart w:id="3" w:name="bookmark15"/>
      <w:bookmarkEnd w:id="1"/>
      <w:r w:rsidRPr="00376470">
        <w:rPr>
          <w:color w:val="000000"/>
          <w:sz w:val="24"/>
          <w:szCs w:val="24"/>
          <w:lang w:val="uk-UA" w:eastAsia="uk-UA" w:bidi="uk-UA"/>
        </w:rPr>
        <w:t>ВИЗНАЧЕННЯ ТЕРМІНІВ</w:t>
      </w:r>
      <w:bookmarkEnd w:id="2"/>
    </w:p>
    <w:p w:rsidR="005D0C87" w:rsidRPr="00376470" w:rsidRDefault="005D0C87" w:rsidP="005D0C87">
      <w:pPr>
        <w:pStyle w:val="23"/>
        <w:numPr>
          <w:ilvl w:val="1"/>
          <w:numId w:val="20"/>
        </w:numPr>
        <w:shd w:val="clear" w:color="auto" w:fill="auto"/>
        <w:tabs>
          <w:tab w:val="left" w:pos="709"/>
          <w:tab w:val="left" w:pos="851"/>
          <w:tab w:val="left" w:pos="1428"/>
        </w:tabs>
        <w:spacing w:line="240" w:lineRule="auto"/>
        <w:ind w:firstLine="709"/>
        <w:jc w:val="both"/>
        <w:rPr>
          <w:sz w:val="24"/>
          <w:szCs w:val="24"/>
          <w:lang w:val="uk-UA"/>
        </w:rPr>
      </w:pPr>
      <w:r w:rsidRPr="00376470">
        <w:rPr>
          <w:color w:val="000000"/>
          <w:sz w:val="24"/>
          <w:szCs w:val="24"/>
          <w:lang w:val="uk-UA" w:eastAsia="uk-UA" w:bidi="uk-UA"/>
        </w:rPr>
        <w:t>Для реалізації цілей цього Договору наведені нижче терміни мають наступне значення:</w:t>
      </w:r>
    </w:p>
    <w:p w:rsidR="005D0C87" w:rsidRPr="00376470" w:rsidRDefault="005D0C87" w:rsidP="005D0C87">
      <w:pPr>
        <w:pStyle w:val="23"/>
        <w:numPr>
          <w:ilvl w:val="2"/>
          <w:numId w:val="20"/>
        </w:numPr>
        <w:shd w:val="clear" w:color="auto" w:fill="auto"/>
        <w:tabs>
          <w:tab w:val="left" w:pos="709"/>
          <w:tab w:val="left" w:pos="851"/>
          <w:tab w:val="left" w:pos="1601"/>
        </w:tabs>
        <w:spacing w:line="240" w:lineRule="auto"/>
        <w:ind w:firstLine="709"/>
        <w:jc w:val="both"/>
        <w:rPr>
          <w:sz w:val="24"/>
          <w:szCs w:val="24"/>
          <w:lang w:val="uk-UA"/>
        </w:rPr>
      </w:pPr>
      <w:proofErr w:type="spellStart"/>
      <w:r w:rsidRPr="00376470">
        <w:rPr>
          <w:rStyle w:val="24"/>
          <w:b w:val="0"/>
          <w:sz w:val="24"/>
          <w:szCs w:val="24"/>
        </w:rPr>
        <w:t>Телепроєкт</w:t>
      </w:r>
      <w:proofErr w:type="spellEnd"/>
      <w:r w:rsidRPr="00376470">
        <w:rPr>
          <w:rStyle w:val="24"/>
          <w:b w:val="0"/>
          <w:sz w:val="24"/>
          <w:szCs w:val="24"/>
        </w:rPr>
        <w:t xml:space="preserve"> </w:t>
      </w:r>
      <w:r w:rsidRPr="00376470">
        <w:rPr>
          <w:color w:val="000000"/>
          <w:sz w:val="24"/>
          <w:szCs w:val="24"/>
          <w:lang w:val="uk-UA" w:eastAsia="uk-UA" w:bidi="uk-UA"/>
        </w:rPr>
        <w:t>- телепередача або серія телепередач які можуть містити інформаційні матеріали.</w:t>
      </w:r>
    </w:p>
    <w:p w:rsidR="005D0C87" w:rsidRPr="00376470" w:rsidRDefault="005D0C87" w:rsidP="005D0C87">
      <w:pPr>
        <w:pStyle w:val="23"/>
        <w:numPr>
          <w:ilvl w:val="2"/>
          <w:numId w:val="20"/>
        </w:numPr>
        <w:shd w:val="clear" w:color="auto" w:fill="auto"/>
        <w:tabs>
          <w:tab w:val="left" w:pos="709"/>
          <w:tab w:val="left" w:pos="851"/>
          <w:tab w:val="left" w:pos="1606"/>
        </w:tabs>
        <w:spacing w:line="240" w:lineRule="auto"/>
        <w:ind w:firstLine="709"/>
        <w:jc w:val="both"/>
        <w:rPr>
          <w:sz w:val="24"/>
          <w:szCs w:val="24"/>
          <w:lang w:val="uk-UA"/>
        </w:rPr>
      </w:pPr>
      <w:r w:rsidRPr="00376470">
        <w:rPr>
          <w:rStyle w:val="24"/>
          <w:b w:val="0"/>
          <w:sz w:val="24"/>
          <w:szCs w:val="24"/>
        </w:rPr>
        <w:t xml:space="preserve">Інформаційні </w:t>
      </w:r>
      <w:r w:rsidRPr="00376470">
        <w:rPr>
          <w:color w:val="000000"/>
          <w:sz w:val="24"/>
          <w:szCs w:val="24"/>
          <w:lang w:val="uk-UA" w:eastAsia="uk-UA" w:bidi="uk-UA"/>
        </w:rPr>
        <w:t>матеріали - відео та аудіо матеріали, що містять розгорнуту інформацію, що містить корисні або цікаві повідомлення для широкого кола осіб.</w:t>
      </w:r>
    </w:p>
    <w:p w:rsidR="005D0C87" w:rsidRPr="00376470" w:rsidRDefault="005D0C87" w:rsidP="005D0C87">
      <w:pPr>
        <w:pStyle w:val="23"/>
        <w:numPr>
          <w:ilvl w:val="2"/>
          <w:numId w:val="20"/>
        </w:numPr>
        <w:shd w:val="clear" w:color="auto" w:fill="auto"/>
        <w:tabs>
          <w:tab w:val="left" w:pos="709"/>
          <w:tab w:val="left" w:pos="851"/>
          <w:tab w:val="left" w:pos="1606"/>
        </w:tabs>
        <w:spacing w:line="240" w:lineRule="auto"/>
        <w:ind w:firstLine="709"/>
        <w:jc w:val="both"/>
        <w:rPr>
          <w:sz w:val="24"/>
          <w:szCs w:val="24"/>
          <w:lang w:val="uk-UA"/>
        </w:rPr>
      </w:pPr>
      <w:r w:rsidRPr="00376470">
        <w:rPr>
          <w:rStyle w:val="24"/>
          <w:b w:val="0"/>
          <w:sz w:val="24"/>
          <w:szCs w:val="24"/>
        </w:rPr>
        <w:t xml:space="preserve">Медіа-план </w:t>
      </w:r>
      <w:r w:rsidRPr="00376470">
        <w:rPr>
          <w:color w:val="000000"/>
          <w:sz w:val="24"/>
          <w:szCs w:val="24"/>
          <w:lang w:val="uk-UA" w:eastAsia="uk-UA" w:bidi="uk-UA"/>
        </w:rPr>
        <w:t xml:space="preserve">- розклад, який містить точний час телевізійної трансляції </w:t>
      </w:r>
      <w:proofErr w:type="spellStart"/>
      <w:r w:rsidRPr="00376470">
        <w:rPr>
          <w:color w:val="000000"/>
          <w:sz w:val="24"/>
          <w:szCs w:val="24"/>
          <w:lang w:val="uk-UA" w:eastAsia="uk-UA" w:bidi="uk-UA"/>
        </w:rPr>
        <w:t>телепроектів</w:t>
      </w:r>
      <w:proofErr w:type="spellEnd"/>
      <w:r w:rsidRPr="00376470">
        <w:rPr>
          <w:color w:val="000000"/>
          <w:sz w:val="24"/>
          <w:szCs w:val="24"/>
          <w:lang w:val="uk-UA" w:eastAsia="uk-UA" w:bidi="uk-UA"/>
        </w:rPr>
        <w:t xml:space="preserve"> або інформаційних матеріалів Замовника.</w:t>
      </w:r>
    </w:p>
    <w:p w:rsidR="005D0C87" w:rsidRPr="00376470" w:rsidRDefault="005D0C87" w:rsidP="005D0C87">
      <w:pPr>
        <w:pStyle w:val="23"/>
        <w:shd w:val="clear" w:color="auto" w:fill="auto"/>
        <w:tabs>
          <w:tab w:val="left" w:pos="709"/>
          <w:tab w:val="left" w:pos="851"/>
        </w:tabs>
        <w:spacing w:line="240" w:lineRule="auto"/>
        <w:ind w:firstLine="709"/>
        <w:jc w:val="both"/>
        <w:rPr>
          <w:sz w:val="24"/>
          <w:szCs w:val="24"/>
          <w:lang w:val="uk-UA"/>
        </w:rPr>
      </w:pPr>
      <w:r w:rsidRPr="00376470">
        <w:rPr>
          <w:color w:val="000000"/>
          <w:sz w:val="24"/>
          <w:szCs w:val="24"/>
          <w:lang w:val="uk-UA" w:eastAsia="uk-UA" w:bidi="uk-UA"/>
        </w:rPr>
        <w:t xml:space="preserve">1.1.4. </w:t>
      </w:r>
      <w:r w:rsidR="00931151" w:rsidRPr="00376470">
        <w:rPr>
          <w:color w:val="000000"/>
          <w:sz w:val="24"/>
          <w:szCs w:val="24"/>
          <w:lang w:val="uk-UA" w:eastAsia="uk-UA" w:bidi="uk-UA"/>
        </w:rPr>
        <w:t>«</w:t>
      </w:r>
      <w:r w:rsidRPr="00376470">
        <w:rPr>
          <w:rStyle w:val="24"/>
          <w:b w:val="0"/>
          <w:sz w:val="24"/>
          <w:szCs w:val="24"/>
        </w:rPr>
        <w:t xml:space="preserve">Пілот» </w:t>
      </w:r>
      <w:r w:rsidRPr="00376470">
        <w:rPr>
          <w:color w:val="000000"/>
          <w:sz w:val="24"/>
          <w:szCs w:val="24"/>
          <w:lang w:val="uk-UA" w:eastAsia="uk-UA" w:bidi="uk-UA"/>
        </w:rPr>
        <w:t xml:space="preserve">- проект майбутньої програми, виготовлений на матеріальних (магнітних) носіях, структурно розшифрований у супроводжувальній записці, затверджений редакційною радою </w:t>
      </w:r>
      <w:r w:rsidRPr="00376470">
        <w:rPr>
          <w:rStyle w:val="24"/>
          <w:b w:val="0"/>
          <w:sz w:val="24"/>
          <w:szCs w:val="24"/>
        </w:rPr>
        <w:t xml:space="preserve">Виконавця, </w:t>
      </w:r>
      <w:r w:rsidRPr="00376470">
        <w:rPr>
          <w:color w:val="000000"/>
          <w:sz w:val="24"/>
          <w:szCs w:val="24"/>
          <w:lang w:val="uk-UA" w:eastAsia="uk-UA" w:bidi="uk-UA"/>
        </w:rPr>
        <w:t xml:space="preserve">підписаній та скріпленій печатками з обох </w:t>
      </w:r>
      <w:r w:rsidRPr="00376470">
        <w:rPr>
          <w:rStyle w:val="24"/>
          <w:b w:val="0"/>
          <w:sz w:val="24"/>
          <w:szCs w:val="24"/>
        </w:rPr>
        <w:t>Сторін.</w:t>
      </w:r>
    </w:p>
    <w:p w:rsidR="005D0C87" w:rsidRPr="00376470" w:rsidRDefault="005D0C87" w:rsidP="005D0C87">
      <w:pPr>
        <w:tabs>
          <w:tab w:val="left" w:pos="709"/>
          <w:tab w:val="left" w:pos="851"/>
        </w:tabs>
        <w:spacing w:after="0" w:line="240" w:lineRule="auto"/>
        <w:ind w:firstLine="709"/>
        <w:jc w:val="both"/>
        <w:rPr>
          <w:rFonts w:ascii="Times New Roman" w:eastAsia="Times New Roman" w:hAnsi="Times New Roman" w:cs="Times New Roman"/>
          <w:spacing w:val="1"/>
          <w:sz w:val="24"/>
          <w:szCs w:val="24"/>
          <w:lang w:val="uk-UA" w:eastAsia="uk-UA"/>
        </w:rPr>
      </w:pPr>
    </w:p>
    <w:p w:rsidR="005D0C87" w:rsidRPr="00376470" w:rsidRDefault="005D0C87" w:rsidP="005D0C87">
      <w:pPr>
        <w:pStyle w:val="a3"/>
        <w:keepNext/>
        <w:numPr>
          <w:ilvl w:val="0"/>
          <w:numId w:val="20"/>
        </w:numPr>
        <w:tabs>
          <w:tab w:val="left" w:pos="0"/>
          <w:tab w:val="left" w:pos="284"/>
          <w:tab w:val="left" w:pos="851"/>
          <w:tab w:val="left" w:pos="3544"/>
        </w:tabs>
        <w:spacing w:after="0" w:line="240" w:lineRule="auto"/>
        <w:ind w:left="0"/>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ПРЕДМЕТ ДОГОВОРУ</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2.1.</w:t>
      </w:r>
      <w:r w:rsidRPr="00376470">
        <w:rPr>
          <w:rFonts w:ascii="Times New Roman" w:eastAsia="Times New Roman" w:hAnsi="Times New Roman" w:cs="Times New Roman"/>
          <w:sz w:val="24"/>
          <w:szCs w:val="24"/>
          <w:lang w:val="uk-UA" w:eastAsia="uk-UA"/>
        </w:rPr>
        <w:tab/>
        <w:t>Виконавець бере на себе зобов’язання надавати послуги згідно коду</w:t>
      </w:r>
      <w:r w:rsidRPr="00376470">
        <w:rPr>
          <w:rFonts w:ascii="Times New Roman" w:hAnsi="Times New Roman" w:cs="Times New Roman"/>
          <w:color w:val="000000"/>
          <w:sz w:val="24"/>
          <w:szCs w:val="24"/>
          <w:lang w:val="uk-UA"/>
        </w:rPr>
        <w:t xml:space="preserve"> </w:t>
      </w:r>
      <w:proofErr w:type="spellStart"/>
      <w:r w:rsidRPr="00376470">
        <w:rPr>
          <w:rFonts w:ascii="Times New Roman" w:hAnsi="Times New Roman" w:cs="Times New Roman"/>
          <w:color w:val="000000"/>
          <w:sz w:val="24"/>
          <w:szCs w:val="24"/>
          <w:lang w:val="uk-UA"/>
        </w:rPr>
        <w:t>ДК</w:t>
      </w:r>
      <w:proofErr w:type="spellEnd"/>
      <w:r w:rsidRPr="00376470">
        <w:rPr>
          <w:rFonts w:ascii="Times New Roman" w:hAnsi="Times New Roman" w:cs="Times New Roman"/>
          <w:color w:val="000000"/>
          <w:sz w:val="24"/>
          <w:szCs w:val="24"/>
          <w:lang w:val="uk-UA"/>
        </w:rPr>
        <w:t xml:space="preserve"> 021:2015 </w:t>
      </w:r>
      <w:r w:rsidRPr="00376470">
        <w:rPr>
          <w:rFonts w:ascii="Times New Roman" w:hAnsi="Times New Roman" w:cs="Times New Roman"/>
          <w:b/>
          <w:color w:val="000000"/>
          <w:sz w:val="24"/>
          <w:szCs w:val="24"/>
          <w:lang w:val="uk-UA"/>
        </w:rPr>
        <w:t>92220000-9</w:t>
      </w:r>
      <w:r w:rsidRPr="00376470">
        <w:rPr>
          <w:rFonts w:ascii="Times New Roman" w:hAnsi="Times New Roman" w:cs="Times New Roman"/>
          <w:color w:val="000000"/>
          <w:sz w:val="24"/>
          <w:szCs w:val="24"/>
          <w:lang w:val="uk-UA"/>
        </w:rPr>
        <w:t xml:space="preserve"> «Телевізійні послуги»</w:t>
      </w:r>
      <w:r w:rsidRPr="00376470">
        <w:rPr>
          <w:rFonts w:ascii="Times New Roman" w:eastAsia="Times New Roman" w:hAnsi="Times New Roman" w:cs="Times New Roman"/>
          <w:sz w:val="24"/>
          <w:szCs w:val="24"/>
          <w:lang w:val="uk-UA" w:eastAsia="uk-UA"/>
        </w:rPr>
        <w:t xml:space="preserve"> </w:t>
      </w:r>
      <w:r w:rsidRPr="00376470">
        <w:rPr>
          <w:rFonts w:ascii="Times New Roman" w:eastAsia="Times New Roman" w:hAnsi="Times New Roman" w:cs="Times New Roman"/>
          <w:b/>
          <w:sz w:val="24"/>
          <w:szCs w:val="24"/>
          <w:lang w:val="uk-UA" w:eastAsia="uk-UA"/>
        </w:rPr>
        <w:t>(</w:t>
      </w:r>
      <w:r w:rsidRPr="00376470">
        <w:rPr>
          <w:rFonts w:ascii="Times New Roman" w:eastAsia="Times New Roman" w:hAnsi="Times New Roman" w:cs="Times New Roman"/>
          <w:b/>
          <w:bCs/>
          <w:iCs/>
          <w:sz w:val="24"/>
          <w:szCs w:val="24"/>
          <w:lang w:val="uk-UA"/>
        </w:rPr>
        <w:t>Послуги з висвітлення актуальних питань громадсько-політичного, соціально-економічного і культурного життя міста, області, держави під час дії правового режиму воєнного стану шляхом створення та трансляції відеоматеріалів на телебаченні</w:t>
      </w:r>
      <w:r w:rsidRPr="00376470">
        <w:rPr>
          <w:rFonts w:ascii="Times New Roman" w:hAnsi="Times New Roman" w:cs="Times New Roman"/>
          <w:b/>
          <w:color w:val="000000"/>
          <w:sz w:val="24"/>
          <w:szCs w:val="24"/>
          <w:lang w:val="uk-UA"/>
        </w:rPr>
        <w:t>)</w:t>
      </w:r>
      <w:r w:rsidRPr="00376470">
        <w:rPr>
          <w:rFonts w:ascii="Times New Roman" w:eastAsia="Times New Roman" w:hAnsi="Times New Roman" w:cs="Times New Roman"/>
          <w:sz w:val="24"/>
          <w:szCs w:val="24"/>
          <w:lang w:val="uk-UA" w:eastAsia="uk-UA"/>
        </w:rPr>
        <w:t xml:space="preserve"> у власному </w:t>
      </w:r>
      <w:proofErr w:type="spellStart"/>
      <w:r w:rsidRPr="00376470">
        <w:rPr>
          <w:rFonts w:ascii="Times New Roman" w:eastAsia="Times New Roman" w:hAnsi="Times New Roman" w:cs="Times New Roman"/>
          <w:sz w:val="24"/>
          <w:szCs w:val="24"/>
          <w:lang w:val="uk-UA" w:eastAsia="uk-UA"/>
        </w:rPr>
        <w:t>телеефірі</w:t>
      </w:r>
      <w:proofErr w:type="spellEnd"/>
      <w:r w:rsidRPr="00376470">
        <w:rPr>
          <w:rFonts w:ascii="Times New Roman" w:eastAsia="Times New Roman" w:hAnsi="Times New Roman" w:cs="Times New Roman"/>
          <w:sz w:val="24"/>
          <w:szCs w:val="24"/>
          <w:lang w:val="uk-UA" w:eastAsia="uk-UA"/>
        </w:rPr>
        <w:t xml:space="preserve"> телепередач виготовлених для Замовника, що можуть містити інформаційні матеріали Замовника,</w:t>
      </w:r>
      <w:r w:rsidRPr="00376470">
        <w:rPr>
          <w:rFonts w:ascii="Times New Roman" w:hAnsi="Times New Roman" w:cs="Times New Roman"/>
          <w:color w:val="000000"/>
          <w:sz w:val="24"/>
          <w:szCs w:val="24"/>
          <w:lang w:val="uk-UA"/>
        </w:rPr>
        <w:t xml:space="preserve"> за тарифом </w:t>
      </w:r>
      <w:r w:rsidRPr="00376470">
        <w:rPr>
          <w:rFonts w:ascii="Times New Roman" w:eastAsia="Times New Roman" w:hAnsi="Times New Roman" w:cs="Times New Roman"/>
          <w:sz w:val="24"/>
          <w:szCs w:val="24"/>
          <w:lang w:val="uk-UA" w:eastAsia="uk-UA"/>
        </w:rPr>
        <w:t>зазначеним в Специфікації (Додаток 1 до Договору), що є невід’ємною частиною даного Договору (далі – Специфікація), а Замовник прийняти і оплатити послуги.</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2.2.</w:t>
      </w:r>
      <w:r w:rsidRPr="00376470">
        <w:rPr>
          <w:rFonts w:ascii="Times New Roman" w:eastAsia="Times New Roman" w:hAnsi="Times New Roman" w:cs="Times New Roman"/>
          <w:sz w:val="24"/>
          <w:szCs w:val="24"/>
          <w:lang w:val="uk-UA" w:eastAsia="uk-UA"/>
        </w:rPr>
        <w:tab/>
        <w:t>Ціна на послугу може бути зменшена залежно від реального фінансування видатків Замовника.</w:t>
      </w:r>
      <w:r w:rsidRPr="00376470">
        <w:rPr>
          <w:rFonts w:ascii="Times New Roman" w:eastAsia="Times New Roman" w:hAnsi="Times New Roman" w:cs="Times New Roman"/>
          <w:spacing w:val="5"/>
          <w:sz w:val="24"/>
          <w:szCs w:val="24"/>
          <w:lang w:val="uk-UA" w:eastAsia="uk-UA"/>
        </w:rPr>
        <w:t xml:space="preserve"> Зменшення</w:t>
      </w:r>
      <w:r w:rsidRPr="00376470">
        <w:rPr>
          <w:rFonts w:ascii="Times New Roman" w:eastAsia="Times New Roman" w:hAnsi="Times New Roman" w:cs="Times New Roman"/>
          <w:sz w:val="24"/>
          <w:szCs w:val="24"/>
          <w:lang w:val="uk-UA" w:eastAsia="uk-UA"/>
        </w:rPr>
        <w:t xml:space="preserve"> ціни Договору оформлюється додатковою угодою та може бути здійснено в період від дати підписання Договору до дати надання послуг </w:t>
      </w:r>
      <w:r w:rsidRPr="00376470">
        <w:rPr>
          <w:rFonts w:ascii="Times New Roman" w:eastAsia="Times New Roman" w:hAnsi="Times New Roman" w:cs="Times New Roman"/>
          <w:spacing w:val="2"/>
          <w:sz w:val="24"/>
          <w:szCs w:val="24"/>
          <w:lang w:val="uk-UA" w:eastAsia="uk-UA"/>
        </w:rPr>
        <w:t>Виконавцем</w:t>
      </w:r>
      <w:r w:rsidRPr="00376470">
        <w:rPr>
          <w:rFonts w:ascii="Times New Roman" w:eastAsia="Times New Roman" w:hAnsi="Times New Roman" w:cs="Times New Roman"/>
          <w:sz w:val="24"/>
          <w:szCs w:val="24"/>
          <w:lang w:val="uk-UA" w:eastAsia="uk-UA"/>
        </w:rPr>
        <w:t>.</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2.3.</w:t>
      </w:r>
      <w:r w:rsidRPr="00376470">
        <w:rPr>
          <w:rFonts w:ascii="Times New Roman" w:eastAsia="Times New Roman" w:hAnsi="Times New Roman" w:cs="Times New Roman"/>
          <w:sz w:val="24"/>
          <w:szCs w:val="24"/>
          <w:lang w:val="uk-UA" w:eastAsia="uk-UA"/>
        </w:rPr>
        <w:tab/>
      </w:r>
      <w:proofErr w:type="spellStart"/>
      <w:r w:rsidRPr="00376470">
        <w:rPr>
          <w:rFonts w:ascii="Times New Roman" w:eastAsia="Times New Roman" w:hAnsi="Times New Roman" w:cs="Times New Roman"/>
          <w:sz w:val="24"/>
          <w:szCs w:val="24"/>
          <w:lang w:val="uk-UA" w:eastAsia="uk-UA"/>
        </w:rPr>
        <w:t>Телепроєкт</w:t>
      </w:r>
      <w:proofErr w:type="spellEnd"/>
      <w:r w:rsidRPr="00376470">
        <w:rPr>
          <w:rFonts w:ascii="Times New Roman" w:eastAsia="Times New Roman" w:hAnsi="Times New Roman" w:cs="Times New Roman"/>
          <w:sz w:val="24"/>
          <w:szCs w:val="24"/>
          <w:lang w:val="uk-UA" w:eastAsia="uk-UA"/>
        </w:rPr>
        <w:t xml:space="preserve"> відповідно до п. 2.1 цього Договору повинен бути виготовлений технічно якісно і на високому художньому рівні, а також відповідати змісту та художньому оформленню Пілоту, затвердженому до ефіру редакційною радою Виконавця.</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2.4.</w:t>
      </w:r>
      <w:r w:rsidRPr="00376470">
        <w:rPr>
          <w:rFonts w:ascii="Times New Roman" w:eastAsia="Times New Roman" w:hAnsi="Times New Roman" w:cs="Times New Roman"/>
          <w:sz w:val="24"/>
          <w:szCs w:val="24"/>
          <w:lang w:val="uk-UA" w:eastAsia="uk-UA"/>
        </w:rPr>
        <w:tab/>
        <w:t>Особливі умови розміщення телепередач, інформаційних відеоматеріалів (об’єм, тривалість, вартість розміщення в ефірі Виконавця), визначаються Актами приймання передачі наданих послуг, підписаними та скріпленими печатками обох сторін. Медіа-план підписується уповноваженою особою Виконавця.</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2.5. Цей Договір не розповсюджується і не регулює відносини, пов’язані з розміщенням в ефірі Виконавця політичної реклами. Сторони визначають, що політична реклама це така інформація, що містить пряму чи опосередковану агітацію як у передвиборчий період, так і у будь-який інший час відносно політичних програм, поглядів та переконань як окремих людей, так і певних спільнот, що напряму не пов’язані із політичною діяльністю, так і політичних партій, блоків, рухів, особистостей, які в тій чи іншій формі професійно проводять політичну діяльність.</w:t>
      </w:r>
    </w:p>
    <w:p w:rsidR="005D0C87" w:rsidRPr="00376470" w:rsidRDefault="005D0C87" w:rsidP="005D0C87">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1D37BB">
      <w:pPr>
        <w:pStyle w:val="a3"/>
        <w:keepNext/>
        <w:numPr>
          <w:ilvl w:val="0"/>
          <w:numId w:val="20"/>
        </w:numPr>
        <w:tabs>
          <w:tab w:val="left" w:pos="567"/>
          <w:tab w:val="left" w:pos="709"/>
          <w:tab w:val="left" w:pos="851"/>
        </w:tabs>
        <w:spacing w:after="0" w:line="240" w:lineRule="auto"/>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lastRenderedPageBreak/>
        <w:t>ЦІНА ДОГОВОРУ</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Ціна Договору становить ________ грн. ____ коп. (___________________________ гривень _____ копійок), у т.ч. ПДВ</w:t>
      </w:r>
      <w:r w:rsidRPr="00376470">
        <w:rPr>
          <w:rFonts w:ascii="Times New Roman" w:eastAsia="Times New Roman" w:hAnsi="Times New Roman" w:cs="Times New Roman"/>
          <w:i/>
          <w:sz w:val="24"/>
          <w:szCs w:val="24"/>
          <w:lang w:val="uk-UA" w:eastAsia="uk-UA"/>
        </w:rPr>
        <w:t>. -</w:t>
      </w:r>
      <w:r w:rsidRPr="00376470">
        <w:rPr>
          <w:rFonts w:ascii="Times New Roman" w:eastAsia="Times New Roman" w:hAnsi="Times New Roman" w:cs="Times New Roman"/>
          <w:sz w:val="24"/>
          <w:szCs w:val="24"/>
          <w:lang w:val="uk-UA" w:eastAsia="uk-UA"/>
        </w:rPr>
        <w:t xml:space="preserve"> ___ грн. __ коп.</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Ціна  Договору може бути зменшена за вимогою Замовника на підставі п. 2.2. Договору.</w:t>
      </w:r>
    </w:p>
    <w:p w:rsidR="005D0C87" w:rsidRPr="00376470" w:rsidRDefault="005D0C87" w:rsidP="005D0C87">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567"/>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ПОРЯДОК ЗДІЙСНЕННЯ ОПЛАТИ</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 xml:space="preserve">Розрахунки проводяться шляхом оплати Замовником після пред’явлення </w:t>
      </w:r>
      <w:r w:rsidRPr="00376470">
        <w:rPr>
          <w:rFonts w:ascii="Times New Roman" w:eastAsia="Times New Roman" w:hAnsi="Times New Roman" w:cs="Times New Roman"/>
          <w:spacing w:val="2"/>
          <w:sz w:val="24"/>
          <w:szCs w:val="24"/>
          <w:lang w:val="uk-UA" w:eastAsia="uk-UA"/>
        </w:rPr>
        <w:t>Виконавцем</w:t>
      </w:r>
      <w:r w:rsidRPr="00376470">
        <w:rPr>
          <w:rFonts w:ascii="Times New Roman" w:eastAsia="Times New Roman" w:hAnsi="Times New Roman" w:cs="Times New Roman"/>
          <w:sz w:val="24"/>
          <w:szCs w:val="24"/>
          <w:lang w:val="uk-UA" w:eastAsia="uk-UA"/>
        </w:rPr>
        <w:t xml:space="preserve"> рахунка на оплату послуг (далі рахунок) та підписаного Сторонами акту виконаних робіт або приймання-передачі наданих послуг, яким Сторони підтверджують дату надання послуг Замовнику. </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Замовник здійснює оплату послуг не пізніше 15 (п’ятнадцяти) банківських днів з дати надання послуг.</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 xml:space="preserve">Оплата здійснюється шляхом перерахування коштів на поточний рахунок </w:t>
      </w:r>
      <w:r w:rsidRPr="00376470">
        <w:rPr>
          <w:rFonts w:ascii="Times New Roman" w:eastAsia="Times New Roman" w:hAnsi="Times New Roman" w:cs="Times New Roman"/>
          <w:spacing w:val="2"/>
          <w:sz w:val="24"/>
          <w:szCs w:val="24"/>
          <w:lang w:val="uk-UA" w:eastAsia="uk-UA"/>
        </w:rPr>
        <w:t>Виконавця</w:t>
      </w:r>
      <w:r w:rsidRPr="00376470">
        <w:rPr>
          <w:rFonts w:ascii="Times New Roman" w:eastAsia="Times New Roman" w:hAnsi="Times New Roman" w:cs="Times New Roman"/>
          <w:sz w:val="24"/>
          <w:szCs w:val="24"/>
          <w:lang w:val="uk-UA" w:eastAsia="uk-UA"/>
        </w:rPr>
        <w:t>. При здійсненні платежу Замовник обов’язково повинен вказати у платіжному дорученні номер та дату цього Договору, номер і дату акту виконаних робіт або приймання-передачі наданих послуг.</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1D37BB">
      <w:pPr>
        <w:pStyle w:val="a3"/>
        <w:widowControl w:val="0"/>
        <w:numPr>
          <w:ilvl w:val="0"/>
          <w:numId w:val="20"/>
        </w:numPr>
        <w:tabs>
          <w:tab w:val="left" w:pos="0"/>
          <w:tab w:val="left" w:pos="284"/>
          <w:tab w:val="left" w:pos="4289"/>
        </w:tabs>
        <w:spacing w:after="0" w:line="240" w:lineRule="auto"/>
        <w:ind w:left="0"/>
        <w:jc w:val="center"/>
        <w:outlineLvl w:val="3"/>
        <w:rPr>
          <w:rFonts w:ascii="Times New Roman" w:eastAsia="Times New Roman" w:hAnsi="Times New Roman" w:cs="Times New Roman"/>
          <w:b/>
          <w:bCs/>
          <w:color w:val="000000"/>
          <w:sz w:val="24"/>
          <w:szCs w:val="24"/>
          <w:lang w:val="uk-UA" w:eastAsia="uk-UA" w:bidi="uk-UA"/>
        </w:rPr>
      </w:pPr>
      <w:bookmarkStart w:id="4" w:name="bookmark8"/>
      <w:r w:rsidRPr="00376470">
        <w:rPr>
          <w:rFonts w:ascii="Times New Roman" w:eastAsia="Times New Roman" w:hAnsi="Times New Roman" w:cs="Times New Roman"/>
          <w:b/>
          <w:bCs/>
          <w:color w:val="000000"/>
          <w:sz w:val="24"/>
          <w:szCs w:val="24"/>
          <w:lang w:val="uk-UA" w:eastAsia="uk-UA" w:bidi="uk-UA"/>
        </w:rPr>
        <w:t>ПОРЯДОК ТРАНСЛЯЦІЇ</w:t>
      </w:r>
      <w:bookmarkEnd w:id="4"/>
    </w:p>
    <w:p w:rsidR="005D0C87" w:rsidRPr="00376470" w:rsidRDefault="005D0C87" w:rsidP="005D0C87">
      <w:pPr>
        <w:pStyle w:val="a3"/>
        <w:widowControl w:val="0"/>
        <w:numPr>
          <w:ilvl w:val="1"/>
          <w:numId w:val="21"/>
        </w:numPr>
        <w:tabs>
          <w:tab w:val="left" w:pos="709"/>
          <w:tab w:val="left" w:pos="851"/>
          <w:tab w:val="left" w:pos="1167"/>
        </w:tabs>
        <w:spacing w:after="0" w:line="240" w:lineRule="auto"/>
        <w:ind w:left="0" w:right="340" w:firstLine="709"/>
        <w:jc w:val="both"/>
        <w:rPr>
          <w:rFonts w:ascii="Times New Roman" w:eastAsia="Times New Roman" w:hAnsi="Times New Roman" w:cs="Times New Roman"/>
          <w:color w:val="000000"/>
          <w:sz w:val="24"/>
          <w:szCs w:val="24"/>
          <w:lang w:val="uk-UA" w:eastAsia="uk-UA" w:bidi="uk-UA"/>
        </w:rPr>
      </w:pPr>
      <w:r w:rsidRPr="00376470">
        <w:rPr>
          <w:rFonts w:ascii="Times New Roman" w:eastAsia="Times New Roman" w:hAnsi="Times New Roman" w:cs="Times New Roman"/>
          <w:bCs/>
          <w:color w:val="000000"/>
          <w:sz w:val="24"/>
          <w:szCs w:val="24"/>
          <w:lang w:val="uk-UA" w:eastAsia="uk-UA" w:bidi="uk-UA"/>
        </w:rPr>
        <w:t xml:space="preserve">Виконавець </w:t>
      </w:r>
      <w:r w:rsidRPr="00376470">
        <w:rPr>
          <w:rFonts w:ascii="Times New Roman" w:eastAsia="Times New Roman" w:hAnsi="Times New Roman" w:cs="Times New Roman"/>
          <w:color w:val="000000"/>
          <w:sz w:val="24"/>
          <w:szCs w:val="24"/>
          <w:lang w:val="uk-UA" w:eastAsia="uk-UA" w:bidi="uk-UA"/>
        </w:rPr>
        <w:t xml:space="preserve">несе відповідальність за здійснення телевізійної трансляції телепередач та інформаційних матеріалів </w:t>
      </w:r>
      <w:r w:rsidRPr="00376470">
        <w:rPr>
          <w:rFonts w:ascii="Times New Roman" w:eastAsia="Times New Roman" w:hAnsi="Times New Roman" w:cs="Times New Roman"/>
          <w:bCs/>
          <w:color w:val="000000"/>
          <w:sz w:val="24"/>
          <w:szCs w:val="24"/>
          <w:lang w:val="uk-UA" w:eastAsia="uk-UA" w:bidi="uk-UA"/>
        </w:rPr>
        <w:t xml:space="preserve">Замовника </w:t>
      </w:r>
      <w:r w:rsidRPr="00376470">
        <w:rPr>
          <w:rFonts w:ascii="Times New Roman" w:eastAsia="Times New Roman" w:hAnsi="Times New Roman" w:cs="Times New Roman"/>
          <w:color w:val="000000"/>
          <w:sz w:val="24"/>
          <w:szCs w:val="24"/>
          <w:lang w:val="uk-UA" w:eastAsia="uk-UA" w:bidi="uk-UA"/>
        </w:rPr>
        <w:t xml:space="preserve">у відповідності до затвердженого медіа-плану, за допомогою ефірного телевізійного сигналу на територію мовлення визначену ліцензією </w:t>
      </w:r>
      <w:r w:rsidRPr="00376470">
        <w:rPr>
          <w:rFonts w:ascii="Times New Roman" w:eastAsia="Times New Roman" w:hAnsi="Times New Roman" w:cs="Times New Roman"/>
          <w:bCs/>
          <w:color w:val="000000"/>
          <w:sz w:val="24"/>
          <w:szCs w:val="24"/>
          <w:lang w:val="uk-UA" w:eastAsia="uk-UA" w:bidi="uk-UA"/>
        </w:rPr>
        <w:t>Виконавця.</w:t>
      </w:r>
    </w:p>
    <w:p w:rsidR="005D0C87" w:rsidRPr="00376470" w:rsidRDefault="005D0C87" w:rsidP="005D0C87">
      <w:pPr>
        <w:pStyle w:val="a3"/>
        <w:widowControl w:val="0"/>
        <w:numPr>
          <w:ilvl w:val="1"/>
          <w:numId w:val="21"/>
        </w:numPr>
        <w:tabs>
          <w:tab w:val="left" w:pos="709"/>
          <w:tab w:val="left" w:pos="851"/>
          <w:tab w:val="left" w:pos="1167"/>
        </w:tabs>
        <w:spacing w:after="0" w:line="240" w:lineRule="auto"/>
        <w:ind w:left="0" w:right="340" w:firstLine="709"/>
        <w:jc w:val="both"/>
        <w:rPr>
          <w:rFonts w:ascii="Times New Roman" w:eastAsia="Times New Roman" w:hAnsi="Times New Roman" w:cs="Times New Roman"/>
          <w:color w:val="000000"/>
          <w:sz w:val="24"/>
          <w:szCs w:val="24"/>
          <w:lang w:val="uk-UA" w:eastAsia="uk-UA" w:bidi="uk-UA"/>
        </w:rPr>
      </w:pPr>
      <w:r w:rsidRPr="00376470">
        <w:rPr>
          <w:rFonts w:ascii="Times New Roman" w:eastAsia="Times New Roman" w:hAnsi="Times New Roman" w:cs="Times New Roman"/>
          <w:bCs/>
          <w:color w:val="000000"/>
          <w:sz w:val="24"/>
          <w:szCs w:val="24"/>
          <w:lang w:val="uk-UA" w:eastAsia="uk-UA" w:bidi="uk-UA"/>
        </w:rPr>
        <w:t xml:space="preserve">Виконавець </w:t>
      </w:r>
      <w:r w:rsidRPr="00376470">
        <w:rPr>
          <w:rFonts w:ascii="Times New Roman" w:eastAsia="Times New Roman" w:hAnsi="Times New Roman" w:cs="Times New Roman"/>
          <w:color w:val="000000"/>
          <w:sz w:val="24"/>
          <w:szCs w:val="24"/>
          <w:lang w:val="uk-UA" w:eastAsia="uk-UA" w:bidi="uk-UA"/>
        </w:rPr>
        <w:t xml:space="preserve">зобов’язаний забезпечувати відповідність якості сигналу, за допомогою якого він транслює телепередачі та інформаційні матеріали </w:t>
      </w:r>
      <w:r w:rsidRPr="00376470">
        <w:rPr>
          <w:rFonts w:ascii="Times New Roman" w:eastAsia="Times New Roman" w:hAnsi="Times New Roman" w:cs="Times New Roman"/>
          <w:bCs/>
          <w:color w:val="000000"/>
          <w:sz w:val="24"/>
          <w:szCs w:val="24"/>
          <w:lang w:val="uk-UA" w:eastAsia="uk-UA" w:bidi="uk-UA"/>
        </w:rPr>
        <w:t xml:space="preserve">Замовника, </w:t>
      </w:r>
      <w:r w:rsidRPr="00376470">
        <w:rPr>
          <w:rFonts w:ascii="Times New Roman" w:eastAsia="Times New Roman" w:hAnsi="Times New Roman" w:cs="Times New Roman"/>
          <w:color w:val="000000"/>
          <w:sz w:val="24"/>
          <w:szCs w:val="24"/>
          <w:lang w:val="uk-UA" w:eastAsia="uk-UA" w:bidi="uk-UA"/>
        </w:rPr>
        <w:t>діючим в Україні нормам та стандартам.</w:t>
      </w:r>
    </w:p>
    <w:p w:rsidR="005D0C87" w:rsidRPr="00376470" w:rsidRDefault="005D0C87" w:rsidP="005D0C87">
      <w:pPr>
        <w:pStyle w:val="a3"/>
        <w:widowControl w:val="0"/>
        <w:numPr>
          <w:ilvl w:val="1"/>
          <w:numId w:val="21"/>
        </w:numPr>
        <w:tabs>
          <w:tab w:val="left" w:pos="709"/>
          <w:tab w:val="left" w:pos="851"/>
          <w:tab w:val="left" w:pos="1167"/>
        </w:tabs>
        <w:spacing w:after="0" w:line="240" w:lineRule="auto"/>
        <w:ind w:left="0" w:right="340" w:firstLine="709"/>
        <w:jc w:val="both"/>
        <w:rPr>
          <w:rFonts w:ascii="Times New Roman" w:eastAsia="Times New Roman" w:hAnsi="Times New Roman" w:cs="Times New Roman"/>
          <w:color w:val="000000"/>
          <w:sz w:val="24"/>
          <w:szCs w:val="24"/>
          <w:lang w:val="uk-UA" w:eastAsia="uk-UA" w:bidi="uk-UA"/>
        </w:rPr>
      </w:pPr>
      <w:r w:rsidRPr="00376470">
        <w:rPr>
          <w:rFonts w:ascii="Times New Roman" w:eastAsia="Times New Roman" w:hAnsi="Times New Roman" w:cs="Times New Roman"/>
          <w:color w:val="000000"/>
          <w:sz w:val="24"/>
          <w:szCs w:val="24"/>
          <w:lang w:val="uk-UA" w:eastAsia="uk-UA" w:bidi="uk-UA"/>
        </w:rPr>
        <w:t xml:space="preserve">Усі можливі зміни щодо тривалості </w:t>
      </w:r>
      <w:proofErr w:type="spellStart"/>
      <w:r w:rsidRPr="00376470">
        <w:rPr>
          <w:rFonts w:ascii="Times New Roman" w:eastAsia="Times New Roman" w:hAnsi="Times New Roman" w:cs="Times New Roman"/>
          <w:color w:val="000000"/>
          <w:sz w:val="24"/>
          <w:szCs w:val="24"/>
          <w:lang w:val="uk-UA" w:eastAsia="uk-UA" w:bidi="uk-UA"/>
        </w:rPr>
        <w:t>телепроєктів</w:t>
      </w:r>
      <w:proofErr w:type="spellEnd"/>
      <w:r w:rsidRPr="00376470">
        <w:rPr>
          <w:rFonts w:ascii="Times New Roman" w:eastAsia="Times New Roman" w:hAnsi="Times New Roman" w:cs="Times New Roman"/>
          <w:color w:val="000000"/>
          <w:sz w:val="24"/>
          <w:szCs w:val="24"/>
          <w:lang w:val="uk-UA" w:eastAsia="uk-UA" w:bidi="uk-UA"/>
        </w:rPr>
        <w:t xml:space="preserve"> та інформаційних матеріалів, зазначеній у цьому Договорі, </w:t>
      </w:r>
      <w:r w:rsidRPr="00376470">
        <w:rPr>
          <w:rFonts w:ascii="Times New Roman" w:eastAsia="Times New Roman" w:hAnsi="Times New Roman" w:cs="Times New Roman"/>
          <w:bCs/>
          <w:color w:val="000000"/>
          <w:sz w:val="24"/>
          <w:szCs w:val="24"/>
          <w:lang w:val="uk-UA" w:eastAsia="uk-UA" w:bidi="uk-UA"/>
        </w:rPr>
        <w:t xml:space="preserve">Виконавець </w:t>
      </w:r>
      <w:r w:rsidRPr="00376470">
        <w:rPr>
          <w:rFonts w:ascii="Times New Roman" w:eastAsia="Times New Roman" w:hAnsi="Times New Roman" w:cs="Times New Roman"/>
          <w:color w:val="000000"/>
          <w:sz w:val="24"/>
          <w:szCs w:val="24"/>
          <w:lang w:val="uk-UA" w:eastAsia="uk-UA" w:bidi="uk-UA"/>
        </w:rPr>
        <w:t xml:space="preserve">може приймати наперед тільки за письмовою згодою обох </w:t>
      </w:r>
      <w:r w:rsidRPr="00376470">
        <w:rPr>
          <w:rFonts w:ascii="Times New Roman" w:eastAsia="Times New Roman" w:hAnsi="Times New Roman" w:cs="Times New Roman"/>
          <w:bCs/>
          <w:color w:val="000000"/>
          <w:sz w:val="24"/>
          <w:szCs w:val="24"/>
          <w:lang w:val="uk-UA" w:eastAsia="uk-UA" w:bidi="uk-UA"/>
        </w:rPr>
        <w:t xml:space="preserve">Сторін </w:t>
      </w:r>
      <w:r w:rsidRPr="00376470">
        <w:rPr>
          <w:rFonts w:ascii="Times New Roman" w:eastAsia="Times New Roman" w:hAnsi="Times New Roman" w:cs="Times New Roman"/>
          <w:color w:val="000000"/>
          <w:sz w:val="24"/>
          <w:szCs w:val="24"/>
          <w:lang w:val="uk-UA" w:eastAsia="uk-UA" w:bidi="uk-UA"/>
        </w:rPr>
        <w:t>і до початку підготовки друкованими виданнями публікації телепрограм на наступний тиждень.</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567"/>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ПОРЯДОК ЗДАЧІ-ПРИЙМАННЯ РОБІТ</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 xml:space="preserve">Здача-приймання надання послуг оформлюється актом виконаних робіт або приймання-передачі наданих послуг, який підписується обома Сторонами. </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Датою надання послуг вважається дата підписання уповноваженими представниками Сторін та скріплення печатками акту виконаних робіт або приймання-передачі надання послуг.</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567"/>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ПРАВА ТА ОБОВ'ЯЗКИ СТОРІН</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Замовник зобов'язаний:</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Своєчасно та в повному обсязі сплачувати за надані послуги;</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Приймати надані послуги згідно з актом приймання-передачі;</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Замовник має право:</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 xml:space="preserve">Достроково розірвати цей Договір у разі невиконання зобов'язань </w:t>
      </w:r>
      <w:r w:rsidRPr="00376470">
        <w:rPr>
          <w:rFonts w:ascii="Times New Roman" w:eastAsia="Times New Roman" w:hAnsi="Times New Roman" w:cs="Times New Roman"/>
          <w:spacing w:val="2"/>
          <w:sz w:val="24"/>
          <w:szCs w:val="24"/>
          <w:lang w:val="uk-UA" w:eastAsia="uk-UA"/>
        </w:rPr>
        <w:t>Виконавце</w:t>
      </w:r>
      <w:r w:rsidRPr="00376470">
        <w:rPr>
          <w:rFonts w:ascii="Times New Roman" w:eastAsia="Times New Roman" w:hAnsi="Times New Roman" w:cs="Times New Roman"/>
          <w:sz w:val="24"/>
          <w:szCs w:val="24"/>
          <w:lang w:val="uk-UA" w:eastAsia="uk-UA"/>
        </w:rPr>
        <w:t>м, повідомивши про це його у строк не менше ніж за 1 місяць;</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Зменшувати обсяг наданих послуг та загальну вартість цього Договору залежно від реального фінансування видатків, але не пізніше ніж за 24 години до надання послуг. У такому разі Сторони вносять відповідні зміни  додатковими угодами до цього Договору;</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 xml:space="preserve">Повернути рахунок </w:t>
      </w:r>
      <w:r w:rsidRPr="00376470">
        <w:rPr>
          <w:rFonts w:ascii="Times New Roman" w:eastAsia="Times New Roman" w:hAnsi="Times New Roman" w:cs="Times New Roman"/>
          <w:spacing w:val="2"/>
          <w:sz w:val="24"/>
          <w:szCs w:val="24"/>
          <w:lang w:val="uk-UA" w:eastAsia="uk-UA"/>
        </w:rPr>
        <w:t>Виконавцю</w:t>
      </w:r>
      <w:r w:rsidRPr="00376470">
        <w:rPr>
          <w:rFonts w:ascii="Times New Roman" w:eastAsia="Times New Roman" w:hAnsi="Times New Roman" w:cs="Times New Roman"/>
          <w:sz w:val="24"/>
          <w:szCs w:val="24"/>
          <w:lang w:val="uk-UA" w:eastAsia="uk-UA"/>
        </w:rPr>
        <w:t xml:space="preserve"> без здійснення оплати у разі неналежного оформлення документів, зазначених у пункті 4.1. розділу 4 цього Договору (відсутність печатки, підписів тощо);</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pacing w:val="2"/>
          <w:sz w:val="24"/>
          <w:szCs w:val="24"/>
          <w:lang w:val="uk-UA" w:eastAsia="uk-UA"/>
        </w:rPr>
        <w:t>Виконавець</w:t>
      </w:r>
      <w:r w:rsidRPr="00376470">
        <w:rPr>
          <w:rFonts w:ascii="Times New Roman" w:eastAsia="Times New Roman" w:hAnsi="Times New Roman" w:cs="Times New Roman"/>
          <w:sz w:val="24"/>
          <w:szCs w:val="24"/>
          <w:lang w:val="uk-UA" w:eastAsia="uk-UA"/>
        </w:rPr>
        <w:t xml:space="preserve"> зобов'язаний:</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Забезпечити надання послуг у строки, встановлені цим Договором;</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pacing w:val="2"/>
          <w:sz w:val="24"/>
          <w:szCs w:val="24"/>
          <w:lang w:val="uk-UA" w:eastAsia="uk-UA"/>
        </w:rPr>
        <w:t>Надати Замовнику всі необхідні документи для надання послуг;</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pacing w:val="2"/>
          <w:sz w:val="24"/>
          <w:szCs w:val="24"/>
          <w:lang w:val="uk-UA" w:eastAsia="uk-UA"/>
        </w:rPr>
        <w:t>Мати працівників відповідної кваліфікації, які необхідні для надання послуг</w:t>
      </w:r>
      <w:r w:rsidRPr="00376470">
        <w:rPr>
          <w:rFonts w:ascii="Times New Roman" w:eastAsia="Times New Roman" w:hAnsi="Times New Roman" w:cs="Times New Roman"/>
          <w:sz w:val="24"/>
          <w:szCs w:val="24"/>
          <w:lang w:val="uk-UA" w:eastAsia="uk-UA"/>
        </w:rPr>
        <w:t>.</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pacing w:val="2"/>
          <w:sz w:val="24"/>
          <w:szCs w:val="24"/>
          <w:lang w:val="uk-UA" w:eastAsia="uk-UA"/>
        </w:rPr>
        <w:t>Виконавець</w:t>
      </w:r>
      <w:r w:rsidRPr="00376470">
        <w:rPr>
          <w:rFonts w:ascii="Times New Roman" w:eastAsia="Times New Roman" w:hAnsi="Times New Roman" w:cs="Times New Roman"/>
          <w:sz w:val="24"/>
          <w:szCs w:val="24"/>
          <w:lang w:val="uk-UA" w:eastAsia="uk-UA"/>
        </w:rPr>
        <w:t xml:space="preserve"> має право:</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Своєчасно та в повному обсязі отримувати плату за надані послуги;</w:t>
      </w:r>
    </w:p>
    <w:p w:rsidR="005D0C87" w:rsidRPr="00376470" w:rsidRDefault="005D0C87" w:rsidP="005D0C87">
      <w:pPr>
        <w:numPr>
          <w:ilvl w:val="2"/>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На дострокове надання послуг за письмовим погодженням Замовника.</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567"/>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ВІДПОВІДАЛЬНІСТЬ СТОРІН</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rsidR="005D0C87" w:rsidRPr="00376470" w:rsidRDefault="005D0C87" w:rsidP="005D0C87">
      <w:pPr>
        <w:pStyle w:val="40"/>
        <w:shd w:val="clear" w:color="auto" w:fill="auto"/>
        <w:tabs>
          <w:tab w:val="left" w:pos="709"/>
          <w:tab w:val="left" w:pos="851"/>
          <w:tab w:val="left" w:pos="4556"/>
        </w:tabs>
        <w:spacing w:before="0" w:line="240" w:lineRule="auto"/>
        <w:ind w:firstLine="709"/>
        <w:jc w:val="both"/>
        <w:rPr>
          <w:color w:val="000000"/>
          <w:sz w:val="24"/>
          <w:szCs w:val="24"/>
          <w:lang w:val="uk-UA" w:eastAsia="uk-UA" w:bidi="uk-UA"/>
        </w:rPr>
      </w:pPr>
      <w:r w:rsidRPr="00376470">
        <w:rPr>
          <w:sz w:val="24"/>
          <w:szCs w:val="24"/>
          <w:lang w:val="uk-UA" w:eastAsia="uk-UA"/>
        </w:rPr>
        <w:tab/>
      </w:r>
      <w:bookmarkStart w:id="5" w:name="bookmark11"/>
    </w:p>
    <w:p w:rsidR="005D0C87" w:rsidRPr="00376470" w:rsidRDefault="005D0C87" w:rsidP="00691796">
      <w:pPr>
        <w:pStyle w:val="40"/>
        <w:numPr>
          <w:ilvl w:val="0"/>
          <w:numId w:val="20"/>
        </w:numPr>
        <w:shd w:val="clear" w:color="auto" w:fill="auto"/>
        <w:tabs>
          <w:tab w:val="left" w:pos="426"/>
          <w:tab w:val="left" w:pos="851"/>
          <w:tab w:val="left" w:pos="4556"/>
        </w:tabs>
        <w:spacing w:before="0" w:line="240" w:lineRule="auto"/>
        <w:rPr>
          <w:color w:val="000000"/>
          <w:sz w:val="24"/>
          <w:szCs w:val="24"/>
          <w:lang w:val="uk-UA" w:eastAsia="uk-UA" w:bidi="uk-UA"/>
        </w:rPr>
      </w:pPr>
      <w:r w:rsidRPr="00376470">
        <w:rPr>
          <w:color w:val="000000"/>
          <w:sz w:val="24"/>
          <w:szCs w:val="24"/>
          <w:lang w:val="uk-UA" w:eastAsia="uk-UA" w:bidi="uk-UA"/>
        </w:rPr>
        <w:t>АВТОРСЬКІ ПРАВА</w:t>
      </w:r>
      <w:bookmarkEnd w:id="5"/>
    </w:p>
    <w:p w:rsidR="005D0C87" w:rsidRPr="00376470" w:rsidRDefault="005D0C87" w:rsidP="005D0C87">
      <w:pPr>
        <w:widowControl w:val="0"/>
        <w:numPr>
          <w:ilvl w:val="1"/>
          <w:numId w:val="20"/>
        </w:numPr>
        <w:tabs>
          <w:tab w:val="left" w:pos="709"/>
          <w:tab w:val="left" w:pos="851"/>
          <w:tab w:val="left" w:pos="1182"/>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376470">
        <w:rPr>
          <w:rFonts w:ascii="Times New Roman" w:eastAsia="Times New Roman" w:hAnsi="Times New Roman" w:cs="Times New Roman"/>
          <w:color w:val="000000"/>
          <w:sz w:val="24"/>
          <w:szCs w:val="24"/>
          <w:lang w:val="uk-UA" w:eastAsia="uk-UA" w:bidi="uk-UA"/>
        </w:rPr>
        <w:t xml:space="preserve">Авторські права на телепередачі та інформаційні матеріали, що виготовленні </w:t>
      </w:r>
      <w:r w:rsidRPr="00376470">
        <w:rPr>
          <w:rFonts w:ascii="Times New Roman" w:eastAsia="Times New Roman" w:hAnsi="Times New Roman" w:cs="Times New Roman"/>
          <w:bCs/>
          <w:color w:val="000000"/>
          <w:sz w:val="24"/>
          <w:szCs w:val="24"/>
          <w:lang w:val="uk-UA" w:eastAsia="uk-UA" w:bidi="uk-UA"/>
        </w:rPr>
        <w:t xml:space="preserve">Виконавцем </w:t>
      </w:r>
      <w:r w:rsidRPr="00376470">
        <w:rPr>
          <w:rFonts w:ascii="Times New Roman" w:eastAsia="Times New Roman" w:hAnsi="Times New Roman" w:cs="Times New Roman"/>
          <w:color w:val="000000"/>
          <w:sz w:val="24"/>
          <w:szCs w:val="24"/>
          <w:lang w:val="uk-UA" w:eastAsia="uk-UA" w:bidi="uk-UA"/>
        </w:rPr>
        <w:t xml:space="preserve">для </w:t>
      </w:r>
      <w:r w:rsidRPr="00376470">
        <w:rPr>
          <w:rFonts w:ascii="Times New Roman" w:eastAsia="Times New Roman" w:hAnsi="Times New Roman" w:cs="Times New Roman"/>
          <w:bCs/>
          <w:color w:val="000000"/>
          <w:sz w:val="24"/>
          <w:szCs w:val="24"/>
          <w:lang w:val="uk-UA" w:eastAsia="uk-UA" w:bidi="uk-UA"/>
        </w:rPr>
        <w:t xml:space="preserve">Замовника, </w:t>
      </w:r>
      <w:r w:rsidRPr="00376470">
        <w:rPr>
          <w:rFonts w:ascii="Times New Roman" w:eastAsia="Times New Roman" w:hAnsi="Times New Roman" w:cs="Times New Roman"/>
          <w:color w:val="000000"/>
          <w:sz w:val="24"/>
          <w:szCs w:val="24"/>
          <w:lang w:val="uk-UA" w:eastAsia="uk-UA" w:bidi="uk-UA"/>
        </w:rPr>
        <w:t xml:space="preserve">зберігаються за </w:t>
      </w:r>
      <w:r w:rsidRPr="00376470">
        <w:rPr>
          <w:rFonts w:ascii="Times New Roman" w:eastAsia="Times New Roman" w:hAnsi="Times New Roman" w:cs="Times New Roman"/>
          <w:bCs/>
          <w:color w:val="000000"/>
          <w:sz w:val="24"/>
          <w:szCs w:val="24"/>
          <w:lang w:val="uk-UA" w:eastAsia="uk-UA" w:bidi="uk-UA"/>
        </w:rPr>
        <w:t>Замовником.</w:t>
      </w:r>
    </w:p>
    <w:p w:rsidR="005D0C87" w:rsidRPr="00376470" w:rsidRDefault="005D0C87" w:rsidP="005D0C87">
      <w:pPr>
        <w:widowControl w:val="0"/>
        <w:numPr>
          <w:ilvl w:val="1"/>
          <w:numId w:val="20"/>
        </w:numPr>
        <w:tabs>
          <w:tab w:val="left" w:pos="709"/>
          <w:tab w:val="left" w:pos="851"/>
          <w:tab w:val="left" w:pos="1182"/>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376470">
        <w:rPr>
          <w:rFonts w:ascii="Times New Roman" w:eastAsia="Times New Roman" w:hAnsi="Times New Roman" w:cs="Times New Roman"/>
          <w:bCs/>
          <w:color w:val="000000"/>
          <w:sz w:val="24"/>
          <w:szCs w:val="24"/>
          <w:lang w:val="uk-UA" w:eastAsia="uk-UA" w:bidi="uk-UA"/>
        </w:rPr>
        <w:t xml:space="preserve">Замовник </w:t>
      </w:r>
      <w:r w:rsidRPr="00376470">
        <w:rPr>
          <w:rFonts w:ascii="Times New Roman" w:eastAsia="Times New Roman" w:hAnsi="Times New Roman" w:cs="Times New Roman"/>
          <w:color w:val="000000"/>
          <w:sz w:val="24"/>
          <w:szCs w:val="24"/>
          <w:lang w:val="uk-UA" w:eastAsia="uk-UA" w:bidi="uk-UA"/>
        </w:rPr>
        <w:t xml:space="preserve">зобов’язаний на першу вимогу </w:t>
      </w:r>
      <w:r w:rsidRPr="00376470">
        <w:rPr>
          <w:rFonts w:ascii="Times New Roman" w:eastAsia="Times New Roman" w:hAnsi="Times New Roman" w:cs="Times New Roman"/>
          <w:bCs/>
          <w:color w:val="000000"/>
          <w:sz w:val="24"/>
          <w:szCs w:val="24"/>
          <w:lang w:val="uk-UA" w:eastAsia="uk-UA" w:bidi="uk-UA"/>
        </w:rPr>
        <w:t xml:space="preserve">Виконавця </w:t>
      </w:r>
      <w:r w:rsidRPr="00376470">
        <w:rPr>
          <w:rFonts w:ascii="Times New Roman" w:eastAsia="Times New Roman" w:hAnsi="Times New Roman" w:cs="Times New Roman"/>
          <w:color w:val="000000"/>
          <w:sz w:val="24"/>
          <w:szCs w:val="24"/>
          <w:lang w:val="uk-UA" w:eastAsia="uk-UA" w:bidi="uk-UA"/>
        </w:rPr>
        <w:t>надати йому документи, які засвідчують дотримання прав власності суб’єктів авторських чи суміжних прав при створенні і розповсюдженні телепередач та інформаційних матеріалів, що виготовленні на його замовлення.</w:t>
      </w:r>
    </w:p>
    <w:p w:rsidR="005D0C87" w:rsidRPr="00376470" w:rsidRDefault="005D0C87" w:rsidP="005D0C87">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426"/>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ОБСТАВИНИ НЕПЕРЕБОРНОЇ СИЛИ</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Доказом виникнення обставин непереборної сили та строку їх дії є відповідні документи, видані компетентною установою.</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426"/>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ВИРІШЕННЯ СПОРІВ</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У разі недосягнення Сторонами згоди спори (розбіжності) вирішуються у судовому порядку.</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426"/>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СТРОК ДІЇ ДОГОВОРУ</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 xml:space="preserve">Цей Договір набирає чинності з моменту підписання і діє до 31 грудня 2023 року, а в частині </w:t>
      </w:r>
      <w:r w:rsidR="00931151" w:rsidRPr="00376470">
        <w:rPr>
          <w:rFonts w:ascii="Times New Roman" w:eastAsia="Times New Roman" w:hAnsi="Times New Roman" w:cs="Times New Roman"/>
          <w:sz w:val="24"/>
          <w:szCs w:val="24"/>
          <w:lang w:val="uk-UA" w:eastAsia="uk-UA"/>
        </w:rPr>
        <w:t>фінансових</w:t>
      </w:r>
      <w:r w:rsidRPr="00376470">
        <w:rPr>
          <w:rFonts w:ascii="Times New Roman" w:eastAsia="Times New Roman" w:hAnsi="Times New Roman" w:cs="Times New Roman"/>
          <w:sz w:val="24"/>
          <w:szCs w:val="24"/>
          <w:lang w:val="uk-UA" w:eastAsia="uk-UA"/>
        </w:rPr>
        <w:t xml:space="preserve"> зобов’язань – до повного виконання Сторонами своїх обов'язків.</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Цей Договір укладається і підписується у 2-х примірниках, що мають однакову юридичну силу, по одному для кожної зі Сторін.</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pStyle w:val="a3"/>
        <w:numPr>
          <w:ilvl w:val="0"/>
          <w:numId w:val="20"/>
        </w:numPr>
        <w:tabs>
          <w:tab w:val="left" w:pos="426"/>
        </w:tabs>
        <w:spacing w:after="0" w:line="240" w:lineRule="auto"/>
        <w:ind w:left="0" w:firstLine="709"/>
        <w:jc w:val="center"/>
        <w:rPr>
          <w:rFonts w:ascii="Times New Roman" w:hAnsi="Times New Roman"/>
          <w:b/>
          <w:bCs/>
          <w:sz w:val="24"/>
          <w:szCs w:val="24"/>
          <w:lang w:val="uk-UA" w:eastAsia="ar-SA"/>
        </w:rPr>
      </w:pPr>
      <w:r w:rsidRPr="00376470">
        <w:rPr>
          <w:rFonts w:ascii="Times New Roman" w:hAnsi="Times New Roman"/>
          <w:b/>
          <w:bCs/>
          <w:sz w:val="24"/>
          <w:szCs w:val="24"/>
          <w:lang w:val="uk-UA" w:eastAsia="ar-SA"/>
        </w:rPr>
        <w:t>ПОРЯДОК ЗМІН УМОВ ДОГОВОРУ ПРО ЗАКУПІВЛЮ</w:t>
      </w:r>
    </w:p>
    <w:p w:rsidR="005D0C87" w:rsidRPr="00376470" w:rsidRDefault="005D0C87" w:rsidP="005D0C87">
      <w:pPr>
        <w:pStyle w:val="a3"/>
        <w:numPr>
          <w:ilvl w:val="1"/>
          <w:numId w:val="20"/>
        </w:numPr>
        <w:tabs>
          <w:tab w:val="left" w:pos="993"/>
        </w:tabs>
        <w:spacing w:after="0" w:line="240" w:lineRule="auto"/>
        <w:ind w:left="0" w:firstLine="709"/>
        <w:jc w:val="both"/>
        <w:rPr>
          <w:rFonts w:ascii="Times New Roman" w:hAnsi="Times New Roman"/>
          <w:sz w:val="24"/>
          <w:szCs w:val="24"/>
          <w:lang w:val="uk-UA"/>
        </w:rPr>
      </w:pPr>
      <w:r w:rsidRPr="00376470">
        <w:rPr>
          <w:rFonts w:ascii="Times New Roman" w:hAnsi="Times New Roman"/>
          <w:sz w:val="24"/>
          <w:szCs w:val="24"/>
          <w:lang w:val="uk-UA"/>
        </w:rPr>
        <w:t>Зміни, що до договору про закупівлю оформлюються в такій самій формі, що й договір про закупівлю, а саме у письмовій формі шляхом укладення додатково</w:t>
      </w:r>
      <w:r w:rsidR="00FC2B19" w:rsidRPr="00376470">
        <w:rPr>
          <w:rFonts w:ascii="Times New Roman" w:hAnsi="Times New Roman"/>
          <w:sz w:val="24"/>
          <w:szCs w:val="24"/>
          <w:lang w:val="uk-UA"/>
        </w:rPr>
        <w:t>ї угоди</w:t>
      </w:r>
      <w:r w:rsidRPr="00376470">
        <w:rPr>
          <w:rFonts w:ascii="Times New Roman" w:hAnsi="Times New Roman"/>
          <w:sz w:val="24"/>
          <w:szCs w:val="24"/>
          <w:lang w:val="uk-UA"/>
        </w:rPr>
        <w:t>.</w:t>
      </w:r>
    </w:p>
    <w:p w:rsidR="005D0C87" w:rsidRPr="00376470" w:rsidRDefault="005D0C87" w:rsidP="005D0C87">
      <w:pPr>
        <w:pStyle w:val="a3"/>
        <w:numPr>
          <w:ilvl w:val="1"/>
          <w:numId w:val="20"/>
        </w:numPr>
        <w:tabs>
          <w:tab w:val="left" w:pos="993"/>
        </w:tabs>
        <w:spacing w:after="0" w:line="240" w:lineRule="auto"/>
        <w:ind w:left="0" w:firstLine="709"/>
        <w:jc w:val="both"/>
        <w:rPr>
          <w:rFonts w:ascii="Times New Roman" w:hAnsi="Times New Roman"/>
          <w:sz w:val="24"/>
          <w:szCs w:val="24"/>
          <w:lang w:val="uk-UA"/>
        </w:rPr>
      </w:pPr>
      <w:r w:rsidRPr="00376470">
        <w:rPr>
          <w:rFonts w:ascii="Times New Roman" w:hAnsi="Times New Roman"/>
          <w:sz w:val="24"/>
          <w:szCs w:val="24"/>
          <w:lang w:val="uk-UA"/>
        </w:rPr>
        <w:t>Пропозицію щодо внесення змін до договору може зробити кожна із сторін договору.</w:t>
      </w:r>
    </w:p>
    <w:p w:rsidR="005D0C87" w:rsidRPr="00376470" w:rsidRDefault="005D0C87" w:rsidP="005D0C87">
      <w:pPr>
        <w:pStyle w:val="a3"/>
        <w:numPr>
          <w:ilvl w:val="1"/>
          <w:numId w:val="20"/>
        </w:numPr>
        <w:tabs>
          <w:tab w:val="left" w:pos="993"/>
        </w:tabs>
        <w:spacing w:after="0" w:line="240" w:lineRule="auto"/>
        <w:ind w:left="0" w:firstLine="709"/>
        <w:jc w:val="both"/>
        <w:rPr>
          <w:rFonts w:ascii="Times New Roman" w:hAnsi="Times New Roman"/>
          <w:sz w:val="24"/>
          <w:szCs w:val="24"/>
          <w:lang w:val="uk-UA"/>
        </w:rPr>
      </w:pPr>
      <w:r w:rsidRPr="00376470">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376470">
        <w:rPr>
          <w:rFonts w:ascii="Times New Roman" w:hAnsi="Times New Roman"/>
          <w:sz w:val="24"/>
          <w:szCs w:val="24"/>
          <w:lang w:val="uk-UA"/>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D0C87" w:rsidRPr="00376470" w:rsidRDefault="005D0C87" w:rsidP="005D0C87">
      <w:pPr>
        <w:pStyle w:val="a3"/>
        <w:numPr>
          <w:ilvl w:val="1"/>
          <w:numId w:val="20"/>
        </w:numPr>
        <w:tabs>
          <w:tab w:val="left" w:pos="993"/>
        </w:tabs>
        <w:spacing w:after="0" w:line="240" w:lineRule="auto"/>
        <w:ind w:left="0" w:firstLine="709"/>
        <w:jc w:val="both"/>
        <w:rPr>
          <w:rFonts w:ascii="Times New Roman" w:hAnsi="Times New Roman"/>
          <w:sz w:val="24"/>
          <w:szCs w:val="24"/>
          <w:lang w:val="uk-UA"/>
        </w:rPr>
      </w:pPr>
      <w:r w:rsidRPr="00376470">
        <w:rPr>
          <w:rFonts w:ascii="Times New Roman" w:hAnsi="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rsidR="005D0C87" w:rsidRPr="00376470" w:rsidRDefault="005D0C87" w:rsidP="005D0C87">
      <w:pPr>
        <w:pStyle w:val="a3"/>
        <w:numPr>
          <w:ilvl w:val="1"/>
          <w:numId w:val="20"/>
        </w:numPr>
        <w:tabs>
          <w:tab w:val="left" w:pos="993"/>
        </w:tabs>
        <w:spacing w:after="0" w:line="240" w:lineRule="auto"/>
        <w:ind w:left="0" w:firstLine="709"/>
        <w:jc w:val="both"/>
        <w:rPr>
          <w:rFonts w:ascii="Times New Roman" w:hAnsi="Times New Roman" w:cs="Times New Roman"/>
          <w:sz w:val="24"/>
          <w:szCs w:val="24"/>
          <w:lang w:val="uk-UA"/>
        </w:rPr>
      </w:pPr>
      <w:r w:rsidRPr="00376470">
        <w:rPr>
          <w:rFonts w:ascii="Times New Roman" w:hAnsi="Times New Roman"/>
          <w:sz w:val="24"/>
          <w:szCs w:val="24"/>
          <w:lang w:val="uk-UA"/>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w:t>
      </w:r>
      <w:r w:rsidRPr="00376470">
        <w:rPr>
          <w:rFonts w:ascii="Times New Roman" w:hAnsi="Times New Roman" w:cs="Times New Roman"/>
          <w:sz w:val="24"/>
          <w:szCs w:val="24"/>
          <w:lang w:val="uk-UA"/>
        </w:rPr>
        <w:t>випадках, встановлених договором або законом.</w:t>
      </w:r>
    </w:p>
    <w:p w:rsidR="005D0C87" w:rsidRPr="00376470" w:rsidRDefault="005D0C87" w:rsidP="005D0C87">
      <w:pPr>
        <w:pStyle w:val="a3"/>
        <w:numPr>
          <w:ilvl w:val="1"/>
          <w:numId w:val="20"/>
        </w:numPr>
        <w:tabs>
          <w:tab w:val="left" w:pos="993"/>
        </w:tabs>
        <w:spacing w:after="0" w:line="240" w:lineRule="auto"/>
        <w:ind w:left="0" w:firstLine="709"/>
        <w:jc w:val="both"/>
        <w:rPr>
          <w:rFonts w:ascii="Times New Roman" w:hAnsi="Times New Roman" w:cs="Times New Roman"/>
          <w:sz w:val="24"/>
          <w:szCs w:val="24"/>
          <w:lang w:val="uk-UA"/>
        </w:rPr>
      </w:pPr>
      <w:r w:rsidRPr="00376470">
        <w:rPr>
          <w:rFonts w:ascii="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5D0C87" w:rsidRPr="00376470" w:rsidRDefault="005A5F22" w:rsidP="005D0C87">
      <w:pPr>
        <w:pStyle w:val="a3"/>
        <w:numPr>
          <w:ilvl w:val="1"/>
          <w:numId w:val="20"/>
        </w:numPr>
        <w:tabs>
          <w:tab w:val="left" w:pos="993"/>
        </w:tabs>
        <w:spacing w:after="0" w:line="240" w:lineRule="auto"/>
        <w:ind w:left="0" w:firstLine="709"/>
        <w:jc w:val="both"/>
        <w:rPr>
          <w:rFonts w:ascii="Times New Roman" w:hAnsi="Times New Roman" w:cs="Times New Roman"/>
          <w:sz w:val="24"/>
          <w:szCs w:val="24"/>
          <w:lang w:val="uk-UA"/>
        </w:rPr>
      </w:pPr>
      <w:r w:rsidRPr="00376470">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0C87" w:rsidRPr="00376470">
        <w:rPr>
          <w:rFonts w:ascii="Times New Roman" w:hAnsi="Times New Roman" w:cs="Times New Roman"/>
          <w:sz w:val="24"/>
          <w:szCs w:val="24"/>
          <w:lang w:val="uk-UA"/>
        </w:rPr>
        <w:t>:</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cs="Times New Roman"/>
          <w:sz w:val="24"/>
          <w:szCs w:val="24"/>
          <w:lang w:val="uk-UA"/>
        </w:rPr>
      </w:pPr>
      <w:r w:rsidRPr="0037647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w:t>
      </w:r>
      <w:r w:rsidRPr="00376470">
        <w:rPr>
          <w:rFonts w:ascii="Times New Roman" w:hAnsi="Times New Roman"/>
          <w:sz w:val="24"/>
          <w:szCs w:val="24"/>
          <w:lang w:val="uk-UA"/>
        </w:rPr>
        <w:t xml:space="preserve">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6470">
        <w:rPr>
          <w:rFonts w:ascii="Times New Roman" w:hAnsi="Times New Roman"/>
          <w:sz w:val="24"/>
          <w:szCs w:val="24"/>
          <w:lang w:val="uk-UA"/>
        </w:rPr>
        <w:t>Platts</w:t>
      </w:r>
      <w:proofErr w:type="spellEnd"/>
      <w:r w:rsidRPr="00376470">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376470">
        <w:rPr>
          <w:rFonts w:ascii="Times New Roman" w:hAnsi="Times New Roman"/>
          <w:sz w:val="24"/>
          <w:szCs w:val="24"/>
          <w:lang w:val="uk-UA"/>
        </w:rPr>
        <w:t>“на</w:t>
      </w:r>
      <w:proofErr w:type="spellEnd"/>
      <w:r w:rsidRPr="00376470">
        <w:rPr>
          <w:rFonts w:ascii="Times New Roman" w:hAnsi="Times New Roman"/>
          <w:sz w:val="24"/>
          <w:szCs w:val="24"/>
          <w:lang w:val="uk-UA"/>
        </w:rPr>
        <w:t xml:space="preserve"> добу </w:t>
      </w:r>
      <w:proofErr w:type="spellStart"/>
      <w:r w:rsidRPr="00376470">
        <w:rPr>
          <w:rFonts w:ascii="Times New Roman" w:hAnsi="Times New Roman"/>
          <w:sz w:val="24"/>
          <w:szCs w:val="24"/>
          <w:lang w:val="uk-UA"/>
        </w:rPr>
        <w:t>наперед”</w:t>
      </w:r>
      <w:proofErr w:type="spellEnd"/>
      <w:r w:rsidRPr="00376470">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5D0C87" w:rsidRPr="00376470" w:rsidRDefault="005D0C87" w:rsidP="005D0C87">
      <w:pPr>
        <w:widowControl w:val="0"/>
        <w:shd w:val="clear" w:color="auto" w:fill="FFFFFF"/>
        <w:spacing w:after="0" w:line="240" w:lineRule="auto"/>
        <w:ind w:firstLine="709"/>
        <w:jc w:val="both"/>
        <w:outlineLvl w:val="0"/>
        <w:rPr>
          <w:rFonts w:ascii="Times New Roman" w:hAnsi="Times New Roman"/>
          <w:sz w:val="24"/>
          <w:szCs w:val="24"/>
          <w:lang w:val="uk-UA"/>
        </w:rPr>
      </w:pPr>
      <w:r w:rsidRPr="00376470">
        <w:rPr>
          <w:rFonts w:ascii="Times New Roman" w:hAnsi="Times New Roman"/>
          <w:sz w:val="24"/>
          <w:szCs w:val="24"/>
          <w:lang w:val="uk-UA"/>
        </w:rPr>
        <w:t>8) зміни умов у зв’язку із застосуванням положень частини шостої статті 41 Закону.</w:t>
      </w:r>
    </w:p>
    <w:p w:rsidR="005D0C87" w:rsidRPr="00376470" w:rsidRDefault="005D0C87" w:rsidP="005D0C87">
      <w:pPr>
        <w:tabs>
          <w:tab w:val="left" w:pos="709"/>
          <w:tab w:val="left" w:pos="851"/>
          <w:tab w:val="left" w:pos="993"/>
        </w:tabs>
        <w:spacing w:after="0" w:line="240" w:lineRule="auto"/>
        <w:ind w:firstLine="709"/>
        <w:jc w:val="both"/>
        <w:rPr>
          <w:rFonts w:ascii="Times New Roman" w:hAnsi="Times New Roman"/>
          <w:sz w:val="24"/>
          <w:szCs w:val="24"/>
          <w:lang w:val="uk-UA"/>
        </w:rPr>
      </w:pPr>
      <w:r w:rsidRPr="00376470">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426"/>
          <w:tab w:val="left" w:pos="709"/>
          <w:tab w:val="left" w:pos="851"/>
        </w:tabs>
        <w:spacing w:after="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t>ІНШІ УМОВИ</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При інших обставинах, що не передбачені даним Договором, відносини Сторін регулюються нормами діючого законодавства України.</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rsidR="005D0C87" w:rsidRPr="00376470" w:rsidRDefault="005D0C87" w:rsidP="005D0C87">
      <w:pPr>
        <w:numPr>
          <w:ilvl w:val="1"/>
          <w:numId w:val="20"/>
        </w:num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005D0C87" w:rsidRPr="00376470" w:rsidRDefault="005D0C87" w:rsidP="005D0C87">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val="uk-UA" w:eastAsia="uk-UA"/>
        </w:rPr>
      </w:pPr>
    </w:p>
    <w:p w:rsidR="005D0C87" w:rsidRPr="00376470" w:rsidRDefault="005D0C87" w:rsidP="005D0C87">
      <w:pPr>
        <w:keepNext/>
        <w:numPr>
          <w:ilvl w:val="0"/>
          <w:numId w:val="20"/>
        </w:numPr>
        <w:tabs>
          <w:tab w:val="left" w:pos="426"/>
          <w:tab w:val="left" w:pos="567"/>
        </w:tabs>
        <w:spacing w:after="160" w:line="240" w:lineRule="auto"/>
        <w:ind w:firstLine="709"/>
        <w:jc w:val="center"/>
        <w:outlineLvl w:val="2"/>
        <w:rPr>
          <w:rFonts w:ascii="Times New Roman" w:eastAsia="Times New Roman" w:hAnsi="Times New Roman" w:cs="Times New Roman"/>
          <w:b/>
          <w:bCs/>
          <w:sz w:val="24"/>
          <w:szCs w:val="24"/>
          <w:lang w:val="uk-UA" w:eastAsia="uk-UA"/>
        </w:rPr>
      </w:pPr>
      <w:r w:rsidRPr="00376470">
        <w:rPr>
          <w:rFonts w:ascii="Times New Roman" w:eastAsia="Times New Roman" w:hAnsi="Times New Roman" w:cs="Times New Roman"/>
          <w:b/>
          <w:bCs/>
          <w:sz w:val="24"/>
          <w:szCs w:val="24"/>
          <w:lang w:val="uk-UA" w:eastAsia="uk-UA"/>
        </w:rPr>
        <w:lastRenderedPageBreak/>
        <w:t>ДОДАТКИ ДО ДОГОВОРУ</w:t>
      </w:r>
    </w:p>
    <w:p w:rsidR="005D0C87" w:rsidRPr="00376470" w:rsidRDefault="005D0C87" w:rsidP="005D0C87">
      <w:pPr>
        <w:tabs>
          <w:tab w:val="left" w:pos="426"/>
        </w:tabs>
        <w:spacing w:after="0" w:line="240" w:lineRule="auto"/>
        <w:ind w:firstLine="709"/>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Невід’ємною частиною цього Договору є:</w:t>
      </w:r>
    </w:p>
    <w:p w:rsidR="005D0C87" w:rsidRPr="00376470" w:rsidRDefault="005D0C87" w:rsidP="005D0C87">
      <w:pPr>
        <w:tabs>
          <w:tab w:val="left" w:pos="426"/>
        </w:tabs>
        <w:spacing w:after="0" w:line="240" w:lineRule="auto"/>
        <w:ind w:firstLine="709"/>
        <w:rPr>
          <w:rFonts w:ascii="Times New Roman" w:eastAsia="Times New Roman" w:hAnsi="Times New Roman" w:cs="Times New Roman"/>
          <w:sz w:val="24"/>
          <w:szCs w:val="24"/>
          <w:lang w:val="uk-UA" w:eastAsia="uk-UA"/>
        </w:rPr>
      </w:pPr>
      <w:r w:rsidRPr="00376470">
        <w:rPr>
          <w:rFonts w:ascii="Times New Roman" w:eastAsia="Times New Roman" w:hAnsi="Times New Roman" w:cs="Times New Roman"/>
          <w:sz w:val="24"/>
          <w:szCs w:val="24"/>
          <w:lang w:val="uk-UA" w:eastAsia="uk-UA"/>
        </w:rPr>
        <w:t>Специфікація (Додаток № 1) на 1 арк.</w:t>
      </w:r>
    </w:p>
    <w:p w:rsidR="00495E81" w:rsidRPr="00376470" w:rsidRDefault="00495E81" w:rsidP="00495E81">
      <w:pPr>
        <w:spacing w:after="0" w:line="310" w:lineRule="exact"/>
        <w:ind w:left="20" w:firstLine="700"/>
        <w:jc w:val="both"/>
        <w:rPr>
          <w:rFonts w:ascii="Times New Roman" w:hAnsi="Times New Roman" w:cs="Times New Roman"/>
          <w:sz w:val="25"/>
          <w:szCs w:val="25"/>
          <w:lang w:val="uk-UA" w:eastAsia="uk-UA"/>
        </w:rPr>
      </w:pPr>
    </w:p>
    <w:p w:rsidR="00495E81" w:rsidRPr="00376470" w:rsidRDefault="0091369D" w:rsidP="00495E81">
      <w:pPr>
        <w:spacing w:after="0" w:line="310" w:lineRule="exact"/>
        <w:ind w:left="20" w:firstLine="700"/>
        <w:jc w:val="center"/>
        <w:rPr>
          <w:rFonts w:ascii="Times New Roman" w:hAnsi="Times New Roman" w:cs="Times New Roman"/>
          <w:b/>
          <w:bCs/>
          <w:sz w:val="24"/>
          <w:szCs w:val="24"/>
          <w:lang w:val="uk-UA" w:eastAsia="uk-UA"/>
        </w:rPr>
      </w:pPr>
      <w:r w:rsidRPr="00376470">
        <w:rPr>
          <w:rFonts w:ascii="Times New Roman" w:hAnsi="Times New Roman" w:cs="Times New Roman"/>
          <w:b/>
          <w:bCs/>
          <w:sz w:val="24"/>
          <w:szCs w:val="24"/>
          <w:lang w:val="uk-UA"/>
        </w:rPr>
        <w:t>1</w:t>
      </w:r>
      <w:r w:rsidR="005A5F22" w:rsidRPr="00376470">
        <w:rPr>
          <w:rFonts w:ascii="Times New Roman" w:hAnsi="Times New Roman" w:cs="Times New Roman"/>
          <w:b/>
          <w:bCs/>
          <w:sz w:val="24"/>
          <w:szCs w:val="24"/>
          <w:lang w:val="uk-UA"/>
        </w:rPr>
        <w:t>6</w:t>
      </w:r>
      <w:r w:rsidR="00495E81" w:rsidRPr="00376470">
        <w:rPr>
          <w:rFonts w:ascii="Times New Roman" w:hAnsi="Times New Roman" w:cs="Times New Roman"/>
          <w:b/>
          <w:bCs/>
          <w:sz w:val="24"/>
          <w:szCs w:val="24"/>
          <w:lang w:val="uk-UA"/>
        </w:rPr>
        <w:t xml:space="preserve">. </w:t>
      </w:r>
      <w:r w:rsidR="00495E81" w:rsidRPr="00376470">
        <w:rPr>
          <w:rFonts w:ascii="Times New Roman" w:hAnsi="Times New Roman" w:cs="Times New Roman"/>
          <w:b/>
          <w:bCs/>
          <w:sz w:val="24"/>
          <w:szCs w:val="24"/>
          <w:lang w:val="uk-UA" w:eastAsia="uk-UA"/>
        </w:rPr>
        <w:t xml:space="preserve">МІСЦЕЗНАХОДЖЕННЯ ТА РЕКВІЗИТИ СТОРІН </w:t>
      </w:r>
    </w:p>
    <w:p w:rsidR="00D51944" w:rsidRPr="00376470" w:rsidRDefault="00495E81" w:rsidP="00456775">
      <w:pPr>
        <w:spacing w:after="0" w:line="310" w:lineRule="exact"/>
        <w:ind w:left="20" w:firstLine="700"/>
        <w:rPr>
          <w:rFonts w:ascii="Times New Roman" w:eastAsia="Arial Unicode MS" w:hAnsi="Times New Roman" w:cs="Times New Roman"/>
          <w:sz w:val="24"/>
          <w:szCs w:val="24"/>
          <w:lang w:val="uk-UA" w:eastAsia="uk-UA"/>
        </w:rPr>
      </w:pPr>
      <w:r w:rsidRPr="00376470">
        <w:rPr>
          <w:rFonts w:ascii="Times New Roman" w:hAnsi="Times New Roman" w:cs="Times New Roman"/>
          <w:b/>
          <w:bCs/>
          <w:sz w:val="24"/>
          <w:szCs w:val="24"/>
          <w:shd w:val="clear" w:color="auto" w:fill="FFFFFF"/>
          <w:lang w:val="uk-UA" w:eastAsia="uk-UA"/>
        </w:rPr>
        <w:tab/>
        <w:t xml:space="preserve">                                                             </w:t>
      </w:r>
      <w:bookmarkEnd w:id="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6"/>
      </w:tblGrid>
      <w:tr w:rsidR="00D51944" w:rsidRPr="00376470" w:rsidTr="00456775">
        <w:tc>
          <w:tcPr>
            <w:tcW w:w="5070" w:type="dxa"/>
          </w:tcPr>
          <w:p w:rsidR="00D51944" w:rsidRPr="00376470" w:rsidRDefault="00D51944" w:rsidP="00B643C7">
            <w:pPr>
              <w:jc w:val="center"/>
              <w:rPr>
                <w:rFonts w:ascii="Times New Roman" w:eastAsia="Arial Unicode MS" w:hAnsi="Times New Roman" w:cs="Times New Roman"/>
                <w:b/>
                <w:sz w:val="24"/>
                <w:szCs w:val="24"/>
                <w:lang w:val="uk-UA" w:eastAsia="uk-UA"/>
              </w:rPr>
            </w:pPr>
            <w:r w:rsidRPr="00376470">
              <w:rPr>
                <w:rFonts w:ascii="Times New Roman" w:hAnsi="Times New Roman" w:cs="Times New Roman"/>
                <w:b/>
                <w:sz w:val="24"/>
                <w:szCs w:val="24"/>
                <w:shd w:val="clear" w:color="auto" w:fill="FFFFFF"/>
                <w:lang w:val="uk-UA" w:eastAsia="uk-UA"/>
              </w:rPr>
              <w:t>ЗАМОВНИК</w:t>
            </w:r>
          </w:p>
        </w:tc>
        <w:tc>
          <w:tcPr>
            <w:tcW w:w="5356" w:type="dxa"/>
          </w:tcPr>
          <w:p w:rsidR="00D51944" w:rsidRPr="00376470" w:rsidRDefault="00D51944" w:rsidP="00B643C7">
            <w:pPr>
              <w:jc w:val="center"/>
              <w:rPr>
                <w:rFonts w:ascii="Times New Roman" w:eastAsia="Arial Unicode MS" w:hAnsi="Times New Roman" w:cs="Times New Roman"/>
                <w:b/>
                <w:sz w:val="24"/>
                <w:szCs w:val="24"/>
                <w:lang w:val="uk-UA" w:eastAsia="uk-UA"/>
              </w:rPr>
            </w:pPr>
            <w:r w:rsidRPr="00376470">
              <w:rPr>
                <w:rFonts w:ascii="Times New Roman" w:hAnsi="Times New Roman" w:cs="Times New Roman"/>
                <w:b/>
                <w:sz w:val="24"/>
                <w:szCs w:val="24"/>
                <w:shd w:val="clear" w:color="auto" w:fill="FFFFFF"/>
                <w:lang w:val="uk-UA" w:eastAsia="uk-UA"/>
              </w:rPr>
              <w:t>ВИКОНАВЕЦЬ</w:t>
            </w:r>
          </w:p>
        </w:tc>
      </w:tr>
      <w:tr w:rsidR="00B643C7" w:rsidRPr="00376470" w:rsidTr="00456775">
        <w:tc>
          <w:tcPr>
            <w:tcW w:w="5070" w:type="dxa"/>
            <w:vMerge w:val="restart"/>
          </w:tcPr>
          <w:p w:rsidR="00B643C7" w:rsidRPr="00376470" w:rsidRDefault="00B643C7" w:rsidP="00B643C7">
            <w:pPr>
              <w:rPr>
                <w:rFonts w:ascii="Times New Roman" w:hAnsi="Times New Roman" w:cs="Times New Roman"/>
                <w:b/>
                <w:sz w:val="24"/>
                <w:szCs w:val="24"/>
                <w:lang w:val="uk-UA"/>
              </w:rPr>
            </w:pPr>
            <w:r w:rsidRPr="00376470">
              <w:rPr>
                <w:rFonts w:ascii="Times New Roman" w:hAnsi="Times New Roman" w:cs="Times New Roman"/>
                <w:b/>
                <w:sz w:val="24"/>
                <w:szCs w:val="24"/>
                <w:lang w:val="uk-UA"/>
              </w:rPr>
              <w:t xml:space="preserve">Управління культури і туризму Ізмаїльської міської ради Ізмаїльського району Одеської області   </w:t>
            </w:r>
          </w:p>
          <w:p w:rsidR="00B643C7" w:rsidRPr="00376470" w:rsidRDefault="00B643C7" w:rsidP="00B643C7">
            <w:pPr>
              <w:rPr>
                <w:rFonts w:ascii="Times New Roman" w:hAnsi="Times New Roman" w:cs="Times New Roman"/>
                <w:sz w:val="24"/>
                <w:szCs w:val="24"/>
                <w:lang w:val="uk-UA"/>
              </w:rPr>
            </w:pPr>
            <w:r w:rsidRPr="00376470">
              <w:rPr>
                <w:rFonts w:ascii="Times New Roman" w:hAnsi="Times New Roman" w:cs="Times New Roman"/>
                <w:sz w:val="24"/>
                <w:szCs w:val="24"/>
                <w:lang w:val="uk-UA"/>
              </w:rPr>
              <w:t xml:space="preserve">просп. Незалежності, 62, </w:t>
            </w:r>
            <w:proofErr w:type="spellStart"/>
            <w:r w:rsidRPr="00376470">
              <w:rPr>
                <w:rFonts w:ascii="Times New Roman" w:hAnsi="Times New Roman" w:cs="Times New Roman"/>
                <w:sz w:val="24"/>
                <w:szCs w:val="24"/>
                <w:lang w:val="uk-UA"/>
              </w:rPr>
              <w:t>м.Ізмаїл</w:t>
            </w:r>
            <w:proofErr w:type="spellEnd"/>
            <w:r w:rsidRPr="00376470">
              <w:rPr>
                <w:rFonts w:ascii="Times New Roman" w:hAnsi="Times New Roman" w:cs="Times New Roman"/>
                <w:sz w:val="24"/>
                <w:szCs w:val="24"/>
                <w:lang w:val="uk-UA"/>
              </w:rPr>
              <w:t xml:space="preserve">, Ізмаїльський р-н, Одеська обл., 68600 </w:t>
            </w:r>
          </w:p>
          <w:p w:rsidR="00B643C7" w:rsidRPr="00376470" w:rsidRDefault="00B643C7" w:rsidP="00B643C7">
            <w:pPr>
              <w:rPr>
                <w:rFonts w:ascii="Times New Roman" w:hAnsi="Times New Roman" w:cs="Times New Roman"/>
                <w:sz w:val="24"/>
                <w:szCs w:val="24"/>
                <w:lang w:val="uk-UA"/>
              </w:rPr>
            </w:pPr>
            <w:r w:rsidRPr="00376470">
              <w:rPr>
                <w:rFonts w:ascii="Times New Roman" w:hAnsi="Times New Roman" w:cs="Times New Roman"/>
                <w:sz w:val="24"/>
                <w:szCs w:val="24"/>
                <w:lang w:val="uk-UA"/>
              </w:rPr>
              <w:t>Код ЄДРПОУ 02229735</w:t>
            </w:r>
          </w:p>
          <w:p w:rsidR="00B643C7" w:rsidRPr="00376470" w:rsidRDefault="00B643C7" w:rsidP="00B643C7">
            <w:pPr>
              <w:rPr>
                <w:rFonts w:ascii="Times New Roman" w:hAnsi="Times New Roman" w:cs="Times New Roman"/>
                <w:sz w:val="24"/>
                <w:szCs w:val="24"/>
                <w:lang w:val="uk-UA"/>
              </w:rPr>
            </w:pPr>
            <w:r w:rsidRPr="00376470">
              <w:rPr>
                <w:rFonts w:ascii="Times New Roman" w:hAnsi="Times New Roman" w:cs="Times New Roman"/>
                <w:sz w:val="24"/>
                <w:szCs w:val="24"/>
                <w:lang w:val="uk-UA"/>
              </w:rPr>
              <w:t>п/р UA</w:t>
            </w:r>
            <w:r w:rsidR="00376470">
              <w:rPr>
                <w:rFonts w:ascii="Times New Roman" w:hAnsi="Times New Roman" w:cs="Times New Roman"/>
                <w:sz w:val="24"/>
                <w:szCs w:val="24"/>
                <w:lang w:val="uk-UA"/>
              </w:rPr>
              <w:t>55</w:t>
            </w:r>
            <w:r w:rsidRPr="00376470">
              <w:rPr>
                <w:rFonts w:ascii="Times New Roman" w:hAnsi="Times New Roman" w:cs="Times New Roman"/>
                <w:sz w:val="24"/>
                <w:szCs w:val="24"/>
                <w:lang w:val="uk-UA"/>
              </w:rPr>
              <w:t>82017203442</w:t>
            </w:r>
            <w:r w:rsidR="00376470">
              <w:rPr>
                <w:rFonts w:ascii="Times New Roman" w:hAnsi="Times New Roman" w:cs="Times New Roman"/>
                <w:sz w:val="24"/>
                <w:szCs w:val="24"/>
                <w:lang w:val="uk-UA"/>
              </w:rPr>
              <w:t>0</w:t>
            </w:r>
            <w:r w:rsidRPr="00376470">
              <w:rPr>
                <w:rFonts w:ascii="Times New Roman" w:hAnsi="Times New Roman" w:cs="Times New Roman"/>
                <w:sz w:val="24"/>
                <w:szCs w:val="24"/>
                <w:lang w:val="uk-UA"/>
              </w:rPr>
              <w:t>00</w:t>
            </w:r>
            <w:r w:rsidR="00376470">
              <w:rPr>
                <w:rFonts w:ascii="Times New Roman" w:hAnsi="Times New Roman" w:cs="Times New Roman"/>
                <w:sz w:val="24"/>
                <w:szCs w:val="24"/>
                <w:lang w:val="uk-UA"/>
              </w:rPr>
              <w:t>2</w:t>
            </w:r>
            <w:r w:rsidRPr="00376470">
              <w:rPr>
                <w:rFonts w:ascii="Times New Roman" w:hAnsi="Times New Roman" w:cs="Times New Roman"/>
                <w:sz w:val="24"/>
                <w:szCs w:val="24"/>
                <w:lang w:val="uk-UA"/>
              </w:rPr>
              <w:t>0000</w:t>
            </w:r>
            <w:r w:rsidR="00376470">
              <w:rPr>
                <w:rFonts w:ascii="Times New Roman" w:hAnsi="Times New Roman" w:cs="Times New Roman"/>
                <w:sz w:val="24"/>
                <w:szCs w:val="24"/>
                <w:lang w:val="uk-UA"/>
              </w:rPr>
              <w:t>0</w:t>
            </w:r>
            <w:r w:rsidRPr="00376470">
              <w:rPr>
                <w:rFonts w:ascii="Times New Roman" w:hAnsi="Times New Roman" w:cs="Times New Roman"/>
                <w:sz w:val="24"/>
                <w:szCs w:val="24"/>
                <w:lang w:val="uk-UA"/>
              </w:rPr>
              <w:t>22517</w:t>
            </w:r>
          </w:p>
          <w:p w:rsidR="00B643C7" w:rsidRPr="00376470" w:rsidRDefault="00B643C7" w:rsidP="00B643C7">
            <w:pPr>
              <w:rPr>
                <w:rFonts w:ascii="Times New Roman" w:hAnsi="Times New Roman" w:cs="Times New Roman"/>
                <w:sz w:val="24"/>
                <w:szCs w:val="24"/>
                <w:lang w:val="uk-UA"/>
              </w:rPr>
            </w:pPr>
            <w:proofErr w:type="spellStart"/>
            <w:r w:rsidRPr="00376470">
              <w:rPr>
                <w:rFonts w:ascii="Times New Roman" w:hAnsi="Times New Roman" w:cs="Times New Roman"/>
                <w:sz w:val="24"/>
                <w:szCs w:val="24"/>
                <w:lang w:val="uk-UA"/>
              </w:rPr>
              <w:t>Держказначейська</w:t>
            </w:r>
            <w:proofErr w:type="spellEnd"/>
            <w:r w:rsidRPr="00376470">
              <w:rPr>
                <w:rFonts w:ascii="Times New Roman" w:hAnsi="Times New Roman" w:cs="Times New Roman"/>
                <w:sz w:val="24"/>
                <w:szCs w:val="24"/>
                <w:lang w:val="uk-UA"/>
              </w:rPr>
              <w:t xml:space="preserve"> служба України </w:t>
            </w:r>
            <w:proofErr w:type="spellStart"/>
            <w:r w:rsidRPr="00376470">
              <w:rPr>
                <w:rFonts w:ascii="Times New Roman" w:hAnsi="Times New Roman" w:cs="Times New Roman"/>
                <w:sz w:val="24"/>
                <w:szCs w:val="24"/>
                <w:lang w:val="uk-UA"/>
              </w:rPr>
              <w:t>м.Київ</w:t>
            </w:r>
            <w:proofErr w:type="spellEnd"/>
          </w:p>
          <w:p w:rsidR="00B643C7" w:rsidRPr="00376470" w:rsidRDefault="00B643C7" w:rsidP="00B643C7">
            <w:pPr>
              <w:rPr>
                <w:rFonts w:ascii="Times New Roman" w:hAnsi="Times New Roman" w:cs="Times New Roman"/>
                <w:sz w:val="24"/>
                <w:szCs w:val="24"/>
                <w:lang w:val="uk-UA"/>
              </w:rPr>
            </w:pPr>
            <w:proofErr w:type="spellStart"/>
            <w:r w:rsidRPr="00376470">
              <w:rPr>
                <w:rFonts w:ascii="Times New Roman" w:hAnsi="Times New Roman" w:cs="Times New Roman"/>
                <w:sz w:val="24"/>
                <w:szCs w:val="24"/>
                <w:lang w:val="uk-UA"/>
              </w:rPr>
              <w:t>тел</w:t>
            </w:r>
            <w:proofErr w:type="spellEnd"/>
            <w:r w:rsidRPr="00376470">
              <w:rPr>
                <w:rFonts w:ascii="Times New Roman" w:hAnsi="Times New Roman" w:cs="Times New Roman"/>
                <w:sz w:val="24"/>
                <w:szCs w:val="24"/>
                <w:lang w:val="uk-UA"/>
              </w:rPr>
              <w:t>: (04841) 6-52-87, 7-27-72</w:t>
            </w:r>
          </w:p>
          <w:p w:rsidR="00B643C7" w:rsidRPr="00376470" w:rsidRDefault="00B643C7" w:rsidP="00B643C7">
            <w:pPr>
              <w:rPr>
                <w:rFonts w:ascii="Times New Roman" w:hAnsi="Times New Roman" w:cs="Times New Roman"/>
                <w:sz w:val="24"/>
                <w:szCs w:val="24"/>
                <w:lang w:val="uk-UA"/>
              </w:rPr>
            </w:pPr>
          </w:p>
          <w:p w:rsidR="00B643C7" w:rsidRPr="00376470" w:rsidRDefault="00B643C7" w:rsidP="00B643C7">
            <w:pPr>
              <w:rPr>
                <w:rFonts w:ascii="Times New Roman" w:hAnsi="Times New Roman" w:cs="Times New Roman"/>
                <w:sz w:val="24"/>
                <w:szCs w:val="24"/>
                <w:lang w:val="uk-UA"/>
              </w:rPr>
            </w:pPr>
          </w:p>
          <w:p w:rsidR="00B643C7" w:rsidRPr="00376470" w:rsidRDefault="00B643C7" w:rsidP="00B643C7">
            <w:pPr>
              <w:rPr>
                <w:rFonts w:ascii="Times New Roman" w:hAnsi="Times New Roman" w:cs="Times New Roman"/>
                <w:b/>
                <w:sz w:val="24"/>
                <w:szCs w:val="24"/>
                <w:lang w:val="uk-UA"/>
              </w:rPr>
            </w:pPr>
            <w:r w:rsidRPr="00376470">
              <w:rPr>
                <w:rFonts w:ascii="Times New Roman" w:hAnsi="Times New Roman" w:cs="Times New Roman"/>
                <w:b/>
                <w:sz w:val="24"/>
                <w:szCs w:val="24"/>
                <w:lang w:val="uk-UA"/>
              </w:rPr>
              <w:t>Начальник</w:t>
            </w:r>
          </w:p>
          <w:p w:rsidR="0005606E" w:rsidRPr="00376470" w:rsidRDefault="0005606E" w:rsidP="00B643C7">
            <w:pPr>
              <w:rPr>
                <w:rFonts w:ascii="Times New Roman" w:hAnsi="Times New Roman" w:cs="Times New Roman"/>
                <w:b/>
                <w:sz w:val="24"/>
                <w:szCs w:val="24"/>
                <w:lang w:val="uk-UA"/>
              </w:rPr>
            </w:pPr>
          </w:p>
          <w:p w:rsidR="0005606E" w:rsidRPr="00376470" w:rsidRDefault="0005606E" w:rsidP="00B643C7">
            <w:pPr>
              <w:rPr>
                <w:rFonts w:ascii="Times New Roman" w:hAnsi="Times New Roman" w:cs="Times New Roman"/>
                <w:b/>
                <w:sz w:val="24"/>
                <w:szCs w:val="24"/>
                <w:lang w:val="uk-UA"/>
              </w:rPr>
            </w:pPr>
          </w:p>
          <w:p w:rsidR="00B643C7" w:rsidRPr="00376470" w:rsidRDefault="00B643C7" w:rsidP="00B643C7">
            <w:pPr>
              <w:rPr>
                <w:rFonts w:ascii="Times New Roman" w:hAnsi="Times New Roman" w:cs="Times New Roman"/>
                <w:b/>
                <w:sz w:val="24"/>
                <w:szCs w:val="24"/>
                <w:lang w:val="uk-UA"/>
              </w:rPr>
            </w:pPr>
            <w:r w:rsidRPr="00376470">
              <w:rPr>
                <w:rFonts w:ascii="Times New Roman" w:hAnsi="Times New Roman" w:cs="Times New Roman"/>
                <w:b/>
                <w:sz w:val="24"/>
                <w:szCs w:val="24"/>
                <w:lang w:val="uk-UA"/>
              </w:rPr>
              <w:t xml:space="preserve"> ___________/Людмила ГОЛОВЛЬОВА/</w:t>
            </w:r>
          </w:p>
          <w:p w:rsidR="00B643C7" w:rsidRPr="00376470" w:rsidRDefault="00B643C7" w:rsidP="00B643C7">
            <w:pPr>
              <w:rPr>
                <w:rFonts w:ascii="Times New Roman" w:hAnsi="Times New Roman" w:cs="Times New Roman"/>
                <w:sz w:val="24"/>
                <w:szCs w:val="24"/>
                <w:lang w:val="uk-UA"/>
              </w:rPr>
            </w:pPr>
            <w:r w:rsidRPr="00376470">
              <w:rPr>
                <w:rFonts w:ascii="Times New Roman" w:hAnsi="Times New Roman" w:cs="Times New Roman"/>
                <w:sz w:val="24"/>
                <w:szCs w:val="24"/>
                <w:lang w:val="uk-UA" w:eastAsia="ru-RU"/>
              </w:rPr>
              <w:t xml:space="preserve">          </w:t>
            </w:r>
            <w:r w:rsidRPr="00376470">
              <w:rPr>
                <w:rFonts w:ascii="Times New Roman" w:hAnsi="Times New Roman" w:cs="Times New Roman"/>
                <w:color w:val="000000"/>
                <w:sz w:val="24"/>
                <w:szCs w:val="24"/>
                <w:lang w:val="uk-UA" w:eastAsia="ar-SA"/>
              </w:rPr>
              <w:t>М.П.</w:t>
            </w:r>
          </w:p>
          <w:p w:rsidR="00B643C7" w:rsidRPr="00376470" w:rsidRDefault="00B643C7" w:rsidP="00B643C7">
            <w:pPr>
              <w:rPr>
                <w:rFonts w:ascii="Times New Roman" w:hAnsi="Times New Roman" w:cs="Times New Roman"/>
                <w:sz w:val="24"/>
                <w:szCs w:val="24"/>
                <w:shd w:val="clear" w:color="auto" w:fill="FFFFFF"/>
                <w:lang w:val="uk-UA" w:eastAsia="uk-UA"/>
              </w:rPr>
            </w:pPr>
          </w:p>
        </w:tc>
        <w:tc>
          <w:tcPr>
            <w:tcW w:w="5356" w:type="dxa"/>
          </w:tcPr>
          <w:p w:rsidR="00B643C7" w:rsidRPr="00376470" w:rsidRDefault="00B643C7" w:rsidP="00B643C7">
            <w:pPr>
              <w:rPr>
                <w:rFonts w:ascii="Times New Roman" w:hAnsi="Times New Roman" w:cs="Times New Roman"/>
                <w:b/>
                <w:sz w:val="24"/>
                <w:szCs w:val="24"/>
                <w:shd w:val="clear" w:color="auto" w:fill="FFFFFF"/>
                <w:lang w:val="uk-UA" w:eastAsia="uk-UA"/>
              </w:rPr>
            </w:pPr>
          </w:p>
        </w:tc>
      </w:tr>
      <w:tr w:rsidR="00B643C7" w:rsidRPr="00376470" w:rsidTr="00456775">
        <w:tc>
          <w:tcPr>
            <w:tcW w:w="5070" w:type="dxa"/>
            <w:vMerge/>
          </w:tcPr>
          <w:p w:rsidR="00B643C7" w:rsidRPr="00376470" w:rsidRDefault="00B643C7" w:rsidP="00B643C7">
            <w:pPr>
              <w:rPr>
                <w:rFonts w:ascii="Times New Roman" w:hAnsi="Times New Roman" w:cs="Times New Roman"/>
                <w:sz w:val="24"/>
                <w:szCs w:val="24"/>
                <w:shd w:val="clear" w:color="auto" w:fill="FFFFFF"/>
                <w:lang w:val="uk-UA" w:eastAsia="uk-UA"/>
              </w:rPr>
            </w:pPr>
          </w:p>
        </w:tc>
        <w:tc>
          <w:tcPr>
            <w:tcW w:w="5356" w:type="dxa"/>
          </w:tcPr>
          <w:p w:rsidR="00B643C7" w:rsidRPr="00376470" w:rsidRDefault="00B643C7" w:rsidP="00B643C7">
            <w:pPr>
              <w:rPr>
                <w:rFonts w:ascii="Times New Roman" w:eastAsia="Arial Unicode MS" w:hAnsi="Times New Roman" w:cs="Times New Roman"/>
                <w:sz w:val="24"/>
                <w:szCs w:val="24"/>
                <w:lang w:val="uk-UA" w:eastAsia="uk-UA"/>
              </w:rPr>
            </w:pPr>
          </w:p>
        </w:tc>
      </w:tr>
      <w:tr w:rsidR="00B643C7" w:rsidRPr="00376470" w:rsidTr="00456775">
        <w:tc>
          <w:tcPr>
            <w:tcW w:w="5070" w:type="dxa"/>
            <w:vMerge/>
          </w:tcPr>
          <w:p w:rsidR="00B643C7" w:rsidRPr="00376470" w:rsidRDefault="00B643C7" w:rsidP="00B643C7">
            <w:pPr>
              <w:rPr>
                <w:rFonts w:ascii="Times New Roman" w:eastAsia="Arial Unicode MS" w:hAnsi="Times New Roman" w:cs="Times New Roman"/>
                <w:sz w:val="24"/>
                <w:szCs w:val="24"/>
                <w:shd w:val="clear" w:color="auto" w:fill="FFFFFF"/>
                <w:lang w:val="uk-UA" w:eastAsia="uk-UA"/>
              </w:rPr>
            </w:pPr>
          </w:p>
        </w:tc>
        <w:tc>
          <w:tcPr>
            <w:tcW w:w="5356" w:type="dxa"/>
          </w:tcPr>
          <w:p w:rsidR="00B643C7" w:rsidRPr="00376470" w:rsidRDefault="00B643C7" w:rsidP="00B643C7">
            <w:pPr>
              <w:rPr>
                <w:rFonts w:ascii="Times New Roman" w:hAnsi="Times New Roman" w:cs="Times New Roman"/>
                <w:sz w:val="24"/>
                <w:szCs w:val="24"/>
                <w:lang w:val="uk-UA"/>
              </w:rPr>
            </w:pPr>
          </w:p>
          <w:p w:rsidR="005A5F22" w:rsidRPr="00376470" w:rsidRDefault="005A5F22" w:rsidP="00B643C7">
            <w:pPr>
              <w:rPr>
                <w:rFonts w:ascii="Times New Roman" w:hAnsi="Times New Roman" w:cs="Times New Roman"/>
                <w:sz w:val="24"/>
                <w:szCs w:val="24"/>
                <w:lang w:val="uk-UA"/>
              </w:rPr>
            </w:pPr>
          </w:p>
          <w:p w:rsidR="005A5F22" w:rsidRPr="00376470" w:rsidRDefault="005A5F22" w:rsidP="00B643C7">
            <w:pPr>
              <w:rPr>
                <w:rFonts w:ascii="Times New Roman" w:hAnsi="Times New Roman" w:cs="Times New Roman"/>
                <w:sz w:val="24"/>
                <w:szCs w:val="24"/>
                <w:lang w:val="uk-UA"/>
              </w:rPr>
            </w:pPr>
          </w:p>
          <w:p w:rsidR="005A5F22" w:rsidRPr="00376470" w:rsidRDefault="005A5F22" w:rsidP="00B643C7">
            <w:pPr>
              <w:rPr>
                <w:rFonts w:ascii="Times New Roman" w:hAnsi="Times New Roman" w:cs="Times New Roman"/>
                <w:sz w:val="24"/>
                <w:szCs w:val="24"/>
                <w:lang w:val="uk-UA"/>
              </w:rPr>
            </w:pPr>
          </w:p>
          <w:p w:rsidR="005A5F22" w:rsidRDefault="005A5F22" w:rsidP="00B643C7">
            <w:pPr>
              <w:rPr>
                <w:rFonts w:ascii="Times New Roman" w:hAnsi="Times New Roman" w:cs="Times New Roman"/>
                <w:sz w:val="24"/>
                <w:szCs w:val="24"/>
                <w:lang w:val="uk-UA"/>
              </w:rPr>
            </w:pPr>
          </w:p>
          <w:p w:rsidR="00B2459A" w:rsidRPr="00376470" w:rsidRDefault="00B2459A" w:rsidP="00B643C7">
            <w:pPr>
              <w:rPr>
                <w:rFonts w:ascii="Times New Roman" w:hAnsi="Times New Roman" w:cs="Times New Roman"/>
                <w:sz w:val="24"/>
                <w:szCs w:val="24"/>
                <w:lang w:val="uk-UA"/>
              </w:rPr>
            </w:pPr>
          </w:p>
          <w:p w:rsidR="005A5F22" w:rsidRPr="00376470" w:rsidRDefault="005A5F22" w:rsidP="00B643C7">
            <w:pPr>
              <w:rPr>
                <w:rFonts w:ascii="Times New Roman" w:hAnsi="Times New Roman" w:cs="Times New Roman"/>
                <w:sz w:val="24"/>
                <w:szCs w:val="24"/>
                <w:lang w:val="uk-UA"/>
              </w:rPr>
            </w:pPr>
          </w:p>
          <w:p w:rsidR="005A5F22" w:rsidRPr="00376470" w:rsidRDefault="005A5F22" w:rsidP="00B643C7">
            <w:pPr>
              <w:rPr>
                <w:rFonts w:ascii="Times New Roman" w:hAnsi="Times New Roman" w:cs="Times New Roman"/>
                <w:sz w:val="24"/>
                <w:szCs w:val="24"/>
                <w:lang w:val="uk-UA"/>
              </w:rPr>
            </w:pPr>
          </w:p>
          <w:p w:rsidR="005A5F22" w:rsidRPr="00376470" w:rsidRDefault="005A5F22" w:rsidP="00B643C7">
            <w:pPr>
              <w:rPr>
                <w:rFonts w:ascii="Times New Roman" w:hAnsi="Times New Roman" w:cs="Times New Roman"/>
                <w:sz w:val="24"/>
                <w:szCs w:val="24"/>
                <w:lang w:val="uk-UA"/>
              </w:rPr>
            </w:pPr>
          </w:p>
          <w:p w:rsidR="00B643C7" w:rsidRPr="00376470" w:rsidRDefault="00B643C7" w:rsidP="00B643C7">
            <w:pPr>
              <w:rPr>
                <w:rFonts w:ascii="Times New Roman" w:hAnsi="Times New Roman" w:cs="Times New Roman"/>
                <w:b/>
                <w:sz w:val="24"/>
                <w:szCs w:val="24"/>
                <w:shd w:val="clear" w:color="auto" w:fill="FFFFFF"/>
                <w:lang w:val="uk-UA" w:eastAsia="uk-UA"/>
              </w:rPr>
            </w:pPr>
          </w:p>
          <w:p w:rsidR="005A5F22" w:rsidRPr="00376470" w:rsidRDefault="005A5F22" w:rsidP="00B643C7">
            <w:pPr>
              <w:rPr>
                <w:rFonts w:ascii="Times New Roman" w:hAnsi="Times New Roman" w:cs="Times New Roman"/>
                <w:b/>
                <w:sz w:val="24"/>
                <w:szCs w:val="24"/>
                <w:shd w:val="clear" w:color="auto" w:fill="FFFFFF"/>
                <w:lang w:val="uk-UA" w:eastAsia="uk-UA"/>
              </w:rPr>
            </w:pPr>
          </w:p>
          <w:p w:rsidR="00B643C7" w:rsidRPr="00376470" w:rsidRDefault="00B643C7" w:rsidP="00B643C7">
            <w:pPr>
              <w:rPr>
                <w:rFonts w:ascii="Times New Roman" w:hAnsi="Times New Roman" w:cs="Times New Roman"/>
                <w:b/>
                <w:sz w:val="24"/>
                <w:szCs w:val="24"/>
                <w:shd w:val="clear" w:color="auto" w:fill="FFFFFF"/>
                <w:lang w:val="uk-UA" w:eastAsia="uk-UA"/>
              </w:rPr>
            </w:pPr>
          </w:p>
          <w:p w:rsidR="00B643C7" w:rsidRPr="00376470" w:rsidRDefault="00B643C7" w:rsidP="00B643C7">
            <w:pPr>
              <w:rPr>
                <w:rFonts w:ascii="Times New Roman" w:hAnsi="Times New Roman" w:cs="Times New Roman"/>
                <w:b/>
                <w:sz w:val="24"/>
                <w:szCs w:val="24"/>
                <w:shd w:val="clear" w:color="auto" w:fill="FFFFFF"/>
                <w:lang w:val="uk-UA" w:eastAsia="uk-UA"/>
              </w:rPr>
            </w:pPr>
            <w:r w:rsidRPr="00376470">
              <w:rPr>
                <w:rFonts w:ascii="Times New Roman" w:hAnsi="Times New Roman" w:cs="Times New Roman"/>
                <w:b/>
                <w:sz w:val="24"/>
                <w:szCs w:val="24"/>
                <w:shd w:val="clear" w:color="auto" w:fill="FFFFFF"/>
                <w:lang w:val="uk-UA" w:eastAsia="uk-UA"/>
              </w:rPr>
              <w:t xml:space="preserve">_________________        </w:t>
            </w:r>
            <w:r w:rsidR="0005606E" w:rsidRPr="00376470">
              <w:rPr>
                <w:rFonts w:ascii="Times New Roman" w:hAnsi="Times New Roman" w:cs="Times New Roman"/>
                <w:b/>
                <w:sz w:val="24"/>
                <w:szCs w:val="24"/>
                <w:shd w:val="clear" w:color="auto" w:fill="FFFFFF"/>
                <w:lang w:val="uk-UA" w:eastAsia="uk-UA"/>
              </w:rPr>
              <w:t>/</w:t>
            </w:r>
            <w:r w:rsidR="005A5F22" w:rsidRPr="00376470">
              <w:rPr>
                <w:rFonts w:ascii="Times New Roman" w:hAnsi="Times New Roman" w:cs="Times New Roman"/>
                <w:b/>
                <w:sz w:val="24"/>
                <w:szCs w:val="24"/>
                <w:shd w:val="clear" w:color="auto" w:fill="FFFFFF"/>
                <w:lang w:val="uk-UA" w:eastAsia="uk-UA"/>
              </w:rPr>
              <w:t>______________</w:t>
            </w:r>
            <w:r w:rsidR="0005606E" w:rsidRPr="00376470">
              <w:rPr>
                <w:rFonts w:ascii="Times New Roman" w:hAnsi="Times New Roman" w:cs="Times New Roman"/>
                <w:b/>
                <w:sz w:val="24"/>
                <w:szCs w:val="24"/>
                <w:shd w:val="clear" w:color="auto" w:fill="FFFFFF"/>
                <w:lang w:val="uk-UA" w:eastAsia="uk-UA"/>
              </w:rPr>
              <w:t>/</w:t>
            </w:r>
          </w:p>
          <w:p w:rsidR="00B643C7" w:rsidRPr="00376470" w:rsidRDefault="00B643C7" w:rsidP="00B643C7">
            <w:pPr>
              <w:rPr>
                <w:rFonts w:ascii="Times New Roman" w:eastAsia="Arial Unicode MS" w:hAnsi="Times New Roman" w:cs="Times New Roman"/>
                <w:sz w:val="24"/>
                <w:szCs w:val="24"/>
                <w:lang w:val="uk-UA" w:eastAsia="uk-UA"/>
              </w:rPr>
            </w:pPr>
            <w:r w:rsidRPr="00376470">
              <w:rPr>
                <w:rFonts w:ascii="Times New Roman" w:hAnsi="Times New Roman" w:cs="Times New Roman"/>
                <w:sz w:val="24"/>
                <w:szCs w:val="24"/>
                <w:shd w:val="clear" w:color="auto" w:fill="FFFFFF"/>
                <w:lang w:val="uk-UA" w:eastAsia="uk-UA"/>
              </w:rPr>
              <w:t>М.П</w:t>
            </w:r>
          </w:p>
        </w:tc>
      </w:tr>
    </w:tbl>
    <w:p w:rsidR="00D51944" w:rsidRPr="00376470" w:rsidRDefault="00D51944" w:rsidP="00705AFA">
      <w:pPr>
        <w:spacing w:after="0" w:line="240" w:lineRule="auto"/>
        <w:ind w:firstLine="6946"/>
        <w:rPr>
          <w:rFonts w:ascii="Times New Roman" w:eastAsia="Arial Unicode MS" w:hAnsi="Times New Roman" w:cs="Times New Roman"/>
          <w:sz w:val="24"/>
          <w:szCs w:val="24"/>
          <w:lang w:val="uk-UA" w:eastAsia="uk-UA"/>
        </w:rPr>
      </w:pPr>
    </w:p>
    <w:p w:rsidR="00D51944" w:rsidRPr="00376470" w:rsidRDefault="00D51944" w:rsidP="00705AFA">
      <w:pPr>
        <w:spacing w:after="0" w:line="240" w:lineRule="auto"/>
        <w:ind w:firstLine="6946"/>
        <w:rPr>
          <w:rFonts w:ascii="Times New Roman" w:eastAsia="Arial Unicode MS" w:hAnsi="Times New Roman" w:cs="Times New Roman"/>
          <w:sz w:val="24"/>
          <w:szCs w:val="24"/>
          <w:lang w:val="uk-UA" w:eastAsia="uk-UA"/>
        </w:rPr>
      </w:pPr>
    </w:p>
    <w:p w:rsidR="00D51944" w:rsidRPr="00376470" w:rsidRDefault="00D51944" w:rsidP="00705AFA">
      <w:pPr>
        <w:spacing w:after="0" w:line="240" w:lineRule="auto"/>
        <w:ind w:firstLine="6946"/>
        <w:rPr>
          <w:rFonts w:ascii="Times New Roman" w:eastAsia="Arial Unicode MS" w:hAnsi="Times New Roman" w:cs="Times New Roman"/>
          <w:sz w:val="24"/>
          <w:szCs w:val="24"/>
          <w:lang w:val="uk-UA" w:eastAsia="uk-UA"/>
        </w:rPr>
      </w:pPr>
    </w:p>
    <w:p w:rsidR="00D51944" w:rsidRPr="00376470" w:rsidRDefault="00D51944" w:rsidP="00705AFA">
      <w:pPr>
        <w:spacing w:after="0" w:line="240" w:lineRule="auto"/>
        <w:ind w:firstLine="6946"/>
        <w:rPr>
          <w:rFonts w:ascii="Times New Roman" w:eastAsia="Arial Unicode MS" w:hAnsi="Times New Roman" w:cs="Times New Roman"/>
          <w:sz w:val="24"/>
          <w:szCs w:val="24"/>
          <w:lang w:val="uk-UA" w:eastAsia="uk-UA"/>
        </w:rPr>
      </w:pPr>
    </w:p>
    <w:p w:rsidR="00D51944" w:rsidRPr="00376470" w:rsidRDefault="00D51944" w:rsidP="00705AFA">
      <w:pPr>
        <w:spacing w:after="0" w:line="240" w:lineRule="auto"/>
        <w:ind w:firstLine="6946"/>
        <w:rPr>
          <w:rFonts w:ascii="Times New Roman" w:eastAsia="Arial Unicode MS" w:hAnsi="Times New Roman" w:cs="Times New Roman"/>
          <w:sz w:val="24"/>
          <w:szCs w:val="24"/>
          <w:lang w:val="uk-UA" w:eastAsia="uk-UA"/>
        </w:rPr>
      </w:pPr>
    </w:p>
    <w:p w:rsidR="00363F6D" w:rsidRPr="00376470" w:rsidRDefault="00363F6D" w:rsidP="00705AFA">
      <w:pPr>
        <w:spacing w:after="0" w:line="240" w:lineRule="auto"/>
        <w:ind w:firstLine="6946"/>
        <w:rPr>
          <w:rFonts w:ascii="Times New Roman" w:eastAsia="Arial Unicode MS" w:hAnsi="Times New Roman" w:cs="Times New Roman"/>
          <w:sz w:val="24"/>
          <w:szCs w:val="24"/>
          <w:lang w:val="uk-UA" w:eastAsia="uk-UA"/>
        </w:rPr>
      </w:pPr>
    </w:p>
    <w:p w:rsidR="00363F6D" w:rsidRPr="00376470" w:rsidRDefault="00363F6D"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5A5F22" w:rsidRPr="00376470" w:rsidRDefault="005A5F22" w:rsidP="00705AFA">
      <w:pPr>
        <w:spacing w:after="0" w:line="240" w:lineRule="auto"/>
        <w:ind w:firstLine="6946"/>
        <w:rPr>
          <w:rFonts w:ascii="Times New Roman" w:eastAsia="Arial Unicode MS" w:hAnsi="Times New Roman" w:cs="Times New Roman"/>
          <w:sz w:val="24"/>
          <w:szCs w:val="24"/>
          <w:lang w:val="uk-UA" w:eastAsia="uk-UA"/>
        </w:rPr>
      </w:pPr>
    </w:p>
    <w:p w:rsidR="004A7EA7" w:rsidRPr="00376470" w:rsidRDefault="004A7EA7" w:rsidP="00705AFA">
      <w:pPr>
        <w:spacing w:after="0" w:line="240" w:lineRule="auto"/>
        <w:ind w:firstLine="6946"/>
        <w:rPr>
          <w:rFonts w:ascii="Times New Roman" w:eastAsia="Arial Unicode MS" w:hAnsi="Times New Roman" w:cs="Times New Roman"/>
          <w:sz w:val="24"/>
          <w:szCs w:val="24"/>
          <w:lang w:val="uk-UA" w:eastAsia="uk-UA"/>
        </w:rPr>
      </w:pPr>
    </w:p>
    <w:p w:rsidR="00363F6D" w:rsidRPr="00376470" w:rsidRDefault="00363F6D" w:rsidP="00705AFA">
      <w:pPr>
        <w:spacing w:after="0" w:line="240" w:lineRule="auto"/>
        <w:ind w:firstLine="6946"/>
        <w:rPr>
          <w:rFonts w:ascii="Times New Roman" w:eastAsia="Arial Unicode MS" w:hAnsi="Times New Roman" w:cs="Times New Roman"/>
          <w:sz w:val="24"/>
          <w:szCs w:val="24"/>
          <w:lang w:val="uk-UA" w:eastAsia="uk-UA"/>
        </w:rPr>
      </w:pPr>
    </w:p>
    <w:p w:rsidR="00D51944" w:rsidRPr="00376470" w:rsidRDefault="00D51944" w:rsidP="00705AFA">
      <w:pPr>
        <w:spacing w:after="0" w:line="240" w:lineRule="auto"/>
        <w:ind w:firstLine="6946"/>
        <w:rPr>
          <w:rFonts w:ascii="Times New Roman" w:eastAsia="Arial Unicode MS" w:hAnsi="Times New Roman" w:cs="Times New Roman"/>
          <w:sz w:val="24"/>
          <w:szCs w:val="24"/>
          <w:lang w:val="uk-UA" w:eastAsia="uk-UA"/>
        </w:rPr>
      </w:pPr>
    </w:p>
    <w:p w:rsidR="00495E81" w:rsidRPr="00376470" w:rsidRDefault="00495E81" w:rsidP="00705AFA">
      <w:pPr>
        <w:spacing w:after="0" w:line="240" w:lineRule="auto"/>
        <w:ind w:firstLine="6946"/>
        <w:rPr>
          <w:rFonts w:ascii="Times New Roman" w:eastAsia="Arial Unicode MS" w:hAnsi="Times New Roman" w:cs="Times New Roman"/>
          <w:sz w:val="24"/>
          <w:szCs w:val="24"/>
          <w:lang w:val="uk-UA" w:eastAsia="uk-UA"/>
        </w:rPr>
      </w:pPr>
      <w:r w:rsidRPr="00376470">
        <w:rPr>
          <w:rFonts w:ascii="Times New Roman" w:eastAsia="Arial Unicode MS" w:hAnsi="Times New Roman" w:cs="Times New Roman"/>
          <w:sz w:val="24"/>
          <w:szCs w:val="24"/>
          <w:lang w:val="uk-UA" w:eastAsia="uk-UA"/>
        </w:rPr>
        <w:lastRenderedPageBreak/>
        <w:t>Додаток 1</w:t>
      </w:r>
    </w:p>
    <w:p w:rsidR="00495E81" w:rsidRPr="00376470" w:rsidRDefault="00495E81" w:rsidP="00705AFA">
      <w:pPr>
        <w:spacing w:after="0" w:line="240" w:lineRule="auto"/>
        <w:ind w:firstLine="6946"/>
        <w:rPr>
          <w:rFonts w:ascii="Times New Roman" w:eastAsia="Arial Unicode MS" w:hAnsi="Times New Roman" w:cs="Times New Roman"/>
          <w:sz w:val="24"/>
          <w:szCs w:val="24"/>
          <w:lang w:val="uk-UA" w:eastAsia="uk-UA"/>
        </w:rPr>
      </w:pPr>
      <w:r w:rsidRPr="00376470">
        <w:rPr>
          <w:rFonts w:ascii="Times New Roman" w:eastAsia="Arial Unicode MS" w:hAnsi="Times New Roman" w:cs="Times New Roman"/>
          <w:sz w:val="24"/>
          <w:szCs w:val="24"/>
          <w:lang w:val="uk-UA" w:eastAsia="uk-UA"/>
        </w:rPr>
        <w:t>до договору № ___</w:t>
      </w:r>
      <w:r w:rsidR="00705AFA" w:rsidRPr="00376470">
        <w:rPr>
          <w:rFonts w:ascii="Times New Roman" w:eastAsia="Arial Unicode MS" w:hAnsi="Times New Roman" w:cs="Times New Roman"/>
          <w:sz w:val="24"/>
          <w:szCs w:val="24"/>
          <w:lang w:val="uk-UA" w:eastAsia="uk-UA"/>
        </w:rPr>
        <w:t>__</w:t>
      </w:r>
      <w:r w:rsidRPr="00376470">
        <w:rPr>
          <w:rFonts w:ascii="Times New Roman" w:eastAsia="Arial Unicode MS" w:hAnsi="Times New Roman" w:cs="Times New Roman"/>
          <w:sz w:val="24"/>
          <w:szCs w:val="24"/>
          <w:lang w:val="uk-UA" w:eastAsia="uk-UA"/>
        </w:rPr>
        <w:t>_</w:t>
      </w:r>
    </w:p>
    <w:p w:rsidR="00495E81" w:rsidRPr="00376470" w:rsidRDefault="00705AFA" w:rsidP="005A5F22">
      <w:pPr>
        <w:spacing w:after="0" w:line="240" w:lineRule="auto"/>
        <w:ind w:left="5664"/>
        <w:jc w:val="center"/>
        <w:rPr>
          <w:rFonts w:ascii="Times New Roman" w:eastAsia="Arial Unicode MS" w:hAnsi="Times New Roman" w:cs="Times New Roman"/>
          <w:sz w:val="24"/>
          <w:szCs w:val="24"/>
          <w:lang w:val="uk-UA" w:eastAsia="uk-UA"/>
        </w:rPr>
      </w:pPr>
      <w:r w:rsidRPr="00376470">
        <w:rPr>
          <w:rFonts w:ascii="Times New Roman" w:eastAsia="Arial Unicode MS" w:hAnsi="Times New Roman" w:cs="Times New Roman"/>
          <w:sz w:val="24"/>
          <w:szCs w:val="24"/>
          <w:lang w:val="uk-UA" w:eastAsia="uk-UA"/>
        </w:rPr>
        <w:t xml:space="preserve"> </w:t>
      </w:r>
      <w:r w:rsidR="00480269" w:rsidRPr="00376470">
        <w:rPr>
          <w:rFonts w:ascii="Times New Roman" w:eastAsia="Arial Unicode MS" w:hAnsi="Times New Roman" w:cs="Times New Roman"/>
          <w:sz w:val="24"/>
          <w:szCs w:val="24"/>
          <w:lang w:val="uk-UA" w:eastAsia="uk-UA"/>
        </w:rPr>
        <w:t xml:space="preserve">    </w:t>
      </w:r>
      <w:r w:rsidR="00CC6173" w:rsidRPr="00376470">
        <w:rPr>
          <w:rFonts w:ascii="Times New Roman" w:eastAsia="Arial Unicode MS" w:hAnsi="Times New Roman" w:cs="Times New Roman"/>
          <w:sz w:val="24"/>
          <w:szCs w:val="24"/>
          <w:lang w:val="uk-UA" w:eastAsia="uk-UA"/>
        </w:rPr>
        <w:t>від «_</w:t>
      </w:r>
      <w:r w:rsidRPr="00376470">
        <w:rPr>
          <w:rFonts w:ascii="Times New Roman" w:eastAsia="Arial Unicode MS" w:hAnsi="Times New Roman" w:cs="Times New Roman"/>
          <w:sz w:val="24"/>
          <w:szCs w:val="24"/>
          <w:lang w:val="uk-UA" w:eastAsia="uk-UA"/>
        </w:rPr>
        <w:t>__</w:t>
      </w:r>
      <w:r w:rsidR="00CC6173" w:rsidRPr="00376470">
        <w:rPr>
          <w:rFonts w:ascii="Times New Roman" w:eastAsia="Arial Unicode MS" w:hAnsi="Times New Roman" w:cs="Times New Roman"/>
          <w:sz w:val="24"/>
          <w:szCs w:val="24"/>
          <w:lang w:val="uk-UA" w:eastAsia="uk-UA"/>
        </w:rPr>
        <w:t>__» ________202</w:t>
      </w:r>
      <w:r w:rsidR="005A5F22" w:rsidRPr="00376470">
        <w:rPr>
          <w:rFonts w:ascii="Times New Roman" w:eastAsia="Arial Unicode MS" w:hAnsi="Times New Roman" w:cs="Times New Roman"/>
          <w:sz w:val="24"/>
          <w:szCs w:val="24"/>
          <w:lang w:val="uk-UA" w:eastAsia="uk-UA"/>
        </w:rPr>
        <w:t>3</w:t>
      </w:r>
    </w:p>
    <w:p w:rsidR="00495E81" w:rsidRPr="00376470" w:rsidRDefault="00495E81" w:rsidP="00495E81">
      <w:pPr>
        <w:spacing w:after="0" w:line="240" w:lineRule="auto"/>
        <w:jc w:val="right"/>
        <w:rPr>
          <w:rFonts w:ascii="Times New Roman" w:eastAsia="Arial Unicode MS" w:hAnsi="Times New Roman" w:cs="Times New Roman"/>
          <w:sz w:val="24"/>
          <w:szCs w:val="24"/>
          <w:lang w:val="uk-UA" w:eastAsia="uk-UA"/>
        </w:rPr>
      </w:pPr>
    </w:p>
    <w:p w:rsidR="005A5F22" w:rsidRPr="00376470" w:rsidRDefault="005A5F22" w:rsidP="005A5F22">
      <w:pPr>
        <w:spacing w:after="0" w:line="240" w:lineRule="auto"/>
        <w:jc w:val="center"/>
        <w:rPr>
          <w:rFonts w:ascii="Times New Roman" w:eastAsia="Times New Roman" w:hAnsi="Times New Roman" w:cs="Times New Roman"/>
          <w:b/>
          <w:sz w:val="24"/>
          <w:szCs w:val="24"/>
          <w:lang w:val="uk-UA" w:eastAsia="uk-UA"/>
        </w:rPr>
      </w:pPr>
      <w:r w:rsidRPr="00376470">
        <w:rPr>
          <w:rFonts w:ascii="Times New Roman" w:eastAsia="Times New Roman" w:hAnsi="Times New Roman" w:cs="Times New Roman"/>
          <w:b/>
          <w:sz w:val="24"/>
          <w:szCs w:val="24"/>
          <w:lang w:val="uk-UA" w:eastAsia="uk-UA"/>
        </w:rPr>
        <w:t>Специфікація тарифів на послуги, що надаються за Договором</w:t>
      </w:r>
    </w:p>
    <w:p w:rsidR="005A5F22" w:rsidRPr="00376470" w:rsidRDefault="005A5F22" w:rsidP="005A5F22">
      <w:pPr>
        <w:spacing w:after="0" w:line="240" w:lineRule="auto"/>
        <w:ind w:firstLine="709"/>
        <w:jc w:val="both"/>
        <w:rPr>
          <w:rFonts w:ascii="Times New Roman" w:eastAsia="Times New Roman" w:hAnsi="Times New Roman" w:cs="Times New Roman"/>
          <w:sz w:val="24"/>
          <w:szCs w:val="24"/>
          <w:lang w:val="uk-UA" w:eastAsia="uk-UA"/>
        </w:rPr>
      </w:pPr>
    </w:p>
    <w:p w:rsidR="005A5F22" w:rsidRPr="00376470" w:rsidRDefault="005A5F22" w:rsidP="005A5F22">
      <w:pPr>
        <w:spacing w:after="0" w:line="240" w:lineRule="auto"/>
        <w:ind w:firstLine="709"/>
        <w:jc w:val="both"/>
        <w:rPr>
          <w:rFonts w:ascii="Times New Roman" w:eastAsia="Times New Roman" w:hAnsi="Times New Roman" w:cs="Times New Roman"/>
          <w:sz w:val="24"/>
          <w:szCs w:val="24"/>
          <w:lang w:val="uk-UA" w:eastAsia="uk-UA"/>
        </w:rPr>
      </w:pPr>
    </w:p>
    <w:tbl>
      <w:tblPr>
        <w:tblpPr w:leftFromText="180" w:rightFromText="180" w:vertAnchor="text" w:tblpY="1"/>
        <w:tblOverlap w:val="never"/>
        <w:tblW w:w="9976" w:type="dxa"/>
        <w:tblLayout w:type="fixed"/>
        <w:tblLook w:val="0000"/>
      </w:tblPr>
      <w:tblGrid>
        <w:gridCol w:w="779"/>
        <w:gridCol w:w="5560"/>
        <w:gridCol w:w="1510"/>
        <w:gridCol w:w="2127"/>
      </w:tblGrid>
      <w:tr w:rsidR="005A5F22" w:rsidRPr="00376470" w:rsidTr="00BE7D90">
        <w:trPr>
          <w:trHeight w:val="427"/>
        </w:trPr>
        <w:tc>
          <w:tcPr>
            <w:tcW w:w="779" w:type="dxa"/>
            <w:tcBorders>
              <w:top w:val="single" w:sz="4" w:space="0" w:color="000000"/>
              <w:left w:val="single" w:sz="4" w:space="0" w:color="000000"/>
              <w:bottom w:val="single" w:sz="4" w:space="0" w:color="000000"/>
            </w:tcBorders>
            <w:shd w:val="clear" w:color="auto" w:fill="auto"/>
            <w:vAlign w:val="center"/>
          </w:tcPr>
          <w:p w:rsidR="005A5F22" w:rsidRPr="00376470" w:rsidRDefault="005A5F22" w:rsidP="00BE7D90">
            <w:pPr>
              <w:suppressAutoHyphens/>
              <w:snapToGrid w:val="0"/>
              <w:spacing w:after="0" w:line="240" w:lineRule="auto"/>
              <w:jc w:val="center"/>
              <w:rPr>
                <w:rFonts w:ascii="Times New Roman" w:eastAsia="Batang" w:hAnsi="Times New Roman" w:cs="Times New Roman"/>
                <w:sz w:val="24"/>
                <w:szCs w:val="24"/>
                <w:lang w:val="uk-UA" w:eastAsia="ar-SA"/>
              </w:rPr>
            </w:pPr>
            <w:r w:rsidRPr="00376470">
              <w:rPr>
                <w:rFonts w:ascii="Times New Roman" w:eastAsia="Batang" w:hAnsi="Times New Roman" w:cs="Times New Roman"/>
                <w:sz w:val="24"/>
                <w:szCs w:val="24"/>
                <w:lang w:val="uk-UA" w:eastAsia="ar-SA"/>
              </w:rPr>
              <w:t>№</w:t>
            </w:r>
          </w:p>
        </w:tc>
        <w:tc>
          <w:tcPr>
            <w:tcW w:w="5560" w:type="dxa"/>
            <w:tcBorders>
              <w:top w:val="single" w:sz="4" w:space="0" w:color="000000"/>
              <w:left w:val="single" w:sz="4" w:space="0" w:color="000000"/>
              <w:bottom w:val="single" w:sz="4" w:space="0" w:color="auto"/>
            </w:tcBorders>
            <w:shd w:val="clear" w:color="auto" w:fill="auto"/>
            <w:vAlign w:val="center"/>
          </w:tcPr>
          <w:p w:rsidR="005A5F22" w:rsidRPr="00376470" w:rsidRDefault="005A5F22" w:rsidP="00BE7D90">
            <w:pPr>
              <w:suppressAutoHyphens/>
              <w:snapToGrid w:val="0"/>
              <w:spacing w:after="0" w:line="240" w:lineRule="auto"/>
              <w:jc w:val="center"/>
              <w:rPr>
                <w:rFonts w:ascii="Times New Roman" w:eastAsia="Batang" w:hAnsi="Times New Roman" w:cs="Times New Roman"/>
                <w:sz w:val="24"/>
                <w:szCs w:val="24"/>
                <w:lang w:val="uk-UA" w:eastAsia="ar-SA"/>
              </w:rPr>
            </w:pPr>
            <w:r w:rsidRPr="00376470">
              <w:rPr>
                <w:rFonts w:ascii="Times New Roman" w:eastAsia="Batang" w:hAnsi="Times New Roman" w:cs="Times New Roman"/>
                <w:sz w:val="24"/>
                <w:szCs w:val="24"/>
                <w:lang w:val="uk-UA" w:eastAsia="ar-SA"/>
              </w:rPr>
              <w:t>Найменування,</w:t>
            </w:r>
          </w:p>
          <w:p w:rsidR="005A5F22" w:rsidRPr="00376470" w:rsidRDefault="005A5F22" w:rsidP="00BE7D90">
            <w:pPr>
              <w:suppressAutoHyphens/>
              <w:spacing w:after="0" w:line="240" w:lineRule="auto"/>
              <w:jc w:val="center"/>
              <w:rPr>
                <w:rFonts w:ascii="Times New Roman" w:eastAsia="Batang" w:hAnsi="Times New Roman" w:cs="Times New Roman"/>
                <w:sz w:val="24"/>
                <w:szCs w:val="24"/>
                <w:lang w:val="uk-UA" w:eastAsia="ar-SA"/>
              </w:rPr>
            </w:pPr>
            <w:r w:rsidRPr="00376470">
              <w:rPr>
                <w:rFonts w:ascii="Times New Roman" w:eastAsia="Batang" w:hAnsi="Times New Roman" w:cs="Times New Roman"/>
                <w:sz w:val="24"/>
                <w:szCs w:val="24"/>
                <w:lang w:val="uk-UA" w:eastAsia="ar-SA"/>
              </w:rPr>
              <w:t>технічні  характеристики</w:t>
            </w:r>
          </w:p>
        </w:tc>
        <w:tc>
          <w:tcPr>
            <w:tcW w:w="1510" w:type="dxa"/>
            <w:tcBorders>
              <w:top w:val="single" w:sz="4" w:space="0" w:color="000000"/>
              <w:left w:val="single" w:sz="4" w:space="0" w:color="000000"/>
              <w:bottom w:val="single" w:sz="4" w:space="0" w:color="000000"/>
            </w:tcBorders>
            <w:shd w:val="clear" w:color="auto" w:fill="auto"/>
            <w:vAlign w:val="center"/>
          </w:tcPr>
          <w:p w:rsidR="005A5F22" w:rsidRPr="00376470" w:rsidRDefault="005A5F22" w:rsidP="00BE7D90">
            <w:pPr>
              <w:suppressAutoHyphens/>
              <w:snapToGrid w:val="0"/>
              <w:spacing w:after="0" w:line="240" w:lineRule="auto"/>
              <w:jc w:val="center"/>
              <w:rPr>
                <w:rFonts w:ascii="Times New Roman" w:eastAsia="Batang" w:hAnsi="Times New Roman" w:cs="Times New Roman"/>
                <w:sz w:val="24"/>
                <w:szCs w:val="24"/>
                <w:lang w:val="uk-UA" w:eastAsia="ar-SA"/>
              </w:rPr>
            </w:pPr>
            <w:r w:rsidRPr="00376470">
              <w:rPr>
                <w:rFonts w:ascii="Times New Roman" w:eastAsia="Batang" w:hAnsi="Times New Roman" w:cs="Times New Roman"/>
                <w:sz w:val="24"/>
                <w:szCs w:val="24"/>
                <w:lang w:val="uk-UA" w:eastAsia="ar-SA"/>
              </w:rPr>
              <w:t>Од. виміру</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5A5F22" w:rsidRPr="00376470" w:rsidRDefault="005A5F22" w:rsidP="00BE7D90">
            <w:pPr>
              <w:suppressAutoHyphens/>
              <w:snapToGrid w:val="0"/>
              <w:spacing w:after="0" w:line="240" w:lineRule="auto"/>
              <w:jc w:val="center"/>
              <w:rPr>
                <w:rFonts w:ascii="Times New Roman" w:eastAsia="Batang" w:hAnsi="Times New Roman" w:cs="Times New Roman"/>
                <w:sz w:val="24"/>
                <w:szCs w:val="24"/>
                <w:lang w:val="uk-UA" w:eastAsia="ar-SA"/>
              </w:rPr>
            </w:pPr>
            <w:r w:rsidRPr="00376470">
              <w:rPr>
                <w:rFonts w:ascii="Times New Roman" w:eastAsia="Batang" w:hAnsi="Times New Roman" w:cs="Times New Roman"/>
                <w:sz w:val="24"/>
                <w:szCs w:val="24"/>
                <w:lang w:val="uk-UA" w:eastAsia="ar-SA"/>
              </w:rPr>
              <w:t>Ціна в грн., без ПДВ</w:t>
            </w:r>
          </w:p>
        </w:tc>
      </w:tr>
      <w:tr w:rsidR="005A5F22" w:rsidRPr="00376470" w:rsidTr="00BE7D90">
        <w:trPr>
          <w:trHeight w:val="224"/>
        </w:trPr>
        <w:tc>
          <w:tcPr>
            <w:tcW w:w="779" w:type="dxa"/>
            <w:tcBorders>
              <w:top w:val="single" w:sz="4" w:space="0" w:color="000000"/>
              <w:left w:val="single" w:sz="4" w:space="0" w:color="000000"/>
              <w:bottom w:val="single" w:sz="4" w:space="0" w:color="000000"/>
            </w:tcBorders>
            <w:shd w:val="clear" w:color="auto" w:fill="auto"/>
            <w:vAlign w:val="center"/>
          </w:tcPr>
          <w:p w:rsidR="005A5F22" w:rsidRPr="00376470" w:rsidRDefault="005A5F22" w:rsidP="00BE7D90">
            <w:pPr>
              <w:snapToGrid w:val="0"/>
              <w:spacing w:after="0"/>
              <w:jc w:val="center"/>
              <w:rPr>
                <w:rFonts w:ascii="Times New Roman" w:eastAsia="Batang" w:hAnsi="Times New Roman" w:cs="Times New Roman"/>
                <w:sz w:val="24"/>
                <w:szCs w:val="24"/>
                <w:lang w:val="uk-UA" w:eastAsia="ar-SA"/>
              </w:rPr>
            </w:pPr>
            <w:r w:rsidRPr="00376470">
              <w:rPr>
                <w:rFonts w:ascii="Times New Roman" w:eastAsia="Batang" w:hAnsi="Times New Roman" w:cs="Times New Roman"/>
                <w:sz w:val="24"/>
                <w:szCs w:val="24"/>
                <w:lang w:val="uk-UA" w:eastAsia="ar-SA"/>
              </w:rPr>
              <w:t>1</w:t>
            </w:r>
          </w:p>
        </w:tc>
        <w:tc>
          <w:tcPr>
            <w:tcW w:w="5560" w:type="dxa"/>
            <w:tcBorders>
              <w:top w:val="single" w:sz="4" w:space="0" w:color="000000"/>
              <w:left w:val="single" w:sz="4" w:space="0" w:color="000000"/>
              <w:bottom w:val="single" w:sz="4" w:space="0" w:color="000000"/>
            </w:tcBorders>
            <w:shd w:val="clear" w:color="auto" w:fill="auto"/>
          </w:tcPr>
          <w:p w:rsidR="005A5F22" w:rsidRPr="00376470" w:rsidRDefault="005A5F22" w:rsidP="00BE7D90">
            <w:pPr>
              <w:snapToGrid w:val="0"/>
              <w:spacing w:after="0"/>
              <w:rPr>
                <w:rFonts w:ascii="Times New Roman" w:eastAsia="Batang" w:hAnsi="Times New Roman" w:cs="Times New Roman"/>
                <w:sz w:val="24"/>
                <w:szCs w:val="24"/>
                <w:lang w:val="uk-UA" w:eastAsia="ar-SA"/>
              </w:rPr>
            </w:pPr>
          </w:p>
        </w:tc>
        <w:tc>
          <w:tcPr>
            <w:tcW w:w="1510" w:type="dxa"/>
            <w:tcBorders>
              <w:top w:val="single" w:sz="4" w:space="0" w:color="000000"/>
              <w:left w:val="single" w:sz="4" w:space="0" w:color="000000"/>
              <w:bottom w:val="single" w:sz="4" w:space="0" w:color="000000"/>
            </w:tcBorders>
            <w:shd w:val="clear" w:color="auto" w:fill="auto"/>
            <w:vAlign w:val="center"/>
          </w:tcPr>
          <w:p w:rsidR="005A5F22" w:rsidRPr="00376470" w:rsidRDefault="005A5F22" w:rsidP="00BE7D90">
            <w:pPr>
              <w:spacing w:after="0"/>
              <w:jc w:val="center"/>
              <w:rPr>
                <w:rFonts w:ascii="Times New Roman" w:eastAsia="Batang" w:hAnsi="Times New Roman" w:cs="Times New Roman"/>
                <w:sz w:val="24"/>
                <w:szCs w:val="24"/>
                <w:lang w:val="uk-UA"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5A5F22" w:rsidRPr="00376470" w:rsidRDefault="005A5F22" w:rsidP="00BE7D90">
            <w:pPr>
              <w:suppressAutoHyphens/>
              <w:snapToGrid w:val="0"/>
              <w:spacing w:after="0" w:line="240" w:lineRule="auto"/>
              <w:jc w:val="center"/>
              <w:rPr>
                <w:rFonts w:ascii="Times New Roman" w:eastAsia="Batang" w:hAnsi="Times New Roman" w:cs="Times New Roman"/>
                <w:sz w:val="24"/>
                <w:szCs w:val="24"/>
                <w:lang w:val="uk-UA" w:eastAsia="ar-SA"/>
              </w:rPr>
            </w:pPr>
          </w:p>
        </w:tc>
      </w:tr>
    </w:tbl>
    <w:p w:rsidR="005A5F22" w:rsidRPr="00376470" w:rsidRDefault="005A5F22" w:rsidP="005A5F22">
      <w:pPr>
        <w:spacing w:after="0" w:line="240" w:lineRule="auto"/>
        <w:ind w:firstLine="709"/>
        <w:jc w:val="both"/>
        <w:rPr>
          <w:rFonts w:ascii="Times New Roman" w:eastAsia="Times New Roman" w:hAnsi="Times New Roman" w:cs="Times New Roman"/>
          <w:sz w:val="24"/>
          <w:szCs w:val="24"/>
          <w:lang w:val="uk-UA" w:eastAsia="uk-UA"/>
        </w:rPr>
      </w:pPr>
    </w:p>
    <w:p w:rsidR="005A5F22" w:rsidRPr="00376470" w:rsidRDefault="005A5F22" w:rsidP="005A5F22">
      <w:pPr>
        <w:spacing w:after="0" w:line="240" w:lineRule="auto"/>
        <w:ind w:firstLine="709"/>
        <w:jc w:val="both"/>
        <w:rPr>
          <w:rFonts w:ascii="Times New Roman" w:eastAsia="Times New Roman" w:hAnsi="Times New Roman" w:cs="Times New Roman"/>
          <w:sz w:val="24"/>
          <w:szCs w:val="24"/>
          <w:lang w:val="uk-UA" w:eastAsia="uk-UA"/>
        </w:rPr>
      </w:pPr>
    </w:p>
    <w:p w:rsidR="005A5F22" w:rsidRPr="00376470" w:rsidRDefault="005A5F22" w:rsidP="005A5F22">
      <w:pPr>
        <w:spacing w:after="0" w:line="240" w:lineRule="auto"/>
        <w:ind w:firstLine="709"/>
        <w:jc w:val="both"/>
        <w:rPr>
          <w:rFonts w:ascii="Times New Roman" w:eastAsia="Times New Roman" w:hAnsi="Times New Roman" w:cs="Times New Roman"/>
          <w:sz w:val="24"/>
          <w:szCs w:val="24"/>
          <w:lang w:val="uk-UA" w:eastAsia="uk-UA"/>
        </w:rPr>
      </w:pPr>
    </w:p>
    <w:p w:rsidR="005A5F22" w:rsidRPr="00376470" w:rsidRDefault="005A5F22" w:rsidP="005A5F22">
      <w:pPr>
        <w:spacing w:after="0" w:line="240" w:lineRule="auto"/>
        <w:ind w:firstLine="708"/>
        <w:jc w:val="both"/>
        <w:rPr>
          <w:rFonts w:ascii="Times New Roman" w:eastAsia="Times New Roman" w:hAnsi="Times New Roman" w:cs="Times New Roman"/>
          <w:sz w:val="24"/>
          <w:szCs w:val="24"/>
          <w:lang w:val="uk-UA" w:eastAsia="uk-UA"/>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56"/>
      </w:tblGrid>
      <w:tr w:rsidR="005A5F22" w:rsidRPr="00376470" w:rsidTr="00BE7D90">
        <w:tc>
          <w:tcPr>
            <w:tcW w:w="4968" w:type="dxa"/>
            <w:tcBorders>
              <w:top w:val="nil"/>
              <w:left w:val="nil"/>
              <w:bottom w:val="nil"/>
              <w:right w:val="nil"/>
            </w:tcBorders>
          </w:tcPr>
          <w:p w:rsidR="005A5F22" w:rsidRPr="00376470" w:rsidRDefault="005A5F22" w:rsidP="00BE7D90">
            <w:pPr>
              <w:tabs>
                <w:tab w:val="left" w:pos="7041"/>
              </w:tabs>
              <w:spacing w:after="0" w:line="240" w:lineRule="auto"/>
              <w:ind w:right="81"/>
              <w:jc w:val="center"/>
              <w:rPr>
                <w:rFonts w:ascii="Times New Roman" w:eastAsia="Times New Roman" w:hAnsi="Times New Roman" w:cs="Times New Roman"/>
                <w:sz w:val="24"/>
                <w:szCs w:val="24"/>
                <w:lang w:val="uk-UA" w:eastAsia="uk-UA"/>
              </w:rPr>
            </w:pPr>
          </w:p>
        </w:tc>
        <w:tc>
          <w:tcPr>
            <w:tcW w:w="5056" w:type="dxa"/>
            <w:tcBorders>
              <w:top w:val="nil"/>
              <w:left w:val="nil"/>
              <w:bottom w:val="nil"/>
              <w:right w:val="nil"/>
            </w:tcBorders>
          </w:tcPr>
          <w:p w:rsidR="005A5F22" w:rsidRPr="00376470" w:rsidRDefault="005A5F22" w:rsidP="00BE7D90">
            <w:pPr>
              <w:tabs>
                <w:tab w:val="left" w:pos="7041"/>
              </w:tabs>
              <w:spacing w:after="0" w:line="240" w:lineRule="auto"/>
              <w:jc w:val="center"/>
              <w:rPr>
                <w:rFonts w:ascii="Times New Roman" w:eastAsia="Times New Roman" w:hAnsi="Times New Roman" w:cs="Times New Roman"/>
                <w:sz w:val="24"/>
                <w:szCs w:val="24"/>
                <w:lang w:val="uk-UA" w:eastAsia="uk-UA"/>
              </w:rPr>
            </w:pPr>
          </w:p>
        </w:tc>
      </w:tr>
    </w:tbl>
    <w:p w:rsidR="00495E81" w:rsidRPr="00376470" w:rsidRDefault="00495E81" w:rsidP="00495E81">
      <w:pPr>
        <w:spacing w:after="0" w:line="240" w:lineRule="auto"/>
        <w:jc w:val="right"/>
        <w:rPr>
          <w:rFonts w:ascii="Times New Roman" w:eastAsia="Arial Unicode MS" w:hAnsi="Times New Roman" w:cs="Times New Roman"/>
          <w:sz w:val="24"/>
          <w:szCs w:val="24"/>
          <w:lang w:val="uk-UA" w:eastAsia="uk-UA"/>
        </w:rPr>
      </w:pPr>
    </w:p>
    <w:p w:rsidR="00495E81" w:rsidRPr="00376470" w:rsidRDefault="00495E81" w:rsidP="00495E81">
      <w:pPr>
        <w:framePr w:wrap="notBeside" w:vAnchor="text" w:hAnchor="text" w:xAlign="center" w:y="1"/>
        <w:spacing w:after="0" w:line="220" w:lineRule="exact"/>
        <w:jc w:val="center"/>
        <w:rPr>
          <w:rFonts w:ascii="Times New Roman" w:eastAsia="Arial Unicode MS" w:hAnsi="Times New Roman" w:cs="Times New Roman"/>
          <w:b/>
          <w:bCs/>
          <w:sz w:val="24"/>
          <w:szCs w:val="24"/>
          <w:shd w:val="clear" w:color="auto" w:fill="FFFFFF"/>
          <w:lang w:val="uk-UA" w:eastAsia="uk-UA"/>
        </w:rPr>
      </w:pPr>
    </w:p>
    <w:p w:rsidR="00797602" w:rsidRPr="00376470" w:rsidRDefault="00797602" w:rsidP="00797602">
      <w:pPr>
        <w:tabs>
          <w:tab w:val="left" w:leader="underscore" w:pos="2290"/>
          <w:tab w:val="left" w:leader="underscore" w:pos="8061"/>
          <w:tab w:val="left" w:leader="underscore" w:pos="8946"/>
        </w:tabs>
        <w:spacing w:after="0" w:line="230" w:lineRule="exact"/>
        <w:ind w:left="40"/>
        <w:rPr>
          <w:rFonts w:ascii="Times New Roman" w:eastAsia="Arial Unicode MS" w:hAnsi="Times New Roman" w:cs="Times New Roman"/>
          <w:i/>
          <w:iCs/>
          <w:sz w:val="24"/>
          <w:szCs w:val="24"/>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6"/>
      </w:tblGrid>
      <w:tr w:rsidR="00456775" w:rsidRPr="00376470" w:rsidTr="00295765">
        <w:tc>
          <w:tcPr>
            <w:tcW w:w="5070" w:type="dxa"/>
          </w:tcPr>
          <w:p w:rsidR="00456775" w:rsidRPr="00376470" w:rsidRDefault="00456775" w:rsidP="00295765">
            <w:pPr>
              <w:jc w:val="center"/>
              <w:rPr>
                <w:rFonts w:ascii="Times New Roman" w:eastAsia="Arial Unicode MS" w:hAnsi="Times New Roman" w:cs="Times New Roman"/>
                <w:sz w:val="24"/>
                <w:szCs w:val="24"/>
                <w:lang w:val="uk-UA" w:eastAsia="uk-UA"/>
              </w:rPr>
            </w:pPr>
            <w:r w:rsidRPr="00376470">
              <w:rPr>
                <w:rFonts w:ascii="Times New Roman" w:hAnsi="Times New Roman" w:cs="Times New Roman"/>
                <w:b/>
                <w:bCs/>
                <w:sz w:val="24"/>
                <w:szCs w:val="24"/>
                <w:shd w:val="clear" w:color="auto" w:fill="FFFFFF"/>
                <w:lang w:val="uk-UA" w:eastAsia="uk-UA"/>
              </w:rPr>
              <w:t>ЗАМОВНИК</w:t>
            </w:r>
          </w:p>
        </w:tc>
        <w:tc>
          <w:tcPr>
            <w:tcW w:w="5356" w:type="dxa"/>
          </w:tcPr>
          <w:p w:rsidR="00456775" w:rsidRPr="00376470" w:rsidRDefault="00456775" w:rsidP="00295765">
            <w:pPr>
              <w:jc w:val="center"/>
              <w:rPr>
                <w:rFonts w:ascii="Times New Roman" w:eastAsia="Arial Unicode MS" w:hAnsi="Times New Roman" w:cs="Times New Roman"/>
                <w:sz w:val="24"/>
                <w:szCs w:val="24"/>
                <w:lang w:val="uk-UA" w:eastAsia="uk-UA"/>
              </w:rPr>
            </w:pPr>
            <w:r w:rsidRPr="00376470">
              <w:rPr>
                <w:rFonts w:ascii="Times New Roman" w:hAnsi="Times New Roman" w:cs="Times New Roman"/>
                <w:b/>
                <w:bCs/>
                <w:sz w:val="24"/>
                <w:szCs w:val="24"/>
                <w:shd w:val="clear" w:color="auto" w:fill="FFFFFF"/>
                <w:lang w:val="uk-UA" w:eastAsia="uk-UA"/>
              </w:rPr>
              <w:t>ВИКОНАВЕЦЬ</w:t>
            </w:r>
          </w:p>
        </w:tc>
      </w:tr>
      <w:tr w:rsidR="00456775" w:rsidRPr="00376470" w:rsidTr="00295765">
        <w:tc>
          <w:tcPr>
            <w:tcW w:w="5070" w:type="dxa"/>
          </w:tcPr>
          <w:p w:rsidR="00456775" w:rsidRPr="00376470" w:rsidRDefault="004A7EA7" w:rsidP="00295765">
            <w:pPr>
              <w:tabs>
                <w:tab w:val="left" w:pos="5845"/>
              </w:tabs>
              <w:spacing w:line="240" w:lineRule="atLeast"/>
              <w:ind w:right="2"/>
              <w:rPr>
                <w:rFonts w:ascii="Times New Roman" w:eastAsia="Arial Unicode MS" w:hAnsi="Times New Roman" w:cs="Times New Roman"/>
                <w:b/>
                <w:bCs/>
                <w:sz w:val="24"/>
                <w:szCs w:val="24"/>
                <w:shd w:val="clear" w:color="auto" w:fill="FFFFFF"/>
                <w:lang w:val="uk-UA" w:eastAsia="uk-UA"/>
              </w:rPr>
            </w:pPr>
            <w:r w:rsidRPr="00376470">
              <w:rPr>
                <w:rFonts w:ascii="Times New Roman" w:eastAsia="Arial Unicode MS" w:hAnsi="Times New Roman" w:cs="Times New Roman"/>
                <w:b/>
                <w:bCs/>
                <w:sz w:val="24"/>
                <w:szCs w:val="24"/>
                <w:shd w:val="clear" w:color="auto" w:fill="FFFFFF"/>
                <w:lang w:val="uk-UA" w:eastAsia="uk-UA"/>
              </w:rPr>
              <w:t xml:space="preserve">Управління культури і туризму Ізмаїльської міської ради Ізмаїльського району Одеської області  </w:t>
            </w:r>
          </w:p>
          <w:p w:rsidR="004A7EA7" w:rsidRPr="00376470" w:rsidRDefault="004A7EA7" w:rsidP="00295765">
            <w:pPr>
              <w:tabs>
                <w:tab w:val="left" w:pos="5845"/>
              </w:tabs>
              <w:spacing w:line="240" w:lineRule="atLeast"/>
              <w:ind w:right="2"/>
              <w:rPr>
                <w:rFonts w:ascii="Times New Roman" w:eastAsia="Arial Unicode MS" w:hAnsi="Times New Roman" w:cs="Times New Roman"/>
                <w:b/>
                <w:bCs/>
                <w:sz w:val="24"/>
                <w:szCs w:val="24"/>
                <w:shd w:val="clear" w:color="auto" w:fill="FFFFFF"/>
                <w:lang w:val="uk-UA" w:eastAsia="uk-UA"/>
              </w:rPr>
            </w:pPr>
          </w:p>
          <w:p w:rsidR="004A7EA7" w:rsidRPr="00376470" w:rsidRDefault="004A7EA7" w:rsidP="00295765">
            <w:pPr>
              <w:tabs>
                <w:tab w:val="left" w:pos="5845"/>
              </w:tabs>
              <w:spacing w:line="240" w:lineRule="atLeast"/>
              <w:ind w:right="2"/>
              <w:rPr>
                <w:rFonts w:ascii="Times New Roman" w:eastAsia="Arial Unicode MS" w:hAnsi="Times New Roman" w:cs="Times New Roman"/>
                <w:b/>
                <w:bCs/>
                <w:sz w:val="24"/>
                <w:szCs w:val="24"/>
                <w:shd w:val="clear" w:color="auto" w:fill="FFFFFF"/>
                <w:lang w:val="uk-UA" w:eastAsia="uk-UA"/>
              </w:rPr>
            </w:pPr>
          </w:p>
          <w:p w:rsidR="004A7EA7" w:rsidRPr="00376470" w:rsidRDefault="004A7EA7" w:rsidP="00295765">
            <w:pPr>
              <w:tabs>
                <w:tab w:val="left" w:pos="5845"/>
              </w:tabs>
              <w:spacing w:line="240" w:lineRule="atLeast"/>
              <w:ind w:right="2"/>
              <w:rPr>
                <w:rFonts w:ascii="Times New Roman" w:eastAsia="Arial Unicode MS" w:hAnsi="Times New Roman" w:cs="Times New Roman"/>
                <w:b/>
                <w:bCs/>
                <w:sz w:val="24"/>
                <w:szCs w:val="24"/>
                <w:shd w:val="clear" w:color="auto" w:fill="FFFFFF"/>
                <w:lang w:val="uk-UA" w:eastAsia="uk-UA"/>
              </w:rPr>
            </w:pPr>
            <w:r w:rsidRPr="00376470">
              <w:rPr>
                <w:rFonts w:ascii="Times New Roman" w:eastAsia="Arial Unicode MS" w:hAnsi="Times New Roman" w:cs="Times New Roman"/>
                <w:b/>
                <w:bCs/>
                <w:sz w:val="24"/>
                <w:szCs w:val="24"/>
                <w:shd w:val="clear" w:color="auto" w:fill="FFFFFF"/>
                <w:lang w:val="uk-UA" w:eastAsia="uk-UA"/>
              </w:rPr>
              <w:t>_______________/Людмила ГОЛОВЛЬОВА/</w:t>
            </w:r>
          </w:p>
          <w:p w:rsidR="00456775" w:rsidRPr="00376470" w:rsidRDefault="005A5F22" w:rsidP="005A5F22">
            <w:pPr>
              <w:rPr>
                <w:rFonts w:ascii="Times New Roman" w:hAnsi="Times New Roman" w:cs="Times New Roman"/>
                <w:b/>
                <w:bCs/>
                <w:sz w:val="24"/>
                <w:szCs w:val="24"/>
                <w:shd w:val="clear" w:color="auto" w:fill="FFFFFF"/>
                <w:lang w:val="uk-UA" w:eastAsia="uk-UA"/>
              </w:rPr>
            </w:pPr>
            <w:r w:rsidRPr="00376470">
              <w:rPr>
                <w:rFonts w:ascii="Times New Roman" w:hAnsi="Times New Roman" w:cs="Times New Roman"/>
                <w:color w:val="000000"/>
                <w:sz w:val="24"/>
                <w:szCs w:val="24"/>
                <w:lang w:val="uk-UA" w:eastAsia="ar-SA"/>
              </w:rPr>
              <w:t>М.П.</w:t>
            </w:r>
          </w:p>
        </w:tc>
        <w:tc>
          <w:tcPr>
            <w:tcW w:w="5356" w:type="dxa"/>
          </w:tcPr>
          <w:p w:rsidR="004A7EA7" w:rsidRPr="00376470" w:rsidRDefault="004A7EA7" w:rsidP="00295765">
            <w:pPr>
              <w:rPr>
                <w:rFonts w:ascii="Times New Roman" w:hAnsi="Times New Roman" w:cs="Times New Roman"/>
                <w:b/>
                <w:bCs/>
                <w:sz w:val="24"/>
                <w:szCs w:val="24"/>
                <w:shd w:val="clear" w:color="auto" w:fill="FFFFFF"/>
                <w:lang w:val="uk-UA" w:eastAsia="uk-UA"/>
              </w:rPr>
            </w:pPr>
          </w:p>
          <w:p w:rsidR="005A5F22" w:rsidRPr="00376470" w:rsidRDefault="005A5F22" w:rsidP="00295765">
            <w:pPr>
              <w:rPr>
                <w:rFonts w:ascii="Times New Roman" w:hAnsi="Times New Roman" w:cs="Times New Roman"/>
                <w:b/>
                <w:bCs/>
                <w:sz w:val="24"/>
                <w:szCs w:val="24"/>
                <w:shd w:val="clear" w:color="auto" w:fill="FFFFFF"/>
                <w:lang w:val="uk-UA" w:eastAsia="uk-UA"/>
              </w:rPr>
            </w:pPr>
          </w:p>
          <w:p w:rsidR="005A5F22" w:rsidRPr="00376470" w:rsidRDefault="005A5F22" w:rsidP="00295765">
            <w:pPr>
              <w:rPr>
                <w:rFonts w:ascii="Times New Roman" w:hAnsi="Times New Roman" w:cs="Times New Roman"/>
                <w:b/>
                <w:bCs/>
                <w:sz w:val="24"/>
                <w:szCs w:val="24"/>
                <w:shd w:val="clear" w:color="auto" w:fill="FFFFFF"/>
                <w:lang w:val="uk-UA" w:eastAsia="uk-UA"/>
              </w:rPr>
            </w:pPr>
          </w:p>
          <w:p w:rsidR="005A5F22" w:rsidRPr="00376470" w:rsidRDefault="005A5F22" w:rsidP="00295765">
            <w:pPr>
              <w:rPr>
                <w:rFonts w:ascii="Times New Roman" w:hAnsi="Times New Roman" w:cs="Times New Roman"/>
                <w:b/>
                <w:bCs/>
                <w:sz w:val="24"/>
                <w:szCs w:val="24"/>
                <w:shd w:val="clear" w:color="auto" w:fill="FFFFFF"/>
                <w:lang w:val="uk-UA" w:eastAsia="uk-UA"/>
              </w:rPr>
            </w:pPr>
          </w:p>
          <w:p w:rsidR="004A7EA7" w:rsidRPr="00376470" w:rsidRDefault="004A7EA7" w:rsidP="00295765">
            <w:pPr>
              <w:rPr>
                <w:rFonts w:ascii="Times New Roman" w:hAnsi="Times New Roman" w:cs="Times New Roman"/>
                <w:b/>
                <w:bCs/>
                <w:sz w:val="24"/>
                <w:szCs w:val="24"/>
                <w:shd w:val="clear" w:color="auto" w:fill="FFFFFF"/>
                <w:lang w:val="uk-UA" w:eastAsia="uk-UA"/>
              </w:rPr>
            </w:pPr>
          </w:p>
          <w:p w:rsidR="004A7EA7" w:rsidRPr="00376470" w:rsidRDefault="004A7EA7" w:rsidP="005A5F22">
            <w:pPr>
              <w:rPr>
                <w:rFonts w:ascii="Times New Roman" w:hAnsi="Times New Roman" w:cs="Times New Roman"/>
                <w:b/>
                <w:bCs/>
                <w:sz w:val="24"/>
                <w:szCs w:val="24"/>
                <w:shd w:val="clear" w:color="auto" w:fill="FFFFFF"/>
                <w:lang w:val="uk-UA" w:eastAsia="uk-UA"/>
              </w:rPr>
            </w:pPr>
            <w:r w:rsidRPr="00376470">
              <w:rPr>
                <w:rFonts w:ascii="Times New Roman" w:hAnsi="Times New Roman" w:cs="Times New Roman"/>
                <w:b/>
                <w:bCs/>
                <w:sz w:val="24"/>
                <w:szCs w:val="24"/>
                <w:shd w:val="clear" w:color="auto" w:fill="FFFFFF"/>
                <w:lang w:val="uk-UA" w:eastAsia="uk-UA"/>
              </w:rPr>
              <w:t>_________________/</w:t>
            </w:r>
            <w:r w:rsidR="005A5F22" w:rsidRPr="00376470">
              <w:rPr>
                <w:rFonts w:ascii="Times New Roman" w:hAnsi="Times New Roman" w:cs="Times New Roman"/>
                <w:b/>
                <w:bCs/>
                <w:sz w:val="24"/>
                <w:szCs w:val="24"/>
                <w:shd w:val="clear" w:color="auto" w:fill="FFFFFF"/>
                <w:lang w:val="uk-UA" w:eastAsia="uk-UA"/>
              </w:rPr>
              <w:t>_______________</w:t>
            </w:r>
            <w:r w:rsidRPr="00376470">
              <w:rPr>
                <w:rFonts w:ascii="Times New Roman" w:hAnsi="Times New Roman" w:cs="Times New Roman"/>
                <w:b/>
                <w:bCs/>
                <w:sz w:val="24"/>
                <w:szCs w:val="24"/>
                <w:shd w:val="clear" w:color="auto" w:fill="FFFFFF"/>
                <w:lang w:val="uk-UA" w:eastAsia="uk-UA"/>
              </w:rPr>
              <w:t>/</w:t>
            </w:r>
          </w:p>
          <w:p w:rsidR="005A5F22" w:rsidRPr="00376470" w:rsidRDefault="005A5F22" w:rsidP="005A5F22">
            <w:pPr>
              <w:rPr>
                <w:rFonts w:ascii="Times New Roman" w:hAnsi="Times New Roman" w:cs="Times New Roman"/>
                <w:b/>
                <w:bCs/>
                <w:sz w:val="24"/>
                <w:szCs w:val="24"/>
                <w:shd w:val="clear" w:color="auto" w:fill="FFFFFF"/>
                <w:lang w:val="uk-UA" w:eastAsia="uk-UA"/>
              </w:rPr>
            </w:pPr>
            <w:r w:rsidRPr="00376470">
              <w:rPr>
                <w:rFonts w:ascii="Times New Roman" w:hAnsi="Times New Roman" w:cs="Times New Roman"/>
                <w:color w:val="000000"/>
                <w:sz w:val="24"/>
                <w:szCs w:val="24"/>
                <w:lang w:val="uk-UA" w:eastAsia="ar-SA"/>
              </w:rPr>
              <w:t>М.П.</w:t>
            </w:r>
          </w:p>
        </w:tc>
      </w:tr>
    </w:tbl>
    <w:p w:rsidR="00797602" w:rsidRPr="00376470" w:rsidRDefault="00797602" w:rsidP="00797602">
      <w:pPr>
        <w:tabs>
          <w:tab w:val="left" w:leader="underscore" w:pos="2290"/>
          <w:tab w:val="left" w:leader="underscore" w:pos="8061"/>
          <w:tab w:val="left" w:leader="underscore" w:pos="8946"/>
        </w:tabs>
        <w:spacing w:after="0" w:line="230" w:lineRule="exact"/>
        <w:ind w:left="40"/>
        <w:rPr>
          <w:rFonts w:ascii="Times New Roman" w:eastAsia="Arial Unicode MS" w:hAnsi="Times New Roman" w:cs="Times New Roman"/>
          <w:i/>
          <w:iCs/>
          <w:sz w:val="24"/>
          <w:szCs w:val="24"/>
          <w:lang w:val="uk-UA" w:eastAsia="ru-RU"/>
        </w:rPr>
      </w:pPr>
    </w:p>
    <w:sectPr w:rsidR="00797602" w:rsidRPr="00376470" w:rsidSect="00705AFA">
      <w:pgSz w:w="11906" w:h="16838"/>
      <w:pgMar w:top="568" w:right="573" w:bottom="426" w:left="112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19"/>
    <w:multiLevelType w:val="multilevel"/>
    <w:tmpl w:val="EB247E7E"/>
    <w:lvl w:ilvl="0">
      <w:start w:val="1"/>
      <w:numFmt w:val="decimal"/>
      <w:lvlText w:val="1.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1">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2">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3">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4">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5">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6">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7">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8">
      <w:start w:val="1"/>
      <w:numFmt w:val="decimal"/>
      <w:lvlText w:val="1.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abstractNum>
  <w:abstractNum w:abstractNumId="2">
    <w:nsid w:val="0000001B"/>
    <w:multiLevelType w:val="multilevel"/>
    <w:tmpl w:val="0000001A"/>
    <w:lvl w:ilvl="0">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1D"/>
    <w:multiLevelType w:val="multilevel"/>
    <w:tmpl w:val="9E222A44"/>
    <w:lvl w:ilvl="0">
      <w:start w:val="2"/>
      <w:numFmt w:val="decimal"/>
      <w:lvlText w:val="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1">
      <w:start w:val="1"/>
      <w:numFmt w:val="decimal"/>
      <w:lvlText w:val="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abstractNum>
  <w:abstractNum w:abstractNumId="4">
    <w:nsid w:val="0000001F"/>
    <w:multiLevelType w:val="multilevel"/>
    <w:tmpl w:val="0000001E"/>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5">
    <w:nsid w:val="00000021"/>
    <w:multiLevelType w:val="multilevel"/>
    <w:tmpl w:val="00000020"/>
    <w:lvl w:ilvl="0">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6">
    <w:nsid w:val="00000023"/>
    <w:multiLevelType w:val="multilevel"/>
    <w:tmpl w:val="00000022"/>
    <w:lvl w:ilvl="0">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7">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8">
    <w:nsid w:val="00000027"/>
    <w:multiLevelType w:val="multilevel"/>
    <w:tmpl w:val="00000026"/>
    <w:lvl w:ilvl="0">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9">
    <w:nsid w:val="00000029"/>
    <w:multiLevelType w:val="multilevel"/>
    <w:tmpl w:val="00000028"/>
    <w:lvl w:ilvl="0">
      <w:start w:val="1"/>
      <w:numFmt w:val="decimal"/>
      <w:lvlText w:val="6.%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0">
    <w:nsid w:val="0000002B"/>
    <w:multiLevelType w:val="multilevel"/>
    <w:tmpl w:val="EAEC2112"/>
    <w:lvl w:ilvl="0">
      <w:start w:val="2"/>
      <w:numFmt w:val="decimal"/>
      <w:lvlText w:val="7.%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1">
      <w:start w:val="7"/>
      <w:numFmt w:val="decimal"/>
      <w:lvlText w:val="%2."/>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5"/>
        <w:szCs w:val="25"/>
        <w:u w:val="none"/>
        <w:effect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3">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4">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5">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6">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7">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8">
      <w:start w:val="1"/>
      <w:numFmt w:val="decimal"/>
      <w:lvlText w:val="%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abstractNum>
  <w:abstractNum w:abstractNumId="11">
    <w:nsid w:val="0000002D"/>
    <w:multiLevelType w:val="multilevel"/>
    <w:tmpl w:val="BD70E1DC"/>
    <w:lvl w:ilvl="0">
      <w:start w:val="9"/>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1">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2">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3">
      <w:start w:val="2"/>
      <w:numFmt w:val="decimal"/>
      <w:lvlText w:val="1.%1."/>
      <w:lvlJc w:val="left"/>
      <w:pPr>
        <w:ind w:left="284"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4">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5">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6">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7">
      <w:start w:val="2"/>
      <w:numFmt w:val="decimal"/>
      <w:lvlText w:val="%8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lvl w:ilvl="8">
      <w:start w:val="2"/>
      <w:numFmt w:val="decimal"/>
      <w:lvlText w:val="%9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5"/>
        <w:szCs w:val="25"/>
        <w:u w:val="none"/>
        <w:effect w:val="none"/>
      </w:rPr>
    </w:lvl>
  </w:abstractNum>
  <w:abstractNum w:abstractNumId="12">
    <w:nsid w:val="0CB05F2F"/>
    <w:multiLevelType w:val="multilevel"/>
    <w:tmpl w:val="CDC8F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7A69F6"/>
    <w:multiLevelType w:val="multilevel"/>
    <w:tmpl w:val="B7501BF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34C4692"/>
    <w:multiLevelType w:val="multilevel"/>
    <w:tmpl w:val="0419001D"/>
    <w:styleLink w:val="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4C4E5E"/>
    <w:multiLevelType w:val="multilevel"/>
    <w:tmpl w:val="00000016"/>
    <w:numStyleLink w:val="1"/>
  </w:abstractNum>
  <w:abstractNum w:abstractNumId="16">
    <w:nsid w:val="3F514061"/>
    <w:multiLevelType w:val="multilevel"/>
    <w:tmpl w:val="00000016"/>
    <w:numStyleLink w:val="1"/>
  </w:abstractNum>
  <w:abstractNum w:abstractNumId="17">
    <w:nsid w:val="562230F8"/>
    <w:multiLevelType w:val="multilevel"/>
    <w:tmpl w:val="00000016"/>
    <w:numStyleLink w:val="1"/>
  </w:abstractNum>
  <w:abstractNum w:abstractNumId="18">
    <w:nsid w:val="62A23306"/>
    <w:multiLevelType w:val="multilevel"/>
    <w:tmpl w:val="00000016"/>
    <w:styleLink w:val="1"/>
    <w:lvl w:ilvl="0">
      <w:start w:val="9"/>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9">
    <w:nsid w:val="64530EE5"/>
    <w:multiLevelType w:val="multilevel"/>
    <w:tmpl w:val="0419001D"/>
    <w:styleLink w:val="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F9768C"/>
    <w:multiLevelType w:val="multilevel"/>
    <w:tmpl w:val="949A4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8"/>
  </w:num>
  <w:num w:numId="14">
    <w:abstractNumId w:val="17"/>
  </w:num>
  <w:num w:numId="15">
    <w:abstractNumId w:val="19"/>
  </w:num>
  <w:num w:numId="16">
    <w:abstractNumId w:val="15"/>
  </w:num>
  <w:num w:numId="17">
    <w:abstractNumId w:val="14"/>
  </w:num>
  <w:num w:numId="18">
    <w:abstractNumId w:val="16"/>
  </w:num>
  <w:num w:numId="19">
    <w:abstractNumId w:val="13"/>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195"/>
    <w:rsid w:val="00013C83"/>
    <w:rsid w:val="00023CCD"/>
    <w:rsid w:val="0005606E"/>
    <w:rsid w:val="000B4B8B"/>
    <w:rsid w:val="001231BB"/>
    <w:rsid w:val="00145F64"/>
    <w:rsid w:val="00174294"/>
    <w:rsid w:val="001966CC"/>
    <w:rsid w:val="001D37BB"/>
    <w:rsid w:val="00203445"/>
    <w:rsid w:val="002854D8"/>
    <w:rsid w:val="00332255"/>
    <w:rsid w:val="00336F26"/>
    <w:rsid w:val="003435C7"/>
    <w:rsid w:val="00363F6D"/>
    <w:rsid w:val="00374DE1"/>
    <w:rsid w:val="00376470"/>
    <w:rsid w:val="00394E81"/>
    <w:rsid w:val="003B415C"/>
    <w:rsid w:val="00415139"/>
    <w:rsid w:val="00431056"/>
    <w:rsid w:val="00456775"/>
    <w:rsid w:val="00480269"/>
    <w:rsid w:val="00495E81"/>
    <w:rsid w:val="004A2119"/>
    <w:rsid w:val="004A7EA7"/>
    <w:rsid w:val="004C5D3A"/>
    <w:rsid w:val="004D23D0"/>
    <w:rsid w:val="00517EDE"/>
    <w:rsid w:val="00543405"/>
    <w:rsid w:val="00553C37"/>
    <w:rsid w:val="00563DD5"/>
    <w:rsid w:val="005A3F25"/>
    <w:rsid w:val="005A5F22"/>
    <w:rsid w:val="005B4D29"/>
    <w:rsid w:val="005B71A0"/>
    <w:rsid w:val="005C3580"/>
    <w:rsid w:val="005C6287"/>
    <w:rsid w:val="005D0C87"/>
    <w:rsid w:val="005D58CC"/>
    <w:rsid w:val="005E2BF2"/>
    <w:rsid w:val="00607E49"/>
    <w:rsid w:val="00682A3A"/>
    <w:rsid w:val="00691796"/>
    <w:rsid w:val="00696E39"/>
    <w:rsid w:val="007025D3"/>
    <w:rsid w:val="00705AFA"/>
    <w:rsid w:val="00787386"/>
    <w:rsid w:val="00797602"/>
    <w:rsid w:val="007A2044"/>
    <w:rsid w:val="007F2DBA"/>
    <w:rsid w:val="0091369D"/>
    <w:rsid w:val="00915833"/>
    <w:rsid w:val="00916A9A"/>
    <w:rsid w:val="00931151"/>
    <w:rsid w:val="00976195"/>
    <w:rsid w:val="00983FF2"/>
    <w:rsid w:val="009A54B9"/>
    <w:rsid w:val="009B09A2"/>
    <w:rsid w:val="00A9048C"/>
    <w:rsid w:val="00B07715"/>
    <w:rsid w:val="00B2459A"/>
    <w:rsid w:val="00B643C7"/>
    <w:rsid w:val="00BC49F9"/>
    <w:rsid w:val="00C87EF8"/>
    <w:rsid w:val="00CA34BB"/>
    <w:rsid w:val="00CC6173"/>
    <w:rsid w:val="00CD1DB9"/>
    <w:rsid w:val="00D16FC1"/>
    <w:rsid w:val="00D345D9"/>
    <w:rsid w:val="00D51944"/>
    <w:rsid w:val="00D572E1"/>
    <w:rsid w:val="00D70913"/>
    <w:rsid w:val="00DB162D"/>
    <w:rsid w:val="00E4466C"/>
    <w:rsid w:val="00F51550"/>
    <w:rsid w:val="00F51B35"/>
    <w:rsid w:val="00FB6EF3"/>
    <w:rsid w:val="00FC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E81"/>
    <w:pPr>
      <w:ind w:left="720"/>
      <w:contextualSpacing/>
    </w:pPr>
  </w:style>
  <w:style w:type="numbering" w:customStyle="1" w:styleId="1">
    <w:name w:val="Стиль1"/>
    <w:uiPriority w:val="99"/>
    <w:rsid w:val="00915833"/>
    <w:pPr>
      <w:numPr>
        <w:numId w:val="13"/>
      </w:numPr>
    </w:pPr>
  </w:style>
  <w:style w:type="numbering" w:customStyle="1" w:styleId="2">
    <w:name w:val="Стиль2"/>
    <w:uiPriority w:val="99"/>
    <w:rsid w:val="00915833"/>
    <w:pPr>
      <w:numPr>
        <w:numId w:val="15"/>
      </w:numPr>
    </w:pPr>
  </w:style>
  <w:style w:type="numbering" w:customStyle="1" w:styleId="3">
    <w:name w:val="Стиль3"/>
    <w:uiPriority w:val="99"/>
    <w:rsid w:val="00915833"/>
    <w:pPr>
      <w:numPr>
        <w:numId w:val="17"/>
      </w:numPr>
    </w:pPr>
  </w:style>
  <w:style w:type="table" w:styleId="a4">
    <w:name w:val="Table Grid"/>
    <w:basedOn w:val="a1"/>
    <w:uiPriority w:val="59"/>
    <w:rsid w:val="00D5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nhideWhenUsed/>
    <w:rsid w:val="00B643C7"/>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643C7"/>
    <w:rPr>
      <w:rFonts w:ascii="Courier New" w:eastAsia="Times New Roman" w:hAnsi="Courier New" w:cs="Times New Roman"/>
      <w:sz w:val="20"/>
      <w:szCs w:val="20"/>
      <w:lang w:eastAsia="ru-RU"/>
    </w:rPr>
  </w:style>
  <w:style w:type="character" w:customStyle="1" w:styleId="20">
    <w:name w:val="Основной текст (2)_"/>
    <w:link w:val="21"/>
    <w:locked/>
    <w:rsid w:val="00543405"/>
    <w:rPr>
      <w:shd w:val="clear" w:color="auto" w:fill="FFFFFF"/>
    </w:rPr>
  </w:style>
  <w:style w:type="paragraph" w:customStyle="1" w:styleId="21">
    <w:name w:val="Основной текст (2)"/>
    <w:basedOn w:val="a"/>
    <w:link w:val="20"/>
    <w:rsid w:val="00543405"/>
    <w:pPr>
      <w:widowControl w:val="0"/>
      <w:shd w:val="clear" w:color="auto" w:fill="FFFFFF"/>
      <w:spacing w:after="0" w:line="240" w:lineRule="atLeast"/>
    </w:pPr>
  </w:style>
  <w:style w:type="character" w:customStyle="1" w:styleId="4">
    <w:name w:val="Заголовок №4_"/>
    <w:basedOn w:val="a0"/>
    <w:link w:val="40"/>
    <w:rsid w:val="005D0C87"/>
    <w:rPr>
      <w:rFonts w:ascii="Times New Roman" w:eastAsia="Times New Roman" w:hAnsi="Times New Roman" w:cs="Times New Roman"/>
      <w:b/>
      <w:bCs/>
      <w:shd w:val="clear" w:color="auto" w:fill="FFFFFF"/>
    </w:rPr>
  </w:style>
  <w:style w:type="character" w:customStyle="1" w:styleId="22">
    <w:name w:val="Основний текст (2)_"/>
    <w:basedOn w:val="a0"/>
    <w:link w:val="23"/>
    <w:rsid w:val="005D0C87"/>
    <w:rPr>
      <w:rFonts w:ascii="Times New Roman" w:eastAsia="Times New Roman" w:hAnsi="Times New Roman" w:cs="Times New Roman"/>
      <w:shd w:val="clear" w:color="auto" w:fill="FFFFFF"/>
    </w:rPr>
  </w:style>
  <w:style w:type="character" w:customStyle="1" w:styleId="24">
    <w:name w:val="Основний текст (2) + Напівжирний"/>
    <w:basedOn w:val="22"/>
    <w:rsid w:val="005D0C87"/>
    <w:rPr>
      <w:b/>
      <w:bCs/>
      <w:color w:val="000000"/>
      <w:spacing w:val="0"/>
      <w:w w:val="100"/>
      <w:position w:val="0"/>
      <w:lang w:val="uk-UA" w:eastAsia="uk-UA" w:bidi="uk-UA"/>
    </w:rPr>
  </w:style>
  <w:style w:type="paragraph" w:customStyle="1" w:styleId="40">
    <w:name w:val="Заголовок №4"/>
    <w:basedOn w:val="a"/>
    <w:link w:val="4"/>
    <w:rsid w:val="005D0C87"/>
    <w:pPr>
      <w:widowControl w:val="0"/>
      <w:shd w:val="clear" w:color="auto" w:fill="FFFFFF"/>
      <w:spacing w:before="240" w:after="0" w:line="250" w:lineRule="exact"/>
      <w:jc w:val="center"/>
      <w:outlineLvl w:val="3"/>
    </w:pPr>
    <w:rPr>
      <w:rFonts w:ascii="Times New Roman" w:eastAsia="Times New Roman" w:hAnsi="Times New Roman" w:cs="Times New Roman"/>
      <w:b/>
      <w:bCs/>
    </w:rPr>
  </w:style>
  <w:style w:type="paragraph" w:customStyle="1" w:styleId="23">
    <w:name w:val="Основний текст (2)"/>
    <w:basedOn w:val="a"/>
    <w:link w:val="22"/>
    <w:rsid w:val="005D0C87"/>
    <w:pPr>
      <w:widowControl w:val="0"/>
      <w:shd w:val="clear" w:color="auto" w:fill="FFFFFF"/>
      <w:spacing w:after="0" w:line="0" w:lineRule="atLeast"/>
      <w:ind w:hanging="28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Na</dc:creator>
  <cp:lastModifiedBy>Buhgalter</cp:lastModifiedBy>
  <cp:revision>20</cp:revision>
  <cp:lastPrinted>2023-02-08T10:19:00Z</cp:lastPrinted>
  <dcterms:created xsi:type="dcterms:W3CDTF">2022-06-01T11:33:00Z</dcterms:created>
  <dcterms:modified xsi:type="dcterms:W3CDTF">2023-02-09T08:33:00Z</dcterms:modified>
</cp:coreProperties>
</file>