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3EEE" w:rsidRPr="00F220A8" w:rsidRDefault="008E3EEE" w:rsidP="008E3EEE">
      <w:pPr>
        <w:shd w:val="clear" w:color="auto" w:fill="FFFFFF"/>
        <w:spacing w:line="240" w:lineRule="auto"/>
        <w:ind w:firstLine="851"/>
        <w:jc w:val="center"/>
        <w:rPr>
          <w:rFonts w:ascii="Times New Roman" w:hAnsi="Times New Roman"/>
          <w:b/>
          <w:caps/>
          <w:sz w:val="24"/>
          <w:szCs w:val="24"/>
        </w:rPr>
      </w:pPr>
      <w:bookmarkStart w:id="0" w:name="_Hlk84268551"/>
      <w:r w:rsidRPr="00F220A8">
        <w:rPr>
          <w:rFonts w:ascii="Times New Roman" w:hAnsi="Times New Roman"/>
          <w:b/>
          <w:sz w:val="24"/>
          <w:szCs w:val="24"/>
        </w:rPr>
        <w:t xml:space="preserve">ДЕРЖАВНА УСТАНОВА </w:t>
      </w:r>
      <w:r w:rsidRPr="00F220A8">
        <w:rPr>
          <w:rFonts w:ascii="Times New Roman" w:hAnsi="Times New Roman"/>
          <w:b/>
          <w:caps/>
          <w:sz w:val="24"/>
          <w:szCs w:val="24"/>
        </w:rPr>
        <w:t>«інститут</w:t>
      </w:r>
      <w:r w:rsidRPr="00F220A8">
        <w:rPr>
          <w:rFonts w:ascii="Times New Roman" w:hAnsi="Times New Roman"/>
          <w:b/>
          <w:caps/>
          <w:noProof/>
          <w:sz w:val="24"/>
          <w:szCs w:val="24"/>
        </w:rPr>
        <w:t xml:space="preserve"> патолог</w:t>
      </w:r>
      <w:r w:rsidRPr="00F220A8">
        <w:rPr>
          <w:rFonts w:ascii="Times New Roman" w:hAnsi="Times New Roman"/>
          <w:b/>
          <w:caps/>
          <w:sz w:val="24"/>
          <w:szCs w:val="24"/>
        </w:rPr>
        <w:t xml:space="preserve">ії </w:t>
      </w:r>
      <w:r w:rsidRPr="00F220A8">
        <w:rPr>
          <w:rFonts w:ascii="Times New Roman" w:hAnsi="Times New Roman"/>
          <w:b/>
          <w:caps/>
          <w:sz w:val="24"/>
          <w:szCs w:val="24"/>
        </w:rPr>
        <w:br/>
      </w:r>
      <w:r w:rsidRPr="00F220A8">
        <w:rPr>
          <w:rFonts w:ascii="Times New Roman" w:hAnsi="Times New Roman"/>
          <w:b/>
          <w:caps/>
          <w:noProof/>
          <w:sz w:val="24"/>
          <w:szCs w:val="24"/>
        </w:rPr>
        <w:t>крові</w:t>
      </w:r>
      <w:r w:rsidRPr="00F220A8">
        <w:rPr>
          <w:rFonts w:ascii="Times New Roman" w:hAnsi="Times New Roman"/>
          <w:b/>
          <w:caps/>
          <w:sz w:val="24"/>
          <w:szCs w:val="24"/>
        </w:rPr>
        <w:t xml:space="preserve"> та трансфузійної медицини НАЦІОНАЛЬНОЇ АКАДЕМІЇ МЕДИЧНИХ НАУК УКРАЇНИ»</w:t>
      </w:r>
    </w:p>
    <w:bookmarkEnd w:id="0"/>
    <w:p w:rsidR="008E3EEE" w:rsidRPr="00F220A8" w:rsidRDefault="008E3EEE" w:rsidP="008E3EEE">
      <w:pPr>
        <w:spacing w:after="0" w:line="240" w:lineRule="auto"/>
        <w:ind w:left="-1418"/>
        <w:jc w:val="center"/>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 «ЗАТВЕРДЖЕНО»</w:t>
      </w: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Протокол</w:t>
      </w: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Уповноваженої особи</w:t>
      </w: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ДУ ІПКТМ НАМН</w:t>
      </w:r>
    </w:p>
    <w:p w:rsidR="008E3EEE" w:rsidRPr="00F220A8" w:rsidRDefault="008E3EEE" w:rsidP="008E3EEE">
      <w:pPr>
        <w:ind w:firstLine="851"/>
        <w:jc w:val="right"/>
        <w:rPr>
          <w:rFonts w:ascii="Times New Roman" w:hAnsi="Times New Roman"/>
          <w:bCs/>
          <w:sz w:val="24"/>
          <w:szCs w:val="24"/>
          <w:lang w:eastAsia="ar-SA"/>
        </w:rPr>
      </w:pPr>
      <w:bookmarkStart w:id="1" w:name="_Hlk115097086"/>
      <w:r w:rsidRPr="00965291">
        <w:rPr>
          <w:rFonts w:ascii="Times New Roman" w:hAnsi="Times New Roman"/>
          <w:bCs/>
          <w:sz w:val="24"/>
          <w:szCs w:val="24"/>
          <w:lang w:eastAsia="ar-SA"/>
        </w:rPr>
        <w:t xml:space="preserve">№ </w:t>
      </w:r>
      <w:bookmarkEnd w:id="1"/>
      <w:r w:rsidR="00556E10" w:rsidRPr="00162759">
        <w:rPr>
          <w:rFonts w:ascii="Times New Roman" w:hAnsi="Times New Roman"/>
          <w:bCs/>
          <w:sz w:val="24"/>
          <w:szCs w:val="24"/>
          <w:lang w:val="ru-RU" w:eastAsia="ar-SA"/>
        </w:rPr>
        <w:t>0</w:t>
      </w:r>
      <w:r w:rsidR="00162759">
        <w:rPr>
          <w:rFonts w:ascii="Times New Roman" w:hAnsi="Times New Roman"/>
          <w:bCs/>
          <w:sz w:val="24"/>
          <w:szCs w:val="24"/>
          <w:lang w:eastAsia="ar-SA"/>
        </w:rPr>
        <w:t>4</w:t>
      </w:r>
      <w:r w:rsidR="00247CF7" w:rsidRPr="00965291">
        <w:rPr>
          <w:rFonts w:ascii="Times New Roman" w:hAnsi="Times New Roman"/>
          <w:bCs/>
          <w:sz w:val="24"/>
          <w:szCs w:val="24"/>
          <w:lang w:eastAsia="ar-SA"/>
        </w:rPr>
        <w:t>/</w:t>
      </w:r>
      <w:r w:rsidR="00162759">
        <w:rPr>
          <w:rFonts w:ascii="Times New Roman" w:hAnsi="Times New Roman"/>
          <w:bCs/>
          <w:sz w:val="24"/>
          <w:szCs w:val="24"/>
          <w:lang w:val="ru-RU" w:eastAsia="ar-SA"/>
        </w:rPr>
        <w:t>20</w:t>
      </w:r>
      <w:r w:rsidR="002D39B0">
        <w:rPr>
          <w:rFonts w:ascii="Times New Roman" w:hAnsi="Times New Roman"/>
          <w:bCs/>
          <w:sz w:val="24"/>
          <w:szCs w:val="24"/>
          <w:lang w:val="ru-RU" w:eastAsia="ar-SA"/>
        </w:rPr>
        <w:t>02</w:t>
      </w:r>
      <w:r w:rsidRPr="00965291">
        <w:rPr>
          <w:rFonts w:ascii="Times New Roman" w:hAnsi="Times New Roman"/>
          <w:bCs/>
          <w:sz w:val="24"/>
          <w:szCs w:val="24"/>
          <w:lang w:val="ru-RU" w:eastAsia="ar-SA"/>
        </w:rPr>
        <w:t xml:space="preserve"> </w:t>
      </w:r>
      <w:proofErr w:type="spellStart"/>
      <w:r w:rsidRPr="00965291">
        <w:rPr>
          <w:rFonts w:ascii="Times New Roman" w:hAnsi="Times New Roman"/>
          <w:bCs/>
          <w:sz w:val="24"/>
          <w:szCs w:val="24"/>
          <w:lang w:val="ru-RU" w:eastAsia="ar-SA"/>
        </w:rPr>
        <w:t>від</w:t>
      </w:r>
      <w:proofErr w:type="spellEnd"/>
      <w:r w:rsidRPr="00965291">
        <w:rPr>
          <w:rFonts w:ascii="Times New Roman" w:hAnsi="Times New Roman"/>
          <w:bCs/>
          <w:sz w:val="24"/>
          <w:szCs w:val="24"/>
          <w:lang w:val="ru-RU" w:eastAsia="ar-SA"/>
        </w:rPr>
        <w:t xml:space="preserve"> </w:t>
      </w:r>
      <w:r w:rsidRPr="00965291">
        <w:rPr>
          <w:rFonts w:ascii="Times New Roman" w:hAnsi="Times New Roman"/>
          <w:bCs/>
          <w:sz w:val="24"/>
          <w:szCs w:val="24"/>
          <w:lang w:eastAsia="ar-SA"/>
        </w:rPr>
        <w:t>«</w:t>
      </w:r>
      <w:r w:rsidR="00162759">
        <w:rPr>
          <w:rFonts w:ascii="Times New Roman" w:hAnsi="Times New Roman"/>
          <w:bCs/>
          <w:sz w:val="24"/>
          <w:szCs w:val="24"/>
          <w:lang w:val="ru-RU" w:eastAsia="ar-SA"/>
        </w:rPr>
        <w:t>20</w:t>
      </w:r>
      <w:r w:rsidRPr="00965291">
        <w:rPr>
          <w:rFonts w:ascii="Times New Roman" w:hAnsi="Times New Roman"/>
          <w:bCs/>
          <w:sz w:val="24"/>
          <w:szCs w:val="24"/>
          <w:lang w:eastAsia="ar-SA"/>
        </w:rPr>
        <w:t xml:space="preserve">» </w:t>
      </w:r>
      <w:r w:rsidR="002D39B0">
        <w:rPr>
          <w:rFonts w:ascii="Times New Roman" w:hAnsi="Times New Roman"/>
          <w:bCs/>
          <w:sz w:val="24"/>
          <w:szCs w:val="24"/>
          <w:lang w:eastAsia="ar-SA"/>
        </w:rPr>
        <w:t>лютого</w:t>
      </w:r>
      <w:r w:rsidRPr="00965291">
        <w:rPr>
          <w:rFonts w:ascii="Times New Roman" w:hAnsi="Times New Roman"/>
          <w:bCs/>
          <w:sz w:val="24"/>
          <w:szCs w:val="24"/>
          <w:lang w:eastAsia="ar-SA"/>
        </w:rPr>
        <w:t xml:space="preserve"> 202</w:t>
      </w:r>
      <w:r w:rsidR="002D39B0">
        <w:rPr>
          <w:rFonts w:ascii="Times New Roman" w:hAnsi="Times New Roman"/>
          <w:bCs/>
          <w:sz w:val="24"/>
          <w:szCs w:val="24"/>
          <w:lang w:eastAsia="ar-SA"/>
        </w:rPr>
        <w:t>4</w:t>
      </w:r>
      <w:r w:rsidRPr="00965291">
        <w:rPr>
          <w:rFonts w:ascii="Times New Roman" w:hAnsi="Times New Roman"/>
          <w:bCs/>
          <w:sz w:val="24"/>
          <w:szCs w:val="24"/>
          <w:lang w:eastAsia="ar-SA"/>
        </w:rPr>
        <w:t xml:space="preserve"> року</w:t>
      </w:r>
    </w:p>
    <w:p w:rsidR="0011488D" w:rsidRPr="00F220A8" w:rsidRDefault="0011488D">
      <w:pPr>
        <w:spacing w:after="0" w:line="240" w:lineRule="auto"/>
        <w:rPr>
          <w:rFonts w:ascii="Times New Roman" w:eastAsia="Times New Roman" w:hAnsi="Times New Roman" w:cs="Times New Roman"/>
          <w:b/>
          <w:sz w:val="24"/>
          <w:szCs w:val="24"/>
        </w:rPr>
      </w:pPr>
    </w:p>
    <w:p w:rsidR="0011488D" w:rsidRPr="00F220A8" w:rsidRDefault="00A20405">
      <w:pPr>
        <w:spacing w:after="0" w:line="240" w:lineRule="auto"/>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                                                    </w:t>
      </w:r>
    </w:p>
    <w:p w:rsidR="0011488D" w:rsidRPr="00F220A8" w:rsidRDefault="00A20405">
      <w:pPr>
        <w:spacing w:after="0"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xml:space="preserve">                                                    ТЕНДЕРНА ДОКУМЕНТАЦІЯ</w:t>
      </w:r>
    </w:p>
    <w:p w:rsidR="0011488D" w:rsidRPr="00F220A8" w:rsidRDefault="00A20405">
      <w:pPr>
        <w:spacing w:before="240" w:after="0" w:line="240" w:lineRule="auto"/>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w:t>
      </w:r>
      <w:r w:rsidRPr="00F220A8">
        <w:rPr>
          <w:rFonts w:ascii="Times New Roman" w:eastAsia="Times New Roman" w:hAnsi="Times New Roman" w:cs="Times New Roman"/>
          <w:sz w:val="24"/>
          <w:szCs w:val="24"/>
        </w:rPr>
        <w:t>по процедурі</w:t>
      </w:r>
      <w:r w:rsidRPr="00F220A8">
        <w:rPr>
          <w:rFonts w:ascii="Times New Roman" w:eastAsia="Times New Roman" w:hAnsi="Times New Roman" w:cs="Times New Roman"/>
          <w:b/>
          <w:sz w:val="24"/>
          <w:szCs w:val="24"/>
        </w:rPr>
        <w:t xml:space="preserve"> ВІДКРИТІ ТОРГИ (з особливостями)</w:t>
      </w:r>
    </w:p>
    <w:p w:rsidR="00585386" w:rsidRDefault="00A20405">
      <w:pPr>
        <w:spacing w:before="240" w:after="0" w:line="240" w:lineRule="auto"/>
        <w:jc w:val="center"/>
        <w:rPr>
          <w:rFonts w:ascii="Times New Roman" w:eastAsia="Times New Roman" w:hAnsi="Times New Roman" w:cs="Times New Roman"/>
          <w:b/>
          <w:sz w:val="24"/>
          <w:szCs w:val="24"/>
        </w:rPr>
      </w:pPr>
      <w:r w:rsidRPr="00F220A8">
        <w:rPr>
          <w:rFonts w:ascii="Times New Roman" w:eastAsia="Times New Roman" w:hAnsi="Times New Roman" w:cs="Times New Roman"/>
          <w:sz w:val="24"/>
          <w:szCs w:val="24"/>
        </w:rPr>
        <w:t xml:space="preserve">на закупівлю </w:t>
      </w:r>
      <w:r w:rsidRPr="00F220A8">
        <w:rPr>
          <w:rFonts w:ascii="Times New Roman" w:eastAsia="Times New Roman" w:hAnsi="Times New Roman" w:cs="Times New Roman"/>
          <w:b/>
          <w:sz w:val="24"/>
          <w:szCs w:val="24"/>
        </w:rPr>
        <w:t>Товару</w:t>
      </w:r>
    </w:p>
    <w:p w:rsidR="00575A9E" w:rsidRPr="00915CB1" w:rsidRDefault="00915CB1" w:rsidP="00915CB1">
      <w:pPr>
        <w:spacing w:before="240" w:after="0" w:line="240" w:lineRule="auto"/>
        <w:jc w:val="center"/>
        <w:rPr>
          <w:rFonts w:ascii="Times New Roman" w:eastAsia="Times New Roman" w:hAnsi="Times New Roman" w:cs="Times New Roman"/>
          <w:b/>
          <w:bCs/>
          <w:sz w:val="24"/>
          <w:szCs w:val="24"/>
        </w:rPr>
      </w:pPr>
      <w:r w:rsidRPr="00915CB1">
        <w:rPr>
          <w:rFonts w:ascii="Times New Roman" w:hAnsi="Times New Roman" w:cs="Times New Roman"/>
          <w:b/>
          <w:bCs/>
          <w:sz w:val="24"/>
          <w:szCs w:val="24"/>
        </w:rPr>
        <w:t>за</w:t>
      </w:r>
      <w:r w:rsidR="00DA239A" w:rsidRPr="00915CB1">
        <w:rPr>
          <w:rFonts w:ascii="Times New Roman" w:hAnsi="Times New Roman" w:cs="Times New Roman"/>
          <w:b/>
          <w:bCs/>
        </w:rPr>
        <w:t xml:space="preserve"> </w:t>
      </w:r>
      <w:bookmarkStart w:id="2" w:name="_Hlk130119003"/>
      <w:bookmarkStart w:id="3" w:name="_Hlk159321195"/>
      <w:r w:rsidR="00DA239A" w:rsidRPr="00915CB1">
        <w:rPr>
          <w:rFonts w:ascii="Times New Roman" w:hAnsi="Times New Roman" w:cs="Times New Roman"/>
          <w:b/>
          <w:bCs/>
          <w:color w:val="000000"/>
          <w:sz w:val="24"/>
          <w:szCs w:val="24"/>
        </w:rPr>
        <w:t xml:space="preserve">ДК 021:2015 «Єдиний закупівельний словник» - </w:t>
      </w:r>
      <w:bookmarkEnd w:id="2"/>
      <w:r w:rsidRPr="00915CB1">
        <w:rPr>
          <w:rFonts w:ascii="Times New Roman" w:hAnsi="Times New Roman" w:cs="Times New Roman"/>
          <w:b/>
          <w:bCs/>
          <w:sz w:val="24"/>
          <w:szCs w:val="24"/>
        </w:rPr>
        <w:t xml:space="preserve">33690000-3 «Лікарські засоби різні», НК 024:2023: 60670 Асоційований з лейкемією химерний ген IVD (діагностика </w:t>
      </w:r>
      <w:proofErr w:type="spellStart"/>
      <w:r w:rsidRPr="00915CB1">
        <w:rPr>
          <w:rFonts w:ascii="Times New Roman" w:hAnsi="Times New Roman" w:cs="Times New Roman"/>
          <w:b/>
          <w:bCs/>
          <w:sz w:val="24"/>
          <w:szCs w:val="24"/>
        </w:rPr>
        <w:t>in</w:t>
      </w:r>
      <w:proofErr w:type="spellEnd"/>
      <w:r w:rsidRPr="00915CB1">
        <w:rPr>
          <w:rFonts w:ascii="Times New Roman" w:hAnsi="Times New Roman" w:cs="Times New Roman"/>
          <w:b/>
          <w:bCs/>
          <w:sz w:val="24"/>
          <w:szCs w:val="24"/>
        </w:rPr>
        <w:t xml:space="preserve"> </w:t>
      </w:r>
      <w:proofErr w:type="spellStart"/>
      <w:r w:rsidRPr="00915CB1">
        <w:rPr>
          <w:rFonts w:ascii="Times New Roman" w:hAnsi="Times New Roman" w:cs="Times New Roman"/>
          <w:b/>
          <w:bCs/>
          <w:sz w:val="24"/>
          <w:szCs w:val="24"/>
        </w:rPr>
        <w:t>vitro</w:t>
      </w:r>
      <w:proofErr w:type="spellEnd"/>
      <w:r w:rsidRPr="00915CB1">
        <w:rPr>
          <w:rFonts w:ascii="Times New Roman" w:hAnsi="Times New Roman" w:cs="Times New Roman"/>
          <w:b/>
          <w:bCs/>
          <w:sz w:val="24"/>
          <w:szCs w:val="24"/>
        </w:rPr>
        <w:t xml:space="preserve"> ), набір, аналіз нуклеїнових кислот; НК 024:2023: 60671  V617F, генна мутація IVD (діагностика </w:t>
      </w:r>
      <w:proofErr w:type="spellStart"/>
      <w:r w:rsidRPr="00915CB1">
        <w:rPr>
          <w:rFonts w:ascii="Times New Roman" w:hAnsi="Times New Roman" w:cs="Times New Roman"/>
          <w:b/>
          <w:bCs/>
          <w:sz w:val="24"/>
          <w:szCs w:val="24"/>
        </w:rPr>
        <w:t>in</w:t>
      </w:r>
      <w:proofErr w:type="spellEnd"/>
      <w:r w:rsidRPr="00915CB1">
        <w:rPr>
          <w:rFonts w:ascii="Times New Roman" w:hAnsi="Times New Roman" w:cs="Times New Roman"/>
          <w:b/>
          <w:bCs/>
          <w:sz w:val="24"/>
          <w:szCs w:val="24"/>
        </w:rPr>
        <w:t xml:space="preserve"> </w:t>
      </w:r>
      <w:proofErr w:type="spellStart"/>
      <w:r w:rsidRPr="00915CB1">
        <w:rPr>
          <w:rFonts w:ascii="Times New Roman" w:hAnsi="Times New Roman" w:cs="Times New Roman"/>
          <w:b/>
          <w:bCs/>
          <w:sz w:val="24"/>
          <w:szCs w:val="24"/>
        </w:rPr>
        <w:t>vitro</w:t>
      </w:r>
      <w:proofErr w:type="spellEnd"/>
      <w:r w:rsidRPr="00915CB1">
        <w:rPr>
          <w:rFonts w:ascii="Times New Roman" w:hAnsi="Times New Roman" w:cs="Times New Roman"/>
          <w:b/>
          <w:bCs/>
          <w:sz w:val="24"/>
          <w:szCs w:val="24"/>
        </w:rPr>
        <w:t xml:space="preserve"> ), набір, аналіз нуклеїнових кислот; НК 024:2023: 60943 Пов'язаний з раком ген, мутація/експресія </w:t>
      </w:r>
      <w:proofErr w:type="spellStart"/>
      <w:r w:rsidRPr="00915CB1">
        <w:rPr>
          <w:rFonts w:ascii="Times New Roman" w:hAnsi="Times New Roman" w:cs="Times New Roman"/>
          <w:b/>
          <w:bCs/>
          <w:sz w:val="24"/>
          <w:szCs w:val="24"/>
        </w:rPr>
        <w:t>мРНК</w:t>
      </w:r>
      <w:proofErr w:type="spellEnd"/>
      <w:r w:rsidRPr="00915CB1">
        <w:rPr>
          <w:rFonts w:ascii="Times New Roman" w:hAnsi="Times New Roman" w:cs="Times New Roman"/>
          <w:b/>
          <w:bCs/>
          <w:sz w:val="24"/>
          <w:szCs w:val="24"/>
        </w:rPr>
        <w:t xml:space="preserve"> IVD (діагностика </w:t>
      </w:r>
      <w:proofErr w:type="spellStart"/>
      <w:r w:rsidRPr="00915CB1">
        <w:rPr>
          <w:rFonts w:ascii="Times New Roman" w:hAnsi="Times New Roman" w:cs="Times New Roman"/>
          <w:b/>
          <w:bCs/>
          <w:sz w:val="24"/>
          <w:szCs w:val="24"/>
        </w:rPr>
        <w:t>in</w:t>
      </w:r>
      <w:proofErr w:type="spellEnd"/>
      <w:r w:rsidRPr="00915CB1">
        <w:rPr>
          <w:rFonts w:ascii="Times New Roman" w:hAnsi="Times New Roman" w:cs="Times New Roman"/>
          <w:b/>
          <w:bCs/>
          <w:sz w:val="24"/>
          <w:szCs w:val="24"/>
        </w:rPr>
        <w:t xml:space="preserve"> </w:t>
      </w:r>
      <w:proofErr w:type="spellStart"/>
      <w:r w:rsidRPr="00915CB1">
        <w:rPr>
          <w:rFonts w:ascii="Times New Roman" w:hAnsi="Times New Roman" w:cs="Times New Roman"/>
          <w:b/>
          <w:bCs/>
          <w:sz w:val="24"/>
          <w:szCs w:val="24"/>
        </w:rPr>
        <w:t>vitro</w:t>
      </w:r>
      <w:proofErr w:type="spellEnd"/>
      <w:r w:rsidRPr="00915CB1">
        <w:rPr>
          <w:rFonts w:ascii="Times New Roman" w:hAnsi="Times New Roman" w:cs="Times New Roman"/>
          <w:b/>
          <w:bCs/>
          <w:sz w:val="24"/>
          <w:szCs w:val="24"/>
        </w:rPr>
        <w:t xml:space="preserve"> ), набір, аналіз нуклеїнових кислот; НК 024:2023: 62264 </w:t>
      </w:r>
      <w:proofErr w:type="spellStart"/>
      <w:r w:rsidRPr="00915CB1">
        <w:rPr>
          <w:rFonts w:ascii="Times New Roman" w:hAnsi="Times New Roman" w:cs="Times New Roman"/>
          <w:b/>
          <w:bCs/>
          <w:sz w:val="24"/>
          <w:szCs w:val="24"/>
        </w:rPr>
        <w:t>Калретикулін</w:t>
      </w:r>
      <w:proofErr w:type="spellEnd"/>
      <w:r w:rsidRPr="00915CB1">
        <w:rPr>
          <w:rFonts w:ascii="Times New Roman" w:hAnsi="Times New Roman" w:cs="Times New Roman"/>
          <w:b/>
          <w:bCs/>
          <w:sz w:val="24"/>
          <w:szCs w:val="24"/>
        </w:rPr>
        <w:t xml:space="preserve">, генна мутація IVD (діагностика </w:t>
      </w:r>
      <w:proofErr w:type="spellStart"/>
      <w:r w:rsidRPr="00915CB1">
        <w:rPr>
          <w:rFonts w:ascii="Times New Roman" w:hAnsi="Times New Roman" w:cs="Times New Roman"/>
          <w:b/>
          <w:bCs/>
          <w:sz w:val="24"/>
          <w:szCs w:val="24"/>
        </w:rPr>
        <w:t>in</w:t>
      </w:r>
      <w:proofErr w:type="spellEnd"/>
      <w:r w:rsidRPr="00915CB1">
        <w:rPr>
          <w:rFonts w:ascii="Times New Roman" w:hAnsi="Times New Roman" w:cs="Times New Roman"/>
          <w:b/>
          <w:bCs/>
          <w:sz w:val="24"/>
          <w:szCs w:val="24"/>
        </w:rPr>
        <w:t xml:space="preserve"> </w:t>
      </w:r>
      <w:proofErr w:type="spellStart"/>
      <w:r w:rsidRPr="00915CB1">
        <w:rPr>
          <w:rFonts w:ascii="Times New Roman" w:hAnsi="Times New Roman" w:cs="Times New Roman"/>
          <w:b/>
          <w:bCs/>
          <w:sz w:val="24"/>
          <w:szCs w:val="24"/>
        </w:rPr>
        <w:t>vitro</w:t>
      </w:r>
      <w:proofErr w:type="spellEnd"/>
      <w:r w:rsidRPr="00915CB1">
        <w:rPr>
          <w:rFonts w:ascii="Times New Roman" w:hAnsi="Times New Roman" w:cs="Times New Roman"/>
          <w:b/>
          <w:bCs/>
          <w:sz w:val="24"/>
          <w:szCs w:val="24"/>
        </w:rPr>
        <w:t xml:space="preserve"> ), набір, аналіз нуклеїнових кислот; НК 024:2023: 60943 Пов'язаний з раком ген, мутація/експресія </w:t>
      </w:r>
      <w:proofErr w:type="spellStart"/>
      <w:r w:rsidRPr="00915CB1">
        <w:rPr>
          <w:rFonts w:ascii="Times New Roman" w:hAnsi="Times New Roman" w:cs="Times New Roman"/>
          <w:b/>
          <w:bCs/>
          <w:sz w:val="24"/>
          <w:szCs w:val="24"/>
        </w:rPr>
        <w:t>мРНК</w:t>
      </w:r>
      <w:proofErr w:type="spellEnd"/>
      <w:r w:rsidRPr="00915CB1">
        <w:rPr>
          <w:rFonts w:ascii="Times New Roman" w:hAnsi="Times New Roman" w:cs="Times New Roman"/>
          <w:b/>
          <w:bCs/>
          <w:sz w:val="24"/>
          <w:szCs w:val="24"/>
        </w:rPr>
        <w:t xml:space="preserve"> IVD (діагностика </w:t>
      </w:r>
      <w:proofErr w:type="spellStart"/>
      <w:r w:rsidRPr="00915CB1">
        <w:rPr>
          <w:rFonts w:ascii="Times New Roman" w:hAnsi="Times New Roman" w:cs="Times New Roman"/>
          <w:b/>
          <w:bCs/>
          <w:sz w:val="24"/>
          <w:szCs w:val="24"/>
        </w:rPr>
        <w:t>in</w:t>
      </w:r>
      <w:proofErr w:type="spellEnd"/>
      <w:r w:rsidRPr="00915CB1">
        <w:rPr>
          <w:rFonts w:ascii="Times New Roman" w:hAnsi="Times New Roman" w:cs="Times New Roman"/>
          <w:b/>
          <w:bCs/>
          <w:sz w:val="24"/>
          <w:szCs w:val="24"/>
        </w:rPr>
        <w:t xml:space="preserve"> </w:t>
      </w:r>
      <w:proofErr w:type="spellStart"/>
      <w:r w:rsidRPr="00915CB1">
        <w:rPr>
          <w:rFonts w:ascii="Times New Roman" w:hAnsi="Times New Roman" w:cs="Times New Roman"/>
          <w:b/>
          <w:bCs/>
          <w:sz w:val="24"/>
          <w:szCs w:val="24"/>
        </w:rPr>
        <w:t>vitro</w:t>
      </w:r>
      <w:proofErr w:type="spellEnd"/>
      <w:r w:rsidRPr="00915CB1">
        <w:rPr>
          <w:rFonts w:ascii="Times New Roman" w:hAnsi="Times New Roman" w:cs="Times New Roman"/>
          <w:b/>
          <w:bCs/>
          <w:sz w:val="24"/>
          <w:szCs w:val="24"/>
        </w:rPr>
        <w:t xml:space="preserve"> ), набір, аналіз нуклеїнових кислот; НК 024:2023: 60670 Асоційований з лейкемією химерний ген IVD (діагностика </w:t>
      </w:r>
      <w:proofErr w:type="spellStart"/>
      <w:r w:rsidRPr="00915CB1">
        <w:rPr>
          <w:rFonts w:ascii="Times New Roman" w:hAnsi="Times New Roman" w:cs="Times New Roman"/>
          <w:b/>
          <w:bCs/>
          <w:sz w:val="24"/>
          <w:szCs w:val="24"/>
        </w:rPr>
        <w:t>in</w:t>
      </w:r>
      <w:proofErr w:type="spellEnd"/>
      <w:r w:rsidRPr="00915CB1">
        <w:rPr>
          <w:rFonts w:ascii="Times New Roman" w:hAnsi="Times New Roman" w:cs="Times New Roman"/>
          <w:b/>
          <w:bCs/>
          <w:sz w:val="24"/>
          <w:szCs w:val="24"/>
        </w:rPr>
        <w:t xml:space="preserve"> </w:t>
      </w:r>
      <w:proofErr w:type="spellStart"/>
      <w:r w:rsidRPr="00915CB1">
        <w:rPr>
          <w:rFonts w:ascii="Times New Roman" w:hAnsi="Times New Roman" w:cs="Times New Roman"/>
          <w:b/>
          <w:bCs/>
          <w:sz w:val="24"/>
          <w:szCs w:val="24"/>
        </w:rPr>
        <w:t>vitro</w:t>
      </w:r>
      <w:proofErr w:type="spellEnd"/>
      <w:r w:rsidRPr="00915CB1">
        <w:rPr>
          <w:rFonts w:ascii="Times New Roman" w:hAnsi="Times New Roman" w:cs="Times New Roman"/>
          <w:b/>
          <w:bCs/>
          <w:sz w:val="24"/>
          <w:szCs w:val="24"/>
        </w:rPr>
        <w:t xml:space="preserve"> ), набір, аналіз нуклеїнових кислот; НК 024:2023: 52521 Екстракція/ізоляція нуклеїнових кислот, набір IVD.</w:t>
      </w:r>
    </w:p>
    <w:bookmarkEnd w:id="3"/>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Pr="00F220A8" w:rsidRDefault="00575A9E">
      <w:pPr>
        <w:spacing w:before="240" w:after="0" w:line="240" w:lineRule="auto"/>
        <w:rPr>
          <w:rFonts w:ascii="Times New Roman" w:eastAsia="Times New Roman" w:hAnsi="Times New Roman" w:cs="Times New Roman"/>
          <w:sz w:val="24"/>
          <w:szCs w:val="24"/>
        </w:rPr>
      </w:pPr>
    </w:p>
    <w:p w:rsidR="00222758" w:rsidRDefault="00222758" w:rsidP="00222758">
      <w:pPr>
        <w:widowControl w:val="0"/>
        <w:spacing w:after="0" w:line="240" w:lineRule="auto"/>
        <w:contextualSpacing/>
        <w:jc w:val="center"/>
        <w:outlineLvl w:val="0"/>
        <w:rPr>
          <w:rFonts w:ascii="Times New Roman" w:hAnsi="Times New Roman"/>
          <w:b/>
          <w:bCs/>
          <w:sz w:val="24"/>
          <w:szCs w:val="24"/>
        </w:rPr>
      </w:pPr>
      <w:bookmarkStart w:id="4" w:name="_heading=h.1fob9te" w:colFirst="0" w:colLast="0"/>
      <w:bookmarkEnd w:id="4"/>
      <w:r w:rsidRPr="00F220A8">
        <w:rPr>
          <w:rFonts w:ascii="Times New Roman" w:hAnsi="Times New Roman"/>
          <w:b/>
          <w:bCs/>
          <w:sz w:val="24"/>
          <w:szCs w:val="24"/>
        </w:rPr>
        <w:t xml:space="preserve">м. </w:t>
      </w:r>
      <w:r w:rsidRPr="00607745">
        <w:rPr>
          <w:rFonts w:ascii="Times New Roman" w:hAnsi="Times New Roman"/>
          <w:b/>
          <w:bCs/>
          <w:sz w:val="24"/>
          <w:szCs w:val="24"/>
        </w:rPr>
        <w:t>Львів</w:t>
      </w:r>
      <w:r w:rsidRPr="00F220A8">
        <w:rPr>
          <w:rFonts w:ascii="Times New Roman" w:hAnsi="Times New Roman"/>
          <w:b/>
          <w:bCs/>
          <w:sz w:val="24"/>
          <w:szCs w:val="24"/>
        </w:rPr>
        <w:t>– 202</w:t>
      </w:r>
      <w:r w:rsidR="00915CB1">
        <w:rPr>
          <w:rFonts w:ascii="Times New Roman" w:hAnsi="Times New Roman"/>
          <w:b/>
          <w:bCs/>
          <w:sz w:val="24"/>
          <w:szCs w:val="24"/>
        </w:rPr>
        <w:t>4</w:t>
      </w:r>
    </w:p>
    <w:p w:rsidR="00575A9E" w:rsidRDefault="00575A9E" w:rsidP="00222758">
      <w:pPr>
        <w:widowControl w:val="0"/>
        <w:spacing w:after="0" w:line="240" w:lineRule="auto"/>
        <w:contextualSpacing/>
        <w:jc w:val="center"/>
        <w:outlineLvl w:val="0"/>
        <w:rPr>
          <w:rFonts w:ascii="Times New Roman" w:hAnsi="Times New Roman"/>
          <w:b/>
          <w:bCs/>
          <w:sz w:val="24"/>
          <w:szCs w:val="24"/>
        </w:rPr>
      </w:pPr>
    </w:p>
    <w:p w:rsidR="00575A9E" w:rsidRPr="00607745" w:rsidRDefault="00575A9E" w:rsidP="00222758">
      <w:pPr>
        <w:widowControl w:val="0"/>
        <w:spacing w:after="0" w:line="240" w:lineRule="auto"/>
        <w:contextualSpacing/>
        <w:jc w:val="center"/>
        <w:outlineLvl w:val="0"/>
        <w:rPr>
          <w:rFonts w:ascii="Times New Roman" w:hAnsi="Times New Roman"/>
          <w:b/>
          <w:bCs/>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220A8" w:rsidRPr="00F220A8">
        <w:trPr>
          <w:trHeight w:val="416"/>
          <w:jc w:val="center"/>
        </w:trPr>
        <w:tc>
          <w:tcPr>
            <w:tcW w:w="7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w:t>
            </w:r>
          </w:p>
        </w:tc>
        <w:tc>
          <w:tcPr>
            <w:tcW w:w="9255" w:type="dxa"/>
            <w:gridSpan w:val="2"/>
            <w:vAlign w:val="center"/>
          </w:tcPr>
          <w:p w:rsidR="0011488D" w:rsidRPr="00F220A8" w:rsidRDefault="00A20405">
            <w:pPr>
              <w:jc w:val="center"/>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Розділ 1. Загальні положення</w:t>
            </w:r>
          </w:p>
        </w:tc>
      </w:tr>
      <w:tr w:rsidR="00F220A8" w:rsidRPr="00F220A8">
        <w:trPr>
          <w:trHeight w:val="411"/>
          <w:jc w:val="center"/>
        </w:trPr>
        <w:tc>
          <w:tcPr>
            <w:tcW w:w="7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6450"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r>
      <w:tr w:rsidR="00F220A8" w:rsidRPr="00F220A8">
        <w:trPr>
          <w:trHeight w:val="1119"/>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220A8" w:rsidRPr="00F220A8">
        <w:trPr>
          <w:trHeight w:val="61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замовника торгів</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
        </w:tc>
      </w:tr>
      <w:tr w:rsidR="00F220A8" w:rsidRPr="00F220A8">
        <w:trPr>
          <w:trHeight w:val="28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повне найменування</w:t>
            </w:r>
          </w:p>
        </w:tc>
        <w:tc>
          <w:tcPr>
            <w:tcW w:w="6450" w:type="dxa"/>
          </w:tcPr>
          <w:p w:rsidR="0011488D" w:rsidRPr="00F220A8" w:rsidRDefault="00124139">
            <w:pPr>
              <w:jc w:val="both"/>
              <w:rPr>
                <w:rFonts w:ascii="Times New Roman" w:eastAsia="Times New Roman" w:hAnsi="Times New Roman" w:cs="Times New Roman"/>
                <w:i/>
                <w:sz w:val="24"/>
                <w:szCs w:val="24"/>
              </w:rPr>
            </w:pPr>
            <w:r w:rsidRPr="00F220A8">
              <w:rPr>
                <w:rFonts w:ascii="Times New Roman" w:hAnsi="Times New Roman"/>
                <w:b/>
                <w:bCs/>
                <w:sz w:val="24"/>
                <w:szCs w:val="24"/>
              </w:rPr>
              <w:t xml:space="preserve">Державна установа «Інститут патології крові та </w:t>
            </w:r>
            <w:proofErr w:type="spellStart"/>
            <w:r w:rsidRPr="00F220A8">
              <w:rPr>
                <w:rFonts w:ascii="Times New Roman" w:hAnsi="Times New Roman"/>
                <w:b/>
                <w:bCs/>
                <w:sz w:val="24"/>
                <w:szCs w:val="24"/>
              </w:rPr>
              <w:t>трансфузійної</w:t>
            </w:r>
            <w:proofErr w:type="spellEnd"/>
            <w:r w:rsidRPr="00F220A8">
              <w:rPr>
                <w:rFonts w:ascii="Times New Roman" w:hAnsi="Times New Roman"/>
                <w:b/>
                <w:bCs/>
                <w:sz w:val="24"/>
                <w:szCs w:val="24"/>
              </w:rPr>
              <w:t xml:space="preserve"> медицини Національної академії медичних наук України»</w:t>
            </w:r>
          </w:p>
        </w:tc>
      </w:tr>
      <w:tr w:rsidR="00F220A8" w:rsidRPr="00F220A8">
        <w:trPr>
          <w:trHeight w:val="536"/>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2.2</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місцезнаходження</w:t>
            </w:r>
          </w:p>
        </w:tc>
        <w:tc>
          <w:tcPr>
            <w:tcW w:w="6450" w:type="dxa"/>
          </w:tcPr>
          <w:p w:rsidR="0011488D" w:rsidRPr="00F220A8" w:rsidRDefault="00124139">
            <w:pPr>
              <w:jc w:val="both"/>
              <w:rPr>
                <w:rFonts w:ascii="Times New Roman" w:eastAsia="Times New Roman" w:hAnsi="Times New Roman" w:cs="Times New Roman"/>
                <w:sz w:val="24"/>
                <w:szCs w:val="24"/>
              </w:rPr>
            </w:pPr>
            <w:r w:rsidRPr="00F220A8">
              <w:rPr>
                <w:rFonts w:ascii="Times New Roman" w:hAnsi="Times New Roman"/>
                <w:b/>
                <w:sz w:val="24"/>
                <w:szCs w:val="24"/>
              </w:rPr>
              <w:t>Україна, 79057, м. Львів, вул. Генерала Чупринки, 45</w:t>
            </w:r>
          </w:p>
        </w:tc>
      </w:tr>
      <w:tr w:rsidR="00F220A8" w:rsidRPr="00F220A8">
        <w:trPr>
          <w:trHeight w:val="1119"/>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2.3</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24139" w:rsidRPr="00F220A8" w:rsidRDefault="00124139" w:rsidP="00124139">
            <w:pPr>
              <w:widowControl w:val="0"/>
              <w:contextualSpacing/>
              <w:jc w:val="both"/>
              <w:rPr>
                <w:rFonts w:ascii="Times New Roman" w:hAnsi="Times New Roman"/>
                <w:b/>
                <w:bCs/>
                <w:sz w:val="24"/>
                <w:szCs w:val="24"/>
              </w:rPr>
            </w:pPr>
            <w:r w:rsidRPr="00F220A8">
              <w:rPr>
                <w:rFonts w:ascii="Times New Roman" w:hAnsi="Times New Roman"/>
                <w:b/>
                <w:bCs/>
                <w:sz w:val="24"/>
                <w:szCs w:val="24"/>
              </w:rPr>
              <w:t xml:space="preserve">Довгалюк Наталія Леонідівна – заступник директора з економічних питань, </w:t>
            </w:r>
            <w:proofErr w:type="spellStart"/>
            <w:r w:rsidRPr="00F220A8">
              <w:rPr>
                <w:rFonts w:ascii="Times New Roman" w:hAnsi="Times New Roman"/>
                <w:b/>
                <w:bCs/>
                <w:sz w:val="24"/>
                <w:szCs w:val="24"/>
              </w:rPr>
              <w:t>тел</w:t>
            </w:r>
            <w:proofErr w:type="spellEnd"/>
            <w:r w:rsidRPr="00F220A8">
              <w:rPr>
                <w:rFonts w:ascii="Times New Roman" w:hAnsi="Times New Roman"/>
                <w:b/>
                <w:bCs/>
                <w:sz w:val="24"/>
                <w:szCs w:val="24"/>
              </w:rPr>
              <w:t>. +380671703008</w:t>
            </w:r>
          </w:p>
          <w:p w:rsidR="00124139" w:rsidRPr="00F220A8" w:rsidRDefault="00124139" w:rsidP="00124139">
            <w:pPr>
              <w:widowControl w:val="0"/>
              <w:contextualSpacing/>
              <w:jc w:val="both"/>
              <w:rPr>
                <w:rFonts w:ascii="Times New Roman" w:hAnsi="Times New Roman"/>
                <w:b/>
                <w:bCs/>
                <w:sz w:val="24"/>
                <w:szCs w:val="24"/>
              </w:rPr>
            </w:pPr>
            <w:r w:rsidRPr="00F220A8">
              <w:rPr>
                <w:rFonts w:ascii="Times New Roman" w:hAnsi="Times New Roman"/>
                <w:b/>
                <w:bCs/>
                <w:sz w:val="24"/>
                <w:szCs w:val="24"/>
              </w:rPr>
              <w:t xml:space="preserve"> </w:t>
            </w:r>
            <w:r w:rsidRPr="00F220A8">
              <w:rPr>
                <w:rFonts w:ascii="Times New Roman" w:hAnsi="Times New Roman"/>
                <w:b/>
                <w:bCs/>
                <w:sz w:val="24"/>
                <w:szCs w:val="24"/>
                <w:lang w:val="de-DE"/>
              </w:rPr>
              <w:t>E</w:t>
            </w:r>
            <w:r w:rsidRPr="00F220A8">
              <w:rPr>
                <w:rFonts w:ascii="Times New Roman" w:hAnsi="Times New Roman"/>
                <w:b/>
                <w:bCs/>
                <w:sz w:val="24"/>
                <w:szCs w:val="24"/>
              </w:rPr>
              <w:t>-</w:t>
            </w:r>
            <w:r w:rsidRPr="00F220A8">
              <w:rPr>
                <w:rFonts w:ascii="Times New Roman" w:hAnsi="Times New Roman"/>
                <w:b/>
                <w:bCs/>
                <w:sz w:val="24"/>
                <w:szCs w:val="24"/>
                <w:lang w:val="de-DE"/>
              </w:rPr>
              <w:t>mail</w:t>
            </w:r>
            <w:r w:rsidRPr="00F220A8">
              <w:rPr>
                <w:rFonts w:ascii="Times New Roman" w:hAnsi="Times New Roman"/>
                <w:b/>
                <w:bCs/>
                <w:sz w:val="24"/>
                <w:szCs w:val="24"/>
              </w:rPr>
              <w:t>:</w:t>
            </w:r>
            <w:r w:rsidRPr="00F220A8">
              <w:rPr>
                <w:rFonts w:ascii="Times New Roman" w:hAnsi="Times New Roman"/>
                <w:b/>
                <w:bCs/>
                <w:sz w:val="24"/>
                <w:szCs w:val="24"/>
                <w:lang w:val="de-DE"/>
              </w:rPr>
              <w:t xml:space="preserve"> </w:t>
            </w:r>
            <w:hyperlink r:id="rId8" w:history="1">
              <w:r w:rsidRPr="00F220A8">
                <w:rPr>
                  <w:rStyle w:val="a6"/>
                  <w:rFonts w:ascii="Times New Roman" w:hAnsi="Times New Roman"/>
                  <w:b/>
                  <w:bCs/>
                  <w:color w:val="auto"/>
                  <w:sz w:val="24"/>
                  <w:szCs w:val="24"/>
                  <w:lang w:val="de-DE"/>
                </w:rPr>
                <w:t>dovgaliuknatalia@ukr.net</w:t>
              </w:r>
            </w:hyperlink>
          </w:p>
          <w:p w:rsidR="0011488D" w:rsidRPr="00F220A8" w:rsidRDefault="0011488D">
            <w:pPr>
              <w:jc w:val="both"/>
              <w:rPr>
                <w:rFonts w:ascii="Times New Roman" w:eastAsia="Times New Roman" w:hAnsi="Times New Roman" w:cs="Times New Roman"/>
                <w:i/>
                <w:sz w:val="24"/>
                <w:szCs w:val="24"/>
              </w:rPr>
            </w:pPr>
          </w:p>
        </w:tc>
      </w:tr>
      <w:tr w:rsidR="00F220A8" w:rsidRPr="00F220A8">
        <w:trPr>
          <w:trHeight w:val="1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Процедура закупівлі</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з особливостями</w:t>
            </w:r>
          </w:p>
        </w:tc>
      </w:tr>
      <w:tr w:rsidR="00F220A8" w:rsidRPr="00F220A8">
        <w:trPr>
          <w:trHeight w:val="240"/>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предмет закупівлі</w:t>
            </w:r>
          </w:p>
        </w:tc>
        <w:tc>
          <w:tcPr>
            <w:tcW w:w="6450" w:type="dxa"/>
          </w:tcPr>
          <w:p w:rsidR="0011488D" w:rsidRPr="00701AB6" w:rsidRDefault="00A20405">
            <w:pPr>
              <w:jc w:val="both"/>
              <w:rPr>
                <w:rFonts w:ascii="Times New Roman" w:eastAsia="Times New Roman" w:hAnsi="Times New Roman" w:cs="Times New Roman"/>
                <w:sz w:val="24"/>
                <w:szCs w:val="24"/>
              </w:rPr>
            </w:pPr>
            <w:r w:rsidRPr="00701AB6">
              <w:rPr>
                <w:rFonts w:ascii="Times New Roman" w:eastAsia="Times New Roman" w:hAnsi="Times New Roman" w:cs="Times New Roman"/>
                <w:i/>
                <w:sz w:val="24"/>
                <w:szCs w:val="24"/>
              </w:rPr>
              <w:t> </w:t>
            </w:r>
          </w:p>
        </w:tc>
      </w:tr>
      <w:tr w:rsidR="00F220A8" w:rsidRPr="00F220A8">
        <w:trPr>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назва предмета закупівлі</w:t>
            </w:r>
          </w:p>
        </w:tc>
        <w:tc>
          <w:tcPr>
            <w:tcW w:w="6450" w:type="dxa"/>
          </w:tcPr>
          <w:p w:rsidR="00915CB1" w:rsidRPr="00915CB1" w:rsidRDefault="00915CB1" w:rsidP="00355097">
            <w:pPr>
              <w:spacing w:before="240"/>
              <w:jc w:val="both"/>
              <w:rPr>
                <w:rFonts w:ascii="Times New Roman" w:eastAsia="Times New Roman" w:hAnsi="Times New Roman" w:cs="Times New Roman"/>
                <w:b/>
                <w:bCs/>
                <w:sz w:val="24"/>
                <w:szCs w:val="24"/>
              </w:rPr>
            </w:pPr>
            <w:bookmarkStart w:id="5" w:name="_Hlk159321999"/>
            <w:r w:rsidRPr="00915CB1">
              <w:rPr>
                <w:rFonts w:ascii="Times New Roman" w:hAnsi="Times New Roman" w:cs="Times New Roman"/>
                <w:b/>
                <w:bCs/>
                <w:sz w:val="24"/>
                <w:szCs w:val="24"/>
              </w:rPr>
              <w:t>за</w:t>
            </w:r>
            <w:r w:rsidRPr="00915CB1">
              <w:rPr>
                <w:rFonts w:ascii="Times New Roman" w:hAnsi="Times New Roman" w:cs="Times New Roman"/>
                <w:b/>
                <w:bCs/>
              </w:rPr>
              <w:t xml:space="preserve"> </w:t>
            </w:r>
            <w:r w:rsidRPr="00915CB1">
              <w:rPr>
                <w:rFonts w:ascii="Times New Roman" w:hAnsi="Times New Roman" w:cs="Times New Roman"/>
                <w:b/>
                <w:bCs/>
                <w:color w:val="000000"/>
                <w:sz w:val="24"/>
                <w:szCs w:val="24"/>
              </w:rPr>
              <w:t xml:space="preserve">ДК 021:2015 «Єдиний закупівельний словник» - </w:t>
            </w:r>
            <w:r w:rsidRPr="00915CB1">
              <w:rPr>
                <w:rFonts w:ascii="Times New Roman" w:hAnsi="Times New Roman" w:cs="Times New Roman"/>
                <w:b/>
                <w:bCs/>
                <w:sz w:val="24"/>
                <w:szCs w:val="24"/>
              </w:rPr>
              <w:t xml:space="preserve">33690000-3 «Лікарські засоби різні», НК 024:2023: 60670 Асоційований з лейкемією химерний ген IVD (діагностика </w:t>
            </w:r>
            <w:proofErr w:type="spellStart"/>
            <w:r w:rsidRPr="00915CB1">
              <w:rPr>
                <w:rFonts w:ascii="Times New Roman" w:hAnsi="Times New Roman" w:cs="Times New Roman"/>
                <w:b/>
                <w:bCs/>
                <w:sz w:val="24"/>
                <w:szCs w:val="24"/>
              </w:rPr>
              <w:t>in</w:t>
            </w:r>
            <w:proofErr w:type="spellEnd"/>
            <w:r w:rsidRPr="00915CB1">
              <w:rPr>
                <w:rFonts w:ascii="Times New Roman" w:hAnsi="Times New Roman" w:cs="Times New Roman"/>
                <w:b/>
                <w:bCs/>
                <w:sz w:val="24"/>
                <w:szCs w:val="24"/>
              </w:rPr>
              <w:t xml:space="preserve"> </w:t>
            </w:r>
            <w:proofErr w:type="spellStart"/>
            <w:r w:rsidRPr="00915CB1">
              <w:rPr>
                <w:rFonts w:ascii="Times New Roman" w:hAnsi="Times New Roman" w:cs="Times New Roman"/>
                <w:b/>
                <w:bCs/>
                <w:sz w:val="24"/>
                <w:szCs w:val="24"/>
              </w:rPr>
              <w:t>vitro</w:t>
            </w:r>
            <w:proofErr w:type="spellEnd"/>
            <w:r w:rsidRPr="00915CB1">
              <w:rPr>
                <w:rFonts w:ascii="Times New Roman" w:hAnsi="Times New Roman" w:cs="Times New Roman"/>
                <w:b/>
                <w:bCs/>
                <w:sz w:val="24"/>
                <w:szCs w:val="24"/>
              </w:rPr>
              <w:t xml:space="preserve"> ), набір, аналіз нуклеїнових кислот; НК 024:2023: 60671  V617F, генна мутація IVD (діагностика </w:t>
            </w:r>
            <w:proofErr w:type="spellStart"/>
            <w:r w:rsidRPr="00915CB1">
              <w:rPr>
                <w:rFonts w:ascii="Times New Roman" w:hAnsi="Times New Roman" w:cs="Times New Roman"/>
                <w:b/>
                <w:bCs/>
                <w:sz w:val="24"/>
                <w:szCs w:val="24"/>
              </w:rPr>
              <w:t>in</w:t>
            </w:r>
            <w:proofErr w:type="spellEnd"/>
            <w:r w:rsidRPr="00915CB1">
              <w:rPr>
                <w:rFonts w:ascii="Times New Roman" w:hAnsi="Times New Roman" w:cs="Times New Roman"/>
                <w:b/>
                <w:bCs/>
                <w:sz w:val="24"/>
                <w:szCs w:val="24"/>
              </w:rPr>
              <w:t xml:space="preserve"> </w:t>
            </w:r>
            <w:proofErr w:type="spellStart"/>
            <w:r w:rsidRPr="00915CB1">
              <w:rPr>
                <w:rFonts w:ascii="Times New Roman" w:hAnsi="Times New Roman" w:cs="Times New Roman"/>
                <w:b/>
                <w:bCs/>
                <w:sz w:val="24"/>
                <w:szCs w:val="24"/>
              </w:rPr>
              <w:t>vitro</w:t>
            </w:r>
            <w:proofErr w:type="spellEnd"/>
            <w:r w:rsidRPr="00915CB1">
              <w:rPr>
                <w:rFonts w:ascii="Times New Roman" w:hAnsi="Times New Roman" w:cs="Times New Roman"/>
                <w:b/>
                <w:bCs/>
                <w:sz w:val="24"/>
                <w:szCs w:val="24"/>
              </w:rPr>
              <w:t xml:space="preserve"> ), набір, аналіз нуклеїнових кислот; НК 024:2023: 60943 Пов'язаний з раком ген, мутація/експресія </w:t>
            </w:r>
            <w:proofErr w:type="spellStart"/>
            <w:r w:rsidRPr="00915CB1">
              <w:rPr>
                <w:rFonts w:ascii="Times New Roman" w:hAnsi="Times New Roman" w:cs="Times New Roman"/>
                <w:b/>
                <w:bCs/>
                <w:sz w:val="24"/>
                <w:szCs w:val="24"/>
              </w:rPr>
              <w:t>мРНК</w:t>
            </w:r>
            <w:proofErr w:type="spellEnd"/>
            <w:r w:rsidRPr="00915CB1">
              <w:rPr>
                <w:rFonts w:ascii="Times New Roman" w:hAnsi="Times New Roman" w:cs="Times New Roman"/>
                <w:b/>
                <w:bCs/>
                <w:sz w:val="24"/>
                <w:szCs w:val="24"/>
              </w:rPr>
              <w:t xml:space="preserve"> IVD (діагностика </w:t>
            </w:r>
            <w:proofErr w:type="spellStart"/>
            <w:r w:rsidRPr="00915CB1">
              <w:rPr>
                <w:rFonts w:ascii="Times New Roman" w:hAnsi="Times New Roman" w:cs="Times New Roman"/>
                <w:b/>
                <w:bCs/>
                <w:sz w:val="24"/>
                <w:szCs w:val="24"/>
              </w:rPr>
              <w:t>in</w:t>
            </w:r>
            <w:proofErr w:type="spellEnd"/>
            <w:r w:rsidRPr="00915CB1">
              <w:rPr>
                <w:rFonts w:ascii="Times New Roman" w:hAnsi="Times New Roman" w:cs="Times New Roman"/>
                <w:b/>
                <w:bCs/>
                <w:sz w:val="24"/>
                <w:szCs w:val="24"/>
              </w:rPr>
              <w:t xml:space="preserve"> </w:t>
            </w:r>
            <w:proofErr w:type="spellStart"/>
            <w:r w:rsidRPr="00915CB1">
              <w:rPr>
                <w:rFonts w:ascii="Times New Roman" w:hAnsi="Times New Roman" w:cs="Times New Roman"/>
                <w:b/>
                <w:bCs/>
                <w:sz w:val="24"/>
                <w:szCs w:val="24"/>
              </w:rPr>
              <w:t>vitro</w:t>
            </w:r>
            <w:proofErr w:type="spellEnd"/>
            <w:r w:rsidRPr="00915CB1">
              <w:rPr>
                <w:rFonts w:ascii="Times New Roman" w:hAnsi="Times New Roman" w:cs="Times New Roman"/>
                <w:b/>
                <w:bCs/>
                <w:sz w:val="24"/>
                <w:szCs w:val="24"/>
              </w:rPr>
              <w:t xml:space="preserve"> ), набір, аналіз нуклеїнових кислот; НК 024:2023: 62264 </w:t>
            </w:r>
            <w:proofErr w:type="spellStart"/>
            <w:r w:rsidRPr="00915CB1">
              <w:rPr>
                <w:rFonts w:ascii="Times New Roman" w:hAnsi="Times New Roman" w:cs="Times New Roman"/>
                <w:b/>
                <w:bCs/>
                <w:sz w:val="24"/>
                <w:szCs w:val="24"/>
              </w:rPr>
              <w:t>Калретикулін</w:t>
            </w:r>
            <w:proofErr w:type="spellEnd"/>
            <w:r w:rsidRPr="00915CB1">
              <w:rPr>
                <w:rFonts w:ascii="Times New Roman" w:hAnsi="Times New Roman" w:cs="Times New Roman"/>
                <w:b/>
                <w:bCs/>
                <w:sz w:val="24"/>
                <w:szCs w:val="24"/>
              </w:rPr>
              <w:t xml:space="preserve">, генна мутація IVD (діагностика </w:t>
            </w:r>
            <w:proofErr w:type="spellStart"/>
            <w:r w:rsidRPr="00915CB1">
              <w:rPr>
                <w:rFonts w:ascii="Times New Roman" w:hAnsi="Times New Roman" w:cs="Times New Roman"/>
                <w:b/>
                <w:bCs/>
                <w:sz w:val="24"/>
                <w:szCs w:val="24"/>
              </w:rPr>
              <w:t>in</w:t>
            </w:r>
            <w:proofErr w:type="spellEnd"/>
            <w:r w:rsidRPr="00915CB1">
              <w:rPr>
                <w:rFonts w:ascii="Times New Roman" w:hAnsi="Times New Roman" w:cs="Times New Roman"/>
                <w:b/>
                <w:bCs/>
                <w:sz w:val="24"/>
                <w:szCs w:val="24"/>
              </w:rPr>
              <w:t xml:space="preserve"> </w:t>
            </w:r>
            <w:proofErr w:type="spellStart"/>
            <w:r w:rsidRPr="00915CB1">
              <w:rPr>
                <w:rFonts w:ascii="Times New Roman" w:hAnsi="Times New Roman" w:cs="Times New Roman"/>
                <w:b/>
                <w:bCs/>
                <w:sz w:val="24"/>
                <w:szCs w:val="24"/>
              </w:rPr>
              <w:t>vitro</w:t>
            </w:r>
            <w:proofErr w:type="spellEnd"/>
            <w:r w:rsidRPr="00915CB1">
              <w:rPr>
                <w:rFonts w:ascii="Times New Roman" w:hAnsi="Times New Roman" w:cs="Times New Roman"/>
                <w:b/>
                <w:bCs/>
                <w:sz w:val="24"/>
                <w:szCs w:val="24"/>
              </w:rPr>
              <w:t xml:space="preserve"> ), набір, аналіз нуклеїнових кислот; НК 024:2023: 60943 Пов'язаний з раком ген, мутація/експресія </w:t>
            </w:r>
            <w:proofErr w:type="spellStart"/>
            <w:r w:rsidRPr="00915CB1">
              <w:rPr>
                <w:rFonts w:ascii="Times New Roman" w:hAnsi="Times New Roman" w:cs="Times New Roman"/>
                <w:b/>
                <w:bCs/>
                <w:sz w:val="24"/>
                <w:szCs w:val="24"/>
              </w:rPr>
              <w:t>мРНК</w:t>
            </w:r>
            <w:proofErr w:type="spellEnd"/>
            <w:r w:rsidRPr="00915CB1">
              <w:rPr>
                <w:rFonts w:ascii="Times New Roman" w:hAnsi="Times New Roman" w:cs="Times New Roman"/>
                <w:b/>
                <w:bCs/>
                <w:sz w:val="24"/>
                <w:szCs w:val="24"/>
              </w:rPr>
              <w:t xml:space="preserve"> IVD (діагностика </w:t>
            </w:r>
            <w:proofErr w:type="spellStart"/>
            <w:r w:rsidRPr="00915CB1">
              <w:rPr>
                <w:rFonts w:ascii="Times New Roman" w:hAnsi="Times New Roman" w:cs="Times New Roman"/>
                <w:b/>
                <w:bCs/>
                <w:sz w:val="24"/>
                <w:szCs w:val="24"/>
              </w:rPr>
              <w:t>in</w:t>
            </w:r>
            <w:proofErr w:type="spellEnd"/>
            <w:r w:rsidRPr="00915CB1">
              <w:rPr>
                <w:rFonts w:ascii="Times New Roman" w:hAnsi="Times New Roman" w:cs="Times New Roman"/>
                <w:b/>
                <w:bCs/>
                <w:sz w:val="24"/>
                <w:szCs w:val="24"/>
              </w:rPr>
              <w:t xml:space="preserve"> </w:t>
            </w:r>
            <w:proofErr w:type="spellStart"/>
            <w:r w:rsidRPr="00915CB1">
              <w:rPr>
                <w:rFonts w:ascii="Times New Roman" w:hAnsi="Times New Roman" w:cs="Times New Roman"/>
                <w:b/>
                <w:bCs/>
                <w:sz w:val="24"/>
                <w:szCs w:val="24"/>
              </w:rPr>
              <w:t>vitro</w:t>
            </w:r>
            <w:proofErr w:type="spellEnd"/>
            <w:r w:rsidRPr="00915CB1">
              <w:rPr>
                <w:rFonts w:ascii="Times New Roman" w:hAnsi="Times New Roman" w:cs="Times New Roman"/>
                <w:b/>
                <w:bCs/>
                <w:sz w:val="24"/>
                <w:szCs w:val="24"/>
              </w:rPr>
              <w:t xml:space="preserve"> ), набір, аналіз нуклеїнових кислот; НК 024:2023: 60670 Асоційований з лейкемією химерний ген IVD (діагностика </w:t>
            </w:r>
            <w:proofErr w:type="spellStart"/>
            <w:r w:rsidRPr="00915CB1">
              <w:rPr>
                <w:rFonts w:ascii="Times New Roman" w:hAnsi="Times New Roman" w:cs="Times New Roman"/>
                <w:b/>
                <w:bCs/>
                <w:sz w:val="24"/>
                <w:szCs w:val="24"/>
              </w:rPr>
              <w:t>in</w:t>
            </w:r>
            <w:proofErr w:type="spellEnd"/>
            <w:r w:rsidRPr="00915CB1">
              <w:rPr>
                <w:rFonts w:ascii="Times New Roman" w:hAnsi="Times New Roman" w:cs="Times New Roman"/>
                <w:b/>
                <w:bCs/>
                <w:sz w:val="24"/>
                <w:szCs w:val="24"/>
              </w:rPr>
              <w:t xml:space="preserve"> </w:t>
            </w:r>
            <w:proofErr w:type="spellStart"/>
            <w:r w:rsidRPr="00915CB1">
              <w:rPr>
                <w:rFonts w:ascii="Times New Roman" w:hAnsi="Times New Roman" w:cs="Times New Roman"/>
                <w:b/>
                <w:bCs/>
                <w:sz w:val="24"/>
                <w:szCs w:val="24"/>
              </w:rPr>
              <w:t>vitro</w:t>
            </w:r>
            <w:proofErr w:type="spellEnd"/>
            <w:r w:rsidRPr="00915CB1">
              <w:rPr>
                <w:rFonts w:ascii="Times New Roman" w:hAnsi="Times New Roman" w:cs="Times New Roman"/>
                <w:b/>
                <w:bCs/>
                <w:sz w:val="24"/>
                <w:szCs w:val="24"/>
              </w:rPr>
              <w:t xml:space="preserve"> ), набір, аналіз нуклеїнових кислот; НК 024:2023: 52521 Екстракція/ізоляція нуклеїнових кислот, набір IVD.</w:t>
            </w:r>
          </w:p>
          <w:bookmarkEnd w:id="5"/>
          <w:p w:rsidR="0011488D" w:rsidRPr="00701AB6" w:rsidRDefault="0011488D" w:rsidP="009C1C9E">
            <w:pPr>
              <w:widowControl w:val="0"/>
              <w:rPr>
                <w:i/>
                <w:sz w:val="24"/>
                <w:szCs w:val="24"/>
                <w:highlight w:val="yellow"/>
              </w:rPr>
            </w:pPr>
          </w:p>
        </w:tc>
      </w:tr>
      <w:tr w:rsidR="00F220A8" w:rsidRPr="00F220A8" w:rsidTr="00F34E04">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4.2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shd w:val="clear" w:color="auto" w:fill="auto"/>
          </w:tcPr>
          <w:p w:rsidR="00F34E04" w:rsidRPr="00F34E04" w:rsidRDefault="005A05CF" w:rsidP="00F34E04">
            <w:pPr>
              <w:rPr>
                <w:rFonts w:ascii="Times New Roman" w:hAnsi="Times New Roman" w:cs="Times New Roman"/>
                <w:sz w:val="24"/>
                <w:szCs w:val="24"/>
              </w:rPr>
            </w:pPr>
            <w:r w:rsidRPr="00F34E04">
              <w:rPr>
                <w:rFonts w:ascii="Times New Roman" w:hAnsi="Times New Roman" w:cs="Times New Roman"/>
                <w:sz w:val="24"/>
                <w:szCs w:val="24"/>
              </w:rPr>
              <w:t>Закупівля здійснюється щодо предмета закупівлі</w:t>
            </w:r>
            <w:r w:rsidR="00092CDD" w:rsidRPr="00092CDD">
              <w:rPr>
                <w:rFonts w:ascii="Times New Roman" w:hAnsi="Times New Roman" w:cs="Times New Roman"/>
                <w:sz w:val="24"/>
                <w:szCs w:val="24"/>
                <w:lang w:val="ru-RU"/>
              </w:rPr>
              <w:t xml:space="preserve"> </w:t>
            </w:r>
            <w:r w:rsidR="00092CDD">
              <w:rPr>
                <w:rFonts w:ascii="Times New Roman" w:hAnsi="Times New Roman" w:cs="Times New Roman"/>
                <w:sz w:val="24"/>
                <w:szCs w:val="24"/>
              </w:rPr>
              <w:t>в цілому</w:t>
            </w:r>
            <w:r w:rsidRPr="00F34E04">
              <w:rPr>
                <w:rFonts w:ascii="Times New Roman" w:hAnsi="Times New Roman" w:cs="Times New Roman"/>
                <w:sz w:val="24"/>
                <w:szCs w:val="24"/>
              </w:rPr>
              <w:t xml:space="preserve">. </w:t>
            </w:r>
          </w:p>
          <w:p w:rsidR="00F34E04" w:rsidRPr="00F34E04" w:rsidRDefault="00F34E04" w:rsidP="00F34E04">
            <w:pPr>
              <w:widowControl w:val="0"/>
              <w:rPr>
                <w:rFonts w:ascii="Times New Roman" w:eastAsia="Times New Roman" w:hAnsi="Times New Roman" w:cs="Times New Roman"/>
                <w:b/>
                <w:sz w:val="24"/>
                <w:szCs w:val="24"/>
              </w:rPr>
            </w:pPr>
            <w:bookmarkStart w:id="6" w:name="_Hlk138327130"/>
          </w:p>
          <w:bookmarkEnd w:id="6"/>
          <w:p w:rsidR="0011488D" w:rsidRPr="00F34E04" w:rsidRDefault="0011488D" w:rsidP="00C47301">
            <w:pPr>
              <w:widowControl w:val="0"/>
              <w:jc w:val="both"/>
              <w:rPr>
                <w:rFonts w:ascii="Times New Roman" w:eastAsia="Times New Roman" w:hAnsi="Times New Roman" w:cs="Times New Roman"/>
                <w:i/>
                <w:sz w:val="24"/>
                <w:szCs w:val="24"/>
              </w:rPr>
            </w:pP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4.3</w:t>
            </w:r>
          </w:p>
        </w:tc>
        <w:tc>
          <w:tcPr>
            <w:tcW w:w="2805" w:type="dxa"/>
          </w:tcPr>
          <w:p w:rsidR="0011488D" w:rsidRPr="00F220A8" w:rsidRDefault="00124139">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кількість товару та місце його поставки</w:t>
            </w:r>
          </w:p>
        </w:tc>
        <w:tc>
          <w:tcPr>
            <w:tcW w:w="6450" w:type="dxa"/>
          </w:tcPr>
          <w:p w:rsidR="00124139" w:rsidRPr="00F220A8" w:rsidRDefault="00124139" w:rsidP="00124139">
            <w:pPr>
              <w:widowControl w:val="0"/>
              <w:ind w:hanging="2"/>
              <w:contextualSpacing/>
              <w:jc w:val="both"/>
              <w:rPr>
                <w:rFonts w:ascii="Times New Roman" w:hAnsi="Times New Roman"/>
                <w:sz w:val="24"/>
                <w:szCs w:val="24"/>
              </w:rPr>
            </w:pPr>
            <w:r w:rsidRPr="00F220A8">
              <w:rPr>
                <w:rFonts w:ascii="Times New Roman" w:hAnsi="Times New Roman"/>
                <w:b/>
                <w:sz w:val="24"/>
                <w:szCs w:val="24"/>
              </w:rPr>
              <w:t>кількість та обсяг товару зазначені у Додатку 2 до тендерної документації</w:t>
            </w:r>
          </w:p>
          <w:p w:rsidR="0011488D" w:rsidRPr="00F220A8" w:rsidRDefault="00124139" w:rsidP="00124139">
            <w:pPr>
              <w:widowControl w:val="0"/>
              <w:ind w:right="120"/>
              <w:jc w:val="both"/>
              <w:rPr>
                <w:rFonts w:ascii="Times New Roman" w:eastAsia="Times New Roman" w:hAnsi="Times New Roman" w:cs="Times New Roman"/>
                <w:i/>
                <w:sz w:val="24"/>
                <w:szCs w:val="24"/>
              </w:rPr>
            </w:pPr>
            <w:r w:rsidRPr="00F220A8">
              <w:rPr>
                <w:rFonts w:ascii="Times New Roman" w:hAnsi="Times New Roman"/>
                <w:sz w:val="24"/>
                <w:szCs w:val="24"/>
              </w:rPr>
              <w:t xml:space="preserve">Місце поставки товарів: </w:t>
            </w:r>
            <w:r w:rsidRPr="00F220A8">
              <w:rPr>
                <w:rFonts w:ascii="Times New Roman" w:hAnsi="Times New Roman"/>
                <w:b/>
                <w:sz w:val="24"/>
                <w:szCs w:val="24"/>
              </w:rPr>
              <w:t>Україна, 79057, м. Львів, вул. Генерала Чупринки, 45</w:t>
            </w:r>
          </w:p>
        </w:tc>
      </w:tr>
      <w:tr w:rsidR="00F220A8" w:rsidRPr="00F220A8">
        <w:trPr>
          <w:trHeight w:val="645"/>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11488D" w:rsidRPr="00F220A8" w:rsidRDefault="00124139">
            <w:pPr>
              <w:widowControl w:val="0"/>
              <w:rPr>
                <w:rFonts w:ascii="Times New Roman" w:eastAsia="Times New Roman" w:hAnsi="Times New Roman" w:cs="Times New Roman"/>
                <w:sz w:val="24"/>
                <w:szCs w:val="24"/>
              </w:rPr>
            </w:pPr>
            <w:r w:rsidRPr="00F220A8">
              <w:rPr>
                <w:rFonts w:ascii="Times New Roman" w:hAnsi="Times New Roman"/>
                <w:b/>
                <w:sz w:val="24"/>
                <w:szCs w:val="24"/>
              </w:rPr>
              <w:t xml:space="preserve">До </w:t>
            </w:r>
            <w:r w:rsidRPr="00F220A8">
              <w:rPr>
                <w:rFonts w:ascii="Times New Roman" w:hAnsi="Times New Roman"/>
                <w:b/>
                <w:sz w:val="24"/>
                <w:szCs w:val="24"/>
                <w:lang w:val="ru-RU"/>
              </w:rPr>
              <w:t>3</w:t>
            </w:r>
            <w:r w:rsidR="00476980">
              <w:rPr>
                <w:rFonts w:ascii="Times New Roman" w:hAnsi="Times New Roman"/>
                <w:b/>
                <w:sz w:val="24"/>
                <w:szCs w:val="24"/>
                <w:lang w:val="ru-RU"/>
              </w:rPr>
              <w:t>1</w:t>
            </w:r>
            <w:r w:rsidRPr="00F220A8">
              <w:rPr>
                <w:rFonts w:ascii="Times New Roman" w:hAnsi="Times New Roman"/>
                <w:b/>
                <w:sz w:val="24"/>
                <w:szCs w:val="24"/>
                <w:lang w:val="ru-RU"/>
              </w:rPr>
              <w:t>.</w:t>
            </w:r>
            <w:r w:rsidR="00476980">
              <w:rPr>
                <w:rFonts w:ascii="Times New Roman" w:hAnsi="Times New Roman"/>
                <w:b/>
                <w:sz w:val="24"/>
                <w:szCs w:val="24"/>
                <w:lang w:val="ru-RU"/>
              </w:rPr>
              <w:t>10</w:t>
            </w:r>
            <w:r w:rsidRPr="00F220A8">
              <w:rPr>
                <w:rFonts w:ascii="Times New Roman" w:hAnsi="Times New Roman"/>
                <w:b/>
                <w:sz w:val="24"/>
                <w:szCs w:val="24"/>
                <w:lang w:val="ru-RU"/>
              </w:rPr>
              <w:t>.</w:t>
            </w:r>
            <w:r w:rsidRPr="00F220A8">
              <w:rPr>
                <w:rFonts w:ascii="Times New Roman" w:hAnsi="Times New Roman"/>
                <w:b/>
                <w:sz w:val="24"/>
                <w:szCs w:val="24"/>
              </w:rPr>
              <w:t>202</w:t>
            </w:r>
            <w:r w:rsidR="000D6AC7">
              <w:rPr>
                <w:rFonts w:ascii="Times New Roman" w:hAnsi="Times New Roman"/>
                <w:b/>
                <w:sz w:val="24"/>
                <w:szCs w:val="24"/>
                <w:lang w:val="ru-RU"/>
              </w:rPr>
              <w:t>4</w:t>
            </w:r>
            <w:r w:rsidRPr="00F220A8">
              <w:rPr>
                <w:rFonts w:ascii="Times New Roman" w:hAnsi="Times New Roman"/>
                <w:b/>
                <w:sz w:val="24"/>
                <w:szCs w:val="24"/>
              </w:rPr>
              <w:t xml:space="preserve"> р. включно</w:t>
            </w:r>
          </w:p>
        </w:tc>
      </w:tr>
      <w:tr w:rsidR="00F220A8" w:rsidRPr="00F220A8">
        <w:trPr>
          <w:trHeight w:val="841"/>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Недискримінація учасників</w:t>
            </w:r>
            <w:r w:rsidRPr="00F220A8">
              <w:rPr>
                <w:rFonts w:ascii="Times New Roman" w:eastAsia="Times New Roman" w:hAnsi="Times New Roman" w:cs="Times New Roman"/>
              </w:rPr>
              <w:t xml:space="preserve"> </w:t>
            </w:r>
          </w:p>
        </w:tc>
        <w:tc>
          <w:tcPr>
            <w:tcW w:w="6450" w:type="dxa"/>
          </w:tcPr>
          <w:p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Валюта, у якій повинна бути зазначена ціна тендерної пропозиції</w:t>
            </w:r>
            <w:r w:rsidRPr="00F220A8">
              <w:rPr>
                <w:rFonts w:ascii="Times New Roman" w:eastAsia="Times New Roman" w:hAnsi="Times New Roman" w:cs="Times New Roman"/>
              </w:rPr>
              <w:t xml:space="preserve"> </w:t>
            </w:r>
          </w:p>
        </w:tc>
        <w:tc>
          <w:tcPr>
            <w:tcW w:w="6450" w:type="dxa"/>
          </w:tcPr>
          <w:p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Валютою тендерної пропозиції є гривня.</w:t>
            </w:r>
            <w:r w:rsidRPr="00F220A8">
              <w:rPr>
                <w:rFonts w:ascii="Times New Roman" w:eastAsia="Times New Roman" w:hAnsi="Times New Roman" w:cs="Times New Roman"/>
              </w:rPr>
              <w:t xml:space="preserve"> </w:t>
            </w:r>
            <w:r w:rsidRPr="00F220A8">
              <w:rPr>
                <w:rFonts w:ascii="Times New Roman" w:eastAsia="Times New Roman" w:hAnsi="Times New Roman" w:cs="Times New Roman"/>
                <w:b/>
                <w:i/>
                <w:sz w:val="24"/>
                <w:szCs w:val="24"/>
              </w:rPr>
              <w:t>У разі якщо учасником процедури закупівлі є нерезидент</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Мова тендерної пропозиції – українська.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220A8">
              <w:rPr>
                <w:rFonts w:ascii="Times New Roman" w:eastAsia="Times New Roman" w:hAnsi="Times New Roman" w:cs="Times New Roman"/>
                <w:sz w:val="24"/>
                <w:szCs w:val="24"/>
              </w:rPr>
              <w:t>знака</w:t>
            </w:r>
            <w:proofErr w:type="spellEnd"/>
            <w:r w:rsidRPr="00F220A8">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Виключення: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w:t>
            </w:r>
            <w:r w:rsidRPr="00F220A8">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sidRPr="00F220A8">
              <w:rPr>
                <w:rFonts w:ascii="Times New Roman" w:eastAsia="Times New Roman" w:hAnsi="Times New Roman" w:cs="Times New Roman"/>
                <w:sz w:val="24"/>
                <w:szCs w:val="24"/>
              </w:rPr>
              <w:t>вимозі</w:t>
            </w:r>
            <w:proofErr w:type="spellEnd"/>
            <w:r w:rsidRPr="00F220A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220A8" w:rsidRPr="00F220A8">
        <w:trPr>
          <w:trHeight w:val="501"/>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F220A8" w:rsidRPr="00F220A8">
        <w:trPr>
          <w:trHeight w:val="1975"/>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повинен </w:t>
            </w:r>
            <w:r w:rsidRPr="00F220A8">
              <w:rPr>
                <w:rFonts w:ascii="Times New Roman" w:eastAsia="Times New Roman" w:hAnsi="Times New Roman" w:cs="Times New Roman"/>
                <w:b/>
                <w:i/>
                <w:sz w:val="24"/>
                <w:szCs w:val="24"/>
              </w:rPr>
              <w:t>протягом трьох днів</w:t>
            </w:r>
            <w:r w:rsidRPr="00F220A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220A8">
              <w:rPr>
                <w:rFonts w:ascii="Times New Roman" w:eastAsia="Times New Roman" w:hAnsi="Times New Roman" w:cs="Times New Roman"/>
                <w:b/>
                <w:i/>
                <w:sz w:val="24"/>
                <w:szCs w:val="24"/>
              </w:rPr>
              <w:t>не менш як на чотири дні.</w:t>
            </w:r>
          </w:p>
        </w:tc>
      </w:tr>
      <w:tr w:rsidR="00F220A8" w:rsidRPr="00F220A8" w:rsidTr="00831F7B">
        <w:trPr>
          <w:trHeight w:val="416"/>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Внесення змін до тендерної документації</w:t>
            </w:r>
          </w:p>
        </w:tc>
        <w:tc>
          <w:tcPr>
            <w:tcW w:w="6450" w:type="dxa"/>
          </w:tcPr>
          <w:p w:rsidR="0011488D" w:rsidRPr="00F220A8" w:rsidRDefault="00A20405">
            <w:pPr>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220A8">
                <w:rPr>
                  <w:rFonts w:ascii="Times New Roman" w:eastAsia="Times New Roman" w:hAnsi="Times New Roman" w:cs="Times New Roman"/>
                  <w:sz w:val="24"/>
                  <w:szCs w:val="24"/>
                </w:rPr>
                <w:t>статті 8</w:t>
              </w:r>
            </w:hyperlink>
            <w:r w:rsidRPr="00F220A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F220A8">
              <w:rPr>
                <w:rFonts w:ascii="Times New Roman" w:eastAsia="Times New Roman" w:hAnsi="Times New Roman" w:cs="Times New Roman"/>
                <w:sz w:val="24"/>
                <w:szCs w:val="24"/>
              </w:rPr>
              <w:t>внести</w:t>
            </w:r>
            <w:proofErr w:type="spellEnd"/>
            <w:r w:rsidRPr="00F220A8">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220A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220A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220A8">
              <w:rPr>
                <w:rFonts w:ascii="Times New Roman" w:eastAsia="Times New Roman" w:hAnsi="Times New Roman" w:cs="Times New Roman"/>
                <w:sz w:val="24"/>
                <w:szCs w:val="24"/>
              </w:rPr>
              <w:t>машинозчитувальному</w:t>
            </w:r>
            <w:proofErr w:type="spellEnd"/>
            <w:r w:rsidRPr="00F220A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220A8" w:rsidRPr="00F220A8">
        <w:trPr>
          <w:trHeight w:val="480"/>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3. Інструкція з підготовки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220A8">
                <w:rPr>
                  <w:rFonts w:ascii="Times New Roman" w:eastAsia="Times New Roman" w:hAnsi="Times New Roman" w:cs="Times New Roman"/>
                  <w:sz w:val="24"/>
                  <w:szCs w:val="24"/>
                </w:rPr>
                <w:t>пункті 47</w:t>
              </w:r>
            </w:hyperlink>
            <w:r w:rsidRPr="00F220A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220A8">
              <w:rPr>
                <w:rFonts w:ascii="Times New Roman" w:eastAsia="Times New Roman" w:hAnsi="Times New Roman" w:cs="Times New Roman"/>
                <w:b/>
                <w:i/>
                <w:sz w:val="24"/>
                <w:szCs w:val="24"/>
              </w:rPr>
              <w:t>згідно</w:t>
            </w:r>
            <w:r w:rsidRPr="00F220A8">
              <w:rPr>
                <w:rFonts w:ascii="Times New Roman" w:eastAsia="Times New Roman" w:hAnsi="Times New Roman" w:cs="Times New Roman"/>
                <w:sz w:val="24"/>
                <w:szCs w:val="24"/>
              </w:rPr>
              <w:t xml:space="preserve"> з </w:t>
            </w:r>
            <w:r w:rsidRPr="00F220A8">
              <w:rPr>
                <w:rFonts w:ascii="Times New Roman" w:eastAsia="Times New Roman" w:hAnsi="Times New Roman" w:cs="Times New Roman"/>
                <w:b/>
                <w:i/>
                <w:sz w:val="24"/>
                <w:szCs w:val="24"/>
              </w:rPr>
              <w:t>Додатком 1</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220A8">
              <w:rPr>
                <w:rFonts w:ascii="Times New Roman" w:eastAsia="Times New Roman" w:hAnsi="Times New Roman" w:cs="Times New Roman"/>
                <w:b/>
                <w:i/>
                <w:sz w:val="24"/>
                <w:szCs w:val="24"/>
              </w:rPr>
              <w:t>згідно з Додатком 1</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220A8">
                <w:rPr>
                  <w:rFonts w:ascii="Times New Roman" w:eastAsia="Times New Roman" w:hAnsi="Times New Roman" w:cs="Times New Roman"/>
                  <w:sz w:val="24"/>
                  <w:szCs w:val="24"/>
                </w:rPr>
                <w:t>47</w:t>
              </w:r>
            </w:hyperlink>
            <w:r w:rsidRPr="00F220A8">
              <w:rPr>
                <w:rFonts w:ascii="Times New Roman" w:eastAsia="Times New Roman" w:hAnsi="Times New Roman" w:cs="Times New Roman"/>
                <w:sz w:val="24"/>
                <w:szCs w:val="24"/>
              </w:rPr>
              <w:t xml:space="preserve">  Особливостей, - згідно з </w:t>
            </w:r>
            <w:r w:rsidRPr="00F220A8">
              <w:rPr>
                <w:rFonts w:ascii="Times New Roman" w:eastAsia="Times New Roman" w:hAnsi="Times New Roman" w:cs="Times New Roman"/>
                <w:b/>
                <w:i/>
                <w:sz w:val="24"/>
                <w:szCs w:val="24"/>
              </w:rPr>
              <w:t xml:space="preserve">Додатком 1 </w:t>
            </w:r>
            <w:r w:rsidRPr="00F220A8">
              <w:rPr>
                <w:rFonts w:ascii="Times New Roman" w:eastAsia="Times New Roman" w:hAnsi="Times New Roman" w:cs="Times New Roman"/>
                <w:sz w:val="24"/>
                <w:szCs w:val="24"/>
              </w:rPr>
              <w:t>до цієї тендерної документації;</w:t>
            </w:r>
          </w:p>
          <w:p w:rsidR="001129F9" w:rsidRPr="00F220A8" w:rsidRDefault="001129F9"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w:t>
            </w:r>
            <w:r w:rsidRPr="00F220A8">
              <w:rPr>
                <w:rFonts w:ascii="Times New Roman" w:eastAsia="Times New Roman" w:hAnsi="Times New Roman" w:cs="Times New Roman"/>
                <w:sz w:val="24"/>
                <w:szCs w:val="24"/>
              </w:rPr>
              <w:t xml:space="preserve">, що підтверджує відповідність предмета закупівлі встановленим замовником вимогам — </w:t>
            </w:r>
            <w:r w:rsidRPr="00F220A8">
              <w:rPr>
                <w:rFonts w:ascii="Times New Roman" w:eastAsia="Times New Roman" w:hAnsi="Times New Roman" w:cs="Times New Roman"/>
                <w:bCs/>
                <w:iCs/>
                <w:sz w:val="24"/>
                <w:szCs w:val="24"/>
              </w:rPr>
              <w:t>згідно з</w:t>
            </w:r>
            <w:r w:rsidRPr="00F220A8">
              <w:rPr>
                <w:rFonts w:ascii="Times New Roman" w:eastAsia="Times New Roman" w:hAnsi="Times New Roman" w:cs="Times New Roman"/>
                <w:b/>
                <w:i/>
                <w:sz w:val="24"/>
                <w:szCs w:val="24"/>
              </w:rPr>
              <w:t xml:space="preserve"> Додатком 2</w:t>
            </w:r>
            <w:r w:rsidRPr="00F220A8">
              <w:rPr>
                <w:rFonts w:ascii="Times New Roman" w:eastAsia="Times New Roman" w:hAnsi="Times New Roman" w:cs="Times New Roman"/>
                <w:sz w:val="24"/>
                <w:szCs w:val="24"/>
              </w:rPr>
              <w:t xml:space="preserve"> до тендерної документації;</w:t>
            </w:r>
          </w:p>
          <w:p w:rsidR="001129F9" w:rsidRPr="00F220A8" w:rsidRDefault="001129F9" w:rsidP="001129F9">
            <w:pPr>
              <w:numPr>
                <w:ilvl w:val="0"/>
                <w:numId w:val="3"/>
              </w:numPr>
              <w:rPr>
                <w:rFonts w:ascii="Times New Roman" w:hAnsi="Times New Roman" w:cs="Times New Roman"/>
                <w:sz w:val="24"/>
                <w:szCs w:val="24"/>
              </w:rPr>
            </w:pPr>
            <w:r w:rsidRPr="00F220A8">
              <w:rPr>
                <w:rFonts w:ascii="Times New Roman" w:hAnsi="Times New Roman" w:cs="Times New Roman"/>
                <w:sz w:val="24"/>
                <w:szCs w:val="24"/>
              </w:rPr>
              <w:t>цінова пропозиція (</w:t>
            </w:r>
            <w:r w:rsidRPr="00F220A8">
              <w:rPr>
                <w:rFonts w:ascii="Times New Roman" w:hAnsi="Times New Roman" w:cs="Times New Roman"/>
                <w:bCs/>
                <w:iCs/>
                <w:sz w:val="24"/>
                <w:szCs w:val="24"/>
              </w:rPr>
              <w:t>згідно з</w:t>
            </w:r>
            <w:r w:rsidRPr="00F220A8">
              <w:rPr>
                <w:rFonts w:ascii="Times New Roman" w:hAnsi="Times New Roman" w:cs="Times New Roman"/>
                <w:b/>
                <w:i/>
                <w:sz w:val="24"/>
                <w:szCs w:val="24"/>
              </w:rPr>
              <w:t xml:space="preserve"> Додатком 4</w:t>
            </w:r>
            <w:r w:rsidRPr="00F220A8">
              <w:rPr>
                <w:rFonts w:ascii="Times New Roman" w:hAnsi="Times New Roman" w:cs="Times New Roman"/>
                <w:sz w:val="24"/>
                <w:szCs w:val="24"/>
              </w:rPr>
              <w:t>);</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Переможець процедури закупівлі у строк, що не перевищує </w:t>
            </w:r>
            <w:r w:rsidRPr="00F220A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220A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4112D" w:rsidRPr="00F220A8" w:rsidRDefault="0064112D" w:rsidP="0064112D">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w:t>
            </w:r>
            <w:r w:rsidRPr="00F220A8">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Опис та приклади формальних несуттєвих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Опис формальних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r w:rsidRPr="00F220A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великої літери;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розділових знаків та відмінювання слів у реченні;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 xml:space="preserve">використання слова або </w:t>
            </w:r>
            <w:proofErr w:type="spellStart"/>
            <w:r w:rsidRPr="00F220A8">
              <w:rPr>
                <w:rFonts w:ascii="Times New Roman" w:eastAsia="Times New Roman" w:hAnsi="Times New Roman" w:cs="Times New Roman"/>
                <w:sz w:val="24"/>
                <w:szCs w:val="24"/>
              </w:rPr>
              <w:t>мовного</w:t>
            </w:r>
            <w:proofErr w:type="spellEnd"/>
            <w:r w:rsidRPr="00F220A8">
              <w:rPr>
                <w:rFonts w:ascii="Times New Roman" w:eastAsia="Times New Roman" w:hAnsi="Times New Roman" w:cs="Times New Roman"/>
                <w:sz w:val="24"/>
                <w:szCs w:val="24"/>
              </w:rPr>
              <w:t xml:space="preserve"> звороту, запозичених з іншої мови;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застосування правил переносу частини слова з рядка в рядок;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написання слів разом та/або окремо, та/або через дефіс;</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r w:rsidRPr="00F220A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r w:rsidRPr="00F220A8">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sidRPr="00F220A8">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r w:rsidRPr="00F220A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r w:rsidRPr="00F220A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11.</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Приклади формальних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roofErr w:type="spellStart"/>
            <w:r w:rsidRPr="00F220A8">
              <w:rPr>
                <w:rFonts w:ascii="Times New Roman" w:eastAsia="Times New Roman" w:hAnsi="Times New Roman" w:cs="Times New Roman"/>
                <w:sz w:val="24"/>
                <w:szCs w:val="24"/>
              </w:rPr>
              <w:t>м.київ</w:t>
            </w:r>
            <w:proofErr w:type="spellEnd"/>
            <w:r w:rsidRPr="00F220A8">
              <w:rPr>
                <w:rFonts w:ascii="Times New Roman" w:eastAsia="Times New Roman" w:hAnsi="Times New Roman" w:cs="Times New Roman"/>
                <w:sz w:val="24"/>
                <w:szCs w:val="24"/>
              </w:rPr>
              <w:t>» замість «</w:t>
            </w:r>
            <w:proofErr w:type="spellStart"/>
            <w:r w:rsidRPr="00F220A8">
              <w:rPr>
                <w:rFonts w:ascii="Times New Roman" w:eastAsia="Times New Roman" w:hAnsi="Times New Roman" w:cs="Times New Roman"/>
                <w:sz w:val="24"/>
                <w:szCs w:val="24"/>
              </w:rPr>
              <w:t>м.Київ</w:t>
            </w:r>
            <w:proofErr w:type="spellEnd"/>
            <w:r w:rsidRPr="00F220A8">
              <w:rPr>
                <w:rFonts w:ascii="Times New Roman" w:eastAsia="Times New Roman" w:hAnsi="Times New Roman" w:cs="Times New Roman"/>
                <w:sz w:val="24"/>
                <w:szCs w:val="24"/>
              </w:rPr>
              <w:t>»;</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«поряд -</w:t>
            </w:r>
            <w:proofErr w:type="spellStart"/>
            <w:r w:rsidRPr="00F220A8">
              <w:rPr>
                <w:rFonts w:ascii="Times New Roman" w:eastAsia="Times New Roman" w:hAnsi="Times New Roman" w:cs="Times New Roman"/>
                <w:sz w:val="24"/>
                <w:szCs w:val="24"/>
              </w:rPr>
              <w:t>ок</w:t>
            </w:r>
            <w:proofErr w:type="spellEnd"/>
            <w:r w:rsidRPr="00F220A8">
              <w:rPr>
                <w:rFonts w:ascii="Times New Roman" w:eastAsia="Times New Roman" w:hAnsi="Times New Roman" w:cs="Times New Roman"/>
                <w:sz w:val="24"/>
                <w:szCs w:val="24"/>
              </w:rPr>
              <w:t>» замість «</w:t>
            </w:r>
            <w:proofErr w:type="spellStart"/>
            <w:r w:rsidRPr="00F220A8">
              <w:rPr>
                <w:rFonts w:ascii="Times New Roman" w:eastAsia="Times New Roman" w:hAnsi="Times New Roman" w:cs="Times New Roman"/>
                <w:sz w:val="24"/>
                <w:szCs w:val="24"/>
              </w:rPr>
              <w:t>поря</w:t>
            </w:r>
            <w:proofErr w:type="spellEnd"/>
            <w:r w:rsidRPr="00F220A8">
              <w:rPr>
                <w:rFonts w:ascii="Times New Roman" w:eastAsia="Times New Roman" w:hAnsi="Times New Roman" w:cs="Times New Roman"/>
                <w:sz w:val="24"/>
                <w:szCs w:val="24"/>
              </w:rPr>
              <w:t xml:space="preserve"> – док»;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roofErr w:type="spellStart"/>
            <w:r w:rsidRPr="00F220A8">
              <w:rPr>
                <w:rFonts w:ascii="Times New Roman" w:eastAsia="Times New Roman" w:hAnsi="Times New Roman" w:cs="Times New Roman"/>
                <w:sz w:val="24"/>
                <w:szCs w:val="24"/>
              </w:rPr>
              <w:t>ненадається</w:t>
            </w:r>
            <w:proofErr w:type="spellEnd"/>
            <w:r w:rsidRPr="00F220A8">
              <w:rPr>
                <w:rFonts w:ascii="Times New Roman" w:eastAsia="Times New Roman" w:hAnsi="Times New Roman" w:cs="Times New Roman"/>
                <w:sz w:val="24"/>
                <w:szCs w:val="24"/>
              </w:rPr>
              <w:t>» замість «не надається»»;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«______________№_____________» замість «14.08.2020 №320/13/14-01»</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sidRPr="00F220A8">
              <w:rPr>
                <w:rFonts w:ascii="Times New Roman" w:eastAsia="Times New Roman" w:hAnsi="Times New Roman" w:cs="Times New Roman"/>
                <w:sz w:val="24"/>
                <w:szCs w:val="24"/>
              </w:rPr>
              <w:t>pdf</w:t>
            </w:r>
            <w:proofErr w:type="spellEnd"/>
            <w:r w:rsidRPr="00F220A8">
              <w:rPr>
                <w:rFonts w:ascii="Times New Roman" w:eastAsia="Times New Roman" w:hAnsi="Times New Roman" w:cs="Times New Roman"/>
                <w:sz w:val="24"/>
                <w:szCs w:val="24"/>
              </w:rPr>
              <w:t>» (</w:t>
            </w:r>
            <w:proofErr w:type="spellStart"/>
            <w:r w:rsidRPr="00F220A8">
              <w:rPr>
                <w:rFonts w:ascii="Times New Roman" w:eastAsia="Times New Roman" w:hAnsi="Times New Roman" w:cs="Times New Roman"/>
                <w:sz w:val="24"/>
                <w:szCs w:val="24"/>
              </w:rPr>
              <w:t>PortableDocumentFormat</w:t>
            </w:r>
            <w:proofErr w:type="spellEnd"/>
            <w:r w:rsidRPr="00F220A8">
              <w:rPr>
                <w:rFonts w:ascii="Times New Roman" w:eastAsia="Times New Roman" w:hAnsi="Times New Roman" w:cs="Times New Roman"/>
                <w:sz w:val="24"/>
                <w:szCs w:val="24"/>
              </w:rPr>
              <w:t xml:space="preserve">)». </w:t>
            </w:r>
          </w:p>
          <w:p w:rsidR="0011488D" w:rsidRPr="00F220A8" w:rsidRDefault="00A20405">
            <w:pPr>
              <w:widowControl w:val="0"/>
              <w:ind w:left="40" w:hanging="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УВАГА!!!</w:t>
            </w:r>
          </w:p>
          <w:p w:rsidR="0011488D" w:rsidRPr="00F220A8" w:rsidRDefault="00A20405">
            <w:pPr>
              <w:widowControl w:val="0"/>
              <w:jc w:val="both"/>
              <w:rPr>
                <w:rFonts w:ascii="Times New Roman" w:eastAsia="Times New Roman" w:hAnsi="Times New Roman" w:cs="Times New Roman"/>
                <w:b/>
                <w:sz w:val="24"/>
                <w:szCs w:val="24"/>
              </w:rPr>
            </w:pPr>
            <w:bookmarkStart w:id="7" w:name="_heading=h.3znysh7" w:colFirst="0" w:colLast="0"/>
            <w:bookmarkEnd w:id="7"/>
            <w:r w:rsidRPr="00F220A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220A8">
              <w:rPr>
                <w:rFonts w:ascii="Times New Roman" w:eastAsia="Times New Roman" w:hAnsi="Times New Roman" w:cs="Times New Roman"/>
                <w:b/>
                <w:sz w:val="24"/>
                <w:szCs w:val="24"/>
              </w:rPr>
              <w:t>скан</w:t>
            </w:r>
            <w:proofErr w:type="spellEnd"/>
            <w:r w:rsidRPr="00F220A8">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документи мають бути чіткими та розбірливими для читання;</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Винятки:</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rsidRPr="00F220A8">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220A8">
              <w:rPr>
                <w:rFonts w:ascii="Times New Roman" w:eastAsia="Times New Roman" w:hAnsi="Times New Roman" w:cs="Times New Roman"/>
                <w:b/>
                <w:sz w:val="24"/>
                <w:szCs w:val="24"/>
              </w:rPr>
              <w:t>засвідчувального</w:t>
            </w:r>
            <w:proofErr w:type="spellEnd"/>
            <w:r w:rsidRPr="00F220A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1488D" w:rsidRPr="00F220A8" w:rsidRDefault="00A20405">
            <w:pPr>
              <w:widowControl w:val="0"/>
              <w:jc w:val="both"/>
              <w:rPr>
                <w:rFonts w:ascii="Times New Roman" w:eastAsia="Times New Roman" w:hAnsi="Times New Roman" w:cs="Times New Roman"/>
                <w:sz w:val="24"/>
                <w:szCs w:val="24"/>
              </w:rPr>
            </w:pPr>
            <w:bookmarkStart w:id="8" w:name="_heading=h.2et92p0" w:colFirst="0" w:colLast="0"/>
            <w:bookmarkEnd w:id="8"/>
            <w:r w:rsidRPr="00F220A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1488D" w:rsidRPr="00F220A8" w:rsidRDefault="00A20405">
            <w:pPr>
              <w:widowControl w:val="0"/>
              <w:jc w:val="both"/>
              <w:rPr>
                <w:rFonts w:ascii="Times New Roman" w:eastAsia="Times New Roman" w:hAnsi="Times New Roman" w:cs="Times New Roman"/>
                <w:sz w:val="24"/>
                <w:szCs w:val="24"/>
              </w:rPr>
            </w:pPr>
            <w:bookmarkStart w:id="9" w:name="_heading=h.hjqm8skarbdr" w:colFirst="0" w:colLast="0"/>
            <w:bookmarkEnd w:id="9"/>
            <w:r w:rsidRPr="00F220A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488D" w:rsidRPr="00F220A8" w:rsidRDefault="00870ED5">
            <w:pPr>
              <w:widowControl w:val="0"/>
              <w:jc w:val="both"/>
              <w:rPr>
                <w:rFonts w:ascii="Times New Roman" w:eastAsia="Times New Roman" w:hAnsi="Times New Roman" w:cs="Times New Roman"/>
                <w:sz w:val="24"/>
                <w:szCs w:val="24"/>
              </w:rPr>
            </w:pPr>
            <w:bookmarkStart w:id="10" w:name="_heading=h.ftj7vaqoric" w:colFirst="0" w:colLast="0"/>
            <w:bookmarkEnd w:id="10"/>
            <w:r w:rsidRPr="00F220A8">
              <w:rPr>
                <w:rFonts w:ascii="Times New Roman" w:eastAsia="Times New Roman" w:hAnsi="Times New Roman" w:cs="Times New Roman"/>
                <w:sz w:val="24"/>
                <w:szCs w:val="24"/>
              </w:rPr>
              <w:t>Кожен учасник має право подати тільки одну тендерну пропозицію</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220A8">
              <w:rPr>
                <w:rFonts w:ascii="Times New Roman" w:eastAsia="Times New Roman" w:hAnsi="Times New Roman" w:cs="Times New Roman"/>
                <w:i/>
                <w:sz w:val="24"/>
                <w:szCs w:val="24"/>
              </w:rPr>
              <w:t>(у разі здійснення закупівлі за лотами)</w:t>
            </w:r>
            <w:r w:rsidRPr="00F220A8">
              <w:rPr>
                <w:rFonts w:ascii="Times New Roman" w:eastAsia="Times New Roman" w:hAnsi="Times New Roman" w:cs="Times New Roman"/>
                <w:sz w:val="24"/>
                <w:szCs w:val="24"/>
              </w:rPr>
              <w:t>.</w:t>
            </w:r>
          </w:p>
        </w:tc>
      </w:tr>
      <w:tr w:rsidR="00F220A8" w:rsidRPr="00F220A8">
        <w:trPr>
          <w:trHeight w:val="913"/>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bookmarkStart w:id="11" w:name="_heading=h.tyjcwt" w:colFirst="0" w:colLast="0"/>
            <w:bookmarkEnd w:id="11"/>
            <w:r w:rsidRPr="00F220A8">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11488D" w:rsidRPr="00F220A8" w:rsidRDefault="00870ED5">
            <w:pPr>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Забезпечення тендерної пропозиції не вимагається.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870ED5" w:rsidRPr="00F220A8" w:rsidRDefault="00870ED5" w:rsidP="00870E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передбачається.</w:t>
            </w:r>
          </w:p>
          <w:p w:rsidR="0011488D" w:rsidRPr="00F220A8" w:rsidRDefault="0011488D">
            <w:pPr>
              <w:jc w:val="both"/>
              <w:rPr>
                <w:rFonts w:ascii="Times New Roman" w:eastAsia="Times New Roman" w:hAnsi="Times New Roman" w:cs="Times New Roman"/>
                <w:sz w:val="24"/>
                <w:szCs w:val="24"/>
              </w:rPr>
            </w:pPr>
          </w:p>
        </w:tc>
      </w:tr>
      <w:tr w:rsidR="00F220A8" w:rsidRPr="00F220A8">
        <w:trPr>
          <w:trHeight w:val="560"/>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870ED5" w:rsidRPr="00F220A8" w:rsidRDefault="00870ED5" w:rsidP="00870ED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вважаються дійсними </w:t>
            </w:r>
            <w:r w:rsidRPr="00F220A8">
              <w:rPr>
                <w:rFonts w:ascii="Times New Roman" w:eastAsia="Times New Roman" w:hAnsi="Times New Roman" w:cs="Times New Roman"/>
                <w:b/>
                <w:i/>
                <w:sz w:val="24"/>
                <w:szCs w:val="24"/>
                <w:u w:val="single"/>
              </w:rPr>
              <w:t>протягом 120 (ста двадцяти) днів</w:t>
            </w:r>
            <w:r w:rsidRPr="00F220A8">
              <w:rPr>
                <w:rFonts w:ascii="Times New Roman" w:eastAsia="Times New Roman" w:hAnsi="Times New Roman" w:cs="Times New Roman"/>
                <w:sz w:val="24"/>
                <w:szCs w:val="24"/>
              </w:rPr>
              <w:t xml:space="preserve"> із дати кінцевого строку подання тендерних пропозицій.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1488D" w:rsidRPr="00F220A8" w:rsidRDefault="00A20405">
            <w:pPr>
              <w:widowControl w:val="0"/>
              <w:jc w:val="both"/>
              <w:rPr>
                <w:rFonts w:ascii="Times New Roman" w:eastAsia="Times New Roman" w:hAnsi="Times New Roman" w:cs="Times New Roman"/>
                <w:sz w:val="24"/>
                <w:szCs w:val="24"/>
                <w:u w:val="single"/>
              </w:rPr>
            </w:pPr>
            <w:r w:rsidRPr="00F220A8">
              <w:rPr>
                <w:rFonts w:ascii="Times New Roman" w:eastAsia="Times New Roman" w:hAnsi="Times New Roman" w:cs="Times New Roman"/>
                <w:sz w:val="24"/>
                <w:szCs w:val="24"/>
              </w:rPr>
              <w:t xml:space="preserve">Учасник процедури закупівлі </w:t>
            </w:r>
            <w:r w:rsidRPr="00F220A8">
              <w:rPr>
                <w:rFonts w:ascii="Times New Roman" w:eastAsia="Times New Roman" w:hAnsi="Times New Roman" w:cs="Times New Roman"/>
                <w:sz w:val="24"/>
                <w:szCs w:val="24"/>
                <w:u w:val="single"/>
              </w:rPr>
              <w:t>має право: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028DC"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A028DC" w:rsidRPr="00F220A8">
              <w:rPr>
                <w:rFonts w:ascii="Times New Roman" w:eastAsia="Times New Roman" w:hAnsi="Times New Roman" w:cs="Times New Roman"/>
                <w:i/>
                <w:sz w:val="24"/>
                <w:szCs w:val="24"/>
              </w:rPr>
              <w:t>(у разі якщо таке вимагалося)</w:t>
            </w:r>
            <w:r w:rsidR="00A028DC" w:rsidRPr="00F220A8">
              <w:rPr>
                <w:rFonts w:ascii="Times New Roman" w:eastAsia="Times New Roman" w:hAnsi="Times New Roman" w:cs="Times New Roman"/>
                <w:sz w:val="24"/>
                <w:szCs w:val="24"/>
              </w:rPr>
              <w:t>.</w:t>
            </w:r>
          </w:p>
          <w:p w:rsidR="0011488D" w:rsidRPr="00F220A8" w:rsidRDefault="00A20405">
            <w:pPr>
              <w:widowControl w:val="0"/>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 xml:space="preserve">до цієї тендерної документації. </w:t>
            </w:r>
          </w:p>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sz w:val="24"/>
                <w:szCs w:val="24"/>
              </w:rPr>
              <w:t xml:space="preserve"> до цієї тендерної документації. </w:t>
            </w:r>
          </w:p>
          <w:p w:rsidR="0011488D" w:rsidRPr="00F220A8" w:rsidRDefault="00A20405">
            <w:pPr>
              <w:widowControl w:val="0"/>
              <w:ind w:right="1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Підстави, визначені пунктом 47 Особливостей.</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w:t>
            </w:r>
            <w:r w:rsidRPr="00F220A8">
              <w:rPr>
                <w:rFonts w:ascii="Times New Roman" w:eastAsia="Times New Roman" w:hAnsi="Times New Roman" w:cs="Times New Roman"/>
                <w:sz w:val="24"/>
                <w:szCs w:val="24"/>
              </w:rPr>
              <w:lastRenderedPageBreak/>
              <w:t>закупівлі в разі, коли:</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220A8">
              <w:rPr>
                <w:rFonts w:ascii="Times New Roman" w:eastAsia="Times New Roman" w:hAnsi="Times New Roman" w:cs="Times New Roman"/>
                <w:sz w:val="24"/>
                <w:szCs w:val="24"/>
              </w:rPr>
              <w:t>внесено</w:t>
            </w:r>
            <w:proofErr w:type="spellEnd"/>
            <w:r w:rsidRPr="00F220A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8"/>
                <w:szCs w:val="28"/>
              </w:rPr>
              <w:t>3</w:t>
            </w:r>
            <w:r w:rsidRPr="00F220A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220A8">
                <w:rPr>
                  <w:rFonts w:ascii="Times New Roman" w:eastAsia="Times New Roman" w:hAnsi="Times New Roman" w:cs="Times New Roman"/>
                  <w:sz w:val="24"/>
                  <w:szCs w:val="24"/>
                </w:rPr>
                <w:t>пунктом 4</w:t>
              </w:r>
            </w:hyperlink>
            <w:r w:rsidRPr="00F220A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220A8">
              <w:rPr>
                <w:rFonts w:ascii="Times New Roman" w:eastAsia="Times New Roman" w:hAnsi="Times New Roman" w:cs="Times New Roman"/>
                <w:sz w:val="24"/>
                <w:szCs w:val="24"/>
              </w:rPr>
              <w:t>антиконкурентних</w:t>
            </w:r>
            <w:proofErr w:type="spellEnd"/>
            <w:r w:rsidRPr="00F220A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488D" w:rsidRPr="009C1C9E" w:rsidRDefault="00A20405">
            <w:pPr>
              <w:ind w:firstLine="567"/>
              <w:jc w:val="both"/>
              <w:rPr>
                <w:rFonts w:ascii="Times New Roman" w:eastAsia="Times New Roman" w:hAnsi="Times New Roman" w:cs="Times New Roman"/>
                <w:sz w:val="24"/>
                <w:szCs w:val="24"/>
              </w:rPr>
            </w:pPr>
            <w:r w:rsidRPr="009C1C9E">
              <w:rPr>
                <w:rFonts w:ascii="Times New Roman" w:eastAsia="Times New Roman" w:hAnsi="Times New Roman" w:cs="Times New Roman"/>
                <w:sz w:val="24"/>
                <w:szCs w:val="24"/>
              </w:rPr>
              <w:lastRenderedPageBreak/>
              <w:t>11) </w:t>
            </w:r>
            <w:r w:rsidR="009C1C9E" w:rsidRPr="009C1C9E">
              <w:rPr>
                <w:rFonts w:ascii="Times New Roman" w:hAnsi="Times New Roman" w:cs="Times New Roman"/>
                <w:color w:val="323232"/>
                <w:sz w:val="24"/>
                <w:szCs w:val="24"/>
              </w:rPr>
              <w:t xml:space="preserve">учасник процедури закупівлі або кінцевий </w:t>
            </w:r>
            <w:proofErr w:type="spellStart"/>
            <w:r w:rsidR="009C1C9E" w:rsidRPr="009C1C9E">
              <w:rPr>
                <w:rFonts w:ascii="Times New Roman" w:hAnsi="Times New Roman" w:cs="Times New Roman"/>
                <w:color w:val="323232"/>
                <w:sz w:val="24"/>
                <w:szCs w:val="24"/>
              </w:rPr>
              <w:t>бенефіціарний</w:t>
            </w:r>
            <w:proofErr w:type="spellEnd"/>
            <w:r w:rsidR="009C1C9E" w:rsidRPr="009C1C9E">
              <w:rPr>
                <w:rFonts w:ascii="Times New Roman" w:hAnsi="Times New Roman" w:cs="Times New Roman"/>
                <w:color w:val="323232"/>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C1C9E" w:rsidRPr="009C1C9E">
              <w:rPr>
                <w:rStyle w:val="af7"/>
                <w:rFonts w:ascii="Times New Roman" w:hAnsi="Times New Roman" w:cs="Times New Roman"/>
                <w:b w:val="0"/>
                <w:bCs w:val="0"/>
                <w:color w:val="323232"/>
                <w:sz w:val="24"/>
                <w:szCs w:val="24"/>
              </w:rPr>
              <w:t>у неї</w:t>
            </w:r>
            <w:r w:rsidR="009C1C9E" w:rsidRPr="009C1C9E">
              <w:rPr>
                <w:rStyle w:val="af7"/>
                <w:rFonts w:ascii="Times New Roman" w:hAnsi="Times New Roman" w:cs="Times New Roman"/>
                <w:color w:val="323232"/>
                <w:sz w:val="24"/>
                <w:szCs w:val="24"/>
              </w:rPr>
              <w:t> </w:t>
            </w:r>
            <w:r w:rsidR="009C1C9E" w:rsidRPr="009C1C9E">
              <w:rPr>
                <w:rFonts w:ascii="Times New Roman" w:hAnsi="Times New Roman" w:cs="Times New Roman"/>
                <w:color w:val="323232"/>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1F7B" w:rsidRDefault="00831F7B">
            <w:pPr>
              <w:jc w:val="both"/>
              <w:rPr>
                <w:rFonts w:ascii="Times New Roman" w:eastAsia="Times New Roman" w:hAnsi="Times New Roman" w:cs="Times New Roman"/>
                <w:sz w:val="24"/>
                <w:szCs w:val="24"/>
              </w:rPr>
            </w:pP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488D" w:rsidRPr="00F220A8" w:rsidRDefault="00A20405">
            <w:pPr>
              <w:spacing w:after="348"/>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6</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220A8">
                <w:rPr>
                  <w:rFonts w:ascii="Times New Roman" w:eastAsia="Times New Roman" w:hAnsi="Times New Roman" w:cs="Times New Roman"/>
                  <w:sz w:val="24"/>
                  <w:szCs w:val="24"/>
                </w:rPr>
                <w:t xml:space="preserve"> пунктом третім </w:t>
              </w:r>
            </w:hyperlink>
            <w:hyperlink r:id="rId14">
              <w:r w:rsidRPr="00F220A8">
                <w:rPr>
                  <w:rFonts w:ascii="Times New Roman" w:eastAsia="Times New Roman" w:hAnsi="Times New Roman" w:cs="Times New Roman"/>
                  <w:sz w:val="24"/>
                  <w:szCs w:val="24"/>
                  <w:u w:val="single"/>
                </w:rPr>
                <w:t>частини друго</w:t>
              </w:r>
            </w:hyperlink>
            <w:r w:rsidRPr="00F220A8">
              <w:rPr>
                <w:rFonts w:ascii="Times New Roman" w:eastAsia="Times New Roman" w:hAnsi="Times New Roman" w:cs="Times New Roman"/>
                <w:sz w:val="24"/>
                <w:szCs w:val="24"/>
              </w:rPr>
              <w:t xml:space="preserve">ї статті 22 Закону зазначено в </w:t>
            </w:r>
            <w:r w:rsidRPr="00F220A8">
              <w:rPr>
                <w:rFonts w:ascii="Times New Roman" w:eastAsia="Times New Roman" w:hAnsi="Times New Roman" w:cs="Times New Roman"/>
                <w:b/>
                <w:i/>
                <w:sz w:val="24"/>
                <w:szCs w:val="24"/>
              </w:rPr>
              <w:t>Додатку 2</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до цієї тендерної документації.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7</w:t>
            </w:r>
          </w:p>
        </w:tc>
        <w:tc>
          <w:tcPr>
            <w:tcW w:w="2805" w:type="dxa"/>
          </w:tcPr>
          <w:p w:rsidR="0011488D" w:rsidRPr="00F220A8" w:rsidRDefault="00A57731">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A57731" w:rsidRPr="00F220A8" w:rsidRDefault="00A57731" w:rsidP="00A57731">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передбачено.  </w:t>
            </w:r>
          </w:p>
          <w:p w:rsidR="0011488D" w:rsidRPr="00F220A8" w:rsidRDefault="0011488D">
            <w:pPr>
              <w:widowControl w:val="0"/>
              <w:ind w:right="120"/>
              <w:jc w:val="both"/>
              <w:rPr>
                <w:rFonts w:ascii="Times New Roman" w:eastAsia="Times New Roman" w:hAnsi="Times New Roman" w:cs="Times New Roman"/>
                <w:sz w:val="24"/>
                <w:szCs w:val="24"/>
              </w:rPr>
            </w:pPr>
          </w:p>
        </w:tc>
      </w:tr>
      <w:tr w:rsidR="00F220A8" w:rsidRPr="00F220A8">
        <w:trPr>
          <w:trHeight w:val="841"/>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Учасник процедури закупівлі має право </w:t>
            </w:r>
            <w:proofErr w:type="spellStart"/>
            <w:r w:rsidRPr="00F220A8">
              <w:rPr>
                <w:rFonts w:ascii="Times New Roman" w:eastAsia="Times New Roman" w:hAnsi="Times New Roman" w:cs="Times New Roman"/>
                <w:sz w:val="24"/>
                <w:szCs w:val="24"/>
              </w:rPr>
              <w:t>внести</w:t>
            </w:r>
            <w:proofErr w:type="spellEnd"/>
            <w:r w:rsidRPr="00F220A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220A8" w:rsidRPr="00F220A8">
        <w:trPr>
          <w:trHeight w:val="44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4. Подання та розкриття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11488D" w:rsidRPr="00F220A8" w:rsidRDefault="00A20405">
            <w:pPr>
              <w:widowControl w:val="0"/>
              <w:ind w:left="40"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Кінцевий строк подання тендерних пропозицій — </w:t>
            </w:r>
            <w:r w:rsidR="000D6AC7" w:rsidRPr="004F0D9B">
              <w:rPr>
                <w:rFonts w:ascii="Times New Roman" w:eastAsia="Times New Roman" w:hAnsi="Times New Roman" w:cs="Times New Roman"/>
                <w:b/>
                <w:sz w:val="24"/>
                <w:szCs w:val="24"/>
              </w:rPr>
              <w:t>2</w:t>
            </w:r>
            <w:r w:rsidR="004F0D9B" w:rsidRPr="004F0D9B">
              <w:rPr>
                <w:rFonts w:ascii="Times New Roman" w:eastAsia="Times New Roman" w:hAnsi="Times New Roman" w:cs="Times New Roman"/>
                <w:b/>
                <w:sz w:val="24"/>
                <w:szCs w:val="24"/>
                <w:lang w:val="ru-RU"/>
              </w:rPr>
              <w:t>8</w:t>
            </w:r>
            <w:r w:rsidR="00DA01EA" w:rsidRPr="004F0D9B">
              <w:rPr>
                <w:rFonts w:ascii="Times New Roman" w:eastAsia="Times New Roman" w:hAnsi="Times New Roman" w:cs="Times New Roman"/>
                <w:b/>
                <w:sz w:val="24"/>
                <w:szCs w:val="24"/>
              </w:rPr>
              <w:t xml:space="preserve"> </w:t>
            </w:r>
            <w:r w:rsidR="00587016" w:rsidRPr="004F0D9B">
              <w:rPr>
                <w:rFonts w:ascii="Times New Roman" w:eastAsia="Times New Roman" w:hAnsi="Times New Roman" w:cs="Times New Roman"/>
                <w:b/>
                <w:sz w:val="24"/>
                <w:szCs w:val="24"/>
              </w:rPr>
              <w:t>л</w:t>
            </w:r>
            <w:r w:rsidR="000D6AC7" w:rsidRPr="004F0D9B">
              <w:rPr>
                <w:rFonts w:ascii="Times New Roman" w:eastAsia="Times New Roman" w:hAnsi="Times New Roman" w:cs="Times New Roman"/>
                <w:b/>
                <w:sz w:val="24"/>
                <w:szCs w:val="24"/>
              </w:rPr>
              <w:t>ютого</w:t>
            </w:r>
            <w:r w:rsidRPr="004F0D9B">
              <w:rPr>
                <w:rFonts w:ascii="Times New Roman" w:eastAsia="Times New Roman" w:hAnsi="Times New Roman" w:cs="Times New Roman"/>
                <w:b/>
                <w:sz w:val="24"/>
                <w:szCs w:val="24"/>
              </w:rPr>
              <w:t xml:space="preserve"> 20</w:t>
            </w:r>
            <w:r w:rsidR="005B3653" w:rsidRPr="004F0D9B">
              <w:rPr>
                <w:rFonts w:ascii="Times New Roman" w:eastAsia="Times New Roman" w:hAnsi="Times New Roman" w:cs="Times New Roman"/>
                <w:b/>
                <w:sz w:val="24"/>
                <w:szCs w:val="24"/>
              </w:rPr>
              <w:t>2</w:t>
            </w:r>
            <w:r w:rsidR="000D6AC7" w:rsidRPr="004F0D9B">
              <w:rPr>
                <w:rFonts w:ascii="Times New Roman" w:eastAsia="Times New Roman" w:hAnsi="Times New Roman" w:cs="Times New Roman"/>
                <w:b/>
                <w:sz w:val="24"/>
                <w:szCs w:val="24"/>
              </w:rPr>
              <w:t>4</w:t>
            </w:r>
            <w:r w:rsidRPr="004F0D9B">
              <w:rPr>
                <w:rFonts w:ascii="Times New Roman" w:eastAsia="Times New Roman" w:hAnsi="Times New Roman" w:cs="Times New Roman"/>
                <w:b/>
                <w:sz w:val="24"/>
                <w:szCs w:val="24"/>
              </w:rPr>
              <w:t xml:space="preserve"> року, 10:00 год.</w:t>
            </w:r>
            <w:bookmarkStart w:id="12" w:name="_GoBack"/>
            <w:bookmarkEnd w:id="12"/>
            <w:r w:rsidRPr="00F220A8">
              <w:rPr>
                <w:rFonts w:ascii="Times New Roman" w:eastAsia="Times New Roman" w:hAnsi="Times New Roman" w:cs="Times New Roman"/>
                <w:sz w:val="24"/>
                <w:szCs w:val="24"/>
              </w:rPr>
              <w:t xml:space="preserve"> </w:t>
            </w:r>
          </w:p>
          <w:p w:rsidR="0011488D" w:rsidRPr="00F220A8" w:rsidRDefault="00A20405">
            <w:pPr>
              <w:widowControl w:val="0"/>
              <w:ind w:left="40"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220A8">
              <w:rPr>
                <w:rFonts w:ascii="Times New Roman" w:eastAsia="Times New Roman" w:hAnsi="Times New Roman" w:cs="Times New Roman"/>
                <w:i/>
                <w:strike/>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1488D" w:rsidRPr="00F220A8" w:rsidRDefault="001148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widowControl w:val="0"/>
              <w:rPr>
                <w:rFonts w:ascii="Times New Roman" w:eastAsia="Times New Roman" w:hAnsi="Times New Roman" w:cs="Times New Roman"/>
                <w:strike/>
                <w:sz w:val="24"/>
                <w:szCs w:val="24"/>
              </w:rPr>
            </w:pPr>
            <w:r w:rsidRPr="00F220A8">
              <w:rPr>
                <w:rFonts w:ascii="Times New Roman" w:eastAsia="Times New Roman" w:hAnsi="Times New Roman" w:cs="Times New Roman"/>
                <w:b/>
                <w:sz w:val="24"/>
                <w:szCs w:val="24"/>
              </w:rPr>
              <w:t>Дата та час розкриття тендерної пропозиції</w:t>
            </w:r>
            <w:r w:rsidRPr="00F220A8">
              <w:rPr>
                <w:rFonts w:ascii="Times New Roman" w:eastAsia="Times New Roman" w:hAnsi="Times New Roman" w:cs="Times New Roman"/>
                <w:sz w:val="28"/>
                <w:szCs w:val="28"/>
              </w:rPr>
              <w:t xml:space="preserve"> </w:t>
            </w:r>
          </w:p>
        </w:tc>
        <w:tc>
          <w:tcPr>
            <w:tcW w:w="6450" w:type="dxa"/>
            <w:vAlign w:val="center"/>
          </w:tcPr>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220A8">
                <w:rPr>
                  <w:rFonts w:ascii="Times New Roman" w:eastAsia="Times New Roman" w:hAnsi="Times New Roman" w:cs="Times New Roman"/>
                  <w:sz w:val="24"/>
                  <w:szCs w:val="24"/>
                </w:rPr>
                <w:t>47</w:t>
              </w:r>
            </w:hyperlink>
            <w:r w:rsidRPr="00F220A8">
              <w:rPr>
                <w:rFonts w:ascii="Times New Roman" w:eastAsia="Times New Roman" w:hAnsi="Times New Roman" w:cs="Times New Roman"/>
                <w:sz w:val="24"/>
                <w:szCs w:val="24"/>
              </w:rPr>
              <w:t xml:space="preserve"> Особливостей.</w:t>
            </w:r>
          </w:p>
        </w:tc>
      </w:tr>
      <w:tr w:rsidR="00F220A8" w:rsidRPr="00F220A8">
        <w:trPr>
          <w:trHeight w:val="51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5. Оцінка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220A8">
                <w:rPr>
                  <w:rFonts w:ascii="Times New Roman" w:eastAsia="Times New Roman" w:hAnsi="Times New Roman" w:cs="Times New Roman"/>
                  <w:sz w:val="24"/>
                  <w:szCs w:val="24"/>
                </w:rPr>
                <w:t>шістнадцятої</w:t>
              </w:r>
            </w:hyperlink>
            <w:r w:rsidRPr="00F220A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(у разі якщо подано дві і більше тендерних пропозицій).</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002BC" w:rsidRPr="00F220A8" w:rsidRDefault="003002BC" w:rsidP="003002BC">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002BC" w:rsidRPr="00F220A8" w:rsidRDefault="003002BC" w:rsidP="003002BC">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i/>
                <w:sz w:val="24"/>
                <w:szCs w:val="24"/>
              </w:rPr>
              <w:t xml:space="preserve">До розгляду </w:t>
            </w:r>
            <w:r w:rsidRPr="00F220A8">
              <w:rPr>
                <w:rFonts w:ascii="Times New Roman" w:eastAsia="Times New Roman" w:hAnsi="Times New Roman" w:cs="Times New Roman"/>
                <w:i/>
                <w:sz w:val="24"/>
                <w:szCs w:val="24"/>
                <w:u w:val="single"/>
              </w:rPr>
              <w:t xml:space="preserve">не приймається </w:t>
            </w:r>
            <w:r w:rsidRPr="00F220A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Найбільш економічно вигідною пропозицією буде вважатися </w:t>
            </w:r>
            <w:r w:rsidRPr="00F220A8">
              <w:rPr>
                <w:rFonts w:ascii="Times New Roman" w:eastAsia="Times New Roman" w:hAnsi="Times New Roman" w:cs="Times New Roman"/>
                <w:sz w:val="24"/>
                <w:szCs w:val="24"/>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92CDD" w:rsidRPr="00F220A8" w:rsidRDefault="00092CDD" w:rsidP="00092CDD">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здійснюється щодо предмета закупівлі в цілому.</w:t>
            </w:r>
          </w:p>
          <w:p w:rsidR="00C20C4A"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визначає ціни на</w:t>
            </w:r>
            <w:r w:rsidR="00C20C4A" w:rsidRPr="00F220A8">
              <w:rPr>
                <w:rFonts w:ascii="Times New Roman" w:eastAsia="Times New Roman" w:hAnsi="Times New Roman" w:cs="Times New Roman"/>
                <w:sz w:val="24"/>
                <w:szCs w:val="24"/>
              </w:rPr>
              <w:t xml:space="preserve"> товар</w:t>
            </w:r>
            <w:r w:rsidRPr="00F220A8">
              <w:rPr>
                <w:rFonts w:ascii="Times New Roman" w:eastAsia="Times New Roman" w:hAnsi="Times New Roman" w:cs="Times New Roman"/>
                <w:sz w:val="24"/>
                <w:szCs w:val="24"/>
              </w:rPr>
              <w:t>, що він пропонує</w:t>
            </w:r>
            <w:r w:rsidR="00C20C4A" w:rsidRPr="00F220A8">
              <w:rPr>
                <w:rFonts w:ascii="Times New Roman" w:eastAsia="Times New Roman" w:hAnsi="Times New Roman" w:cs="Times New Roman"/>
                <w:sz w:val="24"/>
                <w:szCs w:val="24"/>
              </w:rPr>
              <w:t xml:space="preserve"> поставити</w:t>
            </w:r>
            <w:r w:rsidRPr="00F220A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00C20C4A" w:rsidRPr="00F220A8">
              <w:rPr>
                <w:rFonts w:ascii="Times New Roman" w:eastAsia="Times New Roman" w:hAnsi="Times New Roman" w:cs="Times New Roman"/>
                <w:sz w:val="24"/>
                <w:szCs w:val="24"/>
              </w:rPr>
              <w:t xml:space="preserve">усіх інших витрат, передбачених для </w:t>
            </w:r>
            <w:r w:rsidR="00C20C4A" w:rsidRPr="00F220A8">
              <w:rPr>
                <w:rFonts w:ascii="Times New Roman" w:eastAsia="Times New Roman" w:hAnsi="Times New Roman" w:cs="Times New Roman"/>
                <w:b/>
                <w:sz w:val="24"/>
                <w:szCs w:val="24"/>
              </w:rPr>
              <w:t>товару</w:t>
            </w:r>
            <w:r w:rsidR="00C20C4A" w:rsidRPr="00F220A8">
              <w:rPr>
                <w:rFonts w:ascii="Times New Roman" w:eastAsia="Times New Roman" w:hAnsi="Times New Roman" w:cs="Times New Roman"/>
                <w:sz w:val="24"/>
                <w:szCs w:val="24"/>
              </w:rPr>
              <w:t xml:space="preserve"> даного виду</w:t>
            </w:r>
            <w:r w:rsidR="00E32E66">
              <w:rPr>
                <w:rFonts w:ascii="Times New Roman" w:eastAsia="Times New Roman" w:hAnsi="Times New Roman" w:cs="Times New Roman"/>
                <w:sz w:val="24"/>
                <w:szCs w:val="24"/>
              </w:rPr>
              <w:t>.</w:t>
            </w:r>
            <w:r w:rsidR="00C20C4A" w:rsidRPr="00F220A8">
              <w:rPr>
                <w:rFonts w:ascii="Times New Roman" w:eastAsia="Times New Roman" w:hAnsi="Times New Roman" w:cs="Times New Roman"/>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 xml:space="preserve"> в електронній системі закупівель.</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488D" w:rsidRPr="00F220A8" w:rsidRDefault="00A20405">
            <w:pPr>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220A8">
              <w:rPr>
                <w:rFonts w:ascii="Times New Roman" w:eastAsia="Times New Roman" w:hAnsi="Times New Roman" w:cs="Times New Roman"/>
                <w:b/>
                <w:i/>
                <w:sz w:val="24"/>
                <w:szCs w:val="24"/>
              </w:rPr>
              <w:t>протягом 24 годин</w:t>
            </w:r>
            <w:r w:rsidRPr="00F220A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220A8">
              <w:rPr>
                <w:rFonts w:ascii="Times New Roman" w:eastAsia="Times New Roman" w:hAnsi="Times New Roman" w:cs="Times New Roman"/>
                <w:sz w:val="24"/>
                <w:szCs w:val="24"/>
              </w:rPr>
              <w:t>невиправлення</w:t>
            </w:r>
            <w:proofErr w:type="spellEnd"/>
            <w:r w:rsidRPr="00F220A8">
              <w:rPr>
                <w:rFonts w:ascii="Times New Roman" w:eastAsia="Times New Roman" w:hAnsi="Times New Roman" w:cs="Times New Roman"/>
                <w:sz w:val="24"/>
                <w:szCs w:val="24"/>
              </w:rPr>
              <w:t xml:space="preserve"> учасниками виявлених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w:t>
            </w:r>
          </w:p>
          <w:p w:rsidR="0011488D" w:rsidRPr="00F220A8" w:rsidRDefault="00A20405">
            <w:pPr>
              <w:widowControl w:val="0"/>
              <w:jc w:val="both"/>
              <w:rPr>
                <w:rFonts w:ascii="Times New Roman" w:eastAsia="Times New Roman" w:hAnsi="Times New Roman" w:cs="Times New Roman"/>
                <w:sz w:val="24"/>
                <w:szCs w:val="24"/>
              </w:rPr>
            </w:pPr>
            <w:bookmarkStart w:id="13" w:name="_Hlk136890231"/>
            <w:r w:rsidRPr="00F220A8">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w:t>
            </w:r>
            <w:bookmarkEnd w:id="13"/>
            <w:r w:rsidRPr="00F220A8">
              <w:rPr>
                <w:rFonts w:ascii="Times New Roman" w:eastAsia="Times New Roman" w:hAnsi="Times New Roman" w:cs="Times New Roman"/>
                <w:sz w:val="24"/>
                <w:szCs w:val="24"/>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220A8">
              <w:rPr>
                <w:rFonts w:ascii="Times New Roman" w:eastAsia="Times New Roman" w:hAnsi="Times New Roman" w:cs="Times New Roman"/>
                <w:i/>
                <w:sz w:val="24"/>
                <w:szCs w:val="24"/>
              </w:rPr>
              <w:t>(у разі здійснення закупівлі за лотами).</w:t>
            </w:r>
          </w:p>
        </w:tc>
      </w:tr>
      <w:tr w:rsidR="00DA3528" w:rsidRPr="00F220A8">
        <w:trPr>
          <w:trHeight w:val="1119"/>
          <w:jc w:val="center"/>
        </w:trPr>
        <w:tc>
          <w:tcPr>
            <w:tcW w:w="705" w:type="dxa"/>
          </w:tcPr>
          <w:p w:rsidR="00DA3528" w:rsidRPr="00F220A8" w:rsidRDefault="00DA3528" w:rsidP="00DA3528">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DA3528" w:rsidRPr="00F220A8" w:rsidRDefault="00DA3528" w:rsidP="00DA3528">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Інша інформація</w:t>
            </w:r>
          </w:p>
        </w:tc>
        <w:tc>
          <w:tcPr>
            <w:tcW w:w="6450" w:type="dxa"/>
            <w:vAlign w:val="center"/>
          </w:tcPr>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DA3528" w:rsidRPr="00D71D34" w:rsidRDefault="00DA3528" w:rsidP="00DA3528">
            <w:pPr>
              <w:widowControl w:val="0"/>
              <w:ind w:right="12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71D34">
              <w:rPr>
                <w:rFonts w:ascii="Times New Roman" w:eastAsia="Times New Roman" w:hAnsi="Times New Roman" w:cs="Times New Roman"/>
                <w:i/>
                <w:sz w:val="24"/>
                <w:szCs w:val="24"/>
              </w:rPr>
              <w:t>(у разі встановлення такої вимоги)</w:t>
            </w:r>
            <w:r w:rsidRPr="00D71D34">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sidRPr="00D71D34">
              <w:rPr>
                <w:rFonts w:ascii="Times New Roman" w:eastAsia="Times New Roman" w:hAnsi="Times New Roman" w:cs="Times New Roman"/>
                <w:sz w:val="24"/>
                <w:szCs w:val="24"/>
              </w:rPr>
              <w:lastRenderedPageBreak/>
              <w:t>відміни торгів чи визнання торгів такими, що не відбулися).</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71D34">
              <w:rPr>
                <w:rFonts w:ascii="Times New Roman" w:eastAsia="Times New Roman" w:hAnsi="Times New Roman" w:cs="Times New Roman"/>
                <w:sz w:val="24"/>
                <w:szCs w:val="24"/>
              </w:rPr>
              <w:t>означатиме</w:t>
            </w:r>
            <w:proofErr w:type="spellEnd"/>
            <w:r w:rsidRPr="00D71D34">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b/>
                <w:i/>
                <w:sz w:val="24"/>
                <w:szCs w:val="24"/>
                <w:u w:val="single"/>
              </w:rPr>
              <w:t>Інші умови тендерної документації: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71D34">
              <w:rPr>
                <w:rFonts w:ascii="Times New Roman" w:eastAsia="Times New Roman" w:hAnsi="Times New Roman" w:cs="Times New Roman"/>
                <w:sz w:val="24"/>
                <w:szCs w:val="24"/>
              </w:rPr>
              <w:t>ненакладення</w:t>
            </w:r>
            <w:proofErr w:type="spellEnd"/>
            <w:r w:rsidRPr="00D71D3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71D34">
              <w:rPr>
                <w:rFonts w:ascii="Times New Roman" w:eastAsia="Times New Roman" w:hAnsi="Times New Roman" w:cs="Times New Roman"/>
                <w:sz w:val="24"/>
                <w:szCs w:val="24"/>
              </w:rPr>
              <w:t>нь</w:t>
            </w:r>
            <w:proofErr w:type="spellEnd"/>
            <w:r w:rsidRPr="00D71D34">
              <w:rPr>
                <w:rFonts w:ascii="Times New Roman" w:eastAsia="Times New Roman" w:hAnsi="Times New Roman" w:cs="Times New Roman"/>
                <w:sz w:val="24"/>
                <w:szCs w:val="24"/>
              </w:rPr>
              <w:t xml:space="preserve"> державних органів щодо цього.</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71D34">
              <w:rPr>
                <w:rFonts w:ascii="Times New Roman" w:eastAsia="Times New Roman" w:hAnsi="Times New Roman" w:cs="Times New Roman"/>
                <w:b/>
                <w:i/>
                <w:sz w:val="24"/>
                <w:szCs w:val="24"/>
              </w:rPr>
              <w:t>Додатком  1</w:t>
            </w:r>
            <w:r w:rsidRPr="00D71D3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D71D34">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71D34">
              <w:rPr>
                <w:rFonts w:ascii="Times New Roman" w:eastAsia="Times New Roman" w:hAnsi="Times New Roman" w:cs="Times New Roman"/>
                <w:sz w:val="24"/>
                <w:szCs w:val="24"/>
              </w:rPr>
              <w:t>проєктом</w:t>
            </w:r>
            <w:proofErr w:type="spellEnd"/>
            <w:r w:rsidRPr="00D71D34">
              <w:rPr>
                <w:rFonts w:ascii="Times New Roman" w:eastAsia="Times New Roman" w:hAnsi="Times New Roman" w:cs="Times New Roman"/>
                <w:sz w:val="24"/>
                <w:szCs w:val="24"/>
              </w:rPr>
              <w:t xml:space="preserve"> договору про закупівлю, викладеним у </w:t>
            </w:r>
            <w:r w:rsidRPr="00D71D34">
              <w:rPr>
                <w:rFonts w:ascii="Times New Roman" w:eastAsia="Times New Roman" w:hAnsi="Times New Roman" w:cs="Times New Roman"/>
                <w:b/>
                <w:i/>
                <w:sz w:val="24"/>
                <w:szCs w:val="24"/>
              </w:rPr>
              <w:t>Додатку 3</w:t>
            </w:r>
            <w:r w:rsidRPr="00D71D3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71D34">
              <w:rPr>
                <w:rFonts w:ascii="Times New Roman" w:eastAsia="Times New Roman" w:hAnsi="Times New Roman" w:cs="Times New Roman"/>
                <w:b/>
                <w:i/>
                <w:sz w:val="24"/>
                <w:szCs w:val="24"/>
              </w:rPr>
              <w:t>в п. 4 Розділу 3</w:t>
            </w:r>
            <w:r w:rsidRPr="00D71D34">
              <w:rPr>
                <w:rFonts w:ascii="Times New Roman" w:eastAsia="Times New Roman" w:hAnsi="Times New Roman" w:cs="Times New Roman"/>
                <w:sz w:val="24"/>
                <w:szCs w:val="24"/>
              </w:rPr>
              <w:t xml:space="preserve"> до цієї тендерної документації.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D71D34">
              <w:rPr>
                <w:rFonts w:ascii="Times New Roman" w:eastAsia="Times New Roman" w:hAnsi="Times New Roman" w:cs="Times New Roman"/>
                <w:sz w:val="24"/>
                <w:szCs w:val="24"/>
              </w:rPr>
              <w:t>оперативно</w:t>
            </w:r>
            <w:proofErr w:type="spellEnd"/>
            <w:r w:rsidRPr="00D71D34">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   </w:t>
            </w:r>
            <w:r w:rsidRPr="00D71D3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   </w:t>
            </w:r>
            <w:r w:rsidRPr="00D71D3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   </w:t>
            </w:r>
            <w:r w:rsidRPr="00D71D3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А також враховувати, що в Україні </w:t>
            </w:r>
            <w:r w:rsidRPr="00D71D34">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w:t>
            </w:r>
            <w:r w:rsidRPr="00D71D34">
              <w:rPr>
                <w:rFonts w:ascii="Times New Roman" w:eastAsia="Times New Roman" w:hAnsi="Times New Roman" w:cs="Times New Roman"/>
                <w:sz w:val="24"/>
                <w:szCs w:val="24"/>
                <w:highlight w:val="white"/>
              </w:rPr>
              <w:lastRenderedPageBreak/>
              <w:t>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D71D34">
              <w:rPr>
                <w:rFonts w:ascii="Times New Roman" w:eastAsia="Times New Roman" w:hAnsi="Times New Roman" w:cs="Times New Roman"/>
                <w:i/>
                <w:sz w:val="24"/>
                <w:szCs w:val="24"/>
                <w:highlight w:val="white"/>
              </w:rPr>
              <w:t xml:space="preserve"> з</w:t>
            </w:r>
            <w:r w:rsidRPr="00D71D34">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D71D34">
              <w:rPr>
                <w:rFonts w:ascii="Times New Roman" w:eastAsia="Times New Roman" w:hAnsi="Times New Roman" w:cs="Times New Roman"/>
                <w:sz w:val="24"/>
                <w:szCs w:val="24"/>
                <w:highlight w:val="white"/>
              </w:rPr>
              <w:t>бенефіціарним</w:t>
            </w:r>
            <w:proofErr w:type="spellEnd"/>
            <w:r w:rsidRPr="00D71D3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71D34">
              <w:rPr>
                <w:rFonts w:ascii="Times New Roman" w:eastAsia="Times New Roman" w:hAnsi="Times New Roman" w:cs="Times New Roman"/>
                <w:sz w:val="24"/>
                <w:szCs w:val="24"/>
              </w:rPr>
              <w:t>;</w:t>
            </w:r>
          </w:p>
          <w:p w:rsidR="00DA3528" w:rsidRPr="00D71D34" w:rsidRDefault="00DA3528" w:rsidP="00DA3528">
            <w:pPr>
              <w:widowControl w:val="0"/>
              <w:jc w:val="both"/>
              <w:rPr>
                <w:rFonts w:ascii="Times New Roman" w:eastAsia="Times New Roman" w:hAnsi="Times New Roman" w:cs="Times New Roman"/>
                <w:sz w:val="24"/>
                <w:szCs w:val="24"/>
                <w:highlight w:val="white"/>
              </w:rPr>
            </w:pPr>
            <w:r w:rsidRPr="00D71D34">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Відхилення тендерних пропозицій</w:t>
            </w:r>
          </w:p>
        </w:tc>
        <w:tc>
          <w:tcPr>
            <w:tcW w:w="6450" w:type="dxa"/>
            <w:vAlign w:val="center"/>
          </w:tcPr>
          <w:p w:rsidR="0011488D" w:rsidRPr="00F220A8" w:rsidRDefault="00A20405">
            <w:pPr>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 процедури закупівлі:</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підпадає під підстави, встановлені пунктом 47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D71D34" w:rsidRPr="007B4272" w:rsidRDefault="00D71D34" w:rsidP="00D71D34">
            <w:pPr>
              <w:shd w:val="clear" w:color="auto" w:fill="FFFFFF"/>
              <w:ind w:firstLine="567"/>
              <w:jc w:val="both"/>
              <w:rPr>
                <w:rFonts w:ascii="Times New Roman" w:eastAsia="Times New Roman" w:hAnsi="Times New Roman" w:cs="Times New Roman"/>
                <w:sz w:val="24"/>
                <w:szCs w:val="24"/>
                <w:highlight w:val="white"/>
              </w:rPr>
            </w:pPr>
            <w:r w:rsidRPr="007B4272">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B4272">
              <w:rPr>
                <w:rFonts w:ascii="Times New Roman" w:eastAsia="Times New Roman" w:hAnsi="Times New Roman" w:cs="Times New Roman"/>
                <w:sz w:val="24"/>
                <w:szCs w:val="24"/>
                <w:highlight w:val="white"/>
              </w:rPr>
              <w:t>бенефіціарним</w:t>
            </w:r>
            <w:proofErr w:type="spellEnd"/>
            <w:r w:rsidRPr="007B427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тендерна пропозиція:</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220A8">
                <w:rPr>
                  <w:rFonts w:ascii="Times New Roman" w:eastAsia="Times New Roman" w:hAnsi="Times New Roman" w:cs="Times New Roman"/>
                  <w:sz w:val="24"/>
                  <w:szCs w:val="24"/>
                </w:rPr>
                <w:t>пункту 4</w:t>
              </w:r>
            </w:hyperlink>
            <w:r w:rsidRPr="00F220A8">
              <w:rPr>
                <w:rFonts w:ascii="Times New Roman" w:eastAsia="Times New Roman" w:hAnsi="Times New Roman" w:cs="Times New Roman"/>
                <w:sz w:val="24"/>
                <w:szCs w:val="24"/>
              </w:rPr>
              <w:t>3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строк дії якої закінчився;</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не відповідає вимогам, установленим у тендерній документації відповідно до абзацу першого частини третьої статті 22 Закону;</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переможець процедури закупівлі:</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1488D" w:rsidRPr="00F220A8" w:rsidRDefault="00A20405">
            <w:pPr>
              <w:shd w:val="clear" w:color="auto" w:fill="FFFFFF"/>
              <w:ind w:firstLine="567"/>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sidRPr="00F220A8">
              <w:rPr>
                <w:rFonts w:ascii="Times New Roman" w:eastAsia="Times New Roman" w:hAnsi="Times New Roman" w:cs="Times New Roman"/>
                <w:sz w:val="24"/>
                <w:szCs w:val="24"/>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F220A8" w:rsidRPr="00F220A8">
        <w:trPr>
          <w:trHeight w:val="47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відміняє відкриті торги у разі: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відсутності подальшої потреби в закупівлі товарів, робіт чи послуг;</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 разі відміни відкритих торгів замовник </w:t>
            </w:r>
            <w:r w:rsidRPr="00F220A8">
              <w:rPr>
                <w:rFonts w:ascii="Times New Roman" w:eastAsia="Times New Roman" w:hAnsi="Times New Roman" w:cs="Times New Roman"/>
                <w:b/>
                <w:i/>
                <w:sz w:val="24"/>
                <w:szCs w:val="24"/>
              </w:rPr>
              <w:t>протягом одного робочого дня</w:t>
            </w:r>
            <w:r w:rsidRPr="00F220A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можуть бути відмінені частково (за лотом).</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220A8">
              <w:rPr>
                <w:rFonts w:ascii="Times New Roman" w:eastAsia="Times New Roman" w:hAnsi="Times New Roman" w:cs="Times New Roman"/>
                <w:b/>
                <w:i/>
                <w:sz w:val="24"/>
                <w:szCs w:val="24"/>
              </w:rPr>
              <w:t>не пізніше ніж через 15 днів</w:t>
            </w:r>
            <w:r w:rsidRPr="00F220A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220A8">
              <w:rPr>
                <w:rFonts w:ascii="Times New Roman" w:eastAsia="Times New Roman" w:hAnsi="Times New Roman" w:cs="Times New Roman"/>
                <w:b/>
                <w:i/>
                <w:sz w:val="24"/>
                <w:szCs w:val="24"/>
              </w:rPr>
              <w:t>може бути продовжений до 60 днів</w:t>
            </w:r>
            <w:r w:rsidRPr="00F220A8">
              <w:rPr>
                <w:rFonts w:ascii="Times New Roman" w:eastAsia="Times New Roman" w:hAnsi="Times New Roman" w:cs="Times New Roman"/>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220A8">
              <w:rPr>
                <w:rFonts w:ascii="Times New Roman" w:eastAsia="Times New Roman" w:hAnsi="Times New Roman" w:cs="Times New Roman"/>
                <w:b/>
                <w:i/>
                <w:sz w:val="24"/>
                <w:szCs w:val="24"/>
              </w:rPr>
              <w:t>не може бути укладено раніше ніж через п’ять днів</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 xml:space="preserve">з дати оприлюднення в електронній системі закупівель </w:t>
            </w:r>
            <w:r w:rsidRPr="00F220A8">
              <w:rPr>
                <w:rFonts w:ascii="Times New Roman" w:eastAsia="Times New Roman" w:hAnsi="Times New Roman" w:cs="Times New Roman"/>
                <w:sz w:val="24"/>
                <w:szCs w:val="24"/>
              </w:rPr>
              <w:lastRenderedPageBreak/>
              <w:t>повідомлення про намір укласти договір про закупівлю.</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3</w:t>
            </w:r>
          </w:p>
        </w:tc>
        <w:tc>
          <w:tcPr>
            <w:tcW w:w="2805" w:type="dxa"/>
          </w:tcPr>
          <w:p w:rsidR="0011488D" w:rsidRPr="00F220A8" w:rsidRDefault="00A20405">
            <w:pPr>
              <w:widowControl w:val="0"/>
              <w:rPr>
                <w:rFonts w:ascii="Times New Roman" w:eastAsia="Times New Roman" w:hAnsi="Times New Roman" w:cs="Times New Roman"/>
                <w:sz w:val="24"/>
                <w:szCs w:val="24"/>
              </w:rPr>
            </w:pPr>
            <w:proofErr w:type="spellStart"/>
            <w:r w:rsidRPr="00F220A8">
              <w:rPr>
                <w:rFonts w:ascii="Times New Roman" w:eastAsia="Times New Roman" w:hAnsi="Times New Roman" w:cs="Times New Roman"/>
                <w:b/>
                <w:sz w:val="24"/>
                <w:szCs w:val="24"/>
              </w:rPr>
              <w:t>Проєкт</w:t>
            </w:r>
            <w:proofErr w:type="spellEnd"/>
            <w:r w:rsidRPr="00F220A8">
              <w:rPr>
                <w:rFonts w:ascii="Times New Roman" w:eastAsia="Times New Roman" w:hAnsi="Times New Roman" w:cs="Times New Roman"/>
                <w:b/>
                <w:sz w:val="24"/>
                <w:szCs w:val="24"/>
              </w:rPr>
              <w:t xml:space="preserve"> договору про закупівлю</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proofErr w:type="spellStart"/>
            <w:r w:rsidRPr="00F220A8">
              <w:rPr>
                <w:rFonts w:ascii="Times New Roman" w:eastAsia="Times New Roman" w:hAnsi="Times New Roman" w:cs="Times New Roman"/>
                <w:sz w:val="24"/>
                <w:szCs w:val="24"/>
              </w:rPr>
              <w:t>Проєкт</w:t>
            </w:r>
            <w:proofErr w:type="spellEnd"/>
            <w:r w:rsidRPr="00F220A8">
              <w:rPr>
                <w:rFonts w:ascii="Times New Roman" w:eastAsia="Times New Roman" w:hAnsi="Times New Roman" w:cs="Times New Roman"/>
                <w:sz w:val="24"/>
                <w:szCs w:val="24"/>
              </w:rPr>
              <w:t xml:space="preserve"> договору про закупівлю викладено в </w:t>
            </w:r>
            <w:r w:rsidRPr="00F220A8">
              <w:rPr>
                <w:rFonts w:ascii="Times New Roman" w:eastAsia="Times New Roman" w:hAnsi="Times New Roman" w:cs="Times New Roman"/>
                <w:b/>
                <w:i/>
                <w:sz w:val="24"/>
                <w:szCs w:val="24"/>
              </w:rPr>
              <w:t>Додатку 3</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pPr>
              <w:widowControl w:val="0"/>
              <w:ind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220A8" w:rsidRPr="00F220A8" w:rsidTr="002B08E7">
        <w:trPr>
          <w:trHeight w:val="69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договору про закупівлю</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488D" w:rsidRPr="00F220A8" w:rsidRDefault="00A20405">
            <w:pPr>
              <w:shd w:val="clear" w:color="auto" w:fill="FFFFFF"/>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визначення грошового еквівалента зобов’язання в іноземній валюті;</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B08E7" w:rsidRPr="00F220A8">
              <w:rPr>
                <w:rFonts w:ascii="Times New Roman" w:eastAsia="Times New Roman" w:hAnsi="Times New Roman" w:cs="Times New Roman"/>
                <w:sz w:val="24"/>
                <w:szCs w:val="24"/>
              </w:rPr>
              <w:t xml:space="preserve">. </w:t>
            </w:r>
          </w:p>
        </w:tc>
      </w:tr>
      <w:tr w:rsidR="0011488D"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Забезпечення виконання договору про закупівлю не вимагається.</w:t>
            </w:r>
          </w:p>
          <w:p w:rsidR="0011488D" w:rsidRPr="00F220A8" w:rsidRDefault="0011488D">
            <w:pPr>
              <w:widowControl w:val="0"/>
              <w:ind w:right="120"/>
              <w:jc w:val="both"/>
              <w:rPr>
                <w:rFonts w:ascii="Times New Roman" w:eastAsia="Times New Roman" w:hAnsi="Times New Roman" w:cs="Times New Roman"/>
                <w:sz w:val="24"/>
                <w:szCs w:val="24"/>
              </w:rPr>
            </w:pPr>
          </w:p>
          <w:p w:rsidR="0011488D" w:rsidRPr="00F220A8" w:rsidRDefault="0011488D">
            <w:pPr>
              <w:widowControl w:val="0"/>
              <w:jc w:val="both"/>
              <w:rPr>
                <w:rFonts w:ascii="Times New Roman" w:eastAsia="Times New Roman" w:hAnsi="Times New Roman" w:cs="Times New Roman"/>
                <w:sz w:val="24"/>
                <w:szCs w:val="24"/>
              </w:rPr>
            </w:pPr>
          </w:p>
        </w:tc>
      </w:tr>
    </w:tbl>
    <w:p w:rsidR="0011488D" w:rsidRPr="00F220A8" w:rsidRDefault="0011488D">
      <w:pPr>
        <w:widowControl w:val="0"/>
        <w:spacing w:after="0" w:line="240" w:lineRule="auto"/>
        <w:jc w:val="both"/>
        <w:rPr>
          <w:rFonts w:ascii="Times New Roman" w:eastAsia="Times New Roman" w:hAnsi="Times New Roman" w:cs="Times New Roman"/>
          <w:sz w:val="24"/>
          <w:szCs w:val="24"/>
        </w:rPr>
      </w:pPr>
      <w:bookmarkStart w:id="14" w:name="_heading=h.2s8eyo1" w:colFirst="0" w:colLast="0"/>
      <w:bookmarkEnd w:id="14"/>
    </w:p>
    <w:p w:rsidR="0011488D" w:rsidRPr="00F220A8" w:rsidRDefault="00A20405" w:rsidP="00AE6CD1">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Додатки: </w:t>
      </w:r>
      <w:r w:rsidRPr="00F220A8">
        <w:rPr>
          <w:rFonts w:ascii="Times New Roman" w:eastAsia="Times New Roman" w:hAnsi="Times New Roman" w:cs="Times New Roman"/>
          <w:sz w:val="24"/>
          <w:szCs w:val="24"/>
        </w:rPr>
        <w:tab/>
      </w:r>
      <w:r w:rsidRPr="00F220A8">
        <w:rPr>
          <w:rFonts w:ascii="Times New Roman" w:eastAsia="Times New Roman" w:hAnsi="Times New Roman" w:cs="Times New Roman"/>
          <w:sz w:val="24"/>
          <w:szCs w:val="24"/>
        </w:rPr>
        <w:tab/>
      </w:r>
      <w:r w:rsidR="00AE6CD1"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1. Додаток 1 до тендерної документації  в 1 прим.</w:t>
      </w:r>
    </w:p>
    <w:p w:rsidR="0011488D" w:rsidRPr="00F220A8" w:rsidRDefault="00A20405" w:rsidP="00AE6CD1">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2. Додаток 2 до тендерної документації</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 xml:space="preserve"> в 1 прим.</w:t>
      </w:r>
    </w:p>
    <w:p w:rsidR="0011488D" w:rsidRPr="00F220A8" w:rsidRDefault="00A20405" w:rsidP="00AE6CD1">
      <w:pPr>
        <w:spacing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3. Додаток 3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r w:rsidR="00AE6CD1" w:rsidRPr="00F220A8">
        <w:rPr>
          <w:rFonts w:ascii="Times New Roman" w:eastAsia="Times New Roman" w:hAnsi="Times New Roman" w:cs="Times New Roman"/>
          <w:sz w:val="24"/>
          <w:szCs w:val="24"/>
        </w:rPr>
        <w:t>.</w:t>
      </w:r>
    </w:p>
    <w:p w:rsidR="00AE6CD1" w:rsidRPr="00F220A8" w:rsidRDefault="00AE6CD1" w:rsidP="00AE6CD1">
      <w:pPr>
        <w:spacing w:line="240" w:lineRule="auto"/>
        <w:rPr>
          <w:rFonts w:ascii="Times New Roman" w:eastAsia="Times New Roman" w:hAnsi="Times New Roman" w:cs="Times New Roman"/>
        </w:rPr>
      </w:pPr>
      <w:r w:rsidRPr="00F220A8">
        <w:rPr>
          <w:rFonts w:ascii="Times New Roman" w:eastAsia="Times New Roman" w:hAnsi="Times New Roman" w:cs="Times New Roman"/>
          <w:sz w:val="24"/>
          <w:szCs w:val="24"/>
        </w:rPr>
        <w:t xml:space="preserve">                                               4. Додаток 4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p>
    <w:p w:rsidR="0011488D" w:rsidRPr="00F220A8" w:rsidRDefault="0011488D">
      <w:pPr>
        <w:widowControl w:val="0"/>
        <w:spacing w:after="0" w:line="240" w:lineRule="auto"/>
        <w:jc w:val="both"/>
        <w:rPr>
          <w:rFonts w:ascii="Times New Roman" w:eastAsia="Times New Roman" w:hAnsi="Times New Roman" w:cs="Times New Roman"/>
          <w:sz w:val="24"/>
          <w:szCs w:val="24"/>
        </w:rPr>
      </w:pPr>
    </w:p>
    <w:sectPr w:rsidR="0011488D" w:rsidRPr="00F220A8">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29E2" w:rsidRDefault="00AA29E2">
      <w:pPr>
        <w:spacing w:after="0" w:line="240" w:lineRule="auto"/>
      </w:pPr>
      <w:r>
        <w:separator/>
      </w:r>
    </w:p>
  </w:endnote>
  <w:endnote w:type="continuationSeparator" w:id="0">
    <w:p w:rsidR="00AA29E2" w:rsidRDefault="00AA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759" w:rsidRDefault="0016275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759" w:rsidRDefault="001627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29E2" w:rsidRDefault="00AA29E2">
      <w:pPr>
        <w:spacing w:after="0" w:line="240" w:lineRule="auto"/>
      </w:pPr>
      <w:r>
        <w:separator/>
      </w:r>
    </w:p>
  </w:footnote>
  <w:footnote w:type="continuationSeparator" w:id="0">
    <w:p w:rsidR="00AA29E2" w:rsidRDefault="00AA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759" w:rsidRDefault="0016275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33B07"/>
    <w:multiLevelType w:val="multilevel"/>
    <w:tmpl w:val="959AD5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5550012"/>
    <w:multiLevelType w:val="multilevel"/>
    <w:tmpl w:val="A8B818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A8E6811"/>
    <w:multiLevelType w:val="multilevel"/>
    <w:tmpl w:val="4A680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2F751C"/>
    <w:multiLevelType w:val="multilevel"/>
    <w:tmpl w:val="0B80A3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40C451A"/>
    <w:multiLevelType w:val="multilevel"/>
    <w:tmpl w:val="8AD46D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88D"/>
    <w:rsid w:val="00006175"/>
    <w:rsid w:val="00085C8A"/>
    <w:rsid w:val="00092CDD"/>
    <w:rsid w:val="000D6AC7"/>
    <w:rsid w:val="000E21D5"/>
    <w:rsid w:val="001019AE"/>
    <w:rsid w:val="001129F9"/>
    <w:rsid w:val="0011488D"/>
    <w:rsid w:val="00124139"/>
    <w:rsid w:val="00133905"/>
    <w:rsid w:val="00162759"/>
    <w:rsid w:val="00183BB1"/>
    <w:rsid w:val="00194526"/>
    <w:rsid w:val="001C063E"/>
    <w:rsid w:val="00222758"/>
    <w:rsid w:val="00227D3A"/>
    <w:rsid w:val="00247CF7"/>
    <w:rsid w:val="002560BE"/>
    <w:rsid w:val="00265C78"/>
    <w:rsid w:val="002A286B"/>
    <w:rsid w:val="002B08E7"/>
    <w:rsid w:val="002D39B0"/>
    <w:rsid w:val="003002BC"/>
    <w:rsid w:val="00326FF9"/>
    <w:rsid w:val="003369FA"/>
    <w:rsid w:val="0034640C"/>
    <w:rsid w:val="00355097"/>
    <w:rsid w:val="00427891"/>
    <w:rsid w:val="00476980"/>
    <w:rsid w:val="004965FD"/>
    <w:rsid w:val="004D2110"/>
    <w:rsid w:val="004F0D9B"/>
    <w:rsid w:val="0051798F"/>
    <w:rsid w:val="005275A5"/>
    <w:rsid w:val="00556E10"/>
    <w:rsid w:val="00557105"/>
    <w:rsid w:val="00566AEC"/>
    <w:rsid w:val="00575A9E"/>
    <w:rsid w:val="00585386"/>
    <w:rsid w:val="00587016"/>
    <w:rsid w:val="005A05CF"/>
    <w:rsid w:val="005B3653"/>
    <w:rsid w:val="005D5E2C"/>
    <w:rsid w:val="00607745"/>
    <w:rsid w:val="006116B8"/>
    <w:rsid w:val="006128DC"/>
    <w:rsid w:val="0064112D"/>
    <w:rsid w:val="00660002"/>
    <w:rsid w:val="00690BE5"/>
    <w:rsid w:val="006E143E"/>
    <w:rsid w:val="007005ED"/>
    <w:rsid w:val="00701AB6"/>
    <w:rsid w:val="00734AD1"/>
    <w:rsid w:val="00775687"/>
    <w:rsid w:val="007B4272"/>
    <w:rsid w:val="007E1D76"/>
    <w:rsid w:val="007E27A8"/>
    <w:rsid w:val="00810039"/>
    <w:rsid w:val="008126F9"/>
    <w:rsid w:val="0082017E"/>
    <w:rsid w:val="00831F7B"/>
    <w:rsid w:val="00845E28"/>
    <w:rsid w:val="00854925"/>
    <w:rsid w:val="00870ED5"/>
    <w:rsid w:val="008E3EEE"/>
    <w:rsid w:val="00915CB1"/>
    <w:rsid w:val="00965291"/>
    <w:rsid w:val="00970446"/>
    <w:rsid w:val="009C1C9E"/>
    <w:rsid w:val="009D2D6B"/>
    <w:rsid w:val="009D6304"/>
    <w:rsid w:val="009E1A9E"/>
    <w:rsid w:val="009E5565"/>
    <w:rsid w:val="009E6C4C"/>
    <w:rsid w:val="009F1130"/>
    <w:rsid w:val="00A028DC"/>
    <w:rsid w:val="00A20405"/>
    <w:rsid w:val="00A57731"/>
    <w:rsid w:val="00AA29E2"/>
    <w:rsid w:val="00AB099B"/>
    <w:rsid w:val="00AD1BE5"/>
    <w:rsid w:val="00AD72E9"/>
    <w:rsid w:val="00AE6CD1"/>
    <w:rsid w:val="00B03A83"/>
    <w:rsid w:val="00B13FEF"/>
    <w:rsid w:val="00C126DA"/>
    <w:rsid w:val="00C20C4A"/>
    <w:rsid w:val="00C47301"/>
    <w:rsid w:val="00CB3A46"/>
    <w:rsid w:val="00CE145F"/>
    <w:rsid w:val="00CE6B53"/>
    <w:rsid w:val="00CE7E9A"/>
    <w:rsid w:val="00D06CF8"/>
    <w:rsid w:val="00D71D34"/>
    <w:rsid w:val="00DA01EA"/>
    <w:rsid w:val="00DA239A"/>
    <w:rsid w:val="00DA3528"/>
    <w:rsid w:val="00DB0B55"/>
    <w:rsid w:val="00DB2457"/>
    <w:rsid w:val="00DC6A56"/>
    <w:rsid w:val="00E24CC9"/>
    <w:rsid w:val="00E32E66"/>
    <w:rsid w:val="00E77D9B"/>
    <w:rsid w:val="00EC7B64"/>
    <w:rsid w:val="00ED46A9"/>
    <w:rsid w:val="00F220A8"/>
    <w:rsid w:val="00F34E04"/>
    <w:rsid w:val="00FA2963"/>
    <w:rsid w:val="00FA5498"/>
    <w:rsid w:val="00FA65F7"/>
    <w:rsid w:val="00FC5485"/>
    <w:rsid w:val="00FE58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F0FA"/>
  <w15:docId w15:val="{1E3F3593-7020-4066-8BCA-16762C57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129F9"/>
    <w:rPr>
      <w:rFonts w:ascii="Times New Roman" w:eastAsia="Times New Roman" w:hAnsi="Times New Roman"/>
      <w:sz w:val="24"/>
      <w:szCs w:val="24"/>
      <w:lang w:val="ru-RU" w:eastAsia="ru-RU"/>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AD72E9"/>
  </w:style>
  <w:style w:type="character" w:styleId="af7">
    <w:name w:val="Strong"/>
    <w:basedOn w:val="a0"/>
    <w:uiPriority w:val="22"/>
    <w:qFormat/>
    <w:rsid w:val="009C1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ovgaliuknatalia@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22</Pages>
  <Words>35471</Words>
  <Characters>20220</Characters>
  <Application>Microsoft Office Word</Application>
  <DocSecurity>0</DocSecurity>
  <Lines>168</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12</cp:revision>
  <dcterms:created xsi:type="dcterms:W3CDTF">2024-02-16T10:30:00Z</dcterms:created>
  <dcterms:modified xsi:type="dcterms:W3CDTF">2024-02-20T11:19:00Z</dcterms:modified>
</cp:coreProperties>
</file>