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D3E2" w14:textId="28CB589B" w:rsidR="000D0343" w:rsidRPr="00742A1C" w:rsidRDefault="004947D8" w:rsidP="004947D8">
      <w:pPr>
        <w:suppressAutoHyphens w:val="0"/>
        <w:ind w:left="5664" w:right="-1"/>
        <w:jc w:val="both"/>
        <w:rPr>
          <w:color w:val="000000"/>
          <w:sz w:val="24"/>
          <w:szCs w:val="24"/>
        </w:rPr>
      </w:pPr>
      <w:r w:rsidRPr="00742A1C">
        <w:rPr>
          <w:b/>
          <w:sz w:val="24"/>
          <w:szCs w:val="24"/>
          <w:lang w:eastAsia="uk-UA"/>
        </w:rPr>
        <w:t>Додаток №4 до тендерної документації</w:t>
      </w:r>
    </w:p>
    <w:p w14:paraId="13D93F8C" w14:textId="77777777" w:rsidR="000D0343" w:rsidRPr="00742A1C" w:rsidRDefault="000D0343" w:rsidP="000D0343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969"/>
        <w:rPr>
          <w:b/>
          <w:sz w:val="24"/>
          <w:szCs w:val="24"/>
          <w:lang w:eastAsia="uk-UA"/>
        </w:rPr>
      </w:pPr>
    </w:p>
    <w:p w14:paraId="1067AB6A" w14:textId="77777777" w:rsidR="000D0343" w:rsidRPr="00742A1C" w:rsidRDefault="000D0343" w:rsidP="000D0343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742A1C">
        <w:rPr>
          <w:b/>
          <w:sz w:val="24"/>
          <w:szCs w:val="24"/>
        </w:rPr>
        <w:t>ПРОЄКТ ДОГОВОРУ №____</w:t>
      </w:r>
    </w:p>
    <w:p w14:paraId="7427B4E8" w14:textId="77777777" w:rsidR="000D0343" w:rsidRPr="00742A1C" w:rsidRDefault="000D0343" w:rsidP="000D0343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14:paraId="32541959" w14:textId="77777777" w:rsidR="000D0343" w:rsidRPr="00742A1C" w:rsidRDefault="000D0343" w:rsidP="000D0343">
      <w:pPr>
        <w:shd w:val="clear" w:color="auto" w:fill="FFFFFF"/>
        <w:rPr>
          <w:b/>
          <w:i/>
          <w:sz w:val="24"/>
          <w:szCs w:val="24"/>
          <w:lang w:val="ru-RU"/>
        </w:rPr>
      </w:pPr>
    </w:p>
    <w:p w14:paraId="5F5D48EA" w14:textId="49DDD578" w:rsidR="000D0343" w:rsidRPr="00742A1C" w:rsidRDefault="000D0343" w:rsidP="000D0343">
      <w:pPr>
        <w:tabs>
          <w:tab w:val="left" w:pos="7020"/>
        </w:tabs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 xml:space="preserve">смт </w:t>
      </w:r>
      <w:r w:rsidR="004947D8" w:rsidRPr="00742A1C">
        <w:rPr>
          <w:sz w:val="24"/>
          <w:szCs w:val="24"/>
          <w:lang w:eastAsia="ar-SA"/>
        </w:rPr>
        <w:t xml:space="preserve">Димер      </w:t>
      </w:r>
      <w:r w:rsidRPr="00742A1C">
        <w:rPr>
          <w:sz w:val="24"/>
          <w:szCs w:val="24"/>
          <w:lang w:eastAsia="ar-SA"/>
        </w:rPr>
        <w:t xml:space="preserve">              </w:t>
      </w:r>
      <w:r w:rsidR="004947D8" w:rsidRPr="00742A1C">
        <w:rPr>
          <w:sz w:val="24"/>
          <w:szCs w:val="24"/>
          <w:lang w:eastAsia="ar-SA"/>
        </w:rPr>
        <w:t xml:space="preserve">                                </w:t>
      </w:r>
      <w:r w:rsidRPr="00742A1C">
        <w:rPr>
          <w:sz w:val="24"/>
          <w:szCs w:val="24"/>
          <w:lang w:eastAsia="ar-SA"/>
        </w:rPr>
        <w:t xml:space="preserve">                                                         « ____»  _____ 2023 р.</w:t>
      </w:r>
    </w:p>
    <w:p w14:paraId="18C33431" w14:textId="77777777" w:rsidR="000D0343" w:rsidRPr="00742A1C" w:rsidRDefault="000D0343" w:rsidP="000D0343">
      <w:pPr>
        <w:tabs>
          <w:tab w:val="left" w:pos="7020"/>
        </w:tabs>
        <w:jc w:val="both"/>
        <w:rPr>
          <w:sz w:val="24"/>
          <w:szCs w:val="24"/>
          <w:lang w:eastAsia="ar-SA"/>
        </w:rPr>
      </w:pPr>
    </w:p>
    <w:p w14:paraId="49359F99" w14:textId="24AB4BD2" w:rsidR="000D0343" w:rsidRPr="00742A1C" w:rsidRDefault="004947D8" w:rsidP="006D38BE">
      <w:pPr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Димерська селищна рада</w:t>
      </w:r>
      <w:r w:rsidR="000D0343" w:rsidRPr="00742A1C">
        <w:rPr>
          <w:sz w:val="24"/>
          <w:szCs w:val="24"/>
          <w:lang w:eastAsia="ar-SA"/>
        </w:rPr>
        <w:t xml:space="preserve">, в собі селищного голови </w:t>
      </w:r>
      <w:r w:rsidR="006D38BE" w:rsidRPr="00742A1C">
        <w:rPr>
          <w:sz w:val="24"/>
          <w:szCs w:val="24"/>
          <w:lang w:eastAsia="ar-SA"/>
        </w:rPr>
        <w:t>Підкурганного Володимира Володимировича</w:t>
      </w:r>
      <w:r w:rsidR="000D0343" w:rsidRPr="00742A1C">
        <w:rPr>
          <w:sz w:val="24"/>
          <w:szCs w:val="24"/>
          <w:lang w:eastAsia="ar-SA"/>
        </w:rPr>
        <w:t xml:space="preserve">, який діє на підставі Закону України «Про місцеве самоврядування в Україні» </w:t>
      </w:r>
      <w:r w:rsidR="006D38BE" w:rsidRPr="00742A1C">
        <w:rPr>
          <w:sz w:val="24"/>
          <w:szCs w:val="24"/>
          <w:lang w:eastAsia="ar-SA"/>
        </w:rPr>
        <w:t xml:space="preserve">рішення сесії </w:t>
      </w:r>
      <w:r w:rsidR="00B8164D" w:rsidRPr="00742A1C">
        <w:rPr>
          <w:sz w:val="24"/>
          <w:szCs w:val="24"/>
          <w:lang w:eastAsia="ar-SA"/>
        </w:rPr>
        <w:t xml:space="preserve">Димерської селищної ради </w:t>
      </w:r>
      <w:r w:rsidR="006D38BE" w:rsidRPr="00742A1C">
        <w:rPr>
          <w:sz w:val="24"/>
          <w:szCs w:val="24"/>
          <w:lang w:val="en-US" w:eastAsia="ar-SA"/>
        </w:rPr>
        <w:t>I</w:t>
      </w:r>
      <w:r w:rsidR="006D38BE" w:rsidRPr="00742A1C">
        <w:rPr>
          <w:sz w:val="24"/>
          <w:szCs w:val="24"/>
          <w:lang w:eastAsia="ar-SA"/>
        </w:rPr>
        <w:t>-</w:t>
      </w:r>
      <w:r w:rsidR="006D38BE" w:rsidRPr="00742A1C">
        <w:rPr>
          <w:sz w:val="24"/>
          <w:szCs w:val="24"/>
          <w:lang w:val="en-US" w:eastAsia="ar-SA"/>
        </w:rPr>
        <w:t>I</w:t>
      </w:r>
      <w:r w:rsidR="006D38BE" w:rsidRPr="00742A1C">
        <w:rPr>
          <w:sz w:val="24"/>
          <w:szCs w:val="24"/>
          <w:lang w:eastAsia="ar-SA"/>
        </w:rPr>
        <w:t>-</w:t>
      </w:r>
      <w:r w:rsidR="006D38BE" w:rsidRPr="00742A1C">
        <w:rPr>
          <w:sz w:val="24"/>
          <w:szCs w:val="24"/>
          <w:lang w:val="en-US" w:eastAsia="ar-SA"/>
        </w:rPr>
        <w:t>VIII</w:t>
      </w:r>
      <w:r w:rsidR="006D38BE" w:rsidRPr="00742A1C">
        <w:rPr>
          <w:sz w:val="24"/>
          <w:szCs w:val="24"/>
          <w:lang w:eastAsia="ar-SA"/>
        </w:rPr>
        <w:t xml:space="preserve"> від 27.11.2020р. </w:t>
      </w:r>
      <w:r w:rsidR="000D0343" w:rsidRPr="00742A1C">
        <w:rPr>
          <w:sz w:val="24"/>
          <w:szCs w:val="24"/>
          <w:lang w:eastAsia="ar-SA"/>
        </w:rPr>
        <w:t xml:space="preserve">(далі - </w:t>
      </w:r>
      <w:r w:rsidR="006D38BE" w:rsidRPr="00742A1C">
        <w:rPr>
          <w:sz w:val="24"/>
          <w:szCs w:val="24"/>
          <w:lang w:eastAsia="ar-SA"/>
        </w:rPr>
        <w:t>Замовник</w:t>
      </w:r>
      <w:r w:rsidR="000D0343" w:rsidRPr="00742A1C">
        <w:rPr>
          <w:sz w:val="24"/>
          <w:szCs w:val="24"/>
          <w:lang w:eastAsia="ar-SA"/>
        </w:rPr>
        <w:t xml:space="preserve">, та </w:t>
      </w:r>
      <w:r w:rsidR="000D0343" w:rsidRPr="00742A1C">
        <w:rPr>
          <w:b/>
          <w:bCs/>
          <w:sz w:val="24"/>
          <w:szCs w:val="24"/>
          <w:lang w:eastAsia="ar-SA"/>
        </w:rPr>
        <w:t>_____________</w:t>
      </w:r>
      <w:r w:rsidR="001944A7" w:rsidRPr="00742A1C">
        <w:rPr>
          <w:b/>
          <w:bCs/>
          <w:sz w:val="24"/>
          <w:szCs w:val="24"/>
          <w:lang w:eastAsia="ar-SA"/>
        </w:rPr>
        <w:t>_____________________________________</w:t>
      </w:r>
      <w:r w:rsidR="001944A7" w:rsidRPr="00742A1C">
        <w:rPr>
          <w:sz w:val="24"/>
          <w:szCs w:val="24"/>
          <w:lang w:eastAsia="ar-SA"/>
        </w:rPr>
        <w:t xml:space="preserve"> який діє на підставі </w:t>
      </w:r>
      <w:r w:rsidR="001944A7" w:rsidRPr="00742A1C">
        <w:rPr>
          <w:b/>
          <w:bCs/>
          <w:sz w:val="24"/>
          <w:szCs w:val="24"/>
          <w:lang w:eastAsia="ar-SA"/>
        </w:rPr>
        <w:t>_</w:t>
      </w:r>
      <w:r w:rsidR="000D0343" w:rsidRPr="00742A1C">
        <w:rPr>
          <w:b/>
          <w:bCs/>
          <w:sz w:val="24"/>
          <w:szCs w:val="24"/>
          <w:lang w:eastAsia="ar-SA"/>
        </w:rPr>
        <w:t>__________________________</w:t>
      </w:r>
      <w:r w:rsidR="000D0343" w:rsidRPr="00742A1C">
        <w:rPr>
          <w:sz w:val="24"/>
          <w:szCs w:val="24"/>
          <w:lang w:eastAsia="ar-SA"/>
        </w:rPr>
        <w:t xml:space="preserve">(далі - </w:t>
      </w:r>
      <w:r w:rsidR="006D38BE" w:rsidRPr="00742A1C">
        <w:rPr>
          <w:sz w:val="24"/>
          <w:szCs w:val="24"/>
          <w:lang w:eastAsia="ar-SA"/>
        </w:rPr>
        <w:t>Виконавець</w:t>
      </w:r>
      <w:r w:rsidR="000D0343" w:rsidRPr="00742A1C">
        <w:rPr>
          <w:sz w:val="24"/>
          <w:szCs w:val="24"/>
          <w:lang w:eastAsia="ar-SA"/>
        </w:rPr>
        <w:t>)</w:t>
      </w:r>
      <w:r w:rsidR="006D38BE" w:rsidRPr="00742A1C">
        <w:rPr>
          <w:sz w:val="24"/>
          <w:szCs w:val="24"/>
          <w:lang w:eastAsia="ar-SA"/>
        </w:rPr>
        <w:t xml:space="preserve"> уклали даний Договір про наступне:</w:t>
      </w:r>
    </w:p>
    <w:p w14:paraId="29388C12" w14:textId="77777777" w:rsidR="000D0343" w:rsidRPr="00742A1C" w:rsidRDefault="000D0343" w:rsidP="000D0343">
      <w:pPr>
        <w:tabs>
          <w:tab w:val="left" w:pos="720"/>
        </w:tabs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ab/>
      </w:r>
      <w:r w:rsidRPr="00742A1C">
        <w:rPr>
          <w:sz w:val="24"/>
          <w:szCs w:val="24"/>
          <w:lang w:eastAsia="ar-SA"/>
        </w:rPr>
        <w:tab/>
      </w:r>
      <w:r w:rsidRPr="00742A1C">
        <w:rPr>
          <w:sz w:val="24"/>
          <w:szCs w:val="24"/>
          <w:lang w:eastAsia="ar-SA"/>
        </w:rPr>
        <w:tab/>
      </w:r>
      <w:r w:rsidRPr="00742A1C">
        <w:rPr>
          <w:sz w:val="24"/>
          <w:szCs w:val="24"/>
          <w:lang w:eastAsia="ar-SA"/>
        </w:rPr>
        <w:tab/>
      </w:r>
      <w:r w:rsidRPr="00742A1C">
        <w:rPr>
          <w:sz w:val="24"/>
          <w:szCs w:val="24"/>
          <w:lang w:eastAsia="ar-SA"/>
        </w:rPr>
        <w:tab/>
      </w:r>
      <w:r w:rsidRPr="00742A1C">
        <w:rPr>
          <w:b/>
          <w:bCs/>
          <w:sz w:val="24"/>
          <w:szCs w:val="24"/>
          <w:lang w:eastAsia="ar-SA"/>
        </w:rPr>
        <w:t>1. Предмет договору</w:t>
      </w:r>
    </w:p>
    <w:p w14:paraId="7962600F" w14:textId="4D883C12" w:rsidR="000D0343" w:rsidRPr="00742A1C" w:rsidRDefault="000D0343" w:rsidP="000D0343">
      <w:pPr>
        <w:ind w:firstLine="567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 xml:space="preserve">1.1. Виконавець зобов'язується з дотриманням вимог законодавства надати послугу згідно предмету закупівлі: </w:t>
      </w:r>
      <w:r w:rsidRPr="00742A1C">
        <w:rPr>
          <w:b/>
          <w:i/>
          <w:sz w:val="24"/>
          <w:szCs w:val="24"/>
          <w:lang w:eastAsia="ar-SA"/>
        </w:rPr>
        <w:t>«</w:t>
      </w:r>
      <w:r w:rsidR="001944A7" w:rsidRPr="00742A1C">
        <w:rPr>
          <w:b/>
          <w:i/>
          <w:sz w:val="24"/>
          <w:szCs w:val="24"/>
          <w:lang w:eastAsia="ar-SA"/>
        </w:rPr>
        <w:t>Послуги з розроблення технічної документації з нормативно</w:t>
      </w:r>
      <w:r w:rsidR="00F2768A" w:rsidRPr="00742A1C">
        <w:rPr>
          <w:b/>
          <w:i/>
          <w:sz w:val="24"/>
          <w:szCs w:val="24"/>
          <w:lang w:eastAsia="ar-SA"/>
        </w:rPr>
        <w:t>ї</w:t>
      </w:r>
      <w:r w:rsidR="00E01A5F" w:rsidRPr="00742A1C">
        <w:rPr>
          <w:b/>
          <w:i/>
          <w:sz w:val="24"/>
          <w:szCs w:val="24"/>
          <w:lang w:eastAsia="ar-SA"/>
        </w:rPr>
        <w:t xml:space="preserve"> </w:t>
      </w:r>
      <w:r w:rsidR="001944A7" w:rsidRPr="00742A1C">
        <w:rPr>
          <w:b/>
          <w:i/>
          <w:sz w:val="24"/>
          <w:szCs w:val="24"/>
          <w:lang w:eastAsia="ar-SA"/>
        </w:rPr>
        <w:t>грошової оцінки земель Димерської селищної територіальної громади Вишгородського району Київської області</w:t>
      </w:r>
      <w:r w:rsidR="00AE04AE" w:rsidRPr="00742A1C">
        <w:rPr>
          <w:b/>
          <w:i/>
          <w:sz w:val="24"/>
          <w:szCs w:val="24"/>
          <w:lang w:eastAsia="ar-SA"/>
        </w:rPr>
        <w:t xml:space="preserve"> </w:t>
      </w:r>
      <w:r w:rsidRPr="00742A1C">
        <w:rPr>
          <w:b/>
          <w:i/>
          <w:sz w:val="24"/>
          <w:szCs w:val="24"/>
          <w:lang w:eastAsia="ar-SA"/>
        </w:rPr>
        <w:t>(ДК 021:2015:</w:t>
      </w:r>
      <w:r w:rsidR="00AE04AE" w:rsidRPr="00742A1C">
        <w:rPr>
          <w:b/>
          <w:i/>
          <w:sz w:val="24"/>
          <w:szCs w:val="24"/>
          <w:lang w:eastAsia="ar-SA"/>
        </w:rPr>
        <w:t>71340000-3 – Комплексні інженерні послуги</w:t>
      </w:r>
      <w:r w:rsidRPr="00742A1C">
        <w:rPr>
          <w:b/>
          <w:i/>
          <w:sz w:val="24"/>
          <w:szCs w:val="24"/>
          <w:lang w:eastAsia="ar-SA"/>
        </w:rPr>
        <w:t>»</w:t>
      </w:r>
      <w:r w:rsidRPr="00742A1C">
        <w:rPr>
          <w:sz w:val="24"/>
          <w:szCs w:val="24"/>
          <w:lang w:eastAsia="ar-SA"/>
        </w:rPr>
        <w:t xml:space="preserve"> (далі – Послуга), а Замовник - прийняти та оплатити надану Послугу. </w:t>
      </w:r>
    </w:p>
    <w:p w14:paraId="4E0C1144" w14:textId="15B18799" w:rsidR="000D0343" w:rsidRPr="00742A1C" w:rsidRDefault="000D0343" w:rsidP="000D0343">
      <w:pPr>
        <w:tabs>
          <w:tab w:val="left" w:pos="720"/>
        </w:tabs>
        <w:ind w:firstLine="425"/>
        <w:jc w:val="both"/>
        <w:rPr>
          <w:sz w:val="24"/>
          <w:szCs w:val="24"/>
        </w:rPr>
      </w:pPr>
      <w:r w:rsidRPr="00742A1C">
        <w:rPr>
          <w:sz w:val="24"/>
          <w:szCs w:val="24"/>
        </w:rPr>
        <w:t>1.2. Наукові, технічні, економічні та інші вимоги до технічної документації, що є предметом Договору: вимоги Земельного кодексу України, Закону України «Про землеустрій», Закону України «Про Державний земельний кадастр» , Закону України «Про оцінку земель»</w:t>
      </w:r>
      <w:r w:rsidR="00F21571" w:rsidRPr="00742A1C">
        <w:rPr>
          <w:sz w:val="24"/>
          <w:szCs w:val="24"/>
        </w:rPr>
        <w:t>, Методики нормативної грошової оцінки земель</w:t>
      </w:r>
      <w:r w:rsidR="009C24BE" w:rsidRPr="00742A1C">
        <w:rPr>
          <w:sz w:val="24"/>
          <w:szCs w:val="24"/>
        </w:rPr>
        <w:t>них</w:t>
      </w:r>
      <w:r w:rsidR="00F21571" w:rsidRPr="00742A1C">
        <w:rPr>
          <w:sz w:val="24"/>
          <w:szCs w:val="24"/>
        </w:rPr>
        <w:t xml:space="preserve"> ділянок</w:t>
      </w:r>
      <w:r w:rsidR="009C24BE" w:rsidRPr="00742A1C">
        <w:rPr>
          <w:sz w:val="24"/>
          <w:szCs w:val="24"/>
        </w:rPr>
        <w:t>,</w:t>
      </w:r>
      <w:r w:rsidR="00F21571" w:rsidRPr="00742A1C">
        <w:rPr>
          <w:sz w:val="24"/>
          <w:szCs w:val="24"/>
        </w:rPr>
        <w:t xml:space="preserve"> затверджені Постановою КМУ </w:t>
      </w:r>
      <w:r w:rsidR="00ED4798" w:rsidRPr="00742A1C">
        <w:rPr>
          <w:sz w:val="24"/>
          <w:szCs w:val="24"/>
        </w:rPr>
        <w:t>№1147 від 03.11.2021року.</w:t>
      </w:r>
    </w:p>
    <w:p w14:paraId="56ABBFD6" w14:textId="07CC6EB7" w:rsidR="00332A80" w:rsidRPr="00742A1C" w:rsidRDefault="005A3C34" w:rsidP="000D0343">
      <w:pPr>
        <w:tabs>
          <w:tab w:val="left" w:pos="720"/>
        </w:tabs>
        <w:ind w:firstLine="425"/>
        <w:jc w:val="both"/>
        <w:rPr>
          <w:bCs/>
          <w:sz w:val="24"/>
          <w:szCs w:val="24"/>
        </w:rPr>
      </w:pPr>
      <w:r w:rsidRPr="00742A1C">
        <w:rPr>
          <w:sz w:val="24"/>
          <w:szCs w:val="24"/>
        </w:rPr>
        <w:t xml:space="preserve"> </w:t>
      </w:r>
      <w:r w:rsidR="00332A80" w:rsidRPr="00742A1C">
        <w:rPr>
          <w:sz w:val="24"/>
          <w:szCs w:val="24"/>
        </w:rPr>
        <w:t xml:space="preserve">1.3. </w:t>
      </w:r>
      <w:r w:rsidRPr="00742A1C">
        <w:rPr>
          <w:sz w:val="24"/>
          <w:szCs w:val="24"/>
        </w:rPr>
        <w:t>Договір укладено Сторонами відповідно Постанови КМУ від 12.10.2022 №1178 «</w:t>
      </w:r>
      <w:r w:rsidRPr="00742A1C">
        <w:rPr>
          <w:color w:val="333333"/>
          <w:sz w:val="24"/>
          <w:szCs w:val="24"/>
          <w:shd w:val="clear" w:color="auto" w:fill="FFFFFF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14:paraId="3FFF343F" w14:textId="0EEEB803" w:rsidR="000D0343" w:rsidRPr="00742A1C" w:rsidRDefault="000D0343" w:rsidP="000D0343">
      <w:pPr>
        <w:ind w:firstLine="425"/>
        <w:jc w:val="both"/>
        <w:rPr>
          <w:sz w:val="24"/>
          <w:szCs w:val="24"/>
          <w:lang w:eastAsia="ar-SA"/>
        </w:rPr>
      </w:pPr>
      <w:r w:rsidRPr="00742A1C">
        <w:rPr>
          <w:color w:val="FF0000"/>
          <w:sz w:val="24"/>
          <w:szCs w:val="24"/>
          <w:lang w:eastAsia="ar-SA"/>
        </w:rPr>
        <w:t xml:space="preserve"> </w:t>
      </w:r>
      <w:r w:rsidRPr="00742A1C">
        <w:rPr>
          <w:sz w:val="24"/>
          <w:szCs w:val="24"/>
          <w:lang w:eastAsia="ar-SA"/>
        </w:rPr>
        <w:t>1.</w:t>
      </w:r>
      <w:r w:rsidR="005A3C34" w:rsidRPr="00742A1C">
        <w:rPr>
          <w:sz w:val="24"/>
          <w:szCs w:val="24"/>
          <w:lang w:eastAsia="ar-SA"/>
        </w:rPr>
        <w:t>4.</w:t>
      </w:r>
      <w:r w:rsidRPr="00742A1C">
        <w:rPr>
          <w:sz w:val="24"/>
          <w:szCs w:val="24"/>
          <w:lang w:eastAsia="ar-SA"/>
        </w:rPr>
        <w:t xml:space="preserve"> Договір набирає чинності з моменту його підписання і діє до виконання сторонами своїх зобов'язань.</w:t>
      </w:r>
    </w:p>
    <w:p w14:paraId="34D394D3" w14:textId="77777777" w:rsidR="000D0343" w:rsidRPr="00742A1C" w:rsidRDefault="000D0343" w:rsidP="000D0343">
      <w:pPr>
        <w:ind w:firstLine="425"/>
        <w:jc w:val="center"/>
        <w:rPr>
          <w:b/>
          <w:sz w:val="24"/>
          <w:szCs w:val="24"/>
          <w:lang w:eastAsia="ar-SA"/>
        </w:rPr>
      </w:pPr>
      <w:r w:rsidRPr="00742A1C">
        <w:rPr>
          <w:b/>
          <w:sz w:val="24"/>
          <w:szCs w:val="24"/>
          <w:lang w:eastAsia="ar-SA"/>
        </w:rPr>
        <w:t>2. Вартість послуги і порядок розрахунків</w:t>
      </w:r>
    </w:p>
    <w:p w14:paraId="34012065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2.1. Загальна вартість Послуги за цим договором становить ___________________________ грн. (цифрами та прописом), в т.ч. ПДВ _______ грн, (цифрами та прописом).</w:t>
      </w:r>
      <w:r w:rsidRPr="00742A1C">
        <w:rPr>
          <w:sz w:val="24"/>
          <w:szCs w:val="24"/>
        </w:rPr>
        <w:t xml:space="preserve"> </w:t>
      </w:r>
      <w:r w:rsidRPr="00742A1C">
        <w:rPr>
          <w:sz w:val="24"/>
          <w:szCs w:val="24"/>
          <w:lang w:eastAsia="ar-SA"/>
        </w:rPr>
        <w:t>Замовник сплачує вартість послуг протягом 10 (десяти) днів з дня приймання наданих Послуг згідно з належним чином оформленим актом приймання-передачі наданих послуг .</w:t>
      </w:r>
    </w:p>
    <w:p w14:paraId="2A448FF2" w14:textId="7E7559E0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 xml:space="preserve">2.2. Замовник після отримання ним </w:t>
      </w:r>
      <w:r w:rsidR="00AE04AE" w:rsidRPr="00742A1C">
        <w:rPr>
          <w:sz w:val="24"/>
          <w:szCs w:val="24"/>
          <w:lang w:eastAsia="ar-SA"/>
        </w:rPr>
        <w:t xml:space="preserve">послуги з розроблення </w:t>
      </w:r>
      <w:r w:rsidRPr="00742A1C">
        <w:rPr>
          <w:sz w:val="24"/>
          <w:szCs w:val="24"/>
          <w:lang w:eastAsia="ar-SA"/>
        </w:rPr>
        <w:t>технічної документації з нормативно</w:t>
      </w:r>
      <w:r w:rsidR="00F2768A" w:rsidRPr="00742A1C">
        <w:rPr>
          <w:sz w:val="24"/>
          <w:szCs w:val="24"/>
          <w:lang w:eastAsia="ar-SA"/>
        </w:rPr>
        <w:t>ї</w:t>
      </w:r>
      <w:r w:rsidR="00E01A5F" w:rsidRPr="00742A1C">
        <w:rPr>
          <w:sz w:val="24"/>
          <w:szCs w:val="24"/>
          <w:lang w:eastAsia="ar-SA"/>
        </w:rPr>
        <w:t xml:space="preserve"> </w:t>
      </w:r>
      <w:r w:rsidRPr="00742A1C">
        <w:rPr>
          <w:sz w:val="24"/>
          <w:szCs w:val="24"/>
          <w:lang w:eastAsia="ar-SA"/>
        </w:rPr>
        <w:t xml:space="preserve"> грошової оцінки земель </w:t>
      </w:r>
      <w:r w:rsidR="008D383C" w:rsidRPr="00742A1C">
        <w:rPr>
          <w:sz w:val="24"/>
          <w:szCs w:val="24"/>
          <w:lang w:eastAsia="ar-SA"/>
        </w:rPr>
        <w:t>Димерської селищної територіальної громади Вишгородського району Київської області</w:t>
      </w:r>
      <w:r w:rsidRPr="00742A1C">
        <w:rPr>
          <w:b/>
          <w:i/>
          <w:sz w:val="24"/>
          <w:szCs w:val="24"/>
        </w:rPr>
        <w:t xml:space="preserve"> </w:t>
      </w:r>
      <w:r w:rsidRPr="00742A1C">
        <w:rPr>
          <w:sz w:val="24"/>
          <w:szCs w:val="24"/>
          <w:lang w:eastAsia="ar-SA"/>
        </w:rPr>
        <w:t xml:space="preserve">та підписання Акту приймання-передачі послуги зобов'язується здійснити повну оплату Виконавцю Послуги згідно з пунктом 2.1. договору. </w:t>
      </w:r>
    </w:p>
    <w:p w14:paraId="2352F4CF" w14:textId="77777777" w:rsidR="000D0343" w:rsidRPr="00742A1C" w:rsidRDefault="000D0343" w:rsidP="000D0343">
      <w:pPr>
        <w:spacing w:line="240" w:lineRule="atLeast"/>
        <w:ind w:firstLine="425"/>
        <w:jc w:val="both"/>
        <w:rPr>
          <w:color w:val="FF0000"/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2.3. До початку виконання умов договору не передбачаються будь-які авансові платежі. Оплата проводиться після підписання Акту приймання-передачі послуги.</w:t>
      </w:r>
    </w:p>
    <w:p w14:paraId="40865E06" w14:textId="7705E753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2.4. Послуги, супутні для досягнення остаточної мети виконання замовлення, окремо не сплачуються Замовником, а входять у запропоновану вартість. У разі внесення змін до законодавчих та нормативно</w:t>
      </w:r>
      <w:r w:rsidR="00F2768A" w:rsidRPr="00742A1C">
        <w:rPr>
          <w:sz w:val="24"/>
          <w:szCs w:val="24"/>
          <w:lang w:eastAsia="ar-SA"/>
        </w:rPr>
        <w:t>ї</w:t>
      </w:r>
      <w:r w:rsidR="00E01A5F" w:rsidRPr="00742A1C">
        <w:rPr>
          <w:sz w:val="24"/>
          <w:szCs w:val="24"/>
          <w:lang w:eastAsia="ar-SA"/>
        </w:rPr>
        <w:t xml:space="preserve"> </w:t>
      </w:r>
      <w:r w:rsidRPr="00742A1C">
        <w:rPr>
          <w:sz w:val="24"/>
          <w:szCs w:val="24"/>
          <w:lang w:eastAsia="ar-SA"/>
        </w:rPr>
        <w:t>правових актів, Виконавець зобов'язаний привести весь комплект документації у відповідність до внесених змін.</w:t>
      </w:r>
    </w:p>
    <w:p w14:paraId="7DD1E830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 xml:space="preserve">2.5. Загальна вартість надання Послуги вказана з урахуванням всіх супровідних витрат Виконавця, податків і зборів, що сплачуються або мають бути сплачені. </w:t>
      </w:r>
    </w:p>
    <w:p w14:paraId="78C57BBC" w14:textId="77777777" w:rsidR="000D0343" w:rsidRPr="00742A1C" w:rsidRDefault="000D0343" w:rsidP="000D0343">
      <w:pPr>
        <w:spacing w:line="240" w:lineRule="atLeast"/>
        <w:ind w:firstLine="425"/>
        <w:jc w:val="center"/>
        <w:rPr>
          <w:b/>
          <w:sz w:val="24"/>
          <w:szCs w:val="24"/>
          <w:lang w:eastAsia="ar-SA"/>
        </w:rPr>
      </w:pPr>
      <w:r w:rsidRPr="00742A1C">
        <w:rPr>
          <w:b/>
          <w:sz w:val="24"/>
          <w:szCs w:val="24"/>
          <w:lang w:eastAsia="ar-SA"/>
        </w:rPr>
        <w:t>3. Порядок приймання-передачі послуги</w:t>
      </w:r>
    </w:p>
    <w:p w14:paraId="4B28D6B4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 xml:space="preserve">3.1. Приймання-передача Послуги за цим договором оформлюється Актом приймання-передачі послуги (далі - Акт).  </w:t>
      </w:r>
    </w:p>
    <w:p w14:paraId="78C19785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3.2. Замовник зобов'язаний підписати Акт протягом 5 робочих днів з дня його отримання.</w:t>
      </w:r>
    </w:p>
    <w:p w14:paraId="35DECB3E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3.3.  У разі відмови Замовника від підписання Акту, Сторони складають двосторонній акт із переліком необхідних доробок і термінів їх виконання.</w:t>
      </w:r>
    </w:p>
    <w:p w14:paraId="3F27E22A" w14:textId="77777777" w:rsidR="000D0343" w:rsidRPr="00742A1C" w:rsidRDefault="000D0343" w:rsidP="000D0343">
      <w:pPr>
        <w:spacing w:line="240" w:lineRule="atLeast"/>
        <w:ind w:firstLine="425"/>
        <w:jc w:val="center"/>
        <w:rPr>
          <w:b/>
          <w:sz w:val="24"/>
          <w:szCs w:val="24"/>
          <w:lang w:eastAsia="ar-SA"/>
        </w:rPr>
      </w:pPr>
      <w:r w:rsidRPr="00742A1C">
        <w:rPr>
          <w:b/>
          <w:sz w:val="24"/>
          <w:szCs w:val="24"/>
          <w:lang w:eastAsia="ar-SA"/>
        </w:rPr>
        <w:t>4. Строк надання послуги</w:t>
      </w:r>
    </w:p>
    <w:p w14:paraId="781C3A86" w14:textId="4EB2E30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 xml:space="preserve">4.1. Строк надання Послуги </w:t>
      </w:r>
      <w:r w:rsidR="00B94D38" w:rsidRPr="00742A1C">
        <w:rPr>
          <w:sz w:val="24"/>
          <w:szCs w:val="24"/>
          <w:lang w:eastAsia="ar-SA"/>
        </w:rPr>
        <w:t>до 3</w:t>
      </w:r>
      <w:r w:rsidR="009C24BE" w:rsidRPr="00742A1C">
        <w:rPr>
          <w:sz w:val="24"/>
          <w:szCs w:val="24"/>
          <w:lang w:eastAsia="ar-SA"/>
        </w:rPr>
        <w:t>0</w:t>
      </w:r>
      <w:r w:rsidR="00B94D38" w:rsidRPr="00742A1C">
        <w:rPr>
          <w:sz w:val="24"/>
          <w:szCs w:val="24"/>
          <w:lang w:eastAsia="ar-SA"/>
        </w:rPr>
        <w:t>.0</w:t>
      </w:r>
      <w:r w:rsidR="009C24BE" w:rsidRPr="00742A1C">
        <w:rPr>
          <w:sz w:val="24"/>
          <w:szCs w:val="24"/>
          <w:lang w:eastAsia="ar-SA"/>
        </w:rPr>
        <w:t>6</w:t>
      </w:r>
      <w:r w:rsidR="00B94D38" w:rsidRPr="00742A1C">
        <w:rPr>
          <w:sz w:val="24"/>
          <w:szCs w:val="24"/>
          <w:lang w:eastAsia="ar-SA"/>
        </w:rPr>
        <w:t>.2023 року</w:t>
      </w:r>
      <w:r w:rsidRPr="00742A1C">
        <w:rPr>
          <w:sz w:val="24"/>
          <w:szCs w:val="24"/>
          <w:lang w:val="ru-RU"/>
        </w:rPr>
        <w:t>.</w:t>
      </w:r>
    </w:p>
    <w:p w14:paraId="6DFE1BA4" w14:textId="5E534066" w:rsidR="000D0343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4.2. Виконавець має право надати Послугу достроково. Оплата в цьому разі проводиться у погоджений Сторонами строк з дотриманням умов цього Договору.</w:t>
      </w:r>
    </w:p>
    <w:p w14:paraId="3ADA60CC" w14:textId="66C0407B" w:rsidR="00742A1C" w:rsidRDefault="00742A1C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</w:p>
    <w:p w14:paraId="7876AEBC" w14:textId="77777777" w:rsidR="00742A1C" w:rsidRPr="00742A1C" w:rsidRDefault="00742A1C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</w:p>
    <w:p w14:paraId="4877513F" w14:textId="77777777" w:rsidR="000D0343" w:rsidRPr="00742A1C" w:rsidRDefault="000D0343" w:rsidP="000D0343">
      <w:pPr>
        <w:spacing w:line="240" w:lineRule="atLeast"/>
        <w:ind w:firstLine="425"/>
        <w:jc w:val="center"/>
        <w:rPr>
          <w:b/>
          <w:sz w:val="24"/>
          <w:szCs w:val="24"/>
          <w:lang w:eastAsia="ar-SA"/>
        </w:rPr>
      </w:pPr>
      <w:r w:rsidRPr="00742A1C">
        <w:rPr>
          <w:b/>
          <w:sz w:val="24"/>
          <w:szCs w:val="24"/>
          <w:lang w:eastAsia="ar-SA"/>
        </w:rPr>
        <w:lastRenderedPageBreak/>
        <w:t>5. Відповідальність сторін</w:t>
      </w:r>
    </w:p>
    <w:p w14:paraId="2474C2AB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 xml:space="preserve">5.1. За невиконання чи неналежне виконання зобов'язань за договором Сторони несуть відповідальність згідно із законодавством та цим договором шляхом сплати пені у розмірі подвійної облікової ставки НБУ за кожен день прострочення виконання зобов’язання.  </w:t>
      </w:r>
    </w:p>
    <w:p w14:paraId="2E5CD95D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5.2. Недоліки, допущені при наданні Послуги з вини Виконавця, повинні бути усунені Виконавцем за власний рахунок.</w:t>
      </w:r>
    </w:p>
    <w:p w14:paraId="3B0B83F3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5.3. Відшкодування збитків, сплата пені не звільняють Сторони від виконання своїх зобов’язань за цим Договором.</w:t>
      </w:r>
    </w:p>
    <w:p w14:paraId="43D1DFD6" w14:textId="77777777" w:rsidR="000D0343" w:rsidRPr="00742A1C" w:rsidRDefault="000D0343" w:rsidP="000D0343">
      <w:pPr>
        <w:spacing w:line="240" w:lineRule="atLeast"/>
        <w:ind w:firstLine="425"/>
        <w:jc w:val="center"/>
        <w:rPr>
          <w:b/>
          <w:sz w:val="24"/>
          <w:szCs w:val="24"/>
          <w:lang w:eastAsia="ar-SA"/>
        </w:rPr>
      </w:pPr>
      <w:r w:rsidRPr="00742A1C">
        <w:rPr>
          <w:b/>
          <w:sz w:val="24"/>
          <w:szCs w:val="24"/>
          <w:lang w:eastAsia="ar-SA"/>
        </w:rPr>
        <w:t>6. Права та обов’язки сторін</w:t>
      </w:r>
    </w:p>
    <w:p w14:paraId="6584F76C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6.1. Виконавець зобов’язаний:</w:t>
      </w:r>
    </w:p>
    <w:p w14:paraId="3914CC8B" w14:textId="38884C38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6.1.1. Забезпечити своєчасне та якісне виготовлення технічної документації з нормативно</w:t>
      </w:r>
      <w:r w:rsidR="00F2768A" w:rsidRPr="00742A1C">
        <w:rPr>
          <w:sz w:val="24"/>
          <w:szCs w:val="24"/>
          <w:lang w:eastAsia="ar-SA"/>
        </w:rPr>
        <w:t>ї</w:t>
      </w:r>
      <w:r w:rsidRPr="00742A1C">
        <w:rPr>
          <w:sz w:val="24"/>
          <w:szCs w:val="24"/>
          <w:lang w:eastAsia="ar-SA"/>
        </w:rPr>
        <w:t xml:space="preserve"> грошової оцінки земель </w:t>
      </w:r>
      <w:r w:rsidR="00EB33F5" w:rsidRPr="00742A1C">
        <w:rPr>
          <w:sz w:val="24"/>
          <w:szCs w:val="24"/>
          <w:lang w:eastAsia="ar-SA"/>
        </w:rPr>
        <w:t>Димерської селищної територіальної громади Вишгородського району Київської області</w:t>
      </w:r>
      <w:r w:rsidRPr="00742A1C">
        <w:rPr>
          <w:sz w:val="24"/>
          <w:szCs w:val="24"/>
          <w:lang w:eastAsia="ar-SA"/>
        </w:rPr>
        <w:t>,  яке відповідає вимогам чинного законодавства, умовам технічного завдання .</w:t>
      </w:r>
    </w:p>
    <w:p w14:paraId="6DF7AFF5" w14:textId="5FE0DDED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6.1.2.  На вимогу Замовника надавати інформацію щодо розроблення технічної документації з нормативно</w:t>
      </w:r>
      <w:r w:rsidR="00F2768A" w:rsidRPr="00742A1C">
        <w:rPr>
          <w:sz w:val="24"/>
          <w:szCs w:val="24"/>
          <w:lang w:eastAsia="ar-SA"/>
        </w:rPr>
        <w:t>ї</w:t>
      </w:r>
      <w:r w:rsidRPr="00742A1C">
        <w:rPr>
          <w:sz w:val="24"/>
          <w:szCs w:val="24"/>
          <w:lang w:eastAsia="ar-SA"/>
        </w:rPr>
        <w:t xml:space="preserve"> грошової оцінки земель </w:t>
      </w:r>
      <w:r w:rsidR="00122C6C" w:rsidRPr="00742A1C">
        <w:rPr>
          <w:sz w:val="24"/>
          <w:szCs w:val="24"/>
          <w:lang w:eastAsia="ar-SA"/>
        </w:rPr>
        <w:t>Димерської селищної територіальної громади Вишгородського району Київської області.</w:t>
      </w:r>
    </w:p>
    <w:p w14:paraId="52264470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6.1.3.  Забезпечити  надання  Послуги, належної якості, згідно з умовами цього Договору, додатку до нього та чинного законодавства.</w:t>
      </w:r>
    </w:p>
    <w:p w14:paraId="211C4F09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6.1.4.  Здійснювати усунення виявлених недоліків за власний рахунок.</w:t>
      </w:r>
    </w:p>
    <w:p w14:paraId="7ACA0FF5" w14:textId="51DC3ACD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6.1.5. Дотримуватись виконання замовленої Послуги в повному обсязі, що буде оформлено підписанням акту приймання-передачі наданих Послуги.</w:t>
      </w:r>
    </w:p>
    <w:p w14:paraId="34D32304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6.2. Виконавець має право:</w:t>
      </w:r>
    </w:p>
    <w:p w14:paraId="22F3116B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6.2.1.Своєчасно та в повному обсязі отримати плату за надану Послугу.</w:t>
      </w:r>
    </w:p>
    <w:p w14:paraId="61EFFBDA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 xml:space="preserve">6.2.2. На дострокове надання Послуги за письмовим погодженням Замовника. </w:t>
      </w:r>
    </w:p>
    <w:p w14:paraId="4E9DCD0F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6.2.3. Отримувати від Замовника інформацію (у разі наявності), необхідну для виконання умов цього Договору.</w:t>
      </w:r>
    </w:p>
    <w:p w14:paraId="16D0A3C0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6.2.4.У разі невиконання зобов’язань Замовником, Виконавець має право достроково розірвати цей Договір, повідомивши про це Замовника у строк 10 (десять) робочих днів.</w:t>
      </w:r>
    </w:p>
    <w:p w14:paraId="5D26B46C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6.3. Замовник зобов’язаний:</w:t>
      </w:r>
    </w:p>
    <w:p w14:paraId="30E46B80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6.3.1. Своєчасно та в повному обсязі оплатити надану Послугу відповідно до умов цього Договору.</w:t>
      </w:r>
    </w:p>
    <w:p w14:paraId="45FCE64A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6.3.2. Забезпечити прийом та оцінку наданої Послуги, оформивши Актом приймання-передачі Послуги, який є підставою для виплати коштів Виконавцю. У випадку мотивованої відмови Замовника підписати оформлений акт приймання-передачі наданої Послуги, Сторонами складається акт з переліком всіх необхідних зауважень та термінів їх усунення.</w:t>
      </w:r>
    </w:p>
    <w:p w14:paraId="121B8817" w14:textId="50AEC84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6.3.3. Надати Виконавцю необхідну інформацію (за наявності) для проведення нормативно</w:t>
      </w:r>
      <w:r w:rsidR="00F2768A" w:rsidRPr="00742A1C">
        <w:rPr>
          <w:sz w:val="24"/>
          <w:szCs w:val="24"/>
          <w:lang w:eastAsia="ar-SA"/>
        </w:rPr>
        <w:t>ї</w:t>
      </w:r>
      <w:r w:rsidRPr="00742A1C">
        <w:rPr>
          <w:sz w:val="24"/>
          <w:szCs w:val="24"/>
          <w:lang w:eastAsia="ar-SA"/>
        </w:rPr>
        <w:t xml:space="preserve"> грошової оцінки земель </w:t>
      </w:r>
      <w:r w:rsidR="00122C6C" w:rsidRPr="00742A1C">
        <w:rPr>
          <w:sz w:val="24"/>
          <w:szCs w:val="24"/>
          <w:lang w:eastAsia="ar-SA"/>
        </w:rPr>
        <w:t>Димерської селищної</w:t>
      </w:r>
      <w:r w:rsidR="009C24BE" w:rsidRPr="00742A1C">
        <w:rPr>
          <w:sz w:val="24"/>
          <w:szCs w:val="24"/>
          <w:lang w:eastAsia="ar-SA"/>
        </w:rPr>
        <w:t xml:space="preserve"> територіальної громади</w:t>
      </w:r>
      <w:r w:rsidR="00122C6C" w:rsidRPr="00742A1C">
        <w:rPr>
          <w:sz w:val="24"/>
          <w:szCs w:val="24"/>
          <w:lang w:eastAsia="ar-SA"/>
        </w:rPr>
        <w:t xml:space="preserve"> Вишгородського району Київської області</w:t>
      </w:r>
      <w:r w:rsidRPr="00742A1C">
        <w:rPr>
          <w:sz w:val="24"/>
          <w:szCs w:val="24"/>
        </w:rPr>
        <w:t>.</w:t>
      </w:r>
    </w:p>
    <w:p w14:paraId="4540A0B7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6.4. Замовник має право:</w:t>
      </w:r>
    </w:p>
    <w:p w14:paraId="5B625576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6.4.1. Достроково розірвати цей Договір в односторонньому порядку, у разі невиконання зобов’язань Виконавцем, повідомивши про це його у строк за 10 (десять) календарних днів.</w:t>
      </w:r>
    </w:p>
    <w:p w14:paraId="6675668F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6.4.2. Здійснювати контроль за відповідністю надання Послуги умовам, визначених цим Договором, а також якістю та обсягами наданої Послуги.</w:t>
      </w:r>
    </w:p>
    <w:p w14:paraId="40EC5BDC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6.4.3. Зменшувати обсяг надання Послуги та загальну вартість цього Договору, залежно від реального фінансування видатків. У такому разі Сторони вносять відповідні зміни до цього Договору з дотриманням вимог законодавства України в сфері публічних закупівель.</w:t>
      </w:r>
    </w:p>
    <w:p w14:paraId="468CCD94" w14:textId="77777777" w:rsidR="000D0343" w:rsidRPr="00742A1C" w:rsidRDefault="000D0343" w:rsidP="000D0343">
      <w:pPr>
        <w:spacing w:line="240" w:lineRule="atLeast"/>
        <w:ind w:firstLine="425"/>
        <w:jc w:val="center"/>
        <w:rPr>
          <w:b/>
          <w:sz w:val="24"/>
          <w:szCs w:val="24"/>
          <w:lang w:eastAsia="ar-SA"/>
        </w:rPr>
      </w:pPr>
      <w:r w:rsidRPr="00742A1C">
        <w:rPr>
          <w:b/>
          <w:sz w:val="24"/>
          <w:szCs w:val="24"/>
          <w:lang w:eastAsia="ar-SA"/>
        </w:rPr>
        <w:t>7. Форс-мажорні обставини</w:t>
      </w:r>
    </w:p>
    <w:p w14:paraId="22B78B9F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67418F7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7.2. Сторона, що не може виконувати зобов'язання за цим Договором у наслідок дії обставин непереборної сили, повинна не пізніше ніж протягом 10-ти днів з моменту їх виникнення повідомити про це іншу Сторону у письмовій формі.</w:t>
      </w:r>
    </w:p>
    <w:p w14:paraId="5EEEC380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7.3. Доказом виникнення обставин непереборної сили та строку їх дії є відповідні документи, які видаються відповідною торгово-промисловою палатою або іншим компетентним органом.</w:t>
      </w:r>
    </w:p>
    <w:p w14:paraId="08CEE470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7.4. У разі коли строк дії обставин непереборної сили продовжується більше ніж 90 (дев'яносто) днів, кожна із Сторін в установленому порядку має право розірвати цей Договір.</w:t>
      </w:r>
    </w:p>
    <w:p w14:paraId="041E557D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lastRenderedPageBreak/>
        <w:t>7.5. Строк та умови подальшого виконання зобов'язань за цим Договором оформляється Сторонами шляхом підписання додаткової угоди.</w:t>
      </w:r>
    </w:p>
    <w:p w14:paraId="29ADDE17" w14:textId="77777777" w:rsidR="000D0343" w:rsidRPr="00742A1C" w:rsidRDefault="000D0343" w:rsidP="000D0343">
      <w:pPr>
        <w:spacing w:line="240" w:lineRule="atLeast"/>
        <w:ind w:firstLine="425"/>
        <w:jc w:val="center"/>
        <w:rPr>
          <w:b/>
          <w:sz w:val="24"/>
          <w:szCs w:val="24"/>
          <w:lang w:eastAsia="ar-SA"/>
        </w:rPr>
      </w:pPr>
      <w:r w:rsidRPr="00742A1C">
        <w:rPr>
          <w:b/>
          <w:sz w:val="24"/>
          <w:szCs w:val="24"/>
          <w:lang w:eastAsia="ar-SA"/>
        </w:rPr>
        <w:t>8. Порядок вирішення спорів</w:t>
      </w:r>
    </w:p>
    <w:p w14:paraId="0E2DDAD2" w14:textId="77777777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8.1. Усі спори, пов'язані з виконанням цього договору, вирішуються шляхом переговорів між Сторонами. У разі недосягнення згоди спір вирішується в судовому порядку відповідно до законодавства України.</w:t>
      </w:r>
    </w:p>
    <w:p w14:paraId="64C0EA21" w14:textId="4747115B" w:rsidR="000D0343" w:rsidRPr="00742A1C" w:rsidRDefault="000D0343" w:rsidP="000D0343">
      <w:pPr>
        <w:spacing w:line="240" w:lineRule="atLeast"/>
        <w:ind w:firstLine="425"/>
        <w:jc w:val="center"/>
        <w:rPr>
          <w:b/>
          <w:sz w:val="24"/>
          <w:szCs w:val="24"/>
          <w:lang w:eastAsia="ar-SA"/>
        </w:rPr>
      </w:pPr>
      <w:r w:rsidRPr="00742A1C">
        <w:rPr>
          <w:b/>
          <w:sz w:val="24"/>
          <w:szCs w:val="24"/>
          <w:lang w:eastAsia="ar-SA"/>
        </w:rPr>
        <w:t>9. Строк дії договору</w:t>
      </w:r>
    </w:p>
    <w:p w14:paraId="57E2E055" w14:textId="2CB1BF9C" w:rsidR="000D0343" w:rsidRPr="00742A1C" w:rsidRDefault="00383E4B" w:rsidP="000D0343">
      <w:pPr>
        <w:spacing w:line="240" w:lineRule="atLeast"/>
        <w:ind w:firstLine="425"/>
        <w:jc w:val="both"/>
        <w:rPr>
          <w:sz w:val="24"/>
          <w:szCs w:val="24"/>
          <w:lang w:val="ru-RU"/>
        </w:rPr>
      </w:pPr>
      <w:r w:rsidRPr="00742A1C">
        <w:rPr>
          <w:sz w:val="24"/>
          <w:szCs w:val="24"/>
          <w:lang w:eastAsia="ar-SA"/>
        </w:rPr>
        <w:t>9</w:t>
      </w:r>
      <w:r w:rsidR="000D0343" w:rsidRPr="00742A1C">
        <w:rPr>
          <w:sz w:val="24"/>
          <w:szCs w:val="24"/>
          <w:lang w:eastAsia="ar-SA"/>
        </w:rPr>
        <w:t xml:space="preserve">.1. Договір набирає чинності з моменту його підписання Сторонами і діє </w:t>
      </w:r>
      <w:r w:rsidR="00B94D38" w:rsidRPr="00742A1C">
        <w:rPr>
          <w:sz w:val="24"/>
          <w:szCs w:val="24"/>
          <w:lang w:eastAsia="ar-SA"/>
        </w:rPr>
        <w:t>до 31.12.2023 року</w:t>
      </w:r>
      <w:r w:rsidRPr="00742A1C">
        <w:rPr>
          <w:sz w:val="24"/>
          <w:szCs w:val="24"/>
          <w:lang w:val="ru-RU"/>
        </w:rPr>
        <w:t>, але в будь-якому випадку до повного виконання зобов’язань по договору.</w:t>
      </w:r>
    </w:p>
    <w:p w14:paraId="237BE7F0" w14:textId="306CF9EF" w:rsidR="000D0343" w:rsidRPr="00742A1C" w:rsidRDefault="000D0343" w:rsidP="00F23EEB">
      <w:pPr>
        <w:spacing w:line="240" w:lineRule="atLeast"/>
        <w:ind w:left="2832" w:firstLine="708"/>
        <w:jc w:val="both"/>
        <w:rPr>
          <w:b/>
          <w:sz w:val="24"/>
          <w:szCs w:val="24"/>
          <w:lang w:eastAsia="ar-SA"/>
        </w:rPr>
      </w:pPr>
      <w:r w:rsidRPr="00742A1C">
        <w:rPr>
          <w:b/>
          <w:sz w:val="24"/>
          <w:szCs w:val="24"/>
          <w:lang w:eastAsia="ar-SA"/>
        </w:rPr>
        <w:t>1</w:t>
      </w:r>
      <w:r w:rsidR="00696C44" w:rsidRPr="00742A1C">
        <w:rPr>
          <w:b/>
          <w:sz w:val="24"/>
          <w:szCs w:val="24"/>
          <w:lang w:eastAsia="ar-SA"/>
        </w:rPr>
        <w:t>0</w:t>
      </w:r>
      <w:r w:rsidRPr="00742A1C">
        <w:rPr>
          <w:b/>
          <w:sz w:val="24"/>
          <w:szCs w:val="24"/>
          <w:lang w:eastAsia="ar-SA"/>
        </w:rPr>
        <w:t xml:space="preserve">. </w:t>
      </w:r>
      <w:r w:rsidR="00F23EEB" w:rsidRPr="00742A1C">
        <w:rPr>
          <w:b/>
          <w:sz w:val="24"/>
          <w:szCs w:val="24"/>
          <w:lang w:eastAsia="ar-SA"/>
        </w:rPr>
        <w:t>У</w:t>
      </w:r>
      <w:r w:rsidRPr="00742A1C">
        <w:rPr>
          <w:b/>
          <w:sz w:val="24"/>
          <w:szCs w:val="24"/>
          <w:lang w:eastAsia="ar-SA"/>
        </w:rPr>
        <w:t>мови договору</w:t>
      </w:r>
      <w:r w:rsidR="00F23EEB" w:rsidRPr="00742A1C">
        <w:rPr>
          <w:b/>
          <w:sz w:val="24"/>
          <w:szCs w:val="24"/>
          <w:lang w:eastAsia="ar-SA"/>
        </w:rPr>
        <w:t>, порядок їх змін</w:t>
      </w:r>
    </w:p>
    <w:p w14:paraId="637DA3BF" w14:textId="732748F0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1</w:t>
      </w:r>
      <w:r w:rsidR="00F23EEB" w:rsidRPr="00742A1C">
        <w:rPr>
          <w:sz w:val="24"/>
          <w:szCs w:val="24"/>
          <w:lang w:eastAsia="ar-SA"/>
        </w:rPr>
        <w:t>0</w:t>
      </w:r>
      <w:r w:rsidRPr="00742A1C">
        <w:rPr>
          <w:sz w:val="24"/>
          <w:szCs w:val="24"/>
          <w:lang w:eastAsia="ar-SA"/>
        </w:rPr>
        <w:t>.1.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14:paraId="65FFD41D" w14:textId="629D705A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1</w:t>
      </w:r>
      <w:r w:rsidR="00F23EEB" w:rsidRPr="00742A1C">
        <w:rPr>
          <w:sz w:val="24"/>
          <w:szCs w:val="24"/>
          <w:lang w:eastAsia="ar-SA"/>
        </w:rPr>
        <w:t>0</w:t>
      </w:r>
      <w:r w:rsidRPr="00742A1C">
        <w:rPr>
          <w:sz w:val="24"/>
          <w:szCs w:val="24"/>
          <w:lang w:eastAsia="ar-SA"/>
        </w:rPr>
        <w:t>.2. Зміни і доповнення, додаткові угоди до цього договору укладаються у письмовій формі та підписуються Сторонами або уповноваженими на те їх представниками і є його невід’ємними частинами.</w:t>
      </w:r>
    </w:p>
    <w:p w14:paraId="227954CC" w14:textId="772DB011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1</w:t>
      </w:r>
      <w:r w:rsidR="00F23EEB" w:rsidRPr="00742A1C">
        <w:rPr>
          <w:sz w:val="24"/>
          <w:szCs w:val="24"/>
          <w:lang w:eastAsia="ar-SA"/>
        </w:rPr>
        <w:t>0</w:t>
      </w:r>
      <w:r w:rsidRPr="00742A1C">
        <w:rPr>
          <w:sz w:val="24"/>
          <w:szCs w:val="24"/>
          <w:lang w:eastAsia="ar-SA"/>
        </w:rPr>
        <w:t>.3. Цей Договір може бути розірваний за домовленістю Сторін, яка оформлюється додатковою угодою до цього Договору</w:t>
      </w:r>
      <w:r w:rsidR="00F23EEB" w:rsidRPr="00742A1C">
        <w:rPr>
          <w:sz w:val="24"/>
          <w:szCs w:val="24"/>
          <w:lang w:eastAsia="ar-SA"/>
        </w:rPr>
        <w:t>, крім випадків передбачених п.6.4.1.</w:t>
      </w:r>
    </w:p>
    <w:p w14:paraId="23B6DE0B" w14:textId="04ABC31E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1</w:t>
      </w:r>
      <w:r w:rsidR="00F23EEB" w:rsidRPr="00742A1C">
        <w:rPr>
          <w:sz w:val="24"/>
          <w:szCs w:val="24"/>
          <w:lang w:eastAsia="ar-SA"/>
        </w:rPr>
        <w:t>0</w:t>
      </w:r>
      <w:r w:rsidRPr="00742A1C">
        <w:rPr>
          <w:sz w:val="24"/>
          <w:szCs w:val="24"/>
          <w:lang w:eastAsia="ar-SA"/>
        </w:rPr>
        <w:t>.4. Цей Договір вважається розірваним з моменту належного оформлення Сторонами відповідної додаткової угоди до цього Договору.</w:t>
      </w:r>
    </w:p>
    <w:p w14:paraId="39710DDC" w14:textId="770EFD39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1</w:t>
      </w:r>
      <w:r w:rsidR="00F23EEB" w:rsidRPr="00742A1C">
        <w:rPr>
          <w:sz w:val="24"/>
          <w:szCs w:val="24"/>
          <w:lang w:eastAsia="ar-SA"/>
        </w:rPr>
        <w:t>0</w:t>
      </w:r>
      <w:r w:rsidRPr="00742A1C">
        <w:rPr>
          <w:sz w:val="24"/>
          <w:szCs w:val="24"/>
          <w:lang w:eastAsia="ar-SA"/>
        </w:rPr>
        <w:t xml:space="preserve">.5. Усі правовідносини, що виникають у зв’язку з виконанням умов Договору і не врегульовані ним, регламентуються нормами чинного законодавства України. </w:t>
      </w:r>
    </w:p>
    <w:p w14:paraId="412D7DCC" w14:textId="6FF606E1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1</w:t>
      </w:r>
      <w:r w:rsidR="00F23EEB" w:rsidRPr="00742A1C">
        <w:rPr>
          <w:sz w:val="24"/>
          <w:szCs w:val="24"/>
          <w:lang w:eastAsia="ar-SA"/>
        </w:rPr>
        <w:t>0</w:t>
      </w:r>
      <w:r w:rsidRPr="00742A1C">
        <w:rPr>
          <w:sz w:val="24"/>
          <w:szCs w:val="24"/>
          <w:lang w:eastAsia="ar-SA"/>
        </w:rPr>
        <w:t>.6. Жодна зі Сторін не має права передавати свої права та/або обов’язки за цим Договором третій стороні без попередньої письмової згоди на це іншої Сторони.</w:t>
      </w:r>
    </w:p>
    <w:p w14:paraId="093FE2E4" w14:textId="6C375F8A" w:rsidR="000D0343" w:rsidRPr="00742A1C" w:rsidRDefault="000D0343" w:rsidP="000D0343">
      <w:pPr>
        <w:spacing w:line="240" w:lineRule="atLeast"/>
        <w:ind w:firstLine="425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1</w:t>
      </w:r>
      <w:r w:rsidR="00F23EEB" w:rsidRPr="00742A1C">
        <w:rPr>
          <w:sz w:val="24"/>
          <w:szCs w:val="24"/>
          <w:lang w:eastAsia="ar-SA"/>
        </w:rPr>
        <w:t>0</w:t>
      </w:r>
      <w:r w:rsidRPr="00742A1C">
        <w:rPr>
          <w:sz w:val="24"/>
          <w:szCs w:val="24"/>
          <w:lang w:eastAsia="ar-SA"/>
        </w:rPr>
        <w:t>.7. Договір складено у двох примірниках: по одному примірнику для кожної Сторони, кожен з яких має однакову юридичну силу.</w:t>
      </w:r>
    </w:p>
    <w:p w14:paraId="72EFE7E4" w14:textId="77777777" w:rsidR="000D0343" w:rsidRPr="00742A1C" w:rsidRDefault="000D0343" w:rsidP="000D0343">
      <w:pPr>
        <w:widowControl w:val="0"/>
        <w:suppressAutoHyphens w:val="0"/>
        <w:spacing w:line="274" w:lineRule="exact"/>
        <w:jc w:val="both"/>
        <w:rPr>
          <w:rFonts w:eastAsia="Calibri"/>
          <w:b/>
          <w:bCs/>
          <w:sz w:val="24"/>
          <w:szCs w:val="24"/>
          <w:lang w:val="ru-RU" w:eastAsia="en-US"/>
        </w:rPr>
      </w:pPr>
      <w:r w:rsidRPr="00742A1C">
        <w:rPr>
          <w:rFonts w:eastAsia="Calibri"/>
          <w:b/>
          <w:bCs/>
          <w:sz w:val="24"/>
          <w:szCs w:val="24"/>
          <w:lang w:val="ru-RU" w:eastAsia="en-US"/>
        </w:rPr>
        <w:t>Додатки, що є невід’ємною частиною Договору:</w:t>
      </w:r>
    </w:p>
    <w:p w14:paraId="78A01654" w14:textId="02DF59E4" w:rsidR="000D0343" w:rsidRPr="00742A1C" w:rsidRDefault="000D0343" w:rsidP="000D0343">
      <w:pPr>
        <w:widowControl w:val="0"/>
        <w:suppressAutoHyphens w:val="0"/>
        <w:spacing w:line="274" w:lineRule="exact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742A1C">
        <w:rPr>
          <w:rFonts w:eastAsia="Calibri"/>
          <w:bCs/>
          <w:sz w:val="24"/>
          <w:szCs w:val="24"/>
          <w:lang w:val="ru-RU" w:eastAsia="en-US"/>
        </w:rPr>
        <w:t>Додаток №1 – Календарний план.</w:t>
      </w:r>
    </w:p>
    <w:p w14:paraId="30858223" w14:textId="4D7C0178" w:rsidR="000D0343" w:rsidRPr="00742A1C" w:rsidRDefault="000D0343" w:rsidP="000D0343">
      <w:pPr>
        <w:widowControl w:val="0"/>
        <w:tabs>
          <w:tab w:val="left" w:pos="2980"/>
        </w:tabs>
        <w:suppressAutoHyphens w:val="0"/>
        <w:spacing w:line="240" w:lineRule="exact"/>
        <w:jc w:val="center"/>
        <w:rPr>
          <w:rFonts w:eastAsia="Calibri"/>
          <w:b/>
          <w:bCs/>
          <w:sz w:val="24"/>
          <w:szCs w:val="24"/>
          <w:lang w:val="ru-RU" w:eastAsia="en-US"/>
        </w:rPr>
      </w:pPr>
      <w:r w:rsidRPr="00742A1C">
        <w:rPr>
          <w:rFonts w:eastAsia="Calibri"/>
          <w:b/>
          <w:bCs/>
          <w:sz w:val="24"/>
          <w:szCs w:val="24"/>
          <w:lang w:val="ru-RU" w:eastAsia="en-US"/>
        </w:rPr>
        <w:t>1</w:t>
      </w:r>
      <w:r w:rsidR="000A70AD">
        <w:rPr>
          <w:rFonts w:eastAsia="Calibri"/>
          <w:b/>
          <w:bCs/>
          <w:sz w:val="24"/>
          <w:szCs w:val="24"/>
          <w:lang w:val="ru-RU" w:eastAsia="en-US"/>
        </w:rPr>
        <w:t>1</w:t>
      </w:r>
      <w:bookmarkStart w:id="0" w:name="_GoBack"/>
      <w:bookmarkEnd w:id="0"/>
      <w:r w:rsidRPr="00742A1C">
        <w:rPr>
          <w:rFonts w:eastAsia="Calibri"/>
          <w:b/>
          <w:bCs/>
          <w:sz w:val="24"/>
          <w:szCs w:val="24"/>
          <w:lang w:val="ru-RU" w:eastAsia="en-US"/>
        </w:rPr>
        <w:t>. Юридичні адреси сторін та платіжні реквізити:</w:t>
      </w:r>
    </w:p>
    <w:p w14:paraId="773BCDFB" w14:textId="4C5A0467" w:rsidR="00B94D38" w:rsidRPr="00742A1C" w:rsidRDefault="00B94D38" w:rsidP="00B94D38">
      <w:pPr>
        <w:widowControl w:val="0"/>
        <w:tabs>
          <w:tab w:val="left" w:pos="2980"/>
        </w:tabs>
        <w:suppressAutoHyphens w:val="0"/>
        <w:spacing w:line="240" w:lineRule="exact"/>
        <w:rPr>
          <w:rFonts w:eastAsia="Calibri"/>
          <w:b/>
          <w:bCs/>
          <w:sz w:val="24"/>
          <w:szCs w:val="24"/>
          <w:lang w:val="ru-RU" w:eastAsia="en-US"/>
        </w:rPr>
      </w:pPr>
    </w:p>
    <w:p w14:paraId="3467C4C0" w14:textId="446F6451" w:rsidR="00B94D38" w:rsidRPr="00742A1C" w:rsidRDefault="005E4F3A" w:rsidP="00B94D38">
      <w:pPr>
        <w:widowControl w:val="0"/>
        <w:tabs>
          <w:tab w:val="left" w:pos="2980"/>
        </w:tabs>
        <w:suppressAutoHyphens w:val="0"/>
        <w:spacing w:line="240" w:lineRule="exact"/>
        <w:rPr>
          <w:rFonts w:eastAsia="Calibri"/>
          <w:b/>
          <w:bCs/>
          <w:sz w:val="24"/>
          <w:szCs w:val="24"/>
          <w:lang w:val="ru-RU" w:eastAsia="en-US"/>
        </w:rPr>
      </w:pPr>
      <w:r w:rsidRPr="00742A1C">
        <w:rPr>
          <w:rFonts w:eastAsia="Calibri"/>
          <w:b/>
          <w:bCs/>
          <w:sz w:val="24"/>
          <w:szCs w:val="24"/>
          <w:lang w:val="ru-RU" w:eastAsia="en-US"/>
        </w:rPr>
        <w:t xml:space="preserve">                               </w:t>
      </w:r>
      <w:r w:rsidR="00B94D38" w:rsidRPr="00742A1C">
        <w:rPr>
          <w:rFonts w:eastAsia="Calibri"/>
          <w:b/>
          <w:bCs/>
          <w:sz w:val="24"/>
          <w:szCs w:val="24"/>
          <w:lang w:val="ru-RU" w:eastAsia="en-US"/>
        </w:rPr>
        <w:t>ЗАМОВНИК</w:t>
      </w:r>
      <w:r w:rsidR="00B94D38" w:rsidRPr="00742A1C">
        <w:rPr>
          <w:rFonts w:eastAsia="Calibri"/>
          <w:b/>
          <w:bCs/>
          <w:sz w:val="24"/>
          <w:szCs w:val="24"/>
          <w:lang w:val="ru-RU" w:eastAsia="en-US"/>
        </w:rPr>
        <w:tab/>
      </w:r>
      <w:r w:rsidR="00B94D38" w:rsidRPr="00742A1C">
        <w:rPr>
          <w:rFonts w:eastAsia="Calibri"/>
          <w:b/>
          <w:bCs/>
          <w:sz w:val="24"/>
          <w:szCs w:val="24"/>
          <w:lang w:val="ru-RU" w:eastAsia="en-US"/>
        </w:rPr>
        <w:tab/>
      </w:r>
      <w:r w:rsidR="00B94D38" w:rsidRPr="00742A1C">
        <w:rPr>
          <w:rFonts w:eastAsia="Calibri"/>
          <w:b/>
          <w:bCs/>
          <w:sz w:val="24"/>
          <w:szCs w:val="24"/>
          <w:lang w:val="ru-RU" w:eastAsia="en-US"/>
        </w:rPr>
        <w:tab/>
      </w:r>
      <w:r w:rsidR="00B94D38" w:rsidRPr="00742A1C">
        <w:rPr>
          <w:rFonts w:eastAsia="Calibri"/>
          <w:b/>
          <w:bCs/>
          <w:sz w:val="24"/>
          <w:szCs w:val="24"/>
          <w:lang w:val="ru-RU" w:eastAsia="en-US"/>
        </w:rPr>
        <w:tab/>
      </w:r>
      <w:r w:rsidR="00B94D38" w:rsidRPr="00742A1C">
        <w:rPr>
          <w:rFonts w:eastAsia="Calibri"/>
          <w:b/>
          <w:bCs/>
          <w:sz w:val="24"/>
          <w:szCs w:val="24"/>
          <w:lang w:val="ru-RU" w:eastAsia="en-US"/>
        </w:rPr>
        <w:tab/>
      </w:r>
      <w:r w:rsidR="00B94D38" w:rsidRPr="00742A1C">
        <w:rPr>
          <w:rFonts w:eastAsia="Calibri"/>
          <w:b/>
          <w:bCs/>
          <w:sz w:val="24"/>
          <w:szCs w:val="24"/>
          <w:lang w:val="ru-RU" w:eastAsia="en-US"/>
        </w:rPr>
        <w:tab/>
        <w:t>ВИКОНАВЕЦЬ</w:t>
      </w:r>
    </w:p>
    <w:p w14:paraId="322D1504" w14:textId="068C01CA" w:rsidR="005E4F3A" w:rsidRPr="00742A1C" w:rsidRDefault="005E4F3A" w:rsidP="00B94D38">
      <w:pPr>
        <w:widowControl w:val="0"/>
        <w:tabs>
          <w:tab w:val="left" w:pos="2980"/>
        </w:tabs>
        <w:suppressAutoHyphens w:val="0"/>
        <w:spacing w:line="240" w:lineRule="exact"/>
        <w:rPr>
          <w:rFonts w:eastAsia="Calibri"/>
          <w:b/>
          <w:bCs/>
          <w:sz w:val="24"/>
          <w:szCs w:val="24"/>
          <w:lang w:val="ru-RU" w:eastAsia="en-US"/>
        </w:rPr>
      </w:pPr>
    </w:p>
    <w:tbl>
      <w:tblPr>
        <w:tblW w:w="4860" w:type="dxa"/>
        <w:tblLayout w:type="fixed"/>
        <w:tblLook w:val="01E0" w:firstRow="1" w:lastRow="1" w:firstColumn="1" w:lastColumn="1" w:noHBand="0" w:noVBand="0"/>
      </w:tblPr>
      <w:tblGrid>
        <w:gridCol w:w="4860"/>
      </w:tblGrid>
      <w:tr w:rsidR="00742A1C" w:rsidRPr="00742A1C" w14:paraId="7AC2576D" w14:textId="77777777" w:rsidTr="00113F7A">
        <w:trPr>
          <w:trHeight w:val="510"/>
        </w:trPr>
        <w:tc>
          <w:tcPr>
            <w:tcW w:w="4853" w:type="dxa"/>
          </w:tcPr>
          <w:p w14:paraId="696CD4AA" w14:textId="77777777" w:rsidR="00742A1C" w:rsidRPr="00742A1C" w:rsidRDefault="00742A1C" w:rsidP="00113F7A">
            <w:pPr>
              <w:rPr>
                <w:b/>
                <w:sz w:val="24"/>
                <w:szCs w:val="24"/>
                <w:lang w:val="ru-RU"/>
              </w:rPr>
            </w:pPr>
            <w:r w:rsidRPr="00742A1C">
              <w:rPr>
                <w:b/>
                <w:sz w:val="24"/>
                <w:szCs w:val="24"/>
                <w:lang w:val="ru-RU"/>
              </w:rPr>
              <w:t xml:space="preserve">Димерська селищна рада </w:t>
            </w:r>
          </w:p>
          <w:p w14:paraId="0F275FC4" w14:textId="77777777" w:rsidR="00742A1C" w:rsidRPr="00742A1C" w:rsidRDefault="00742A1C" w:rsidP="00113F7A">
            <w:pPr>
              <w:rPr>
                <w:sz w:val="24"/>
                <w:szCs w:val="24"/>
                <w:lang w:val="ru-RU"/>
              </w:rPr>
            </w:pPr>
            <w:r w:rsidRPr="00742A1C">
              <w:rPr>
                <w:sz w:val="24"/>
                <w:szCs w:val="24"/>
                <w:lang w:val="ru-RU"/>
              </w:rPr>
              <w:t xml:space="preserve">07330 смт Димер </w:t>
            </w:r>
          </w:p>
          <w:p w14:paraId="7491AC28" w14:textId="77777777" w:rsidR="00742A1C" w:rsidRPr="00742A1C" w:rsidRDefault="00742A1C" w:rsidP="00113F7A">
            <w:pPr>
              <w:rPr>
                <w:sz w:val="24"/>
                <w:szCs w:val="24"/>
                <w:lang w:val="ru-RU"/>
              </w:rPr>
            </w:pPr>
            <w:r w:rsidRPr="00742A1C">
              <w:rPr>
                <w:sz w:val="24"/>
                <w:szCs w:val="24"/>
                <w:lang w:val="ru-RU"/>
              </w:rPr>
              <w:t>вул. Соборна, 19 Вишгородський р-н Київська область</w:t>
            </w:r>
          </w:p>
          <w:p w14:paraId="13865F17" w14:textId="77777777" w:rsidR="00742A1C" w:rsidRPr="00742A1C" w:rsidRDefault="00742A1C" w:rsidP="00113F7A">
            <w:pPr>
              <w:rPr>
                <w:sz w:val="24"/>
                <w:szCs w:val="24"/>
                <w:lang w:val="ru-RU"/>
              </w:rPr>
            </w:pPr>
            <w:r w:rsidRPr="00742A1C">
              <w:rPr>
                <w:sz w:val="24"/>
                <w:szCs w:val="24"/>
                <w:lang w:val="ru-RU"/>
              </w:rPr>
              <w:t>код ЄДРПОУ 04359488</w:t>
            </w:r>
          </w:p>
          <w:p w14:paraId="24FA9FD7" w14:textId="77777777" w:rsidR="00742A1C" w:rsidRPr="00742A1C" w:rsidRDefault="00742A1C" w:rsidP="00113F7A">
            <w:pPr>
              <w:rPr>
                <w:sz w:val="24"/>
                <w:szCs w:val="24"/>
                <w:lang w:val="ru-RU"/>
              </w:rPr>
            </w:pPr>
            <w:r w:rsidRPr="00742A1C">
              <w:rPr>
                <w:sz w:val="24"/>
                <w:szCs w:val="24"/>
                <w:lang w:val="ru-RU"/>
              </w:rPr>
              <w:t xml:space="preserve">р/р </w:t>
            </w:r>
            <w:r w:rsidRPr="00742A1C">
              <w:rPr>
                <w:sz w:val="24"/>
                <w:szCs w:val="24"/>
              </w:rPr>
              <w:t>UA</w:t>
            </w:r>
            <w:r w:rsidRPr="00742A1C">
              <w:rPr>
                <w:sz w:val="24"/>
                <w:szCs w:val="24"/>
                <w:lang w:val="ru-RU"/>
              </w:rPr>
              <w:t xml:space="preserve">958207120344260018000035064 Державна казначейська служба України, </w:t>
            </w:r>
          </w:p>
          <w:p w14:paraId="3DD2D492" w14:textId="77777777" w:rsidR="00742A1C" w:rsidRPr="00742A1C" w:rsidRDefault="00742A1C" w:rsidP="00113F7A">
            <w:pPr>
              <w:rPr>
                <w:sz w:val="24"/>
                <w:szCs w:val="24"/>
                <w:lang w:val="ru-RU"/>
              </w:rPr>
            </w:pPr>
            <w:r w:rsidRPr="00742A1C">
              <w:rPr>
                <w:sz w:val="24"/>
                <w:szCs w:val="24"/>
                <w:lang w:val="ru-RU"/>
              </w:rPr>
              <w:t>м. Київ, МФО 820172</w:t>
            </w:r>
          </w:p>
          <w:p w14:paraId="5C31BA3B" w14:textId="77777777" w:rsidR="00742A1C" w:rsidRPr="00742A1C" w:rsidRDefault="00742A1C" w:rsidP="00113F7A">
            <w:pPr>
              <w:rPr>
                <w:rStyle w:val="FontStyle18"/>
                <w:sz w:val="24"/>
                <w:szCs w:val="24"/>
                <w:lang w:val="ru-RU" w:eastAsia="uk-UA"/>
              </w:rPr>
            </w:pPr>
            <w:r w:rsidRPr="00742A1C">
              <w:rPr>
                <w:sz w:val="24"/>
                <w:szCs w:val="24"/>
                <w:lang w:val="ru-RU"/>
              </w:rPr>
              <w:t>тел.(045) 3-14-81, тел. (04596) 3-13-85</w:t>
            </w:r>
          </w:p>
        </w:tc>
      </w:tr>
      <w:tr w:rsidR="00742A1C" w:rsidRPr="00742A1C" w14:paraId="42F042D8" w14:textId="77777777" w:rsidTr="00113F7A">
        <w:trPr>
          <w:trHeight w:val="661"/>
        </w:trPr>
        <w:tc>
          <w:tcPr>
            <w:tcW w:w="4853" w:type="dxa"/>
          </w:tcPr>
          <w:p w14:paraId="0CA0E351" w14:textId="77777777" w:rsidR="00742A1C" w:rsidRPr="00742A1C" w:rsidRDefault="00742A1C" w:rsidP="00113F7A">
            <w:pPr>
              <w:snapToGrid w:val="0"/>
              <w:rPr>
                <w:b/>
                <w:sz w:val="24"/>
                <w:szCs w:val="24"/>
                <w:lang w:val="ru-RU"/>
              </w:rPr>
            </w:pPr>
          </w:p>
          <w:p w14:paraId="133D5180" w14:textId="77777777" w:rsidR="00742A1C" w:rsidRPr="00742A1C" w:rsidRDefault="00742A1C" w:rsidP="00113F7A">
            <w:pPr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742A1C">
              <w:rPr>
                <w:b/>
                <w:bCs/>
                <w:sz w:val="24"/>
                <w:szCs w:val="24"/>
                <w:lang w:val="ru-RU"/>
              </w:rPr>
              <w:t>Димерський селищний голова</w:t>
            </w:r>
          </w:p>
          <w:p w14:paraId="326C6262" w14:textId="77777777" w:rsidR="00742A1C" w:rsidRPr="00742A1C" w:rsidRDefault="00742A1C" w:rsidP="00113F7A">
            <w:pPr>
              <w:snapToGrid w:val="0"/>
              <w:rPr>
                <w:b/>
                <w:bCs/>
                <w:sz w:val="24"/>
                <w:szCs w:val="24"/>
                <w:lang w:val="ru-RU"/>
              </w:rPr>
            </w:pPr>
          </w:p>
          <w:p w14:paraId="03071D00" w14:textId="77777777" w:rsidR="00742A1C" w:rsidRPr="00742A1C" w:rsidRDefault="00742A1C" w:rsidP="00113F7A">
            <w:pPr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742A1C">
              <w:rPr>
                <w:b/>
                <w:bCs/>
                <w:sz w:val="24"/>
                <w:szCs w:val="24"/>
                <w:lang w:val="ru-RU"/>
              </w:rPr>
              <w:t>_______________ В.В. ПІДКУРГАННИЙ</w:t>
            </w:r>
          </w:p>
        </w:tc>
      </w:tr>
    </w:tbl>
    <w:p w14:paraId="0CDE48AB" w14:textId="77777777" w:rsidR="000D0343" w:rsidRPr="00742A1C" w:rsidRDefault="000D0343" w:rsidP="000D0343">
      <w:pPr>
        <w:spacing w:line="240" w:lineRule="atLeast"/>
        <w:ind w:left="-851" w:right="-427" w:firstLine="425"/>
        <w:rPr>
          <w:sz w:val="24"/>
          <w:szCs w:val="24"/>
          <w:lang w:val="ru-RU"/>
        </w:rPr>
      </w:pPr>
    </w:p>
    <w:p w14:paraId="4DBDC598" w14:textId="439274BB" w:rsidR="00B94D38" w:rsidRPr="00742A1C" w:rsidRDefault="00B94D38" w:rsidP="00B94D38">
      <w:pPr>
        <w:pageBreakBefore/>
        <w:ind w:left="6372"/>
        <w:rPr>
          <w:sz w:val="24"/>
          <w:szCs w:val="24"/>
          <w:lang w:eastAsia="ar-SA"/>
        </w:rPr>
      </w:pPr>
      <w:r w:rsidRPr="00742A1C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BF2799" wp14:editId="2CA6C8A6">
                <wp:simplePos x="0" y="0"/>
                <wp:positionH relativeFrom="margin">
                  <wp:posOffset>-72390</wp:posOffset>
                </wp:positionH>
                <wp:positionV relativeFrom="paragraph">
                  <wp:posOffset>-7292975</wp:posOffset>
                </wp:positionV>
                <wp:extent cx="6540500" cy="45085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6BD0A" w14:textId="77777777" w:rsidR="000D0343" w:rsidRDefault="000D0343" w:rsidP="000D034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F279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pt;margin-top:-574.25pt;width:51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" stroked="f">
                <v:fill opacity="0"/>
                <v:textbox inset="0,0,0,0">
                  <w:txbxContent>
                    <w:p w14:paraId="1ED6BD0A" w14:textId="77777777" w:rsidR="000D0343" w:rsidRDefault="000D0343" w:rsidP="000D034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2A1C">
        <w:rPr>
          <w:sz w:val="24"/>
          <w:szCs w:val="24"/>
          <w:lang w:eastAsia="ar-SA"/>
        </w:rPr>
        <w:t xml:space="preserve">Додаток №1 </w:t>
      </w:r>
    </w:p>
    <w:p w14:paraId="7C53F6F2" w14:textId="6B334B31" w:rsidR="00B94D38" w:rsidRPr="00742A1C" w:rsidRDefault="00B94D38" w:rsidP="00B94D38">
      <w:pPr>
        <w:ind w:left="6372"/>
        <w:jc w:val="both"/>
        <w:rPr>
          <w:sz w:val="24"/>
          <w:szCs w:val="24"/>
          <w:lang w:eastAsia="ar-SA"/>
        </w:rPr>
      </w:pPr>
      <w:r w:rsidRPr="00742A1C">
        <w:rPr>
          <w:sz w:val="24"/>
          <w:szCs w:val="24"/>
          <w:lang w:eastAsia="ar-SA"/>
        </w:rPr>
        <w:t>До договору №____ від ____________</w:t>
      </w:r>
    </w:p>
    <w:p w14:paraId="687330B2" w14:textId="67A373BE" w:rsidR="00B94D38" w:rsidRPr="00742A1C" w:rsidRDefault="00B94D38" w:rsidP="00B94D38">
      <w:pPr>
        <w:jc w:val="center"/>
        <w:rPr>
          <w:bCs/>
          <w:sz w:val="24"/>
          <w:szCs w:val="24"/>
          <w:lang w:eastAsia="ar-SA"/>
        </w:rPr>
      </w:pPr>
      <w:r w:rsidRPr="00742A1C">
        <w:rPr>
          <w:bCs/>
          <w:sz w:val="24"/>
          <w:szCs w:val="24"/>
          <w:lang w:eastAsia="ar-SA"/>
        </w:rPr>
        <w:t>КАЛЕНДАРНИЙ ПЛАН НАДАННЯ ПОСЛУГ</w:t>
      </w:r>
    </w:p>
    <w:p w14:paraId="56ED4B6B" w14:textId="4607BFCC" w:rsidR="00B94D38" w:rsidRPr="00742A1C" w:rsidRDefault="00B94D38" w:rsidP="00B94D38">
      <w:pPr>
        <w:jc w:val="both"/>
        <w:rPr>
          <w:sz w:val="24"/>
          <w:szCs w:val="24"/>
          <w:lang w:eastAsia="ar-SA"/>
        </w:rPr>
      </w:pPr>
    </w:p>
    <w:p w14:paraId="3255D684" w14:textId="221364E4" w:rsidR="005E4F3A" w:rsidRPr="00742A1C" w:rsidRDefault="005E4F3A" w:rsidP="00B94D38">
      <w:pPr>
        <w:jc w:val="both"/>
        <w:rPr>
          <w:sz w:val="24"/>
          <w:szCs w:val="24"/>
          <w:lang w:eastAsia="ar-SA"/>
        </w:rPr>
      </w:pPr>
    </w:p>
    <w:p w14:paraId="1EECC2D4" w14:textId="77777777" w:rsidR="005E4F3A" w:rsidRPr="00742A1C" w:rsidRDefault="005E4F3A" w:rsidP="005E4F3A">
      <w:pPr>
        <w:widowControl w:val="0"/>
        <w:tabs>
          <w:tab w:val="left" w:pos="2980"/>
        </w:tabs>
        <w:suppressAutoHyphens w:val="0"/>
        <w:spacing w:line="240" w:lineRule="exact"/>
        <w:rPr>
          <w:rFonts w:eastAsia="Calibri"/>
          <w:b/>
          <w:bCs/>
          <w:sz w:val="24"/>
          <w:szCs w:val="24"/>
          <w:lang w:val="ru-RU" w:eastAsia="en-US"/>
        </w:rPr>
      </w:pPr>
      <w:r w:rsidRPr="00742A1C">
        <w:rPr>
          <w:rFonts w:eastAsia="Calibri"/>
          <w:b/>
          <w:bCs/>
          <w:sz w:val="24"/>
          <w:szCs w:val="24"/>
          <w:lang w:val="ru-RU" w:eastAsia="en-US"/>
        </w:rPr>
        <w:t xml:space="preserve">                               ЗАМОВНИК</w:t>
      </w:r>
      <w:r w:rsidRPr="00742A1C">
        <w:rPr>
          <w:rFonts w:eastAsia="Calibri"/>
          <w:b/>
          <w:bCs/>
          <w:sz w:val="24"/>
          <w:szCs w:val="24"/>
          <w:lang w:val="ru-RU" w:eastAsia="en-US"/>
        </w:rPr>
        <w:tab/>
      </w:r>
      <w:r w:rsidRPr="00742A1C">
        <w:rPr>
          <w:rFonts w:eastAsia="Calibri"/>
          <w:b/>
          <w:bCs/>
          <w:sz w:val="24"/>
          <w:szCs w:val="24"/>
          <w:lang w:val="ru-RU" w:eastAsia="en-US"/>
        </w:rPr>
        <w:tab/>
      </w:r>
      <w:r w:rsidRPr="00742A1C">
        <w:rPr>
          <w:rFonts w:eastAsia="Calibri"/>
          <w:b/>
          <w:bCs/>
          <w:sz w:val="24"/>
          <w:szCs w:val="24"/>
          <w:lang w:val="ru-RU" w:eastAsia="en-US"/>
        </w:rPr>
        <w:tab/>
      </w:r>
      <w:r w:rsidRPr="00742A1C">
        <w:rPr>
          <w:rFonts w:eastAsia="Calibri"/>
          <w:b/>
          <w:bCs/>
          <w:sz w:val="24"/>
          <w:szCs w:val="24"/>
          <w:lang w:val="ru-RU" w:eastAsia="en-US"/>
        </w:rPr>
        <w:tab/>
      </w:r>
      <w:r w:rsidRPr="00742A1C">
        <w:rPr>
          <w:rFonts w:eastAsia="Calibri"/>
          <w:b/>
          <w:bCs/>
          <w:sz w:val="24"/>
          <w:szCs w:val="24"/>
          <w:lang w:val="ru-RU" w:eastAsia="en-US"/>
        </w:rPr>
        <w:tab/>
      </w:r>
      <w:r w:rsidRPr="00742A1C">
        <w:rPr>
          <w:rFonts w:eastAsia="Calibri"/>
          <w:b/>
          <w:bCs/>
          <w:sz w:val="24"/>
          <w:szCs w:val="24"/>
          <w:lang w:val="ru-RU" w:eastAsia="en-US"/>
        </w:rPr>
        <w:tab/>
        <w:t>ВИКОНАВЕЦЬ</w:t>
      </w:r>
    </w:p>
    <w:tbl>
      <w:tblPr>
        <w:tblW w:w="4860" w:type="dxa"/>
        <w:tblLayout w:type="fixed"/>
        <w:tblLook w:val="01E0" w:firstRow="1" w:lastRow="1" w:firstColumn="1" w:lastColumn="1" w:noHBand="0" w:noVBand="0"/>
      </w:tblPr>
      <w:tblGrid>
        <w:gridCol w:w="4860"/>
      </w:tblGrid>
      <w:tr w:rsidR="00742A1C" w:rsidRPr="00742A1C" w14:paraId="62F8612E" w14:textId="77777777" w:rsidTr="00113F7A">
        <w:trPr>
          <w:trHeight w:val="510"/>
        </w:trPr>
        <w:tc>
          <w:tcPr>
            <w:tcW w:w="4853" w:type="dxa"/>
          </w:tcPr>
          <w:p w14:paraId="5D750941" w14:textId="77777777" w:rsidR="00742A1C" w:rsidRPr="00742A1C" w:rsidRDefault="00742A1C" w:rsidP="00113F7A">
            <w:pPr>
              <w:rPr>
                <w:b/>
                <w:sz w:val="24"/>
                <w:szCs w:val="24"/>
                <w:lang w:val="ru-RU"/>
              </w:rPr>
            </w:pPr>
            <w:r w:rsidRPr="00742A1C">
              <w:rPr>
                <w:b/>
                <w:sz w:val="24"/>
                <w:szCs w:val="24"/>
                <w:lang w:val="ru-RU"/>
              </w:rPr>
              <w:t xml:space="preserve">Димерська селищна рада </w:t>
            </w:r>
          </w:p>
          <w:p w14:paraId="6DF0E4FE" w14:textId="77777777" w:rsidR="00742A1C" w:rsidRPr="00742A1C" w:rsidRDefault="00742A1C" w:rsidP="00113F7A">
            <w:pPr>
              <w:rPr>
                <w:sz w:val="24"/>
                <w:szCs w:val="24"/>
                <w:lang w:val="ru-RU"/>
              </w:rPr>
            </w:pPr>
            <w:r w:rsidRPr="00742A1C">
              <w:rPr>
                <w:sz w:val="24"/>
                <w:szCs w:val="24"/>
                <w:lang w:val="ru-RU"/>
              </w:rPr>
              <w:t xml:space="preserve">07330 смт Димер </w:t>
            </w:r>
          </w:p>
          <w:p w14:paraId="4D8DD112" w14:textId="77777777" w:rsidR="00742A1C" w:rsidRPr="00742A1C" w:rsidRDefault="00742A1C" w:rsidP="00113F7A">
            <w:pPr>
              <w:rPr>
                <w:sz w:val="24"/>
                <w:szCs w:val="24"/>
                <w:lang w:val="ru-RU"/>
              </w:rPr>
            </w:pPr>
            <w:r w:rsidRPr="00742A1C">
              <w:rPr>
                <w:sz w:val="24"/>
                <w:szCs w:val="24"/>
                <w:lang w:val="ru-RU"/>
              </w:rPr>
              <w:t>вул. Соборна, 19 Вишгородський р-н Київська область</w:t>
            </w:r>
          </w:p>
          <w:p w14:paraId="549A6F7D" w14:textId="77777777" w:rsidR="00742A1C" w:rsidRPr="00742A1C" w:rsidRDefault="00742A1C" w:rsidP="00113F7A">
            <w:pPr>
              <w:rPr>
                <w:sz w:val="24"/>
                <w:szCs w:val="24"/>
                <w:lang w:val="ru-RU"/>
              </w:rPr>
            </w:pPr>
            <w:r w:rsidRPr="00742A1C">
              <w:rPr>
                <w:sz w:val="24"/>
                <w:szCs w:val="24"/>
                <w:lang w:val="ru-RU"/>
              </w:rPr>
              <w:t>код ЄДРПОУ 04359488</w:t>
            </w:r>
          </w:p>
          <w:p w14:paraId="43B3E0FB" w14:textId="77777777" w:rsidR="00742A1C" w:rsidRPr="00742A1C" w:rsidRDefault="00742A1C" w:rsidP="00113F7A">
            <w:pPr>
              <w:rPr>
                <w:sz w:val="24"/>
                <w:szCs w:val="24"/>
                <w:lang w:val="ru-RU"/>
              </w:rPr>
            </w:pPr>
            <w:r w:rsidRPr="00742A1C">
              <w:rPr>
                <w:sz w:val="24"/>
                <w:szCs w:val="24"/>
                <w:lang w:val="ru-RU"/>
              </w:rPr>
              <w:t xml:space="preserve">р/р </w:t>
            </w:r>
            <w:r w:rsidRPr="00742A1C">
              <w:rPr>
                <w:sz w:val="24"/>
                <w:szCs w:val="24"/>
              </w:rPr>
              <w:t>UA</w:t>
            </w:r>
            <w:r w:rsidRPr="00742A1C">
              <w:rPr>
                <w:sz w:val="24"/>
                <w:szCs w:val="24"/>
                <w:lang w:val="ru-RU"/>
              </w:rPr>
              <w:t xml:space="preserve">958207120344260018000035064 Державна казначейська служба України, </w:t>
            </w:r>
          </w:p>
          <w:p w14:paraId="66CADD77" w14:textId="77777777" w:rsidR="00742A1C" w:rsidRPr="00742A1C" w:rsidRDefault="00742A1C" w:rsidP="00113F7A">
            <w:pPr>
              <w:rPr>
                <w:sz w:val="24"/>
                <w:szCs w:val="24"/>
                <w:lang w:val="ru-RU"/>
              </w:rPr>
            </w:pPr>
            <w:r w:rsidRPr="00742A1C">
              <w:rPr>
                <w:sz w:val="24"/>
                <w:szCs w:val="24"/>
                <w:lang w:val="ru-RU"/>
              </w:rPr>
              <w:t>м. Київ, МФО 820172</w:t>
            </w:r>
          </w:p>
          <w:p w14:paraId="0F9F07BC" w14:textId="77777777" w:rsidR="00742A1C" w:rsidRPr="00742A1C" w:rsidRDefault="00742A1C" w:rsidP="00113F7A">
            <w:pPr>
              <w:rPr>
                <w:rStyle w:val="FontStyle18"/>
                <w:sz w:val="24"/>
                <w:szCs w:val="24"/>
                <w:lang w:val="ru-RU" w:eastAsia="uk-UA"/>
              </w:rPr>
            </w:pPr>
            <w:r w:rsidRPr="00742A1C">
              <w:rPr>
                <w:sz w:val="24"/>
                <w:szCs w:val="24"/>
                <w:lang w:val="ru-RU"/>
              </w:rPr>
              <w:t>тел.(045) 3-14-81, тел. (04596) 3-13-85</w:t>
            </w:r>
          </w:p>
        </w:tc>
      </w:tr>
      <w:tr w:rsidR="00742A1C" w:rsidRPr="00742A1C" w14:paraId="7F792C2C" w14:textId="77777777" w:rsidTr="00113F7A">
        <w:trPr>
          <w:trHeight w:val="661"/>
        </w:trPr>
        <w:tc>
          <w:tcPr>
            <w:tcW w:w="4853" w:type="dxa"/>
          </w:tcPr>
          <w:p w14:paraId="6DB51027" w14:textId="77777777" w:rsidR="00742A1C" w:rsidRPr="00742A1C" w:rsidRDefault="00742A1C" w:rsidP="00113F7A">
            <w:pPr>
              <w:snapToGrid w:val="0"/>
              <w:rPr>
                <w:b/>
                <w:sz w:val="24"/>
                <w:szCs w:val="24"/>
                <w:lang w:val="ru-RU"/>
              </w:rPr>
            </w:pPr>
          </w:p>
          <w:p w14:paraId="56399E54" w14:textId="77777777" w:rsidR="00742A1C" w:rsidRPr="00742A1C" w:rsidRDefault="00742A1C" w:rsidP="00113F7A">
            <w:pPr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742A1C">
              <w:rPr>
                <w:b/>
                <w:bCs/>
                <w:sz w:val="24"/>
                <w:szCs w:val="24"/>
                <w:lang w:val="ru-RU"/>
              </w:rPr>
              <w:t>Димерський селищний голова</w:t>
            </w:r>
          </w:p>
          <w:p w14:paraId="7B7BE796" w14:textId="77777777" w:rsidR="00742A1C" w:rsidRPr="00742A1C" w:rsidRDefault="00742A1C" w:rsidP="00113F7A">
            <w:pPr>
              <w:snapToGrid w:val="0"/>
              <w:rPr>
                <w:b/>
                <w:bCs/>
                <w:sz w:val="24"/>
                <w:szCs w:val="24"/>
                <w:lang w:val="ru-RU"/>
              </w:rPr>
            </w:pPr>
          </w:p>
          <w:p w14:paraId="5B7054FC" w14:textId="77777777" w:rsidR="00742A1C" w:rsidRPr="00742A1C" w:rsidRDefault="00742A1C" w:rsidP="00113F7A">
            <w:pPr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742A1C">
              <w:rPr>
                <w:b/>
                <w:bCs/>
                <w:sz w:val="24"/>
                <w:szCs w:val="24"/>
                <w:lang w:val="ru-RU"/>
              </w:rPr>
              <w:t>_______________ В.В. ПІДКУРГАННИЙ</w:t>
            </w:r>
          </w:p>
        </w:tc>
      </w:tr>
    </w:tbl>
    <w:p w14:paraId="5D12379F" w14:textId="77777777" w:rsidR="005E4F3A" w:rsidRPr="00742A1C" w:rsidRDefault="005E4F3A" w:rsidP="00742A1C">
      <w:pPr>
        <w:widowControl w:val="0"/>
        <w:tabs>
          <w:tab w:val="left" w:pos="2980"/>
        </w:tabs>
        <w:suppressAutoHyphens w:val="0"/>
        <w:spacing w:line="240" w:lineRule="exact"/>
        <w:rPr>
          <w:sz w:val="24"/>
          <w:szCs w:val="24"/>
          <w:lang w:val="ru-RU" w:eastAsia="ar-SA"/>
        </w:rPr>
      </w:pPr>
    </w:p>
    <w:sectPr w:rsidR="005E4F3A" w:rsidRPr="00742A1C" w:rsidSect="000E18EA">
      <w:pgSz w:w="11906" w:h="16838"/>
      <w:pgMar w:top="426" w:right="680" w:bottom="295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9EB"/>
    <w:rsid w:val="000A70AD"/>
    <w:rsid w:val="000D0343"/>
    <w:rsid w:val="00122C6C"/>
    <w:rsid w:val="001944A7"/>
    <w:rsid w:val="00332A80"/>
    <w:rsid w:val="00383E4B"/>
    <w:rsid w:val="004947D8"/>
    <w:rsid w:val="005A3C34"/>
    <w:rsid w:val="005E4F3A"/>
    <w:rsid w:val="00696C44"/>
    <w:rsid w:val="006D38BE"/>
    <w:rsid w:val="00742A1C"/>
    <w:rsid w:val="008A251A"/>
    <w:rsid w:val="008D383C"/>
    <w:rsid w:val="009B1A7D"/>
    <w:rsid w:val="009C24BE"/>
    <w:rsid w:val="00A369EB"/>
    <w:rsid w:val="00AE04AE"/>
    <w:rsid w:val="00B8164D"/>
    <w:rsid w:val="00B94D38"/>
    <w:rsid w:val="00D97BD0"/>
    <w:rsid w:val="00E01A5F"/>
    <w:rsid w:val="00EB33F5"/>
    <w:rsid w:val="00ED4798"/>
    <w:rsid w:val="00F21571"/>
    <w:rsid w:val="00F23EEB"/>
    <w:rsid w:val="00F2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EFE8"/>
  <w15:docId w15:val="{3CC9C528-ED36-4754-AC2B-26B91299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03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5F"/>
    <w:rPr>
      <w:rFonts w:ascii="Segoe UI" w:eastAsia="Times New Roman" w:hAnsi="Segoe UI" w:cs="Segoe UI"/>
      <w:sz w:val="18"/>
      <w:szCs w:val="18"/>
      <w:lang w:val="uk-UA" w:eastAsia="zh-CN"/>
    </w:rPr>
  </w:style>
  <w:style w:type="character" w:customStyle="1" w:styleId="FontStyle18">
    <w:name w:val="Font Style18"/>
    <w:uiPriority w:val="99"/>
    <w:rsid w:val="00742A1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153D-A878-4013-8233-2B726922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13</cp:revision>
  <cp:lastPrinted>2023-02-28T14:31:00Z</cp:lastPrinted>
  <dcterms:created xsi:type="dcterms:W3CDTF">2023-02-02T07:16:00Z</dcterms:created>
  <dcterms:modified xsi:type="dcterms:W3CDTF">2023-03-08T08:48:00Z</dcterms:modified>
</cp:coreProperties>
</file>