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B0" w:rsidRPr="00CD7243" w:rsidRDefault="007162C1">
      <w:pPr>
        <w:pStyle w:val="ac"/>
        <w:ind w:firstLine="709"/>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КНП «ЦПМСД </w:t>
      </w:r>
      <w:proofErr w:type="spellStart"/>
      <w:r>
        <w:rPr>
          <w:rFonts w:ascii="Times New Roman" w:hAnsi="Times New Roman" w:cs="Times New Roman"/>
          <w:b/>
          <w:color w:val="auto"/>
          <w:sz w:val="28"/>
          <w:szCs w:val="28"/>
          <w:lang w:val="uk-UA"/>
        </w:rPr>
        <w:t>м.Новодністровськ</w:t>
      </w:r>
      <w:proofErr w:type="spellEnd"/>
      <w:r>
        <w:rPr>
          <w:rFonts w:ascii="Times New Roman" w:hAnsi="Times New Roman" w:cs="Times New Roman"/>
          <w:b/>
          <w:color w:val="auto"/>
          <w:sz w:val="28"/>
          <w:szCs w:val="28"/>
          <w:lang w:val="uk-UA"/>
        </w:rPr>
        <w:t>»</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9F1817">
                              <w:trPr>
                                <w:trHeight w:val="2336"/>
                                <w:jc w:val="right"/>
                              </w:trPr>
                              <w:tc>
                                <w:tcPr>
                                  <w:tcW w:w="5360" w:type="dxa"/>
                                  <w:shd w:val="clear" w:color="auto" w:fill="auto"/>
                                </w:tcPr>
                                <w:p w:rsidR="009F1817" w:rsidRPr="007B702F" w:rsidRDefault="009F1817"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9F1817" w:rsidRPr="007B702F" w:rsidRDefault="009F1817" w:rsidP="005D00A4">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9F1817" w:rsidRPr="007B702F" w:rsidRDefault="009F1817" w:rsidP="005D00A4">
                                  <w:pPr>
                                    <w:pStyle w:val="ac"/>
                                    <w:ind w:firstLine="426"/>
                                    <w:jc w:val="both"/>
                                    <w:rPr>
                                      <w:rFonts w:ascii="Times New Roman" w:hAnsi="Times New Roman" w:cs="Times New Roman"/>
                                      <w:b/>
                                      <w:color w:val="auto"/>
                                      <w:sz w:val="20"/>
                                      <w:szCs w:val="20"/>
                                      <w:lang w:val="uk-UA"/>
                                    </w:rPr>
                                  </w:pPr>
                                </w:p>
                                <w:p w:rsidR="009F1817" w:rsidRPr="007B702F" w:rsidRDefault="009F1817"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proofErr w:type="spellStart"/>
                                  <w:r>
                                    <w:rPr>
                                      <w:rFonts w:ascii="Times New Roman" w:hAnsi="Times New Roman" w:cs="Times New Roman"/>
                                      <w:b/>
                                      <w:color w:val="auto"/>
                                      <w:sz w:val="28"/>
                                      <w:szCs w:val="28"/>
                                      <w:lang w:val="uk-UA"/>
                                    </w:rPr>
                                    <w:t>Л.Якубина</w:t>
                                  </w:r>
                                  <w:proofErr w:type="spellEnd"/>
                                  <w:r w:rsidRPr="007B702F">
                                    <w:rPr>
                                      <w:rFonts w:ascii="Times New Roman" w:hAnsi="Times New Roman" w:cs="Times New Roman"/>
                                      <w:b/>
                                      <w:color w:val="auto"/>
                                      <w:sz w:val="28"/>
                                      <w:szCs w:val="28"/>
                                    </w:rPr>
                                    <w:t xml:space="preserve"> </w:t>
                                  </w:r>
                                </w:p>
                                <w:p w:rsidR="009F1817" w:rsidRPr="005D00A4" w:rsidRDefault="009F1817" w:rsidP="005D00A4">
                                  <w:pPr>
                                    <w:pStyle w:val="ac"/>
                                    <w:ind w:firstLine="426"/>
                                    <w:jc w:val="both"/>
                                    <w:rPr>
                                      <w:rFonts w:ascii="Times New Roman" w:hAnsi="Times New Roman" w:cs="Times New Roman"/>
                                      <w:color w:val="auto"/>
                                      <w:sz w:val="20"/>
                                      <w:szCs w:val="20"/>
                                      <w:lang w:val="uk-UA"/>
                                    </w:rPr>
                                  </w:pPr>
                                </w:p>
                                <w:p w:rsidR="009F1817" w:rsidRPr="009C4BF3" w:rsidRDefault="00317C0A" w:rsidP="00317C0A">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23</w:t>
                                  </w:r>
                                  <w:r w:rsidR="009F1817" w:rsidRPr="00D25AF5">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квітня</w:t>
                                  </w:r>
                                  <w:r w:rsidR="009F1817" w:rsidRPr="00D25AF5">
                                    <w:rPr>
                                      <w:rFonts w:ascii="Times New Roman" w:hAnsi="Times New Roman" w:cs="Times New Roman"/>
                                      <w:color w:val="auto"/>
                                      <w:sz w:val="28"/>
                                      <w:szCs w:val="28"/>
                                    </w:rPr>
                                    <w:t xml:space="preserve"> 20</w:t>
                                  </w:r>
                                  <w:r w:rsidR="009F1817" w:rsidRPr="00D25AF5">
                                    <w:rPr>
                                      <w:rFonts w:ascii="Times New Roman" w:hAnsi="Times New Roman" w:cs="Times New Roman"/>
                                      <w:color w:val="auto"/>
                                      <w:sz w:val="28"/>
                                      <w:szCs w:val="28"/>
                                      <w:lang w:val="en-US"/>
                                    </w:rPr>
                                    <w:t>2</w:t>
                                  </w:r>
                                  <w:r w:rsidR="009F1817" w:rsidRPr="00D25AF5">
                                    <w:rPr>
                                      <w:rFonts w:ascii="Times New Roman" w:hAnsi="Times New Roman" w:cs="Times New Roman"/>
                                      <w:color w:val="auto"/>
                                      <w:sz w:val="28"/>
                                      <w:szCs w:val="28"/>
                                      <w:lang w:val="uk-UA"/>
                                    </w:rPr>
                                    <w:t>4</w:t>
                                  </w:r>
                                  <w:r w:rsidR="009F1817" w:rsidRPr="00D25AF5">
                                    <w:rPr>
                                      <w:rFonts w:ascii="Times New Roman" w:hAnsi="Times New Roman" w:cs="Times New Roman"/>
                                      <w:color w:val="auto"/>
                                      <w:sz w:val="28"/>
                                      <w:szCs w:val="28"/>
                                    </w:rPr>
                                    <w:t xml:space="preserve"> року</w:t>
                                  </w:r>
                                </w:p>
                              </w:tc>
                            </w:tr>
                          </w:tbl>
                          <w:p w:rsidR="009F1817" w:rsidRDefault="009F1817" w:rsidP="005D00A4">
                            <w:pPr>
                              <w:pStyle w:val="ae"/>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9F1817">
                        <w:trPr>
                          <w:trHeight w:val="2336"/>
                          <w:jc w:val="right"/>
                        </w:trPr>
                        <w:tc>
                          <w:tcPr>
                            <w:tcW w:w="5360" w:type="dxa"/>
                            <w:shd w:val="clear" w:color="auto" w:fill="auto"/>
                          </w:tcPr>
                          <w:p w:rsidR="009F1817" w:rsidRPr="007B702F" w:rsidRDefault="009F1817"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9F1817" w:rsidRPr="007B702F" w:rsidRDefault="009F1817" w:rsidP="005D00A4">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9F1817" w:rsidRPr="007B702F" w:rsidRDefault="009F1817" w:rsidP="005D00A4">
                            <w:pPr>
                              <w:pStyle w:val="ac"/>
                              <w:ind w:firstLine="426"/>
                              <w:jc w:val="both"/>
                              <w:rPr>
                                <w:rFonts w:ascii="Times New Roman" w:hAnsi="Times New Roman" w:cs="Times New Roman"/>
                                <w:b/>
                                <w:color w:val="auto"/>
                                <w:sz w:val="20"/>
                                <w:szCs w:val="20"/>
                                <w:lang w:val="uk-UA"/>
                              </w:rPr>
                            </w:pPr>
                          </w:p>
                          <w:p w:rsidR="009F1817" w:rsidRPr="007B702F" w:rsidRDefault="009F1817"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proofErr w:type="spellStart"/>
                            <w:r>
                              <w:rPr>
                                <w:rFonts w:ascii="Times New Roman" w:hAnsi="Times New Roman" w:cs="Times New Roman"/>
                                <w:b/>
                                <w:color w:val="auto"/>
                                <w:sz w:val="28"/>
                                <w:szCs w:val="28"/>
                                <w:lang w:val="uk-UA"/>
                              </w:rPr>
                              <w:t>Л.Якубина</w:t>
                            </w:r>
                            <w:proofErr w:type="spellEnd"/>
                            <w:r w:rsidRPr="007B702F">
                              <w:rPr>
                                <w:rFonts w:ascii="Times New Roman" w:hAnsi="Times New Roman" w:cs="Times New Roman"/>
                                <w:b/>
                                <w:color w:val="auto"/>
                                <w:sz w:val="28"/>
                                <w:szCs w:val="28"/>
                              </w:rPr>
                              <w:t xml:space="preserve"> </w:t>
                            </w:r>
                          </w:p>
                          <w:p w:rsidR="009F1817" w:rsidRPr="005D00A4" w:rsidRDefault="009F1817" w:rsidP="005D00A4">
                            <w:pPr>
                              <w:pStyle w:val="ac"/>
                              <w:ind w:firstLine="426"/>
                              <w:jc w:val="both"/>
                              <w:rPr>
                                <w:rFonts w:ascii="Times New Roman" w:hAnsi="Times New Roman" w:cs="Times New Roman"/>
                                <w:color w:val="auto"/>
                                <w:sz w:val="20"/>
                                <w:szCs w:val="20"/>
                                <w:lang w:val="uk-UA"/>
                              </w:rPr>
                            </w:pPr>
                          </w:p>
                          <w:p w:rsidR="009F1817" w:rsidRPr="009C4BF3" w:rsidRDefault="00317C0A" w:rsidP="00317C0A">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23</w:t>
                            </w:r>
                            <w:r w:rsidR="009F1817" w:rsidRPr="00D25AF5">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квітня</w:t>
                            </w:r>
                            <w:r w:rsidR="009F1817" w:rsidRPr="00D25AF5">
                              <w:rPr>
                                <w:rFonts w:ascii="Times New Roman" w:hAnsi="Times New Roman" w:cs="Times New Roman"/>
                                <w:color w:val="auto"/>
                                <w:sz w:val="28"/>
                                <w:szCs w:val="28"/>
                              </w:rPr>
                              <w:t xml:space="preserve"> 20</w:t>
                            </w:r>
                            <w:r w:rsidR="009F1817" w:rsidRPr="00D25AF5">
                              <w:rPr>
                                <w:rFonts w:ascii="Times New Roman" w:hAnsi="Times New Roman" w:cs="Times New Roman"/>
                                <w:color w:val="auto"/>
                                <w:sz w:val="28"/>
                                <w:szCs w:val="28"/>
                                <w:lang w:val="en-US"/>
                              </w:rPr>
                              <w:t>2</w:t>
                            </w:r>
                            <w:r w:rsidR="009F1817" w:rsidRPr="00D25AF5">
                              <w:rPr>
                                <w:rFonts w:ascii="Times New Roman" w:hAnsi="Times New Roman" w:cs="Times New Roman"/>
                                <w:color w:val="auto"/>
                                <w:sz w:val="28"/>
                                <w:szCs w:val="28"/>
                                <w:lang w:val="uk-UA"/>
                              </w:rPr>
                              <w:t>4</w:t>
                            </w:r>
                            <w:r w:rsidR="009F1817" w:rsidRPr="00D25AF5">
                              <w:rPr>
                                <w:rFonts w:ascii="Times New Roman" w:hAnsi="Times New Roman" w:cs="Times New Roman"/>
                                <w:color w:val="auto"/>
                                <w:sz w:val="28"/>
                                <w:szCs w:val="28"/>
                              </w:rPr>
                              <w:t xml:space="preserve"> року</w:t>
                            </w:r>
                          </w:p>
                        </w:tc>
                      </w:tr>
                    </w:tbl>
                    <w:p w:rsidR="009F1817" w:rsidRDefault="009F1817" w:rsidP="005D00A4">
                      <w:pPr>
                        <w:pStyle w:val="ae"/>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Pr="00633C86"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D25AF5">
      <w:pPr>
        <w:pStyle w:val="ac"/>
        <w:ind w:firstLine="709"/>
        <w:jc w:val="both"/>
        <w:rPr>
          <w:rFonts w:ascii="Times New Roman" w:hAnsi="Times New Roman" w:cs="Times New Roman"/>
          <w:szCs w:val="24"/>
          <w:lang w:val="uk-UA"/>
        </w:rPr>
      </w:pPr>
      <w:r w:rsidRPr="00D25AF5">
        <w:rPr>
          <w:rFonts w:ascii="Times New Roman" w:hAnsi="Times New Roman" w:cs="Times New Roman"/>
          <w:b/>
          <w:sz w:val="32"/>
          <w:szCs w:val="32"/>
          <w:lang w:val="uk-UA"/>
        </w:rPr>
        <w:t>Кондиціонери за ДК 021:2015: 42510000-4 Теплообмінники, кондиціонери повітря, холодильне обладнання та фільтрувальні пристрої</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Default="00E91A9D">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7162C1">
      <w:pPr>
        <w:pStyle w:val="ac"/>
        <w:ind w:firstLine="709"/>
        <w:jc w:val="center"/>
        <w:rPr>
          <w:rFonts w:ascii="Times New Roman" w:hAnsi="Times New Roman" w:cs="Times New Roman"/>
          <w:color w:val="auto"/>
          <w:szCs w:val="24"/>
          <w:lang w:val="uk-UA"/>
        </w:rPr>
      </w:pPr>
      <w:proofErr w:type="spellStart"/>
      <w:r>
        <w:rPr>
          <w:rFonts w:ascii="Times New Roman" w:hAnsi="Times New Roman" w:cs="Times New Roman"/>
          <w:color w:val="auto"/>
          <w:szCs w:val="24"/>
          <w:lang w:val="uk-UA"/>
        </w:rPr>
        <w:t>Новодністровськ</w:t>
      </w:r>
      <w:proofErr w:type="spellEnd"/>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0C05CC">
              <w:rPr>
                <w:rFonts w:eastAsia="Times New Roman"/>
                <w:lang w:val="uk-UA"/>
              </w:rPr>
              <w:t>закупівель</w:t>
            </w:r>
            <w:proofErr w:type="spellEnd"/>
            <w:r w:rsidRPr="000C05CC">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3C797C">
            <w:pPr>
              <w:jc w:val="both"/>
              <w:rPr>
                <w:b/>
                <w:lang w:val="uk-UA"/>
              </w:rPr>
            </w:pPr>
            <w:r>
              <w:rPr>
                <w:b/>
                <w:lang w:val="uk-UA"/>
              </w:rPr>
              <w:t xml:space="preserve">Комунальне некомерційне підприємство «Центр первинної медико-санітарної допомоги </w:t>
            </w:r>
            <w:proofErr w:type="spellStart"/>
            <w:r>
              <w:rPr>
                <w:b/>
                <w:lang w:val="uk-UA"/>
              </w:rPr>
              <w:t>м.Новодністровськ</w:t>
            </w:r>
            <w:proofErr w:type="spellEnd"/>
            <w:r>
              <w:rPr>
                <w:b/>
                <w:lang w:val="uk-UA"/>
              </w:rPr>
              <w:t>»</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3C797C" w:rsidP="003C797C">
            <w:pPr>
              <w:pStyle w:val="ad"/>
              <w:spacing w:beforeAutospacing="0" w:afterAutospacing="0"/>
              <w:ind w:firstLine="13"/>
              <w:jc w:val="both"/>
              <w:rPr>
                <w:b/>
                <w:lang w:val="uk-UA"/>
              </w:rPr>
            </w:pPr>
            <w:r>
              <w:rPr>
                <w:lang w:val="uk-UA" w:eastAsia="uk-UA"/>
              </w:rPr>
              <w:t>м-н «Сонячний»</w:t>
            </w:r>
            <w:r w:rsidR="007B702F" w:rsidRPr="00CD7243">
              <w:rPr>
                <w:lang w:val="uk-UA" w:eastAsia="uk-UA"/>
              </w:rPr>
              <w:t xml:space="preserve">, </w:t>
            </w:r>
            <w:r>
              <w:rPr>
                <w:lang w:val="uk-UA" w:eastAsia="uk-UA"/>
              </w:rPr>
              <w:t>1/1</w:t>
            </w:r>
            <w:r w:rsidR="007B702F" w:rsidRPr="00CD7243">
              <w:rPr>
                <w:lang w:val="uk-UA" w:eastAsia="uk-UA"/>
              </w:rPr>
              <w:t xml:space="preserve">, м. </w:t>
            </w:r>
            <w:proofErr w:type="spellStart"/>
            <w:r>
              <w:rPr>
                <w:lang w:val="uk-UA" w:eastAsia="uk-UA"/>
              </w:rPr>
              <w:t>Новодністровськ</w:t>
            </w:r>
            <w:proofErr w:type="spellEnd"/>
            <w:r w:rsidR="007B702F" w:rsidRPr="00CD7243">
              <w:rPr>
                <w:lang w:val="uk-UA" w:eastAsia="uk-UA"/>
              </w:rPr>
              <w:t>,</w:t>
            </w:r>
            <w:r>
              <w:rPr>
                <w:lang w:val="uk-UA" w:eastAsia="uk-UA"/>
              </w:rPr>
              <w:t xml:space="preserve"> Чернівецька обл.,</w:t>
            </w:r>
            <w:r w:rsidR="007B702F" w:rsidRPr="00CD7243">
              <w:rPr>
                <w:lang w:val="uk-UA" w:eastAsia="uk-UA"/>
              </w:rPr>
              <w:t xml:space="preserve"> </w:t>
            </w:r>
            <w:r>
              <w:rPr>
                <w:lang w:val="uk-UA" w:eastAsia="uk-UA"/>
              </w:rPr>
              <w:t>60236</w:t>
            </w:r>
            <w:r w:rsidR="007B702F" w:rsidRPr="00CD7243">
              <w:rPr>
                <w:lang w:val="uk-UA" w:eastAsia="uk-UA"/>
              </w:rPr>
              <w:t>, Україна</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F74346" w:rsidRDefault="00F74346" w:rsidP="009F1817">
            <w:pPr>
              <w:suppressAutoHyphens/>
              <w:snapToGrid w:val="0"/>
              <w:spacing w:line="23" w:lineRule="atLeast"/>
              <w:jc w:val="both"/>
              <w:rPr>
                <w:rFonts w:eastAsia="Times New Roman"/>
                <w:lang w:val="uk-UA"/>
              </w:rPr>
            </w:pPr>
            <w:proofErr w:type="spellStart"/>
            <w:r w:rsidRPr="00F74346">
              <w:rPr>
                <w:bCs/>
                <w:lang w:val="uk-UA" w:eastAsia="uk-UA"/>
              </w:rPr>
              <w:t>Якубина</w:t>
            </w:r>
            <w:proofErr w:type="spellEnd"/>
            <w:r w:rsidRPr="00F74346">
              <w:rPr>
                <w:bCs/>
                <w:lang w:val="uk-UA" w:eastAsia="uk-UA"/>
              </w:rPr>
              <w:t xml:space="preserve"> Лілія Вікторівна, головний бухгалтер КНП «ЦПМСД </w:t>
            </w:r>
            <w:proofErr w:type="spellStart"/>
            <w:r w:rsidRPr="00F74346">
              <w:rPr>
                <w:bCs/>
                <w:lang w:val="uk-UA" w:eastAsia="uk-UA"/>
              </w:rPr>
              <w:t>м.Новодністровськ</w:t>
            </w:r>
            <w:proofErr w:type="spellEnd"/>
            <w:r w:rsidRPr="00F74346">
              <w:rPr>
                <w:bCs/>
                <w:lang w:val="uk-UA" w:eastAsia="uk-UA"/>
              </w:rPr>
              <w:t>»</w:t>
            </w:r>
            <w:r w:rsidRPr="00F74346">
              <w:rPr>
                <w:lang w:val="uk-UA" w:eastAsia="zh-CN"/>
              </w:rPr>
              <w:t xml:space="preserve"> </w:t>
            </w:r>
            <w:r w:rsidRPr="00F74346">
              <w:rPr>
                <w:bCs/>
                <w:lang w:val="uk-UA" w:eastAsia="uk-UA"/>
              </w:rPr>
              <w:t xml:space="preserve">, 0673497615, </w:t>
            </w:r>
            <w:proofErr w:type="spellStart"/>
            <w:r>
              <w:rPr>
                <w:b/>
                <w:bCs/>
                <w:lang w:val="en-US" w:eastAsia="uk-UA"/>
              </w:rPr>
              <w:t>likarnja</w:t>
            </w:r>
            <w:proofErr w:type="spellEnd"/>
            <w:r w:rsidRPr="00F74346">
              <w:rPr>
                <w:b/>
                <w:bCs/>
                <w:lang w:val="uk-UA" w:eastAsia="uk-UA"/>
              </w:rPr>
              <w:t>@</w:t>
            </w:r>
            <w:proofErr w:type="spellStart"/>
            <w:r w:rsidRPr="00641BB4">
              <w:rPr>
                <w:b/>
                <w:bCs/>
                <w:lang w:eastAsia="uk-UA"/>
              </w:rPr>
              <w:t>ukr</w:t>
            </w:r>
            <w:proofErr w:type="spellEnd"/>
            <w:r w:rsidRPr="00F74346">
              <w:rPr>
                <w:b/>
                <w:bCs/>
                <w:lang w:val="uk-UA" w:eastAsia="uk-UA"/>
              </w:rPr>
              <w:t>.</w:t>
            </w:r>
            <w:proofErr w:type="spellStart"/>
            <w:r w:rsidRPr="00641BB4">
              <w:rPr>
                <w:b/>
                <w:bCs/>
                <w:lang w:eastAsia="uk-UA"/>
              </w:rPr>
              <w:t>net</w:t>
            </w:r>
            <w:proofErr w:type="spellEnd"/>
            <w:r w:rsidRPr="00F74346">
              <w:rPr>
                <w:b/>
                <w:bCs/>
                <w:lang w:val="uk-UA" w:eastAsia="uk-UA"/>
              </w:rPr>
              <w:t>.</w:t>
            </w:r>
          </w:p>
          <w:p w:rsidR="00F74346" w:rsidRPr="00F74346" w:rsidRDefault="00F74346" w:rsidP="009F1817">
            <w:pPr>
              <w:jc w:val="both"/>
              <w:rPr>
                <w:lang w:val="uk-UA"/>
              </w:rPr>
            </w:pP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b/>
                <w:lang w:val="uk-UA" w:eastAsia="uk-UA"/>
              </w:rPr>
            </w:pPr>
            <w:r w:rsidRPr="00CD7243">
              <w:rPr>
                <w:b/>
                <w:lang w:val="uk-UA" w:eastAsia="uk-UA"/>
              </w:rPr>
              <w:t>Відкриті торги</w:t>
            </w:r>
            <w:r>
              <w:rPr>
                <w:b/>
                <w:lang w:val="uk-UA" w:eastAsia="uk-UA"/>
              </w:rPr>
              <w:t xml:space="preserve"> </w:t>
            </w:r>
            <w:r w:rsidRPr="000C05CC">
              <w:rPr>
                <w:b/>
                <w:lang w:val="uk-UA" w:eastAsia="uk-UA"/>
              </w:rPr>
              <w:t>(з особливостями)</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highlight w:val="yellow"/>
                <w:lang w:val="uk-UA"/>
              </w:rPr>
            </w:pPr>
          </w:p>
        </w:tc>
      </w:tr>
      <w:tr w:rsidR="00F74346"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EA21F0" w:rsidRDefault="00F74346" w:rsidP="00F448D8">
            <w:pPr>
              <w:rPr>
                <w:highlight w:val="yellow"/>
                <w:lang w:val="uk-UA"/>
              </w:rPr>
            </w:pPr>
            <w:r w:rsidRPr="00D25AF5">
              <w:rPr>
                <w:lang w:val="uk-UA"/>
              </w:rPr>
              <w:t>Кондиціонери за ДК 021:2015: 42510000-4 Теплообмінники, кондиціонери повітря, холодильне обладнання та фільтрувальні пристрої</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F66FB4" w:rsidRDefault="00F74346" w:rsidP="0078670D">
            <w:pPr>
              <w:autoSpaceDE w:val="0"/>
              <w:autoSpaceDN w:val="0"/>
              <w:adjustRightInd w:val="0"/>
              <w:rPr>
                <w:bCs/>
                <w:lang w:val="uk-UA" w:eastAsia="uk-UA"/>
              </w:rPr>
            </w:pPr>
            <w:r w:rsidRPr="00F66FB4">
              <w:rPr>
                <w:bCs/>
                <w:lang w:val="uk-UA" w:eastAsia="uk-UA"/>
              </w:rPr>
              <w:t xml:space="preserve">Місце поставки: </w:t>
            </w:r>
            <w:r w:rsidR="000B3F4F">
              <w:rPr>
                <w:bCs/>
                <w:lang w:val="uk-UA" w:eastAsia="uk-UA"/>
              </w:rPr>
              <w:t xml:space="preserve">Чернівецька обл., </w:t>
            </w:r>
            <w:r w:rsidRPr="00F66FB4">
              <w:rPr>
                <w:bCs/>
                <w:lang w:val="uk-UA" w:eastAsia="uk-UA"/>
              </w:rPr>
              <w:t xml:space="preserve">м. </w:t>
            </w:r>
            <w:proofErr w:type="spellStart"/>
            <w:r w:rsidR="000B3F4F">
              <w:rPr>
                <w:bCs/>
                <w:lang w:val="uk-UA" w:eastAsia="uk-UA"/>
              </w:rPr>
              <w:t>Новодністровськ</w:t>
            </w:r>
            <w:proofErr w:type="spellEnd"/>
            <w:r w:rsidRPr="00F66FB4">
              <w:rPr>
                <w:bCs/>
                <w:lang w:val="uk-UA" w:eastAsia="uk-UA"/>
              </w:rPr>
              <w:t xml:space="preserve">, </w:t>
            </w:r>
            <w:r w:rsidR="000B3F4F">
              <w:rPr>
                <w:bCs/>
                <w:lang w:val="uk-UA" w:eastAsia="uk-UA"/>
              </w:rPr>
              <w:t>м-н «Сонячний»</w:t>
            </w:r>
            <w:r w:rsidRPr="00F66FB4">
              <w:rPr>
                <w:bCs/>
                <w:lang w:val="uk-UA" w:eastAsia="uk-UA"/>
              </w:rPr>
              <w:t>,</w:t>
            </w:r>
            <w:r w:rsidR="000B3F4F">
              <w:rPr>
                <w:bCs/>
                <w:lang w:val="uk-UA" w:eastAsia="uk-UA"/>
              </w:rPr>
              <w:t>1/1</w:t>
            </w:r>
            <w:r w:rsidRPr="00F66FB4">
              <w:rPr>
                <w:bCs/>
                <w:lang w:val="uk-UA" w:eastAsia="uk-UA"/>
              </w:rPr>
              <w:t xml:space="preserve">, Кількість: </w:t>
            </w:r>
            <w:r w:rsidR="000B3F4F">
              <w:rPr>
                <w:bCs/>
                <w:lang w:val="uk-UA" w:eastAsia="uk-UA"/>
              </w:rPr>
              <w:t>1</w:t>
            </w:r>
            <w:r>
              <w:rPr>
                <w:bCs/>
                <w:lang w:val="uk-UA" w:eastAsia="uk-UA"/>
              </w:rPr>
              <w:t>8шт.</w:t>
            </w:r>
          </w:p>
          <w:p w:rsidR="00F74346" w:rsidRPr="00CD7243" w:rsidRDefault="00F74346"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 поставки товарів  зазначено в Додатку 2 до тендерної документації.</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rsidP="0078670D">
            <w:pPr>
              <w:pStyle w:val="ad"/>
              <w:spacing w:beforeAutospacing="0" w:afterAutospacing="0"/>
              <w:rPr>
                <w:lang w:val="uk-UA"/>
              </w:rPr>
            </w:pPr>
            <w:r>
              <w:rPr>
                <w:lang w:val="uk-UA"/>
              </w:rPr>
              <w:t>П</w:t>
            </w:r>
            <w:r w:rsidRPr="00D25AF5">
              <w:rPr>
                <w:lang w:val="uk-UA"/>
              </w:rPr>
              <w:t xml:space="preserve">ротягом </w:t>
            </w:r>
            <w:r w:rsidRPr="00AB3797">
              <w:rPr>
                <w:lang w:val="uk-UA"/>
              </w:rPr>
              <w:t>30</w:t>
            </w:r>
            <w:r w:rsidRPr="00D25AF5">
              <w:rPr>
                <w:lang w:val="uk-UA"/>
              </w:rPr>
              <w:t xml:space="preserve"> календарних днів від дати підписання Договору</w:t>
            </w:r>
            <w:r w:rsidRPr="0044395B">
              <w:rPr>
                <w:lang w:val="uk-UA"/>
              </w:rPr>
              <w:t>.</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lang w:val="uk-UA"/>
              </w:rPr>
            </w:pPr>
            <w:r w:rsidRPr="000C05CC">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C05CC">
              <w:rPr>
                <w:rFonts w:eastAsia="Times New Roman"/>
                <w:lang w:val="uk-UA"/>
              </w:rPr>
              <w:t>закупівель</w:t>
            </w:r>
            <w:proofErr w:type="spellEnd"/>
            <w:r w:rsidRPr="000C05CC">
              <w:rPr>
                <w:rFonts w:eastAsia="Times New Roman"/>
                <w:lang w:val="uk-UA"/>
              </w:rPr>
              <w:t xml:space="preserve"> на рівних умовах.</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F74346" w:rsidRPr="00CD7243" w:rsidRDefault="00F74346">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w:t>
            </w:r>
            <w:r w:rsidRPr="00CD7243">
              <w:rPr>
                <w:rFonts w:eastAsia="Times New Roman"/>
                <w:lang w:val="uk-UA"/>
              </w:rPr>
              <w:lastRenderedPageBreak/>
              <w:t>зазначається у гривнях (UAH) з точністю до однієї сотої грошової одиниці – копійки.</w:t>
            </w:r>
          </w:p>
          <w:p w:rsidR="00F74346" w:rsidRPr="00CD7243" w:rsidRDefault="00F74346">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74346" w:rsidRPr="00CB2B2F"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5C34" w:rsidRDefault="00F74346"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F74346" w:rsidRPr="00B05C34" w:rsidRDefault="00F74346" w:rsidP="00B05C34">
            <w:pPr>
              <w:widowControl w:val="0"/>
              <w:ind w:firstLine="462"/>
              <w:jc w:val="both"/>
              <w:rPr>
                <w:rFonts w:eastAsia="Times New Roman"/>
                <w:lang w:val="uk-UA"/>
              </w:rPr>
            </w:pPr>
            <w:r w:rsidRPr="00B05C34">
              <w:rPr>
                <w:rFonts w:eastAsia="Times New Roman"/>
                <w:lang w:val="uk-UA"/>
              </w:rPr>
              <w:t xml:space="preserve">Під час проведення процедур </w:t>
            </w:r>
            <w:proofErr w:type="spellStart"/>
            <w:r w:rsidRPr="00B05C34">
              <w:rPr>
                <w:rFonts w:eastAsia="Times New Roman"/>
                <w:lang w:val="uk-UA"/>
              </w:rPr>
              <w:t>закупівель</w:t>
            </w:r>
            <w:proofErr w:type="spellEnd"/>
            <w:r w:rsidRPr="00B05C34">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74346" w:rsidRPr="00B05C34" w:rsidRDefault="00F74346"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74346" w:rsidRPr="00B05C34" w:rsidRDefault="00F74346" w:rsidP="00B05C34">
            <w:pPr>
              <w:widowControl w:val="0"/>
              <w:ind w:firstLine="462"/>
              <w:jc w:val="both"/>
              <w:rPr>
                <w:rFonts w:eastAsia="Times New Roman"/>
                <w:lang w:val="uk-UA"/>
              </w:rPr>
            </w:pPr>
            <w:r w:rsidRPr="00B05C34">
              <w:rPr>
                <w:rFonts w:eastAsia="Times New Roman"/>
                <w:lang w:val="uk-UA"/>
              </w:rPr>
              <w:t xml:space="preserve">Уся інформація розміщується в електронній системі </w:t>
            </w:r>
            <w:proofErr w:type="spellStart"/>
            <w:r w:rsidRPr="00B05C34">
              <w:rPr>
                <w:rFonts w:eastAsia="Times New Roman"/>
                <w:lang w:val="uk-UA"/>
              </w:rPr>
              <w:t>закупівель</w:t>
            </w:r>
            <w:proofErr w:type="spellEnd"/>
            <w:r w:rsidRPr="00B05C34">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74346" w:rsidRDefault="00F74346"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F74346" w:rsidRPr="004738D6" w:rsidRDefault="00F74346" w:rsidP="004738D6">
            <w:pPr>
              <w:widowControl w:val="0"/>
              <w:ind w:firstLine="462"/>
              <w:jc w:val="both"/>
              <w:rPr>
                <w:lang w:val="uk-UA"/>
              </w:rPr>
            </w:pPr>
            <w:r w:rsidRPr="004738D6">
              <w:rPr>
                <w:lang w:val="uk-UA"/>
              </w:rPr>
              <w:t>Виключення:</w:t>
            </w:r>
          </w:p>
          <w:p w:rsidR="00F74346" w:rsidRPr="004738D6" w:rsidRDefault="00F7434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74346" w:rsidRPr="00CD7243" w:rsidRDefault="00F7434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w:t>
            </w:r>
            <w:r w:rsidRPr="004738D6">
              <w:rPr>
                <w:lang w:val="uk-UA"/>
              </w:rPr>
              <w:lastRenderedPageBreak/>
              <w:t xml:space="preserve">мовами, та за умови, що хоча б один з наданих документів відповідає встановленій </w:t>
            </w:r>
            <w:proofErr w:type="spellStart"/>
            <w:r w:rsidRPr="004738D6">
              <w:rPr>
                <w:lang w:val="uk-UA"/>
              </w:rPr>
              <w:t>вимозі</w:t>
            </w:r>
            <w:proofErr w:type="spellEnd"/>
            <w:r w:rsidRPr="004738D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4346"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5C34" w:rsidRDefault="00F74346"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4738D6" w:rsidRDefault="00F7434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738D6">
              <w:rPr>
                <w:rFonts w:eastAsia="Times New Roman"/>
                <w:lang w:val="uk-UA"/>
              </w:rPr>
              <w:t>закупівель</w:t>
            </w:r>
            <w:proofErr w:type="spellEnd"/>
            <w:r w:rsidRPr="004738D6">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без ідентифікації особи, яка звернулася до замовника. </w:t>
            </w:r>
          </w:p>
          <w:p w:rsidR="00F74346" w:rsidRPr="004738D6" w:rsidRDefault="00F7434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4738D6">
              <w:rPr>
                <w:rFonts w:eastAsia="Times New Roman"/>
                <w:lang w:val="uk-UA"/>
              </w:rPr>
              <w:t>закупівель</w:t>
            </w:r>
            <w:proofErr w:type="spellEnd"/>
            <w:r w:rsidRPr="004738D6">
              <w:rPr>
                <w:rFonts w:eastAsia="Times New Roman"/>
                <w:lang w:val="uk-UA"/>
              </w:rPr>
              <w:t xml:space="preserve"> автоматично призупиняє перебіг </w:t>
            </w:r>
            <w:r>
              <w:rPr>
                <w:rFonts w:eastAsia="Times New Roman"/>
                <w:lang w:val="uk-UA"/>
              </w:rPr>
              <w:t>відкритих торгів</w:t>
            </w:r>
            <w:r w:rsidRPr="004738D6">
              <w:rPr>
                <w:rFonts w:eastAsia="Times New Roman"/>
                <w:lang w:val="uk-UA"/>
              </w:rPr>
              <w:t>.</w:t>
            </w:r>
          </w:p>
          <w:p w:rsidR="00F74346" w:rsidRPr="00CD7243" w:rsidRDefault="00F74346" w:rsidP="004738D6">
            <w:pPr>
              <w:widowControl w:val="0"/>
              <w:ind w:firstLine="462"/>
              <w:jc w:val="both"/>
              <w:rPr>
                <w:lang w:val="uk-UA"/>
              </w:rPr>
            </w:pPr>
            <w:r w:rsidRPr="004738D6">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з одночасним продовженням строку подання тендерних пропозицій не менш як на чотири дні.</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4738D6" w:rsidRDefault="00F7434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738D6">
              <w:rPr>
                <w:rFonts w:eastAsia="Times New Roman"/>
                <w:lang w:val="uk-UA"/>
              </w:rPr>
              <w:t>закупівель</w:t>
            </w:r>
            <w:proofErr w:type="spellEnd"/>
            <w:r w:rsidRPr="004738D6">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38D6">
              <w:rPr>
                <w:rFonts w:eastAsia="Times New Roman"/>
                <w:lang w:val="uk-UA"/>
              </w:rPr>
              <w:t>внести</w:t>
            </w:r>
            <w:proofErr w:type="spellEnd"/>
            <w:r w:rsidRPr="004738D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4346" w:rsidRPr="00CD7243" w:rsidRDefault="00F7434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w:t>
            </w:r>
            <w:r w:rsidRPr="004738D6">
              <w:rPr>
                <w:rFonts w:eastAsia="Times New Roman"/>
                <w:lang w:val="uk-UA"/>
              </w:rPr>
              <w:lastRenderedPageBreak/>
              <w:t xml:space="preserve">документації, розміщуються та відображаються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протягом одного дня з дати прийняття рішення про їх внесення.</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Pr>
                <w:rFonts w:eastAsia="Times New Roman"/>
                <w:lang w:val="uk-UA"/>
              </w:rPr>
              <w:t xml:space="preserve">першої, </w:t>
            </w:r>
            <w:r w:rsidRPr="00B0642E">
              <w:rPr>
                <w:rFonts w:eastAsia="Times New Roman"/>
                <w:lang w:val="uk-UA"/>
              </w:rPr>
              <w:t>четвертої, шостої та сьомої статті 26 Закону.</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EF3675">
              <w:rPr>
                <w:rFonts w:eastAsia="Times New Roman"/>
                <w:lang w:val="uk-UA"/>
              </w:rPr>
              <w:t xml:space="preserve"> </w:t>
            </w:r>
            <w:r w:rsidRPr="00B0642E">
              <w:rPr>
                <w:rFonts w:eastAsia="Times New Roman"/>
                <w:lang w:val="uk-UA"/>
              </w:rPr>
              <w:t xml:space="preserve">шляхом завантаження необхідних документів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 що підтверджують відповідність вимогам, визначеним замовником:</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у пункті 47</w:t>
            </w:r>
            <w:r>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F74346" w:rsidRDefault="00F74346"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F74346" w:rsidRDefault="00F7434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F74346" w:rsidRDefault="00F74346" w:rsidP="00B0642E">
            <w:pPr>
              <w:widowControl w:val="0"/>
              <w:tabs>
                <w:tab w:val="left" w:pos="542"/>
              </w:tabs>
              <w:ind w:firstLine="402"/>
              <w:jc w:val="both"/>
              <w:rPr>
                <w:rFonts w:eastAsia="Times New Roman"/>
                <w:lang w:val="uk-UA"/>
              </w:rPr>
            </w:pPr>
            <w:r w:rsidRPr="00B722A8">
              <w:rPr>
                <w:rFonts w:eastAsia="Times New Roman"/>
                <w:lang w:val="uk-UA"/>
              </w:rPr>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lastRenderedPageBreak/>
              <w:tab/>
              <w:t>у разі якщо тендерна пропозиція подається об’єднанням учасників, до неї обов’язково включається документ про створення такого об’єднання.</w:t>
            </w:r>
          </w:p>
          <w:p w:rsidR="00F74346" w:rsidRDefault="00F74346"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74346" w:rsidRPr="00EF3675" w:rsidRDefault="00F74346" w:rsidP="00B0642E">
            <w:pPr>
              <w:widowControl w:val="0"/>
              <w:tabs>
                <w:tab w:val="left" w:pos="542"/>
              </w:tabs>
              <w:ind w:firstLine="402"/>
              <w:jc w:val="both"/>
              <w:rPr>
                <w:rFonts w:eastAsia="Times New Roman"/>
              </w:rPr>
            </w:pPr>
            <w:r w:rsidRPr="00B0642E">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0642E">
              <w:rPr>
                <w:rFonts w:eastAsia="Times New Roman"/>
                <w:lang w:val="uk-UA"/>
              </w:rPr>
              <w:t>закупівель</w:t>
            </w:r>
            <w:proofErr w:type="spellEnd"/>
            <w:r w:rsidRPr="00B0642E">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642E">
              <w:rPr>
                <w:rFonts w:eastAsia="Times New Roman"/>
                <w:lang w:val="uk-UA"/>
              </w:rPr>
              <w:t>закупівель</w:t>
            </w:r>
            <w:proofErr w:type="spellEnd"/>
            <w:r w:rsidRPr="00B0642E">
              <w:rPr>
                <w:rFonts w:eastAsia="Times New Roman"/>
                <w:lang w:val="uk-UA"/>
              </w:rPr>
              <w:t xml:space="preserve"> документи, встановлені в Додатку 1 (для переможця).</w:t>
            </w:r>
            <w:r w:rsidRPr="00EF3675">
              <w:rPr>
                <w:rFonts w:eastAsia="Times New Roman"/>
              </w:rPr>
              <w:t xml:space="preserve"> Першим днем строку, </w:t>
            </w:r>
            <w:proofErr w:type="spellStart"/>
            <w:r w:rsidRPr="00EF3675">
              <w:rPr>
                <w:rFonts w:eastAsia="Times New Roman"/>
              </w:rPr>
              <w:t>передбаченого</w:t>
            </w:r>
            <w:proofErr w:type="spellEnd"/>
            <w:r w:rsidRPr="00EF3675">
              <w:rPr>
                <w:rFonts w:eastAsia="Times New Roman"/>
              </w:rPr>
              <w:t xml:space="preserve"> </w:t>
            </w:r>
            <w:proofErr w:type="spellStart"/>
            <w:r w:rsidRPr="00EF3675">
              <w:rPr>
                <w:rFonts w:eastAsia="Times New Roman"/>
              </w:rPr>
              <w:t>цією</w:t>
            </w:r>
            <w:proofErr w:type="spellEnd"/>
            <w:r w:rsidRPr="00EF3675">
              <w:rPr>
                <w:rFonts w:eastAsia="Times New Roman"/>
              </w:rPr>
              <w:t xml:space="preserve"> тендерною </w:t>
            </w:r>
            <w:proofErr w:type="spellStart"/>
            <w:r w:rsidRPr="00EF3675">
              <w:rPr>
                <w:rFonts w:eastAsia="Times New Roman"/>
              </w:rPr>
              <w:t>документацією</w:t>
            </w:r>
            <w:proofErr w:type="spellEnd"/>
            <w:r w:rsidRPr="00EF3675">
              <w:rPr>
                <w:rFonts w:eastAsia="Times New Roman"/>
              </w:rPr>
              <w:t xml:space="preserve"> та/ </w:t>
            </w:r>
            <w:proofErr w:type="spellStart"/>
            <w:r w:rsidRPr="00EF3675">
              <w:rPr>
                <w:rFonts w:eastAsia="Times New Roman"/>
              </w:rPr>
              <w:t>або</w:t>
            </w:r>
            <w:proofErr w:type="spellEnd"/>
            <w:r w:rsidRPr="00EF3675">
              <w:rPr>
                <w:rFonts w:eastAsia="Times New Roman"/>
              </w:rPr>
              <w:t xml:space="preserve"> Законом та/ </w:t>
            </w:r>
            <w:proofErr w:type="spellStart"/>
            <w:r w:rsidRPr="00EF3675">
              <w:rPr>
                <w:rFonts w:eastAsia="Times New Roman"/>
              </w:rPr>
              <w:t>або</w:t>
            </w:r>
            <w:proofErr w:type="spellEnd"/>
            <w:r w:rsidRPr="00EF3675">
              <w:rPr>
                <w:rFonts w:eastAsia="Times New Roman"/>
              </w:rPr>
              <w:t xml:space="preserve"> </w:t>
            </w:r>
            <w:proofErr w:type="spellStart"/>
            <w:r w:rsidRPr="00EF3675">
              <w:rPr>
                <w:rFonts w:eastAsia="Times New Roman"/>
              </w:rPr>
              <w:t>Особливостями</w:t>
            </w:r>
            <w:proofErr w:type="spellEnd"/>
            <w:r w:rsidRPr="00EF3675">
              <w:rPr>
                <w:rFonts w:eastAsia="Times New Roman"/>
              </w:rPr>
              <w:t xml:space="preserve">, </w:t>
            </w:r>
            <w:proofErr w:type="spellStart"/>
            <w:r w:rsidRPr="00EF3675">
              <w:rPr>
                <w:rFonts w:eastAsia="Times New Roman"/>
              </w:rPr>
              <w:t>перебіг</w:t>
            </w:r>
            <w:proofErr w:type="spellEnd"/>
            <w:r w:rsidRPr="00EF3675">
              <w:rPr>
                <w:rFonts w:eastAsia="Times New Roman"/>
              </w:rPr>
              <w:t xml:space="preserve"> </w:t>
            </w:r>
            <w:proofErr w:type="spellStart"/>
            <w:r w:rsidRPr="00EF3675">
              <w:rPr>
                <w:rFonts w:eastAsia="Times New Roman"/>
              </w:rPr>
              <w:t>якого</w:t>
            </w:r>
            <w:proofErr w:type="spellEnd"/>
            <w:r w:rsidRPr="00EF3675">
              <w:rPr>
                <w:rFonts w:eastAsia="Times New Roman"/>
              </w:rPr>
              <w:t xml:space="preserve"> </w:t>
            </w:r>
            <w:proofErr w:type="spellStart"/>
            <w:r w:rsidRPr="00EF3675">
              <w:rPr>
                <w:rFonts w:eastAsia="Times New Roman"/>
              </w:rPr>
              <w:t>визначається</w:t>
            </w:r>
            <w:proofErr w:type="spellEnd"/>
            <w:r w:rsidRPr="00EF3675">
              <w:rPr>
                <w:rFonts w:eastAsia="Times New Roman"/>
              </w:rPr>
              <w:t xml:space="preserve"> з </w:t>
            </w:r>
            <w:proofErr w:type="spellStart"/>
            <w:r w:rsidRPr="00EF3675">
              <w:rPr>
                <w:rFonts w:eastAsia="Times New Roman"/>
              </w:rPr>
              <w:t>дати</w:t>
            </w:r>
            <w:proofErr w:type="spellEnd"/>
            <w:r w:rsidRPr="00EF3675">
              <w:rPr>
                <w:rFonts w:eastAsia="Times New Roman"/>
              </w:rPr>
              <w:t xml:space="preserve"> </w:t>
            </w:r>
            <w:proofErr w:type="spellStart"/>
            <w:r w:rsidRPr="00EF3675">
              <w:rPr>
                <w:rFonts w:eastAsia="Times New Roman"/>
              </w:rPr>
              <w:t>певної</w:t>
            </w:r>
            <w:proofErr w:type="spellEnd"/>
            <w:r w:rsidRPr="00EF3675">
              <w:rPr>
                <w:rFonts w:eastAsia="Times New Roman"/>
              </w:rPr>
              <w:t xml:space="preserve"> </w:t>
            </w:r>
            <w:proofErr w:type="spellStart"/>
            <w:r w:rsidRPr="00EF3675">
              <w:rPr>
                <w:rFonts w:eastAsia="Times New Roman"/>
              </w:rPr>
              <w:t>події</w:t>
            </w:r>
            <w:proofErr w:type="spellEnd"/>
            <w:r w:rsidRPr="00EF3675">
              <w:rPr>
                <w:rFonts w:eastAsia="Times New Roman"/>
              </w:rPr>
              <w:t xml:space="preserve">, </w:t>
            </w:r>
            <w:proofErr w:type="spellStart"/>
            <w:r w:rsidRPr="00EF3675">
              <w:rPr>
                <w:rFonts w:eastAsia="Times New Roman"/>
              </w:rPr>
              <w:t>вважатиметься</w:t>
            </w:r>
            <w:proofErr w:type="spellEnd"/>
            <w:r w:rsidRPr="00EF3675">
              <w:rPr>
                <w:rFonts w:eastAsia="Times New Roman"/>
              </w:rPr>
              <w:t xml:space="preserve"> </w:t>
            </w:r>
            <w:proofErr w:type="spellStart"/>
            <w:r w:rsidRPr="00EF3675">
              <w:rPr>
                <w:rFonts w:eastAsia="Times New Roman"/>
              </w:rPr>
              <w:t>наступний</w:t>
            </w:r>
            <w:proofErr w:type="spellEnd"/>
            <w:r w:rsidRPr="00EF3675">
              <w:rPr>
                <w:rFonts w:eastAsia="Times New Roman"/>
              </w:rPr>
              <w:t xml:space="preserve"> за днем </w:t>
            </w:r>
            <w:proofErr w:type="spellStart"/>
            <w:r w:rsidRPr="00EF3675">
              <w:rPr>
                <w:rFonts w:eastAsia="Times New Roman"/>
              </w:rPr>
              <w:t>відповідної</w:t>
            </w:r>
            <w:proofErr w:type="spellEnd"/>
            <w:r w:rsidRPr="00EF3675">
              <w:rPr>
                <w:rFonts w:eastAsia="Times New Roman"/>
              </w:rPr>
              <w:t xml:space="preserve"> </w:t>
            </w:r>
            <w:proofErr w:type="spellStart"/>
            <w:r w:rsidRPr="00EF3675">
              <w:rPr>
                <w:rFonts w:eastAsia="Times New Roman"/>
              </w:rPr>
              <w:t>події</w:t>
            </w:r>
            <w:proofErr w:type="spellEnd"/>
            <w:r w:rsidRPr="00EF3675">
              <w:rPr>
                <w:rFonts w:eastAsia="Times New Roman"/>
              </w:rPr>
              <w:t xml:space="preserve"> </w:t>
            </w:r>
            <w:proofErr w:type="spellStart"/>
            <w:r w:rsidRPr="00EF3675">
              <w:rPr>
                <w:rFonts w:eastAsia="Times New Roman"/>
              </w:rPr>
              <w:t>календарний</w:t>
            </w:r>
            <w:proofErr w:type="spellEnd"/>
            <w:r w:rsidRPr="00EF3675">
              <w:rPr>
                <w:rFonts w:eastAsia="Times New Roman"/>
              </w:rPr>
              <w:t xml:space="preserve"> </w:t>
            </w:r>
            <w:proofErr w:type="spellStart"/>
            <w:r w:rsidRPr="00EF3675">
              <w:rPr>
                <w:rFonts w:eastAsia="Times New Roman"/>
              </w:rPr>
              <w:t>або</w:t>
            </w:r>
            <w:proofErr w:type="spellEnd"/>
            <w:r w:rsidRPr="00EF3675">
              <w:rPr>
                <w:rFonts w:eastAsia="Times New Roman"/>
              </w:rPr>
              <w:t xml:space="preserve"> </w:t>
            </w:r>
            <w:proofErr w:type="spellStart"/>
            <w:r w:rsidRPr="00EF3675">
              <w:rPr>
                <w:rFonts w:eastAsia="Times New Roman"/>
              </w:rPr>
              <w:t>робочий</w:t>
            </w:r>
            <w:proofErr w:type="spellEnd"/>
            <w:r w:rsidRPr="00EF3675">
              <w:rPr>
                <w:rFonts w:eastAsia="Times New Roman"/>
              </w:rPr>
              <w:t xml:space="preserve"> день, </w:t>
            </w:r>
            <w:proofErr w:type="spellStart"/>
            <w:r w:rsidRPr="00EF3675">
              <w:rPr>
                <w:rFonts w:eastAsia="Times New Roman"/>
              </w:rPr>
              <w:t>залежно</w:t>
            </w:r>
            <w:proofErr w:type="spellEnd"/>
            <w:r w:rsidRPr="00EF3675">
              <w:rPr>
                <w:rFonts w:eastAsia="Times New Roman"/>
              </w:rPr>
              <w:t xml:space="preserve"> </w:t>
            </w:r>
            <w:proofErr w:type="spellStart"/>
            <w:r w:rsidRPr="00EF3675">
              <w:rPr>
                <w:rFonts w:eastAsia="Times New Roman"/>
              </w:rPr>
              <w:t>від</w:t>
            </w:r>
            <w:proofErr w:type="spellEnd"/>
            <w:r w:rsidRPr="00EF3675">
              <w:rPr>
                <w:rFonts w:eastAsia="Times New Roman"/>
              </w:rPr>
              <w:t xml:space="preserve"> того, у </w:t>
            </w:r>
            <w:proofErr w:type="spellStart"/>
            <w:r w:rsidRPr="00EF3675">
              <w:rPr>
                <w:rFonts w:eastAsia="Times New Roman"/>
              </w:rPr>
              <w:t>яких</w:t>
            </w:r>
            <w:proofErr w:type="spellEnd"/>
            <w:r w:rsidRPr="00EF3675">
              <w:rPr>
                <w:rFonts w:eastAsia="Times New Roman"/>
              </w:rPr>
              <w:t xml:space="preserve"> днях (</w:t>
            </w:r>
            <w:proofErr w:type="spellStart"/>
            <w:r w:rsidRPr="00EF3675">
              <w:rPr>
                <w:rFonts w:eastAsia="Times New Roman"/>
              </w:rPr>
              <w:t>календарних</w:t>
            </w:r>
            <w:proofErr w:type="spellEnd"/>
            <w:r w:rsidRPr="00EF3675">
              <w:rPr>
                <w:rFonts w:eastAsia="Times New Roman"/>
              </w:rPr>
              <w:t xml:space="preserve"> </w:t>
            </w:r>
            <w:proofErr w:type="spellStart"/>
            <w:r w:rsidRPr="00EF3675">
              <w:rPr>
                <w:rFonts w:eastAsia="Times New Roman"/>
              </w:rPr>
              <w:t>чи</w:t>
            </w:r>
            <w:proofErr w:type="spellEnd"/>
            <w:r w:rsidRPr="00EF3675">
              <w:rPr>
                <w:rFonts w:eastAsia="Times New Roman"/>
              </w:rPr>
              <w:t xml:space="preserve"> </w:t>
            </w:r>
            <w:proofErr w:type="spellStart"/>
            <w:r w:rsidRPr="00EF3675">
              <w:rPr>
                <w:rFonts w:eastAsia="Times New Roman"/>
              </w:rPr>
              <w:t>робочих</w:t>
            </w:r>
            <w:proofErr w:type="spellEnd"/>
            <w:r w:rsidRPr="00EF3675">
              <w:rPr>
                <w:rFonts w:eastAsia="Times New Roman"/>
              </w:rPr>
              <w:t xml:space="preserve">) </w:t>
            </w:r>
            <w:proofErr w:type="spellStart"/>
            <w:r w:rsidRPr="00EF3675">
              <w:rPr>
                <w:rFonts w:eastAsia="Times New Roman"/>
              </w:rPr>
              <w:t>обраховується</w:t>
            </w:r>
            <w:proofErr w:type="spellEnd"/>
            <w:r w:rsidRPr="00EF3675">
              <w:rPr>
                <w:rFonts w:eastAsia="Times New Roman"/>
              </w:rPr>
              <w:t xml:space="preserve"> </w:t>
            </w:r>
            <w:proofErr w:type="spellStart"/>
            <w:r w:rsidRPr="00EF3675">
              <w:rPr>
                <w:rFonts w:eastAsia="Times New Roman"/>
              </w:rPr>
              <w:t>відповідний</w:t>
            </w:r>
            <w:proofErr w:type="spellEnd"/>
            <w:r w:rsidRPr="00EF3675">
              <w:rPr>
                <w:rFonts w:eastAsia="Times New Roman"/>
              </w:rPr>
              <w:t xml:space="preserve"> строк.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642E">
              <w:rPr>
                <w:rFonts w:eastAsia="Times New Roman"/>
                <w:lang w:val="uk-UA"/>
              </w:rPr>
              <w:t>закупівель</w:t>
            </w:r>
            <w:proofErr w:type="spellEnd"/>
            <w:r w:rsidRPr="00B0642E">
              <w:rPr>
                <w:rFonts w:eastAsia="Times New Roman"/>
                <w:lang w:val="uk-UA"/>
              </w:rPr>
              <w:t xml:space="preserve"> та/або унікального номера повідомлення про намір укласти договір про закупівлю - помилка в цифрах;</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lastRenderedPageBreak/>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000B3F4F">
              <w:rPr>
                <w:rFonts w:eastAsia="Times New Roman"/>
                <w:lang w:val="uk-UA"/>
              </w:rPr>
              <w:t>новодністровськ</w:t>
            </w:r>
            <w:proofErr w:type="spellEnd"/>
            <w:r w:rsidRPr="00B0642E">
              <w:rPr>
                <w:rFonts w:eastAsia="Times New Roman"/>
                <w:lang w:val="uk-UA"/>
              </w:rPr>
              <w:t xml:space="preserve">» замість «м. </w:t>
            </w:r>
            <w:proofErr w:type="spellStart"/>
            <w:r w:rsidR="000B3F4F">
              <w:rPr>
                <w:rFonts w:eastAsia="Times New Roman"/>
                <w:lang w:val="uk-UA"/>
              </w:rPr>
              <w:t>Новодністровськ</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F74346" w:rsidRPr="00B0642E" w:rsidRDefault="00F74346"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000B3F4F">
              <w:rPr>
                <w:rFonts w:eastAsia="Times New Roman"/>
                <w:lang w:val="uk-UA"/>
              </w:rPr>
              <w:t>12</w:t>
            </w:r>
            <w:r w:rsidRPr="00304B7F">
              <w:rPr>
                <w:rFonts w:eastAsia="Times New Roman"/>
                <w:lang w:val="uk-UA"/>
              </w:rPr>
              <w:t>.0</w:t>
            </w:r>
            <w:r w:rsidR="000B3F4F">
              <w:rPr>
                <w:rFonts w:eastAsia="Times New Roman"/>
                <w:lang w:val="uk-UA"/>
              </w:rPr>
              <w:t>3</w:t>
            </w:r>
            <w:r w:rsidRPr="00304B7F">
              <w:rPr>
                <w:rFonts w:eastAsia="Times New Roman"/>
                <w:lang w:val="uk-UA"/>
              </w:rPr>
              <w:t>.202</w:t>
            </w:r>
            <w:r w:rsidR="000B3F4F">
              <w:rPr>
                <w:rFonts w:eastAsia="Times New Roman"/>
                <w:lang w:val="uk-UA"/>
              </w:rPr>
              <w:t>4</w:t>
            </w:r>
            <w:r w:rsidRPr="00304B7F">
              <w:rPr>
                <w:rFonts w:eastAsia="Times New Roman"/>
                <w:lang w:val="uk-UA"/>
              </w:rPr>
              <w:t xml:space="preserve"> №</w:t>
            </w:r>
            <w:r w:rsidR="000B3F4F">
              <w:rPr>
                <w:rFonts w:eastAsia="Times New Roman"/>
                <w:lang w:val="uk-UA"/>
              </w:rPr>
              <w:t>15/15</w:t>
            </w:r>
            <w:r w:rsidRPr="00304B7F">
              <w:rPr>
                <w:rFonts w:eastAsia="Times New Roman"/>
                <w:lang w:val="uk-UA"/>
              </w:rPr>
              <w:t>»</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B0642E">
              <w:rPr>
                <w:rFonts w:eastAsia="Times New Roman"/>
                <w:lang w:val="uk-UA"/>
              </w:rPr>
              <w:t>закупівель</w:t>
            </w:r>
            <w:proofErr w:type="spellEnd"/>
            <w:r w:rsidRPr="00B0642E">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Pr="00EF3675">
              <w:rPr>
                <w:rFonts w:eastAsia="Times New Roman"/>
                <w:lang w:val="uk-UA"/>
              </w:rPr>
              <w:t>”</w:t>
            </w:r>
            <w:r w:rsidRPr="00B0642E">
              <w:rPr>
                <w:rFonts w:eastAsia="Times New Roman"/>
                <w:lang w:val="uk-UA"/>
              </w:rPr>
              <w:t xml:space="preserve"> та</w:t>
            </w:r>
            <w:r w:rsidRPr="00EF3675">
              <w:rPr>
                <w:rFonts w:eastAsia="Times New Roman"/>
                <w:lang w:val="uk-UA"/>
              </w:rPr>
              <w:t xml:space="preserve"> “</w:t>
            </w:r>
            <w:r w:rsidRPr="00B0642E">
              <w:rPr>
                <w:rFonts w:eastAsia="Times New Roman"/>
                <w:lang w:val="uk-UA"/>
              </w:rPr>
              <w:t xml:space="preserve">Про </w:t>
            </w:r>
            <w:r w:rsidRPr="00B0642E">
              <w:rPr>
                <w:rFonts w:eastAsia="Times New Roman"/>
                <w:lang w:val="uk-UA"/>
              </w:rPr>
              <w:lastRenderedPageBreak/>
              <w:t>електронні довірчі послуги</w:t>
            </w:r>
            <w:r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w:t>
            </w:r>
            <w:proofErr w:type="spellEnd"/>
            <w:r w:rsidRPr="00B0642E">
              <w:rPr>
                <w:rFonts w:eastAsia="Times New Roman"/>
                <w:lang w:val="uk-UA"/>
              </w:rPr>
              <w:t xml:space="preserve">-копій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DD6FC8">
              <w:rPr>
                <w:rFonts w:eastAsia="Times New Roman"/>
                <w:lang w:val="uk-UA"/>
              </w:rPr>
              <w:t>підпункту 2 пункту 44 Особливостей</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B0642E">
              <w:rPr>
                <w:rFonts w:eastAsia="Times New Roman"/>
                <w:lang w:val="uk-UA"/>
              </w:rPr>
              <w:lastRenderedPageBreak/>
              <w:t>закупівель</w:t>
            </w:r>
            <w:proofErr w:type="spellEnd"/>
            <w:r w:rsidRPr="00B0642E">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B0642E">
              <w:rPr>
                <w:rFonts w:eastAsia="Times New Roman"/>
                <w:lang w:val="uk-UA"/>
              </w:rPr>
              <w:t>закупівель</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F74346" w:rsidRPr="00CD7243" w:rsidRDefault="00F74346"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74346"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795542">
            <w:pPr>
              <w:widowControl w:val="0"/>
              <w:ind w:hanging="10"/>
              <w:jc w:val="both"/>
              <w:rPr>
                <w:lang w:val="uk-UA"/>
              </w:rPr>
            </w:pPr>
            <w:r w:rsidRPr="00CD7243">
              <w:rPr>
                <w:lang w:val="uk-UA"/>
              </w:rPr>
              <w:t>Не вимагається</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795542">
            <w:pPr>
              <w:widowControl w:val="0"/>
              <w:jc w:val="both"/>
              <w:rPr>
                <w:lang w:val="uk-UA"/>
              </w:rPr>
            </w:pPr>
            <w:bookmarkStart w:id="0" w:name="gjdgxs"/>
            <w:bookmarkEnd w:id="0"/>
            <w:r w:rsidRPr="00CD7243">
              <w:rPr>
                <w:lang w:val="uk-UA"/>
              </w:rPr>
              <w:t>Не передбачено</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642E" w:rsidRDefault="00F74346"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Pr>
                <w:rFonts w:eastAsia="Times New Roman"/>
                <w:lang w:val="uk-UA"/>
              </w:rPr>
              <w:t>12</w:t>
            </w:r>
            <w:r w:rsidRPr="00B0642E">
              <w:rPr>
                <w:rFonts w:eastAsia="Times New Roman"/>
                <w:lang w:val="uk-UA"/>
              </w:rPr>
              <w:t>0 (</w:t>
            </w:r>
            <w:r>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74346" w:rsidRPr="00B0642E" w:rsidRDefault="00F74346"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F74346" w:rsidRPr="00B0642E" w:rsidRDefault="00F74346"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F74346" w:rsidRPr="00B0642E" w:rsidRDefault="00F74346"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F74346" w:rsidRPr="00CD7243" w:rsidRDefault="00F74346" w:rsidP="00B0642E">
            <w:pPr>
              <w:widowControl w:val="0"/>
              <w:ind w:firstLine="462"/>
              <w:jc w:val="both"/>
              <w:rPr>
                <w:lang w:val="uk-UA"/>
              </w:rPr>
            </w:pPr>
            <w:r w:rsidRPr="00B0642E">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1642BE" w:rsidRDefault="00F74346"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74346" w:rsidRPr="001642BE" w:rsidRDefault="00F74346"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Pr="0036678F">
              <w:rPr>
                <w:rFonts w:eastAsia="Times New Roman"/>
              </w:rPr>
              <w:t>7</w:t>
            </w:r>
            <w:r w:rsidRPr="0036678F">
              <w:rPr>
                <w:rFonts w:eastAsia="Times New Roman"/>
                <w:lang w:val="uk-UA"/>
              </w:rPr>
              <w:t xml:space="preserve"> Особливостей.</w:t>
            </w:r>
          </w:p>
          <w:p w:rsidR="00F74346" w:rsidRPr="001642BE" w:rsidRDefault="00F74346"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4346" w:rsidRPr="001642BE" w:rsidRDefault="00F74346"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1642BE">
              <w:rPr>
                <w:rFonts w:eastAsia="Times New Roman"/>
                <w:lang w:val="uk-UA"/>
              </w:rPr>
              <w:lastRenderedPageBreak/>
              <w:t>щодо визначення переможця процедури закупівлі;</w:t>
            </w:r>
          </w:p>
          <w:p w:rsidR="00F74346" w:rsidRPr="001642BE" w:rsidRDefault="00F74346" w:rsidP="001642BE">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w:t>
            </w:r>
            <w:proofErr w:type="spellStart"/>
            <w:r w:rsidRPr="001642BE">
              <w:rPr>
                <w:rFonts w:eastAsia="Times New Roman"/>
                <w:lang w:val="uk-UA"/>
              </w:rPr>
              <w:t>внесено</w:t>
            </w:r>
            <w:proofErr w:type="spellEnd"/>
            <w:r w:rsidRPr="001642BE">
              <w:rPr>
                <w:rFonts w:eastAsia="Times New Roman"/>
                <w:lang w:val="uk-UA"/>
              </w:rPr>
              <w:t xml:space="preserve"> до Єдиного державного реєстру осіб, які вчинили корупційні або пов’язані з корупцією правопорушення;</w:t>
            </w:r>
          </w:p>
          <w:p w:rsidR="00F74346" w:rsidRDefault="00F74346"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74346" w:rsidRDefault="00F74346"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w:t>
            </w:r>
            <w:r w:rsidRPr="00FE5C44">
              <w:rPr>
                <w:rFonts w:eastAsia="Times New Roman"/>
                <w:lang w:val="uk-UA"/>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E5C44">
              <w:rPr>
                <w:rFonts w:eastAsia="Times New Roman"/>
                <w:lang w:val="uk-UA"/>
              </w:rPr>
              <w:t>закупівель</w:t>
            </w:r>
            <w:proofErr w:type="spellEnd"/>
            <w:r w:rsidRPr="00FE5C44">
              <w:rPr>
                <w:rFonts w:eastAsia="Times New Roman"/>
                <w:lang w:val="uk-UA"/>
              </w:rPr>
              <w:t xml:space="preserve">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74346" w:rsidRDefault="00F74346"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4346" w:rsidRDefault="00F74346"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4346" w:rsidRPr="00586A05" w:rsidRDefault="00F74346"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86A05">
              <w:rPr>
                <w:lang w:val="uk-UA"/>
              </w:rPr>
              <w:t>закупівель</w:t>
            </w:r>
            <w:proofErr w:type="spellEnd"/>
            <w:r w:rsidRPr="00586A05">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86A05">
              <w:rPr>
                <w:lang w:val="uk-UA"/>
              </w:rPr>
              <w:t>закупівель</w:t>
            </w:r>
            <w:proofErr w:type="spellEnd"/>
            <w:r w:rsidRPr="00586A05">
              <w:rPr>
                <w:lang w:val="uk-UA"/>
              </w:rPr>
              <w:t xml:space="preserve">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86A05">
              <w:rPr>
                <w:lang w:val="uk-UA"/>
              </w:rPr>
              <w:t>закупівель</w:t>
            </w:r>
            <w:proofErr w:type="spellEnd"/>
            <w:r w:rsidRPr="00586A05">
              <w:rPr>
                <w:lang w:val="uk-UA"/>
              </w:rPr>
              <w:t>, крім випадків, коли доступ до такої інформації є обмеженим на момент оприлюднення оголошення про проведення відкритих торгів.</w:t>
            </w:r>
          </w:p>
          <w:p w:rsidR="00F74346" w:rsidRDefault="00F74346" w:rsidP="00C3349B">
            <w:pPr>
              <w:widowControl w:val="0"/>
              <w:ind w:firstLine="462"/>
              <w:jc w:val="both"/>
              <w:rPr>
                <w:color w:val="333333"/>
                <w:shd w:val="clear" w:color="auto" w:fill="FFFFFF"/>
                <w:lang w:val="uk-UA"/>
              </w:rPr>
            </w:pPr>
            <w:r w:rsidRPr="00586A05">
              <w:rPr>
                <w:color w:val="333333"/>
                <w:shd w:val="clear" w:color="auto" w:fill="FFFFFF"/>
                <w:lang w:val="uk-UA"/>
              </w:rPr>
              <w:t xml:space="preserve">Учасник процедури закупівлі підтверджує </w:t>
            </w:r>
            <w:r w:rsidRPr="00586A05">
              <w:rPr>
                <w:color w:val="333333"/>
                <w:shd w:val="clear" w:color="auto" w:fill="FFFFFF"/>
                <w:lang w:val="uk-UA"/>
              </w:rPr>
              <w:lastRenderedPageBreak/>
              <w:t xml:space="preserve">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86A05">
              <w:rPr>
                <w:color w:val="333333"/>
                <w:shd w:val="clear" w:color="auto" w:fill="FFFFFF"/>
                <w:lang w:val="uk-UA"/>
              </w:rPr>
              <w:t>закупівель</w:t>
            </w:r>
            <w:proofErr w:type="spellEnd"/>
            <w:r w:rsidRPr="00586A05">
              <w:rPr>
                <w:color w:val="333333"/>
                <w:shd w:val="clear" w:color="auto" w:fill="FFFFFF"/>
                <w:lang w:val="uk-UA"/>
              </w:rPr>
              <w:t xml:space="preserve"> під час подання тендерної пропозиції.</w:t>
            </w:r>
          </w:p>
          <w:p w:rsidR="00F74346" w:rsidRPr="000008A1" w:rsidRDefault="00F74346" w:rsidP="00FF7F09">
            <w:pPr>
              <w:widowControl w:val="0"/>
              <w:ind w:firstLine="462"/>
              <w:jc w:val="both"/>
              <w:rPr>
                <w:lang w:val="uk-UA"/>
              </w:rPr>
            </w:pPr>
            <w:r w:rsidRPr="00D839C9">
              <w:rPr>
                <w:color w:val="333333"/>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839C9">
              <w:rPr>
                <w:color w:val="333333"/>
                <w:shd w:val="clear" w:color="auto" w:fill="FFFFFF"/>
                <w:lang w:val="uk-UA"/>
              </w:rPr>
              <w:t>закупівель</w:t>
            </w:r>
            <w:proofErr w:type="spellEnd"/>
            <w:r w:rsidRPr="00D839C9">
              <w:rPr>
                <w:color w:val="333333"/>
                <w:shd w:val="clear" w:color="auto" w:fill="FFFFFF"/>
                <w:lang w:val="uk-UA"/>
              </w:rPr>
              <w:t xml:space="preserve"> шляхом обміну інформацією з іншими державними системами та реєстрами.</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F74346"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223F44" w:rsidRDefault="00F74346"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Default="00F74346" w:rsidP="00FC7912">
            <w:pPr>
              <w:widowControl w:val="0"/>
              <w:ind w:firstLine="462"/>
              <w:jc w:val="both"/>
              <w:rPr>
                <w:rFonts w:eastAsia="Times New Roman"/>
                <w:lang w:val="uk-UA"/>
              </w:rPr>
            </w:pPr>
            <w:r w:rsidRPr="00FC7912">
              <w:rPr>
                <w:rFonts w:eastAsia="Times New Roman"/>
                <w:lang w:val="uk-UA"/>
              </w:rPr>
              <w:t xml:space="preserve">Учасник процедури закупівлі має право </w:t>
            </w:r>
            <w:proofErr w:type="spellStart"/>
            <w:r w:rsidRPr="00FC7912">
              <w:rPr>
                <w:rFonts w:eastAsia="Times New Roman"/>
                <w:lang w:val="uk-UA"/>
              </w:rPr>
              <w:t>внести</w:t>
            </w:r>
            <w:proofErr w:type="spellEnd"/>
            <w:r w:rsidRPr="00FC7912">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FC7912">
              <w:rPr>
                <w:rFonts w:eastAsia="Times New Roman"/>
                <w:lang w:val="uk-UA"/>
              </w:rPr>
              <w:t>закупівель</w:t>
            </w:r>
            <w:proofErr w:type="spellEnd"/>
            <w:r w:rsidRPr="00FC7912">
              <w:rPr>
                <w:rFonts w:eastAsia="Times New Roman"/>
                <w:lang w:val="uk-UA"/>
              </w:rPr>
              <w:t xml:space="preserve"> до закінчення кінцевого строку подання тендерних пропозицій.</w:t>
            </w:r>
          </w:p>
          <w:p w:rsidR="00F74346" w:rsidRPr="00F679D5" w:rsidRDefault="00F74346"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9D5">
              <w:rPr>
                <w:rFonts w:eastAsia="Times New Roman"/>
                <w:lang w:val="uk-UA"/>
              </w:rPr>
              <w:t>невідповідностей</w:t>
            </w:r>
            <w:proofErr w:type="spellEnd"/>
            <w:r w:rsidRPr="00F679D5">
              <w:rPr>
                <w:rFonts w:eastAsia="Times New Roman"/>
                <w:lang w:val="uk-UA"/>
              </w:rPr>
              <w:t xml:space="preserve"> в електронній системі </w:t>
            </w:r>
            <w:proofErr w:type="spellStart"/>
            <w:r w:rsidRPr="00F679D5">
              <w:rPr>
                <w:rFonts w:eastAsia="Times New Roman"/>
                <w:lang w:val="uk-UA"/>
              </w:rPr>
              <w:t>закупівель</w:t>
            </w:r>
            <w:proofErr w:type="spellEnd"/>
            <w:r w:rsidRPr="00F679D5">
              <w:rPr>
                <w:rFonts w:eastAsia="Times New Roman"/>
                <w:lang w:val="uk-UA"/>
              </w:rPr>
              <w:t>.</w:t>
            </w:r>
          </w:p>
          <w:p w:rsidR="00F74346" w:rsidRDefault="00F74346"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679D5">
              <w:rPr>
                <w:rFonts w:eastAsia="Times New Roman"/>
                <w:lang w:val="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4346" w:rsidRPr="00B64B1F" w:rsidRDefault="00F74346"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64B1F">
              <w:rPr>
                <w:lang w:val="uk-UA"/>
              </w:rPr>
              <w:t>закупівель</w:t>
            </w:r>
            <w:proofErr w:type="spellEnd"/>
            <w:r w:rsidRPr="00B64B1F">
              <w:rPr>
                <w:lang w:val="uk-UA"/>
              </w:rPr>
              <w:t xml:space="preserve"> уточнених або нових документів в електронній системі </w:t>
            </w:r>
            <w:proofErr w:type="spellStart"/>
            <w:r w:rsidRPr="00B64B1F">
              <w:rPr>
                <w:lang w:val="uk-UA"/>
              </w:rPr>
              <w:t>закупівель</w:t>
            </w:r>
            <w:proofErr w:type="spellEnd"/>
            <w:r w:rsidRPr="00B64B1F">
              <w:rPr>
                <w:lang w:val="uk-UA"/>
              </w:rPr>
              <w:t xml:space="preserve"> протягом 24 годин з моменту розміщення замовником в електронній системі </w:t>
            </w:r>
            <w:proofErr w:type="spellStart"/>
            <w:r w:rsidRPr="00B64B1F">
              <w:rPr>
                <w:lang w:val="uk-UA"/>
              </w:rPr>
              <w:t>закупівель</w:t>
            </w:r>
            <w:proofErr w:type="spellEnd"/>
            <w:r w:rsidRPr="00B64B1F">
              <w:rPr>
                <w:lang w:val="uk-UA"/>
              </w:rPr>
              <w:t xml:space="preserve">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F74346" w:rsidRDefault="00F74346"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rsidR="00F74346" w:rsidRPr="00CD7243" w:rsidRDefault="00F74346" w:rsidP="00B64B1F">
            <w:pPr>
              <w:widowControl w:val="0"/>
              <w:ind w:firstLine="462"/>
              <w:jc w:val="both"/>
              <w:rPr>
                <w:lang w:val="uk-UA"/>
              </w:rPr>
            </w:pPr>
            <w:r w:rsidRPr="00F679D5">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9D5">
              <w:rPr>
                <w:lang w:val="uk-UA"/>
              </w:rPr>
              <w:t>невідповідностей</w:t>
            </w:r>
            <w:proofErr w:type="spellEnd"/>
            <w:r w:rsidRPr="00F679D5">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F74346"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259"/>
              <w:jc w:val="both"/>
              <w:rPr>
                <w:rFonts w:eastAsia="Times New Roman"/>
                <w:lang w:val="uk-UA"/>
              </w:rPr>
            </w:pPr>
            <w:r w:rsidRPr="00CD7243">
              <w:rPr>
                <w:rFonts w:eastAsia="Times New Roman"/>
                <w:lang w:val="uk-UA"/>
              </w:rPr>
              <w:t xml:space="preserve">Кінцевий строк подання тендерних пропозицій: </w:t>
            </w:r>
            <w:r w:rsidR="00165F1F" w:rsidRPr="00165F1F">
              <w:rPr>
                <w:rFonts w:eastAsia="Times New Roman"/>
              </w:rPr>
              <w:t>1</w:t>
            </w:r>
            <w:r w:rsidR="00CB2B2F" w:rsidRPr="00CB2B2F">
              <w:rPr>
                <w:rFonts w:eastAsia="Times New Roman"/>
              </w:rPr>
              <w:t>0</w:t>
            </w:r>
            <w:bookmarkStart w:id="1" w:name="_GoBack"/>
            <w:bookmarkEnd w:id="1"/>
            <w:r w:rsidRPr="00165F1F">
              <w:rPr>
                <w:rFonts w:eastAsia="Times New Roman"/>
                <w:lang w:val="uk-UA"/>
              </w:rPr>
              <w:t>.</w:t>
            </w:r>
            <w:r w:rsidRPr="00165F1F">
              <w:rPr>
                <w:rFonts w:eastAsia="Times New Roman"/>
              </w:rPr>
              <w:t>0</w:t>
            </w:r>
            <w:r w:rsidR="00165F1F" w:rsidRPr="00165F1F">
              <w:rPr>
                <w:rFonts w:eastAsia="Times New Roman"/>
              </w:rPr>
              <w:t>5</w:t>
            </w:r>
            <w:r w:rsidRPr="00165F1F">
              <w:rPr>
                <w:rFonts w:eastAsia="Times New Roman"/>
                <w:lang w:val="uk-UA"/>
              </w:rPr>
              <w:t>.</w:t>
            </w:r>
            <w:r w:rsidRPr="00165F1F">
              <w:rPr>
                <w:rFonts w:eastAsia="Times New Roman"/>
              </w:rPr>
              <w:t>2024</w:t>
            </w:r>
            <w:r w:rsidRPr="00165F1F">
              <w:rPr>
                <w:rFonts w:eastAsia="Times New Roman"/>
                <w:lang w:val="uk-UA"/>
              </w:rPr>
              <w:t xml:space="preserve"> 00 год 00 хв.</w:t>
            </w:r>
          </w:p>
          <w:p w:rsidR="00F74346" w:rsidRPr="00CD7243" w:rsidRDefault="00F74346">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F74346" w:rsidRPr="00CD7243" w:rsidRDefault="00F74346">
            <w:pPr>
              <w:widowControl w:val="0"/>
              <w:ind w:firstLine="259"/>
              <w:jc w:val="both"/>
              <w:rPr>
                <w:rFonts w:eastAsia="Times New Roman"/>
                <w:lang w:val="uk-UA"/>
              </w:rPr>
            </w:pPr>
            <w:r w:rsidRPr="00CD7243">
              <w:rPr>
                <w:rFonts w:eastAsia="Times New Roman"/>
                <w:lang w:val="uk-UA"/>
              </w:rPr>
              <w:t xml:space="preserve">Електронна система </w:t>
            </w:r>
            <w:proofErr w:type="spellStart"/>
            <w:r w:rsidRPr="00CD7243">
              <w:rPr>
                <w:rFonts w:eastAsia="Times New Roman"/>
                <w:lang w:val="uk-UA"/>
              </w:rPr>
              <w:t>закупівель</w:t>
            </w:r>
            <w:proofErr w:type="spellEnd"/>
            <w:r w:rsidRPr="00CD7243">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rsidR="00F74346" w:rsidRPr="00CD7243" w:rsidRDefault="00F74346">
            <w:pPr>
              <w:widowControl w:val="0"/>
              <w:ind w:firstLine="462"/>
              <w:jc w:val="both"/>
              <w:rPr>
                <w:lang w:val="uk-UA"/>
              </w:rPr>
            </w:pPr>
            <w:r w:rsidRPr="00CD7243">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CD7243">
              <w:rPr>
                <w:rFonts w:eastAsia="Times New Roman"/>
                <w:lang w:val="uk-UA"/>
              </w:rPr>
              <w:t>закупівель</w:t>
            </w:r>
            <w:proofErr w:type="spellEnd"/>
            <w:r w:rsidRPr="00CD7243">
              <w:rPr>
                <w:rFonts w:eastAsia="Times New Roman"/>
                <w:lang w:val="uk-UA"/>
              </w:rPr>
              <w:t>.</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Default="00F74346" w:rsidP="00B64B96">
            <w:pPr>
              <w:widowControl w:val="0"/>
              <w:ind w:firstLine="462"/>
              <w:jc w:val="both"/>
              <w:rPr>
                <w:rFonts w:eastAsia="Times New Roman"/>
                <w:lang w:val="uk-UA"/>
              </w:rPr>
            </w:pPr>
            <w:r w:rsidRPr="00E41107">
              <w:rPr>
                <w:rFonts w:eastAsia="Times New Roman"/>
                <w:lang w:val="uk-UA"/>
              </w:rPr>
              <w:t xml:space="preserve">Дата і час розкриття тендерних пропозицій визначаються електронною системою </w:t>
            </w:r>
            <w:proofErr w:type="spellStart"/>
            <w:r w:rsidRPr="00E41107">
              <w:rPr>
                <w:rFonts w:eastAsia="Times New Roman"/>
                <w:lang w:val="uk-UA"/>
              </w:rPr>
              <w:t>закупівель</w:t>
            </w:r>
            <w:proofErr w:type="spellEnd"/>
            <w:r w:rsidRPr="00E41107">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41107">
              <w:rPr>
                <w:rFonts w:eastAsia="Times New Roman"/>
                <w:lang w:val="uk-UA"/>
              </w:rPr>
              <w:t>закупівель</w:t>
            </w:r>
            <w:proofErr w:type="spellEnd"/>
            <w:r>
              <w:rPr>
                <w:rFonts w:eastAsia="Times New Roman"/>
                <w:lang w:val="uk-UA"/>
              </w:rPr>
              <w:t>.</w:t>
            </w:r>
          </w:p>
          <w:p w:rsidR="00F74346" w:rsidRPr="008F5CC8" w:rsidRDefault="00F74346" w:rsidP="00385610">
            <w:pPr>
              <w:widowControl w:val="0"/>
              <w:ind w:right="120" w:firstLine="425"/>
              <w:jc w:val="both"/>
              <w:rPr>
                <w:rFonts w:eastAsia="Times New Roman"/>
                <w:lang w:val="uk-UA"/>
              </w:rPr>
            </w:pPr>
            <w:r w:rsidRPr="008F5CC8">
              <w:rPr>
                <w:rFonts w:eastAsia="Times New Roman"/>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8F5CC8">
              <w:rPr>
                <w:rFonts w:eastAsia="Times New Roman"/>
                <w:lang w:val="uk-UA"/>
              </w:rPr>
              <w:lastRenderedPageBreak/>
              <w:t>другої статті 28 Закону не застосовуються).</w:t>
            </w:r>
          </w:p>
          <w:p w:rsidR="00F74346" w:rsidRPr="00E41107" w:rsidRDefault="00F74346"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74346" w:rsidRPr="00CD7243" w:rsidRDefault="00F74346"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jc w:val="center"/>
              <w:rPr>
                <w:lang w:val="uk-UA"/>
              </w:rPr>
            </w:pPr>
            <w:r w:rsidRPr="003C27DD">
              <w:rPr>
                <w:rFonts w:eastAsia="Times New Roman"/>
                <w:b/>
                <w:lang w:val="uk-UA"/>
              </w:rPr>
              <w:lastRenderedPageBreak/>
              <w:t>V. Оцінка тендерної пропозиції</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9C2264" w:rsidRDefault="00F74346"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264">
              <w:rPr>
                <w:rFonts w:eastAsia="Times New Roman"/>
                <w:lang w:val="uk-UA"/>
              </w:rPr>
              <w:t>закупівель</w:t>
            </w:r>
            <w:proofErr w:type="spellEnd"/>
            <w:r w:rsidRPr="009C2264">
              <w:rPr>
                <w:rFonts w:eastAsia="Times New Roman"/>
                <w:lang w:val="uk-UA"/>
              </w:rPr>
              <w:t xml:space="preserve"> відповідно до статті 30 Закону.</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 xml:space="preserve">Оцінка тендерних пропозицій проводиться автоматично електронною системою </w:t>
            </w:r>
            <w:proofErr w:type="spellStart"/>
            <w:r w:rsidRPr="009C2264">
              <w:rPr>
                <w:rFonts w:eastAsia="Times New Roman"/>
                <w:lang w:val="uk-UA"/>
              </w:rPr>
              <w:t>закупівель</w:t>
            </w:r>
            <w:proofErr w:type="spellEnd"/>
            <w:r w:rsidRPr="009C2264">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F74346" w:rsidRDefault="00F74346"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w:t>
            </w:r>
            <w:proofErr w:type="spellStart"/>
            <w:r w:rsidRPr="009C2264">
              <w:rPr>
                <w:rFonts w:eastAsia="Times New Roman"/>
                <w:lang w:val="uk-UA"/>
              </w:rPr>
              <w:t>закупівель</w:t>
            </w:r>
            <w:proofErr w:type="spellEnd"/>
            <w:r w:rsidRPr="009C2264">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9C2264">
              <w:rPr>
                <w:rFonts w:eastAsia="Times New Roman"/>
                <w:lang w:val="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4346" w:rsidRDefault="00F74346" w:rsidP="009C2264">
            <w:pPr>
              <w:widowControl w:val="0"/>
              <w:ind w:firstLine="259"/>
              <w:jc w:val="both"/>
              <w:rPr>
                <w:rFonts w:eastAsia="Times New Roman"/>
                <w:lang w:val="uk-UA"/>
              </w:rPr>
            </w:pPr>
            <w:r w:rsidRPr="001347C3">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47C3">
              <w:rPr>
                <w:rFonts w:eastAsia="Times New Roman"/>
                <w:lang w:val="uk-UA"/>
              </w:rPr>
              <w:t>закупівель</w:t>
            </w:r>
            <w:proofErr w:type="spellEnd"/>
            <w:r w:rsidRPr="001347C3">
              <w:rPr>
                <w:rFonts w:eastAsia="Times New Roman"/>
                <w:lang w:val="uk-UA"/>
              </w:rPr>
              <w:t xml:space="preserve"> протягом одного дня з дня прийняття відповідного рішення.</w:t>
            </w:r>
          </w:p>
          <w:p w:rsidR="00F74346" w:rsidRDefault="00F74346" w:rsidP="00F57B53">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rsidR="00F74346" w:rsidRPr="00F57B53" w:rsidRDefault="00F74346"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74346" w:rsidRDefault="00F74346" w:rsidP="00F57B53">
            <w:pPr>
              <w:widowControl w:val="0"/>
              <w:ind w:firstLine="259"/>
              <w:jc w:val="both"/>
              <w:rPr>
                <w:rFonts w:eastAsia="Times New Roman"/>
                <w:lang w:val="uk-UA"/>
              </w:rPr>
            </w:pPr>
            <w:r w:rsidRPr="00F430C2">
              <w:rPr>
                <w:rFonts w:eastAsia="Times New Roman"/>
                <w:lang w:val="uk-UA"/>
              </w:rPr>
              <w:t xml:space="preserve">Найбільш економічно вигідною тендерною пропозицією електронна система </w:t>
            </w:r>
            <w:proofErr w:type="spellStart"/>
            <w:r w:rsidRPr="00F430C2">
              <w:rPr>
                <w:rFonts w:eastAsia="Times New Roman"/>
                <w:lang w:val="uk-UA"/>
              </w:rPr>
              <w:t>закупівель</w:t>
            </w:r>
            <w:proofErr w:type="spellEnd"/>
            <w:r w:rsidRPr="00F430C2">
              <w:rPr>
                <w:rFonts w:eastAsia="Times New Roman"/>
                <w:lang w:val="uk-UA"/>
              </w:rPr>
              <w:t xml:space="preserve">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4346" w:rsidRDefault="00F74346"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rsidR="00F74346" w:rsidRDefault="00F7434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E20C6">
              <w:rPr>
                <w:rFonts w:eastAsia="Times New Roman"/>
                <w:lang w:val="uk-UA"/>
              </w:rPr>
              <w:t>закупівель</w:t>
            </w:r>
            <w:proofErr w:type="spellEnd"/>
            <w:r w:rsidRPr="00EE20C6">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74346" w:rsidRPr="00EE20C6" w:rsidRDefault="00F74346" w:rsidP="00EE20C6">
            <w:pPr>
              <w:widowControl w:val="0"/>
              <w:ind w:firstLine="259"/>
              <w:jc w:val="both"/>
              <w:rPr>
                <w:rFonts w:eastAsia="Times New Roman"/>
                <w:lang w:val="uk-UA"/>
              </w:rPr>
            </w:pPr>
            <w:r w:rsidRPr="00CB2C97">
              <w:rPr>
                <w:rFonts w:eastAsia="Times New Roman"/>
                <w:lang w:val="uk-UA"/>
              </w:rPr>
              <w:lastRenderedPageBreak/>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74346" w:rsidRDefault="00F7434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4346" w:rsidRDefault="00F7434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w:t>
            </w:r>
            <w:proofErr w:type="spellStart"/>
            <w:r w:rsidRPr="00EE20C6">
              <w:rPr>
                <w:rFonts w:eastAsia="Times New Roman"/>
                <w:lang w:val="uk-UA"/>
              </w:rPr>
              <w:t>закупівель</w:t>
            </w:r>
            <w:proofErr w:type="spellEnd"/>
            <w:r w:rsidRPr="00EE20C6">
              <w:rPr>
                <w:rFonts w:eastAsia="Times New Roman"/>
                <w:lang w:val="uk-UA"/>
              </w:rPr>
              <w:t>.</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4346" w:rsidRDefault="00F7434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w:t>
            </w:r>
            <w:r w:rsidRPr="00EE20C6">
              <w:rPr>
                <w:rFonts w:eastAsia="Times New Roman"/>
                <w:lang w:val="uk-UA"/>
              </w:rPr>
              <w:lastRenderedPageBreak/>
              <w:t xml:space="preserve">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E20C6">
              <w:rPr>
                <w:rFonts w:eastAsia="Times New Roman"/>
                <w:lang w:val="uk-UA"/>
              </w:rPr>
              <w:t>закупівель</w:t>
            </w:r>
            <w:proofErr w:type="spellEnd"/>
            <w:r w:rsidRPr="00EE20C6">
              <w:rPr>
                <w:rFonts w:eastAsia="Times New Roman"/>
                <w:lang w:val="uk-UA"/>
              </w:rPr>
              <w:t xml:space="preserve"> уточнених або нових документів в електронній системі </w:t>
            </w:r>
            <w:proofErr w:type="spellStart"/>
            <w:r w:rsidRPr="00EE20C6">
              <w:rPr>
                <w:rFonts w:eastAsia="Times New Roman"/>
                <w:lang w:val="uk-UA"/>
              </w:rPr>
              <w:t>закупівель</w:t>
            </w:r>
            <w:proofErr w:type="spellEnd"/>
            <w:r w:rsidRPr="00EE20C6">
              <w:rPr>
                <w:rFonts w:eastAsia="Times New Roman"/>
                <w:lang w:val="uk-UA"/>
              </w:rPr>
              <w:t xml:space="preserve"> протягом 24 годин з моменту розміщення замовником в електронній системі </w:t>
            </w:r>
            <w:proofErr w:type="spellStart"/>
            <w:r w:rsidRPr="00EE20C6">
              <w:rPr>
                <w:rFonts w:eastAsia="Times New Roman"/>
                <w:lang w:val="uk-UA"/>
              </w:rPr>
              <w:t>закупівель</w:t>
            </w:r>
            <w:proofErr w:type="spellEnd"/>
            <w:r w:rsidRPr="00EE20C6">
              <w:rPr>
                <w:rFonts w:eastAsia="Times New Roman"/>
                <w:lang w:val="uk-UA"/>
              </w:rPr>
              <w:t xml:space="preserve">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F74346" w:rsidRDefault="00F7434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F74346" w:rsidRPr="005F57ED" w:rsidRDefault="00F74346"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4346" w:rsidRPr="005F57ED" w:rsidRDefault="00F74346"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74346" w:rsidRPr="00CD7243" w:rsidRDefault="00F74346"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723498" w:rsidRDefault="00F74346"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F74346" w:rsidRPr="00723498" w:rsidRDefault="00F74346"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4346" w:rsidRPr="00723498" w:rsidRDefault="00F74346" w:rsidP="00723498">
            <w:pPr>
              <w:ind w:firstLine="484"/>
              <w:jc w:val="both"/>
              <w:rPr>
                <w:rFonts w:eastAsia="Times New Roman"/>
                <w:lang w:val="uk-UA"/>
              </w:rPr>
            </w:pPr>
            <w:r w:rsidRPr="00723498">
              <w:rPr>
                <w:rFonts w:eastAsia="Times New Roman"/>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4346" w:rsidRPr="00723498" w:rsidRDefault="00F74346" w:rsidP="00723498">
            <w:pPr>
              <w:ind w:firstLine="484"/>
              <w:jc w:val="both"/>
              <w:rPr>
                <w:rFonts w:eastAsia="Times New Roman"/>
                <w:lang w:val="uk-UA"/>
              </w:rPr>
            </w:pPr>
            <w:r w:rsidRPr="00723498">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4346" w:rsidRPr="00723498" w:rsidRDefault="00F74346"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74346" w:rsidRPr="00723498" w:rsidRDefault="00F74346" w:rsidP="00723498">
            <w:pPr>
              <w:ind w:firstLine="484"/>
              <w:jc w:val="both"/>
              <w:rPr>
                <w:rFonts w:eastAsia="Times New Roman"/>
                <w:lang w:val="uk-UA"/>
              </w:rPr>
            </w:pPr>
            <w:r w:rsidRPr="00723498">
              <w:rPr>
                <w:rFonts w:eastAsia="Times New Roman"/>
                <w:lang w:val="uk-UA"/>
              </w:rPr>
              <w:t>Інші умови тендерної документації:</w:t>
            </w:r>
          </w:p>
          <w:p w:rsidR="00F74346" w:rsidRPr="00723498" w:rsidRDefault="00F74346"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74346" w:rsidRPr="00723498" w:rsidRDefault="00F74346"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F74346" w:rsidRPr="00723498" w:rsidRDefault="00F74346"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4346" w:rsidRPr="00723498" w:rsidRDefault="00F74346"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4346" w:rsidRPr="00723498" w:rsidRDefault="00F74346" w:rsidP="00723498">
            <w:pPr>
              <w:ind w:firstLine="484"/>
              <w:jc w:val="both"/>
              <w:rPr>
                <w:rFonts w:eastAsia="Times New Roman"/>
                <w:lang w:val="uk-UA"/>
              </w:rPr>
            </w:pPr>
            <w:r w:rsidRPr="00723498">
              <w:rPr>
                <w:rFonts w:eastAsia="Times New Roman"/>
                <w:lang w:val="uk-UA"/>
              </w:rPr>
              <w:t xml:space="preserve">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w:t>
            </w:r>
            <w:r w:rsidRPr="00723498">
              <w:rPr>
                <w:rFonts w:eastAsia="Times New Roman"/>
                <w:lang w:val="uk-UA"/>
              </w:rPr>
              <w:lastRenderedPageBreak/>
              <w:t>законодавством країн, де вони зареєстровані.</w:t>
            </w:r>
          </w:p>
          <w:p w:rsidR="00F74346" w:rsidRPr="00723498" w:rsidRDefault="00F74346"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74346" w:rsidRPr="00723498" w:rsidRDefault="00F74346"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F74346" w:rsidRDefault="00F74346"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4346" w:rsidRPr="00723498" w:rsidRDefault="00F74346"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74346" w:rsidRPr="00723498" w:rsidRDefault="00F74346"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74346" w:rsidRPr="00723498" w:rsidRDefault="00F74346"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4346" w:rsidRPr="00723498" w:rsidRDefault="00F74346"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rsidR="00F74346" w:rsidRPr="00723498" w:rsidRDefault="00F74346" w:rsidP="00723498">
            <w:pPr>
              <w:ind w:firstLine="484"/>
              <w:jc w:val="both"/>
              <w:rPr>
                <w:rFonts w:eastAsia="Times New Roman"/>
                <w:lang w:val="uk-UA"/>
              </w:rPr>
            </w:pPr>
            <w:r w:rsidRPr="00723498">
              <w:rPr>
                <w:rFonts w:eastAsia="Times New Roman"/>
                <w:lang w:val="uk-UA"/>
              </w:rPr>
              <w:t>Примітка:</w:t>
            </w:r>
          </w:p>
          <w:p w:rsidR="00F74346" w:rsidRPr="00723498" w:rsidRDefault="00F74346"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74346" w:rsidRDefault="00F74346"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F74346" w:rsidRPr="00723498" w:rsidRDefault="00F74346" w:rsidP="00723498">
            <w:pPr>
              <w:ind w:firstLine="484"/>
              <w:jc w:val="both"/>
              <w:rPr>
                <w:rFonts w:eastAsia="Times New Roman"/>
                <w:lang w:val="uk-UA"/>
              </w:rPr>
            </w:pPr>
            <w:r w:rsidRPr="00723498">
              <w:rPr>
                <w:rFonts w:eastAsia="Times New Roman"/>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723498">
              <w:rPr>
                <w:rFonts w:eastAsia="Times New Roman"/>
                <w:lang w:val="uk-UA"/>
              </w:rPr>
              <w:lastRenderedPageBreak/>
              <w:t>окремі підтвердження не потрібно подавати):</w:t>
            </w:r>
          </w:p>
          <w:p w:rsidR="00F74346" w:rsidRPr="001F599A" w:rsidRDefault="00F74346" w:rsidP="00723498">
            <w:pPr>
              <w:ind w:firstLine="484"/>
              <w:jc w:val="both"/>
              <w:rPr>
                <w:rFonts w:eastAsia="Times New Roman"/>
                <w:lang w:val="uk-UA"/>
              </w:rPr>
            </w:pPr>
            <w:r w:rsidRPr="00723498">
              <w:rPr>
                <w:rFonts w:eastAsia="Times New Roman"/>
                <w:lang w:val="uk-UA"/>
              </w:rPr>
              <w:t xml:space="preserve">— </w:t>
            </w:r>
            <w:r w:rsidRPr="001F599A">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4346" w:rsidRPr="001F599A" w:rsidRDefault="00F74346" w:rsidP="00723498">
            <w:pPr>
              <w:ind w:firstLine="484"/>
              <w:jc w:val="both"/>
              <w:rPr>
                <w:rFonts w:eastAsia="Times New Roman"/>
                <w:lang w:val="uk-UA"/>
              </w:rPr>
            </w:pPr>
            <w:r w:rsidRPr="001F599A">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4346" w:rsidRPr="00723498" w:rsidRDefault="00F74346"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74346" w:rsidRDefault="00F74346"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00F6D">
              <w:rPr>
                <w:rFonts w:eastAsia="Times New Roman"/>
                <w:lang w:val="uk-UA"/>
              </w:rPr>
              <w:t>громадян Російської Федерації/Республіки Білорусь</w:t>
            </w:r>
            <w:r>
              <w:rPr>
                <w:lang w:val="uk-UA"/>
              </w:rPr>
              <w:t>/</w:t>
            </w:r>
            <w:r w:rsidRPr="00A64C68">
              <w:rPr>
                <w:rFonts w:eastAsia="Times New Roman"/>
                <w:lang w:val="uk-UA"/>
              </w:rPr>
              <w:t>Ісламської Республіки Іран</w:t>
            </w:r>
            <w:r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lang w:val="uk-UA"/>
              </w:rPr>
              <w:t>/</w:t>
            </w:r>
            <w:r w:rsidRPr="00A64C68">
              <w:rPr>
                <w:rFonts w:eastAsia="Times New Roman"/>
                <w:lang w:val="uk-UA"/>
              </w:rPr>
              <w:t>Ісламської Республіки Іран</w:t>
            </w:r>
            <w:r w:rsidRPr="00900F6D">
              <w:rPr>
                <w:rFonts w:eastAsia="Times New Roman"/>
                <w:lang w:val="uk-UA"/>
              </w:rPr>
              <w:t xml:space="preserve">; юридичною особою, утвореною та зареєстрованою відповідно до законодавства України, кінцевим </w:t>
            </w:r>
            <w:proofErr w:type="spellStart"/>
            <w:r w:rsidRPr="00900F6D">
              <w:rPr>
                <w:rFonts w:eastAsia="Times New Roman"/>
                <w:lang w:val="uk-UA"/>
              </w:rPr>
              <w:t>бенефіціарним</w:t>
            </w:r>
            <w:proofErr w:type="spellEnd"/>
            <w:r w:rsidRPr="00900F6D">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lang w:val="uk-UA"/>
              </w:rPr>
              <w:t>/</w:t>
            </w:r>
            <w:r w:rsidRPr="000447B8">
              <w:rPr>
                <w:lang w:val="uk-UA"/>
              </w:rPr>
              <w:t xml:space="preserve"> </w:t>
            </w:r>
            <w:r w:rsidRPr="00A64C68">
              <w:rPr>
                <w:rFonts w:eastAsia="Times New Roman"/>
                <w:lang w:val="uk-UA"/>
              </w:rPr>
              <w:t>Ісламської Республіки Іран</w:t>
            </w:r>
            <w:r w:rsidRPr="00900F6D">
              <w:rPr>
                <w:rFonts w:eastAsia="Times New Roman"/>
                <w:lang w:val="uk-UA"/>
              </w:rPr>
              <w:t>, громадянин Російської Федерації/Республіки Білорусь</w:t>
            </w:r>
            <w:r>
              <w:rPr>
                <w:rFonts w:eastAsia="Times New Roman"/>
                <w:lang w:val="uk-UA"/>
              </w:rPr>
              <w:t>/</w:t>
            </w:r>
            <w:r w:rsidRPr="00803A02">
              <w:rPr>
                <w:rFonts w:eastAsia="Times New Roman"/>
                <w:lang w:val="uk-UA"/>
              </w:rPr>
              <w:t>Ісламської Республіки Іран</w:t>
            </w:r>
            <w:r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eastAsia="Times New Roman"/>
                <w:lang w:val="uk-UA"/>
              </w:rPr>
              <w:t>/</w:t>
            </w:r>
            <w:r w:rsidRPr="000447B8">
              <w:rPr>
                <w:lang w:val="uk-UA"/>
              </w:rPr>
              <w:t xml:space="preserve"> </w:t>
            </w:r>
            <w:r w:rsidRPr="00A64C68">
              <w:rPr>
                <w:rFonts w:eastAsia="Times New Roman"/>
                <w:lang w:val="uk-UA"/>
              </w:rPr>
              <w:t>Ісламської Республіки Іран</w:t>
            </w:r>
            <w:r w:rsidRPr="00900F6D">
              <w:rPr>
                <w:rFonts w:eastAsia="Times New Roman"/>
                <w:lang w:val="uk-UA"/>
              </w:rPr>
              <w:t xml:space="preserve">, крім випадків коли активи в установленому законодавством порядку передані в управління </w:t>
            </w:r>
            <w:r w:rsidRPr="00803A02">
              <w:rPr>
                <w:rFonts w:eastAsia="Times New Roman"/>
                <w:lang w:val="uk-UA"/>
              </w:rPr>
              <w:t>АРМА</w:t>
            </w:r>
            <w:r>
              <w:rPr>
                <w:rFonts w:eastAsia="Times New Roman"/>
                <w:lang w:val="uk-UA"/>
              </w:rPr>
              <w:t>;</w:t>
            </w:r>
          </w:p>
          <w:p w:rsidR="00F74346" w:rsidRPr="00CD7243" w:rsidRDefault="00F74346" w:rsidP="00803A02">
            <w:pPr>
              <w:jc w:val="both"/>
              <w:rPr>
                <w:lang w:val="uk-UA"/>
              </w:rPr>
            </w:pPr>
            <w:r w:rsidRPr="00803A02">
              <w:rPr>
                <w:rFonts w:eastAsia="Times New Roman"/>
                <w:lang w:val="uk-UA"/>
              </w:rPr>
              <w:t xml:space="preserve">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03A02">
              <w:rPr>
                <w:rFonts w:eastAsia="Times New Roman"/>
                <w:lang w:val="uk-UA"/>
              </w:rPr>
              <w:lastRenderedPageBreak/>
              <w:t>закупівель</w:t>
            </w:r>
            <w:proofErr w:type="spellEnd"/>
            <w:r w:rsidRPr="00803A02">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74346" w:rsidRPr="00CB2B2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EE20C6" w:rsidRDefault="00F7434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EE20C6">
              <w:rPr>
                <w:rFonts w:eastAsia="Times New Roman"/>
                <w:color w:val="000000"/>
                <w:lang w:val="uk-UA" w:eastAsia="uk-UA"/>
              </w:rPr>
              <w:t>закупівель</w:t>
            </w:r>
            <w:proofErr w:type="spellEnd"/>
            <w:r w:rsidRPr="00EE20C6">
              <w:rPr>
                <w:rFonts w:eastAsia="Times New Roman"/>
                <w:color w:val="000000"/>
                <w:lang w:val="uk-UA" w:eastAsia="uk-UA"/>
              </w:rPr>
              <w:t xml:space="preserve"> у разі, коли:</w:t>
            </w:r>
          </w:p>
          <w:p w:rsidR="00F7434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F74346" w:rsidRPr="00EE20C6" w:rsidRDefault="00F74346"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Pr="00D3533F">
              <w:rPr>
                <w:rFonts w:eastAsia="Times New Roman"/>
                <w:color w:val="000000"/>
                <w:lang w:val="uk-UA" w:eastAsia="uk-UA"/>
              </w:rPr>
              <w:t>підпадає під підстави, встановлені пунктом 47 цих особливостей;</w:t>
            </w:r>
          </w:p>
          <w:p w:rsidR="00F74346" w:rsidRPr="00EE20C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rsidR="00F74346" w:rsidRPr="00EE20C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F74346" w:rsidRPr="00EE20C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EE20C6">
              <w:rPr>
                <w:rFonts w:eastAsia="Times New Roman"/>
                <w:color w:val="000000"/>
                <w:lang w:val="uk-UA" w:eastAsia="uk-UA"/>
              </w:rPr>
              <w:t>закупівель</w:t>
            </w:r>
            <w:proofErr w:type="spellEnd"/>
            <w:r w:rsidRPr="00EE20C6">
              <w:rPr>
                <w:rFonts w:eastAsia="Times New Roman"/>
                <w:color w:val="000000"/>
                <w:lang w:val="uk-UA" w:eastAsia="uk-UA"/>
              </w:rPr>
              <w:t xml:space="preserve">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F7434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rsidR="00F74346" w:rsidRDefault="00F74346"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rsidR="00F74346" w:rsidRDefault="00F74346" w:rsidP="00B81202">
            <w:pPr>
              <w:pStyle w:val="af2"/>
              <w:ind w:left="0"/>
              <w:jc w:val="both"/>
              <w:textAlignment w:val="baseline"/>
              <w:rPr>
                <w:lang w:val="uk-UA"/>
              </w:rPr>
            </w:pPr>
            <w:r w:rsidRPr="00B81202">
              <w:rPr>
                <w:lang w:val="uk-UA"/>
              </w:rPr>
              <w:t xml:space="preserve">— </w:t>
            </w:r>
            <w:r w:rsidRPr="00974CE9">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74CE9">
              <w:rPr>
                <w:lang w:val="uk-UA"/>
              </w:rPr>
              <w:t>бенефіціарним</w:t>
            </w:r>
            <w:proofErr w:type="spellEnd"/>
            <w:r w:rsidRPr="00974C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w:t>
            </w:r>
            <w:r w:rsidRPr="00974CE9">
              <w:rPr>
                <w:lang w:val="uk-UA"/>
              </w:rPr>
              <w:lastRenderedPageBreak/>
              <w:t xml:space="preserve">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4CE9">
              <w:rPr>
                <w:lang w:val="uk-UA"/>
              </w:rPr>
              <w:t>закупівель</w:t>
            </w:r>
            <w:proofErr w:type="spellEnd"/>
            <w:r w:rsidRPr="00974CE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4346" w:rsidRPr="00B81202" w:rsidRDefault="00F74346" w:rsidP="00B81202">
            <w:pPr>
              <w:pStyle w:val="af2"/>
              <w:ind w:left="0"/>
              <w:jc w:val="both"/>
              <w:textAlignment w:val="baseline"/>
              <w:rPr>
                <w:lang w:val="uk-UA"/>
              </w:rPr>
            </w:pPr>
            <w:r w:rsidRPr="00C72EB6">
              <w:rPr>
                <w:lang w:val="uk-UA"/>
              </w:rPr>
              <w:t>2)</w:t>
            </w:r>
            <w:r w:rsidRPr="00B81202">
              <w:rPr>
                <w:lang w:val="uk-UA"/>
              </w:rPr>
              <w:t xml:space="preserve"> тендерна пропозиція:</w:t>
            </w:r>
          </w:p>
          <w:p w:rsidR="00F74346" w:rsidRPr="00B81202" w:rsidRDefault="00F74346" w:rsidP="00B81202">
            <w:pPr>
              <w:pStyle w:val="af2"/>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rsidR="00F74346" w:rsidRPr="00B81202" w:rsidRDefault="00F74346" w:rsidP="00B81202">
            <w:pPr>
              <w:pStyle w:val="af2"/>
              <w:ind w:left="0"/>
              <w:jc w:val="both"/>
              <w:textAlignment w:val="baseline"/>
              <w:rPr>
                <w:lang w:val="uk-UA"/>
              </w:rPr>
            </w:pPr>
            <w:r w:rsidRPr="00B81202">
              <w:rPr>
                <w:lang w:val="uk-UA"/>
              </w:rPr>
              <w:t>— є такою, строк дії якої закінчився;</w:t>
            </w:r>
          </w:p>
          <w:p w:rsidR="00F74346" w:rsidRPr="00B81202" w:rsidRDefault="00F74346" w:rsidP="00B81202">
            <w:pPr>
              <w:pStyle w:val="af2"/>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4346" w:rsidRPr="00B81202" w:rsidRDefault="00F74346"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F74346" w:rsidRPr="00B81202" w:rsidRDefault="00F74346" w:rsidP="00B81202">
            <w:pPr>
              <w:pStyle w:val="af2"/>
              <w:ind w:left="0"/>
              <w:jc w:val="both"/>
              <w:textAlignment w:val="baseline"/>
              <w:rPr>
                <w:lang w:val="uk-UA"/>
              </w:rPr>
            </w:pPr>
            <w:r w:rsidRPr="00B81202">
              <w:rPr>
                <w:lang w:val="uk-UA"/>
              </w:rPr>
              <w:t>3) переможець процедури закупівлі:</w:t>
            </w:r>
          </w:p>
          <w:p w:rsidR="00F74346" w:rsidRPr="00B81202" w:rsidRDefault="00F74346" w:rsidP="00B81202">
            <w:pPr>
              <w:pStyle w:val="af2"/>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74346" w:rsidRPr="00B81202" w:rsidRDefault="00F74346" w:rsidP="00B81202">
            <w:pPr>
              <w:pStyle w:val="af2"/>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rsidR="00F74346" w:rsidRPr="00B81202" w:rsidRDefault="00F74346" w:rsidP="00B81202">
            <w:pPr>
              <w:pStyle w:val="af2"/>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F74346" w:rsidRDefault="00F74346" w:rsidP="00B81202">
            <w:pPr>
              <w:pStyle w:val="af2"/>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lastRenderedPageBreak/>
              <w:t>42</w:t>
            </w:r>
            <w:r w:rsidRPr="00B81202">
              <w:rPr>
                <w:lang w:val="uk-UA"/>
              </w:rPr>
              <w:t xml:space="preserve"> Особливостей.</w:t>
            </w:r>
          </w:p>
          <w:p w:rsidR="00F74346" w:rsidRPr="00B661DF" w:rsidRDefault="00F74346" w:rsidP="00B661DF">
            <w:pPr>
              <w:pStyle w:val="af2"/>
              <w:ind w:left="-58"/>
              <w:jc w:val="both"/>
              <w:textAlignment w:val="baseline"/>
              <w:rPr>
                <w:lang w:val="uk-UA"/>
              </w:rPr>
            </w:pPr>
            <w:r w:rsidRPr="00B661DF">
              <w:rPr>
                <w:lang w:val="uk-UA"/>
              </w:rPr>
              <w:t xml:space="preserve">Замовник може відхилити тендерну пропозицію із зазначенням аргументації в електронній системі </w:t>
            </w:r>
            <w:proofErr w:type="spellStart"/>
            <w:r w:rsidRPr="00B661DF">
              <w:rPr>
                <w:lang w:val="uk-UA"/>
              </w:rPr>
              <w:t>закупівель</w:t>
            </w:r>
            <w:proofErr w:type="spellEnd"/>
            <w:r w:rsidRPr="00B661DF">
              <w:rPr>
                <w:lang w:val="uk-UA"/>
              </w:rPr>
              <w:t xml:space="preserve"> у разі, коли:</w:t>
            </w:r>
          </w:p>
          <w:p w:rsidR="00F74346" w:rsidRPr="00B661DF" w:rsidRDefault="00F74346" w:rsidP="00B661DF">
            <w:pPr>
              <w:pStyle w:val="af2"/>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4346" w:rsidRPr="00B661DF" w:rsidRDefault="00F74346"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4346" w:rsidRPr="00B661DF" w:rsidRDefault="00F74346" w:rsidP="00B661DF">
            <w:pPr>
              <w:pStyle w:val="af2"/>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661DF">
              <w:rPr>
                <w:lang w:val="uk-UA"/>
              </w:rPr>
              <w:t>закупівель</w:t>
            </w:r>
            <w:proofErr w:type="spellEnd"/>
            <w:r w:rsidRPr="00B661DF">
              <w:rPr>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661DF">
              <w:rPr>
                <w:lang w:val="uk-UA"/>
              </w:rPr>
              <w:t>закупівель</w:t>
            </w:r>
            <w:proofErr w:type="spellEnd"/>
            <w:r w:rsidRPr="00B661DF">
              <w:rPr>
                <w:lang w:val="uk-UA"/>
              </w:rPr>
              <w:t>.</w:t>
            </w:r>
          </w:p>
          <w:p w:rsidR="00F74346" w:rsidRPr="00B81202" w:rsidRDefault="00F74346" w:rsidP="00B661DF">
            <w:pPr>
              <w:pStyle w:val="af2"/>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661DF">
              <w:rPr>
                <w:lang w:val="uk-UA"/>
              </w:rPr>
              <w:t>закупівель</w:t>
            </w:r>
            <w:proofErr w:type="spellEnd"/>
            <w:r w:rsidRPr="00B661DF">
              <w:rPr>
                <w:lang w:val="uk-UA"/>
              </w:rPr>
              <w:t xml:space="preserve">, але до моменту оприлюднення договору про закупівлю в електронній системі </w:t>
            </w:r>
            <w:proofErr w:type="spellStart"/>
            <w:r w:rsidRPr="00B661DF">
              <w:rPr>
                <w:lang w:val="uk-UA"/>
              </w:rPr>
              <w:t>закупівель</w:t>
            </w:r>
            <w:proofErr w:type="spellEnd"/>
            <w:r w:rsidRPr="00B661DF">
              <w:rPr>
                <w:lang w:val="uk-UA"/>
              </w:rPr>
              <w:t xml:space="preserve"> відповідно до статті 10 Закону.</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F74346"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661DF" w:rsidRDefault="00F74346"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661DF">
              <w:rPr>
                <w:rFonts w:eastAsia="Times New Roman"/>
                <w:lang w:val="uk-UA"/>
              </w:rPr>
              <w:t>закупівель</w:t>
            </w:r>
            <w:proofErr w:type="spellEnd"/>
            <w:r w:rsidRPr="00B661DF">
              <w:rPr>
                <w:rFonts w:eastAsia="Times New Roman"/>
                <w:lang w:val="uk-UA"/>
              </w:rPr>
              <w:t>, з описом таких порушень;</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3) скорочення обсягу видатків на здійснення </w:t>
            </w:r>
            <w:r w:rsidRPr="00B661DF">
              <w:rPr>
                <w:rFonts w:eastAsia="Times New Roman"/>
                <w:lang w:val="uk-UA"/>
              </w:rPr>
              <w:lastRenderedPageBreak/>
              <w:t>закупівлі товарів, робіт чи послуг;</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61DF">
              <w:rPr>
                <w:rFonts w:eastAsia="Times New Roman"/>
                <w:lang w:val="uk-UA"/>
              </w:rPr>
              <w:t>закупівель</w:t>
            </w:r>
            <w:proofErr w:type="spellEnd"/>
            <w:r w:rsidRPr="00B661DF">
              <w:rPr>
                <w:rFonts w:eastAsia="Times New Roman"/>
                <w:lang w:val="uk-UA"/>
              </w:rPr>
              <w:t xml:space="preserve"> підстави прийняття такого рішення. </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w:t>
            </w:r>
            <w:proofErr w:type="spellStart"/>
            <w:r w:rsidRPr="00B661DF">
              <w:rPr>
                <w:rFonts w:eastAsia="Times New Roman"/>
                <w:lang w:val="uk-UA"/>
              </w:rPr>
              <w:t>закупівель</w:t>
            </w:r>
            <w:proofErr w:type="spellEnd"/>
            <w:r w:rsidRPr="00B661DF">
              <w:rPr>
                <w:rFonts w:eastAsia="Times New Roman"/>
                <w:lang w:val="uk-UA"/>
              </w:rPr>
              <w:t xml:space="preserve"> у разі:</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Електронною системою </w:t>
            </w:r>
            <w:proofErr w:type="spellStart"/>
            <w:r w:rsidRPr="00B661DF">
              <w:rPr>
                <w:rFonts w:eastAsia="Times New Roman"/>
                <w:lang w:val="uk-UA"/>
              </w:rPr>
              <w:t>закупівель</w:t>
            </w:r>
            <w:proofErr w:type="spellEnd"/>
            <w:r w:rsidRPr="00B661D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74346" w:rsidRPr="00CD7243" w:rsidRDefault="00F74346" w:rsidP="00B661DF">
            <w:pPr>
              <w:widowControl w:val="0"/>
              <w:ind w:firstLine="462"/>
              <w:jc w:val="both"/>
              <w:rPr>
                <w:lang w:val="uk-UA"/>
              </w:rPr>
            </w:pPr>
            <w:r w:rsidRPr="00B661D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61DF">
              <w:rPr>
                <w:rFonts w:eastAsia="Times New Roman"/>
                <w:lang w:val="uk-UA"/>
              </w:rPr>
              <w:t>закупівель</w:t>
            </w:r>
            <w:proofErr w:type="spellEnd"/>
            <w:r w:rsidRPr="00B661DF">
              <w:rPr>
                <w:rFonts w:eastAsia="Times New Roman"/>
                <w:lang w:val="uk-UA"/>
              </w:rPr>
              <w:t xml:space="preserve"> в день її оприлюднення.</w:t>
            </w:r>
            <w:r w:rsidRPr="00FC5B7B">
              <w:rPr>
                <w:lang w:val="uk-UA"/>
              </w:rPr>
              <w:t>.</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931B87" w:rsidRDefault="00F74346"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31B87">
              <w:rPr>
                <w:rFonts w:eastAsia="Times New Roman"/>
                <w:lang w:val="uk-UA"/>
              </w:rPr>
              <w:t>закупівель</w:t>
            </w:r>
            <w:proofErr w:type="spellEnd"/>
            <w:r w:rsidRPr="00931B87">
              <w:rPr>
                <w:rFonts w:eastAsia="Times New Roman"/>
                <w:lang w:val="uk-UA"/>
              </w:rPr>
              <w:t xml:space="preserve"> повідомлення про намір укласти договір про закупівлю.</w:t>
            </w:r>
          </w:p>
          <w:p w:rsidR="00F74346" w:rsidRPr="00931B87" w:rsidRDefault="00F74346"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74346" w:rsidRDefault="00F74346" w:rsidP="00931B87">
            <w:pPr>
              <w:widowControl w:val="0"/>
              <w:ind w:firstLine="462"/>
              <w:jc w:val="both"/>
              <w:rPr>
                <w:rFonts w:eastAsia="Times New Roman"/>
                <w:lang w:val="uk-UA"/>
              </w:rPr>
            </w:pPr>
            <w:r w:rsidRPr="00931B87">
              <w:rPr>
                <w:rFonts w:eastAsia="Times New Roman"/>
                <w:lang w:val="uk-UA"/>
              </w:rPr>
              <w:t xml:space="preserve">У разі подання скарги до органу оскарження після оприлюднення в електронній системі </w:t>
            </w:r>
            <w:proofErr w:type="spellStart"/>
            <w:r w:rsidRPr="00931B87">
              <w:rPr>
                <w:rFonts w:eastAsia="Times New Roman"/>
                <w:lang w:val="uk-UA"/>
              </w:rPr>
              <w:t>закупівель</w:t>
            </w:r>
            <w:proofErr w:type="spellEnd"/>
            <w:r w:rsidRPr="00931B87">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rsidR="00F74346" w:rsidRPr="00931B87" w:rsidRDefault="00F74346" w:rsidP="00931B87">
            <w:pPr>
              <w:widowControl w:val="0"/>
              <w:ind w:firstLine="462"/>
              <w:jc w:val="both"/>
              <w:rPr>
                <w:rFonts w:eastAsia="Times New Roman"/>
                <w:lang w:val="uk-UA"/>
              </w:rPr>
            </w:pPr>
            <w:r w:rsidRPr="008326FC">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326FC">
              <w:rPr>
                <w:rFonts w:eastAsia="Times New Roman"/>
                <w:lang w:val="uk-UA"/>
              </w:rPr>
              <w:t>закупівель</w:t>
            </w:r>
            <w:proofErr w:type="spellEnd"/>
            <w:r w:rsidRPr="008326FC">
              <w:rPr>
                <w:rFonts w:eastAsia="Times New Roman"/>
                <w:lang w:val="uk-UA"/>
              </w:rPr>
              <w:t xml:space="preserve"> повідомлення про намір укласти договір про </w:t>
            </w:r>
            <w:r w:rsidRPr="008326FC">
              <w:rPr>
                <w:rFonts w:eastAsia="Times New Roman"/>
                <w:lang w:val="uk-UA"/>
              </w:rPr>
              <w:lastRenderedPageBreak/>
              <w:t>закупівлю.</w:t>
            </w:r>
          </w:p>
          <w:p w:rsidR="00F74346" w:rsidRPr="00CD7243" w:rsidRDefault="00F74346"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eastAsia="Times New Roman"/>
                <w:lang w:val="uk-UA"/>
              </w:rPr>
              <w:t>9</w:t>
            </w:r>
            <w:r w:rsidRPr="00931B87">
              <w:rPr>
                <w:rFonts w:eastAsia="Times New Roman"/>
                <w:lang w:val="uk-UA"/>
              </w:rPr>
              <w:t xml:space="preserve"> Особливостей.</w:t>
            </w:r>
          </w:p>
        </w:tc>
      </w:tr>
      <w:tr w:rsidR="00F74346"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proofErr w:type="spellStart"/>
            <w:r w:rsidRPr="00CD7243">
              <w:rPr>
                <w:rFonts w:eastAsia="Times New Roman"/>
                <w:b/>
                <w:lang w:val="uk-UA"/>
              </w:rPr>
              <w:t>Проєкт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Pr>
                <w:rFonts w:eastAsia="Times New Roman"/>
                <w:lang w:val="uk-UA"/>
              </w:rPr>
              <w:t>3</w:t>
            </w:r>
            <w:r w:rsidRPr="00CD7243">
              <w:rPr>
                <w:rFonts w:eastAsia="Times New Roman"/>
                <w:lang w:val="uk-UA"/>
              </w:rPr>
              <w:t xml:space="preserve"> цієї тендерної документації.</w:t>
            </w:r>
          </w:p>
          <w:p w:rsidR="00F74346" w:rsidRPr="008C10FD" w:rsidRDefault="00F74346"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74346" w:rsidRPr="00CD7243" w:rsidRDefault="00F74346"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74346"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DB1B10" w:rsidRDefault="00F74346"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w:t>
            </w:r>
            <w:r w:rsidRPr="0018576C">
              <w:rPr>
                <w:rFonts w:eastAsia="Times New Roman"/>
                <w:color w:val="000000"/>
                <w:lang w:val="uk-UA"/>
              </w:rPr>
              <w:t xml:space="preserve">(крім підпункту 13 пункту 13) </w:t>
            </w:r>
            <w:r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rsidR="00F74346" w:rsidRPr="00DB1B10" w:rsidRDefault="00F74346"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74346" w:rsidRPr="0047061F" w:rsidRDefault="00F74346"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rFonts w:eastAsia="Times New Roman"/>
                <w:color w:val="000000"/>
                <w:lang w:val="uk-UA"/>
              </w:rPr>
              <w:t>.</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rsidR="00F74346" w:rsidRPr="00E97AA3" w:rsidRDefault="00F74346"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F74346" w:rsidRDefault="00F74346"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F74346" w:rsidRPr="00FC5B7B" w:rsidRDefault="00F74346"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F74346" w:rsidRPr="00F23C10" w:rsidRDefault="00F74346"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rFonts w:eastAsia="Times New Roman"/>
                <w:color w:val="000000"/>
                <w:lang w:val="uk-UA"/>
              </w:rPr>
              <w:t>визначених пунктом 19 Особливостей, а саме:</w:t>
            </w:r>
          </w:p>
          <w:p w:rsidR="00F74346" w:rsidRDefault="00F74346" w:rsidP="003332EB">
            <w:pPr>
              <w:ind w:firstLine="403"/>
              <w:jc w:val="both"/>
              <w:rPr>
                <w:rFonts w:eastAsia="Times New Roman"/>
                <w:lang w:val="uk-UA"/>
              </w:rPr>
            </w:pPr>
            <w:r w:rsidRPr="009077A0">
              <w:rPr>
                <w:rFonts w:eastAsia="Times New Roman"/>
                <w:lang w:val="uk-UA"/>
              </w:rPr>
              <w:lastRenderedPageBreak/>
              <w:t>зменшення обсягів закупівлі, зокрема з урахуванням фактичного обсягу видатків замовника;</w:t>
            </w:r>
          </w:p>
          <w:p w:rsidR="00F74346" w:rsidRDefault="00F74346"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4346" w:rsidRPr="003332EB" w:rsidRDefault="00F74346"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74346" w:rsidRPr="003332EB" w:rsidRDefault="00F74346"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4346" w:rsidRPr="003332EB" w:rsidRDefault="00F74346"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F74346" w:rsidRDefault="00F74346"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F74346" w:rsidRPr="00CD7243" w:rsidRDefault="00F74346"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lastRenderedPageBreak/>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9F1817" w:rsidRPr="009F1817" w:rsidRDefault="009F1817" w:rsidP="009F1817">
      <w:pPr>
        <w:ind w:left="5660" w:firstLine="700"/>
        <w:jc w:val="right"/>
        <w:rPr>
          <w:rFonts w:eastAsia="Calibri"/>
          <w:color w:val="auto"/>
          <w:lang w:val="uk-UA"/>
        </w:rPr>
      </w:pPr>
      <w:r w:rsidRPr="009F1817">
        <w:rPr>
          <w:rFonts w:eastAsia="Calibri"/>
          <w:b/>
          <w:bCs/>
          <w:color w:val="000000"/>
          <w:lang w:val="uk-UA"/>
        </w:rPr>
        <w:lastRenderedPageBreak/>
        <w:t>Додаток 1</w:t>
      </w:r>
    </w:p>
    <w:p w:rsidR="009F1817" w:rsidRPr="009F1817" w:rsidRDefault="009F1817" w:rsidP="009F1817">
      <w:pPr>
        <w:spacing w:after="120"/>
        <w:ind w:left="5659" w:firstLine="697"/>
        <w:jc w:val="right"/>
        <w:rPr>
          <w:rFonts w:eastAsia="Calibri"/>
          <w:iCs/>
          <w:color w:val="000000"/>
          <w:lang w:val="uk-UA"/>
        </w:rPr>
      </w:pPr>
      <w:r w:rsidRPr="009F1817">
        <w:rPr>
          <w:rFonts w:eastAsia="Calibri"/>
          <w:iCs/>
          <w:color w:val="000000"/>
          <w:lang w:val="uk-UA"/>
        </w:rPr>
        <w:t>до тендерної документації</w:t>
      </w:r>
    </w:p>
    <w:p w:rsidR="009F1817" w:rsidRPr="009F1817" w:rsidRDefault="009F1817" w:rsidP="009F1817">
      <w:pPr>
        <w:spacing w:after="120"/>
        <w:rPr>
          <w:rFonts w:eastAsia="Calibri"/>
          <w:iCs/>
          <w:color w:val="000000"/>
          <w:lang w:val="uk-UA"/>
        </w:rPr>
      </w:pPr>
      <w:r w:rsidRPr="009F1817">
        <w:rPr>
          <w:rFonts w:eastAsia="Times New Roman"/>
          <w:b/>
          <w:bCs/>
          <w:color w:val="auto"/>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F1817" w:rsidRPr="009F1817" w:rsidRDefault="009F1817" w:rsidP="009F1817">
      <w:pPr>
        <w:numPr>
          <w:ilvl w:val="0"/>
          <w:numId w:val="21"/>
        </w:numPr>
        <w:shd w:val="clear" w:color="auto" w:fill="FFFFFF"/>
        <w:spacing w:after="160" w:line="259" w:lineRule="auto"/>
        <w:contextualSpacing/>
        <w:jc w:val="both"/>
        <w:rPr>
          <w:rFonts w:eastAsia="Calibri"/>
          <w:b/>
          <w:bCs/>
          <w:iCs/>
          <w:color w:val="000000"/>
          <w:lang w:val="uk-UA"/>
        </w:rPr>
      </w:pPr>
      <w:r w:rsidRPr="009F1817">
        <w:rPr>
          <w:rFonts w:eastAsia="Calibri"/>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F1817" w:rsidRPr="009F1817" w:rsidRDefault="009F1817" w:rsidP="009F1817">
      <w:pPr>
        <w:shd w:val="clear" w:color="auto" w:fill="FFFFFF"/>
        <w:jc w:val="both"/>
        <w:rPr>
          <w:rFonts w:eastAsia="Calibri"/>
          <w:b/>
          <w:bCs/>
          <w:i/>
          <w:iCs/>
          <w:color w:val="000000"/>
          <w:lang w:val="uk-UA"/>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8"/>
        <w:gridCol w:w="3684"/>
        <w:gridCol w:w="5376"/>
      </w:tblGrid>
      <w:tr w:rsidR="009F1817" w:rsidRPr="009F1817" w:rsidTr="009F181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1817" w:rsidRPr="009F1817" w:rsidRDefault="009F1817" w:rsidP="009F1817">
            <w:pPr>
              <w:spacing w:before="240"/>
              <w:jc w:val="center"/>
              <w:rPr>
                <w:rFonts w:eastAsia="Calibri"/>
                <w:b/>
                <w:bCs/>
                <w:color w:val="auto"/>
                <w:lang w:val="uk-UA"/>
              </w:rPr>
            </w:pPr>
            <w:r w:rsidRPr="009F1817">
              <w:rPr>
                <w:rFonts w:eastAsia="Calibri"/>
                <w:b/>
                <w:bCs/>
                <w:color w:val="auto"/>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1817" w:rsidRPr="009F1817" w:rsidRDefault="009F1817" w:rsidP="009F1817">
            <w:pPr>
              <w:spacing w:before="240"/>
              <w:jc w:val="center"/>
              <w:rPr>
                <w:rFonts w:eastAsia="Calibri"/>
                <w:b/>
                <w:bCs/>
                <w:color w:val="auto"/>
                <w:lang w:val="uk-UA"/>
              </w:rPr>
            </w:pPr>
            <w:r w:rsidRPr="009F1817">
              <w:rPr>
                <w:rFonts w:eastAsia="Calibri"/>
                <w:b/>
                <w:bCs/>
                <w:color w:val="auto"/>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1817" w:rsidRPr="009F1817" w:rsidRDefault="009F1817" w:rsidP="009F1817">
            <w:pPr>
              <w:spacing w:before="240"/>
              <w:jc w:val="center"/>
              <w:rPr>
                <w:rFonts w:eastAsia="Calibri"/>
                <w:b/>
                <w:bCs/>
                <w:color w:val="auto"/>
                <w:lang w:val="uk-UA"/>
              </w:rPr>
            </w:pPr>
            <w:r w:rsidRPr="009F1817">
              <w:rPr>
                <w:rFonts w:eastAsia="Calibri"/>
                <w:b/>
                <w:bCs/>
                <w:color w:val="auto"/>
                <w:lang w:val="uk-UA"/>
              </w:rPr>
              <w:t>Документи, які підтверджують відповідність Учасника кваліфікаційним критеріям**</w:t>
            </w:r>
          </w:p>
        </w:tc>
      </w:tr>
      <w:tr w:rsidR="009F1817" w:rsidRPr="009F1817" w:rsidTr="009F1817">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jc w:val="center"/>
              <w:rPr>
                <w:rFonts w:eastAsia="Calibri"/>
                <w:b/>
                <w:bCs/>
                <w:color w:val="auto"/>
                <w:lang w:val="uk-UA"/>
              </w:rPr>
            </w:pPr>
            <w:r w:rsidRPr="009F1817">
              <w:rPr>
                <w:rFonts w:eastAsia="Calibri"/>
                <w:b/>
                <w:bCs/>
                <w:color w:val="auto"/>
                <w:lang w:val="uk-UA"/>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rPr>
                <w:rFonts w:eastAsia="Calibri"/>
                <w:b/>
                <w:bCs/>
                <w:color w:val="auto"/>
                <w:lang w:val="uk-UA"/>
              </w:rPr>
            </w:pPr>
            <w:r w:rsidRPr="009F1817">
              <w:rPr>
                <w:rFonts w:eastAsia="Calibri"/>
                <w:b/>
                <w:bCs/>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jc w:val="both"/>
              <w:rPr>
                <w:rFonts w:eastAsia="Calibri"/>
                <w:color w:val="auto"/>
                <w:lang w:val="uk-UA" w:eastAsia="en-US"/>
              </w:rPr>
            </w:pPr>
            <w:r w:rsidRPr="009F1817">
              <w:rPr>
                <w:rFonts w:eastAsia="Calibri"/>
                <w:color w:val="auto"/>
                <w:lang w:val="uk-UA"/>
              </w:rPr>
              <w:t xml:space="preserve">1.1 </w:t>
            </w:r>
            <w:r w:rsidRPr="009F1817">
              <w:rPr>
                <w:rFonts w:eastAsia="Calibri"/>
                <w:color w:val="000000"/>
                <w:lang w:val="uk-UA" w:eastAsia="en-US"/>
              </w:rPr>
              <w:t>На підтвердження досвіду виконання аналогічного (аналогічних) за предметом закупівлі договору (договорів) Учасник має надати:</w:t>
            </w:r>
          </w:p>
          <w:p w:rsidR="009F1817" w:rsidRPr="009F1817" w:rsidRDefault="009F1817" w:rsidP="009F1817">
            <w:pPr>
              <w:jc w:val="both"/>
              <w:rPr>
                <w:rFonts w:eastAsia="Calibri"/>
                <w:color w:val="000000"/>
                <w:lang w:val="uk-UA" w:eastAsia="en-US"/>
              </w:rPr>
            </w:pPr>
            <w:r w:rsidRPr="009F1817">
              <w:rPr>
                <w:rFonts w:eastAsia="Calibri"/>
                <w:color w:val="000000"/>
                <w:lang w:val="uk-UA" w:eastAsia="en-US"/>
              </w:rPr>
              <w:t>1.1.1. Довідка в довільній формі, з інформацією про досвід поставки аналогічних товарів.</w:t>
            </w:r>
          </w:p>
          <w:p w:rsidR="009F1817" w:rsidRPr="009F1817" w:rsidRDefault="009F1817" w:rsidP="009F1817">
            <w:pPr>
              <w:jc w:val="both"/>
              <w:rPr>
                <w:rFonts w:eastAsia="Calibri"/>
                <w:color w:val="000000"/>
                <w:lang w:val="uk-UA" w:eastAsia="en-US"/>
              </w:rPr>
            </w:pPr>
            <w:r w:rsidRPr="009F1817">
              <w:rPr>
                <w:rFonts w:eastAsia="Calibri"/>
                <w:color w:val="000000"/>
                <w:lang w:val="uk-UA" w:eastAsia="en-US"/>
              </w:rPr>
              <w:t>1.1.2. Для документально підтвердження наявності досвіду виконання аналогічного (аналогічних), за предметом закупівлі договору (договорів) Учасник надає копію укладеного договору (договорів)</w:t>
            </w:r>
            <w:r w:rsidRPr="009F1817">
              <w:rPr>
                <w:rFonts w:ascii="Calibri" w:eastAsia="Calibri" w:hAnsi="Calibri"/>
                <w:color w:val="auto"/>
                <w:sz w:val="22"/>
                <w:szCs w:val="22"/>
                <w:lang w:eastAsia="en-US"/>
              </w:rPr>
              <w:t xml:space="preserve"> </w:t>
            </w:r>
            <w:r w:rsidRPr="009F1817">
              <w:rPr>
                <w:rFonts w:eastAsia="Calibri"/>
                <w:color w:val="000000"/>
                <w:lang w:val="uk-UA" w:eastAsia="en-US"/>
              </w:rPr>
              <w:t>не менше одного (з усіма додатками, зазначеними в договорі, як невід</w:t>
            </w:r>
            <w:r w:rsidRPr="009F1817">
              <w:rPr>
                <w:rFonts w:eastAsia="Calibri"/>
                <w:color w:val="000000"/>
                <w:lang w:eastAsia="en-US"/>
              </w:rPr>
              <w:t>’</w:t>
            </w:r>
            <w:r w:rsidRPr="009F1817">
              <w:rPr>
                <w:rFonts w:eastAsia="Calibri"/>
                <w:color w:val="000000"/>
                <w:lang w:val="uk-UA" w:eastAsia="en-US"/>
              </w:rPr>
              <w:t xml:space="preserve">ємні, та додатковими угодами/договорами за наявності таких) та </w:t>
            </w:r>
            <w:r w:rsidRPr="009F1817">
              <w:rPr>
                <w:rFonts w:eastAsia="Calibri"/>
                <w:bCs/>
                <w:color w:val="000000"/>
                <w:lang w:val="uk-UA" w:eastAsia="zh-CN"/>
              </w:rPr>
              <w:t>копії/ю документів/а на підтвердження виконання договору (договорів), зазначеного (зазначених) в наданій Учасником довідці</w:t>
            </w:r>
            <w:r w:rsidRPr="009F1817">
              <w:rPr>
                <w:rFonts w:eastAsia="Calibri"/>
                <w:color w:val="000000"/>
                <w:lang w:val="uk-UA" w:eastAsia="en-US"/>
              </w:rPr>
              <w:t>. Договір може бути виконаний повністю або частково.</w:t>
            </w:r>
          </w:p>
          <w:p w:rsidR="009F1817" w:rsidRPr="009F1817" w:rsidRDefault="009F1817" w:rsidP="009F1817">
            <w:pPr>
              <w:jc w:val="both"/>
              <w:rPr>
                <w:rFonts w:eastAsia="Calibri"/>
                <w:color w:val="auto"/>
                <w:lang w:val="uk-UA"/>
              </w:rPr>
            </w:pPr>
            <w:r w:rsidRPr="009F1817">
              <w:rPr>
                <w:rFonts w:eastAsia="Calibri"/>
                <w:color w:val="000000"/>
                <w:lang w:val="uk-UA" w:eastAsia="en-US"/>
              </w:rPr>
              <w:t xml:space="preserve">     Аналогічний договір – договір за яким зобов’язання Учасника, як сторони договору, полягало в поставці аналогічних товарів.</w:t>
            </w:r>
          </w:p>
        </w:tc>
      </w:tr>
    </w:tbl>
    <w:p w:rsidR="009F1817" w:rsidRPr="009F1817" w:rsidRDefault="009F1817" w:rsidP="009F1817">
      <w:pPr>
        <w:shd w:val="clear" w:color="auto" w:fill="FFFFFF"/>
        <w:jc w:val="both"/>
        <w:rPr>
          <w:rFonts w:eastAsia="Calibri"/>
          <w:b/>
          <w:bCs/>
          <w:iCs/>
          <w:color w:val="000000"/>
          <w:lang w:val="uk-UA"/>
        </w:rPr>
      </w:pPr>
      <w:r w:rsidRPr="009F1817">
        <w:rPr>
          <w:rFonts w:eastAsia="Calibri"/>
          <w:iCs/>
          <w:color w:val="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1817" w:rsidRPr="009F1817" w:rsidRDefault="009F1817" w:rsidP="009F1817">
      <w:pPr>
        <w:numPr>
          <w:ilvl w:val="0"/>
          <w:numId w:val="21"/>
        </w:numPr>
        <w:spacing w:before="240" w:after="160" w:line="259" w:lineRule="auto"/>
        <w:ind w:left="0" w:firstLine="0"/>
        <w:contextualSpacing/>
        <w:jc w:val="both"/>
        <w:rPr>
          <w:rFonts w:eastAsia="Calibri"/>
          <w:b/>
          <w:bCs/>
          <w:color w:val="000000"/>
          <w:lang w:val="uk-UA"/>
        </w:rPr>
      </w:pPr>
      <w:bookmarkStart w:id="6" w:name="_Hlk74566690"/>
      <w:r w:rsidRPr="009F1817">
        <w:rPr>
          <w:rFonts w:eastAsia="Calibri"/>
          <w:b/>
          <w:bCs/>
          <w:color w:val="000000"/>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F1817" w:rsidRPr="009F1817" w:rsidRDefault="009F1817" w:rsidP="009F1817">
      <w:pPr>
        <w:ind w:left="420"/>
        <w:contextualSpacing/>
        <w:rPr>
          <w:rFonts w:eastAsia="Calibri"/>
          <w:color w:val="auto"/>
          <w:sz w:val="20"/>
          <w:szCs w:val="20"/>
          <w:lang w:val="uk-UA" w:eastAsia="uk-UA"/>
        </w:rPr>
      </w:pPr>
      <w:bookmarkStart w:id="7" w:name="_Hlk41326527"/>
    </w:p>
    <w:bookmarkEnd w:id="6"/>
    <w:bookmarkEnd w:id="7"/>
    <w:p w:rsidR="009F1817" w:rsidRPr="009F1817" w:rsidRDefault="009F1817" w:rsidP="009F1817">
      <w:pPr>
        <w:ind w:firstLine="708"/>
        <w:jc w:val="both"/>
        <w:rPr>
          <w:rFonts w:eastAsia="Calibri"/>
          <w:color w:val="auto"/>
          <w:lang w:val="uk-UA" w:eastAsia="en-US"/>
        </w:rPr>
      </w:pPr>
      <w:r w:rsidRPr="009F1817">
        <w:rPr>
          <w:rFonts w:eastAsia="Calibri"/>
          <w:color w:val="auto"/>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1817" w:rsidRPr="009F1817" w:rsidRDefault="009F1817" w:rsidP="009F1817">
      <w:pPr>
        <w:ind w:firstLine="709"/>
        <w:jc w:val="both"/>
        <w:rPr>
          <w:rFonts w:eastAsia="Calibri"/>
          <w:color w:val="auto"/>
          <w:lang w:val="uk-UA" w:eastAsia="en-US"/>
        </w:rPr>
      </w:pPr>
      <w:r w:rsidRPr="009F1817">
        <w:rPr>
          <w:rFonts w:eastAsia="Calibri"/>
          <w:color w:val="auto"/>
          <w:lang w:val="uk-UA" w:eastAsia="en-US"/>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під час подання тендерної пропозиції.</w:t>
      </w:r>
    </w:p>
    <w:p w:rsidR="009F1817" w:rsidRPr="009F1817" w:rsidRDefault="009F1817" w:rsidP="009F1817">
      <w:pPr>
        <w:ind w:firstLine="709"/>
        <w:jc w:val="both"/>
        <w:rPr>
          <w:rFonts w:eastAsia="Calibri"/>
          <w:color w:val="auto"/>
          <w:lang w:val="uk-UA" w:eastAsia="en-US"/>
        </w:rPr>
      </w:pPr>
      <w:r w:rsidRPr="009F1817">
        <w:rPr>
          <w:rFonts w:eastAsia="Calibri"/>
          <w:color w:val="auto"/>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відсутність в учасника процедури закупівлі підстав, визначених підпунктами 1 і 7 цього пункту.</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2) відомості про юридичну особу, яка є учасником процедури закупівлі, </w:t>
      </w:r>
      <w:proofErr w:type="spellStart"/>
      <w:r w:rsidRPr="009F1817">
        <w:rPr>
          <w:rFonts w:eastAsia="Calibri"/>
          <w:color w:val="auto"/>
          <w:lang w:val="uk-UA" w:eastAsia="en-US"/>
        </w:rPr>
        <w:t>внесено</w:t>
      </w:r>
      <w:proofErr w:type="spellEnd"/>
      <w:r w:rsidRPr="009F1817">
        <w:rPr>
          <w:rFonts w:eastAsia="Calibri"/>
          <w:color w:val="auto"/>
          <w:lang w:val="uk-UA" w:eastAsia="en-US"/>
        </w:rPr>
        <w:t xml:space="preserve"> до Єдиного державного реєстру осіб, які вчинили корупційні або пов’язані з корупцією правопорушення;</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1817">
        <w:rPr>
          <w:rFonts w:eastAsia="Calibri"/>
          <w:color w:val="auto"/>
          <w:lang w:val="uk-UA" w:eastAsia="en-US"/>
        </w:rPr>
        <w:t>антиконкурентних</w:t>
      </w:r>
      <w:proofErr w:type="spellEnd"/>
      <w:r w:rsidRPr="009F1817">
        <w:rPr>
          <w:rFonts w:eastAsia="Calibri"/>
          <w:color w:val="auto"/>
          <w:lang w:val="uk-UA" w:eastAsia="en-US"/>
        </w:rPr>
        <w:t xml:space="preserve"> узгоджених дій, що стосуються спотворення результатів тендерів;</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11) учасник процедури закупівлі або кінцевий </w:t>
      </w:r>
      <w:proofErr w:type="spellStart"/>
      <w:r w:rsidRPr="009F1817">
        <w:rPr>
          <w:rFonts w:eastAsia="Calibri"/>
          <w:color w:val="auto"/>
          <w:lang w:val="uk-UA" w:eastAsia="en-US"/>
        </w:rPr>
        <w:t>бенефіціарний</w:t>
      </w:r>
      <w:proofErr w:type="spellEnd"/>
      <w:r w:rsidRPr="009F1817">
        <w:rPr>
          <w:rFonts w:eastAsia="Calibri"/>
          <w:color w:val="auto"/>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товарів, робіт і послуг згідно із Законом України “Про санкції”;</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F1817">
        <w:rPr>
          <w:rFonts w:eastAsia="Calibri"/>
          <w:color w:val="auto"/>
          <w:lang w:val="uk-UA" w:eastAsia="en-US"/>
        </w:rPr>
        <w:lastRenderedPageBreak/>
        <w:t>правопорушення, пов’язаного з використанням дитячої праці чи будь-якими формами торгівлі людьми.</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Учасник процедури закупівлі має надати довідки в довільній формі, які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він сплатив або зобов’язався сплатити відповідні зобов’язання та відшкодування завданих збитків.</w:t>
      </w:r>
    </w:p>
    <w:p w:rsidR="009F1817" w:rsidRPr="009F1817" w:rsidRDefault="009F1817" w:rsidP="009F1817">
      <w:pPr>
        <w:ind w:firstLine="708"/>
        <w:contextualSpacing/>
        <w:jc w:val="both"/>
        <w:rPr>
          <w:rFonts w:eastAsia="Calibri"/>
          <w:b/>
          <w:bCs/>
          <w:color w:val="000000"/>
          <w:lang w:val="uk-UA"/>
        </w:rPr>
      </w:pPr>
      <w:r w:rsidRPr="009F1817">
        <w:rPr>
          <w:rFonts w:eastAsia="Calibri"/>
          <w:b/>
          <w:bCs/>
          <w:color w:val="000000"/>
          <w:lang w:val="uk-UA"/>
        </w:rPr>
        <w:t xml:space="preserve">3. Переможець процедури закупівлі у строк, що не перевищує чотири дні з дати оприлюднення в електронній системі </w:t>
      </w:r>
      <w:proofErr w:type="spellStart"/>
      <w:r w:rsidRPr="009F1817">
        <w:rPr>
          <w:rFonts w:eastAsia="Calibri"/>
          <w:b/>
          <w:bCs/>
          <w:color w:val="000000"/>
          <w:lang w:val="uk-UA"/>
        </w:rPr>
        <w:t>закупівель</w:t>
      </w:r>
      <w:proofErr w:type="spellEnd"/>
      <w:r w:rsidRPr="009F1817">
        <w:rPr>
          <w:rFonts w:eastAsia="Calibri"/>
          <w:b/>
          <w:bCs/>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F1817">
        <w:rPr>
          <w:rFonts w:eastAsia="Calibri"/>
          <w:b/>
          <w:bCs/>
          <w:color w:val="000000"/>
          <w:lang w:val="uk-UA"/>
        </w:rPr>
        <w:t>закупівель</w:t>
      </w:r>
      <w:proofErr w:type="spellEnd"/>
      <w:r w:rsidRPr="009F1817">
        <w:rPr>
          <w:rFonts w:eastAsia="Calibri"/>
          <w:b/>
          <w:bCs/>
          <w:color w:val="000000"/>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1817">
        <w:rPr>
          <w:rFonts w:eastAsia="Calibri"/>
          <w:b/>
          <w:bCs/>
          <w:color w:val="000000"/>
          <w:lang w:val="uk-UA"/>
        </w:rPr>
        <w:t>закупівель</w:t>
      </w:r>
      <w:proofErr w:type="spellEnd"/>
      <w:r w:rsidRPr="009F1817">
        <w:rPr>
          <w:rFonts w:eastAsia="Calibri"/>
          <w:b/>
          <w:bCs/>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rsidR="009F1817" w:rsidRPr="009F1817" w:rsidRDefault="009F1817" w:rsidP="009F1817">
      <w:pPr>
        <w:ind w:firstLine="708"/>
        <w:contextualSpacing/>
        <w:jc w:val="both"/>
        <w:rPr>
          <w:rFonts w:eastAsia="Calibri"/>
          <w:b/>
          <w:bCs/>
          <w:color w:val="000000"/>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9F1817" w:rsidRPr="009F1817" w:rsidTr="009F1817">
        <w:trPr>
          <w:trHeight w:val="1231"/>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2"/>
                <w:szCs w:val="22"/>
                <w:lang w:val="uk-UA" w:eastAsia="en-US"/>
              </w:rPr>
            </w:pPr>
            <w:bookmarkStart w:id="8" w:name="_Hlk37754101"/>
            <w:r w:rsidRPr="009F1817">
              <w:rPr>
                <w:rFonts w:eastAsia="Calibri"/>
                <w:b/>
                <w:color w:val="000000"/>
                <w:sz w:val="22"/>
                <w:szCs w:val="22"/>
                <w:lang w:val="uk-UA" w:eastAsia="en-US"/>
              </w:rPr>
              <w:t>№</w:t>
            </w:r>
          </w:p>
          <w:p w:rsidR="009F1817" w:rsidRPr="009F1817" w:rsidRDefault="009F1817" w:rsidP="009F1817">
            <w:pPr>
              <w:ind w:left="100"/>
              <w:jc w:val="center"/>
              <w:rPr>
                <w:rFonts w:eastAsia="Calibri"/>
                <w:color w:val="auto"/>
                <w:sz w:val="22"/>
                <w:szCs w:val="22"/>
                <w:lang w:val="uk-UA" w:eastAsia="en-US"/>
              </w:rPr>
            </w:pPr>
            <w:r w:rsidRPr="009F1817">
              <w:rPr>
                <w:rFonts w:eastAsia="Calibri"/>
                <w:b/>
                <w:color w:val="auto"/>
                <w:sz w:val="22"/>
                <w:szCs w:val="22"/>
                <w:lang w:val="uk-UA" w:eastAsia="en-US"/>
              </w:rPr>
              <w:t>з</w:t>
            </w:r>
            <w:r w:rsidRPr="009F1817">
              <w:rPr>
                <w:rFonts w:eastAsia="Calibri"/>
                <w:b/>
                <w:color w:val="000000"/>
                <w:sz w:val="22"/>
                <w:szCs w:val="22"/>
                <w:lang w:val="uk-UA" w:eastAsia="en-US"/>
              </w:rPr>
              <w:t>/п</w:t>
            </w:r>
          </w:p>
        </w:tc>
        <w:tc>
          <w:tcPr>
            <w:tcW w:w="4350" w:type="dxa"/>
            <w:tcMar>
              <w:top w:w="100" w:type="dxa"/>
              <w:left w:w="100" w:type="dxa"/>
              <w:bottom w:w="100" w:type="dxa"/>
              <w:right w:w="100" w:type="dxa"/>
            </w:tcMar>
          </w:tcPr>
          <w:p w:rsidR="009F1817" w:rsidRPr="009F1817" w:rsidRDefault="009F1817" w:rsidP="009F1817">
            <w:pPr>
              <w:ind w:left="100"/>
              <w:jc w:val="both"/>
              <w:rPr>
                <w:rFonts w:eastAsia="Calibri"/>
                <w:color w:val="auto"/>
                <w:sz w:val="22"/>
                <w:szCs w:val="22"/>
                <w:lang w:val="uk-UA" w:eastAsia="en-US"/>
              </w:rPr>
            </w:pPr>
            <w:r w:rsidRPr="009F1817">
              <w:rPr>
                <w:rFonts w:eastAsia="Calibri"/>
                <w:b/>
                <w:color w:val="000000"/>
                <w:sz w:val="22"/>
                <w:szCs w:val="22"/>
                <w:lang w:val="uk-UA" w:eastAsia="en-US"/>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9F1817" w:rsidRPr="009F1817" w:rsidRDefault="009F1817" w:rsidP="009F1817">
            <w:pPr>
              <w:ind w:left="100"/>
              <w:jc w:val="both"/>
              <w:rPr>
                <w:rFonts w:eastAsia="Calibri"/>
                <w:color w:val="auto"/>
                <w:sz w:val="22"/>
                <w:szCs w:val="22"/>
                <w:lang w:val="uk-UA" w:eastAsia="en-US"/>
              </w:rPr>
            </w:pPr>
            <w:r w:rsidRPr="009F1817">
              <w:rPr>
                <w:rFonts w:eastAsia="Calibri"/>
                <w:b/>
                <w:color w:val="000000"/>
                <w:sz w:val="22"/>
                <w:szCs w:val="22"/>
                <w:lang w:val="uk-UA" w:eastAsia="en-US"/>
              </w:rPr>
              <w:t>Спосіб надання учасником-переможцем інформації про відсутність підстав для відмови в участі у процедурі закупівлі:</w:t>
            </w:r>
          </w:p>
        </w:tc>
      </w:tr>
      <w:tr w:rsidR="009F1817" w:rsidRPr="00CB2B2F" w:rsidTr="009F1817">
        <w:trPr>
          <w:trHeight w:val="1723"/>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000000"/>
                <w:sz w:val="20"/>
                <w:szCs w:val="20"/>
                <w:lang w:val="uk-UA" w:eastAsia="en-US"/>
              </w:rPr>
              <w:t>1</w:t>
            </w:r>
          </w:p>
        </w:tc>
        <w:tc>
          <w:tcPr>
            <w:tcW w:w="4350" w:type="dxa"/>
            <w:tcMar>
              <w:top w:w="100" w:type="dxa"/>
              <w:left w:w="100" w:type="dxa"/>
              <w:bottom w:w="100" w:type="dxa"/>
              <w:right w:w="100" w:type="dxa"/>
            </w:tcMa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817" w:rsidRPr="009F1817" w:rsidRDefault="009F1817" w:rsidP="009F1817">
            <w:pPr>
              <w:tabs>
                <w:tab w:val="num" w:pos="360"/>
              </w:tabs>
              <w:jc w:val="both"/>
              <w:rPr>
                <w:rFonts w:eastAsia="Calibri"/>
                <w:b/>
                <w:color w:val="auto"/>
                <w:sz w:val="22"/>
                <w:szCs w:val="22"/>
                <w:lang w:val="uk-UA"/>
              </w:rPr>
            </w:pPr>
            <w:r w:rsidRPr="009F1817">
              <w:rPr>
                <w:rFonts w:eastAsia="Times New Roman"/>
                <w:b/>
                <w:color w:val="auto"/>
                <w:sz w:val="22"/>
                <w:szCs w:val="22"/>
                <w:lang w:val="uk-UA"/>
              </w:rPr>
              <w:t>(підпункт 3 пункт 47 Особливостей)</w:t>
            </w:r>
          </w:p>
        </w:tc>
        <w:tc>
          <w:tcPr>
            <w:tcW w:w="4503" w:type="dxa"/>
            <w:tcMar>
              <w:top w:w="100" w:type="dxa"/>
              <w:left w:w="100" w:type="dxa"/>
              <w:bottom w:w="100" w:type="dxa"/>
              <w:right w:w="100" w:type="dxa"/>
            </w:tcMar>
          </w:tcPr>
          <w:p w:rsidR="009F1817" w:rsidRPr="009F1817" w:rsidRDefault="009F1817" w:rsidP="009F1817">
            <w:pPr>
              <w:jc w:val="both"/>
              <w:rPr>
                <w:rFonts w:eastAsia="Calibri"/>
                <w:color w:val="auto"/>
                <w:sz w:val="22"/>
                <w:szCs w:val="22"/>
                <w:lang w:val="uk-UA"/>
              </w:rPr>
            </w:pPr>
            <w:r w:rsidRPr="009F1817">
              <w:rPr>
                <w:rFonts w:eastAsia="Calibri"/>
                <w:color w:val="auto"/>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9F1817">
              <w:rPr>
                <w:rFonts w:eastAsia="Calibri"/>
                <w:color w:val="auto"/>
                <w:sz w:val="22"/>
                <w:szCs w:val="22"/>
                <w:lang w:val="uk-UA"/>
              </w:rPr>
              <w:t>вебресурсі</w:t>
            </w:r>
            <w:proofErr w:type="spellEnd"/>
            <w:r w:rsidRPr="009F1817">
              <w:rPr>
                <w:rFonts w:eastAsia="Calibri"/>
                <w:color w:val="auto"/>
                <w:sz w:val="22"/>
                <w:szCs w:val="22"/>
                <w:lang w:val="uk-UA"/>
              </w:rPr>
              <w:t xml:space="preserve"> Єдиного </w:t>
            </w:r>
            <w:r w:rsidRPr="009F1817">
              <w:rPr>
                <w:rFonts w:eastAsia="Calibri"/>
                <w:color w:val="auto"/>
                <w:sz w:val="22"/>
                <w:szCs w:val="22"/>
                <w:lang w:val="uk-UA"/>
              </w:rPr>
              <w:lastRenderedPageBreak/>
              <w:t xml:space="preserve">державного реєстру осіб, які вчинили корупційні або пов’язані з корупцією правопорушення, яка не стосується запитувача. </w:t>
            </w:r>
          </w:p>
        </w:tc>
      </w:tr>
      <w:tr w:rsidR="009F1817" w:rsidRPr="00CB2B2F" w:rsidTr="009F1817">
        <w:trPr>
          <w:trHeight w:val="2152"/>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000000"/>
                <w:sz w:val="20"/>
                <w:szCs w:val="20"/>
                <w:lang w:val="uk-UA" w:eastAsia="en-US"/>
              </w:rPr>
              <w:lastRenderedPageBreak/>
              <w:t>2</w:t>
            </w:r>
          </w:p>
        </w:tc>
        <w:tc>
          <w:tcPr>
            <w:tcW w:w="4350" w:type="dxa"/>
            <w:tcMar>
              <w:top w:w="100" w:type="dxa"/>
              <w:left w:w="100" w:type="dxa"/>
              <w:bottom w:w="100" w:type="dxa"/>
              <w:right w:w="100" w:type="dxa"/>
            </w:tcMa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9F1817" w:rsidRPr="009F1817" w:rsidRDefault="009F1817" w:rsidP="009F1817">
            <w:pPr>
              <w:jc w:val="both"/>
              <w:rPr>
                <w:rFonts w:eastAsia="Calibri"/>
                <w:color w:val="auto"/>
                <w:sz w:val="22"/>
                <w:szCs w:val="22"/>
                <w:lang w:val="uk-UA"/>
              </w:rPr>
            </w:pPr>
            <w:r w:rsidRPr="009F1817">
              <w:rPr>
                <w:rFonts w:eastAsia="Calibri"/>
                <w:color w:val="auto"/>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9F1817">
              <w:rPr>
                <w:rFonts w:eastAsia="Calibri"/>
                <w:color w:val="auto"/>
                <w:sz w:val="22"/>
                <w:szCs w:val="22"/>
                <w:lang w:val="uk-UA"/>
              </w:rPr>
              <w:t>вебресурсі</w:t>
            </w:r>
            <w:proofErr w:type="spellEnd"/>
            <w:r w:rsidRPr="009F1817">
              <w:rPr>
                <w:rFonts w:eastAsia="Calibri"/>
                <w:color w:val="auto"/>
                <w:sz w:val="22"/>
                <w:szCs w:val="22"/>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F1817" w:rsidRPr="009F1817" w:rsidTr="009F1817">
        <w:trPr>
          <w:trHeight w:val="2544"/>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auto"/>
                <w:sz w:val="20"/>
                <w:szCs w:val="20"/>
                <w:lang w:val="uk-UA" w:eastAsia="en-US"/>
              </w:rPr>
              <w:t>3</w:t>
            </w:r>
          </w:p>
        </w:tc>
        <w:tc>
          <w:tcPr>
            <w:tcW w:w="4350" w:type="dxa"/>
            <w:tcMar>
              <w:top w:w="100" w:type="dxa"/>
              <w:left w:w="100" w:type="dxa"/>
              <w:bottom w:w="100" w:type="dxa"/>
              <w:right w:w="100" w:type="dxa"/>
            </w:tcMar>
            <w:vAlign w:val="cente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(підпункт 6 пункт 47 Особливостей)</w:t>
            </w:r>
          </w:p>
        </w:tc>
        <w:tc>
          <w:tcPr>
            <w:tcW w:w="4503" w:type="dxa"/>
            <w:vMerge w:val="restart"/>
            <w:tcMar>
              <w:top w:w="100" w:type="dxa"/>
              <w:left w:w="100" w:type="dxa"/>
              <w:bottom w:w="100" w:type="dxa"/>
              <w:right w:w="100" w:type="dxa"/>
            </w:tcMar>
          </w:tcPr>
          <w:p w:rsidR="009F1817" w:rsidRPr="009F1817" w:rsidRDefault="009F1817" w:rsidP="009F1817">
            <w:pPr>
              <w:jc w:val="both"/>
              <w:rPr>
                <w:rFonts w:eastAsia="Calibri"/>
                <w:color w:val="auto"/>
                <w:sz w:val="22"/>
                <w:szCs w:val="22"/>
                <w:lang w:val="uk-UA"/>
              </w:rPr>
            </w:pPr>
            <w:r w:rsidRPr="009F1817">
              <w:rPr>
                <w:rFonts w:eastAsia="Calibri"/>
                <w:color w:val="auto"/>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9F1817" w:rsidRPr="009F1817" w:rsidTr="009F1817">
        <w:trPr>
          <w:trHeight w:val="862"/>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auto"/>
                <w:sz w:val="20"/>
                <w:szCs w:val="20"/>
                <w:lang w:val="uk-UA" w:eastAsia="en-US"/>
              </w:rPr>
              <w:t>4</w:t>
            </w:r>
          </w:p>
        </w:tc>
        <w:tc>
          <w:tcPr>
            <w:tcW w:w="4350" w:type="dxa"/>
            <w:tcMar>
              <w:top w:w="100" w:type="dxa"/>
              <w:left w:w="100" w:type="dxa"/>
              <w:bottom w:w="100" w:type="dxa"/>
              <w:right w:w="100" w:type="dxa"/>
            </w:tcMa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817" w:rsidRPr="009F1817" w:rsidRDefault="009F1817" w:rsidP="009F1817">
            <w:pPr>
              <w:jc w:val="both"/>
              <w:rPr>
                <w:rFonts w:eastAsia="Calibri"/>
                <w:color w:val="auto"/>
                <w:sz w:val="20"/>
                <w:szCs w:val="20"/>
                <w:lang w:val="uk-UA" w:eastAsia="en-US"/>
              </w:rPr>
            </w:pPr>
            <w:r w:rsidRPr="009F1817">
              <w:rPr>
                <w:rFonts w:eastAsia="Times New Roman"/>
                <w:b/>
                <w:color w:val="auto"/>
                <w:sz w:val="22"/>
                <w:szCs w:val="22"/>
                <w:lang w:val="uk-UA"/>
              </w:rPr>
              <w:t>(підпункт 12 пункт 47 Особливостей)</w:t>
            </w:r>
          </w:p>
        </w:tc>
        <w:tc>
          <w:tcPr>
            <w:tcW w:w="4503" w:type="dxa"/>
            <w:vMerge/>
            <w:tcMar>
              <w:top w:w="100" w:type="dxa"/>
              <w:left w:w="100" w:type="dxa"/>
              <w:bottom w:w="100" w:type="dxa"/>
              <w:right w:w="100" w:type="dxa"/>
            </w:tcMar>
          </w:tcPr>
          <w:p w:rsidR="009F1817" w:rsidRPr="009F1817" w:rsidRDefault="009F1817" w:rsidP="009F1817">
            <w:pPr>
              <w:ind w:left="140" w:right="140"/>
              <w:jc w:val="both"/>
              <w:rPr>
                <w:rFonts w:eastAsia="Calibri"/>
                <w:color w:val="auto"/>
                <w:sz w:val="20"/>
                <w:szCs w:val="20"/>
                <w:lang w:val="uk-UA" w:eastAsia="en-US"/>
              </w:rPr>
            </w:pPr>
          </w:p>
        </w:tc>
      </w:tr>
      <w:tr w:rsidR="009F1817" w:rsidRPr="00CB2B2F" w:rsidTr="009F1817">
        <w:trPr>
          <w:trHeight w:val="862"/>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auto"/>
                <w:sz w:val="20"/>
                <w:szCs w:val="20"/>
                <w:lang w:val="uk-UA" w:eastAsia="en-US"/>
              </w:rPr>
              <w:t>5.</w:t>
            </w:r>
          </w:p>
        </w:tc>
        <w:tc>
          <w:tcPr>
            <w:tcW w:w="4350" w:type="dxa"/>
            <w:tcMar>
              <w:top w:w="100" w:type="dxa"/>
              <w:left w:w="100" w:type="dxa"/>
              <w:bottom w:w="100" w:type="dxa"/>
              <w:right w:w="100" w:type="dxa"/>
            </w:tcMar>
          </w:tcPr>
          <w:p w:rsidR="009F1817" w:rsidRPr="009F1817" w:rsidRDefault="009F1817" w:rsidP="009F1817">
            <w:pPr>
              <w:jc w:val="both"/>
              <w:rPr>
                <w:rFonts w:eastAsia="Times New Roman"/>
                <w:b/>
                <w:color w:val="000000"/>
                <w:sz w:val="22"/>
                <w:szCs w:val="22"/>
                <w:lang w:val="uk-UA" w:eastAsia="en-US"/>
              </w:rPr>
            </w:pPr>
            <w:r w:rsidRPr="009F1817">
              <w:rPr>
                <w:rFonts w:eastAsia="Times New Roman"/>
                <w:b/>
                <w:color w:val="000000"/>
                <w:sz w:val="22"/>
                <w:szCs w:val="22"/>
                <w:lang w:val="uk-UA" w:eastAsia="en-US"/>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9F1817">
              <w:rPr>
                <w:rFonts w:eastAsia="Times New Roman"/>
                <w:b/>
                <w:color w:val="000000"/>
                <w:sz w:val="22"/>
                <w:szCs w:val="22"/>
                <w:lang w:val="uk-UA" w:eastAsia="en-US"/>
              </w:rPr>
              <w:lastRenderedPageBreak/>
              <w:t>на наявність відповідної підстави для відмови в участі у відкритих торгах.</w:t>
            </w:r>
          </w:p>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000000"/>
                <w:sz w:val="22"/>
                <w:szCs w:val="22"/>
                <w:lang w:val="uk-UA" w:eastAsia="en-US"/>
              </w:rPr>
              <w:t>(абзац 14 пункт 47 Особливостей)</w:t>
            </w:r>
          </w:p>
        </w:tc>
        <w:tc>
          <w:tcPr>
            <w:tcW w:w="4503" w:type="dxa"/>
            <w:tcMar>
              <w:top w:w="100" w:type="dxa"/>
              <w:left w:w="100" w:type="dxa"/>
              <w:bottom w:w="100" w:type="dxa"/>
              <w:right w:w="100" w:type="dxa"/>
            </w:tcMar>
          </w:tcPr>
          <w:p w:rsidR="009F1817" w:rsidRPr="009F1817" w:rsidRDefault="009F1817" w:rsidP="009F1817">
            <w:pPr>
              <w:ind w:left="140" w:right="140"/>
              <w:jc w:val="both"/>
              <w:rPr>
                <w:rFonts w:eastAsia="Calibri"/>
                <w:color w:val="auto"/>
                <w:sz w:val="22"/>
                <w:szCs w:val="22"/>
                <w:lang w:val="uk-UA" w:eastAsia="en-US"/>
              </w:rPr>
            </w:pPr>
            <w:r w:rsidRPr="009F1817">
              <w:rPr>
                <w:rFonts w:eastAsia="Calibri"/>
                <w:color w:val="auto"/>
                <w:sz w:val="22"/>
                <w:szCs w:val="22"/>
                <w:lang w:val="uk-UA" w:eastAsia="en-US"/>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9F1817">
              <w:rPr>
                <w:rFonts w:eastAsia="Calibri"/>
                <w:color w:val="auto"/>
                <w:sz w:val="22"/>
                <w:szCs w:val="22"/>
                <w:lang w:val="uk-UA" w:eastAsia="en-US"/>
              </w:rPr>
              <w:lastRenderedPageBreak/>
              <w:t>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8"/>
    <w:p w:rsidR="009F1817" w:rsidRPr="009F1817" w:rsidRDefault="009F1817" w:rsidP="009F1817">
      <w:pPr>
        <w:jc w:val="both"/>
        <w:rPr>
          <w:rFonts w:eastAsia="Calibri"/>
          <w:color w:val="auto"/>
          <w:sz w:val="22"/>
          <w:szCs w:val="22"/>
          <w:lang w:val="uk-UA" w:eastAsia="ar-SA"/>
        </w:rPr>
      </w:pPr>
      <w:r w:rsidRPr="009F1817">
        <w:rPr>
          <w:rFonts w:eastAsia="Calibri"/>
          <w:color w:val="auto"/>
          <w:sz w:val="22"/>
          <w:szCs w:val="22"/>
          <w:lang w:val="uk-UA"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9F1817" w:rsidRPr="009F1817" w:rsidRDefault="009F1817" w:rsidP="009F1817">
      <w:pPr>
        <w:widowControl w:val="0"/>
        <w:ind w:right="113" w:firstLine="567"/>
        <w:contextualSpacing/>
        <w:jc w:val="both"/>
        <w:rPr>
          <w:rFonts w:eastAsia="Calibri"/>
          <w:b/>
          <w:color w:val="auto"/>
          <w:sz w:val="22"/>
          <w:szCs w:val="22"/>
          <w:lang w:val="uk-UA" w:eastAsia="en-US"/>
        </w:rPr>
      </w:pPr>
      <w:r w:rsidRPr="009F1817">
        <w:rPr>
          <w:rFonts w:eastAsia="Calibri"/>
          <w:color w:val="auto"/>
          <w:sz w:val="22"/>
          <w:szCs w:val="22"/>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9F1817">
        <w:rPr>
          <w:rFonts w:eastAsia="Calibri"/>
          <w:color w:val="auto"/>
          <w:sz w:val="22"/>
          <w:szCs w:val="22"/>
          <w:lang w:val="uk-UA" w:eastAsia="ar-SA"/>
        </w:rPr>
        <w:t>реорганізанція</w:t>
      </w:r>
      <w:proofErr w:type="spellEnd"/>
      <w:r w:rsidRPr="009F1817">
        <w:rPr>
          <w:rFonts w:eastAsia="Calibri"/>
          <w:color w:val="auto"/>
          <w:sz w:val="22"/>
          <w:szCs w:val="22"/>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F1817" w:rsidRPr="009F1817" w:rsidRDefault="009F1817" w:rsidP="009F1817">
      <w:pPr>
        <w:spacing w:before="240"/>
        <w:jc w:val="center"/>
        <w:rPr>
          <w:rFonts w:eastAsia="Calibri"/>
          <w:b/>
          <w:bCs/>
          <w:color w:val="000000"/>
          <w:lang w:val="uk-UA"/>
        </w:rPr>
      </w:pPr>
      <w:r w:rsidRPr="009F1817">
        <w:rPr>
          <w:rFonts w:eastAsia="Calibri"/>
          <w:b/>
          <w:bCs/>
          <w:color w:val="000000"/>
          <w:lang w:val="uk-UA"/>
        </w:rPr>
        <w:t xml:space="preserve">4. Інші вимоги до 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9F1817" w:rsidRPr="009F1817" w:rsidTr="009F1817">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jc w:val="center"/>
              <w:rPr>
                <w:rFonts w:eastAsia="Calibri"/>
                <w:b/>
                <w:bCs/>
                <w:color w:val="auto"/>
                <w:lang w:val="uk-UA" w:eastAsia="en-US"/>
              </w:rPr>
            </w:pPr>
            <w:r w:rsidRPr="009F1817">
              <w:rPr>
                <w:rFonts w:eastAsia="Calibri"/>
                <w:b/>
                <w:bCs/>
                <w:color w:val="auto"/>
                <w:lang w:val="uk-UA" w:eastAsia="en-US"/>
              </w:rPr>
              <w:t>Документи, які надає Учасник у складі пропозиції у сканованому вигляді:</w:t>
            </w:r>
          </w:p>
        </w:tc>
      </w:tr>
      <w:tr w:rsidR="009F1817" w:rsidRPr="00CB2B2F" w:rsidTr="009F1817">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F1817" w:rsidRPr="009F1817" w:rsidRDefault="009F1817" w:rsidP="009F1817">
            <w:pPr>
              <w:ind w:left="100"/>
              <w:jc w:val="both"/>
              <w:rPr>
                <w:rFonts w:eastAsia="Calibri"/>
                <w:color w:val="000000"/>
                <w:lang w:val="uk-UA"/>
              </w:rPr>
            </w:pPr>
            <w:r w:rsidRPr="009F1817">
              <w:rPr>
                <w:rFonts w:eastAsia="Calibri"/>
                <w:bCs/>
                <w:color w:val="auto"/>
                <w:lang w:val="uk-UA" w:eastAsia="en-US"/>
              </w:rPr>
              <w:t>г) Повноваження фізичних осіб та фізичних осіб-підприємців  підтверджуються копією паспорта (заповнені сторінки)/ ID-картки, ІПН.</w:t>
            </w:r>
          </w:p>
        </w:tc>
      </w:tr>
      <w:tr w:rsidR="009F1817" w:rsidRPr="009F1817" w:rsidTr="009F181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r w:rsidRPr="009F1817">
              <w:rPr>
                <w:rFonts w:eastAsia="Calibri"/>
                <w:color w:val="000000"/>
                <w:lang w:val="uk-UA" w:eastAsia="en-US"/>
              </w:rPr>
              <w:t xml:space="preserve">     Достовірна інформація у вигляді довідки довільної форми, </w:t>
            </w:r>
            <w:r w:rsidRPr="009F1817">
              <w:rPr>
                <w:rFonts w:eastAsia="Calibri"/>
                <w:color w:val="auto"/>
                <w:lang w:val="uk-UA" w:eastAsia="en-US"/>
              </w:rPr>
              <w:t>у</w:t>
            </w:r>
            <w:r w:rsidRPr="009F1817">
              <w:rPr>
                <w:rFonts w:eastAsia="Calibri"/>
                <w:color w:val="000000"/>
                <w:lang w:val="uk-UA" w:eastAsia="en-US"/>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9F1817" w:rsidRPr="00CB2B2F" w:rsidTr="009F181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 xml:space="preserve">Оригінал </w:t>
            </w:r>
            <w:r w:rsidRPr="009F1817">
              <w:rPr>
                <w:rFonts w:eastAsia="Calibri"/>
                <w:color w:val="auto"/>
                <w:sz w:val="22"/>
                <w:szCs w:val="22"/>
                <w:lang w:val="uk-UA" w:eastAsia="en-US"/>
              </w:rPr>
              <w:t>чи</w:t>
            </w:r>
            <w:r w:rsidRPr="009F1817">
              <w:rPr>
                <w:color w:val="auto"/>
                <w:sz w:val="22"/>
                <w:szCs w:val="22"/>
                <w:lang w:val="uk-UA" w:eastAsia="zh-CN"/>
              </w:rPr>
              <w:t xml:space="preserve"> </w:t>
            </w:r>
            <w:r w:rsidRPr="009F1817">
              <w:rPr>
                <w:rFonts w:eastAsia="Calibri"/>
                <w:color w:val="auto"/>
                <w:sz w:val="22"/>
                <w:szCs w:val="22"/>
                <w:lang w:val="uk-UA" w:eastAsia="en-US"/>
              </w:rPr>
              <w:t xml:space="preserve">копія </w:t>
            </w:r>
            <w:r w:rsidRPr="009F1817">
              <w:rPr>
                <w:rFonts w:eastAsia="Calibri"/>
                <w:iCs/>
                <w:color w:val="auto"/>
                <w:sz w:val="22"/>
                <w:szCs w:val="22"/>
                <w:lang w:val="uk-UA" w:eastAsia="en-US"/>
              </w:rPr>
              <w:t>статуту або іншого установчого документу</w:t>
            </w:r>
            <w:r w:rsidRPr="009F1817">
              <w:rPr>
                <w:rFonts w:eastAsia="Calibri"/>
                <w:color w:val="auto"/>
                <w:sz w:val="22"/>
                <w:szCs w:val="22"/>
                <w:lang w:val="uk-UA" w:eastAsia="en-US"/>
              </w:rPr>
              <w:t xml:space="preserve"> зі змінами (у разі їх наявності),</w:t>
            </w:r>
            <w:r w:rsidRPr="009F1817">
              <w:rPr>
                <w:rFonts w:eastAsia="Calibri"/>
                <w:iCs/>
                <w:color w:val="auto"/>
                <w:sz w:val="22"/>
                <w:szCs w:val="22"/>
                <w:lang w:val="uk-UA" w:eastAsia="en-US"/>
              </w:rPr>
              <w:t xml:space="preserve"> (для учасника - юридичної особи. Положення статуту, що подається у</w:t>
            </w:r>
            <w:r w:rsidRPr="009F1817">
              <w:rPr>
                <w:rFonts w:eastAsia="Calibri"/>
                <w:color w:val="000000"/>
                <w:sz w:val="22"/>
                <w:szCs w:val="22"/>
                <w:shd w:val="clear" w:color="auto" w:fill="FFFFFF"/>
                <w:lang w:val="uk-UA" w:eastAsia="en-US"/>
              </w:rPr>
              <w:t xml:space="preserve">часником з </w:t>
            </w:r>
            <w:r w:rsidRPr="009F1817">
              <w:rPr>
                <w:rFonts w:eastAsia="Calibri"/>
                <w:color w:val="auto"/>
                <w:sz w:val="22"/>
                <w:szCs w:val="22"/>
                <w:lang w:val="uk-UA" w:eastAsia="ar-SA"/>
              </w:rPr>
              <w:t>організаційно-правовою формою господарювання:</w:t>
            </w:r>
            <w:r w:rsidRPr="009F1817">
              <w:rPr>
                <w:rFonts w:eastAsia="Calibri"/>
                <w:color w:val="000000"/>
                <w:sz w:val="22"/>
                <w:szCs w:val="22"/>
                <w:shd w:val="clear" w:color="auto" w:fill="FFFFFF"/>
                <w:lang w:val="uk-UA" w:eastAsia="en-US"/>
              </w:rPr>
              <w:t xml:space="preserve"> товариство</w:t>
            </w:r>
            <w:r w:rsidRPr="009F1817">
              <w:rPr>
                <w:rFonts w:eastAsia="Calibri"/>
                <w:color w:val="auto"/>
                <w:sz w:val="22"/>
                <w:szCs w:val="22"/>
                <w:lang w:val="uk-UA" w:eastAsia="en-US"/>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F1817">
              <w:rPr>
                <w:rFonts w:eastAsia="Calibri"/>
                <w:iCs/>
                <w:color w:val="auto"/>
                <w:sz w:val="22"/>
                <w:szCs w:val="22"/>
                <w:lang w:val="uk-UA" w:eastAsia="en-US"/>
              </w:rPr>
              <w:t xml:space="preserve">). </w:t>
            </w:r>
          </w:p>
          <w:p w:rsidR="009F1817" w:rsidRPr="009F1817" w:rsidRDefault="009F1817" w:rsidP="009F1817">
            <w:pPr>
              <w:spacing w:after="160"/>
              <w:contextualSpacing/>
              <w:jc w:val="both"/>
              <w:rPr>
                <w:rFonts w:eastAsia="Calibri"/>
                <w:color w:val="auto"/>
                <w:sz w:val="22"/>
                <w:szCs w:val="22"/>
                <w:lang w:val="uk-UA" w:eastAsia="en-US"/>
              </w:rPr>
            </w:pPr>
            <w:r w:rsidRPr="009F1817">
              <w:rPr>
                <w:rFonts w:eastAsia="Calibri"/>
                <w:color w:val="auto"/>
                <w:sz w:val="22"/>
                <w:szCs w:val="22"/>
                <w:lang w:val="uk-UA" w:eastAsia="en-US"/>
              </w:rPr>
              <w:t xml:space="preserve">У разі якщо учасник здійснює діяльність на підставі модельного статуту, необхідно </w:t>
            </w:r>
            <w:r w:rsidRPr="009F1817">
              <w:rPr>
                <w:rFonts w:eastAsia="Calibri"/>
                <w:color w:val="auto"/>
                <w:sz w:val="22"/>
                <w:szCs w:val="22"/>
                <w:lang w:val="uk-UA" w:eastAsia="en-US"/>
              </w:rPr>
              <w:lastRenderedPageBreak/>
              <w:t xml:space="preserve">подати копію рішення учасників товариства з обмеженою відповідальність (засновників) учасника про створення такої юридичної особи. </w:t>
            </w:r>
          </w:p>
          <w:p w:rsidR="009F1817" w:rsidRPr="009F1817" w:rsidRDefault="009F1817" w:rsidP="009F181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r w:rsidRPr="009F1817">
              <w:rPr>
                <w:rFonts w:eastAsia="Calibri"/>
                <w:color w:val="auto"/>
                <w:sz w:val="22"/>
                <w:szCs w:val="22"/>
                <w:lang w:val="uk-UA" w:eastAsia="en-US"/>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F1817" w:rsidRPr="009F1817" w:rsidTr="009F181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 xml:space="preserve">У разі якщо учасник або його кінцевий </w:t>
            </w:r>
            <w:proofErr w:type="spellStart"/>
            <w:r w:rsidRPr="009F1817">
              <w:rPr>
                <w:rFonts w:eastAsia="Calibri"/>
                <w:iCs/>
                <w:color w:val="auto"/>
                <w:sz w:val="22"/>
                <w:szCs w:val="22"/>
                <w:lang w:val="uk-UA" w:eastAsia="en-US"/>
              </w:rPr>
              <w:t>бенефіціарний</w:t>
            </w:r>
            <w:proofErr w:type="spellEnd"/>
            <w:r w:rsidRPr="009F1817">
              <w:rPr>
                <w:rFonts w:eastAsia="Calibri"/>
                <w:iCs/>
                <w:color w:val="auto"/>
                <w:sz w:val="22"/>
                <w:szCs w:val="22"/>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-посвідчення біженця чи документ, що підтверджує надання притулку в Україні,</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 посвідчення особи, яка потребує додаткового захисту в Україні,</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-посвідчення особи, якій надано тимчасовий захист в Україні,</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F1817" w:rsidRPr="009F1817" w:rsidTr="009F1817">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 xml:space="preserve">Інформаційна довідка про учасника процедури закупівлі із зазначенням наступної інформації: </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1. Повна назва учасника;</w:t>
            </w:r>
          </w:p>
          <w:p w:rsidR="009F1817" w:rsidRPr="009F1817" w:rsidRDefault="009F1817" w:rsidP="009F1817">
            <w:pPr>
              <w:tabs>
                <w:tab w:val="left" w:pos="426"/>
              </w:tabs>
              <w:ind w:firstLine="142"/>
              <w:contextualSpacing/>
              <w:rPr>
                <w:rFonts w:eastAsia="Calibri"/>
                <w:color w:val="000000"/>
                <w:lang w:val="uk-UA" w:eastAsia="en-US"/>
              </w:rPr>
            </w:pPr>
            <w:r w:rsidRPr="009F1817">
              <w:rPr>
                <w:rFonts w:eastAsia="Calibri"/>
                <w:color w:val="000000"/>
                <w:lang w:val="uk-UA" w:eastAsia="en-US"/>
              </w:rPr>
              <w:t>2. Код ЄДРПОУ (в</w:t>
            </w:r>
            <w:r w:rsidRPr="009F1817">
              <w:rPr>
                <w:rFonts w:eastAsia="Calibri"/>
                <w:color w:val="auto"/>
                <w:sz w:val="22"/>
                <w:szCs w:val="22"/>
                <w:lang w:val="uk-UA" w:eastAsia="en-US"/>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3. Юридична та поштова адреса;</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4.Банківські реквізити обслуговуючого банку;</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5.Статус платника податку та індивідуальний податковий номер;</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6.Контактний номер телефону, Е-</w:t>
            </w:r>
            <w:proofErr w:type="spellStart"/>
            <w:r w:rsidRPr="009F1817">
              <w:rPr>
                <w:rFonts w:eastAsia="Calibri"/>
                <w:color w:val="000000"/>
                <w:lang w:val="uk-UA" w:eastAsia="en-US"/>
              </w:rPr>
              <w:t>mail</w:t>
            </w:r>
            <w:proofErr w:type="spellEnd"/>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 xml:space="preserve">7.Відомості про керівника (посада, ПІБ, </w:t>
            </w:r>
            <w:proofErr w:type="spellStart"/>
            <w:r w:rsidRPr="009F1817">
              <w:rPr>
                <w:rFonts w:eastAsia="Calibri"/>
                <w:color w:val="000000"/>
                <w:lang w:val="uk-UA" w:eastAsia="en-US"/>
              </w:rPr>
              <w:t>тел</w:t>
            </w:r>
            <w:proofErr w:type="spellEnd"/>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 xml:space="preserve">8.Відомості про підписанта договору (посада, ПІБ, </w:t>
            </w:r>
            <w:proofErr w:type="spellStart"/>
            <w:r w:rsidRPr="009F1817">
              <w:rPr>
                <w:rFonts w:eastAsia="Calibri"/>
                <w:color w:val="000000"/>
                <w:lang w:val="uk-UA" w:eastAsia="en-US"/>
              </w:rPr>
              <w:t>тел</w:t>
            </w:r>
            <w:proofErr w:type="spellEnd"/>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auto"/>
                <w:lang w:val="uk-UA" w:eastAsia="en-US"/>
              </w:rPr>
            </w:pPr>
            <w:r w:rsidRPr="009F1817">
              <w:rPr>
                <w:rFonts w:eastAsia="Calibri"/>
                <w:color w:val="000000"/>
                <w:lang w:val="uk-UA" w:eastAsia="en-US"/>
              </w:rPr>
              <w:t xml:space="preserve">9.Відомості про підписанта документів тендерної пропозиції (посада, ПІБ, </w:t>
            </w:r>
            <w:proofErr w:type="spellStart"/>
            <w:r w:rsidRPr="009F1817">
              <w:rPr>
                <w:rFonts w:eastAsia="Calibri"/>
                <w:color w:val="000000"/>
                <w:lang w:val="uk-UA" w:eastAsia="en-US"/>
              </w:rPr>
              <w:t>тел</w:t>
            </w:r>
            <w:proofErr w:type="spellEnd"/>
            <w:r w:rsidRPr="009F1817">
              <w:rPr>
                <w:rFonts w:eastAsia="Calibri"/>
                <w:color w:val="000000"/>
                <w:lang w:val="uk-UA" w:eastAsia="en-US"/>
              </w:rPr>
              <w:t>.).</w:t>
            </w:r>
          </w:p>
        </w:tc>
      </w:tr>
    </w:tbl>
    <w:p w:rsidR="009F1817" w:rsidRPr="009F1817" w:rsidRDefault="009F1817" w:rsidP="009F1817">
      <w:pPr>
        <w:jc w:val="both"/>
        <w:rPr>
          <w:rFonts w:eastAsia="Calibri"/>
          <w:b/>
          <w:bCs/>
          <w:color w:val="auto"/>
          <w:highlight w:val="yellow"/>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Pr="009F1817" w:rsidRDefault="00C85C29" w:rsidP="00C85C29">
      <w:pPr>
        <w:widowControl w:val="0"/>
        <w:jc w:val="right"/>
        <w:rPr>
          <w:rFonts w:eastAsia="Times New Roman"/>
          <w:b/>
          <w:color w:val="auto"/>
          <w:lang w:val="uk-UA"/>
        </w:rPr>
      </w:pPr>
      <w:r w:rsidRPr="00C85C29">
        <w:rPr>
          <w:rFonts w:eastAsia="Times New Roman"/>
          <w:b/>
          <w:color w:val="000000"/>
          <w:lang w:val="uk-UA"/>
        </w:rPr>
        <w:lastRenderedPageBreak/>
        <w:t>Додаток 2</w:t>
      </w:r>
      <w:r w:rsidRPr="00C85C29">
        <w:rPr>
          <w:rFonts w:eastAsia="Times New Roman"/>
          <w:b/>
          <w:color w:val="auto"/>
          <w:lang w:val="uk-UA"/>
        </w:rPr>
        <w:t xml:space="preserve"> </w:t>
      </w:r>
    </w:p>
    <w:p w:rsidR="00C85C29" w:rsidRPr="00C85C29" w:rsidRDefault="00C85C29" w:rsidP="00C85C29">
      <w:pPr>
        <w:widowControl w:val="0"/>
        <w:jc w:val="right"/>
        <w:rPr>
          <w:rFonts w:eastAsia="Times New Roman"/>
          <w:color w:val="000000"/>
          <w:lang w:val="uk-UA"/>
        </w:rPr>
      </w:pPr>
      <w:r w:rsidRPr="00C85C29">
        <w:rPr>
          <w:rFonts w:eastAsia="Times New Roman"/>
          <w:color w:val="000000"/>
          <w:lang w:val="uk-UA"/>
        </w:rPr>
        <w:t xml:space="preserve">до </w:t>
      </w:r>
      <w:r w:rsidR="009F1817">
        <w:rPr>
          <w:rFonts w:eastAsia="Times New Roman"/>
          <w:color w:val="000000"/>
          <w:lang w:val="uk-UA"/>
        </w:rPr>
        <w:t>тендерної документації</w:t>
      </w:r>
    </w:p>
    <w:p w:rsidR="00C85C29" w:rsidRPr="00C85C29" w:rsidRDefault="00C85C29" w:rsidP="00C85C29">
      <w:pPr>
        <w:widowControl w:val="0"/>
        <w:jc w:val="center"/>
        <w:rPr>
          <w:rFonts w:eastAsia="Times New Roman"/>
          <w:b/>
          <w:color w:val="000000"/>
          <w:lang w:val="uk-UA"/>
        </w:rPr>
      </w:pPr>
    </w:p>
    <w:p w:rsidR="00C85C29" w:rsidRPr="00C85C29" w:rsidRDefault="00C85C29" w:rsidP="00C85C29">
      <w:pPr>
        <w:widowControl w:val="0"/>
        <w:jc w:val="center"/>
        <w:rPr>
          <w:rFonts w:eastAsia="Times New Roman"/>
          <w:b/>
          <w:color w:val="000000"/>
          <w:lang w:val="uk-UA"/>
        </w:rPr>
      </w:pPr>
      <w:r w:rsidRPr="00C85C29">
        <w:rPr>
          <w:rFonts w:eastAsia="Times New Roman"/>
          <w:b/>
          <w:color w:val="000000"/>
          <w:sz w:val="28"/>
          <w:szCs w:val="28"/>
          <w:lang w:val="uk-UA"/>
        </w:rPr>
        <w:t>Технічні вимоги до предмета закупівлі</w:t>
      </w:r>
    </w:p>
    <w:p w:rsidR="00C85C29" w:rsidRPr="00C85C29" w:rsidRDefault="00C85C29" w:rsidP="00C85C29">
      <w:pPr>
        <w:widowControl w:val="0"/>
        <w:jc w:val="center"/>
        <w:rPr>
          <w:rFonts w:eastAsia="Times New Roman"/>
          <w:b/>
          <w:color w:val="000000"/>
          <w:lang w:val="uk-UA"/>
        </w:rPr>
      </w:pPr>
    </w:p>
    <w:p w:rsidR="00C85C29" w:rsidRPr="00C85C29" w:rsidRDefault="00C85C29" w:rsidP="00C85C29">
      <w:pPr>
        <w:widowControl w:val="0"/>
        <w:jc w:val="center"/>
        <w:rPr>
          <w:rFonts w:eastAsia="Times New Roman"/>
          <w:color w:val="auto"/>
          <w:sz w:val="28"/>
          <w:szCs w:val="28"/>
          <w:lang w:val="uk-UA"/>
        </w:rPr>
      </w:pPr>
      <w:r w:rsidRPr="00C85C29">
        <w:rPr>
          <w:rFonts w:eastAsia="Times New Roman"/>
          <w:color w:val="000000"/>
          <w:sz w:val="28"/>
          <w:szCs w:val="28"/>
          <w:lang w:val="uk-UA"/>
        </w:rPr>
        <w:t>ІНФОРМАЦІЯ ПРО НЕОБХІДНІ ТЕХНІЧНІ, ЯКІСНІ ТА КІЛЬКІСНІ ХАРАКТЕРИСТИКИ ПРЕДМЕТА ЗАКУПІВЛІ</w:t>
      </w:r>
    </w:p>
    <w:p w:rsidR="00C85C29" w:rsidRPr="00C85C29" w:rsidRDefault="00C85C29" w:rsidP="00C85C29">
      <w:pPr>
        <w:jc w:val="center"/>
        <w:rPr>
          <w:rFonts w:eastAsia="Times New Roman"/>
          <w:color w:val="auto"/>
          <w:sz w:val="28"/>
          <w:szCs w:val="28"/>
          <w:lang w:val="uk-UA"/>
        </w:rPr>
      </w:pPr>
    </w:p>
    <w:p w:rsidR="00C85C29" w:rsidRPr="00C85C29" w:rsidRDefault="00C85C29" w:rsidP="00C85C29">
      <w:pPr>
        <w:jc w:val="center"/>
        <w:rPr>
          <w:rFonts w:eastAsia="Times New Roman"/>
          <w:color w:val="auto"/>
          <w:sz w:val="28"/>
          <w:szCs w:val="28"/>
          <w:lang w:val="uk-UA"/>
        </w:rPr>
      </w:pPr>
      <w:r w:rsidRPr="00C85C29">
        <w:rPr>
          <w:rFonts w:eastAsia="Times New Roman"/>
          <w:color w:val="auto"/>
          <w:sz w:val="28"/>
          <w:szCs w:val="28"/>
          <w:lang w:val="uk-UA"/>
        </w:rPr>
        <w:t>Кондиціонери за ДК 021:2015: 42510000-4 Теплообмінники, кондиціонери повітря, холодильне обладнання та фільтрувальні пристрої</w:t>
      </w:r>
    </w:p>
    <w:p w:rsidR="00C85C29" w:rsidRPr="00C85C29" w:rsidRDefault="00C85C29" w:rsidP="00C85C29">
      <w:pPr>
        <w:widowControl w:val="0"/>
        <w:tabs>
          <w:tab w:val="left" w:pos="426"/>
          <w:tab w:val="left" w:pos="6946"/>
        </w:tabs>
        <w:ind w:right="281"/>
        <w:contextualSpacing/>
        <w:jc w:val="both"/>
        <w:rPr>
          <w:rFonts w:eastAsia="Times New Roman"/>
          <w:color w:val="aut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709"/>
        <w:gridCol w:w="992"/>
        <w:gridCol w:w="5386"/>
      </w:tblGrid>
      <w:tr w:rsidR="00C85C29" w:rsidRPr="00C85C29" w:rsidTr="009F1817">
        <w:trPr>
          <w:trHeight w:val="474"/>
        </w:trPr>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Назва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Одиниця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 xml:space="preserve">Кількість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85C29" w:rsidRPr="00C85C29" w:rsidRDefault="00C85C29" w:rsidP="00C85C29">
            <w:pPr>
              <w:spacing w:line="276" w:lineRule="auto"/>
              <w:jc w:val="center"/>
              <w:rPr>
                <w:rFonts w:eastAsia="Times New Roman"/>
                <w:b/>
                <w:color w:val="auto"/>
                <w:lang w:val="uk-UA"/>
              </w:rPr>
            </w:pPr>
            <w:r w:rsidRPr="00C85C29">
              <w:rPr>
                <w:rFonts w:eastAsia="Times New Roman"/>
                <w:b/>
                <w:color w:val="auto"/>
                <w:lang w:val="uk-UA"/>
              </w:rPr>
              <w:t>Технічні вимоги</w:t>
            </w:r>
          </w:p>
        </w:tc>
      </w:tr>
      <w:tr w:rsidR="00C85C29" w:rsidRPr="00C85C29" w:rsidTr="009F1817">
        <w:trPr>
          <w:trHeight w:val="416"/>
        </w:trPr>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Times New Roman"/>
                <w:color w:val="auto"/>
                <w:lang w:val="uk-UA"/>
              </w:rPr>
            </w:pPr>
            <w:r w:rsidRPr="00C85C29">
              <w:rPr>
                <w:rFonts w:eastAsia="Times New Roman"/>
                <w:color w:val="auto"/>
                <w:lang w:val="uk-U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5C29" w:rsidRPr="00173CC9" w:rsidRDefault="00C85C29" w:rsidP="00C85C29">
            <w:pPr>
              <w:ind w:left="-57" w:right="-57"/>
              <w:jc w:val="center"/>
              <w:rPr>
                <w:rFonts w:eastAsia="Times New Roman"/>
                <w:color w:val="auto"/>
                <w:lang w:val="uk-UA"/>
              </w:rPr>
            </w:pPr>
            <w:r w:rsidRPr="00173CC9">
              <w:rPr>
                <w:rFonts w:eastAsia="Times New Roman"/>
                <w:color w:val="auto"/>
                <w:lang w:val="uk-UA"/>
              </w:rPr>
              <w:t>Кондиціонер</w:t>
            </w:r>
          </w:p>
          <w:p w:rsidR="00C85C29" w:rsidRPr="00173CC9" w:rsidRDefault="00C65A4C" w:rsidP="00C85C29">
            <w:pPr>
              <w:ind w:left="-57" w:right="-57"/>
              <w:jc w:val="center"/>
              <w:rPr>
                <w:rFonts w:eastAsia="Times New Roman"/>
                <w:color w:val="auto"/>
                <w:lang w:val="en-US"/>
              </w:rPr>
            </w:pPr>
            <w:r w:rsidRPr="00173CC9">
              <w:rPr>
                <w:rFonts w:eastAsia="Times New Roman"/>
                <w:color w:val="auto"/>
                <w:lang w:val="en-US"/>
              </w:rPr>
              <w:t>OLMO OSH-07FRH2 (EDGE Inverter)</w:t>
            </w:r>
          </w:p>
          <w:p w:rsidR="00C85C29" w:rsidRPr="00D972C6" w:rsidRDefault="00C85C29" w:rsidP="00C85C29">
            <w:pPr>
              <w:ind w:left="-57" w:right="-57"/>
              <w:jc w:val="center"/>
              <w:rPr>
                <w:rFonts w:eastAsia="Times New Roman"/>
                <w:color w:val="auto"/>
                <w:highlight w:val="yellow"/>
                <w:lang w:val="uk-UA"/>
              </w:rPr>
            </w:pPr>
            <w:r w:rsidRPr="00173CC9">
              <w:rPr>
                <w:rFonts w:eastAsia="Times New Roman"/>
                <w:color w:val="auto"/>
                <w:lang w:val="uk-UA"/>
              </w:rPr>
              <w:t>«або еквівалент»</w:t>
            </w:r>
          </w:p>
        </w:tc>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jc w:val="center"/>
              <w:rPr>
                <w:rFonts w:eastAsia="Times New Roman"/>
                <w:color w:val="auto"/>
                <w:lang w:val="uk-UA"/>
              </w:rPr>
            </w:pPr>
            <w:r w:rsidRPr="00C85C29">
              <w:rPr>
                <w:rFonts w:eastAsia="Times New Roman"/>
                <w:color w:val="auto"/>
                <w:lang w:val="uk-UA"/>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C29" w:rsidRPr="00C65A4C" w:rsidRDefault="00C65A4C" w:rsidP="00C85C29">
            <w:pPr>
              <w:jc w:val="center"/>
              <w:rPr>
                <w:rFonts w:eastAsia="Times New Roman"/>
                <w:color w:val="auto"/>
                <w:lang w:val="en-US"/>
              </w:rPr>
            </w:pPr>
            <w:r>
              <w:rPr>
                <w:rFonts w:eastAsia="Times New Roman"/>
                <w:color w:val="auto"/>
                <w:lang w:val="en-US"/>
              </w:rPr>
              <w:t>11</w:t>
            </w:r>
          </w:p>
        </w:tc>
        <w:tc>
          <w:tcPr>
            <w:tcW w:w="5386" w:type="dxa"/>
            <w:tcBorders>
              <w:top w:val="single" w:sz="4" w:space="0" w:color="auto"/>
              <w:left w:val="single" w:sz="4" w:space="0" w:color="auto"/>
              <w:bottom w:val="single" w:sz="4" w:space="0" w:color="auto"/>
              <w:right w:val="single" w:sz="4" w:space="0" w:color="auto"/>
            </w:tcBorders>
            <w:vAlign w:val="center"/>
            <w:hideMark/>
          </w:tcPr>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кондиціонер;</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Вид: </w:t>
            </w:r>
            <w:proofErr w:type="spellStart"/>
            <w:r w:rsidRPr="00D06F9B">
              <w:rPr>
                <w:rFonts w:eastAsia="Times New Roman"/>
                <w:color w:val="222222"/>
                <w:lang w:val="uk-UA" w:eastAsia="uk-UA"/>
              </w:rPr>
              <w:t>інверторний</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встановлення внутрішнього блока: настінний;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Режими роботи: автоматичний, охолодження, обігрів, осушення, рециркуляція, </w:t>
            </w:r>
            <w:proofErr w:type="spellStart"/>
            <w:r w:rsidRPr="00D06F9B">
              <w:rPr>
                <w:rFonts w:eastAsia="Times New Roman"/>
                <w:color w:val="222222"/>
                <w:lang w:val="uk-UA" w:eastAsia="uk-UA"/>
              </w:rPr>
              <w:t>авторестарт</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турборежим</w:t>
            </w:r>
            <w:proofErr w:type="spellEnd"/>
            <w:r w:rsidRPr="00D06F9B">
              <w:rPr>
                <w:rFonts w:eastAsia="Times New Roman"/>
                <w:color w:val="222222"/>
                <w:lang w:val="uk-UA" w:eastAsia="uk-UA"/>
              </w:rPr>
              <w:t xml:space="preserve">, самоочистка внутрішнього блоку, регулювання напрямку повітряного потоку </w:t>
            </w:r>
            <w:proofErr w:type="spellStart"/>
            <w:r w:rsidRPr="00D06F9B">
              <w:rPr>
                <w:rFonts w:eastAsia="Times New Roman"/>
                <w:color w:val="222222"/>
                <w:lang w:val="uk-UA" w:eastAsia="uk-UA"/>
              </w:rPr>
              <w:t>Sleep</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авторозморожування</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Колір: білий;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Площа приміщення: не менше 2</w:t>
            </w:r>
            <w:r w:rsidR="004D4FB8" w:rsidRPr="00D06F9B">
              <w:rPr>
                <w:rFonts w:eastAsia="Times New Roman"/>
                <w:color w:val="222222"/>
                <w:lang w:eastAsia="uk-UA"/>
              </w:rPr>
              <w:t>2</w:t>
            </w:r>
            <w:r w:rsidRPr="00D06F9B">
              <w:rPr>
                <w:rFonts w:eastAsia="Times New Roman"/>
                <w:color w:val="222222"/>
                <w:lang w:val="uk-UA" w:eastAsia="uk-UA"/>
              </w:rPr>
              <w:t xml:space="preserve"> м² (</w:t>
            </w:r>
            <w:proofErr w:type="spellStart"/>
            <w:r w:rsidRPr="00D06F9B">
              <w:rPr>
                <w:rFonts w:eastAsia="Times New Roman"/>
                <w:color w:val="222222"/>
                <w:lang w:val="uk-UA" w:eastAsia="uk-UA"/>
              </w:rPr>
              <w:t>кв</w:t>
            </w:r>
            <w:proofErr w:type="spellEnd"/>
            <w:r w:rsidRPr="00D06F9B">
              <w:rPr>
                <w:rFonts w:eastAsia="Times New Roman"/>
                <w:color w:val="222222"/>
                <w:lang w:val="uk-UA" w:eastAsia="uk-UA"/>
              </w:rPr>
              <w:t>. м);</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охолодження: не менше </w:t>
            </w:r>
            <w:r w:rsidR="004D4FB8" w:rsidRPr="00D06F9B">
              <w:rPr>
                <w:rFonts w:eastAsia="Times New Roman"/>
                <w:color w:val="222222"/>
                <w:lang w:val="uk-UA" w:eastAsia="uk-UA"/>
              </w:rPr>
              <w:t>0,</w:t>
            </w:r>
            <w:r w:rsidR="00B8609F" w:rsidRPr="00D06F9B">
              <w:rPr>
                <w:rFonts w:eastAsia="Times New Roman"/>
                <w:color w:val="222222"/>
                <w:lang w:val="uk-UA" w:eastAsia="uk-UA"/>
              </w:rPr>
              <w:t>64</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обігріву: не менше </w:t>
            </w:r>
            <w:r w:rsidR="00B8609F" w:rsidRPr="00D06F9B">
              <w:rPr>
                <w:rFonts w:eastAsia="Times New Roman"/>
                <w:color w:val="222222"/>
                <w:lang w:val="uk-UA" w:eastAsia="uk-UA"/>
              </w:rPr>
              <w:t>0,57</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фреону: не гірше R32;</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Живлення: 220 В, 50Гц;</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Рівень шуму зовнішнього блоку: не більше 5</w:t>
            </w:r>
            <w:r w:rsidR="004D4FB8" w:rsidRPr="00D06F9B">
              <w:rPr>
                <w:rFonts w:eastAsia="Times New Roman"/>
                <w:color w:val="222222"/>
                <w:lang w:val="uk-UA" w:eastAsia="uk-UA"/>
              </w:rPr>
              <w:t>1</w:t>
            </w:r>
            <w:r w:rsidRPr="00D06F9B">
              <w:rPr>
                <w:rFonts w:eastAsia="Times New Roman"/>
                <w:color w:val="222222"/>
                <w:lang w:val="uk-UA" w:eastAsia="uk-UA"/>
              </w:rPr>
              <w:t xml:space="preserve">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 xml:space="preserve">.; </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Рівень шуму внутрішнього блоку: не більше 38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Діапазон зовнішньої робочої температури обігрів /охолодження: </w:t>
            </w:r>
            <w:r w:rsidRPr="00D06F9B">
              <w:rPr>
                <w:rFonts w:eastAsia="Times New Roman"/>
                <w:color w:val="222222"/>
                <w:lang w:val="uk-UA" w:eastAsia="uk-UA"/>
              </w:rPr>
              <w:br/>
              <w:t>не гірше - 15 ºС /+ 43 ºС;</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Комплектація: пульт дистанційного керування, інструкція;</w:t>
            </w:r>
          </w:p>
          <w:p w:rsidR="00C85C29" w:rsidRPr="00D06F9B" w:rsidRDefault="00C85C29" w:rsidP="00C85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eastAsia="Times New Roman"/>
                <w:color w:val="000000"/>
                <w:lang w:val="uk-UA"/>
              </w:rPr>
            </w:pPr>
            <w:r w:rsidRPr="00D06F9B">
              <w:rPr>
                <w:rFonts w:eastAsia="Times New Roman"/>
                <w:color w:val="222222"/>
                <w:lang w:val="uk-UA" w:eastAsia="uk-UA"/>
              </w:rPr>
              <w:t>Гарантія: не менше 24 місяців.</w:t>
            </w:r>
          </w:p>
        </w:tc>
      </w:tr>
      <w:tr w:rsidR="00C85C29" w:rsidRPr="00C85C29" w:rsidTr="009F1817">
        <w:trPr>
          <w:trHeight w:val="416"/>
        </w:trPr>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Times New Roman"/>
                <w:color w:val="auto"/>
                <w:lang w:val="uk-UA"/>
              </w:rPr>
            </w:pPr>
            <w:r w:rsidRPr="00C85C29">
              <w:rPr>
                <w:rFonts w:eastAsia="Times New Roman"/>
                <w:color w:val="auto"/>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C85C29" w:rsidRPr="00173CC9" w:rsidRDefault="00C85C29" w:rsidP="00C85C29">
            <w:pPr>
              <w:ind w:left="-57" w:right="-57"/>
              <w:jc w:val="center"/>
              <w:rPr>
                <w:rFonts w:eastAsia="Times New Roman"/>
                <w:color w:val="auto"/>
                <w:lang w:val="uk-UA"/>
              </w:rPr>
            </w:pPr>
            <w:r w:rsidRPr="00173CC9">
              <w:rPr>
                <w:rFonts w:eastAsia="Times New Roman"/>
                <w:color w:val="auto"/>
                <w:lang w:val="uk-UA"/>
              </w:rPr>
              <w:t>Кондиціонер</w:t>
            </w:r>
          </w:p>
          <w:p w:rsidR="00C85C29" w:rsidRPr="00173CC9" w:rsidRDefault="00C65A4C" w:rsidP="00C85C29">
            <w:pPr>
              <w:ind w:left="-57" w:right="-57"/>
              <w:jc w:val="center"/>
              <w:rPr>
                <w:rFonts w:eastAsia="Times New Roman"/>
                <w:color w:val="auto"/>
                <w:lang w:val="en-US"/>
              </w:rPr>
            </w:pPr>
            <w:r w:rsidRPr="00173CC9">
              <w:rPr>
                <w:rFonts w:eastAsia="Times New Roman"/>
                <w:color w:val="auto"/>
                <w:lang w:val="en-US"/>
              </w:rPr>
              <w:t>OLMO OSH-12FRH2 (EDGE Inverter)</w:t>
            </w:r>
          </w:p>
          <w:p w:rsidR="00C85C29" w:rsidRPr="00D972C6" w:rsidRDefault="00C85C29" w:rsidP="00C85C29">
            <w:pPr>
              <w:ind w:left="-57" w:right="-57"/>
              <w:jc w:val="center"/>
              <w:rPr>
                <w:rFonts w:eastAsia="Times New Roman"/>
                <w:color w:val="auto"/>
                <w:highlight w:val="yellow"/>
                <w:lang w:val="uk-UA"/>
              </w:rPr>
            </w:pPr>
            <w:r w:rsidRPr="00173CC9">
              <w:rPr>
                <w:rFonts w:eastAsia="Times New Roman"/>
                <w:color w:val="auto"/>
                <w:lang w:val="uk-UA"/>
              </w:rPr>
              <w:t>«або еквівалент»</w:t>
            </w:r>
          </w:p>
        </w:tc>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jc w:val="center"/>
              <w:rPr>
                <w:rFonts w:eastAsia="Times New Roman"/>
                <w:color w:val="auto"/>
                <w:lang w:val="uk-UA"/>
              </w:rPr>
            </w:pPr>
            <w:r w:rsidRPr="00C85C29">
              <w:rPr>
                <w:rFonts w:eastAsia="Times New Roman"/>
                <w:color w:val="auto"/>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5C29" w:rsidRPr="00C65A4C" w:rsidRDefault="00C65A4C" w:rsidP="00C85C29">
            <w:pPr>
              <w:jc w:val="center"/>
              <w:rPr>
                <w:rFonts w:eastAsia="Times New Roman"/>
                <w:color w:val="auto"/>
                <w:lang w:val="en-US"/>
              </w:rPr>
            </w:pPr>
            <w:r>
              <w:rPr>
                <w:rFonts w:eastAsia="Times New Roman"/>
                <w:color w:val="auto"/>
                <w:lang w:val="en-US"/>
              </w:rPr>
              <w:t>7</w:t>
            </w:r>
          </w:p>
        </w:tc>
        <w:tc>
          <w:tcPr>
            <w:tcW w:w="5386" w:type="dxa"/>
            <w:tcBorders>
              <w:top w:val="single" w:sz="4" w:space="0" w:color="auto"/>
              <w:left w:val="single" w:sz="4" w:space="0" w:color="auto"/>
              <w:bottom w:val="single" w:sz="4" w:space="0" w:color="auto"/>
              <w:right w:val="single" w:sz="4" w:space="0" w:color="auto"/>
            </w:tcBorders>
            <w:vAlign w:val="center"/>
          </w:tcPr>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кондиціонер;</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Вид: </w:t>
            </w:r>
            <w:proofErr w:type="spellStart"/>
            <w:r w:rsidRPr="00D06F9B">
              <w:rPr>
                <w:rFonts w:eastAsia="Times New Roman"/>
                <w:color w:val="222222"/>
                <w:lang w:val="uk-UA" w:eastAsia="uk-UA"/>
              </w:rPr>
              <w:t>інверторний</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встановлення внутрішнього блока: настінний;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Режими роботи: автоматичний, охолодження, обігрів, осушення, рециркуляція, </w:t>
            </w:r>
            <w:proofErr w:type="spellStart"/>
            <w:r w:rsidRPr="00D06F9B">
              <w:rPr>
                <w:rFonts w:eastAsia="Times New Roman"/>
                <w:color w:val="222222"/>
                <w:lang w:val="uk-UA" w:eastAsia="uk-UA"/>
              </w:rPr>
              <w:t>авторестарт</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турборежим</w:t>
            </w:r>
            <w:proofErr w:type="spellEnd"/>
            <w:r w:rsidRPr="00D06F9B">
              <w:rPr>
                <w:rFonts w:eastAsia="Times New Roman"/>
                <w:color w:val="222222"/>
                <w:lang w:val="uk-UA" w:eastAsia="uk-UA"/>
              </w:rPr>
              <w:t xml:space="preserve">, самоочистка внутрішнього блоку, регулювання напрямку повітряного потоку </w:t>
            </w:r>
            <w:proofErr w:type="spellStart"/>
            <w:r w:rsidRPr="00D06F9B">
              <w:rPr>
                <w:rFonts w:eastAsia="Times New Roman"/>
                <w:color w:val="222222"/>
                <w:lang w:val="uk-UA" w:eastAsia="uk-UA"/>
              </w:rPr>
              <w:t>Sleep</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авторозморожування</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Колір: білий;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Площа приміщення: не менше 3</w:t>
            </w:r>
            <w:r w:rsidR="00433025" w:rsidRPr="00D06F9B">
              <w:rPr>
                <w:rFonts w:eastAsia="Times New Roman"/>
                <w:color w:val="222222"/>
                <w:lang w:val="uk-UA" w:eastAsia="uk-UA"/>
              </w:rPr>
              <w:t>4</w:t>
            </w:r>
            <w:r w:rsidRPr="00D06F9B">
              <w:rPr>
                <w:rFonts w:eastAsia="Times New Roman"/>
                <w:color w:val="222222"/>
                <w:lang w:val="uk-UA" w:eastAsia="uk-UA"/>
              </w:rPr>
              <w:t xml:space="preserve"> м² (</w:t>
            </w:r>
            <w:proofErr w:type="spellStart"/>
            <w:r w:rsidRPr="00D06F9B">
              <w:rPr>
                <w:rFonts w:eastAsia="Times New Roman"/>
                <w:color w:val="222222"/>
                <w:lang w:val="uk-UA" w:eastAsia="uk-UA"/>
              </w:rPr>
              <w:t>кв</w:t>
            </w:r>
            <w:proofErr w:type="spellEnd"/>
            <w:r w:rsidRPr="00D06F9B">
              <w:rPr>
                <w:rFonts w:eastAsia="Times New Roman"/>
                <w:color w:val="222222"/>
                <w:lang w:val="uk-UA" w:eastAsia="uk-UA"/>
              </w:rPr>
              <w:t>. м);</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охолодження: не менше </w:t>
            </w:r>
            <w:r w:rsidR="00B8609F" w:rsidRPr="00D06F9B">
              <w:rPr>
                <w:rFonts w:eastAsia="Times New Roman"/>
                <w:color w:val="222222"/>
                <w:lang w:val="uk-UA" w:eastAsia="uk-UA"/>
              </w:rPr>
              <w:lastRenderedPageBreak/>
              <w:t>0,95</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обігріву: не менше </w:t>
            </w:r>
            <w:r w:rsidR="00B8609F" w:rsidRPr="00D06F9B">
              <w:rPr>
                <w:rFonts w:eastAsia="Times New Roman"/>
                <w:color w:val="222222"/>
                <w:lang w:val="uk-UA" w:eastAsia="uk-UA"/>
              </w:rPr>
              <w:t>0,86</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фреону: не гірше R32;</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Живлення: 220 В, 50Гц;</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Рівень шуму зовнішнього блоку: не більше 52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 xml:space="preserve">.; </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Рівень шуму внутрішнього блоку: не більше </w:t>
            </w:r>
            <w:r w:rsidR="00150CA1" w:rsidRPr="00D06F9B">
              <w:rPr>
                <w:rFonts w:eastAsia="Times New Roman"/>
                <w:color w:val="222222"/>
                <w:lang w:val="uk-UA" w:eastAsia="uk-UA"/>
              </w:rPr>
              <w:t>39</w:t>
            </w:r>
            <w:r w:rsidRPr="00D06F9B">
              <w:rPr>
                <w:rFonts w:eastAsia="Times New Roman"/>
                <w:color w:val="222222"/>
                <w:lang w:val="uk-UA" w:eastAsia="uk-UA"/>
              </w:rPr>
              <w:t xml:space="preserve">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Діапазон зовнішньої робочої температури обігрів /охолодження: </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не гірше - 15 ºС /+ 43 ºС;</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Комплектація: пульт дистанційного керування, інструкція;</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Гарантія: не менше 24 місяців.</w:t>
            </w:r>
          </w:p>
        </w:tc>
      </w:tr>
    </w:tbl>
    <w:p w:rsidR="00C85C29" w:rsidRPr="00C85C29" w:rsidRDefault="00C85C29" w:rsidP="00C85C29">
      <w:pPr>
        <w:widowControl w:val="0"/>
        <w:tabs>
          <w:tab w:val="left" w:pos="426"/>
          <w:tab w:val="left" w:pos="6946"/>
        </w:tabs>
        <w:ind w:right="-2"/>
        <w:contextualSpacing/>
        <w:jc w:val="both"/>
        <w:rPr>
          <w:rFonts w:eastAsia="Times New Roman"/>
          <w:color w:val="auto"/>
          <w:lang w:val="uk-UA"/>
        </w:rPr>
      </w:pPr>
      <w:r w:rsidRPr="00C85C29">
        <w:rPr>
          <w:rFonts w:eastAsia="Times New Roman"/>
          <w:color w:val="auto"/>
          <w:lang w:val="uk-UA"/>
        </w:rPr>
        <w:lastRenderedPageBreak/>
        <w:t>*Функція кондиціонера "</w:t>
      </w:r>
      <w:proofErr w:type="spellStart"/>
      <w:r w:rsidRPr="00C85C29">
        <w:rPr>
          <w:rFonts w:eastAsia="Times New Roman"/>
          <w:color w:val="auto"/>
          <w:lang w:val="uk-UA"/>
        </w:rPr>
        <w:t>Sleep</w:t>
      </w:r>
      <w:proofErr w:type="spellEnd"/>
      <w:r w:rsidRPr="00C85C29">
        <w:rPr>
          <w:rFonts w:eastAsia="Times New Roman"/>
          <w:color w:val="auto"/>
          <w:lang w:val="uk-UA"/>
        </w:rPr>
        <w:t>" (таймер сну) – забезпечує комфортне зниження температури.</w:t>
      </w:r>
    </w:p>
    <w:p w:rsidR="00C85C29" w:rsidRPr="00C85C29" w:rsidRDefault="00C85C29" w:rsidP="00C85C29">
      <w:pPr>
        <w:widowControl w:val="0"/>
        <w:tabs>
          <w:tab w:val="left" w:pos="426"/>
          <w:tab w:val="left" w:pos="6946"/>
        </w:tabs>
        <w:ind w:right="281"/>
        <w:contextualSpacing/>
        <w:jc w:val="both"/>
        <w:rPr>
          <w:rFonts w:eastAsia="Times New Roman"/>
          <w:b/>
          <w:i/>
          <w:color w:val="auto"/>
          <w:lang w:val="uk-UA"/>
        </w:rPr>
      </w:pPr>
      <w:r w:rsidRPr="00C85C29">
        <w:rPr>
          <w:rFonts w:eastAsia="Times New Roman"/>
          <w:color w:val="auto"/>
          <w:lang w:val="uk-UA"/>
        </w:rPr>
        <w:tab/>
      </w:r>
      <w:r w:rsidRPr="00C85C29">
        <w:rPr>
          <w:rFonts w:eastAsia="Times New Roman"/>
          <w:b/>
          <w:i/>
          <w:color w:val="auto"/>
          <w:lang w:val="uk-UA"/>
        </w:rPr>
        <w:t xml:space="preserve">Усі посилання на конкретні торговельні марки чи фірму, патент, конструкцію або тип предмета закупівлі, джерело його походження або виробника, вважати таким, що містить вираз </w:t>
      </w:r>
      <w:r w:rsidRPr="00C85C29">
        <w:rPr>
          <w:rFonts w:eastAsia="Times New Roman"/>
          <w:b/>
          <w:i/>
          <w:color w:val="auto"/>
        </w:rPr>
        <w:t>“</w:t>
      </w:r>
      <w:r w:rsidRPr="00C85C29">
        <w:rPr>
          <w:rFonts w:eastAsia="Times New Roman"/>
          <w:b/>
          <w:i/>
          <w:color w:val="auto"/>
          <w:lang w:val="uk-UA"/>
        </w:rPr>
        <w:t>або еквівалент</w:t>
      </w:r>
      <w:r w:rsidRPr="00C85C29">
        <w:rPr>
          <w:rFonts w:eastAsia="Times New Roman"/>
          <w:b/>
          <w:i/>
          <w:color w:val="auto"/>
        </w:rPr>
        <w:t>”</w:t>
      </w:r>
      <w:r w:rsidRPr="00C85C29">
        <w:rPr>
          <w:rFonts w:eastAsia="Times New Roman"/>
          <w:b/>
          <w:i/>
          <w:color w:val="auto"/>
          <w:lang w:val="uk-UA"/>
        </w:rPr>
        <w:t>.</w:t>
      </w:r>
    </w:p>
    <w:p w:rsidR="00C85C29" w:rsidRPr="00C85C29" w:rsidRDefault="00C85C29" w:rsidP="00C85C29">
      <w:pPr>
        <w:widowControl w:val="0"/>
        <w:tabs>
          <w:tab w:val="left" w:pos="426"/>
          <w:tab w:val="left" w:pos="6946"/>
        </w:tabs>
        <w:ind w:right="281"/>
        <w:contextualSpacing/>
        <w:jc w:val="both"/>
        <w:rPr>
          <w:rFonts w:eastAsia="Times New Roman"/>
          <w:color w:val="auto"/>
          <w:lang w:val="uk-UA"/>
        </w:rPr>
      </w:pPr>
      <w:r w:rsidRPr="00C85C29">
        <w:rPr>
          <w:rFonts w:eastAsia="Times New Roman"/>
          <w:b/>
          <w:i/>
          <w:color w:val="auto"/>
          <w:lang w:val="uk-UA"/>
        </w:rPr>
        <w:tab/>
      </w:r>
      <w:r w:rsidRPr="00C85C29">
        <w:rPr>
          <w:rFonts w:eastAsia="Times New Roman"/>
          <w:color w:val="auto"/>
          <w:lang w:val="uk-UA"/>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C85C29" w:rsidRPr="00C85C29" w:rsidRDefault="00C85C29" w:rsidP="00C85C29">
      <w:pPr>
        <w:widowControl w:val="0"/>
        <w:tabs>
          <w:tab w:val="left" w:pos="426"/>
          <w:tab w:val="left" w:pos="6946"/>
        </w:tabs>
        <w:ind w:right="281"/>
        <w:contextualSpacing/>
        <w:jc w:val="both"/>
        <w:rPr>
          <w:rFonts w:eastAsia="Times New Roman"/>
          <w:color w:val="auto"/>
          <w:lang w:val="uk-UA"/>
        </w:rPr>
      </w:pPr>
      <w:r w:rsidRPr="00C85C29">
        <w:rPr>
          <w:rFonts w:eastAsia="Times New Roman"/>
          <w:color w:val="auto"/>
          <w:lang w:val="uk-UA"/>
        </w:rPr>
        <w:tab/>
        <w:t>Запропонований аналогічний товар буде розглядатися, якщо технічні та якісні характеристики запропонованого товару будуть такі ж або кращі за зазначені у таблиці.</w:t>
      </w:r>
    </w:p>
    <w:p w:rsidR="00C85C29" w:rsidRPr="00C85C29" w:rsidRDefault="00C85C29" w:rsidP="00C85C29">
      <w:pPr>
        <w:rPr>
          <w:rFonts w:eastAsia="Times New Roman"/>
          <w:b/>
          <w:iCs/>
          <w:color w:val="000000"/>
          <w:spacing w:val="4"/>
          <w:u w:val="single"/>
          <w:lang w:val="uk-UA"/>
        </w:rPr>
      </w:pPr>
      <w:r w:rsidRPr="00C85C29">
        <w:rPr>
          <w:rFonts w:eastAsia="Times New Roman"/>
          <w:b/>
          <w:iCs/>
          <w:color w:val="000000"/>
          <w:spacing w:val="4"/>
          <w:u w:val="single"/>
          <w:lang w:val="uk-UA"/>
        </w:rPr>
        <w:t>Загальні вимоги:</w:t>
      </w:r>
    </w:p>
    <w:p w:rsidR="00C85C29" w:rsidRPr="00C85C29" w:rsidRDefault="00C85C29" w:rsidP="00C85C29">
      <w:pPr>
        <w:tabs>
          <w:tab w:val="left" w:pos="142"/>
          <w:tab w:val="num" w:pos="1364"/>
        </w:tabs>
        <w:ind w:left="142" w:hanging="284"/>
        <w:contextualSpacing/>
        <w:jc w:val="both"/>
        <w:rPr>
          <w:rFonts w:eastAsia="Times New Roman"/>
          <w:iCs/>
          <w:color w:val="000000"/>
          <w:spacing w:val="4"/>
          <w:lang w:val="uk-UA"/>
        </w:rPr>
      </w:pPr>
      <w:r w:rsidRPr="00C85C29">
        <w:rPr>
          <w:rFonts w:eastAsia="Times New Roman"/>
          <w:iCs/>
          <w:color w:val="000000"/>
          <w:spacing w:val="4"/>
          <w:lang w:val="uk-UA"/>
        </w:rPr>
        <w:t xml:space="preserve"> 1. Транспортні чи будь-які інші витрати Учасника по доставці Товару в місце поставки мають бути включені в ціну.</w:t>
      </w:r>
    </w:p>
    <w:p w:rsidR="00C85C29" w:rsidRPr="00C85C29" w:rsidRDefault="00C85C29" w:rsidP="00C85C29">
      <w:pPr>
        <w:tabs>
          <w:tab w:val="left" w:pos="-360"/>
          <w:tab w:val="left" w:pos="142"/>
          <w:tab w:val="left" w:pos="426"/>
        </w:tabs>
        <w:suppressAutoHyphens/>
        <w:ind w:left="142" w:hanging="284"/>
        <w:contextualSpacing/>
        <w:jc w:val="both"/>
        <w:rPr>
          <w:rFonts w:eastAsia="Times New Roman"/>
          <w:color w:val="auto"/>
          <w:lang w:val="uk-UA" w:eastAsia="ar-SA"/>
        </w:rPr>
      </w:pPr>
      <w:r w:rsidRPr="00C85C29">
        <w:rPr>
          <w:rFonts w:eastAsia="Times New Roman"/>
          <w:iCs/>
          <w:color w:val="000000"/>
          <w:spacing w:val="4"/>
          <w:lang w:val="uk-UA"/>
        </w:rPr>
        <w:t xml:space="preserve"> 2. Товар має бути новим, якісним та постачатися в упаковці, на якій зазначаються: назва товару, логотип фірми-виробника, країна виробника.</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rPr>
        <w:t xml:space="preserve"> 3. Гарантійне обслуговування Товару повинно здійснюватися без затрат з боку Замовника і включати в себе вивіз, ремонт або заміну і доставку Замовнику обладнання, яке вийшло з ладу протягом встановленого гарантійного строку</w:t>
      </w:r>
      <w:r w:rsidRPr="00C85C29">
        <w:rPr>
          <w:rFonts w:eastAsia="Times New Roman"/>
          <w:color w:val="323232"/>
          <w:lang w:val="uk-UA" w:eastAsia="uk-UA"/>
        </w:rPr>
        <w:t>.</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eastAsia="ar-SA"/>
        </w:rPr>
        <w:t xml:space="preserve"> 4. При виявленні Замовником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 Постачальник повинен змінити товар у кількості вказаній в письмовій заявці Покупця протягом п’яти робочих днів.</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eastAsia="ar-SA"/>
        </w:rPr>
        <w:t xml:space="preserve"> 5. З Товаром надається вся необхідна технічна та експлуатаційна документація, сертифікат (паспорт) якості, гарантійний талон.</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eastAsia="ar-SA"/>
        </w:rPr>
        <w:t xml:space="preserve"> 6. Технічна підтримка в Україні повинна забезпечуватись за допомогою авторизованої виробником української служби технічної підтримки.</w:t>
      </w:r>
    </w:p>
    <w:p w:rsidR="00C85C29" w:rsidRPr="00C85C29" w:rsidRDefault="00C85C29" w:rsidP="00C85C29">
      <w:pPr>
        <w:tabs>
          <w:tab w:val="left" w:pos="-360"/>
          <w:tab w:val="left" w:pos="142"/>
          <w:tab w:val="left" w:pos="426"/>
        </w:tabs>
        <w:suppressAutoHyphens/>
        <w:ind w:left="142" w:hanging="284"/>
        <w:jc w:val="both"/>
        <w:rPr>
          <w:rFonts w:eastAsia="Times New Roman"/>
          <w:color w:val="auto"/>
          <w:highlight w:val="yellow"/>
          <w:lang w:val="uk-UA"/>
        </w:rPr>
      </w:pPr>
      <w:r w:rsidRPr="00C85C29">
        <w:rPr>
          <w:rFonts w:eastAsia="Times New Roman"/>
          <w:color w:val="auto"/>
          <w:lang w:val="uk-UA"/>
        </w:rPr>
        <w:t xml:space="preserve"> 7. Всі технічні та якісні характеристики запропонованого товару повинні відповідати технічним та якісним характеристикам, які висуває Замовник у “Технічних вимогах” до товару. Учасник повинен зазначати країну походження товару.</w:t>
      </w:r>
    </w:p>
    <w:p w:rsidR="00C85C29" w:rsidRPr="00C85C29" w:rsidRDefault="00C85C29" w:rsidP="00C85C29">
      <w:pPr>
        <w:tabs>
          <w:tab w:val="left" w:pos="-360"/>
          <w:tab w:val="left" w:pos="142"/>
          <w:tab w:val="left" w:pos="426"/>
        </w:tabs>
        <w:suppressAutoHyphens/>
        <w:ind w:left="142" w:hanging="284"/>
        <w:jc w:val="both"/>
        <w:rPr>
          <w:rFonts w:eastAsia="Times New Roman"/>
          <w:color w:val="auto"/>
          <w:highlight w:val="yellow"/>
          <w:lang w:val="uk-UA"/>
        </w:rPr>
      </w:pPr>
      <w:r w:rsidRPr="00C85C29">
        <w:rPr>
          <w:rFonts w:eastAsia="Times New Roman"/>
          <w:color w:val="auto"/>
          <w:lang w:val="uk-UA"/>
        </w:rPr>
        <w:t xml:space="preserve"> 8. Учасник, якщо він не оригінальним виробником обладнання, що пропонується для постачання, повинен у </w:t>
      </w:r>
      <w:proofErr w:type="spellStart"/>
      <w:r w:rsidRPr="00C85C29">
        <w:rPr>
          <w:rFonts w:eastAsia="Times New Roman"/>
          <w:color w:val="auto"/>
          <w:lang w:val="uk-UA"/>
        </w:rPr>
        <w:t>складi</w:t>
      </w:r>
      <w:proofErr w:type="spellEnd"/>
      <w:r w:rsidRPr="00C85C29">
        <w:rPr>
          <w:rFonts w:eastAsia="Times New Roman"/>
          <w:color w:val="auto"/>
          <w:lang w:val="uk-UA"/>
        </w:rPr>
        <w:t xml:space="preserve"> своєї пропозиції надати оригінал </w:t>
      </w:r>
      <w:proofErr w:type="spellStart"/>
      <w:r w:rsidRPr="00C85C29">
        <w:rPr>
          <w:rFonts w:eastAsia="Times New Roman"/>
          <w:color w:val="auto"/>
          <w:lang w:val="uk-UA"/>
        </w:rPr>
        <w:t>авторизацiйного</w:t>
      </w:r>
      <w:proofErr w:type="spellEnd"/>
      <w:r w:rsidRPr="00C85C29">
        <w:rPr>
          <w:rFonts w:eastAsia="Times New Roman"/>
          <w:color w:val="auto"/>
          <w:lang w:val="uk-UA"/>
        </w:rPr>
        <w:t xml:space="preserve"> листа (сертифікат офіційного дилера) від відповідного виробника обладнання (офіційного представництва/представника в </w:t>
      </w:r>
      <w:proofErr w:type="spellStart"/>
      <w:r w:rsidRPr="00C85C29">
        <w:rPr>
          <w:rFonts w:eastAsia="Times New Roman"/>
          <w:color w:val="auto"/>
          <w:lang w:val="uk-UA"/>
        </w:rPr>
        <w:t>Українi</w:t>
      </w:r>
      <w:proofErr w:type="spellEnd"/>
      <w:r w:rsidRPr="00C85C29">
        <w:rPr>
          <w:rFonts w:eastAsia="Times New Roman"/>
          <w:color w:val="auto"/>
          <w:lang w:val="uk-UA"/>
        </w:rPr>
        <w:t xml:space="preserve">) щодо кваліфікації та повноважень Учасника на постачання такого обладнання, його подальше технічне обслуговування, та забезпечення гарантійних зобов’язань, підтвердження відповідності запропонованого товару технічним </w:t>
      </w:r>
      <w:r w:rsidRPr="00C85C29">
        <w:rPr>
          <w:rFonts w:eastAsia="Times New Roman"/>
          <w:color w:val="auto"/>
          <w:lang w:val="uk-UA"/>
        </w:rPr>
        <w:lastRenderedPageBreak/>
        <w:t xml:space="preserve">вимогам Замовника </w:t>
      </w:r>
      <w:proofErr w:type="spellStart"/>
      <w:r w:rsidRPr="00C85C29">
        <w:rPr>
          <w:rFonts w:eastAsia="Times New Roman"/>
          <w:color w:val="auto"/>
          <w:lang w:val="uk-UA"/>
        </w:rPr>
        <w:t>iз</w:t>
      </w:r>
      <w:proofErr w:type="spellEnd"/>
      <w:r w:rsidRPr="00C85C29">
        <w:rPr>
          <w:rFonts w:eastAsia="Times New Roman"/>
          <w:color w:val="auto"/>
          <w:lang w:val="uk-UA"/>
        </w:rPr>
        <w:t xml:space="preserve"> зазначенням терміну гарантійної підтримки безпосередньо виробником, екологічний сертифікат, що гарантує екологічну чистоту та безпеку.</w:t>
      </w:r>
    </w:p>
    <w:p w:rsidR="008B0B86" w:rsidRDefault="008B0B86" w:rsidP="008B0B86">
      <w:pPr>
        <w:jc w:val="both"/>
        <w:rPr>
          <w:b/>
          <w:bCs/>
          <w:i/>
          <w:iCs/>
          <w:lang w:val="uk-UA"/>
        </w:rPr>
      </w:pPr>
    </w:p>
    <w:p w:rsidR="003E6D4A" w:rsidRPr="003E6D4A" w:rsidRDefault="003E6D4A" w:rsidP="003E6D4A">
      <w:pPr>
        <w:shd w:val="clear" w:color="auto" w:fill="FFFFFF"/>
        <w:jc w:val="both"/>
        <w:rPr>
          <w:rFonts w:ascii="Arial" w:eastAsia="Times New Roman" w:hAnsi="Arial" w:cs="Arial"/>
          <w:color w:val="222222"/>
        </w:rPr>
      </w:pPr>
      <w:r w:rsidRPr="003E6D4A">
        <w:rPr>
          <w:rFonts w:eastAsia="Times New Roman"/>
          <w:b/>
          <w:bCs/>
          <w:i/>
          <w:iCs/>
          <w:color w:val="222222"/>
          <w:lang w:val="uk-UA"/>
        </w:rPr>
        <w:t>У випадку, якщо учасник запропонує іншу марку та модель товару (еквівалент), учаснику необхідно в складі тендерної пропозиції надати довідку в довільній формі з детальною порівняльною таблицею, в якій зазначаються характеристики товару, що запитується замовником та характеристики товару запропонованого учасником з посиланням на відкриті інтернет джерела виробника (веб-сайт) та/або посилання на інструкції користувача, в яких зазначені дані характеристики товару</w:t>
      </w:r>
    </w:p>
    <w:p w:rsidR="00C85C29" w:rsidRPr="003E6D4A" w:rsidRDefault="00C85C29" w:rsidP="008B0B86">
      <w:pPr>
        <w:jc w:val="both"/>
        <w:rPr>
          <w:b/>
          <w:bCs/>
          <w:i/>
          <w:iCs/>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D967B0" w:rsidRDefault="00895729" w:rsidP="00895729">
      <w:pPr>
        <w:ind w:firstLine="709"/>
        <w:jc w:val="right"/>
        <w:rPr>
          <w:rFonts w:eastAsia="Calibri"/>
          <w:highlight w:val="white"/>
          <w:lang w:val="uk-UA" w:eastAsia="en-US"/>
        </w:rPr>
      </w:pPr>
      <w:r w:rsidRPr="00D967B0">
        <w:rPr>
          <w:rFonts w:eastAsia="Calibri"/>
          <w:b/>
          <w:highlight w:val="white"/>
          <w:lang w:val="uk-UA" w:eastAsia="en-US"/>
        </w:rPr>
        <w:lastRenderedPageBreak/>
        <w:t>Додаток 3</w:t>
      </w:r>
      <w:r w:rsidRPr="00895729">
        <w:rPr>
          <w:rFonts w:eastAsia="Calibri"/>
          <w:highlight w:val="white"/>
          <w:lang w:val="uk-UA" w:eastAsia="en-US"/>
        </w:rPr>
        <w:t xml:space="preserve"> до </w:t>
      </w:r>
    </w:p>
    <w:p w:rsidR="00895729" w:rsidRPr="00D967B0" w:rsidRDefault="00D967B0" w:rsidP="00895729">
      <w:pPr>
        <w:ind w:firstLine="709"/>
        <w:jc w:val="right"/>
        <w:rPr>
          <w:rFonts w:eastAsia="Calibri"/>
          <w:lang w:val="uk-UA" w:eastAsia="en-US"/>
        </w:rPr>
      </w:pPr>
      <w:r>
        <w:rPr>
          <w:rFonts w:eastAsia="Calibri"/>
          <w:lang w:val="uk-UA" w:eastAsia="en-US"/>
        </w:rPr>
        <w:t>т</w:t>
      </w:r>
      <w:r w:rsidRPr="00D967B0">
        <w:rPr>
          <w:rFonts w:eastAsia="Calibri"/>
          <w:lang w:val="uk-UA" w:eastAsia="en-US"/>
        </w:rPr>
        <w:t>ендерної документації</w:t>
      </w:r>
    </w:p>
    <w:p w:rsidR="00895729" w:rsidRPr="00895729" w:rsidRDefault="00895729" w:rsidP="00895729">
      <w:pPr>
        <w:ind w:right="492"/>
        <w:jc w:val="right"/>
        <w:rPr>
          <w:rFonts w:eastAsia="Times New Roman"/>
          <w:b/>
          <w:color w:val="000000"/>
          <w:sz w:val="28"/>
          <w:szCs w:val="20"/>
          <w:lang w:val="uk-UA"/>
        </w:rPr>
      </w:pPr>
      <w:bookmarkStart w:id="9" w:name="_Toc382893305"/>
      <w:r w:rsidRPr="00895729">
        <w:rPr>
          <w:rFonts w:eastAsia="Times New Roman"/>
          <w:b/>
          <w:color w:val="000000"/>
          <w:sz w:val="28"/>
          <w:szCs w:val="20"/>
          <w:lang w:val="uk-UA"/>
        </w:rPr>
        <w:t>ПРОЄКТ</w:t>
      </w:r>
    </w:p>
    <w:bookmarkEnd w:id="9"/>
    <w:p w:rsidR="00895729" w:rsidRPr="00895729" w:rsidRDefault="00895729" w:rsidP="00895729">
      <w:pPr>
        <w:ind w:right="45"/>
        <w:jc w:val="center"/>
        <w:rPr>
          <w:rFonts w:eastAsia="Times New Roman"/>
          <w:color w:val="000000"/>
          <w:sz w:val="28"/>
          <w:szCs w:val="20"/>
          <w:lang w:val="uk-UA"/>
        </w:rPr>
      </w:pPr>
      <w:r w:rsidRPr="00895729">
        <w:rPr>
          <w:rFonts w:eastAsia="Times New Roman"/>
          <w:b/>
          <w:color w:val="000000"/>
          <w:sz w:val="28"/>
          <w:szCs w:val="20"/>
          <w:lang w:val="uk-UA"/>
        </w:rPr>
        <w:t>ДОГОВІР</w:t>
      </w:r>
    </w:p>
    <w:p w:rsidR="00895729" w:rsidRPr="00895729" w:rsidRDefault="00895729" w:rsidP="00895729">
      <w:pPr>
        <w:ind w:right="-341"/>
        <w:jc w:val="center"/>
        <w:rPr>
          <w:rFonts w:eastAsia="Times New Roman"/>
          <w:color w:val="000000"/>
          <w:sz w:val="28"/>
          <w:szCs w:val="20"/>
          <w:lang w:val="uk-UA"/>
        </w:rPr>
      </w:pPr>
      <w:r w:rsidRPr="00895729">
        <w:rPr>
          <w:rFonts w:eastAsia="Times New Roman"/>
          <w:b/>
          <w:color w:val="000000"/>
          <w:sz w:val="28"/>
          <w:szCs w:val="20"/>
          <w:lang w:val="uk-UA"/>
        </w:rPr>
        <w:t>ЗАКУПІВЛІ ТОВАРУ № ___________</w:t>
      </w:r>
    </w:p>
    <w:p w:rsidR="00895729" w:rsidRPr="00895729" w:rsidRDefault="00895729" w:rsidP="00895729">
      <w:pPr>
        <w:ind w:right="45"/>
        <w:jc w:val="center"/>
        <w:rPr>
          <w:rFonts w:eastAsia="Times New Roman"/>
          <w:b/>
          <w:color w:val="000000"/>
          <w:sz w:val="23"/>
          <w:szCs w:val="23"/>
          <w:lang w:val="uk-UA"/>
        </w:rPr>
      </w:pPr>
    </w:p>
    <w:tbl>
      <w:tblPr>
        <w:tblW w:w="0" w:type="auto"/>
        <w:tblLayout w:type="fixed"/>
        <w:tblLook w:val="0000" w:firstRow="0" w:lastRow="0" w:firstColumn="0" w:lastColumn="0" w:noHBand="0" w:noVBand="0"/>
      </w:tblPr>
      <w:tblGrid>
        <w:gridCol w:w="4873"/>
        <w:gridCol w:w="4874"/>
      </w:tblGrid>
      <w:tr w:rsidR="00895729" w:rsidRPr="00895729" w:rsidTr="000E3301">
        <w:tc>
          <w:tcPr>
            <w:tcW w:w="4873" w:type="dxa"/>
          </w:tcPr>
          <w:p w:rsidR="00895729" w:rsidRPr="00895729" w:rsidRDefault="00895729" w:rsidP="00895729">
            <w:pPr>
              <w:widowControl w:val="0"/>
              <w:autoSpaceDE w:val="0"/>
              <w:autoSpaceDN w:val="0"/>
              <w:adjustRightInd w:val="0"/>
              <w:ind w:right="45"/>
              <w:rPr>
                <w:rFonts w:eastAsia="Times New Roman"/>
                <w:snapToGrid w:val="0"/>
                <w:color w:val="auto"/>
                <w:lang w:val="uk-UA" w:eastAsia="uk-UA"/>
              </w:rPr>
            </w:pPr>
            <w:r w:rsidRPr="00895729">
              <w:rPr>
                <w:rFonts w:eastAsia="Times New Roman"/>
                <w:snapToGrid w:val="0"/>
                <w:color w:val="auto"/>
                <w:lang w:val="uk-UA" w:eastAsia="uk-UA"/>
              </w:rPr>
              <w:t>м. Львів</w:t>
            </w:r>
          </w:p>
        </w:tc>
        <w:tc>
          <w:tcPr>
            <w:tcW w:w="4874" w:type="dxa"/>
          </w:tcPr>
          <w:p w:rsidR="00895729" w:rsidRPr="00895729" w:rsidRDefault="00895729" w:rsidP="00895729">
            <w:pPr>
              <w:widowControl w:val="0"/>
              <w:autoSpaceDE w:val="0"/>
              <w:autoSpaceDN w:val="0"/>
              <w:bidi/>
              <w:adjustRightInd w:val="0"/>
              <w:ind w:right="45"/>
              <w:rPr>
                <w:rFonts w:eastAsia="Times New Roman"/>
                <w:snapToGrid w:val="0"/>
                <w:color w:val="000000"/>
                <w:lang w:val="en-US" w:eastAsia="uk-UA"/>
              </w:rPr>
            </w:pPr>
            <w:r w:rsidRPr="00895729">
              <w:rPr>
                <w:rFonts w:eastAsia="Times New Roman"/>
                <w:color w:val="auto"/>
                <w:lang w:val="uk-UA" w:eastAsia="uk-UA"/>
              </w:rPr>
              <w:t>“</w:t>
            </w:r>
            <w:r w:rsidRPr="00895729">
              <w:rPr>
                <w:rFonts w:eastAsia="Times New Roman"/>
                <w:snapToGrid w:val="0"/>
                <w:color w:val="000000"/>
                <w:lang w:eastAsia="uk-UA"/>
              </w:rPr>
              <w:t xml:space="preserve"> </w:t>
            </w:r>
            <w:r w:rsidRPr="00895729">
              <w:rPr>
                <w:rFonts w:eastAsia="Times New Roman"/>
                <w:snapToGrid w:val="0"/>
                <w:color w:val="000000"/>
                <w:lang w:val="en-US" w:eastAsia="uk-UA"/>
              </w:rPr>
              <w:t>_</w:t>
            </w:r>
            <w:r w:rsidRPr="00895729">
              <w:rPr>
                <w:rFonts w:eastAsia="Times New Roman"/>
                <w:snapToGrid w:val="0"/>
                <w:color w:val="000000"/>
                <w:lang w:val="uk-UA" w:eastAsia="uk-UA"/>
              </w:rPr>
              <w:t>_</w:t>
            </w:r>
            <w:r w:rsidRPr="00895729">
              <w:rPr>
                <w:rFonts w:eastAsia="Times New Roman"/>
                <w:snapToGrid w:val="0"/>
                <w:color w:val="000000"/>
                <w:lang w:val="en-US" w:eastAsia="uk-UA"/>
              </w:rPr>
              <w:t>_</w:t>
            </w:r>
            <w:r w:rsidRPr="00895729">
              <w:rPr>
                <w:rFonts w:eastAsia="Times New Roman"/>
                <w:snapToGrid w:val="0"/>
                <w:color w:val="000000"/>
                <w:lang w:eastAsia="uk-UA"/>
              </w:rPr>
              <w:t xml:space="preserve"> </w:t>
            </w:r>
            <w:r w:rsidRPr="00895729">
              <w:rPr>
                <w:rFonts w:eastAsia="Times New Roman"/>
                <w:color w:val="auto"/>
                <w:lang w:val="uk-UA" w:eastAsia="uk-UA"/>
              </w:rPr>
              <w:t>”</w:t>
            </w:r>
            <w:r w:rsidRPr="00895729">
              <w:rPr>
                <w:rFonts w:eastAsia="Times New Roman"/>
                <w:snapToGrid w:val="0"/>
                <w:color w:val="000000"/>
                <w:lang w:val="uk-UA" w:eastAsia="uk-UA"/>
              </w:rPr>
              <w:t xml:space="preserve"> _________ 2024 р.</w:t>
            </w:r>
          </w:p>
        </w:tc>
      </w:tr>
    </w:tbl>
    <w:p w:rsidR="00895729" w:rsidRPr="00895729" w:rsidRDefault="00895729" w:rsidP="00895729">
      <w:pPr>
        <w:widowControl w:val="0"/>
        <w:autoSpaceDE w:val="0"/>
        <w:autoSpaceDN w:val="0"/>
        <w:adjustRightInd w:val="0"/>
        <w:ind w:right="45"/>
        <w:jc w:val="center"/>
        <w:rPr>
          <w:rFonts w:eastAsia="Times New Roman"/>
          <w:snapToGrid w:val="0"/>
          <w:color w:val="000000"/>
          <w:sz w:val="23"/>
          <w:szCs w:val="23"/>
          <w:lang w:val="uk-UA" w:eastAsia="uk-UA"/>
        </w:rPr>
      </w:pPr>
    </w:p>
    <w:p w:rsidR="00895729" w:rsidRPr="00895729" w:rsidRDefault="00895729" w:rsidP="00895729">
      <w:pPr>
        <w:widowControl w:val="0"/>
        <w:autoSpaceDE w:val="0"/>
        <w:autoSpaceDN w:val="0"/>
        <w:adjustRightInd w:val="0"/>
        <w:ind w:right="45"/>
        <w:jc w:val="both"/>
        <w:rPr>
          <w:rFonts w:eastAsia="Times New Roman"/>
          <w:snapToGrid w:val="0"/>
          <w:color w:val="auto"/>
          <w:lang w:val="uk-UA" w:eastAsia="uk-UA"/>
        </w:rPr>
      </w:pPr>
      <w:r w:rsidRPr="00895729">
        <w:rPr>
          <w:rFonts w:eastAsia="Times New Roman"/>
          <w:b/>
          <w:snapToGrid w:val="0"/>
          <w:color w:val="auto"/>
          <w:lang w:val="uk-UA" w:eastAsia="uk-UA"/>
        </w:rPr>
        <w:t>_______________________________________________</w:t>
      </w:r>
      <w:r w:rsidRPr="00895729">
        <w:rPr>
          <w:rFonts w:eastAsia="Times New Roman"/>
          <w:snapToGrid w:val="0"/>
          <w:color w:val="auto"/>
          <w:lang w:val="uk-UA" w:eastAsia="uk-UA"/>
        </w:rPr>
        <w:t xml:space="preserve"> (надалі іменується </w:t>
      </w:r>
      <w:r w:rsidRPr="00895729">
        <w:rPr>
          <w:rFonts w:eastAsia="Times New Roman"/>
          <w:color w:val="auto"/>
          <w:lang w:val="uk-UA" w:eastAsia="uk-UA"/>
        </w:rPr>
        <w:t>"</w:t>
      </w:r>
      <w:r w:rsidRPr="00895729">
        <w:rPr>
          <w:rFonts w:eastAsia="Times New Roman"/>
          <w:b/>
          <w:snapToGrid w:val="0"/>
          <w:color w:val="auto"/>
          <w:lang w:val="uk-UA" w:eastAsia="uk-UA"/>
        </w:rPr>
        <w:t>Продавець</w:t>
      </w:r>
      <w:r w:rsidRPr="00895729">
        <w:rPr>
          <w:rFonts w:eastAsia="Times New Roman"/>
          <w:color w:val="auto"/>
          <w:lang w:val="uk-UA" w:eastAsia="uk-UA"/>
        </w:rPr>
        <w:t>"</w:t>
      </w:r>
      <w:r w:rsidRPr="00895729">
        <w:rPr>
          <w:rFonts w:eastAsia="Times New Roman"/>
          <w:snapToGrid w:val="0"/>
          <w:color w:val="auto"/>
          <w:lang w:val="uk-UA" w:eastAsia="uk-UA"/>
        </w:rPr>
        <w:t xml:space="preserve">) в особі директора  ___________________, що діє на підставі ____________, з однієї сторони, та </w:t>
      </w:r>
      <w:r w:rsidR="00F80A08">
        <w:rPr>
          <w:rFonts w:eastAsia="Times New Roman"/>
          <w:b/>
          <w:snapToGrid w:val="0"/>
          <w:color w:val="auto"/>
          <w:lang w:val="uk-UA" w:eastAsia="uk-UA"/>
        </w:rPr>
        <w:t xml:space="preserve">КНП «ЦПМСД </w:t>
      </w:r>
      <w:proofErr w:type="spellStart"/>
      <w:r w:rsidR="00F80A08">
        <w:rPr>
          <w:rFonts w:eastAsia="Times New Roman"/>
          <w:b/>
          <w:snapToGrid w:val="0"/>
          <w:color w:val="auto"/>
          <w:lang w:val="uk-UA" w:eastAsia="uk-UA"/>
        </w:rPr>
        <w:t>м.Новодністровськ</w:t>
      </w:r>
      <w:proofErr w:type="spellEnd"/>
      <w:r w:rsidR="00F80A08">
        <w:rPr>
          <w:rFonts w:eastAsia="Times New Roman"/>
          <w:b/>
          <w:snapToGrid w:val="0"/>
          <w:color w:val="auto"/>
          <w:lang w:val="uk-UA" w:eastAsia="uk-UA"/>
        </w:rPr>
        <w:t>»</w:t>
      </w:r>
      <w:r w:rsidRPr="00895729">
        <w:rPr>
          <w:rFonts w:eastAsia="Times New Roman"/>
          <w:snapToGrid w:val="0"/>
          <w:color w:val="auto"/>
          <w:lang w:val="uk-UA" w:eastAsia="uk-UA"/>
        </w:rPr>
        <w:t xml:space="preserve"> (надалі іменується </w:t>
      </w:r>
      <w:r w:rsidRPr="00895729">
        <w:rPr>
          <w:rFonts w:eastAsia="Times New Roman"/>
          <w:color w:val="auto"/>
          <w:lang w:val="uk-UA" w:eastAsia="uk-UA"/>
        </w:rPr>
        <w:t>"</w:t>
      </w:r>
      <w:r w:rsidRPr="00895729">
        <w:rPr>
          <w:rFonts w:eastAsia="Times New Roman"/>
          <w:b/>
          <w:snapToGrid w:val="0"/>
          <w:color w:val="auto"/>
          <w:lang w:val="uk-UA" w:eastAsia="uk-UA"/>
        </w:rPr>
        <w:t>Покупець</w:t>
      </w:r>
      <w:r w:rsidRPr="00895729">
        <w:rPr>
          <w:rFonts w:eastAsia="Times New Roman"/>
          <w:color w:val="auto"/>
          <w:lang w:val="uk-UA" w:eastAsia="uk-UA"/>
        </w:rPr>
        <w:t>"</w:t>
      </w:r>
      <w:r w:rsidRPr="00895729">
        <w:rPr>
          <w:rFonts w:eastAsia="Times New Roman"/>
          <w:snapToGrid w:val="0"/>
          <w:color w:val="auto"/>
          <w:lang w:val="uk-UA" w:eastAsia="uk-UA"/>
        </w:rPr>
        <w:t xml:space="preserve">) в особі  _______________________________________, що діє на підставі Положення, з іншої сторони, </w:t>
      </w:r>
      <w:r w:rsidRPr="00895729">
        <w:rPr>
          <w:rFonts w:eastAsia="Times New Roman"/>
          <w:color w:val="auto"/>
          <w:lang w:val="uk-UA" w:eastAsia="uk-UA"/>
        </w:rPr>
        <w:t>(в подальшому разом іменуються “Сторони”, а кожна окремо – “Сторона”) уклали цей Договір поставки товару (надалі іменується “Договір”) про таке.</w:t>
      </w:r>
    </w:p>
    <w:p w:rsidR="00895729" w:rsidRPr="00895729" w:rsidRDefault="00895729" w:rsidP="00895729">
      <w:pPr>
        <w:widowControl w:val="0"/>
        <w:shd w:val="clear" w:color="auto" w:fill="FFFFFF"/>
        <w:autoSpaceDE w:val="0"/>
        <w:autoSpaceDN w:val="0"/>
        <w:adjustRightInd w:val="0"/>
        <w:spacing w:before="278" w:line="274" w:lineRule="exact"/>
        <w:jc w:val="center"/>
        <w:rPr>
          <w:rFonts w:eastAsia="Times New Roman"/>
          <w:color w:val="auto"/>
          <w:sz w:val="20"/>
          <w:szCs w:val="20"/>
          <w:lang w:val="uk-UA" w:eastAsia="uk-UA"/>
        </w:rPr>
      </w:pPr>
      <w:r w:rsidRPr="00895729">
        <w:rPr>
          <w:rFonts w:eastAsia="Times New Roman"/>
          <w:b/>
          <w:bCs/>
          <w:color w:val="auto"/>
          <w:spacing w:val="-1"/>
          <w:lang w:val="uk-UA" w:eastAsia="uk-UA"/>
        </w:rPr>
        <w:t>1. ПРЕДМЕТ ДОГОВОРУ</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left="29" w:right="5" w:firstLine="547"/>
        <w:jc w:val="both"/>
        <w:rPr>
          <w:rFonts w:eastAsia="Times New Roman"/>
          <w:color w:val="auto"/>
          <w:lang w:val="uk-UA" w:eastAsia="uk-UA"/>
        </w:rPr>
      </w:pPr>
      <w:r w:rsidRPr="00895729">
        <w:rPr>
          <w:rFonts w:eastAsia="Times New Roman"/>
          <w:color w:val="auto"/>
          <w:lang w:val="uk-UA" w:eastAsia="uk-UA"/>
        </w:rPr>
        <w:t xml:space="preserve">Продавець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язується</w:t>
      </w:r>
      <w:proofErr w:type="spellEnd"/>
      <w:r w:rsidRPr="00895729">
        <w:rPr>
          <w:rFonts w:eastAsia="Times New Roman"/>
          <w:color w:val="auto"/>
          <w:lang w:val="uk-UA" w:eastAsia="uk-UA"/>
        </w:rPr>
        <w:t xml:space="preserve"> в порядку і на умовах цього Договору поставити та передати у власність Покупця товар згідно з умовами та характеристиками визначеними у пункті 1.2 цього Договору (далі - Товар), а Покупець в порядку і на умовах, цього Договору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язується</w:t>
      </w:r>
      <w:proofErr w:type="spellEnd"/>
      <w:r w:rsidRPr="00895729">
        <w:rPr>
          <w:rFonts w:eastAsia="Times New Roman"/>
          <w:color w:val="auto"/>
          <w:lang w:val="uk-UA" w:eastAsia="uk-UA"/>
        </w:rPr>
        <w:t xml:space="preserve"> прийняти та оплатити фактично поставлений Товар.</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Ціна (вартість), асортимент, кількість (обсяг), гарантійний термін Товару визначено Сторонами у Специфікації (додаток до цього Договору), що є невід</w:t>
      </w:r>
      <w:r w:rsidRPr="00895729">
        <w:rPr>
          <w:rFonts w:eastAsia="Times New Roman"/>
          <w:color w:val="auto"/>
          <w:lang w:eastAsia="uk-UA"/>
        </w:rPr>
        <w:t>’</w:t>
      </w:r>
      <w:r w:rsidRPr="00895729">
        <w:rPr>
          <w:rFonts w:eastAsia="Times New Roman"/>
          <w:color w:val="auto"/>
          <w:lang w:val="uk-UA" w:eastAsia="uk-UA"/>
        </w:rPr>
        <w:t>ємною частиною цього Договору.</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Обсяги закупівлі Товару можуть бути зменшені/змінені залежно від реальної суми виділених Покупцю бюджетних асигнувань.</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Код предмету закупівлі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за ДК 021:2015: 42510000-4 Теплообмінники, кондиціонери повітря, холодильне обладнання та фільтрувальні пристрої</w:t>
      </w:r>
      <w:r w:rsidRPr="00895729">
        <w:rPr>
          <w:rFonts w:eastAsia="Times New Roman"/>
          <w:i/>
          <w:color w:val="auto"/>
          <w:lang w:val="uk-UA" w:eastAsia="uk-UA"/>
        </w:rPr>
        <w:t>.</w:t>
      </w:r>
    </w:p>
    <w:p w:rsidR="00895729" w:rsidRPr="00895729" w:rsidRDefault="00895729" w:rsidP="00895729">
      <w:pPr>
        <w:widowControl w:val="0"/>
        <w:shd w:val="clear" w:color="auto" w:fill="FFFFFF"/>
        <w:autoSpaceDE w:val="0"/>
        <w:autoSpaceDN w:val="0"/>
        <w:adjustRightInd w:val="0"/>
        <w:spacing w:before="278" w:line="274" w:lineRule="exact"/>
        <w:jc w:val="center"/>
        <w:rPr>
          <w:rFonts w:eastAsia="Times New Roman"/>
          <w:b/>
          <w:bCs/>
          <w:color w:val="auto"/>
          <w:spacing w:val="-1"/>
          <w:lang w:val="uk-UA" w:eastAsia="uk-UA"/>
        </w:rPr>
      </w:pPr>
      <w:r w:rsidRPr="00895729">
        <w:rPr>
          <w:rFonts w:eastAsia="Times New Roman"/>
          <w:b/>
          <w:bCs/>
          <w:color w:val="auto"/>
          <w:spacing w:val="-1"/>
          <w:lang w:val="uk-UA" w:eastAsia="uk-UA"/>
        </w:rPr>
        <w:t>2. ПОСТАВКА ТОВАРУ</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Поставка Товару Продавцем здійснюється Покупцю протягом 30 календарних днів від дати підписання Сторонами цього Договору.</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 xml:space="preserve">Місце поставки Продавцем Товару Покупцю є: </w:t>
      </w:r>
      <w:r w:rsidR="00F80A08">
        <w:rPr>
          <w:rFonts w:eastAsia="Times New Roman"/>
          <w:color w:val="auto"/>
          <w:lang w:val="uk-UA" w:eastAsia="uk-UA"/>
        </w:rPr>
        <w:t>м-н «Сонячний», 1/1</w:t>
      </w:r>
      <w:r w:rsidRPr="00895729">
        <w:rPr>
          <w:rFonts w:eastAsia="Times New Roman"/>
          <w:color w:val="auto"/>
          <w:lang w:val="uk-UA" w:eastAsia="uk-UA"/>
        </w:rPr>
        <w:t>, м. </w:t>
      </w:r>
      <w:proofErr w:type="spellStart"/>
      <w:r w:rsidR="00F80A08">
        <w:rPr>
          <w:rFonts w:eastAsia="Times New Roman"/>
          <w:color w:val="auto"/>
          <w:lang w:val="uk-UA" w:eastAsia="uk-UA"/>
        </w:rPr>
        <w:t>Новодністровськ</w:t>
      </w:r>
      <w:proofErr w:type="spellEnd"/>
      <w:r w:rsidRPr="00895729">
        <w:rPr>
          <w:rFonts w:eastAsia="Times New Roman"/>
          <w:color w:val="auto"/>
          <w:lang w:val="uk-UA" w:eastAsia="uk-UA"/>
        </w:rPr>
        <w:t>. Транспортування Товару до місця поставки організовує та сплачує Продавець, а вартість цього включається до ціни Товару за цим Договором.</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Передача Товару Покупцю здійснюється на підставі видаткової накладної на отримання товарно-матеріальних цінностей. Датою передачі Товару є дата оформлення та підписання уповноваженими представниками обох Сторін видаткової накладної на Товар.</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Право власності та ризик випадкового знищення Товару переходить до Покупця одночасно з передачею Продавцем Товару.</w:t>
      </w:r>
    </w:p>
    <w:p w:rsidR="00895729" w:rsidRPr="00895729" w:rsidRDefault="00895729" w:rsidP="00895729">
      <w:pPr>
        <w:widowControl w:val="0"/>
        <w:shd w:val="clear" w:color="auto" w:fill="FFFFFF"/>
        <w:autoSpaceDE w:val="0"/>
        <w:autoSpaceDN w:val="0"/>
        <w:adjustRightInd w:val="0"/>
        <w:spacing w:before="278" w:line="274" w:lineRule="exact"/>
        <w:jc w:val="center"/>
        <w:rPr>
          <w:rFonts w:eastAsia="Times New Roman"/>
          <w:color w:val="auto"/>
          <w:sz w:val="20"/>
          <w:szCs w:val="20"/>
          <w:lang w:val="uk-UA" w:eastAsia="uk-UA"/>
        </w:rPr>
      </w:pPr>
      <w:r w:rsidRPr="00895729">
        <w:rPr>
          <w:rFonts w:eastAsia="Times New Roman"/>
          <w:b/>
          <w:bCs/>
          <w:color w:val="auto"/>
          <w:spacing w:val="-1"/>
          <w:lang w:val="uk-UA" w:eastAsia="uk-UA"/>
        </w:rPr>
        <w:t>3. ЦІНА ТОВАРУ ТА ПОРЯДОК РОЗРАХУНКІВ</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right="19" w:firstLine="567"/>
        <w:jc w:val="both"/>
        <w:rPr>
          <w:rFonts w:eastAsia="Times New Roman"/>
          <w:color w:val="auto"/>
          <w:lang w:val="uk-UA" w:eastAsia="uk-UA"/>
        </w:rPr>
      </w:pPr>
      <w:r w:rsidRPr="00895729">
        <w:rPr>
          <w:rFonts w:eastAsia="Times New Roman"/>
          <w:color w:val="auto"/>
          <w:lang w:val="uk-UA" w:eastAsia="uk-UA"/>
        </w:rPr>
        <w:t>Загальна ціна (вартість) Товару відповідно до Специфікації становить __________ грн  (</w:t>
      </w:r>
      <w:r w:rsidRPr="00895729">
        <w:rPr>
          <w:rFonts w:eastAsia="Times New Roman"/>
          <w:i/>
          <w:color w:val="auto"/>
          <w:lang w:val="uk-UA" w:eastAsia="uk-UA"/>
        </w:rPr>
        <w:t>сума прописом</w:t>
      </w:r>
      <w:r w:rsidRPr="00895729">
        <w:rPr>
          <w:rFonts w:eastAsia="Times New Roman"/>
          <w:color w:val="auto"/>
          <w:lang w:val="uk-UA" w:eastAsia="uk-UA"/>
        </w:rPr>
        <w:t xml:space="preserve">), у тому числі ПДВ </w:t>
      </w:r>
      <w:r w:rsidRPr="00895729">
        <w:rPr>
          <w:rFonts w:eastAsia="Times New Roman"/>
          <w:color w:val="auto"/>
          <w:lang w:eastAsia="uk-UA"/>
        </w:rPr>
        <w:t xml:space="preserve"> -</w:t>
      </w:r>
      <w:r w:rsidRPr="00895729">
        <w:rPr>
          <w:rFonts w:eastAsia="Times New Roman"/>
          <w:color w:val="auto"/>
          <w:lang w:val="uk-UA" w:eastAsia="uk-UA"/>
        </w:rPr>
        <w:t xml:space="preserve"> ___________ грн.</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9" w:firstLine="533"/>
        <w:jc w:val="both"/>
        <w:rPr>
          <w:rFonts w:eastAsia="Times New Roman"/>
          <w:color w:val="auto"/>
          <w:lang w:val="uk-UA" w:eastAsia="uk-UA"/>
        </w:rPr>
      </w:pPr>
      <w:r w:rsidRPr="00895729">
        <w:rPr>
          <w:rFonts w:eastAsia="Times New Roman"/>
          <w:color w:val="auto"/>
          <w:lang w:val="uk-UA" w:eastAsia="uk-UA"/>
        </w:rPr>
        <w:t>Оплата Покупцем здійснюється за фактично поставлений Продавцем Товар відповідно до розрахунків, визначених Сторонами у Специфікації протягом 10 (десяти) банківських днів з моменту підписання Сторонами видаткової накладної на Товар.</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34" w:firstLine="533"/>
        <w:jc w:val="both"/>
        <w:rPr>
          <w:rFonts w:eastAsia="Times New Roman"/>
          <w:color w:val="auto"/>
          <w:spacing w:val="-6"/>
          <w:lang w:val="uk-UA" w:eastAsia="uk-UA"/>
        </w:rPr>
      </w:pPr>
      <w:r w:rsidRPr="00895729">
        <w:rPr>
          <w:rFonts w:eastAsia="Times New Roman"/>
          <w:color w:val="auto"/>
          <w:lang w:val="uk-UA" w:eastAsia="uk-UA"/>
        </w:rPr>
        <w:t>Розрахунки між Сторонами здійснюються шляхом безготівкового перерахування коштів на рахунок Продавця.</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9" w:firstLine="533"/>
        <w:jc w:val="both"/>
        <w:rPr>
          <w:rFonts w:eastAsia="Times New Roman"/>
          <w:color w:val="auto"/>
          <w:spacing w:val="-7"/>
          <w:lang w:val="uk-UA" w:eastAsia="uk-UA"/>
        </w:rPr>
      </w:pPr>
      <w:r w:rsidRPr="00895729">
        <w:rPr>
          <w:rFonts w:eastAsia="Times New Roman"/>
          <w:color w:val="auto"/>
          <w:lang w:val="uk-UA" w:eastAsia="uk-UA"/>
        </w:rPr>
        <w:t xml:space="preserve">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w:t>
      </w:r>
      <w:r w:rsidRPr="00895729">
        <w:rPr>
          <w:rFonts w:eastAsia="Times New Roman"/>
          <w:color w:val="auto"/>
          <w:lang w:val="uk-UA" w:eastAsia="uk-UA"/>
        </w:rPr>
        <w:lastRenderedPageBreak/>
        <w:t>(додаток до цього Договору) протягом 10 (десяти) банківських днів з моменту підписання Сторонами видаткової накладної на Товар.</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0" w:firstLine="533"/>
        <w:jc w:val="both"/>
        <w:rPr>
          <w:rFonts w:eastAsia="Times New Roman"/>
          <w:color w:val="auto"/>
          <w:spacing w:val="-6"/>
          <w:lang w:val="uk-UA" w:eastAsia="uk-UA"/>
        </w:rPr>
      </w:pPr>
      <w:r w:rsidRPr="00895729">
        <w:rPr>
          <w:rFonts w:eastAsia="Times New Roman"/>
          <w:color w:val="auto"/>
          <w:lang w:val="uk-UA" w:eastAsia="uk-UA"/>
        </w:rPr>
        <w:t>У випадку мотивованої відмови Покупця від підписання видаткової накладної на Товар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Товар протягом 5 (п’яти) банківських днів з моменту підписання Сторонами зазначеної накладної.</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9" w:firstLine="533"/>
        <w:jc w:val="both"/>
        <w:rPr>
          <w:rFonts w:eastAsia="Times New Roman"/>
          <w:color w:val="auto"/>
          <w:spacing w:val="-5"/>
          <w:lang w:val="uk-UA" w:eastAsia="uk-UA"/>
        </w:rPr>
      </w:pPr>
      <w:r w:rsidRPr="00895729">
        <w:rPr>
          <w:rFonts w:eastAsia="Times New Roman"/>
          <w:color w:val="auto"/>
          <w:lang w:val="uk-UA" w:eastAsia="uk-UA"/>
        </w:rPr>
        <w:t xml:space="preserve">За відсутності у зазначеному періоді на відповідному рахунку Покупця коштів, виділених на оплату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згідно з цим Договором, оплату Покупець здійснює протягом 7 (семи) банківських днів з моменту надходження коштів на рахунок Покупця.</w:t>
      </w:r>
    </w:p>
    <w:p w:rsidR="00895729" w:rsidRPr="00895729" w:rsidRDefault="00895729" w:rsidP="00895729">
      <w:pPr>
        <w:widowControl w:val="0"/>
        <w:autoSpaceDE w:val="0"/>
        <w:autoSpaceDN w:val="0"/>
        <w:adjustRightInd w:val="0"/>
        <w:rPr>
          <w:rFonts w:eastAsia="Times New Roman"/>
          <w:color w:val="auto"/>
          <w:sz w:val="2"/>
          <w:szCs w:val="2"/>
          <w:lang w:val="uk-UA" w:eastAsia="uk-UA"/>
        </w:rPr>
      </w:pPr>
    </w:p>
    <w:p w:rsidR="00895729" w:rsidRPr="00895729" w:rsidRDefault="00895729" w:rsidP="00895729">
      <w:pPr>
        <w:widowControl w:val="0"/>
        <w:numPr>
          <w:ilvl w:val="0"/>
          <w:numId w:val="23"/>
        </w:numPr>
        <w:shd w:val="clear" w:color="auto" w:fill="FFFFFF"/>
        <w:tabs>
          <w:tab w:val="left" w:pos="1056"/>
        </w:tabs>
        <w:autoSpaceDE w:val="0"/>
        <w:autoSpaceDN w:val="0"/>
        <w:adjustRightInd w:val="0"/>
        <w:spacing w:line="274" w:lineRule="exact"/>
        <w:ind w:left="29" w:right="14" w:firstLine="533"/>
        <w:jc w:val="both"/>
        <w:rPr>
          <w:rFonts w:eastAsia="Times New Roman"/>
          <w:color w:val="auto"/>
          <w:lang w:val="uk-UA" w:eastAsia="uk-UA"/>
        </w:rPr>
      </w:pP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язання</w:t>
      </w:r>
      <w:proofErr w:type="spellEnd"/>
      <w:r w:rsidRPr="00895729">
        <w:rPr>
          <w:rFonts w:eastAsia="Times New Roman"/>
          <w:color w:val="auto"/>
          <w:lang w:val="uk-UA" w:eastAsia="uk-UA"/>
        </w:rPr>
        <w:t xml:space="preserve"> Покупця щодо оплати Товару за цим Договором вважається виконаним належно і у належний строк, у момент проставляння на видатковій накладній на Товар відмітки Державної казначейської служби України або її відділення (далі -Казначейство) та подання Покупцем до Казначейства платіжного доручення на оплату таких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w:t>
      </w:r>
    </w:p>
    <w:p w:rsidR="00895729" w:rsidRPr="00895729" w:rsidRDefault="00895729" w:rsidP="00895729">
      <w:pPr>
        <w:widowControl w:val="0"/>
        <w:numPr>
          <w:ilvl w:val="0"/>
          <w:numId w:val="23"/>
        </w:numPr>
        <w:shd w:val="clear" w:color="auto" w:fill="FFFFFF"/>
        <w:tabs>
          <w:tab w:val="left" w:pos="1056"/>
        </w:tabs>
        <w:autoSpaceDE w:val="0"/>
        <w:autoSpaceDN w:val="0"/>
        <w:adjustRightInd w:val="0"/>
        <w:spacing w:line="274" w:lineRule="exact"/>
        <w:ind w:left="29" w:right="14" w:firstLine="533"/>
        <w:jc w:val="both"/>
        <w:rPr>
          <w:rFonts w:eastAsia="Times New Roman"/>
          <w:color w:val="auto"/>
          <w:spacing w:val="-7"/>
          <w:lang w:val="uk-UA" w:eastAsia="uk-UA"/>
        </w:rPr>
      </w:pPr>
      <w:r w:rsidRPr="00895729">
        <w:rPr>
          <w:rFonts w:eastAsia="Times New Roman"/>
          <w:color w:val="auto"/>
          <w:lang w:val="uk-UA" w:eastAsia="uk-UA"/>
        </w:rPr>
        <w:t>Ціна цього Договору може бути змінена за взаємною згодою Сторін, про що Сторонами укладається додаткова угода до цього Договору.</w:t>
      </w:r>
    </w:p>
    <w:p w:rsidR="00895729" w:rsidRPr="00895729" w:rsidRDefault="00895729" w:rsidP="00895729">
      <w:pPr>
        <w:widowControl w:val="0"/>
        <w:shd w:val="clear" w:color="auto" w:fill="FFFFFF"/>
        <w:autoSpaceDE w:val="0"/>
        <w:autoSpaceDN w:val="0"/>
        <w:adjustRightInd w:val="0"/>
        <w:spacing w:before="278" w:line="274" w:lineRule="exact"/>
        <w:ind w:left="3168"/>
        <w:rPr>
          <w:rFonts w:eastAsia="Times New Roman"/>
          <w:color w:val="auto"/>
          <w:sz w:val="20"/>
          <w:szCs w:val="20"/>
          <w:lang w:val="uk-UA" w:eastAsia="uk-UA"/>
        </w:rPr>
      </w:pPr>
      <w:r w:rsidRPr="00895729">
        <w:rPr>
          <w:rFonts w:eastAsia="Times New Roman"/>
          <w:b/>
          <w:bCs/>
          <w:color w:val="auto"/>
          <w:lang w:val="uk-UA" w:eastAsia="uk-UA"/>
        </w:rPr>
        <w:t>4. ПРАВА ТА ОБОВ</w:t>
      </w:r>
      <w:r w:rsidRPr="00895729">
        <w:rPr>
          <w:rFonts w:eastAsia="Times New Roman"/>
          <w:b/>
          <w:bCs/>
          <w:color w:val="auto"/>
          <w:lang w:val="en-US" w:eastAsia="uk-UA"/>
        </w:rPr>
        <w:t>’</w:t>
      </w:r>
      <w:r w:rsidRPr="00895729">
        <w:rPr>
          <w:rFonts w:eastAsia="Times New Roman"/>
          <w:b/>
          <w:bCs/>
          <w:color w:val="auto"/>
          <w:lang w:val="uk-UA" w:eastAsia="uk-UA"/>
        </w:rPr>
        <w:t>ЯЗКИ СТОРІН</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4" w:firstLine="567"/>
        <w:jc w:val="both"/>
        <w:rPr>
          <w:rFonts w:eastAsia="Times New Roman"/>
          <w:color w:val="auto"/>
          <w:lang w:val="uk-UA" w:eastAsia="uk-UA"/>
        </w:rPr>
      </w:pPr>
      <w:r w:rsidRPr="00895729">
        <w:rPr>
          <w:rFonts w:eastAsia="Times New Roman"/>
          <w:color w:val="auto"/>
          <w:lang w:val="uk-UA" w:eastAsia="uk-UA"/>
        </w:rPr>
        <w:t xml:space="preserve">Покупець </w:t>
      </w:r>
      <w:proofErr w:type="spellStart"/>
      <w:r w:rsidRPr="00895729">
        <w:rPr>
          <w:rFonts w:eastAsia="Times New Roman"/>
          <w:color w:val="auto"/>
          <w:lang w:val="uk-UA" w:eastAsia="uk-UA"/>
        </w:rPr>
        <w:t>зобов</w:t>
      </w:r>
      <w:proofErr w:type="spellEnd"/>
      <w:r w:rsidRPr="00895729">
        <w:rPr>
          <w:rFonts w:eastAsia="Times New Roman"/>
          <w:color w:val="auto"/>
          <w:lang w:val="en-US" w:eastAsia="uk-UA"/>
        </w:rPr>
        <w:t>’</w:t>
      </w:r>
      <w:proofErr w:type="spellStart"/>
      <w:r w:rsidRPr="00895729">
        <w:rPr>
          <w:rFonts w:eastAsia="Times New Roman"/>
          <w:color w:val="auto"/>
          <w:lang w:val="uk-UA" w:eastAsia="uk-UA"/>
        </w:rPr>
        <w:t>язаний</w:t>
      </w:r>
      <w:proofErr w:type="spellEnd"/>
      <w:r w:rsidRPr="00895729">
        <w:rPr>
          <w:rFonts w:eastAsia="Times New Roman"/>
          <w:color w:val="auto"/>
          <w:lang w:val="uk-UA" w:eastAsia="uk-UA"/>
        </w:rPr>
        <w:t>:</w:t>
      </w:r>
    </w:p>
    <w:p w:rsidR="00895729" w:rsidRPr="00895729" w:rsidRDefault="00895729" w:rsidP="00895729">
      <w:pPr>
        <w:widowControl w:val="0"/>
        <w:numPr>
          <w:ilvl w:val="0"/>
          <w:numId w:val="25"/>
        </w:numPr>
        <w:shd w:val="clear" w:color="auto" w:fill="FFFFFF"/>
        <w:tabs>
          <w:tab w:val="left" w:pos="1210"/>
        </w:tabs>
        <w:autoSpaceDE w:val="0"/>
        <w:autoSpaceDN w:val="0"/>
        <w:adjustRightInd w:val="0"/>
        <w:spacing w:line="274" w:lineRule="exact"/>
        <w:ind w:right="58" w:firstLine="542"/>
        <w:jc w:val="both"/>
        <w:rPr>
          <w:rFonts w:eastAsia="Times New Roman"/>
          <w:color w:val="auto"/>
          <w:spacing w:val="-5"/>
          <w:lang w:val="uk-UA" w:eastAsia="uk-UA"/>
        </w:rPr>
      </w:pPr>
      <w:r w:rsidRPr="00895729">
        <w:rPr>
          <w:rFonts w:eastAsia="Times New Roman"/>
          <w:color w:val="auto"/>
          <w:lang w:val="uk-UA" w:eastAsia="uk-UA"/>
        </w:rPr>
        <w:t>Своєчасно та в повному обсязі сплатити Продавцю вартість фактично поставленого Товару відповідно до умов цього Договору. Приймати поставлений Продавцем Товар, якщо він відповідає умовам цього Договору.</w:t>
      </w:r>
    </w:p>
    <w:p w:rsidR="00895729" w:rsidRPr="00895729" w:rsidRDefault="00895729" w:rsidP="00895729">
      <w:pPr>
        <w:widowControl w:val="0"/>
        <w:numPr>
          <w:ilvl w:val="0"/>
          <w:numId w:val="25"/>
        </w:numPr>
        <w:shd w:val="clear" w:color="auto" w:fill="FFFFFF"/>
        <w:tabs>
          <w:tab w:val="left" w:pos="1210"/>
        </w:tabs>
        <w:autoSpaceDE w:val="0"/>
        <w:autoSpaceDN w:val="0"/>
        <w:adjustRightInd w:val="0"/>
        <w:spacing w:line="274" w:lineRule="exact"/>
        <w:ind w:right="53" w:firstLine="542"/>
        <w:jc w:val="both"/>
        <w:rPr>
          <w:rFonts w:eastAsia="Times New Roman"/>
          <w:color w:val="auto"/>
          <w:spacing w:val="-4"/>
          <w:lang w:val="uk-UA" w:eastAsia="uk-UA"/>
        </w:rPr>
      </w:pPr>
      <w:r w:rsidRPr="00895729">
        <w:rPr>
          <w:rFonts w:eastAsia="Times New Roman"/>
          <w:color w:val="auto"/>
          <w:lang w:val="uk-UA" w:eastAsia="uk-UA"/>
        </w:rPr>
        <w:t xml:space="preserve">Надати Продавцю необхідну інформацію для виконання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за цим Договором</w:t>
      </w:r>
      <w:r w:rsidRPr="00895729">
        <w:rPr>
          <w:rFonts w:ascii="Arial" w:eastAsia="Times New Roman" w:hAnsi="Arial"/>
          <w:b/>
          <w:bCs/>
          <w:color w:val="auto"/>
          <w:w w:val="69"/>
          <w:sz w:val="28"/>
          <w:szCs w:val="28"/>
          <w:lang w:val="uk-UA" w:eastAsia="uk-UA"/>
        </w:rPr>
        <w:t xml:space="preserve"> </w:t>
      </w:r>
      <w:r w:rsidRPr="00895729">
        <w:rPr>
          <w:rFonts w:eastAsia="Times New Roman"/>
          <w:color w:val="auto"/>
          <w:lang w:val="uk-UA" w:eastAsia="uk-UA"/>
        </w:rPr>
        <w:t>.</w:t>
      </w:r>
    </w:p>
    <w:p w:rsidR="00895729" w:rsidRPr="00895729" w:rsidRDefault="00895729" w:rsidP="00895729">
      <w:pPr>
        <w:widowControl w:val="0"/>
        <w:numPr>
          <w:ilvl w:val="0"/>
          <w:numId w:val="25"/>
        </w:numPr>
        <w:shd w:val="clear" w:color="auto" w:fill="FFFFFF"/>
        <w:tabs>
          <w:tab w:val="left" w:pos="1210"/>
        </w:tabs>
        <w:autoSpaceDE w:val="0"/>
        <w:autoSpaceDN w:val="0"/>
        <w:adjustRightInd w:val="0"/>
        <w:spacing w:line="274" w:lineRule="exact"/>
        <w:ind w:right="53" w:firstLine="542"/>
        <w:jc w:val="both"/>
        <w:rPr>
          <w:rFonts w:eastAsia="Times New Roman"/>
          <w:color w:val="auto"/>
          <w:spacing w:val="-4"/>
          <w:lang w:val="uk-UA" w:eastAsia="uk-UA"/>
        </w:rPr>
      </w:pPr>
      <w:r w:rsidRPr="00895729">
        <w:rPr>
          <w:rFonts w:eastAsia="Times New Roman"/>
          <w:color w:val="auto"/>
          <w:lang w:val="uk-UA" w:eastAsia="uk-UA"/>
        </w:rPr>
        <w:t xml:space="preserve">Визначити особу, відповідальну за виконання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за цим Договором.</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1" w:firstLine="567"/>
        <w:jc w:val="both"/>
        <w:rPr>
          <w:rFonts w:eastAsia="Times New Roman"/>
          <w:color w:val="auto"/>
          <w:lang w:val="uk-UA" w:eastAsia="uk-UA"/>
        </w:rPr>
      </w:pPr>
      <w:r w:rsidRPr="00895729">
        <w:rPr>
          <w:rFonts w:eastAsia="Times New Roman"/>
          <w:color w:val="auto"/>
          <w:lang w:val="uk-UA" w:eastAsia="uk-UA"/>
        </w:rPr>
        <w:t>Покупець має право:</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8" w:firstLine="547"/>
        <w:jc w:val="both"/>
        <w:rPr>
          <w:rFonts w:eastAsia="Times New Roman"/>
          <w:color w:val="auto"/>
          <w:spacing w:val="-5"/>
          <w:lang w:val="uk-UA" w:eastAsia="uk-UA"/>
        </w:rPr>
      </w:pPr>
      <w:r w:rsidRPr="00895729">
        <w:rPr>
          <w:rFonts w:eastAsia="Times New Roman"/>
          <w:color w:val="auto"/>
          <w:spacing w:val="-1"/>
          <w:lang w:val="uk-UA" w:eastAsia="uk-UA"/>
        </w:rPr>
        <w:t xml:space="preserve">Достроково розірвати цей Договір в односторонньому порядку у разі невиконання (неналежного виконання) Продавцем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язань</w:t>
      </w:r>
      <w:proofErr w:type="spellEnd"/>
      <w:r w:rsidRPr="00895729">
        <w:rPr>
          <w:rFonts w:eastAsia="Times New Roman"/>
          <w:color w:val="auto"/>
          <w:spacing w:val="-1"/>
          <w:lang w:val="uk-UA" w:eastAsia="uk-UA"/>
        </w:rPr>
        <w:t xml:space="preserve"> за цим Договором, повідомивши про це Продавця у строк не менше як за 10 календарних </w:t>
      </w:r>
      <w:r w:rsidRPr="00895729">
        <w:rPr>
          <w:rFonts w:eastAsia="Times New Roman"/>
          <w:color w:val="auto"/>
          <w:lang w:val="uk-UA" w:eastAsia="uk-UA"/>
        </w:rPr>
        <w:t>днів до запланованої дати розірвання цього Договору.</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52"/>
        <w:rPr>
          <w:rFonts w:eastAsia="Times New Roman"/>
          <w:color w:val="auto"/>
          <w:spacing w:val="-5"/>
          <w:lang w:val="uk-UA" w:eastAsia="uk-UA"/>
        </w:rPr>
      </w:pPr>
      <w:r w:rsidRPr="00895729">
        <w:rPr>
          <w:rFonts w:eastAsia="Times New Roman"/>
          <w:color w:val="auto"/>
          <w:lang w:val="uk-UA" w:eastAsia="uk-UA"/>
        </w:rPr>
        <w:t>Контролювати поставку Товару у строки, установлені цим Договором.</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spacing w:val="-5"/>
          <w:lang w:val="uk-UA" w:eastAsia="uk-UA"/>
        </w:rPr>
      </w:pPr>
      <w:r w:rsidRPr="00895729">
        <w:rPr>
          <w:rFonts w:eastAsia="Times New Roman"/>
          <w:color w:val="auto"/>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895729" w:rsidRPr="00895729" w:rsidRDefault="00895729" w:rsidP="00895729">
      <w:pPr>
        <w:widowControl w:val="0"/>
        <w:autoSpaceDE w:val="0"/>
        <w:autoSpaceDN w:val="0"/>
        <w:adjustRightInd w:val="0"/>
        <w:rPr>
          <w:rFonts w:eastAsia="Times New Roman"/>
          <w:color w:val="auto"/>
          <w:sz w:val="2"/>
          <w:szCs w:val="2"/>
          <w:lang w:val="uk-UA" w:eastAsia="uk-UA"/>
        </w:rPr>
      </w:pP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lang w:val="uk-UA" w:eastAsia="uk-UA"/>
        </w:rPr>
      </w:pPr>
      <w:r w:rsidRPr="00895729">
        <w:rPr>
          <w:rFonts w:eastAsia="Times New Roman"/>
          <w:color w:val="auto"/>
          <w:lang w:val="uk-UA" w:eastAsia="uk-UA"/>
        </w:rPr>
        <w:t>Не здійснювати оплату за Товар у разі неналежного оформлення Продавцем платіжних документів (відсутність підписів, реквізитів тощо).</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lang w:val="uk-UA" w:eastAsia="uk-UA"/>
        </w:rPr>
      </w:pPr>
      <w:r w:rsidRPr="00895729">
        <w:rPr>
          <w:rFonts w:eastAsia="Times New Roman"/>
          <w:color w:val="auto"/>
          <w:lang w:val="uk-UA" w:eastAsia="uk-UA"/>
        </w:rPr>
        <w:t>Відмовитися від підписання видаткової накладної на Товар у разі виявлення недоліків та неякісного Товару.</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spacing w:val="-5"/>
          <w:lang w:val="uk-UA" w:eastAsia="uk-UA"/>
        </w:rPr>
      </w:pPr>
      <w:r w:rsidRPr="00895729">
        <w:rPr>
          <w:rFonts w:eastAsia="Times New Roman"/>
          <w:color w:val="auto"/>
          <w:lang w:val="uk-UA" w:eastAsia="uk-UA"/>
        </w:rPr>
        <w:t>Надіслати Продавцю лист про виявлені недоліки Товару із зазначенням термінів їх усунення.</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1" w:firstLine="567"/>
        <w:jc w:val="both"/>
        <w:rPr>
          <w:rFonts w:eastAsia="Times New Roman"/>
          <w:color w:val="auto"/>
          <w:lang w:val="uk-UA" w:eastAsia="uk-UA"/>
        </w:rPr>
      </w:pPr>
      <w:r w:rsidRPr="00895729">
        <w:rPr>
          <w:rFonts w:eastAsia="Times New Roman"/>
          <w:color w:val="auto"/>
          <w:lang w:val="uk-UA" w:eastAsia="uk-UA"/>
        </w:rPr>
        <w:t xml:space="preserve">Продавець </w:t>
      </w:r>
      <w:proofErr w:type="spellStart"/>
      <w:r w:rsidRPr="00895729">
        <w:rPr>
          <w:rFonts w:eastAsia="Times New Roman"/>
          <w:color w:val="auto"/>
          <w:lang w:val="uk-UA" w:eastAsia="uk-UA"/>
        </w:rPr>
        <w:t>зобов</w:t>
      </w:r>
      <w:proofErr w:type="spellEnd"/>
      <w:r w:rsidRPr="00895729">
        <w:rPr>
          <w:rFonts w:eastAsia="Times New Roman"/>
          <w:color w:val="auto"/>
          <w:lang w:val="en-US" w:eastAsia="uk-UA"/>
        </w:rPr>
        <w:t>’</w:t>
      </w:r>
      <w:proofErr w:type="spellStart"/>
      <w:r w:rsidRPr="00895729">
        <w:rPr>
          <w:rFonts w:eastAsia="Times New Roman"/>
          <w:color w:val="auto"/>
          <w:lang w:val="uk-UA" w:eastAsia="uk-UA"/>
        </w:rPr>
        <w:t>язаний</w:t>
      </w:r>
      <w:proofErr w:type="spellEnd"/>
      <w:r w:rsidRPr="00895729">
        <w:rPr>
          <w:rFonts w:eastAsia="Times New Roman"/>
          <w:color w:val="auto"/>
          <w:lang w:val="uk-UA" w:eastAsia="uk-UA"/>
        </w:rPr>
        <w:t>:</w:t>
      </w:r>
    </w:p>
    <w:p w:rsidR="00895729" w:rsidRPr="00895729" w:rsidRDefault="00895729" w:rsidP="00895729">
      <w:pPr>
        <w:widowControl w:val="0"/>
        <w:numPr>
          <w:ilvl w:val="0"/>
          <w:numId w:val="27"/>
        </w:numPr>
        <w:shd w:val="clear" w:color="auto" w:fill="FFFFFF"/>
        <w:tabs>
          <w:tab w:val="left" w:pos="1166"/>
        </w:tabs>
        <w:autoSpaceDE w:val="0"/>
        <w:autoSpaceDN w:val="0"/>
        <w:adjustRightInd w:val="0"/>
        <w:spacing w:line="274" w:lineRule="exact"/>
        <w:ind w:left="29" w:right="29" w:firstLine="538"/>
        <w:jc w:val="both"/>
        <w:rPr>
          <w:rFonts w:eastAsia="Times New Roman"/>
          <w:color w:val="auto"/>
          <w:lang w:val="uk-UA" w:eastAsia="uk-UA"/>
        </w:rPr>
      </w:pPr>
      <w:r w:rsidRPr="00895729">
        <w:rPr>
          <w:rFonts w:eastAsia="Times New Roman"/>
          <w:color w:val="auto"/>
          <w:lang w:val="uk-UA" w:eastAsia="uk-UA"/>
        </w:rPr>
        <w:t>Забезпечити поставку Товару у строки та за цінами, установленими цим Договором.</w:t>
      </w:r>
    </w:p>
    <w:p w:rsidR="00895729" w:rsidRPr="00895729" w:rsidRDefault="00895729" w:rsidP="00895729">
      <w:pPr>
        <w:widowControl w:val="0"/>
        <w:numPr>
          <w:ilvl w:val="0"/>
          <w:numId w:val="27"/>
        </w:numPr>
        <w:shd w:val="clear" w:color="auto" w:fill="FFFFFF"/>
        <w:tabs>
          <w:tab w:val="left" w:pos="1166"/>
        </w:tabs>
        <w:autoSpaceDE w:val="0"/>
        <w:autoSpaceDN w:val="0"/>
        <w:adjustRightInd w:val="0"/>
        <w:spacing w:line="274" w:lineRule="exact"/>
        <w:ind w:left="29" w:right="29" w:firstLine="538"/>
        <w:jc w:val="both"/>
        <w:rPr>
          <w:rFonts w:eastAsia="Times New Roman"/>
          <w:color w:val="auto"/>
          <w:spacing w:val="-5"/>
          <w:lang w:val="uk-UA" w:eastAsia="uk-UA"/>
        </w:rPr>
      </w:pPr>
      <w:r w:rsidRPr="00895729">
        <w:rPr>
          <w:rFonts w:eastAsia="Times New Roman"/>
          <w:color w:val="auto"/>
          <w:lang w:val="uk-UA" w:eastAsia="uk-UA"/>
        </w:rPr>
        <w:t>Забезпечити поставку (передачу) Товару, якість, кількість та асортимент якого відповідає Специфікації  та п. 6.1 цього Договору.</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1" w:firstLine="567"/>
        <w:jc w:val="both"/>
        <w:rPr>
          <w:rFonts w:eastAsia="Times New Roman"/>
          <w:color w:val="auto"/>
          <w:lang w:val="uk-UA" w:eastAsia="uk-UA"/>
        </w:rPr>
      </w:pPr>
      <w:r w:rsidRPr="00895729">
        <w:rPr>
          <w:rFonts w:eastAsia="Times New Roman"/>
          <w:color w:val="auto"/>
          <w:lang w:val="uk-UA" w:eastAsia="uk-UA"/>
        </w:rPr>
        <w:t>Продавець має право:</w:t>
      </w:r>
    </w:p>
    <w:p w:rsidR="00895729" w:rsidRPr="00895729" w:rsidRDefault="00895729" w:rsidP="00895729">
      <w:pPr>
        <w:widowControl w:val="0"/>
        <w:numPr>
          <w:ilvl w:val="0"/>
          <w:numId w:val="28"/>
        </w:numPr>
        <w:shd w:val="clear" w:color="auto" w:fill="FFFFFF"/>
        <w:tabs>
          <w:tab w:val="left" w:pos="1176"/>
        </w:tabs>
        <w:autoSpaceDE w:val="0"/>
        <w:autoSpaceDN w:val="0"/>
        <w:adjustRightInd w:val="0"/>
        <w:spacing w:line="274" w:lineRule="exact"/>
        <w:ind w:left="38" w:right="24" w:firstLine="538"/>
        <w:jc w:val="both"/>
        <w:rPr>
          <w:rFonts w:eastAsia="Times New Roman"/>
          <w:color w:val="auto"/>
          <w:spacing w:val="-5"/>
          <w:lang w:val="uk-UA" w:eastAsia="uk-UA"/>
        </w:rPr>
      </w:pPr>
      <w:r w:rsidRPr="00895729">
        <w:rPr>
          <w:rFonts w:eastAsia="Times New Roman"/>
          <w:color w:val="auto"/>
          <w:spacing w:val="-1"/>
          <w:lang w:val="uk-UA" w:eastAsia="uk-UA"/>
        </w:rPr>
        <w:t xml:space="preserve">Своєчасно та в повному обсязі отримувати плату за фактично поставлений Товар, </w:t>
      </w:r>
      <w:r w:rsidRPr="00895729">
        <w:rPr>
          <w:rFonts w:eastAsia="Times New Roman"/>
          <w:color w:val="auto"/>
          <w:lang w:val="uk-UA" w:eastAsia="uk-UA"/>
        </w:rPr>
        <w:t>що відповідає умовам цього Договору.</w:t>
      </w:r>
    </w:p>
    <w:p w:rsidR="00895729" w:rsidRPr="00895729" w:rsidRDefault="00895729" w:rsidP="00895729">
      <w:pPr>
        <w:widowControl w:val="0"/>
        <w:numPr>
          <w:ilvl w:val="0"/>
          <w:numId w:val="28"/>
        </w:numPr>
        <w:shd w:val="clear" w:color="auto" w:fill="FFFFFF"/>
        <w:tabs>
          <w:tab w:val="left" w:pos="1176"/>
        </w:tabs>
        <w:autoSpaceDE w:val="0"/>
        <w:autoSpaceDN w:val="0"/>
        <w:adjustRightInd w:val="0"/>
        <w:spacing w:line="274" w:lineRule="exact"/>
        <w:ind w:left="576"/>
        <w:rPr>
          <w:rFonts w:eastAsia="Times New Roman"/>
          <w:color w:val="auto"/>
          <w:spacing w:val="-5"/>
          <w:lang w:val="uk-UA" w:eastAsia="uk-UA"/>
        </w:rPr>
      </w:pPr>
      <w:r w:rsidRPr="00895729">
        <w:rPr>
          <w:rFonts w:eastAsia="Times New Roman"/>
          <w:color w:val="auto"/>
          <w:lang w:val="uk-UA" w:eastAsia="uk-UA"/>
        </w:rPr>
        <w:t>На дострокову поставку Товару за погодженням Покупця.</w:t>
      </w:r>
    </w:p>
    <w:p w:rsidR="00895729" w:rsidRPr="00895729" w:rsidRDefault="00895729" w:rsidP="00895729">
      <w:pPr>
        <w:widowControl w:val="0"/>
        <w:shd w:val="clear" w:color="auto" w:fill="FFFFFF"/>
        <w:autoSpaceDE w:val="0"/>
        <w:autoSpaceDN w:val="0"/>
        <w:adjustRightInd w:val="0"/>
        <w:spacing w:before="274" w:line="274" w:lineRule="exact"/>
        <w:jc w:val="center"/>
        <w:rPr>
          <w:rFonts w:eastAsia="Times New Roman"/>
          <w:color w:val="auto"/>
          <w:sz w:val="20"/>
          <w:szCs w:val="20"/>
          <w:lang w:val="uk-UA" w:eastAsia="uk-UA"/>
        </w:rPr>
      </w:pPr>
      <w:r w:rsidRPr="00895729">
        <w:rPr>
          <w:rFonts w:eastAsia="Times New Roman"/>
          <w:b/>
          <w:bCs/>
          <w:color w:val="auto"/>
          <w:lang w:val="uk-UA" w:eastAsia="uk-UA"/>
        </w:rPr>
        <w:lastRenderedPageBreak/>
        <w:t>5. ВІДПОВІДАЛЬНІСТЬ СТОРІН ЗА ПОРУШЕННЯ УМОВ ДОГОВОРУ</w:t>
      </w:r>
    </w:p>
    <w:p w:rsidR="00895729" w:rsidRPr="00895729" w:rsidRDefault="00895729" w:rsidP="00895729">
      <w:pPr>
        <w:widowControl w:val="0"/>
        <w:numPr>
          <w:ilvl w:val="0"/>
          <w:numId w:val="29"/>
        </w:numPr>
        <w:shd w:val="clear" w:color="auto" w:fill="FFFFFF"/>
        <w:tabs>
          <w:tab w:val="left" w:pos="1008"/>
        </w:tabs>
        <w:autoSpaceDE w:val="0"/>
        <w:autoSpaceDN w:val="0"/>
        <w:adjustRightInd w:val="0"/>
        <w:spacing w:line="274" w:lineRule="exact"/>
        <w:ind w:left="48" w:firstLine="542"/>
        <w:jc w:val="both"/>
        <w:rPr>
          <w:rFonts w:eastAsia="Times New Roman"/>
          <w:color w:val="auto"/>
          <w:spacing w:val="-1"/>
          <w:lang w:val="uk-UA" w:eastAsia="uk-UA"/>
        </w:rPr>
      </w:pPr>
      <w:r w:rsidRPr="00895729">
        <w:rPr>
          <w:rFonts w:eastAsia="Times New Roman"/>
          <w:color w:val="auto"/>
          <w:spacing w:val="-1"/>
          <w:lang w:val="uk-UA" w:eastAsia="uk-UA"/>
        </w:rPr>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895729" w:rsidRPr="00895729" w:rsidRDefault="00895729" w:rsidP="00895729">
      <w:pPr>
        <w:widowControl w:val="0"/>
        <w:numPr>
          <w:ilvl w:val="0"/>
          <w:numId w:val="29"/>
        </w:numPr>
        <w:shd w:val="clear" w:color="auto" w:fill="FFFFFF"/>
        <w:tabs>
          <w:tab w:val="left" w:pos="1008"/>
        </w:tabs>
        <w:autoSpaceDE w:val="0"/>
        <w:autoSpaceDN w:val="0"/>
        <w:adjustRightInd w:val="0"/>
        <w:spacing w:line="274" w:lineRule="exact"/>
        <w:ind w:left="48" w:right="5" w:firstLine="542"/>
        <w:jc w:val="both"/>
        <w:rPr>
          <w:rFonts w:eastAsia="Times New Roman"/>
          <w:color w:val="auto"/>
          <w:lang w:val="uk-UA" w:eastAsia="uk-UA"/>
        </w:rPr>
      </w:pPr>
      <w:r w:rsidRPr="00895729">
        <w:rPr>
          <w:rFonts w:eastAsia="Times New Roman"/>
          <w:color w:val="auto"/>
          <w:lang w:val="uk-UA" w:eastAsia="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такої  затримки.</w:t>
      </w:r>
    </w:p>
    <w:p w:rsidR="00895729" w:rsidRPr="00895729" w:rsidRDefault="00895729" w:rsidP="00895729">
      <w:pPr>
        <w:widowControl w:val="0"/>
        <w:numPr>
          <w:ilvl w:val="0"/>
          <w:numId w:val="29"/>
        </w:numPr>
        <w:shd w:val="clear" w:color="auto" w:fill="FFFFFF"/>
        <w:tabs>
          <w:tab w:val="left" w:pos="1008"/>
        </w:tabs>
        <w:autoSpaceDE w:val="0"/>
        <w:autoSpaceDN w:val="0"/>
        <w:adjustRightInd w:val="0"/>
        <w:spacing w:line="274" w:lineRule="exact"/>
        <w:ind w:left="48" w:right="5" w:firstLine="542"/>
        <w:jc w:val="both"/>
        <w:rPr>
          <w:rFonts w:eastAsia="Times New Roman"/>
          <w:color w:val="auto"/>
          <w:lang w:val="uk-UA" w:eastAsia="uk-UA"/>
        </w:rPr>
      </w:pPr>
      <w:r w:rsidRPr="00895729">
        <w:rPr>
          <w:rFonts w:eastAsia="Times New Roman"/>
          <w:color w:val="auto"/>
          <w:lang w:val="uk-UA" w:eastAsia="uk-UA"/>
        </w:rPr>
        <w:t>У разі односторонньої відмови Продавця від виконання п. 2.1 цього Договору Продавець сплачує Покупцю неустойку (штраф) у розмірі 10 (десяти) відсотків ціни (вартості) Товару за цим Договором</w:t>
      </w:r>
    </w:p>
    <w:p w:rsidR="00895729" w:rsidRPr="00895729" w:rsidRDefault="00895729" w:rsidP="00895729">
      <w:pPr>
        <w:widowControl w:val="0"/>
        <w:shd w:val="clear" w:color="auto" w:fill="FFFFFF"/>
        <w:autoSpaceDE w:val="0"/>
        <w:autoSpaceDN w:val="0"/>
        <w:adjustRightInd w:val="0"/>
        <w:spacing w:before="293" w:line="269" w:lineRule="exact"/>
        <w:jc w:val="center"/>
        <w:rPr>
          <w:rFonts w:eastAsia="Times New Roman"/>
          <w:color w:val="auto"/>
          <w:sz w:val="20"/>
          <w:szCs w:val="20"/>
          <w:lang w:val="uk-UA" w:eastAsia="uk-UA"/>
        </w:rPr>
      </w:pPr>
      <w:r w:rsidRPr="00895729">
        <w:rPr>
          <w:rFonts w:eastAsia="Times New Roman"/>
          <w:b/>
          <w:bCs/>
          <w:color w:val="auto"/>
          <w:lang w:val="uk-UA" w:eastAsia="uk-UA"/>
        </w:rPr>
        <w:t xml:space="preserve">6. ЯКІСТЬ ТОВАРУ ТА </w:t>
      </w:r>
      <w:r w:rsidRPr="00895729">
        <w:rPr>
          <w:rFonts w:eastAsia="Times New Roman"/>
          <w:b/>
          <w:bCs/>
          <w:color w:val="auto"/>
          <w:spacing w:val="-7"/>
          <w:lang w:val="uk-UA" w:eastAsia="uk-UA"/>
        </w:rPr>
        <w:t>ГАРАНТІЯ</w:t>
      </w:r>
    </w:p>
    <w:p w:rsidR="00895729" w:rsidRPr="00895729" w:rsidRDefault="00895729" w:rsidP="00895729">
      <w:pPr>
        <w:widowControl w:val="0"/>
        <w:numPr>
          <w:ilvl w:val="0"/>
          <w:numId w:val="36"/>
        </w:numPr>
        <w:shd w:val="clear" w:color="auto" w:fill="FFFFFF"/>
        <w:tabs>
          <w:tab w:val="left" w:pos="1008"/>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Продавець гарантує, що якість Товару, який поставляється за цим Договором, відповідає характеристикам та сертифікатам якості фірм-виробників, технічним вимогам виробника, державним стандартам та вимогам цього Договору</w:t>
      </w:r>
    </w:p>
    <w:p w:rsidR="00895729" w:rsidRPr="00895729" w:rsidRDefault="00895729" w:rsidP="00895729">
      <w:pPr>
        <w:widowControl w:val="0"/>
        <w:numPr>
          <w:ilvl w:val="0"/>
          <w:numId w:val="36"/>
        </w:numPr>
        <w:shd w:val="clear" w:color="auto" w:fill="FFFFFF"/>
        <w:tabs>
          <w:tab w:val="left" w:pos="1008"/>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 xml:space="preserve">Продавець гарантує, що Товар не перебуває під забороною відчуження, арештом, не є предметом застави та іншим засобом забезпечення виконання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язань</w:t>
      </w:r>
      <w:proofErr w:type="spellEnd"/>
      <w:r w:rsidRPr="00895729">
        <w:rPr>
          <w:rFonts w:eastAsia="Times New Roman"/>
          <w:color w:val="auto"/>
          <w:spacing w:val="-1"/>
          <w:lang w:val="uk-UA" w:eastAsia="uk-UA"/>
        </w:rPr>
        <w:t xml:space="preserve">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895729" w:rsidRPr="00895729" w:rsidRDefault="00895729" w:rsidP="00895729">
      <w:pPr>
        <w:widowControl w:val="0"/>
        <w:numPr>
          <w:ilvl w:val="0"/>
          <w:numId w:val="36"/>
        </w:numPr>
        <w:shd w:val="clear" w:color="auto" w:fill="FFFFFF"/>
        <w:tabs>
          <w:tab w:val="left" w:pos="989"/>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Продавець гарантує, що Товар, який постачається за цим Договором, є новим, не був у користуванні. Продавець гарантує, що Товар, який постачається за цим Договором, не має дефектів з причини конструкції, матеріалів або якості роботи або будь-яких дій Продавця, які можуть виявитися під час використання цих Товарів.</w:t>
      </w:r>
    </w:p>
    <w:p w:rsidR="00895729" w:rsidRPr="00895729" w:rsidRDefault="00895729" w:rsidP="00895729">
      <w:pPr>
        <w:widowControl w:val="0"/>
        <w:numPr>
          <w:ilvl w:val="0"/>
          <w:numId w:val="36"/>
        </w:numPr>
        <w:shd w:val="clear" w:color="auto" w:fill="FFFFFF"/>
        <w:tabs>
          <w:tab w:val="left" w:pos="1022"/>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Гарантія на Товар дійсна (якщо вид Товару передбачає) протягом термінів, зазначених Сторонами у Специфікації, з дати поставки Товарів та встановлюється фірмами - виробниками Товару.</w:t>
      </w:r>
    </w:p>
    <w:p w:rsidR="00895729" w:rsidRPr="00895729" w:rsidRDefault="00895729" w:rsidP="00895729">
      <w:pPr>
        <w:widowControl w:val="0"/>
        <w:numPr>
          <w:ilvl w:val="0"/>
          <w:numId w:val="36"/>
        </w:numPr>
        <w:shd w:val="clear" w:color="auto" w:fill="FFFFFF"/>
        <w:tabs>
          <w:tab w:val="left" w:pos="1022"/>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Гарантійне обслуговування (якщо вид Товару передбачає) здійснюється силами Продавця та за його кошт у відповідних сервісних центрах.</w:t>
      </w:r>
    </w:p>
    <w:p w:rsidR="00895729" w:rsidRPr="00895729" w:rsidRDefault="00895729" w:rsidP="00895729">
      <w:pPr>
        <w:widowControl w:val="0"/>
        <w:shd w:val="clear" w:color="auto" w:fill="FFFFFF"/>
        <w:autoSpaceDE w:val="0"/>
        <w:autoSpaceDN w:val="0"/>
        <w:adjustRightInd w:val="0"/>
        <w:spacing w:before="283" w:line="274" w:lineRule="exact"/>
        <w:jc w:val="center"/>
        <w:rPr>
          <w:rFonts w:eastAsia="Times New Roman"/>
          <w:color w:val="auto"/>
          <w:sz w:val="20"/>
          <w:szCs w:val="20"/>
          <w:lang w:val="uk-UA" w:eastAsia="uk-UA"/>
        </w:rPr>
      </w:pPr>
      <w:r w:rsidRPr="00895729">
        <w:rPr>
          <w:rFonts w:eastAsia="Times New Roman"/>
          <w:b/>
          <w:bCs/>
          <w:color w:val="auto"/>
          <w:lang w:val="uk-UA" w:eastAsia="uk-UA"/>
        </w:rPr>
        <w:t>7. ОБСТАВИНИ НЕПЕРЕБОРНОЇ СИЛИ</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24" w:firstLine="542"/>
        <w:jc w:val="both"/>
        <w:rPr>
          <w:rFonts w:eastAsia="Times New Roman"/>
          <w:color w:val="auto"/>
          <w:spacing w:val="-7"/>
          <w:lang w:val="uk-UA" w:eastAsia="uk-UA"/>
        </w:rPr>
      </w:pPr>
      <w:r w:rsidRPr="00895729">
        <w:rPr>
          <w:rFonts w:eastAsia="Times New Roman"/>
          <w:color w:val="auto"/>
          <w:lang w:val="uk-UA" w:eastAsia="uk-UA"/>
        </w:rPr>
        <w:t xml:space="preserve">Сторони звільняться від відповідальності за часткове або повне невиконання </w:t>
      </w:r>
      <w:r w:rsidRPr="00895729">
        <w:rPr>
          <w:rFonts w:eastAsia="Times New Roman"/>
          <w:color w:val="auto"/>
          <w:spacing w:val="-1"/>
          <w:lang w:val="uk-UA" w:eastAsia="uk-UA"/>
        </w:rPr>
        <w:t xml:space="preserve">зобов’язань за цим Договором, якщо це невиконання стало наслідком обставин непереборної сили, що </w:t>
      </w:r>
      <w:proofErr w:type="spellStart"/>
      <w:r w:rsidRPr="00895729">
        <w:rPr>
          <w:rFonts w:eastAsia="Times New Roman"/>
          <w:color w:val="auto"/>
          <w:spacing w:val="-1"/>
          <w:lang w:val="uk-UA" w:eastAsia="uk-UA"/>
        </w:rPr>
        <w:t>виникло</w:t>
      </w:r>
      <w:proofErr w:type="spellEnd"/>
      <w:r w:rsidRPr="00895729">
        <w:rPr>
          <w:rFonts w:eastAsia="Times New Roman"/>
          <w:color w:val="auto"/>
          <w:spacing w:val="-1"/>
          <w:lang w:val="uk-UA" w:eastAsia="uk-UA"/>
        </w:rPr>
        <w:t xml:space="preserve"> після укладання цього Договору внаслідок подій надзвичайного характеру, </w:t>
      </w:r>
      <w:r w:rsidRPr="00895729">
        <w:rPr>
          <w:rFonts w:eastAsia="Times New Roman"/>
          <w:color w:val="auto"/>
          <w:lang w:val="uk-UA" w:eastAsia="uk-UA"/>
        </w:rPr>
        <w:t>які Сторона не могла ані передбачити, ані запобігти їм розумними заходами.</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24" w:firstLine="542"/>
        <w:jc w:val="both"/>
        <w:rPr>
          <w:rFonts w:eastAsia="Times New Roman"/>
          <w:color w:val="auto"/>
          <w:spacing w:val="-7"/>
          <w:lang w:val="uk-UA" w:eastAsia="uk-UA"/>
        </w:rPr>
      </w:pPr>
      <w:r w:rsidRPr="00895729">
        <w:rPr>
          <w:rFonts w:eastAsia="Times New Roman"/>
          <w:color w:val="auto"/>
          <w:lang w:val="uk-UA" w:eastAsia="uk-UA"/>
        </w:rPr>
        <w:t>При настанні та/або припиненні вказаних у пункті 7.1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before="5" w:line="274" w:lineRule="exact"/>
        <w:ind w:left="10" w:right="24" w:firstLine="542"/>
        <w:jc w:val="both"/>
        <w:rPr>
          <w:rFonts w:eastAsia="Times New Roman"/>
          <w:color w:val="auto"/>
          <w:spacing w:val="-6"/>
          <w:lang w:val="uk-UA" w:eastAsia="uk-UA"/>
        </w:rPr>
      </w:pPr>
      <w:r w:rsidRPr="00895729">
        <w:rPr>
          <w:rFonts w:eastAsia="Times New Roman"/>
          <w:color w:val="auto"/>
          <w:lang w:val="uk-UA" w:eastAsia="uk-UA"/>
        </w:rPr>
        <w:t>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10" w:firstLine="542"/>
        <w:jc w:val="both"/>
        <w:rPr>
          <w:rFonts w:eastAsia="Times New Roman"/>
          <w:color w:val="auto"/>
          <w:spacing w:val="-6"/>
          <w:lang w:val="uk-UA" w:eastAsia="uk-UA"/>
        </w:rPr>
      </w:pPr>
      <w:r w:rsidRPr="00895729">
        <w:rPr>
          <w:rFonts w:eastAsia="Times New Roman"/>
          <w:color w:val="auto"/>
          <w:lang w:val="uk-UA" w:eastAsia="uk-UA"/>
        </w:rPr>
        <w:t xml:space="preserve">Настання обставин непереборної сили збільшує термін виконання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за цим Договором на період їх дії.</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10" w:firstLine="542"/>
        <w:jc w:val="both"/>
        <w:rPr>
          <w:rFonts w:eastAsia="Times New Roman"/>
          <w:color w:val="auto"/>
          <w:lang w:val="uk-UA" w:eastAsia="uk-UA"/>
        </w:rPr>
      </w:pPr>
      <w:r w:rsidRPr="00895729">
        <w:rPr>
          <w:rFonts w:eastAsia="Times New Roman"/>
          <w:color w:val="auto"/>
          <w:lang w:val="uk-UA" w:eastAsia="uk-UA"/>
        </w:rPr>
        <w:t>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895729" w:rsidRPr="00895729" w:rsidRDefault="00895729" w:rsidP="00895729">
      <w:pPr>
        <w:widowControl w:val="0"/>
        <w:shd w:val="clear" w:color="auto" w:fill="FFFFFF"/>
        <w:tabs>
          <w:tab w:val="left" w:pos="3984"/>
        </w:tabs>
        <w:autoSpaceDE w:val="0"/>
        <w:autoSpaceDN w:val="0"/>
        <w:adjustRightInd w:val="0"/>
        <w:spacing w:before="278" w:line="274" w:lineRule="exact"/>
        <w:jc w:val="center"/>
        <w:rPr>
          <w:rFonts w:eastAsia="Times New Roman"/>
          <w:color w:val="auto"/>
          <w:sz w:val="20"/>
          <w:szCs w:val="20"/>
          <w:lang w:val="uk-UA" w:eastAsia="uk-UA"/>
        </w:rPr>
      </w:pPr>
      <w:r w:rsidRPr="00895729">
        <w:rPr>
          <w:rFonts w:eastAsia="Times New Roman"/>
          <w:b/>
          <w:bCs/>
          <w:color w:val="auto"/>
          <w:spacing w:val="-9"/>
          <w:lang w:val="uk-UA" w:eastAsia="uk-UA"/>
        </w:rPr>
        <w:t>8.</w:t>
      </w:r>
      <w:r w:rsidRPr="00895729">
        <w:rPr>
          <w:rFonts w:eastAsia="Times New Roman"/>
          <w:b/>
          <w:bCs/>
          <w:color w:val="auto"/>
          <w:lang w:val="uk-UA" w:eastAsia="uk-UA"/>
        </w:rPr>
        <w:t xml:space="preserve"> </w:t>
      </w:r>
      <w:r w:rsidRPr="00895729">
        <w:rPr>
          <w:rFonts w:eastAsia="Times New Roman"/>
          <w:b/>
          <w:bCs/>
          <w:color w:val="auto"/>
          <w:spacing w:val="-1"/>
          <w:lang w:val="uk-UA" w:eastAsia="uk-UA"/>
        </w:rPr>
        <w:t>ВИРІШЕННЯ СПОРІВ</w:t>
      </w:r>
    </w:p>
    <w:p w:rsidR="00895729" w:rsidRPr="00895729" w:rsidRDefault="00895729" w:rsidP="00895729">
      <w:pPr>
        <w:widowControl w:val="0"/>
        <w:numPr>
          <w:ilvl w:val="0"/>
          <w:numId w:val="31"/>
        </w:numPr>
        <w:shd w:val="clear" w:color="auto" w:fill="FFFFFF"/>
        <w:tabs>
          <w:tab w:val="left" w:pos="1104"/>
        </w:tabs>
        <w:autoSpaceDE w:val="0"/>
        <w:autoSpaceDN w:val="0"/>
        <w:adjustRightInd w:val="0"/>
        <w:spacing w:line="274" w:lineRule="exact"/>
        <w:ind w:left="29" w:right="14" w:firstLine="552"/>
        <w:jc w:val="both"/>
        <w:rPr>
          <w:rFonts w:eastAsia="Times New Roman"/>
          <w:color w:val="auto"/>
          <w:spacing w:val="-9"/>
          <w:lang w:val="uk-UA" w:eastAsia="uk-UA"/>
        </w:rPr>
      </w:pPr>
      <w:r w:rsidRPr="00895729">
        <w:rPr>
          <w:rFonts w:eastAsia="Times New Roman"/>
          <w:color w:val="auto"/>
          <w:lang w:val="uk-UA" w:eastAsia="uk-UA"/>
        </w:rPr>
        <w:t xml:space="preserve">Усі спори, що виникають з цього Договору або </w:t>
      </w:r>
      <w:proofErr w:type="spellStart"/>
      <w:r w:rsidRPr="00895729">
        <w:rPr>
          <w:rFonts w:eastAsia="Times New Roman"/>
          <w:color w:val="auto"/>
          <w:lang w:val="uk-UA" w:eastAsia="uk-UA"/>
        </w:rPr>
        <w:t>пов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язані</w:t>
      </w:r>
      <w:proofErr w:type="spellEnd"/>
      <w:r w:rsidRPr="00895729">
        <w:rPr>
          <w:rFonts w:eastAsia="Times New Roman"/>
          <w:color w:val="auto"/>
          <w:lang w:val="uk-UA" w:eastAsia="uk-UA"/>
        </w:rPr>
        <w:t xml:space="preserve"> із ним, вирішуються шляхом переговорів між Сторонами.</w:t>
      </w:r>
    </w:p>
    <w:p w:rsidR="00895729" w:rsidRPr="00895729" w:rsidRDefault="00895729" w:rsidP="00895729">
      <w:pPr>
        <w:widowControl w:val="0"/>
        <w:numPr>
          <w:ilvl w:val="0"/>
          <w:numId w:val="31"/>
        </w:numPr>
        <w:shd w:val="clear" w:color="auto" w:fill="FFFFFF"/>
        <w:tabs>
          <w:tab w:val="left" w:pos="1104"/>
        </w:tabs>
        <w:autoSpaceDE w:val="0"/>
        <w:autoSpaceDN w:val="0"/>
        <w:adjustRightInd w:val="0"/>
        <w:spacing w:line="274" w:lineRule="exact"/>
        <w:ind w:left="29" w:right="19" w:firstLine="552"/>
        <w:jc w:val="both"/>
        <w:rPr>
          <w:rFonts w:eastAsia="Times New Roman"/>
          <w:color w:val="auto"/>
          <w:spacing w:val="-10"/>
          <w:lang w:val="uk-UA" w:eastAsia="uk-UA"/>
        </w:rPr>
      </w:pPr>
      <w:r w:rsidRPr="00895729">
        <w:rPr>
          <w:rFonts w:eastAsia="Times New Roman"/>
          <w:color w:val="auto"/>
          <w:lang w:val="uk-UA" w:eastAsia="uk-UA"/>
        </w:rPr>
        <w:t xml:space="preserve">Якщо відповідний спір неможливо вирішити шляхом переговорів, він вирішується </w:t>
      </w:r>
      <w:r w:rsidRPr="00895729">
        <w:rPr>
          <w:rFonts w:eastAsia="Times New Roman"/>
          <w:color w:val="auto"/>
          <w:lang w:val="uk-UA" w:eastAsia="uk-UA"/>
        </w:rPr>
        <w:lastRenderedPageBreak/>
        <w:t>в судовому порядку за встановленою підвідомчістю та підсудністю такого спору відповідно до законодавства України.</w:t>
      </w:r>
    </w:p>
    <w:p w:rsidR="00895729" w:rsidRPr="00895729" w:rsidRDefault="00895729" w:rsidP="00895729">
      <w:pPr>
        <w:widowControl w:val="0"/>
        <w:shd w:val="clear" w:color="auto" w:fill="FFFFFF"/>
        <w:tabs>
          <w:tab w:val="left" w:pos="3984"/>
        </w:tabs>
        <w:autoSpaceDE w:val="0"/>
        <w:autoSpaceDN w:val="0"/>
        <w:adjustRightInd w:val="0"/>
        <w:spacing w:before="120" w:line="274" w:lineRule="exact"/>
        <w:jc w:val="center"/>
        <w:rPr>
          <w:rFonts w:eastAsia="Times New Roman"/>
          <w:color w:val="auto"/>
          <w:sz w:val="20"/>
          <w:szCs w:val="20"/>
          <w:lang w:val="uk-UA" w:eastAsia="uk-UA"/>
        </w:rPr>
      </w:pPr>
      <w:r w:rsidRPr="00895729">
        <w:rPr>
          <w:rFonts w:eastAsia="Times New Roman"/>
          <w:b/>
          <w:bCs/>
          <w:color w:val="auto"/>
          <w:spacing w:val="-8"/>
          <w:lang w:val="uk-UA" w:eastAsia="uk-UA"/>
        </w:rPr>
        <w:t>9.</w:t>
      </w:r>
      <w:r w:rsidRPr="00895729">
        <w:rPr>
          <w:rFonts w:eastAsia="Times New Roman"/>
          <w:b/>
          <w:bCs/>
          <w:color w:val="auto"/>
          <w:lang w:val="uk-UA" w:eastAsia="uk-UA"/>
        </w:rPr>
        <w:t xml:space="preserve"> </w:t>
      </w:r>
      <w:r w:rsidRPr="00895729">
        <w:rPr>
          <w:rFonts w:eastAsia="Times New Roman"/>
          <w:b/>
          <w:bCs/>
          <w:color w:val="auto"/>
          <w:spacing w:val="-1"/>
          <w:lang w:val="uk-UA" w:eastAsia="uk-UA"/>
        </w:rPr>
        <w:t>СТРОК ДІЇ ДОГОВОРУ</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before="5" w:line="274" w:lineRule="exact"/>
        <w:ind w:right="10" w:firstLine="567"/>
        <w:jc w:val="both"/>
        <w:rPr>
          <w:rFonts w:eastAsia="Times New Roman"/>
          <w:color w:val="auto"/>
          <w:spacing w:val="-1"/>
          <w:lang w:val="uk-UA" w:eastAsia="uk-UA"/>
        </w:rPr>
      </w:pPr>
      <w:r w:rsidRPr="00895729">
        <w:rPr>
          <w:rFonts w:eastAsia="Times New Roman"/>
          <w:color w:val="auto"/>
          <w:spacing w:val="-1"/>
          <w:lang w:val="uk-UA" w:eastAsia="uk-UA"/>
        </w:rPr>
        <w:t xml:space="preserve">Цей Договір вважається укладеним і набирає чинності з моменту його підписання Сторонами та діє до 31 грудня 2024 року, а в частині гарантійних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язань</w:t>
      </w:r>
      <w:proofErr w:type="spellEnd"/>
      <w:r w:rsidRPr="00895729">
        <w:rPr>
          <w:rFonts w:eastAsia="Times New Roman"/>
          <w:color w:val="auto"/>
          <w:spacing w:val="-1"/>
          <w:lang w:val="uk-UA" w:eastAsia="uk-UA"/>
        </w:rPr>
        <w:t xml:space="preserve"> Продавця за цим Договором - до повного їх виконання.</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before="5" w:line="274" w:lineRule="exact"/>
        <w:ind w:left="34" w:right="10" w:firstLine="557"/>
        <w:jc w:val="both"/>
        <w:rPr>
          <w:rFonts w:eastAsia="Times New Roman"/>
          <w:color w:val="auto"/>
          <w:spacing w:val="-10"/>
          <w:lang w:val="uk-UA" w:eastAsia="uk-UA"/>
        </w:rPr>
      </w:pPr>
      <w:r w:rsidRPr="00895729">
        <w:rPr>
          <w:rFonts w:eastAsia="Times New Roman"/>
          <w:color w:val="auto"/>
          <w:spacing w:val="-1"/>
          <w:lang w:val="uk-UA" w:eastAsia="uk-UA"/>
        </w:rPr>
        <w:t xml:space="preserve">Сплив строку дії цього Договору не звільняє Сторони від відповідальності за його </w:t>
      </w:r>
      <w:r w:rsidRPr="00895729">
        <w:rPr>
          <w:rFonts w:eastAsia="Times New Roman"/>
          <w:color w:val="auto"/>
          <w:lang w:val="uk-UA" w:eastAsia="uk-UA"/>
        </w:rPr>
        <w:t>порушення, яке сталося під час дії цього Договору.</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line="274" w:lineRule="exact"/>
        <w:ind w:left="34" w:right="11" w:firstLine="556"/>
        <w:jc w:val="both"/>
        <w:rPr>
          <w:rFonts w:eastAsia="Times New Roman"/>
          <w:color w:val="auto"/>
          <w:sz w:val="20"/>
          <w:szCs w:val="20"/>
          <w:lang w:val="uk-UA" w:eastAsia="uk-UA"/>
        </w:rPr>
      </w:pPr>
      <w:r w:rsidRPr="00895729">
        <w:rPr>
          <w:rFonts w:eastAsia="Times New Roman"/>
          <w:color w:val="auto"/>
          <w:lang w:val="uk-UA" w:eastAsia="uk-UA"/>
        </w:rPr>
        <w:t xml:space="preserve">Зміни до цього Договору набирають чинності з моменту належного оформлення </w:t>
      </w:r>
      <w:r w:rsidRPr="00895729">
        <w:rPr>
          <w:rFonts w:eastAsia="Times New Roman"/>
          <w:color w:val="auto"/>
          <w:spacing w:val="-1"/>
          <w:lang w:val="uk-UA" w:eastAsia="uk-UA"/>
        </w:rPr>
        <w:t>Сторонами відповідної додаткової угоди до цього Договору, якщо інше не встановлено</w:t>
      </w:r>
      <w:r w:rsidRPr="00895729">
        <w:rPr>
          <w:rFonts w:eastAsia="Times New Roman"/>
          <w:color w:val="auto"/>
          <w:lang w:val="uk-UA" w:eastAsia="uk-UA"/>
        </w:rPr>
        <w:t xml:space="preserve"> у самій додатковій угоді, цьому Договорі або законодавством України.</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line="274" w:lineRule="exact"/>
        <w:ind w:left="34" w:right="11" w:firstLine="556"/>
        <w:jc w:val="both"/>
        <w:rPr>
          <w:rFonts w:eastAsia="Times New Roman"/>
          <w:color w:val="auto"/>
          <w:sz w:val="20"/>
          <w:szCs w:val="20"/>
          <w:lang w:val="uk-UA" w:eastAsia="uk-UA"/>
        </w:rPr>
      </w:pPr>
      <w:r w:rsidRPr="00895729">
        <w:rPr>
          <w:rFonts w:eastAsia="Times New Roman"/>
          <w:color w:val="auto"/>
          <w:spacing w:val="-1"/>
          <w:lang w:val="uk-UA" w:eastAsia="uk-UA"/>
        </w:rPr>
        <w:t xml:space="preserve">Цей Договір вважається достроково розірваним з моменту належного оформлення </w:t>
      </w:r>
      <w:r w:rsidRPr="00895729">
        <w:rPr>
          <w:rFonts w:eastAsia="Times New Roman"/>
          <w:color w:val="auto"/>
          <w:lang w:val="uk-UA" w:eastAsia="uk-UA"/>
        </w:rPr>
        <w:t>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895729" w:rsidRPr="00895729" w:rsidRDefault="00895729" w:rsidP="00895729">
      <w:pPr>
        <w:widowControl w:val="0"/>
        <w:shd w:val="clear" w:color="auto" w:fill="FFFFFF"/>
        <w:autoSpaceDE w:val="0"/>
        <w:autoSpaceDN w:val="0"/>
        <w:adjustRightInd w:val="0"/>
        <w:spacing w:before="278" w:line="274" w:lineRule="exact"/>
        <w:ind w:left="2693"/>
        <w:rPr>
          <w:rFonts w:eastAsia="Times New Roman"/>
          <w:color w:val="auto"/>
          <w:sz w:val="20"/>
          <w:szCs w:val="20"/>
          <w:lang w:val="uk-UA" w:eastAsia="uk-UA"/>
        </w:rPr>
      </w:pPr>
      <w:r w:rsidRPr="00895729">
        <w:rPr>
          <w:rFonts w:eastAsia="Times New Roman"/>
          <w:b/>
          <w:bCs/>
          <w:color w:val="auto"/>
          <w:lang w:val="uk-UA" w:eastAsia="uk-UA"/>
        </w:rPr>
        <w:t>10. АНТИКОРУПЦІЙНЕ ЗАСТЕРЕЖЕННЯ</w:t>
      </w:r>
    </w:p>
    <w:p w:rsidR="00895729" w:rsidRPr="00895729" w:rsidRDefault="00895729" w:rsidP="00895729">
      <w:pPr>
        <w:widowControl w:val="0"/>
        <w:numPr>
          <w:ilvl w:val="0"/>
          <w:numId w:val="37"/>
        </w:numPr>
        <w:shd w:val="clear" w:color="auto" w:fill="FFFFFF"/>
        <w:tabs>
          <w:tab w:val="left" w:pos="1138"/>
        </w:tabs>
        <w:autoSpaceDE w:val="0"/>
        <w:autoSpaceDN w:val="0"/>
        <w:adjustRightInd w:val="0"/>
        <w:spacing w:line="274" w:lineRule="exact"/>
        <w:ind w:right="11" w:firstLine="567"/>
        <w:jc w:val="both"/>
        <w:rPr>
          <w:rFonts w:eastAsia="Times New Roman"/>
          <w:color w:val="auto"/>
          <w:spacing w:val="-1"/>
          <w:lang w:val="uk-UA" w:eastAsia="uk-UA"/>
        </w:rPr>
      </w:pPr>
      <w:r w:rsidRPr="00895729">
        <w:rPr>
          <w:rFonts w:eastAsia="Times New Roman"/>
          <w:color w:val="auto"/>
          <w:spacing w:val="-1"/>
          <w:lang w:val="uk-UA" w:eastAsia="uk-UA"/>
        </w:rPr>
        <w:t xml:space="preserve">Сторони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язуються</w:t>
      </w:r>
      <w:proofErr w:type="spellEnd"/>
      <w:r w:rsidRPr="00895729">
        <w:rPr>
          <w:rFonts w:eastAsia="Times New Roman"/>
          <w:color w:val="auto"/>
          <w:spacing w:val="-1"/>
          <w:lang w:val="uk-UA" w:eastAsia="uk-UA"/>
        </w:rPr>
        <w:t xml:space="preserve"> дотримуватися вимог антикорупційного законодавства України.</w:t>
      </w:r>
    </w:p>
    <w:p w:rsidR="00895729" w:rsidRPr="00895729" w:rsidRDefault="00895729" w:rsidP="00895729">
      <w:pPr>
        <w:widowControl w:val="0"/>
        <w:numPr>
          <w:ilvl w:val="0"/>
          <w:numId w:val="37"/>
        </w:numPr>
        <w:shd w:val="clear" w:color="auto" w:fill="FFFFFF"/>
        <w:tabs>
          <w:tab w:val="left" w:pos="1118"/>
        </w:tabs>
        <w:autoSpaceDE w:val="0"/>
        <w:autoSpaceDN w:val="0"/>
        <w:adjustRightInd w:val="0"/>
        <w:spacing w:line="274" w:lineRule="exact"/>
        <w:ind w:left="34" w:right="11" w:firstLine="556"/>
        <w:jc w:val="both"/>
        <w:rPr>
          <w:rFonts w:eastAsia="Times New Roman"/>
          <w:color w:val="auto"/>
          <w:spacing w:val="-1"/>
          <w:lang w:val="uk-UA" w:eastAsia="uk-UA"/>
        </w:rPr>
      </w:pPr>
      <w:r w:rsidRPr="00895729">
        <w:rPr>
          <w:rFonts w:eastAsia="Times New Roman"/>
          <w:color w:val="auto"/>
          <w:spacing w:val="-1"/>
          <w:lang w:val="uk-UA" w:eastAsia="uk-UA"/>
        </w:rPr>
        <w:t>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95729" w:rsidRPr="00895729" w:rsidRDefault="00895729" w:rsidP="00895729">
      <w:pPr>
        <w:widowControl w:val="0"/>
        <w:numPr>
          <w:ilvl w:val="0"/>
          <w:numId w:val="37"/>
        </w:numPr>
        <w:shd w:val="clear" w:color="auto" w:fill="FFFFFF"/>
        <w:tabs>
          <w:tab w:val="left" w:pos="1104"/>
        </w:tabs>
        <w:autoSpaceDE w:val="0"/>
        <w:autoSpaceDN w:val="0"/>
        <w:adjustRightInd w:val="0"/>
        <w:spacing w:line="274" w:lineRule="exact"/>
        <w:ind w:left="34" w:right="11" w:firstLine="556"/>
        <w:jc w:val="both"/>
        <w:rPr>
          <w:rFonts w:eastAsia="Times New Roman"/>
          <w:color w:val="auto"/>
          <w:spacing w:val="-1"/>
          <w:lang w:val="uk-UA" w:eastAsia="uk-UA"/>
        </w:rPr>
      </w:pPr>
      <w:r w:rsidRPr="00895729">
        <w:rPr>
          <w:rFonts w:eastAsia="Times New Roman"/>
          <w:color w:val="auto"/>
          <w:spacing w:val="-1"/>
          <w:lang w:val="uk-UA" w:eastAsia="uk-UA"/>
        </w:rPr>
        <w:t>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895729" w:rsidRPr="00895729" w:rsidRDefault="00895729" w:rsidP="00895729">
      <w:pPr>
        <w:widowControl w:val="0"/>
        <w:shd w:val="clear" w:color="auto" w:fill="FFFFFF"/>
        <w:autoSpaceDE w:val="0"/>
        <w:autoSpaceDN w:val="0"/>
        <w:adjustRightInd w:val="0"/>
        <w:spacing w:before="120" w:line="274" w:lineRule="exact"/>
        <w:ind w:left="3300"/>
        <w:rPr>
          <w:rFonts w:eastAsia="Times New Roman"/>
          <w:b/>
          <w:bCs/>
          <w:color w:val="auto"/>
          <w:spacing w:val="-1"/>
          <w:lang w:val="uk-UA" w:eastAsia="uk-UA"/>
        </w:rPr>
      </w:pPr>
      <w:r w:rsidRPr="00895729">
        <w:rPr>
          <w:rFonts w:eastAsia="Times New Roman"/>
          <w:b/>
          <w:bCs/>
          <w:color w:val="auto"/>
          <w:spacing w:val="-1"/>
          <w:lang w:val="uk-UA" w:eastAsia="uk-UA"/>
        </w:rPr>
        <w:t>11. ПРИКІНЦЕВІ ПОЛОЖЕННЯ</w:t>
      </w:r>
    </w:p>
    <w:p w:rsidR="00895729" w:rsidRPr="00895729" w:rsidRDefault="00895729" w:rsidP="00895729">
      <w:pPr>
        <w:widowControl w:val="0"/>
        <w:numPr>
          <w:ilvl w:val="0"/>
          <w:numId w:val="33"/>
        </w:numPr>
        <w:shd w:val="clear" w:color="auto" w:fill="FFFFFF"/>
        <w:tabs>
          <w:tab w:val="left" w:pos="1114"/>
        </w:tabs>
        <w:autoSpaceDE w:val="0"/>
        <w:autoSpaceDN w:val="0"/>
        <w:adjustRightInd w:val="0"/>
        <w:spacing w:line="274" w:lineRule="exact"/>
        <w:ind w:right="19" w:firstLine="567"/>
        <w:jc w:val="both"/>
        <w:rPr>
          <w:rFonts w:eastAsia="Times New Roman"/>
          <w:color w:val="auto"/>
          <w:lang w:val="uk-UA" w:eastAsia="uk-UA"/>
        </w:rPr>
      </w:pPr>
      <w:r w:rsidRPr="00895729">
        <w:rPr>
          <w:rFonts w:eastAsia="Times New Roman"/>
          <w:color w:val="auto"/>
          <w:lang w:val="uk-UA" w:eastAsia="uk-UA"/>
        </w:rPr>
        <w:t>На момент укладення цього Договору Продавець є (</w:t>
      </w:r>
      <w:r w:rsidRPr="00895729">
        <w:rPr>
          <w:rFonts w:eastAsia="Times New Roman"/>
          <w:i/>
          <w:color w:val="auto"/>
          <w:lang w:val="uk-UA" w:eastAsia="uk-UA"/>
        </w:rPr>
        <w:t>статус платника податку)</w:t>
      </w:r>
      <w:r w:rsidRPr="00895729">
        <w:rPr>
          <w:rFonts w:eastAsia="Times New Roman"/>
          <w:color w:val="auto"/>
          <w:lang w:val="uk-UA" w:eastAsia="uk-UA"/>
        </w:rPr>
        <w:t>.</w:t>
      </w:r>
      <w:r w:rsidRPr="00895729">
        <w:rPr>
          <w:rFonts w:eastAsia="Times New Roman"/>
          <w:color w:val="auto"/>
          <w:lang w:eastAsia="uk-UA"/>
        </w:rPr>
        <w:t xml:space="preserve"> </w:t>
      </w:r>
      <w:r w:rsidRPr="00895729">
        <w:rPr>
          <w:rFonts w:eastAsia="Times New Roman"/>
          <w:color w:val="auto"/>
          <w:lang w:val="uk-UA" w:eastAsia="uk-UA"/>
        </w:rPr>
        <w:t>Замовник  не є платником податку.</w:t>
      </w:r>
    </w:p>
    <w:p w:rsidR="00895729" w:rsidRPr="00895729" w:rsidRDefault="00895729" w:rsidP="00895729">
      <w:pPr>
        <w:widowControl w:val="0"/>
        <w:numPr>
          <w:ilvl w:val="0"/>
          <w:numId w:val="33"/>
        </w:numPr>
        <w:shd w:val="clear" w:color="auto" w:fill="FFFFFF"/>
        <w:tabs>
          <w:tab w:val="left" w:pos="1114"/>
        </w:tabs>
        <w:autoSpaceDE w:val="0"/>
        <w:autoSpaceDN w:val="0"/>
        <w:adjustRightInd w:val="0"/>
        <w:spacing w:line="274" w:lineRule="exact"/>
        <w:ind w:right="19" w:firstLine="567"/>
        <w:jc w:val="both"/>
        <w:rPr>
          <w:rFonts w:eastAsia="Times New Roman"/>
          <w:color w:val="auto"/>
          <w:lang w:val="uk-UA" w:eastAsia="uk-UA"/>
        </w:rPr>
      </w:pPr>
      <w:r w:rsidRPr="00895729">
        <w:rPr>
          <w:rFonts w:eastAsia="Times New Roman"/>
          <w:color w:val="auto"/>
          <w:lang w:val="uk-UA" w:eastAsia="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9" w:firstLine="552"/>
        <w:jc w:val="both"/>
        <w:rPr>
          <w:rFonts w:eastAsia="Times New Roman"/>
          <w:color w:val="auto"/>
          <w:spacing w:val="-10"/>
          <w:lang w:val="uk-UA" w:eastAsia="uk-UA"/>
        </w:rPr>
      </w:pPr>
      <w:r w:rsidRPr="00895729">
        <w:rPr>
          <w:rFonts w:eastAsia="Times New Roman"/>
          <w:color w:val="auto"/>
          <w:lang w:val="uk-UA" w:eastAsia="uk-UA"/>
        </w:rPr>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spacing w:val="-9"/>
          <w:lang w:val="uk-UA" w:eastAsia="uk-UA"/>
        </w:rPr>
      </w:pPr>
      <w:r w:rsidRPr="00895729">
        <w:rPr>
          <w:rFonts w:eastAsia="Times New Roman"/>
          <w:color w:val="auto"/>
          <w:lang w:val="uk-UA" w:eastAsia="uk-UA"/>
        </w:rPr>
        <w:t>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spacing w:val="-9"/>
          <w:lang w:val="uk-UA" w:eastAsia="uk-UA"/>
        </w:rPr>
      </w:pPr>
      <w:r w:rsidRPr="00895729">
        <w:rPr>
          <w:rFonts w:eastAsia="Times New Roman"/>
          <w:color w:val="auto"/>
          <w:lang w:val="uk-UA"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наявності).</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lang w:val="uk-UA" w:eastAsia="uk-UA"/>
        </w:rPr>
      </w:pPr>
      <w:r w:rsidRPr="00895729">
        <w:rPr>
          <w:rFonts w:eastAsia="Times New Roman"/>
          <w:color w:val="auto"/>
          <w:lang w:val="uk-UA" w:eastAsia="uk-UA"/>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lang w:val="uk-UA" w:eastAsia="uk-UA"/>
        </w:rPr>
      </w:pPr>
      <w:r w:rsidRPr="00895729">
        <w:rPr>
          <w:rFonts w:eastAsia="Times New Roman"/>
          <w:color w:val="auto"/>
          <w:lang w:val="uk-UA" w:eastAsia="uk-UA"/>
        </w:rPr>
        <w:t xml:space="preserve">Усе, що не обумовлено умовами цього Договору, регулюється законодавством України. У разі неналежного виконання Сторонами своїх </w:t>
      </w:r>
      <w:proofErr w:type="spellStart"/>
      <w:r w:rsidRPr="00895729">
        <w:rPr>
          <w:rFonts w:eastAsia="Times New Roman"/>
          <w:color w:val="auto"/>
          <w:lang w:val="uk-UA" w:eastAsia="uk-UA"/>
        </w:rPr>
        <w:t>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язків</w:t>
      </w:r>
      <w:proofErr w:type="spellEnd"/>
      <w:r w:rsidRPr="00895729">
        <w:rPr>
          <w:rFonts w:eastAsia="Times New Roman"/>
          <w:color w:val="auto"/>
          <w:lang w:val="uk-UA" w:eastAsia="uk-UA"/>
        </w:rPr>
        <w:t xml:space="preserve"> за цим Договором їх договірні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язання</w:t>
      </w:r>
      <w:proofErr w:type="spellEnd"/>
      <w:r w:rsidRPr="00895729">
        <w:rPr>
          <w:rFonts w:eastAsia="Times New Roman"/>
          <w:color w:val="auto"/>
          <w:lang w:val="uk-UA" w:eastAsia="uk-UA"/>
        </w:rPr>
        <w:t xml:space="preserve"> діють у будь-якому випадку до повного та належного (якісного) їх виконання.</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lang w:val="uk-UA" w:eastAsia="uk-UA"/>
        </w:rPr>
      </w:pPr>
      <w:r w:rsidRPr="00895729">
        <w:rPr>
          <w:rFonts w:eastAsia="Times New Roman"/>
          <w:color w:val="auto"/>
          <w:lang w:val="uk-UA" w:eastAsia="uk-UA"/>
        </w:rPr>
        <w:t>До цього Договору додається додаток - Специфікація, що становить його невід</w:t>
      </w:r>
      <w:r w:rsidRPr="00895729">
        <w:rPr>
          <w:rFonts w:eastAsia="Times New Roman"/>
          <w:color w:val="auto"/>
          <w:lang w:eastAsia="uk-UA"/>
        </w:rPr>
        <w:t>’</w:t>
      </w:r>
      <w:r w:rsidRPr="00895729">
        <w:rPr>
          <w:rFonts w:eastAsia="Times New Roman"/>
          <w:color w:val="auto"/>
          <w:lang w:val="uk-UA" w:eastAsia="uk-UA"/>
        </w:rPr>
        <w:t>ємну частину на 1 аркуші.</w:t>
      </w:r>
    </w:p>
    <w:p w:rsidR="00895729" w:rsidRPr="00895729" w:rsidRDefault="00895729" w:rsidP="00895729">
      <w:pPr>
        <w:widowControl w:val="0"/>
        <w:shd w:val="clear" w:color="auto" w:fill="FFFFFF"/>
        <w:autoSpaceDE w:val="0"/>
        <w:autoSpaceDN w:val="0"/>
        <w:adjustRightInd w:val="0"/>
        <w:spacing w:before="283" w:line="274" w:lineRule="exact"/>
        <w:jc w:val="center"/>
        <w:rPr>
          <w:rFonts w:eastAsia="Times New Roman"/>
          <w:b/>
          <w:bCs/>
          <w:color w:val="auto"/>
          <w:lang w:val="uk-UA" w:eastAsia="uk-UA"/>
        </w:rPr>
      </w:pPr>
      <w:r w:rsidRPr="00895729">
        <w:rPr>
          <w:rFonts w:eastAsia="Times New Roman"/>
          <w:b/>
          <w:bCs/>
          <w:color w:val="auto"/>
          <w:lang w:val="uk-UA" w:eastAsia="uk-UA"/>
        </w:rPr>
        <w:lastRenderedPageBreak/>
        <w:t>12. МІСЦЕЗНАХОДЖЕННЯ ТА РЕКВІЗИТИ СТОРІН</w:t>
      </w:r>
    </w:p>
    <w:tbl>
      <w:tblPr>
        <w:tblW w:w="10093" w:type="dxa"/>
        <w:tblLook w:val="04A0" w:firstRow="1" w:lastRow="0" w:firstColumn="1" w:lastColumn="0" w:noHBand="0" w:noVBand="1"/>
      </w:tblPr>
      <w:tblGrid>
        <w:gridCol w:w="5092"/>
        <w:gridCol w:w="5001"/>
      </w:tblGrid>
      <w:tr w:rsidR="00895729" w:rsidRPr="00895729" w:rsidTr="000E3301">
        <w:tc>
          <w:tcPr>
            <w:tcW w:w="5092" w:type="dxa"/>
            <w:shd w:val="clear" w:color="auto" w:fill="auto"/>
          </w:tcPr>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p>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r w:rsidRPr="00895729">
              <w:rPr>
                <w:rFonts w:eastAsia="Times New Roman"/>
                <w:b/>
                <w:color w:val="auto"/>
                <w:lang w:val="uk-UA" w:eastAsia="uk-UA"/>
              </w:rPr>
              <w:t>Продавець:</w:t>
            </w:r>
          </w:p>
        </w:tc>
        <w:tc>
          <w:tcPr>
            <w:tcW w:w="5001" w:type="dxa"/>
            <w:shd w:val="clear" w:color="auto" w:fill="auto"/>
          </w:tcPr>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p>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r w:rsidRPr="00895729">
              <w:rPr>
                <w:rFonts w:eastAsia="Times New Roman"/>
                <w:b/>
                <w:color w:val="auto"/>
                <w:lang w:val="uk-UA" w:eastAsia="uk-UA"/>
              </w:rPr>
              <w:t>Покупець:</w:t>
            </w:r>
          </w:p>
        </w:tc>
      </w:tr>
      <w:tr w:rsidR="00895729" w:rsidRPr="00895729" w:rsidTr="000E3301">
        <w:tc>
          <w:tcPr>
            <w:tcW w:w="5092" w:type="dxa"/>
            <w:shd w:val="clear" w:color="auto" w:fill="auto"/>
          </w:tcPr>
          <w:p w:rsidR="00895729" w:rsidRPr="00895729" w:rsidRDefault="00895729" w:rsidP="00895729">
            <w:pPr>
              <w:widowControl w:val="0"/>
              <w:shd w:val="clear" w:color="auto" w:fill="FFFFFF"/>
              <w:autoSpaceDE w:val="0"/>
              <w:autoSpaceDN w:val="0"/>
              <w:adjustRightInd w:val="0"/>
              <w:spacing w:line="288" w:lineRule="atLeast"/>
              <w:rPr>
                <w:rFonts w:eastAsia="Times New Roman"/>
                <w:b/>
                <w:color w:val="auto"/>
                <w:lang w:val="uk-UA" w:eastAsia="uk-UA"/>
              </w:rPr>
            </w:pPr>
            <w:r w:rsidRPr="00895729">
              <w:rPr>
                <w:rFonts w:eastAsia="Times New Roman"/>
                <w:b/>
                <w:color w:val="auto"/>
                <w:lang w:val="uk-UA" w:eastAsia="uk-UA"/>
              </w:rPr>
              <w:t>Найменування учасника</w:t>
            </w:r>
          </w:p>
          <w:p w:rsidR="00895729" w:rsidRPr="00895729" w:rsidRDefault="00895729" w:rsidP="00895729">
            <w:pPr>
              <w:widowControl w:val="0"/>
              <w:shd w:val="clear" w:color="auto" w:fill="FFFFFF"/>
              <w:autoSpaceDE w:val="0"/>
              <w:autoSpaceDN w:val="0"/>
              <w:adjustRightInd w:val="0"/>
              <w:spacing w:line="288" w:lineRule="atLeast"/>
              <w:rPr>
                <w:rFonts w:eastAsia="Times New Roman"/>
                <w:i/>
                <w:color w:val="000000"/>
                <w:lang w:val="uk-UA" w:eastAsia="uk-UA"/>
              </w:rPr>
            </w:pPr>
          </w:p>
        </w:tc>
        <w:tc>
          <w:tcPr>
            <w:tcW w:w="5001" w:type="dxa"/>
            <w:shd w:val="clear" w:color="auto" w:fill="auto"/>
          </w:tcPr>
          <w:p w:rsidR="00895729" w:rsidRPr="00895729" w:rsidRDefault="00F80A08" w:rsidP="00895729">
            <w:pPr>
              <w:widowControl w:val="0"/>
              <w:autoSpaceDE w:val="0"/>
              <w:autoSpaceDN w:val="0"/>
              <w:adjustRightInd w:val="0"/>
              <w:spacing w:after="120"/>
              <w:ind w:left="283" w:right="45"/>
              <w:jc w:val="center"/>
              <w:outlineLvl w:val="0"/>
              <w:rPr>
                <w:rFonts w:eastAsia="Times New Roman"/>
                <w:b/>
                <w:color w:val="auto"/>
                <w:lang w:val="uk-UA" w:eastAsia="uk-UA"/>
              </w:rPr>
            </w:pPr>
            <w:r>
              <w:rPr>
                <w:rFonts w:eastAsia="Times New Roman"/>
                <w:b/>
                <w:color w:val="auto"/>
                <w:lang w:val="uk-UA" w:eastAsia="uk-UA"/>
              </w:rPr>
              <w:t xml:space="preserve">КНП «ЦПМСД </w:t>
            </w:r>
            <w:proofErr w:type="spellStart"/>
            <w:r>
              <w:rPr>
                <w:rFonts w:eastAsia="Times New Roman"/>
                <w:b/>
                <w:color w:val="auto"/>
                <w:lang w:val="uk-UA" w:eastAsia="uk-UA"/>
              </w:rPr>
              <w:t>м.Новодністровськ</w:t>
            </w:r>
            <w:proofErr w:type="spellEnd"/>
            <w:r>
              <w:rPr>
                <w:rFonts w:eastAsia="Times New Roman"/>
                <w:b/>
                <w:color w:val="auto"/>
                <w:lang w:val="uk-UA" w:eastAsia="uk-UA"/>
              </w:rPr>
              <w:t>»</w:t>
            </w:r>
          </w:p>
        </w:tc>
      </w:tr>
      <w:tr w:rsidR="00895729" w:rsidRPr="00895729" w:rsidTr="000E3301">
        <w:tc>
          <w:tcPr>
            <w:tcW w:w="5092" w:type="dxa"/>
            <w:shd w:val="clear" w:color="auto" w:fill="auto"/>
          </w:tcPr>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r w:rsidRPr="00895729">
              <w:rPr>
                <w:rFonts w:eastAsia="Times New Roman"/>
                <w:b/>
                <w:color w:val="000000"/>
                <w:lang w:val="uk-UA" w:eastAsia="uk-UA"/>
              </w:rPr>
              <w:t>Юридична адреса:</w:t>
            </w:r>
            <w:r w:rsidRPr="00895729">
              <w:rPr>
                <w:rFonts w:eastAsia="Times New Roman"/>
                <w:color w:val="000000"/>
                <w:lang w:val="uk-UA" w:eastAsia="uk-UA"/>
              </w:rPr>
              <w:t xml:space="preserve">  ______________</w:t>
            </w:r>
          </w:p>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r w:rsidRPr="00895729">
              <w:rPr>
                <w:rFonts w:eastAsia="Times New Roman"/>
                <w:color w:val="000000"/>
                <w:lang w:val="uk-UA" w:eastAsia="uk-UA"/>
              </w:rPr>
              <w:t xml:space="preserve"> </w:t>
            </w:r>
          </w:p>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r w:rsidRPr="00895729">
              <w:rPr>
                <w:rFonts w:eastAsia="Times New Roman"/>
                <w:b/>
                <w:color w:val="000000"/>
                <w:lang w:val="uk-UA" w:eastAsia="uk-UA"/>
              </w:rPr>
              <w:t>Поштова адреса</w:t>
            </w:r>
            <w:r w:rsidRPr="00895729">
              <w:rPr>
                <w:rFonts w:eastAsia="Times New Roman"/>
                <w:color w:val="000000"/>
                <w:lang w:val="uk-UA" w:eastAsia="uk-UA"/>
              </w:rPr>
              <w:t>: ________________</w:t>
            </w:r>
          </w:p>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p>
          <w:p w:rsidR="00895729" w:rsidRPr="00895729" w:rsidRDefault="00895729" w:rsidP="00895729">
            <w:pPr>
              <w:widowControl w:val="0"/>
              <w:tabs>
                <w:tab w:val="left" w:pos="459"/>
              </w:tabs>
              <w:autoSpaceDE w:val="0"/>
              <w:autoSpaceDN w:val="0"/>
              <w:adjustRightInd w:val="0"/>
              <w:rPr>
                <w:rFonts w:eastAsia="Times New Roman"/>
                <w:color w:val="000000"/>
                <w:lang w:val="uk-UA" w:eastAsia="uk-UA"/>
              </w:rPr>
            </w:pPr>
            <w:r w:rsidRPr="00895729">
              <w:rPr>
                <w:rFonts w:eastAsia="Times New Roman"/>
                <w:b/>
                <w:color w:val="000000"/>
                <w:lang w:val="uk-UA" w:eastAsia="uk-UA"/>
              </w:rPr>
              <w:t>Код ЄДРПОУ</w:t>
            </w:r>
            <w:r w:rsidRPr="00895729">
              <w:rPr>
                <w:rFonts w:eastAsia="Times New Roman"/>
                <w:color w:val="000000"/>
                <w:lang w:val="uk-UA" w:eastAsia="uk-UA"/>
              </w:rPr>
              <w:t xml:space="preserve">  </w:t>
            </w:r>
            <w:r w:rsidRPr="00895729">
              <w:rPr>
                <w:rFonts w:eastAsia="Times New Roman"/>
                <w:color w:val="auto"/>
                <w:lang w:val="uk-UA" w:eastAsia="uk-UA"/>
              </w:rPr>
              <w:t>_____________</w:t>
            </w:r>
          </w:p>
          <w:p w:rsidR="00895729" w:rsidRPr="00895729" w:rsidRDefault="00895729" w:rsidP="00895729">
            <w:pPr>
              <w:widowControl w:val="0"/>
              <w:autoSpaceDE w:val="0"/>
              <w:autoSpaceDN w:val="0"/>
              <w:adjustRightInd w:val="0"/>
              <w:spacing w:after="80"/>
              <w:rPr>
                <w:rFonts w:eastAsia="Times New Roman"/>
                <w:color w:val="000000"/>
                <w:lang w:val="uk-UA" w:eastAsia="uk-UA"/>
              </w:rPr>
            </w:pPr>
            <w:proofErr w:type="spellStart"/>
            <w:r w:rsidRPr="00895729">
              <w:rPr>
                <w:rFonts w:eastAsia="Times New Roman"/>
                <w:b/>
                <w:color w:val="000000"/>
                <w:lang w:val="uk-UA" w:eastAsia="uk-UA"/>
              </w:rPr>
              <w:t>Тел</w:t>
            </w:r>
            <w:proofErr w:type="spellEnd"/>
            <w:r w:rsidRPr="00895729">
              <w:rPr>
                <w:rFonts w:eastAsia="Times New Roman"/>
                <w:b/>
                <w:color w:val="000000"/>
                <w:lang w:val="uk-UA" w:eastAsia="uk-UA"/>
              </w:rPr>
              <w:t>.</w:t>
            </w:r>
            <w:r w:rsidRPr="00895729">
              <w:rPr>
                <w:rFonts w:eastAsia="Times New Roman"/>
                <w:color w:val="000000"/>
                <w:lang w:val="uk-UA" w:eastAsia="uk-UA"/>
              </w:rPr>
              <w:t xml:space="preserve"> ______________</w:t>
            </w:r>
          </w:p>
          <w:p w:rsidR="00895729" w:rsidRPr="00895729" w:rsidRDefault="00895729" w:rsidP="00895729">
            <w:pPr>
              <w:widowControl w:val="0"/>
              <w:autoSpaceDE w:val="0"/>
              <w:autoSpaceDN w:val="0"/>
              <w:adjustRightInd w:val="0"/>
              <w:spacing w:after="80"/>
              <w:rPr>
                <w:rFonts w:eastAsia="Times New Roman"/>
                <w:color w:val="000000"/>
                <w:lang w:val="uk-UA" w:eastAsia="uk-UA"/>
              </w:rPr>
            </w:pPr>
            <w:r w:rsidRPr="00895729">
              <w:rPr>
                <w:rFonts w:eastAsia="Times New Roman"/>
                <w:b/>
                <w:color w:val="000000"/>
                <w:lang w:val="uk-UA" w:eastAsia="uk-UA"/>
              </w:rPr>
              <w:t xml:space="preserve">Р/р № </w:t>
            </w:r>
            <w:r w:rsidRPr="00895729">
              <w:rPr>
                <w:rFonts w:eastAsia="Times New Roman"/>
                <w:color w:val="auto"/>
                <w:lang w:val="uk-UA" w:eastAsia="uk-UA"/>
              </w:rPr>
              <w:t xml:space="preserve">___________________ </w:t>
            </w:r>
            <w:r w:rsidRPr="00895729">
              <w:rPr>
                <w:rFonts w:eastAsia="Times New Roman"/>
                <w:color w:val="000000"/>
                <w:lang w:val="uk-UA" w:eastAsia="uk-UA"/>
              </w:rPr>
              <w:t xml:space="preserve">в </w:t>
            </w:r>
            <w:r w:rsidRPr="00895729">
              <w:rPr>
                <w:rFonts w:eastAsia="Times New Roman"/>
                <w:color w:val="auto"/>
                <w:lang w:val="uk-UA" w:eastAsia="uk-UA"/>
              </w:rPr>
              <w:t xml:space="preserve"> ________</w:t>
            </w:r>
          </w:p>
          <w:p w:rsidR="00895729" w:rsidRPr="00895729" w:rsidRDefault="00895729" w:rsidP="00895729">
            <w:pPr>
              <w:widowControl w:val="0"/>
              <w:autoSpaceDE w:val="0"/>
              <w:autoSpaceDN w:val="0"/>
              <w:adjustRightInd w:val="0"/>
              <w:spacing w:after="80"/>
              <w:rPr>
                <w:rFonts w:eastAsia="Times New Roman"/>
                <w:color w:val="000000"/>
                <w:lang w:val="uk-UA" w:eastAsia="uk-UA"/>
              </w:rPr>
            </w:pPr>
            <w:r w:rsidRPr="00895729">
              <w:rPr>
                <w:rFonts w:eastAsia="Times New Roman"/>
                <w:b/>
                <w:color w:val="000000"/>
                <w:lang w:val="uk-UA" w:eastAsia="uk-UA"/>
              </w:rPr>
              <w:t>МФО</w:t>
            </w:r>
            <w:r w:rsidRPr="00895729">
              <w:rPr>
                <w:rFonts w:eastAsia="Times New Roman"/>
                <w:color w:val="000000"/>
                <w:lang w:val="uk-UA" w:eastAsia="uk-UA"/>
              </w:rPr>
              <w:t xml:space="preserve"> </w:t>
            </w:r>
            <w:r w:rsidRPr="00895729">
              <w:rPr>
                <w:rFonts w:eastAsia="Times New Roman"/>
                <w:color w:val="auto"/>
                <w:lang w:val="uk-UA" w:eastAsia="uk-UA"/>
              </w:rPr>
              <w:t>___________</w:t>
            </w:r>
          </w:p>
          <w:p w:rsidR="00895729" w:rsidRPr="00895729" w:rsidRDefault="00895729" w:rsidP="00895729">
            <w:pPr>
              <w:widowControl w:val="0"/>
              <w:autoSpaceDE w:val="0"/>
              <w:autoSpaceDN w:val="0"/>
              <w:adjustRightInd w:val="0"/>
              <w:spacing w:after="80"/>
              <w:rPr>
                <w:rFonts w:eastAsia="Times New Roman"/>
                <w:i/>
                <w:color w:val="000000"/>
                <w:lang w:val="uk-UA" w:eastAsia="uk-UA"/>
              </w:rPr>
            </w:pPr>
          </w:p>
        </w:tc>
        <w:tc>
          <w:tcPr>
            <w:tcW w:w="5001" w:type="dxa"/>
            <w:shd w:val="clear" w:color="auto" w:fill="auto"/>
          </w:tcPr>
          <w:p w:rsidR="00895729" w:rsidRPr="00895729"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b/>
                <w:color w:val="000000"/>
                <w:lang w:val="uk-UA" w:eastAsia="uk-UA"/>
              </w:rPr>
              <w:t xml:space="preserve">Юридична адреса: </w:t>
            </w:r>
            <w:r w:rsidR="00F80A08" w:rsidRPr="00F80A08">
              <w:rPr>
                <w:rFonts w:eastAsia="Times New Roman"/>
                <w:color w:val="000000"/>
                <w:lang w:val="uk-UA" w:eastAsia="uk-UA"/>
              </w:rPr>
              <w:t>м-н «Сонячний», 1/1</w:t>
            </w:r>
            <w:r w:rsidRPr="00F80A08">
              <w:rPr>
                <w:rFonts w:eastAsia="Times New Roman"/>
                <w:color w:val="000000"/>
                <w:lang w:val="uk-UA" w:eastAsia="uk-UA"/>
              </w:rPr>
              <w:t>,</w:t>
            </w:r>
            <w:r w:rsidRPr="00895729">
              <w:rPr>
                <w:rFonts w:eastAsia="Times New Roman"/>
                <w:color w:val="000000"/>
                <w:lang w:val="uk-UA" w:eastAsia="uk-UA"/>
              </w:rPr>
              <w:t xml:space="preserve"> м.</w:t>
            </w:r>
            <w:r w:rsidRPr="00895729">
              <w:rPr>
                <w:rFonts w:eastAsia="Times New Roman"/>
                <w:color w:val="000000"/>
                <w:lang w:val="en-US" w:eastAsia="uk-UA"/>
              </w:rPr>
              <w:t> </w:t>
            </w:r>
            <w:proofErr w:type="spellStart"/>
            <w:r w:rsidR="00F80A08">
              <w:rPr>
                <w:rFonts w:eastAsia="Times New Roman"/>
                <w:color w:val="000000"/>
                <w:lang w:val="uk-UA" w:eastAsia="uk-UA"/>
              </w:rPr>
              <w:t>Новодністровськ</w:t>
            </w:r>
            <w:proofErr w:type="spellEnd"/>
            <w:r w:rsidRPr="00895729">
              <w:rPr>
                <w:rFonts w:eastAsia="Times New Roman"/>
                <w:color w:val="000000"/>
                <w:lang w:val="uk-UA" w:eastAsia="uk-UA"/>
              </w:rPr>
              <w:t xml:space="preserve">. </w:t>
            </w:r>
            <w:r w:rsidR="00F80A08">
              <w:rPr>
                <w:rFonts w:eastAsia="Times New Roman"/>
                <w:color w:val="000000"/>
                <w:lang w:val="uk-UA" w:eastAsia="uk-UA"/>
              </w:rPr>
              <w:t>60236</w:t>
            </w:r>
          </w:p>
          <w:p w:rsidR="00895729" w:rsidRPr="00895729" w:rsidRDefault="00895729" w:rsidP="00895729">
            <w:pPr>
              <w:widowControl w:val="0"/>
              <w:autoSpaceDE w:val="0"/>
              <w:autoSpaceDN w:val="0"/>
              <w:adjustRightInd w:val="0"/>
              <w:ind w:right="45"/>
              <w:rPr>
                <w:rFonts w:eastAsia="Times New Roman"/>
                <w:b/>
                <w:color w:val="000000"/>
                <w:lang w:val="uk-UA" w:eastAsia="uk-UA"/>
              </w:rPr>
            </w:pPr>
            <w:r w:rsidRPr="00895729">
              <w:rPr>
                <w:rFonts w:eastAsia="Times New Roman"/>
                <w:b/>
                <w:color w:val="000000"/>
                <w:lang w:val="uk-UA" w:eastAsia="uk-UA"/>
              </w:rPr>
              <w:t xml:space="preserve">Поштова адреса: </w:t>
            </w:r>
            <w:r w:rsidR="00F80A08" w:rsidRPr="00F80A08">
              <w:rPr>
                <w:rFonts w:eastAsia="Times New Roman"/>
                <w:color w:val="000000"/>
                <w:lang w:val="uk-UA" w:eastAsia="uk-UA"/>
              </w:rPr>
              <w:t>м-н «Сонячний»</w:t>
            </w:r>
            <w:r w:rsidRPr="00F80A08">
              <w:rPr>
                <w:rFonts w:eastAsia="Times New Roman"/>
                <w:color w:val="000000"/>
                <w:lang w:val="uk-UA" w:eastAsia="uk-UA"/>
              </w:rPr>
              <w:t>,</w:t>
            </w:r>
            <w:r w:rsidRPr="00895729">
              <w:rPr>
                <w:rFonts w:eastAsia="Times New Roman"/>
                <w:color w:val="000000"/>
                <w:lang w:val="uk-UA" w:eastAsia="uk-UA"/>
              </w:rPr>
              <w:t xml:space="preserve"> </w:t>
            </w:r>
            <w:r w:rsidR="00F80A08">
              <w:rPr>
                <w:rFonts w:eastAsia="Times New Roman"/>
                <w:color w:val="000000"/>
                <w:lang w:val="uk-UA" w:eastAsia="uk-UA"/>
              </w:rPr>
              <w:t>1/1</w:t>
            </w:r>
            <w:r w:rsidRPr="00895729">
              <w:rPr>
                <w:rFonts w:eastAsia="Times New Roman"/>
                <w:color w:val="000000"/>
                <w:lang w:val="uk-UA" w:eastAsia="uk-UA"/>
              </w:rPr>
              <w:t xml:space="preserve">, м. </w:t>
            </w:r>
            <w:proofErr w:type="spellStart"/>
            <w:r w:rsidR="00F80A08">
              <w:rPr>
                <w:rFonts w:eastAsia="Times New Roman"/>
                <w:color w:val="000000"/>
                <w:lang w:val="uk-UA" w:eastAsia="uk-UA"/>
              </w:rPr>
              <w:t>Новодністровськ</w:t>
            </w:r>
            <w:proofErr w:type="spellEnd"/>
            <w:r w:rsidRPr="00895729">
              <w:rPr>
                <w:rFonts w:eastAsia="Times New Roman"/>
                <w:color w:val="000000"/>
                <w:lang w:val="uk-UA" w:eastAsia="uk-UA"/>
              </w:rPr>
              <w:t xml:space="preserve">, </w:t>
            </w:r>
            <w:r w:rsidR="00F80A08">
              <w:rPr>
                <w:rFonts w:eastAsia="Times New Roman"/>
                <w:color w:val="000000"/>
                <w:lang w:val="uk-UA" w:eastAsia="uk-UA"/>
              </w:rPr>
              <w:t>60236</w:t>
            </w:r>
          </w:p>
          <w:p w:rsidR="00895729" w:rsidRPr="00895729" w:rsidRDefault="00895729" w:rsidP="00895729">
            <w:pPr>
              <w:widowControl w:val="0"/>
              <w:autoSpaceDE w:val="0"/>
              <w:autoSpaceDN w:val="0"/>
              <w:adjustRightInd w:val="0"/>
              <w:ind w:right="45"/>
              <w:rPr>
                <w:rFonts w:eastAsia="Times New Roman"/>
                <w:color w:val="auto"/>
                <w:lang w:val="uk-UA" w:eastAsia="uk-UA"/>
              </w:rPr>
            </w:pPr>
            <w:r w:rsidRPr="00895729">
              <w:rPr>
                <w:rFonts w:eastAsia="Times New Roman"/>
                <w:b/>
                <w:color w:val="000000"/>
                <w:lang w:val="uk-UA" w:eastAsia="uk-UA"/>
              </w:rPr>
              <w:t xml:space="preserve">Код ЄДРПОУ </w:t>
            </w:r>
            <w:r w:rsidR="00F80A08">
              <w:rPr>
                <w:rFonts w:eastAsia="Times New Roman"/>
                <w:color w:val="auto"/>
                <w:lang w:val="uk-UA" w:eastAsia="uk-UA"/>
              </w:rPr>
              <w:t>41870058</w:t>
            </w:r>
          </w:p>
          <w:p w:rsidR="00F80A08" w:rsidRPr="00F80A08"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b/>
                <w:color w:val="000000"/>
                <w:lang w:val="uk-UA" w:eastAsia="uk-UA"/>
              </w:rPr>
              <w:t xml:space="preserve">Телефон:  </w:t>
            </w:r>
            <w:r w:rsidR="00F80A08" w:rsidRPr="00F80A08">
              <w:rPr>
                <w:rFonts w:eastAsia="Times New Roman"/>
                <w:color w:val="000000"/>
                <w:lang w:val="uk-UA" w:eastAsia="uk-UA"/>
              </w:rPr>
              <w:t>037 49 3-15-48</w:t>
            </w:r>
            <w:r w:rsidRPr="00F80A08">
              <w:rPr>
                <w:rFonts w:eastAsia="Times New Roman"/>
                <w:color w:val="000000"/>
                <w:lang w:val="uk-UA" w:eastAsia="uk-UA"/>
              </w:rPr>
              <w:t xml:space="preserve">,  </w:t>
            </w:r>
          </w:p>
          <w:p w:rsidR="00F80A08" w:rsidRDefault="00895729" w:rsidP="00895729">
            <w:pPr>
              <w:widowControl w:val="0"/>
              <w:autoSpaceDE w:val="0"/>
              <w:autoSpaceDN w:val="0"/>
              <w:adjustRightInd w:val="0"/>
              <w:ind w:right="45"/>
              <w:rPr>
                <w:rFonts w:eastAsia="Times New Roman"/>
                <w:color w:val="auto"/>
                <w:lang w:val="uk-UA" w:eastAsia="uk-UA"/>
              </w:rPr>
            </w:pPr>
            <w:r w:rsidRPr="00895729">
              <w:rPr>
                <w:rFonts w:eastAsia="Times New Roman"/>
                <w:b/>
                <w:color w:val="000000"/>
                <w:lang w:val="uk-UA" w:eastAsia="uk-UA"/>
              </w:rPr>
              <w:t xml:space="preserve">Р/р: </w:t>
            </w:r>
            <w:r w:rsidRPr="00895729">
              <w:rPr>
                <w:rFonts w:eastAsia="Times New Roman"/>
                <w:color w:val="000000"/>
                <w:lang w:val="uk-UA" w:eastAsia="uk-UA"/>
              </w:rPr>
              <w:t>UA</w:t>
            </w:r>
            <w:r w:rsidR="00F80A08">
              <w:rPr>
                <w:rFonts w:eastAsia="Times New Roman"/>
                <w:color w:val="000000"/>
                <w:lang w:val="uk-UA" w:eastAsia="uk-UA"/>
              </w:rPr>
              <w:t>123563340000026000300411386</w:t>
            </w:r>
            <w:r w:rsidR="00F80A08">
              <w:rPr>
                <w:rFonts w:eastAsia="Times New Roman"/>
                <w:color w:val="auto"/>
                <w:lang w:eastAsia="uk-UA"/>
              </w:rPr>
              <w:t xml:space="preserve"> </w:t>
            </w:r>
          </w:p>
          <w:p w:rsidR="00895729" w:rsidRPr="00F80A08" w:rsidRDefault="00F80A08" w:rsidP="00895729">
            <w:pPr>
              <w:widowControl w:val="0"/>
              <w:autoSpaceDE w:val="0"/>
              <w:autoSpaceDN w:val="0"/>
              <w:adjustRightInd w:val="0"/>
              <w:ind w:right="45"/>
              <w:rPr>
                <w:rFonts w:eastAsia="Times New Roman"/>
                <w:b/>
                <w:color w:val="000000"/>
                <w:lang w:val="uk-UA" w:eastAsia="uk-UA"/>
              </w:rPr>
            </w:pPr>
            <w:r>
              <w:rPr>
                <w:rFonts w:eastAsia="Times New Roman"/>
                <w:color w:val="auto"/>
                <w:lang w:eastAsia="uk-UA"/>
              </w:rPr>
              <w:t xml:space="preserve">в </w:t>
            </w:r>
            <w:r>
              <w:rPr>
                <w:rFonts w:eastAsia="Times New Roman"/>
                <w:color w:val="auto"/>
                <w:lang w:val="uk-UA" w:eastAsia="uk-UA"/>
              </w:rPr>
              <w:t>АТ «Ощадбанк»</w:t>
            </w:r>
          </w:p>
          <w:p w:rsidR="00895729" w:rsidRPr="00895729" w:rsidRDefault="00895729" w:rsidP="00895729">
            <w:pPr>
              <w:widowControl w:val="0"/>
              <w:autoSpaceDE w:val="0"/>
              <w:autoSpaceDN w:val="0"/>
              <w:adjustRightInd w:val="0"/>
              <w:ind w:right="45"/>
              <w:outlineLvl w:val="0"/>
              <w:rPr>
                <w:rFonts w:eastAsia="Times New Roman"/>
                <w:b/>
                <w:color w:val="000000"/>
                <w:lang w:val="uk-UA" w:eastAsia="uk-UA"/>
              </w:rPr>
            </w:pPr>
            <w:r w:rsidRPr="00895729">
              <w:rPr>
                <w:rFonts w:eastAsia="Times New Roman"/>
                <w:b/>
                <w:color w:val="000000"/>
                <w:lang w:val="uk-UA" w:eastAsia="uk-UA"/>
              </w:rPr>
              <w:t xml:space="preserve">МФО </w:t>
            </w:r>
            <w:r w:rsidR="00F80A08">
              <w:rPr>
                <w:rFonts w:eastAsia="Times New Roman"/>
                <w:color w:val="auto"/>
                <w:lang w:val="uk-UA" w:eastAsia="uk-UA"/>
              </w:rPr>
              <w:t>356334</w:t>
            </w:r>
          </w:p>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p>
        </w:tc>
      </w:tr>
      <w:tr w:rsidR="00895729" w:rsidRPr="00895729" w:rsidTr="000E3301">
        <w:tc>
          <w:tcPr>
            <w:tcW w:w="5092" w:type="dxa"/>
            <w:shd w:val="clear" w:color="auto" w:fill="auto"/>
          </w:tcPr>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p>
        </w:tc>
        <w:tc>
          <w:tcPr>
            <w:tcW w:w="5001" w:type="dxa"/>
            <w:shd w:val="clear" w:color="auto" w:fill="auto"/>
          </w:tcPr>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p>
        </w:tc>
      </w:tr>
      <w:tr w:rsidR="00895729" w:rsidRPr="00895729" w:rsidTr="000E3301">
        <w:tc>
          <w:tcPr>
            <w:tcW w:w="5092" w:type="dxa"/>
            <w:shd w:val="clear" w:color="auto" w:fill="auto"/>
          </w:tcPr>
          <w:p w:rsidR="00895729" w:rsidRPr="00895729" w:rsidRDefault="00895729" w:rsidP="00895729">
            <w:pPr>
              <w:widowControl w:val="0"/>
              <w:autoSpaceDE w:val="0"/>
              <w:autoSpaceDN w:val="0"/>
              <w:adjustRightInd w:val="0"/>
              <w:ind w:right="45"/>
              <w:jc w:val="center"/>
              <w:rPr>
                <w:rFonts w:eastAsia="Times New Roman"/>
                <w:b/>
                <w:caps/>
                <w:color w:val="000000"/>
                <w:lang w:val="uk-UA" w:eastAsia="uk-UA"/>
              </w:rPr>
            </w:pPr>
            <w:r w:rsidRPr="00895729">
              <w:rPr>
                <w:rFonts w:eastAsia="Times New Roman"/>
                <w:b/>
                <w:color w:val="000000"/>
                <w:lang w:val="uk-UA" w:eastAsia="uk-UA"/>
              </w:rPr>
              <w:t xml:space="preserve">Від </w:t>
            </w:r>
            <w:r w:rsidRPr="00895729">
              <w:rPr>
                <w:rFonts w:eastAsia="Times New Roman"/>
                <w:b/>
                <w:caps/>
                <w:color w:val="000000"/>
                <w:lang w:val="uk-UA" w:eastAsia="uk-UA"/>
              </w:rPr>
              <w:t>пРОДАВЦЯ</w:t>
            </w:r>
          </w:p>
          <w:p w:rsidR="00895729" w:rsidRPr="00895729" w:rsidRDefault="00895729" w:rsidP="00895729">
            <w:pPr>
              <w:widowControl w:val="0"/>
              <w:autoSpaceDE w:val="0"/>
              <w:autoSpaceDN w:val="0"/>
              <w:adjustRightInd w:val="0"/>
              <w:ind w:right="45"/>
              <w:rPr>
                <w:rFonts w:eastAsia="Times New Roman"/>
                <w:b/>
                <w:color w:val="000000"/>
                <w:lang w:val="uk-UA" w:eastAsia="uk-UA"/>
              </w:rPr>
            </w:pPr>
            <w:r w:rsidRPr="00895729">
              <w:rPr>
                <w:rFonts w:eastAsia="Times New Roman"/>
                <w:b/>
                <w:color w:val="000000"/>
                <w:lang w:val="uk-UA" w:eastAsia="uk-UA"/>
              </w:rPr>
              <w:t>Директор:</w:t>
            </w:r>
          </w:p>
          <w:p w:rsidR="00895729" w:rsidRPr="00895729" w:rsidRDefault="00895729" w:rsidP="00895729">
            <w:pPr>
              <w:widowControl w:val="0"/>
              <w:autoSpaceDE w:val="0"/>
              <w:autoSpaceDN w:val="0"/>
              <w:adjustRightInd w:val="0"/>
              <w:ind w:right="45"/>
              <w:rPr>
                <w:rFonts w:eastAsia="Times New Roman"/>
                <w:b/>
                <w:color w:val="000000"/>
                <w:lang w:val="uk-UA" w:eastAsia="uk-UA"/>
              </w:rPr>
            </w:pPr>
          </w:p>
          <w:p w:rsidR="00895729" w:rsidRPr="00895729" w:rsidRDefault="00895729" w:rsidP="00895729">
            <w:pPr>
              <w:widowControl w:val="0"/>
              <w:autoSpaceDE w:val="0"/>
              <w:autoSpaceDN w:val="0"/>
              <w:adjustRightInd w:val="0"/>
              <w:ind w:right="45"/>
              <w:jc w:val="center"/>
              <w:rPr>
                <w:rFonts w:eastAsia="Times New Roman"/>
                <w:color w:val="000000"/>
                <w:lang w:val="uk-UA" w:eastAsia="uk-UA"/>
              </w:rPr>
            </w:pPr>
            <w:r w:rsidRPr="00895729">
              <w:rPr>
                <w:rFonts w:eastAsia="Times New Roman"/>
                <w:color w:val="000000"/>
                <w:lang w:val="uk-UA" w:eastAsia="uk-UA"/>
              </w:rPr>
              <w:t>___________________/ ___________/</w:t>
            </w:r>
          </w:p>
          <w:p w:rsidR="00895729" w:rsidRPr="00895729" w:rsidRDefault="00895729" w:rsidP="00895729">
            <w:pPr>
              <w:widowControl w:val="0"/>
              <w:autoSpaceDE w:val="0"/>
              <w:autoSpaceDN w:val="0"/>
              <w:adjustRightInd w:val="0"/>
              <w:spacing w:after="120"/>
              <w:ind w:left="283" w:right="45"/>
              <w:outlineLvl w:val="0"/>
              <w:rPr>
                <w:rFonts w:eastAsia="Times New Roman"/>
                <w:color w:val="auto"/>
                <w:lang w:val="uk-UA" w:eastAsia="uk-UA"/>
              </w:rPr>
            </w:pPr>
            <w:r w:rsidRPr="00895729">
              <w:rPr>
                <w:rFonts w:eastAsia="Times New Roman"/>
                <w:color w:val="auto"/>
                <w:lang w:val="uk-UA" w:eastAsia="uk-UA"/>
              </w:rPr>
              <w:t xml:space="preserve">  </w:t>
            </w:r>
          </w:p>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r w:rsidRPr="00895729">
              <w:rPr>
                <w:rFonts w:eastAsia="Times New Roman"/>
                <w:color w:val="auto"/>
                <w:lang w:val="uk-UA" w:eastAsia="uk-UA"/>
              </w:rPr>
              <w:t xml:space="preserve">   м. п.</w:t>
            </w:r>
          </w:p>
        </w:tc>
        <w:tc>
          <w:tcPr>
            <w:tcW w:w="5001" w:type="dxa"/>
            <w:shd w:val="clear" w:color="auto" w:fill="auto"/>
          </w:tcPr>
          <w:p w:rsidR="00895729" w:rsidRPr="00895729" w:rsidRDefault="00895729" w:rsidP="00895729">
            <w:pPr>
              <w:widowControl w:val="0"/>
              <w:autoSpaceDE w:val="0"/>
              <w:autoSpaceDN w:val="0"/>
              <w:adjustRightInd w:val="0"/>
              <w:ind w:right="45"/>
              <w:jc w:val="center"/>
              <w:rPr>
                <w:rFonts w:eastAsia="Times New Roman"/>
                <w:b/>
                <w:caps/>
                <w:color w:val="000000"/>
                <w:lang w:val="uk-UA" w:eastAsia="uk-UA"/>
              </w:rPr>
            </w:pPr>
            <w:r w:rsidRPr="00895729">
              <w:rPr>
                <w:rFonts w:eastAsia="Times New Roman"/>
                <w:b/>
                <w:color w:val="000000"/>
                <w:lang w:val="uk-UA" w:eastAsia="uk-UA"/>
              </w:rPr>
              <w:t xml:space="preserve">Від </w:t>
            </w:r>
            <w:r w:rsidRPr="00895729">
              <w:rPr>
                <w:rFonts w:eastAsia="Times New Roman"/>
                <w:b/>
                <w:caps/>
                <w:color w:val="000000"/>
                <w:lang w:val="uk-UA" w:eastAsia="uk-UA"/>
              </w:rPr>
              <w:t>ПОКУПЦЯ</w:t>
            </w:r>
          </w:p>
          <w:p w:rsidR="00895729" w:rsidRPr="00895729" w:rsidRDefault="006A27D8" w:rsidP="00895729">
            <w:pPr>
              <w:widowControl w:val="0"/>
              <w:autoSpaceDE w:val="0"/>
              <w:autoSpaceDN w:val="0"/>
              <w:adjustRightInd w:val="0"/>
              <w:ind w:right="45"/>
              <w:rPr>
                <w:rFonts w:eastAsia="Times New Roman"/>
                <w:b/>
                <w:color w:val="000000"/>
                <w:lang w:val="uk-UA" w:eastAsia="uk-UA"/>
              </w:rPr>
            </w:pPr>
            <w:r>
              <w:rPr>
                <w:rFonts w:eastAsia="Times New Roman"/>
                <w:b/>
                <w:color w:val="000000"/>
                <w:lang w:val="uk-UA" w:eastAsia="uk-UA"/>
              </w:rPr>
              <w:t>Головний лікар</w:t>
            </w:r>
            <w:r w:rsidR="00895729" w:rsidRPr="00895729">
              <w:rPr>
                <w:rFonts w:eastAsia="Times New Roman"/>
                <w:b/>
                <w:color w:val="000000"/>
                <w:lang w:val="uk-UA" w:eastAsia="uk-UA"/>
              </w:rPr>
              <w:t>:</w:t>
            </w:r>
          </w:p>
          <w:p w:rsidR="00895729" w:rsidRPr="00895729" w:rsidRDefault="00895729" w:rsidP="00895729">
            <w:pPr>
              <w:widowControl w:val="0"/>
              <w:autoSpaceDE w:val="0"/>
              <w:autoSpaceDN w:val="0"/>
              <w:adjustRightInd w:val="0"/>
              <w:ind w:right="45"/>
              <w:rPr>
                <w:rFonts w:eastAsia="Times New Roman"/>
                <w:b/>
                <w:color w:val="000000"/>
                <w:lang w:val="uk-UA" w:eastAsia="uk-UA"/>
              </w:rPr>
            </w:pPr>
          </w:p>
          <w:p w:rsidR="00895729" w:rsidRPr="00895729" w:rsidRDefault="00895729" w:rsidP="00895729">
            <w:pPr>
              <w:widowControl w:val="0"/>
              <w:autoSpaceDE w:val="0"/>
              <w:autoSpaceDN w:val="0"/>
              <w:adjustRightInd w:val="0"/>
              <w:ind w:right="45"/>
              <w:jc w:val="center"/>
              <w:rPr>
                <w:rFonts w:eastAsia="Times New Roman"/>
                <w:color w:val="000000"/>
                <w:lang w:val="uk-UA" w:eastAsia="uk-UA"/>
              </w:rPr>
            </w:pPr>
            <w:r w:rsidRPr="00895729">
              <w:rPr>
                <w:rFonts w:eastAsia="Times New Roman"/>
                <w:color w:val="000000"/>
                <w:lang w:val="uk-UA" w:eastAsia="uk-UA"/>
              </w:rPr>
              <w:t>____________________/___________/</w:t>
            </w:r>
          </w:p>
          <w:p w:rsidR="00895729" w:rsidRPr="00895729"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color w:val="000000"/>
                <w:lang w:val="uk-UA" w:eastAsia="uk-UA"/>
              </w:rPr>
              <w:t xml:space="preserve">    </w:t>
            </w:r>
          </w:p>
          <w:p w:rsidR="00895729" w:rsidRPr="00895729"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color w:val="000000"/>
                <w:lang w:val="uk-UA" w:eastAsia="uk-UA"/>
              </w:rPr>
              <w:t xml:space="preserve">       м. п.</w:t>
            </w:r>
          </w:p>
        </w:tc>
      </w:tr>
    </w:tbl>
    <w:p w:rsidR="00895729" w:rsidRPr="00895729" w:rsidRDefault="00895729" w:rsidP="00895729">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C85C29" w:rsidRDefault="00895729" w:rsidP="00895729">
      <w:pPr>
        <w:jc w:val="both"/>
        <w:rPr>
          <w:b/>
          <w:bCs/>
          <w:i/>
          <w:iCs/>
          <w:lang w:val="uk-UA"/>
        </w:rPr>
      </w:pPr>
      <w:r w:rsidRPr="00895729">
        <w:rPr>
          <w:rFonts w:eastAsia="Times New Roman"/>
          <w:color w:val="auto"/>
          <w:sz w:val="20"/>
          <w:szCs w:val="20"/>
          <w:lang w:val="uk-UA" w:eastAsia="uk-UA"/>
        </w:rPr>
        <w:br w:type="page"/>
      </w:r>
    </w:p>
    <w:p w:rsidR="006679D1" w:rsidRPr="006679D1" w:rsidRDefault="006679D1" w:rsidP="006679D1">
      <w:pPr>
        <w:ind w:left="5387"/>
        <w:rPr>
          <w:kern w:val="2"/>
          <w:lang w:val="uk-UA"/>
        </w:rPr>
      </w:pPr>
      <w:r w:rsidRPr="006679D1">
        <w:rPr>
          <w:kern w:val="2"/>
          <w:lang w:val="uk-UA"/>
        </w:rPr>
        <w:lastRenderedPageBreak/>
        <w:t xml:space="preserve">Додаток  </w:t>
      </w:r>
    </w:p>
    <w:p w:rsidR="006679D1" w:rsidRPr="006679D1" w:rsidRDefault="006679D1" w:rsidP="006679D1">
      <w:pPr>
        <w:ind w:left="5387"/>
        <w:rPr>
          <w:kern w:val="2"/>
          <w:lang w:val="uk-UA"/>
        </w:rPr>
      </w:pPr>
      <w:r w:rsidRPr="006679D1">
        <w:rPr>
          <w:kern w:val="2"/>
          <w:lang w:val="uk-UA"/>
        </w:rPr>
        <w:t>до Договору від ______202</w:t>
      </w:r>
      <w:r w:rsidRPr="006679D1">
        <w:rPr>
          <w:kern w:val="2"/>
          <w:lang w:val="en-US"/>
        </w:rPr>
        <w:t>4</w:t>
      </w:r>
      <w:r w:rsidRPr="006679D1">
        <w:rPr>
          <w:kern w:val="2"/>
          <w:lang w:val="uk-UA"/>
        </w:rPr>
        <w:t>№ _________</w:t>
      </w:r>
    </w:p>
    <w:p w:rsidR="006679D1" w:rsidRPr="006679D1" w:rsidRDefault="006679D1" w:rsidP="006679D1">
      <w:pPr>
        <w:ind w:left="702" w:hanging="84"/>
        <w:jc w:val="center"/>
        <w:rPr>
          <w:kern w:val="2"/>
          <w:lang w:val="uk-UA"/>
        </w:rPr>
      </w:pPr>
    </w:p>
    <w:p w:rsidR="006679D1" w:rsidRPr="006679D1" w:rsidRDefault="006679D1" w:rsidP="006679D1">
      <w:pPr>
        <w:jc w:val="center"/>
        <w:rPr>
          <w:b/>
          <w:kern w:val="2"/>
          <w:lang w:val="uk-UA"/>
        </w:rPr>
      </w:pPr>
    </w:p>
    <w:p w:rsidR="006679D1" w:rsidRPr="006679D1" w:rsidRDefault="006679D1" w:rsidP="006679D1">
      <w:pPr>
        <w:jc w:val="center"/>
        <w:rPr>
          <w:b/>
          <w:kern w:val="2"/>
          <w:lang w:val="uk-UA"/>
        </w:rPr>
      </w:pPr>
    </w:p>
    <w:p w:rsidR="006679D1" w:rsidRPr="006679D1" w:rsidRDefault="006679D1" w:rsidP="006679D1">
      <w:pPr>
        <w:jc w:val="center"/>
        <w:rPr>
          <w:b/>
          <w:kern w:val="2"/>
          <w:lang w:val="uk-UA"/>
        </w:rPr>
      </w:pPr>
      <w:r w:rsidRPr="006679D1">
        <w:rPr>
          <w:b/>
          <w:kern w:val="2"/>
          <w:lang w:val="uk-UA"/>
        </w:rPr>
        <w:t xml:space="preserve">СПЕЦИФІКАЦІЯ </w:t>
      </w: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tbl>
      <w:tblPr>
        <w:tblW w:w="9781" w:type="dxa"/>
        <w:tblInd w:w="108" w:type="dxa"/>
        <w:tblLayout w:type="fixed"/>
        <w:tblLook w:val="04A0" w:firstRow="1" w:lastRow="0" w:firstColumn="1" w:lastColumn="0" w:noHBand="0" w:noVBand="1"/>
      </w:tblPr>
      <w:tblGrid>
        <w:gridCol w:w="503"/>
        <w:gridCol w:w="4317"/>
        <w:gridCol w:w="850"/>
        <w:gridCol w:w="884"/>
        <w:gridCol w:w="1075"/>
        <w:gridCol w:w="1116"/>
        <w:gridCol w:w="1036"/>
      </w:tblGrid>
      <w:tr w:rsidR="006679D1" w:rsidRPr="006679D1" w:rsidTr="000E3301">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 п/п</w:t>
            </w:r>
          </w:p>
        </w:tc>
        <w:tc>
          <w:tcPr>
            <w:tcW w:w="4317" w:type="dxa"/>
            <w:tcBorders>
              <w:top w:val="single" w:sz="4" w:space="0" w:color="auto"/>
              <w:left w:val="nil"/>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Найменування товару</w:t>
            </w:r>
          </w:p>
        </w:tc>
        <w:tc>
          <w:tcPr>
            <w:tcW w:w="850" w:type="dxa"/>
            <w:tcBorders>
              <w:top w:val="single" w:sz="4" w:space="0" w:color="auto"/>
              <w:left w:val="nil"/>
              <w:bottom w:val="single" w:sz="4" w:space="0" w:color="auto"/>
              <w:right w:val="single" w:sz="4" w:space="0" w:color="auto"/>
            </w:tcBorders>
            <w:shd w:val="clear" w:color="auto" w:fill="auto"/>
            <w:hideMark/>
          </w:tcPr>
          <w:p w:rsidR="006679D1" w:rsidRPr="006679D1" w:rsidRDefault="006679D1" w:rsidP="006679D1">
            <w:pPr>
              <w:ind w:right="-12"/>
              <w:jc w:val="center"/>
              <w:rPr>
                <w:rFonts w:eastAsia="Times New Roman"/>
                <w:bCs/>
                <w:color w:val="auto"/>
                <w:sz w:val="22"/>
                <w:szCs w:val="22"/>
                <w:lang w:val="uk-UA" w:eastAsia="uk-UA"/>
              </w:rPr>
            </w:pPr>
            <w:r w:rsidRPr="006679D1">
              <w:rPr>
                <w:rFonts w:eastAsia="Times New Roman"/>
                <w:bCs/>
                <w:color w:val="auto"/>
                <w:sz w:val="22"/>
                <w:szCs w:val="22"/>
                <w:lang w:val="uk-UA" w:eastAsia="uk-UA"/>
              </w:rPr>
              <w:t>Одиниця</w:t>
            </w:r>
          </w:p>
          <w:p w:rsidR="006679D1" w:rsidRPr="006679D1" w:rsidRDefault="006679D1" w:rsidP="006679D1">
            <w:pPr>
              <w:ind w:right="-112"/>
              <w:jc w:val="center"/>
              <w:rPr>
                <w:rFonts w:eastAsia="Times New Roman"/>
                <w:bCs/>
                <w:color w:val="auto"/>
                <w:sz w:val="22"/>
                <w:szCs w:val="22"/>
                <w:lang w:val="uk-UA" w:eastAsia="uk-UA"/>
              </w:rPr>
            </w:pPr>
            <w:r w:rsidRPr="006679D1">
              <w:rPr>
                <w:rFonts w:eastAsia="Times New Roman"/>
                <w:bCs/>
                <w:color w:val="auto"/>
                <w:sz w:val="22"/>
                <w:szCs w:val="22"/>
                <w:lang w:val="uk-UA" w:eastAsia="uk-UA"/>
              </w:rPr>
              <w:t>виміру</w:t>
            </w:r>
          </w:p>
        </w:tc>
        <w:tc>
          <w:tcPr>
            <w:tcW w:w="884" w:type="dxa"/>
            <w:tcBorders>
              <w:top w:val="single" w:sz="4" w:space="0" w:color="auto"/>
              <w:left w:val="nil"/>
              <w:bottom w:val="single" w:sz="4" w:space="0" w:color="auto"/>
              <w:right w:val="single" w:sz="4" w:space="0" w:color="auto"/>
            </w:tcBorders>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Кількість</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Ціна</w:t>
            </w:r>
            <w:r w:rsidRPr="006679D1">
              <w:rPr>
                <w:rFonts w:eastAsia="Times New Roman"/>
                <w:bCs/>
                <w:color w:val="auto"/>
                <w:sz w:val="22"/>
                <w:szCs w:val="22"/>
                <w:lang w:val="uk-UA" w:eastAsia="uk-UA"/>
              </w:rPr>
              <w:br/>
              <w:t xml:space="preserve"> з ПДВ/</w:t>
            </w:r>
          </w:p>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без ПДВ*</w:t>
            </w:r>
          </w:p>
          <w:p w:rsidR="006679D1" w:rsidRPr="006679D1" w:rsidRDefault="006679D1" w:rsidP="006679D1">
            <w:pPr>
              <w:jc w:val="center"/>
              <w:rPr>
                <w:rFonts w:eastAsia="Times New Roman"/>
                <w:bCs/>
                <w:color w:val="auto"/>
                <w:sz w:val="22"/>
                <w:szCs w:val="22"/>
                <w:lang w:eastAsia="uk-UA"/>
              </w:rPr>
            </w:pPr>
            <w:r w:rsidRPr="006679D1">
              <w:rPr>
                <w:rFonts w:eastAsia="Times New Roman"/>
                <w:bCs/>
                <w:color w:val="auto"/>
                <w:sz w:val="22"/>
                <w:szCs w:val="22"/>
                <w:lang w:eastAsia="uk-UA"/>
              </w:rPr>
              <w:t>грн.</w:t>
            </w:r>
          </w:p>
        </w:tc>
        <w:tc>
          <w:tcPr>
            <w:tcW w:w="1116" w:type="dxa"/>
            <w:tcBorders>
              <w:top w:val="single" w:sz="4" w:space="0" w:color="auto"/>
              <w:left w:val="nil"/>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 xml:space="preserve">Вартість </w:t>
            </w:r>
            <w:r w:rsidRPr="006679D1">
              <w:rPr>
                <w:rFonts w:eastAsia="Times New Roman"/>
                <w:bCs/>
                <w:color w:val="auto"/>
                <w:sz w:val="22"/>
                <w:szCs w:val="22"/>
                <w:lang w:val="uk-UA" w:eastAsia="uk-UA"/>
              </w:rPr>
              <w:br/>
              <w:t>з ПДВ/</w:t>
            </w:r>
          </w:p>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 xml:space="preserve">без ПДВ*, </w:t>
            </w:r>
            <w:r w:rsidRPr="006679D1">
              <w:rPr>
                <w:rFonts w:eastAsia="Times New Roman"/>
                <w:bCs/>
                <w:color w:val="auto"/>
                <w:sz w:val="22"/>
                <w:szCs w:val="22"/>
                <w:lang w:val="uk-UA" w:eastAsia="uk-UA"/>
              </w:rPr>
              <w:br/>
              <w:t>грн</w:t>
            </w:r>
          </w:p>
        </w:tc>
        <w:tc>
          <w:tcPr>
            <w:tcW w:w="1036" w:type="dxa"/>
            <w:tcBorders>
              <w:top w:val="single" w:sz="4" w:space="0" w:color="auto"/>
              <w:left w:val="nil"/>
              <w:bottom w:val="single" w:sz="4" w:space="0" w:color="auto"/>
              <w:right w:val="single" w:sz="4" w:space="0" w:color="auto"/>
            </w:tcBorders>
          </w:tcPr>
          <w:p w:rsidR="006679D1" w:rsidRPr="006679D1" w:rsidRDefault="006679D1" w:rsidP="006679D1">
            <w:pPr>
              <w:jc w:val="center"/>
              <w:rPr>
                <w:rFonts w:eastAsia="Times New Roman"/>
                <w:bCs/>
                <w:color w:val="auto"/>
                <w:sz w:val="22"/>
                <w:szCs w:val="22"/>
                <w:lang w:val="uk-UA" w:eastAsia="uk-UA"/>
              </w:rPr>
            </w:pPr>
            <w:proofErr w:type="spellStart"/>
            <w:r w:rsidRPr="006679D1">
              <w:rPr>
                <w:rFonts w:eastAsia="Times New Roman"/>
                <w:bCs/>
                <w:color w:val="auto"/>
                <w:sz w:val="22"/>
                <w:szCs w:val="22"/>
                <w:lang w:val="uk-UA" w:eastAsia="uk-UA"/>
              </w:rPr>
              <w:t>Гаран</w:t>
            </w:r>
            <w:proofErr w:type="spellEnd"/>
          </w:p>
          <w:p w:rsidR="006679D1" w:rsidRPr="006679D1" w:rsidRDefault="006679D1" w:rsidP="006679D1">
            <w:pPr>
              <w:jc w:val="center"/>
              <w:rPr>
                <w:rFonts w:eastAsia="Times New Roman"/>
                <w:bCs/>
                <w:color w:val="auto"/>
                <w:sz w:val="22"/>
                <w:szCs w:val="22"/>
                <w:lang w:val="uk-UA" w:eastAsia="uk-UA"/>
              </w:rPr>
            </w:pPr>
            <w:proofErr w:type="spellStart"/>
            <w:r w:rsidRPr="006679D1">
              <w:rPr>
                <w:rFonts w:eastAsia="Times New Roman"/>
                <w:bCs/>
                <w:color w:val="auto"/>
                <w:sz w:val="22"/>
                <w:szCs w:val="22"/>
                <w:lang w:val="uk-UA" w:eastAsia="uk-UA"/>
              </w:rPr>
              <w:t>тія</w:t>
            </w:r>
            <w:proofErr w:type="spellEnd"/>
            <w:r w:rsidRPr="006679D1">
              <w:rPr>
                <w:rFonts w:eastAsia="Times New Roman"/>
                <w:bCs/>
                <w:color w:val="auto"/>
                <w:sz w:val="22"/>
                <w:szCs w:val="22"/>
                <w:lang w:val="uk-UA" w:eastAsia="uk-UA"/>
              </w:rPr>
              <w:t>,</w:t>
            </w:r>
            <w:r w:rsidRPr="006679D1">
              <w:rPr>
                <w:rFonts w:eastAsia="Times New Roman"/>
                <w:bCs/>
                <w:color w:val="auto"/>
                <w:sz w:val="22"/>
                <w:szCs w:val="22"/>
                <w:lang w:val="uk-UA" w:eastAsia="uk-UA"/>
              </w:rPr>
              <w:br/>
              <w:t>місяців</w:t>
            </w:r>
          </w:p>
        </w:tc>
      </w:tr>
      <w:tr w:rsidR="006679D1" w:rsidRPr="006679D1" w:rsidTr="000E330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jc w:val="right"/>
              <w:rPr>
                <w:rFonts w:eastAsia="Times New Roman"/>
                <w:color w:val="auto"/>
                <w:lang w:val="uk-UA" w:eastAsia="uk-UA"/>
              </w:rPr>
            </w:pPr>
          </w:p>
        </w:tc>
      </w:tr>
      <w:tr w:rsidR="006679D1" w:rsidRPr="006679D1" w:rsidTr="000E330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widowControl w:val="0"/>
              <w:autoSpaceDE w:val="0"/>
              <w:autoSpaceDN w:val="0"/>
              <w:adjustRightInd w:val="0"/>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highlight w:val="yellow"/>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r>
      <w:tr w:rsidR="006679D1" w:rsidRPr="006679D1" w:rsidTr="000E330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widowControl w:val="0"/>
              <w:autoSpaceDE w:val="0"/>
              <w:autoSpaceDN w:val="0"/>
              <w:adjustRightInd w:val="0"/>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highlight w:val="yellow"/>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r>
      <w:tr w:rsidR="006679D1" w:rsidRPr="006679D1" w:rsidTr="000E330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widowControl w:val="0"/>
              <w:autoSpaceDE w:val="0"/>
              <w:autoSpaceDN w:val="0"/>
              <w:adjustRightInd w:val="0"/>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highlight w:val="yellow"/>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r>
      <w:tr w:rsidR="006679D1" w:rsidRPr="006679D1" w:rsidTr="000E3301">
        <w:trPr>
          <w:gridAfter w:val="1"/>
          <w:wAfter w:w="1036" w:type="dxa"/>
          <w:trHeight w:val="360"/>
        </w:trPr>
        <w:tc>
          <w:tcPr>
            <w:tcW w:w="503" w:type="dxa"/>
            <w:tcBorders>
              <w:top w:val="nil"/>
              <w:left w:val="nil"/>
              <w:bottom w:val="nil"/>
              <w:right w:val="nil"/>
            </w:tcBorders>
            <w:shd w:val="clear" w:color="auto" w:fill="auto"/>
            <w:vAlign w:val="bottom"/>
            <w:hideMark/>
          </w:tcPr>
          <w:p w:rsidR="006679D1" w:rsidRPr="006679D1" w:rsidRDefault="006679D1" w:rsidP="006679D1">
            <w:pPr>
              <w:jc w:val="center"/>
              <w:rPr>
                <w:rFonts w:eastAsia="Times New Roman"/>
                <w:color w:val="auto"/>
                <w:sz w:val="20"/>
                <w:szCs w:val="20"/>
                <w:lang w:val="uk-UA" w:eastAsia="uk-UA"/>
              </w:rPr>
            </w:pPr>
          </w:p>
        </w:tc>
        <w:tc>
          <w:tcPr>
            <w:tcW w:w="4317" w:type="dxa"/>
            <w:tcBorders>
              <w:top w:val="nil"/>
              <w:left w:val="nil"/>
              <w:bottom w:val="nil"/>
              <w:right w:val="nil"/>
            </w:tcBorders>
            <w:shd w:val="clear" w:color="auto" w:fill="auto"/>
            <w:noWrap/>
            <w:vAlign w:val="bottom"/>
            <w:hideMark/>
          </w:tcPr>
          <w:p w:rsidR="006679D1" w:rsidRPr="006679D1" w:rsidRDefault="006679D1" w:rsidP="006679D1">
            <w:pPr>
              <w:rPr>
                <w:rFonts w:eastAsia="Times New Roman"/>
                <w:color w:val="auto"/>
                <w:sz w:val="20"/>
                <w:szCs w:val="20"/>
                <w:lang w:val="uk-UA" w:eastAsia="uk-UA"/>
              </w:rPr>
            </w:pPr>
          </w:p>
        </w:tc>
        <w:tc>
          <w:tcPr>
            <w:tcW w:w="850" w:type="dxa"/>
            <w:tcBorders>
              <w:top w:val="nil"/>
              <w:left w:val="nil"/>
              <w:bottom w:val="nil"/>
              <w:right w:val="nil"/>
            </w:tcBorders>
            <w:shd w:val="clear" w:color="auto" w:fill="auto"/>
            <w:vAlign w:val="bottom"/>
            <w:hideMark/>
          </w:tcPr>
          <w:p w:rsidR="006679D1" w:rsidRPr="006679D1" w:rsidRDefault="006679D1" w:rsidP="006679D1">
            <w:pPr>
              <w:jc w:val="right"/>
              <w:rPr>
                <w:rFonts w:eastAsia="Times New Roman"/>
                <w:color w:val="auto"/>
                <w:sz w:val="20"/>
                <w:szCs w:val="20"/>
                <w:lang w:val="uk-UA" w:eastAsia="uk-UA"/>
              </w:rPr>
            </w:pPr>
          </w:p>
        </w:tc>
        <w:tc>
          <w:tcPr>
            <w:tcW w:w="1959" w:type="dxa"/>
            <w:gridSpan w:val="2"/>
            <w:tcBorders>
              <w:top w:val="nil"/>
              <w:left w:val="nil"/>
              <w:bottom w:val="nil"/>
              <w:right w:val="nil"/>
            </w:tcBorders>
            <w:vAlign w:val="bottom"/>
          </w:tcPr>
          <w:p w:rsidR="006679D1" w:rsidRPr="006679D1" w:rsidRDefault="006679D1" w:rsidP="006679D1">
            <w:pPr>
              <w:jc w:val="center"/>
              <w:rPr>
                <w:rFonts w:eastAsia="Times New Roman"/>
                <w:b/>
                <w:bCs/>
                <w:color w:val="auto"/>
                <w:sz w:val="20"/>
                <w:szCs w:val="20"/>
                <w:lang w:val="uk-UA" w:eastAsia="uk-UA"/>
              </w:rPr>
            </w:pPr>
            <w:r w:rsidRPr="006679D1">
              <w:rPr>
                <w:rFonts w:eastAsia="Times New Roman"/>
                <w:b/>
                <w:bCs/>
                <w:color w:val="auto"/>
                <w:sz w:val="20"/>
                <w:szCs w:val="20"/>
                <w:lang w:val="uk-UA" w:eastAsia="uk-UA"/>
              </w:rPr>
              <w:t>Всього з ПДВ/без ПДВ*</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679D1" w:rsidRPr="006679D1" w:rsidRDefault="006679D1" w:rsidP="006679D1">
            <w:pPr>
              <w:jc w:val="right"/>
              <w:rPr>
                <w:rFonts w:eastAsia="Times New Roman"/>
                <w:b/>
                <w:bCs/>
                <w:color w:val="000000"/>
                <w:lang w:val="uk-UA" w:eastAsia="uk-UA"/>
              </w:rPr>
            </w:pPr>
          </w:p>
        </w:tc>
      </w:tr>
      <w:tr w:rsidR="006679D1" w:rsidRPr="006679D1" w:rsidTr="000E3301">
        <w:trPr>
          <w:gridAfter w:val="1"/>
          <w:wAfter w:w="1036" w:type="dxa"/>
          <w:trHeight w:val="360"/>
        </w:trPr>
        <w:tc>
          <w:tcPr>
            <w:tcW w:w="503" w:type="dxa"/>
            <w:tcBorders>
              <w:top w:val="nil"/>
              <w:left w:val="nil"/>
              <w:bottom w:val="nil"/>
              <w:right w:val="nil"/>
            </w:tcBorders>
            <w:shd w:val="clear" w:color="auto" w:fill="auto"/>
            <w:vAlign w:val="bottom"/>
            <w:hideMark/>
          </w:tcPr>
          <w:p w:rsidR="006679D1" w:rsidRPr="006679D1" w:rsidRDefault="006679D1" w:rsidP="006679D1">
            <w:pPr>
              <w:rPr>
                <w:rFonts w:eastAsia="Times New Roman"/>
                <w:color w:val="auto"/>
                <w:sz w:val="20"/>
                <w:szCs w:val="20"/>
                <w:lang w:val="uk-UA" w:eastAsia="uk-UA"/>
              </w:rPr>
            </w:pPr>
          </w:p>
        </w:tc>
        <w:tc>
          <w:tcPr>
            <w:tcW w:w="4317" w:type="dxa"/>
            <w:tcBorders>
              <w:top w:val="nil"/>
              <w:left w:val="nil"/>
              <w:bottom w:val="nil"/>
              <w:right w:val="nil"/>
            </w:tcBorders>
            <w:shd w:val="clear" w:color="auto" w:fill="auto"/>
            <w:noWrap/>
            <w:vAlign w:val="bottom"/>
            <w:hideMark/>
          </w:tcPr>
          <w:p w:rsidR="006679D1" w:rsidRPr="006679D1" w:rsidRDefault="006679D1" w:rsidP="006679D1">
            <w:pPr>
              <w:rPr>
                <w:rFonts w:eastAsia="Times New Roman"/>
                <w:color w:val="auto"/>
                <w:sz w:val="20"/>
                <w:szCs w:val="20"/>
                <w:lang w:val="uk-UA" w:eastAsia="uk-UA"/>
              </w:rPr>
            </w:pPr>
          </w:p>
        </w:tc>
        <w:tc>
          <w:tcPr>
            <w:tcW w:w="850" w:type="dxa"/>
            <w:tcBorders>
              <w:top w:val="nil"/>
              <w:left w:val="nil"/>
              <w:bottom w:val="nil"/>
              <w:right w:val="nil"/>
            </w:tcBorders>
            <w:shd w:val="clear" w:color="auto" w:fill="auto"/>
            <w:vAlign w:val="bottom"/>
            <w:hideMark/>
          </w:tcPr>
          <w:p w:rsidR="006679D1" w:rsidRPr="006679D1" w:rsidRDefault="006679D1" w:rsidP="006679D1">
            <w:pPr>
              <w:jc w:val="right"/>
              <w:rPr>
                <w:rFonts w:eastAsia="Times New Roman"/>
                <w:color w:val="auto"/>
                <w:sz w:val="20"/>
                <w:szCs w:val="20"/>
                <w:lang w:val="uk-UA" w:eastAsia="uk-UA"/>
              </w:rPr>
            </w:pPr>
          </w:p>
        </w:tc>
        <w:tc>
          <w:tcPr>
            <w:tcW w:w="1959" w:type="dxa"/>
            <w:gridSpan w:val="2"/>
            <w:tcBorders>
              <w:top w:val="nil"/>
              <w:left w:val="nil"/>
              <w:bottom w:val="nil"/>
              <w:right w:val="nil"/>
            </w:tcBorders>
            <w:vAlign w:val="bottom"/>
          </w:tcPr>
          <w:p w:rsidR="006679D1" w:rsidRPr="006679D1" w:rsidRDefault="006679D1" w:rsidP="006679D1">
            <w:pPr>
              <w:jc w:val="center"/>
              <w:rPr>
                <w:rFonts w:eastAsia="Times New Roman"/>
                <w:b/>
                <w:bCs/>
                <w:color w:val="auto"/>
                <w:sz w:val="20"/>
                <w:szCs w:val="20"/>
                <w:lang w:val="uk-UA" w:eastAsia="uk-UA"/>
              </w:rPr>
            </w:pPr>
            <w:r w:rsidRPr="006679D1">
              <w:rPr>
                <w:rFonts w:eastAsia="Times New Roman"/>
                <w:b/>
                <w:bCs/>
                <w:color w:val="auto"/>
                <w:sz w:val="20"/>
                <w:szCs w:val="20"/>
                <w:lang w:val="uk-UA" w:eastAsia="uk-UA"/>
              </w:rPr>
              <w:t xml:space="preserve">в </w:t>
            </w:r>
            <w:proofErr w:type="spellStart"/>
            <w:r w:rsidRPr="006679D1">
              <w:rPr>
                <w:rFonts w:eastAsia="Times New Roman"/>
                <w:b/>
                <w:bCs/>
                <w:color w:val="auto"/>
                <w:sz w:val="20"/>
                <w:szCs w:val="20"/>
                <w:lang w:val="uk-UA" w:eastAsia="uk-UA"/>
              </w:rPr>
              <w:t>т.ч</w:t>
            </w:r>
            <w:proofErr w:type="spellEnd"/>
            <w:r w:rsidRPr="006679D1">
              <w:rPr>
                <w:rFonts w:eastAsia="Times New Roman"/>
                <w:b/>
                <w:bCs/>
                <w:color w:val="auto"/>
                <w:sz w:val="20"/>
                <w:szCs w:val="20"/>
                <w:lang w:val="uk-UA" w:eastAsia="uk-UA"/>
              </w:rPr>
              <w:t>. ПДВ 20%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679D1" w:rsidRPr="006679D1" w:rsidRDefault="006679D1" w:rsidP="006679D1">
            <w:pPr>
              <w:jc w:val="right"/>
              <w:rPr>
                <w:rFonts w:eastAsia="Times New Roman"/>
                <w:color w:val="auto"/>
                <w:lang w:val="uk-UA" w:eastAsia="uk-UA"/>
              </w:rPr>
            </w:pPr>
          </w:p>
        </w:tc>
      </w:tr>
    </w:tbl>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6679D1" w:rsidRPr="006679D1" w:rsidRDefault="006679D1" w:rsidP="006679D1">
      <w:pPr>
        <w:widowControl w:val="0"/>
        <w:shd w:val="clear" w:color="auto" w:fill="FFFFFF"/>
        <w:autoSpaceDE w:val="0"/>
        <w:autoSpaceDN w:val="0"/>
        <w:adjustRightInd w:val="0"/>
        <w:spacing w:before="120"/>
        <w:ind w:right="-6"/>
        <w:rPr>
          <w:rFonts w:eastAsia="Times New Roman"/>
          <w:b/>
          <w:i/>
          <w:color w:val="000000"/>
          <w:sz w:val="20"/>
          <w:szCs w:val="20"/>
          <w:lang w:val="uk-UA" w:eastAsia="uk-UA"/>
        </w:rPr>
      </w:pPr>
      <w:r w:rsidRPr="006679D1">
        <w:rPr>
          <w:rFonts w:eastAsia="Times New Roman"/>
          <w:b/>
          <w:i/>
          <w:color w:val="000000"/>
          <w:sz w:val="20"/>
          <w:szCs w:val="20"/>
          <w:lang w:val="uk-UA" w:eastAsia="uk-UA"/>
        </w:rPr>
        <w:t>* Вказується ціна з ПДВ/чи без ПДВ, враховуючи перебування учасника на відповідній системі оподаткування</w:t>
      </w: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tbl>
      <w:tblPr>
        <w:tblW w:w="10093" w:type="dxa"/>
        <w:tblLook w:val="04A0" w:firstRow="1" w:lastRow="0" w:firstColumn="1" w:lastColumn="0" w:noHBand="0" w:noVBand="1"/>
      </w:tblPr>
      <w:tblGrid>
        <w:gridCol w:w="5092"/>
        <w:gridCol w:w="5001"/>
      </w:tblGrid>
      <w:tr w:rsidR="006679D1" w:rsidRPr="006679D1" w:rsidTr="000E3301">
        <w:tc>
          <w:tcPr>
            <w:tcW w:w="5092" w:type="dxa"/>
            <w:shd w:val="clear" w:color="auto" w:fill="auto"/>
          </w:tcPr>
          <w:p w:rsidR="006679D1" w:rsidRPr="006679D1" w:rsidRDefault="006679D1" w:rsidP="006679D1">
            <w:pPr>
              <w:widowControl w:val="0"/>
              <w:autoSpaceDE w:val="0"/>
              <w:autoSpaceDN w:val="0"/>
              <w:adjustRightInd w:val="0"/>
              <w:ind w:right="45"/>
              <w:jc w:val="center"/>
              <w:rPr>
                <w:rFonts w:eastAsia="Times New Roman"/>
                <w:b/>
                <w:caps/>
                <w:color w:val="000000"/>
                <w:lang w:val="uk-UA" w:eastAsia="uk-UA"/>
              </w:rPr>
            </w:pPr>
            <w:r w:rsidRPr="006679D1">
              <w:rPr>
                <w:rFonts w:eastAsia="Times New Roman"/>
                <w:b/>
                <w:color w:val="000000"/>
                <w:lang w:val="uk-UA" w:eastAsia="uk-UA"/>
              </w:rPr>
              <w:t xml:space="preserve">Від </w:t>
            </w:r>
            <w:r w:rsidRPr="006679D1">
              <w:rPr>
                <w:rFonts w:eastAsia="Times New Roman"/>
                <w:b/>
                <w:caps/>
                <w:color w:val="000000"/>
                <w:lang w:val="uk-UA" w:eastAsia="uk-UA"/>
              </w:rPr>
              <w:t>пРОДАВЦЯ</w:t>
            </w:r>
          </w:p>
          <w:p w:rsidR="006679D1" w:rsidRPr="006679D1" w:rsidRDefault="006679D1" w:rsidP="006679D1">
            <w:pPr>
              <w:widowControl w:val="0"/>
              <w:autoSpaceDE w:val="0"/>
              <w:autoSpaceDN w:val="0"/>
              <w:adjustRightInd w:val="0"/>
              <w:ind w:right="45"/>
              <w:rPr>
                <w:rFonts w:eastAsia="Times New Roman"/>
                <w:b/>
                <w:color w:val="000000"/>
                <w:lang w:val="uk-UA" w:eastAsia="uk-UA"/>
              </w:rPr>
            </w:pPr>
            <w:r w:rsidRPr="006679D1">
              <w:rPr>
                <w:rFonts w:eastAsia="Times New Roman"/>
                <w:b/>
                <w:color w:val="000000"/>
                <w:lang w:val="uk-UA" w:eastAsia="uk-UA"/>
              </w:rPr>
              <w:t>Директор:</w:t>
            </w:r>
          </w:p>
          <w:p w:rsidR="006679D1" w:rsidRPr="006679D1" w:rsidRDefault="006679D1" w:rsidP="006679D1">
            <w:pPr>
              <w:widowControl w:val="0"/>
              <w:autoSpaceDE w:val="0"/>
              <w:autoSpaceDN w:val="0"/>
              <w:adjustRightInd w:val="0"/>
              <w:ind w:right="45"/>
              <w:rPr>
                <w:rFonts w:eastAsia="Times New Roman"/>
                <w:b/>
                <w:color w:val="000000"/>
                <w:lang w:val="uk-UA" w:eastAsia="uk-UA"/>
              </w:rPr>
            </w:pPr>
          </w:p>
          <w:p w:rsidR="006679D1" w:rsidRPr="006679D1" w:rsidRDefault="006679D1" w:rsidP="006679D1">
            <w:pPr>
              <w:widowControl w:val="0"/>
              <w:autoSpaceDE w:val="0"/>
              <w:autoSpaceDN w:val="0"/>
              <w:adjustRightInd w:val="0"/>
              <w:ind w:right="45"/>
              <w:jc w:val="center"/>
              <w:rPr>
                <w:rFonts w:eastAsia="Times New Roman"/>
                <w:color w:val="000000"/>
                <w:lang w:val="uk-UA" w:eastAsia="uk-UA"/>
              </w:rPr>
            </w:pPr>
            <w:r w:rsidRPr="006679D1">
              <w:rPr>
                <w:rFonts w:eastAsia="Times New Roman"/>
                <w:color w:val="000000"/>
                <w:lang w:val="uk-UA" w:eastAsia="uk-UA"/>
              </w:rPr>
              <w:t>___________________/</w:t>
            </w:r>
            <w:r w:rsidRPr="006679D1">
              <w:rPr>
                <w:rFonts w:eastAsia="Times New Roman"/>
                <w:color w:val="000000"/>
                <w:lang w:eastAsia="uk-UA"/>
              </w:rPr>
              <w:t>__________</w:t>
            </w:r>
            <w:r w:rsidRPr="006679D1">
              <w:rPr>
                <w:rFonts w:eastAsia="Times New Roman"/>
                <w:color w:val="000000"/>
                <w:lang w:val="uk-UA" w:eastAsia="uk-UA"/>
              </w:rPr>
              <w:t>/</w:t>
            </w:r>
          </w:p>
          <w:p w:rsidR="006679D1" w:rsidRPr="006679D1" w:rsidRDefault="006679D1" w:rsidP="006679D1">
            <w:pPr>
              <w:widowControl w:val="0"/>
              <w:autoSpaceDE w:val="0"/>
              <w:autoSpaceDN w:val="0"/>
              <w:adjustRightInd w:val="0"/>
              <w:spacing w:after="120"/>
              <w:ind w:left="283" w:right="45"/>
              <w:outlineLvl w:val="0"/>
              <w:rPr>
                <w:rFonts w:eastAsia="Times New Roman"/>
                <w:color w:val="auto"/>
                <w:lang w:val="uk-UA" w:eastAsia="uk-UA"/>
              </w:rPr>
            </w:pPr>
            <w:r w:rsidRPr="006679D1">
              <w:rPr>
                <w:rFonts w:eastAsia="Times New Roman"/>
                <w:color w:val="auto"/>
                <w:lang w:val="uk-UA" w:eastAsia="uk-UA"/>
              </w:rPr>
              <w:t xml:space="preserve">  </w:t>
            </w:r>
          </w:p>
          <w:p w:rsidR="006679D1" w:rsidRPr="006679D1" w:rsidRDefault="006679D1" w:rsidP="006679D1">
            <w:pPr>
              <w:widowControl w:val="0"/>
              <w:autoSpaceDE w:val="0"/>
              <w:autoSpaceDN w:val="0"/>
              <w:adjustRightInd w:val="0"/>
              <w:spacing w:after="120"/>
              <w:ind w:left="283" w:right="45"/>
              <w:outlineLvl w:val="0"/>
              <w:rPr>
                <w:rFonts w:eastAsia="Times New Roman"/>
                <w:b/>
                <w:color w:val="auto"/>
                <w:lang w:val="uk-UA" w:eastAsia="uk-UA"/>
              </w:rPr>
            </w:pPr>
            <w:r w:rsidRPr="006679D1">
              <w:rPr>
                <w:rFonts w:eastAsia="Times New Roman"/>
                <w:color w:val="auto"/>
                <w:lang w:val="uk-UA" w:eastAsia="uk-UA"/>
              </w:rPr>
              <w:t xml:space="preserve">   м. п.</w:t>
            </w:r>
          </w:p>
        </w:tc>
        <w:tc>
          <w:tcPr>
            <w:tcW w:w="5001" w:type="dxa"/>
            <w:shd w:val="clear" w:color="auto" w:fill="auto"/>
          </w:tcPr>
          <w:p w:rsidR="006679D1" w:rsidRPr="006679D1" w:rsidRDefault="006679D1" w:rsidP="006679D1">
            <w:pPr>
              <w:widowControl w:val="0"/>
              <w:autoSpaceDE w:val="0"/>
              <w:autoSpaceDN w:val="0"/>
              <w:adjustRightInd w:val="0"/>
              <w:ind w:right="45"/>
              <w:jc w:val="center"/>
              <w:rPr>
                <w:rFonts w:eastAsia="Times New Roman"/>
                <w:b/>
                <w:caps/>
                <w:color w:val="000000"/>
                <w:lang w:val="uk-UA" w:eastAsia="uk-UA"/>
              </w:rPr>
            </w:pPr>
            <w:r w:rsidRPr="006679D1">
              <w:rPr>
                <w:rFonts w:eastAsia="Times New Roman"/>
                <w:b/>
                <w:color w:val="000000"/>
                <w:lang w:val="uk-UA" w:eastAsia="uk-UA"/>
              </w:rPr>
              <w:t xml:space="preserve">Від </w:t>
            </w:r>
            <w:r w:rsidRPr="006679D1">
              <w:rPr>
                <w:rFonts w:eastAsia="Times New Roman"/>
                <w:b/>
                <w:caps/>
                <w:color w:val="000000"/>
                <w:lang w:val="uk-UA" w:eastAsia="uk-UA"/>
              </w:rPr>
              <w:t>ПОКУПЦЯ</w:t>
            </w:r>
          </w:p>
          <w:p w:rsidR="006679D1" w:rsidRPr="006679D1" w:rsidRDefault="006A27D8" w:rsidP="006679D1">
            <w:pPr>
              <w:widowControl w:val="0"/>
              <w:autoSpaceDE w:val="0"/>
              <w:autoSpaceDN w:val="0"/>
              <w:adjustRightInd w:val="0"/>
              <w:ind w:right="45"/>
              <w:rPr>
                <w:rFonts w:eastAsia="Times New Roman"/>
                <w:b/>
                <w:color w:val="000000"/>
                <w:lang w:val="uk-UA" w:eastAsia="uk-UA"/>
              </w:rPr>
            </w:pPr>
            <w:r>
              <w:rPr>
                <w:rFonts w:eastAsia="Times New Roman"/>
                <w:b/>
                <w:color w:val="000000"/>
                <w:lang w:val="uk-UA" w:eastAsia="uk-UA"/>
              </w:rPr>
              <w:t>Головний лікар</w:t>
            </w:r>
            <w:r w:rsidR="006679D1" w:rsidRPr="006679D1">
              <w:rPr>
                <w:rFonts w:eastAsia="Times New Roman"/>
                <w:b/>
                <w:color w:val="000000"/>
                <w:lang w:val="uk-UA" w:eastAsia="uk-UA"/>
              </w:rPr>
              <w:t>:</w:t>
            </w:r>
          </w:p>
          <w:p w:rsidR="006679D1" w:rsidRPr="006679D1" w:rsidRDefault="006679D1" w:rsidP="006679D1">
            <w:pPr>
              <w:widowControl w:val="0"/>
              <w:autoSpaceDE w:val="0"/>
              <w:autoSpaceDN w:val="0"/>
              <w:adjustRightInd w:val="0"/>
              <w:ind w:right="45"/>
              <w:rPr>
                <w:rFonts w:eastAsia="Times New Roman"/>
                <w:b/>
                <w:color w:val="000000"/>
                <w:lang w:val="uk-UA" w:eastAsia="uk-UA"/>
              </w:rPr>
            </w:pPr>
          </w:p>
          <w:p w:rsidR="006679D1" w:rsidRPr="006679D1" w:rsidRDefault="006679D1" w:rsidP="006679D1">
            <w:pPr>
              <w:widowControl w:val="0"/>
              <w:autoSpaceDE w:val="0"/>
              <w:autoSpaceDN w:val="0"/>
              <w:adjustRightInd w:val="0"/>
              <w:ind w:right="45"/>
              <w:jc w:val="center"/>
              <w:rPr>
                <w:rFonts w:eastAsia="Times New Roman"/>
                <w:color w:val="000000"/>
                <w:lang w:val="uk-UA" w:eastAsia="uk-UA"/>
              </w:rPr>
            </w:pPr>
            <w:r w:rsidRPr="006679D1">
              <w:rPr>
                <w:rFonts w:eastAsia="Times New Roman"/>
                <w:color w:val="000000"/>
                <w:lang w:val="uk-UA" w:eastAsia="uk-UA"/>
              </w:rPr>
              <w:t xml:space="preserve">____________________/ </w:t>
            </w:r>
            <w:r w:rsidRPr="006679D1">
              <w:rPr>
                <w:rFonts w:eastAsia="Times New Roman"/>
                <w:color w:val="000000"/>
                <w:lang w:eastAsia="uk-UA"/>
              </w:rPr>
              <w:t>__________</w:t>
            </w:r>
            <w:r w:rsidRPr="006679D1">
              <w:rPr>
                <w:rFonts w:eastAsia="Times New Roman"/>
                <w:color w:val="000000"/>
                <w:lang w:val="uk-UA" w:eastAsia="uk-UA"/>
              </w:rPr>
              <w:t xml:space="preserve"> /</w:t>
            </w:r>
          </w:p>
          <w:p w:rsidR="006679D1" w:rsidRPr="006679D1" w:rsidRDefault="006679D1" w:rsidP="006679D1">
            <w:pPr>
              <w:widowControl w:val="0"/>
              <w:autoSpaceDE w:val="0"/>
              <w:autoSpaceDN w:val="0"/>
              <w:adjustRightInd w:val="0"/>
              <w:ind w:right="45"/>
              <w:rPr>
                <w:rFonts w:eastAsia="Times New Roman"/>
                <w:color w:val="000000"/>
                <w:lang w:val="uk-UA" w:eastAsia="uk-UA"/>
              </w:rPr>
            </w:pPr>
            <w:r w:rsidRPr="006679D1">
              <w:rPr>
                <w:rFonts w:eastAsia="Times New Roman"/>
                <w:color w:val="000000"/>
                <w:lang w:val="uk-UA" w:eastAsia="uk-UA"/>
              </w:rPr>
              <w:t xml:space="preserve">    </w:t>
            </w:r>
          </w:p>
          <w:p w:rsidR="006679D1" w:rsidRPr="006679D1" w:rsidRDefault="006679D1" w:rsidP="006679D1">
            <w:pPr>
              <w:widowControl w:val="0"/>
              <w:autoSpaceDE w:val="0"/>
              <w:autoSpaceDN w:val="0"/>
              <w:adjustRightInd w:val="0"/>
              <w:ind w:right="45"/>
              <w:rPr>
                <w:rFonts w:eastAsia="Times New Roman"/>
                <w:color w:val="000000"/>
                <w:lang w:val="uk-UA" w:eastAsia="uk-UA"/>
              </w:rPr>
            </w:pPr>
            <w:r w:rsidRPr="006679D1">
              <w:rPr>
                <w:rFonts w:eastAsia="Times New Roman"/>
                <w:color w:val="000000"/>
                <w:lang w:val="uk-UA" w:eastAsia="uk-UA"/>
              </w:rPr>
              <w:t xml:space="preserve">       м. п.</w:t>
            </w:r>
          </w:p>
        </w:tc>
      </w:tr>
    </w:tbl>
    <w:p w:rsidR="00C85C29" w:rsidRDefault="00C85C29"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Pr="008B0B86" w:rsidRDefault="008B0B86" w:rsidP="008B0B86">
      <w:pPr>
        <w:jc w:val="both"/>
        <w:rPr>
          <w:lang w:val="uk-UA"/>
        </w:rPr>
      </w:pPr>
    </w:p>
    <w:p w:rsidR="008B0B86" w:rsidRPr="00C85C29" w:rsidRDefault="008B0B86" w:rsidP="008B0B86">
      <w:pPr>
        <w:rPr>
          <w:rFonts w:eastAsia="Times New Roman"/>
          <w:sz w:val="20"/>
          <w:szCs w:val="20"/>
          <w:lang w:val="uk-UA"/>
        </w:rPr>
      </w:pPr>
    </w:p>
    <w:p w:rsidR="001D1E1F" w:rsidRPr="00C85C29" w:rsidRDefault="001D1E1F" w:rsidP="00F23C10">
      <w:pPr>
        <w:rPr>
          <w:lang w:val="uk-UA"/>
        </w:rPr>
      </w:pPr>
    </w:p>
    <w:p w:rsidR="001D1E1F" w:rsidRDefault="001D1E1F" w:rsidP="00F23C10">
      <w:pPr>
        <w:rPr>
          <w:lang w:val="uk-UA"/>
        </w:rPr>
      </w:pPr>
    </w:p>
    <w:sectPr w:rsidR="001D1E1F"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C0" w:rsidRDefault="00C720C0">
      <w:r>
        <w:separator/>
      </w:r>
    </w:p>
  </w:endnote>
  <w:endnote w:type="continuationSeparator" w:id="0">
    <w:p w:rsidR="00C720C0" w:rsidRDefault="00C7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C0" w:rsidRDefault="00C720C0">
      <w:r>
        <w:separator/>
      </w:r>
    </w:p>
  </w:footnote>
  <w:footnote w:type="continuationSeparator" w:id="0">
    <w:p w:rsidR="00C720C0" w:rsidRDefault="00C72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ED4020"/>
    <w:multiLevelType w:val="singleLevel"/>
    <w:tmpl w:val="73ECBFA2"/>
    <w:lvl w:ilvl="0">
      <w:start w:val="1"/>
      <w:numFmt w:val="decimal"/>
      <w:lvlText w:val="11.%1."/>
      <w:lvlJc w:val="left"/>
      <w:pPr>
        <w:ind w:left="0" w:firstLine="0"/>
      </w:pPr>
      <w:rPr>
        <w:rFonts w:ascii="Times New Roman" w:hAnsi="Times New Roman" w:cs="Times New Roman" w:hint="default"/>
      </w:rPr>
    </w:lvl>
  </w:abstractNum>
  <w:abstractNum w:abstractNumId="2">
    <w:nsid w:val="0EF041A7"/>
    <w:multiLevelType w:val="singleLevel"/>
    <w:tmpl w:val="703E5F66"/>
    <w:lvl w:ilvl="0">
      <w:start w:val="1"/>
      <w:numFmt w:val="decimal"/>
      <w:lvlText w:val="2.%1."/>
      <w:lvlJc w:val="left"/>
      <w:pPr>
        <w:ind w:left="0" w:firstLine="0"/>
      </w:pPr>
      <w:rPr>
        <w:rFonts w:ascii="Times New Roman" w:hAnsi="Times New Roman" w:cs="Times New Roman" w:hint="default"/>
      </w:rPr>
    </w:lvl>
  </w:abstractNum>
  <w:abstractNum w:abstractNumId="3">
    <w:nsid w:val="0F770BD4"/>
    <w:multiLevelType w:val="singleLevel"/>
    <w:tmpl w:val="36468DB4"/>
    <w:lvl w:ilvl="0">
      <w:start w:val="1"/>
      <w:numFmt w:val="decimal"/>
      <w:lvlText w:val="4.%1."/>
      <w:lvlJc w:val="left"/>
      <w:pPr>
        <w:ind w:left="360" w:hanging="360"/>
      </w:pPr>
      <w:rPr>
        <w:rFonts w:ascii="Times New Roman" w:hAnsi="Times New Roman" w:cs="Times New Roman"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1FA120E3"/>
    <w:multiLevelType w:val="singleLevel"/>
    <w:tmpl w:val="B3985506"/>
    <w:lvl w:ilvl="0">
      <w:start w:val="1"/>
      <w:numFmt w:val="decimal"/>
      <w:lvlText w:val="7.%1."/>
      <w:lvlJc w:val="left"/>
      <w:pPr>
        <w:ind w:left="0" w:firstLine="0"/>
      </w:pPr>
      <w:rPr>
        <w:rFonts w:ascii="Times New Roman" w:hAnsi="Times New Roman" w:cs="Times New Roman" w:hint="default"/>
      </w:rPr>
    </w:lvl>
  </w:abstractNum>
  <w:abstractNum w:abstractNumId="6">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7">
    <w:nsid w:val="240E693F"/>
    <w:multiLevelType w:val="singleLevel"/>
    <w:tmpl w:val="B89E2F60"/>
    <w:lvl w:ilvl="0">
      <w:start w:val="1"/>
      <w:numFmt w:val="decimal"/>
      <w:lvlText w:val="10.%1."/>
      <w:lvlJc w:val="left"/>
      <w:pPr>
        <w:ind w:left="360" w:hanging="360"/>
      </w:pPr>
      <w:rPr>
        <w:rFonts w:ascii="Times New Roman" w:hAnsi="Times New Roman" w:cs="Times New Roman" w:hint="default"/>
        <w:sz w:val="24"/>
        <w:szCs w:val="24"/>
      </w:rPr>
    </w:lvl>
  </w:abstractNum>
  <w:abstractNum w:abstractNumId="8">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9">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BCD20D3"/>
    <w:multiLevelType w:val="singleLevel"/>
    <w:tmpl w:val="2D8E0204"/>
    <w:lvl w:ilvl="0">
      <w:start w:val="1"/>
      <w:numFmt w:val="decimal"/>
      <w:lvlText w:val="1.%1."/>
      <w:lvlJc w:val="left"/>
      <w:pPr>
        <w:ind w:left="0" w:firstLine="0"/>
      </w:pPr>
      <w:rPr>
        <w:rFonts w:ascii="Times New Roman" w:hAnsi="Times New Roman" w:cs="Times New Roman" w:hint="default"/>
      </w:rPr>
    </w:lvl>
  </w:abstractNum>
  <w:abstractNum w:abstractNumId="11">
    <w:nsid w:val="2BD37146"/>
    <w:multiLevelType w:val="singleLevel"/>
    <w:tmpl w:val="CEF8A506"/>
    <w:lvl w:ilvl="0">
      <w:start w:val="1"/>
      <w:numFmt w:val="decimal"/>
      <w:lvlText w:val="8.%1."/>
      <w:lvlJc w:val="left"/>
      <w:pPr>
        <w:ind w:left="0" w:firstLine="0"/>
      </w:pPr>
      <w:rPr>
        <w:rFonts w:ascii="Times New Roman" w:hAnsi="Times New Roman" w:cs="Times New Roman" w:hint="default"/>
      </w:rPr>
    </w:lvl>
  </w:abstractNum>
  <w:abstractNum w:abstractNumId="12">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36092789"/>
    <w:multiLevelType w:val="singleLevel"/>
    <w:tmpl w:val="C51EC5E8"/>
    <w:lvl w:ilvl="0">
      <w:start w:val="1"/>
      <w:numFmt w:val="decimal"/>
      <w:lvlText w:val="3.%1."/>
      <w:lvlJc w:val="left"/>
      <w:pPr>
        <w:ind w:left="0" w:firstLine="0"/>
      </w:pPr>
      <w:rPr>
        <w:rFonts w:ascii="Times New Roman" w:hAnsi="Times New Roman" w:cs="Times New Roman" w:hint="default"/>
      </w:rPr>
    </w:lvl>
  </w:abstractNum>
  <w:abstractNum w:abstractNumId="14">
    <w:nsid w:val="37351DF4"/>
    <w:multiLevelType w:val="singleLevel"/>
    <w:tmpl w:val="CF8846F4"/>
    <w:lvl w:ilvl="0">
      <w:start w:val="1"/>
      <w:numFmt w:val="decimal"/>
      <w:lvlText w:val="4.4.%1."/>
      <w:lvlJc w:val="left"/>
      <w:pPr>
        <w:ind w:left="0" w:firstLine="0"/>
      </w:pPr>
      <w:rPr>
        <w:rFonts w:ascii="Times New Roman" w:hAnsi="Times New Roman" w:cs="Times New Roman" w:hint="default"/>
      </w:rPr>
    </w:lvl>
  </w:abstractNum>
  <w:abstractNum w:abstractNumId="15">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6044E15"/>
    <w:multiLevelType w:val="singleLevel"/>
    <w:tmpl w:val="F6BE5F02"/>
    <w:lvl w:ilvl="0">
      <w:start w:val="1"/>
      <w:numFmt w:val="decimal"/>
      <w:lvlText w:val="4.3.%1."/>
      <w:lvlJc w:val="left"/>
      <w:pPr>
        <w:ind w:left="0" w:firstLine="0"/>
      </w:pPr>
      <w:rPr>
        <w:rFonts w:ascii="Times New Roman" w:hAnsi="Times New Roman" w:cs="Times New Roman" w:hint="default"/>
      </w:rPr>
    </w:lvl>
  </w:abstractNum>
  <w:abstractNum w:abstractNumId="2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23">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25">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AE13DF"/>
    <w:multiLevelType w:val="singleLevel"/>
    <w:tmpl w:val="C9A098CC"/>
    <w:lvl w:ilvl="0">
      <w:start w:val="1"/>
      <w:numFmt w:val="decimal"/>
      <w:lvlText w:val="6.%1."/>
      <w:lvlJc w:val="left"/>
      <w:pPr>
        <w:ind w:left="0" w:firstLine="0"/>
      </w:pPr>
      <w:rPr>
        <w:rFonts w:ascii="Times New Roman" w:hAnsi="Times New Roman" w:cs="Times New Roman" w:hint="default"/>
      </w:rPr>
    </w:lvl>
  </w:abstractNum>
  <w:abstractNum w:abstractNumId="27">
    <w:nsid w:val="70B23B53"/>
    <w:multiLevelType w:val="singleLevel"/>
    <w:tmpl w:val="EABCF01A"/>
    <w:lvl w:ilvl="0">
      <w:start w:val="1"/>
      <w:numFmt w:val="decimal"/>
      <w:lvlText w:val="5.%1."/>
      <w:lvlJc w:val="left"/>
      <w:pPr>
        <w:ind w:left="710" w:firstLine="0"/>
      </w:pPr>
      <w:rPr>
        <w:rFonts w:ascii="Times New Roman" w:hAnsi="Times New Roman" w:cs="Times New Roman" w:hint="default"/>
      </w:rPr>
    </w:lvl>
  </w:abstractNum>
  <w:abstractNum w:abstractNumId="28">
    <w:nsid w:val="737929DF"/>
    <w:multiLevelType w:val="singleLevel"/>
    <w:tmpl w:val="79BEFA54"/>
    <w:lvl w:ilvl="0">
      <w:start w:val="7"/>
      <w:numFmt w:val="decimal"/>
      <w:lvlText w:val="3.%1."/>
      <w:lvlJc w:val="left"/>
      <w:pPr>
        <w:ind w:left="0" w:firstLine="0"/>
      </w:pPr>
      <w:rPr>
        <w:rFonts w:ascii="Times New Roman" w:hAnsi="Times New Roman" w:cs="Times New Roman" w:hint="default"/>
      </w:rPr>
    </w:lvl>
  </w:abstractNum>
  <w:abstractNum w:abstractNumId="29">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31">
    <w:nsid w:val="79E51C1D"/>
    <w:multiLevelType w:val="singleLevel"/>
    <w:tmpl w:val="5E241384"/>
    <w:lvl w:ilvl="0">
      <w:start w:val="1"/>
      <w:numFmt w:val="decimal"/>
      <w:lvlText w:val="9.%1."/>
      <w:lvlJc w:val="left"/>
      <w:pPr>
        <w:ind w:left="0" w:firstLine="0"/>
      </w:pPr>
      <w:rPr>
        <w:rFonts w:ascii="Times New Roman" w:hAnsi="Times New Roman" w:cs="Times New Roman" w:hint="default"/>
        <w:sz w:val="24"/>
        <w:szCs w:val="24"/>
      </w:rPr>
    </w:lvl>
  </w:abstractNum>
  <w:abstractNum w:abstractNumId="32">
    <w:nsid w:val="7C96596F"/>
    <w:multiLevelType w:val="singleLevel"/>
    <w:tmpl w:val="903A9870"/>
    <w:lvl w:ilvl="0">
      <w:start w:val="1"/>
      <w:numFmt w:val="decimal"/>
      <w:lvlText w:val="4.1.%1."/>
      <w:lvlJc w:val="left"/>
      <w:pPr>
        <w:ind w:left="0" w:firstLine="0"/>
      </w:pPr>
      <w:rPr>
        <w:rFonts w:ascii="Times New Roman" w:hAnsi="Times New Roman" w:cs="Times New Roman" w:hint="default"/>
      </w:rPr>
    </w:lvl>
  </w:abstractNum>
  <w:abstractNum w:abstractNumId="3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4A2281"/>
    <w:multiLevelType w:val="singleLevel"/>
    <w:tmpl w:val="10EEBB5E"/>
    <w:lvl w:ilvl="0">
      <w:start w:val="1"/>
      <w:numFmt w:val="decimal"/>
      <w:lvlText w:val="4.2.%1."/>
      <w:lvlJc w:val="left"/>
      <w:pPr>
        <w:ind w:left="0" w:firstLine="0"/>
      </w:pPr>
      <w:rPr>
        <w:rFonts w:ascii="Times New Roman" w:hAnsi="Times New Roman" w:cs="Times New Roman" w:hint="default"/>
      </w:rPr>
    </w:lvl>
  </w:abstractNum>
  <w:num w:numId="1">
    <w:abstractNumId w:val="21"/>
  </w:num>
  <w:num w:numId="2">
    <w:abstractNumId w:val="15"/>
  </w:num>
  <w:num w:numId="3">
    <w:abstractNumId w:val="20"/>
  </w:num>
  <w:num w:numId="4">
    <w:abstractNumId w:val="9"/>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6"/>
  </w:num>
  <w:num w:numId="10">
    <w:abstractNumId w:val="4"/>
  </w:num>
  <w:num w:numId="11">
    <w:abstractNumId w:val="33"/>
  </w:num>
  <w:num w:numId="12">
    <w:abstractNumId w:val="17"/>
  </w:num>
  <w:num w:numId="13">
    <w:abstractNumId w:val="18"/>
  </w:num>
  <w:num w:numId="14">
    <w:abstractNumId w:val="24"/>
  </w:num>
  <w:num w:numId="15">
    <w:abstractNumId w:val="8"/>
  </w:num>
  <w:num w:numId="16">
    <w:abstractNumId w:val="8"/>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30"/>
  </w:num>
  <w:num w:numId="18">
    <w:abstractNumId w:val="22"/>
  </w:num>
  <w:num w:numId="19">
    <w:abstractNumId w:val="16"/>
  </w:num>
  <w:num w:numId="20">
    <w:abstractNumId w:val="23"/>
  </w:num>
  <w:num w:numId="21">
    <w:abstractNumId w:val="25"/>
  </w:num>
  <w:num w:numId="22">
    <w:abstractNumId w:val="13"/>
  </w:num>
  <w:num w:numId="23">
    <w:abstractNumId w:val="28"/>
  </w:num>
  <w:num w:numId="24">
    <w:abstractNumId w:val="10"/>
  </w:num>
  <w:num w:numId="25">
    <w:abstractNumId w:val="32"/>
  </w:num>
  <w:num w:numId="26">
    <w:abstractNumId w:val="34"/>
  </w:num>
  <w:num w:numId="27">
    <w:abstractNumId w:val="19"/>
  </w:num>
  <w:num w:numId="28">
    <w:abstractNumId w:val="14"/>
  </w:num>
  <w:num w:numId="29">
    <w:abstractNumId w:val="27"/>
  </w:num>
  <w:num w:numId="30">
    <w:abstractNumId w:val="5"/>
  </w:num>
  <w:num w:numId="31">
    <w:abstractNumId w:val="11"/>
  </w:num>
  <w:num w:numId="32">
    <w:abstractNumId w:val="31"/>
  </w:num>
  <w:num w:numId="33">
    <w:abstractNumId w:val="1"/>
  </w:num>
  <w:num w:numId="34">
    <w:abstractNumId w:val="2"/>
  </w:num>
  <w:num w:numId="35">
    <w:abstractNumId w:val="3"/>
  </w:num>
  <w:num w:numId="36">
    <w:abstractNumId w:val="2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54C3"/>
    <w:rsid w:val="00006819"/>
    <w:rsid w:val="00010941"/>
    <w:rsid w:val="0001722C"/>
    <w:rsid w:val="000313DE"/>
    <w:rsid w:val="000447B8"/>
    <w:rsid w:val="000471C6"/>
    <w:rsid w:val="0006059F"/>
    <w:rsid w:val="00077614"/>
    <w:rsid w:val="000956A4"/>
    <w:rsid w:val="000A0ED1"/>
    <w:rsid w:val="000A13B8"/>
    <w:rsid w:val="000A1EAC"/>
    <w:rsid w:val="000B0880"/>
    <w:rsid w:val="000B3F4F"/>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392C"/>
    <w:rsid w:val="001347C3"/>
    <w:rsid w:val="00135573"/>
    <w:rsid w:val="00136A3E"/>
    <w:rsid w:val="00140EB6"/>
    <w:rsid w:val="00143AFE"/>
    <w:rsid w:val="00144EC0"/>
    <w:rsid w:val="00145A6A"/>
    <w:rsid w:val="00150CA1"/>
    <w:rsid w:val="00152191"/>
    <w:rsid w:val="001642BE"/>
    <w:rsid w:val="00165F1F"/>
    <w:rsid w:val="001663E7"/>
    <w:rsid w:val="00173CC9"/>
    <w:rsid w:val="00175D13"/>
    <w:rsid w:val="0018576C"/>
    <w:rsid w:val="00185A6F"/>
    <w:rsid w:val="001915D7"/>
    <w:rsid w:val="00192734"/>
    <w:rsid w:val="00192BFE"/>
    <w:rsid w:val="00195A8F"/>
    <w:rsid w:val="001A3E6A"/>
    <w:rsid w:val="001A7F69"/>
    <w:rsid w:val="001B1069"/>
    <w:rsid w:val="001B344D"/>
    <w:rsid w:val="001C2E38"/>
    <w:rsid w:val="001D0C35"/>
    <w:rsid w:val="001D1E1F"/>
    <w:rsid w:val="001D3C0D"/>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A7A6F"/>
    <w:rsid w:val="002B33D8"/>
    <w:rsid w:val="002C24F8"/>
    <w:rsid w:val="002C4B9E"/>
    <w:rsid w:val="002E2459"/>
    <w:rsid w:val="002F09DD"/>
    <w:rsid w:val="002F31DE"/>
    <w:rsid w:val="00302E85"/>
    <w:rsid w:val="00304B7F"/>
    <w:rsid w:val="003050BD"/>
    <w:rsid w:val="00311D7C"/>
    <w:rsid w:val="00313A26"/>
    <w:rsid w:val="0031425A"/>
    <w:rsid w:val="00317C0A"/>
    <w:rsid w:val="00321399"/>
    <w:rsid w:val="0032194E"/>
    <w:rsid w:val="00322D1C"/>
    <w:rsid w:val="0032535E"/>
    <w:rsid w:val="00325A9D"/>
    <w:rsid w:val="00326462"/>
    <w:rsid w:val="00332069"/>
    <w:rsid w:val="003332EB"/>
    <w:rsid w:val="00334DD3"/>
    <w:rsid w:val="00342F30"/>
    <w:rsid w:val="003506FF"/>
    <w:rsid w:val="0035296A"/>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F82"/>
    <w:rsid w:val="003B6063"/>
    <w:rsid w:val="003C27DD"/>
    <w:rsid w:val="003C57F3"/>
    <w:rsid w:val="003C73FF"/>
    <w:rsid w:val="003C797C"/>
    <w:rsid w:val="003E2314"/>
    <w:rsid w:val="003E2578"/>
    <w:rsid w:val="003E6D4A"/>
    <w:rsid w:val="003F0005"/>
    <w:rsid w:val="003F5886"/>
    <w:rsid w:val="00401DBD"/>
    <w:rsid w:val="00402795"/>
    <w:rsid w:val="00402B96"/>
    <w:rsid w:val="00413BC3"/>
    <w:rsid w:val="00424B8E"/>
    <w:rsid w:val="00430B1C"/>
    <w:rsid w:val="00433025"/>
    <w:rsid w:val="00435CDC"/>
    <w:rsid w:val="0044371B"/>
    <w:rsid w:val="0044395B"/>
    <w:rsid w:val="004513EC"/>
    <w:rsid w:val="00454A4D"/>
    <w:rsid w:val="004672EF"/>
    <w:rsid w:val="00467F39"/>
    <w:rsid w:val="0047061F"/>
    <w:rsid w:val="00472FB0"/>
    <w:rsid w:val="004738D6"/>
    <w:rsid w:val="00477411"/>
    <w:rsid w:val="004A0DE7"/>
    <w:rsid w:val="004A2EEA"/>
    <w:rsid w:val="004A6E6C"/>
    <w:rsid w:val="004A7B61"/>
    <w:rsid w:val="004B4DDE"/>
    <w:rsid w:val="004B704B"/>
    <w:rsid w:val="004B7D47"/>
    <w:rsid w:val="004D4FB8"/>
    <w:rsid w:val="004E2345"/>
    <w:rsid w:val="004E4D9D"/>
    <w:rsid w:val="004E73F2"/>
    <w:rsid w:val="00503BF3"/>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57BC2"/>
    <w:rsid w:val="0066083F"/>
    <w:rsid w:val="006620F8"/>
    <w:rsid w:val="00666BA3"/>
    <w:rsid w:val="006679D1"/>
    <w:rsid w:val="00676463"/>
    <w:rsid w:val="00694C7D"/>
    <w:rsid w:val="006966C9"/>
    <w:rsid w:val="006A27D8"/>
    <w:rsid w:val="006B40E6"/>
    <w:rsid w:val="006B6ADA"/>
    <w:rsid w:val="006B6BA5"/>
    <w:rsid w:val="006D4F6C"/>
    <w:rsid w:val="006E1EF8"/>
    <w:rsid w:val="006E3CBF"/>
    <w:rsid w:val="006E7422"/>
    <w:rsid w:val="006F6F7A"/>
    <w:rsid w:val="006F784E"/>
    <w:rsid w:val="00703085"/>
    <w:rsid w:val="00713906"/>
    <w:rsid w:val="007162C1"/>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3847"/>
    <w:rsid w:val="007F737E"/>
    <w:rsid w:val="00803A02"/>
    <w:rsid w:val="008136F6"/>
    <w:rsid w:val="00814DD5"/>
    <w:rsid w:val="008152CD"/>
    <w:rsid w:val="008168EF"/>
    <w:rsid w:val="0082458F"/>
    <w:rsid w:val="00825C8F"/>
    <w:rsid w:val="0083241F"/>
    <w:rsid w:val="008326FC"/>
    <w:rsid w:val="00832F6A"/>
    <w:rsid w:val="008343F6"/>
    <w:rsid w:val="00862F66"/>
    <w:rsid w:val="0086680F"/>
    <w:rsid w:val="00871C3A"/>
    <w:rsid w:val="00872024"/>
    <w:rsid w:val="00876272"/>
    <w:rsid w:val="00893859"/>
    <w:rsid w:val="00894974"/>
    <w:rsid w:val="00894B67"/>
    <w:rsid w:val="00895729"/>
    <w:rsid w:val="00896011"/>
    <w:rsid w:val="008B0B86"/>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235B7"/>
    <w:rsid w:val="00931B87"/>
    <w:rsid w:val="00931FC8"/>
    <w:rsid w:val="00932DBD"/>
    <w:rsid w:val="009340EC"/>
    <w:rsid w:val="0093436E"/>
    <w:rsid w:val="00946093"/>
    <w:rsid w:val="00947D0A"/>
    <w:rsid w:val="00956E5A"/>
    <w:rsid w:val="00974042"/>
    <w:rsid w:val="00974CE9"/>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1817"/>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7815"/>
    <w:rsid w:val="00A86D11"/>
    <w:rsid w:val="00AA4F34"/>
    <w:rsid w:val="00AB3797"/>
    <w:rsid w:val="00AB4F8B"/>
    <w:rsid w:val="00AD12A1"/>
    <w:rsid w:val="00AD3424"/>
    <w:rsid w:val="00AD475F"/>
    <w:rsid w:val="00AD784E"/>
    <w:rsid w:val="00AE2469"/>
    <w:rsid w:val="00AE402A"/>
    <w:rsid w:val="00AF208F"/>
    <w:rsid w:val="00AF28CC"/>
    <w:rsid w:val="00AF4F4B"/>
    <w:rsid w:val="00AF6428"/>
    <w:rsid w:val="00B007C2"/>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805CE"/>
    <w:rsid w:val="00B81202"/>
    <w:rsid w:val="00B83100"/>
    <w:rsid w:val="00B8609F"/>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546DA"/>
    <w:rsid w:val="00C61C7A"/>
    <w:rsid w:val="00C631C8"/>
    <w:rsid w:val="00C65A4C"/>
    <w:rsid w:val="00C67575"/>
    <w:rsid w:val="00C67761"/>
    <w:rsid w:val="00C720C0"/>
    <w:rsid w:val="00C72EB6"/>
    <w:rsid w:val="00C77815"/>
    <w:rsid w:val="00C84F18"/>
    <w:rsid w:val="00C85C29"/>
    <w:rsid w:val="00C85EF2"/>
    <w:rsid w:val="00C913CB"/>
    <w:rsid w:val="00C91A46"/>
    <w:rsid w:val="00C92F45"/>
    <w:rsid w:val="00C96249"/>
    <w:rsid w:val="00CA1634"/>
    <w:rsid w:val="00CA2BE0"/>
    <w:rsid w:val="00CA3CB5"/>
    <w:rsid w:val="00CA4350"/>
    <w:rsid w:val="00CB2B2F"/>
    <w:rsid w:val="00CB2C97"/>
    <w:rsid w:val="00CB42D7"/>
    <w:rsid w:val="00CB77C2"/>
    <w:rsid w:val="00CB7BFF"/>
    <w:rsid w:val="00CC0616"/>
    <w:rsid w:val="00CC220E"/>
    <w:rsid w:val="00CC46C8"/>
    <w:rsid w:val="00CD23E3"/>
    <w:rsid w:val="00CD31E1"/>
    <w:rsid w:val="00CD3E5F"/>
    <w:rsid w:val="00CD4627"/>
    <w:rsid w:val="00CD7243"/>
    <w:rsid w:val="00D00E58"/>
    <w:rsid w:val="00D048F7"/>
    <w:rsid w:val="00D06F9B"/>
    <w:rsid w:val="00D10120"/>
    <w:rsid w:val="00D111AE"/>
    <w:rsid w:val="00D1190D"/>
    <w:rsid w:val="00D143E8"/>
    <w:rsid w:val="00D213A1"/>
    <w:rsid w:val="00D21E5B"/>
    <w:rsid w:val="00D25AF5"/>
    <w:rsid w:val="00D3533F"/>
    <w:rsid w:val="00D37335"/>
    <w:rsid w:val="00D40086"/>
    <w:rsid w:val="00D454DF"/>
    <w:rsid w:val="00D62358"/>
    <w:rsid w:val="00D64B97"/>
    <w:rsid w:val="00D666C0"/>
    <w:rsid w:val="00D66772"/>
    <w:rsid w:val="00D7058C"/>
    <w:rsid w:val="00D839C9"/>
    <w:rsid w:val="00D967B0"/>
    <w:rsid w:val="00D972C6"/>
    <w:rsid w:val="00DA2090"/>
    <w:rsid w:val="00DA35FD"/>
    <w:rsid w:val="00DA7705"/>
    <w:rsid w:val="00DA7F2A"/>
    <w:rsid w:val="00DB1B10"/>
    <w:rsid w:val="00DB2AE1"/>
    <w:rsid w:val="00DB4A0E"/>
    <w:rsid w:val="00DB4CCD"/>
    <w:rsid w:val="00DB6E26"/>
    <w:rsid w:val="00DC02C5"/>
    <w:rsid w:val="00DD386E"/>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4102"/>
    <w:rsid w:val="00E85E66"/>
    <w:rsid w:val="00E868B0"/>
    <w:rsid w:val="00E91A9D"/>
    <w:rsid w:val="00E97AA3"/>
    <w:rsid w:val="00EA21F0"/>
    <w:rsid w:val="00EA2D72"/>
    <w:rsid w:val="00EA42F1"/>
    <w:rsid w:val="00EA4414"/>
    <w:rsid w:val="00EA6C43"/>
    <w:rsid w:val="00EB05F7"/>
    <w:rsid w:val="00EB548A"/>
    <w:rsid w:val="00EC4EE9"/>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74346"/>
    <w:rsid w:val="00F80A0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C7F08"/>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 w:type="character" w:customStyle="1" w:styleId="rvts0">
    <w:name w:val="rvts0"/>
    <w:rsid w:val="008B0B86"/>
  </w:style>
  <w:style w:type="paragraph" w:styleId="af8">
    <w:name w:val="Balloon Text"/>
    <w:basedOn w:val="a"/>
    <w:link w:val="af9"/>
    <w:uiPriority w:val="99"/>
    <w:semiHidden/>
    <w:unhideWhenUsed/>
    <w:rsid w:val="00B007C2"/>
    <w:rPr>
      <w:rFonts w:ascii="Tahoma" w:hAnsi="Tahoma" w:cs="Tahoma"/>
      <w:sz w:val="16"/>
      <w:szCs w:val="16"/>
    </w:rPr>
  </w:style>
  <w:style w:type="character" w:customStyle="1" w:styleId="af9">
    <w:name w:val="Текст выноски Знак"/>
    <w:basedOn w:val="a0"/>
    <w:link w:val="af8"/>
    <w:uiPriority w:val="99"/>
    <w:semiHidden/>
    <w:rsid w:val="00B007C2"/>
    <w:rPr>
      <w:rFonts w:ascii="Tahoma" w:eastAsia="Arial"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 w:type="character" w:customStyle="1" w:styleId="rvts0">
    <w:name w:val="rvts0"/>
    <w:rsid w:val="008B0B86"/>
  </w:style>
  <w:style w:type="paragraph" w:styleId="af8">
    <w:name w:val="Balloon Text"/>
    <w:basedOn w:val="a"/>
    <w:link w:val="af9"/>
    <w:uiPriority w:val="99"/>
    <w:semiHidden/>
    <w:unhideWhenUsed/>
    <w:rsid w:val="00B007C2"/>
    <w:rPr>
      <w:rFonts w:ascii="Tahoma" w:hAnsi="Tahoma" w:cs="Tahoma"/>
      <w:sz w:val="16"/>
      <w:szCs w:val="16"/>
    </w:rPr>
  </w:style>
  <w:style w:type="character" w:customStyle="1" w:styleId="af9">
    <w:name w:val="Текст выноски Знак"/>
    <w:basedOn w:val="a0"/>
    <w:link w:val="af8"/>
    <w:uiPriority w:val="99"/>
    <w:semiHidden/>
    <w:rsid w:val="00B007C2"/>
    <w:rPr>
      <w:rFonts w:ascii="Tahoma" w:eastAsia="Arial"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3533680">
      <w:bodyDiv w:val="1"/>
      <w:marLeft w:val="0"/>
      <w:marRight w:val="0"/>
      <w:marTop w:val="0"/>
      <w:marBottom w:val="0"/>
      <w:divBdr>
        <w:top w:val="none" w:sz="0" w:space="0" w:color="auto"/>
        <w:left w:val="none" w:sz="0" w:space="0" w:color="auto"/>
        <w:bottom w:val="none" w:sz="0" w:space="0" w:color="auto"/>
        <w:right w:val="none" w:sz="0" w:space="0" w:color="auto"/>
      </w:divBdr>
      <w:divsChild>
        <w:div w:id="179242838">
          <w:marLeft w:val="0"/>
          <w:marRight w:val="0"/>
          <w:marTop w:val="120"/>
          <w:marBottom w:val="0"/>
          <w:divBdr>
            <w:top w:val="none" w:sz="0" w:space="0" w:color="auto"/>
            <w:left w:val="none" w:sz="0" w:space="0" w:color="auto"/>
            <w:bottom w:val="none" w:sz="0" w:space="0" w:color="auto"/>
            <w:right w:val="none" w:sz="0" w:space="0" w:color="auto"/>
          </w:divBdr>
          <w:divsChild>
            <w:div w:id="1232470690">
              <w:marLeft w:val="0"/>
              <w:marRight w:val="0"/>
              <w:marTop w:val="0"/>
              <w:marBottom w:val="0"/>
              <w:divBdr>
                <w:top w:val="none" w:sz="0" w:space="0" w:color="auto"/>
                <w:left w:val="none" w:sz="0" w:space="0" w:color="auto"/>
                <w:bottom w:val="none" w:sz="0" w:space="0" w:color="auto"/>
                <w:right w:val="none" w:sz="0" w:space="0" w:color="auto"/>
              </w:divBdr>
              <w:divsChild>
                <w:div w:id="1584756943">
                  <w:marLeft w:val="0"/>
                  <w:marRight w:val="0"/>
                  <w:marTop w:val="0"/>
                  <w:marBottom w:val="0"/>
                  <w:divBdr>
                    <w:top w:val="none" w:sz="0" w:space="0" w:color="auto"/>
                    <w:left w:val="none" w:sz="0" w:space="0" w:color="auto"/>
                    <w:bottom w:val="none" w:sz="0" w:space="0" w:color="auto"/>
                    <w:right w:val="none" w:sz="0" w:space="0" w:color="auto"/>
                  </w:divBdr>
                  <w:divsChild>
                    <w:div w:id="15937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F274-2400-4002-AA64-C68EBFC2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43</Pages>
  <Words>14904</Words>
  <Characters>84954</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admin</cp:lastModifiedBy>
  <cp:revision>63</cp:revision>
  <cp:lastPrinted>2024-03-14T08:49:00Z</cp:lastPrinted>
  <dcterms:created xsi:type="dcterms:W3CDTF">2023-09-01T13:03:00Z</dcterms:created>
  <dcterms:modified xsi:type="dcterms:W3CDTF">2024-04-23T09:47:00Z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