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A4B9E" w14:textId="3F1DBA7D" w:rsidR="00616CB6" w:rsidRPr="006D7EE2" w:rsidRDefault="00616CB6" w:rsidP="00616CB6">
      <w:pPr>
        <w:pStyle w:val="10"/>
        <w:jc w:val="right"/>
        <w:rPr>
          <w:color w:val="auto"/>
          <w:sz w:val="22"/>
          <w:lang w:bidi="ar-EG"/>
        </w:rPr>
      </w:pPr>
      <w:proofErr w:type="spellStart"/>
      <w:r w:rsidRPr="006D7EE2">
        <w:rPr>
          <w:color w:val="auto"/>
          <w:sz w:val="22"/>
          <w:lang w:val="ru-RU" w:bidi="ar-EG"/>
        </w:rPr>
        <w:t>Додаток</w:t>
      </w:r>
      <w:proofErr w:type="spellEnd"/>
      <w:r w:rsidRPr="006D7EE2">
        <w:rPr>
          <w:color w:val="auto"/>
          <w:sz w:val="22"/>
          <w:lang w:val="ru-RU" w:bidi="ar-EG"/>
        </w:rPr>
        <w:t xml:space="preserve"> </w:t>
      </w:r>
      <w:r w:rsidRPr="006D7EE2">
        <w:rPr>
          <w:color w:val="auto"/>
          <w:sz w:val="22"/>
          <w:lang w:bidi="ar-EG"/>
        </w:rPr>
        <w:t>№</w:t>
      </w:r>
      <w:r w:rsidR="00D06DDC">
        <w:rPr>
          <w:color w:val="auto"/>
          <w:sz w:val="22"/>
          <w:lang w:bidi="ar-EG"/>
        </w:rPr>
        <w:t xml:space="preserve"> 3</w:t>
      </w:r>
    </w:p>
    <w:p w14:paraId="22BFA52C" w14:textId="5103B4EE" w:rsidR="00140454" w:rsidRPr="006D7EE2" w:rsidRDefault="00616CB6" w:rsidP="00616CB6">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6C295B42" w14:textId="77777777" w:rsidR="00616CB6" w:rsidRPr="006D7EE2" w:rsidRDefault="00616CB6" w:rsidP="00616CB6">
      <w:pPr>
        <w:pStyle w:val="10"/>
        <w:jc w:val="right"/>
        <w:rPr>
          <w:color w:val="auto"/>
          <w:sz w:val="22"/>
          <w:lang w:bidi="ar-EG"/>
        </w:rPr>
      </w:pPr>
    </w:p>
    <w:p w14:paraId="099EE818" w14:textId="77777777" w:rsidR="00616CB6" w:rsidRPr="006D7EE2" w:rsidRDefault="00616CB6" w:rsidP="00616CB6">
      <w:pPr>
        <w:pStyle w:val="10"/>
        <w:jc w:val="right"/>
        <w:rPr>
          <w:color w:val="auto"/>
          <w:sz w:val="22"/>
          <w:lang w:bidi="ar-EG"/>
        </w:rPr>
      </w:pPr>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0E1C76E4"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A25ADA">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2865E5DB" w:rsidR="005E6071" w:rsidRPr="006D7EE2" w:rsidRDefault="00616CB6" w:rsidP="00616CB6">
      <w:pPr>
        <w:tabs>
          <w:tab w:val="left" w:pos="2160"/>
          <w:tab w:val="left" w:pos="3600"/>
        </w:tabs>
        <w:ind w:firstLine="567"/>
        <w:jc w:val="both"/>
        <w:rPr>
          <w:sz w:val="22"/>
          <w:szCs w:val="22"/>
          <w:lang w:val="uk-UA"/>
        </w:rPr>
      </w:pPr>
      <w:r w:rsidRPr="006D7EE2">
        <w:rPr>
          <w:b/>
          <w:sz w:val="22"/>
          <w:szCs w:val="22"/>
          <w:lang w:val="uk-UA"/>
        </w:rPr>
        <w:t>___________________________________________________________</w:t>
      </w:r>
      <w:r w:rsidR="00403BA9" w:rsidRPr="006D7EE2">
        <w:rPr>
          <w:b/>
          <w:sz w:val="22"/>
          <w:szCs w:val="22"/>
          <w:lang w:val="uk-UA"/>
        </w:rPr>
        <w:t xml:space="preserve"> </w:t>
      </w:r>
      <w:r w:rsidR="00403BA9" w:rsidRPr="006D7EE2">
        <w:rPr>
          <w:sz w:val="22"/>
          <w:szCs w:val="22"/>
          <w:lang w:val="uk-UA"/>
        </w:rPr>
        <w:t xml:space="preserve">(далі – Замовник), в особі </w:t>
      </w:r>
      <w:r w:rsidRPr="006D7EE2">
        <w:rPr>
          <w:sz w:val="22"/>
          <w:szCs w:val="22"/>
          <w:lang w:val="uk-UA"/>
        </w:rPr>
        <w:t>_______________________________________________</w:t>
      </w:r>
      <w:r w:rsidR="00403BA9" w:rsidRPr="006D7EE2">
        <w:rPr>
          <w:sz w:val="22"/>
          <w:szCs w:val="22"/>
          <w:lang w:val="uk-UA"/>
        </w:rPr>
        <w:t xml:space="preserve">, який діє на підставі </w:t>
      </w:r>
      <w:r w:rsidRPr="006D7EE2">
        <w:rPr>
          <w:sz w:val="22"/>
          <w:szCs w:val="22"/>
          <w:lang w:val="uk-UA"/>
        </w:rPr>
        <w:t>________________________</w:t>
      </w:r>
      <w:r w:rsidR="00403BA9" w:rsidRPr="006D7EE2">
        <w:rPr>
          <w:sz w:val="22"/>
          <w:szCs w:val="22"/>
          <w:lang w:val="uk-UA"/>
        </w:rPr>
        <w:t>, з одного боку</w:t>
      </w:r>
      <w:r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07AD6D7E"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_________________ за </w:t>
      </w:r>
      <w:r w:rsidRPr="006D7EE2">
        <w:rPr>
          <w:sz w:val="22"/>
          <w:szCs w:val="22"/>
          <w:lang w:val="uk-UA"/>
        </w:rPr>
        <w:t>код</w:t>
      </w:r>
      <w:r w:rsidR="00C53306" w:rsidRPr="006D7EE2">
        <w:rPr>
          <w:sz w:val="22"/>
          <w:szCs w:val="22"/>
          <w:lang w:val="uk-UA"/>
        </w:rPr>
        <w:t xml:space="preserve">ом Єдиного закупівельного словника </w:t>
      </w:r>
      <w:r w:rsidRPr="006D7EE2">
        <w:rPr>
          <w:sz w:val="22"/>
          <w:szCs w:val="22"/>
          <w:lang w:val="uk-UA"/>
        </w:rPr>
        <w:t>ДК</w:t>
      </w:r>
      <w:r w:rsidR="00C53306" w:rsidRPr="006D7EE2">
        <w:rPr>
          <w:sz w:val="22"/>
          <w:szCs w:val="22"/>
          <w:lang w:val="uk-UA"/>
        </w:rPr>
        <w:t xml:space="preserve"> 021:2015</w:t>
      </w:r>
      <w:r w:rsidRPr="006D7EE2">
        <w:rPr>
          <w:sz w:val="22"/>
          <w:szCs w:val="22"/>
          <w:lang w:val="uk-UA"/>
        </w:rPr>
        <w:t xml:space="preserve"> </w:t>
      </w:r>
      <w:r w:rsidR="00616CB6" w:rsidRPr="006D7EE2">
        <w:rPr>
          <w:sz w:val="22"/>
          <w:szCs w:val="22"/>
          <w:lang w:val="uk-UA"/>
        </w:rPr>
        <w:t>____________________________</w:t>
      </w:r>
      <w:r w:rsidR="00C53306" w:rsidRPr="006D7EE2">
        <w:rPr>
          <w:sz w:val="22"/>
          <w:szCs w:val="22"/>
          <w:lang w:val="uk-UA"/>
        </w:rPr>
        <w:t>__</w:t>
      </w:r>
      <w:r w:rsidR="00616CB6" w:rsidRPr="006D7EE2">
        <w:rPr>
          <w:sz w:val="22"/>
          <w:szCs w:val="22"/>
          <w:lang w:val="uk-UA"/>
        </w:rPr>
        <w:t>_____</w:t>
      </w:r>
      <w:r w:rsidRPr="006D7EE2">
        <w:rPr>
          <w:sz w:val="22"/>
          <w:szCs w:val="22"/>
          <w:lang w:val="uk-UA"/>
        </w:rPr>
        <w:t xml:space="preserve">, а Замовник – прийняти і оплатити такий товар (далі за текстом – товар). </w:t>
      </w:r>
    </w:p>
    <w:p w14:paraId="27F11978" w14:textId="234E2170"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616CB6" w:rsidRPr="006D7EE2">
        <w:rPr>
          <w:sz w:val="22"/>
          <w:szCs w:val="22"/>
          <w:lang w:val="uk-UA"/>
        </w:rPr>
        <w:t>_________</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0E9D6CB2"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2.3. Джерело фінансування: ____________ (</w:t>
      </w:r>
      <w:r w:rsidRPr="006D7EE2">
        <w:rPr>
          <w:i/>
          <w:iCs/>
          <w:sz w:val="22"/>
          <w:szCs w:val="22"/>
          <w:lang w:val="uk-UA"/>
        </w:rPr>
        <w:t>зазначити, наприклад: державний бюджет / місцевий бюджет)</w:t>
      </w:r>
      <w:r w:rsidRPr="006D7EE2">
        <w:rPr>
          <w:sz w:val="22"/>
          <w:szCs w:val="22"/>
          <w:lang w:val="uk-UA"/>
        </w:rPr>
        <w:t xml:space="preserve"> </w:t>
      </w:r>
      <w:r w:rsidR="00C41C69" w:rsidRPr="006D7EE2">
        <w:rPr>
          <w:sz w:val="22"/>
          <w:szCs w:val="22"/>
          <w:lang w:val="uk-UA"/>
        </w:rPr>
        <w:t xml:space="preserve">у сумі _____________ грн </w:t>
      </w:r>
      <w:r w:rsidR="00C41C69" w:rsidRPr="006D7EE2">
        <w:rPr>
          <w:i/>
          <w:iCs/>
          <w:sz w:val="22"/>
          <w:szCs w:val="22"/>
          <w:lang w:val="uk-UA"/>
        </w:rPr>
        <w:t>(прописом)</w:t>
      </w:r>
      <w:r w:rsidR="00C41C69" w:rsidRPr="006D7EE2">
        <w:rPr>
          <w:sz w:val="22"/>
          <w:szCs w:val="22"/>
          <w:lang w:val="uk-UA"/>
        </w:rPr>
        <w:t xml:space="preserve"> </w:t>
      </w:r>
      <w:r w:rsidRPr="006D7EE2">
        <w:rPr>
          <w:sz w:val="22"/>
          <w:szCs w:val="22"/>
          <w:lang w:val="uk-UA"/>
        </w:rPr>
        <w:t xml:space="preserve">та _______________ </w:t>
      </w:r>
      <w:r w:rsidRPr="006D7EE2">
        <w:rPr>
          <w:i/>
          <w:iCs/>
          <w:sz w:val="22"/>
          <w:szCs w:val="22"/>
          <w:lang w:val="uk-UA"/>
        </w:rPr>
        <w:t>(зазначити наприклад: від господарської діяльності)</w:t>
      </w:r>
      <w:r w:rsidR="00C41C69" w:rsidRPr="006D7EE2">
        <w:rPr>
          <w:i/>
          <w:iCs/>
          <w:sz w:val="22"/>
          <w:szCs w:val="22"/>
          <w:lang w:val="uk-UA"/>
        </w:rPr>
        <w:t xml:space="preserve"> </w:t>
      </w:r>
      <w:r w:rsidR="00C41C69" w:rsidRPr="006D7EE2">
        <w:rPr>
          <w:sz w:val="22"/>
          <w:szCs w:val="22"/>
          <w:lang w:val="uk-UA"/>
        </w:rPr>
        <w:t xml:space="preserve">у сумі __________ грн </w:t>
      </w:r>
      <w:r w:rsidR="00C41C69" w:rsidRPr="006D7EE2">
        <w:rPr>
          <w:i/>
          <w:iCs/>
          <w:sz w:val="22"/>
          <w:szCs w:val="22"/>
          <w:lang w:val="uk-UA"/>
        </w:rPr>
        <w:t>(прописом)</w:t>
      </w:r>
      <w:r w:rsidRPr="006D7EE2">
        <w:rPr>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7E6DEED8"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____________ протягом _______ днів</w:t>
      </w:r>
      <w:r w:rsidRPr="006D7EE2">
        <w:rPr>
          <w:spacing w:val="-3"/>
          <w:sz w:val="22"/>
          <w:szCs w:val="22"/>
          <w:lang w:val="uk-UA"/>
        </w:rPr>
        <w:t>.</w:t>
      </w:r>
      <w:r w:rsidRPr="006D7EE2">
        <w:rPr>
          <w:spacing w:val="-3"/>
          <w:sz w:val="22"/>
          <w:szCs w:val="22"/>
        </w:rPr>
        <w:t xml:space="preserve"> </w:t>
      </w:r>
    </w:p>
    <w:p w14:paraId="29E5E4A1" w14:textId="2046F9AE" w:rsidR="00337E65" w:rsidRPr="00EB71CB" w:rsidRDefault="00337E65" w:rsidP="00337E65">
      <w:pPr>
        <w:tabs>
          <w:tab w:val="left" w:pos="567"/>
        </w:tabs>
        <w:autoSpaceDE w:val="0"/>
        <w:autoSpaceDN w:val="0"/>
        <w:adjustRightInd w:val="0"/>
        <w:ind w:firstLine="567"/>
        <w:jc w:val="both"/>
        <w:rPr>
          <w:spacing w:val="-3"/>
          <w:sz w:val="22"/>
          <w:szCs w:val="22"/>
          <w:lang w:val="uk-UA"/>
        </w:rPr>
      </w:pPr>
      <w:r w:rsidRPr="00EB71CB">
        <w:rPr>
          <w:spacing w:val="-3"/>
          <w:sz w:val="22"/>
          <w:szCs w:val="22"/>
          <w:lang w:val="uk-UA"/>
        </w:rPr>
        <w:t>3.</w:t>
      </w:r>
      <w:r w:rsidR="00C53306" w:rsidRPr="00EB71CB">
        <w:rPr>
          <w:spacing w:val="-3"/>
          <w:sz w:val="22"/>
          <w:szCs w:val="22"/>
          <w:lang w:val="uk-UA"/>
        </w:rPr>
        <w:t>3.</w:t>
      </w:r>
      <w:r w:rsidRPr="00EB71CB">
        <w:rPr>
          <w:spacing w:val="-3"/>
          <w:sz w:val="22"/>
          <w:szCs w:val="22"/>
          <w:lang w:val="uk-UA"/>
        </w:rPr>
        <w:t xml:space="preserve"> У разі затримки бюджетного фінансування, розрахунок здійснюється впродовж </w:t>
      </w:r>
      <w:r w:rsidR="00616CB6" w:rsidRPr="00EB71CB">
        <w:rPr>
          <w:spacing w:val="-3"/>
          <w:sz w:val="22"/>
          <w:szCs w:val="22"/>
          <w:lang w:val="uk-UA"/>
        </w:rPr>
        <w:t>________(_____)</w:t>
      </w:r>
      <w:r w:rsidR="00C50112" w:rsidRPr="00EB71CB">
        <w:rPr>
          <w:spacing w:val="-3"/>
          <w:sz w:val="22"/>
          <w:szCs w:val="22"/>
          <w:lang w:val="uk-UA"/>
        </w:rPr>
        <w:t xml:space="preserve"> </w:t>
      </w:r>
      <w:r w:rsidRPr="00EB71CB">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EB71CB" w:rsidRDefault="00244F6D" w:rsidP="00337E65">
      <w:pPr>
        <w:tabs>
          <w:tab w:val="left" w:pos="567"/>
        </w:tabs>
        <w:autoSpaceDE w:val="0"/>
        <w:autoSpaceDN w:val="0"/>
        <w:adjustRightInd w:val="0"/>
        <w:ind w:firstLine="567"/>
        <w:jc w:val="both"/>
        <w:rPr>
          <w:i/>
          <w:spacing w:val="-3"/>
          <w:sz w:val="22"/>
          <w:szCs w:val="22"/>
          <w:lang w:val="uk-UA"/>
        </w:rPr>
      </w:pPr>
      <w:r w:rsidRPr="00EB71CB">
        <w:rPr>
          <w:i/>
          <w:spacing w:val="-3"/>
          <w:sz w:val="22"/>
          <w:szCs w:val="22"/>
          <w:lang w:val="uk-UA"/>
        </w:rPr>
        <w:t>3.</w:t>
      </w:r>
      <w:r w:rsidR="00C53306" w:rsidRPr="00EB71CB">
        <w:rPr>
          <w:i/>
          <w:spacing w:val="-3"/>
          <w:sz w:val="22"/>
          <w:szCs w:val="22"/>
          <w:lang w:val="uk-UA"/>
        </w:rPr>
        <w:t>4</w:t>
      </w:r>
      <w:r w:rsidRPr="00EB71CB">
        <w:rPr>
          <w:i/>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EB71CB">
        <w:rPr>
          <w:i/>
          <w:spacing w:val="-3"/>
          <w:sz w:val="22"/>
          <w:szCs w:val="22"/>
          <w:lang w:val="uk-UA"/>
        </w:rPr>
        <w:t>09.06.</w:t>
      </w:r>
      <w:r w:rsidRPr="00EB71CB">
        <w:rPr>
          <w:i/>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EB71CB"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lastRenderedPageBreak/>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10140986"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00C53306" w:rsidRPr="006D7EE2">
        <w:rPr>
          <w:color w:val="auto"/>
          <w:sz w:val="22"/>
          <w:szCs w:val="22"/>
          <w:lang w:val="uk-UA"/>
        </w:rPr>
        <w:t xml:space="preserve">____________ </w:t>
      </w:r>
      <w:r w:rsidRPr="006D7EE2">
        <w:rPr>
          <w:color w:val="auto"/>
          <w:sz w:val="22"/>
          <w:szCs w:val="22"/>
          <w:lang w:val="uk-UA"/>
        </w:rPr>
        <w:t xml:space="preserve">та діє до </w:t>
      </w:r>
      <w:r w:rsidR="00616CB6" w:rsidRPr="006D7EE2">
        <w:rPr>
          <w:color w:val="auto"/>
          <w:sz w:val="22"/>
          <w:szCs w:val="22"/>
          <w:lang w:val="uk-UA"/>
        </w:rPr>
        <w:t>__________</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AA9CBC5" w14:textId="51FDB32A"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843450">
        <w:rPr>
          <w:sz w:val="22"/>
          <w:szCs w:val="22"/>
          <w:lang w:val="uk-UA"/>
        </w:rPr>
        <w:t>2</w:t>
      </w:r>
      <w:r w:rsidR="005316AF" w:rsidRPr="006D7EE2">
        <w:rPr>
          <w:sz w:val="22"/>
          <w:szCs w:val="22"/>
          <w:lang w:val="uk-UA"/>
        </w:rPr>
        <w:t xml:space="preserve">. </w:t>
      </w:r>
      <w:r w:rsidR="00001460" w:rsidRPr="006D7EE2">
        <w:rPr>
          <w:sz w:val="22"/>
          <w:szCs w:val="22"/>
          <w:lang w:val="uk-UA"/>
        </w:rPr>
        <w:t xml:space="preserve">Місце поставки: </w:t>
      </w:r>
      <w:r w:rsidR="004E3C35" w:rsidRPr="006D7EE2">
        <w:rPr>
          <w:sz w:val="22"/>
          <w:szCs w:val="22"/>
          <w:lang w:val="uk-UA"/>
        </w:rPr>
        <w:t>_________________________________________________________.</w:t>
      </w:r>
    </w:p>
    <w:p w14:paraId="4EFB2094" w14:textId="5A5F2344"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D35445" w:rsidRPr="006D7EE2">
        <w:rPr>
          <w:sz w:val="22"/>
          <w:szCs w:val="22"/>
          <w:lang w:val="uk-UA"/>
        </w:rPr>
        <w:t xml:space="preserve"> </w:t>
      </w:r>
      <w:r w:rsidR="00E209F9" w:rsidRPr="006D7EE2">
        <w:rPr>
          <w:sz w:val="22"/>
          <w:szCs w:val="22"/>
          <w:lang w:val="uk-UA"/>
        </w:rPr>
        <w:t xml:space="preserve">_________________ </w:t>
      </w:r>
      <w:r w:rsidR="00E209F9" w:rsidRPr="006D7EE2">
        <w:rPr>
          <w:i/>
          <w:iCs/>
          <w:sz w:val="22"/>
          <w:szCs w:val="22"/>
          <w:lang w:val="uk-UA"/>
        </w:rPr>
        <w:t xml:space="preserve">(наприклад: </w:t>
      </w:r>
      <w:r w:rsidR="008D58A3" w:rsidRPr="006D7EE2">
        <w:rPr>
          <w:i/>
          <w:iCs/>
          <w:sz w:val="22"/>
          <w:szCs w:val="22"/>
          <w:lang w:val="uk-UA"/>
        </w:rPr>
        <w:t xml:space="preserve">з дати укладання договору </w:t>
      </w:r>
      <w:r w:rsidR="00910259" w:rsidRPr="006D7EE2">
        <w:rPr>
          <w:i/>
          <w:iCs/>
          <w:color w:val="000000" w:themeColor="text1"/>
          <w:sz w:val="22"/>
          <w:szCs w:val="22"/>
          <w:lang w:val="uk-UA"/>
        </w:rPr>
        <w:t xml:space="preserve">до </w:t>
      </w:r>
      <w:r w:rsidR="004E3C35" w:rsidRPr="006D7EE2">
        <w:rPr>
          <w:i/>
          <w:iCs/>
          <w:color w:val="000000" w:themeColor="text1"/>
          <w:sz w:val="22"/>
          <w:szCs w:val="22"/>
          <w:lang w:val="uk-UA"/>
        </w:rPr>
        <w:t>_______________</w:t>
      </w:r>
      <w:r w:rsidR="00E209F9" w:rsidRPr="006D7EE2">
        <w:rPr>
          <w:i/>
          <w:iCs/>
          <w:color w:val="000000" w:themeColor="text1"/>
          <w:sz w:val="22"/>
          <w:szCs w:val="22"/>
          <w:lang w:val="uk-UA"/>
        </w:rPr>
        <w:t xml:space="preserve"> </w:t>
      </w:r>
      <w:r w:rsidR="002269AE" w:rsidRPr="006D7EE2">
        <w:rPr>
          <w:i/>
          <w:iCs/>
          <w:color w:val="000000" w:themeColor="text1"/>
          <w:sz w:val="22"/>
          <w:szCs w:val="22"/>
          <w:lang w:val="uk-UA"/>
        </w:rPr>
        <w:t>року</w:t>
      </w:r>
      <w:r w:rsidR="00E209F9" w:rsidRPr="006D7EE2">
        <w:rPr>
          <w:i/>
          <w:iCs/>
          <w:color w:val="000000" w:themeColor="text1"/>
          <w:sz w:val="22"/>
          <w:szCs w:val="22"/>
          <w:lang w:val="uk-UA"/>
        </w:rPr>
        <w:t>)</w:t>
      </w:r>
      <w:r w:rsidR="002269AE" w:rsidRPr="006D7EE2">
        <w:rPr>
          <w:i/>
          <w:iCs/>
          <w:color w:val="000000" w:themeColor="text1"/>
          <w:sz w:val="22"/>
          <w:szCs w:val="22"/>
          <w:lang w:val="uk-UA"/>
        </w:rPr>
        <w:t>.</w:t>
      </w:r>
      <w:r w:rsidR="002269AE" w:rsidRPr="006D7EE2">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03150A2C" w:rsidR="000D2EC8" w:rsidRPr="006D7EE2" w:rsidRDefault="00301490" w:rsidP="00B37416">
      <w:pPr>
        <w:ind w:firstLine="567"/>
        <w:jc w:val="both"/>
        <w:rPr>
          <w:sz w:val="22"/>
          <w:szCs w:val="22"/>
          <w:lang w:val="uk-UA"/>
        </w:rPr>
      </w:pPr>
      <w:r w:rsidRPr="006D7EE2">
        <w:rPr>
          <w:sz w:val="22"/>
          <w:szCs w:val="22"/>
          <w:lang w:val="uk-UA"/>
        </w:rPr>
        <w:lastRenderedPageBreak/>
        <w:t>6</w:t>
      </w:r>
      <w:r w:rsidR="00D92C4B" w:rsidRPr="006D7EE2">
        <w:rPr>
          <w:sz w:val="22"/>
          <w:szCs w:val="22"/>
          <w:lang w:val="uk-UA"/>
        </w:rPr>
        <w:t>.</w:t>
      </w:r>
      <w:r w:rsidR="00843450">
        <w:rPr>
          <w:sz w:val="22"/>
          <w:szCs w:val="22"/>
          <w:lang w:val="uk-UA"/>
        </w:rPr>
        <w:t>3</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48CD4A12"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w:t>
      </w:r>
      <w:r w:rsidR="00843450">
        <w:rPr>
          <w:sz w:val="22"/>
          <w:szCs w:val="22"/>
          <w:lang w:val="uk-UA" w:eastAsia="en-US"/>
        </w:rPr>
        <w:t>4</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w:t>
      </w:r>
      <w:r w:rsidR="00843450">
        <w:rPr>
          <w:sz w:val="22"/>
          <w:szCs w:val="22"/>
          <w:lang w:val="uk-UA" w:eastAsia="en-US"/>
        </w:rPr>
        <w:t>робочих</w:t>
      </w:r>
      <w:r w:rsidR="000D2EC8" w:rsidRPr="006D7EE2">
        <w:rPr>
          <w:sz w:val="22"/>
          <w:szCs w:val="22"/>
          <w:lang w:val="uk-UA" w:eastAsia="en-US"/>
        </w:rPr>
        <w:t xml:space="preserve">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CB95827"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w:t>
      </w:r>
      <w:r w:rsidR="00843450">
        <w:rPr>
          <w:sz w:val="22"/>
          <w:szCs w:val="22"/>
          <w:lang w:val="uk-UA" w:eastAsia="en-US"/>
        </w:rPr>
        <w:t>5</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52C7A024"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843450">
        <w:rPr>
          <w:sz w:val="22"/>
          <w:szCs w:val="22"/>
          <w:lang w:val="uk-UA" w:eastAsia="en-US"/>
        </w:rPr>
        <w:t>6</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70CCE1C0" w14:textId="4DDD1C44" w:rsidR="00191A64" w:rsidRDefault="00191A64" w:rsidP="00191A64">
      <w:pPr>
        <w:tabs>
          <w:tab w:val="left" w:pos="567"/>
        </w:tabs>
        <w:autoSpaceDE w:val="0"/>
        <w:autoSpaceDN w:val="0"/>
        <w:adjustRightInd w:val="0"/>
        <w:ind w:firstLine="567"/>
        <w:jc w:val="both"/>
        <w:rPr>
          <w:sz w:val="22"/>
          <w:szCs w:val="22"/>
          <w:lang w:val="uk-UA"/>
        </w:rPr>
      </w:pPr>
    </w:p>
    <w:p w14:paraId="36923E7C" w14:textId="2373F676" w:rsidR="00FF427C" w:rsidRDefault="00FF427C" w:rsidP="00191A64">
      <w:pPr>
        <w:tabs>
          <w:tab w:val="left" w:pos="567"/>
        </w:tabs>
        <w:autoSpaceDE w:val="0"/>
        <w:autoSpaceDN w:val="0"/>
        <w:adjustRightInd w:val="0"/>
        <w:ind w:firstLine="567"/>
        <w:jc w:val="both"/>
        <w:rPr>
          <w:sz w:val="22"/>
          <w:szCs w:val="22"/>
          <w:lang w:val="uk-UA"/>
        </w:rPr>
      </w:pPr>
    </w:p>
    <w:p w14:paraId="32C2D76C" w14:textId="77777777" w:rsidR="00FF427C" w:rsidRDefault="00FF427C" w:rsidP="00191A64">
      <w:pPr>
        <w:tabs>
          <w:tab w:val="left" w:pos="567"/>
        </w:tabs>
        <w:autoSpaceDE w:val="0"/>
        <w:autoSpaceDN w:val="0"/>
        <w:adjustRightInd w:val="0"/>
        <w:ind w:firstLine="567"/>
        <w:jc w:val="both"/>
        <w:rPr>
          <w:sz w:val="22"/>
          <w:szCs w:val="22"/>
          <w:lang w:val="uk-UA"/>
        </w:rPr>
      </w:pPr>
    </w:p>
    <w:p w14:paraId="2BAE0406" w14:textId="77777777" w:rsidR="00FF427C" w:rsidRPr="006D7EE2" w:rsidRDefault="00FF427C"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lastRenderedPageBreak/>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5D3F8BB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69DF4989" w14:textId="683AE090"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 </w:t>
      </w:r>
      <w:r w:rsidR="00D92C4B" w:rsidRPr="006D7EE2">
        <w:rPr>
          <w:i/>
          <w:sz w:val="22"/>
          <w:szCs w:val="22"/>
          <w:lang w:val="uk-UA"/>
        </w:rPr>
        <w:t>____</w:t>
      </w:r>
      <w:r w:rsidR="00431049" w:rsidRPr="006D7EE2">
        <w:rPr>
          <w:i/>
          <w:sz w:val="22"/>
          <w:szCs w:val="22"/>
          <w:lang w:val="uk-UA"/>
        </w:rPr>
        <w:t xml:space="preserve"> місяців </w:t>
      </w:r>
      <w:r w:rsidR="00431049" w:rsidRPr="006D7EE2">
        <w:rPr>
          <w:sz w:val="22"/>
          <w:szCs w:val="22"/>
          <w:lang w:val="uk-UA"/>
        </w:rPr>
        <w:t>з дня підписання видаткової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16B2E4B"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4EF89458"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D92C4B" w:rsidRPr="006D7EE2">
        <w:rPr>
          <w:sz w:val="22"/>
          <w:szCs w:val="22"/>
          <w:lang w:val="uk-UA"/>
        </w:rPr>
        <w:t>______</w:t>
      </w:r>
      <w:r w:rsidR="009C7DBF" w:rsidRPr="006D7EE2">
        <w:rPr>
          <w:sz w:val="22"/>
          <w:szCs w:val="22"/>
          <w:lang w:val="uk-UA"/>
        </w:rPr>
        <w:t xml:space="preserve"> робочих днів з моменту виявлення таких недоліків. </w:t>
      </w:r>
    </w:p>
    <w:p w14:paraId="424D91B7" w14:textId="62F88362" w:rsidR="009C7DBF" w:rsidRPr="006D7EE2" w:rsidRDefault="00D92C4B" w:rsidP="009C7DBF">
      <w:pPr>
        <w:tabs>
          <w:tab w:val="left" w:pos="567"/>
        </w:tabs>
        <w:autoSpaceDE w:val="0"/>
        <w:autoSpaceDN w:val="0"/>
        <w:adjustRightInd w:val="0"/>
        <w:ind w:firstLine="567"/>
        <w:jc w:val="both"/>
        <w:rPr>
          <w:sz w:val="22"/>
          <w:szCs w:val="22"/>
          <w:lang w:val="uk-UA"/>
        </w:rPr>
      </w:pPr>
      <w:r w:rsidRPr="006D7EE2">
        <w:rPr>
          <w:sz w:val="22"/>
          <w:szCs w:val="22"/>
          <w:lang w:val="uk-UA"/>
        </w:rPr>
        <w:t>____________робочих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0ED6576C" w:rsidR="009C7DBF" w:rsidRPr="006D7EE2" w:rsidRDefault="005F0EF5" w:rsidP="009C7DBF">
      <w:pPr>
        <w:tabs>
          <w:tab w:val="left" w:pos="567"/>
        </w:tabs>
        <w:autoSpaceDE w:val="0"/>
        <w:autoSpaceDN w:val="0"/>
        <w:adjustRightInd w:val="0"/>
        <w:ind w:firstLine="567"/>
        <w:jc w:val="both"/>
        <w:rPr>
          <w:sz w:val="22"/>
          <w:szCs w:val="22"/>
          <w:lang w:val="uk-UA"/>
        </w:rPr>
      </w:pPr>
      <w:bookmarkStart w:id="2"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D92C4B" w:rsidRPr="006D7EE2">
        <w:rPr>
          <w:sz w:val="22"/>
          <w:szCs w:val="22"/>
          <w:lang w:val="uk-UA"/>
        </w:rPr>
        <w:t>__________</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455490" w:rsidRPr="006D7EE2">
        <w:rPr>
          <w:sz w:val="22"/>
          <w:szCs w:val="22"/>
        </w:rPr>
        <w:t>____</w:t>
      </w:r>
      <w:r w:rsidR="00455490" w:rsidRPr="006D7EE2">
        <w:rPr>
          <w:sz w:val="22"/>
          <w:szCs w:val="22"/>
          <w:lang w:val="uk-UA"/>
        </w:rPr>
        <w:t xml:space="preserve"> (</w:t>
      </w:r>
      <w:r w:rsidR="00455490" w:rsidRPr="006D7EE2">
        <w:rPr>
          <w:sz w:val="22"/>
          <w:szCs w:val="22"/>
        </w:rPr>
        <w:t>____</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14:paraId="779EE51A" w14:textId="0FD46A7B"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отягом вищезазначеного ____</w:t>
      </w:r>
      <w:r w:rsidRPr="006D7EE2">
        <w:rPr>
          <w:sz w:val="22"/>
          <w:szCs w:val="22"/>
          <w:lang w:val="uk-UA"/>
        </w:rPr>
        <w:t xml:space="preserve">-денного строку (у цьому </w:t>
      </w:r>
      <w:r w:rsidR="00D92C4B" w:rsidRPr="006D7EE2">
        <w:rPr>
          <w:sz w:val="22"/>
          <w:szCs w:val="22"/>
          <w:lang w:val="uk-UA"/>
        </w:rPr>
        <w:t>випадку строк заміни Товару – ____ (_____</w:t>
      </w:r>
      <w:r w:rsidRPr="006D7EE2">
        <w:rPr>
          <w:sz w:val="22"/>
          <w:szCs w:val="22"/>
          <w:lang w:val="uk-UA"/>
        </w:rPr>
        <w:t xml:space="preserve">) календарних днів, наступних за останнім днем вищезазначеного </w:t>
      </w:r>
      <w:r w:rsidR="00D92C4B" w:rsidRPr="006D7EE2">
        <w:rPr>
          <w:sz w:val="22"/>
          <w:szCs w:val="22"/>
          <w:lang w:val="uk-UA"/>
        </w:rPr>
        <w:t>____</w:t>
      </w:r>
      <w:r w:rsidRPr="006D7EE2">
        <w:rPr>
          <w:sz w:val="22"/>
          <w:szCs w:val="22"/>
          <w:lang w:val="uk-UA"/>
        </w:rPr>
        <w:t xml:space="preserve">-денного строку), та у випадку систематичного (три та більше випадків) виникнення недоліків у роботі Товару під час використання Замовником Товару (у цьому </w:t>
      </w:r>
      <w:r w:rsidR="00D92C4B" w:rsidRPr="006D7EE2">
        <w:rPr>
          <w:sz w:val="22"/>
          <w:szCs w:val="22"/>
          <w:lang w:val="uk-UA"/>
        </w:rPr>
        <w:t>випадку строк заміни Товару –____ (___</w:t>
      </w:r>
      <w:r w:rsidRPr="006D7EE2">
        <w:rPr>
          <w:sz w:val="22"/>
          <w:szCs w:val="22"/>
          <w:lang w:val="uk-UA"/>
        </w:rPr>
        <w:t>) календарних днів з моменту складання акту про недоліки Товару, а якщо уповноважений представник Постачальника не брав уча</w:t>
      </w:r>
      <w:r w:rsidR="00D92C4B" w:rsidRPr="006D7EE2">
        <w:rPr>
          <w:sz w:val="22"/>
          <w:szCs w:val="22"/>
          <w:lang w:val="uk-UA"/>
        </w:rPr>
        <w:t>сті у складанні цього акту – ___</w:t>
      </w:r>
      <w:r w:rsidRPr="006D7EE2">
        <w:rPr>
          <w:sz w:val="22"/>
          <w:szCs w:val="22"/>
          <w:lang w:val="uk-UA"/>
        </w:rPr>
        <w:t xml:space="preserve"> (</w:t>
      </w:r>
      <w:r w:rsidR="00D92C4B" w:rsidRPr="006D7EE2">
        <w:rPr>
          <w:sz w:val="22"/>
          <w:szCs w:val="22"/>
          <w:lang w:val="uk-UA"/>
        </w:rPr>
        <w:t>____</w:t>
      </w:r>
      <w:r w:rsidRPr="006D7EE2">
        <w:rPr>
          <w:sz w:val="22"/>
          <w:szCs w:val="22"/>
          <w:lang w:val="uk-UA"/>
        </w:rPr>
        <w:t>)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D92C4B" w:rsidRPr="006D7EE2">
        <w:rPr>
          <w:sz w:val="22"/>
          <w:szCs w:val="22"/>
          <w:lang w:val="uk-UA"/>
        </w:rPr>
        <w:t>дування – ____ (___</w:t>
      </w:r>
      <w:r w:rsidRPr="006D7EE2">
        <w:rPr>
          <w:sz w:val="22"/>
          <w:szCs w:val="22"/>
          <w:lang w:val="uk-UA"/>
        </w:rPr>
        <w:t xml:space="preserve">)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w:t>
      </w:r>
      <w:r w:rsidRPr="006D7EE2">
        <w:rPr>
          <w:sz w:val="22"/>
          <w:szCs w:val="22"/>
          <w:lang w:val="uk-UA"/>
        </w:rPr>
        <w:lastRenderedPageBreak/>
        <w:t>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A15C3AE" w14:textId="543BD9B1"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w:t>
      </w:r>
      <w:r w:rsidR="00EB71CB">
        <w:rPr>
          <w:sz w:val="22"/>
          <w:szCs w:val="22"/>
          <w:lang w:val="uk-UA"/>
        </w:rPr>
        <w:t>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неякісності Товару) протягом ___ (___</w:t>
      </w:r>
      <w:r w:rsidR="009C7DBF" w:rsidRPr="006D7EE2">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в, які повертаються, протягом ____ (_____</w:t>
      </w:r>
      <w:r w:rsidR="009C7DBF" w:rsidRPr="006D7EE2">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2CA19B70"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D92C4B" w:rsidRPr="006D7EE2">
        <w:rPr>
          <w:i/>
          <w:sz w:val="22"/>
          <w:szCs w:val="22"/>
          <w:lang w:val="uk-UA"/>
        </w:rPr>
        <w:t>_____</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393EF562" w14:textId="57825966"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.5. </w:t>
      </w:r>
      <w:r w:rsidR="000D2EC8" w:rsidRPr="006D7EE2">
        <w:rPr>
          <w:sz w:val="22"/>
          <w:szCs w:val="22"/>
          <w:lang w:val="uk-UA"/>
        </w:rPr>
        <w:t>У разі недопоставки Постачальником Товару останній зобов’яз</w:t>
      </w:r>
      <w:r w:rsidR="000A4292" w:rsidRPr="006D7EE2">
        <w:rPr>
          <w:sz w:val="22"/>
          <w:szCs w:val="22"/>
          <w:lang w:val="uk-UA"/>
        </w:rPr>
        <w:t>аний сплатити на користь Замовника</w:t>
      </w:r>
      <w:r w:rsidR="000D2EC8" w:rsidRPr="006D7EE2">
        <w:rPr>
          <w:sz w:val="22"/>
          <w:szCs w:val="22"/>
          <w:lang w:val="uk-UA"/>
        </w:rPr>
        <w:t xml:space="preserve"> штраф у розмірі </w:t>
      </w:r>
      <w:r w:rsidR="000D2EC8" w:rsidRPr="006D7EE2">
        <w:rPr>
          <w:i/>
          <w:sz w:val="22"/>
          <w:szCs w:val="22"/>
          <w:lang w:val="uk-UA"/>
        </w:rPr>
        <w:t>5</w:t>
      </w:r>
      <w:r w:rsidR="00ED1F64" w:rsidRPr="006D7EE2">
        <w:rPr>
          <w:i/>
          <w:sz w:val="22"/>
          <w:szCs w:val="22"/>
          <w:lang w:val="uk-UA"/>
        </w:rPr>
        <w:t>0</w:t>
      </w:r>
      <w:r w:rsidR="000D2EC8" w:rsidRPr="006D7EE2">
        <w:rPr>
          <w:i/>
          <w:sz w:val="22"/>
          <w:szCs w:val="22"/>
          <w:lang w:val="uk-UA"/>
        </w:rPr>
        <w:t xml:space="preserve"> % (</w:t>
      </w:r>
      <w:r w:rsidR="00353687" w:rsidRPr="006D7EE2">
        <w:rPr>
          <w:i/>
          <w:sz w:val="22"/>
          <w:szCs w:val="22"/>
          <w:lang w:val="uk-UA"/>
        </w:rPr>
        <w:t>п’ятдесят</w:t>
      </w:r>
      <w:r w:rsidR="000D2EC8" w:rsidRPr="006D7EE2">
        <w:rPr>
          <w:i/>
          <w:sz w:val="22"/>
          <w:szCs w:val="22"/>
          <w:lang w:val="uk-UA"/>
        </w:rPr>
        <w:t xml:space="preserve"> відсотків)</w:t>
      </w:r>
      <w:r w:rsidR="000D2EC8" w:rsidRPr="006D7EE2">
        <w:rPr>
          <w:sz w:val="22"/>
          <w:szCs w:val="22"/>
          <w:lang w:val="uk-UA"/>
        </w:rPr>
        <w:t xml:space="preserve"> від вартості недопоставленого Товару, за умов якщо товар</w:t>
      </w:r>
      <w:r w:rsidR="00A27229" w:rsidRPr="006D7EE2">
        <w:rPr>
          <w:sz w:val="22"/>
          <w:szCs w:val="22"/>
          <w:lang w:val="uk-UA"/>
        </w:rPr>
        <w:t xml:space="preserve"> не був </w:t>
      </w:r>
      <w:proofErr w:type="spellStart"/>
      <w:r w:rsidR="00A27229" w:rsidRPr="006D7EE2">
        <w:rPr>
          <w:sz w:val="22"/>
          <w:szCs w:val="22"/>
          <w:lang w:val="uk-UA"/>
        </w:rPr>
        <w:t>допоставлений</w:t>
      </w:r>
      <w:proofErr w:type="spellEnd"/>
      <w:r w:rsidR="00A27229" w:rsidRPr="006D7EE2">
        <w:rPr>
          <w:sz w:val="22"/>
          <w:szCs w:val="22"/>
          <w:lang w:val="uk-UA"/>
        </w:rPr>
        <w:t xml:space="preserve"> протягом </w:t>
      </w:r>
      <w:r w:rsidR="00DF25B8" w:rsidRPr="006D7EE2">
        <w:rPr>
          <w:sz w:val="22"/>
          <w:szCs w:val="22"/>
          <w:lang w:val="uk-UA"/>
        </w:rPr>
        <w:t>___(___</w:t>
      </w:r>
      <w:r w:rsidR="00ED1F64" w:rsidRPr="006D7EE2">
        <w:rPr>
          <w:sz w:val="22"/>
          <w:szCs w:val="22"/>
          <w:lang w:val="uk-UA"/>
        </w:rPr>
        <w:t xml:space="preserve">) </w:t>
      </w:r>
      <w:proofErr w:type="spellStart"/>
      <w:r w:rsidR="000D2EC8" w:rsidRPr="006D7EE2">
        <w:rPr>
          <w:sz w:val="22"/>
          <w:szCs w:val="22"/>
          <w:lang w:val="uk-UA"/>
        </w:rPr>
        <w:t>днi</w:t>
      </w:r>
      <w:r w:rsidR="00AA586D" w:rsidRPr="006D7EE2">
        <w:rPr>
          <w:sz w:val="22"/>
          <w:szCs w:val="22"/>
          <w:lang w:val="uk-UA"/>
        </w:rPr>
        <w:t>в</w:t>
      </w:r>
      <w:proofErr w:type="spellEnd"/>
      <w:r w:rsidR="00AA586D" w:rsidRPr="006D7EE2">
        <w:rPr>
          <w:sz w:val="22"/>
          <w:szCs w:val="22"/>
          <w:lang w:val="uk-UA"/>
        </w:rPr>
        <w:t xml:space="preserve"> з моменту часткової поставки.</w:t>
      </w:r>
    </w:p>
    <w:p w14:paraId="3F587AB5" w14:textId="7B43A98E" w:rsidR="000D2EC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.6. </w:t>
      </w:r>
      <w:r w:rsidR="000D2EC8" w:rsidRPr="006D7EE2">
        <w:rPr>
          <w:sz w:val="22"/>
          <w:szCs w:val="22"/>
          <w:lang w:val="uk-UA"/>
        </w:rPr>
        <w:t xml:space="preserve">В разі поставки Постачальником </w:t>
      </w:r>
      <w:r w:rsidR="00057F97" w:rsidRPr="006D7EE2">
        <w:rPr>
          <w:sz w:val="22"/>
          <w:szCs w:val="22"/>
          <w:lang w:val="uk-UA"/>
        </w:rPr>
        <w:t>Т</w:t>
      </w:r>
      <w:r w:rsidR="000D2EC8" w:rsidRPr="006D7EE2">
        <w:rPr>
          <w:sz w:val="22"/>
          <w:szCs w:val="22"/>
          <w:lang w:val="uk-UA"/>
        </w:rPr>
        <w:t>овару неналежної якості/комплектності останній с</w:t>
      </w:r>
      <w:r w:rsidR="00A27229" w:rsidRPr="006D7EE2">
        <w:rPr>
          <w:sz w:val="22"/>
          <w:szCs w:val="22"/>
          <w:lang w:val="uk-UA"/>
        </w:rPr>
        <w:t xml:space="preserve">плачує </w:t>
      </w:r>
      <w:r w:rsidR="000A4292" w:rsidRPr="006D7EE2">
        <w:rPr>
          <w:sz w:val="22"/>
          <w:szCs w:val="22"/>
          <w:lang w:val="uk-UA"/>
        </w:rPr>
        <w:t>Замовнику</w:t>
      </w:r>
      <w:r w:rsidR="00DF25B8" w:rsidRPr="006D7EE2">
        <w:rPr>
          <w:sz w:val="22"/>
          <w:szCs w:val="22"/>
          <w:lang w:val="uk-UA"/>
        </w:rPr>
        <w:t xml:space="preserve"> штраф у розмірі __% (______</w:t>
      </w:r>
      <w:r w:rsidR="000D2EC8" w:rsidRPr="006D7EE2">
        <w:rPr>
          <w:sz w:val="22"/>
          <w:szCs w:val="22"/>
          <w:lang w:val="uk-UA"/>
        </w:rPr>
        <w:t xml:space="preserve">відсотків) від вартості товару </w:t>
      </w:r>
      <w:r w:rsidR="008266DE" w:rsidRPr="006D7EE2">
        <w:rPr>
          <w:sz w:val="22"/>
          <w:szCs w:val="22"/>
          <w:lang w:val="uk-UA"/>
        </w:rPr>
        <w:t>неналежної якості/комплектності.</w:t>
      </w:r>
    </w:p>
    <w:p w14:paraId="40683DE2" w14:textId="42C27C9C" w:rsidR="008C5738"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8C5738" w:rsidRPr="006D7EE2">
        <w:rPr>
          <w:sz w:val="22"/>
          <w:szCs w:val="22"/>
          <w:lang w:val="uk-UA"/>
        </w:rPr>
        <w:t xml:space="preserve">.7. За невиконання норм Розділу </w:t>
      </w:r>
      <w:r w:rsidR="00C12DA4" w:rsidRPr="006D7EE2">
        <w:rPr>
          <w:sz w:val="22"/>
          <w:szCs w:val="22"/>
          <w:lang w:val="uk-UA"/>
        </w:rPr>
        <w:t>7</w:t>
      </w:r>
      <w:r w:rsidR="008C5738" w:rsidRPr="006D7EE2">
        <w:rPr>
          <w:sz w:val="22"/>
          <w:szCs w:val="22"/>
          <w:lang w:val="uk-UA"/>
        </w:rPr>
        <w:t xml:space="preserve"> цього Договору Постачальник несе відповідальність у виді</w:t>
      </w:r>
      <w:r w:rsidR="00353687" w:rsidRPr="006D7EE2">
        <w:rPr>
          <w:sz w:val="22"/>
          <w:szCs w:val="22"/>
          <w:lang w:val="uk-UA"/>
        </w:rPr>
        <w:t xml:space="preserve"> штрафу у розмірі </w:t>
      </w:r>
      <w:r w:rsidR="00B56D2D" w:rsidRPr="006D7EE2">
        <w:rPr>
          <w:i/>
          <w:sz w:val="22"/>
          <w:szCs w:val="22"/>
          <w:lang w:val="uk-UA"/>
        </w:rPr>
        <w:t>_____</w:t>
      </w:r>
      <w:r w:rsidR="00353687" w:rsidRPr="006D7EE2">
        <w:rPr>
          <w:i/>
          <w:sz w:val="22"/>
          <w:szCs w:val="22"/>
          <w:lang w:val="uk-UA"/>
        </w:rPr>
        <w:t xml:space="preserve"> %</w:t>
      </w:r>
      <w:r w:rsidR="00B56D2D" w:rsidRPr="006D7EE2">
        <w:rPr>
          <w:sz w:val="22"/>
          <w:szCs w:val="22"/>
          <w:lang w:val="uk-UA"/>
        </w:rPr>
        <w:t xml:space="preserve"> (</w:t>
      </w:r>
      <w:r w:rsidR="00B56D2D" w:rsidRPr="006D7EE2">
        <w:rPr>
          <w:i/>
          <w:sz w:val="22"/>
          <w:szCs w:val="22"/>
          <w:lang w:val="uk-UA"/>
        </w:rPr>
        <w:t>_____</w:t>
      </w:r>
      <w:r w:rsidR="008C5738" w:rsidRPr="006D7EE2">
        <w:rPr>
          <w:i/>
          <w:sz w:val="22"/>
          <w:szCs w:val="22"/>
          <w:lang w:val="uk-UA"/>
        </w:rPr>
        <w:t>відсотків</w:t>
      </w:r>
      <w:r w:rsidR="008C5738" w:rsidRPr="006D7EE2">
        <w:rPr>
          <w:sz w:val="22"/>
          <w:szCs w:val="22"/>
          <w:lang w:val="uk-UA"/>
        </w:rPr>
        <w:t>) від вартості Товару</w:t>
      </w:r>
      <w:r w:rsidR="006D7EE2" w:rsidRPr="006D7EE2">
        <w:rPr>
          <w:sz w:val="22"/>
          <w:szCs w:val="22"/>
          <w:lang w:val="uk-UA"/>
        </w:rPr>
        <w:t>.</w:t>
      </w:r>
    </w:p>
    <w:p w14:paraId="7A1ACF8E" w14:textId="70FFDBF8"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140454" w:rsidRPr="006D7EE2">
        <w:rPr>
          <w:sz w:val="22"/>
          <w:szCs w:val="22"/>
          <w:lang w:val="uk-UA"/>
        </w:rPr>
        <w:t xml:space="preserve">.8.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5EA40E21"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___ (___</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2600209D" w14:textId="28C8433B" w:rsidR="00A53774" w:rsidRPr="006D7EE2" w:rsidRDefault="005F0EF5" w:rsidP="00A53774">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A53774" w:rsidRPr="006D7EE2">
        <w:rPr>
          <w:sz w:val="22"/>
          <w:szCs w:val="22"/>
          <w:lang w:val="uk-UA"/>
        </w:rPr>
        <w:t>оперативно</w:t>
      </w:r>
      <w:proofErr w:type="spellEnd"/>
      <w:r w:rsidR="00A53774" w:rsidRPr="006D7EE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6D7EE2">
        <w:rPr>
          <w:sz w:val="22"/>
          <w:szCs w:val="22"/>
          <w:lang w:val="uk-UA"/>
        </w:rPr>
        <w:t>оперативно</w:t>
      </w:r>
      <w:proofErr w:type="spellEnd"/>
      <w:r w:rsidR="00A53774" w:rsidRPr="006D7EE2">
        <w:rPr>
          <w:sz w:val="22"/>
          <w:szCs w:val="22"/>
          <w:lang w:val="uk-UA"/>
        </w:rPr>
        <w:t>–господарських санкцій.</w:t>
      </w:r>
    </w:p>
    <w:p w14:paraId="106E671E" w14:textId="43BE84C8" w:rsidR="00C86620" w:rsidRDefault="00C86620" w:rsidP="009054E6">
      <w:pPr>
        <w:spacing w:before="240" w:after="240"/>
        <w:ind w:left="-284"/>
        <w:jc w:val="center"/>
        <w:rPr>
          <w:b/>
          <w:sz w:val="22"/>
          <w:szCs w:val="22"/>
          <w:lang w:val="uk-UA"/>
        </w:rPr>
      </w:pPr>
    </w:p>
    <w:p w14:paraId="7EF8B782" w14:textId="26A4E1AD" w:rsidR="00686D2E" w:rsidRDefault="00686D2E" w:rsidP="009054E6">
      <w:pPr>
        <w:spacing w:before="240" w:after="240"/>
        <w:ind w:left="-284"/>
        <w:jc w:val="center"/>
        <w:rPr>
          <w:b/>
          <w:sz w:val="22"/>
          <w:szCs w:val="22"/>
          <w:lang w:val="uk-UA"/>
        </w:rPr>
      </w:pPr>
    </w:p>
    <w:p w14:paraId="1E726F9C" w14:textId="77777777" w:rsidR="00686D2E" w:rsidRPr="006D7EE2" w:rsidRDefault="00686D2E" w:rsidP="009054E6">
      <w:pPr>
        <w:spacing w:before="240" w:after="240"/>
        <w:ind w:left="-284"/>
        <w:jc w:val="center"/>
        <w:rPr>
          <w:b/>
          <w:sz w:val="22"/>
          <w:szCs w:val="22"/>
          <w:lang w:val="uk-UA"/>
        </w:rPr>
      </w:pPr>
      <w:bookmarkStart w:id="3" w:name="_GoBack"/>
      <w:bookmarkEnd w:id="3"/>
    </w:p>
    <w:p w14:paraId="76769F9F" w14:textId="77777777" w:rsidR="00C86620" w:rsidRPr="006D7EE2" w:rsidRDefault="00C86620" w:rsidP="009054E6">
      <w:pPr>
        <w:spacing w:before="240" w:after="240"/>
        <w:ind w:left="-284"/>
        <w:jc w:val="center"/>
        <w:rPr>
          <w:b/>
          <w:sz w:val="22"/>
          <w:szCs w:val="22"/>
          <w:lang w:val="uk-UA"/>
        </w:rPr>
      </w:pPr>
    </w:p>
    <w:p w14:paraId="6DEFF914" w14:textId="79A790BA" w:rsidR="009054E6" w:rsidRPr="006D7EE2" w:rsidRDefault="005F0EF5" w:rsidP="009054E6">
      <w:pPr>
        <w:spacing w:before="240" w:after="240"/>
        <w:ind w:left="-284"/>
        <w:jc w:val="center"/>
        <w:rPr>
          <w:b/>
          <w:sz w:val="22"/>
          <w:szCs w:val="22"/>
          <w:lang w:val="uk-UA"/>
        </w:rPr>
      </w:pPr>
      <w:r w:rsidRPr="006D7EE2">
        <w:rPr>
          <w:b/>
          <w:sz w:val="22"/>
          <w:szCs w:val="22"/>
          <w:lang w:val="uk-UA"/>
        </w:rPr>
        <w:lastRenderedPageBreak/>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9054E6" w:rsidRPr="006D7EE2">
        <w:rPr>
          <w:sz w:val="22"/>
          <w:szCs w:val="22"/>
          <w:lang w:val="uk-UA"/>
        </w:rPr>
        <w:t>оперативно</w:t>
      </w:r>
      <w:proofErr w:type="spellEnd"/>
      <w:r w:rsidR="009054E6" w:rsidRPr="006D7EE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9054E6" w:rsidRPr="006D7EE2">
        <w:rPr>
          <w:sz w:val="22"/>
          <w:szCs w:val="22"/>
          <w:lang w:val="uk-UA"/>
        </w:rPr>
        <w:t>оперативно</w:t>
      </w:r>
      <w:proofErr w:type="spellEnd"/>
      <w:r w:rsidR="006D7EE2" w:rsidRPr="006D7EE2">
        <w:rPr>
          <w:sz w:val="22"/>
          <w:szCs w:val="22"/>
          <w:lang w:val="uk-UA"/>
        </w:rPr>
        <w:t>-</w:t>
      </w:r>
      <w:r w:rsidR="009054E6" w:rsidRPr="006D7EE2">
        <w:rPr>
          <w:sz w:val="22"/>
          <w:szCs w:val="22"/>
          <w:lang w:val="uk-UA"/>
        </w:rPr>
        <w:t>господарських санкцій.</w:t>
      </w:r>
    </w:p>
    <w:p w14:paraId="5153A5AA" w14:textId="220137D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DF25B8" w:rsidRPr="006D7EE2">
        <w:rPr>
          <w:sz w:val="22"/>
          <w:szCs w:val="22"/>
          <w:lang w:val="uk-UA"/>
        </w:rPr>
        <w:t>___(___)</w:t>
      </w:r>
      <w:r w:rsidR="009054E6" w:rsidRPr="006D7EE2">
        <w:rPr>
          <w:sz w:val="22"/>
          <w:szCs w:val="22"/>
          <w:lang w:val="uk-UA"/>
        </w:rPr>
        <w:t xml:space="preserve"> років з моменту початку її застосування. Замовник повідомляє Постачальника про застосування до нього </w:t>
      </w:r>
      <w:proofErr w:type="spellStart"/>
      <w:r w:rsidR="009054E6" w:rsidRPr="006D7EE2">
        <w:rPr>
          <w:sz w:val="22"/>
          <w:szCs w:val="22"/>
          <w:lang w:val="uk-UA"/>
        </w:rPr>
        <w:t>оперативно</w:t>
      </w:r>
      <w:proofErr w:type="spellEnd"/>
      <w:r w:rsidR="009054E6" w:rsidRPr="006D7EE2">
        <w:rPr>
          <w:sz w:val="22"/>
          <w:szCs w:val="22"/>
          <w:lang w:val="uk-UA"/>
        </w:rPr>
        <w:t xml:space="preserve">-господарської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40477AB8"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компетентним органом, протягом ___ (____</w:t>
      </w:r>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2A334C6E"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lastRenderedPageBreak/>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06579B58"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xml:space="preserve">.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w:t>
      </w:r>
      <w:r w:rsidR="00FF7694" w:rsidRPr="006D7EE2">
        <w:rPr>
          <w:sz w:val="22"/>
          <w:szCs w:val="22"/>
          <w:lang w:val="uk-UA"/>
        </w:rP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 xml:space="preserve">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w:t>
      </w:r>
      <w:r w:rsidRPr="006D7EE2">
        <w:rPr>
          <w:sz w:val="22"/>
          <w:szCs w:val="22"/>
          <w:lang w:val="uk-UA"/>
        </w:rPr>
        <w:lastRenderedPageBreak/>
        <w:t>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B4FB68D"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302ABD03"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xml:space="preserve">, </w:t>
      </w:r>
      <w:proofErr w:type="spellStart"/>
      <w:r w:rsidR="0053547C" w:rsidRPr="006D7EE2">
        <w:rPr>
          <w:sz w:val="22"/>
          <w:szCs w:val="22"/>
          <w:lang w:val="uk-UA"/>
        </w:rPr>
        <w:t>нарочно</w:t>
      </w:r>
      <w:proofErr w:type="spellEnd"/>
      <w:r w:rsidR="0053547C" w:rsidRPr="006D7EE2">
        <w:rPr>
          <w:sz w:val="22"/>
          <w:szCs w:val="22"/>
          <w:lang w:val="uk-UA"/>
        </w:rPr>
        <w:t xml:space="preserve"> та/або через електронну пошту:</w:t>
      </w:r>
    </w:p>
    <w:p w14:paraId="32DA9A36" w14:textId="7777777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E748F5" w:rsidRPr="006D7EE2">
        <w:rPr>
          <w:sz w:val="22"/>
          <w:szCs w:val="22"/>
          <w:lang w:val="uk-UA"/>
        </w:rPr>
        <w:t>__________</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EB71CB"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E113FDB" w14:textId="77777777" w:rsidR="00B56D2D" w:rsidRPr="006D7EE2" w:rsidRDefault="00B56D2D" w:rsidP="00407521">
            <w:pPr>
              <w:rPr>
                <w:b/>
                <w:sz w:val="22"/>
                <w:szCs w:val="22"/>
                <w:lang w:val="uk-UA"/>
              </w:rPr>
            </w:pPr>
            <w:r w:rsidRPr="006D7EE2">
              <w:rPr>
                <w:b/>
                <w:sz w:val="22"/>
                <w:szCs w:val="22"/>
                <w:lang w:val="uk-UA"/>
              </w:rPr>
              <w:t>______________________________________</w:t>
            </w:r>
          </w:p>
          <w:p w14:paraId="16CB71C7"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15D8A222" w14:textId="77777777" w:rsidR="00B56D2D" w:rsidRPr="006D7EE2" w:rsidRDefault="00B56D2D" w:rsidP="00407521">
            <w:pPr>
              <w:rPr>
                <w:sz w:val="22"/>
                <w:szCs w:val="22"/>
                <w:u w:val="single"/>
                <w:lang w:val="uk-UA"/>
              </w:rPr>
            </w:pPr>
            <w:r w:rsidRPr="006D7EE2">
              <w:rPr>
                <w:sz w:val="22"/>
                <w:szCs w:val="22"/>
                <w:u w:val="single"/>
                <w:lang w:val="uk-UA"/>
              </w:rPr>
              <w:t xml:space="preserve">                                                                             .</w:t>
            </w:r>
          </w:p>
          <w:p w14:paraId="32D0A6BA" w14:textId="77777777" w:rsidR="00B56D2D" w:rsidRPr="006D7EE2" w:rsidRDefault="00B56D2D" w:rsidP="00407521">
            <w:pPr>
              <w:rPr>
                <w:sz w:val="22"/>
                <w:szCs w:val="22"/>
                <w:u w:val="single"/>
                <w:lang w:val="uk-UA"/>
              </w:rPr>
            </w:pPr>
            <w:r w:rsidRPr="006D7EE2">
              <w:rPr>
                <w:sz w:val="22"/>
                <w:szCs w:val="22"/>
                <w:u w:val="single"/>
                <w:lang w:val="uk-UA"/>
              </w:rPr>
              <w:t>ЄДРПОУ                                                             .</w:t>
            </w:r>
          </w:p>
          <w:p w14:paraId="09990624" w14:textId="77777777" w:rsidR="00B56D2D" w:rsidRPr="006D7EE2" w:rsidRDefault="00B56D2D" w:rsidP="00407521">
            <w:pPr>
              <w:rPr>
                <w:color w:val="FFFFFF"/>
                <w:sz w:val="22"/>
                <w:szCs w:val="22"/>
                <w:u w:val="single"/>
                <w:lang w:val="uk-UA"/>
              </w:rPr>
            </w:pPr>
            <w:r w:rsidRPr="006D7EE2">
              <w:rPr>
                <w:sz w:val="22"/>
                <w:szCs w:val="22"/>
                <w:u w:val="single"/>
                <w:lang w:val="uk-UA"/>
              </w:rPr>
              <w:t>ІПН                                                                      .</w:t>
            </w:r>
          </w:p>
          <w:p w14:paraId="4E8D3B04" w14:textId="77777777" w:rsidR="00B56D2D" w:rsidRPr="006D7EE2" w:rsidRDefault="00B56D2D" w:rsidP="00407521">
            <w:pPr>
              <w:rPr>
                <w:sz w:val="22"/>
                <w:szCs w:val="22"/>
                <w:lang w:val="uk-UA"/>
              </w:rPr>
            </w:pPr>
            <w:r w:rsidRPr="006D7EE2">
              <w:rPr>
                <w:sz w:val="22"/>
                <w:szCs w:val="22"/>
                <w:lang w:val="uk-UA"/>
              </w:rPr>
              <w:t xml:space="preserve">IBAN </w:t>
            </w:r>
            <w:r w:rsidRPr="006D7EE2">
              <w:rPr>
                <w:color w:val="FFFFFF"/>
                <w:sz w:val="22"/>
                <w:szCs w:val="22"/>
                <w:u w:val="single"/>
                <w:lang w:val="uk-UA"/>
              </w:rPr>
              <w:t>.</w:t>
            </w:r>
          </w:p>
          <w:p w14:paraId="636E1534" w14:textId="77777777" w:rsidR="00B56D2D" w:rsidRPr="006D7EE2" w:rsidRDefault="00B56D2D" w:rsidP="00407521">
            <w:pPr>
              <w:rPr>
                <w:sz w:val="22"/>
                <w:szCs w:val="22"/>
                <w:lang w:val="uk-UA"/>
              </w:rPr>
            </w:pPr>
            <w:r w:rsidRPr="006D7EE2">
              <w:rPr>
                <w:sz w:val="22"/>
                <w:szCs w:val="22"/>
                <w:lang w:val="uk-UA"/>
              </w:rPr>
              <w:t>Найменування банку_____________________</w:t>
            </w:r>
          </w:p>
          <w:p w14:paraId="11304D27" w14:textId="77777777" w:rsidR="00B56D2D" w:rsidRPr="006D7EE2" w:rsidRDefault="00B56D2D" w:rsidP="00407521">
            <w:pPr>
              <w:rPr>
                <w:sz w:val="22"/>
                <w:szCs w:val="22"/>
                <w:lang w:val="uk-UA"/>
              </w:rPr>
            </w:pPr>
            <w:r w:rsidRPr="006D7EE2">
              <w:rPr>
                <w:sz w:val="22"/>
                <w:szCs w:val="22"/>
                <w:lang w:val="uk-UA"/>
              </w:rPr>
              <w:t>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50C7BC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663CB453" w14:textId="519F9BB1"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41DEC2E6" w14:textId="77777777" w:rsidR="00B56D2D" w:rsidRPr="006D7EE2" w:rsidRDefault="00B56D2D" w:rsidP="00407521">
            <w:pPr>
              <w:rPr>
                <w:b/>
                <w:sz w:val="22"/>
                <w:szCs w:val="22"/>
                <w:lang w:val="uk-UA"/>
              </w:rPr>
            </w:pP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432D2EC8" w14:textId="77777777" w:rsidR="00C65D43" w:rsidRPr="006D7EE2" w:rsidRDefault="00C65D43" w:rsidP="009C7DBF">
      <w:pPr>
        <w:jc w:val="right"/>
        <w:rPr>
          <w:rFonts w:eastAsia="Calibri"/>
          <w:b/>
          <w:sz w:val="22"/>
          <w:szCs w:val="22"/>
          <w:lang w:val="uk-UA" w:eastAsia="en-US"/>
        </w:rPr>
      </w:pPr>
    </w:p>
    <w:p w14:paraId="425FE9C1" w14:textId="77777777" w:rsidR="00C65D43" w:rsidRPr="006D7EE2" w:rsidRDefault="00C65D43" w:rsidP="009C7DBF">
      <w:pPr>
        <w:jc w:val="right"/>
        <w:rPr>
          <w:rFonts w:eastAsia="Calibri"/>
          <w:b/>
          <w:sz w:val="22"/>
          <w:szCs w:val="22"/>
          <w:lang w:val="uk-UA" w:eastAsia="en-US"/>
        </w:rPr>
      </w:pPr>
    </w:p>
    <w:p w14:paraId="6FFA63CB" w14:textId="77777777" w:rsidR="00C65D43" w:rsidRPr="006D7EE2" w:rsidRDefault="00C65D43"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sectPr w:rsidR="00C65D43"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CECA" w14:textId="77777777" w:rsidR="00A600B7" w:rsidRDefault="00A600B7">
      <w:r>
        <w:separator/>
      </w:r>
    </w:p>
  </w:endnote>
  <w:endnote w:type="continuationSeparator" w:id="0">
    <w:p w14:paraId="7BB29EBC" w14:textId="77777777" w:rsidR="00A600B7" w:rsidRDefault="00A6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F73C6">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0332" w14:textId="77777777" w:rsidR="00A600B7" w:rsidRDefault="00A600B7">
      <w:r>
        <w:separator/>
      </w:r>
    </w:p>
  </w:footnote>
  <w:footnote w:type="continuationSeparator" w:id="0">
    <w:p w14:paraId="2347BE1D" w14:textId="77777777" w:rsidR="00A600B7" w:rsidRDefault="00A6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1521"/>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1AD9"/>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4BE3"/>
    <w:rsid w:val="00645064"/>
    <w:rsid w:val="006535D4"/>
    <w:rsid w:val="006579D0"/>
    <w:rsid w:val="00660C6A"/>
    <w:rsid w:val="00670019"/>
    <w:rsid w:val="00676F3D"/>
    <w:rsid w:val="00682820"/>
    <w:rsid w:val="00684845"/>
    <w:rsid w:val="00686D2E"/>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3450"/>
    <w:rsid w:val="00855946"/>
    <w:rsid w:val="00861775"/>
    <w:rsid w:val="00863534"/>
    <w:rsid w:val="0086371C"/>
    <w:rsid w:val="008640BF"/>
    <w:rsid w:val="008644F4"/>
    <w:rsid w:val="00877519"/>
    <w:rsid w:val="0088007B"/>
    <w:rsid w:val="00882F0C"/>
    <w:rsid w:val="008851D3"/>
    <w:rsid w:val="00885C54"/>
    <w:rsid w:val="008868A0"/>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447C"/>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5ADA"/>
    <w:rsid w:val="00A27229"/>
    <w:rsid w:val="00A3395E"/>
    <w:rsid w:val="00A33A7F"/>
    <w:rsid w:val="00A33C01"/>
    <w:rsid w:val="00A34C19"/>
    <w:rsid w:val="00A41D93"/>
    <w:rsid w:val="00A4375F"/>
    <w:rsid w:val="00A43CE1"/>
    <w:rsid w:val="00A4754F"/>
    <w:rsid w:val="00A518AE"/>
    <w:rsid w:val="00A53774"/>
    <w:rsid w:val="00A5619F"/>
    <w:rsid w:val="00A600B7"/>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06DDC"/>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1CB"/>
    <w:rsid w:val="00EB7E97"/>
    <w:rsid w:val="00EC2250"/>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427C"/>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EA14-6816-45F0-8400-F2F05AA3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5907</Words>
  <Characters>33675</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Зайчик</cp:lastModifiedBy>
  <cp:revision>20</cp:revision>
  <cp:lastPrinted>2021-09-14T16:18:00Z</cp:lastPrinted>
  <dcterms:created xsi:type="dcterms:W3CDTF">2022-11-23T11:22:00Z</dcterms:created>
  <dcterms:modified xsi:type="dcterms:W3CDTF">2023-04-11T03:45:00Z</dcterms:modified>
</cp:coreProperties>
</file>