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59" w:rsidRPr="00A51771" w:rsidRDefault="00D66A59" w:rsidP="00D66A5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ДОДАТОК </w:t>
      </w:r>
      <w:r w:rsidR="008F6DF0">
        <w:rPr>
          <w:rFonts w:ascii="Times New Roman" w:eastAsia="Times New Roman" w:hAnsi="Times New Roman" w:cs="Times New Roman"/>
          <w:b/>
          <w:sz w:val="24"/>
        </w:rPr>
        <w:t>3</w:t>
      </w:r>
    </w:p>
    <w:p w:rsidR="003675CB" w:rsidRDefault="00520567" w:rsidP="00D66A59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75CB">
        <w:rPr>
          <w:rFonts w:ascii="Times New Roman" w:eastAsia="Times New Roman" w:hAnsi="Times New Roman" w:cs="Times New Roman"/>
          <w:b/>
          <w:sz w:val="24"/>
        </w:rPr>
        <w:t xml:space="preserve">до </w:t>
      </w:r>
      <w:proofErr w:type="spellStart"/>
      <w:r w:rsidR="003675CB">
        <w:rPr>
          <w:rFonts w:ascii="Times New Roman" w:eastAsia="Times New Roman" w:hAnsi="Times New Roman" w:cs="Times New Roman"/>
          <w:b/>
          <w:sz w:val="24"/>
        </w:rPr>
        <w:t>тендерної</w:t>
      </w:r>
      <w:proofErr w:type="spellEnd"/>
      <w:r w:rsidR="003675C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3675CB">
        <w:rPr>
          <w:rFonts w:ascii="Times New Roman" w:eastAsia="Times New Roman" w:hAnsi="Times New Roman" w:cs="Times New Roman"/>
          <w:b/>
          <w:sz w:val="24"/>
        </w:rPr>
        <w:t>документації</w:t>
      </w:r>
      <w:proofErr w:type="spellEnd"/>
    </w:p>
    <w:p w:rsidR="003675CB" w:rsidRDefault="003675CB" w:rsidP="003675CB">
      <w:pPr>
        <w:shd w:val="clear" w:color="auto" w:fill="FFFFFF"/>
        <w:spacing w:after="0" w:line="240" w:lineRule="auto"/>
        <w:ind w:right="144"/>
        <w:jc w:val="center"/>
        <w:rPr>
          <w:rFonts w:ascii="Times New Roman" w:hAnsi="Times New Roman" w:cs="Times New Roman"/>
          <w:b/>
          <w:spacing w:val="3"/>
          <w:sz w:val="24"/>
          <w:szCs w:val="24"/>
          <w:lang w:val="uk-UA"/>
        </w:rPr>
      </w:pPr>
      <w:bookmarkStart w:id="0" w:name="_Toc274554460"/>
    </w:p>
    <w:p w:rsidR="003675CB" w:rsidRPr="00BD12F6" w:rsidRDefault="003675CB" w:rsidP="003675CB">
      <w:pPr>
        <w:shd w:val="clear" w:color="auto" w:fill="FFFFFF"/>
        <w:spacing w:after="0" w:line="240" w:lineRule="auto"/>
        <w:ind w:right="144"/>
        <w:jc w:val="center"/>
        <w:rPr>
          <w:rFonts w:ascii="Times New Roman" w:hAnsi="Times New Roman" w:cs="Times New Roman"/>
          <w:b/>
          <w:spacing w:val="3"/>
          <w:sz w:val="24"/>
          <w:szCs w:val="24"/>
          <w:lang w:val="uk-UA"/>
        </w:rPr>
      </w:pPr>
      <w:r w:rsidRPr="00BD12F6">
        <w:rPr>
          <w:rFonts w:ascii="Times New Roman" w:hAnsi="Times New Roman" w:cs="Times New Roman"/>
          <w:b/>
          <w:spacing w:val="3"/>
          <w:sz w:val="24"/>
          <w:szCs w:val="24"/>
          <w:lang w:val="uk-UA"/>
        </w:rPr>
        <w:t>ТЕХНІЧНІ ВИМОГИ ДО ПРЕДМЕТУ ЗАКУПІВЛІ</w:t>
      </w:r>
    </w:p>
    <w:p w:rsidR="003675CB" w:rsidRPr="00BD12F6" w:rsidRDefault="00D66A59" w:rsidP="003675CB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</w:t>
      </w:r>
      <w:r w:rsidR="003675CB" w:rsidRPr="00BD12F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од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за </w:t>
      </w:r>
      <w:r w:rsidR="003675CB" w:rsidRPr="00BD12F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ДК 021:2015:03410000-7 Деревина</w:t>
      </w:r>
    </w:p>
    <w:p w:rsidR="003675CB" w:rsidRPr="0073746B" w:rsidRDefault="00D66A59" w:rsidP="003675CB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(Д</w:t>
      </w:r>
      <w:r w:rsidR="003675CB" w:rsidRPr="00BD12F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рова</w:t>
      </w:r>
      <w:r w:rsidR="003675C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паливні твердих порід)</w:t>
      </w:r>
    </w:p>
    <w:p w:rsidR="003675CB" w:rsidRPr="00BD12F6" w:rsidRDefault="003675CB" w:rsidP="003675CB">
      <w:pPr>
        <w:shd w:val="clear" w:color="auto" w:fill="FFFFFF"/>
        <w:spacing w:after="0" w:line="240" w:lineRule="auto"/>
        <w:ind w:right="14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2F6">
        <w:rPr>
          <w:rFonts w:ascii="Times New Roman" w:hAnsi="Times New Roman" w:cs="Times New Roman"/>
          <w:sz w:val="24"/>
          <w:szCs w:val="24"/>
          <w:lang w:val="uk-UA"/>
        </w:rPr>
        <w:t>Невиконання вимог цього розділу тендерної документації у тендерній пропозиції Учасника призводить до її відхилення.</w:t>
      </w:r>
    </w:p>
    <w:p w:rsidR="003675CB" w:rsidRPr="00BD12F6" w:rsidRDefault="003675CB" w:rsidP="003675CB">
      <w:pPr>
        <w:shd w:val="clear" w:color="auto" w:fill="FFFFFF"/>
        <w:spacing w:after="0" w:line="240" w:lineRule="auto"/>
        <w:ind w:right="14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bookmarkEnd w:id="0"/>
    <w:p w:rsidR="003675CB" w:rsidRPr="00BD12F6" w:rsidRDefault="003675CB" w:rsidP="003675CB">
      <w:pPr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75CB" w:rsidRPr="00BD12F6" w:rsidRDefault="003675CB" w:rsidP="003675CB">
      <w:pPr>
        <w:shd w:val="clear" w:color="auto" w:fill="FFFFFF"/>
        <w:spacing w:after="0" w:line="240" w:lineRule="auto"/>
        <w:ind w:right="144" w:firstLine="709"/>
        <w:jc w:val="both"/>
        <w:rPr>
          <w:rFonts w:ascii="Times New Roman" w:hAnsi="Times New Roman" w:cs="Times New Roman"/>
          <w:b/>
          <w:spacing w:val="3"/>
          <w:sz w:val="24"/>
          <w:szCs w:val="24"/>
          <w:lang w:val="uk-UA"/>
        </w:rPr>
      </w:pPr>
      <w:r w:rsidRPr="00BD12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Якість та надійність </w:t>
      </w:r>
      <w:r w:rsidRPr="00BD12F6">
        <w:rPr>
          <w:rFonts w:ascii="Times New Roman" w:hAnsi="Times New Roman" w:cs="Times New Roman"/>
          <w:b/>
          <w:iCs/>
          <w:sz w:val="24"/>
          <w:szCs w:val="24"/>
        </w:rPr>
        <w:t xml:space="preserve">дров </w:t>
      </w:r>
      <w:proofErr w:type="spellStart"/>
      <w:r w:rsidRPr="00BD12F6">
        <w:rPr>
          <w:rFonts w:ascii="Times New Roman" w:hAnsi="Times New Roman" w:cs="Times New Roman"/>
          <w:b/>
          <w:iCs/>
          <w:sz w:val="24"/>
          <w:szCs w:val="24"/>
        </w:rPr>
        <w:t>паливн</w:t>
      </w:r>
      <w:r w:rsidRPr="00BD12F6">
        <w:rPr>
          <w:rFonts w:ascii="Times New Roman" w:hAnsi="Times New Roman" w:cs="Times New Roman"/>
          <w:b/>
          <w:iCs/>
          <w:sz w:val="24"/>
          <w:szCs w:val="24"/>
          <w:lang w:val="uk-UA"/>
        </w:rPr>
        <w:t>их</w:t>
      </w:r>
      <w:proofErr w:type="spellEnd"/>
      <w:r w:rsidRPr="00BD12F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твердих порід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D12F6">
        <w:rPr>
          <w:rFonts w:ascii="Times New Roman" w:hAnsi="Times New Roman" w:cs="Times New Roman"/>
          <w:b/>
          <w:sz w:val="24"/>
          <w:szCs w:val="24"/>
          <w:lang w:val="uk-UA"/>
        </w:rPr>
        <w:t>повинна відповідати наступним технічним вимогам:</w:t>
      </w:r>
    </w:p>
    <w:p w:rsidR="003675CB" w:rsidRPr="00BD12F6" w:rsidRDefault="003675CB" w:rsidP="003675CB">
      <w:pPr>
        <w:pStyle w:val="--14"/>
        <w:tabs>
          <w:tab w:val="center" w:pos="5104"/>
          <w:tab w:val="left" w:pos="7095"/>
        </w:tabs>
        <w:jc w:val="left"/>
        <w:rPr>
          <w:b w:val="0"/>
          <w:sz w:val="24"/>
          <w:szCs w:val="24"/>
        </w:rPr>
      </w:pPr>
      <w:r w:rsidRPr="00BD12F6">
        <w:rPr>
          <w:b w:val="0"/>
          <w:sz w:val="24"/>
          <w:szCs w:val="24"/>
        </w:rPr>
        <w:t>1.Технічні вимоги: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2429"/>
        <w:gridCol w:w="2050"/>
        <w:gridCol w:w="1843"/>
        <w:gridCol w:w="2551"/>
      </w:tblGrid>
      <w:tr w:rsidR="00105C7E" w:rsidRPr="00BD12F6" w:rsidTr="00105C7E">
        <w:tc>
          <w:tcPr>
            <w:tcW w:w="449" w:type="dxa"/>
            <w:shd w:val="clear" w:color="auto" w:fill="auto"/>
          </w:tcPr>
          <w:p w:rsidR="00105C7E" w:rsidRPr="00BD12F6" w:rsidRDefault="00105C7E" w:rsidP="00DB4208">
            <w:pPr>
              <w:pStyle w:val="--14"/>
              <w:tabs>
                <w:tab w:val="center" w:pos="5104"/>
                <w:tab w:val="left" w:pos="7095"/>
              </w:tabs>
              <w:jc w:val="left"/>
              <w:rPr>
                <w:b w:val="0"/>
                <w:sz w:val="24"/>
                <w:szCs w:val="24"/>
              </w:rPr>
            </w:pPr>
            <w:r w:rsidRPr="00BD12F6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2429" w:type="dxa"/>
            <w:shd w:val="clear" w:color="auto" w:fill="auto"/>
          </w:tcPr>
          <w:p w:rsidR="00105C7E" w:rsidRPr="00BD12F6" w:rsidRDefault="00105C7E" w:rsidP="00DB4208">
            <w:pPr>
              <w:pStyle w:val="--14"/>
              <w:tabs>
                <w:tab w:val="center" w:pos="5104"/>
                <w:tab w:val="left" w:pos="7095"/>
              </w:tabs>
              <w:jc w:val="left"/>
              <w:rPr>
                <w:b w:val="0"/>
                <w:sz w:val="24"/>
                <w:szCs w:val="24"/>
              </w:rPr>
            </w:pPr>
            <w:r w:rsidRPr="00BD12F6">
              <w:rPr>
                <w:b w:val="0"/>
                <w:sz w:val="24"/>
                <w:szCs w:val="24"/>
              </w:rPr>
              <w:t>Найменування товару</w:t>
            </w:r>
          </w:p>
        </w:tc>
        <w:tc>
          <w:tcPr>
            <w:tcW w:w="2050" w:type="dxa"/>
            <w:shd w:val="clear" w:color="auto" w:fill="auto"/>
          </w:tcPr>
          <w:p w:rsidR="00105C7E" w:rsidRPr="00BD12F6" w:rsidRDefault="00105C7E" w:rsidP="00DB4208">
            <w:pPr>
              <w:pStyle w:val="--14"/>
              <w:tabs>
                <w:tab w:val="center" w:pos="5104"/>
                <w:tab w:val="left" w:pos="7095"/>
              </w:tabs>
              <w:jc w:val="left"/>
              <w:rPr>
                <w:b w:val="0"/>
                <w:sz w:val="24"/>
                <w:szCs w:val="24"/>
              </w:rPr>
            </w:pPr>
            <w:r w:rsidRPr="00BD12F6">
              <w:rPr>
                <w:b w:val="0"/>
                <w:sz w:val="24"/>
                <w:szCs w:val="24"/>
              </w:rPr>
              <w:t>Розмір дров по довжині, м</w:t>
            </w:r>
          </w:p>
        </w:tc>
        <w:tc>
          <w:tcPr>
            <w:tcW w:w="1843" w:type="dxa"/>
            <w:shd w:val="clear" w:color="auto" w:fill="auto"/>
          </w:tcPr>
          <w:p w:rsidR="00105C7E" w:rsidRPr="00BD12F6" w:rsidRDefault="00105C7E" w:rsidP="00DB4208">
            <w:pPr>
              <w:pStyle w:val="--14"/>
              <w:tabs>
                <w:tab w:val="center" w:pos="5104"/>
                <w:tab w:val="left" w:pos="7095"/>
              </w:tabs>
              <w:jc w:val="left"/>
              <w:rPr>
                <w:b w:val="0"/>
                <w:sz w:val="24"/>
                <w:szCs w:val="24"/>
              </w:rPr>
            </w:pPr>
            <w:r w:rsidRPr="00BD12F6">
              <w:rPr>
                <w:b w:val="0"/>
                <w:sz w:val="24"/>
                <w:szCs w:val="24"/>
              </w:rPr>
              <w:t>Розмір дров по товщині (в діаметрі), см</w:t>
            </w:r>
          </w:p>
        </w:tc>
        <w:tc>
          <w:tcPr>
            <w:tcW w:w="2551" w:type="dxa"/>
          </w:tcPr>
          <w:p w:rsidR="00105C7E" w:rsidRPr="00105C7E" w:rsidRDefault="00105C7E" w:rsidP="00DB4208">
            <w:pPr>
              <w:pStyle w:val="--14"/>
              <w:tabs>
                <w:tab w:val="center" w:pos="5104"/>
                <w:tab w:val="left" w:pos="7095"/>
              </w:tabs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Відносна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вол</w:t>
            </w:r>
            <w:proofErr w:type="spellStart"/>
            <w:r>
              <w:rPr>
                <w:b w:val="0"/>
                <w:sz w:val="24"/>
                <w:szCs w:val="24"/>
              </w:rPr>
              <w:t>огість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дров, %</w:t>
            </w:r>
          </w:p>
        </w:tc>
      </w:tr>
      <w:tr w:rsidR="00105C7E" w:rsidRPr="00BD12F6" w:rsidTr="00105C7E">
        <w:tc>
          <w:tcPr>
            <w:tcW w:w="449" w:type="dxa"/>
            <w:shd w:val="clear" w:color="auto" w:fill="auto"/>
          </w:tcPr>
          <w:p w:rsidR="00105C7E" w:rsidRPr="00BD12F6" w:rsidRDefault="00105C7E" w:rsidP="00DB4208">
            <w:pPr>
              <w:pStyle w:val="--14"/>
              <w:tabs>
                <w:tab w:val="center" w:pos="5104"/>
                <w:tab w:val="left" w:pos="7095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429" w:type="dxa"/>
            <w:shd w:val="clear" w:color="auto" w:fill="auto"/>
          </w:tcPr>
          <w:p w:rsidR="00105C7E" w:rsidRPr="00BD12F6" w:rsidRDefault="00105C7E" w:rsidP="00DB4208">
            <w:pPr>
              <w:pStyle w:val="--14"/>
              <w:tabs>
                <w:tab w:val="center" w:pos="5104"/>
                <w:tab w:val="left" w:pos="7095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Дрова паливні твердих порід</w:t>
            </w:r>
          </w:p>
        </w:tc>
        <w:tc>
          <w:tcPr>
            <w:tcW w:w="2050" w:type="dxa"/>
            <w:shd w:val="clear" w:color="auto" w:fill="auto"/>
          </w:tcPr>
          <w:p w:rsidR="00105C7E" w:rsidRPr="00BD12F6" w:rsidRDefault="00105C7E" w:rsidP="00DB4208">
            <w:pPr>
              <w:pStyle w:val="--14"/>
              <w:tabs>
                <w:tab w:val="center" w:pos="5104"/>
                <w:tab w:val="left" w:pos="7095"/>
              </w:tabs>
              <w:jc w:val="left"/>
              <w:rPr>
                <w:b w:val="0"/>
                <w:sz w:val="24"/>
                <w:szCs w:val="24"/>
              </w:rPr>
            </w:pPr>
            <w:r w:rsidRPr="00BD12F6">
              <w:rPr>
                <w:b w:val="0"/>
                <w:sz w:val="24"/>
                <w:szCs w:val="24"/>
              </w:rPr>
              <w:t xml:space="preserve">Від </w:t>
            </w:r>
            <w:r>
              <w:rPr>
                <w:b w:val="0"/>
                <w:sz w:val="24"/>
                <w:szCs w:val="24"/>
              </w:rPr>
              <w:t>1 м до 1</w:t>
            </w:r>
            <w:r>
              <w:rPr>
                <w:b w:val="0"/>
                <w:sz w:val="24"/>
                <w:szCs w:val="24"/>
                <w:lang w:val="ru-RU"/>
              </w:rPr>
              <w:t>,25</w:t>
            </w:r>
            <w:r w:rsidRPr="00BD12F6">
              <w:rPr>
                <w:b w:val="0"/>
                <w:sz w:val="24"/>
                <w:szCs w:val="24"/>
              </w:rPr>
              <w:t xml:space="preserve"> м</w:t>
            </w:r>
          </w:p>
        </w:tc>
        <w:tc>
          <w:tcPr>
            <w:tcW w:w="1843" w:type="dxa"/>
            <w:shd w:val="clear" w:color="auto" w:fill="auto"/>
          </w:tcPr>
          <w:p w:rsidR="00105C7E" w:rsidRPr="00BD12F6" w:rsidRDefault="00105C7E" w:rsidP="00DB4208">
            <w:pPr>
              <w:pStyle w:val="--14"/>
              <w:tabs>
                <w:tab w:val="center" w:pos="5104"/>
                <w:tab w:val="left" w:pos="7095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від 2</w:t>
            </w:r>
            <w:r w:rsidRPr="00BD12F6">
              <w:rPr>
                <w:b w:val="0"/>
                <w:sz w:val="24"/>
                <w:szCs w:val="24"/>
                <w:lang w:val="en-US"/>
              </w:rPr>
              <w:t>0</w:t>
            </w:r>
            <w:r w:rsidRPr="00BD12F6">
              <w:rPr>
                <w:b w:val="0"/>
                <w:sz w:val="24"/>
                <w:szCs w:val="24"/>
              </w:rPr>
              <w:t xml:space="preserve"> см</w:t>
            </w:r>
          </w:p>
        </w:tc>
        <w:tc>
          <w:tcPr>
            <w:tcW w:w="2551" w:type="dxa"/>
          </w:tcPr>
          <w:p w:rsidR="00105C7E" w:rsidRDefault="00105C7E" w:rsidP="00DB4208">
            <w:pPr>
              <w:pStyle w:val="--14"/>
              <w:tabs>
                <w:tab w:val="center" w:pos="5104"/>
                <w:tab w:val="left" w:pos="7095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Від 20% до 30%</w:t>
            </w:r>
          </w:p>
        </w:tc>
      </w:tr>
    </w:tbl>
    <w:p w:rsidR="003675CB" w:rsidRPr="00BD12F6" w:rsidRDefault="003675CB" w:rsidP="00E7547D">
      <w:pPr>
        <w:pStyle w:val="--14"/>
        <w:tabs>
          <w:tab w:val="center" w:pos="5104"/>
          <w:tab w:val="left" w:pos="7095"/>
        </w:tabs>
        <w:jc w:val="left"/>
        <w:rPr>
          <w:b w:val="0"/>
          <w:sz w:val="24"/>
          <w:szCs w:val="24"/>
        </w:rPr>
      </w:pPr>
      <w:r w:rsidRPr="00BD12F6">
        <w:rPr>
          <w:b w:val="0"/>
          <w:sz w:val="24"/>
          <w:szCs w:val="24"/>
        </w:rPr>
        <w:t>2.Вимоги до якості товару:</w:t>
      </w:r>
    </w:p>
    <w:p w:rsidR="003675CB" w:rsidRPr="00BD12F6" w:rsidRDefault="003675CB" w:rsidP="00E7547D">
      <w:pPr>
        <w:pStyle w:val="--14"/>
        <w:tabs>
          <w:tab w:val="center" w:pos="5104"/>
          <w:tab w:val="left" w:pos="7095"/>
        </w:tabs>
        <w:ind w:left="2880"/>
        <w:jc w:val="left"/>
        <w:rPr>
          <w:b w:val="0"/>
          <w:sz w:val="24"/>
          <w:szCs w:val="24"/>
        </w:rPr>
      </w:pPr>
    </w:p>
    <w:p w:rsidR="00E7547D" w:rsidRPr="00045E83" w:rsidRDefault="00E7547D" w:rsidP="00E7547D">
      <w:pPr>
        <w:widowControl w:val="0"/>
        <w:numPr>
          <w:ilvl w:val="0"/>
          <w:numId w:val="3"/>
        </w:numPr>
        <w:autoSpaceDN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45E8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У </w:t>
      </w:r>
      <w:proofErr w:type="spellStart"/>
      <w:r w:rsidRPr="00045E83">
        <w:rPr>
          <w:rFonts w:ascii="Times New Roman" w:hAnsi="Times New Roman" w:cs="Times New Roman"/>
          <w:color w:val="000000"/>
          <w:sz w:val="24"/>
          <w:szCs w:val="24"/>
          <w:u w:val="single"/>
        </w:rPr>
        <w:t>вартість</w:t>
      </w:r>
      <w:proofErr w:type="spellEnd"/>
      <w:r w:rsidRPr="00045E8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повинна </w:t>
      </w:r>
      <w:proofErr w:type="spellStart"/>
      <w:r w:rsidRPr="00045E83">
        <w:rPr>
          <w:rFonts w:ascii="Times New Roman" w:hAnsi="Times New Roman" w:cs="Times New Roman"/>
          <w:color w:val="000000"/>
          <w:sz w:val="24"/>
          <w:szCs w:val="24"/>
          <w:u w:val="single"/>
        </w:rPr>
        <w:t>входити</w:t>
      </w:r>
      <w:proofErr w:type="spellEnd"/>
      <w:r w:rsidRPr="00045E8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доставка та </w:t>
      </w:r>
      <w:proofErr w:type="spellStart"/>
      <w:r w:rsidRPr="00045E83">
        <w:rPr>
          <w:rFonts w:ascii="Times New Roman" w:hAnsi="Times New Roman" w:cs="Times New Roman"/>
          <w:color w:val="000000"/>
          <w:sz w:val="24"/>
          <w:szCs w:val="24"/>
          <w:u w:val="single"/>
        </w:rPr>
        <w:t>розвантажувальні</w:t>
      </w:r>
      <w:proofErr w:type="spellEnd"/>
      <w:r w:rsidRPr="00045E8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045E83">
        <w:rPr>
          <w:rFonts w:ascii="Times New Roman" w:hAnsi="Times New Roman" w:cs="Times New Roman"/>
          <w:color w:val="000000"/>
          <w:sz w:val="24"/>
          <w:szCs w:val="24"/>
          <w:u w:val="single"/>
        </w:rPr>
        <w:t>роботи</w:t>
      </w:r>
      <w:proofErr w:type="spellEnd"/>
      <w:r w:rsidRPr="00045E83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E7547D" w:rsidRPr="00045E83" w:rsidRDefault="00E7547D" w:rsidP="00E7547D">
      <w:pPr>
        <w:widowControl w:val="0"/>
        <w:numPr>
          <w:ilvl w:val="0"/>
          <w:numId w:val="3"/>
        </w:numPr>
        <w:autoSpaceDN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E83">
        <w:rPr>
          <w:rFonts w:ascii="Times New Roman" w:hAnsi="Times New Roman" w:cs="Times New Roman"/>
          <w:color w:val="000000"/>
          <w:sz w:val="24"/>
          <w:szCs w:val="24"/>
        </w:rPr>
        <w:t xml:space="preserve">Оплата </w:t>
      </w:r>
      <w:proofErr w:type="spellStart"/>
      <w:r w:rsidRPr="00045E83">
        <w:rPr>
          <w:rFonts w:ascii="Times New Roman" w:hAnsi="Times New Roman" w:cs="Times New Roman"/>
          <w:color w:val="000000"/>
          <w:sz w:val="24"/>
          <w:szCs w:val="24"/>
        </w:rPr>
        <w:t>безготівковим</w:t>
      </w:r>
      <w:proofErr w:type="spellEnd"/>
      <w:r w:rsidRPr="00045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5E83">
        <w:rPr>
          <w:rFonts w:ascii="Times New Roman" w:hAnsi="Times New Roman" w:cs="Times New Roman"/>
          <w:color w:val="000000"/>
          <w:sz w:val="24"/>
          <w:szCs w:val="24"/>
        </w:rPr>
        <w:t>розрахунком</w:t>
      </w:r>
      <w:proofErr w:type="spellEnd"/>
      <w:r w:rsidRPr="00045E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7547D" w:rsidRPr="00045E83" w:rsidRDefault="00E7547D" w:rsidP="00E7547D">
      <w:pPr>
        <w:widowControl w:val="0"/>
        <w:numPr>
          <w:ilvl w:val="0"/>
          <w:numId w:val="3"/>
        </w:numPr>
        <w:autoSpaceDN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45E83"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045E83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045E83">
        <w:rPr>
          <w:rFonts w:ascii="Times New Roman" w:hAnsi="Times New Roman" w:cs="Times New Roman"/>
          <w:sz w:val="24"/>
          <w:szCs w:val="24"/>
        </w:rPr>
        <w:t xml:space="preserve">деревину </w:t>
      </w:r>
      <w:proofErr w:type="spellStart"/>
      <w:r w:rsidRPr="00045E83">
        <w:rPr>
          <w:rFonts w:ascii="Times New Roman" w:hAnsi="Times New Roman" w:cs="Times New Roman"/>
          <w:sz w:val="24"/>
          <w:szCs w:val="24"/>
        </w:rPr>
        <w:t>дров’яну</w:t>
      </w:r>
      <w:proofErr w:type="spellEnd"/>
      <w:r w:rsidRPr="0004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E83">
        <w:rPr>
          <w:rFonts w:ascii="Times New Roman" w:hAnsi="Times New Roman" w:cs="Times New Roman"/>
          <w:sz w:val="24"/>
          <w:szCs w:val="24"/>
        </w:rPr>
        <w:t>непромислового</w:t>
      </w:r>
      <w:proofErr w:type="spellEnd"/>
      <w:r w:rsidRPr="0004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E83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E83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045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E83">
        <w:rPr>
          <w:rFonts w:ascii="Times New Roman" w:hAnsi="Times New Roman" w:cs="Times New Roman"/>
          <w:sz w:val="24"/>
          <w:szCs w:val="24"/>
        </w:rPr>
        <w:t xml:space="preserve">ДСТУ 4020-2-2001 </w:t>
      </w:r>
      <w:proofErr w:type="spellStart"/>
      <w:r w:rsidRPr="00045E83">
        <w:rPr>
          <w:rFonts w:ascii="Times New Roman" w:hAnsi="Times New Roman" w:cs="Times New Roman"/>
          <w:sz w:val="24"/>
          <w:szCs w:val="24"/>
        </w:rPr>
        <w:t>Лісоматеріали</w:t>
      </w:r>
      <w:proofErr w:type="spellEnd"/>
      <w:r w:rsidRPr="0004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E83">
        <w:rPr>
          <w:rFonts w:ascii="Times New Roman" w:hAnsi="Times New Roman" w:cs="Times New Roman"/>
          <w:sz w:val="24"/>
          <w:szCs w:val="24"/>
        </w:rPr>
        <w:t>круглі</w:t>
      </w:r>
      <w:proofErr w:type="spellEnd"/>
      <w:r w:rsidRPr="00045E8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45E83">
        <w:rPr>
          <w:rFonts w:ascii="Times New Roman" w:hAnsi="Times New Roman" w:cs="Times New Roman"/>
          <w:sz w:val="24"/>
          <w:szCs w:val="24"/>
        </w:rPr>
        <w:t>пиляні</w:t>
      </w:r>
      <w:proofErr w:type="spellEnd"/>
    </w:p>
    <w:p w:rsidR="00E7547D" w:rsidRPr="00BD12F6" w:rsidRDefault="00E7547D" w:rsidP="00E7547D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D12F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Деревина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повинна</w:t>
      </w:r>
      <w:r w:rsidRPr="00BD12F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бути без кори.</w:t>
      </w:r>
    </w:p>
    <w:p w:rsidR="00E7547D" w:rsidRPr="00045E83" w:rsidRDefault="00E7547D" w:rsidP="00E7547D">
      <w:pPr>
        <w:widowControl w:val="0"/>
        <w:numPr>
          <w:ilvl w:val="0"/>
          <w:numId w:val="3"/>
        </w:numPr>
        <w:autoSpaceDN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5E83">
        <w:rPr>
          <w:rFonts w:ascii="Times New Roman" w:hAnsi="Times New Roman" w:cs="Times New Roman"/>
          <w:color w:val="000000"/>
          <w:sz w:val="24"/>
          <w:szCs w:val="24"/>
        </w:rPr>
        <w:t xml:space="preserve">В дровах не </w:t>
      </w:r>
      <w:proofErr w:type="spellStart"/>
      <w:r w:rsidRPr="00045E83">
        <w:rPr>
          <w:rFonts w:ascii="Times New Roman" w:hAnsi="Times New Roman" w:cs="Times New Roman"/>
          <w:color w:val="000000"/>
          <w:sz w:val="24"/>
          <w:szCs w:val="24"/>
        </w:rPr>
        <w:t>допускається</w:t>
      </w:r>
      <w:proofErr w:type="spellEnd"/>
      <w:r w:rsidRPr="00045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5E83">
        <w:rPr>
          <w:rFonts w:ascii="Times New Roman" w:hAnsi="Times New Roman" w:cs="Times New Roman"/>
          <w:color w:val="000000"/>
          <w:sz w:val="24"/>
          <w:szCs w:val="24"/>
        </w:rPr>
        <w:t>зовнішня</w:t>
      </w:r>
      <w:proofErr w:type="spellEnd"/>
      <w:r w:rsidRPr="00045E83">
        <w:rPr>
          <w:rFonts w:ascii="Times New Roman" w:hAnsi="Times New Roman" w:cs="Times New Roman"/>
          <w:color w:val="000000"/>
          <w:sz w:val="24"/>
          <w:szCs w:val="24"/>
        </w:rPr>
        <w:t xml:space="preserve"> трухлява гниль.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45E83">
        <w:rPr>
          <w:rFonts w:ascii="Times New Roman" w:hAnsi="Times New Roman" w:cs="Times New Roman"/>
          <w:color w:val="000000"/>
          <w:sz w:val="24"/>
          <w:szCs w:val="24"/>
        </w:rPr>
        <w:t xml:space="preserve">рова та </w:t>
      </w:r>
      <w:proofErr w:type="spellStart"/>
      <w:r w:rsidRPr="00045E83">
        <w:rPr>
          <w:rFonts w:ascii="Times New Roman" w:hAnsi="Times New Roman" w:cs="Times New Roman"/>
          <w:color w:val="000000"/>
          <w:sz w:val="24"/>
          <w:szCs w:val="24"/>
        </w:rPr>
        <w:t>заболоння</w:t>
      </w:r>
      <w:proofErr w:type="spellEnd"/>
      <w:r w:rsidRPr="00045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5E83">
        <w:rPr>
          <w:rFonts w:ascii="Times New Roman" w:hAnsi="Times New Roman" w:cs="Times New Roman"/>
          <w:color w:val="000000"/>
          <w:sz w:val="24"/>
          <w:szCs w:val="24"/>
        </w:rPr>
        <w:t>гнилі</w:t>
      </w:r>
      <w:proofErr w:type="spellEnd"/>
      <w:r w:rsidRPr="00045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5E83">
        <w:rPr>
          <w:rFonts w:ascii="Times New Roman" w:hAnsi="Times New Roman" w:cs="Times New Roman"/>
          <w:color w:val="000000"/>
          <w:sz w:val="24"/>
          <w:szCs w:val="24"/>
        </w:rPr>
        <w:t>допускаються</w:t>
      </w:r>
      <w:proofErr w:type="spellEnd"/>
      <w:r w:rsidRPr="00045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5E83">
        <w:rPr>
          <w:rFonts w:ascii="Times New Roman" w:hAnsi="Times New Roman" w:cs="Times New Roman"/>
          <w:color w:val="000000"/>
          <w:sz w:val="24"/>
          <w:szCs w:val="24"/>
        </w:rPr>
        <w:t>розміром</w:t>
      </w:r>
      <w:proofErr w:type="spellEnd"/>
      <w:r w:rsidRPr="00045E83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045E83">
        <w:rPr>
          <w:rFonts w:ascii="Times New Roman" w:hAnsi="Times New Roman" w:cs="Times New Roman"/>
          <w:color w:val="000000"/>
          <w:sz w:val="24"/>
          <w:szCs w:val="24"/>
        </w:rPr>
        <w:t>більше</w:t>
      </w:r>
      <w:proofErr w:type="spellEnd"/>
      <w:r w:rsidRPr="00045E83">
        <w:rPr>
          <w:rFonts w:ascii="Times New Roman" w:hAnsi="Times New Roman" w:cs="Times New Roman"/>
          <w:color w:val="000000"/>
          <w:sz w:val="24"/>
          <w:szCs w:val="24"/>
        </w:rPr>
        <w:t xml:space="preserve"> 65% </w:t>
      </w:r>
      <w:proofErr w:type="spellStart"/>
      <w:r w:rsidRPr="00045E83">
        <w:rPr>
          <w:rFonts w:ascii="Times New Roman" w:hAnsi="Times New Roman" w:cs="Times New Roman"/>
          <w:color w:val="000000"/>
          <w:sz w:val="24"/>
          <w:szCs w:val="24"/>
        </w:rPr>
        <w:t>площі</w:t>
      </w:r>
      <w:proofErr w:type="spellEnd"/>
      <w:r w:rsidRPr="00045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5E83">
        <w:rPr>
          <w:rFonts w:ascii="Times New Roman" w:hAnsi="Times New Roman" w:cs="Times New Roman"/>
          <w:color w:val="000000"/>
          <w:sz w:val="24"/>
          <w:szCs w:val="24"/>
        </w:rPr>
        <w:t>торця</w:t>
      </w:r>
      <w:proofErr w:type="spellEnd"/>
      <w:r w:rsidRPr="00045E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45E83">
        <w:rPr>
          <w:rFonts w:ascii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045E83">
        <w:rPr>
          <w:rFonts w:ascii="Times New Roman" w:hAnsi="Times New Roman" w:cs="Times New Roman"/>
          <w:color w:val="000000"/>
          <w:sz w:val="24"/>
          <w:szCs w:val="24"/>
        </w:rPr>
        <w:t xml:space="preserve"> дров </w:t>
      </w:r>
      <w:proofErr w:type="spellStart"/>
      <w:r w:rsidRPr="00045E83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045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5E83">
        <w:rPr>
          <w:rFonts w:ascii="Times New Roman" w:hAnsi="Times New Roman" w:cs="Times New Roman"/>
          <w:color w:val="000000"/>
          <w:sz w:val="24"/>
          <w:szCs w:val="24"/>
        </w:rPr>
        <w:t>гниллю</w:t>
      </w:r>
      <w:proofErr w:type="spellEnd"/>
      <w:r w:rsidRPr="00045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5E83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045E83">
        <w:rPr>
          <w:rFonts w:ascii="Times New Roman" w:hAnsi="Times New Roman" w:cs="Times New Roman"/>
          <w:color w:val="000000"/>
          <w:sz w:val="24"/>
          <w:szCs w:val="24"/>
        </w:rPr>
        <w:t xml:space="preserve"> 30 до 65% </w:t>
      </w:r>
      <w:proofErr w:type="spellStart"/>
      <w:r w:rsidRPr="00045E83">
        <w:rPr>
          <w:rFonts w:ascii="Times New Roman" w:hAnsi="Times New Roman" w:cs="Times New Roman"/>
          <w:color w:val="000000"/>
          <w:sz w:val="24"/>
          <w:szCs w:val="24"/>
        </w:rPr>
        <w:t>площі</w:t>
      </w:r>
      <w:proofErr w:type="spellEnd"/>
      <w:r w:rsidRPr="00045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5E83">
        <w:rPr>
          <w:rFonts w:ascii="Times New Roman" w:hAnsi="Times New Roman" w:cs="Times New Roman"/>
          <w:color w:val="000000"/>
          <w:sz w:val="24"/>
          <w:szCs w:val="24"/>
        </w:rPr>
        <w:t>торця</w:t>
      </w:r>
      <w:proofErr w:type="spellEnd"/>
      <w:r w:rsidRPr="00045E83">
        <w:rPr>
          <w:rFonts w:ascii="Times New Roman" w:hAnsi="Times New Roman" w:cs="Times New Roman"/>
          <w:color w:val="000000"/>
          <w:sz w:val="24"/>
          <w:szCs w:val="24"/>
        </w:rPr>
        <w:t xml:space="preserve"> не повинно </w:t>
      </w:r>
      <w:proofErr w:type="spellStart"/>
      <w:r w:rsidRPr="00045E83">
        <w:rPr>
          <w:rFonts w:ascii="Times New Roman" w:hAnsi="Times New Roman" w:cs="Times New Roman"/>
          <w:color w:val="000000"/>
          <w:sz w:val="24"/>
          <w:szCs w:val="24"/>
        </w:rPr>
        <w:t>перевищувати</w:t>
      </w:r>
      <w:proofErr w:type="spellEnd"/>
      <w:r w:rsidRPr="00045E83">
        <w:rPr>
          <w:rFonts w:ascii="Times New Roman" w:hAnsi="Times New Roman" w:cs="Times New Roman"/>
          <w:color w:val="000000"/>
          <w:sz w:val="24"/>
          <w:szCs w:val="24"/>
        </w:rPr>
        <w:t xml:space="preserve"> 20% </w:t>
      </w:r>
      <w:proofErr w:type="spellStart"/>
      <w:r w:rsidRPr="00045E83">
        <w:rPr>
          <w:rFonts w:ascii="Times New Roman" w:hAnsi="Times New Roman" w:cs="Times New Roman"/>
          <w:color w:val="000000"/>
          <w:sz w:val="24"/>
          <w:szCs w:val="24"/>
        </w:rPr>
        <w:t>об’єму</w:t>
      </w:r>
      <w:proofErr w:type="spellEnd"/>
      <w:r w:rsidRPr="00045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5E83">
        <w:rPr>
          <w:rFonts w:ascii="Times New Roman" w:hAnsi="Times New Roman" w:cs="Times New Roman"/>
          <w:color w:val="000000"/>
          <w:sz w:val="24"/>
          <w:szCs w:val="24"/>
        </w:rPr>
        <w:t>партії</w:t>
      </w:r>
      <w:proofErr w:type="spellEnd"/>
      <w:r w:rsidRPr="00045E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547D" w:rsidRPr="00533442" w:rsidRDefault="00E7547D" w:rsidP="00E7547D">
      <w:pPr>
        <w:widowControl w:val="0"/>
        <w:numPr>
          <w:ilvl w:val="0"/>
          <w:numId w:val="3"/>
        </w:numPr>
        <w:autoSpaceDN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442">
        <w:rPr>
          <w:rFonts w:ascii="Times New Roman" w:hAnsi="Times New Roman" w:cs="Times New Roman"/>
          <w:color w:val="000000"/>
          <w:sz w:val="24"/>
          <w:szCs w:val="24"/>
        </w:rPr>
        <w:t xml:space="preserve">Дрова </w:t>
      </w:r>
      <w:proofErr w:type="spellStart"/>
      <w:r w:rsidRPr="00533442"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533442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533442">
        <w:rPr>
          <w:rFonts w:ascii="Times New Roman" w:hAnsi="Times New Roman" w:cs="Times New Roman"/>
          <w:color w:val="000000"/>
          <w:sz w:val="24"/>
          <w:szCs w:val="24"/>
        </w:rPr>
        <w:t>очищені</w:t>
      </w:r>
      <w:proofErr w:type="spellEnd"/>
      <w:r w:rsidRPr="00533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533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000000"/>
          <w:sz w:val="24"/>
          <w:szCs w:val="24"/>
        </w:rPr>
        <w:t>сучків</w:t>
      </w:r>
      <w:proofErr w:type="spellEnd"/>
      <w:r w:rsidRPr="005334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33442">
        <w:rPr>
          <w:rFonts w:ascii="Times New Roman" w:hAnsi="Times New Roman" w:cs="Times New Roman"/>
          <w:color w:val="000000"/>
          <w:sz w:val="24"/>
          <w:szCs w:val="24"/>
        </w:rPr>
        <w:t>Висота</w:t>
      </w:r>
      <w:proofErr w:type="spellEnd"/>
      <w:r w:rsidRPr="00533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000000"/>
          <w:sz w:val="24"/>
          <w:szCs w:val="24"/>
        </w:rPr>
        <w:t>сучків</w:t>
      </w:r>
      <w:proofErr w:type="spellEnd"/>
      <w:r w:rsidRPr="005334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442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533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000000"/>
          <w:sz w:val="24"/>
          <w:szCs w:val="24"/>
        </w:rPr>
        <w:t>залиша</w:t>
      </w:r>
      <w:r>
        <w:rPr>
          <w:rFonts w:ascii="Times New Roman" w:hAnsi="Times New Roman" w:cs="Times New Roman"/>
          <w:color w:val="000000"/>
          <w:sz w:val="24"/>
          <w:szCs w:val="24"/>
        </w:rPr>
        <w:t>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не повинна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перевищувати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533442">
        <w:rPr>
          <w:rFonts w:ascii="Times New Roman" w:hAnsi="Times New Roman" w:cs="Times New Roman"/>
          <w:color w:val="000000"/>
          <w:sz w:val="24"/>
          <w:szCs w:val="24"/>
        </w:rPr>
        <w:t>0 мм.</w:t>
      </w:r>
    </w:p>
    <w:p w:rsidR="00E7547D" w:rsidRPr="00533442" w:rsidRDefault="00E7547D" w:rsidP="00E7547D">
      <w:pPr>
        <w:widowControl w:val="0"/>
        <w:numPr>
          <w:ilvl w:val="0"/>
          <w:numId w:val="3"/>
        </w:numPr>
        <w:autoSpaceDN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3442">
        <w:rPr>
          <w:rFonts w:ascii="Times New Roman" w:hAnsi="Times New Roman" w:cs="Times New Roman"/>
          <w:color w:val="000000"/>
          <w:sz w:val="24"/>
          <w:szCs w:val="24"/>
        </w:rPr>
        <w:t>Довжина</w:t>
      </w:r>
      <w:proofErr w:type="spellEnd"/>
      <w:r w:rsidRPr="00533442">
        <w:rPr>
          <w:rFonts w:ascii="Times New Roman" w:hAnsi="Times New Roman" w:cs="Times New Roman"/>
          <w:color w:val="000000"/>
          <w:sz w:val="24"/>
          <w:szCs w:val="24"/>
        </w:rPr>
        <w:t xml:space="preserve"> дров повинна бути </w:t>
      </w:r>
      <w:proofErr w:type="spellStart"/>
      <w:r w:rsidRPr="00533442">
        <w:rPr>
          <w:rFonts w:ascii="Times New Roman" w:hAnsi="Times New Roman" w:cs="Times New Roman"/>
          <w:color w:val="000000"/>
          <w:sz w:val="24"/>
          <w:szCs w:val="24"/>
        </w:rPr>
        <w:t>більше</w:t>
      </w:r>
      <w:proofErr w:type="spellEnd"/>
      <w:r w:rsidRPr="00533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000000"/>
          <w:sz w:val="24"/>
          <w:szCs w:val="24"/>
        </w:rPr>
        <w:t>рівне</w:t>
      </w:r>
      <w:proofErr w:type="spellEnd"/>
      <w:r w:rsidRPr="00533442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="004413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– 1,25 </w:t>
      </w:r>
      <w:r w:rsidR="00441397">
        <w:rPr>
          <w:rFonts w:ascii="Times New Roman" w:hAnsi="Times New Roman" w:cs="Times New Roman"/>
          <w:color w:val="000000"/>
          <w:sz w:val="24"/>
          <w:szCs w:val="24"/>
        </w:rPr>
        <w:t xml:space="preserve">м., </w:t>
      </w:r>
      <w:proofErr w:type="spellStart"/>
      <w:r w:rsidR="00441397">
        <w:rPr>
          <w:rFonts w:ascii="Times New Roman" w:hAnsi="Times New Roman" w:cs="Times New Roman"/>
          <w:color w:val="000000"/>
          <w:sz w:val="24"/>
          <w:szCs w:val="24"/>
        </w:rPr>
        <w:t>діаметр</w:t>
      </w:r>
      <w:proofErr w:type="spellEnd"/>
      <w:r w:rsidR="00441397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="00441397">
        <w:rPr>
          <w:rFonts w:ascii="Times New Roman" w:hAnsi="Times New Roman" w:cs="Times New Roman"/>
          <w:color w:val="000000"/>
          <w:sz w:val="24"/>
          <w:szCs w:val="24"/>
        </w:rPr>
        <w:t>менше</w:t>
      </w:r>
      <w:proofErr w:type="spellEnd"/>
      <w:r w:rsidR="00441397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Pr="00533442">
        <w:rPr>
          <w:rFonts w:ascii="Times New Roman" w:hAnsi="Times New Roman" w:cs="Times New Roman"/>
          <w:color w:val="000000"/>
          <w:sz w:val="24"/>
          <w:szCs w:val="24"/>
        </w:rPr>
        <w:t xml:space="preserve"> см.</w:t>
      </w:r>
    </w:p>
    <w:p w:rsidR="00E7547D" w:rsidRPr="00533442" w:rsidRDefault="00E7547D" w:rsidP="00E7547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proofErr w:type="spellStart"/>
      <w:r w:rsidRPr="00533442">
        <w:rPr>
          <w:rFonts w:ascii="Times New Roman" w:hAnsi="Times New Roman" w:cs="Times New Roman"/>
          <w:sz w:val="24"/>
          <w:szCs w:val="24"/>
        </w:rPr>
        <w:t>вимірювання</w:t>
      </w:r>
      <w:proofErr w:type="spellEnd"/>
      <w:r w:rsidRPr="00533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442">
        <w:rPr>
          <w:rFonts w:ascii="Times New Roman" w:hAnsi="Times New Roman" w:cs="Times New Roman"/>
          <w:sz w:val="24"/>
          <w:szCs w:val="24"/>
        </w:rPr>
        <w:t>розвантаження</w:t>
      </w:r>
      <w:proofErr w:type="spellEnd"/>
      <w:r w:rsidRPr="00533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44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33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442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533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442">
        <w:rPr>
          <w:rFonts w:ascii="Times New Roman" w:hAnsi="Times New Roman" w:cs="Times New Roman"/>
          <w:sz w:val="24"/>
          <w:szCs w:val="24"/>
        </w:rPr>
        <w:t>працівниками</w:t>
      </w:r>
      <w:proofErr w:type="spellEnd"/>
      <w:r w:rsidRPr="00533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442">
        <w:rPr>
          <w:rFonts w:ascii="Times New Roman" w:hAnsi="Times New Roman" w:cs="Times New Roman"/>
          <w:sz w:val="24"/>
          <w:szCs w:val="24"/>
        </w:rPr>
        <w:t>учасника-переможця</w:t>
      </w:r>
      <w:proofErr w:type="spellEnd"/>
      <w:r w:rsidRPr="00533442">
        <w:rPr>
          <w:rFonts w:ascii="Times New Roman" w:hAnsi="Times New Roman" w:cs="Times New Roman"/>
          <w:sz w:val="24"/>
          <w:szCs w:val="24"/>
        </w:rPr>
        <w:t>;</w:t>
      </w:r>
    </w:p>
    <w:p w:rsidR="00E7547D" w:rsidRPr="00E7547D" w:rsidRDefault="00E7547D" w:rsidP="00E7547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proofErr w:type="spellStart"/>
      <w:r w:rsidRPr="00533442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533442">
        <w:rPr>
          <w:rFonts w:ascii="Times New Roman" w:hAnsi="Times New Roman" w:cs="Times New Roman"/>
          <w:sz w:val="24"/>
          <w:szCs w:val="24"/>
        </w:rPr>
        <w:t xml:space="preserve">-передача товару </w:t>
      </w:r>
      <w:proofErr w:type="spellStart"/>
      <w:r w:rsidRPr="00533442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533442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gramStart"/>
      <w:r w:rsidRPr="00533442">
        <w:rPr>
          <w:rFonts w:ascii="Times New Roman" w:hAnsi="Times New Roman" w:cs="Times New Roman"/>
          <w:sz w:val="24"/>
          <w:szCs w:val="24"/>
        </w:rPr>
        <w:t>в порядку</w:t>
      </w:r>
      <w:proofErr w:type="gramEnd"/>
      <w:r w:rsidRPr="00533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4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33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442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533442">
        <w:rPr>
          <w:rFonts w:ascii="Times New Roman" w:hAnsi="Times New Roman" w:cs="Times New Roman"/>
          <w:sz w:val="24"/>
          <w:szCs w:val="24"/>
        </w:rPr>
        <w:t xml:space="preserve"> чиним </w:t>
      </w:r>
      <w:proofErr w:type="spellStart"/>
      <w:r w:rsidRPr="00533442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533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44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33442">
        <w:rPr>
          <w:rFonts w:ascii="Times New Roman" w:hAnsi="Times New Roman" w:cs="Times New Roman"/>
          <w:sz w:val="24"/>
          <w:szCs w:val="24"/>
        </w:rPr>
        <w:t>.</w:t>
      </w:r>
    </w:p>
    <w:p w:rsidR="00E7547D" w:rsidRDefault="00E7547D" w:rsidP="008F6DF0">
      <w:pPr>
        <w:pStyle w:val="a3"/>
        <w:numPr>
          <w:ilvl w:val="0"/>
          <w:numId w:val="3"/>
        </w:numPr>
        <w:jc w:val="both"/>
        <w:rPr>
          <w:bCs/>
          <w:iCs/>
          <w:lang w:eastAsia="ar-SA"/>
        </w:rPr>
      </w:pPr>
      <w:r w:rsidRPr="009644A6">
        <w:rPr>
          <w:bCs/>
          <w:iCs/>
          <w:lang w:eastAsia="ar-SA"/>
        </w:rPr>
        <w:t>О</w:t>
      </w:r>
      <w:r>
        <w:rPr>
          <w:bCs/>
          <w:iCs/>
          <w:lang w:eastAsia="ar-SA"/>
        </w:rPr>
        <w:t>бсяґ закупівлі</w:t>
      </w:r>
      <w:r w:rsidRPr="007B20BB">
        <w:rPr>
          <w:bCs/>
          <w:iCs/>
          <w:lang w:eastAsia="ar-SA"/>
        </w:rPr>
        <w:t>:</w:t>
      </w:r>
      <w:r>
        <w:rPr>
          <w:bCs/>
          <w:iCs/>
          <w:lang w:eastAsia="ar-SA"/>
        </w:rPr>
        <w:t xml:space="preserve"> </w:t>
      </w:r>
      <w:r w:rsidR="00E80E8C" w:rsidRPr="00C52389">
        <w:rPr>
          <w:bCs/>
          <w:iCs/>
          <w:lang w:eastAsia="ar-SA"/>
        </w:rPr>
        <w:t>236 м</w:t>
      </w:r>
      <w:bookmarkStart w:id="1" w:name="_GoBack"/>
      <w:bookmarkEnd w:id="1"/>
      <w:r w:rsidR="00E80E8C">
        <w:rPr>
          <w:bCs/>
          <w:iCs/>
          <w:vertAlign w:val="superscript"/>
          <w:lang w:eastAsia="ar-SA"/>
        </w:rPr>
        <w:t>3</w:t>
      </w:r>
    </w:p>
    <w:p w:rsidR="008F6DF0" w:rsidRPr="008F6DF0" w:rsidRDefault="008F6DF0" w:rsidP="008F6DF0">
      <w:pPr>
        <w:pStyle w:val="a3"/>
        <w:numPr>
          <w:ilvl w:val="0"/>
          <w:numId w:val="3"/>
        </w:numPr>
        <w:jc w:val="both"/>
        <w:rPr>
          <w:bCs/>
          <w:iCs/>
          <w:lang w:eastAsia="ar-SA"/>
        </w:rPr>
      </w:pPr>
      <w:r w:rsidRPr="008F6DF0">
        <w:rPr>
          <w:bCs/>
          <w:iCs/>
          <w:lang w:eastAsia="ar-SA"/>
        </w:rPr>
        <w:t xml:space="preserve"> </w:t>
      </w:r>
      <w:r>
        <w:rPr>
          <w:bCs/>
          <w:iCs/>
          <w:lang w:eastAsia="ar-SA"/>
        </w:rPr>
        <w:t>Строки поставки:</w:t>
      </w:r>
      <w:r w:rsidR="00D66A59">
        <w:rPr>
          <w:bCs/>
          <w:iCs/>
          <w:lang w:eastAsia="ar-SA"/>
        </w:rPr>
        <w:t xml:space="preserve"> </w:t>
      </w:r>
      <w:r w:rsidR="001E4BB8">
        <w:rPr>
          <w:bCs/>
          <w:iCs/>
          <w:lang w:eastAsia="ar-SA"/>
        </w:rPr>
        <w:t>до 01.10.2023</w:t>
      </w:r>
      <w:r w:rsidR="00C52389">
        <w:rPr>
          <w:bCs/>
          <w:iCs/>
          <w:lang w:eastAsia="ar-SA"/>
        </w:rPr>
        <w:t xml:space="preserve"> року.</w:t>
      </w:r>
    </w:p>
    <w:p w:rsidR="008F6DF0" w:rsidRPr="008F6DF0" w:rsidRDefault="008F6DF0" w:rsidP="008F6DF0">
      <w:pPr>
        <w:widowControl w:val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DF0">
        <w:rPr>
          <w:rFonts w:ascii="Times New Roman" w:hAnsi="Times New Roman" w:cs="Times New Roman"/>
          <w:bCs/>
          <w:iCs/>
          <w:sz w:val="24"/>
          <w:szCs w:val="24"/>
          <w:lang w:val="uk-UA" w:eastAsia="ar-SA"/>
        </w:rPr>
        <w:t>10.</w:t>
      </w:r>
      <w:r w:rsidRPr="008F6DF0">
        <w:rPr>
          <w:rFonts w:ascii="Times New Roman" w:hAnsi="Times New Roman" w:cs="Times New Roman"/>
          <w:bCs/>
          <w:iCs/>
          <w:sz w:val="24"/>
          <w:szCs w:val="24"/>
          <w:lang w:val="uk-UA" w:eastAsia="ar-SA"/>
        </w:rPr>
        <w:tab/>
      </w:r>
      <w:proofErr w:type="spellStart"/>
      <w:r w:rsidRPr="008F6DF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Місце</w:t>
      </w:r>
      <w:proofErr w:type="spellEnd"/>
      <w:r w:rsidRPr="008F6DF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поставки: </w:t>
      </w:r>
      <w:proofErr w:type="spellStart"/>
      <w:proofErr w:type="gramStart"/>
      <w:r w:rsidRPr="008F6DF0">
        <w:rPr>
          <w:rFonts w:ascii="Times New Roman" w:hAnsi="Times New Roman" w:cs="Times New Roman"/>
          <w:sz w:val="24"/>
          <w:szCs w:val="24"/>
          <w:lang w:val="uk-UA"/>
        </w:rPr>
        <w:t>вул.Зорянська</w:t>
      </w:r>
      <w:proofErr w:type="spellEnd"/>
      <w:proofErr w:type="gramEnd"/>
      <w:r w:rsidRPr="008F6DF0">
        <w:rPr>
          <w:rFonts w:ascii="Times New Roman" w:hAnsi="Times New Roman" w:cs="Times New Roman"/>
          <w:sz w:val="24"/>
          <w:szCs w:val="24"/>
          <w:lang w:val="uk-UA"/>
        </w:rPr>
        <w:t xml:space="preserve">, буд.8, </w:t>
      </w:r>
      <w:proofErr w:type="spellStart"/>
      <w:r w:rsidRPr="008F6DF0">
        <w:rPr>
          <w:rFonts w:ascii="Times New Roman" w:hAnsi="Times New Roman" w:cs="Times New Roman"/>
          <w:sz w:val="24"/>
          <w:szCs w:val="24"/>
          <w:lang w:val="uk-UA"/>
        </w:rPr>
        <w:t>с.Хроли</w:t>
      </w:r>
      <w:proofErr w:type="spellEnd"/>
      <w:r w:rsidRPr="008F6DF0">
        <w:rPr>
          <w:rFonts w:ascii="Times New Roman" w:hAnsi="Times New Roman" w:cs="Times New Roman"/>
          <w:sz w:val="24"/>
          <w:szCs w:val="24"/>
          <w:lang w:val="uk-UA"/>
        </w:rPr>
        <w:t>, Харківський район, Харківська область, 62480</w:t>
      </w:r>
    </w:p>
    <w:p w:rsidR="003675CB" w:rsidRPr="00441397" w:rsidRDefault="00702A42" w:rsidP="000E7D3C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0E7D3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0E7D3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441397" w:rsidRPr="00441397">
        <w:rPr>
          <w:rFonts w:ascii="Times New Roman" w:hAnsi="Times New Roman" w:cs="Times New Roman"/>
          <w:bCs/>
          <w:sz w:val="24"/>
          <w:szCs w:val="24"/>
          <w:lang w:val="uk-UA"/>
        </w:rPr>
        <w:t>Враховуючи, що Замовник не забезпечений вимірювальним обладнанням, то відповідальність, передбачену договором та чинним законодавством, за достовірність та відповідність обсягів фактично поставленого товару обсягам, вказаним у</w:t>
      </w:r>
      <w:r w:rsidR="000E7D3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супровідних документах, несе </w:t>
      </w:r>
      <w:r w:rsidR="00441397" w:rsidRPr="00441397">
        <w:rPr>
          <w:rFonts w:ascii="Times New Roman" w:hAnsi="Times New Roman" w:cs="Times New Roman"/>
          <w:bCs/>
          <w:sz w:val="24"/>
          <w:szCs w:val="24"/>
          <w:lang w:val="uk-UA"/>
        </w:rPr>
        <w:t>Постачальник.</w:t>
      </w:r>
    </w:p>
    <w:p w:rsidR="00956159" w:rsidRPr="00E7547D" w:rsidRDefault="003675CB" w:rsidP="00E754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D12F6">
        <w:rPr>
          <w:rFonts w:ascii="Times New Roman" w:hAnsi="Times New Roman" w:cs="Times New Roman"/>
          <w:i/>
          <w:sz w:val="24"/>
          <w:szCs w:val="24"/>
          <w:lang w:val="uk-UA"/>
        </w:rPr>
        <w:t>Примітка: всі посилання на конкретну марку, виробника, фірму, патент, конструкцію або тип предмета закупівлі, джерело його походження або виробника, слід читати та інтерпретувати як з виразом «або еквівалент»</w:t>
      </w:r>
      <w:r w:rsidRPr="00BD12F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D12F6">
        <w:rPr>
          <w:rFonts w:ascii="Times New Roman" w:hAnsi="Times New Roman" w:cs="Times New Roman"/>
          <w:i/>
          <w:sz w:val="24"/>
          <w:szCs w:val="24"/>
          <w:lang w:val="uk-UA"/>
        </w:rPr>
        <w:t>Дані, надані учасником, будуть внесені до договору постачання у разі, якщо учасник буде визнаний переможцем.</w:t>
      </w:r>
    </w:p>
    <w:sectPr w:rsidR="00956159" w:rsidRPr="00E7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9C8"/>
    <w:multiLevelType w:val="hybridMultilevel"/>
    <w:tmpl w:val="49B4CAB6"/>
    <w:lvl w:ilvl="0" w:tplc="C1126E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935AB"/>
    <w:multiLevelType w:val="hybridMultilevel"/>
    <w:tmpl w:val="03589D0C"/>
    <w:lvl w:ilvl="0" w:tplc="BF6AE620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D4E30"/>
    <w:multiLevelType w:val="hybridMultilevel"/>
    <w:tmpl w:val="7AA8F752"/>
    <w:lvl w:ilvl="0" w:tplc="FA5064F4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5467767"/>
    <w:multiLevelType w:val="hybridMultilevel"/>
    <w:tmpl w:val="B86238A2"/>
    <w:lvl w:ilvl="0" w:tplc="6CCE7FD0">
      <w:start w:val="1"/>
      <w:numFmt w:val="decimal"/>
      <w:lvlText w:val="%1."/>
      <w:lvlJc w:val="left"/>
      <w:pPr>
        <w:ind w:left="100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CB"/>
    <w:rsid w:val="000E7D3C"/>
    <w:rsid w:val="00105C7E"/>
    <w:rsid w:val="001E4BB8"/>
    <w:rsid w:val="003675CB"/>
    <w:rsid w:val="00441397"/>
    <w:rsid w:val="00520567"/>
    <w:rsid w:val="00702A42"/>
    <w:rsid w:val="007B7B89"/>
    <w:rsid w:val="008F6DF0"/>
    <w:rsid w:val="00956159"/>
    <w:rsid w:val="00A51771"/>
    <w:rsid w:val="00C52389"/>
    <w:rsid w:val="00D66A59"/>
    <w:rsid w:val="00E7547D"/>
    <w:rsid w:val="00E8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D052"/>
  <w15:docId w15:val="{01B85CC1-F9ED-40A7-B626-30852C0E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7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Абзац списку Знак"/>
    <w:link w:val="a3"/>
    <w:uiPriority w:val="34"/>
    <w:locked/>
    <w:rsid w:val="003675CB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--14">
    <w:name w:val="ЕТС-ОТ(Ц-Ж)14"/>
    <w:basedOn w:val="a"/>
    <w:rsid w:val="003675C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Юридична група</dc:creator>
  <cp:keywords/>
  <dc:description/>
  <cp:lastModifiedBy>1</cp:lastModifiedBy>
  <cp:revision>6</cp:revision>
  <dcterms:created xsi:type="dcterms:W3CDTF">2023-08-07T08:13:00Z</dcterms:created>
  <dcterms:modified xsi:type="dcterms:W3CDTF">2023-08-07T11:01:00Z</dcterms:modified>
</cp:coreProperties>
</file>