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96DCE" w14:textId="1A8A1F31" w:rsidR="004605C4" w:rsidRPr="00124E93" w:rsidRDefault="004605C4" w:rsidP="004605C4">
      <w:pPr>
        <w:tabs>
          <w:tab w:val="left" w:pos="993"/>
        </w:tabs>
        <w:spacing w:after="0" w:line="240" w:lineRule="auto"/>
        <w:ind w:right="-2" w:hanging="426"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124E9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Додаток № 3</w:t>
      </w:r>
    </w:p>
    <w:p w14:paraId="3AA679B0" w14:textId="77777777" w:rsidR="004605C4" w:rsidRPr="00124E93" w:rsidRDefault="004605C4" w:rsidP="004605C4">
      <w:pPr>
        <w:tabs>
          <w:tab w:val="left" w:pos="993"/>
        </w:tabs>
        <w:spacing w:after="0" w:line="240" w:lineRule="auto"/>
        <w:ind w:right="-2" w:hanging="426"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124E9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до тендерної документації</w:t>
      </w:r>
    </w:p>
    <w:p w14:paraId="5DE30C39" w14:textId="77777777" w:rsidR="0095180C" w:rsidRPr="006C5EDA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6A58DE5E" w14:textId="77777777" w:rsidR="0095180C" w:rsidRPr="006C5EDA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6E57990F" w14:textId="77777777" w:rsidR="0095180C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36554B8B" w14:textId="77777777" w:rsidR="008756B6" w:rsidRPr="00F5034F" w:rsidRDefault="008756B6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6BB4DC4B" w14:textId="77777777" w:rsidR="00F5034F" w:rsidRPr="00F5034F" w:rsidRDefault="00F5034F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463EDFC5" w14:textId="77777777" w:rsidR="00F5034F" w:rsidRDefault="00F5034F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40A0056D" w14:textId="77777777" w:rsidR="00907AA0" w:rsidRPr="00F5034F" w:rsidRDefault="00907AA0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0C7B0E2D" w14:textId="77777777" w:rsidR="008756B6" w:rsidRPr="004605C4" w:rsidRDefault="008756B6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54BFCDF6" w14:textId="77777777" w:rsidR="00F5034F" w:rsidRPr="004605C4" w:rsidRDefault="00F5034F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5AFCADC0" w14:textId="77777777" w:rsidR="00F5034F" w:rsidRPr="004605C4" w:rsidRDefault="00F5034F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363B278E" w14:textId="77777777" w:rsidR="00F5034F" w:rsidRPr="004605C4" w:rsidRDefault="00F5034F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6D217960" w14:textId="77777777" w:rsidR="008756B6" w:rsidRDefault="008756B6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2CB45E18" w14:textId="77777777" w:rsidR="008756B6" w:rsidRDefault="008756B6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245F0F1D" w14:textId="013FED30" w:rsidR="0095180C" w:rsidRPr="006C5EDA" w:rsidRDefault="0095180C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  <w:r w:rsidRPr="006C5EDA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  <w:t>ТЕХНІЧНІ ВИМОГИ</w:t>
      </w:r>
    </w:p>
    <w:p w14:paraId="6DD389B9" w14:textId="77777777" w:rsidR="0095180C" w:rsidRPr="006C5EDA" w:rsidRDefault="0095180C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67577544" w14:textId="2DD7070A" w:rsidR="0095180C" w:rsidRDefault="00B447F8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uk-UA"/>
        </w:rPr>
        <w:t>П</w:t>
      </w:r>
      <w:r w:rsidR="00DC1C2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uk-UA"/>
        </w:rPr>
        <w:t>ослуг</w:t>
      </w:r>
      <w:r w:rsidR="003811B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uk-UA"/>
        </w:rPr>
        <w:t>и</w:t>
      </w:r>
      <w:r w:rsidR="00DC1C2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uk-UA"/>
        </w:rPr>
        <w:t xml:space="preserve"> </w:t>
      </w:r>
      <w:r w:rsidR="0095180C" w:rsidRPr="009B66D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uk-UA"/>
        </w:rPr>
        <w:t>з обслуговування та модернізації офіційного вебпорталу</w:t>
      </w:r>
      <w:r w:rsidR="0095180C" w:rsidRPr="009B66D6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  <w:t xml:space="preserve"> </w:t>
      </w:r>
    </w:p>
    <w:p w14:paraId="213AA3AC" w14:textId="77777777" w:rsidR="0095180C" w:rsidRPr="006C5EDA" w:rsidRDefault="0095180C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  <w:r w:rsidRPr="006C5EDA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  <w:t>(</w:t>
      </w:r>
      <w:r w:rsidRPr="006C5EDA">
        <w:rPr>
          <w:rFonts w:ascii="Times New Roman" w:eastAsia="Times New Roman" w:hAnsi="Times New Roman" w:cs="Times New Roman"/>
          <w:b/>
          <w:i/>
          <w:kern w:val="0"/>
          <w:sz w:val="24"/>
          <w:szCs w:val="24"/>
          <w:highlight w:val="white"/>
          <w:lang w:eastAsia="uk-UA"/>
        </w:rPr>
        <w:t>Технічні, якісні та кількісні характеристики предмета закупівлі</w:t>
      </w:r>
      <w:r w:rsidRPr="006C5EDA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  <w:t>)</w:t>
      </w:r>
    </w:p>
    <w:p w14:paraId="61A5BB86" w14:textId="77777777" w:rsidR="0095180C" w:rsidRPr="006C5EDA" w:rsidRDefault="0095180C" w:rsidP="0095180C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uk-UA"/>
        </w:rPr>
      </w:pPr>
    </w:p>
    <w:p w14:paraId="2E17ECCE" w14:textId="77777777" w:rsidR="0095180C" w:rsidRPr="006C5EDA" w:rsidRDefault="0095180C" w:rsidP="0095180C">
      <w:pPr>
        <w:tabs>
          <w:tab w:val="left" w:pos="426"/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6C5ED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Код за ДК 021:2015 72260000-5 Послуги, пов’язані з програмним забезпеченням</w:t>
      </w:r>
    </w:p>
    <w:p w14:paraId="66E46E9B" w14:textId="77777777" w:rsidR="0095180C" w:rsidRPr="006C5EDA" w:rsidRDefault="0095180C" w:rsidP="0095180C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</w:pPr>
    </w:p>
    <w:p w14:paraId="64740CFE" w14:textId="77777777" w:rsidR="0095180C" w:rsidRDefault="0095180C" w:rsidP="0095180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</w:p>
    <w:p w14:paraId="5E91778A" w14:textId="77777777" w:rsidR="00C66D9E" w:rsidRDefault="00C66D9E" w:rsidP="0095180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</w:p>
    <w:p w14:paraId="618C58D2" w14:textId="77777777" w:rsidR="00C66D9E" w:rsidRDefault="00C66D9E" w:rsidP="0095180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</w:p>
    <w:p w14:paraId="6E4F19D1" w14:textId="77777777" w:rsidR="00C66D9E" w:rsidRPr="006C5EDA" w:rsidRDefault="00C66D9E" w:rsidP="0095180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/>
        </w:rPr>
      </w:pPr>
    </w:p>
    <w:p w14:paraId="726D9CAC" w14:textId="77777777" w:rsidR="00D04ED0" w:rsidRDefault="00D04ED0" w:rsidP="00D04ED0"/>
    <w:p w14:paraId="53236090" w14:textId="77777777" w:rsidR="0095180C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0F3C4A8F" w14:textId="77777777" w:rsidR="0095180C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1705060D" w14:textId="77777777" w:rsidR="0095180C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36C5D9BE" w14:textId="77777777" w:rsidR="0095180C" w:rsidRPr="006C5EDA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49188D69" w14:textId="77777777" w:rsidR="0095180C" w:rsidRPr="004605C4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779AD7C4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62A15F4A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7867CE50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04222DFA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7DD7D28B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4C2B846F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41E954BF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4FC0D256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6F958364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52DDA778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5A3E6616" w14:textId="77777777" w:rsidR="00F5034F" w:rsidRPr="004605C4" w:rsidRDefault="00F5034F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0066DA53" w14:textId="77777777" w:rsidR="0095180C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04D24825" w14:textId="77777777" w:rsidR="0095180C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442A98EB" w14:textId="77777777" w:rsidR="0095180C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13E8E107" w14:textId="77777777" w:rsidR="00726850" w:rsidRDefault="00726850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uk-UA" w:bidi="uk-UA"/>
        </w:rPr>
      </w:pPr>
    </w:p>
    <w:p w14:paraId="4CC11412" w14:textId="77777777" w:rsidR="00E65DAB" w:rsidRPr="00E65DAB" w:rsidRDefault="00E65DAB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US" w:eastAsia="uk-UA" w:bidi="uk-UA"/>
        </w:rPr>
      </w:pPr>
    </w:p>
    <w:p w14:paraId="612EB676" w14:textId="77777777" w:rsidR="0095180C" w:rsidRPr="006C5EDA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581AC38D" w14:textId="77777777" w:rsidR="0095180C" w:rsidRPr="006C5EDA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7E1E3FE1" w14:textId="680D90F3" w:rsidR="00C66D9E" w:rsidRDefault="0095180C" w:rsidP="0072685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5ED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Київ – 2024</w:t>
      </w:r>
      <w:r w:rsidR="00C66D9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br w:type="page"/>
      </w:r>
    </w:p>
    <w:p w14:paraId="211CA7D7" w14:textId="77777777" w:rsidR="008F4022" w:rsidRPr="006C5EDA" w:rsidRDefault="008F4022" w:rsidP="0095180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71C551E4" w14:textId="77777777" w:rsidR="0095180C" w:rsidRPr="00E57C2F" w:rsidRDefault="0095180C" w:rsidP="00FE007F">
      <w:pPr>
        <w:ind w:firstLine="708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E57C2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1. Вступ</w:t>
      </w:r>
    </w:p>
    <w:p w14:paraId="21D7C287" w14:textId="77777777" w:rsidR="00B93E0F" w:rsidRDefault="0095180C" w:rsidP="0095180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 w:rsidRPr="006C5EDA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  <w:tab/>
      </w:r>
      <w:r w:rsidR="00B93E0F" w:rsidRPr="00B93E0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Національна рада </w:t>
      </w:r>
      <w:r w:rsidR="00B93E0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України з питань телебачення і радіомовлення </w:t>
      </w:r>
      <w:r w:rsidR="00B93E0F" w:rsidRPr="00B93E0F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є конституційним, постійно діючим колегіальним органом, метою діяльності якого є нагляд за дотриманням законів України у сфері телерадіомовлення, а також здійснення регуляторних повноважень, передбачених цими законами. </w:t>
      </w:r>
    </w:p>
    <w:p w14:paraId="5A6D02AE" w14:textId="77777777" w:rsidR="00B93E0F" w:rsidRDefault="00B93E0F" w:rsidP="0095180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ab/>
      </w:r>
      <w:r w:rsid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  <w:t xml:space="preserve">Офіційний вебпортал Національної ради України з питань телебачення і радіомовлення розміщено в мережі Інтернет за адресою </w:t>
      </w:r>
      <w:r w:rsid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val="en-US" w:eastAsia="uk-UA"/>
        </w:rPr>
        <w:t>https</w:t>
      </w:r>
      <w:r w:rsidR="00726850" w:rsidRP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  <w:t>://</w:t>
      </w:r>
      <w:r w:rsid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val="en-US" w:eastAsia="uk-UA"/>
        </w:rPr>
        <w:t>nrada</w:t>
      </w:r>
      <w:r w:rsidR="00726850" w:rsidRP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  <w:t>.</w:t>
      </w:r>
      <w:r w:rsid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val="en-US" w:eastAsia="uk-UA"/>
        </w:rPr>
        <w:t>gov</w:t>
      </w:r>
      <w:r w:rsidR="00726850" w:rsidRP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  <w:t>.</w:t>
      </w:r>
      <w:r w:rsid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val="en-US" w:eastAsia="uk-UA"/>
        </w:rPr>
        <w:t>ua</w:t>
      </w:r>
      <w:r w:rsid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  <w:t>.</w:t>
      </w:r>
      <w:r w:rsidR="00726850" w:rsidRPr="00726850"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  <w:t xml:space="preserve"> </w:t>
      </w:r>
    </w:p>
    <w:p w14:paraId="682D209A" w14:textId="15186111" w:rsidR="0095180C" w:rsidRPr="006C5EDA" w:rsidRDefault="00B93E0F" w:rsidP="0095180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highlight w:val="white"/>
          <w:lang w:eastAsia="uk-UA"/>
        </w:rPr>
        <w:tab/>
      </w:r>
    </w:p>
    <w:p w14:paraId="2648B56C" w14:textId="77777777" w:rsidR="0095180C" w:rsidRPr="00E57C2F" w:rsidRDefault="0095180C" w:rsidP="00FE007F">
      <w:pPr>
        <w:ind w:firstLine="708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E57C2F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2. Мета надання послуг</w:t>
      </w:r>
    </w:p>
    <w:p w14:paraId="4E64C547" w14:textId="3DE46F95" w:rsidR="0095180C" w:rsidRPr="006C5EDA" w:rsidRDefault="00B93E0F" w:rsidP="00D323FA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ab/>
      </w:r>
      <w:r w:rsidR="0095180C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Послуги, зазначені в цих Технічних вимогах, надаються з метою</w:t>
      </w:r>
      <w:r w:rsidR="0095180C" w:rsidRPr="006C5ED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:</w:t>
      </w:r>
    </w:p>
    <w:p w14:paraId="0AF114DB" w14:textId="522CE612" w:rsidR="0095180C" w:rsidRPr="006C5EDA" w:rsidRDefault="00B93E0F" w:rsidP="00194D9E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приведення відповідності розділів, рубрик та блоків до сучасних вимог до оприлюднення інформації державним регуляторним органом</w:t>
      </w:r>
      <w:r w:rsidR="00F332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та з метою виконання норм Закону України «Про медіа» в частині публікації інформації та матеріалів</w:t>
      </w:r>
      <w:r w:rsidR="0095180C" w:rsidRPr="006C5ED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;</w:t>
      </w:r>
    </w:p>
    <w:p w14:paraId="5DB9C3CA" w14:textId="6F4C8DD6" w:rsidR="0095180C" w:rsidRPr="006C5EDA" w:rsidRDefault="006B164B" w:rsidP="00194D9E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підвищення ефективності роботи посадових осіб по розміщенню інформації на вебпорталі завдяки покращенню функціоналу, інтерфейсу та елементів керування</w:t>
      </w:r>
      <w:r w:rsidR="0095180C" w:rsidRPr="006C5EDA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;</w:t>
      </w:r>
    </w:p>
    <w:p w14:paraId="3A98F8FF" w14:textId="7D82209C" w:rsidR="0095180C" w:rsidRDefault="006B164B" w:rsidP="00194D9E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підвищення прозорості та доступності розміщеної інформації щодо діяльності регуляторного органу для суб</w:t>
      </w:r>
      <w:r w:rsidRPr="006B164B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’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єктів у сфері медіа та широкого загалу користувачів.</w:t>
      </w:r>
    </w:p>
    <w:p w14:paraId="19951599" w14:textId="77777777" w:rsidR="0095180C" w:rsidRDefault="0095180C" w:rsidP="0095180C">
      <w:pPr>
        <w:tabs>
          <w:tab w:val="left" w:pos="720"/>
        </w:tabs>
        <w:spacing w:after="96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</w:p>
    <w:p w14:paraId="076A4296" w14:textId="77777777" w:rsidR="0095180C" w:rsidRPr="00C61D0D" w:rsidRDefault="0095180C" w:rsidP="00A3303B">
      <w:pPr>
        <w:spacing w:after="24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C61D0D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3. Склад вимог до модернізації</w:t>
      </w:r>
    </w:p>
    <w:p w14:paraId="2CEB2DE3" w14:textId="4B6FBAE4" w:rsidR="00171727" w:rsidRPr="00C61D0D" w:rsidRDefault="00171727" w:rsidP="00A3303B">
      <w:pPr>
        <w:spacing w:after="24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 w:rsidRPr="00C61D0D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3.1. Вимоги </w:t>
      </w:r>
      <w:r w:rsidRPr="00C61D0D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до блоків</w:t>
      </w:r>
    </w:p>
    <w:p w14:paraId="332562E3" w14:textId="06856702" w:rsidR="0095180C" w:rsidRPr="006851E9" w:rsidRDefault="0095180C" w:rsidP="00FE007F">
      <w:pPr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6851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3.1.</w:t>
      </w:r>
      <w:r w:rsidR="00FE007F" w:rsidRPr="006851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1.</w:t>
      </w:r>
      <w:r w:rsidRPr="006851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Вимоги до блоку «Пресцентр»</w:t>
      </w:r>
    </w:p>
    <w:p w14:paraId="4E6E2987" w14:textId="33742AF9" w:rsidR="0095180C" w:rsidRPr="001048EF" w:rsidRDefault="0095180C" w:rsidP="00194D9E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8EF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. Анонси і події у блоці Пресцентр </w:t>
      </w:r>
      <w:r>
        <w:rPr>
          <w:rFonts w:ascii="Times New Roman" w:eastAsia="Times New Roman" w:hAnsi="Times New Roman" w:cs="Times New Roman"/>
          <w:sz w:val="24"/>
          <w:szCs w:val="24"/>
        </w:rPr>
        <w:t>має бути реалізовано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як 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>окремий розділ</w:t>
      </w:r>
      <w:r>
        <w:rPr>
          <w:rFonts w:ascii="Times New Roman" w:eastAsia="Times New Roman" w:hAnsi="Times New Roman" w:cs="Times New Roman"/>
          <w:sz w:val="24"/>
          <w:szCs w:val="24"/>
        </w:rPr>
        <w:t>, без прив’язки до розділу «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>Суспільн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 мовлення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. У розділі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>Суспільне мовлення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має залишитись 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підрозділ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>Події та оголошення</w:t>
      </w:r>
      <w:r>
        <w:rPr>
          <w:rFonts w:ascii="Times New Roman" w:eastAsia="Times New Roman" w:hAnsi="Times New Roman" w:cs="Times New Roman"/>
          <w:sz w:val="24"/>
          <w:szCs w:val="24"/>
        </w:rPr>
        <w:t>», який буде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доступний для вибору 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>в категоріях.</w:t>
      </w:r>
    </w:p>
    <w:p w14:paraId="465C096B" w14:textId="51F862D3" w:rsidR="0038187D" w:rsidRPr="00372134" w:rsidRDefault="0095180C" w:rsidP="00372134">
      <w:pPr>
        <w:pStyle w:val="a3"/>
        <w:spacing w:after="24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48E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Опис при наведенні курсору на прев’ю фото і відео має з’являтись не на самому 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>зображенні, а нижче.</w:t>
      </w:r>
    </w:p>
    <w:p w14:paraId="3BF7F419" w14:textId="6905C84E" w:rsidR="0095180C" w:rsidRPr="00AA29E9" w:rsidRDefault="0095180C" w:rsidP="00F67E58">
      <w:pPr>
        <w:spacing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</w:t>
      </w:r>
      <w:r w:rsidRPr="00AA29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.</w:t>
      </w:r>
      <w:r w:rsidR="00DA7EA1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2. </w:t>
      </w:r>
      <w:r w:rsidRPr="009332E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Вимоги до блок</w:t>
      </w:r>
      <w:r w:rsidRPr="00AA29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«</w:t>
      </w:r>
      <w:r w:rsidRPr="00AA29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Новин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и»</w:t>
      </w:r>
    </w:p>
    <w:p w14:paraId="325C4072" w14:textId="77777777" w:rsidR="0095180C" w:rsidRPr="001048EF" w:rsidRDefault="0095180C" w:rsidP="00DA7EA1">
      <w:pPr>
        <w:pStyle w:val="a3"/>
        <w:spacing w:after="20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Має бути реалізовано п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ошук новин за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вибором дати у 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>календар</w:t>
      </w:r>
      <w:r>
        <w:rPr>
          <w:rFonts w:ascii="Times New Roman" w:eastAsia="Times New Roman" w:hAnsi="Times New Roman" w:cs="Times New Roman"/>
          <w:sz w:val="24"/>
          <w:szCs w:val="24"/>
        </w:rPr>
        <w:t>і.</w:t>
      </w:r>
    </w:p>
    <w:p w14:paraId="18211555" w14:textId="77728311" w:rsidR="0095180C" w:rsidRPr="00AA29E9" w:rsidRDefault="0095180C" w:rsidP="00F67E58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AA29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3.</w:t>
      </w:r>
      <w:r w:rsidR="00DA7EA1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1.</w:t>
      </w:r>
      <w:r w:rsidRPr="00AA29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3.</w:t>
      </w:r>
      <w:r w:rsidRPr="00AA29E9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Р</w:t>
      </w:r>
      <w:r w:rsidRPr="00AA29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убрик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а</w:t>
      </w:r>
      <w:r w:rsidRPr="00AA29E9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«Для медіа»</w:t>
      </w:r>
    </w:p>
    <w:p w14:paraId="6DCD10E4" w14:textId="741C69E3" w:rsidR="00D9084B" w:rsidRPr="001048EF" w:rsidRDefault="0095180C" w:rsidP="00AD54FF">
      <w:pPr>
        <w:spacing w:after="20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Має бути створено нову 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рубрику «Для медіа». </w:t>
      </w:r>
    </w:p>
    <w:p w14:paraId="431985BD" w14:textId="0C569AB0" w:rsidR="0095180C" w:rsidRPr="003100CE" w:rsidRDefault="00DA7EA1" w:rsidP="00F67E58">
      <w:pPr>
        <w:tabs>
          <w:tab w:val="left" w:pos="720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ab/>
      </w:r>
      <w:r w:rsidR="0095180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3.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1.</w:t>
      </w:r>
      <w:r w:rsidR="0095180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4.</w:t>
      </w:r>
      <w:r w:rsidR="0095180C" w:rsidRPr="003100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 </w:t>
      </w:r>
      <w:r w:rsidR="0095180C" w:rsidRPr="009332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Вимоги до блок</w:t>
      </w:r>
      <w:r w:rsidR="0095180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у «</w:t>
      </w:r>
      <w:r w:rsidR="0095180C" w:rsidRPr="003100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Наглядова рада АТ «НСТУ»</w:t>
      </w:r>
      <w:r w:rsidR="004D64F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ab/>
      </w:r>
    </w:p>
    <w:p w14:paraId="452C89B6" w14:textId="24E31FFA" w:rsidR="0095180C" w:rsidRPr="00372134" w:rsidRDefault="00DA7EA1" w:rsidP="002C09D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 w:eastAsia="uk-UA"/>
        </w:rPr>
      </w:pPr>
      <w:r w:rsidRPr="00F67E58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ab/>
      </w:r>
      <w:r w:rsidR="0095180C" w:rsidRPr="00D9084B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Реалізація має бути як на старому сайті.   </w:t>
      </w:r>
    </w:p>
    <w:p w14:paraId="373EE631" w14:textId="04301FFE" w:rsidR="002C09D5" w:rsidRPr="00372134" w:rsidRDefault="002C09D5" w:rsidP="002C09D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ru-RU" w:eastAsia="uk-UA"/>
        </w:rPr>
      </w:pPr>
    </w:p>
    <w:p w14:paraId="58ABF417" w14:textId="54836B8C" w:rsidR="0095180C" w:rsidRDefault="00D9084B" w:rsidP="0095180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1). </w:t>
      </w:r>
      <w:r w:rsidR="002C09D5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В цій рубриці мають бути зазначені такі блоки:</w:t>
      </w:r>
    </w:p>
    <w:p w14:paraId="0315AA9D" w14:textId="78832074" w:rsidR="002C09D5" w:rsidRDefault="002C09D5" w:rsidP="002C09D5">
      <w:pPr>
        <w:pStyle w:val="a3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Порядок проведення конференцій для обрання наглядової ради НСТУ;</w:t>
      </w:r>
    </w:p>
    <w:p w14:paraId="71D924D2" w14:textId="30A7021B" w:rsidR="002C09D5" w:rsidRDefault="002C09D5" w:rsidP="002C09D5">
      <w:pPr>
        <w:pStyle w:val="a3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Громадська комісія з питань проведення конференції у правозахисній сфері;</w:t>
      </w:r>
    </w:p>
    <w:p w14:paraId="6E9F8375" w14:textId="7DBC4CED" w:rsidR="002C09D5" w:rsidRDefault="002C09D5" w:rsidP="002C09D5">
      <w:pPr>
        <w:pStyle w:val="a3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Календарний план підготовки та проведення конференцій;</w:t>
      </w:r>
    </w:p>
    <w:p w14:paraId="1DF6B64F" w14:textId="73159B40" w:rsidR="002C09D5" w:rsidRDefault="002C09D5" w:rsidP="002C09D5">
      <w:pPr>
        <w:pStyle w:val="a3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Перелік допущених ГО і асоціацій до участі у конференції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правозахисту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;</w:t>
      </w:r>
    </w:p>
    <w:p w14:paraId="3CDE7308" w14:textId="183EF203" w:rsidR="002C09D5" w:rsidRDefault="002C09D5" w:rsidP="002C09D5">
      <w:pPr>
        <w:pStyle w:val="a3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Протоколи конференцій з обрання членів наглядової ради НСТУ;</w:t>
      </w:r>
    </w:p>
    <w:p w14:paraId="71CBC60B" w14:textId="616915B6" w:rsidR="002C09D5" w:rsidRDefault="002C09D5" w:rsidP="002C09D5">
      <w:pPr>
        <w:pStyle w:val="a3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Заяви від ГО та асоціацій;</w:t>
      </w:r>
    </w:p>
    <w:p w14:paraId="2A8C0FB8" w14:textId="67021E8C" w:rsidR="002C09D5" w:rsidRDefault="002C09D5" w:rsidP="002C09D5">
      <w:pPr>
        <w:pStyle w:val="a3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Заяви від кандидатів;</w:t>
      </w:r>
    </w:p>
    <w:p w14:paraId="4EFE3398" w14:textId="1851C2F0" w:rsidR="002C09D5" w:rsidRPr="002C09D5" w:rsidRDefault="002C09D5" w:rsidP="002C09D5">
      <w:pPr>
        <w:pStyle w:val="a3"/>
        <w:numPr>
          <w:ilvl w:val="0"/>
          <w:numId w:val="1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Архів</w:t>
      </w:r>
    </w:p>
    <w:p w14:paraId="3BBE49DA" w14:textId="77777777" w:rsidR="00A3534E" w:rsidRDefault="00A3534E" w:rsidP="0095180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</w:p>
    <w:p w14:paraId="175FAFEB" w14:textId="154F12A9" w:rsidR="00A3534E" w:rsidRPr="003100CE" w:rsidRDefault="00D9084B" w:rsidP="0095180C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noProof/>
        </w:rPr>
        <w:lastRenderedPageBreak/>
        <w:drawing>
          <wp:inline distT="0" distB="0" distL="0" distR="0" wp14:anchorId="2E4150CF" wp14:editId="4AD3F673">
            <wp:extent cx="6503158" cy="4106772"/>
            <wp:effectExtent l="0" t="0" r="0" b="8255"/>
            <wp:docPr id="341036074" name="Рисунок 1" descr="Зображення, що містить текст, знімок екрана, документ, ли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36074" name="Рисунок 1" descr="Зображення, що містить текст, знімок екрана, документ, лис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t="8534" r="13719" b="5768"/>
                    <a:stretch/>
                  </pic:blipFill>
                  <pic:spPr bwMode="auto">
                    <a:xfrm>
                      <a:off x="0" y="0"/>
                      <a:ext cx="6514359" cy="41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C3190" w14:textId="77777777" w:rsidR="00D9084B" w:rsidRDefault="00D9084B" w:rsidP="00D9084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</w:p>
    <w:p w14:paraId="2574BC1F" w14:textId="60DBF3FD" w:rsidR="00D9084B" w:rsidRDefault="00D9084B" w:rsidP="00D9084B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2). В «Архів» потрібно перенести всю інформацію зі старого сайту.</w:t>
      </w:r>
    </w:p>
    <w:p w14:paraId="43252DBA" w14:textId="77777777" w:rsidR="00A3534E" w:rsidRDefault="00A3534E" w:rsidP="00D9084B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  <w:lang w:eastAsia="uk-UA"/>
        </w:rPr>
      </w:pPr>
    </w:p>
    <w:p w14:paraId="57C0028D" w14:textId="09880B46" w:rsidR="0095180C" w:rsidRPr="00C748C4" w:rsidRDefault="0095180C" w:rsidP="00F67E58">
      <w:pPr>
        <w:spacing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</w:t>
      </w:r>
      <w:r w:rsidRPr="00C748C4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.</w:t>
      </w:r>
      <w:r w:rsidR="00DA7EA1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5. </w:t>
      </w:r>
      <w:r w:rsidRPr="004E23DD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Вимоги до 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р</w:t>
      </w:r>
      <w:r w:rsidRPr="00C748C4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озділ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у</w:t>
      </w:r>
      <w:r w:rsidRPr="00C748C4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«Члени </w:t>
      </w:r>
      <w:proofErr w:type="spellStart"/>
      <w:r w:rsidRPr="00C748C4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нацради</w:t>
      </w:r>
      <w:proofErr w:type="spellEnd"/>
      <w:r w:rsidRPr="00C748C4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»:</w:t>
      </w:r>
    </w:p>
    <w:p w14:paraId="7C2EC026" w14:textId="77777777" w:rsidR="0095180C" w:rsidRPr="001048EF" w:rsidRDefault="0095180C" w:rsidP="00F67E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Н</w:t>
      </w:r>
      <w:r w:rsidRPr="006606A5">
        <w:rPr>
          <w:rFonts w:ascii="Times New Roman" w:hAnsi="Times New Roman" w:cs="Times New Roman"/>
          <w:sz w:val="24"/>
          <w:szCs w:val="24"/>
        </w:rPr>
        <w:t>азв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60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розділу має бути змінена на </w:t>
      </w:r>
      <w:r w:rsidRPr="001048EF">
        <w:rPr>
          <w:rFonts w:ascii="Times New Roman" w:hAnsi="Times New Roman" w:cs="Times New Roman"/>
          <w:sz w:val="24"/>
          <w:szCs w:val="24"/>
        </w:rPr>
        <w:t xml:space="preserve">«Члени Національної ради». </w:t>
      </w:r>
    </w:p>
    <w:p w14:paraId="288E6559" w14:textId="77777777" w:rsidR="0095180C" w:rsidRPr="001048EF" w:rsidRDefault="0095180C" w:rsidP="009518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D2BE67" w14:textId="12117448" w:rsidR="0095180C" w:rsidRDefault="0095180C" w:rsidP="00194D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F1443" wp14:editId="7B793DC1">
            <wp:extent cx="2752725" cy="2914650"/>
            <wp:effectExtent l="0" t="0" r="9525" b="0"/>
            <wp:docPr id="639380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431922" wp14:editId="2A282FA7">
            <wp:extent cx="2609850" cy="2886075"/>
            <wp:effectExtent l="0" t="0" r="0" b="9525"/>
            <wp:docPr id="81604837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F62AA" w14:textId="77777777" w:rsidR="0095180C" w:rsidRPr="001048EF" w:rsidRDefault="0095180C" w:rsidP="009518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D8E74E" w14:textId="77777777" w:rsidR="0095180C" w:rsidRPr="001048EF" w:rsidRDefault="0095180C" w:rsidP="009518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2E631F" w14:textId="77777777" w:rsidR="0095180C" w:rsidRDefault="0095180C" w:rsidP="002D4D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Pr="001048EF">
        <w:rPr>
          <w:rFonts w:ascii="Times New Roman" w:hAnsi="Times New Roman" w:cs="Times New Roman"/>
          <w:sz w:val="24"/>
          <w:szCs w:val="24"/>
        </w:rPr>
        <w:t>Наповнення особистих сторінок членів Національної ради відео</w:t>
      </w:r>
      <w:r>
        <w:rPr>
          <w:rFonts w:ascii="Times New Roman" w:hAnsi="Times New Roman" w:cs="Times New Roman"/>
          <w:sz w:val="24"/>
          <w:szCs w:val="24"/>
        </w:rPr>
        <w:t xml:space="preserve"> матеріалами та</w:t>
      </w:r>
      <w:r w:rsidRPr="001048EF">
        <w:rPr>
          <w:rFonts w:ascii="Times New Roman" w:hAnsi="Times New Roman" w:cs="Times New Roman"/>
          <w:sz w:val="24"/>
          <w:szCs w:val="24"/>
        </w:rPr>
        <w:t xml:space="preserve"> публікаціями відбувається по посиланням на публікації. </w:t>
      </w:r>
      <w:r>
        <w:rPr>
          <w:rFonts w:ascii="Times New Roman" w:hAnsi="Times New Roman" w:cs="Times New Roman"/>
          <w:sz w:val="24"/>
          <w:szCs w:val="24"/>
        </w:rPr>
        <w:t>Такий механізм є</w:t>
      </w:r>
      <w:r w:rsidRPr="001048EF">
        <w:rPr>
          <w:rFonts w:ascii="Times New Roman" w:hAnsi="Times New Roman" w:cs="Times New Roman"/>
          <w:sz w:val="24"/>
          <w:szCs w:val="24"/>
        </w:rPr>
        <w:t xml:space="preserve"> складни</w:t>
      </w:r>
      <w:r>
        <w:rPr>
          <w:rFonts w:ascii="Times New Roman" w:hAnsi="Times New Roman" w:cs="Times New Roman"/>
          <w:sz w:val="24"/>
          <w:szCs w:val="24"/>
        </w:rPr>
        <w:t>м і незручним</w:t>
      </w:r>
      <w:r w:rsidRPr="00104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і потребує с</w:t>
      </w:r>
      <w:r w:rsidRPr="001048EF">
        <w:rPr>
          <w:rFonts w:ascii="Times New Roman" w:hAnsi="Times New Roman" w:cs="Times New Roman"/>
          <w:sz w:val="24"/>
          <w:szCs w:val="24"/>
        </w:rPr>
        <w:t>початку розташ</w:t>
      </w:r>
      <w:r>
        <w:rPr>
          <w:rFonts w:ascii="Times New Roman" w:hAnsi="Times New Roman" w:cs="Times New Roman"/>
          <w:sz w:val="24"/>
          <w:szCs w:val="24"/>
        </w:rPr>
        <w:t>ування</w:t>
      </w:r>
      <w:r w:rsidRPr="001048EF">
        <w:rPr>
          <w:rFonts w:ascii="Times New Roman" w:hAnsi="Times New Roman" w:cs="Times New Roman"/>
          <w:sz w:val="24"/>
          <w:szCs w:val="24"/>
        </w:rPr>
        <w:t xml:space="preserve"> назв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048EF">
        <w:rPr>
          <w:rFonts w:ascii="Times New Roman" w:hAnsi="Times New Roman" w:cs="Times New Roman"/>
          <w:sz w:val="24"/>
          <w:szCs w:val="24"/>
        </w:rPr>
        <w:t xml:space="preserve"> публікації у кінці поля, до неї підтягується посилання, </w:t>
      </w:r>
      <w:r>
        <w:rPr>
          <w:rFonts w:ascii="Times New Roman" w:hAnsi="Times New Roman" w:cs="Times New Roman"/>
          <w:sz w:val="24"/>
          <w:szCs w:val="24"/>
        </w:rPr>
        <w:t xml:space="preserve">після цього вставки </w:t>
      </w:r>
      <w:r w:rsidRPr="001048EF">
        <w:rPr>
          <w:rFonts w:ascii="Times New Roman" w:hAnsi="Times New Roman" w:cs="Times New Roman"/>
          <w:sz w:val="24"/>
          <w:szCs w:val="24"/>
        </w:rPr>
        <w:t>посилання</w:t>
      </w:r>
      <w:r>
        <w:rPr>
          <w:rFonts w:ascii="Times New Roman" w:hAnsi="Times New Roman" w:cs="Times New Roman"/>
          <w:sz w:val="24"/>
          <w:szCs w:val="24"/>
        </w:rPr>
        <w:t xml:space="preserve"> і </w:t>
      </w:r>
      <w:r w:rsidRPr="001048EF">
        <w:rPr>
          <w:rFonts w:ascii="Times New Roman" w:hAnsi="Times New Roman" w:cs="Times New Roman"/>
          <w:sz w:val="24"/>
          <w:szCs w:val="24"/>
        </w:rPr>
        <w:t>перенос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04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його </w:t>
      </w:r>
      <w:r w:rsidRPr="001048EF">
        <w:rPr>
          <w:rFonts w:ascii="Times New Roman" w:hAnsi="Times New Roman" w:cs="Times New Roman"/>
          <w:sz w:val="24"/>
          <w:szCs w:val="24"/>
        </w:rPr>
        <w:t xml:space="preserve">на початок поля-вікна. </w:t>
      </w:r>
      <w:r>
        <w:rPr>
          <w:rFonts w:ascii="Times New Roman" w:hAnsi="Times New Roman" w:cs="Times New Roman"/>
          <w:sz w:val="24"/>
          <w:szCs w:val="24"/>
        </w:rPr>
        <w:t xml:space="preserve">Такі </w:t>
      </w:r>
      <w:r w:rsidRPr="001048EF">
        <w:rPr>
          <w:rFonts w:ascii="Times New Roman" w:hAnsi="Times New Roman" w:cs="Times New Roman"/>
          <w:sz w:val="24"/>
          <w:szCs w:val="24"/>
        </w:rPr>
        <w:t>посилання з кожним разом займають все більше і більше місця в полі адмінки:</w:t>
      </w:r>
    </w:p>
    <w:p w14:paraId="229D5030" w14:textId="77777777" w:rsidR="0095180C" w:rsidRPr="001048EF" w:rsidRDefault="0095180C" w:rsidP="009518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1A168F" w14:textId="77777777" w:rsidR="0095180C" w:rsidRPr="001048EF" w:rsidRDefault="0095180C" w:rsidP="00194D9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B8EEB6" wp14:editId="7CC441C9">
            <wp:extent cx="6748594" cy="3781425"/>
            <wp:effectExtent l="0" t="0" r="0" b="0"/>
            <wp:docPr id="95202340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522" cy="378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1AFB" w14:textId="77777777" w:rsidR="00D323FA" w:rsidRDefault="00D323FA" w:rsidP="009518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23A239" w14:textId="77777777" w:rsidR="0095180C" w:rsidRPr="001048EF" w:rsidRDefault="0095180C" w:rsidP="002D4D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Цей </w:t>
      </w:r>
      <w:r w:rsidRPr="001048EF">
        <w:rPr>
          <w:rFonts w:ascii="Times New Roman" w:hAnsi="Times New Roman" w:cs="Times New Roman"/>
          <w:sz w:val="24"/>
          <w:szCs w:val="24"/>
        </w:rPr>
        <w:t>механізм</w:t>
      </w:r>
      <w:r>
        <w:rPr>
          <w:rFonts w:ascii="Times New Roman" w:hAnsi="Times New Roman" w:cs="Times New Roman"/>
          <w:sz w:val="24"/>
          <w:szCs w:val="24"/>
        </w:rPr>
        <w:t xml:space="preserve"> має бути реалізовано вибором чек-боксами або з виринаючого переліку</w:t>
      </w:r>
      <w:r w:rsidRPr="001048EF">
        <w:rPr>
          <w:rFonts w:ascii="Times New Roman" w:hAnsi="Times New Roman" w:cs="Times New Roman"/>
          <w:sz w:val="24"/>
          <w:szCs w:val="24"/>
        </w:rPr>
        <w:t>:</w:t>
      </w:r>
    </w:p>
    <w:p w14:paraId="1F1325E6" w14:textId="77777777" w:rsidR="0095180C" w:rsidRPr="001048EF" w:rsidRDefault="0095180C" w:rsidP="0095180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A19D14" w14:textId="77777777" w:rsidR="0095180C" w:rsidRPr="001048EF" w:rsidRDefault="0095180C" w:rsidP="0095180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63EF2" wp14:editId="0017B230">
            <wp:extent cx="6791488" cy="3838575"/>
            <wp:effectExtent l="0" t="0" r="9525" b="0"/>
            <wp:docPr id="127122634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36" cy="383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3EEC5" w14:textId="77777777" w:rsidR="0095180C" w:rsidRDefault="0095180C" w:rsidP="0095180C">
      <w:pPr>
        <w:tabs>
          <w:tab w:val="left" w:pos="720"/>
        </w:tabs>
        <w:spacing w:after="96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5ABBC1A0" w14:textId="77777777" w:rsidR="0095180C" w:rsidRDefault="0095180C" w:rsidP="0095180C">
      <w:pPr>
        <w:tabs>
          <w:tab w:val="left" w:pos="720"/>
        </w:tabs>
        <w:spacing w:after="96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50998B11" w14:textId="66392F2C" w:rsidR="004075E7" w:rsidRPr="004675CA" w:rsidRDefault="0095180C" w:rsidP="004675CA">
      <w:pPr>
        <w:spacing w:after="120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  <w:lang w:eastAsia="uk-UA"/>
        </w:rPr>
      </w:pPr>
      <w:r w:rsidRPr="00CB52C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3.</w:t>
      </w:r>
      <w:r w:rsidR="00F67E58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1.</w:t>
      </w:r>
      <w:r w:rsidRPr="00CB52C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6. </w:t>
      </w:r>
      <w:r w:rsidR="00F95A90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Вимоги до р</w:t>
      </w:r>
      <w:r w:rsidRPr="00CB52C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озділ</w:t>
      </w:r>
      <w:r w:rsidR="00F95A90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у</w:t>
      </w:r>
      <w:r w:rsidRPr="00CB52C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«Запити на публічну інформацію»:</w:t>
      </w:r>
    </w:p>
    <w:p w14:paraId="47D7B065" w14:textId="17E1E84D" w:rsidR="0095180C" w:rsidRPr="00FF3A1C" w:rsidRDefault="0095180C" w:rsidP="00F67E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4DA3">
        <w:rPr>
          <w:rFonts w:ascii="Times New Roman" w:hAnsi="Times New Roman" w:cs="Times New Roman"/>
          <w:sz w:val="24"/>
          <w:szCs w:val="24"/>
        </w:rPr>
        <w:t xml:space="preserve">Зробити «Звіти про надходження інформаційних запитів на отримання публічної інформації:», </w:t>
      </w:r>
      <w:r w:rsidRPr="004675CA">
        <w:rPr>
          <w:rFonts w:ascii="Times New Roman" w:hAnsi="Times New Roman" w:cs="Times New Roman"/>
          <w:sz w:val="24"/>
          <w:szCs w:val="24"/>
        </w:rPr>
        <w:t>як на старому сайті:</w:t>
      </w:r>
      <w:r w:rsidRPr="002D4DA3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2D4DA3">
          <w:rPr>
            <w:rStyle w:val="a5"/>
            <w:rFonts w:ascii="Times New Roman" w:hAnsi="Times New Roman" w:cs="Times New Roman"/>
            <w:sz w:val="24"/>
            <w:szCs w:val="24"/>
          </w:rPr>
          <w:t>https://www.nrada.gov.ua/zapyty-na-publichnu-informatsiyu/</w:t>
        </w:r>
      </w:hyperlink>
    </w:p>
    <w:p w14:paraId="376B1F87" w14:textId="77777777" w:rsidR="00372134" w:rsidRDefault="00372134" w:rsidP="00F67E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896F12D" w14:textId="101CAED0" w:rsidR="0095180C" w:rsidRDefault="00F95A90" w:rsidP="00F67E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Кнопки мають бути перенесені </w:t>
      </w:r>
      <w:r w:rsidR="0095180C" w:rsidRPr="00FF3A1C">
        <w:rPr>
          <w:rFonts w:ascii="Times New Roman" w:hAnsi="Times New Roman" w:cs="Times New Roman"/>
          <w:sz w:val="24"/>
          <w:szCs w:val="24"/>
        </w:rPr>
        <w:t xml:space="preserve">праворуч, </w:t>
      </w:r>
      <w:r>
        <w:rPr>
          <w:rFonts w:ascii="Times New Roman" w:hAnsi="Times New Roman" w:cs="Times New Roman"/>
          <w:sz w:val="24"/>
          <w:szCs w:val="24"/>
        </w:rPr>
        <w:t xml:space="preserve">виринаючими </w:t>
      </w:r>
      <w:r w:rsidR="0095180C" w:rsidRPr="00FF3A1C">
        <w:rPr>
          <w:rFonts w:ascii="Times New Roman" w:hAnsi="Times New Roman" w:cs="Times New Roman"/>
          <w:sz w:val="24"/>
          <w:szCs w:val="24"/>
        </w:rPr>
        <w:t>рядками</w:t>
      </w:r>
      <w:r>
        <w:rPr>
          <w:rFonts w:ascii="Times New Roman" w:hAnsi="Times New Roman" w:cs="Times New Roman"/>
          <w:sz w:val="24"/>
          <w:szCs w:val="24"/>
        </w:rPr>
        <w:t xml:space="preserve">. Має бути додано кнопку </w:t>
      </w:r>
      <w:r w:rsidR="0095180C" w:rsidRPr="00FF3A1C">
        <w:rPr>
          <w:rFonts w:ascii="Times New Roman" w:hAnsi="Times New Roman" w:cs="Times New Roman"/>
          <w:sz w:val="24"/>
          <w:szCs w:val="24"/>
        </w:rPr>
        <w:t>«Завантажити більше»:</w:t>
      </w:r>
    </w:p>
    <w:p w14:paraId="62B7A080" w14:textId="77777777" w:rsidR="004675CA" w:rsidRDefault="004675CA" w:rsidP="00F67E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8F73E4" w14:textId="42A1221B" w:rsidR="004675CA" w:rsidRDefault="004675CA" w:rsidP="00467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BD4B6A" wp14:editId="5D2257F7">
            <wp:extent cx="6189259" cy="4181418"/>
            <wp:effectExtent l="0" t="0" r="2540" b="0"/>
            <wp:docPr id="1876282462" name="Рисунок 3" descr="Зображення, що містить текст, ряд, Паралель, Шриф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82462" name="Рисунок 3" descr="Зображення, що містить текст, ряд, Паралель, Шриф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10450" r="11892" b="6638"/>
                    <a:stretch/>
                  </pic:blipFill>
                  <pic:spPr bwMode="auto">
                    <a:xfrm>
                      <a:off x="0" y="0"/>
                      <a:ext cx="6211893" cy="41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A4A9B" w14:textId="77777777" w:rsidR="0095180C" w:rsidRDefault="0095180C" w:rsidP="0095180C">
      <w:pPr>
        <w:spacing w:after="120"/>
        <w:jc w:val="both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eastAsia="uk-UA"/>
        </w:rPr>
      </w:pPr>
    </w:p>
    <w:p w14:paraId="64700AF9" w14:textId="3FE6A7DC" w:rsidR="0095180C" w:rsidRPr="00CB52C3" w:rsidRDefault="0095180C" w:rsidP="00F67E58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3.</w:t>
      </w:r>
      <w:r w:rsidR="00F67E58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7.</w:t>
      </w:r>
      <w:r w:rsidRPr="00CB52C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="0027094E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Вимоги до р</w:t>
      </w:r>
      <w:r w:rsidRPr="00CB52C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озділ</w:t>
      </w:r>
      <w:r w:rsidR="00A23367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у</w:t>
      </w:r>
      <w:r w:rsidRPr="00CB52C3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«Діяльність» → «Перевірки»:</w:t>
      </w:r>
    </w:p>
    <w:p w14:paraId="3961D7B0" w14:textId="77777777" w:rsidR="0095180C" w:rsidRDefault="0095180C" w:rsidP="00D323F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Має бути реалізовано </w:t>
      </w:r>
      <w:r w:rsidRPr="00FF3A1C">
        <w:rPr>
          <w:rFonts w:ascii="Times New Roman" w:hAnsi="Times New Roman" w:cs="Times New Roman"/>
          <w:sz w:val="24"/>
          <w:szCs w:val="24"/>
        </w:rPr>
        <w:t>кнопку «Завантажити більше публікацій»:</w:t>
      </w:r>
    </w:p>
    <w:p w14:paraId="799C3D9F" w14:textId="77777777" w:rsidR="0095180C" w:rsidRPr="00FF3A1C" w:rsidRDefault="0095180C" w:rsidP="009518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F4EFEC" w14:textId="77777777" w:rsidR="0095180C" w:rsidRPr="001048EF" w:rsidRDefault="0095180C" w:rsidP="009518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62B642" wp14:editId="188964CF">
            <wp:extent cx="6534150" cy="3904959"/>
            <wp:effectExtent l="0" t="0" r="0" b="635"/>
            <wp:docPr id="5775551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646" cy="39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37FB" w14:textId="77777777" w:rsidR="0095180C" w:rsidRPr="001048EF" w:rsidRDefault="0095180C" w:rsidP="009518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616CC8" w14:textId="6509CC4D" w:rsidR="0095180C" w:rsidRPr="00A90C7D" w:rsidRDefault="0095180C" w:rsidP="00C82CF4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uk-UA"/>
        </w:rPr>
      </w:pPr>
      <w:r w:rsidRPr="0095180C">
        <w:rPr>
          <w:rFonts w:ascii="Times New Roman" w:hAnsi="Times New Roman" w:cs="Times New Roman"/>
          <w:b/>
          <w:bCs/>
          <w:sz w:val="24"/>
          <w:szCs w:val="24"/>
          <w:lang w:eastAsia="uk-UA"/>
        </w:rPr>
        <w:lastRenderedPageBreak/>
        <w:t>3</w:t>
      </w:r>
      <w:r w:rsidR="00F26AA6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.</w:t>
      </w:r>
      <w:r w:rsidR="00C82CF4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1.</w:t>
      </w:r>
      <w:r w:rsidRPr="0095180C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8</w:t>
      </w:r>
      <w:r w:rsidRPr="00A90C7D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. </w:t>
      </w:r>
      <w:r w:rsidR="00194D9E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Вимоги до р</w:t>
      </w:r>
      <w:r w:rsidRPr="00A90C7D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озділ</w:t>
      </w:r>
      <w:r w:rsidR="00194D9E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у</w:t>
      </w:r>
      <w:r w:rsidRPr="00A90C7D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«Діяльність» → «Звіти» → «Публічні закупівлі»:</w:t>
      </w:r>
    </w:p>
    <w:p w14:paraId="75BE8D3C" w14:textId="277B2EEB" w:rsidR="0095180C" w:rsidRDefault="0095180C" w:rsidP="00D323F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A1C">
        <w:rPr>
          <w:rFonts w:ascii="Times New Roman" w:hAnsi="Times New Roman" w:cs="Times New Roman"/>
          <w:sz w:val="24"/>
          <w:szCs w:val="24"/>
        </w:rPr>
        <w:t xml:space="preserve">Зробити з </w:t>
      </w:r>
      <w:r w:rsidR="00D323FA">
        <w:rPr>
          <w:rFonts w:ascii="Times New Roman" w:hAnsi="Times New Roman" w:cs="Times New Roman"/>
          <w:sz w:val="24"/>
          <w:szCs w:val="24"/>
        </w:rPr>
        <w:t xml:space="preserve">кнопками </w:t>
      </w:r>
      <w:r w:rsidRPr="00FF3A1C">
        <w:rPr>
          <w:rFonts w:ascii="Times New Roman" w:hAnsi="Times New Roman" w:cs="Times New Roman"/>
          <w:sz w:val="24"/>
          <w:szCs w:val="24"/>
        </w:rPr>
        <w:t xml:space="preserve">праворуч, випадаючими рядками, з </w:t>
      </w:r>
      <w:r w:rsidR="00C218A8">
        <w:rPr>
          <w:rFonts w:ascii="Times New Roman" w:hAnsi="Times New Roman" w:cs="Times New Roman"/>
          <w:sz w:val="24"/>
          <w:szCs w:val="24"/>
        </w:rPr>
        <w:t xml:space="preserve">кнопкою </w:t>
      </w:r>
      <w:r w:rsidRPr="00FF3A1C">
        <w:rPr>
          <w:rFonts w:ascii="Times New Roman" w:hAnsi="Times New Roman" w:cs="Times New Roman"/>
          <w:sz w:val="24"/>
          <w:szCs w:val="24"/>
        </w:rPr>
        <w:t>«Завантажити більше» (див. скрін)</w:t>
      </w:r>
      <w:r w:rsidR="00FE0E85">
        <w:rPr>
          <w:rFonts w:ascii="Times New Roman" w:hAnsi="Times New Roman" w:cs="Times New Roman"/>
          <w:sz w:val="24"/>
          <w:szCs w:val="24"/>
        </w:rPr>
        <w:t>. Має виглядати</w:t>
      </w:r>
      <w:r w:rsidR="00FE0E85" w:rsidRPr="00FE0E85">
        <w:rPr>
          <w:rFonts w:ascii="Times New Roman" w:hAnsi="Times New Roman" w:cs="Times New Roman"/>
          <w:sz w:val="24"/>
          <w:szCs w:val="24"/>
        </w:rPr>
        <w:t xml:space="preserve">, як на старому сайті: </w:t>
      </w:r>
      <w:hyperlink r:id="rId13" w:history="1">
        <w:r w:rsidR="00FE0E85" w:rsidRPr="00FE0E85">
          <w:rPr>
            <w:rStyle w:val="a5"/>
            <w:rFonts w:ascii="Times New Roman" w:hAnsi="Times New Roman" w:cs="Times New Roman"/>
            <w:sz w:val="24"/>
            <w:szCs w:val="24"/>
          </w:rPr>
          <w:t>https://www.nrada.gov.ua/reports/</w:t>
        </w:r>
      </w:hyperlink>
      <w:r w:rsidRPr="00FF3A1C">
        <w:rPr>
          <w:rFonts w:ascii="Times New Roman" w:hAnsi="Times New Roman" w:cs="Times New Roman"/>
          <w:sz w:val="24"/>
          <w:szCs w:val="24"/>
        </w:rPr>
        <w:t>:</w:t>
      </w:r>
    </w:p>
    <w:p w14:paraId="2A3D3786" w14:textId="77777777" w:rsidR="0095180C" w:rsidRPr="00FF3A1C" w:rsidRDefault="0095180C" w:rsidP="0095180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987EBEC" w14:textId="6913BFEA" w:rsidR="0095180C" w:rsidRPr="001048EF" w:rsidRDefault="00FE0E85" w:rsidP="009518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D1F55C" wp14:editId="7FE86E42">
            <wp:extent cx="6660515" cy="3918585"/>
            <wp:effectExtent l="0" t="0" r="6985" b="5715"/>
            <wp:docPr id="836538252" name="Рисунок 4" descr="Зображення, що містить текст, знімок екрана, Шрифт, Веб-сторін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38252" name="Рисунок 4" descr="Зображення, що містить текст, знімок екрана, Шрифт, Веб-сторін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599E" w14:textId="77777777" w:rsidR="00A63BDD" w:rsidRDefault="00A63BDD" w:rsidP="0095180C">
      <w:pPr>
        <w:tabs>
          <w:tab w:val="left" w:pos="720"/>
        </w:tabs>
        <w:spacing w:after="96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635E4852" w14:textId="2CC1327B" w:rsidR="00CA6212" w:rsidRDefault="00CA6212" w:rsidP="008920B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ab/>
      </w:r>
      <w:r w:rsidRPr="00CA62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3.1.9. Вимоги до блоку «</w:t>
      </w:r>
      <w:r w:rsidR="00E57C2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Звіти</w:t>
      </w:r>
      <w:r w:rsidRPr="00CA62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»</w:t>
      </w:r>
      <w:r w:rsidRPr="00CA621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</w:t>
      </w:r>
    </w:p>
    <w:p w14:paraId="56796316" w14:textId="45A7674F" w:rsidR="0095180C" w:rsidRDefault="00CA6212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ab/>
        <w:t xml:space="preserve">Назва блоку </w:t>
      </w:r>
      <w:r w:rsidRPr="00CA621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«</w:t>
      </w:r>
      <w:proofErr w:type="spellStart"/>
      <w:r w:rsidRPr="00CA621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More</w:t>
      </w:r>
      <w:proofErr w:type="spellEnd"/>
      <w:r w:rsidRPr="00CA621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</w:t>
      </w:r>
      <w:proofErr w:type="spellStart"/>
      <w:r w:rsidRPr="00CA621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reports</w:t>
      </w:r>
      <w:proofErr w:type="spellEnd"/>
      <w:r w:rsidRPr="00CA621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»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>має бути змінена</w:t>
      </w:r>
      <w:r w:rsidRPr="00CA6212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 xml:space="preserve"> на напис «Більше звітів».</w:t>
      </w:r>
    </w:p>
    <w:p w14:paraId="31DF5E90" w14:textId="77777777" w:rsidR="00A3303B" w:rsidRDefault="00A3303B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</w:pPr>
    </w:p>
    <w:p w14:paraId="1BDB7E17" w14:textId="09F94895" w:rsidR="00931725" w:rsidRDefault="00A3303B" w:rsidP="0093172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</w:rPr>
        <w:tab/>
      </w:r>
      <w:r w:rsidRPr="00A3303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>3.1.10.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ab/>
      </w:r>
      <w:r w:rsidR="0093172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  <w:t xml:space="preserve">Вимоги до </w:t>
      </w:r>
      <w:r w:rsidR="00931725">
        <w:rPr>
          <w:rFonts w:ascii="Times New Roman" w:eastAsia="Times New Roman" w:hAnsi="Times New Roman" w:cs="Times New Roman"/>
          <w:sz w:val="24"/>
          <w:szCs w:val="24"/>
          <w:lang w:eastAsia="uk-UA"/>
        </w:rPr>
        <w:t>рубрики «Аналітичні звіти»</w:t>
      </w:r>
    </w:p>
    <w:p w14:paraId="4206C602" w14:textId="3B622C02" w:rsidR="00931725" w:rsidRDefault="00931725" w:rsidP="00931725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ab/>
        <w:t xml:space="preserve">Замінити назву на «Аналітичні </w:t>
      </w:r>
      <w:r w:rsidRPr="00E57C2F">
        <w:rPr>
          <w:rFonts w:ascii="Times New Roman" w:eastAsia="Times New Roman" w:hAnsi="Times New Roman" w:cs="Times New Roman"/>
          <w:sz w:val="24"/>
          <w:szCs w:val="24"/>
          <w:lang w:eastAsia="uk-UA"/>
        </w:rPr>
        <w:t>матеріали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»</w:t>
      </w:r>
    </w:p>
    <w:p w14:paraId="6010371E" w14:textId="77777777" w:rsidR="00372134" w:rsidRDefault="00372134" w:rsidP="00931725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8E71E89" w14:textId="77777777" w:rsidR="00931725" w:rsidRDefault="00931725" w:rsidP="00931725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58B1F25" w14:textId="77777777" w:rsidR="00931725" w:rsidRDefault="00931725" w:rsidP="00931725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536C32D" wp14:editId="6E3DAC2C">
            <wp:extent cx="7732130" cy="2428875"/>
            <wp:effectExtent l="0" t="0" r="2540" b="0"/>
            <wp:docPr id="322911447" name="Рисунок 2" descr="Зображення, що містить текст, дизайн, знімок екран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11447" name="Рисунок 2" descr="Зображення, що містить текст, дизайн, знімок екран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3" b="29438"/>
                    <a:stretch/>
                  </pic:blipFill>
                  <pic:spPr bwMode="auto">
                    <a:xfrm>
                      <a:off x="0" y="0"/>
                      <a:ext cx="7741142" cy="243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D6D67" w14:textId="77777777" w:rsidR="00931725" w:rsidRDefault="00931725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6ABA96F7" w14:textId="77777777" w:rsidR="00931725" w:rsidRDefault="00931725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256EB3DC" w14:textId="77777777" w:rsidR="00372134" w:rsidRDefault="00372134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72DDE2E6" w14:textId="77777777" w:rsidR="00372134" w:rsidRDefault="00372134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740FB1FB" w14:textId="77777777" w:rsidR="00372134" w:rsidRDefault="00372134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212BDEF4" w14:textId="77777777" w:rsidR="00372134" w:rsidRDefault="00372134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35E82554" w14:textId="4E256BD8" w:rsidR="004D58BD" w:rsidRPr="007F747F" w:rsidRDefault="00A63BDD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7F747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</w:rPr>
        <w:lastRenderedPageBreak/>
        <w:tab/>
      </w:r>
      <w:r w:rsidR="004D58BD" w:rsidRPr="007F747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3.2. Вимоги до блоку «Рішення»</w:t>
      </w:r>
    </w:p>
    <w:p w14:paraId="3DFFF789" w14:textId="77777777" w:rsidR="00A63BDD" w:rsidRPr="004D58BD" w:rsidRDefault="00A63BDD" w:rsidP="00A63BDD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</w:rPr>
      </w:pPr>
    </w:p>
    <w:p w14:paraId="3D14F793" w14:textId="272A93F5" w:rsidR="004D58BD" w:rsidRPr="001048EF" w:rsidRDefault="004D58BD" w:rsidP="004D58BD">
      <w:pPr>
        <w:pStyle w:val="a3"/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0EC4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D40EC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D40EC4">
        <w:rPr>
          <w:rFonts w:ascii="Times New Roman" w:eastAsia="Times New Roman" w:hAnsi="Times New Roman" w:cs="Times New Roman"/>
          <w:b/>
          <w:bCs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Має бути реалізовано п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ошук рішень за датою 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додано 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>окрем</w:t>
      </w:r>
      <w:r>
        <w:rPr>
          <w:rFonts w:ascii="Times New Roman" w:eastAsia="Times New Roman" w:hAnsi="Times New Roman" w:cs="Times New Roman"/>
          <w:sz w:val="24"/>
          <w:szCs w:val="24"/>
        </w:rPr>
        <w:t>ий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 рядок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 відображенням 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048EF">
        <w:rPr>
          <w:rFonts w:ascii="Times New Roman" w:eastAsia="Times New Roman" w:hAnsi="Times New Roman" w:cs="Times New Roman"/>
          <w:sz w:val="24"/>
          <w:szCs w:val="24"/>
        </w:rPr>
        <w:t xml:space="preserve"> оприлюднення рішень. </w:t>
      </w:r>
    </w:p>
    <w:p w14:paraId="686AA0CF" w14:textId="325518B9" w:rsidR="004D58BD" w:rsidRPr="00682F08" w:rsidRDefault="00A63BDD" w:rsidP="004D58B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0EC4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D40EC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40EC4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="004D58BD" w:rsidRPr="00682F08">
        <w:rPr>
          <w:rFonts w:ascii="Times New Roman" w:hAnsi="Times New Roman" w:cs="Times New Roman"/>
          <w:sz w:val="24"/>
          <w:szCs w:val="24"/>
        </w:rPr>
        <w:t xml:space="preserve"> Перенести на новий сайт зі старого сайту – Рішення Національної ради:</w:t>
      </w:r>
    </w:p>
    <w:p w14:paraId="5DA8204E" w14:textId="77777777" w:rsidR="004D58BD" w:rsidRPr="001048EF" w:rsidRDefault="004D58BD" w:rsidP="004D58B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048EF">
        <w:rPr>
          <w:rFonts w:ascii="Times New Roman" w:hAnsi="Times New Roman"/>
          <w:sz w:val="24"/>
          <w:szCs w:val="24"/>
        </w:rPr>
        <w:t>від 2009 року – до 02.09.2021 (Рішення №1182)</w:t>
      </w:r>
    </w:p>
    <w:p w14:paraId="15EC3AE3" w14:textId="77777777" w:rsidR="004D58BD" w:rsidRPr="001048EF" w:rsidRDefault="004D58BD" w:rsidP="004D58B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048EF">
        <w:rPr>
          <w:rFonts w:ascii="Times New Roman" w:hAnsi="Times New Roman"/>
          <w:sz w:val="24"/>
          <w:szCs w:val="24"/>
        </w:rPr>
        <w:t>від 09.03.2023 (Рішення №204) – до 06.07.2023 (Рішення №439)</w:t>
      </w:r>
    </w:p>
    <w:p w14:paraId="229BD52F" w14:textId="77777777" w:rsidR="004D58BD" w:rsidRPr="001048EF" w:rsidRDefault="004D58BD" w:rsidP="004D58B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4F4E20D3" w14:textId="39EFED87" w:rsidR="004D58BD" w:rsidRDefault="004D0128" w:rsidP="004D012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0EC4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D40EC4" w:rsidRPr="00D40EC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40EC4">
        <w:rPr>
          <w:rFonts w:ascii="Times New Roman" w:hAnsi="Times New Roman" w:cs="Times New Roman"/>
          <w:b/>
          <w:bCs/>
          <w:sz w:val="24"/>
          <w:szCs w:val="24"/>
        </w:rPr>
        <w:t>.3</w:t>
      </w:r>
      <w:r w:rsidR="004D58BD" w:rsidRPr="00D40E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D" w:rsidRPr="00682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4D58BD" w:rsidRPr="00682F08">
        <w:rPr>
          <w:rFonts w:ascii="Times New Roman" w:hAnsi="Times New Roman" w:cs="Times New Roman"/>
          <w:sz w:val="24"/>
          <w:szCs w:val="24"/>
        </w:rPr>
        <w:t xml:space="preserve">азву </w:t>
      </w:r>
      <w:r>
        <w:rPr>
          <w:rFonts w:ascii="Times New Roman" w:hAnsi="Times New Roman" w:cs="Times New Roman"/>
          <w:sz w:val="24"/>
          <w:szCs w:val="24"/>
        </w:rPr>
        <w:t xml:space="preserve">в тілі блоку має відповідати назві </w:t>
      </w:r>
      <w:r w:rsidRPr="004D0128">
        <w:rPr>
          <w:rFonts w:ascii="Times New Roman" w:hAnsi="Times New Roman" w:cs="Times New Roman"/>
          <w:sz w:val="24"/>
          <w:szCs w:val="24"/>
        </w:rPr>
        <w:t xml:space="preserve">на головній сторінці: </w:t>
      </w:r>
      <w:r w:rsidR="004D58BD" w:rsidRPr="00682F08">
        <w:rPr>
          <w:rFonts w:ascii="Times New Roman" w:hAnsi="Times New Roman" w:cs="Times New Roman"/>
          <w:sz w:val="24"/>
          <w:szCs w:val="24"/>
        </w:rPr>
        <w:t>«Рішення Національної ради»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34E13B3" w14:textId="47C88920" w:rsidR="004D58BD" w:rsidRDefault="004D58BD" w:rsidP="00372134">
      <w:pPr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14:paraId="585B4C43" w14:textId="73417793" w:rsidR="00372134" w:rsidRPr="00372134" w:rsidRDefault="00372134" w:rsidP="00372134">
      <w:pPr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EBB643" wp14:editId="2AD3DF49">
            <wp:simplePos x="0" y="0"/>
            <wp:positionH relativeFrom="margin">
              <wp:posOffset>1000125</wp:posOffset>
            </wp:positionH>
            <wp:positionV relativeFrom="paragraph">
              <wp:posOffset>23495</wp:posOffset>
            </wp:positionV>
            <wp:extent cx="4905375" cy="2266950"/>
            <wp:effectExtent l="0" t="0" r="9525" b="0"/>
            <wp:wrapSquare wrapText="bothSides"/>
            <wp:docPr id="19162087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0582F" w14:textId="77777777" w:rsidR="00372134" w:rsidRPr="00372134" w:rsidRDefault="00372134" w:rsidP="00372134">
      <w:pPr>
        <w:rPr>
          <w:rFonts w:ascii="Times New Roman" w:hAnsi="Times New Roman" w:cs="Times New Roman"/>
          <w:sz w:val="24"/>
          <w:szCs w:val="24"/>
        </w:rPr>
      </w:pPr>
    </w:p>
    <w:p w14:paraId="68AC6B30" w14:textId="77777777" w:rsidR="00372134" w:rsidRPr="00372134" w:rsidRDefault="00372134" w:rsidP="00372134">
      <w:pPr>
        <w:rPr>
          <w:rFonts w:ascii="Times New Roman" w:hAnsi="Times New Roman" w:cs="Times New Roman"/>
          <w:sz w:val="24"/>
          <w:szCs w:val="24"/>
        </w:rPr>
      </w:pPr>
    </w:p>
    <w:p w14:paraId="3AE1D1A5" w14:textId="77777777" w:rsidR="00372134" w:rsidRPr="00372134" w:rsidRDefault="00372134" w:rsidP="00372134">
      <w:pPr>
        <w:rPr>
          <w:rFonts w:ascii="Times New Roman" w:hAnsi="Times New Roman" w:cs="Times New Roman"/>
          <w:sz w:val="24"/>
          <w:szCs w:val="24"/>
        </w:rPr>
      </w:pPr>
    </w:p>
    <w:p w14:paraId="6E20601C" w14:textId="77777777" w:rsidR="00372134" w:rsidRPr="00372134" w:rsidRDefault="00372134" w:rsidP="00372134">
      <w:pPr>
        <w:rPr>
          <w:rFonts w:ascii="Times New Roman" w:hAnsi="Times New Roman" w:cs="Times New Roman"/>
          <w:sz w:val="24"/>
          <w:szCs w:val="24"/>
        </w:rPr>
      </w:pPr>
    </w:p>
    <w:p w14:paraId="7934BF86" w14:textId="77777777" w:rsidR="00372134" w:rsidRDefault="00372134" w:rsidP="00372134">
      <w:pPr>
        <w:rPr>
          <w:rFonts w:ascii="Times New Roman" w:hAnsi="Times New Roman" w:cs="Times New Roman"/>
          <w:sz w:val="24"/>
          <w:szCs w:val="24"/>
        </w:rPr>
      </w:pPr>
    </w:p>
    <w:p w14:paraId="780B93B6" w14:textId="77777777" w:rsidR="00372134" w:rsidRDefault="00372134" w:rsidP="00372134">
      <w:pPr>
        <w:rPr>
          <w:rFonts w:ascii="Times New Roman" w:hAnsi="Times New Roman" w:cs="Times New Roman"/>
          <w:sz w:val="24"/>
          <w:szCs w:val="24"/>
        </w:rPr>
      </w:pPr>
    </w:p>
    <w:p w14:paraId="6D686CC6" w14:textId="77777777" w:rsidR="00372134" w:rsidRDefault="00372134" w:rsidP="00372134">
      <w:pPr>
        <w:rPr>
          <w:rFonts w:ascii="Times New Roman" w:hAnsi="Times New Roman" w:cs="Times New Roman"/>
          <w:sz w:val="24"/>
          <w:szCs w:val="24"/>
        </w:rPr>
      </w:pPr>
    </w:p>
    <w:p w14:paraId="6040C434" w14:textId="77777777" w:rsidR="00372134" w:rsidRPr="00372134" w:rsidRDefault="00372134" w:rsidP="00372134">
      <w:pPr>
        <w:rPr>
          <w:rFonts w:ascii="Times New Roman" w:hAnsi="Times New Roman" w:cs="Times New Roman"/>
          <w:sz w:val="24"/>
          <w:szCs w:val="24"/>
        </w:rPr>
      </w:pPr>
    </w:p>
    <w:p w14:paraId="655673B8" w14:textId="7D197580" w:rsidR="004D58BD" w:rsidRDefault="004D58BD" w:rsidP="00194D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C295CB" wp14:editId="77D65646">
            <wp:extent cx="4476750" cy="3585115"/>
            <wp:effectExtent l="0" t="0" r="0" b="0"/>
            <wp:docPr id="4277325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30" cy="35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254CE" w14:textId="77777777" w:rsidR="004D58BD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9C3017" w14:textId="77777777" w:rsidR="004D58BD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B66240" w14:textId="77777777" w:rsidR="00372134" w:rsidRDefault="00372134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2BBE51" w14:textId="77777777" w:rsidR="00372134" w:rsidRDefault="00372134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5A5044" w14:textId="77777777" w:rsidR="00372134" w:rsidRDefault="00372134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F7F80A" w14:textId="77777777" w:rsidR="00372134" w:rsidRDefault="00372134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A5A884" w14:textId="77777777" w:rsidR="00372134" w:rsidRDefault="00372134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5F7D47" w14:textId="531496CC" w:rsidR="004D58BD" w:rsidRDefault="001B1BAF" w:rsidP="001B1B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0EC4">
        <w:rPr>
          <w:rFonts w:ascii="Times New Roman" w:hAnsi="Times New Roman" w:cs="Times New Roman"/>
          <w:b/>
          <w:bCs/>
          <w:sz w:val="24"/>
          <w:szCs w:val="24"/>
        </w:rPr>
        <w:lastRenderedPageBreak/>
        <w:t>3.</w:t>
      </w:r>
      <w:r w:rsidR="00D40EC4" w:rsidRPr="00D40EC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40EC4">
        <w:rPr>
          <w:rFonts w:ascii="Times New Roman" w:hAnsi="Times New Roman" w:cs="Times New Roman"/>
          <w:b/>
          <w:bCs/>
          <w:sz w:val="24"/>
          <w:szCs w:val="24"/>
        </w:rPr>
        <w:t>.4</w:t>
      </w:r>
      <w:r w:rsidR="004D58BD" w:rsidRPr="00D40E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Має бути реалізовано відбір рішень за роком та датою прийняття в даному році, з виринаючим меню </w:t>
      </w:r>
      <w:r w:rsidR="004D58BD" w:rsidRPr="00682F08">
        <w:rPr>
          <w:rFonts w:ascii="Times New Roman" w:hAnsi="Times New Roman" w:cs="Times New Roman"/>
          <w:sz w:val="24"/>
          <w:szCs w:val="24"/>
        </w:rPr>
        <w:t>«Виберіть рік», «Виберіть дату»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055FBC3" w14:textId="77777777" w:rsidR="004D58BD" w:rsidRPr="00682F08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A8420E" w14:textId="77777777" w:rsidR="004D58BD" w:rsidRDefault="004D58BD" w:rsidP="00A7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12281" wp14:editId="22F78F8E">
            <wp:extent cx="5462752" cy="3771900"/>
            <wp:effectExtent l="0" t="0" r="5080" b="0"/>
            <wp:docPr id="80067250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06" cy="37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E13C" w14:textId="77777777" w:rsidR="004D58BD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B9F4E0" w14:textId="77777777" w:rsidR="00194D9E" w:rsidRDefault="00194D9E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08E457" w14:textId="44143D33" w:rsidR="004D58BD" w:rsidRPr="00682F08" w:rsidRDefault="001B1BAF" w:rsidP="001B1BA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0EC4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D40EC4" w:rsidRPr="00D40EC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40EC4">
        <w:rPr>
          <w:rFonts w:ascii="Times New Roman" w:hAnsi="Times New Roman" w:cs="Times New Roman"/>
          <w:b/>
          <w:bCs/>
          <w:sz w:val="24"/>
          <w:szCs w:val="24"/>
        </w:rPr>
        <w:t>.5</w:t>
      </w:r>
      <w:r w:rsidR="004D58BD" w:rsidRPr="00D40E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D" w:rsidRPr="00682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Має бути додано окремий напис, що містить дату оприлюднення рішення: </w:t>
      </w:r>
      <w:r w:rsidR="004D58BD" w:rsidRPr="00682F08">
        <w:rPr>
          <w:rFonts w:ascii="Times New Roman" w:hAnsi="Times New Roman" w:cs="Times New Roman"/>
          <w:sz w:val="24"/>
          <w:szCs w:val="24"/>
        </w:rPr>
        <w:t>«Оприлюднено 18 жовтня 2023 року»</w:t>
      </w:r>
      <w:r>
        <w:rPr>
          <w:rFonts w:ascii="Times New Roman" w:hAnsi="Times New Roman" w:cs="Times New Roman"/>
          <w:sz w:val="24"/>
          <w:szCs w:val="24"/>
        </w:rPr>
        <w:t xml:space="preserve">, яка має розміщуватись </w:t>
      </w:r>
      <w:r w:rsidR="004D58BD" w:rsidRPr="00682F08">
        <w:rPr>
          <w:rFonts w:ascii="Times New Roman" w:hAnsi="Times New Roman" w:cs="Times New Roman"/>
          <w:sz w:val="24"/>
          <w:szCs w:val="24"/>
        </w:rPr>
        <w:t xml:space="preserve">нижче </w:t>
      </w:r>
      <w:r w:rsidR="004D58BD">
        <w:rPr>
          <w:rFonts w:ascii="Times New Roman" w:hAnsi="Times New Roman" w:cs="Times New Roman"/>
          <w:sz w:val="24"/>
          <w:szCs w:val="24"/>
        </w:rPr>
        <w:t>«</w:t>
      </w:r>
      <w:r w:rsidR="004D58BD" w:rsidRPr="00682F08">
        <w:rPr>
          <w:rFonts w:ascii="Times New Roman" w:hAnsi="Times New Roman" w:cs="Times New Roman"/>
          <w:sz w:val="24"/>
          <w:szCs w:val="24"/>
        </w:rPr>
        <w:t>Рішення</w:t>
      </w:r>
      <w:r w:rsidR="004D58BD">
        <w:rPr>
          <w:rFonts w:ascii="Times New Roman" w:hAnsi="Times New Roman" w:cs="Times New Roman"/>
          <w:sz w:val="24"/>
          <w:szCs w:val="24"/>
        </w:rPr>
        <w:t>»</w:t>
      </w:r>
      <w:r w:rsidR="004D58BD" w:rsidRPr="00682F08">
        <w:rPr>
          <w:rFonts w:ascii="Times New Roman" w:hAnsi="Times New Roman" w:cs="Times New Roman"/>
          <w:sz w:val="24"/>
          <w:szCs w:val="24"/>
        </w:rPr>
        <w:t>:</w:t>
      </w:r>
    </w:p>
    <w:p w14:paraId="1B2CAD68" w14:textId="77777777" w:rsidR="004D58BD" w:rsidRDefault="004D58BD" w:rsidP="00194D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C8F9FD" wp14:editId="10EBAD64">
            <wp:extent cx="4378437" cy="2828925"/>
            <wp:effectExtent l="0" t="0" r="3175" b="0"/>
            <wp:docPr id="164114429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81" cy="28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073A15" wp14:editId="4D4C1B95">
            <wp:extent cx="3019425" cy="1276350"/>
            <wp:effectExtent l="0" t="0" r="9525" b="0"/>
            <wp:docPr id="8925132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336B" w14:textId="77777777" w:rsidR="004D58BD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2873C7" w14:textId="77777777" w:rsidR="00372134" w:rsidRDefault="00372134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925209" w14:textId="31C0A74C" w:rsidR="004D58BD" w:rsidRPr="00FF5B5F" w:rsidRDefault="00D40EC4" w:rsidP="00D40EC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0EC4">
        <w:rPr>
          <w:rFonts w:ascii="Times New Roman" w:hAnsi="Times New Roman" w:cs="Times New Roman"/>
          <w:b/>
          <w:bCs/>
          <w:sz w:val="24"/>
          <w:szCs w:val="24"/>
        </w:rPr>
        <w:lastRenderedPageBreak/>
        <w:t>3.2.6.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58BD" w:rsidRPr="00FF5B5F">
        <w:rPr>
          <w:rFonts w:ascii="Times New Roman" w:hAnsi="Times New Roman" w:cs="Times New Roman"/>
          <w:sz w:val="24"/>
          <w:szCs w:val="24"/>
        </w:rPr>
        <w:t>В адмін</w:t>
      </w:r>
      <w:r>
        <w:rPr>
          <w:rFonts w:ascii="Times New Roman" w:hAnsi="Times New Roman" w:cs="Times New Roman"/>
          <w:sz w:val="24"/>
          <w:szCs w:val="24"/>
        </w:rPr>
        <w:t xml:space="preserve">істративній частині має бути додано </w:t>
      </w:r>
      <w:r w:rsidR="004D58BD" w:rsidRPr="00FF5B5F">
        <w:rPr>
          <w:rFonts w:ascii="Times New Roman" w:hAnsi="Times New Roman" w:cs="Times New Roman"/>
          <w:sz w:val="24"/>
          <w:szCs w:val="24"/>
        </w:rPr>
        <w:t>календар</w:t>
      </w:r>
      <w:r>
        <w:rPr>
          <w:rFonts w:ascii="Times New Roman" w:hAnsi="Times New Roman" w:cs="Times New Roman"/>
          <w:sz w:val="24"/>
          <w:szCs w:val="24"/>
        </w:rPr>
        <w:t xml:space="preserve">, аналогічно до відображення </w:t>
      </w:r>
      <w:r w:rsidR="004D58BD" w:rsidRPr="00FF5B5F">
        <w:rPr>
          <w:rFonts w:ascii="Times New Roman" w:hAnsi="Times New Roman" w:cs="Times New Roman"/>
          <w:sz w:val="24"/>
          <w:szCs w:val="24"/>
        </w:rPr>
        <w:t>дат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D58BD" w:rsidRPr="00FF5B5F">
        <w:rPr>
          <w:rFonts w:ascii="Times New Roman" w:hAnsi="Times New Roman" w:cs="Times New Roman"/>
          <w:sz w:val="24"/>
          <w:szCs w:val="24"/>
        </w:rPr>
        <w:t xml:space="preserve"> засідання:</w:t>
      </w:r>
    </w:p>
    <w:p w14:paraId="1E61E5A9" w14:textId="77777777" w:rsidR="004D58BD" w:rsidRPr="001048EF" w:rsidRDefault="004D58BD" w:rsidP="004D58B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43553" w14:textId="77777777" w:rsidR="004D58BD" w:rsidRDefault="004D58BD" w:rsidP="00A7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CB08CE" wp14:editId="0549A057">
            <wp:extent cx="5038221" cy="3609975"/>
            <wp:effectExtent l="0" t="0" r="0" b="0"/>
            <wp:docPr id="1472149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57" cy="36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7C15" w14:textId="77777777" w:rsidR="004D58BD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626CA9" w14:textId="77777777" w:rsidR="00C94D03" w:rsidRDefault="00C94D03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266818" w14:textId="77777777" w:rsidR="00D9084B" w:rsidRPr="001048EF" w:rsidRDefault="00D9084B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9AFDAE" w14:textId="14B80B5E" w:rsidR="004D58BD" w:rsidRDefault="00C94D03" w:rsidP="00C94D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D0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D58BD" w:rsidRPr="00C94D0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94D0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4D58BD" w:rsidRPr="00C94D0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94D03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4D58BD" w:rsidRPr="00FF5B5F">
        <w:rPr>
          <w:rFonts w:ascii="Times New Roman" w:hAnsi="Times New Roman" w:cs="Times New Roman"/>
          <w:sz w:val="24"/>
          <w:szCs w:val="24"/>
        </w:rPr>
        <w:t xml:space="preserve"> </w:t>
      </w:r>
      <w:r w:rsidR="0066204D">
        <w:rPr>
          <w:rFonts w:ascii="Times New Roman" w:hAnsi="Times New Roman" w:cs="Times New Roman"/>
          <w:sz w:val="24"/>
          <w:szCs w:val="24"/>
        </w:rPr>
        <w:t>Має бути в</w:t>
      </w:r>
      <w:r w:rsidR="004D58BD" w:rsidRPr="00FF5B5F">
        <w:rPr>
          <w:rFonts w:ascii="Times New Roman" w:hAnsi="Times New Roman" w:cs="Times New Roman"/>
          <w:sz w:val="24"/>
          <w:szCs w:val="24"/>
        </w:rPr>
        <w:t>иправ</w:t>
      </w:r>
      <w:r w:rsidR="0066204D">
        <w:rPr>
          <w:rFonts w:ascii="Times New Roman" w:hAnsi="Times New Roman" w:cs="Times New Roman"/>
          <w:sz w:val="24"/>
          <w:szCs w:val="24"/>
        </w:rPr>
        <w:t>лена</w:t>
      </w:r>
      <w:r w:rsidR="004D58BD" w:rsidRPr="00FF5B5F">
        <w:rPr>
          <w:rFonts w:ascii="Times New Roman" w:hAnsi="Times New Roman" w:cs="Times New Roman"/>
          <w:sz w:val="24"/>
          <w:szCs w:val="24"/>
        </w:rPr>
        <w:t xml:space="preserve"> послідовність </w:t>
      </w:r>
      <w:r w:rsidR="0066204D">
        <w:rPr>
          <w:rFonts w:ascii="Times New Roman" w:hAnsi="Times New Roman" w:cs="Times New Roman"/>
          <w:sz w:val="24"/>
          <w:szCs w:val="24"/>
        </w:rPr>
        <w:t>відображення р</w:t>
      </w:r>
      <w:r w:rsidR="004D58BD" w:rsidRPr="00FF5B5F">
        <w:rPr>
          <w:rFonts w:ascii="Times New Roman" w:hAnsi="Times New Roman" w:cs="Times New Roman"/>
          <w:sz w:val="24"/>
          <w:szCs w:val="24"/>
        </w:rPr>
        <w:t>ішень</w:t>
      </w:r>
      <w:r w:rsidR="0066204D">
        <w:rPr>
          <w:rFonts w:ascii="Times New Roman" w:hAnsi="Times New Roman" w:cs="Times New Roman"/>
          <w:sz w:val="24"/>
          <w:szCs w:val="24"/>
        </w:rPr>
        <w:t xml:space="preserve">: </w:t>
      </w:r>
      <w:r w:rsidR="004D58BD" w:rsidRPr="00FF5B5F">
        <w:rPr>
          <w:rFonts w:ascii="Times New Roman" w:hAnsi="Times New Roman" w:cs="Times New Roman"/>
          <w:sz w:val="24"/>
          <w:szCs w:val="24"/>
        </w:rPr>
        <w:t>від 02.09.2021 по 09.03.2023.</w:t>
      </w:r>
    </w:p>
    <w:p w14:paraId="4CBCC47C" w14:textId="77777777" w:rsidR="00194D9E" w:rsidRDefault="00194D9E" w:rsidP="00C94D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F40A37" w14:textId="4C53FB00" w:rsidR="004D58BD" w:rsidRDefault="00C94D03" w:rsidP="00C94D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D03">
        <w:rPr>
          <w:rFonts w:ascii="Times New Roman" w:hAnsi="Times New Roman" w:cs="Times New Roman"/>
          <w:b/>
          <w:bCs/>
          <w:sz w:val="24"/>
          <w:szCs w:val="24"/>
        </w:rPr>
        <w:t>3.2.8.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58BD" w:rsidRPr="00FF5B5F">
        <w:rPr>
          <w:rFonts w:ascii="Times New Roman" w:hAnsi="Times New Roman" w:cs="Times New Roman"/>
          <w:sz w:val="24"/>
          <w:szCs w:val="24"/>
        </w:rPr>
        <w:t>В адмін</w:t>
      </w:r>
      <w:r w:rsidR="0066204D">
        <w:rPr>
          <w:rFonts w:ascii="Times New Roman" w:hAnsi="Times New Roman" w:cs="Times New Roman"/>
          <w:sz w:val="24"/>
          <w:szCs w:val="24"/>
        </w:rPr>
        <w:t>істративній</w:t>
      </w:r>
      <w:r w:rsidR="004D58BD" w:rsidRPr="00FF5B5F">
        <w:rPr>
          <w:rFonts w:ascii="Times New Roman" w:hAnsi="Times New Roman" w:cs="Times New Roman"/>
          <w:sz w:val="24"/>
          <w:szCs w:val="24"/>
        </w:rPr>
        <w:t xml:space="preserve"> </w:t>
      </w:r>
      <w:r w:rsidR="0066204D">
        <w:rPr>
          <w:rFonts w:ascii="Times New Roman" w:hAnsi="Times New Roman" w:cs="Times New Roman"/>
          <w:sz w:val="24"/>
          <w:szCs w:val="24"/>
        </w:rPr>
        <w:t xml:space="preserve">частині </w:t>
      </w:r>
      <w:r w:rsidR="004D58BD" w:rsidRPr="00FF5B5F">
        <w:rPr>
          <w:rFonts w:ascii="Times New Roman" w:hAnsi="Times New Roman" w:cs="Times New Roman"/>
          <w:sz w:val="24"/>
          <w:szCs w:val="24"/>
        </w:rPr>
        <w:t xml:space="preserve">в розділі «Рішення» </w:t>
      </w:r>
      <w:r w:rsidR="0066204D">
        <w:rPr>
          <w:rFonts w:ascii="Times New Roman" w:hAnsi="Times New Roman" w:cs="Times New Roman"/>
          <w:sz w:val="24"/>
          <w:szCs w:val="24"/>
        </w:rPr>
        <w:t xml:space="preserve">має бути реалізована </w:t>
      </w:r>
      <w:r w:rsidR="004D58BD" w:rsidRPr="00FF5B5F">
        <w:rPr>
          <w:rFonts w:ascii="Times New Roman" w:hAnsi="Times New Roman" w:cs="Times New Roman"/>
          <w:sz w:val="24"/>
          <w:szCs w:val="24"/>
        </w:rPr>
        <w:t>колонк</w:t>
      </w:r>
      <w:r w:rsidR="0066204D">
        <w:rPr>
          <w:rFonts w:ascii="Times New Roman" w:hAnsi="Times New Roman" w:cs="Times New Roman"/>
          <w:sz w:val="24"/>
          <w:szCs w:val="24"/>
        </w:rPr>
        <w:t>а</w:t>
      </w:r>
      <w:r w:rsidR="004D58BD" w:rsidRPr="00FF5B5F">
        <w:rPr>
          <w:rFonts w:ascii="Times New Roman" w:hAnsi="Times New Roman" w:cs="Times New Roman"/>
          <w:sz w:val="24"/>
          <w:szCs w:val="24"/>
        </w:rPr>
        <w:t xml:space="preserve"> «Номер Рішення»</w:t>
      </w:r>
      <w:r w:rsidR="0066204D">
        <w:rPr>
          <w:rFonts w:ascii="Times New Roman" w:hAnsi="Times New Roman" w:cs="Times New Roman"/>
          <w:sz w:val="24"/>
          <w:szCs w:val="24"/>
        </w:rPr>
        <w:t xml:space="preserve">, яка б відображала </w:t>
      </w:r>
      <w:r w:rsidR="004D58BD" w:rsidRPr="00FF5B5F">
        <w:rPr>
          <w:rFonts w:ascii="Times New Roman" w:hAnsi="Times New Roman" w:cs="Times New Roman"/>
          <w:sz w:val="24"/>
          <w:szCs w:val="24"/>
        </w:rPr>
        <w:t xml:space="preserve">не лише назви </w:t>
      </w:r>
      <w:r w:rsidR="0066204D">
        <w:rPr>
          <w:rFonts w:ascii="Times New Roman" w:hAnsi="Times New Roman" w:cs="Times New Roman"/>
          <w:sz w:val="24"/>
          <w:szCs w:val="24"/>
        </w:rPr>
        <w:t>р</w:t>
      </w:r>
      <w:r w:rsidR="004D58BD" w:rsidRPr="00FF5B5F">
        <w:rPr>
          <w:rFonts w:ascii="Times New Roman" w:hAnsi="Times New Roman" w:cs="Times New Roman"/>
          <w:sz w:val="24"/>
          <w:szCs w:val="24"/>
        </w:rPr>
        <w:t>ішень, а й поряд – їх номери:</w:t>
      </w:r>
    </w:p>
    <w:p w14:paraId="14388FA3" w14:textId="77777777" w:rsidR="004D58BD" w:rsidRPr="00FF5B5F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EB27C5" w14:textId="77777777" w:rsidR="004D58BD" w:rsidRDefault="004D58BD" w:rsidP="00C94D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59E52" wp14:editId="7D0CE94A">
            <wp:extent cx="5447846" cy="3486150"/>
            <wp:effectExtent l="0" t="0" r="635" b="0"/>
            <wp:docPr id="14085442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40" cy="34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6CA60" w14:textId="77777777" w:rsidR="00372134" w:rsidRDefault="00372134" w:rsidP="00C94D0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A9FB6" w14:textId="77777777" w:rsidR="00372134" w:rsidRDefault="00372134" w:rsidP="00C94D0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D1018" w14:textId="7498EFF6" w:rsidR="004D58BD" w:rsidRDefault="00C94D03" w:rsidP="00C94D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D03">
        <w:rPr>
          <w:rFonts w:ascii="Times New Roman" w:hAnsi="Times New Roman" w:cs="Times New Roman"/>
          <w:b/>
          <w:bCs/>
          <w:sz w:val="24"/>
          <w:szCs w:val="24"/>
        </w:rPr>
        <w:lastRenderedPageBreak/>
        <w:t>3.2.9</w:t>
      </w:r>
      <w:r w:rsidR="004D58BD" w:rsidRPr="00C94D0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D" w:rsidRPr="00534BBE">
        <w:rPr>
          <w:rFonts w:ascii="Times New Roman" w:hAnsi="Times New Roman" w:cs="Times New Roman"/>
          <w:sz w:val="24"/>
          <w:szCs w:val="24"/>
        </w:rPr>
        <w:t xml:space="preserve"> В адмін</w:t>
      </w:r>
      <w:r>
        <w:rPr>
          <w:rFonts w:ascii="Times New Roman" w:hAnsi="Times New Roman" w:cs="Times New Roman"/>
          <w:sz w:val="24"/>
          <w:szCs w:val="24"/>
        </w:rPr>
        <w:t>істративній частині</w:t>
      </w:r>
      <w:r w:rsidR="004D58BD" w:rsidRPr="00534BBE">
        <w:rPr>
          <w:rFonts w:ascii="Times New Roman" w:hAnsi="Times New Roman" w:cs="Times New Roman"/>
          <w:sz w:val="24"/>
          <w:szCs w:val="24"/>
        </w:rPr>
        <w:t xml:space="preserve"> в розділі «Рішення» у «Всі дати»</w:t>
      </w:r>
      <w:r>
        <w:rPr>
          <w:rFonts w:ascii="Times New Roman" w:hAnsi="Times New Roman" w:cs="Times New Roman"/>
          <w:sz w:val="24"/>
          <w:szCs w:val="24"/>
        </w:rPr>
        <w:t xml:space="preserve"> має бути</w:t>
      </w:r>
      <w:r w:rsidR="004D58BD" w:rsidRPr="00534BBE">
        <w:rPr>
          <w:rFonts w:ascii="Times New Roman" w:hAnsi="Times New Roman" w:cs="Times New Roman"/>
          <w:sz w:val="24"/>
          <w:szCs w:val="24"/>
        </w:rPr>
        <w:t xml:space="preserve"> розшир</w:t>
      </w:r>
      <w:r>
        <w:rPr>
          <w:rFonts w:ascii="Times New Roman" w:hAnsi="Times New Roman" w:cs="Times New Roman"/>
          <w:sz w:val="24"/>
          <w:szCs w:val="24"/>
        </w:rPr>
        <w:t>ено</w:t>
      </w:r>
      <w:r w:rsidR="004D58BD" w:rsidRPr="00534BBE">
        <w:rPr>
          <w:rFonts w:ascii="Times New Roman" w:hAnsi="Times New Roman" w:cs="Times New Roman"/>
          <w:sz w:val="24"/>
          <w:szCs w:val="24"/>
        </w:rPr>
        <w:t xml:space="preserve"> діапазон років: від 2009 до 2023 (бо відображено лише 2023 рік). Поряд </w:t>
      </w:r>
      <w:r>
        <w:rPr>
          <w:rFonts w:ascii="Times New Roman" w:hAnsi="Times New Roman" w:cs="Times New Roman"/>
          <w:sz w:val="24"/>
          <w:szCs w:val="24"/>
        </w:rPr>
        <w:t xml:space="preserve">має бути реалізовано вікно </w:t>
      </w:r>
      <w:r w:rsidR="004D58BD" w:rsidRPr="00534BBE">
        <w:rPr>
          <w:rFonts w:ascii="Times New Roman" w:hAnsi="Times New Roman" w:cs="Times New Roman"/>
          <w:sz w:val="24"/>
          <w:szCs w:val="24"/>
        </w:rPr>
        <w:t xml:space="preserve">«Всі засідання», в якому </w:t>
      </w:r>
      <w:r>
        <w:rPr>
          <w:rFonts w:ascii="Times New Roman" w:hAnsi="Times New Roman" w:cs="Times New Roman"/>
          <w:sz w:val="24"/>
          <w:szCs w:val="24"/>
        </w:rPr>
        <w:t xml:space="preserve">можуть міститись </w:t>
      </w:r>
      <w:r w:rsidR="004D58BD" w:rsidRPr="00534BBE">
        <w:rPr>
          <w:rFonts w:ascii="Times New Roman" w:hAnsi="Times New Roman" w:cs="Times New Roman"/>
          <w:sz w:val="24"/>
          <w:szCs w:val="24"/>
        </w:rPr>
        <w:t xml:space="preserve">конкретні дати засідань – наприклад, </w:t>
      </w:r>
      <w:r>
        <w:rPr>
          <w:rFonts w:ascii="Times New Roman" w:hAnsi="Times New Roman" w:cs="Times New Roman"/>
          <w:sz w:val="24"/>
          <w:szCs w:val="24"/>
        </w:rPr>
        <w:t xml:space="preserve">якщо </w:t>
      </w:r>
      <w:r w:rsidR="004D58BD" w:rsidRPr="00534BBE">
        <w:rPr>
          <w:rFonts w:ascii="Times New Roman" w:hAnsi="Times New Roman" w:cs="Times New Roman"/>
          <w:sz w:val="24"/>
          <w:szCs w:val="24"/>
        </w:rPr>
        <w:t>обира</w:t>
      </w:r>
      <w:r>
        <w:rPr>
          <w:rFonts w:ascii="Times New Roman" w:hAnsi="Times New Roman" w:cs="Times New Roman"/>
          <w:sz w:val="24"/>
          <w:szCs w:val="24"/>
        </w:rPr>
        <w:t>но</w:t>
      </w:r>
      <w:r w:rsidR="004D58BD" w:rsidRPr="00534BBE">
        <w:rPr>
          <w:rFonts w:ascii="Times New Roman" w:hAnsi="Times New Roman" w:cs="Times New Roman"/>
          <w:sz w:val="24"/>
          <w:szCs w:val="24"/>
        </w:rPr>
        <w:t xml:space="preserve"> «Жовтень 2023» - поряд у вік</w:t>
      </w:r>
      <w:r>
        <w:rPr>
          <w:rFonts w:ascii="Times New Roman" w:hAnsi="Times New Roman" w:cs="Times New Roman"/>
          <w:sz w:val="24"/>
          <w:szCs w:val="24"/>
        </w:rPr>
        <w:t>ні</w:t>
      </w:r>
      <w:r w:rsidR="004D58BD" w:rsidRPr="00534BBE">
        <w:rPr>
          <w:rFonts w:ascii="Times New Roman" w:hAnsi="Times New Roman" w:cs="Times New Roman"/>
          <w:sz w:val="24"/>
          <w:szCs w:val="24"/>
        </w:rPr>
        <w:t xml:space="preserve"> має бути «31 жовтня, 26 жовтня, 16 жовтня»:</w:t>
      </w:r>
    </w:p>
    <w:p w14:paraId="6FCF36CB" w14:textId="77777777" w:rsidR="004D58BD" w:rsidRPr="00534BBE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75EDEC" w14:textId="77777777" w:rsidR="004D58BD" w:rsidRDefault="004D58BD" w:rsidP="00BA3D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98978" wp14:editId="266F1831">
            <wp:extent cx="5409511" cy="3733800"/>
            <wp:effectExtent l="0" t="0" r="1270" b="0"/>
            <wp:docPr id="423935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63" cy="373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7164" w14:textId="77777777" w:rsidR="004D58BD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4BF080" w14:textId="77777777" w:rsidR="004D58BD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B284BB" w14:textId="442048F8" w:rsidR="004D58BD" w:rsidRDefault="00BA3DB1" w:rsidP="00BA3D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3DB1">
        <w:rPr>
          <w:rFonts w:ascii="Times New Roman" w:hAnsi="Times New Roman" w:cs="Times New Roman"/>
          <w:b/>
          <w:bCs/>
          <w:sz w:val="24"/>
          <w:szCs w:val="24"/>
        </w:rPr>
        <w:t>3.2.10</w:t>
      </w:r>
      <w:r w:rsidR="004D58BD" w:rsidRPr="00BA3D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58BD" w:rsidRPr="00313D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Має бути реалізовано можливість додавати архів рішень </w:t>
      </w:r>
      <w:r w:rsidR="004D58BD" w:rsidRPr="00313D0F">
        <w:rPr>
          <w:rFonts w:ascii="Times New Roman" w:hAnsi="Times New Roman" w:cs="Times New Roman"/>
          <w:sz w:val="24"/>
          <w:szCs w:val="24"/>
        </w:rPr>
        <w:t xml:space="preserve">у форматі </w:t>
      </w:r>
      <w:r w:rsidR="004D58BD" w:rsidRPr="00313D0F">
        <w:rPr>
          <w:rFonts w:ascii="Times New Roman" w:hAnsi="Times New Roman" w:cs="Times New Roman"/>
          <w:sz w:val="24"/>
          <w:szCs w:val="24"/>
          <w:lang w:val="en-US"/>
        </w:rPr>
        <w:t>ZIP</w:t>
      </w:r>
      <w:r>
        <w:rPr>
          <w:rFonts w:ascii="Times New Roman" w:hAnsi="Times New Roman" w:cs="Times New Roman"/>
          <w:sz w:val="24"/>
          <w:szCs w:val="24"/>
        </w:rPr>
        <w:t>:</w:t>
      </w:r>
      <w:r w:rsidR="004D58BD" w:rsidRPr="00313D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9AF438" w14:textId="77777777" w:rsidR="004D58BD" w:rsidRPr="00313D0F" w:rsidRDefault="004D58BD" w:rsidP="004D58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97CC9A" w14:textId="77777777" w:rsidR="004D58BD" w:rsidRPr="001048EF" w:rsidRDefault="004D58BD" w:rsidP="00BA3D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5E341" wp14:editId="5C740659">
            <wp:extent cx="6654709" cy="3981450"/>
            <wp:effectExtent l="0" t="0" r="0" b="0"/>
            <wp:docPr id="19001516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59" cy="398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1BFE" w14:textId="77777777" w:rsidR="004D58BD" w:rsidRDefault="004D58BD" w:rsidP="004D58BD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67E4E9" w14:textId="77777777" w:rsidR="00194D9E" w:rsidRDefault="00194D9E" w:rsidP="004D58BD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2E3E29" w14:textId="77777777" w:rsidR="00194D9E" w:rsidRDefault="00194D9E" w:rsidP="004D58BD">
      <w:pPr>
        <w:pStyle w:val="a3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669299" w14:textId="7E98F859" w:rsidR="0095180C" w:rsidRDefault="008D61A3" w:rsidP="008D61A3">
      <w:pPr>
        <w:tabs>
          <w:tab w:val="left" w:pos="720"/>
        </w:tabs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ab/>
      </w:r>
      <w:r w:rsidR="0095180C" w:rsidRPr="00E57C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3.</w:t>
      </w:r>
      <w:r w:rsidR="007400D0" w:rsidRPr="00E57C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3</w:t>
      </w:r>
      <w:r w:rsidR="0095180C" w:rsidRPr="00E57C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. Вимоги до зміни оформлення та дизайну</w:t>
      </w:r>
    </w:p>
    <w:p w14:paraId="4D12E1D4" w14:textId="29C6E669" w:rsidR="0095180C" w:rsidRPr="001048EF" w:rsidRDefault="007400D0" w:rsidP="00CA621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400D0">
        <w:rPr>
          <w:rFonts w:ascii="Times New Roman" w:hAnsi="Times New Roman" w:cs="Times New Roman"/>
          <w:b/>
          <w:bCs/>
          <w:sz w:val="24"/>
          <w:szCs w:val="24"/>
        </w:rPr>
        <w:t>3.3.1</w:t>
      </w:r>
      <w:r w:rsidR="004D64F3" w:rsidRPr="007400D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5180C" w:rsidRPr="001048EF">
        <w:rPr>
          <w:rFonts w:ascii="Times New Roman" w:hAnsi="Times New Roman" w:cs="Times New Roman"/>
          <w:sz w:val="24"/>
          <w:szCs w:val="24"/>
        </w:rPr>
        <w:t xml:space="preserve"> Ширина тексту на сайті:</w:t>
      </w:r>
    </w:p>
    <w:p w14:paraId="686E71BB" w14:textId="77777777" w:rsidR="0095180C" w:rsidRDefault="0095180C" w:rsidP="00CA621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sz w:val="24"/>
          <w:szCs w:val="24"/>
        </w:rPr>
        <w:t>Зробити в адмінці функцію-кнопку «Шаблон запису», як було на старому сайті (див. скрін) - щоб мати можливість публікувати деякі тексти, наприклад, зі слайдами з текстом (за потреби) по всій ширині екрану (без банерів справа):</w:t>
      </w:r>
    </w:p>
    <w:p w14:paraId="68A284A3" w14:textId="77777777" w:rsidR="004D64F3" w:rsidRPr="001048EF" w:rsidRDefault="004D64F3" w:rsidP="004D64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4521D6" wp14:editId="742FC6A3">
            <wp:extent cx="6019800" cy="3457575"/>
            <wp:effectExtent l="0" t="0" r="0" b="9525"/>
            <wp:docPr id="8151623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48EB" w14:textId="77777777" w:rsidR="004D64F3" w:rsidRPr="001048EF" w:rsidRDefault="004D64F3" w:rsidP="004D64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E44862" wp14:editId="0F3177C2">
            <wp:extent cx="6659374" cy="3752850"/>
            <wp:effectExtent l="0" t="0" r="8255" b="0"/>
            <wp:docPr id="838979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55" cy="37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43B0" w14:textId="77777777" w:rsidR="004D64F3" w:rsidRDefault="004D64F3" w:rsidP="0095180C">
      <w:pPr>
        <w:rPr>
          <w:rFonts w:ascii="Times New Roman" w:hAnsi="Times New Roman" w:cs="Times New Roman"/>
          <w:sz w:val="24"/>
          <w:szCs w:val="24"/>
        </w:rPr>
      </w:pPr>
    </w:p>
    <w:p w14:paraId="6A4D0B4A" w14:textId="77777777" w:rsidR="00372134" w:rsidRDefault="00372134" w:rsidP="00A3303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3A476" w14:textId="77777777" w:rsidR="00372134" w:rsidRDefault="00372134" w:rsidP="00A3303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E8C3F" w14:textId="77777777" w:rsidR="00372134" w:rsidRDefault="00372134" w:rsidP="00A3303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DC9BB" w14:textId="77777777" w:rsidR="00372134" w:rsidRDefault="00372134" w:rsidP="00A3303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E800D" w14:textId="22B6FB92" w:rsidR="00A3303B" w:rsidRDefault="00A3303B" w:rsidP="00A3303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303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3.3.2.</w:t>
      </w:r>
      <w:r w:rsidRPr="00A3303B">
        <w:rPr>
          <w:rFonts w:ascii="Times New Roman" w:hAnsi="Times New Roman" w:cs="Times New Roman"/>
          <w:sz w:val="24"/>
          <w:szCs w:val="24"/>
        </w:rPr>
        <w:t xml:space="preserve"> Банер «Онлайн трансляція засідання»</w:t>
      </w:r>
      <w:r w:rsidR="00E57C2F">
        <w:rPr>
          <w:rFonts w:ascii="Times New Roman" w:hAnsi="Times New Roman" w:cs="Times New Roman"/>
          <w:sz w:val="24"/>
          <w:szCs w:val="24"/>
        </w:rPr>
        <w:t>.</w:t>
      </w:r>
    </w:p>
    <w:p w14:paraId="4726BAC1" w14:textId="27B0DD18" w:rsidR="008D61A3" w:rsidRDefault="00A3303B" w:rsidP="00372134">
      <w:pPr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A3303B">
        <w:rPr>
          <w:rFonts w:ascii="Times New Roman" w:hAnsi="Times New Roman" w:cs="Times New Roman"/>
          <w:sz w:val="24"/>
          <w:szCs w:val="24"/>
        </w:rPr>
        <w:t xml:space="preserve">На банері «Онлайн-трансляція засідання» </w:t>
      </w:r>
      <w:r w:rsidR="00E57C2F">
        <w:rPr>
          <w:rFonts w:ascii="Times New Roman" w:hAnsi="Times New Roman" w:cs="Times New Roman"/>
          <w:sz w:val="24"/>
          <w:szCs w:val="24"/>
        </w:rPr>
        <w:t xml:space="preserve">має відображатись </w:t>
      </w:r>
      <w:r w:rsidRPr="00A3303B">
        <w:rPr>
          <w:rFonts w:ascii="Times New Roman" w:hAnsi="Times New Roman" w:cs="Times New Roman"/>
          <w:sz w:val="24"/>
          <w:szCs w:val="24"/>
        </w:rPr>
        <w:t>позначк</w:t>
      </w:r>
      <w:r w:rsidR="00E57C2F">
        <w:rPr>
          <w:rFonts w:ascii="Times New Roman" w:hAnsi="Times New Roman" w:cs="Times New Roman"/>
          <w:sz w:val="24"/>
          <w:szCs w:val="24"/>
        </w:rPr>
        <w:t>а</w:t>
      </w:r>
      <w:r w:rsidRPr="00A3303B">
        <w:rPr>
          <w:rFonts w:ascii="Times New Roman" w:hAnsi="Times New Roman" w:cs="Times New Roman"/>
          <w:sz w:val="24"/>
          <w:szCs w:val="24"/>
        </w:rPr>
        <w:t xml:space="preserve">, що у </w:t>
      </w:r>
      <w:r w:rsidR="00E57C2F">
        <w:rPr>
          <w:rFonts w:ascii="Times New Roman" w:hAnsi="Times New Roman" w:cs="Times New Roman"/>
          <w:sz w:val="24"/>
          <w:szCs w:val="24"/>
        </w:rPr>
        <w:t xml:space="preserve">даних </w:t>
      </w:r>
      <w:r w:rsidRPr="00A3303B">
        <w:rPr>
          <w:rFonts w:ascii="Times New Roman" w:hAnsi="Times New Roman" w:cs="Times New Roman"/>
          <w:sz w:val="24"/>
          <w:szCs w:val="24"/>
        </w:rPr>
        <w:t>час триває трансляція наживо</w:t>
      </w:r>
      <w:r w:rsidR="00372134">
        <w:rPr>
          <w:rFonts w:ascii="Times New Roman" w:hAnsi="Times New Roman" w:cs="Times New Roman"/>
          <w:sz w:val="24"/>
          <w:szCs w:val="24"/>
        </w:rPr>
        <w:t>.</w:t>
      </w:r>
    </w:p>
    <w:p w14:paraId="1D48A6BE" w14:textId="011614C0" w:rsidR="00A3303B" w:rsidRPr="00A3303B" w:rsidRDefault="00A3303B" w:rsidP="00A3303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  <w:r w:rsidRPr="00A3303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3.3.3.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Упорядкувати кнопки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Facebook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Х</w:t>
      </w:r>
      <w:r w:rsidR="00E57C2F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>.</w:t>
      </w:r>
      <w:r w:rsidRPr="00A3303B"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  <w:t xml:space="preserve"> </w:t>
      </w:r>
    </w:p>
    <w:p w14:paraId="4F221CD5" w14:textId="23C5F9D0" w:rsidR="00A3303B" w:rsidRDefault="00A3303B" w:rsidP="00A3303B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Кнопки н</w:t>
      </w:r>
      <w:r w:rsidR="00E57C2F">
        <w:rPr>
          <w:rFonts w:ascii="Times New Roman" w:eastAsia="Times New Roman" w:hAnsi="Times New Roman" w:cs="Times New Roman"/>
          <w:sz w:val="24"/>
          <w:szCs w:val="24"/>
          <w:lang w:eastAsia="uk-UA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повинні перекривати текст. </w:t>
      </w:r>
    </w:p>
    <w:p w14:paraId="6AB8EBD2" w14:textId="77777777" w:rsidR="00A3303B" w:rsidRDefault="00A3303B" w:rsidP="00A3303B">
      <w:pPr>
        <w:rPr>
          <w:noProof/>
        </w:rPr>
      </w:pPr>
      <w:r>
        <w:rPr>
          <w:noProof/>
        </w:rPr>
        <w:drawing>
          <wp:inline distT="0" distB="0" distL="0" distR="0" wp14:anchorId="533BCC54" wp14:editId="102BEB24">
            <wp:extent cx="6847487" cy="2705100"/>
            <wp:effectExtent l="0" t="0" r="0" b="0"/>
            <wp:docPr id="144517183" name="Рисунок 3" descr="Зображення, що містить текст, знімок екрана, дизай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7183" name="Рисунок 3" descr="Зображення, що містить текст, знімок екрана, дизайн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3" b="13899"/>
                    <a:stretch/>
                  </pic:blipFill>
                  <pic:spPr bwMode="auto">
                    <a:xfrm>
                      <a:off x="0" y="0"/>
                      <a:ext cx="6855119" cy="27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4AF80" w14:textId="14D93CD2" w:rsidR="00E57C2F" w:rsidRDefault="00E57C2F" w:rsidP="00E57C2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57C2F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3.3.4.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Вимоги до футера.</w:t>
      </w:r>
    </w:p>
    <w:p w14:paraId="1E1DB5B7" w14:textId="689892E9" w:rsidR="00E57C2F" w:rsidRDefault="000B532C" w:rsidP="00E57C2F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 футері м</w:t>
      </w:r>
      <w:r w:rsidR="00E57C2F">
        <w:rPr>
          <w:rFonts w:ascii="Times New Roman" w:eastAsia="Times New Roman" w:hAnsi="Times New Roman" w:cs="Times New Roman"/>
          <w:sz w:val="24"/>
          <w:szCs w:val="24"/>
          <w:lang w:eastAsia="uk-UA"/>
        </w:rPr>
        <w:t>ає бути створено рубрику «Стежте в соцмережах».</w:t>
      </w:r>
    </w:p>
    <w:p w14:paraId="0B94A30A" w14:textId="77777777" w:rsidR="0066204D" w:rsidRDefault="00E57C2F" w:rsidP="00E57089">
      <w:pPr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noProof/>
        </w:rPr>
        <w:drawing>
          <wp:inline distT="0" distB="0" distL="0" distR="0" wp14:anchorId="10803892" wp14:editId="31010BBC">
            <wp:extent cx="6326886" cy="1457325"/>
            <wp:effectExtent l="0" t="0" r="0" b="0"/>
            <wp:docPr id="1899928548" name="Рисунок 4" descr="Зображення, що містить текст, візитна картка, знімок екрана, дизай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28548" name="Рисунок 4" descr="Зображення, що містить текст, візитна картка, знімок екрана, дизайн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8" b="28149"/>
                    <a:stretch/>
                  </pic:blipFill>
                  <pic:spPr bwMode="auto">
                    <a:xfrm>
                      <a:off x="0" y="0"/>
                      <a:ext cx="6332868" cy="14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779DA" w14:textId="138AEF4B" w:rsidR="00E57089" w:rsidRDefault="00E57089" w:rsidP="00E57089">
      <w:pPr>
        <w:ind w:left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E5708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3.3.5.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Вимоги до рубрики «Читайте також».</w:t>
      </w:r>
    </w:p>
    <w:p w14:paraId="5E562D51" w14:textId="43A70FE4" w:rsidR="00E57089" w:rsidRDefault="00E57089" w:rsidP="00E57089">
      <w:pPr>
        <w:ind w:left="-142" w:firstLine="85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 рубриці відображаються старі новини. Має бути реалізовано відображення новин не пізніше останнього місяця.</w:t>
      </w:r>
    </w:p>
    <w:p w14:paraId="2B157151" w14:textId="77777777" w:rsidR="00E57089" w:rsidRDefault="00E57089" w:rsidP="00E57089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14:ligatures w14:val="standardContextual"/>
        </w:rPr>
        <w:drawing>
          <wp:inline distT="0" distB="0" distL="0" distR="0" wp14:anchorId="466FEEF7" wp14:editId="4496550F">
            <wp:extent cx="6732809" cy="1019175"/>
            <wp:effectExtent l="0" t="0" r="0" b="0"/>
            <wp:docPr id="1703250880" name="Рисунок 1" descr="Зображення, що містить текст, електроніка, знімок екрана, програмне забезпеченн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50880" name="Рисунок 1" descr="Зображення, що містить текст, електроніка, знімок екрана, програмне забезпечення&#10;&#10;Автоматично згенерований опис"/>
                    <pic:cNvPicPr/>
                  </pic:nvPicPr>
                  <pic:blipFill rotWithShape="1">
                    <a:blip r:embed="rId29"/>
                    <a:srcRect t="56341" b="16749"/>
                    <a:stretch/>
                  </pic:blipFill>
                  <pic:spPr bwMode="auto">
                    <a:xfrm>
                      <a:off x="0" y="0"/>
                      <a:ext cx="6743807" cy="102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8F1B0" w14:textId="77777777" w:rsidR="00E57089" w:rsidRDefault="00E57089" w:rsidP="00E57089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833A054" w14:textId="77777777" w:rsidR="008D61A3" w:rsidRDefault="008D61A3" w:rsidP="00E57089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8671BCE" w14:textId="77777777" w:rsidR="008D61A3" w:rsidRDefault="008D61A3" w:rsidP="00E57089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78BC35F" w14:textId="77777777" w:rsidR="008D61A3" w:rsidRDefault="008D61A3" w:rsidP="00E57089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DE075CC" w14:textId="77777777" w:rsidR="008D61A3" w:rsidRDefault="008D61A3" w:rsidP="00E57089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6FE3B590" w14:textId="77777777" w:rsidR="008D61A3" w:rsidRDefault="008D61A3" w:rsidP="00E57089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7B3F5EA" w14:textId="77777777" w:rsidR="008D61A3" w:rsidRDefault="008D61A3" w:rsidP="00E57089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36E8B6AA" w14:textId="77777777" w:rsidR="008D61A3" w:rsidRDefault="008D61A3" w:rsidP="00E57089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00E0C77" w14:textId="482E815A" w:rsidR="0095180C" w:rsidRPr="00E57C2F" w:rsidRDefault="00CA6212" w:rsidP="008D61A3">
      <w:pPr>
        <w:tabs>
          <w:tab w:val="left" w:pos="720"/>
        </w:tabs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</w:pPr>
      <w:r w:rsidRPr="00E57C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ab/>
      </w:r>
      <w:r w:rsidR="0095180C" w:rsidRPr="00E57C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3.</w:t>
      </w:r>
      <w:r w:rsidR="007400D0" w:rsidRPr="00E57C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4</w:t>
      </w:r>
      <w:r w:rsidR="0095180C" w:rsidRPr="00E57C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 xml:space="preserve">. Вимоги до </w:t>
      </w:r>
      <w:r w:rsidR="006F4D7B" w:rsidRPr="00E57C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 xml:space="preserve">керування та </w:t>
      </w:r>
      <w:r w:rsidR="0095180C" w:rsidRPr="00E57C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</w:rPr>
        <w:t>функціоналу адміністративної частини</w:t>
      </w:r>
    </w:p>
    <w:p w14:paraId="660122E5" w14:textId="7B5B8466" w:rsidR="0095180C" w:rsidRPr="001048EF" w:rsidRDefault="00880958" w:rsidP="00880958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880958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3.4.</w:t>
      </w:r>
      <w:r w:rsidR="006F4D7B" w:rsidRPr="00880958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1.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 xml:space="preserve"> В а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>дмі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 xml:space="preserve">ністративній частині при 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>вставл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>енні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 текст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>у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 xml:space="preserve">автоматично 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>проставля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>ються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 гіперпосилання (до назв компаній, назв телеканалів), скорочує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>ться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 текст, видаля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>ються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 xml:space="preserve">абзаци 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тексту (більші і менші), 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 xml:space="preserve">відбувається автозаміна (зливаються 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слова, 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 xml:space="preserve">написані 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через дефіс, 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>об’єднуються абзаци)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>.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 xml:space="preserve"> Функції автозаміни та автоматичного заповнення мають бути переналаштовані. </w:t>
      </w:r>
    </w:p>
    <w:p w14:paraId="23C08D53" w14:textId="16A81878" w:rsidR="0095180C" w:rsidRDefault="00880958" w:rsidP="00880958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880958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3.4.2.</w:t>
      </w:r>
      <w:r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>Має бути д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>ода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>но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 кнопк</w:t>
      </w:r>
      <w:r w:rsidR="006F4D7B">
        <w:rPr>
          <w:rFonts w:ascii="Times New Roman" w:hAnsi="Times New Roman" w:cs="Times New Roman"/>
          <w:sz w:val="24"/>
          <w:szCs w:val="24"/>
          <w:lang w:eastAsia="uk-UA"/>
        </w:rPr>
        <w:t>у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>, яка дозволить з кінця сторінки повертатися на початок.</w:t>
      </w:r>
    </w:p>
    <w:p w14:paraId="76E747A5" w14:textId="36ACAEC3" w:rsidR="0095180C" w:rsidRDefault="000B532C" w:rsidP="000B532C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0B532C">
        <w:rPr>
          <w:rFonts w:ascii="Times New Roman" w:hAnsi="Times New Roman" w:cs="Times New Roman"/>
          <w:b/>
          <w:bCs/>
          <w:sz w:val="24"/>
          <w:szCs w:val="24"/>
          <w:lang w:eastAsia="uk-UA"/>
        </w:rPr>
        <w:t>3.4.3.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0B532C">
        <w:rPr>
          <w:rFonts w:ascii="Times New Roman" w:hAnsi="Times New Roman" w:cs="Times New Roman"/>
          <w:sz w:val="24"/>
          <w:szCs w:val="24"/>
          <w:lang w:eastAsia="uk-UA"/>
        </w:rPr>
        <w:t>Має бути</w:t>
      </w:r>
      <w:r>
        <w:rPr>
          <w:rFonts w:ascii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uk-UA"/>
        </w:rPr>
        <w:t>р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>еаліз</w:t>
      </w:r>
      <w:r>
        <w:rPr>
          <w:rFonts w:ascii="Times New Roman" w:hAnsi="Times New Roman" w:cs="Times New Roman"/>
          <w:sz w:val="24"/>
          <w:szCs w:val="24"/>
          <w:lang w:eastAsia="uk-UA"/>
        </w:rPr>
        <w:t>овано</w:t>
      </w:r>
      <w:r w:rsidR="0095180C" w:rsidRPr="001048EF">
        <w:rPr>
          <w:rFonts w:ascii="Times New Roman" w:hAnsi="Times New Roman" w:cs="Times New Roman"/>
          <w:sz w:val="24"/>
          <w:szCs w:val="24"/>
          <w:lang w:eastAsia="uk-UA"/>
        </w:rPr>
        <w:t xml:space="preserve"> відображення для людей з вадами зору</w:t>
      </w:r>
      <w:r w:rsidR="0095180C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14:paraId="21B47EDA" w14:textId="77777777" w:rsidR="0095180C" w:rsidRPr="001048EF" w:rsidRDefault="0095180C" w:rsidP="0095180C">
      <w:pPr>
        <w:rPr>
          <w:rFonts w:ascii="Times New Roman" w:hAnsi="Times New Roman" w:cs="Times New Roman"/>
          <w:sz w:val="24"/>
          <w:szCs w:val="24"/>
          <w:lang w:eastAsia="uk-UA"/>
        </w:rPr>
      </w:pPr>
    </w:p>
    <w:p w14:paraId="06AB1922" w14:textId="7081DD98" w:rsidR="0095180C" w:rsidRPr="00E57089" w:rsidRDefault="00E57089" w:rsidP="00E57089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3</w:t>
      </w:r>
      <w:r w:rsidR="0095180C" w:rsidRPr="00E57089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5.</w:t>
      </w:r>
      <w:r w:rsidR="0095180C" w:rsidRPr="00E57089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="0066204D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 xml:space="preserve">Вимоги до </w:t>
      </w:r>
      <w:r w:rsidR="0095180C" w:rsidRPr="00E57089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обслуговування модулю електронних звернень громадян та запитів на отримання публічної інформації</w:t>
      </w:r>
      <w:r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.</w:t>
      </w:r>
    </w:p>
    <w:p w14:paraId="6CEFD5A9" w14:textId="6AA16A5D" w:rsidR="0095180C" w:rsidRDefault="0095180C" w:rsidP="008D61A3">
      <w:pPr>
        <w:ind w:firstLine="708"/>
        <w:rPr>
          <w:rFonts w:ascii="Times New Roman" w:hAnsi="Times New Roman" w:cs="Times New Roman"/>
          <w:sz w:val="24"/>
          <w:szCs w:val="24"/>
          <w:lang w:eastAsia="uk-UA"/>
        </w:rPr>
      </w:pPr>
      <w:r w:rsidRPr="005C53F8">
        <w:rPr>
          <w:rFonts w:ascii="Times New Roman" w:hAnsi="Times New Roman" w:cs="Times New Roman"/>
          <w:sz w:val="24"/>
          <w:szCs w:val="24"/>
          <w:lang w:eastAsia="uk-UA"/>
        </w:rPr>
        <w:t xml:space="preserve">Модулі </w:t>
      </w:r>
      <w:r>
        <w:rPr>
          <w:rFonts w:ascii="Times New Roman" w:hAnsi="Times New Roman" w:cs="Times New Roman"/>
          <w:sz w:val="24"/>
          <w:szCs w:val="24"/>
          <w:lang w:eastAsia="uk-UA"/>
        </w:rPr>
        <w:t>обробки звернень та запитів працюють з помилками. Необхідно внести коригування в налаштування модулів та забезпечити нормальну роботу</w:t>
      </w:r>
      <w:r w:rsidR="00766FF0">
        <w:rPr>
          <w:rFonts w:ascii="Times New Roman" w:hAnsi="Times New Roman" w:cs="Times New Roman"/>
          <w:sz w:val="24"/>
          <w:szCs w:val="24"/>
          <w:lang w:eastAsia="uk-UA"/>
        </w:rPr>
        <w:t xml:space="preserve">. </w:t>
      </w:r>
      <w:r w:rsidR="00766FF0" w:rsidRPr="00766FF0">
        <w:rPr>
          <w:rFonts w:ascii="Times New Roman" w:hAnsi="Times New Roman" w:cs="Times New Roman"/>
          <w:sz w:val="24"/>
          <w:szCs w:val="24"/>
          <w:lang w:eastAsia="uk-UA"/>
        </w:rPr>
        <w:t xml:space="preserve">Деталізація налаштувань </w:t>
      </w:r>
      <w:r w:rsidR="00766FF0">
        <w:rPr>
          <w:rFonts w:ascii="Times New Roman" w:hAnsi="Times New Roman" w:cs="Times New Roman"/>
          <w:sz w:val="24"/>
          <w:szCs w:val="24"/>
          <w:lang w:eastAsia="uk-UA"/>
        </w:rPr>
        <w:t xml:space="preserve">модулю </w:t>
      </w:r>
      <w:r w:rsidR="00766FF0" w:rsidRPr="00766FF0">
        <w:rPr>
          <w:rFonts w:ascii="Times New Roman" w:hAnsi="Times New Roman" w:cs="Times New Roman"/>
          <w:sz w:val="24"/>
          <w:szCs w:val="24"/>
          <w:lang w:eastAsia="uk-UA"/>
        </w:rPr>
        <w:t>може бути надана на запит</w:t>
      </w:r>
      <w:r w:rsidR="00766FF0">
        <w:rPr>
          <w:rFonts w:ascii="Times New Roman" w:hAnsi="Times New Roman" w:cs="Times New Roman"/>
          <w:sz w:val="24"/>
          <w:szCs w:val="24"/>
          <w:lang w:eastAsia="uk-UA"/>
        </w:rPr>
        <w:t>.</w:t>
      </w:r>
    </w:p>
    <w:p w14:paraId="69BE5439" w14:textId="49423194" w:rsidR="0095180C" w:rsidRPr="00372134" w:rsidRDefault="0095180C" w:rsidP="00372134">
      <w:pPr>
        <w:rPr>
          <w:rFonts w:ascii="Times New Roman" w:hAnsi="Times New Roman" w:cs="Times New Roman"/>
          <w:sz w:val="24"/>
          <w:szCs w:val="24"/>
          <w:lang w:eastAsia="uk-UA"/>
        </w:rPr>
      </w:pPr>
      <w:r w:rsidRPr="00286A5E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4E64009" wp14:editId="650699AB">
            <wp:extent cx="6765271" cy="838200"/>
            <wp:effectExtent l="0" t="0" r="0" b="0"/>
            <wp:docPr id="1983313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1361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66311" cy="83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04DE" w14:textId="77777777" w:rsidR="0095180C" w:rsidRPr="006C5EDA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p w14:paraId="5971A3A5" w14:textId="77777777" w:rsidR="0095180C" w:rsidRPr="006C5EDA" w:rsidRDefault="0095180C" w:rsidP="0095180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uk-UA" w:bidi="uk-UA"/>
        </w:rPr>
      </w:pPr>
    </w:p>
    <w:sectPr w:rsidR="0095180C" w:rsidRPr="006C5EDA" w:rsidSect="00494CAA">
      <w:pgSz w:w="11906" w:h="16838"/>
      <w:pgMar w:top="709" w:right="566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B5EF6"/>
    <w:multiLevelType w:val="multilevel"/>
    <w:tmpl w:val="A3D835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53541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80C"/>
    <w:rsid w:val="00035711"/>
    <w:rsid w:val="000636BE"/>
    <w:rsid w:val="00076E71"/>
    <w:rsid w:val="000B532C"/>
    <w:rsid w:val="00124E93"/>
    <w:rsid w:val="001544AA"/>
    <w:rsid w:val="00171727"/>
    <w:rsid w:val="0019235A"/>
    <w:rsid w:val="00194D9E"/>
    <w:rsid w:val="001B1BAF"/>
    <w:rsid w:val="002044EB"/>
    <w:rsid w:val="00256D6E"/>
    <w:rsid w:val="0027094E"/>
    <w:rsid w:val="002843B4"/>
    <w:rsid w:val="002A2117"/>
    <w:rsid w:val="002C09D5"/>
    <w:rsid w:val="002D4DA3"/>
    <w:rsid w:val="00347A65"/>
    <w:rsid w:val="00352FC9"/>
    <w:rsid w:val="00355E12"/>
    <w:rsid w:val="00372134"/>
    <w:rsid w:val="003811BA"/>
    <w:rsid w:val="0038187D"/>
    <w:rsid w:val="004075E7"/>
    <w:rsid w:val="004605C4"/>
    <w:rsid w:val="004639AE"/>
    <w:rsid w:val="004675CA"/>
    <w:rsid w:val="0047093C"/>
    <w:rsid w:val="00491D76"/>
    <w:rsid w:val="00494CAA"/>
    <w:rsid w:val="004D0128"/>
    <w:rsid w:val="004D58BD"/>
    <w:rsid w:val="004D64F3"/>
    <w:rsid w:val="005C3DFD"/>
    <w:rsid w:val="00610028"/>
    <w:rsid w:val="00631F06"/>
    <w:rsid w:val="0066204D"/>
    <w:rsid w:val="006851E9"/>
    <w:rsid w:val="006B164B"/>
    <w:rsid w:val="006C254F"/>
    <w:rsid w:val="006F4D7B"/>
    <w:rsid w:val="00726850"/>
    <w:rsid w:val="007309B7"/>
    <w:rsid w:val="007400D0"/>
    <w:rsid w:val="00766FF0"/>
    <w:rsid w:val="007C0B18"/>
    <w:rsid w:val="007F747F"/>
    <w:rsid w:val="008756B6"/>
    <w:rsid w:val="00880958"/>
    <w:rsid w:val="008920BD"/>
    <w:rsid w:val="008C2600"/>
    <w:rsid w:val="008D61A3"/>
    <w:rsid w:val="008F4022"/>
    <w:rsid w:val="00907AA0"/>
    <w:rsid w:val="00931725"/>
    <w:rsid w:val="0095180C"/>
    <w:rsid w:val="00976DE2"/>
    <w:rsid w:val="0099125C"/>
    <w:rsid w:val="009D4A0A"/>
    <w:rsid w:val="009E3C55"/>
    <w:rsid w:val="009F1E00"/>
    <w:rsid w:val="00A23367"/>
    <w:rsid w:val="00A3303B"/>
    <w:rsid w:val="00A3534E"/>
    <w:rsid w:val="00A61C4F"/>
    <w:rsid w:val="00A63BDD"/>
    <w:rsid w:val="00A73894"/>
    <w:rsid w:val="00A76D7E"/>
    <w:rsid w:val="00AA0C30"/>
    <w:rsid w:val="00AD54FF"/>
    <w:rsid w:val="00B447F8"/>
    <w:rsid w:val="00B775DD"/>
    <w:rsid w:val="00B93E0F"/>
    <w:rsid w:val="00B95DF1"/>
    <w:rsid w:val="00BA3DB1"/>
    <w:rsid w:val="00BD1811"/>
    <w:rsid w:val="00C218A8"/>
    <w:rsid w:val="00C55C16"/>
    <w:rsid w:val="00C61D0D"/>
    <w:rsid w:val="00C66D9E"/>
    <w:rsid w:val="00C7631A"/>
    <w:rsid w:val="00C82CF4"/>
    <w:rsid w:val="00C94D03"/>
    <w:rsid w:val="00CA6212"/>
    <w:rsid w:val="00D04ED0"/>
    <w:rsid w:val="00D215B7"/>
    <w:rsid w:val="00D323FA"/>
    <w:rsid w:val="00D40EC4"/>
    <w:rsid w:val="00D9084B"/>
    <w:rsid w:val="00DA7EA1"/>
    <w:rsid w:val="00DC1C24"/>
    <w:rsid w:val="00E02BBE"/>
    <w:rsid w:val="00E57089"/>
    <w:rsid w:val="00E57C2F"/>
    <w:rsid w:val="00E65DAB"/>
    <w:rsid w:val="00E8023D"/>
    <w:rsid w:val="00E90FBE"/>
    <w:rsid w:val="00F26AA6"/>
    <w:rsid w:val="00F33266"/>
    <w:rsid w:val="00F5034F"/>
    <w:rsid w:val="00F67E58"/>
    <w:rsid w:val="00F95A90"/>
    <w:rsid w:val="00FE007F"/>
    <w:rsid w:val="00FE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ECF76"/>
  <w15:chartTrackingRefBased/>
  <w15:docId w15:val="{0886E14D-6EDC-4B4E-AB7A-4F8B682C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80C"/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717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D4DA3"/>
    <w:pPr>
      <w:keepNext/>
      <w:keepLines/>
      <w:spacing w:after="120" w:line="240" w:lineRule="auto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09B7"/>
    <w:pPr>
      <w:keepNext/>
      <w:keepLines/>
      <w:spacing w:before="120" w:after="12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309B7"/>
    <w:rPr>
      <w:rFonts w:ascii="Times New Roman" w:eastAsiaTheme="majorEastAsia" w:hAnsi="Times New Roman" w:cstheme="majorBidi"/>
      <w:b/>
      <w:sz w:val="24"/>
      <w:szCs w:val="24"/>
    </w:rPr>
  </w:style>
  <w:style w:type="paragraph" w:styleId="a3">
    <w:name w:val="List Paragraph"/>
    <w:basedOn w:val="a"/>
    <w:uiPriority w:val="34"/>
    <w:qFormat/>
    <w:rsid w:val="0095180C"/>
    <w:pPr>
      <w:ind w:left="720"/>
      <w:contextualSpacing/>
    </w:pPr>
  </w:style>
  <w:style w:type="paragraph" w:styleId="a4">
    <w:name w:val="No Spacing"/>
    <w:uiPriority w:val="1"/>
    <w:qFormat/>
    <w:rsid w:val="0095180C"/>
    <w:pPr>
      <w:spacing w:after="0" w:line="240" w:lineRule="auto"/>
    </w:pPr>
    <w:rPr>
      <w:rFonts w:ascii="Calibri" w:eastAsia="DengXian" w:hAnsi="Calibri" w:cs="Times New Roman"/>
      <w:lang w:eastAsia="zh-CN"/>
      <w14:ligatures w14:val="none"/>
    </w:rPr>
  </w:style>
  <w:style w:type="character" w:styleId="a5">
    <w:name w:val="Hyperlink"/>
    <w:uiPriority w:val="99"/>
    <w:unhideWhenUsed/>
    <w:rsid w:val="0095180C"/>
    <w:rPr>
      <w:color w:val="0563C1"/>
      <w:u w:val="single"/>
    </w:rPr>
  </w:style>
  <w:style w:type="character" w:customStyle="1" w:styleId="10">
    <w:name w:val="Заголовок 1 Знак"/>
    <w:basedOn w:val="a0"/>
    <w:link w:val="1"/>
    <w:uiPriority w:val="9"/>
    <w:rsid w:val="00171727"/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2D4DA3"/>
    <w:rPr>
      <w:rFonts w:ascii="Times New Roman" w:eastAsiaTheme="majorEastAsia" w:hAnsi="Times New Roman" w:cstheme="majorBidi"/>
      <w:sz w:val="24"/>
      <w:szCs w:val="26"/>
      <w14:ligatures w14:val="none"/>
    </w:rPr>
  </w:style>
  <w:style w:type="character" w:styleId="a6">
    <w:name w:val="Unresolved Mention"/>
    <w:basedOn w:val="a0"/>
    <w:uiPriority w:val="99"/>
    <w:semiHidden/>
    <w:unhideWhenUsed/>
    <w:rsid w:val="00726850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AD54FF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035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nrada.gov.ua/reports/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hyperlink" Target="https://www.nrada.gov.ua/zapyty-na-publichnu-informatsiyu/" TargetMode="External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13</Pages>
  <Words>4768</Words>
  <Characters>2719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Карамушка Олег Сергійович</dc:creator>
  <cp:keywords/>
  <dc:description/>
  <cp:lastModifiedBy>Світлана Колос</cp:lastModifiedBy>
  <cp:revision>80</cp:revision>
  <dcterms:created xsi:type="dcterms:W3CDTF">2024-03-19T11:56:00Z</dcterms:created>
  <dcterms:modified xsi:type="dcterms:W3CDTF">2024-03-27T09:48:00Z</dcterms:modified>
</cp:coreProperties>
</file>