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426" w:right="0" w:hanging="0"/>
        <w:jc w:val="right"/>
        <w:rPr/>
      </w:pPr>
      <w:r>
        <w:rPr>
          <w:b/>
          <w:bCs/>
          <w:i/>
          <w:iCs/>
        </w:rPr>
        <w:t>Додаток №</w:t>
      </w:r>
      <w:r>
        <w:rPr>
          <w:b/>
          <w:bCs/>
          <w:i/>
          <w:iCs/>
        </w:rPr>
        <w:t>5</w:t>
      </w:r>
    </w:p>
    <w:p>
      <w:pPr>
        <w:pStyle w:val="Normal"/>
        <w:bidi w:val="0"/>
        <w:jc w:val="right"/>
        <w:rPr/>
      </w:pPr>
      <w:r>
        <w:rPr>
          <w:b/>
          <w:bCs/>
          <w:i/>
          <w:iCs/>
        </w:rPr>
        <w:t>до тендерної документації</w:t>
      </w:r>
    </w:p>
    <w:p>
      <w:pPr>
        <w:pStyle w:val="Normal"/>
        <w:bidi w:val="0"/>
        <w:jc w:val="righ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bidi w:val="0"/>
        <w:jc w:val="righ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bidi w:val="0"/>
        <w:jc w:val="center"/>
        <w:rPr/>
      </w:pPr>
      <w:r>
        <w:rPr>
          <w:rFonts w:eastAsia="Times New Roman CYR"/>
          <w:b/>
          <w:lang w:bidi="ru-RU"/>
        </w:rPr>
        <w:t>Довідка* про наявність і кількість власних та/або залучених автозаправних станцій</w:t>
      </w:r>
      <w:r>
        <w:rPr>
          <w:rFonts w:eastAsia="Times New Roman CYR"/>
          <w:b/>
          <w:lang w:val="ru-RU" w:bidi="ru-RU"/>
        </w:rPr>
        <w:t>,</w:t>
      </w:r>
      <w:r>
        <w:rPr>
          <w:rFonts w:eastAsia="Times New Roman CYR"/>
          <w:b/>
          <w:lang w:bidi="ru-RU"/>
        </w:rPr>
        <w:t xml:space="preserve"> </w:t>
      </w:r>
      <w:r>
        <w:rPr>
          <w:b/>
        </w:rPr>
        <w:t>на яких здійснюється поставка Товару</w:t>
      </w:r>
    </w:p>
    <w:p>
      <w:pPr>
        <w:pStyle w:val="Normal"/>
        <w:tabs>
          <w:tab w:val="clear" w:pos="709"/>
          <w:tab w:val="left" w:pos="540" w:leader="none"/>
        </w:tabs>
        <w:bidi w:val="0"/>
        <w:jc w:val="left"/>
        <w:rPr/>
      </w:pPr>
      <w:r>
        <w:rPr>
          <w:rFonts w:eastAsia="Times New Roman CYR"/>
          <w:b/>
          <w:i/>
          <w:lang w:bidi="ru-RU"/>
        </w:rPr>
        <w:t>1.</w:t>
        <w:tab/>
        <w:t>Власні АЗС _____</w:t>
      </w:r>
      <w:r>
        <w:rPr>
          <w:i/>
        </w:rPr>
        <w:t>___________________________________________________________________</w:t>
      </w:r>
      <w:r>
        <w:rPr/>
        <w:t>,</w:t>
      </w:r>
    </w:p>
    <w:p>
      <w:pPr>
        <w:pStyle w:val="Normal"/>
        <w:bidi w:val="0"/>
        <w:ind w:left="360" w:right="0" w:hanging="0"/>
        <w:jc w:val="left"/>
        <w:rPr/>
      </w:pPr>
      <w:r>
        <w:rPr>
          <w:sz w:val="18"/>
          <w:szCs w:val="18"/>
        </w:rPr>
        <w:t xml:space="preserve">                                                                                   </w:t>
      </w:r>
      <w:r>
        <w:rPr>
          <w:i/>
          <w:sz w:val="18"/>
          <w:szCs w:val="18"/>
        </w:rPr>
        <w:t>(повна назва підприємства учасника процедури закупівлі)</w:t>
      </w:r>
    </w:p>
    <w:p>
      <w:pPr>
        <w:pStyle w:val="Normal"/>
        <w:bidi w:val="0"/>
        <w:ind w:left="360" w:right="0" w:hanging="0"/>
        <w:jc w:val="left"/>
        <w:rPr>
          <w:rFonts w:eastAsia="Times New Roman CYR"/>
          <w:i/>
          <w:i/>
          <w:sz w:val="20"/>
          <w:szCs w:val="20"/>
          <w:lang w:bidi="ru-RU"/>
        </w:rPr>
      </w:pPr>
      <w:r>
        <w:rPr>
          <w:rFonts w:eastAsia="Times New Roman CYR"/>
          <w:i/>
          <w:sz w:val="20"/>
          <w:szCs w:val="20"/>
          <w:lang w:bidi="ru-RU"/>
        </w:rPr>
      </w:r>
    </w:p>
    <w:tbl>
      <w:tblPr>
        <w:tblW w:w="74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39"/>
        <w:gridCol w:w="5399"/>
      </w:tblGrid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tabs>
                <w:tab w:val="clear" w:pos="709"/>
              </w:tabs>
              <w:bidi w:val="0"/>
              <w:jc w:val="center"/>
              <w:rPr>
                <w:lang w:val="uk-UA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sz w:val="22"/>
                <w:szCs w:val="22"/>
                <w:lang w:val="uk-UA"/>
              </w:rPr>
              <w:t>п/п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tabs>
                <w:tab w:val="clear" w:pos="709"/>
              </w:tabs>
              <w:bidi w:val="0"/>
              <w:jc w:val="center"/>
              <w:rPr>
                <w:lang w:val="uk-UA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  <w:lang w:val="uk-UA"/>
              </w:rPr>
              <w:t>Номер АЗС /назва АЗС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tabs>
                <w:tab w:val="clear" w:pos="709"/>
              </w:tabs>
              <w:bidi w:val="0"/>
              <w:jc w:val="center"/>
              <w:rPr>
                <w:lang w:val="uk-UA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  <w:lang w:val="uk-UA"/>
              </w:rPr>
              <w:t>Місцезнаходження АЗС</w:t>
            </w:r>
          </w:p>
          <w:p>
            <w:pPr>
              <w:pStyle w:val="Style32"/>
              <w:widowControl w:val="false"/>
              <w:tabs>
                <w:tab w:val="clear" w:pos="709"/>
              </w:tabs>
              <w:bidi w:val="0"/>
              <w:jc w:val="center"/>
              <w:rPr>
                <w:lang w:val="uk-UA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  <w:lang w:val="uk-UA"/>
              </w:rPr>
              <w:t>(фактична адреса АЗС)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tabs>
                <w:tab w:val="clear" w:pos="709"/>
              </w:tabs>
              <w:bidi w:val="0"/>
              <w:jc w:val="center"/>
              <w:rPr>
                <w:lang w:val="uk-UA"/>
              </w:rPr>
            </w:pPr>
            <w:r>
              <w:rPr>
                <w:rFonts w:cs="Times New Roman"/>
                <w:bCs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tabs>
                <w:tab w:val="clear" w:pos="709"/>
              </w:tabs>
              <w:bidi w:val="0"/>
              <w:jc w:val="center"/>
              <w:rPr>
                <w:lang w:val="uk-UA"/>
              </w:rPr>
            </w:pPr>
            <w:r>
              <w:rPr>
                <w:rFonts w:cs="Times New Roman"/>
                <w:bCs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tabs>
                <w:tab w:val="clear" w:pos="709"/>
              </w:tabs>
              <w:bidi w:val="0"/>
              <w:jc w:val="center"/>
              <w:rPr>
                <w:lang w:val="uk-UA"/>
              </w:rPr>
            </w:pPr>
            <w:r>
              <w:rPr>
                <w:rFonts w:cs="Times New Roman"/>
                <w:bCs/>
                <w:iCs/>
                <w:sz w:val="22"/>
                <w:szCs w:val="22"/>
                <w:lang w:val="uk-UA"/>
              </w:rPr>
              <w:t>3</w:t>
            </w:r>
          </w:p>
        </w:tc>
      </w:tr>
      <w:tr>
        <w:trPr>
          <w:trHeight w:val="70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rFonts w:eastAsia="Times New Roman CYR"/>
                <w:sz w:val="22"/>
                <w:szCs w:val="22"/>
                <w:lang w:bidi="ru-RU"/>
              </w:rPr>
              <w:t>1.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eastAsia="Times New Roman CYR"/>
                <w:sz w:val="22"/>
                <w:szCs w:val="22"/>
                <w:lang w:bidi="ru-RU"/>
              </w:rPr>
            </w:pPr>
            <w:r>
              <w:rPr>
                <w:rFonts w:eastAsia="Times New Roman CYR"/>
                <w:sz w:val="22"/>
                <w:szCs w:val="22"/>
                <w:lang w:bidi="ru-RU"/>
              </w:rPr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eastAsia="Times New Roman CYR"/>
                <w:sz w:val="22"/>
                <w:szCs w:val="22"/>
                <w:lang w:bidi="ru-RU"/>
              </w:rPr>
            </w:pPr>
            <w:r>
              <w:rPr>
                <w:rFonts w:eastAsia="Times New Roman CYR"/>
                <w:sz w:val="22"/>
                <w:szCs w:val="22"/>
                <w:lang w:bidi="ru-RU"/>
              </w:rPr>
            </w:r>
          </w:p>
        </w:tc>
      </w:tr>
      <w:tr>
        <w:trPr>
          <w:trHeight w:val="70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eastAsia="Times New Roman CYR"/>
                <w:sz w:val="22"/>
                <w:szCs w:val="22"/>
                <w:lang w:bidi="ru-RU"/>
              </w:rPr>
              <w:t>…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eastAsia="Times New Roman CYR"/>
                <w:sz w:val="22"/>
                <w:szCs w:val="22"/>
                <w:lang w:bidi="ru-RU"/>
              </w:rPr>
            </w:pPr>
            <w:r>
              <w:rPr>
                <w:rFonts w:eastAsia="Times New Roman CYR"/>
                <w:sz w:val="22"/>
                <w:szCs w:val="22"/>
                <w:lang w:bidi="ru-RU"/>
              </w:rPr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eastAsia="Times New Roman CYR"/>
                <w:sz w:val="22"/>
                <w:szCs w:val="22"/>
                <w:lang w:bidi="ru-RU"/>
              </w:rPr>
            </w:pPr>
            <w:r>
              <w:rPr>
                <w:rFonts w:eastAsia="Times New Roman CYR"/>
                <w:sz w:val="22"/>
                <w:szCs w:val="22"/>
                <w:lang w:bidi="ru-RU"/>
              </w:rPr>
            </w:r>
          </w:p>
        </w:tc>
      </w:tr>
    </w:tbl>
    <w:p>
      <w:pPr>
        <w:pStyle w:val="Normal"/>
        <w:widowControl w:val="false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540" w:leader="none"/>
        </w:tabs>
        <w:bidi w:val="0"/>
        <w:jc w:val="left"/>
        <w:rPr/>
      </w:pPr>
      <w:r>
        <w:rPr>
          <w:rFonts w:eastAsia="Times New Roman CYR"/>
          <w:b/>
          <w:i/>
          <w:lang w:bidi="ru-RU"/>
        </w:rPr>
        <w:t>2.</w:t>
        <w:tab/>
        <w:t>Залучені АЗС</w:t>
      </w:r>
    </w:p>
    <w:p>
      <w:pPr>
        <w:pStyle w:val="Normal"/>
        <w:tabs>
          <w:tab w:val="clear" w:pos="709"/>
          <w:tab w:val="left" w:pos="540" w:leader="none"/>
        </w:tabs>
        <w:bidi w:val="0"/>
        <w:jc w:val="left"/>
        <w:rPr/>
      </w:pPr>
      <w:r>
        <w:rPr>
          <w:i/>
        </w:rPr>
        <w:t>_________________________________________________________________________</w:t>
      </w:r>
      <w:r>
        <w:rPr/>
        <w:t>,</w:t>
      </w:r>
    </w:p>
    <w:p>
      <w:pPr>
        <w:pStyle w:val="Normal"/>
        <w:bidi w:val="0"/>
        <w:ind w:left="360" w:right="0" w:hanging="0"/>
        <w:jc w:val="center"/>
        <w:rPr/>
      </w:pPr>
      <w:r>
        <w:rPr>
          <w:i/>
          <w:sz w:val="18"/>
          <w:szCs w:val="18"/>
        </w:rPr>
        <w:t>(повна назва підприємства, що надає АЗС в оренду чи надає послуги учаснику процедури закупівлі)</w:t>
      </w:r>
    </w:p>
    <w:p>
      <w:pPr>
        <w:pStyle w:val="Normal"/>
        <w:bidi w:val="0"/>
        <w:ind w:left="360" w:right="0" w:hanging="0"/>
        <w:jc w:val="left"/>
        <w:rPr>
          <w:rFonts w:eastAsia="Times New Roman CYR"/>
          <w:i/>
          <w:i/>
          <w:sz w:val="20"/>
          <w:szCs w:val="20"/>
          <w:lang w:bidi="ru-RU"/>
        </w:rPr>
      </w:pPr>
      <w:r>
        <w:rPr>
          <w:rFonts w:eastAsia="Times New Roman CYR"/>
          <w:i/>
          <w:sz w:val="20"/>
          <w:szCs w:val="20"/>
          <w:lang w:bidi="ru-RU"/>
        </w:rPr>
      </w:r>
    </w:p>
    <w:tbl>
      <w:tblPr>
        <w:tblW w:w="74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39"/>
        <w:gridCol w:w="5399"/>
      </w:tblGrid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tabs>
                <w:tab w:val="clear" w:pos="709"/>
              </w:tabs>
              <w:bidi w:val="0"/>
              <w:jc w:val="center"/>
              <w:rPr>
                <w:lang w:val="uk-UA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sz w:val="22"/>
                <w:szCs w:val="22"/>
                <w:lang w:val="uk-UA"/>
              </w:rPr>
              <w:t>п/п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tabs>
                <w:tab w:val="clear" w:pos="709"/>
              </w:tabs>
              <w:bidi w:val="0"/>
              <w:jc w:val="center"/>
              <w:rPr>
                <w:lang w:val="uk-UA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  <w:lang w:val="uk-UA"/>
              </w:rPr>
              <w:t>Номер АЗС /назва АЗС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tabs>
                <w:tab w:val="clear" w:pos="709"/>
              </w:tabs>
              <w:bidi w:val="0"/>
              <w:jc w:val="center"/>
              <w:rPr>
                <w:lang w:val="uk-UA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  <w:lang w:val="uk-UA"/>
              </w:rPr>
              <w:t>Місцезнаходження АЗС</w:t>
            </w:r>
          </w:p>
          <w:p>
            <w:pPr>
              <w:pStyle w:val="Style32"/>
              <w:widowControl w:val="false"/>
              <w:tabs>
                <w:tab w:val="clear" w:pos="709"/>
              </w:tabs>
              <w:bidi w:val="0"/>
              <w:jc w:val="center"/>
              <w:rPr>
                <w:lang w:val="uk-UA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  <w:lang w:val="uk-UA"/>
              </w:rPr>
              <w:t>(фактична адреса АЗС)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tabs>
                <w:tab w:val="clear" w:pos="709"/>
              </w:tabs>
              <w:bidi w:val="0"/>
              <w:jc w:val="center"/>
              <w:rPr>
                <w:lang w:val="uk-UA"/>
              </w:rPr>
            </w:pPr>
            <w:r>
              <w:rPr>
                <w:rFonts w:cs="Times New Roman"/>
                <w:bCs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tabs>
                <w:tab w:val="clear" w:pos="709"/>
              </w:tabs>
              <w:bidi w:val="0"/>
              <w:jc w:val="center"/>
              <w:rPr>
                <w:lang w:val="uk-UA"/>
              </w:rPr>
            </w:pPr>
            <w:r>
              <w:rPr>
                <w:rFonts w:cs="Times New Roman"/>
                <w:bCs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tabs>
                <w:tab w:val="clear" w:pos="709"/>
              </w:tabs>
              <w:bidi w:val="0"/>
              <w:jc w:val="center"/>
              <w:rPr>
                <w:lang w:val="uk-UA"/>
              </w:rPr>
            </w:pPr>
            <w:r>
              <w:rPr>
                <w:rFonts w:cs="Times New Roman"/>
                <w:bCs/>
                <w:iCs/>
                <w:sz w:val="22"/>
                <w:szCs w:val="22"/>
                <w:lang w:val="uk-UA"/>
              </w:rPr>
              <w:t>3</w:t>
            </w:r>
          </w:p>
        </w:tc>
      </w:tr>
      <w:tr>
        <w:trPr>
          <w:trHeight w:val="70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>
                <w:rFonts w:eastAsia="Times New Roman CYR"/>
                <w:sz w:val="22"/>
                <w:szCs w:val="22"/>
                <w:lang w:bidi="ru-RU"/>
              </w:rPr>
              <w:t>1.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eastAsia="Times New Roman CYR"/>
                <w:sz w:val="22"/>
                <w:szCs w:val="22"/>
                <w:lang w:bidi="ru-RU"/>
              </w:rPr>
            </w:pPr>
            <w:r>
              <w:rPr>
                <w:rFonts w:eastAsia="Times New Roman CYR"/>
                <w:sz w:val="22"/>
                <w:szCs w:val="22"/>
                <w:lang w:bidi="ru-RU"/>
              </w:rPr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eastAsia="Times New Roman CYR"/>
                <w:sz w:val="22"/>
                <w:szCs w:val="22"/>
                <w:lang w:bidi="ru-RU"/>
              </w:rPr>
            </w:pPr>
            <w:r>
              <w:rPr>
                <w:rFonts w:eastAsia="Times New Roman CYR"/>
                <w:sz w:val="22"/>
                <w:szCs w:val="22"/>
                <w:lang w:bidi="ru-RU"/>
              </w:rPr>
            </w:r>
          </w:p>
        </w:tc>
      </w:tr>
      <w:tr>
        <w:trPr>
          <w:trHeight w:val="70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eastAsia="Times New Roman CYR"/>
                <w:sz w:val="22"/>
                <w:szCs w:val="22"/>
                <w:lang w:bidi="ru-RU"/>
              </w:rPr>
              <w:t>…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eastAsia="Times New Roman CYR"/>
                <w:sz w:val="22"/>
                <w:szCs w:val="22"/>
                <w:lang w:bidi="ru-RU"/>
              </w:rPr>
            </w:pPr>
            <w:r>
              <w:rPr>
                <w:rFonts w:eastAsia="Times New Roman CYR"/>
                <w:sz w:val="22"/>
                <w:szCs w:val="22"/>
                <w:lang w:bidi="ru-RU"/>
              </w:rPr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eastAsia="Times New Roman CYR"/>
                <w:sz w:val="22"/>
                <w:szCs w:val="22"/>
                <w:lang w:bidi="ru-RU"/>
              </w:rPr>
            </w:pPr>
            <w:r>
              <w:rPr>
                <w:rFonts w:eastAsia="Times New Roman CYR"/>
                <w:sz w:val="22"/>
                <w:szCs w:val="22"/>
                <w:lang w:bidi="ru-RU"/>
              </w:rPr>
            </w:r>
          </w:p>
        </w:tc>
      </w:tr>
    </w:tbl>
    <w:p>
      <w:pPr>
        <w:pStyle w:val="Normal"/>
        <w:widowControl w:val="false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7560" w:leader="none"/>
        </w:tabs>
        <w:bidi w:val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0" w:right="0" w:firstLine="284"/>
        <w:jc w:val="both"/>
        <w:rPr/>
      </w:pPr>
      <w:r>
        <w:rPr>
          <w:i/>
          <w:iCs/>
          <w:sz w:val="20"/>
          <w:szCs w:val="20"/>
        </w:rPr>
        <w:t>Посада, прізвище, ініціали, підпис уповноваженої особи Учасника та печатка (за наявності)</w:t>
      </w:r>
    </w:p>
    <w:p>
      <w:pPr>
        <w:pStyle w:val="Normal"/>
        <w:bidi w:val="0"/>
        <w:jc w:val="left"/>
        <w:rPr/>
      </w:pPr>
      <w:r>
        <w:rPr>
          <w:b/>
          <w:bCs/>
          <w:i/>
          <w:iCs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character" w:styleId="2">
    <w:name w:val="Основной текст (2)_"/>
    <w:qFormat/>
    <w:rPr>
      <w:b/>
      <w:bCs/>
      <w:spacing w:val="9"/>
      <w:shd w:fill="FFFFFF" w:val="clear"/>
      <w:lang w:bidi="ar-SA"/>
    </w:rPr>
  </w:style>
  <w:style w:type="character" w:styleId="Web">
    <w:name w:val="Обычный (Web) Знак Знак"/>
    <w:qFormat/>
    <w:rPr>
      <w:sz w:val="24"/>
      <w:szCs w:val="24"/>
    </w:rPr>
  </w:style>
  <w:style w:type="character" w:styleId="Style14">
    <w:name w:val="Неразрешенное упоминание"/>
    <w:qFormat/>
    <w:rPr>
      <w:color w:val="605E5C"/>
      <w:shd w:fill="E1DFDD" w:val="clear"/>
    </w:rPr>
  </w:style>
  <w:style w:type="character" w:styleId="Style15">
    <w:name w:val="Знак примітки"/>
    <w:qFormat/>
    <w:rPr>
      <w:sz w:val="16"/>
      <w:szCs w:val="16"/>
    </w:rPr>
  </w:style>
  <w:style w:type="character" w:styleId="Style16">
    <w:name w:val="Текст у виносці Знак"/>
    <w:qFormat/>
    <w:rPr>
      <w:rFonts w:ascii="Tahoma" w:hAnsi="Tahoma" w:cs="Tahoma"/>
      <w:sz w:val="16"/>
      <w:szCs w:val="16"/>
      <w:lang w:val="uk-UA"/>
    </w:rPr>
  </w:style>
  <w:style w:type="character" w:styleId="HTML">
    <w:name w:val="Стандартний HTML Знак"/>
    <w:qFormat/>
    <w:rPr>
      <w:rFonts w:ascii="Courier New" w:hAnsi="Courier New" w:cs="Courier New"/>
      <w:szCs w:val="24"/>
      <w:lang w:val="uk-UA"/>
    </w:rPr>
  </w:style>
  <w:style w:type="character" w:styleId="HTML1">
    <w:name w:val="Стандартный HTML Знак"/>
    <w:qFormat/>
    <w:rPr>
      <w:rFonts w:ascii="Courier New" w:hAnsi="Courier New" w:cs="Courier New"/>
      <w:lang w:val="uk-UA"/>
    </w:rPr>
  </w:style>
  <w:style w:type="character" w:styleId="Style17">
    <w:name w:val="Тема примітки Знак"/>
    <w:qFormat/>
    <w:rPr>
      <w:rFonts w:ascii="Calibri" w:hAnsi="Calibri" w:eastAsia="Calibri" w:cs="Calibri"/>
      <w:b/>
      <w:bCs/>
      <w:lang w:val="uk-UA"/>
    </w:rPr>
  </w:style>
  <w:style w:type="character" w:styleId="Style18">
    <w:name w:val="Текст примітки Знак"/>
    <w:qFormat/>
    <w:rPr>
      <w:lang w:val="uk-UA"/>
    </w:rPr>
  </w:style>
  <w:style w:type="character" w:styleId="Style19">
    <w:name w:val="Основний текст з відступом Знак"/>
    <w:qFormat/>
    <w:rPr>
      <w:sz w:val="24"/>
      <w:szCs w:val="24"/>
      <w:lang w:val="uk-UA"/>
    </w:rPr>
  </w:style>
  <w:style w:type="character" w:styleId="Style20">
    <w:name w:val="Звичайний (веб) Знак"/>
    <w:qFormat/>
    <w:rPr>
      <w:sz w:val="24"/>
      <w:szCs w:val="24"/>
      <w:lang w:val="ru-RU"/>
    </w:rPr>
  </w:style>
  <w:style w:type="character" w:styleId="21">
    <w:name w:val="Основний текст 2 Знак"/>
    <w:qFormat/>
    <w:rPr>
      <w:sz w:val="24"/>
      <w:szCs w:val="24"/>
      <w:lang w:val="ru-RU"/>
    </w:rPr>
  </w:style>
  <w:style w:type="character" w:styleId="Style21">
    <w:name w:val="Основний текст Знак"/>
    <w:qFormat/>
    <w:rPr>
      <w:sz w:val="24"/>
      <w:szCs w:val="24"/>
      <w:lang w:val="ru-RU"/>
    </w:rPr>
  </w:style>
  <w:style w:type="character" w:styleId="Appleconvertedspace">
    <w:name w:val="apple-converted-space"/>
    <w:qFormat/>
    <w:rPr/>
  </w:style>
  <w:style w:type="character" w:styleId="22">
    <w:name w:val="Заголовок 2 Знак"/>
    <w:qFormat/>
    <w:rPr>
      <w:bCs/>
      <w:iCs/>
      <w:color w:val="FF0000"/>
      <w:sz w:val="24"/>
      <w:szCs w:val="24"/>
      <w:lang w:val="uk-UA" w:bidi="ar-SA"/>
    </w:rPr>
  </w:style>
  <w:style w:type="character" w:styleId="Rvts0">
    <w:name w:val="rvts0"/>
    <w:qFormat/>
    <w:rPr>
      <w:rFonts w:cs="Times New Roman"/>
    </w:rPr>
  </w:style>
  <w:style w:type="character" w:styleId="Style22">
    <w:name w:val="Шрифт абзацу за промовчанням"/>
    <w:qFormat/>
    <w:rPr/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Times New Roman" w:hAnsi="Times New Roman" w:eastAsia="Times New Roman" w:cs="Times New Roman"/>
    </w:rPr>
  </w:style>
  <w:style w:type="character" w:styleId="WW8Num22z1">
    <w:name w:val="WW8Num22z1"/>
    <w:qFormat/>
    <w:rPr>
      <w:rFonts w:cs="Times New Roman"/>
    </w:rPr>
  </w:style>
  <w:style w:type="character" w:styleId="WW8Num22z0">
    <w:name w:val="WW8Num22z0"/>
    <w:qFormat/>
    <w:rPr/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eastAsia="Times New Roman" w:cs="Times New Roman"/>
      <w:sz w:val="24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4">
    <w:name w:val="WW8Num17z4"/>
    <w:qFormat/>
    <w:rPr>
      <w:rFonts w:ascii="Courier New" w:hAnsi="Courier New" w:cs="Times New Roman"/>
    </w:rPr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5z4">
    <w:name w:val="WW8Num15z4"/>
    <w:qFormat/>
    <w:rPr>
      <w:rFonts w:ascii="Courier New" w:hAnsi="Courier New" w:cs="Courier New"/>
    </w:rPr>
  </w:style>
  <w:style w:type="character" w:styleId="WW8Num15z1">
    <w:name w:val="WW8Num15z1"/>
    <w:qFormat/>
    <w:rPr>
      <w:rFonts w:ascii="Times New Roman" w:hAnsi="Times New Roman" w:eastAsia="Times New Roman" w:cs="Times New Roman"/>
      <w:color w:val="000000"/>
      <w:lang w:val="ru-RU"/>
    </w:rPr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Times New Roman" w:hAnsi="Times New Roman" w:eastAsia="Times New Roman" w:cs="Times New Roman"/>
      <w:lang w:val="uk-UA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Times New Roman" w:hAnsi="Times New Roman" w:eastAsia="Times New Roman" w:cs="Times New Roman"/>
      <w:lang w:val="uk-UA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6z4">
    <w:name w:val="WW8Num6z4"/>
    <w:qFormat/>
    <w:rPr>
      <w:rFonts w:ascii="Courier New" w:hAnsi="Courier New" w:cs="Courier New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8z1">
    <w:name w:val="WW8Num8z1"/>
    <w:qFormat/>
    <w:rPr>
      <w:rFonts w:cs="Times New Roman"/>
    </w:rPr>
  </w:style>
  <w:style w:type="character" w:styleId="WW8Num8z0">
    <w:name w:val="WW8Num8z0"/>
    <w:qFormat/>
    <w:rPr/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6z0">
    <w:name w:val="WW8Num6z0"/>
    <w:qFormat/>
    <w:rPr/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3z0">
    <w:name w:val="WW8Num3z0"/>
    <w:qFormat/>
    <w:rPr>
      <w:rFonts w:ascii="Times New Roman" w:hAnsi="Times New Roman" w:cs="Times New Roman"/>
      <w:lang w:val="uk-UA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Покажчик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Style28">
    <w:name w:val="Абзац списку"/>
    <w:basedOn w:val="Normal"/>
    <w:qFormat/>
    <w:pPr>
      <w:spacing w:before="0" w:after="0"/>
      <w:ind w:left="720" w:hanging="0"/>
      <w:contextualSpacing/>
    </w:pPr>
    <w:rPr>
      <w:rFonts w:ascii="Calibri" w:hAnsi="Calibri" w:cs="Calibri"/>
      <w:lang w:val="ru-RU"/>
    </w:rPr>
  </w:style>
  <w:style w:type="paragraph" w:styleId="23">
    <w:name w:val="Основной текст (2)"/>
    <w:basedOn w:val="Normal"/>
    <w:qFormat/>
    <w:pPr>
      <w:widowControl w:val="false"/>
      <w:shd w:fill="FFFFFF"/>
      <w:spacing w:lineRule="exact" w:line="278" w:before="0" w:after="240"/>
      <w:jc w:val="center"/>
    </w:pPr>
    <w:rPr>
      <w:b/>
      <w:bCs/>
      <w:color w:val="000000"/>
      <w:spacing w:val="9"/>
      <w:sz w:val="20"/>
      <w:szCs w:val="20"/>
      <w:shd w:fill="FFFFFF" w:val="clear"/>
      <w:lang w:eastAsia="uk-UA"/>
    </w:rPr>
  </w:style>
  <w:style w:type="paragraph" w:styleId="Style29">
    <w:name w:val="Текст у виносці"/>
    <w:basedOn w:val="Normal"/>
    <w:qFormat/>
    <w:pPr/>
    <w:rPr>
      <w:rFonts w:ascii="Tahoma" w:hAnsi="Tahoma" w:cs="Tahoma"/>
      <w:sz w:val="16"/>
      <w:szCs w:val="16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2"/>
      <w:sz w:val="22"/>
      <w:szCs w:val="22"/>
      <w:lang w:val="ru-RU" w:eastAsia="zh-CN" w:bidi="ar-SA"/>
    </w:rPr>
  </w:style>
  <w:style w:type="paragraph" w:styleId="HTML2">
    <w:name w:val="Стандартни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</w:rPr>
  </w:style>
  <w:style w:type="paragraph" w:styleId="Style30">
    <w:name w:val="Тема примітки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b/>
      <w:bCs/>
      <w:color w:val="auto"/>
      <w:kern w:val="2"/>
      <w:sz w:val="20"/>
      <w:szCs w:val="20"/>
      <w:lang w:val="uk-UA" w:eastAsia="zh-CN" w:bidi="hi-IN"/>
    </w:rPr>
  </w:style>
  <w:style w:type="paragraph" w:styleId="Style31">
    <w:name w:val="Текст примітки"/>
    <w:basedOn w:val="Normal"/>
    <w:qFormat/>
    <w:pPr/>
    <w:rPr>
      <w:sz w:val="20"/>
      <w:szCs w:val="20"/>
    </w:rPr>
  </w:style>
  <w:style w:type="paragraph" w:styleId="Style32">
    <w:name w:val="Содержимое таблицы"/>
    <w:basedOn w:val="Normal"/>
    <w:qFormat/>
    <w:pPr>
      <w:widowControl w:val="false"/>
    </w:pPr>
    <w:rPr>
      <w:rFonts w:eastAsia="Lucida Sans Unicode" w:cs="Mangal"/>
      <w:lang w:val="ru-RU" w:bidi="hi-IN"/>
    </w:rPr>
  </w:style>
  <w:style w:type="paragraph" w:styleId="Style61">
    <w:name w:val="Style6"/>
    <w:basedOn w:val="Normal"/>
    <w:qFormat/>
    <w:pPr>
      <w:widowControl w:val="false"/>
      <w:spacing w:lineRule="exact" w:line="271"/>
      <w:jc w:val="both"/>
    </w:pPr>
    <w:rPr/>
  </w:style>
  <w:style w:type="paragraph" w:styleId="Style33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ru-RU"/>
    </w:rPr>
  </w:style>
  <w:style w:type="paragraph" w:styleId="24">
    <w:name w:val="Основний текст 2"/>
    <w:basedOn w:val="Normal"/>
    <w:qFormat/>
    <w:pPr>
      <w:spacing w:lineRule="auto" w:line="480" w:before="0" w:after="120"/>
    </w:pPr>
    <w:rPr>
      <w:lang w:val="ru-RU"/>
    </w:rPr>
  </w:style>
  <w:style w:type="paragraph" w:styleId="211">
    <w:name w:val="Знак Знак2 Знак1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25">
    <w:name w:val="Основний текст з відступом 2"/>
    <w:basedOn w:val="Normal"/>
    <w:qFormat/>
    <w:pPr>
      <w:ind w:left="360" w:hanging="0"/>
      <w:jc w:val="both"/>
    </w:pPr>
    <w:rPr/>
  </w:style>
  <w:style w:type="paragraph" w:styleId="11">
    <w:name w:val="Знак Знак1 Знак Знак Знак Знак1 Знак Знак Знак Знак Знак Знак Знак Знак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34">
    <w:name w:val="Звичайний (веб)"/>
    <w:basedOn w:val="Normal"/>
    <w:qFormat/>
    <w:pPr>
      <w:spacing w:before="280" w:after="280"/>
    </w:pPr>
    <w:rPr>
      <w:lang w:val="ru-RU"/>
    </w:rPr>
  </w:style>
  <w:style w:type="paragraph" w:styleId="Rvps2">
    <w:name w:val="rvps2"/>
    <w:basedOn w:val="Normal"/>
    <w:qFormat/>
    <w:pPr>
      <w:spacing w:before="280" w:after="280"/>
    </w:pPr>
    <w:rPr>
      <w:rFonts w:eastAsia="Calibri"/>
    </w:rPr>
  </w:style>
  <w:style w:type="paragraph" w:styleId="Style35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ar-SA"/>
    </w:rPr>
  </w:style>
  <w:style w:type="paragraph" w:styleId="CharChar">
    <w:name w:val="Char Знак Знак Char Знак"/>
    <w:basedOn w:val="Normal"/>
    <w:qFormat/>
    <w:pPr/>
    <w:rPr>
      <w:rFonts w:ascii="Verdana" w:hAnsi="Verdana" w:cs="Verdana"/>
      <w:sz w:val="20"/>
      <w:szCs w:val="2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1</Pages>
  <Words>91</Words>
  <Characters>649</Characters>
  <CharactersWithSpaces>797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2023-01-27T10:50:52Z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