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02366059" w14:textId="1D4154C0" w:rsidR="0029666D" w:rsidRPr="0029666D" w:rsidRDefault="00777F09" w:rsidP="00896AE5">
      <w:pPr>
        <w:spacing w:before="120" w:after="120" w:line="300" w:lineRule="atLeast"/>
        <w:ind w:firstLine="567"/>
        <w:jc w:val="both"/>
        <w:rPr>
          <w:spacing w:val="-11"/>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896AE5" w:rsidRPr="00896AE5">
        <w:rPr>
          <w:rFonts w:ascii="Times New Roman" w:hAnsi="Times New Roman" w:cs="Times New Roman"/>
          <w:b/>
          <w:spacing w:val="-11"/>
          <w:sz w:val="24"/>
          <w:szCs w:val="24"/>
        </w:rPr>
        <w:t>31121200-2 Генераторні установки з двигуном із іскровим запалюванням</w:t>
      </w:r>
      <w:r w:rsidR="00896AE5">
        <w:rPr>
          <w:rFonts w:ascii="Times New Roman" w:hAnsi="Times New Roman" w:cs="Times New Roman"/>
          <w:b/>
          <w:spacing w:val="-11"/>
          <w:sz w:val="24"/>
          <w:szCs w:val="24"/>
        </w:rPr>
        <w:t xml:space="preserve"> (для облаштування укриття).</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5D290A72"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896AE5">
        <w:rPr>
          <w:rFonts w:ascii="Times New Roman" w:hAnsi="Times New Roman" w:cs="Times New Roman"/>
          <w:b/>
          <w:bCs/>
          <w:sz w:val="24"/>
          <w:szCs w:val="24"/>
          <w:lang w:eastAsia="ru-RU"/>
        </w:rPr>
        <w:t>25000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 xml:space="preserve">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w:t>
      </w:r>
      <w:r w:rsidRPr="0034188C">
        <w:rPr>
          <w:rFonts w:ascii="Times New Roman" w:hAnsi="Times New Roman" w:cs="Times New Roman"/>
          <w:sz w:val="24"/>
          <w:szCs w:val="24"/>
          <w:lang w:eastAsia="ru-RU"/>
        </w:rPr>
        <w:lastRenderedPageBreak/>
        <w:t>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A92B2E" w:rsidRPr="00E94974" w14:paraId="33FF4D77" w14:textId="77777777" w:rsidTr="006C6134">
        <w:trPr>
          <w:trHeight w:val="315"/>
        </w:trPr>
        <w:tc>
          <w:tcPr>
            <w:tcW w:w="441" w:type="dxa"/>
          </w:tcPr>
          <w:p w14:paraId="77D607C2" w14:textId="77777777" w:rsidR="00A92B2E" w:rsidRPr="00E94974" w:rsidRDefault="00A92B2E"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75A63CC2" w14:textId="77777777" w:rsidR="00896AE5" w:rsidRPr="00896AE5" w:rsidRDefault="00896AE5" w:rsidP="00896AE5">
            <w:pPr>
              <w:spacing w:after="0" w:line="240" w:lineRule="auto"/>
              <w:rPr>
                <w:rFonts w:ascii="Times New Roman" w:hAnsi="Times New Roman" w:cs="Times New Roman"/>
                <w:b/>
                <w:bCs/>
                <w:sz w:val="24"/>
                <w:szCs w:val="24"/>
              </w:rPr>
            </w:pPr>
            <w:proofErr w:type="spellStart"/>
            <w:r w:rsidRPr="00896AE5">
              <w:rPr>
                <w:rFonts w:ascii="Times New Roman" w:hAnsi="Times New Roman" w:cs="Times New Roman"/>
                <w:b/>
                <w:bCs/>
                <w:sz w:val="24"/>
                <w:szCs w:val="24"/>
              </w:rPr>
              <w:t>Електрогенераторна</w:t>
            </w:r>
            <w:proofErr w:type="spellEnd"/>
            <w:r w:rsidRPr="00896AE5">
              <w:rPr>
                <w:rFonts w:ascii="Times New Roman" w:hAnsi="Times New Roman" w:cs="Times New Roman"/>
                <w:b/>
                <w:bCs/>
                <w:sz w:val="24"/>
                <w:szCs w:val="24"/>
              </w:rPr>
              <w:t xml:space="preserve"> установка A-</w:t>
            </w:r>
            <w:proofErr w:type="spellStart"/>
            <w:r w:rsidRPr="00896AE5">
              <w:rPr>
                <w:rFonts w:ascii="Times New Roman" w:hAnsi="Times New Roman" w:cs="Times New Roman"/>
                <w:b/>
                <w:bCs/>
                <w:sz w:val="24"/>
                <w:szCs w:val="24"/>
              </w:rPr>
              <w:t>iPower</w:t>
            </w:r>
            <w:proofErr w:type="spellEnd"/>
            <w:r w:rsidRPr="00896AE5">
              <w:rPr>
                <w:rFonts w:ascii="Times New Roman" w:hAnsi="Times New Roman" w:cs="Times New Roman"/>
                <w:b/>
                <w:bCs/>
                <w:sz w:val="24"/>
                <w:szCs w:val="24"/>
              </w:rPr>
              <w:t xml:space="preserve"> 5,5 кВт / 6 кВт 230 В A6000EAX бензин</w:t>
            </w:r>
          </w:p>
          <w:p w14:paraId="1B317823" w14:textId="77777777" w:rsidR="00896AE5" w:rsidRDefault="00896AE5" w:rsidP="00D32A1C">
            <w:pPr>
              <w:spacing w:after="0" w:line="240" w:lineRule="auto"/>
              <w:rPr>
                <w:rFonts w:ascii="Times New Roman" w:hAnsi="Times New Roman" w:cs="Times New Roman"/>
                <w:sz w:val="24"/>
                <w:szCs w:val="24"/>
              </w:rPr>
            </w:pPr>
          </w:p>
          <w:p w14:paraId="68F48759" w14:textId="2665671D" w:rsidR="00A92B2E" w:rsidRPr="00A92B2E" w:rsidRDefault="00896AE5" w:rsidP="00D32A1C">
            <w:pPr>
              <w:spacing w:after="0" w:line="240" w:lineRule="auto"/>
              <w:rPr>
                <w:rFonts w:ascii="Times New Roman" w:hAnsi="Times New Roman" w:cs="Times New Roman"/>
                <w:sz w:val="24"/>
                <w:szCs w:val="24"/>
              </w:rPr>
            </w:pPr>
            <w:r w:rsidRPr="00896AE5">
              <w:rPr>
                <w:rFonts w:ascii="Times New Roman" w:hAnsi="Times New Roman" w:cs="Times New Roman"/>
                <w:noProof/>
                <w:sz w:val="24"/>
                <w:szCs w:val="24"/>
              </w:rPr>
              <w:drawing>
                <wp:inline distT="0" distB="0" distL="0" distR="0" wp14:anchorId="1DDA66E1" wp14:editId="5EA977CA">
                  <wp:extent cx="4515480" cy="4143953"/>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5480" cy="4143953"/>
                          </a:xfrm>
                          <a:prstGeom prst="rect">
                            <a:avLst/>
                          </a:prstGeom>
                        </pic:spPr>
                      </pic:pic>
                    </a:graphicData>
                  </a:graphic>
                </wp:inline>
              </w:drawing>
            </w:r>
          </w:p>
        </w:tc>
        <w:tc>
          <w:tcPr>
            <w:tcW w:w="1275" w:type="dxa"/>
            <w:shd w:val="clear" w:color="auto" w:fill="auto"/>
            <w:noWrap/>
            <w:vAlign w:val="center"/>
          </w:tcPr>
          <w:p w14:paraId="07F95480" w14:textId="63CEFEDA" w:rsidR="00A92B2E" w:rsidRPr="00A92B2E" w:rsidRDefault="00896AE5" w:rsidP="00D562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vAlign w:val="center"/>
          </w:tcPr>
          <w:p w14:paraId="032B6CF3" w14:textId="199B8936" w:rsidR="00A92B2E" w:rsidRPr="00A92B2E" w:rsidRDefault="00896AE5" w:rsidP="00D562B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4389112C" w14:textId="77777777" w:rsidR="00896AE5" w:rsidRPr="00896AE5" w:rsidRDefault="00896AE5" w:rsidP="006719A1">
      <w:pPr>
        <w:spacing w:before="120" w:after="120" w:line="360" w:lineRule="auto"/>
        <w:ind w:firstLine="708"/>
        <w:jc w:val="both"/>
        <w:textAlignment w:val="baseline"/>
        <w:rPr>
          <w:rFonts w:ascii="Times New Roman" w:hAnsi="Times New Roman"/>
          <w:color w:val="FF0000"/>
          <w:sz w:val="24"/>
          <w:szCs w:val="24"/>
        </w:rPr>
      </w:pPr>
      <w:r w:rsidRPr="00896AE5">
        <w:rPr>
          <w:rFonts w:ascii="Times New Roman" w:hAnsi="Times New Roman"/>
          <w:color w:val="FF0000"/>
          <w:sz w:val="24"/>
          <w:szCs w:val="24"/>
        </w:rPr>
        <w:t xml:space="preserve">Характеристики </w:t>
      </w:r>
    </w:p>
    <w:p w14:paraId="3998888F"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Напруга:</w:t>
      </w:r>
      <w:r w:rsidRPr="00896AE5">
        <w:rPr>
          <w:rFonts w:ascii="Times New Roman" w:hAnsi="Times New Roman"/>
          <w:sz w:val="24"/>
          <w:szCs w:val="24"/>
        </w:rPr>
        <w:t> </w:t>
      </w:r>
      <w:r w:rsidRPr="00896AE5">
        <w:rPr>
          <w:rFonts w:ascii="Times New Roman" w:hAnsi="Times New Roman"/>
          <w:sz w:val="24"/>
          <w:szCs w:val="24"/>
        </w:rPr>
        <w:t xml:space="preserve"> 230 В </w:t>
      </w:r>
    </w:p>
    <w:p w14:paraId="5B1CE100"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Основні характеристики A-</w:t>
      </w:r>
      <w:proofErr w:type="spellStart"/>
      <w:r w:rsidRPr="00896AE5">
        <w:rPr>
          <w:rFonts w:ascii="Times New Roman" w:hAnsi="Times New Roman"/>
          <w:sz w:val="24"/>
          <w:szCs w:val="24"/>
        </w:rPr>
        <w:t>iPower</w:t>
      </w:r>
      <w:proofErr w:type="spellEnd"/>
      <w:r w:rsidRPr="00896AE5">
        <w:rPr>
          <w:rFonts w:ascii="Times New Roman" w:hAnsi="Times New Roman"/>
          <w:sz w:val="24"/>
          <w:szCs w:val="24"/>
        </w:rPr>
        <w:t xml:space="preserve"> A6000EAX </w:t>
      </w:r>
    </w:p>
    <w:p w14:paraId="148968BE"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Ціна:</w:t>
      </w:r>
      <w:r w:rsidRPr="00896AE5">
        <w:rPr>
          <w:rFonts w:ascii="Times New Roman" w:hAnsi="Times New Roman"/>
          <w:sz w:val="24"/>
          <w:szCs w:val="24"/>
        </w:rPr>
        <w:t> </w:t>
      </w:r>
      <w:r w:rsidRPr="00896AE5">
        <w:rPr>
          <w:rFonts w:ascii="Times New Roman" w:hAnsi="Times New Roman"/>
          <w:sz w:val="24"/>
          <w:szCs w:val="24"/>
        </w:rPr>
        <w:t xml:space="preserve"> 24 900 ₴/шт. </w:t>
      </w:r>
    </w:p>
    <w:p w14:paraId="407E1634"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Вид генератора:</w:t>
      </w:r>
      <w:r w:rsidRPr="00896AE5">
        <w:rPr>
          <w:rFonts w:ascii="Times New Roman" w:hAnsi="Times New Roman"/>
          <w:sz w:val="24"/>
          <w:szCs w:val="24"/>
        </w:rPr>
        <w:t> </w:t>
      </w:r>
      <w:r w:rsidRPr="00896AE5">
        <w:rPr>
          <w:rFonts w:ascii="Times New Roman" w:hAnsi="Times New Roman"/>
          <w:sz w:val="24"/>
          <w:szCs w:val="24"/>
        </w:rPr>
        <w:t xml:space="preserve"> бензиновий </w:t>
      </w:r>
    </w:p>
    <w:p w14:paraId="277C97BE"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Запуск двигуна:</w:t>
      </w:r>
      <w:r w:rsidRPr="00896AE5">
        <w:rPr>
          <w:rFonts w:ascii="Times New Roman" w:hAnsi="Times New Roman"/>
          <w:sz w:val="24"/>
          <w:szCs w:val="24"/>
        </w:rPr>
        <w:t> </w:t>
      </w:r>
      <w:r w:rsidRPr="00896AE5">
        <w:rPr>
          <w:rFonts w:ascii="Times New Roman" w:hAnsi="Times New Roman"/>
          <w:sz w:val="24"/>
          <w:szCs w:val="24"/>
        </w:rPr>
        <w:t xml:space="preserve"> ручний стартер, електростартер, автоматичний (АВР) </w:t>
      </w:r>
    </w:p>
    <w:p w14:paraId="3DD029CE"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lastRenderedPageBreak/>
        <w:t>Номінальна потужність:</w:t>
      </w:r>
      <w:r w:rsidRPr="00896AE5">
        <w:rPr>
          <w:rFonts w:ascii="Times New Roman" w:hAnsi="Times New Roman"/>
          <w:sz w:val="24"/>
          <w:szCs w:val="24"/>
        </w:rPr>
        <w:t> </w:t>
      </w:r>
      <w:r w:rsidRPr="00896AE5">
        <w:rPr>
          <w:rFonts w:ascii="Times New Roman" w:hAnsi="Times New Roman"/>
          <w:sz w:val="24"/>
          <w:szCs w:val="24"/>
        </w:rPr>
        <w:t xml:space="preserve"> 5,5 кВт </w:t>
      </w:r>
    </w:p>
    <w:p w14:paraId="46A0356A"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Максимальна потужність:</w:t>
      </w:r>
      <w:r w:rsidRPr="00896AE5">
        <w:rPr>
          <w:rFonts w:ascii="Times New Roman" w:hAnsi="Times New Roman"/>
          <w:sz w:val="24"/>
          <w:szCs w:val="24"/>
        </w:rPr>
        <w:t> </w:t>
      </w:r>
      <w:r w:rsidRPr="00896AE5">
        <w:rPr>
          <w:rFonts w:ascii="Times New Roman" w:hAnsi="Times New Roman"/>
          <w:sz w:val="24"/>
          <w:szCs w:val="24"/>
        </w:rPr>
        <w:t xml:space="preserve"> 6 кВт </w:t>
      </w:r>
    </w:p>
    <w:p w14:paraId="7E18141B"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Кількість фаз:</w:t>
      </w:r>
      <w:r w:rsidRPr="00896AE5">
        <w:rPr>
          <w:rFonts w:ascii="Times New Roman" w:hAnsi="Times New Roman"/>
          <w:sz w:val="24"/>
          <w:szCs w:val="24"/>
        </w:rPr>
        <w:t> </w:t>
      </w:r>
      <w:r w:rsidRPr="00896AE5">
        <w:rPr>
          <w:rFonts w:ascii="Times New Roman" w:hAnsi="Times New Roman"/>
          <w:sz w:val="24"/>
          <w:szCs w:val="24"/>
        </w:rPr>
        <w:t xml:space="preserve"> 1 фаза 220 В (50 </w:t>
      </w:r>
      <w:proofErr w:type="spellStart"/>
      <w:r w:rsidRPr="00896AE5">
        <w:rPr>
          <w:rFonts w:ascii="Times New Roman" w:hAnsi="Times New Roman"/>
          <w:sz w:val="24"/>
          <w:szCs w:val="24"/>
        </w:rPr>
        <w:t>Гц</w:t>
      </w:r>
      <w:proofErr w:type="spellEnd"/>
      <w:r w:rsidRPr="00896AE5">
        <w:rPr>
          <w:rFonts w:ascii="Times New Roman" w:hAnsi="Times New Roman"/>
          <w:sz w:val="24"/>
          <w:szCs w:val="24"/>
        </w:rPr>
        <w:t xml:space="preserve">) </w:t>
      </w:r>
    </w:p>
    <w:p w14:paraId="2934318C"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Режим роботи:</w:t>
      </w:r>
      <w:r w:rsidRPr="00896AE5">
        <w:rPr>
          <w:rFonts w:ascii="Times New Roman" w:hAnsi="Times New Roman"/>
          <w:sz w:val="24"/>
          <w:szCs w:val="24"/>
        </w:rPr>
        <w:t> </w:t>
      </w:r>
      <w:r w:rsidRPr="00896AE5">
        <w:rPr>
          <w:rFonts w:ascii="Times New Roman" w:hAnsi="Times New Roman"/>
          <w:sz w:val="24"/>
          <w:szCs w:val="24"/>
        </w:rPr>
        <w:t xml:space="preserve"> резервне джерело струму </w:t>
      </w:r>
    </w:p>
    <w:p w14:paraId="6D2DE067" w14:textId="77777777" w:rsidR="00896AE5" w:rsidRPr="00896AE5" w:rsidRDefault="00896AE5" w:rsidP="006719A1">
      <w:pPr>
        <w:spacing w:before="120" w:after="120" w:line="360" w:lineRule="auto"/>
        <w:ind w:firstLine="708"/>
        <w:jc w:val="both"/>
        <w:textAlignment w:val="baseline"/>
        <w:rPr>
          <w:rFonts w:ascii="Times New Roman" w:hAnsi="Times New Roman"/>
          <w:color w:val="FF0000"/>
          <w:sz w:val="24"/>
          <w:szCs w:val="24"/>
        </w:rPr>
      </w:pPr>
      <w:r w:rsidRPr="00896AE5">
        <w:rPr>
          <w:rFonts w:ascii="Times New Roman" w:hAnsi="Times New Roman"/>
          <w:color w:val="FF0000"/>
          <w:sz w:val="24"/>
          <w:szCs w:val="24"/>
        </w:rPr>
        <w:t xml:space="preserve">Живлення </w:t>
      </w:r>
    </w:p>
    <w:p w14:paraId="63D95E32"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Вид палива:</w:t>
      </w:r>
      <w:r w:rsidRPr="00896AE5">
        <w:rPr>
          <w:rFonts w:ascii="Times New Roman" w:hAnsi="Times New Roman"/>
          <w:sz w:val="24"/>
          <w:szCs w:val="24"/>
        </w:rPr>
        <w:t> </w:t>
      </w:r>
      <w:r w:rsidRPr="00896AE5">
        <w:rPr>
          <w:rFonts w:ascii="Times New Roman" w:hAnsi="Times New Roman"/>
          <w:sz w:val="24"/>
          <w:szCs w:val="24"/>
        </w:rPr>
        <w:t xml:space="preserve"> бензин </w:t>
      </w:r>
    </w:p>
    <w:p w14:paraId="7DB922AC"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Модель двигуна / Виробник:</w:t>
      </w:r>
      <w:r w:rsidRPr="00896AE5">
        <w:rPr>
          <w:rFonts w:ascii="Times New Roman" w:hAnsi="Times New Roman"/>
          <w:sz w:val="24"/>
          <w:szCs w:val="24"/>
        </w:rPr>
        <w:t> </w:t>
      </w:r>
      <w:r w:rsidRPr="00896AE5">
        <w:rPr>
          <w:rFonts w:ascii="Times New Roman" w:hAnsi="Times New Roman"/>
          <w:sz w:val="24"/>
          <w:szCs w:val="24"/>
        </w:rPr>
        <w:t xml:space="preserve"> SC390 </w:t>
      </w:r>
    </w:p>
    <w:p w14:paraId="7A4246B0"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proofErr w:type="spellStart"/>
      <w:r w:rsidRPr="00896AE5">
        <w:rPr>
          <w:rFonts w:ascii="Times New Roman" w:hAnsi="Times New Roman"/>
          <w:sz w:val="24"/>
          <w:szCs w:val="24"/>
        </w:rPr>
        <w:t>Тактність</w:t>
      </w:r>
      <w:proofErr w:type="spellEnd"/>
      <w:r w:rsidRPr="00896AE5">
        <w:rPr>
          <w:rFonts w:ascii="Times New Roman" w:hAnsi="Times New Roman"/>
          <w:sz w:val="24"/>
          <w:szCs w:val="24"/>
        </w:rPr>
        <w:t xml:space="preserve"> двигуна:</w:t>
      </w:r>
      <w:r w:rsidRPr="00896AE5">
        <w:rPr>
          <w:rFonts w:ascii="Times New Roman" w:hAnsi="Times New Roman"/>
          <w:sz w:val="24"/>
          <w:szCs w:val="24"/>
        </w:rPr>
        <w:t> </w:t>
      </w:r>
      <w:r w:rsidRPr="00896AE5">
        <w:rPr>
          <w:rFonts w:ascii="Times New Roman" w:hAnsi="Times New Roman"/>
          <w:sz w:val="24"/>
          <w:szCs w:val="24"/>
        </w:rPr>
        <w:t xml:space="preserve"> 4-тактний </w:t>
      </w:r>
    </w:p>
    <w:p w14:paraId="73744E22"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Кількість циліндрів:</w:t>
      </w:r>
      <w:r w:rsidRPr="00896AE5">
        <w:rPr>
          <w:rFonts w:ascii="Times New Roman" w:hAnsi="Times New Roman"/>
          <w:sz w:val="24"/>
          <w:szCs w:val="24"/>
        </w:rPr>
        <w:t> </w:t>
      </w:r>
      <w:r w:rsidRPr="00896AE5">
        <w:rPr>
          <w:rFonts w:ascii="Times New Roman" w:hAnsi="Times New Roman"/>
          <w:sz w:val="24"/>
          <w:szCs w:val="24"/>
        </w:rPr>
        <w:t xml:space="preserve"> 1 </w:t>
      </w:r>
    </w:p>
    <w:p w14:paraId="55EFB21F"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Об'єм двигуна:</w:t>
      </w:r>
      <w:r w:rsidRPr="00896AE5">
        <w:rPr>
          <w:rFonts w:ascii="Times New Roman" w:hAnsi="Times New Roman"/>
          <w:sz w:val="24"/>
          <w:szCs w:val="24"/>
        </w:rPr>
        <w:t> </w:t>
      </w:r>
      <w:r w:rsidRPr="00896AE5">
        <w:rPr>
          <w:rFonts w:ascii="Times New Roman" w:hAnsi="Times New Roman"/>
          <w:sz w:val="24"/>
          <w:szCs w:val="24"/>
        </w:rPr>
        <w:t xml:space="preserve"> 389 куб. см </w:t>
      </w:r>
    </w:p>
    <w:p w14:paraId="4A6093E6"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Кількість обертів двигуна:</w:t>
      </w:r>
      <w:r w:rsidRPr="00896AE5">
        <w:rPr>
          <w:rFonts w:ascii="Times New Roman" w:hAnsi="Times New Roman"/>
          <w:sz w:val="24"/>
          <w:szCs w:val="24"/>
        </w:rPr>
        <w:t> </w:t>
      </w:r>
      <w:r w:rsidRPr="00896AE5">
        <w:rPr>
          <w:rFonts w:ascii="Times New Roman" w:hAnsi="Times New Roman"/>
          <w:sz w:val="24"/>
          <w:szCs w:val="24"/>
        </w:rPr>
        <w:t xml:space="preserve"> 3600 об./хв </w:t>
      </w:r>
    </w:p>
    <w:p w14:paraId="5E42C82B"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Витрата палива на 1 кВт/год:</w:t>
      </w:r>
      <w:r w:rsidRPr="00896AE5">
        <w:rPr>
          <w:rFonts w:ascii="Times New Roman" w:hAnsi="Times New Roman"/>
          <w:sz w:val="24"/>
          <w:szCs w:val="24"/>
        </w:rPr>
        <w:t> </w:t>
      </w:r>
      <w:r w:rsidRPr="00896AE5">
        <w:rPr>
          <w:rFonts w:ascii="Times New Roman" w:hAnsi="Times New Roman"/>
          <w:sz w:val="24"/>
          <w:szCs w:val="24"/>
        </w:rPr>
        <w:t xml:space="preserve"> 3,629 л </w:t>
      </w:r>
    </w:p>
    <w:p w14:paraId="56D841D9"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Витрата палива при 80% навантаженні:</w:t>
      </w:r>
      <w:r w:rsidRPr="00896AE5">
        <w:rPr>
          <w:rFonts w:ascii="Times New Roman" w:hAnsi="Times New Roman"/>
          <w:sz w:val="24"/>
          <w:szCs w:val="24"/>
        </w:rPr>
        <w:t> </w:t>
      </w:r>
      <w:r w:rsidRPr="00896AE5">
        <w:rPr>
          <w:rFonts w:ascii="Times New Roman" w:hAnsi="Times New Roman"/>
          <w:sz w:val="24"/>
          <w:szCs w:val="24"/>
        </w:rPr>
        <w:t xml:space="preserve"> 2,868 л/год </w:t>
      </w:r>
    </w:p>
    <w:p w14:paraId="0EDEF5D4"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Витрата палива при 100% навантаженні:</w:t>
      </w:r>
      <w:r w:rsidRPr="00896AE5">
        <w:rPr>
          <w:rFonts w:ascii="Times New Roman" w:hAnsi="Times New Roman"/>
          <w:sz w:val="24"/>
          <w:szCs w:val="24"/>
        </w:rPr>
        <w:t> </w:t>
      </w:r>
      <w:r w:rsidRPr="00896AE5">
        <w:rPr>
          <w:rFonts w:ascii="Times New Roman" w:hAnsi="Times New Roman"/>
          <w:sz w:val="24"/>
          <w:szCs w:val="24"/>
        </w:rPr>
        <w:t xml:space="preserve"> 3,629 л/год </w:t>
      </w:r>
    </w:p>
    <w:p w14:paraId="2A708122"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Об'єм масляного картера:</w:t>
      </w:r>
      <w:r w:rsidRPr="00896AE5">
        <w:rPr>
          <w:rFonts w:ascii="Times New Roman" w:hAnsi="Times New Roman"/>
          <w:sz w:val="24"/>
          <w:szCs w:val="24"/>
        </w:rPr>
        <w:t> </w:t>
      </w:r>
      <w:r w:rsidRPr="00896AE5">
        <w:rPr>
          <w:rFonts w:ascii="Times New Roman" w:hAnsi="Times New Roman"/>
          <w:sz w:val="24"/>
          <w:szCs w:val="24"/>
        </w:rPr>
        <w:t xml:space="preserve"> 1,1 л </w:t>
      </w:r>
    </w:p>
    <w:p w14:paraId="374048B4" w14:textId="77777777" w:rsidR="00896AE5" w:rsidRPr="00896AE5" w:rsidRDefault="00896AE5" w:rsidP="006719A1">
      <w:pPr>
        <w:spacing w:before="120" w:after="120" w:line="360" w:lineRule="auto"/>
        <w:ind w:firstLine="708"/>
        <w:jc w:val="both"/>
        <w:textAlignment w:val="baseline"/>
        <w:rPr>
          <w:rFonts w:ascii="Times New Roman" w:hAnsi="Times New Roman"/>
          <w:color w:val="FF0000"/>
          <w:sz w:val="24"/>
          <w:szCs w:val="24"/>
        </w:rPr>
      </w:pPr>
      <w:r w:rsidRPr="00896AE5">
        <w:rPr>
          <w:rFonts w:ascii="Times New Roman" w:hAnsi="Times New Roman"/>
          <w:color w:val="FF0000"/>
          <w:sz w:val="24"/>
          <w:szCs w:val="24"/>
        </w:rPr>
        <w:t xml:space="preserve">Технічні особливості </w:t>
      </w:r>
    </w:p>
    <w:p w14:paraId="6EED6A35"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Вид альтернатора:</w:t>
      </w:r>
      <w:r w:rsidRPr="00896AE5">
        <w:rPr>
          <w:rFonts w:ascii="Times New Roman" w:hAnsi="Times New Roman"/>
          <w:sz w:val="24"/>
          <w:szCs w:val="24"/>
        </w:rPr>
        <w:t> </w:t>
      </w:r>
      <w:r w:rsidRPr="00896AE5">
        <w:rPr>
          <w:rFonts w:ascii="Times New Roman" w:hAnsi="Times New Roman"/>
          <w:sz w:val="24"/>
          <w:szCs w:val="24"/>
        </w:rPr>
        <w:t xml:space="preserve"> асинхронний </w:t>
      </w:r>
    </w:p>
    <w:p w14:paraId="03525F72"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Технічні особливості:</w:t>
      </w:r>
      <w:r w:rsidRPr="00896AE5">
        <w:rPr>
          <w:rFonts w:ascii="Times New Roman" w:hAnsi="Times New Roman"/>
          <w:sz w:val="24"/>
          <w:szCs w:val="24"/>
        </w:rPr>
        <w:t> </w:t>
      </w:r>
      <w:r w:rsidRPr="00896AE5">
        <w:rPr>
          <w:rFonts w:ascii="Times New Roman" w:hAnsi="Times New Roman"/>
          <w:sz w:val="24"/>
          <w:szCs w:val="24"/>
        </w:rPr>
        <w:t xml:space="preserve"> 1 розетка на 380 В, 2 розетки на 220 В, LCD-дисплей </w:t>
      </w:r>
    </w:p>
    <w:p w14:paraId="2B94B19E"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Додаткова інформація</w:t>
      </w:r>
    </w:p>
    <w:p w14:paraId="1437AEED"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Наявність коліс для перевезення:</w:t>
      </w:r>
      <w:r w:rsidRPr="00896AE5">
        <w:rPr>
          <w:rFonts w:ascii="Times New Roman" w:hAnsi="Times New Roman"/>
          <w:sz w:val="24"/>
          <w:szCs w:val="24"/>
        </w:rPr>
        <w:t> </w:t>
      </w:r>
      <w:r w:rsidRPr="00896AE5">
        <w:rPr>
          <w:rFonts w:ascii="Times New Roman" w:hAnsi="Times New Roman"/>
          <w:sz w:val="24"/>
          <w:szCs w:val="24"/>
        </w:rPr>
        <w:t xml:space="preserve"> ні </w:t>
      </w:r>
    </w:p>
    <w:p w14:paraId="738DD496"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Шумозахист:</w:t>
      </w:r>
      <w:r w:rsidRPr="00896AE5">
        <w:rPr>
          <w:rFonts w:ascii="Times New Roman" w:hAnsi="Times New Roman"/>
          <w:sz w:val="24"/>
          <w:szCs w:val="24"/>
        </w:rPr>
        <w:t> </w:t>
      </w:r>
      <w:r w:rsidRPr="00896AE5">
        <w:rPr>
          <w:rFonts w:ascii="Times New Roman" w:hAnsi="Times New Roman"/>
          <w:sz w:val="24"/>
          <w:szCs w:val="24"/>
        </w:rPr>
        <w:t xml:space="preserve"> без кожуха </w:t>
      </w:r>
    </w:p>
    <w:p w14:paraId="5420A5C7" w14:textId="77777777" w:rsidR="00896AE5" w:rsidRPr="00896AE5" w:rsidRDefault="00896AE5" w:rsidP="006719A1">
      <w:pPr>
        <w:spacing w:before="120" w:after="120" w:line="360" w:lineRule="auto"/>
        <w:ind w:firstLine="708"/>
        <w:jc w:val="both"/>
        <w:textAlignment w:val="baseline"/>
        <w:rPr>
          <w:rFonts w:ascii="Times New Roman" w:hAnsi="Times New Roman"/>
          <w:color w:val="FF0000"/>
          <w:sz w:val="24"/>
          <w:szCs w:val="24"/>
        </w:rPr>
      </w:pPr>
      <w:r w:rsidRPr="00896AE5">
        <w:rPr>
          <w:rFonts w:ascii="Times New Roman" w:hAnsi="Times New Roman"/>
          <w:color w:val="FF0000"/>
          <w:sz w:val="24"/>
          <w:szCs w:val="24"/>
        </w:rPr>
        <w:t>Додаткові характеристики:</w:t>
      </w:r>
    </w:p>
    <w:p w14:paraId="38FFA2C3"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Вихід USB, Роз'єм для підключення автоматики, Цифровий дисплей, Сертифікат РЄ</w:t>
      </w:r>
    </w:p>
    <w:p w14:paraId="0E9A2159"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 xml:space="preserve">Обмотка альтернатора - мідь, </w:t>
      </w:r>
    </w:p>
    <w:p w14:paraId="3110281B"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 xml:space="preserve">Частота 50 </w:t>
      </w:r>
      <w:proofErr w:type="spellStart"/>
      <w:r w:rsidRPr="00896AE5">
        <w:rPr>
          <w:rFonts w:ascii="Times New Roman" w:hAnsi="Times New Roman"/>
          <w:sz w:val="24"/>
          <w:szCs w:val="24"/>
        </w:rPr>
        <w:t>Гц</w:t>
      </w:r>
      <w:proofErr w:type="spellEnd"/>
      <w:r w:rsidRPr="00896AE5">
        <w:rPr>
          <w:rFonts w:ascii="Times New Roman" w:hAnsi="Times New Roman"/>
          <w:sz w:val="24"/>
          <w:szCs w:val="24"/>
        </w:rPr>
        <w:t xml:space="preserve">, </w:t>
      </w:r>
    </w:p>
    <w:p w14:paraId="3B9E4093"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 xml:space="preserve">Тип масла, SAE - 10W40, </w:t>
      </w:r>
    </w:p>
    <w:p w14:paraId="083DBDFC"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 xml:space="preserve">Наявність паливного крана, </w:t>
      </w:r>
    </w:p>
    <w:p w14:paraId="09D8BA50"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 xml:space="preserve">Клас ізоляції F </w:t>
      </w:r>
    </w:p>
    <w:p w14:paraId="1FE097DE"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Рівень шуму, 7м:</w:t>
      </w:r>
      <w:r w:rsidRPr="00896AE5">
        <w:rPr>
          <w:rFonts w:ascii="Times New Roman" w:hAnsi="Times New Roman"/>
          <w:sz w:val="24"/>
          <w:szCs w:val="24"/>
        </w:rPr>
        <w:t> </w:t>
      </w:r>
      <w:r w:rsidRPr="00896AE5">
        <w:rPr>
          <w:rFonts w:ascii="Times New Roman" w:hAnsi="Times New Roman"/>
          <w:sz w:val="24"/>
          <w:szCs w:val="24"/>
        </w:rPr>
        <w:t xml:space="preserve"> 82 </w:t>
      </w:r>
      <w:proofErr w:type="spellStart"/>
      <w:r w:rsidRPr="00896AE5">
        <w:rPr>
          <w:rFonts w:ascii="Times New Roman" w:hAnsi="Times New Roman"/>
          <w:sz w:val="24"/>
          <w:szCs w:val="24"/>
        </w:rPr>
        <w:t>дБ</w:t>
      </w:r>
      <w:proofErr w:type="spellEnd"/>
      <w:r w:rsidRPr="00896AE5">
        <w:rPr>
          <w:rFonts w:ascii="Times New Roman" w:hAnsi="Times New Roman"/>
          <w:sz w:val="24"/>
          <w:szCs w:val="24"/>
        </w:rPr>
        <w:t xml:space="preserve"> </w:t>
      </w:r>
    </w:p>
    <w:p w14:paraId="4F910B56"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lastRenderedPageBreak/>
        <w:t>Об'єм паливного бака:</w:t>
      </w:r>
      <w:r w:rsidRPr="00896AE5">
        <w:rPr>
          <w:rFonts w:ascii="Times New Roman" w:hAnsi="Times New Roman"/>
          <w:sz w:val="24"/>
          <w:szCs w:val="24"/>
        </w:rPr>
        <w:t> </w:t>
      </w:r>
      <w:r w:rsidRPr="00896AE5">
        <w:rPr>
          <w:rFonts w:ascii="Times New Roman" w:hAnsi="Times New Roman"/>
          <w:sz w:val="24"/>
          <w:szCs w:val="24"/>
        </w:rPr>
        <w:t xml:space="preserve"> 40 л </w:t>
      </w:r>
    </w:p>
    <w:p w14:paraId="09F0D25D"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 xml:space="preserve">Ступінь </w:t>
      </w:r>
      <w:proofErr w:type="spellStart"/>
      <w:r w:rsidRPr="00896AE5">
        <w:rPr>
          <w:rFonts w:ascii="Times New Roman" w:hAnsi="Times New Roman"/>
          <w:sz w:val="24"/>
          <w:szCs w:val="24"/>
        </w:rPr>
        <w:t>пиловологозахисту</w:t>
      </w:r>
      <w:proofErr w:type="spellEnd"/>
      <w:r w:rsidRPr="00896AE5">
        <w:rPr>
          <w:rFonts w:ascii="Times New Roman" w:hAnsi="Times New Roman"/>
          <w:sz w:val="24"/>
          <w:szCs w:val="24"/>
        </w:rPr>
        <w:t>:</w:t>
      </w:r>
      <w:r w:rsidRPr="00896AE5">
        <w:rPr>
          <w:rFonts w:ascii="Times New Roman" w:hAnsi="Times New Roman"/>
          <w:sz w:val="24"/>
          <w:szCs w:val="24"/>
        </w:rPr>
        <w:t> </w:t>
      </w:r>
      <w:r w:rsidRPr="00896AE5">
        <w:rPr>
          <w:rFonts w:ascii="Times New Roman" w:hAnsi="Times New Roman"/>
          <w:sz w:val="24"/>
          <w:szCs w:val="24"/>
        </w:rPr>
        <w:t xml:space="preserve"> IP23 </w:t>
      </w:r>
    </w:p>
    <w:p w14:paraId="2E995A93"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Гарантія:</w:t>
      </w:r>
      <w:r w:rsidRPr="00896AE5">
        <w:rPr>
          <w:rFonts w:ascii="Times New Roman" w:hAnsi="Times New Roman"/>
          <w:sz w:val="24"/>
          <w:szCs w:val="24"/>
        </w:rPr>
        <w:t> </w:t>
      </w:r>
      <w:r w:rsidRPr="00896AE5">
        <w:rPr>
          <w:rFonts w:ascii="Times New Roman" w:hAnsi="Times New Roman"/>
          <w:sz w:val="24"/>
          <w:szCs w:val="24"/>
        </w:rPr>
        <w:t xml:space="preserve"> 12 міс. </w:t>
      </w:r>
    </w:p>
    <w:p w14:paraId="15C29D10"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Бренд:</w:t>
      </w:r>
      <w:r w:rsidRPr="00896AE5">
        <w:rPr>
          <w:rFonts w:ascii="Times New Roman" w:hAnsi="Times New Roman"/>
          <w:sz w:val="24"/>
          <w:szCs w:val="24"/>
        </w:rPr>
        <w:t> </w:t>
      </w:r>
      <w:r w:rsidRPr="00896AE5">
        <w:rPr>
          <w:rFonts w:ascii="Times New Roman" w:hAnsi="Times New Roman"/>
          <w:sz w:val="24"/>
          <w:szCs w:val="24"/>
        </w:rPr>
        <w:t xml:space="preserve"> A-</w:t>
      </w:r>
      <w:proofErr w:type="spellStart"/>
      <w:r w:rsidRPr="00896AE5">
        <w:rPr>
          <w:rFonts w:ascii="Times New Roman" w:hAnsi="Times New Roman"/>
          <w:sz w:val="24"/>
          <w:szCs w:val="24"/>
        </w:rPr>
        <w:t>iPower</w:t>
      </w:r>
      <w:proofErr w:type="spellEnd"/>
      <w:r w:rsidRPr="00896AE5">
        <w:rPr>
          <w:rFonts w:ascii="Times New Roman" w:hAnsi="Times New Roman"/>
          <w:sz w:val="24"/>
          <w:szCs w:val="24"/>
        </w:rPr>
        <w:t xml:space="preserve"> </w:t>
      </w:r>
    </w:p>
    <w:p w14:paraId="16B7E343"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Країна-виробник:</w:t>
      </w:r>
      <w:r w:rsidRPr="00896AE5">
        <w:rPr>
          <w:rFonts w:ascii="Times New Roman" w:hAnsi="Times New Roman"/>
          <w:sz w:val="24"/>
          <w:szCs w:val="24"/>
        </w:rPr>
        <w:t> </w:t>
      </w:r>
      <w:r w:rsidRPr="00896AE5">
        <w:rPr>
          <w:rFonts w:ascii="Times New Roman" w:hAnsi="Times New Roman"/>
          <w:sz w:val="24"/>
          <w:szCs w:val="24"/>
        </w:rPr>
        <w:t xml:space="preserve"> Польща </w:t>
      </w:r>
    </w:p>
    <w:p w14:paraId="4869881D" w14:textId="77777777" w:rsidR="00896AE5" w:rsidRPr="00896AE5" w:rsidRDefault="00896AE5" w:rsidP="006719A1">
      <w:pPr>
        <w:spacing w:before="120" w:after="120" w:line="360" w:lineRule="auto"/>
        <w:ind w:firstLine="708"/>
        <w:jc w:val="both"/>
        <w:textAlignment w:val="baseline"/>
        <w:rPr>
          <w:rFonts w:ascii="Times New Roman" w:hAnsi="Times New Roman"/>
          <w:color w:val="FF0000"/>
          <w:sz w:val="24"/>
          <w:szCs w:val="24"/>
        </w:rPr>
      </w:pPr>
      <w:r w:rsidRPr="00896AE5">
        <w:rPr>
          <w:rFonts w:ascii="Times New Roman" w:hAnsi="Times New Roman"/>
          <w:color w:val="FF0000"/>
          <w:sz w:val="24"/>
          <w:szCs w:val="24"/>
        </w:rPr>
        <w:t>Комплектація</w:t>
      </w:r>
    </w:p>
    <w:p w14:paraId="3C714ADF"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 xml:space="preserve"> Комплектація:</w:t>
      </w:r>
      <w:r w:rsidRPr="00896AE5">
        <w:rPr>
          <w:rFonts w:ascii="Times New Roman" w:hAnsi="Times New Roman"/>
          <w:sz w:val="24"/>
          <w:szCs w:val="24"/>
        </w:rPr>
        <w:t> </w:t>
      </w:r>
      <w:r w:rsidRPr="00896AE5">
        <w:rPr>
          <w:rFonts w:ascii="Times New Roman" w:hAnsi="Times New Roman"/>
          <w:sz w:val="24"/>
          <w:szCs w:val="24"/>
        </w:rPr>
        <w:t xml:space="preserve"> </w:t>
      </w:r>
      <w:proofErr w:type="spellStart"/>
      <w:r w:rsidRPr="00896AE5">
        <w:rPr>
          <w:rFonts w:ascii="Times New Roman" w:hAnsi="Times New Roman"/>
          <w:sz w:val="24"/>
          <w:szCs w:val="24"/>
        </w:rPr>
        <w:t>електрогенераторна</w:t>
      </w:r>
      <w:proofErr w:type="spellEnd"/>
      <w:r w:rsidRPr="00896AE5">
        <w:rPr>
          <w:rFonts w:ascii="Times New Roman" w:hAnsi="Times New Roman"/>
          <w:sz w:val="24"/>
          <w:szCs w:val="24"/>
        </w:rPr>
        <w:t xml:space="preserve"> установка, документація </w:t>
      </w:r>
    </w:p>
    <w:p w14:paraId="27A94ADE"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Упаковка:</w:t>
      </w:r>
      <w:r w:rsidRPr="00896AE5">
        <w:rPr>
          <w:rFonts w:ascii="Times New Roman" w:hAnsi="Times New Roman"/>
          <w:sz w:val="24"/>
          <w:szCs w:val="24"/>
        </w:rPr>
        <w:t> </w:t>
      </w:r>
      <w:r w:rsidRPr="00896AE5">
        <w:rPr>
          <w:rFonts w:ascii="Times New Roman" w:hAnsi="Times New Roman"/>
          <w:sz w:val="24"/>
          <w:szCs w:val="24"/>
        </w:rPr>
        <w:t xml:space="preserve"> коробка картонна </w:t>
      </w:r>
    </w:p>
    <w:p w14:paraId="5A47BCAC"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r w:rsidRPr="00896AE5">
        <w:rPr>
          <w:rFonts w:ascii="Times New Roman" w:hAnsi="Times New Roman"/>
          <w:sz w:val="24"/>
          <w:szCs w:val="24"/>
        </w:rPr>
        <w:t xml:space="preserve">Розмір та вага </w:t>
      </w:r>
      <w:proofErr w:type="spellStart"/>
      <w:r w:rsidRPr="00896AE5">
        <w:rPr>
          <w:rFonts w:ascii="Times New Roman" w:hAnsi="Times New Roman"/>
          <w:sz w:val="24"/>
          <w:szCs w:val="24"/>
        </w:rPr>
        <w:t>Вага</w:t>
      </w:r>
      <w:proofErr w:type="spellEnd"/>
      <w:r w:rsidRPr="00896AE5">
        <w:rPr>
          <w:rFonts w:ascii="Times New Roman" w:hAnsi="Times New Roman"/>
          <w:sz w:val="24"/>
          <w:szCs w:val="24"/>
        </w:rPr>
        <w:t>:</w:t>
      </w:r>
      <w:r w:rsidRPr="00896AE5">
        <w:rPr>
          <w:rFonts w:ascii="Times New Roman" w:hAnsi="Times New Roman"/>
          <w:sz w:val="24"/>
          <w:szCs w:val="24"/>
        </w:rPr>
        <w:t> </w:t>
      </w:r>
      <w:r w:rsidRPr="00896AE5">
        <w:rPr>
          <w:rFonts w:ascii="Times New Roman" w:hAnsi="Times New Roman"/>
          <w:sz w:val="24"/>
          <w:szCs w:val="24"/>
        </w:rPr>
        <w:t xml:space="preserve"> 87,5 кг Довжина:</w:t>
      </w:r>
      <w:r w:rsidRPr="00896AE5">
        <w:rPr>
          <w:rFonts w:ascii="Times New Roman" w:hAnsi="Times New Roman"/>
          <w:sz w:val="24"/>
          <w:szCs w:val="24"/>
        </w:rPr>
        <w:t> </w:t>
      </w:r>
      <w:r w:rsidRPr="00896AE5">
        <w:rPr>
          <w:rFonts w:ascii="Times New Roman" w:hAnsi="Times New Roman"/>
          <w:sz w:val="24"/>
          <w:szCs w:val="24"/>
        </w:rPr>
        <w:t xml:space="preserve"> 71 см Ширина:</w:t>
      </w:r>
      <w:r w:rsidRPr="00896AE5">
        <w:rPr>
          <w:rFonts w:ascii="Times New Roman" w:hAnsi="Times New Roman"/>
          <w:sz w:val="24"/>
          <w:szCs w:val="24"/>
        </w:rPr>
        <w:t> </w:t>
      </w:r>
      <w:r w:rsidRPr="00896AE5">
        <w:rPr>
          <w:rFonts w:ascii="Times New Roman" w:hAnsi="Times New Roman"/>
          <w:sz w:val="24"/>
          <w:szCs w:val="24"/>
        </w:rPr>
        <w:t xml:space="preserve"> 53,4 см Висота:</w:t>
      </w:r>
      <w:r w:rsidRPr="00896AE5">
        <w:rPr>
          <w:rFonts w:ascii="Times New Roman" w:hAnsi="Times New Roman"/>
          <w:sz w:val="24"/>
          <w:szCs w:val="24"/>
        </w:rPr>
        <w:t> </w:t>
      </w:r>
      <w:r w:rsidRPr="00896AE5">
        <w:rPr>
          <w:rFonts w:ascii="Times New Roman" w:hAnsi="Times New Roman"/>
          <w:sz w:val="24"/>
          <w:szCs w:val="24"/>
        </w:rPr>
        <w:t xml:space="preserve"> 60,5 см...</w:t>
      </w:r>
    </w:p>
    <w:p w14:paraId="53ABF389" w14:textId="77777777" w:rsidR="00896AE5" w:rsidRDefault="00896AE5" w:rsidP="006719A1">
      <w:pPr>
        <w:spacing w:before="120" w:after="120" w:line="360" w:lineRule="auto"/>
        <w:ind w:firstLine="708"/>
        <w:jc w:val="both"/>
        <w:textAlignment w:val="baseline"/>
        <w:rPr>
          <w:rFonts w:ascii="Times New Roman" w:hAnsi="Times New Roman"/>
          <w:sz w:val="24"/>
          <w:szCs w:val="24"/>
        </w:rPr>
      </w:pPr>
    </w:p>
    <w:p w14:paraId="2446F0E5" w14:textId="0D1E04D4"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 xml:space="preserve">Додаткові питання до </w:t>
      </w:r>
      <w:proofErr w:type="spellStart"/>
      <w:r w:rsidRPr="00CD4070">
        <w:rPr>
          <w:rFonts w:ascii="Times New Roman" w:hAnsi="Times New Roman"/>
          <w:sz w:val="24"/>
          <w:szCs w:val="24"/>
        </w:rPr>
        <w:t>агента</w:t>
      </w:r>
      <w:proofErr w:type="spellEnd"/>
      <w:r w:rsidRPr="00CD4070">
        <w:rPr>
          <w:rFonts w:ascii="Times New Roman" w:hAnsi="Times New Roman"/>
          <w:sz w:val="24"/>
          <w:szCs w:val="24"/>
        </w:rPr>
        <w:t xml:space="preserve">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3C367AD6"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896AE5" w:rsidRPr="00896AE5">
        <w:rPr>
          <w:rFonts w:ascii="Times New Roman" w:hAnsi="Times New Roman" w:cs="Times New Roman"/>
          <w:b/>
          <w:bCs/>
          <w:spacing w:val="-11"/>
          <w:sz w:val="24"/>
          <w:szCs w:val="24"/>
        </w:rPr>
        <w:t>31121200-2 Генераторні установки з двигуном із іскровим запалюванням (для облаштування укриття</w:t>
      </w:r>
      <w:r w:rsidR="00896AE5">
        <w:rPr>
          <w:rFonts w:ascii="Times New Roman" w:hAnsi="Times New Roman" w:cs="Times New Roman"/>
          <w:b/>
          <w:bCs/>
          <w:spacing w:val="-11"/>
          <w:sz w:val="24"/>
          <w:szCs w:val="24"/>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76FF731E"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166C94">
        <w:rPr>
          <w:rFonts w:ascii="Times New Roman" w:hAnsi="Times New Roman" w:cs="Times New Roman"/>
          <w:b/>
          <w:sz w:val="24"/>
          <w:szCs w:val="24"/>
          <w:u w:val="single"/>
          <w:lang w:val="ru-RU"/>
        </w:rPr>
        <w:t>0</w:t>
      </w:r>
      <w:r w:rsidR="00896AE5">
        <w:rPr>
          <w:rFonts w:ascii="Times New Roman" w:hAnsi="Times New Roman" w:cs="Times New Roman"/>
          <w:b/>
          <w:sz w:val="24"/>
          <w:szCs w:val="24"/>
          <w:u w:val="single"/>
          <w:lang w:val="ru-RU"/>
        </w:rPr>
        <w:t>5</w:t>
      </w:r>
      <w:r w:rsidR="006342F3" w:rsidRPr="0059790F">
        <w:rPr>
          <w:rFonts w:ascii="Times New Roman" w:hAnsi="Times New Roman" w:cs="Times New Roman"/>
          <w:b/>
          <w:sz w:val="24"/>
          <w:szCs w:val="24"/>
          <w:u w:val="single"/>
        </w:rPr>
        <w:t>.</w:t>
      </w:r>
      <w:r w:rsidR="00896AE5">
        <w:rPr>
          <w:rFonts w:ascii="Times New Roman" w:hAnsi="Times New Roman" w:cs="Times New Roman"/>
          <w:b/>
          <w:sz w:val="24"/>
          <w:szCs w:val="24"/>
          <w:u w:val="single"/>
        </w:rPr>
        <w:t>10</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9"/>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329FA20C"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896AE5" w:rsidRPr="00896AE5">
        <w:rPr>
          <w:rFonts w:ascii="Times New Roman" w:hAnsi="Times New Roman" w:cs="Times New Roman"/>
          <w:b/>
          <w:bCs/>
          <w:spacing w:val="-11"/>
          <w:sz w:val="24"/>
          <w:szCs w:val="24"/>
        </w:rPr>
        <w:t>31121200-2 Генераторні установки з двигуном із іскровим запалюванням (для облаштування укриття</w:t>
      </w:r>
      <w:r w:rsidR="00896AE5">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3D98C0AD"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166C94">
        <w:rPr>
          <w:rFonts w:ascii="Times New Roman" w:hAnsi="Times New Roman" w:cs="Times New Roman"/>
          <w:color w:val="000000"/>
          <w:sz w:val="24"/>
          <w:szCs w:val="24"/>
          <w:lang w:val="ru-RU"/>
        </w:rPr>
        <w:t>0</w:t>
      </w:r>
      <w:r w:rsidR="00896AE5">
        <w:rPr>
          <w:rFonts w:ascii="Times New Roman" w:hAnsi="Times New Roman" w:cs="Times New Roman"/>
          <w:color w:val="000000"/>
          <w:sz w:val="24"/>
          <w:szCs w:val="24"/>
          <w:lang w:val="ru-RU"/>
        </w:rPr>
        <w:t>5</w:t>
      </w:r>
      <w:r w:rsidR="00733A0B" w:rsidRPr="0034188C">
        <w:rPr>
          <w:rFonts w:ascii="Times New Roman" w:hAnsi="Times New Roman" w:cs="Times New Roman"/>
          <w:color w:val="000000"/>
          <w:sz w:val="24"/>
          <w:szCs w:val="24"/>
        </w:rPr>
        <w:t>.</w:t>
      </w:r>
      <w:r w:rsidR="00896AE5">
        <w:rPr>
          <w:rFonts w:ascii="Times New Roman" w:hAnsi="Times New Roman" w:cs="Times New Roman"/>
          <w:color w:val="000000"/>
          <w:sz w:val="24"/>
          <w:szCs w:val="24"/>
        </w:rPr>
        <w:t>10</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896AE5">
        <w:rPr>
          <w:rFonts w:ascii="Times New Roman" w:hAnsi="Times New Roman" w:cs="Times New Roman"/>
          <w:b/>
          <w:bCs/>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896AE5">
        <w:rPr>
          <w:rFonts w:ascii="Times New Roman" w:hAnsi="Times New Roman" w:cs="Times New Roman"/>
          <w:b/>
          <w:bCs/>
          <w:color w:val="000000"/>
          <w:sz w:val="24"/>
          <w:szCs w:val="24"/>
        </w:rPr>
        <w:t>.</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w:t>
      </w:r>
      <w:r w:rsidRPr="0034188C">
        <w:rPr>
          <w:rFonts w:ascii="Times New Roman" w:hAnsi="Times New Roman" w:cs="Times New Roman"/>
          <w:color w:val="000000"/>
          <w:sz w:val="24"/>
          <w:szCs w:val="24"/>
        </w:rPr>
        <w:lastRenderedPageBreak/>
        <w:t>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73C29D7F" w14:textId="20341526" w:rsidR="00060AE8" w:rsidRPr="00775A57" w:rsidRDefault="000D5602" w:rsidP="00060AE8">
      <w:pPr>
        <w:pStyle w:val="a3"/>
        <w:widowControl w:val="0"/>
        <w:numPr>
          <w:ilvl w:val="0"/>
          <w:numId w:val="48"/>
        </w:numPr>
        <w:pBdr>
          <w:top w:val="nil"/>
          <w:left w:val="nil"/>
          <w:bottom w:val="nil"/>
          <w:right w:val="nil"/>
          <w:between w:val="nil"/>
        </w:pBdr>
        <w:spacing w:before="120" w:after="12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6C6134">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862667" w:rsidRPr="0034188C" w14:paraId="46F92FEE" w14:textId="77777777" w:rsidTr="006C6134">
        <w:trPr>
          <w:trHeight w:val="20"/>
        </w:trPr>
        <w:tc>
          <w:tcPr>
            <w:tcW w:w="623" w:type="dxa"/>
            <w:tcBorders>
              <w:top w:val="nil"/>
              <w:left w:val="single" w:sz="4" w:space="0" w:color="000000"/>
              <w:bottom w:val="single" w:sz="4" w:space="0" w:color="auto"/>
              <w:right w:val="single" w:sz="4" w:space="0" w:color="000000"/>
            </w:tcBorders>
          </w:tcPr>
          <w:p w14:paraId="4999537D" w14:textId="77777777" w:rsidR="00862667" w:rsidRPr="00A92B2E" w:rsidRDefault="00862667"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A24CFBC" w14:textId="3CEE8FAA" w:rsidR="00862667" w:rsidRPr="00862667" w:rsidRDefault="00896AE5"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896AE5">
              <w:rPr>
                <w:rFonts w:ascii="Times New Roman" w:hAnsi="Times New Roman" w:cs="Times New Roman"/>
                <w:sz w:val="24"/>
                <w:szCs w:val="24"/>
              </w:rPr>
              <w:t>Електрогенераторна</w:t>
            </w:r>
            <w:proofErr w:type="spellEnd"/>
            <w:r w:rsidRPr="00896AE5">
              <w:rPr>
                <w:rFonts w:ascii="Times New Roman" w:hAnsi="Times New Roman" w:cs="Times New Roman"/>
                <w:sz w:val="24"/>
                <w:szCs w:val="24"/>
              </w:rPr>
              <w:t xml:space="preserve"> установка A-</w:t>
            </w:r>
            <w:proofErr w:type="spellStart"/>
            <w:r w:rsidRPr="00896AE5">
              <w:rPr>
                <w:rFonts w:ascii="Times New Roman" w:hAnsi="Times New Roman" w:cs="Times New Roman"/>
                <w:sz w:val="24"/>
                <w:szCs w:val="24"/>
              </w:rPr>
              <w:t>iPower</w:t>
            </w:r>
            <w:proofErr w:type="spellEnd"/>
            <w:r w:rsidRPr="00896AE5">
              <w:rPr>
                <w:rFonts w:ascii="Times New Roman" w:hAnsi="Times New Roman" w:cs="Times New Roman"/>
                <w:sz w:val="24"/>
                <w:szCs w:val="24"/>
              </w:rPr>
              <w:t xml:space="preserve"> 5,5 кВт / 6 кВт 230 В A6000EAX бензин</w:t>
            </w:r>
          </w:p>
        </w:tc>
        <w:tc>
          <w:tcPr>
            <w:tcW w:w="709" w:type="dxa"/>
            <w:tcBorders>
              <w:top w:val="nil"/>
              <w:left w:val="single" w:sz="4" w:space="0" w:color="000000"/>
              <w:bottom w:val="single" w:sz="4" w:space="0" w:color="auto"/>
              <w:right w:val="single" w:sz="4" w:space="0" w:color="000000"/>
            </w:tcBorders>
            <w:vAlign w:val="center"/>
          </w:tcPr>
          <w:p w14:paraId="1142134D" w14:textId="28B7EF30" w:rsidR="00862667" w:rsidRPr="00C546A0" w:rsidRDefault="00896AE5" w:rsidP="00862667">
            <w:pPr>
              <w:pBdr>
                <w:top w:val="nil"/>
                <w:left w:val="nil"/>
                <w:bottom w:val="nil"/>
                <w:right w:val="nil"/>
                <w:between w:val="nil"/>
              </w:pBd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2EEB26B3" w14:textId="7F3862F6" w:rsidR="00862667" w:rsidRPr="00A92B2E" w:rsidRDefault="00896AE5" w:rsidP="00862667">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00" w:type="dxa"/>
            <w:tcBorders>
              <w:top w:val="nil"/>
              <w:left w:val="nil"/>
              <w:bottom w:val="single" w:sz="4" w:space="0" w:color="auto"/>
              <w:right w:val="single" w:sz="4" w:space="0" w:color="000000"/>
            </w:tcBorders>
            <w:vAlign w:val="center"/>
          </w:tcPr>
          <w:p w14:paraId="0E385D93" w14:textId="77777777" w:rsidR="00862667" w:rsidRPr="008D4B67" w:rsidRDefault="00862667"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36A7AE4" w14:textId="77777777" w:rsidR="00862667" w:rsidRPr="008D4B67" w:rsidRDefault="00862667"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6C6134">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73410D28"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0F57" w14:textId="77777777" w:rsidR="00D057D0" w:rsidRDefault="00D057D0" w:rsidP="00166C94">
      <w:pPr>
        <w:spacing w:after="0" w:line="240" w:lineRule="auto"/>
      </w:pPr>
      <w:r>
        <w:separator/>
      </w:r>
    </w:p>
  </w:endnote>
  <w:endnote w:type="continuationSeparator" w:id="0">
    <w:p w14:paraId="1A5C9B51" w14:textId="77777777" w:rsidR="00D057D0" w:rsidRDefault="00D057D0"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5F9B" w14:textId="77777777" w:rsidR="00D057D0" w:rsidRDefault="00D057D0" w:rsidP="00166C94">
      <w:pPr>
        <w:spacing w:after="0" w:line="240" w:lineRule="auto"/>
      </w:pPr>
      <w:r>
        <w:separator/>
      </w:r>
    </w:p>
  </w:footnote>
  <w:footnote w:type="continuationSeparator" w:id="0">
    <w:p w14:paraId="6B2A9014" w14:textId="77777777" w:rsidR="00D057D0" w:rsidRDefault="00D057D0"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62A"/>
    <w:rsid w:val="00004EF9"/>
    <w:rsid w:val="00017ED7"/>
    <w:rsid w:val="00040602"/>
    <w:rsid w:val="00041096"/>
    <w:rsid w:val="00057493"/>
    <w:rsid w:val="00060AE8"/>
    <w:rsid w:val="0006144A"/>
    <w:rsid w:val="00061A00"/>
    <w:rsid w:val="000818B7"/>
    <w:rsid w:val="00093D13"/>
    <w:rsid w:val="000A0291"/>
    <w:rsid w:val="000B7677"/>
    <w:rsid w:val="000D5602"/>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9282F"/>
    <w:rsid w:val="001A2747"/>
    <w:rsid w:val="001A616F"/>
    <w:rsid w:val="001C0BE0"/>
    <w:rsid w:val="001E7649"/>
    <w:rsid w:val="00202A82"/>
    <w:rsid w:val="002116C3"/>
    <w:rsid w:val="0021409E"/>
    <w:rsid w:val="002256FB"/>
    <w:rsid w:val="00273D92"/>
    <w:rsid w:val="00293C27"/>
    <w:rsid w:val="0029666D"/>
    <w:rsid w:val="002A00D2"/>
    <w:rsid w:val="002A7BB6"/>
    <w:rsid w:val="002B553A"/>
    <w:rsid w:val="002B6AC7"/>
    <w:rsid w:val="002C0372"/>
    <w:rsid w:val="002C6F0C"/>
    <w:rsid w:val="002D6715"/>
    <w:rsid w:val="00332D64"/>
    <w:rsid w:val="0034188C"/>
    <w:rsid w:val="00350F48"/>
    <w:rsid w:val="0035149E"/>
    <w:rsid w:val="003B604F"/>
    <w:rsid w:val="003D242A"/>
    <w:rsid w:val="003E4C3B"/>
    <w:rsid w:val="003F1210"/>
    <w:rsid w:val="003F2E5C"/>
    <w:rsid w:val="003F65BB"/>
    <w:rsid w:val="003F7765"/>
    <w:rsid w:val="00410E20"/>
    <w:rsid w:val="00423B62"/>
    <w:rsid w:val="004334DB"/>
    <w:rsid w:val="00440382"/>
    <w:rsid w:val="00442DF8"/>
    <w:rsid w:val="00445220"/>
    <w:rsid w:val="004512BF"/>
    <w:rsid w:val="00451479"/>
    <w:rsid w:val="00455983"/>
    <w:rsid w:val="00482447"/>
    <w:rsid w:val="004A3671"/>
    <w:rsid w:val="004A5218"/>
    <w:rsid w:val="004B5420"/>
    <w:rsid w:val="004C1BED"/>
    <w:rsid w:val="004C6203"/>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6739"/>
    <w:rsid w:val="007E153E"/>
    <w:rsid w:val="00802705"/>
    <w:rsid w:val="00804F1F"/>
    <w:rsid w:val="00821793"/>
    <w:rsid w:val="0085025E"/>
    <w:rsid w:val="008553CB"/>
    <w:rsid w:val="00862667"/>
    <w:rsid w:val="008675BB"/>
    <w:rsid w:val="00873E82"/>
    <w:rsid w:val="00894AA9"/>
    <w:rsid w:val="00896AE5"/>
    <w:rsid w:val="008B035E"/>
    <w:rsid w:val="008D4B67"/>
    <w:rsid w:val="0090093A"/>
    <w:rsid w:val="00905540"/>
    <w:rsid w:val="00923474"/>
    <w:rsid w:val="009323CF"/>
    <w:rsid w:val="0094023F"/>
    <w:rsid w:val="0098431E"/>
    <w:rsid w:val="009B1629"/>
    <w:rsid w:val="009B6374"/>
    <w:rsid w:val="009D18F1"/>
    <w:rsid w:val="009E6007"/>
    <w:rsid w:val="00A61272"/>
    <w:rsid w:val="00A6555A"/>
    <w:rsid w:val="00A70965"/>
    <w:rsid w:val="00A709D0"/>
    <w:rsid w:val="00A92B2E"/>
    <w:rsid w:val="00A9562B"/>
    <w:rsid w:val="00AB2B89"/>
    <w:rsid w:val="00AC7C09"/>
    <w:rsid w:val="00AD2E6B"/>
    <w:rsid w:val="00AD5351"/>
    <w:rsid w:val="00AF26E3"/>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546A0"/>
    <w:rsid w:val="00C66697"/>
    <w:rsid w:val="00C72633"/>
    <w:rsid w:val="00C73892"/>
    <w:rsid w:val="00C83671"/>
    <w:rsid w:val="00C965DC"/>
    <w:rsid w:val="00C97A96"/>
    <w:rsid w:val="00CA0300"/>
    <w:rsid w:val="00CA25E8"/>
    <w:rsid w:val="00D053CC"/>
    <w:rsid w:val="00D057D0"/>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7254"/>
    <w:rsid w:val="00E12D78"/>
    <w:rsid w:val="00E325AE"/>
    <w:rsid w:val="00E570E5"/>
    <w:rsid w:val="00E76085"/>
    <w:rsid w:val="00E84CCE"/>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933D2"/>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 w:type="character" w:styleId="af4">
    <w:name w:val="Unresolved Mention"/>
    <w:basedOn w:val="a0"/>
    <w:uiPriority w:val="99"/>
    <w:semiHidden/>
    <w:unhideWhenUsed/>
    <w:rsid w:val="0089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880049637">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14729</Words>
  <Characters>8397</Characters>
  <Application>Microsoft Office Word</Application>
  <DocSecurity>0</DocSecurity>
  <Lines>69</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14</cp:revision>
  <cp:lastPrinted>2018-01-18T08:29:00Z</cp:lastPrinted>
  <dcterms:created xsi:type="dcterms:W3CDTF">2023-03-19T09:13:00Z</dcterms:created>
  <dcterms:modified xsi:type="dcterms:W3CDTF">2023-09-04T12:13:00Z</dcterms:modified>
</cp:coreProperties>
</file>