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6BAB3" w14:textId="6766A248" w:rsidR="003538F8" w:rsidRDefault="00B125ED" w:rsidP="00B125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14:paraId="676C91B3" w14:textId="56EBBED8" w:rsidR="00B125ED" w:rsidRPr="00B125ED" w:rsidRDefault="00B125ED" w:rsidP="00B125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Технічні характеристики </w:t>
      </w:r>
    </w:p>
    <w:p w14:paraId="2D0542CE" w14:textId="484AACDF" w:rsidR="00B125ED" w:rsidRPr="00CE66DD" w:rsidRDefault="00F75189" w:rsidP="00B125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189">
        <w:rPr>
          <w:rFonts w:ascii="Times New Roman" w:hAnsi="Times New Roman" w:cs="Times New Roman"/>
          <w:b/>
          <w:sz w:val="28"/>
          <w:szCs w:val="28"/>
        </w:rPr>
        <w:t> </w:t>
      </w:r>
      <w:r w:rsidR="00926133" w:rsidRPr="0078410C">
        <w:rPr>
          <w:rFonts w:ascii="Times New Roman" w:hAnsi="Times New Roman" w:cs="Times New Roman"/>
          <w:b/>
          <w:sz w:val="28"/>
          <w:szCs w:val="28"/>
          <w:lang w:val="uk-UA"/>
        </w:rPr>
        <w:t>за ДК 021:2015 «90520000-8  – Послуги у сфері поводження з радіоактивними, токсичними, медичними та небезпечними відходами» (П</w:t>
      </w:r>
      <w:bookmarkStart w:id="0" w:name="_GoBack"/>
      <w:bookmarkEnd w:id="0"/>
      <w:r w:rsidR="00926133" w:rsidRPr="0078410C">
        <w:rPr>
          <w:rFonts w:ascii="Times New Roman" w:hAnsi="Times New Roman" w:cs="Times New Roman"/>
          <w:b/>
          <w:sz w:val="28"/>
          <w:szCs w:val="28"/>
          <w:lang w:val="uk-UA"/>
        </w:rPr>
        <w:t>ослуги з упр</w:t>
      </w:r>
      <w:r w:rsidR="0078410C">
        <w:rPr>
          <w:rFonts w:ascii="Times New Roman" w:hAnsi="Times New Roman" w:cs="Times New Roman"/>
          <w:b/>
          <w:sz w:val="28"/>
          <w:szCs w:val="28"/>
          <w:lang w:val="uk-UA"/>
        </w:rPr>
        <w:t>авління небезпечними відходами)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993"/>
        <w:gridCol w:w="3685"/>
      </w:tblGrid>
      <w:tr w:rsidR="008632FF" w:rsidRPr="00B21AA4" w14:paraId="01630826" w14:textId="77777777" w:rsidTr="008A3553">
        <w:trPr>
          <w:trHeight w:val="985"/>
        </w:trPr>
        <w:tc>
          <w:tcPr>
            <w:tcW w:w="851" w:type="dxa"/>
          </w:tcPr>
          <w:p w14:paraId="6E33FD9A" w14:textId="77777777" w:rsidR="008632FF" w:rsidRPr="008632FF" w:rsidRDefault="008632FF" w:rsidP="00091BE0">
            <w:pPr>
              <w:tabs>
                <w:tab w:val="left" w:pos="360"/>
              </w:tabs>
              <w:spacing w:line="256" w:lineRule="auto"/>
              <w:ind w:left="-180"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632FF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8632F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B94E3AC" w14:textId="77777777" w:rsidR="008632FF" w:rsidRPr="00B21AA4" w:rsidRDefault="008632FF" w:rsidP="00091BE0">
            <w:pPr>
              <w:tabs>
                <w:tab w:val="left" w:pos="720"/>
              </w:tabs>
              <w:spacing w:line="256" w:lineRule="auto"/>
              <w:ind w:left="-180" w:right="-10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1AA4"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ru-RU"/>
              </w:rPr>
              <w:t>п/п</w:t>
            </w:r>
          </w:p>
        </w:tc>
        <w:tc>
          <w:tcPr>
            <w:tcW w:w="3828" w:type="dxa"/>
          </w:tcPr>
          <w:p w14:paraId="3847CD0E" w14:textId="77777777" w:rsidR="00396A24" w:rsidRDefault="00396A24" w:rsidP="00091BE0">
            <w:pPr>
              <w:spacing w:line="256" w:lineRule="auto"/>
              <w:ind w:right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9EF1885" w14:textId="2589F34E" w:rsidR="008632FF" w:rsidRPr="00B21AA4" w:rsidRDefault="00AD65D2" w:rsidP="00091BE0">
            <w:pPr>
              <w:spacing w:line="256" w:lineRule="auto"/>
              <w:ind w:right="375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1275" w:type="dxa"/>
            <w:vAlign w:val="center"/>
          </w:tcPr>
          <w:p w14:paraId="648C9AC1" w14:textId="77777777" w:rsidR="008632FF" w:rsidRPr="00B21AA4" w:rsidRDefault="008632FF" w:rsidP="0009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Один. </w:t>
            </w:r>
            <w:proofErr w:type="spellStart"/>
            <w:r w:rsidRPr="00B21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3" w:type="dxa"/>
            <w:vAlign w:val="center"/>
          </w:tcPr>
          <w:p w14:paraId="0119C272" w14:textId="77777777" w:rsidR="008632FF" w:rsidRPr="00B21AA4" w:rsidRDefault="008632FF" w:rsidP="00091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3685" w:type="dxa"/>
            <w:vAlign w:val="center"/>
          </w:tcPr>
          <w:p w14:paraId="54454B35" w14:textId="77777777" w:rsidR="008632FF" w:rsidRPr="00B21AA4" w:rsidRDefault="008632FF" w:rsidP="0009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Технічні</w:t>
            </w:r>
            <w:proofErr w:type="spellEnd"/>
            <w:r w:rsidRPr="00B21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1E6AEB" w:rsidRPr="006E5C7B" w14:paraId="62C8EC6E" w14:textId="77777777" w:rsidTr="00C75A77">
        <w:tc>
          <w:tcPr>
            <w:tcW w:w="851" w:type="dxa"/>
          </w:tcPr>
          <w:p w14:paraId="4F3C5B37" w14:textId="77777777" w:rsidR="001E6AEB" w:rsidRPr="00B21AA4" w:rsidRDefault="001E6AEB" w:rsidP="001E6AEB">
            <w:pPr>
              <w:spacing w:line="256" w:lineRule="auto"/>
              <w:ind w:right="3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A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843CC6" w14:textId="24516ED6" w:rsidR="001E6AEB" w:rsidRPr="00193656" w:rsidRDefault="001E6AEB" w:rsidP="001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2094">
              <w:rPr>
                <w:rFonts w:ascii="Times New Roman" w:hAnsi="Times New Roman"/>
                <w:lang w:val="uk-UA"/>
              </w:rPr>
              <w:t>Відходи, збирання та видалення яких обумовлено спеціальними вимогами для запобігання виникненню інфекції</w:t>
            </w:r>
          </w:p>
        </w:tc>
        <w:tc>
          <w:tcPr>
            <w:tcW w:w="1275" w:type="dxa"/>
          </w:tcPr>
          <w:p w14:paraId="411C5D88" w14:textId="2D11F188" w:rsidR="001E6AEB" w:rsidRPr="00B21AA4" w:rsidRDefault="001E6AEB" w:rsidP="001E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141">
              <w:t>кг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3D0FEE" w14:textId="4FD33AC3" w:rsidR="001E6AEB" w:rsidRPr="006E5C7B" w:rsidRDefault="001E6AEB" w:rsidP="001E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4293</w:t>
            </w:r>
          </w:p>
        </w:tc>
        <w:tc>
          <w:tcPr>
            <w:tcW w:w="3685" w:type="dxa"/>
          </w:tcPr>
          <w:p w14:paraId="59992262" w14:textId="203B99BC" w:rsidR="001E6AEB" w:rsidRPr="001B0522" w:rsidRDefault="001E6AEB" w:rsidP="001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E6AEB" w:rsidRPr="006E5C7B" w14:paraId="6D75DE28" w14:textId="77777777" w:rsidTr="00C75A77">
        <w:tc>
          <w:tcPr>
            <w:tcW w:w="851" w:type="dxa"/>
          </w:tcPr>
          <w:p w14:paraId="68EB5D3E" w14:textId="318A975E" w:rsidR="001E6AEB" w:rsidRPr="00F144DE" w:rsidRDefault="001E6AEB" w:rsidP="001E6AEB">
            <w:pPr>
              <w:spacing w:line="256" w:lineRule="auto"/>
              <w:ind w:right="37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6514DA" w14:textId="6315C76E" w:rsidR="001E6AEB" w:rsidRPr="00193656" w:rsidRDefault="001E6AEB" w:rsidP="001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69E9">
              <w:rPr>
                <w:rFonts w:ascii="Times New Roman" w:hAnsi="Times New Roman"/>
                <w:lang w:val="uk-UA"/>
              </w:rPr>
              <w:t>Відходи, збирання та видалення яких обумовлено спеціальними вимогами для запобігання виникненню інфекції</w:t>
            </w:r>
          </w:p>
        </w:tc>
        <w:tc>
          <w:tcPr>
            <w:tcW w:w="1275" w:type="dxa"/>
          </w:tcPr>
          <w:p w14:paraId="48DDB64D" w14:textId="246BCA32" w:rsidR="001E6AEB" w:rsidRPr="00B21AA4" w:rsidRDefault="001E6AEB" w:rsidP="001E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141">
              <w:t>кг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A79045" w14:textId="7582365C" w:rsidR="001E6AEB" w:rsidRPr="006E5C7B" w:rsidRDefault="001E6AEB" w:rsidP="001E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685" w:type="dxa"/>
          </w:tcPr>
          <w:p w14:paraId="4356A146" w14:textId="77777777" w:rsidR="001E6AEB" w:rsidRPr="001B0522" w:rsidRDefault="001E6AEB" w:rsidP="001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E6AEB" w:rsidRPr="00F144DE" w14:paraId="6E04974E" w14:textId="77777777" w:rsidTr="00C75A77">
        <w:tc>
          <w:tcPr>
            <w:tcW w:w="851" w:type="dxa"/>
          </w:tcPr>
          <w:p w14:paraId="609D75FB" w14:textId="2CDDB290" w:rsidR="001E6AEB" w:rsidRPr="00F144DE" w:rsidRDefault="001E6AEB" w:rsidP="001E6AEB">
            <w:pPr>
              <w:spacing w:line="256" w:lineRule="auto"/>
              <w:ind w:right="37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590AFEF" w14:textId="77777777" w:rsidR="001E6AEB" w:rsidRDefault="001E6AEB" w:rsidP="001E6AEB">
            <w:pPr>
              <w:ind w:firstLine="171"/>
              <w:contextualSpacing/>
              <w:rPr>
                <w:rFonts w:ascii="Times New Roman" w:hAnsi="Times New Roman"/>
                <w:lang w:val="uk-UA"/>
              </w:rPr>
            </w:pPr>
            <w:r w:rsidRPr="00E0674E">
              <w:rPr>
                <w:rFonts w:ascii="Times New Roman" w:hAnsi="Times New Roman"/>
                <w:lang w:val="uk-UA"/>
              </w:rPr>
              <w:t>Люмінесцентні лампи та інші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14:paraId="13C3FB9F" w14:textId="642E831B" w:rsidR="001E6AEB" w:rsidRPr="00193656" w:rsidRDefault="008C5399" w:rsidP="001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</w:t>
            </w:r>
            <w:r w:rsidR="001E6AEB" w:rsidRPr="00E0674E">
              <w:rPr>
                <w:rFonts w:ascii="Times New Roman" w:hAnsi="Times New Roman"/>
                <w:lang w:val="uk-UA"/>
              </w:rPr>
              <w:t>тутьвмісні</w:t>
            </w:r>
            <w:proofErr w:type="spellEnd"/>
            <w:r w:rsidR="001E6AEB" w:rsidRPr="00E0674E">
              <w:rPr>
                <w:rFonts w:ascii="Times New Roman" w:hAnsi="Times New Roman"/>
                <w:lang w:val="uk-UA"/>
              </w:rPr>
              <w:t xml:space="preserve"> відходи</w:t>
            </w:r>
          </w:p>
        </w:tc>
        <w:tc>
          <w:tcPr>
            <w:tcW w:w="1275" w:type="dxa"/>
          </w:tcPr>
          <w:p w14:paraId="6098C9A4" w14:textId="5638A732" w:rsidR="001E6AEB" w:rsidRPr="00F144DE" w:rsidRDefault="001E6AEB" w:rsidP="001E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D3141"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07C9256" w14:textId="1F6C5A5D" w:rsidR="001E6AEB" w:rsidRPr="006E5C7B" w:rsidRDefault="001E6AEB" w:rsidP="001E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2000</w:t>
            </w:r>
          </w:p>
        </w:tc>
        <w:tc>
          <w:tcPr>
            <w:tcW w:w="3685" w:type="dxa"/>
          </w:tcPr>
          <w:p w14:paraId="2606CD74" w14:textId="77777777" w:rsidR="001E6AEB" w:rsidRPr="001B0522" w:rsidRDefault="001E6AEB" w:rsidP="001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E6AEB" w:rsidRPr="006E5C7B" w14:paraId="6C29CC4C" w14:textId="77777777" w:rsidTr="00C75A77">
        <w:tc>
          <w:tcPr>
            <w:tcW w:w="851" w:type="dxa"/>
          </w:tcPr>
          <w:p w14:paraId="70E6F633" w14:textId="501807BE" w:rsidR="001E6AEB" w:rsidRPr="00F144DE" w:rsidRDefault="001E6AEB" w:rsidP="001E6AEB">
            <w:pPr>
              <w:spacing w:line="256" w:lineRule="auto"/>
              <w:ind w:right="37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77FED26" w14:textId="489CB4BF" w:rsidR="001E6AEB" w:rsidRPr="00193656" w:rsidRDefault="001E6AEB" w:rsidP="001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E3DF5">
              <w:rPr>
                <w:rFonts w:ascii="Times New Roman" w:hAnsi="Times New Roman"/>
                <w:lang w:val="uk-UA"/>
              </w:rPr>
              <w:t xml:space="preserve">Відходи, що містять ртуть </w:t>
            </w:r>
          </w:p>
        </w:tc>
        <w:tc>
          <w:tcPr>
            <w:tcW w:w="1275" w:type="dxa"/>
          </w:tcPr>
          <w:p w14:paraId="31B9B6ED" w14:textId="56730A7F" w:rsidR="001E6AEB" w:rsidRPr="00B21AA4" w:rsidRDefault="001E6AEB" w:rsidP="001E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141"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CAB800F" w14:textId="1AD36DD7" w:rsidR="001E6AEB" w:rsidRPr="006E5C7B" w:rsidRDefault="001E6AEB" w:rsidP="001E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3685" w:type="dxa"/>
          </w:tcPr>
          <w:p w14:paraId="1A5C90C0" w14:textId="77777777" w:rsidR="001E6AEB" w:rsidRPr="001B0522" w:rsidRDefault="001E6AEB" w:rsidP="001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E6AEB" w:rsidRPr="00F144DE" w14:paraId="288CA938" w14:textId="77777777" w:rsidTr="00C75A77">
        <w:tc>
          <w:tcPr>
            <w:tcW w:w="851" w:type="dxa"/>
          </w:tcPr>
          <w:p w14:paraId="2F7C6C9D" w14:textId="44EDDE2A" w:rsidR="001E6AEB" w:rsidRPr="00F144DE" w:rsidRDefault="001E6AEB" w:rsidP="001E6AEB">
            <w:pPr>
              <w:spacing w:line="256" w:lineRule="auto"/>
              <w:ind w:right="37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5F89EB" w14:textId="3ECED090" w:rsidR="001E6AEB" w:rsidRPr="00193656" w:rsidRDefault="001E6AEB" w:rsidP="001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0960">
              <w:rPr>
                <w:rFonts w:ascii="Times New Roman" w:hAnsi="Times New Roman"/>
                <w:lang w:val="uk-UA"/>
              </w:rPr>
              <w:t xml:space="preserve">Хімічні речовини, що складаються або містять небезпечні речовини </w:t>
            </w:r>
          </w:p>
        </w:tc>
        <w:tc>
          <w:tcPr>
            <w:tcW w:w="1275" w:type="dxa"/>
          </w:tcPr>
          <w:p w14:paraId="133ACFC5" w14:textId="1666821B" w:rsidR="001E6AEB" w:rsidRPr="00F144DE" w:rsidRDefault="001E6AEB" w:rsidP="001E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D3141">
              <w:t>кг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417269" w14:textId="3C299298" w:rsidR="001E6AEB" w:rsidRPr="006E5C7B" w:rsidRDefault="001E6AEB" w:rsidP="001E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156</w:t>
            </w:r>
          </w:p>
        </w:tc>
        <w:tc>
          <w:tcPr>
            <w:tcW w:w="3685" w:type="dxa"/>
          </w:tcPr>
          <w:p w14:paraId="33CF08AD" w14:textId="77777777" w:rsidR="001E6AEB" w:rsidRPr="001B0522" w:rsidRDefault="001E6AEB" w:rsidP="001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E6AEB" w:rsidRPr="00F144DE" w14:paraId="1D0DB2A1" w14:textId="77777777" w:rsidTr="00C75A77">
        <w:trPr>
          <w:trHeight w:val="928"/>
        </w:trPr>
        <w:tc>
          <w:tcPr>
            <w:tcW w:w="851" w:type="dxa"/>
          </w:tcPr>
          <w:p w14:paraId="58044C28" w14:textId="7470B870" w:rsidR="001E6AEB" w:rsidRPr="00F144DE" w:rsidRDefault="001E6AEB" w:rsidP="001E6AEB">
            <w:pPr>
              <w:spacing w:line="256" w:lineRule="auto"/>
              <w:ind w:right="37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7EA8275" w14:textId="1F24019A" w:rsidR="001E6AEB" w:rsidRPr="00193656" w:rsidRDefault="001E6AEB" w:rsidP="001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5E01">
              <w:rPr>
                <w:rFonts w:ascii="Times New Roman" w:hAnsi="Times New Roman"/>
                <w:lang w:val="uk-UA"/>
              </w:rPr>
              <w:t>Хімічні речовини, що складаються або містять небезпечні речовини</w:t>
            </w:r>
          </w:p>
        </w:tc>
        <w:tc>
          <w:tcPr>
            <w:tcW w:w="1275" w:type="dxa"/>
          </w:tcPr>
          <w:p w14:paraId="3A9B99DF" w14:textId="759A02B9" w:rsidR="001E6AEB" w:rsidRPr="00F144DE" w:rsidRDefault="001E6AEB" w:rsidP="001E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D3141">
              <w:t>кг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6AD1E8" w14:textId="21E9A19E" w:rsidR="001E6AEB" w:rsidRPr="006E5C7B" w:rsidRDefault="001E6AEB" w:rsidP="001E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3685" w:type="dxa"/>
          </w:tcPr>
          <w:p w14:paraId="63039F93" w14:textId="77777777" w:rsidR="001E6AEB" w:rsidRPr="001B0522" w:rsidRDefault="001E6AEB" w:rsidP="001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E6AEB" w:rsidRPr="00F144DE" w14:paraId="25852E9C" w14:textId="77777777" w:rsidTr="00C75A77">
        <w:trPr>
          <w:trHeight w:val="928"/>
        </w:trPr>
        <w:tc>
          <w:tcPr>
            <w:tcW w:w="851" w:type="dxa"/>
          </w:tcPr>
          <w:p w14:paraId="5C4070FC" w14:textId="0159DB3C" w:rsidR="001E6AEB" w:rsidRDefault="001E6AEB" w:rsidP="001E6AEB">
            <w:pPr>
              <w:spacing w:line="256" w:lineRule="auto"/>
              <w:ind w:right="37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F3B6D15" w14:textId="58255830" w:rsidR="001E6AEB" w:rsidRPr="00D15E01" w:rsidRDefault="001E6AEB" w:rsidP="001E6A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5E01">
              <w:rPr>
                <w:rFonts w:ascii="Times New Roman" w:hAnsi="Times New Roman"/>
                <w:lang w:val="uk-UA"/>
              </w:rPr>
              <w:t>Батареї та акумулятори, віднесені до кодів 16 06 01, 16 06 02, 16 06 03, та невідсортовані батареї і акумулятори, що містять ці батареї</w:t>
            </w:r>
          </w:p>
        </w:tc>
        <w:tc>
          <w:tcPr>
            <w:tcW w:w="1275" w:type="dxa"/>
          </w:tcPr>
          <w:p w14:paraId="15D489EF" w14:textId="306766E6" w:rsidR="001E6AEB" w:rsidRPr="00F144DE" w:rsidRDefault="001E6AEB" w:rsidP="001E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D3141">
              <w:t>кг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BC5E5C" w14:textId="78FE824B" w:rsidR="001E6AEB" w:rsidRPr="006E5C7B" w:rsidRDefault="006C5A2F" w:rsidP="001E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9,5</w:t>
            </w:r>
          </w:p>
        </w:tc>
        <w:tc>
          <w:tcPr>
            <w:tcW w:w="3685" w:type="dxa"/>
          </w:tcPr>
          <w:p w14:paraId="767C9C4D" w14:textId="77777777" w:rsidR="001E6AEB" w:rsidRPr="001B0522" w:rsidRDefault="001E6AEB" w:rsidP="001E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0F44DACF" w14:textId="1333D8FC" w:rsidR="00437A04" w:rsidRPr="00FD5BCC" w:rsidRDefault="00FD5BCC" w:rsidP="0054233D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Додатку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3 :</w:t>
      </w:r>
      <w:proofErr w:type="gramEnd"/>
    </w:p>
    <w:p w14:paraId="5F8AF9CF" w14:textId="77777777" w:rsidR="00437A04" w:rsidRPr="00437A04" w:rsidRDefault="00437A04" w:rsidP="0054233D">
      <w:pPr>
        <w:numPr>
          <w:ilvl w:val="1"/>
          <w:numId w:val="3"/>
        </w:numPr>
        <w:spacing w:after="0"/>
        <w:ind w:left="-993" w:firstLine="851"/>
        <w:rPr>
          <w:rFonts w:ascii="Times New Roman" w:hAnsi="Times New Roman" w:cs="Times New Roman"/>
          <w:i/>
          <w:sz w:val="28"/>
          <w:szCs w:val="28"/>
        </w:rPr>
      </w:pPr>
      <w:r w:rsidRPr="00437A04">
        <w:rPr>
          <w:rFonts w:ascii="Times New Roman" w:hAnsi="Times New Roman" w:cs="Times New Roman"/>
          <w:sz w:val="28"/>
          <w:szCs w:val="28"/>
        </w:rPr>
        <w:t xml:space="preserve"> Лист-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>;</w:t>
      </w:r>
    </w:p>
    <w:p w14:paraId="719E6665" w14:textId="38F0A746" w:rsidR="00437A04" w:rsidRPr="00437A04" w:rsidRDefault="00437A04" w:rsidP="0054233D">
      <w:pPr>
        <w:numPr>
          <w:ilvl w:val="1"/>
          <w:numId w:val="3"/>
        </w:numPr>
        <w:spacing w:after="0"/>
        <w:ind w:left="-993"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сканований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Ліцензії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сканований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наказ про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ліцензії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на право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конкретного виду та коду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8, 9 до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Базельської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про контроль за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транскордонним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перевезенням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видаленням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, та конкретного виду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>».</w:t>
      </w:r>
    </w:p>
    <w:p w14:paraId="64CB159E" w14:textId="0B6E0616" w:rsidR="00437A04" w:rsidRPr="00437A04" w:rsidRDefault="00437A04" w:rsidP="0054233D">
      <w:pPr>
        <w:numPr>
          <w:ilvl w:val="1"/>
          <w:numId w:val="3"/>
        </w:numPr>
        <w:spacing w:after="0"/>
        <w:ind w:left="-993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ліцензії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автомобільним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транспортом, </w:t>
      </w:r>
      <w:proofErr w:type="spellStart"/>
      <w:proofErr w:type="gramStart"/>
      <w:r w:rsidRPr="00437A04">
        <w:rPr>
          <w:rFonts w:ascii="Times New Roman" w:hAnsi="Times New Roman" w:cs="Times New Roman"/>
          <w:sz w:val="28"/>
          <w:szCs w:val="28"/>
        </w:rPr>
        <w:t>виданої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 Державною</w:t>
      </w:r>
      <w:proofErr w:type="gramEnd"/>
      <w:r w:rsidRPr="00437A04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, яка буде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дійсною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на весь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37A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i/>
          <w:sz w:val="28"/>
          <w:szCs w:val="28"/>
        </w:rPr>
        <w:t>надання</w:t>
      </w:r>
      <w:proofErr w:type="spellEnd"/>
      <w:r w:rsidRPr="00437A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i/>
          <w:sz w:val="28"/>
          <w:szCs w:val="28"/>
        </w:rPr>
        <w:t>послуг</w:t>
      </w:r>
      <w:proofErr w:type="spellEnd"/>
      <w:r w:rsidRPr="00437A04">
        <w:rPr>
          <w:rFonts w:ascii="Times New Roman" w:hAnsi="Times New Roman" w:cs="Times New Roman"/>
          <w:i/>
          <w:sz w:val="28"/>
          <w:szCs w:val="28"/>
        </w:rPr>
        <w:t xml:space="preserve"> з предмету </w:t>
      </w:r>
      <w:proofErr w:type="spellStart"/>
      <w:r w:rsidRPr="00437A04">
        <w:rPr>
          <w:rFonts w:ascii="Times New Roman" w:hAnsi="Times New Roman" w:cs="Times New Roman"/>
          <w:i/>
          <w:sz w:val="28"/>
          <w:szCs w:val="28"/>
        </w:rPr>
        <w:t>закупівлі</w:t>
      </w:r>
      <w:proofErr w:type="spellEnd"/>
      <w:r w:rsidRPr="00437A04">
        <w:rPr>
          <w:rFonts w:ascii="Times New Roman" w:hAnsi="Times New Roman" w:cs="Times New Roman"/>
          <w:i/>
          <w:sz w:val="28"/>
          <w:szCs w:val="28"/>
        </w:rPr>
        <w:t>;</w:t>
      </w:r>
    </w:p>
    <w:p w14:paraId="5E094203" w14:textId="0B0C2D5F" w:rsidR="00437A04" w:rsidRPr="00437A04" w:rsidRDefault="00437A04" w:rsidP="0054233D">
      <w:pPr>
        <w:numPr>
          <w:ilvl w:val="1"/>
          <w:numId w:val="3"/>
        </w:numPr>
        <w:spacing w:after="0"/>
        <w:ind w:left="-993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Виписка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з балансу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сміттєспалювальної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печі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інсенераторного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A04">
        <w:rPr>
          <w:rFonts w:ascii="Times New Roman" w:hAnsi="Times New Roman" w:cs="Times New Roman"/>
          <w:sz w:val="28"/>
          <w:szCs w:val="28"/>
        </w:rPr>
        <w:t>комплексу)а</w:t>
      </w:r>
      <w:proofErr w:type="gram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демеркуризатору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переробку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люмінесцентних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ламп;</w:t>
      </w:r>
    </w:p>
    <w:p w14:paraId="24365159" w14:textId="77777777" w:rsidR="00437A04" w:rsidRPr="00FA4893" w:rsidRDefault="00437A04" w:rsidP="00FA4893">
      <w:pPr>
        <w:pStyle w:val="a5"/>
        <w:numPr>
          <w:ilvl w:val="0"/>
          <w:numId w:val="3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FA4893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A4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893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FA4893">
        <w:rPr>
          <w:rFonts w:ascii="Times New Roman" w:hAnsi="Times New Roman" w:cs="Times New Roman"/>
          <w:sz w:val="28"/>
          <w:szCs w:val="28"/>
        </w:rPr>
        <w:t xml:space="preserve"> паспорту, </w:t>
      </w:r>
      <w:proofErr w:type="spellStart"/>
      <w:r w:rsidRPr="00FA4893">
        <w:rPr>
          <w:rFonts w:ascii="Times New Roman" w:hAnsi="Times New Roman" w:cs="Times New Roman"/>
          <w:sz w:val="28"/>
          <w:szCs w:val="28"/>
        </w:rPr>
        <w:t>технологічний</w:t>
      </w:r>
      <w:proofErr w:type="spellEnd"/>
      <w:r w:rsidRPr="00FA4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893">
        <w:rPr>
          <w:rFonts w:ascii="Times New Roman" w:hAnsi="Times New Roman" w:cs="Times New Roman"/>
          <w:sz w:val="28"/>
          <w:szCs w:val="28"/>
        </w:rPr>
        <w:t>регламент(</w:t>
      </w:r>
      <w:proofErr w:type="gramEnd"/>
      <w:r w:rsidRPr="00FA4893">
        <w:rPr>
          <w:rFonts w:ascii="Times New Roman" w:hAnsi="Times New Roman" w:cs="Times New Roman"/>
          <w:b/>
          <w:bCs/>
          <w:sz w:val="28"/>
          <w:szCs w:val="28"/>
        </w:rPr>
        <w:t xml:space="preserve">температура </w:t>
      </w:r>
      <w:proofErr w:type="spellStart"/>
      <w:r w:rsidRPr="00FA4893">
        <w:rPr>
          <w:rFonts w:ascii="Times New Roman" w:hAnsi="Times New Roman" w:cs="Times New Roman"/>
          <w:b/>
          <w:bCs/>
          <w:sz w:val="28"/>
          <w:szCs w:val="28"/>
        </w:rPr>
        <w:t>спалювання</w:t>
      </w:r>
      <w:proofErr w:type="spellEnd"/>
      <w:r w:rsidRPr="00FA489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FA4893">
        <w:rPr>
          <w:rFonts w:ascii="Times New Roman" w:hAnsi="Times New Roman" w:cs="Times New Roman"/>
          <w:b/>
          <w:bCs/>
          <w:sz w:val="28"/>
          <w:szCs w:val="28"/>
        </w:rPr>
        <w:t>камері</w:t>
      </w:r>
      <w:proofErr w:type="spellEnd"/>
      <w:r w:rsidRPr="00FA4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4893">
        <w:rPr>
          <w:rFonts w:ascii="Times New Roman" w:hAnsi="Times New Roman" w:cs="Times New Roman"/>
          <w:b/>
          <w:bCs/>
          <w:sz w:val="28"/>
          <w:szCs w:val="28"/>
        </w:rPr>
        <w:t>горіння</w:t>
      </w:r>
      <w:proofErr w:type="spellEnd"/>
      <w:r w:rsidRPr="00FA4893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FA4893">
        <w:rPr>
          <w:rFonts w:ascii="Times New Roman" w:hAnsi="Times New Roman" w:cs="Times New Roman"/>
          <w:b/>
          <w:bCs/>
          <w:sz w:val="28"/>
          <w:szCs w:val="28"/>
        </w:rPr>
        <w:t>менше</w:t>
      </w:r>
      <w:proofErr w:type="spellEnd"/>
      <w:r w:rsidRPr="00FA4893">
        <w:rPr>
          <w:rFonts w:ascii="Times New Roman" w:hAnsi="Times New Roman" w:cs="Times New Roman"/>
          <w:b/>
          <w:bCs/>
          <w:sz w:val="28"/>
          <w:szCs w:val="28"/>
        </w:rPr>
        <w:t xml:space="preserve"> 1100</w:t>
      </w:r>
      <w:r w:rsidRPr="00FA489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0 </w:t>
      </w:r>
      <w:r w:rsidRPr="00FA4893">
        <w:rPr>
          <w:rFonts w:ascii="Times New Roman" w:hAnsi="Times New Roman" w:cs="Times New Roman"/>
          <w:b/>
          <w:bCs/>
          <w:sz w:val="28"/>
          <w:szCs w:val="28"/>
        </w:rPr>
        <w:t>С)</w:t>
      </w:r>
      <w:r w:rsidRPr="00FA4893">
        <w:rPr>
          <w:rFonts w:ascii="Times New Roman" w:hAnsi="Times New Roman" w:cs="Times New Roman"/>
          <w:sz w:val="28"/>
          <w:szCs w:val="28"/>
        </w:rPr>
        <w:t>;</w:t>
      </w:r>
    </w:p>
    <w:p w14:paraId="52DB7828" w14:textId="565560C5" w:rsidR="00437A04" w:rsidRPr="00437A04" w:rsidRDefault="00FA4893" w:rsidP="00FA4893">
      <w:pPr>
        <w:numPr>
          <w:ilvl w:val="2"/>
          <w:numId w:val="3"/>
        </w:numPr>
        <w:spacing w:after="0"/>
        <w:ind w:left="-99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7A04" w:rsidRPr="00437A04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="00437A04" w:rsidRPr="00437A04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="00437A04" w:rsidRPr="00437A04">
        <w:rPr>
          <w:rFonts w:ascii="Times New Roman" w:hAnsi="Times New Roman" w:cs="Times New Roman"/>
          <w:sz w:val="28"/>
          <w:szCs w:val="28"/>
        </w:rPr>
        <w:t>підтверджуючого</w:t>
      </w:r>
      <w:proofErr w:type="spellEnd"/>
      <w:r w:rsidR="00437A04" w:rsidRPr="00437A0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437A04" w:rsidRPr="00437A0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437A04" w:rsidRPr="00437A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37A04" w:rsidRPr="00437A04">
        <w:rPr>
          <w:rFonts w:ascii="Times New Roman" w:hAnsi="Times New Roman" w:cs="Times New Roman"/>
          <w:sz w:val="28"/>
          <w:szCs w:val="28"/>
        </w:rPr>
        <w:t>піч</w:t>
      </w:r>
      <w:proofErr w:type="spellEnd"/>
      <w:r w:rsidR="00437A04" w:rsidRPr="00437A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37A04" w:rsidRPr="00437A04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="00437A04"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A04" w:rsidRPr="00437A04">
        <w:rPr>
          <w:rFonts w:ascii="Times New Roman" w:hAnsi="Times New Roman" w:cs="Times New Roman"/>
          <w:sz w:val="28"/>
          <w:szCs w:val="28"/>
        </w:rPr>
        <w:t>невід’ємними</w:t>
      </w:r>
      <w:proofErr w:type="spellEnd"/>
      <w:r w:rsidR="00437A04"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A04" w:rsidRPr="00437A04">
        <w:rPr>
          <w:rFonts w:ascii="Times New Roman" w:hAnsi="Times New Roman" w:cs="Times New Roman"/>
          <w:sz w:val="28"/>
          <w:szCs w:val="28"/>
        </w:rPr>
        <w:t>додатками</w:t>
      </w:r>
      <w:proofErr w:type="spellEnd"/>
      <w:r w:rsidR="00437A04" w:rsidRPr="00437A04">
        <w:rPr>
          <w:rFonts w:ascii="Times New Roman" w:hAnsi="Times New Roman" w:cs="Times New Roman"/>
          <w:sz w:val="28"/>
          <w:szCs w:val="28"/>
        </w:rPr>
        <w:t xml:space="preserve"> та актами-</w:t>
      </w:r>
      <w:proofErr w:type="spellStart"/>
      <w:r w:rsidR="00437A04" w:rsidRPr="00437A04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="00437A04"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A04" w:rsidRPr="00437A04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437A04" w:rsidRPr="00437A04">
        <w:rPr>
          <w:rFonts w:ascii="Times New Roman" w:hAnsi="Times New Roman" w:cs="Times New Roman"/>
          <w:sz w:val="28"/>
          <w:szCs w:val="28"/>
        </w:rPr>
        <w:t>;</w:t>
      </w:r>
    </w:p>
    <w:p w14:paraId="489D728B" w14:textId="77777777" w:rsidR="00437A04" w:rsidRPr="00437A04" w:rsidRDefault="00437A04" w:rsidP="0054233D">
      <w:pPr>
        <w:numPr>
          <w:ilvl w:val="2"/>
          <w:numId w:val="3"/>
        </w:num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437A04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піч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пакет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>;</w:t>
      </w:r>
    </w:p>
    <w:p w14:paraId="32FCBB56" w14:textId="30C8802F" w:rsidR="00437A04" w:rsidRPr="001A2A39" w:rsidRDefault="00437A04" w:rsidP="0054233D">
      <w:pPr>
        <w:numPr>
          <w:ilvl w:val="2"/>
          <w:numId w:val="3"/>
        </w:num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атестату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до таких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вилученої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неякісної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) ,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стабільність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ЗУ «Про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до ст.55 ЗУ ««Про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>»).</w:t>
      </w:r>
    </w:p>
    <w:p w14:paraId="24ABAAF6" w14:textId="2FDC27FB" w:rsidR="00437A04" w:rsidRPr="00437A04" w:rsidRDefault="00437A04" w:rsidP="0054233D">
      <w:pPr>
        <w:numPr>
          <w:ilvl w:val="1"/>
          <w:numId w:val="3"/>
        </w:num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орендованого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спеціалізованого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допущення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>;</w:t>
      </w:r>
    </w:p>
    <w:p w14:paraId="68CA553D" w14:textId="77777777" w:rsidR="00437A04" w:rsidRPr="00437A04" w:rsidRDefault="00437A04" w:rsidP="0054233D">
      <w:pPr>
        <w:numPr>
          <w:ilvl w:val="2"/>
          <w:numId w:val="3"/>
        </w:num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на спецтранспорт;</w:t>
      </w:r>
    </w:p>
    <w:p w14:paraId="3534F601" w14:textId="77777777" w:rsidR="00437A04" w:rsidRPr="00437A04" w:rsidRDefault="00437A04" w:rsidP="0054233D">
      <w:pPr>
        <w:numPr>
          <w:ilvl w:val="2"/>
          <w:numId w:val="3"/>
        </w:num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допущення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>.</w:t>
      </w:r>
    </w:p>
    <w:p w14:paraId="4BCE4CF8" w14:textId="6A3E0245" w:rsidR="00437A04" w:rsidRPr="00437A04" w:rsidRDefault="00437A04" w:rsidP="0054233D">
      <w:pPr>
        <w:numPr>
          <w:ilvl w:val="1"/>
          <w:numId w:val="3"/>
        </w:numPr>
        <w:spacing w:after="0"/>
        <w:ind w:left="-993" w:firstLine="99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ДОПНВ про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водіїв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перевозять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вантажі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задіяні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>);</w:t>
      </w:r>
    </w:p>
    <w:p w14:paraId="446BA04F" w14:textId="77777777" w:rsidR="00437A04" w:rsidRPr="00437A04" w:rsidRDefault="00437A04" w:rsidP="0054233D">
      <w:pPr>
        <w:numPr>
          <w:ilvl w:val="1"/>
          <w:numId w:val="3"/>
        </w:num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виробних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підтверджуючими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документами (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суборенди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актом-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>);</w:t>
      </w:r>
    </w:p>
    <w:p w14:paraId="6FF1C4D9" w14:textId="1C5DD3AF" w:rsidR="00437A04" w:rsidRPr="00437A04" w:rsidRDefault="00437A04" w:rsidP="002463A4">
      <w:pPr>
        <w:numPr>
          <w:ilvl w:val="0"/>
          <w:numId w:val="3"/>
        </w:num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437A04">
        <w:rPr>
          <w:rFonts w:ascii="Times New Roman" w:hAnsi="Times New Roman" w:cs="Times New Roman"/>
          <w:sz w:val="28"/>
          <w:szCs w:val="28"/>
        </w:rPr>
        <w:t>Лист-</w:t>
      </w:r>
      <w:proofErr w:type="spellStart"/>
      <w:r w:rsidRPr="00437A04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437A04">
        <w:rPr>
          <w:rFonts w:ascii="Times New Roman" w:hAnsi="Times New Roman" w:cs="Times New Roman"/>
          <w:sz w:val="28"/>
          <w:szCs w:val="28"/>
        </w:rPr>
        <w:t xml:space="preserve"> з проектом до</w:t>
      </w:r>
      <w:r w:rsidR="0054233D">
        <w:rPr>
          <w:rFonts w:ascii="Times New Roman" w:hAnsi="Times New Roman" w:cs="Times New Roman"/>
          <w:sz w:val="28"/>
          <w:szCs w:val="28"/>
        </w:rPr>
        <w:t xml:space="preserve">говору, </w:t>
      </w:r>
      <w:proofErr w:type="spellStart"/>
      <w:r w:rsidR="005423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4233D">
        <w:rPr>
          <w:rFonts w:ascii="Times New Roman" w:hAnsi="Times New Roman" w:cs="Times New Roman"/>
          <w:sz w:val="28"/>
          <w:szCs w:val="28"/>
        </w:rPr>
        <w:t xml:space="preserve"> наведений у </w:t>
      </w:r>
      <w:proofErr w:type="spellStart"/>
      <w:r w:rsidR="0054233D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="0054233D">
        <w:rPr>
          <w:rFonts w:ascii="Times New Roman" w:hAnsi="Times New Roman" w:cs="Times New Roman"/>
          <w:sz w:val="28"/>
          <w:szCs w:val="28"/>
        </w:rPr>
        <w:t xml:space="preserve"> 4</w:t>
      </w:r>
      <w:r w:rsidRPr="00437A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2F1C5D" w14:textId="7EDDF083" w:rsidR="00437A04" w:rsidRPr="00FA4893" w:rsidRDefault="00437A04" w:rsidP="00761F2F">
      <w:pPr>
        <w:pStyle w:val="a5"/>
        <w:numPr>
          <w:ilvl w:val="0"/>
          <w:numId w:val="3"/>
        </w:numPr>
        <w:spacing w:after="0"/>
        <w:ind w:left="-993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FA4893">
        <w:rPr>
          <w:rFonts w:ascii="Times New Roman" w:hAnsi="Times New Roman" w:cs="Times New Roman"/>
          <w:sz w:val="28"/>
          <w:szCs w:val="28"/>
          <w:lang w:val="uk-UA"/>
        </w:rPr>
        <w:t>Гарантійний лист у довільний формі пр</w:t>
      </w:r>
      <w:r w:rsidR="00761F2F">
        <w:rPr>
          <w:rFonts w:ascii="Times New Roman" w:hAnsi="Times New Roman" w:cs="Times New Roman"/>
          <w:sz w:val="28"/>
          <w:szCs w:val="28"/>
          <w:lang w:val="uk-UA"/>
        </w:rPr>
        <w:t xml:space="preserve">о те що учасник зобов’язується </w:t>
      </w:r>
      <w:r w:rsidRPr="00FA4893">
        <w:rPr>
          <w:rFonts w:ascii="Times New Roman" w:hAnsi="Times New Roman" w:cs="Times New Roman"/>
          <w:sz w:val="28"/>
          <w:szCs w:val="28"/>
          <w:lang w:val="uk-UA"/>
        </w:rPr>
        <w:t xml:space="preserve">надавати фото та відео фіксацію розвантаження на виробничому майданчику Виконавця та процесом видалення відходів, що є предметом закупівлі. </w:t>
      </w:r>
    </w:p>
    <w:p w14:paraId="309AD336" w14:textId="368084BA" w:rsidR="00437A04" w:rsidRPr="00FA4893" w:rsidRDefault="00761F2F" w:rsidP="00761F2F">
      <w:pPr>
        <w:pStyle w:val="a5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7A04" w:rsidRPr="00FA4893">
        <w:rPr>
          <w:rFonts w:ascii="Times New Roman" w:hAnsi="Times New Roman" w:cs="Times New Roman"/>
          <w:sz w:val="28"/>
          <w:szCs w:val="28"/>
          <w:lang w:val="uk-UA"/>
        </w:rPr>
        <w:t>Лист-згода про те, що учасник несе відповідальність у випадку порушення процедури поводження з небезпечними відходами.</w:t>
      </w:r>
    </w:p>
    <w:p w14:paraId="3EA5977C" w14:textId="37B0F04C" w:rsidR="00437A04" w:rsidRPr="00FA4893" w:rsidRDefault="00761F2F" w:rsidP="00761F2F">
      <w:pPr>
        <w:pStyle w:val="a5"/>
        <w:numPr>
          <w:ilvl w:val="0"/>
          <w:numId w:val="3"/>
        </w:numPr>
        <w:spacing w:after="0"/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37A04" w:rsidRPr="00761F2F">
        <w:rPr>
          <w:rFonts w:ascii="Times New Roman" w:hAnsi="Times New Roman" w:cs="Times New Roman"/>
          <w:sz w:val="28"/>
          <w:szCs w:val="28"/>
          <w:lang w:val="uk-UA"/>
        </w:rPr>
        <w:t>Гарантійний лист у довільний формі про те що учасник зобов’язується  при</w:t>
      </w:r>
      <w:r w:rsidR="00437A04" w:rsidRPr="00FA4893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вивозити відходи не менш ніж три рази на тиждень, протягом 24 годин після отримання заявки. </w:t>
      </w:r>
    </w:p>
    <w:p w14:paraId="1FF49F8A" w14:textId="212337E0" w:rsidR="00437A04" w:rsidRPr="00FA4893" w:rsidRDefault="00437A04" w:rsidP="00761F2F">
      <w:pPr>
        <w:pStyle w:val="a5"/>
        <w:numPr>
          <w:ilvl w:val="0"/>
          <w:numId w:val="3"/>
        </w:numPr>
        <w:spacing w:after="0"/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A4893">
        <w:rPr>
          <w:rFonts w:ascii="Times New Roman" w:hAnsi="Times New Roman" w:cs="Times New Roman"/>
          <w:sz w:val="28"/>
          <w:szCs w:val="28"/>
        </w:rPr>
        <w:t xml:space="preserve"> </w:t>
      </w:r>
      <w:r w:rsidR="00761F2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4893">
        <w:rPr>
          <w:rFonts w:ascii="Times New Roman" w:hAnsi="Times New Roman" w:cs="Times New Roman"/>
          <w:sz w:val="28"/>
          <w:szCs w:val="28"/>
          <w:lang w:val="uk-UA"/>
        </w:rPr>
        <w:t>Гарантійний лист у довільній формі щодо підтвердження факту про повне виконання своїх зобов’язань за аналогічними послугами у попередніх взаємовідносинах з Замовниками.</w:t>
      </w:r>
    </w:p>
    <w:p w14:paraId="3F460201" w14:textId="25DCE751" w:rsidR="00437A04" w:rsidRPr="00761F2F" w:rsidRDefault="00761F2F" w:rsidP="00761F2F">
      <w:pPr>
        <w:pStyle w:val="a5"/>
        <w:numPr>
          <w:ilvl w:val="0"/>
          <w:numId w:val="3"/>
        </w:numPr>
        <w:spacing w:after="0"/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61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7A04" w:rsidRPr="00761F2F">
        <w:rPr>
          <w:rFonts w:ascii="Times New Roman" w:hAnsi="Times New Roman" w:cs="Times New Roman"/>
          <w:sz w:val="28"/>
          <w:szCs w:val="28"/>
          <w:lang w:val="uk-UA"/>
        </w:rPr>
        <w:t>Копія діючого на момент подачі пропозиц</w:t>
      </w:r>
      <w:r w:rsidR="002463A4" w:rsidRPr="00761F2F">
        <w:rPr>
          <w:rFonts w:ascii="Times New Roman" w:hAnsi="Times New Roman" w:cs="Times New Roman"/>
          <w:sz w:val="28"/>
          <w:szCs w:val="28"/>
          <w:lang w:val="uk-UA"/>
        </w:rPr>
        <w:t xml:space="preserve">ії сертифікату ISO 9001-2015 </w:t>
      </w:r>
      <w:r w:rsidR="002463A4" w:rsidRPr="00761F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7A04" w:rsidRPr="00761F2F">
        <w:rPr>
          <w:rFonts w:ascii="Times New Roman" w:hAnsi="Times New Roman" w:cs="Times New Roman"/>
          <w:sz w:val="28"/>
          <w:szCs w:val="28"/>
          <w:lang w:val="uk-UA"/>
        </w:rPr>
        <w:t xml:space="preserve">«Системи управління якістю. Вимоги» (ISO 9001-2015 IDT) з відповідним щорічним </w:t>
      </w:r>
      <w:r w:rsidR="00437A04" w:rsidRPr="00761F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7A04" w:rsidRPr="00761F2F">
        <w:rPr>
          <w:rFonts w:ascii="Times New Roman" w:hAnsi="Times New Roman" w:cs="Times New Roman"/>
          <w:sz w:val="28"/>
          <w:szCs w:val="28"/>
          <w:lang w:val="uk-UA"/>
        </w:rPr>
        <w:tab/>
        <w:t>підтвердженням (якщо воно передбачено);</w:t>
      </w:r>
    </w:p>
    <w:p w14:paraId="7BC7B2A2" w14:textId="419052AE" w:rsidR="00437A04" w:rsidRPr="00FA4893" w:rsidRDefault="00761F2F" w:rsidP="00761F2F">
      <w:pPr>
        <w:pStyle w:val="a5"/>
        <w:numPr>
          <w:ilvl w:val="0"/>
          <w:numId w:val="3"/>
        </w:numPr>
        <w:spacing w:after="0"/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37A04" w:rsidRPr="00FA4893">
        <w:rPr>
          <w:rFonts w:ascii="Times New Roman" w:hAnsi="Times New Roman" w:cs="Times New Roman"/>
          <w:sz w:val="28"/>
          <w:szCs w:val="28"/>
          <w:lang w:val="uk-UA"/>
        </w:rPr>
        <w:t xml:space="preserve">Копія діючого на момент подачі пропозиції сертифікату відповідності Учасника системи екологічного управління  ISO 14001:2015 IDT), «Система </w:t>
      </w:r>
      <w:r w:rsidR="00BB4463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екологічного </w:t>
      </w:r>
      <w:r w:rsidR="00437A04" w:rsidRPr="00FA489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управління. Вимоги та настанови щодо застосування». </w:t>
      </w:r>
    </w:p>
    <w:p w14:paraId="371CDBA0" w14:textId="6EF19D33" w:rsidR="00437A04" w:rsidRPr="00761F2F" w:rsidRDefault="00437A04" w:rsidP="00761F2F">
      <w:pPr>
        <w:pStyle w:val="a5"/>
        <w:numPr>
          <w:ilvl w:val="0"/>
          <w:numId w:val="3"/>
        </w:numPr>
        <w:spacing w:after="0"/>
        <w:ind w:left="-851"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61F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Копія діючого на момент подачі пропозиції сертифікату відповідності Учасника ISO 45001:2018 «Системи менеджменту охорони здоров’я та безпеки праці. </w:t>
      </w:r>
    </w:p>
    <w:p w14:paraId="69225CD1" w14:textId="77777777" w:rsidR="00437A04" w:rsidRPr="00437A04" w:rsidRDefault="00437A04" w:rsidP="0054233D">
      <w:pPr>
        <w:spacing w:after="0"/>
        <w:ind w:left="-993" w:firstLine="15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7A04" w:rsidRPr="00437A04" w:rsidSect="008632FF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74AE"/>
    <w:multiLevelType w:val="hybridMultilevel"/>
    <w:tmpl w:val="9B78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36D6D"/>
    <w:multiLevelType w:val="hybridMultilevel"/>
    <w:tmpl w:val="F582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D6C0A"/>
    <w:multiLevelType w:val="multilevel"/>
    <w:tmpl w:val="8C6A36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i w:val="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F8"/>
    <w:rsid w:val="00076E31"/>
    <w:rsid w:val="00087832"/>
    <w:rsid w:val="000D6747"/>
    <w:rsid w:val="0010069B"/>
    <w:rsid w:val="001207AB"/>
    <w:rsid w:val="00125A94"/>
    <w:rsid w:val="001274A0"/>
    <w:rsid w:val="00193656"/>
    <w:rsid w:val="001A2A39"/>
    <w:rsid w:val="001B0522"/>
    <w:rsid w:val="001E6AEB"/>
    <w:rsid w:val="00214D2A"/>
    <w:rsid w:val="002463A4"/>
    <w:rsid w:val="002869E1"/>
    <w:rsid w:val="002913B0"/>
    <w:rsid w:val="003502BE"/>
    <w:rsid w:val="003538F8"/>
    <w:rsid w:val="00353AAD"/>
    <w:rsid w:val="003855E2"/>
    <w:rsid w:val="00396A24"/>
    <w:rsid w:val="003D3FE4"/>
    <w:rsid w:val="003E35FF"/>
    <w:rsid w:val="004305D9"/>
    <w:rsid w:val="0043289F"/>
    <w:rsid w:val="00437A04"/>
    <w:rsid w:val="004A340A"/>
    <w:rsid w:val="004A393E"/>
    <w:rsid w:val="004C74A7"/>
    <w:rsid w:val="00500487"/>
    <w:rsid w:val="0054233D"/>
    <w:rsid w:val="00560C43"/>
    <w:rsid w:val="00577011"/>
    <w:rsid w:val="005B5ABC"/>
    <w:rsid w:val="005D3C68"/>
    <w:rsid w:val="005E4521"/>
    <w:rsid w:val="00654378"/>
    <w:rsid w:val="0066534C"/>
    <w:rsid w:val="006B4423"/>
    <w:rsid w:val="006C5A2F"/>
    <w:rsid w:val="006E5C7B"/>
    <w:rsid w:val="006F7B00"/>
    <w:rsid w:val="00702695"/>
    <w:rsid w:val="00740275"/>
    <w:rsid w:val="00754818"/>
    <w:rsid w:val="00761F2F"/>
    <w:rsid w:val="00771FA8"/>
    <w:rsid w:val="0078410C"/>
    <w:rsid w:val="007C57FC"/>
    <w:rsid w:val="007D11FB"/>
    <w:rsid w:val="008632FF"/>
    <w:rsid w:val="008A3553"/>
    <w:rsid w:val="008C5399"/>
    <w:rsid w:val="00902BAF"/>
    <w:rsid w:val="00926133"/>
    <w:rsid w:val="00927FF6"/>
    <w:rsid w:val="009628E0"/>
    <w:rsid w:val="009A413B"/>
    <w:rsid w:val="009A590B"/>
    <w:rsid w:val="009B145F"/>
    <w:rsid w:val="009E2DAA"/>
    <w:rsid w:val="00A10EFD"/>
    <w:rsid w:val="00A76765"/>
    <w:rsid w:val="00A779F5"/>
    <w:rsid w:val="00A93462"/>
    <w:rsid w:val="00A93719"/>
    <w:rsid w:val="00AD65D2"/>
    <w:rsid w:val="00B07FAF"/>
    <w:rsid w:val="00B11CA4"/>
    <w:rsid w:val="00B125ED"/>
    <w:rsid w:val="00B13B4A"/>
    <w:rsid w:val="00B64D43"/>
    <w:rsid w:val="00B75C53"/>
    <w:rsid w:val="00BB0AFF"/>
    <w:rsid w:val="00BB4463"/>
    <w:rsid w:val="00C07850"/>
    <w:rsid w:val="00C1296B"/>
    <w:rsid w:val="00C3436D"/>
    <w:rsid w:val="00C45D81"/>
    <w:rsid w:val="00CE66DD"/>
    <w:rsid w:val="00D314CE"/>
    <w:rsid w:val="00D32E4A"/>
    <w:rsid w:val="00D42E5E"/>
    <w:rsid w:val="00D60D54"/>
    <w:rsid w:val="00D76E7E"/>
    <w:rsid w:val="00DB6144"/>
    <w:rsid w:val="00E649E7"/>
    <w:rsid w:val="00ED43DC"/>
    <w:rsid w:val="00F05D1F"/>
    <w:rsid w:val="00F144DE"/>
    <w:rsid w:val="00F6188C"/>
    <w:rsid w:val="00F61D52"/>
    <w:rsid w:val="00F75189"/>
    <w:rsid w:val="00FA4893"/>
    <w:rsid w:val="00FD5BCC"/>
    <w:rsid w:val="00FD7884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A88C"/>
  <w15:chartTrackingRefBased/>
  <w15:docId w15:val="{837DC0EF-A071-43AA-A5DC-2048DB69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1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7C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2024-02-16T10:15:00Z</cp:lastPrinted>
  <dcterms:created xsi:type="dcterms:W3CDTF">2022-12-01T11:36:00Z</dcterms:created>
  <dcterms:modified xsi:type="dcterms:W3CDTF">2024-02-19T13:26:00Z</dcterms:modified>
</cp:coreProperties>
</file>