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40" w:after="0"/>
        <w:jc w:val="center"/>
        <w:rPr>
          <w:rFonts w:ascii="Times New Roman" w:hAnsi="Times New Roman" w:eastAsia="Calibri"/>
          <w:b/>
          <w:b/>
          <w:color w:val="000000"/>
          <w:sz w:val="28"/>
          <w:szCs w:val="28"/>
          <w:shd w:fill="FDFEFD" w:val="clear"/>
        </w:rPr>
      </w:pPr>
      <w:r>
        <w:rPr>
          <w:rFonts w:eastAsia="Calibri" w:ascii="Times New Roman" w:hAnsi="Times New Roman"/>
          <w:b/>
          <w:color w:val="000000"/>
          <w:sz w:val="28"/>
          <w:szCs w:val="28"/>
          <w:shd w:fill="FDFEFD" w:val="clear"/>
        </w:rPr>
        <w:t xml:space="preserve">ЛІЦЕЙ </w:t>
      </w:r>
      <w:r>
        <w:rPr>
          <w:rFonts w:eastAsia="Calibri" w:ascii="Times New Roman" w:hAnsi="Times New Roman"/>
          <w:b/>
          <w:color w:val="000000"/>
          <w:sz w:val="28"/>
          <w:szCs w:val="28"/>
          <w:shd w:fill="FDFEFD" w:val="clear"/>
          <w:lang w:val="uk-UA"/>
        </w:rPr>
        <w:t>№94 ЛЬВІВСЬКОЇ МІСЬКОЇ РАДИ</w:t>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tab/>
        <w:tab/>
        <w:tab/>
        <w:tab/>
      </w:r>
      <w:r>
        <w:rPr>
          <w:rFonts w:ascii="Times New Roman" w:hAnsi="Times New Roman"/>
          <w:b/>
          <w:sz w:val="24"/>
          <w:szCs w:val="24"/>
          <w:lang w:val="uk-UA"/>
        </w:rPr>
        <w:t>Затверджено</w:t>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24"/>
          <w:szCs w:val="24"/>
          <w:lang w:val="uk-UA"/>
        </w:rPr>
        <w:tab/>
        <w:tab/>
        <w:tab/>
        <w:tab/>
        <w:tab/>
        <w:tab/>
        <w:tab/>
        <w:tab/>
        <w:t xml:space="preserve">протоколом  уповноваженої особи  </w:t>
        <w:tab/>
        <w:tab/>
        <w:tab/>
        <w:tab/>
        <w:tab/>
        <w:tab/>
        <w:tab/>
        <w:t xml:space="preserve">       від 05 лютого  2024  року № 30</w:t>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24"/>
          <w:szCs w:val="24"/>
          <w:lang w:val="uk-UA"/>
        </w:rPr>
        <w:tab/>
        <w:tab/>
        <w:tab/>
        <w:tab/>
        <w:tab/>
        <w:tab/>
        <w:tab/>
        <w:t>_____________Світлана МУДРА</w:t>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r>
    </w:p>
    <w:p>
      <w:pPr>
        <w:pStyle w:val="Normal"/>
        <w:spacing w:lineRule="auto" w:line="240" w:before="0" w:after="0"/>
        <w:jc w:val="center"/>
        <w:rPr>
          <w:rFonts w:ascii="Times New Roman" w:hAnsi="Times New Roman"/>
          <w:b/>
          <w:b/>
          <w:sz w:val="36"/>
          <w:szCs w:val="36"/>
          <w:lang w:val="en-US"/>
        </w:rPr>
      </w:pPr>
      <w:r>
        <w:rPr>
          <w:rFonts w:ascii="Times New Roman" w:hAnsi="Times New Roman"/>
          <w:b/>
          <w:sz w:val="36"/>
          <w:szCs w:val="36"/>
          <w:lang w:val="en-US"/>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36"/>
          <w:szCs w:val="36"/>
          <w:lang w:val="uk-UA"/>
        </w:rPr>
        <w:t>ТЕНДЕРНА ДОКУМЕНТАЦІЯ</w:t>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 xml:space="preserve">ВІДКРИТІ ТОРГИ З ОСОБЛИВОСТЯМИ </w:t>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на закупівлю товару</w:t>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r>
    </w:p>
    <w:p>
      <w:pPr>
        <w:pStyle w:val="Normal"/>
        <w:spacing w:lineRule="auto" w:line="276" w:before="0" w:after="0"/>
        <w:ind w:left="-284" w:hanging="0"/>
        <w:jc w:val="center"/>
        <w:rPr>
          <w:b/>
          <w:b/>
          <w:color w:val="000000"/>
          <w:sz w:val="28"/>
          <w:szCs w:val="27"/>
        </w:rPr>
      </w:pPr>
      <w:r>
        <w:rPr>
          <w:rFonts w:eastAsia="Times New Roman" w:ascii="Times New Roman" w:hAnsi="Times New Roman"/>
          <w:color w:val="000000"/>
          <w:sz w:val="26"/>
          <w:szCs w:val="26"/>
          <w:lang w:val="uk-UA"/>
        </w:rPr>
        <w:t>ДК 021:2015: (</w:t>
      </w:r>
      <w:r>
        <w:rPr>
          <w:rFonts w:eastAsia="Times New Roman" w:ascii="Times New Roman" w:hAnsi="Times New Roman"/>
          <w:color w:val="000000"/>
          <w:sz w:val="26"/>
          <w:szCs w:val="26"/>
          <w:lang w:val="en-US"/>
        </w:rPr>
        <w:t>CPV</w:t>
      </w:r>
      <w:r>
        <w:rPr>
          <w:rFonts w:eastAsia="Times New Roman" w:ascii="Times New Roman" w:hAnsi="Times New Roman"/>
          <w:color w:val="000000"/>
          <w:sz w:val="26"/>
          <w:szCs w:val="26"/>
        </w:rPr>
        <w:t xml:space="preserve"> </w:t>
      </w:r>
      <w:r>
        <w:rPr>
          <w:rFonts w:eastAsia="Times New Roman" w:ascii="Times New Roman" w:hAnsi="Times New Roman"/>
          <w:color w:val="000000"/>
          <w:sz w:val="26"/>
          <w:szCs w:val="26"/>
          <w:lang w:val="uk-UA"/>
        </w:rPr>
        <w:t xml:space="preserve">) </w:t>
      </w:r>
      <w:r>
        <w:rPr>
          <w:rFonts w:eastAsia="Times New Roman" w:ascii="Times New Roman" w:hAnsi="Times New Roman"/>
          <w:color w:val="000000"/>
          <w:sz w:val="28"/>
          <w:szCs w:val="28"/>
          <w:lang w:val="uk-UA"/>
        </w:rPr>
        <w:t xml:space="preserve">15540000-5 - Сирні продукти </w:t>
      </w:r>
    </w:p>
    <w:p>
      <w:pPr>
        <w:pStyle w:val="Normal"/>
        <w:spacing w:lineRule="auto" w:line="276" w:before="0" w:after="0"/>
        <w:ind w:left="-284" w:hanging="0"/>
        <w:jc w:val="center"/>
        <w:rPr>
          <w:b/>
          <w:b/>
          <w:color w:val="000000"/>
          <w:sz w:val="28"/>
          <w:szCs w:val="27"/>
        </w:rPr>
      </w:pPr>
      <w:r>
        <w:rPr>
          <w:rFonts w:eastAsia="Times New Roman" w:ascii="Times New Roman" w:hAnsi="Times New Roman"/>
          <w:color w:val="202124"/>
          <w:sz w:val="26"/>
          <w:szCs w:val="26"/>
          <w:lang w:val="uk-UA"/>
        </w:rPr>
        <w:t>(сир твердий жирністю не менше 45%, сир кисломолочний жирністю не менше 9%</w:t>
      </w:r>
      <w:r>
        <w:rPr>
          <w:rFonts w:eastAsia="Times New Roman" w:ascii="Times New Roman" w:hAnsi="Times New Roman"/>
          <w:b/>
          <w:bCs/>
          <w:color w:val="000000"/>
          <w:sz w:val="26"/>
          <w:szCs w:val="26"/>
          <w:lang w:val="uk-UA"/>
        </w:rPr>
        <w:t>).</w:t>
      </w:r>
    </w:p>
    <w:p>
      <w:pPr>
        <w:pStyle w:val="Normal"/>
        <w:spacing w:lineRule="auto" w:line="240" w:before="240" w:after="0"/>
        <w:jc w:val="center"/>
        <w:rPr>
          <w:rFonts w:ascii="Times New Roman" w:hAnsi="Times New Roman"/>
          <w:i/>
          <w:i/>
        </w:rPr>
      </w:pPr>
      <w:r>
        <w:rPr>
          <w:rFonts w:ascii="Times New Roman" w:hAnsi="Times New Roman"/>
          <w:i/>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sz w:val="24"/>
          <w:szCs w:val="24"/>
          <w:lang w:eastAsia="ru-RU"/>
        </w:rPr>
        <w:br/>
        <w:br/>
        <w:br/>
        <w:br/>
        <w:br/>
        <w:br/>
        <w:br/>
        <w:br/>
        <w:br/>
        <w:br/>
        <w:br/>
        <w:b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 Львів – 2024 рік</w:t>
      </w:r>
    </w:p>
    <w:p>
      <w:pPr>
        <w:pStyle w:val="Normal"/>
        <w:widowControl w:val="false"/>
        <w:suppressAutoHyphens w:val="true"/>
        <w:spacing w:lineRule="auto" w:line="240" w:before="0" w:after="0"/>
        <w:textAlignment w:val="baseline"/>
        <w:rPr>
          <w:rFonts w:ascii="Liberation Serif" w:hAnsi="Liberation Serif" w:eastAsia="Times New Roman" w:cs="Tahoma"/>
          <w:color w:val="000000"/>
          <w:kern w:val="2"/>
          <w:sz w:val="24"/>
          <w:szCs w:val="24"/>
          <w:lang w:eastAsia="zh-CN" w:bidi="hi-IN"/>
        </w:rPr>
      </w:pPr>
      <w:r>
        <w:rPr>
          <w:rFonts w:eastAsia="Times New Roman" w:cs="Tahoma" w:ascii="Liberation Serif" w:hAnsi="Liberation Serif"/>
          <w:color w:val="000000"/>
          <w:kern w:val="2"/>
          <w:sz w:val="24"/>
          <w:szCs w:val="24"/>
          <w:lang w:eastAsia="zh-CN" w:bidi="hi-IN"/>
        </w:rPr>
      </w:r>
    </w:p>
    <w:p>
      <w:pPr>
        <w:pStyle w:val="Normal"/>
        <w:rPr/>
      </w:pPr>
      <w:r>
        <w:rPr/>
      </w:r>
    </w:p>
    <w:tbl>
      <w:tblPr>
        <w:tblW w:w="5000" w:type="pct"/>
        <w:jc w:val="left"/>
        <w:tblInd w:w="0" w:type="dxa"/>
        <w:tblLayout w:type="fixed"/>
        <w:tblCellMar>
          <w:top w:w="48" w:type="dxa"/>
          <w:left w:w="48" w:type="dxa"/>
          <w:bottom w:w="48" w:type="dxa"/>
          <w:right w:w="48" w:type="dxa"/>
        </w:tblCellMar>
      </w:tblPr>
      <w:tblGrid>
        <w:gridCol w:w="607"/>
        <w:gridCol w:w="3135"/>
        <w:gridCol w:w="6377"/>
      </w:tblGrid>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w:t>
            </w:r>
          </w:p>
        </w:tc>
        <w:tc>
          <w:tcPr>
            <w:tcW w:w="9512"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Загальні положення</w:t>
            </w:r>
          </w:p>
        </w:tc>
      </w:tr>
      <w:tr>
        <w:trPr>
          <w:trHeight w:val="17" w:hRule="atLeast"/>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1</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2</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3</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Терміни, які вживаються в тендерній документації</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замовника торгів</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2.1</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повне найменування</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ind w:left="0" w:right="0" w:firstLine="284"/>
              <w:jc w:val="both"/>
              <w:rPr>
                <w:rFonts w:ascii="Times New Roman" w:hAnsi="Times New Roman" w:eastAsia="Times New Roman"/>
                <w:iCs/>
                <w:sz w:val="24"/>
                <w:szCs w:val="24"/>
                <w:shd w:fill="FFFFFF" w:val="clear"/>
                <w:lang w:val="uk-UA" w:eastAsia="ru-RU"/>
              </w:rPr>
            </w:pPr>
            <w:r>
              <w:rPr>
                <w:rFonts w:eastAsia="Times New Roman" w:ascii="Times New Roman" w:hAnsi="Times New Roman"/>
                <w:iCs/>
                <w:sz w:val="24"/>
                <w:szCs w:val="24"/>
                <w:shd w:fill="FFFFFF" w:val="clear"/>
                <w:lang w:val="uk-UA" w:eastAsia="ru-RU"/>
              </w:rPr>
              <w:t>Ліцей №94 Львівської міської ради</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2.2</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місцезнаходження</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tabs>
                <w:tab w:val="clear" w:pos="720"/>
              </w:tabs>
              <w:spacing w:lineRule="auto" w:line="252" w:before="0" w:after="0"/>
              <w:ind w:left="0" w:right="0" w:hanging="2"/>
              <w:rPr>
                <w:rFonts w:ascii="Times New Roman" w:hAnsi="Times New Roman" w:eastAsia="Times New Roman"/>
                <w:sz w:val="24"/>
                <w:szCs w:val="24"/>
                <w:shd w:fill="FFFFFF" w:val="clear"/>
                <w:lang w:val="uk-UA" w:eastAsia="ru-RU"/>
              </w:rPr>
            </w:pPr>
            <w:r>
              <w:rPr>
                <w:rFonts w:eastAsia="Times New Roman" w:cs="Times New Roman" w:ascii="Times New Roman" w:hAnsi="Times New Roman"/>
                <w:color w:val="000000"/>
                <w:sz w:val="24"/>
                <w:szCs w:val="24"/>
                <w:shd w:fill="FFFFFF" w:val="clear"/>
                <w:lang w:val="uk-UA" w:eastAsia="ru-RU"/>
              </w:rPr>
              <w:t>79069 м. Львів вул.. Брюховицька 99</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2.3</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Посадова(і) особа(и) замовника, уповноважена(і) здійснювати зв'язок з учасниками</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tabs>
                <w:tab w:val="clear" w:pos="720"/>
                <w:tab w:val="left" w:pos="1440" w:leader="none"/>
              </w:tabs>
              <w:spacing w:lineRule="auto" w:line="252" w:before="0" w:after="0"/>
              <w:ind w:left="0" w:right="0" w:hanging="2"/>
              <w:jc w:val="both"/>
              <w:rPr/>
            </w:pPr>
            <w:r>
              <w:rPr>
                <w:rFonts w:eastAsia="Times New Roman" w:cs="Times New Roman" w:ascii="Times New Roman" w:hAnsi="Times New Roman"/>
              </w:rPr>
              <w:t xml:space="preserve"> </w:t>
            </w:r>
            <w:r>
              <w:rPr>
                <w:rFonts w:eastAsia="Times New Roman" w:cs="Times New Roman" w:ascii="Times New Roman" w:hAnsi="Times New Roman"/>
                <w:color w:val="auto"/>
                <w:kern w:val="0"/>
                <w:sz w:val="22"/>
                <w:szCs w:val="22"/>
                <w:lang w:val="ru-RU" w:eastAsia="en-US" w:bidi="ar-SA"/>
              </w:rPr>
              <w:t>Мудра Світлана Петрівна</w:t>
            </w:r>
            <w:r>
              <w:rPr>
                <w:rFonts w:eastAsia="Times New Roman" w:cs="Times New Roman" w:ascii="Times New Roman" w:hAnsi="Times New Roman"/>
              </w:rPr>
              <w:t xml:space="preserve">, юрисконсульт, уповноважена особа, </w:t>
            </w:r>
            <w:r>
              <w:rPr>
                <w:rFonts w:eastAsia="Times New Roman" w:cs="Times New Roman" w:ascii="Times New Roman" w:hAnsi="Times New Roman"/>
                <w:lang w:val="uk-UA"/>
              </w:rPr>
              <w:t xml:space="preserve">0984866314, </w:t>
            </w:r>
            <w:r>
              <w:rPr>
                <w:rFonts w:eastAsia="Times New Roman" w:cs="Times New Roman" w:ascii="Times New Roman" w:hAnsi="Times New Roman"/>
                <w:lang w:val="en-US"/>
              </w:rPr>
              <w:t>nvkno94@gmail.com</w:t>
            </w:r>
          </w:p>
          <w:p>
            <w:pPr>
              <w:pStyle w:val="Normal"/>
              <w:widowControl w:val="false"/>
              <w:tabs>
                <w:tab w:val="clear" w:pos="720"/>
                <w:tab w:val="left" w:pos="1440" w:leader="none"/>
              </w:tabs>
              <w:spacing w:lineRule="auto" w:line="252" w:before="0" w:after="0"/>
              <w:ind w:left="0" w:right="0" w:hanging="2"/>
              <w:jc w:val="both"/>
              <w:rPr/>
            </w:pPr>
            <w:r>
              <w:rPr>
                <w:rFonts w:eastAsia="Arial" w:cs="Times New Roman" w:ascii="Times New Roman" w:hAnsi="Times New Roman"/>
              </w:rPr>
              <w:t>Тендерна 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електронній системі закупівель.</w:t>
            </w:r>
            <w:r>
              <w:rPr>
                <w:rFonts w:eastAsia="Times New Roman" w:cs="Times New Roman" w:ascii="Times New Roman" w:hAnsi="Times New Roman"/>
                <w:highlight w:val="white"/>
              </w:rPr>
              <w:t xml:space="preserve"> </w:t>
            </w:r>
          </w:p>
          <w:p>
            <w:pPr>
              <w:pStyle w:val="Normal"/>
              <w:widowControl w:val="false"/>
              <w:tabs>
                <w:tab w:val="clear" w:pos="720"/>
                <w:tab w:val="left" w:pos="1440" w:leader="none"/>
              </w:tabs>
              <w:spacing w:lineRule="auto" w:line="252" w:before="0" w:after="0"/>
              <w:ind w:left="0" w:right="0" w:hanging="2"/>
              <w:jc w:val="both"/>
              <w:rPr>
                <w:rFonts w:ascii="Times New Roman" w:hAnsi="Times New Roman" w:eastAsia="Times New Roman"/>
                <w:i w:val="false"/>
                <w:i w:val="false"/>
                <w:iCs w:val="false"/>
                <w:sz w:val="24"/>
                <w:szCs w:val="24"/>
                <w:lang w:val="uk-UA"/>
              </w:rPr>
            </w:pPr>
            <w:r>
              <w:rPr>
                <w:rFonts w:eastAsia="Times New Roman" w:cs="Times New Roman" w:ascii="Times New Roman" w:hAnsi="Times New Roman"/>
                <w:i/>
                <w:iCs/>
                <w:color w:val="000000"/>
                <w:sz w:val="24"/>
                <w:szCs w:val="24"/>
                <w:shd w:fill="FFFFFF" w:val="clear"/>
                <w:lang w:val="uk-UA" w:eastAsia="ru-RU"/>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та Особливостями.</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Процедура закупівлі</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у порядку визначеному Особливостями</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предмет закупівлі</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ind w:left="0" w:right="0" w:firstLine="284"/>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Товар</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4.1</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назва предмета закупівлі</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76" w:before="0" w:after="0"/>
              <w:ind w:left="-284" w:hanging="0"/>
              <w:jc w:val="center"/>
              <w:rPr>
                <w:i w:val="false"/>
                <w:i w:val="false"/>
                <w:iCs w:val="false"/>
                <w:color w:val="000000"/>
              </w:rPr>
            </w:pPr>
            <w:r>
              <w:rPr>
                <w:rFonts w:eastAsia="Times New Roman" w:ascii="Times New Roman" w:hAnsi="Times New Roman"/>
                <w:i w:val="false"/>
                <w:iCs w:val="false"/>
                <w:color w:val="000000"/>
                <w:sz w:val="22"/>
                <w:szCs w:val="22"/>
                <w:lang w:val="uk-UA" w:eastAsia="ru-RU"/>
              </w:rPr>
              <w:t>ДК 021:2015: (</w:t>
            </w:r>
            <w:r>
              <w:rPr>
                <w:rFonts w:eastAsia="Times New Roman" w:ascii="Times New Roman" w:hAnsi="Times New Roman"/>
                <w:i w:val="false"/>
                <w:iCs w:val="false"/>
                <w:color w:val="000000"/>
                <w:sz w:val="22"/>
                <w:szCs w:val="22"/>
                <w:lang w:val="en-US" w:eastAsia="ru-RU"/>
              </w:rPr>
              <w:t>CPV</w:t>
            </w:r>
            <w:r>
              <w:rPr>
                <w:rFonts w:eastAsia="Times New Roman" w:ascii="Times New Roman" w:hAnsi="Times New Roman"/>
                <w:i w:val="false"/>
                <w:iCs w:val="false"/>
                <w:color w:val="000000"/>
                <w:sz w:val="22"/>
                <w:szCs w:val="22"/>
                <w:lang w:val="ru-RU" w:eastAsia="ru-RU"/>
              </w:rPr>
              <w:t xml:space="preserve"> </w:t>
            </w:r>
            <w:r>
              <w:rPr>
                <w:rFonts w:eastAsia="Times New Roman" w:ascii="Times New Roman" w:hAnsi="Times New Roman"/>
                <w:i w:val="false"/>
                <w:iCs w:val="false"/>
                <w:color w:val="000000"/>
                <w:sz w:val="22"/>
                <w:szCs w:val="22"/>
                <w:lang w:val="uk-UA" w:eastAsia="ru-RU"/>
              </w:rPr>
              <w:t xml:space="preserve">) 15540000-5 - Сирні продукти </w:t>
            </w:r>
            <w:r>
              <w:rPr>
                <w:rFonts w:eastAsia="Times New Roman" w:ascii="Times New Roman" w:hAnsi="Times New Roman"/>
                <w:i w:val="false"/>
                <w:iCs w:val="false"/>
                <w:color w:val="202124"/>
                <w:sz w:val="22"/>
                <w:szCs w:val="22"/>
                <w:lang w:val="uk-UA" w:eastAsia="ru-RU"/>
              </w:rPr>
              <w:t>” (сир твердий         жирністю не менше 45%, сир кисломолочний жирністю не менше 9%</w:t>
            </w:r>
            <w:r>
              <w:rPr>
                <w:rFonts w:eastAsia="Times New Roman" w:ascii="Times New Roman" w:hAnsi="Times New Roman"/>
                <w:b/>
                <w:bCs/>
                <w:i w:val="false"/>
                <w:iCs w:val="false"/>
                <w:color w:val="000000"/>
                <w:sz w:val="22"/>
                <w:szCs w:val="22"/>
                <w:lang w:val="uk-UA" w:eastAsia="ru-RU"/>
              </w:rPr>
              <w:t>).</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4.2</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i w:val="false"/>
                <w:iCs w:val="false"/>
                <w:sz w:val="24"/>
                <w:szCs w:val="24"/>
                <w:lang w:val="uk-UA" w:eastAsia="ru-RU"/>
              </w:rPr>
              <w:t xml:space="preserve"> </w:t>
            </w:r>
            <w:r>
              <w:rPr>
                <w:rFonts w:eastAsia="Times New Roman" w:ascii="Times New Roman" w:hAnsi="Times New Roman"/>
                <w:i w:val="false"/>
                <w:iCs w:val="false"/>
                <w:sz w:val="24"/>
                <w:szCs w:val="24"/>
                <w:lang w:val="uk-UA" w:eastAsia="ru-RU"/>
              </w:rPr>
              <w:t>Без поділу на лоти</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4.3</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кількість товару та місце його поставки</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ind w:firstLine="284"/>
              <w:rPr>
                <w:rFonts w:ascii="Times New Roman" w:hAnsi="Times New Roman" w:eastAsia="Times New Roman"/>
                <w:lang w:eastAsia="ru-RU"/>
              </w:rPr>
            </w:pPr>
            <w:r>
              <w:rPr>
                <w:rFonts w:eastAsia="Times New Roman" w:ascii="Times New Roman" w:hAnsi="Times New Roman"/>
                <w:color w:val="000000"/>
                <w:sz w:val="24"/>
                <w:szCs w:val="24"/>
                <w:lang w:val="uk-UA" w:eastAsia="ru-RU"/>
              </w:rPr>
              <w:t xml:space="preserve">Місце поставки: 79069, м. Львів, вул. Шевченка 324. Кількість та вимоги до предмета закупівлі визначені в </w:t>
            </w:r>
            <w:r>
              <w:rPr>
                <w:rFonts w:eastAsia="Times New Roman" w:ascii="Times New Roman" w:hAnsi="Times New Roman"/>
                <w:b/>
                <w:color w:val="000000"/>
                <w:sz w:val="24"/>
                <w:szCs w:val="24"/>
                <w:lang w:val="uk-UA" w:eastAsia="ru-RU"/>
              </w:rPr>
              <w:t>Додатку 3</w:t>
            </w:r>
            <w:r>
              <w:rPr>
                <w:rFonts w:eastAsia="Times New Roman" w:ascii="Times New Roman" w:hAnsi="Times New Roman"/>
                <w:color w:val="000000"/>
                <w:sz w:val="24"/>
                <w:szCs w:val="24"/>
                <w:lang w:val="uk-UA" w:eastAsia="ru-RU"/>
              </w:rPr>
              <w:t xml:space="preserve"> до тендерної документації.</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4.4</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строк поставки товарів </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rPr>
            </w:pPr>
            <w:r>
              <w:rPr>
                <w:rFonts w:eastAsia="Times New Roman" w:ascii="Times New Roman" w:hAnsi="Times New Roman"/>
                <w:i/>
                <w:iCs/>
                <w:sz w:val="24"/>
                <w:szCs w:val="24"/>
                <w:lang w:val="uk-UA" w:eastAsia="ru-RU"/>
              </w:rPr>
              <w:t xml:space="preserve"> </w:t>
            </w:r>
            <w:r>
              <w:rPr>
                <w:rFonts w:eastAsia="Times New Roman" w:ascii="Times New Roman" w:hAnsi="Times New Roman"/>
                <w:i w:val="false"/>
                <w:iCs w:val="false"/>
                <w:sz w:val="24"/>
                <w:szCs w:val="24"/>
                <w:lang w:val="uk-UA" w:eastAsia="ru-RU"/>
              </w:rPr>
              <w:t>до 31.12.2024</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Недискримінація учасників</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валюту, у якій повинна бути зазначена ціна тендерної пропозиції</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валютою тендерної пропозиції є гривня</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Вартість тендерної пропозиції та всі інші ціни повинні бути чітко визначені. </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До ціни тендерної пропозиції не включаються витрати, які учасник поніс при підготовці пропозиції та проведенні процедури закупівлі.</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pStyle w:val="Normal"/>
              <w:widowControl w:val="false"/>
              <w:spacing w:lineRule="auto" w:line="240" w:before="0" w:after="0"/>
              <w:ind w:left="0" w:right="0" w:firstLine="284"/>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мову (мови), якою (якими) повинні бути складені тендерні пропозиції</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i/>
                <w:iCs/>
                <w:sz w:val="24"/>
                <w:szCs w:val="24"/>
                <w:lang w:val="uk-UA" w:eastAsia="ru-RU"/>
              </w:rPr>
              <w:t xml:space="preserve"> </w:t>
            </w:r>
            <w:r>
              <w:rPr>
                <w:rFonts w:eastAsia="Times New Roman" w:ascii="Times New Roman" w:hAnsi="Times New Roman"/>
                <w:i w:val="false"/>
                <w:iCs w:val="false"/>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trPr/>
        <w:tc>
          <w:tcPr>
            <w:tcW w:w="10119"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Порядок унесення змін та надання роз'яснень до тендерної документації</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Процедура надання роз'яснень щодо тендерної документації</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Внесення змін до тендерної документації</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Style24"/>
              <w:widowControl w:val="false"/>
              <w:spacing w:lineRule="auto" w:line="240" w:before="150" w:after="150"/>
              <w:jc w:val="both"/>
              <w:rPr/>
            </w:pPr>
            <w:r>
              <w:rPr>
                <w:rFonts w:eastAsia="Times New Roman"/>
                <w:b w:val="false"/>
                <w:i w:val="false"/>
                <w:caps w:val="false"/>
                <w:smallCaps w:val="false"/>
                <w:color w:val="000000"/>
                <w:spacing w:val="0"/>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Pr>
                <w:sz w:val="24"/>
                <w:szCs w:val="24"/>
                <w:lang w:val="uk-UA" w:eastAsia="ru-RU"/>
              </w:rPr>
              <w:t>статті 8</w:t>
            </w:r>
            <w:r>
              <w:rPr>
                <w:rFonts w:eastAsia="Times New Roman"/>
                <w:b w:val="false"/>
                <w:i w:val="false"/>
                <w:caps w:val="false"/>
                <w:smallCaps w:val="false"/>
                <w:color w:val="000000"/>
                <w:spacing w:val="0"/>
                <w:sz w:val="24"/>
                <w:szCs w:val="24"/>
                <w:lang w:val="uk-UA" w:eastAsia="ru-RU"/>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Style24"/>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0" w:name="n657"/>
            <w:bookmarkEnd w:id="0"/>
            <w:r>
              <w:rPr>
                <w:b w:val="false"/>
                <w:i w:val="false"/>
                <w:caps w:val="false"/>
                <w:smallCaps w:val="false"/>
                <w:color w:val="000000"/>
                <w:spacing w:val="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 </w:t>
            </w:r>
          </w:p>
        </w:tc>
      </w:tr>
      <w:tr>
        <w:trPr/>
        <w:tc>
          <w:tcPr>
            <w:tcW w:w="10119"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Інструкція з підготовки тендерної пропозиції</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Зміст і спосіб подання тендерної пропозиції</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pPr>
              <w:pStyle w:val="ListParagraph"/>
              <w:widowControl w:val="false"/>
              <w:numPr>
                <w:ilvl w:val="0"/>
                <w:numId w:val="1"/>
              </w:numPr>
              <w:spacing w:lineRule="auto" w:line="240" w:before="150" w:after="150"/>
              <w:contextualSpacing/>
              <w:jc w:val="both"/>
              <w:rPr>
                <w:shd w:fill="FFFFFF" w:val="clear"/>
              </w:rPr>
            </w:pPr>
            <w:r>
              <w:rPr>
                <w:rFonts w:eastAsia="Times New Roman" w:ascii="Times New Roman" w:hAnsi="Times New Roman"/>
                <w:sz w:val="24"/>
                <w:szCs w:val="24"/>
                <w:shd w:fill="FFFFFF" w:val="clear"/>
                <w:lang w:val="uk-UA" w:eastAsia="ru-RU"/>
              </w:rPr>
              <w:t>інформації про підтвердження відсутності підстав для відмови в участі у відкритих торгах, встановлені пунктом 47 Особливостей</w:t>
            </w:r>
            <w:r>
              <w:rPr>
                <w:shd w:fill="FFFFFF" w:val="clear"/>
              </w:rPr>
              <w:t xml:space="preserve"> </w:t>
            </w:r>
            <w:r>
              <w:rPr>
                <w:rFonts w:eastAsia="Times New Roman" w:ascii="Times New Roman" w:hAnsi="Times New Roman"/>
                <w:sz w:val="24"/>
                <w:szCs w:val="24"/>
                <w:shd w:fill="FFFFFF" w:val="clear"/>
                <w:lang w:val="uk-UA" w:eastAsia="ru-RU"/>
              </w:rPr>
              <w:t>у відповідності до вимог визначених у Додатку № 2 до тендерної документації;</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документ про створення такого об’єднання (у разі якщо тендерна пропозиція подається об’єднанням учасників);</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інших документів та / або інформації визначені тендерною документацією та додатками.</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pStyle w:val="Normal"/>
              <w:widowControl w:val="false"/>
              <w:spacing w:lineRule="auto" w:line="240" w:before="150" w:after="150"/>
              <w:jc w:val="both"/>
              <w:rPr>
                <w:shd w:fill="FFFFFF" w:val="clear"/>
              </w:rPr>
            </w:pPr>
            <w:r>
              <w:rPr>
                <w:rFonts w:eastAsia="Times New Roman" w:ascii="Times New Roman" w:hAnsi="Times New Roman"/>
                <w:sz w:val="24"/>
                <w:szCs w:val="24"/>
                <w:shd w:fill="FFFFFF" w:val="clear"/>
                <w:lang w:val="uk-UA" w:eastAsia="ru-RU"/>
              </w:rPr>
              <w:t>Перелік</w:t>
            </w:r>
            <w:r>
              <w:rPr>
                <w:shd w:fill="FFFFFF" w:val="clear"/>
              </w:rPr>
              <w:t xml:space="preserve"> </w:t>
            </w:r>
            <w:r>
              <w:rPr>
                <w:rFonts w:eastAsia="Times New Roman" w:ascii="Times New Roman" w:hAnsi="Times New Roman"/>
                <w:sz w:val="24"/>
                <w:szCs w:val="24"/>
                <w:shd w:fill="FFFFFF" w:val="clear"/>
                <w:lang w:val="uk-UA" w:eastAsia="ru-RU"/>
              </w:rPr>
              <w:t>формальних помилок, затверджений наказом Мінекономіки від 15.04.2020 № 710:</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уживання великої літери;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уживання розділових знаків та відмінювання слів у реченні;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використання слова або мовного звороту, запозичених з іншої мови;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застосування правил переносу частини слова з рядка в рядок;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написання слів разом та/або окремо, та/або через дефіс;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Приклади формальних помилок:</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«вінницька область» замість «Вінницька область» або «місто львів» замість «місто Львів»; </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«у складі тендерна пропозиція» замість «у складі тендерної пропозиції»;</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«тендернапропозиція» замість «тендерна пропозиція»;</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«срток поставки» замість «строк поставки»;</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«Довідка» замість «Лист», «Гарантійний лист» замість «Довідка», «Лист» замість «Гарантійний лист» тощо;</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rPr>
            </w:pPr>
            <w:r>
              <w:rPr>
                <w:rFonts w:eastAsia="Times New Roman" w:ascii="Times New Roman" w:hAnsi="Times New Roman"/>
                <w:sz w:val="24"/>
                <w:szCs w:val="24"/>
                <w:shd w:fill="FFFFFF" w:val="clear"/>
                <w:lang w:val="uk-UA" w:eastAsia="ru-RU"/>
              </w:rPr>
              <w:t>подання документа у форматі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замість «JPEG», «JPEG» замість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«RAR» замість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«7z» замість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тощо.</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Забезпечення тендерної пропозиції</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Не вимагається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повернення чи неповернення забезпечення тендерної пропозиції</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Строк, протягом якого тендерні пропозиції є дійсними</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4"/>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технічні, якісні та кількісні характеристики предмета закупівлі</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субпідрядника / співвиконавця</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Внесення змін або відкликання тендерної пропозиції учасником</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9</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Ступінь локалізації виробництва</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Не застосовується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10119"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Подання та розкриття тендерної пропозиції</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Кінцевий строк подання тендерної пропозиції</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 xml:space="preserve">Кінцевий строк подання тендерних пропозицій: </w:t>
            </w:r>
            <w:r>
              <w:rPr>
                <w:rFonts w:eastAsia="Times New Roman" w:ascii="Times New Roman" w:hAnsi="Times New Roman"/>
                <w:b/>
                <w:bCs/>
                <w:sz w:val="24"/>
                <w:szCs w:val="24"/>
                <w:lang w:val="uk-UA" w:eastAsia="ru-RU"/>
              </w:rPr>
              <w:t>1</w:t>
            </w:r>
            <w:r>
              <w:rPr>
                <w:rFonts w:eastAsia="Times New Roman" w:ascii="Times New Roman" w:hAnsi="Times New Roman"/>
                <w:b/>
                <w:bCs/>
                <w:sz w:val="24"/>
                <w:szCs w:val="24"/>
                <w:lang w:val="uk-UA" w:eastAsia="ru-RU"/>
              </w:rPr>
              <w:t>3</w:t>
            </w:r>
            <w:r>
              <w:rPr>
                <w:rFonts w:eastAsia="Times New Roman" w:ascii="Times New Roman" w:hAnsi="Times New Roman"/>
                <w:b/>
                <w:bCs/>
                <w:sz w:val="24"/>
                <w:szCs w:val="24"/>
                <w:lang w:val="uk-UA" w:eastAsia="ru-RU"/>
              </w:rPr>
              <w:t>.02.2024, 00.00 год</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Тендерні пропозиції після закінчення кінцевого до строку їх подання не приймаються електронною системою закупівель.</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Дата та час розкриття тендерної пропозиції</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rPr/>
        <w:tc>
          <w:tcPr>
            <w:tcW w:w="10119"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Оцінка тендерної пропозиції</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Єдиний критерій оцінки – Ціна – 100%.</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Інша інформація</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або </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посвідку на постійне чи тимчасове проживання на території України</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або </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або </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посвідчення біженця чи документ, що підтверджує надання притулку в Україні.</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або </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pPr>
              <w:pStyle w:val="Normal"/>
              <w:widowControl w:val="false"/>
              <w:jc w:val="both"/>
              <w:rPr>
                <w:rFonts w:ascii="Times New Roman" w:hAnsi="Times New Roman" w:eastAsia="Times New Roman"/>
                <w:b/>
                <w:b/>
                <w:bCs/>
                <w:color w:val="000000"/>
                <w:sz w:val="24"/>
                <w:szCs w:val="24"/>
                <w:lang w:val="uk-UA"/>
              </w:rPr>
            </w:pPr>
            <w:r>
              <w:rPr>
                <w:rFonts w:eastAsia="Times New Roman" w:ascii="Times New Roman" w:hAnsi="Times New Roman"/>
                <w:b/>
                <w:bCs/>
                <w:color w:val="000000"/>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b w:val="false"/>
                <w:i w:val="false"/>
                <w:caps w:val="false"/>
                <w:smallCaps w:val="false"/>
                <w:color w:val="000000"/>
                <w:spacing w:val="0"/>
                <w:sz w:val="24"/>
                <w:szCs w:val="24"/>
                <w:lang w:val="uk-UA"/>
              </w:rPr>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 </w:t>
            </w:r>
            <w:r>
              <w:rPr>
                <w:rFonts w:eastAsia="Times New Roman" w:ascii="Times New Roman" w:hAnsi="Times New Roman"/>
                <w:color w:val="000000"/>
                <w:sz w:val="24"/>
                <w:szCs w:val="24"/>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Замовник може відхилити аномально низьку тендерну пропозицію, у разі якщо учасник надав неналежного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Обґрунтування аномально низької тендерної пропозиції може містити інформацію про:</w:t>
            </w:r>
          </w:p>
          <w:p>
            <w:pPr>
              <w:pStyle w:val="ListParagraph"/>
              <w:widowControl w:val="false"/>
              <w:numPr>
                <w:ilvl w:val="0"/>
                <w:numId w:val="5"/>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ListParagraph"/>
              <w:widowControl w:val="false"/>
              <w:numPr>
                <w:ilvl w:val="0"/>
                <w:numId w:val="5"/>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ListParagraph"/>
              <w:widowControl w:val="false"/>
              <w:numPr>
                <w:ilvl w:val="0"/>
                <w:numId w:val="5"/>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отримання учасником процедури закупівлі державної допомоги згідно із законодавством.</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b w:val="false"/>
                <w:i w:val="false"/>
                <w:caps w:val="false"/>
                <w:smallCaps w:val="false"/>
                <w:color w:val="000000"/>
                <w:spacing w:val="0"/>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eastAsia="Times New Roman" w:ascii="Times New Roman" w:hAnsi="Times New Roman"/>
                <w:color w:val="000000"/>
                <w:sz w:val="24"/>
                <w:szCs w:val="24"/>
                <w:lang w:val="uk-UA" w:eastAsia="ru-RU"/>
              </w:rPr>
              <w:t xml:space="preserve"> </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Відхилення тендерних пропозицій</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Style24"/>
              <w:widowControl w:val="false"/>
              <w:spacing w:lineRule="auto" w:line="240" w:before="0" w:after="0"/>
              <w:jc w:val="both"/>
              <w:rPr>
                <w:rFonts w:ascii="Times New Roman" w:hAnsi="Times New Roman"/>
                <w:caps w:val="false"/>
                <w:smallCaps w:val="false"/>
                <w:color w:val="000000"/>
                <w:spacing w:val="0"/>
                <w:sz w:val="24"/>
                <w:szCs w:val="24"/>
                <w:lang w:val="uk-UA"/>
              </w:rPr>
            </w:pPr>
            <w:r>
              <w:rPr>
                <w:caps w:val="false"/>
                <w:smallCaps w:val="false"/>
                <w:color w:val="000000"/>
                <w:spacing w:val="0"/>
                <w:sz w:val="24"/>
                <w:szCs w:val="24"/>
                <w:lang w:val="uk-UA"/>
              </w:rPr>
              <w:t> </w:t>
            </w:r>
            <w:r>
              <w:rPr>
                <w:b w:val="false"/>
                <w:i w:val="false"/>
                <w:caps w:val="false"/>
                <w:smallCaps w:val="false"/>
                <w:color w:val="000000"/>
                <w:spacing w:val="0"/>
                <w:sz w:val="24"/>
                <w:szCs w:val="24"/>
                <w:lang w:val="uk-UA"/>
              </w:rPr>
              <w:t>Замовник відхиляє тендерну пропозицію із зазначенням аргументації в електронній системі закупівель у разі, коли:</w:t>
            </w:r>
          </w:p>
          <w:p>
            <w:pPr>
              <w:pStyle w:val="Style24"/>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 w:name="n592"/>
            <w:bookmarkEnd w:id="1"/>
            <w:r>
              <w:rPr>
                <w:b w:val="false"/>
                <w:i w:val="false"/>
                <w:caps w:val="false"/>
                <w:smallCaps w:val="false"/>
                <w:color w:val="000000"/>
                <w:spacing w:val="0"/>
                <w:sz w:val="24"/>
                <w:szCs w:val="24"/>
              </w:rPr>
              <w:t>1) учасник процедури закупівлі:</w:t>
            </w:r>
          </w:p>
          <w:p>
            <w:pPr>
              <w:pStyle w:val="Style24"/>
              <w:widowControl w:val="false"/>
              <w:spacing w:before="0" w:after="120"/>
              <w:ind w:left="0" w:right="0" w:firstLine="360"/>
              <w:jc w:val="both"/>
              <w:rPr/>
            </w:pPr>
            <w:bookmarkStart w:id="2" w:name="n593"/>
            <w:bookmarkEnd w:id="2"/>
            <w:r>
              <w:rPr>
                <w:b w:val="false"/>
                <w:i w:val="false"/>
                <w:caps w:val="false"/>
                <w:smallCaps w:val="false"/>
                <w:color w:val="000000"/>
                <w:spacing w:val="0"/>
                <w:sz w:val="24"/>
                <w:szCs w:val="24"/>
              </w:rPr>
              <w:t>підпадає під підстави, встановлені </w:t>
            </w:r>
            <w:r>
              <w:fldChar w:fldCharType="begin"/>
            </w:r>
            <w:r>
              <w:rPr>
                <w:smallCaps w:val="false"/>
                <w:caps w:val="false"/>
                <w:sz w:val="24"/>
                <w:spacing w:val="0"/>
                <w:i w:val="false"/>
                <w:u w:val="single"/>
                <w:b w:val="false"/>
                <w:shd w:fill="auto" w:val="clear"/>
                <w:szCs w:val="24"/>
                <w:color w:val="000000"/>
              </w:rPr>
              <w:instrText> HYPERLINK "https://zakon.rada.gov.ua/laws/show/1178-2022-п" \l "n615"</w:instrText>
            </w:r>
            <w:r>
              <w:rPr>
                <w:smallCaps w:val="false"/>
                <w:caps w:val="false"/>
                <w:sz w:val="24"/>
                <w:spacing w:val="0"/>
                <w:i w:val="false"/>
                <w:u w:val="single"/>
                <w:b w:val="false"/>
                <w:shd w:fill="auto" w:val="clear"/>
                <w:szCs w:val="24"/>
                <w:color w:val="000000"/>
              </w:rPr>
              <w:fldChar w:fldCharType="separate"/>
            </w:r>
            <w:r>
              <w:rPr>
                <w:b w:val="false"/>
                <w:i w:val="false"/>
                <w:caps w:val="false"/>
                <w:smallCaps w:val="false"/>
                <w:color w:val="000000"/>
                <w:spacing w:val="0"/>
                <w:sz w:val="24"/>
                <w:szCs w:val="24"/>
                <w:u w:val="single"/>
                <w:shd w:fill="auto" w:val="clear"/>
              </w:rPr>
              <w:t>пунктом 47</w:t>
            </w:r>
            <w:r>
              <w:rPr>
                <w:smallCaps w:val="false"/>
                <w:caps w:val="false"/>
                <w:sz w:val="24"/>
                <w:spacing w:val="0"/>
                <w:i w:val="false"/>
                <w:u w:val="single"/>
                <w:b w:val="false"/>
                <w:shd w:fill="auto" w:val="clear"/>
                <w:szCs w:val="24"/>
                <w:color w:val="000000"/>
              </w:rPr>
              <w:fldChar w:fldCharType="end"/>
            </w:r>
            <w:r>
              <w:rPr>
                <w:b w:val="false"/>
                <w:i w:val="false"/>
                <w:caps w:val="false"/>
                <w:smallCaps w:val="false"/>
                <w:color w:val="000000"/>
                <w:spacing w:val="0"/>
                <w:sz w:val="24"/>
                <w:szCs w:val="24"/>
              </w:rPr>
              <w:t> цих особливостей;</w:t>
            </w:r>
          </w:p>
          <w:p>
            <w:pPr>
              <w:pStyle w:val="Style24"/>
              <w:widowControl w:val="false"/>
              <w:spacing w:before="0" w:after="120"/>
              <w:ind w:left="0" w:right="0" w:firstLine="360"/>
              <w:jc w:val="both"/>
              <w:rPr/>
            </w:pPr>
            <w:bookmarkStart w:id="3" w:name="n594"/>
            <w:bookmarkEnd w:id="3"/>
            <w:r>
              <w:rPr>
                <w:b w:val="false"/>
                <w:i w:val="false"/>
                <w:caps w:val="false"/>
                <w:smallCaps w:val="false"/>
                <w:color w:val="000000"/>
                <w:spacing w:val="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fldChar w:fldCharType="begin"/>
            </w:r>
            <w:r>
              <w:rPr>
                <w:smallCaps w:val="false"/>
                <w:caps w:val="false"/>
                <w:sz w:val="24"/>
                <w:spacing w:val="0"/>
                <w:i w:val="false"/>
                <w:u w:val="single"/>
                <w:b w:val="false"/>
                <w:shd w:fill="auto" w:val="clear"/>
                <w:szCs w:val="24"/>
                <w:color w:val="000000"/>
              </w:rPr>
              <w:instrText> HYPERLINK "https://zakon.rada.gov.ua/laws/show/1178-2022-п" \l "n586"</w:instrText>
            </w:r>
            <w:r>
              <w:rPr>
                <w:smallCaps w:val="false"/>
                <w:caps w:val="false"/>
                <w:sz w:val="24"/>
                <w:spacing w:val="0"/>
                <w:i w:val="false"/>
                <w:u w:val="single"/>
                <w:b w:val="false"/>
                <w:shd w:fill="auto" w:val="clear"/>
                <w:szCs w:val="24"/>
                <w:color w:val="000000"/>
              </w:rPr>
              <w:fldChar w:fldCharType="separate"/>
            </w:r>
            <w:r>
              <w:rPr>
                <w:b w:val="false"/>
                <w:i w:val="false"/>
                <w:caps w:val="false"/>
                <w:smallCaps w:val="false"/>
                <w:color w:val="000000"/>
                <w:spacing w:val="0"/>
                <w:sz w:val="24"/>
                <w:szCs w:val="24"/>
                <w:u w:val="single"/>
                <w:shd w:fill="auto" w:val="clear"/>
              </w:rPr>
              <w:t>абзацом першим</w:t>
            </w:r>
            <w:r>
              <w:rPr>
                <w:smallCaps w:val="false"/>
                <w:caps w:val="false"/>
                <w:sz w:val="24"/>
                <w:spacing w:val="0"/>
                <w:i w:val="false"/>
                <w:u w:val="single"/>
                <w:b w:val="false"/>
                <w:shd w:fill="auto" w:val="clear"/>
                <w:szCs w:val="24"/>
                <w:color w:val="000000"/>
              </w:rPr>
              <w:fldChar w:fldCharType="end"/>
            </w:r>
            <w:r>
              <w:rPr>
                <w:b w:val="false"/>
                <w:i w:val="false"/>
                <w:caps w:val="false"/>
                <w:smallCaps w:val="false"/>
                <w:color w:val="000000"/>
                <w:spacing w:val="0"/>
                <w:sz w:val="24"/>
                <w:szCs w:val="24"/>
              </w:rPr>
              <w:t> пункту 42 цих особливостей;</w:t>
            </w:r>
          </w:p>
          <w:p>
            <w:pPr>
              <w:pStyle w:val="Style24"/>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4" w:name="n595"/>
            <w:bookmarkEnd w:id="4"/>
            <w:r>
              <w:rPr>
                <w:b w:val="false"/>
                <w:i w:val="false"/>
                <w:caps w:val="false"/>
                <w:smallCaps w:val="false"/>
                <w:color w:val="000000"/>
                <w:spacing w:val="0"/>
                <w:sz w:val="24"/>
                <w:szCs w:val="24"/>
              </w:rPr>
              <w:t>не надав забезпечення тендерної пропозиції, якщо таке забезпечення вимагалося замовником;</w:t>
            </w:r>
          </w:p>
          <w:p>
            <w:pPr>
              <w:pStyle w:val="Style24"/>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5" w:name="n596"/>
            <w:bookmarkEnd w:id="5"/>
            <w:r>
              <w:rPr>
                <w:b w:val="false"/>
                <w:i w:val="false"/>
                <w:caps w:val="false"/>
                <w:smallCaps w:val="false"/>
                <w:color w:val="000000"/>
                <w:spacing w:val="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Style24"/>
              <w:widowControl w:val="false"/>
              <w:spacing w:before="0" w:after="120"/>
              <w:ind w:left="0" w:right="0" w:firstLine="360"/>
              <w:jc w:val="both"/>
              <w:rPr/>
            </w:pPr>
            <w:bookmarkStart w:id="6" w:name="n597"/>
            <w:bookmarkEnd w:id="6"/>
            <w:r>
              <w:rPr>
                <w:b w:val="false"/>
                <w:i w:val="false"/>
                <w:caps w:val="false"/>
                <w:smallCaps w:val="false"/>
                <w:color w:val="000000"/>
                <w:spacing w:val="0"/>
                <w:sz w:val="24"/>
                <w:szCs w:val="24"/>
              </w:rPr>
              <w:t>не надав обґрунтування аномально низької ціни тендерної пропозиції протягом строку, визначеного </w:t>
            </w:r>
            <w:hyperlink r:id="rId2">
              <w:r>
                <w:rPr>
                  <w:b w:val="false"/>
                  <w:i w:val="false"/>
                  <w:caps w:val="false"/>
                  <w:smallCaps w:val="false"/>
                  <w:color w:val="000000"/>
                  <w:spacing w:val="0"/>
                  <w:sz w:val="24"/>
                  <w:szCs w:val="24"/>
                  <w:u w:val="single"/>
                  <w:shd w:fill="auto" w:val="clear"/>
                </w:rPr>
                <w:t>абзацом першим</w:t>
              </w:r>
            </w:hyperlink>
            <w:r>
              <w:rPr>
                <w:b w:val="false"/>
                <w:i w:val="false"/>
                <w:caps w:val="false"/>
                <w:smallCaps w:val="false"/>
                <w:color w:val="000000"/>
                <w:spacing w:val="0"/>
                <w:sz w:val="24"/>
                <w:szCs w:val="24"/>
              </w:rPr>
              <w:t> частини чотирнадцятої статті 29 Закону/</w:t>
            </w:r>
            <w:r>
              <w:fldChar w:fldCharType="begin"/>
            </w:r>
            <w:r>
              <w:rPr>
                <w:smallCaps w:val="false"/>
                <w:caps w:val="false"/>
                <w:sz w:val="24"/>
                <w:spacing w:val="0"/>
                <w:i w:val="false"/>
                <w:u w:val="single"/>
                <w:b w:val="false"/>
                <w:shd w:fill="auto" w:val="clear"/>
                <w:szCs w:val="24"/>
                <w:color w:val="000000"/>
              </w:rPr>
              <w:instrText> HYPERLINK "https://zakon.rada.gov.ua/laws/show/1178-2022-п" \l "n581"</w:instrText>
            </w:r>
            <w:r>
              <w:rPr>
                <w:smallCaps w:val="false"/>
                <w:caps w:val="false"/>
                <w:sz w:val="24"/>
                <w:spacing w:val="0"/>
                <w:i w:val="false"/>
                <w:u w:val="single"/>
                <w:b w:val="false"/>
                <w:shd w:fill="auto" w:val="clear"/>
                <w:szCs w:val="24"/>
                <w:color w:val="000000"/>
              </w:rPr>
              <w:fldChar w:fldCharType="separate"/>
            </w:r>
            <w:r>
              <w:rPr>
                <w:b w:val="false"/>
                <w:i w:val="false"/>
                <w:caps w:val="false"/>
                <w:smallCaps w:val="false"/>
                <w:color w:val="000000"/>
                <w:spacing w:val="0"/>
                <w:sz w:val="24"/>
                <w:szCs w:val="24"/>
                <w:u w:val="single"/>
                <w:shd w:fill="auto" w:val="clear"/>
              </w:rPr>
              <w:t>абзацом дев’ятим</w:t>
            </w:r>
            <w:r>
              <w:rPr>
                <w:smallCaps w:val="false"/>
                <w:caps w:val="false"/>
                <w:sz w:val="24"/>
                <w:spacing w:val="0"/>
                <w:i w:val="false"/>
                <w:u w:val="single"/>
                <w:b w:val="false"/>
                <w:shd w:fill="auto" w:val="clear"/>
                <w:szCs w:val="24"/>
                <w:color w:val="000000"/>
              </w:rPr>
              <w:fldChar w:fldCharType="end"/>
            </w:r>
            <w:r>
              <w:rPr>
                <w:b w:val="false"/>
                <w:i w:val="false"/>
                <w:caps w:val="false"/>
                <w:smallCaps w:val="false"/>
                <w:color w:val="000000"/>
                <w:spacing w:val="0"/>
                <w:sz w:val="24"/>
                <w:szCs w:val="24"/>
              </w:rPr>
              <w:t> пункту 37 цих особливостей;</w:t>
            </w:r>
          </w:p>
          <w:p>
            <w:pPr>
              <w:pStyle w:val="Style24"/>
              <w:widowControl w:val="false"/>
              <w:spacing w:before="0" w:after="120"/>
              <w:ind w:left="0" w:right="0" w:firstLine="360"/>
              <w:jc w:val="both"/>
              <w:rPr/>
            </w:pPr>
            <w:bookmarkStart w:id="7" w:name="n598"/>
            <w:bookmarkEnd w:id="7"/>
            <w:r>
              <w:rPr>
                <w:b w:val="false"/>
                <w:i w:val="false"/>
                <w:caps w:val="false"/>
                <w:smallCaps w:val="false"/>
                <w:color w:val="000000"/>
                <w:spacing w:val="0"/>
                <w:sz w:val="24"/>
                <w:szCs w:val="24"/>
              </w:rPr>
              <w:t>визначив конфіденційною інформацію, що не може бути визначена як конфіденційна відповідно до вимог </w:t>
            </w:r>
            <w:r>
              <w:fldChar w:fldCharType="begin"/>
            </w:r>
            <w:r>
              <w:rPr>
                <w:smallCaps w:val="false"/>
                <w:caps w:val="false"/>
                <w:sz w:val="24"/>
                <w:spacing w:val="0"/>
                <w:i w:val="false"/>
                <w:u w:val="single"/>
                <w:b w:val="false"/>
                <w:shd w:fill="auto" w:val="clear"/>
                <w:szCs w:val="24"/>
                <w:color w:val="000000"/>
              </w:rPr>
              <w:instrText> HYPERLINK "https://zakon.rada.gov.ua/laws/show/1178-2022-п" \l "n584"</w:instrText>
            </w:r>
            <w:r>
              <w:rPr>
                <w:smallCaps w:val="false"/>
                <w:caps w:val="false"/>
                <w:sz w:val="24"/>
                <w:spacing w:val="0"/>
                <w:i w:val="false"/>
                <w:u w:val="single"/>
                <w:b w:val="false"/>
                <w:shd w:fill="auto" w:val="clear"/>
                <w:szCs w:val="24"/>
                <w:color w:val="000000"/>
              </w:rPr>
              <w:fldChar w:fldCharType="separate"/>
            </w:r>
            <w:r>
              <w:rPr>
                <w:b w:val="false"/>
                <w:i w:val="false"/>
                <w:caps w:val="false"/>
                <w:smallCaps w:val="false"/>
                <w:color w:val="000000"/>
                <w:spacing w:val="0"/>
                <w:sz w:val="24"/>
                <w:szCs w:val="24"/>
                <w:u w:val="single"/>
                <w:shd w:fill="auto" w:val="clear"/>
              </w:rPr>
              <w:t>пункту 40</w:t>
            </w:r>
            <w:r>
              <w:rPr>
                <w:smallCaps w:val="false"/>
                <w:caps w:val="false"/>
                <w:sz w:val="24"/>
                <w:spacing w:val="0"/>
                <w:i w:val="false"/>
                <w:u w:val="single"/>
                <w:b w:val="false"/>
                <w:shd w:fill="auto" w:val="clear"/>
                <w:szCs w:val="24"/>
                <w:color w:val="000000"/>
              </w:rPr>
              <w:fldChar w:fldCharType="end"/>
            </w:r>
            <w:r>
              <w:rPr>
                <w:b w:val="false"/>
                <w:i w:val="false"/>
                <w:caps w:val="false"/>
                <w:smallCaps w:val="false"/>
                <w:color w:val="000000"/>
                <w:spacing w:val="0"/>
                <w:sz w:val="24"/>
                <w:szCs w:val="24"/>
              </w:rPr>
              <w:t> цих особливостей;</w:t>
            </w:r>
          </w:p>
          <w:p>
            <w:pPr>
              <w:pStyle w:val="Style24"/>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8" w:name="n599"/>
            <w:bookmarkEnd w:id="8"/>
            <w:r>
              <w:rPr>
                <w:b w:val="false"/>
                <w:i w:val="false"/>
                <w:caps w:val="false"/>
                <w:smallCaps w:val="false"/>
                <w:color w:val="000000"/>
                <w:spacing w:val="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Style24"/>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9" w:name="n600"/>
            <w:bookmarkEnd w:id="9"/>
            <w:r>
              <w:rPr>
                <w:b w:val="false"/>
                <w:i w:val="false"/>
                <w:caps w:val="false"/>
                <w:smallCaps w:val="false"/>
                <w:color w:val="000000"/>
                <w:spacing w:val="0"/>
                <w:sz w:val="24"/>
                <w:szCs w:val="24"/>
              </w:rPr>
              <w:t>2) тендерна пропозиція:</w:t>
            </w:r>
          </w:p>
          <w:p>
            <w:pPr>
              <w:pStyle w:val="Style24"/>
              <w:widowControl w:val="false"/>
              <w:spacing w:before="0" w:after="120"/>
              <w:ind w:left="0" w:right="0" w:firstLine="360"/>
              <w:jc w:val="both"/>
              <w:rPr/>
            </w:pPr>
            <w:bookmarkStart w:id="10" w:name="n601"/>
            <w:bookmarkEnd w:id="10"/>
            <w:r>
              <w:rPr>
                <w:b w:val="false"/>
                <w:i w:val="false"/>
                <w:caps w:val="false"/>
                <w:smallCaps w:val="false"/>
                <w:color w:val="000000"/>
                <w:spacing w:val="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mallCaps w:val="false"/>
                <w:caps w:val="false"/>
                <w:sz w:val="24"/>
                <w:spacing w:val="0"/>
                <w:i w:val="false"/>
                <w:u w:val="single"/>
                <w:b w:val="false"/>
                <w:shd w:fill="auto" w:val="clear"/>
                <w:szCs w:val="24"/>
                <w:color w:val="000000"/>
              </w:rPr>
              <w:instrText> HYPERLINK "https://zakon.rada.gov.ua/laws/show/1178-2022-п" \l "n588"</w:instrText>
            </w:r>
            <w:r>
              <w:rPr>
                <w:smallCaps w:val="false"/>
                <w:caps w:val="false"/>
                <w:sz w:val="24"/>
                <w:spacing w:val="0"/>
                <w:i w:val="false"/>
                <w:u w:val="single"/>
                <w:b w:val="false"/>
                <w:shd w:fill="auto" w:val="clear"/>
                <w:szCs w:val="24"/>
                <w:color w:val="000000"/>
              </w:rPr>
              <w:fldChar w:fldCharType="separate"/>
            </w:r>
            <w:r>
              <w:rPr>
                <w:b w:val="false"/>
                <w:i w:val="false"/>
                <w:caps w:val="false"/>
                <w:smallCaps w:val="false"/>
                <w:color w:val="000000"/>
                <w:spacing w:val="0"/>
                <w:sz w:val="24"/>
                <w:szCs w:val="24"/>
                <w:u w:val="single"/>
                <w:shd w:fill="auto" w:val="clear"/>
              </w:rPr>
              <w:t>пункту 43</w:t>
            </w:r>
            <w:r>
              <w:rPr>
                <w:smallCaps w:val="false"/>
                <w:caps w:val="false"/>
                <w:sz w:val="24"/>
                <w:spacing w:val="0"/>
                <w:i w:val="false"/>
                <w:u w:val="single"/>
                <w:b w:val="false"/>
                <w:shd w:fill="auto" w:val="clear"/>
                <w:szCs w:val="24"/>
                <w:color w:val="000000"/>
              </w:rPr>
              <w:fldChar w:fldCharType="end"/>
            </w:r>
            <w:r>
              <w:rPr>
                <w:b w:val="false"/>
                <w:i w:val="false"/>
                <w:caps w:val="false"/>
                <w:smallCaps w:val="false"/>
                <w:color w:val="000000"/>
                <w:spacing w:val="0"/>
                <w:sz w:val="24"/>
                <w:szCs w:val="24"/>
              </w:rPr>
              <w:t> цих особливостей;</w:t>
            </w:r>
          </w:p>
          <w:p>
            <w:pPr>
              <w:pStyle w:val="Style24"/>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1" w:name="n602"/>
            <w:bookmarkEnd w:id="11"/>
            <w:r>
              <w:rPr>
                <w:b w:val="false"/>
                <w:i w:val="false"/>
                <w:caps w:val="false"/>
                <w:smallCaps w:val="false"/>
                <w:color w:val="000000"/>
                <w:spacing w:val="0"/>
                <w:sz w:val="24"/>
                <w:szCs w:val="24"/>
              </w:rPr>
              <w:t>є такою, строк дії якої закінчився;</w:t>
            </w:r>
          </w:p>
          <w:p>
            <w:pPr>
              <w:pStyle w:val="Style24"/>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2" w:name="n603"/>
            <w:bookmarkEnd w:id="12"/>
            <w:r>
              <w:rPr>
                <w:b w:val="false"/>
                <w:i w:val="false"/>
                <w:caps w:val="false"/>
                <w:smallCaps w:val="false"/>
                <w:color w:val="000000"/>
                <w:spacing w:val="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Style24"/>
              <w:widowControl w:val="false"/>
              <w:spacing w:before="0" w:after="120"/>
              <w:ind w:left="0" w:right="0" w:firstLine="360"/>
              <w:jc w:val="both"/>
              <w:rPr/>
            </w:pPr>
            <w:bookmarkStart w:id="13" w:name="n604"/>
            <w:bookmarkEnd w:id="13"/>
            <w:r>
              <w:rPr>
                <w:b w:val="false"/>
                <w:i w:val="false"/>
                <w:caps w:val="false"/>
                <w:smallCaps w:val="false"/>
                <w:color w:val="000000"/>
                <w:spacing w:val="0"/>
                <w:sz w:val="24"/>
                <w:szCs w:val="24"/>
              </w:rPr>
              <w:t>не відповідає вимогам, установленим у тендерній документації відповідно до </w:t>
            </w:r>
            <w:hyperlink r:id="rId3">
              <w:r>
                <w:rPr>
                  <w:b w:val="false"/>
                  <w:i w:val="false"/>
                  <w:caps w:val="false"/>
                  <w:smallCaps w:val="false"/>
                  <w:color w:val="000000"/>
                  <w:spacing w:val="0"/>
                  <w:sz w:val="24"/>
                  <w:szCs w:val="24"/>
                  <w:u w:val="single"/>
                  <w:shd w:fill="auto" w:val="clear"/>
                </w:rPr>
                <w:t>абзацу першого</w:t>
              </w:r>
            </w:hyperlink>
            <w:r>
              <w:rPr>
                <w:b w:val="false"/>
                <w:i w:val="false"/>
                <w:caps w:val="false"/>
                <w:smallCaps w:val="false"/>
                <w:color w:val="000000"/>
                <w:spacing w:val="0"/>
                <w:sz w:val="24"/>
                <w:szCs w:val="24"/>
              </w:rPr>
              <w:t> частини третьої статті 22 Закону;</w:t>
            </w:r>
          </w:p>
          <w:p>
            <w:pPr>
              <w:pStyle w:val="Style24"/>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4" w:name="n605"/>
            <w:bookmarkEnd w:id="14"/>
            <w:r>
              <w:rPr>
                <w:b w:val="false"/>
                <w:i w:val="false"/>
                <w:caps w:val="false"/>
                <w:smallCaps w:val="false"/>
                <w:color w:val="000000"/>
                <w:spacing w:val="0"/>
                <w:sz w:val="24"/>
                <w:szCs w:val="24"/>
              </w:rPr>
              <w:t>3) переможець процедури закупівлі:</w:t>
            </w:r>
          </w:p>
          <w:p>
            <w:pPr>
              <w:pStyle w:val="Style24"/>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5" w:name="n606"/>
            <w:bookmarkEnd w:id="15"/>
            <w:r>
              <w:rPr>
                <w:b w:val="false"/>
                <w:i w:val="false"/>
                <w:caps w:val="false"/>
                <w:smallCaps w:val="false"/>
                <w:color w:val="000000"/>
                <w:spacing w:val="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Style24"/>
              <w:widowControl w:val="false"/>
              <w:spacing w:before="0" w:after="120"/>
              <w:ind w:left="0" w:right="0" w:firstLine="360"/>
              <w:jc w:val="both"/>
              <w:rPr/>
            </w:pPr>
            <w:bookmarkStart w:id="16" w:name="n607"/>
            <w:bookmarkEnd w:id="16"/>
            <w:r>
              <w:rPr>
                <w:b w:val="false"/>
                <w:i w:val="false"/>
                <w:caps w:val="false"/>
                <w:smallCaps w:val="false"/>
                <w:color w:val="000000"/>
                <w:spacing w:val="0"/>
                <w:sz w:val="24"/>
                <w:szCs w:val="24"/>
              </w:rPr>
              <w:t>не надав у спосіб, зазначений в тендерній документації, документи, що підтверджують відсутність підстав, визначених у </w:t>
            </w:r>
            <w:r>
              <w:fldChar w:fldCharType="begin"/>
            </w:r>
            <w:r>
              <w:rPr>
                <w:smallCaps w:val="false"/>
                <w:caps w:val="false"/>
                <w:sz w:val="24"/>
                <w:spacing w:val="0"/>
                <w:i w:val="false"/>
                <w:u w:val="single"/>
                <w:b w:val="false"/>
                <w:shd w:fill="auto" w:val="clear"/>
                <w:szCs w:val="24"/>
                <w:color w:val="000000"/>
              </w:rPr>
              <w:instrText> HYPERLINK "https://zakon.rada.gov.ua/laws/show/1178-2022-п" \l "n618"</w:instrText>
            </w:r>
            <w:r>
              <w:rPr>
                <w:smallCaps w:val="false"/>
                <w:caps w:val="false"/>
                <w:sz w:val="24"/>
                <w:spacing w:val="0"/>
                <w:i w:val="false"/>
                <w:u w:val="single"/>
                <w:b w:val="false"/>
                <w:shd w:fill="auto" w:val="clear"/>
                <w:szCs w:val="24"/>
                <w:color w:val="000000"/>
              </w:rPr>
              <w:fldChar w:fldCharType="separate"/>
            </w:r>
            <w:r>
              <w:rPr>
                <w:b w:val="false"/>
                <w:i w:val="false"/>
                <w:caps w:val="false"/>
                <w:smallCaps w:val="false"/>
                <w:color w:val="000000"/>
                <w:spacing w:val="0"/>
                <w:sz w:val="24"/>
                <w:szCs w:val="24"/>
                <w:u w:val="single"/>
                <w:shd w:fill="auto" w:val="clear"/>
              </w:rPr>
              <w:t>підпунктах 3</w:t>
            </w:r>
            <w:r>
              <w:rPr>
                <w:smallCaps w:val="false"/>
                <w:caps w:val="false"/>
                <w:sz w:val="24"/>
                <w:spacing w:val="0"/>
                <w:i w:val="false"/>
                <w:u w:val="single"/>
                <w:b w:val="false"/>
                <w:shd w:fill="auto" w:val="clear"/>
                <w:szCs w:val="24"/>
                <w:color w:val="000000"/>
              </w:rPr>
              <w:fldChar w:fldCharType="end"/>
            </w:r>
            <w:r>
              <w:rPr>
                <w:b w:val="false"/>
                <w:i w:val="false"/>
                <w:caps w:val="false"/>
                <w:smallCaps w:val="false"/>
                <w:color w:val="000000"/>
                <w:spacing w:val="0"/>
                <w:sz w:val="24"/>
                <w:szCs w:val="24"/>
              </w:rPr>
              <w:t>, </w:t>
            </w:r>
            <w:r>
              <w:fldChar w:fldCharType="begin"/>
            </w:r>
            <w:r>
              <w:rPr>
                <w:smallCaps w:val="false"/>
                <w:caps w:val="false"/>
                <w:sz w:val="24"/>
                <w:spacing w:val="0"/>
                <w:i w:val="false"/>
                <w:u w:val="single"/>
                <w:b w:val="false"/>
                <w:shd w:fill="auto" w:val="clear"/>
                <w:szCs w:val="24"/>
                <w:color w:val="000000"/>
              </w:rPr>
              <w:instrText> HYPERLINK "https://zakon.rada.gov.ua/laws/show/1178-2022-п" \l "n620"</w:instrText>
            </w:r>
            <w:r>
              <w:rPr>
                <w:smallCaps w:val="false"/>
                <w:caps w:val="false"/>
                <w:sz w:val="24"/>
                <w:spacing w:val="0"/>
                <w:i w:val="false"/>
                <w:u w:val="single"/>
                <w:b w:val="false"/>
                <w:shd w:fill="auto" w:val="clear"/>
                <w:szCs w:val="24"/>
                <w:color w:val="000000"/>
              </w:rPr>
              <w:fldChar w:fldCharType="separate"/>
            </w:r>
            <w:r>
              <w:rPr>
                <w:b w:val="false"/>
                <w:i w:val="false"/>
                <w:caps w:val="false"/>
                <w:smallCaps w:val="false"/>
                <w:color w:val="000000"/>
                <w:spacing w:val="0"/>
                <w:sz w:val="24"/>
                <w:szCs w:val="24"/>
                <w:u w:val="single"/>
                <w:shd w:fill="auto" w:val="clear"/>
              </w:rPr>
              <w:t>5</w:t>
            </w:r>
            <w:r>
              <w:rPr>
                <w:smallCaps w:val="false"/>
                <w:caps w:val="false"/>
                <w:sz w:val="24"/>
                <w:spacing w:val="0"/>
                <w:i w:val="false"/>
                <w:u w:val="single"/>
                <w:b w:val="false"/>
                <w:shd w:fill="auto" w:val="clear"/>
                <w:szCs w:val="24"/>
                <w:color w:val="000000"/>
              </w:rPr>
              <w:fldChar w:fldCharType="end"/>
            </w:r>
            <w:r>
              <w:rPr>
                <w:b w:val="false"/>
                <w:i w:val="false"/>
                <w:caps w:val="false"/>
                <w:smallCaps w:val="false"/>
                <w:color w:val="000000"/>
                <w:spacing w:val="0"/>
                <w:sz w:val="24"/>
                <w:szCs w:val="24"/>
              </w:rPr>
              <w:t>, </w:t>
            </w:r>
            <w:r>
              <w:fldChar w:fldCharType="begin"/>
            </w:r>
            <w:r>
              <w:rPr>
                <w:smallCaps w:val="false"/>
                <w:caps w:val="false"/>
                <w:sz w:val="24"/>
                <w:spacing w:val="0"/>
                <w:i w:val="false"/>
                <w:u w:val="single"/>
                <w:b w:val="false"/>
                <w:shd w:fill="auto" w:val="clear"/>
                <w:szCs w:val="24"/>
                <w:color w:val="000000"/>
              </w:rPr>
              <w:instrText> HYPERLINK "https://zakon.rada.gov.ua/laws/show/1178-2022-п" \l "n621"</w:instrText>
            </w:r>
            <w:r>
              <w:rPr>
                <w:smallCaps w:val="false"/>
                <w:caps w:val="false"/>
                <w:sz w:val="24"/>
                <w:spacing w:val="0"/>
                <w:i w:val="false"/>
                <w:u w:val="single"/>
                <w:b w:val="false"/>
                <w:shd w:fill="auto" w:val="clear"/>
                <w:szCs w:val="24"/>
                <w:color w:val="000000"/>
              </w:rPr>
              <w:fldChar w:fldCharType="separate"/>
            </w:r>
            <w:r>
              <w:rPr>
                <w:b w:val="false"/>
                <w:i w:val="false"/>
                <w:caps w:val="false"/>
                <w:smallCaps w:val="false"/>
                <w:color w:val="000000"/>
                <w:spacing w:val="0"/>
                <w:sz w:val="24"/>
                <w:szCs w:val="24"/>
                <w:u w:val="single"/>
                <w:shd w:fill="auto" w:val="clear"/>
              </w:rPr>
              <w:t>6</w:t>
            </w:r>
            <w:r>
              <w:rPr>
                <w:smallCaps w:val="false"/>
                <w:caps w:val="false"/>
                <w:sz w:val="24"/>
                <w:spacing w:val="0"/>
                <w:i w:val="false"/>
                <w:u w:val="single"/>
                <w:b w:val="false"/>
                <w:shd w:fill="auto" w:val="clear"/>
                <w:szCs w:val="24"/>
                <w:color w:val="000000"/>
              </w:rPr>
              <w:fldChar w:fldCharType="end"/>
            </w:r>
            <w:r>
              <w:rPr>
                <w:b w:val="false"/>
                <w:i w:val="false"/>
                <w:caps w:val="false"/>
                <w:smallCaps w:val="false"/>
                <w:color w:val="000000"/>
                <w:spacing w:val="0"/>
                <w:sz w:val="24"/>
                <w:szCs w:val="24"/>
              </w:rPr>
              <w:t> і </w:t>
            </w:r>
            <w:r>
              <w:fldChar w:fldCharType="begin"/>
            </w:r>
            <w:r>
              <w:rPr>
                <w:smallCaps w:val="false"/>
                <w:caps w:val="false"/>
                <w:sz w:val="24"/>
                <w:spacing w:val="0"/>
                <w:i w:val="false"/>
                <w:u w:val="single"/>
                <w:b w:val="false"/>
                <w:shd w:fill="auto" w:val="clear"/>
                <w:szCs w:val="24"/>
                <w:color w:val="000000"/>
              </w:rPr>
              <w:instrText> HYPERLINK "https://zakon.rada.gov.ua/laws/show/1178-2022-п" \l "n627"</w:instrText>
            </w:r>
            <w:r>
              <w:rPr>
                <w:smallCaps w:val="false"/>
                <w:caps w:val="false"/>
                <w:sz w:val="24"/>
                <w:spacing w:val="0"/>
                <w:i w:val="false"/>
                <w:u w:val="single"/>
                <w:b w:val="false"/>
                <w:shd w:fill="auto" w:val="clear"/>
                <w:szCs w:val="24"/>
                <w:color w:val="000000"/>
              </w:rPr>
              <w:fldChar w:fldCharType="separate"/>
            </w:r>
            <w:r>
              <w:rPr>
                <w:b w:val="false"/>
                <w:i w:val="false"/>
                <w:caps w:val="false"/>
                <w:smallCaps w:val="false"/>
                <w:color w:val="000000"/>
                <w:spacing w:val="0"/>
                <w:sz w:val="24"/>
                <w:szCs w:val="24"/>
                <w:u w:val="single"/>
                <w:shd w:fill="auto" w:val="clear"/>
              </w:rPr>
              <w:t>12</w:t>
            </w:r>
            <w:r>
              <w:rPr>
                <w:smallCaps w:val="false"/>
                <w:caps w:val="false"/>
                <w:sz w:val="24"/>
                <w:spacing w:val="0"/>
                <w:i w:val="false"/>
                <w:u w:val="single"/>
                <w:b w:val="false"/>
                <w:shd w:fill="auto" w:val="clear"/>
                <w:szCs w:val="24"/>
                <w:color w:val="000000"/>
              </w:rPr>
              <w:fldChar w:fldCharType="end"/>
            </w:r>
            <w:r>
              <w:rPr>
                <w:b w:val="false"/>
                <w:i w:val="false"/>
                <w:caps w:val="false"/>
                <w:smallCaps w:val="false"/>
                <w:color w:val="000000"/>
                <w:spacing w:val="0"/>
                <w:sz w:val="24"/>
                <w:szCs w:val="24"/>
              </w:rPr>
              <w:t> та в </w:t>
            </w:r>
            <w:r>
              <w:fldChar w:fldCharType="begin"/>
            </w:r>
            <w:r>
              <w:rPr>
                <w:smallCaps w:val="false"/>
                <w:caps w:val="false"/>
                <w:sz w:val="24"/>
                <w:spacing w:val="0"/>
                <w:i w:val="false"/>
                <w:u w:val="single"/>
                <w:b w:val="false"/>
                <w:shd w:fill="auto" w:val="clear"/>
                <w:szCs w:val="24"/>
                <w:color w:val="000000"/>
              </w:rPr>
              <w:instrText> HYPERLINK "https://zakon.rada.gov.ua/laws/show/1178-2022-п" \l "n628"</w:instrText>
            </w:r>
            <w:r>
              <w:rPr>
                <w:smallCaps w:val="false"/>
                <w:caps w:val="false"/>
                <w:sz w:val="24"/>
                <w:spacing w:val="0"/>
                <w:i w:val="false"/>
                <w:u w:val="single"/>
                <w:b w:val="false"/>
                <w:shd w:fill="auto" w:val="clear"/>
                <w:szCs w:val="24"/>
                <w:color w:val="000000"/>
              </w:rPr>
              <w:fldChar w:fldCharType="separate"/>
            </w:r>
            <w:r>
              <w:rPr>
                <w:b w:val="false"/>
                <w:i w:val="false"/>
                <w:caps w:val="false"/>
                <w:smallCaps w:val="false"/>
                <w:color w:val="000000"/>
                <w:spacing w:val="0"/>
                <w:sz w:val="24"/>
                <w:szCs w:val="24"/>
                <w:u w:val="single"/>
                <w:shd w:fill="auto" w:val="clear"/>
              </w:rPr>
              <w:t>абзаці чотирнадцятому</w:t>
            </w:r>
            <w:r>
              <w:rPr>
                <w:smallCaps w:val="false"/>
                <w:caps w:val="false"/>
                <w:sz w:val="24"/>
                <w:spacing w:val="0"/>
                <w:i w:val="false"/>
                <w:u w:val="single"/>
                <w:b w:val="false"/>
                <w:shd w:fill="auto" w:val="clear"/>
                <w:szCs w:val="24"/>
                <w:color w:val="000000"/>
              </w:rPr>
              <w:fldChar w:fldCharType="end"/>
            </w:r>
            <w:r>
              <w:rPr>
                <w:b w:val="false"/>
                <w:i w:val="false"/>
                <w:caps w:val="false"/>
                <w:smallCaps w:val="false"/>
                <w:color w:val="000000"/>
                <w:spacing w:val="0"/>
                <w:sz w:val="24"/>
                <w:szCs w:val="24"/>
              </w:rPr>
              <w:t> пункту 47 цих особливостей;</w:t>
            </w:r>
          </w:p>
          <w:p>
            <w:pPr>
              <w:pStyle w:val="Style24"/>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7" w:name="n608"/>
            <w:bookmarkEnd w:id="17"/>
            <w:r>
              <w:rPr>
                <w:b w:val="false"/>
                <w:i w:val="false"/>
                <w:caps w:val="false"/>
                <w:smallCaps w:val="false"/>
                <w:color w:val="000000"/>
                <w:spacing w:val="0"/>
                <w:sz w:val="24"/>
                <w:szCs w:val="24"/>
              </w:rPr>
              <w:t>не надав забезпечення виконання договору про закупівлю, якщо таке забезпечення вимагалося замовником;</w:t>
            </w:r>
          </w:p>
          <w:p>
            <w:pPr>
              <w:pStyle w:val="Style24"/>
              <w:widowControl w:val="false"/>
              <w:spacing w:before="0" w:after="120"/>
              <w:ind w:left="0" w:right="0" w:firstLine="360"/>
              <w:jc w:val="both"/>
              <w:rPr/>
            </w:pPr>
            <w:bookmarkStart w:id="18" w:name="n609"/>
            <w:bookmarkEnd w:id="18"/>
            <w:r>
              <w:rPr>
                <w:b w:val="false"/>
                <w:i w:val="false"/>
                <w:caps w:val="false"/>
                <w:smallCaps w:val="false"/>
                <w:color w:val="000000"/>
                <w:spacing w:val="0"/>
                <w:sz w:val="24"/>
                <w:szCs w:val="24"/>
              </w:rPr>
              <w:t>надав недостовірну інформацію, що є суттєвою для визначення результатів процедури закупівлі, яку замовником виявлено згідно з </w:t>
            </w:r>
            <w:r>
              <w:fldChar w:fldCharType="begin"/>
            </w:r>
            <w:r>
              <w:rPr>
                <w:smallCaps w:val="false"/>
                <w:caps w:val="false"/>
                <w:sz w:val="24"/>
                <w:spacing w:val="0"/>
                <w:i w:val="false"/>
                <w:u w:val="single"/>
                <w:b w:val="false"/>
                <w:shd w:fill="auto" w:val="clear"/>
                <w:szCs w:val="24"/>
                <w:color w:val="000000"/>
              </w:rPr>
              <w:instrText> HYPERLINK "https://zakon.rada.gov.ua/laws/show/1178-2022-п" \l "n586"</w:instrText>
            </w:r>
            <w:r>
              <w:rPr>
                <w:smallCaps w:val="false"/>
                <w:caps w:val="false"/>
                <w:sz w:val="24"/>
                <w:spacing w:val="0"/>
                <w:i w:val="false"/>
                <w:u w:val="single"/>
                <w:b w:val="false"/>
                <w:shd w:fill="auto" w:val="clear"/>
                <w:szCs w:val="24"/>
                <w:color w:val="000000"/>
              </w:rPr>
              <w:fldChar w:fldCharType="separate"/>
            </w:r>
            <w:r>
              <w:rPr>
                <w:b w:val="false"/>
                <w:i w:val="false"/>
                <w:caps w:val="false"/>
                <w:smallCaps w:val="false"/>
                <w:color w:val="000000"/>
                <w:spacing w:val="0"/>
                <w:sz w:val="24"/>
                <w:szCs w:val="24"/>
                <w:u w:val="single"/>
                <w:shd w:fill="auto" w:val="clear"/>
              </w:rPr>
              <w:t>абзацом першим</w:t>
            </w:r>
            <w:r>
              <w:rPr>
                <w:smallCaps w:val="false"/>
                <w:caps w:val="false"/>
                <w:sz w:val="24"/>
                <w:spacing w:val="0"/>
                <w:i w:val="false"/>
                <w:u w:val="single"/>
                <w:b w:val="false"/>
                <w:shd w:fill="auto" w:val="clear"/>
                <w:szCs w:val="24"/>
                <w:color w:val="000000"/>
              </w:rPr>
              <w:fldChar w:fldCharType="end"/>
            </w:r>
            <w:r>
              <w:rPr>
                <w:b w:val="false"/>
                <w:i w:val="false"/>
                <w:caps w:val="false"/>
                <w:smallCaps w:val="false"/>
                <w:color w:val="000000"/>
                <w:spacing w:val="0"/>
                <w:sz w:val="24"/>
                <w:szCs w:val="24"/>
              </w:rPr>
              <w:t> пункту 42 цих особливостей.</w:t>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r>
          </w:p>
          <w:p>
            <w:pPr>
              <w:pStyle w:val="Style24"/>
              <w:widowControl w:val="false"/>
              <w:spacing w:lineRule="auto" w:line="240" w:before="0" w:after="0"/>
              <w:jc w:val="both"/>
              <w:rPr>
                <w:rFonts w:ascii="Times New Roman" w:hAnsi="Times New Roman"/>
                <w:b w:val="false"/>
                <w:b w:val="false"/>
                <w:i w:val="false"/>
                <w:i w:val="false"/>
                <w:caps w:val="false"/>
                <w:smallCaps w:val="false"/>
                <w:color w:val="000000"/>
                <w:spacing w:val="0"/>
                <w:sz w:val="24"/>
                <w:szCs w:val="24"/>
                <w:lang w:val="uk-UA"/>
              </w:rPr>
            </w:pPr>
            <w:r>
              <w:rPr>
                <w:b w:val="false"/>
                <w:i w:val="false"/>
                <w:caps w:val="false"/>
                <w:smallCaps w:val="false"/>
                <w:color w:val="000000"/>
                <w:spacing w:val="0"/>
                <w:sz w:val="24"/>
                <w:szCs w:val="24"/>
                <w:lang w:val="uk-UA"/>
              </w:rPr>
              <w:t>Замовник може відхилити тендерну пропозицію із зазначенням аргументації в електронній системі закупівель у разі, коли:</w:t>
            </w:r>
          </w:p>
          <w:p>
            <w:pPr>
              <w:pStyle w:val="Style24"/>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9" w:name="n611"/>
            <w:bookmarkEnd w:id="19"/>
            <w:r>
              <w:rPr>
                <w:b w:val="false"/>
                <w:i w:val="false"/>
                <w:caps w:val="false"/>
                <w:smallCaps w:val="false"/>
                <w:color w:val="000000"/>
                <w:spacing w:val="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Style24"/>
              <w:widowControl w:val="false"/>
              <w:spacing w:before="0" w:after="120"/>
              <w:ind w:left="0" w:right="0" w:firstLine="360"/>
              <w:jc w:val="both"/>
              <w:rPr>
                <w:rFonts w:ascii="Times New Roman" w:hAnsi="Times New Roman"/>
                <w:color w:val="000000"/>
                <w:sz w:val="24"/>
                <w:szCs w:val="24"/>
              </w:rPr>
            </w:pPr>
            <w:bookmarkStart w:id="20" w:name="n612"/>
            <w:bookmarkEnd w:id="20"/>
            <w:r>
              <w:rPr>
                <w:b w:val="false"/>
                <w:i w:val="false"/>
                <w:caps w:val="false"/>
                <w:smallCaps w:val="false"/>
                <w:color w:val="000000"/>
                <w:spacing w:val="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ind w:left="720" w:right="0" w:hanging="0"/>
              <w:jc w:val="both"/>
              <w:rPr>
                <w:rFonts w:ascii="Times New Roman" w:hAnsi="Times New Roman"/>
                <w:color w:val="000000"/>
                <w:sz w:val="24"/>
                <w:szCs w:val="24"/>
                <w:lang w:val="uk-UA"/>
              </w:rPr>
            </w:pPr>
            <w:r>
              <w:rPr>
                <w:rFonts w:ascii="Times New Roman" w:hAnsi="Times New Roman"/>
                <w:color w:val="000000"/>
                <w:sz w:val="24"/>
                <w:szCs w:val="24"/>
                <w:lang w:val="uk-UA"/>
              </w:rPr>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r>
          </w:p>
          <w:p>
            <w:pPr>
              <w:pStyle w:val="Style24"/>
              <w:widowControl w:val="false"/>
              <w:spacing w:lineRule="auto" w:line="240" w:before="0" w:after="0"/>
              <w:jc w:val="both"/>
              <w:rPr>
                <w:rFonts w:ascii="Times New Roman" w:hAnsi="Times New Roman"/>
                <w:b w:val="false"/>
                <w:b w:val="false"/>
                <w:i w:val="false"/>
                <w:i w:val="false"/>
                <w:caps w:val="false"/>
                <w:smallCaps w:val="false"/>
                <w:color w:val="000000"/>
                <w:spacing w:val="0"/>
                <w:sz w:val="24"/>
                <w:szCs w:val="24"/>
                <w:lang w:val="uk-UA"/>
              </w:rPr>
            </w:pPr>
            <w:r>
              <w:rPr>
                <w:b w:val="false"/>
                <w:i w:val="false"/>
                <w:caps w:val="false"/>
                <w:smallCaps w:val="false"/>
                <w:color w:val="000000"/>
                <w:spacing w:val="0"/>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Style24"/>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1" w:name="n616"/>
            <w:bookmarkEnd w:id="21"/>
            <w:r>
              <w:rPr>
                <w:b w:val="false"/>
                <w:i w:val="false"/>
                <w:caps w:val="false"/>
                <w:smallCaps w:val="false"/>
                <w:color w:val="000000"/>
                <w:spacing w:val="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Style24"/>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2" w:name="n617"/>
            <w:bookmarkEnd w:id="22"/>
            <w:r>
              <w:rPr>
                <w:b w:val="false"/>
                <w:i w:val="false"/>
                <w:caps w:val="false"/>
                <w:smallCaps w:val="false"/>
                <w:color w:val="000000"/>
                <w:spacing w:val="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Style24"/>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3" w:name="n618"/>
            <w:bookmarkEnd w:id="23"/>
            <w:r>
              <w:rPr>
                <w:b w:val="false"/>
                <w:i w:val="false"/>
                <w:caps w:val="false"/>
                <w:smallCaps w:val="false"/>
                <w:color w:val="000000"/>
                <w:spacing w:val="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Style24"/>
              <w:widowControl w:val="false"/>
              <w:spacing w:before="0" w:after="120"/>
              <w:ind w:left="0" w:right="0" w:firstLine="360"/>
              <w:jc w:val="both"/>
              <w:rPr/>
            </w:pPr>
            <w:bookmarkStart w:id="24" w:name="n619"/>
            <w:bookmarkEnd w:id="24"/>
            <w:r>
              <w:rPr>
                <w:b w:val="false"/>
                <w:i w:val="false"/>
                <w:caps w:val="false"/>
                <w:smallCaps w:val="false"/>
                <w:color w:val="000000"/>
                <w:spacing w:val="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w:t>
            </w:r>
            <w:r>
              <w:rPr>
                <w:b w:val="false"/>
                <w:i w:val="false"/>
                <w:caps w:val="false"/>
                <w:smallCaps w:val="false"/>
                <w:color w:val="000000"/>
                <w:spacing w:val="0"/>
                <w:sz w:val="24"/>
                <w:szCs w:val="24"/>
                <w:u w:val="single"/>
                <w:shd w:fill="auto" w:val="clear"/>
              </w:rPr>
              <w:t>пунктом</w:t>
            </w:r>
            <w:hyperlink r:id="rId4">
              <w:r>
                <w:rPr>
                  <w:b w:val="false"/>
                  <w:i w:val="false"/>
                  <w:caps w:val="false"/>
                  <w:smallCaps w:val="false"/>
                  <w:color w:val="000000"/>
                  <w:spacing w:val="0"/>
                  <w:sz w:val="24"/>
                  <w:szCs w:val="24"/>
                  <w:u w:val="single"/>
                  <w:shd w:fill="auto" w:val="clear"/>
                </w:rPr>
                <w:t> 4</w:t>
              </w:r>
            </w:hyperlink>
            <w:r>
              <w:rPr>
                <w:b w:val="false"/>
                <w:i w:val="false"/>
                <w:caps w:val="false"/>
                <w:smallCaps w:val="false"/>
                <w:color w:val="000000"/>
                <w:spacing w:val="0"/>
                <w:sz w:val="24"/>
                <w:szCs w:val="24"/>
              </w:rPr>
              <w:t> частини другої статті 6, </w:t>
            </w:r>
            <w:hyperlink r:id="rId5">
              <w:r>
                <w:rPr>
                  <w:b w:val="false"/>
                  <w:i w:val="false"/>
                  <w:caps w:val="false"/>
                  <w:smallCaps w:val="false"/>
                  <w:color w:val="000000"/>
                  <w:spacing w:val="0"/>
                  <w:sz w:val="24"/>
                  <w:szCs w:val="24"/>
                  <w:u w:val="single"/>
                  <w:shd w:fill="auto" w:val="clear"/>
                </w:rPr>
                <w:t>пунктом 1</w:t>
              </w:r>
            </w:hyperlink>
            <w:r>
              <w:rPr>
                <w:b w:val="false"/>
                <w:i w:val="false"/>
                <w:caps w:val="false"/>
                <w:smallCaps w:val="false"/>
                <w:color w:val="000000"/>
                <w:spacing w:val="0"/>
                <w:sz w:val="24"/>
                <w:szCs w:val="24"/>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Style24"/>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5" w:name="n620"/>
            <w:bookmarkEnd w:id="25"/>
            <w:r>
              <w:rPr>
                <w:b w:val="false"/>
                <w:i w:val="false"/>
                <w:caps w:val="false"/>
                <w:smallCaps w:val="false"/>
                <w:color w:val="000000"/>
                <w:spacing w:val="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Style24"/>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6" w:name="n621"/>
            <w:bookmarkEnd w:id="26"/>
            <w:r>
              <w:rPr>
                <w:b w:val="false"/>
                <w:i w:val="false"/>
                <w:caps w:val="false"/>
                <w:smallCaps w:val="false"/>
                <w:color w:val="000000"/>
                <w:spacing w:val="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Style24"/>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7" w:name="n622"/>
            <w:bookmarkEnd w:id="27"/>
            <w:r>
              <w:rPr>
                <w:b w:val="false"/>
                <w:i w:val="false"/>
                <w:caps w:val="false"/>
                <w:smallCaps w:val="false"/>
                <w:color w:val="000000"/>
                <w:spacing w:val="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Style24"/>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8" w:name="n623"/>
            <w:bookmarkEnd w:id="28"/>
            <w:r>
              <w:rPr>
                <w:b w:val="false"/>
                <w:i w:val="false"/>
                <w:caps w:val="false"/>
                <w:smallCaps w:val="false"/>
                <w:color w:val="000000"/>
                <w:spacing w:val="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Style24"/>
              <w:widowControl w:val="false"/>
              <w:spacing w:before="0" w:after="120"/>
              <w:ind w:left="0" w:right="0" w:firstLine="360"/>
              <w:jc w:val="both"/>
              <w:rPr/>
            </w:pPr>
            <w:bookmarkStart w:id="29" w:name="n624"/>
            <w:bookmarkEnd w:id="29"/>
            <w:r>
              <w:rPr>
                <w:b w:val="false"/>
                <w:i w:val="false"/>
                <w:caps w:val="false"/>
                <w:smallCaps w:val="false"/>
                <w:color w:val="000000"/>
                <w:spacing w:val="0"/>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6">
              <w:r>
                <w:rPr>
                  <w:b w:val="false"/>
                  <w:i w:val="false"/>
                  <w:caps w:val="false"/>
                  <w:smallCaps w:val="false"/>
                  <w:color w:val="000000"/>
                  <w:spacing w:val="0"/>
                  <w:sz w:val="24"/>
                  <w:szCs w:val="24"/>
                  <w:u w:val="single"/>
                  <w:shd w:fill="auto" w:val="clear"/>
                </w:rPr>
                <w:t>пунктом 9</w:t>
              </w:r>
            </w:hyperlink>
            <w:r>
              <w:rPr>
                <w:b w:val="false"/>
                <w:i w:val="false"/>
                <w:caps w:val="false"/>
                <w:smallCaps w:val="false"/>
                <w:color w:val="000000"/>
                <w:spacing w:val="0"/>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Style24"/>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30" w:name="n625"/>
            <w:bookmarkEnd w:id="30"/>
            <w:r>
              <w:rPr>
                <w:b w:val="false"/>
                <w:i w:val="false"/>
                <w:caps w:val="false"/>
                <w:smallCaps w:val="false"/>
                <w:color w:val="000000"/>
                <w:spacing w:val="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Style24"/>
              <w:widowControl w:val="false"/>
              <w:spacing w:before="0" w:after="120"/>
              <w:ind w:left="0" w:right="0" w:firstLine="360"/>
              <w:jc w:val="both"/>
              <w:rPr/>
            </w:pPr>
            <w:bookmarkStart w:id="31" w:name="n626"/>
            <w:bookmarkEnd w:id="31"/>
            <w:r>
              <w:rPr>
                <w:b w:val="false"/>
                <w:i w:val="false"/>
                <w:caps w:val="false"/>
                <w:smallCaps w:val="false"/>
                <w:color w:val="000000"/>
                <w:spacing w:val="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 w:tgtFrame="_blank">
              <w:r>
                <w:rPr>
                  <w:b w:val="false"/>
                  <w:i w:val="false"/>
                  <w:caps w:val="false"/>
                  <w:smallCaps w:val="false"/>
                  <w:color w:val="000000"/>
                  <w:spacing w:val="0"/>
                  <w:sz w:val="24"/>
                  <w:szCs w:val="24"/>
                  <w:u w:val="single"/>
                  <w:shd w:fill="auto" w:val="clear"/>
                </w:rPr>
                <w:t>Законом України</w:t>
              </w:r>
            </w:hyperlink>
            <w:r>
              <w:rPr>
                <w:b w:val="false"/>
                <w:i w:val="false"/>
                <w:caps w:val="false"/>
                <w:smallCaps w:val="false"/>
                <w:color w:val="000000"/>
                <w:spacing w:val="0"/>
                <w:sz w:val="24"/>
                <w:szCs w:val="24"/>
              </w:rPr>
              <w:t> “Про санкції”, крім випадку, коли активи такої особи в установленому законодавством порядку передані в управління АРМА;</w:t>
            </w:r>
          </w:p>
          <w:p>
            <w:pPr>
              <w:pStyle w:val="Style24"/>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32" w:name="n627"/>
            <w:bookmarkEnd w:id="32"/>
            <w:r>
              <w:rPr>
                <w:b w:val="false"/>
                <w:i w:val="false"/>
                <w:caps w:val="false"/>
                <w:smallCaps w:val="false"/>
                <w:color w:val="000000"/>
                <w:spacing w:val="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Style24"/>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33" w:name="n628"/>
            <w:bookmarkEnd w:id="33"/>
            <w:r>
              <w:rPr>
                <w:b w:val="false"/>
                <w:i w:val="false"/>
                <w:caps w:val="false"/>
                <w:smallCaps w:val="false"/>
                <w:color w:val="000000"/>
                <w:spacing w:val="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r>
          </w:p>
        </w:tc>
      </w:tr>
      <w:tr>
        <w:trPr/>
        <w:tc>
          <w:tcPr>
            <w:tcW w:w="10119"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Результати тендеру та укладання договору про закупівлю</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Відміна відкритих торгів </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відміняє відкриті торги у разі: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 відсутності подальшої потреби в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 скорочення обсягу видатків на здійснення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 коли здійснення закупівлі стало неможливим внаслідок дії обставин непереборної сили.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автоматично відміняються електронною системою закупівель у разі: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можуть бути відмінені частково (за лотом).</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Строк укладання договору про закупівлю</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Проект договору про закупівлю</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Проект договору про закупівлю викладений у Додатку № 6 до тендерної документації.</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укладання договору про закупівлю</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ListParagraph"/>
              <w:widowControl w:val="false"/>
              <w:numPr>
                <w:ilvl w:val="0"/>
                <w:numId w:val="6"/>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визначення грошового еквівалента зобов’язання в іноземній валюті;</w:t>
            </w:r>
          </w:p>
          <w:p>
            <w:pPr>
              <w:pStyle w:val="ListParagraph"/>
              <w:widowControl w:val="false"/>
              <w:numPr>
                <w:ilvl w:val="0"/>
                <w:numId w:val="6"/>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pPr>
              <w:pStyle w:val="ListParagraph"/>
              <w:widowControl w:val="false"/>
              <w:numPr>
                <w:ilvl w:val="0"/>
                <w:numId w:val="6"/>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eastAsia="Times New Roman" w:ascii="Times New Roman" w:hAnsi="Times New Roman"/>
                <w:color w:val="000000"/>
                <w:sz w:val="24"/>
                <w:szCs w:val="24"/>
                <w:lang w:val="uk-UA" w:eastAsia="ru-RU"/>
              </w:rPr>
              <w:t xml:space="preserve">, визначеного пунктом 49 Особливостей, замовник відхиляє його </w:t>
            </w:r>
            <w:r>
              <w:rPr>
                <w:rFonts w:eastAsia="Times New Roman" w:ascii="Times New Roman" w:hAnsi="Times New Roman"/>
                <w:sz w:val="24"/>
                <w:szCs w:val="24"/>
                <w:lang w:val="uk-UA" w:eastAsia="ru-RU"/>
              </w:rPr>
              <w:t>тендерну пропозицію на підставі абзацу 2 підпункту 3 пункту 44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c>
          <w:tcPr>
            <w:tcW w:w="60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3135"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Забезпечення виконання договору про закупівлю</w:t>
            </w:r>
          </w:p>
        </w:tc>
        <w:tc>
          <w:tcPr>
            <w:tcW w:w="6377"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bl>
    <w:p>
      <w:pPr>
        <w:pStyle w:val="Normal"/>
        <w:rPr>
          <w:lang w:val="uk-UA"/>
        </w:rPr>
      </w:pPr>
      <w:r>
        <w:rPr>
          <w:lang w:val="uk-UA"/>
        </w:rPr>
      </w:r>
    </w:p>
    <w:p>
      <w:pPr>
        <w:pStyle w:val="Normal"/>
        <w:rPr>
          <w:lang w:val="uk-UA"/>
        </w:rPr>
      </w:pPr>
      <w:r>
        <w:rPr>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lineRule="auto" w:line="240" w:before="240" w:after="0"/>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spacing w:lineRule="auto" w:line="240" w:before="24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r>
    </w:p>
    <w:p>
      <w:pPr>
        <w:pStyle w:val="Normal"/>
        <w:tabs>
          <w:tab w:val="clear" w:pos="720"/>
          <w:tab w:val="left" w:pos="0" w:leader="none"/>
          <w:tab w:val="center" w:pos="4153" w:leader="none"/>
          <w:tab w:val="right" w:pos="8306" w:leader="none"/>
        </w:tabs>
        <w:jc w:val="right"/>
        <w:rPr>
          <w:rFonts w:ascii="Times New Roman" w:hAnsi="Times New Roman"/>
          <w:b/>
          <w:b/>
          <w:bCs/>
          <w:color w:val="000000"/>
          <w:lang w:val="uk-UA"/>
        </w:rPr>
      </w:pPr>
      <w:r>
        <w:rPr>
          <w:rFonts w:ascii="Times New Roman" w:hAnsi="Times New Roman"/>
          <w:b/>
          <w:bCs/>
          <w:color w:val="000000"/>
          <w:lang w:val="uk-UA"/>
        </w:rPr>
      </w:r>
    </w:p>
    <w:p>
      <w:pPr>
        <w:pStyle w:val="Normal"/>
        <w:tabs>
          <w:tab w:val="clear" w:pos="720"/>
          <w:tab w:val="left" w:pos="0" w:leader="none"/>
          <w:tab w:val="center" w:pos="4153" w:leader="none"/>
          <w:tab w:val="right" w:pos="8306" w:leader="none"/>
        </w:tabs>
        <w:jc w:val="right"/>
        <w:rPr>
          <w:rFonts w:ascii="Times New Roman" w:hAnsi="Times New Roman"/>
          <w:b/>
          <w:b/>
          <w:bCs/>
          <w:color w:val="000000"/>
          <w:lang w:val="uk-UA"/>
        </w:rPr>
      </w:pPr>
      <w:r>
        <w:rPr>
          <w:rFonts w:ascii="Times New Roman" w:hAnsi="Times New Roman"/>
          <w:b/>
          <w:bCs/>
          <w:color w:val="000000"/>
          <w:lang w:val="uk-UA"/>
        </w:rPr>
      </w:r>
    </w:p>
    <w:p>
      <w:pPr>
        <w:pStyle w:val="Normal"/>
        <w:tabs>
          <w:tab w:val="clear" w:pos="720"/>
          <w:tab w:val="left" w:pos="0" w:leader="none"/>
          <w:tab w:val="center" w:pos="4153" w:leader="none"/>
          <w:tab w:val="right" w:pos="8306" w:leader="none"/>
        </w:tabs>
        <w:jc w:val="right"/>
        <w:rPr>
          <w:rFonts w:ascii="Times New Roman" w:hAnsi="Times New Roman"/>
          <w:b/>
          <w:b/>
          <w:bCs/>
          <w:color w:val="000000"/>
          <w:lang w:val="uk-UA"/>
        </w:rPr>
      </w:pPr>
      <w:r>
        <w:rPr>
          <w:rFonts w:ascii="Times New Roman" w:hAnsi="Times New Roman"/>
          <w:b/>
          <w:bCs/>
          <w:color w:val="000000"/>
          <w:lang w:val="uk-UA"/>
        </w:rPr>
        <w:t>ДОДАТОК №1</w:t>
      </w:r>
    </w:p>
    <w:p>
      <w:pPr>
        <w:pStyle w:val="Normal"/>
        <w:tabs>
          <w:tab w:val="clear" w:pos="720"/>
          <w:tab w:val="left" w:pos="0" w:leader="none"/>
          <w:tab w:val="center" w:pos="4153" w:leader="none"/>
          <w:tab w:val="right" w:pos="8306" w:leader="none"/>
        </w:tabs>
        <w:rPr>
          <w:rFonts w:ascii="Times New Roman" w:hAnsi="Times New Roman"/>
          <w:b/>
          <w:b/>
          <w:bCs/>
          <w:color w:val="000000"/>
          <w:sz w:val="24"/>
          <w:szCs w:val="24"/>
          <w:lang w:val="uk-UA"/>
        </w:rPr>
      </w:pPr>
      <w:r>
        <w:rPr>
          <w:rFonts w:ascii="Times New Roman" w:hAnsi="Times New Roman"/>
          <w:b/>
          <w:bCs/>
          <w:color w:val="000000"/>
          <w:sz w:val="24"/>
          <w:szCs w:val="24"/>
          <w:lang w:val="uk-UA"/>
        </w:rPr>
      </w:r>
    </w:p>
    <w:p>
      <w:pPr>
        <w:pStyle w:val="Normal"/>
        <w:jc w:val="center"/>
        <w:rPr>
          <w:sz w:val="24"/>
          <w:szCs w:val="24"/>
        </w:rPr>
      </w:pPr>
      <w:r>
        <w:rPr>
          <w:rFonts w:ascii="Times New Roman" w:hAnsi="Times New Roman"/>
          <w:b/>
          <w:bCs/>
          <w:color w:val="000000"/>
          <w:sz w:val="24"/>
          <w:szCs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pPr>
        <w:pStyle w:val="Normal"/>
        <w:jc w:val="center"/>
        <w:rPr>
          <w:rFonts w:ascii="Times New Roman" w:hAnsi="Times New Roman"/>
          <w:b/>
          <w:b/>
          <w:color w:val="000000"/>
          <w:sz w:val="24"/>
          <w:szCs w:val="24"/>
          <w:lang w:val="uk-UA"/>
        </w:rPr>
      </w:pPr>
      <w:r>
        <w:rPr>
          <w:rFonts w:ascii="Times New Roman" w:hAnsi="Times New Roman"/>
          <w:b/>
          <w:color w:val="000000"/>
          <w:sz w:val="24"/>
          <w:szCs w:val="24"/>
          <w:lang w:val="uk-UA"/>
        </w:rPr>
      </w:r>
    </w:p>
    <w:p>
      <w:pPr>
        <w:pStyle w:val="Normal"/>
        <w:jc w:val="center"/>
        <w:rPr>
          <w:sz w:val="24"/>
          <w:szCs w:val="24"/>
        </w:rPr>
      </w:pPr>
      <w:r>
        <w:rPr>
          <w:rFonts w:ascii="Times New Roman" w:hAnsi="Times New Roman"/>
          <w:b/>
          <w:color w:val="000000"/>
          <w:sz w:val="24"/>
          <w:szCs w:val="24"/>
          <w:lang w:val="uk-UA"/>
        </w:rPr>
        <w:t>Розділ 1.</w:t>
      </w:r>
    </w:p>
    <w:p>
      <w:pPr>
        <w:pStyle w:val="Normal"/>
        <w:jc w:val="center"/>
        <w:rPr>
          <w:sz w:val="24"/>
          <w:szCs w:val="24"/>
        </w:rPr>
      </w:pPr>
      <w:r>
        <w:rPr>
          <w:rFonts w:ascii="Times New Roman" w:hAnsi="Times New Roman"/>
          <w:b/>
          <w:color w:val="000000"/>
          <w:sz w:val="24"/>
          <w:szCs w:val="24"/>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206" w:type="dxa"/>
        <w:jc w:val="left"/>
        <w:tblInd w:w="-34" w:type="dxa"/>
        <w:tblLayout w:type="fixed"/>
        <w:tblCellMar>
          <w:top w:w="0" w:type="dxa"/>
          <w:left w:w="108" w:type="dxa"/>
          <w:bottom w:w="0" w:type="dxa"/>
          <w:right w:w="108" w:type="dxa"/>
        </w:tblCellMar>
        <w:tblLook w:firstRow="1" w:noVBand="0" w:lastRow="0" w:firstColumn="1" w:lastColumn="0" w:noHBand="0" w:val="00a0"/>
      </w:tblPr>
      <w:tblGrid>
        <w:gridCol w:w="569"/>
        <w:gridCol w:w="2266"/>
        <w:gridCol w:w="7371"/>
      </w:tblGrid>
      <w:tr>
        <w:trPr>
          <w:tblHeader w:val="true"/>
          <w:trHeight w:val="824" w:hRule="atLeast"/>
        </w:trPr>
        <w:tc>
          <w:tcPr>
            <w:tcW w:w="569" w:type="dxa"/>
            <w:tcBorders>
              <w:top w:val="single" w:sz="4" w:space="0" w:color="000000"/>
              <w:left w:val="single" w:sz="4" w:space="0" w:color="000000"/>
              <w:bottom w:val="single" w:sz="4" w:space="0" w:color="000000"/>
            </w:tcBorders>
          </w:tcPr>
          <w:p>
            <w:pPr>
              <w:pStyle w:val="Normal"/>
              <w:widowControl w:val="false"/>
              <w:tabs>
                <w:tab w:val="clear" w:pos="720"/>
                <w:tab w:val="left" w:pos="1080" w:leader="none"/>
              </w:tabs>
              <w:spacing w:before="0" w:after="160"/>
              <w:jc w:val="center"/>
              <w:rPr>
                <w:rFonts w:ascii="Times New Roman" w:hAnsi="Times New Roman"/>
                <w:b/>
                <w:b/>
                <w:bCs/>
                <w:color w:val="000000"/>
                <w:sz w:val="24"/>
                <w:szCs w:val="24"/>
                <w:lang w:val="uk-UA"/>
              </w:rPr>
            </w:pPr>
            <w:r>
              <w:rPr>
                <w:rFonts w:ascii="Times New Roman" w:hAnsi="Times New Roman"/>
                <w:b/>
                <w:bCs/>
                <w:color w:val="000000"/>
                <w:sz w:val="24"/>
                <w:szCs w:val="24"/>
                <w:lang w:val="uk-UA"/>
              </w:rPr>
              <w:t xml:space="preserve">№ </w:t>
            </w:r>
            <w:r>
              <w:rPr>
                <w:rFonts w:ascii="Times New Roman" w:hAnsi="Times New Roman"/>
                <w:b/>
                <w:bCs/>
                <w:color w:val="000000"/>
                <w:sz w:val="24"/>
                <w:szCs w:val="24"/>
                <w:lang w:val="uk-UA"/>
              </w:rPr>
              <w:t>з.п.</w:t>
            </w:r>
          </w:p>
        </w:tc>
        <w:tc>
          <w:tcPr>
            <w:tcW w:w="2266" w:type="dxa"/>
            <w:tcBorders>
              <w:top w:val="single" w:sz="4" w:space="0" w:color="000000"/>
              <w:left w:val="single" w:sz="4" w:space="0" w:color="000000"/>
              <w:bottom w:val="single" w:sz="4" w:space="0" w:color="000000"/>
            </w:tcBorders>
          </w:tcPr>
          <w:p>
            <w:pPr>
              <w:pStyle w:val="Normal"/>
              <w:widowControl w:val="false"/>
              <w:tabs>
                <w:tab w:val="clear" w:pos="720"/>
                <w:tab w:val="left" w:pos="1080" w:leader="none"/>
              </w:tabs>
              <w:jc w:val="center"/>
              <w:rPr>
                <w:rFonts w:ascii="Times New Roman" w:hAnsi="Times New Roman"/>
                <w:b/>
                <w:b/>
                <w:bCs/>
                <w:color w:val="000000"/>
                <w:sz w:val="24"/>
                <w:szCs w:val="24"/>
                <w:lang w:val="uk-UA"/>
              </w:rPr>
            </w:pPr>
            <w:r>
              <w:rPr>
                <w:rFonts w:ascii="Times New Roman" w:hAnsi="Times New Roman"/>
                <w:b/>
                <w:bCs/>
                <w:color w:val="000000"/>
                <w:sz w:val="24"/>
                <w:szCs w:val="24"/>
                <w:lang w:val="uk-UA"/>
              </w:rPr>
              <w:t>Кваліфікаційні критерії</w:t>
            </w:r>
          </w:p>
          <w:p>
            <w:pPr>
              <w:pStyle w:val="Normal"/>
              <w:widowControl w:val="false"/>
              <w:tabs>
                <w:tab w:val="clear" w:pos="720"/>
                <w:tab w:val="left" w:pos="1080" w:leader="none"/>
              </w:tabs>
              <w:spacing w:before="0" w:after="160"/>
              <w:jc w:val="center"/>
              <w:rPr>
                <w:rFonts w:ascii="Times New Roman" w:hAnsi="Times New Roman"/>
                <w:b/>
                <w:b/>
                <w:bCs/>
                <w:color w:val="000000"/>
                <w:sz w:val="24"/>
                <w:szCs w:val="24"/>
                <w:lang w:val="uk-UA"/>
              </w:rPr>
            </w:pPr>
            <w:r>
              <w:rPr>
                <w:rFonts w:ascii="Times New Roman" w:hAnsi="Times New Roman"/>
                <w:b/>
                <w:bCs/>
                <w:color w:val="000000"/>
                <w:sz w:val="24"/>
                <w:szCs w:val="24"/>
                <w:lang w:val="uk-UA"/>
              </w:rPr>
            </w:r>
          </w:p>
        </w:tc>
        <w:tc>
          <w:tcPr>
            <w:tcW w:w="73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080" w:leader="none"/>
              </w:tabs>
              <w:spacing w:before="0" w:after="160"/>
              <w:jc w:val="center"/>
              <w:rPr>
                <w:rFonts w:ascii="Times New Roman" w:hAnsi="Times New Roman"/>
                <w:b/>
                <w:b/>
                <w:bCs/>
                <w:color w:val="000000"/>
                <w:sz w:val="24"/>
                <w:szCs w:val="24"/>
                <w:lang w:val="uk-UA"/>
              </w:rPr>
            </w:pPr>
            <w:r>
              <w:rPr>
                <w:rFonts w:ascii="Times New Roman" w:hAnsi="Times New Roman"/>
                <w:b/>
                <w:bCs/>
                <w:color w:val="000000"/>
                <w:sz w:val="24"/>
                <w:szCs w:val="24"/>
                <w:lang w:val="uk-UA"/>
              </w:rPr>
              <w:t>Документи, підтверджують відповідність учасника кваліфікаційним критеріям</w:t>
            </w:r>
          </w:p>
        </w:tc>
      </w:tr>
      <w:tr>
        <w:trPr>
          <w:trHeight w:val="837" w:hRule="atLeast"/>
        </w:trPr>
        <w:tc>
          <w:tcPr>
            <w:tcW w:w="569" w:type="dxa"/>
            <w:tcBorders>
              <w:top w:val="single" w:sz="4" w:space="0" w:color="000000"/>
              <w:left w:val="single" w:sz="4" w:space="0" w:color="000000"/>
              <w:bottom w:val="single" w:sz="4" w:space="0" w:color="000000"/>
            </w:tcBorders>
          </w:tcPr>
          <w:p>
            <w:pPr>
              <w:pStyle w:val="Normal"/>
              <w:widowControl w:val="false"/>
              <w:tabs>
                <w:tab w:val="clear" w:pos="720"/>
                <w:tab w:val="left" w:pos="1080" w:leader="none"/>
              </w:tabs>
              <w:spacing w:before="0" w:after="0"/>
              <w:jc w:val="center"/>
              <w:rPr>
                <w:rFonts w:ascii="Times New Roman" w:hAnsi="Times New Roman"/>
                <w:color w:val="000000"/>
                <w:sz w:val="24"/>
                <w:szCs w:val="24"/>
                <w:lang w:val="uk-UA"/>
              </w:rPr>
            </w:pPr>
            <w:r>
              <w:rPr>
                <w:rFonts w:ascii="Times New Roman" w:hAnsi="Times New Roman"/>
                <w:b/>
                <w:bCs/>
                <w:color w:val="000000"/>
                <w:sz w:val="24"/>
                <w:szCs w:val="24"/>
                <w:lang w:val="uk-UA"/>
              </w:rPr>
              <w:t xml:space="preserve">1. </w:t>
            </w:r>
          </w:p>
        </w:tc>
        <w:tc>
          <w:tcPr>
            <w:tcW w:w="2266" w:type="dxa"/>
            <w:tcBorders>
              <w:top w:val="single" w:sz="4" w:space="0" w:color="000000"/>
              <w:left w:val="single" w:sz="4" w:space="0" w:color="000000"/>
              <w:bottom w:val="single" w:sz="4" w:space="0" w:color="000000"/>
            </w:tcBorders>
          </w:tcPr>
          <w:p>
            <w:pPr>
              <w:pStyle w:val="Normal"/>
              <w:widowControl w:val="false"/>
              <w:tabs>
                <w:tab w:val="clear" w:pos="720"/>
                <w:tab w:val="left" w:pos="1080" w:leader="none"/>
              </w:tabs>
              <w:spacing w:before="0" w:after="0"/>
              <w:rPr>
                <w:rFonts w:ascii="Times New Roman" w:hAnsi="Times New Roman"/>
                <w:color w:val="000000"/>
                <w:sz w:val="24"/>
                <w:szCs w:val="24"/>
                <w:lang w:val="uk-UA"/>
              </w:rPr>
            </w:pPr>
            <w:r>
              <w:rPr>
                <w:rFonts w:ascii="Times New Roman" w:hAnsi="Times New Roman"/>
                <w:color w:val="000000"/>
                <w:sz w:val="24"/>
                <w:szCs w:val="24"/>
                <w:lang w:val="uk-UA"/>
              </w:rPr>
              <w:t>Наявність в учасника процедури закупівлі обладнання, матеріально-технічної бази та технологій</w:t>
            </w:r>
          </w:p>
        </w:tc>
        <w:tc>
          <w:tcPr>
            <w:tcW w:w="737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1"/>
                <w:numId w:val="9"/>
              </w:numPr>
              <w:spacing w:before="0" w:after="0"/>
              <w:ind w:left="340" w:hanging="357"/>
              <w:contextualSpacing/>
              <w:jc w:val="both"/>
              <w:rPr>
                <w:rFonts w:ascii="Times New Roman" w:hAnsi="Times New Roman"/>
                <w:sz w:val="24"/>
                <w:szCs w:val="24"/>
              </w:rPr>
            </w:pPr>
            <w:r>
              <w:rPr>
                <w:rFonts w:ascii="Times New Roman" w:hAnsi="Times New Roman"/>
                <w:sz w:val="24"/>
                <w:szCs w:val="24"/>
                <w:lang w:val="uk-UA"/>
              </w:rPr>
              <w:t xml:space="preserve">Довідка в довільній формі, яка містить інформацію про наявність спеціалізованого (у кількості не менше </w:t>
            </w:r>
            <w:r>
              <w:rPr>
                <w:rFonts w:ascii="Times New Roman" w:hAnsi="Times New Roman"/>
                <w:color w:val="000000"/>
                <w:sz w:val="24"/>
                <w:szCs w:val="24"/>
                <w:shd w:fill="FFFFFF" w:val="clear"/>
                <w:lang w:val="uk-UA"/>
              </w:rPr>
              <w:t>одного</w:t>
            </w:r>
            <w:r>
              <w:rPr>
                <w:rFonts w:ascii="Times New Roman" w:hAnsi="Times New Roman"/>
                <w:sz w:val="24"/>
                <w:szCs w:val="24"/>
                <w:lang w:val="uk-UA"/>
              </w:rPr>
              <w:t xml:space="preserve"> автомобіля) автотранспорту із зазначенням реєстраційного номеру автомобіля та виду (типу) кузова автотранспортного засобу, який забезпечує дотримання температурних режимів під час транспортування. А також Учасником надається інформація із підтверджуючими документами про проведення дезінфекції автотранспортного засобу, а саме угода зі спеціалізованим підприємством на </w:t>
            </w:r>
            <w:r>
              <w:rPr>
                <w:rFonts w:ascii="Times New Roman" w:hAnsi="Times New Roman"/>
                <w:b/>
                <w:bCs/>
                <w:color w:val="000000"/>
                <w:sz w:val="24"/>
                <w:szCs w:val="24"/>
                <w:lang w:val="uk-UA"/>
              </w:rPr>
              <w:t>проведення дезінфекції транспортного засобу та документ(ти), що підтверджує(жують) фактичне виконання робіт (надання послуг) з дезінфекції транспортного засобу у 202</w:t>
            </w:r>
            <w:r>
              <w:rPr>
                <w:rFonts w:ascii="Times New Roman" w:hAnsi="Times New Roman"/>
                <w:b/>
                <w:bCs/>
                <w:color w:val="000000"/>
                <w:sz w:val="24"/>
                <w:szCs w:val="24"/>
                <w:lang w:val="en-US"/>
              </w:rPr>
              <w:t>4</w:t>
            </w:r>
            <w:r>
              <w:rPr>
                <w:rFonts w:ascii="Times New Roman" w:hAnsi="Times New Roman"/>
                <w:b/>
                <w:bCs/>
                <w:color w:val="000000"/>
                <w:sz w:val="24"/>
                <w:szCs w:val="24"/>
                <w:lang w:val="uk-UA"/>
              </w:rPr>
              <w:t>р.</w:t>
            </w:r>
            <w:r>
              <w:rPr>
                <w:rFonts w:ascii="Times New Roman" w:hAnsi="Times New Roman"/>
                <w:color w:val="000000"/>
                <w:sz w:val="24"/>
                <w:szCs w:val="24"/>
                <w:lang w:val="uk-UA"/>
              </w:rPr>
              <w:t xml:space="preserve"> </w:t>
            </w:r>
            <w:r>
              <w:rPr>
                <w:rFonts w:ascii="Times New Roman" w:hAnsi="Times New Roman"/>
                <w:sz w:val="24"/>
                <w:szCs w:val="24"/>
              </w:rPr>
              <w:t>Термін дії угоди на проведення дезінфекції транспортного засобу повинен охоплювати весь період поставки товару за договором про закупівлю, що укладається між Замовником і Учасником-Переможцем за результатами проведеної закупівлі. Копія свідоцтва про реєстрацію транспортного засобу</w:t>
            </w:r>
            <w:r>
              <w:rPr>
                <w:rFonts w:ascii="Times New Roman" w:hAnsi="Times New Roman"/>
                <w:sz w:val="24"/>
                <w:szCs w:val="24"/>
                <w:lang w:val="uk-UA"/>
              </w:rPr>
              <w:t xml:space="preserve"> (не менше </w:t>
            </w:r>
            <w:r>
              <w:rPr>
                <w:rFonts w:ascii="Times New Roman" w:hAnsi="Times New Roman"/>
                <w:color w:val="000000"/>
                <w:sz w:val="24"/>
                <w:szCs w:val="24"/>
                <w:lang w:val="uk-UA"/>
              </w:rPr>
              <w:t xml:space="preserve">одного </w:t>
            </w:r>
            <w:r>
              <w:rPr>
                <w:rFonts w:ascii="Times New Roman" w:hAnsi="Times New Roman"/>
                <w:sz w:val="24"/>
                <w:szCs w:val="24"/>
                <w:lang w:val="uk-UA"/>
              </w:rPr>
              <w:t>автомобіля) та рішення про реєстрацію потужностей на автомобіль, документ дослідження змивів на патогенну та умовно патогенну мікрофлору транспортного засобу</w:t>
            </w:r>
            <w:r>
              <w:rPr>
                <w:rFonts w:ascii="Times New Roman" w:hAnsi="Times New Roman"/>
                <w:sz w:val="24"/>
                <w:szCs w:val="24"/>
              </w:rPr>
              <w:t xml:space="preserve"> </w:t>
            </w:r>
            <w:r>
              <w:rPr>
                <w:rFonts w:ascii="Times New Roman" w:hAnsi="Times New Roman"/>
                <w:sz w:val="24"/>
                <w:szCs w:val="24"/>
                <w:lang w:val="uk-UA"/>
              </w:rPr>
              <w:t>у</w:t>
            </w:r>
            <w:r>
              <w:rPr>
                <w:rFonts w:ascii="Times New Roman" w:hAnsi="Times New Roman"/>
                <w:color w:val="FF0000"/>
                <w:sz w:val="24"/>
                <w:szCs w:val="24"/>
                <w:lang w:val="uk-UA"/>
              </w:rPr>
              <w:t xml:space="preserve"> </w:t>
            </w:r>
            <w:r>
              <w:rPr>
                <w:rFonts w:ascii="Times New Roman" w:hAnsi="Times New Roman"/>
                <w:color w:val="000000"/>
                <w:sz w:val="24"/>
                <w:szCs w:val="24"/>
                <w:lang w:val="uk-UA"/>
              </w:rPr>
              <w:t>202</w:t>
            </w:r>
            <w:r>
              <w:rPr>
                <w:rFonts w:ascii="Times New Roman" w:hAnsi="Times New Roman"/>
                <w:color w:val="000000"/>
                <w:sz w:val="24"/>
                <w:szCs w:val="24"/>
                <w:lang w:val="en-US"/>
              </w:rPr>
              <w:t>4</w:t>
            </w:r>
            <w:r>
              <w:rPr>
                <w:rFonts w:ascii="Times New Roman" w:hAnsi="Times New Roman"/>
                <w:color w:val="000000"/>
                <w:sz w:val="24"/>
                <w:szCs w:val="24"/>
                <w:lang w:val="uk-UA"/>
              </w:rPr>
              <w:t xml:space="preserve">році. </w:t>
            </w:r>
          </w:p>
          <w:p>
            <w:pPr>
              <w:pStyle w:val="1"/>
              <w:widowControl w:val="false"/>
              <w:numPr>
                <w:ilvl w:val="1"/>
                <w:numId w:val="9"/>
              </w:numPr>
              <w:spacing w:lineRule="auto" w:line="259"/>
              <w:ind w:left="340" w:hanging="357"/>
              <w:jc w:val="both"/>
              <w:rPr>
                <w:rFonts w:ascii="Times New Roman" w:hAnsi="Times New Roman" w:cs="Times New Roman"/>
                <w:sz w:val="24"/>
                <w:szCs w:val="24"/>
              </w:rPr>
            </w:pPr>
            <w:r>
              <w:rPr>
                <w:rFonts w:cs="Times New Roman" w:ascii="Times New Roman" w:hAnsi="Times New Roman"/>
                <w:sz w:val="24"/>
                <w:szCs w:val="24"/>
              </w:rPr>
              <w:t xml:space="preserve">У разі відсутності в Учасника власного спеціалізованого автотранспорту, Учасник повинен надати копії договорів оренди, позички тощо, які надають право Учаснику користуватись транспортним </w:t>
            </w:r>
            <w:r>
              <w:rPr>
                <w:rFonts w:cs="Times New Roman" w:ascii="Times New Roman" w:hAnsi="Times New Roman"/>
                <w:color w:val="auto"/>
                <w:sz w:val="24"/>
                <w:szCs w:val="24"/>
              </w:rPr>
              <w:t>засобом. Термін дії договору оренди спеціалізованого автотранспорту до 31.12.202</w:t>
            </w:r>
            <w:r>
              <w:rPr>
                <w:rFonts w:cs="Times New Roman" w:ascii="Times New Roman" w:hAnsi="Times New Roman"/>
                <w:color w:val="auto"/>
                <w:sz w:val="24"/>
                <w:szCs w:val="24"/>
                <w:lang w:val="en-US"/>
              </w:rPr>
              <w:t>4</w:t>
            </w:r>
            <w:r>
              <w:rPr>
                <w:rFonts w:cs="Times New Roman" w:ascii="Times New Roman" w:hAnsi="Times New Roman"/>
                <w:color w:val="auto"/>
                <w:sz w:val="24"/>
                <w:szCs w:val="24"/>
              </w:rPr>
              <w:t xml:space="preserve"> року.  </w:t>
            </w:r>
          </w:p>
          <w:p>
            <w:pPr>
              <w:pStyle w:val="1"/>
              <w:widowControl w:val="false"/>
              <w:spacing w:lineRule="auto" w:line="259"/>
              <w:ind w:left="340" w:hanging="419"/>
              <w:jc w:val="both"/>
              <w:rPr>
                <w:rFonts w:ascii="Times New Roman" w:hAnsi="Times New Roman"/>
                <w:sz w:val="24"/>
                <w:szCs w:val="24"/>
              </w:rPr>
            </w:pPr>
            <w:r>
              <w:rPr>
                <w:rFonts w:cs="Times New Roman" w:ascii="Times New Roman" w:hAnsi="Times New Roman"/>
                <w:sz w:val="24"/>
                <w:szCs w:val="24"/>
              </w:rPr>
              <w:t>Учасник повинен мати власні або орендовані складські приміщення та належне обладнання, що забезпечує відповідні умови зберігання продуктів харчування. Учасник повинен надати договір із спеціалізованим підприємством на проведення дезінфекції приміщення</w:t>
            </w:r>
            <w:r>
              <w:rPr>
                <w:rFonts w:cs="Times New Roman" w:ascii="Times New Roman" w:hAnsi="Times New Roman"/>
                <w:sz w:val="24"/>
                <w:szCs w:val="24"/>
                <w:lang w:val="uk-UA"/>
              </w:rPr>
              <w:t xml:space="preserve"> у 202</w:t>
            </w:r>
            <w:r>
              <w:rPr>
                <w:rFonts w:cs="Times New Roman" w:ascii="Times New Roman" w:hAnsi="Times New Roman"/>
                <w:sz w:val="24"/>
                <w:szCs w:val="24"/>
                <w:lang w:val="en-US"/>
              </w:rPr>
              <w:t>4</w:t>
            </w:r>
            <w:r>
              <w:rPr>
                <w:rFonts w:cs="Times New Roman" w:ascii="Times New Roman" w:hAnsi="Times New Roman"/>
                <w:sz w:val="24"/>
                <w:szCs w:val="24"/>
                <w:lang w:val="uk-UA"/>
              </w:rPr>
              <w:t xml:space="preserve"> році </w:t>
            </w:r>
            <w:r>
              <w:rPr>
                <w:rFonts w:cs="Times New Roman" w:ascii="Times New Roman" w:hAnsi="Times New Roman"/>
                <w:sz w:val="24"/>
                <w:szCs w:val="24"/>
              </w:rPr>
              <w:t>та документ(и), який(і) підтверджує(ють) проведення відповідної обробки у 202</w:t>
            </w:r>
            <w:r>
              <w:rPr>
                <w:rFonts w:cs="Times New Roman" w:ascii="Times New Roman" w:hAnsi="Times New Roman"/>
                <w:sz w:val="24"/>
                <w:szCs w:val="24"/>
                <w:lang w:val="en-US"/>
              </w:rPr>
              <w:t>4</w:t>
            </w:r>
            <w:r>
              <w:rPr>
                <w:rFonts w:cs="Times New Roman" w:ascii="Times New Roman" w:hAnsi="Times New Roman"/>
                <w:sz w:val="24"/>
                <w:szCs w:val="24"/>
              </w:rPr>
              <w:t xml:space="preserve"> році</w:t>
            </w:r>
            <w:r>
              <w:rPr>
                <w:rFonts w:cs="Times New Roman" w:ascii="Times New Roman" w:hAnsi="Times New Roman"/>
                <w:sz w:val="24"/>
                <w:szCs w:val="24"/>
                <w:lang w:val="uk-UA"/>
              </w:rPr>
              <w:t>,</w:t>
            </w:r>
            <w:r>
              <w:rPr>
                <w:rFonts w:cs="Times New Roman" w:ascii="Times New Roman" w:hAnsi="Times New Roman"/>
                <w:sz w:val="24"/>
                <w:szCs w:val="24"/>
              </w:rPr>
              <w:t xml:space="preserve"> </w:t>
            </w:r>
            <w:r>
              <w:rPr>
                <w:rFonts w:cs="Times New Roman" w:ascii="Times New Roman" w:hAnsi="Times New Roman"/>
                <w:sz w:val="24"/>
                <w:szCs w:val="24"/>
                <w:lang w:val="uk-UA"/>
              </w:rPr>
              <w:t xml:space="preserve">а також </w:t>
            </w:r>
            <w:r>
              <w:rPr>
                <w:rFonts w:cs="Times New Roman" w:ascii="Times New Roman" w:hAnsi="Times New Roman"/>
                <w:sz w:val="24"/>
                <w:szCs w:val="24"/>
                <w14:numSpacing w14:val="proportional"/>
                <w14:cntxtAlts/>
              </w:rPr>
              <w:t xml:space="preserve">Крім цього надати </w:t>
            </w:r>
            <w:r>
              <w:rPr>
                <w:rFonts w:ascii="Times New Roman" w:hAnsi="Times New Roman"/>
                <w:sz w:val="24"/>
                <w:szCs w:val="24"/>
              </w:rPr>
              <w:t xml:space="preserve">оригінал або завірену належним чином копію документу про державну реєстрацію потужностей, виданих на ім’я учасника закупівлі територіальним органом Держпродспоживслужби України або його територіальним відділенням, оператора ринку транспортних засобів та для провадження діяльності операторів потужностей, пов’язаних із зберіганням, транспортуванням та реалізацією харчових продуктів, а також </w:t>
            </w:r>
            <w:r>
              <w:rPr>
                <w:rFonts w:cs="Times New Roman" w:ascii="Times New Roman" w:hAnsi="Times New Roman"/>
                <w:color w:val="000000" w:themeColor="text1"/>
                <w:sz w:val="24"/>
                <w:szCs w:val="24"/>
              </w:rPr>
              <w:t xml:space="preserve">надати копію </w:t>
            </w:r>
            <w:r>
              <w:rPr>
                <w:rFonts w:cs="Times New Roman" w:ascii="Times New Roman" w:hAnsi="Times New Roman"/>
                <w:color w:val="000000" w:themeColor="text1"/>
                <w:sz w:val="24"/>
                <w:szCs w:val="24"/>
                <w:lang w:eastAsia="ru-RU"/>
              </w:rPr>
              <w:t>документа (акту)</w:t>
            </w:r>
            <w:r>
              <w:rPr>
                <w:rFonts w:cs="Times New Roman" w:ascii="Times New Roman" w:hAnsi="Times New Roman"/>
                <w:color w:val="000000" w:themeColor="text1"/>
                <w:sz w:val="24"/>
                <w:szCs w:val="24"/>
              </w:rPr>
              <w:t xml:space="preserve"> Держпродспоживслужби за результатами проведення планового (позапланового) заходу державного контролю(інспектування)  стосовно дотримання операторами ринку вимог законодавства про харчові продукти, який  складений  не раніше  2024року без виявлених порушень.</w:t>
            </w:r>
            <w:r>
              <w:rPr>
                <w:rFonts w:cs="Times New Roman" w:ascii="Times New Roman" w:hAnsi="Times New Roman"/>
                <w:color w:val="00000A"/>
                <w:sz w:val="24"/>
                <w:szCs w:val="24"/>
                <w:shd w:fill="FFFFFF" w:val="clear"/>
              </w:rPr>
              <w:t xml:space="preserve"> </w:t>
            </w:r>
            <w:r>
              <w:rPr>
                <w:rFonts w:cs="Times New Roman" w:ascii="Times New Roman" w:hAnsi="Times New Roman"/>
                <w:sz w:val="24"/>
                <w:szCs w:val="24"/>
                <w:shd w:fill="FFFFFF" w:val="clear"/>
              </w:rPr>
              <w:t xml:space="preserve"> </w:t>
            </w:r>
          </w:p>
          <w:p>
            <w:pPr>
              <w:pStyle w:val="Normal"/>
              <w:widowControl w:val="false"/>
              <w:tabs>
                <w:tab w:val="clear" w:pos="720"/>
                <w:tab w:val="left" w:pos="0" w:leader="none"/>
              </w:tabs>
              <w:spacing w:lineRule="auto" w:line="240" w:before="0" w:after="0"/>
              <w:ind w:left="488" w:hanging="488"/>
              <w:jc w:val="both"/>
              <w:rPr>
                <w:rFonts w:ascii="Times New Roman" w:hAnsi="Times New Roman"/>
                <w:color w:val="00000A"/>
                <w:sz w:val="24"/>
                <w:szCs w:val="24"/>
                <w:shd w:fill="FFFFFF" w:val="clear"/>
              </w:rPr>
            </w:pPr>
            <w:r>
              <w:rPr>
                <w:rFonts w:ascii="Times New Roman" w:hAnsi="Times New Roman"/>
                <w:color w:val="00000A"/>
                <w:sz w:val="24"/>
                <w:szCs w:val="24"/>
                <w:shd w:fill="FFFFFF" w:val="clear"/>
              </w:rPr>
              <w:t>1.4. Довідка складена у довільній формі про наявність працівника(ів), який(і) буде(уть) здійснювати поставку товару, та на підтвердження подаються оригінал або копія(ї) (завірена(і) печаткою Учасника, у разі її використання і власноручним підписом уповноваженої особи Учасника) особистої(их) медичної(их) книжок працівника(ів), які будуть залучені до виконання поставок товару, що є предметом закупівлі, з відміткою про проходження медичного огляду (копія(ї) медичної(их) книжки(ок) повинна(і) бути дійсними на дату розкриття тендерних пропозицій).</w:t>
            </w:r>
          </w:p>
          <w:p>
            <w:pPr>
              <w:pStyle w:val="Normal"/>
              <w:widowControl w:val="false"/>
              <w:tabs>
                <w:tab w:val="clear" w:pos="720"/>
                <w:tab w:val="left" w:pos="0" w:leader="none"/>
              </w:tabs>
              <w:spacing w:lineRule="auto" w:line="240" w:before="0" w:after="0"/>
              <w:ind w:left="488" w:hanging="425"/>
              <w:jc w:val="both"/>
              <w:rPr>
                <w:rFonts w:ascii="Times New Roman" w:hAnsi="Times New Roman"/>
                <w:sz w:val="24"/>
                <w:szCs w:val="24"/>
              </w:rPr>
            </w:pPr>
            <w:r>
              <w:rPr>
                <w:rFonts w:ascii="Times New Roman" w:hAnsi="Times New Roman"/>
                <w:color w:val="00000A"/>
                <w:sz w:val="24"/>
                <w:szCs w:val="24"/>
                <w:shd w:fill="FFFFFF" w:val="clear"/>
              </w:rPr>
              <w:t xml:space="preserve">1,5  </w:t>
            </w:r>
            <w:r>
              <w:rPr>
                <w:rFonts w:ascii="Times New Roman" w:hAnsi="Times New Roman"/>
                <w:color w:val="00000A"/>
                <w:sz w:val="24"/>
                <w:szCs w:val="24"/>
                <w:shd w:fill="FFFFFF" w:val="clear"/>
                <w:lang w:val="uk-UA"/>
              </w:rPr>
              <w:t>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 знання та досвід, які пройшли навчання та перевірку знань законів та нормативно-правових актів у сфері охорони праці у складі тендерної пропозиції повинен 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праці чинні на кінцевий термін подання пропозицій.</w:t>
            </w:r>
            <w:r>
              <w:rPr>
                <w:rFonts w:ascii="Times New Roman" w:hAnsi="Times New Roman"/>
                <w:sz w:val="24"/>
                <w:szCs w:val="24"/>
              </w:rPr>
              <w:t xml:space="preserve"> </w:t>
            </w:r>
          </w:p>
        </w:tc>
      </w:tr>
      <w:tr>
        <w:trPr>
          <w:trHeight w:val="837" w:hRule="atLeast"/>
        </w:trPr>
        <w:tc>
          <w:tcPr>
            <w:tcW w:w="569" w:type="dxa"/>
            <w:tcBorders>
              <w:top w:val="single" w:sz="4" w:space="0" w:color="000000"/>
              <w:left w:val="single" w:sz="4" w:space="0" w:color="000000"/>
              <w:bottom w:val="single" w:sz="4" w:space="0" w:color="000000"/>
            </w:tcBorders>
          </w:tcPr>
          <w:p>
            <w:pPr>
              <w:pStyle w:val="Normal"/>
              <w:widowControl w:val="false"/>
              <w:tabs>
                <w:tab w:val="clear" w:pos="720"/>
                <w:tab w:val="left" w:pos="1080" w:leader="none"/>
              </w:tabs>
              <w:spacing w:before="0" w:after="0"/>
              <w:jc w:val="center"/>
              <w:rPr>
                <w:rFonts w:ascii="Times New Roman" w:hAnsi="Times New Roman"/>
                <w:b/>
                <w:b/>
                <w:bCs/>
                <w:color w:val="000000"/>
                <w:sz w:val="24"/>
                <w:szCs w:val="24"/>
                <w:lang w:val="uk-UA"/>
              </w:rPr>
            </w:pPr>
            <w:r>
              <w:rPr>
                <w:rFonts w:ascii="Times New Roman" w:hAnsi="Times New Roman"/>
                <w:b/>
                <w:bCs/>
                <w:color w:val="000000"/>
                <w:sz w:val="24"/>
                <w:szCs w:val="24"/>
                <w:lang w:val="uk-UA"/>
              </w:rPr>
              <w:t>2</w:t>
            </w:r>
          </w:p>
        </w:tc>
        <w:tc>
          <w:tcPr>
            <w:tcW w:w="2266" w:type="dxa"/>
            <w:tcBorders>
              <w:top w:val="single" w:sz="4" w:space="0" w:color="000000"/>
              <w:left w:val="single" w:sz="4" w:space="0" w:color="000000"/>
              <w:bottom w:val="single" w:sz="4" w:space="0" w:color="000000"/>
            </w:tcBorders>
          </w:tcPr>
          <w:p>
            <w:pPr>
              <w:pStyle w:val="Normal"/>
              <w:widowControl w:val="false"/>
              <w:tabs>
                <w:tab w:val="clear" w:pos="720"/>
                <w:tab w:val="left" w:pos="1080" w:leader="none"/>
              </w:tabs>
              <w:spacing w:before="0" w:after="0"/>
              <w:rPr>
                <w:rFonts w:ascii="Times New Roman" w:hAnsi="Times New Roman"/>
                <w:color w:val="000000"/>
                <w:sz w:val="24"/>
                <w:szCs w:val="24"/>
                <w:lang w:val="uk-UA"/>
              </w:rPr>
            </w:pPr>
            <w:r>
              <w:rPr>
                <w:rFonts w:ascii="Times New Roman" w:hAnsi="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3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8" w:right="22" w:firstLine="425"/>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1) Довідка у довільній формі про наявність  досвіду виконання   аналогічного договору/-ів,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pPr>
              <w:pStyle w:val="Normal"/>
              <w:widowControl w:val="false"/>
              <w:numPr>
                <w:ilvl w:val="0"/>
                <w:numId w:val="10"/>
              </w:numPr>
              <w:spacing w:lineRule="auto" w:line="252" w:before="0" w:after="200"/>
              <w:ind w:left="43" w:firstLine="31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val="uk-UA" w:eastAsia="ru-RU"/>
              </w:rPr>
              <w:t xml:space="preserve"> </w:t>
            </w:r>
            <w:r>
              <w:rPr>
                <w:rFonts w:eastAsia="Times New Roman" w:ascii="Times New Roman" w:hAnsi="Times New Roman"/>
                <w:sz w:val="24"/>
                <w:szCs w:val="24"/>
                <w:lang w:eastAsia="ru-RU"/>
              </w:rPr>
              <w:t xml:space="preserve">Копія одного аналогічного договору відповідно до п. 1. ((за </w:t>
            </w:r>
            <w:r>
              <w:rPr>
                <w:rFonts w:eastAsia="Times New Roman" w:ascii="Times New Roman" w:hAnsi="Times New Roman"/>
                <w:sz w:val="24"/>
                <w:szCs w:val="24"/>
                <w:lang w:val="uk-UA" w:eastAsia="ru-RU"/>
              </w:rPr>
              <w:t xml:space="preserve">2019 та/або 2020 та /або </w:t>
            </w:r>
            <w:r>
              <w:rPr>
                <w:rFonts w:eastAsia="Times New Roman" w:ascii="Times New Roman" w:hAnsi="Times New Roman"/>
                <w:sz w:val="24"/>
                <w:szCs w:val="24"/>
                <w:lang w:eastAsia="ru-RU"/>
              </w:rPr>
              <w:t>202</w:t>
            </w:r>
            <w:r>
              <w:rPr>
                <w:rFonts w:eastAsia="Times New Roman" w:ascii="Times New Roman" w:hAnsi="Times New Roman"/>
                <w:sz w:val="24"/>
                <w:szCs w:val="24"/>
                <w:lang w:val="en-US" w:eastAsia="ru-RU"/>
              </w:rPr>
              <w:t>1</w:t>
            </w:r>
            <w:r>
              <w:rPr>
                <w:rFonts w:eastAsia="Times New Roman" w:ascii="Times New Roman" w:hAnsi="Times New Roman"/>
                <w:sz w:val="24"/>
                <w:szCs w:val="24"/>
                <w:lang w:eastAsia="ru-RU"/>
              </w:rPr>
              <w:t xml:space="preserve"> та/або 202</w:t>
            </w:r>
            <w:r>
              <w:rPr>
                <w:rFonts w:eastAsia="Times New Roman" w:ascii="Times New Roman" w:hAnsi="Times New Roman"/>
                <w:sz w:val="24"/>
                <w:szCs w:val="24"/>
                <w:lang w:val="en-US" w:eastAsia="ru-RU"/>
              </w:rPr>
              <w:t>2</w:t>
            </w:r>
            <w:r>
              <w:rPr>
                <w:rFonts w:eastAsia="Times New Roman" w:ascii="Times New Roman" w:hAnsi="Times New Roman"/>
                <w:sz w:val="24"/>
                <w:szCs w:val="24"/>
                <w:lang w:eastAsia="ru-RU"/>
              </w:rPr>
              <w:t xml:space="preserve"> та/або 202</w:t>
            </w:r>
            <w:r>
              <w:rPr>
                <w:rFonts w:eastAsia="Times New Roman" w:ascii="Times New Roman" w:hAnsi="Times New Roman"/>
                <w:sz w:val="24"/>
                <w:szCs w:val="24"/>
                <w:lang w:val="en-US" w:eastAsia="ru-RU"/>
              </w:rPr>
              <w:t>3</w:t>
            </w:r>
            <w:r>
              <w:rPr>
                <w:rFonts w:eastAsia="Times New Roman" w:ascii="Times New Roman" w:hAnsi="Times New Roman"/>
                <w:sz w:val="24"/>
                <w:szCs w:val="24"/>
                <w:lang w:eastAsia="ru-RU"/>
              </w:rPr>
              <w:t xml:space="preserve"> рік). </w:t>
            </w:r>
          </w:p>
          <w:p>
            <w:pPr>
              <w:pStyle w:val="Normal"/>
              <w:widowControl w:val="false"/>
              <w:numPr>
                <w:ilvl w:val="0"/>
                <w:numId w:val="10"/>
              </w:numPr>
              <w:spacing w:lineRule="auto" w:line="252" w:before="0" w:after="200"/>
              <w:ind w:left="43" w:firstLine="31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 </w:t>
            </w:r>
            <w:r>
              <w:rPr>
                <w:rFonts w:eastAsia="Times New Roman" w:ascii="Times New Roman" w:hAnsi="Times New Roman"/>
                <w:sz w:val="24"/>
                <w:szCs w:val="24"/>
                <w:lang w:eastAsia="ru-RU"/>
              </w:rPr>
              <w:t>На підтвердження виконання поданого договору надати:</w:t>
            </w:r>
          </w:p>
          <w:p>
            <w:pPr>
              <w:pStyle w:val="Normal"/>
              <w:widowControl w:val="false"/>
              <w:spacing w:lineRule="auto" w:line="252" w:before="0" w:after="160"/>
              <w:ind w:left="360" w:hanging="0"/>
              <w:contextualSpacing/>
              <w:jc w:val="both"/>
              <w:rPr>
                <w:rFonts w:ascii="Times New Roman" w:hAnsi="Times New Roman"/>
                <w:sz w:val="24"/>
                <w:szCs w:val="24"/>
                <w:lang w:eastAsia="ru-RU"/>
              </w:rPr>
            </w:pPr>
            <w:r>
              <w:rPr>
                <w:rFonts w:eastAsia="Times New Roman" w:ascii="Times New Roman" w:hAnsi="Times New Roman"/>
                <w:sz w:val="24"/>
                <w:szCs w:val="24"/>
                <w:lang w:eastAsia="ru-RU"/>
              </w:rPr>
              <w:t xml:space="preserve">- сканований  оригінал листа-відгуку про співпрацю та виконання договору від Покупця/Замовника, що вказані в п. 1,2. Відгук повинен бути належно оформлений, </w:t>
            </w:r>
            <w:r>
              <w:rPr>
                <w:rFonts w:ascii="Times New Roman" w:hAnsi="Times New Roman"/>
                <w:sz w:val="24"/>
                <w:szCs w:val="24"/>
                <w:lang w:eastAsia="ru-RU"/>
              </w:rPr>
              <w:t>містити вихідний номер та дату видачі такого документу  не раніше дати оголошення закупівлі  та містити обов’язкову інформацію  про назву предмету закупівлі, суму договору та інформацію, що договір виконано в повному обсязі;</w:t>
            </w:r>
          </w:p>
          <w:p>
            <w:pPr>
              <w:pStyle w:val="Normal"/>
              <w:widowControl w:val="false"/>
              <w:spacing w:lineRule="auto" w:line="252" w:before="0" w:after="160"/>
              <w:ind w:left="360" w:hanging="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документи, що підтверджують виконання договору в повному обсязі (виписки з банку, акти звірки тощо)</w:t>
            </w:r>
          </w:p>
          <w:p>
            <w:pPr>
              <w:pStyle w:val="Normal"/>
              <w:widowControl w:val="false"/>
              <w:spacing w:lineRule="auto" w:line="252"/>
              <w:ind w:left="43" w:firstLine="425"/>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Примітка: під аналогічним договором слід розуміти договір на поставку (продаж) товарів згідно переліку, зазначеного в технічному завданні.</w:t>
            </w:r>
          </w:p>
          <w:p>
            <w:pPr>
              <w:pStyle w:val="Normal"/>
              <w:widowControl w:val="false"/>
              <w:tabs>
                <w:tab w:val="clear" w:pos="720"/>
                <w:tab w:val="left" w:pos="1080" w:leader="none"/>
              </w:tabs>
              <w:spacing w:before="0" w:after="0"/>
              <w:jc w:val="both"/>
              <w:rPr>
                <w:rFonts w:ascii="Times New Roman" w:hAnsi="Times New Roman"/>
                <w:i/>
                <w:i/>
                <w:sz w:val="24"/>
                <w:szCs w:val="24"/>
              </w:rPr>
            </w:pPr>
            <w:r>
              <w:rPr>
                <w:rFonts w:eastAsia="Times New Roman" w:ascii="Times New Roman" w:hAnsi="Times New Roman"/>
                <w:i/>
                <w:sz w:val="24"/>
                <w:szCs w:val="24"/>
                <w:lang w:eastAsia="ru-RU"/>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pPr>
        <w:pStyle w:val="Normal"/>
        <w:tabs>
          <w:tab w:val="clear" w:pos="720"/>
          <w:tab w:val="left" w:pos="1080" w:leader="none"/>
        </w:tabs>
        <w:jc w:val="both"/>
        <w:rPr>
          <w:sz w:val="24"/>
          <w:szCs w:val="24"/>
        </w:rPr>
      </w:pPr>
      <w:r>
        <w:rPr>
          <w:rFonts w:ascii="Times New Roman" w:hAnsi="Times New Roman"/>
          <w:b/>
          <w:bCs/>
          <w:i/>
          <w:iCs/>
          <w:color w:val="000000"/>
          <w:sz w:val="24"/>
          <w:szCs w:val="24"/>
          <w:lang w:val="uk-UA" w:eastAsia="uk-UA"/>
        </w:rPr>
        <w:t xml:space="preserve">Примітка: </w:t>
      </w:r>
      <w:r>
        <w:rPr>
          <w:rFonts w:ascii="Times New Roman" w:hAnsi="Times New Roman"/>
          <w:i/>
          <w:iCs/>
          <w:color w:val="000000"/>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tabs>
          <w:tab w:val="clear" w:pos="720"/>
          <w:tab w:val="left" w:pos="1080" w:leader="none"/>
        </w:tabs>
        <w:jc w:val="center"/>
        <w:rPr>
          <w:rFonts w:ascii="Times New Roman" w:hAnsi="Times New Roman"/>
          <w:b/>
          <w:b/>
          <w:sz w:val="24"/>
          <w:szCs w:val="24"/>
          <w:lang w:val="uk-UA"/>
        </w:rPr>
      </w:pPr>
      <w:r>
        <w:rPr>
          <w:rFonts w:ascii="Times New Roman" w:hAnsi="Times New Roman"/>
          <w:b/>
          <w:sz w:val="24"/>
          <w:szCs w:val="24"/>
          <w:lang w:val="uk-UA"/>
        </w:rPr>
      </w:r>
    </w:p>
    <w:p>
      <w:pPr>
        <w:pStyle w:val="Normal"/>
        <w:rPr>
          <w:rFonts w:ascii="Times New Roman" w:hAnsi="Times New Roman"/>
          <w:b/>
          <w:b/>
          <w:sz w:val="24"/>
          <w:szCs w:val="24"/>
          <w:u w:val="single"/>
          <w:lang w:val="uk-UA"/>
        </w:rPr>
      </w:pPr>
      <w:r>
        <w:rPr>
          <w:rFonts w:ascii="Times New Roman" w:hAnsi="Times New Roman"/>
          <w:b/>
          <w:sz w:val="24"/>
          <w:szCs w:val="24"/>
          <w:u w:val="single"/>
          <w:lang w:val="uk-UA"/>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2 до тендерної документації</w:t>
      </w:r>
    </w:p>
    <w:p>
      <w:pPr>
        <w:pStyle w:val="Normal"/>
        <w:jc w:val="center"/>
        <w:rPr>
          <w:rFonts w:ascii="Times New Roman" w:hAnsi="Times New Roman"/>
          <w:b/>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jc w:val="left"/>
        <w:tblInd w:w="-714" w:type="dxa"/>
        <w:tblLayout w:type="fixed"/>
        <w:tblCellMar>
          <w:top w:w="0" w:type="dxa"/>
          <w:left w:w="108" w:type="dxa"/>
          <w:bottom w:w="0" w:type="dxa"/>
          <w:right w:w="108" w:type="dxa"/>
        </w:tblCellMar>
      </w:tblPr>
      <w:tblGrid>
        <w:gridCol w:w="560"/>
        <w:gridCol w:w="3299"/>
        <w:gridCol w:w="3246"/>
        <w:gridCol w:w="3526"/>
      </w:tblGrid>
      <w:tr>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 xml:space="preserve">№ </w:t>
            </w:r>
            <w:r>
              <w:rPr>
                <w:rFonts w:ascii="Times New Roman" w:hAnsi="Times New Roman"/>
                <w:b/>
                <w:bCs/>
                <w:sz w:val="24"/>
                <w:szCs w:val="24"/>
                <w:lang w:val="uk-UA" w:eastAsia="ru-RU"/>
              </w:rPr>
              <w:t>п/п</w:t>
            </w:r>
          </w:p>
        </w:tc>
        <w:tc>
          <w:tcPr>
            <w:tcW w:w="3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shd w:fill="FFFFFF" w:val="clear"/>
                <w:lang w:val="uk-UA" w:eastAsia="ru-RU"/>
              </w:rPr>
            </w:pPr>
            <w:r>
              <w:rPr>
                <w:rFonts w:ascii="Times New Roman" w:hAnsi="Times New Roman"/>
                <w:sz w:val="24"/>
                <w:szCs w:val="24"/>
                <w:shd w:fill="FFFFFF" w:val="clear"/>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
                <w:b/>
                <w:bCs/>
                <w:sz w:val="24"/>
                <w:szCs w:val="24"/>
                <w:lang w:val="uk-UA"/>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8">
              <w:r>
                <w:rPr>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fill="FFFFFF" w:val="clear"/>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olor w:val="000000"/>
                <w:sz w:val="24"/>
                <w:szCs w:val="24"/>
                <w:lang w:val="uk-UA"/>
              </w:rPr>
            </w:pPr>
            <w:r>
              <w:rPr>
                <w:rFonts w:ascii="Times New Roman" w:hAnsi="Times New Roman"/>
                <w:color w:val="000000"/>
                <w:sz w:val="24"/>
                <w:szCs w:val="24"/>
                <w:shd w:fill="FFFFFF" w:val="clear"/>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sz w:val="24"/>
                <w:szCs w:val="24"/>
                <w:shd w:fill="FFFFFF" w:val="clear"/>
                <w:lang w:val="uk-UA" w:eastAsia="ru-RU"/>
              </w:rPr>
              <w:t>(</w:t>
            </w:r>
            <w:r>
              <w:rPr>
                <w:rFonts w:ascii="Times New Roman" w:hAnsi="Times New Roman"/>
                <w:i/>
                <w:iCs/>
                <w:color w:val="000000"/>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olor w:val="000000"/>
                <w:sz w:val="24"/>
                <w:szCs w:val="24"/>
                <w:lang w:val="uk-UA"/>
              </w:rPr>
            </w:pPr>
            <w:r>
              <w:rPr>
                <w:rFonts w:ascii="Times New Roman" w:hAnsi="Times New Roman"/>
                <w:color w:val="000000"/>
                <w:sz w:val="24"/>
                <w:szCs w:val="24"/>
                <w:shd w:fill="FFFFFF" w:val="clear"/>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sz w:val="24"/>
                <w:szCs w:val="24"/>
                <w:shd w:fill="FFFFFF" w:val="clear"/>
                <w:lang w:val="uk-UA" w:eastAsia="ru-RU"/>
              </w:rPr>
              <w:t>(</w:t>
            </w:r>
            <w:r>
              <w:rPr>
                <w:rFonts w:ascii="Times New Roman" w:hAnsi="Times New Roman"/>
                <w:i/>
                <w:iCs/>
                <w:color w:val="000000"/>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sz w:val="24"/>
                <w:szCs w:val="24"/>
                <w:lang w:val="uk-UA"/>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pPr>
              <w:pStyle w:val="Normal"/>
              <w:widowControl w:val="false"/>
              <w:jc w:val="both"/>
              <w:rPr>
                <w:rFonts w:ascii="Times New Roman" w:hAnsi="Times New Roman"/>
                <w:sz w:val="24"/>
                <w:szCs w:val="24"/>
                <w:shd w:fill="FFFFFF" w:val="clear"/>
                <w:lang w:val="uk-UA" w:eastAsia="ru-RU"/>
              </w:rPr>
            </w:pPr>
            <w:r>
              <w:rPr>
                <w:rFonts w:ascii="Times New Roman" w:hAnsi="Times New Roman"/>
                <w:i/>
                <w:iCs/>
                <w:sz w:val="24"/>
                <w:szCs w:val="24"/>
                <w:shd w:fill="FFFFFF" w:val="clear"/>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spacing w:before="0" w:after="160"/>
              <w:jc w:val="both"/>
              <w:rPr>
                <w:rFonts w:ascii="Times New Roman" w:hAnsi="Times New Roman"/>
                <w:sz w:val="24"/>
                <w:szCs w:val="24"/>
                <w:shd w:fill="FFFFFF" w:val="clear"/>
                <w:lang w:val="uk-UA" w:eastAsia="ru-RU"/>
              </w:rPr>
            </w:pPr>
            <w:r>
              <w:rPr>
                <w:rFonts w:ascii="Times New Roman" w:hAnsi="Times New Roman"/>
                <w:sz w:val="24"/>
                <w:szCs w:val="24"/>
                <w:shd w:fill="FFFFFF" w:val="clear"/>
                <w:lang w:val="uk-UA" w:eastAsia="ru-RU"/>
              </w:rPr>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rPr>
            </w:pPr>
            <w:r>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sz w:val="24"/>
                <w:szCs w:val="24"/>
                <w:lang w:eastAsia="ru-RU"/>
              </w:rPr>
              <w:t>**</w:t>
            </w:r>
            <w:r>
              <w:rPr>
                <w:rFonts w:ascii="Times New Roman" w:hAnsi="Times New Roman"/>
                <w:sz w:val="24"/>
                <w:szCs w:val="24"/>
                <w:shd w:fill="FFFFFF" w:val="clear"/>
                <w:lang w:val="uk-UA" w:eastAsia="ru-RU"/>
              </w:rPr>
              <w:t xml:space="preserve">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fill="FFFFFF" w:val="clear"/>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sz w:val="24"/>
                <w:szCs w:val="24"/>
                <w:lang w:val="uk-UA"/>
              </w:rPr>
            </w:pPr>
            <w:r>
              <w:rPr>
                <w:rFonts w:ascii="Times New Roman" w:hAnsi="Times New Roman"/>
                <w:sz w:val="24"/>
                <w:szCs w:val="24"/>
                <w:lang w:val="uk-UA" w:eastAsia="ru-RU"/>
              </w:rPr>
              <w:t xml:space="preserve">Учасник процедури закупівлі має </w:t>
            </w:r>
            <w:r>
              <w:rPr>
                <w:rFonts w:ascii="Times New Roman" w:hAnsi="Times New Roman"/>
                <w:sz w:val="24"/>
                <w:szCs w:val="24"/>
                <w:lang w:val="uk-UA"/>
              </w:rPr>
              <w:t>надати:</w:t>
            </w:r>
          </w:p>
          <w:p>
            <w:pPr>
              <w:pStyle w:val="Normal"/>
              <w:widowControl w:val="false"/>
              <w:numPr>
                <w:ilvl w:val="0"/>
                <w:numId w:val="8"/>
              </w:numPr>
              <w:spacing w:lineRule="auto" w:line="252" w:before="0" w:after="0"/>
              <w:ind w:left="410" w:right="0" w:hanging="36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ind w:left="50" w:right="0" w:hanging="0"/>
              <w:jc w:val="both"/>
              <w:rPr>
                <w:rFonts w:ascii="Times New Roman" w:hAnsi="Times New Roman"/>
                <w:sz w:val="24"/>
                <w:szCs w:val="24"/>
                <w:lang w:val="uk-UA"/>
              </w:rPr>
            </w:pPr>
            <w:r>
              <w:rPr>
                <w:rFonts w:ascii="Times New Roman" w:hAnsi="Times New Roman"/>
                <w:sz w:val="24"/>
                <w:szCs w:val="24"/>
                <w:lang w:val="uk-UA"/>
              </w:rPr>
              <w:t xml:space="preserve">або </w:t>
            </w:r>
          </w:p>
          <w:p>
            <w:pPr>
              <w:pStyle w:val="Normal"/>
              <w:widowControl w:val="false"/>
              <w:numPr>
                <w:ilvl w:val="0"/>
                <w:numId w:val="8"/>
              </w:numPr>
              <w:spacing w:lineRule="auto" w:line="252" w:before="0" w:after="0"/>
              <w:ind w:left="410" w:right="0" w:hanging="36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uk-UA" w:eastAsia="ru-RU"/>
              </w:rPr>
            </w:pPr>
            <w:r>
              <w:rPr>
                <w:rFonts w:ascii="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jc w:val="both"/>
              <w:rPr>
                <w:rFonts w:ascii="Times New Roman" w:hAnsi="Times New Roman"/>
                <w:sz w:val="24"/>
                <w:szCs w:val="24"/>
                <w:lang w:val="uk-UA" w:eastAsia="ru-RU"/>
              </w:rPr>
            </w:pPr>
            <w:r>
              <w:rPr>
                <w:rFonts w:ascii="Times New Roman" w:hAnsi="Times New Roman"/>
                <w:sz w:val="24"/>
                <w:szCs w:val="24"/>
                <w:lang w:val="uk-UA" w:eastAsia="ru-RU"/>
              </w:rPr>
              <w:t>або</w:t>
            </w:r>
          </w:p>
          <w:p>
            <w:pPr>
              <w:pStyle w:val="Normal"/>
              <w:widowControl w:val="false"/>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jc w:val="center"/>
        <w:rPr>
          <w:rFonts w:ascii="Times New Roman" w:hAnsi="Times New Roman"/>
          <w:b/>
          <w:b/>
          <w:bCs/>
          <w:sz w:val="24"/>
          <w:szCs w:val="24"/>
          <w:lang w:val="uk-UA"/>
        </w:rPr>
      </w:pPr>
      <w:r>
        <w:rPr>
          <w:rFonts w:ascii="Times New Roman" w:hAnsi="Times New Roman"/>
          <w:b/>
          <w:bCs/>
          <w:sz w:val="24"/>
          <w:szCs w:val="24"/>
          <w:lang w:val="uk-UA"/>
        </w:rPr>
      </w:r>
    </w:p>
    <w:p>
      <w:pPr>
        <w:pStyle w:val="Normal"/>
        <w:jc w:val="both"/>
        <w:rPr>
          <w:rFonts w:ascii="Times New Roman" w:hAnsi="Times New Roman"/>
          <w:sz w:val="24"/>
          <w:szCs w:val="24"/>
          <w:lang w:val="uk-UA"/>
        </w:rPr>
      </w:pPr>
      <w:r>
        <w:rPr>
          <w:rFonts w:ascii="Times New Roman" w:hAnsi="Times New Roman"/>
          <w:sz w:val="24"/>
          <w:szCs w:val="24"/>
          <w:lang w:val="uk-UA"/>
        </w:rPr>
        <w:t>_____________</w:t>
      </w:r>
    </w:p>
    <w:p>
      <w:pPr>
        <w:pStyle w:val="Normal"/>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pPr>
        <w:pStyle w:val="Normal"/>
        <w:jc w:val="both"/>
        <w:rPr>
          <w:rFonts w:ascii="Times New Roman" w:hAnsi="Times New Roman"/>
          <w:b/>
          <w:b/>
          <w:bCs/>
          <w:sz w:val="24"/>
          <w:szCs w:val="24"/>
          <w:lang w:val="uk-UA"/>
        </w:rPr>
      </w:pPr>
      <w:r>
        <w:rPr>
          <w:rFonts w:ascii="Times New Roman" w:hAnsi="Times New Roman"/>
          <w:sz w:val="24"/>
          <w:szCs w:val="24"/>
        </w:rPr>
        <w:t xml:space="preserve">** </w:t>
      </w:r>
      <w:r>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pPr>
        <w:pStyle w:val="Normal"/>
        <w:jc w:val="both"/>
        <w:rPr>
          <w:rFonts w:ascii="Times New Roman" w:hAnsi="Times New Roman"/>
          <w:b/>
          <w:b/>
          <w:bCs/>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pPr>
        <w:pStyle w:val="Normal"/>
        <w:jc w:val="both"/>
        <w:rPr>
          <w:rFonts w:ascii="Times New Roman" w:hAnsi="Times New Roman"/>
          <w:b/>
          <w:b/>
          <w:bCs/>
          <w:sz w:val="24"/>
          <w:szCs w:val="24"/>
          <w:lang w:val="uk-UA"/>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pPr>
        <w:pStyle w:val="Normal"/>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pPr>
        <w:pStyle w:val="Normal"/>
        <w:jc w:val="both"/>
        <w:rPr>
          <w:rFonts w:ascii="Times New Roman" w:hAnsi="Times New Roman"/>
          <w:sz w:val="24"/>
          <w:szCs w:val="24"/>
          <w:lang w:val="uk-UA"/>
        </w:rPr>
      </w:pPr>
      <w:r>
        <w:rPr>
          <w:rFonts w:ascii="Times New Roman" w:hAnsi="Times New Roman"/>
          <w:b/>
          <w:bCs/>
          <w:color w:val="000000"/>
          <w:sz w:val="24"/>
          <w:szCs w:val="24"/>
          <w:u w:val="single"/>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jc w:val="both"/>
        <w:rPr>
          <w:rFonts w:ascii="Times New Roman" w:hAnsi="Times New Roman" w:eastAsia="SimSun"/>
          <w:i/>
          <w:i/>
          <w:iCs/>
          <w:color w:val="000000"/>
          <w:kern w:val="2"/>
          <w:lang w:val="uk-UA" w:eastAsia="zh-CN"/>
        </w:rPr>
      </w:pPr>
      <w:r>
        <w:rPr>
          <w:rFonts w:eastAsia="SimSun" w:ascii="Times New Roman" w:hAnsi="Times New Roman"/>
          <w:i/>
          <w:iCs/>
          <w:color w:val="000000"/>
          <w:kern w:val="2"/>
          <w:lang w:val="uk-UA" w:eastAsia="zh-CN"/>
        </w:rPr>
        <w:t xml:space="preserve">  </w:t>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jc w:val="right"/>
        <w:rPr>
          <w:rFonts w:ascii="Times New Roman" w:hAnsi="Times New Roman"/>
          <w:b/>
          <w:b/>
          <w:color w:val="000000"/>
          <w:lang w:val="uk-UA"/>
        </w:rPr>
      </w:pPr>
      <w:r>
        <w:rPr>
          <w:rFonts w:ascii="Times New Roman" w:hAnsi="Times New Roman"/>
          <w:b/>
          <w:color w:val="000000"/>
          <w:lang w:val="uk-UA"/>
        </w:rPr>
        <w:t>ДОДАТОК №3</w:t>
      </w:r>
    </w:p>
    <w:p>
      <w:pPr>
        <w:pStyle w:val="Normal"/>
        <w:jc w:val="center"/>
        <w:rPr>
          <w:rFonts w:ascii="Times New Roman" w:hAnsi="Times New Roman"/>
          <w:b/>
          <w:b/>
          <w:color w:val="000000"/>
          <w:lang w:val="uk-UA"/>
        </w:rPr>
      </w:pPr>
      <w:r>
        <w:rPr>
          <w:rFonts w:ascii="Times New Roman" w:hAnsi="Times New Roman"/>
          <w:b/>
          <w:iCs/>
          <w:color w:val="000000"/>
          <w:lang w:val="uk-UA"/>
        </w:rPr>
        <w:t>Технічна специфікація</w:t>
      </w:r>
    </w:p>
    <w:p>
      <w:pPr>
        <w:pStyle w:val="Normal"/>
        <w:jc w:val="center"/>
        <w:rPr>
          <w:rFonts w:ascii="Times New Roman" w:hAnsi="Times New Roman"/>
          <w:b/>
          <w:b/>
          <w:color w:val="000000"/>
          <w:lang w:val="uk-UA"/>
        </w:rPr>
      </w:pPr>
      <w:r>
        <w:rPr>
          <w:rFonts w:ascii="Times New Roman" w:hAnsi="Times New Roman"/>
          <w:b/>
          <w:caps/>
          <w:lang w:val="uk-UA"/>
        </w:rPr>
        <w:t>технічні, ЯКІСНІ та кількісні</w:t>
      </w:r>
      <w:r>
        <w:rPr>
          <w:rFonts w:ascii="Times New Roman" w:hAnsi="Times New Roman"/>
          <w:lang w:val="uk-UA"/>
        </w:rPr>
        <w:t xml:space="preserve"> </w:t>
      </w:r>
      <w:r>
        <w:rPr>
          <w:rFonts w:ascii="Times New Roman" w:hAnsi="Times New Roman"/>
          <w:b/>
          <w:caps/>
          <w:lang w:val="uk-UA"/>
        </w:rPr>
        <w:t>ВИМОГИ</w:t>
      </w:r>
    </w:p>
    <w:p>
      <w:pPr>
        <w:pStyle w:val="Normal"/>
        <w:jc w:val="center"/>
        <w:rPr>
          <w:rFonts w:ascii="Times New Roman" w:hAnsi="Times New Roman"/>
          <w:b/>
          <w:b/>
          <w:color w:val="000000"/>
          <w:lang w:val="uk-UA"/>
        </w:rPr>
      </w:pPr>
      <w:r>
        <w:rPr>
          <w:rFonts w:ascii="Times New Roman" w:hAnsi="Times New Roman"/>
          <w:b/>
        </w:rPr>
        <w:t>до предмету закупівлі</w:t>
      </w:r>
    </w:p>
    <w:p>
      <w:pPr>
        <w:pStyle w:val="Normal"/>
        <w:spacing w:lineRule="auto" w:line="276" w:before="0" w:after="0"/>
        <w:ind w:left="-284" w:hanging="0"/>
        <w:jc w:val="center"/>
        <w:rPr/>
      </w:pPr>
      <w:r>
        <w:rPr>
          <w:rFonts w:eastAsia="Times New Roman" w:ascii="Times New Roman" w:hAnsi="Times New Roman"/>
          <w:color w:val="000000"/>
          <w:lang w:val="uk-UA"/>
        </w:rPr>
        <w:t>ДК 021:2015: (</w:t>
      </w:r>
      <w:r>
        <w:rPr>
          <w:rFonts w:eastAsia="Times New Roman" w:ascii="Times New Roman" w:hAnsi="Times New Roman"/>
          <w:color w:val="000000"/>
          <w:lang w:val="en-US"/>
        </w:rPr>
        <w:t>CPV</w:t>
      </w:r>
      <w:r>
        <w:rPr>
          <w:rFonts w:eastAsia="Times New Roman" w:ascii="Times New Roman" w:hAnsi="Times New Roman"/>
          <w:color w:val="000000"/>
        </w:rPr>
        <w:t xml:space="preserve"> </w:t>
      </w:r>
      <w:r>
        <w:rPr>
          <w:rFonts w:eastAsia="Times New Roman" w:ascii="Times New Roman" w:hAnsi="Times New Roman"/>
          <w:color w:val="000000"/>
          <w:lang w:val="uk-UA"/>
        </w:rPr>
        <w:t xml:space="preserve">) 15540000-5 - Сирні продукти </w:t>
      </w:r>
      <w:r>
        <w:rPr>
          <w:rFonts w:eastAsia="Times New Roman" w:ascii="Times New Roman" w:hAnsi="Times New Roman"/>
          <w:color w:val="202124"/>
          <w:lang w:val="uk-UA"/>
        </w:rPr>
        <w:t xml:space="preserve">” </w:t>
      </w:r>
    </w:p>
    <w:p>
      <w:pPr>
        <w:pStyle w:val="Normal"/>
        <w:spacing w:lineRule="auto" w:line="276" w:before="0" w:after="0"/>
        <w:ind w:left="-284" w:hanging="0"/>
        <w:jc w:val="center"/>
        <w:rPr/>
      </w:pPr>
      <w:r>
        <w:rPr>
          <w:rFonts w:eastAsia="Times New Roman" w:ascii="Times New Roman" w:hAnsi="Times New Roman"/>
          <w:color w:val="202124"/>
          <w:lang w:val="uk-UA"/>
        </w:rPr>
        <w:t>(сир твердий жирністю не менше 45%, сир кисломолочний жирністю не менше 9%</w:t>
      </w:r>
      <w:r>
        <w:rPr>
          <w:rFonts w:eastAsia="Times New Roman" w:ascii="Times New Roman" w:hAnsi="Times New Roman"/>
          <w:b/>
          <w:bCs/>
          <w:color w:val="000000"/>
          <w:lang w:val="uk-UA"/>
        </w:rPr>
        <w:t>).</w:t>
      </w:r>
    </w:p>
    <w:p>
      <w:pPr>
        <w:pStyle w:val="NormalWeb"/>
        <w:spacing w:before="280" w:after="280"/>
        <w:ind w:left="720" w:hanging="0"/>
        <w:rPr>
          <w:color w:val="000000"/>
          <w:sz w:val="22"/>
          <w:szCs w:val="22"/>
          <w:lang w:val="uk-UA" w:eastAsia="uk-UA"/>
        </w:rPr>
      </w:pPr>
      <w:r>
        <w:rPr>
          <w:sz w:val="22"/>
          <w:szCs w:val="22"/>
          <w:lang w:val="uk-UA"/>
        </w:rPr>
        <w:t xml:space="preserve">1. </w:t>
      </w:r>
      <w:r>
        <w:rPr>
          <w:color w:val="000000"/>
          <w:sz w:val="22"/>
          <w:szCs w:val="22"/>
          <w:lang w:val="uk-UA"/>
        </w:rPr>
        <w:t>Кількісні характеристики предмету закупівлі:</w:t>
      </w:r>
    </w:p>
    <w:tbl>
      <w:tblPr>
        <w:tblW w:w="10207" w:type="dxa"/>
        <w:jc w:val="left"/>
        <w:tblInd w:w="-86" w:type="dxa"/>
        <w:tblLayout w:type="fixed"/>
        <w:tblCellMar>
          <w:top w:w="55" w:type="dxa"/>
          <w:left w:w="55" w:type="dxa"/>
          <w:bottom w:w="55" w:type="dxa"/>
          <w:right w:w="55" w:type="dxa"/>
        </w:tblCellMar>
        <w:tblLook w:firstRow="0" w:noVBand="0" w:lastRow="0" w:firstColumn="0" w:lastColumn="0" w:noHBand="0" w:val="0000"/>
      </w:tblPr>
      <w:tblGrid>
        <w:gridCol w:w="561"/>
        <w:gridCol w:w="2410"/>
        <w:gridCol w:w="5241"/>
        <w:gridCol w:w="992"/>
        <w:gridCol w:w="1003"/>
      </w:tblGrid>
      <w:tr>
        <w:trPr/>
        <w:tc>
          <w:tcPr>
            <w:tcW w:w="561" w:type="dxa"/>
            <w:tcBorders>
              <w:top w:val="single" w:sz="2" w:space="0" w:color="000000"/>
              <w:left w:val="single" w:sz="2" w:space="0" w:color="000000"/>
              <w:bottom w:val="single" w:sz="2" w:space="0" w:color="000000"/>
            </w:tcBorders>
            <w:shd w:color="auto" w:fill="auto" w:val="clear"/>
            <w:vAlign w:val="center"/>
          </w:tcPr>
          <w:p>
            <w:pPr>
              <w:pStyle w:val="Normal"/>
              <w:widowControl w:val="false"/>
              <w:spacing w:before="0" w:after="160"/>
              <w:jc w:val="center"/>
              <w:rPr>
                <w:rFonts w:ascii="Times New Roman" w:hAnsi="Times New Roman" w:eastAsia="Times New Roman"/>
              </w:rPr>
            </w:pPr>
            <w:r>
              <w:rPr>
                <w:rFonts w:eastAsia="Times New Roman" w:ascii="Times New Roman" w:hAnsi="Times New Roman"/>
              </w:rPr>
              <w:t xml:space="preserve">№ </w:t>
            </w:r>
            <w:r>
              <w:rPr>
                <w:rFonts w:eastAsia="Times New Roman" w:ascii="Times New Roman" w:hAnsi="Times New Roman"/>
              </w:rPr>
              <w:t>п/п</w:t>
            </w:r>
          </w:p>
        </w:tc>
        <w:tc>
          <w:tcPr>
            <w:tcW w:w="2410" w:type="dxa"/>
            <w:tcBorders>
              <w:top w:val="single" w:sz="2" w:space="0" w:color="000000"/>
              <w:left w:val="single" w:sz="2" w:space="0" w:color="000000"/>
              <w:bottom w:val="single" w:sz="2" w:space="0" w:color="000000"/>
            </w:tcBorders>
            <w:shd w:color="auto" w:fill="auto" w:val="clear"/>
            <w:vAlign w:val="center"/>
          </w:tcPr>
          <w:p>
            <w:pPr>
              <w:pStyle w:val="Style28"/>
              <w:widowControl w:val="false"/>
              <w:jc w:val="both"/>
              <w:rPr>
                <w:rFonts w:eastAsia="Times New Roman" w:cs="Times New Roman"/>
                <w:sz w:val="22"/>
                <w:szCs w:val="22"/>
              </w:rPr>
            </w:pPr>
            <w:r>
              <w:rPr>
                <w:rFonts w:eastAsia="Times New Roman" w:cs="Times New Roman"/>
                <w:sz w:val="22"/>
                <w:szCs w:val="22"/>
              </w:rPr>
              <w:t xml:space="preserve">Найменування Товару </w:t>
            </w:r>
          </w:p>
        </w:tc>
        <w:tc>
          <w:tcPr>
            <w:tcW w:w="5241" w:type="dxa"/>
            <w:tcBorders>
              <w:top w:val="single" w:sz="2" w:space="0" w:color="000000"/>
              <w:left w:val="single" w:sz="2" w:space="0" w:color="000000"/>
              <w:bottom w:val="single" w:sz="2" w:space="0" w:color="000000"/>
            </w:tcBorders>
            <w:shd w:color="auto" w:fill="auto" w:val="clear"/>
            <w:vAlign w:val="center"/>
          </w:tcPr>
          <w:p>
            <w:pPr>
              <w:pStyle w:val="Style28"/>
              <w:widowControl w:val="false"/>
              <w:jc w:val="both"/>
              <w:rPr>
                <w:rFonts w:eastAsia="Times New Roman" w:cs="Times New Roman"/>
                <w:sz w:val="22"/>
                <w:szCs w:val="22"/>
              </w:rPr>
            </w:pPr>
            <w:r>
              <w:rPr>
                <w:rFonts w:eastAsia="Times New Roman" w:cs="Times New Roman"/>
                <w:sz w:val="22"/>
                <w:szCs w:val="22"/>
              </w:rPr>
              <w:t>Технічні вимоги</w:t>
            </w:r>
          </w:p>
        </w:tc>
        <w:tc>
          <w:tcPr>
            <w:tcW w:w="992" w:type="dxa"/>
            <w:tcBorders>
              <w:top w:val="single" w:sz="2" w:space="0" w:color="000000"/>
              <w:left w:val="single" w:sz="2" w:space="0" w:color="000000"/>
              <w:bottom w:val="single" w:sz="2" w:space="0" w:color="000000"/>
            </w:tcBorders>
            <w:shd w:color="auto" w:fill="auto" w:val="clear"/>
            <w:vAlign w:val="center"/>
          </w:tcPr>
          <w:p>
            <w:pPr>
              <w:pStyle w:val="Style28"/>
              <w:widowControl w:val="false"/>
              <w:jc w:val="both"/>
              <w:rPr>
                <w:rFonts w:eastAsia="Times New Roman" w:cs="Times New Roman"/>
                <w:sz w:val="22"/>
                <w:szCs w:val="22"/>
              </w:rPr>
            </w:pPr>
            <w:r>
              <w:rPr>
                <w:rFonts w:eastAsia="Times New Roman" w:cs="Times New Roman"/>
                <w:sz w:val="22"/>
                <w:szCs w:val="22"/>
              </w:rPr>
              <w:t>Одиниця виміру</w:t>
            </w:r>
          </w:p>
        </w:tc>
        <w:tc>
          <w:tcPr>
            <w:tcW w:w="100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28"/>
              <w:widowControl w:val="false"/>
              <w:jc w:val="both"/>
              <w:rPr>
                <w:rFonts w:cs="Times New Roman"/>
                <w:sz w:val="22"/>
                <w:szCs w:val="22"/>
              </w:rPr>
            </w:pPr>
            <w:r>
              <w:rPr>
                <w:rFonts w:eastAsia="Times New Roman" w:cs="Times New Roman"/>
                <w:sz w:val="22"/>
                <w:szCs w:val="22"/>
              </w:rPr>
              <w:t>Кількість</w:t>
            </w:r>
          </w:p>
        </w:tc>
      </w:tr>
      <w:tr>
        <w:trPr/>
        <w:tc>
          <w:tcPr>
            <w:tcW w:w="561" w:type="dxa"/>
            <w:tcBorders>
              <w:left w:val="single" w:sz="2" w:space="0" w:color="000000"/>
              <w:bottom w:val="single" w:sz="2" w:space="0" w:color="000000"/>
            </w:tcBorders>
            <w:shd w:color="auto" w:fill="auto" w:val="clear"/>
            <w:vAlign w:val="center"/>
          </w:tcPr>
          <w:p>
            <w:pPr>
              <w:pStyle w:val="Style28"/>
              <w:widowControl w:val="false"/>
              <w:jc w:val="center"/>
              <w:rPr>
                <w:rFonts w:eastAsia="Times New Roman" w:cs="Times New Roman"/>
                <w:sz w:val="22"/>
                <w:szCs w:val="22"/>
                <w:shd w:fill="FFFFFF" w:val="clear"/>
                <w:lang w:val="en-US"/>
              </w:rPr>
            </w:pPr>
            <w:r>
              <w:rPr>
                <w:rFonts w:eastAsia="Times New Roman" w:cs="Times New Roman"/>
                <w:sz w:val="22"/>
                <w:szCs w:val="22"/>
                <w:shd w:fill="FFFFFF" w:val="clear"/>
                <w:lang w:val="en-US"/>
              </w:rPr>
              <w:t>1</w:t>
            </w:r>
          </w:p>
        </w:tc>
        <w:tc>
          <w:tcPr>
            <w:tcW w:w="2410" w:type="dxa"/>
            <w:tcBorders>
              <w:left w:val="single" w:sz="2" w:space="0" w:color="000000"/>
              <w:bottom w:val="single" w:sz="4" w:space="0" w:color="000000"/>
            </w:tcBorders>
            <w:shd w:color="auto" w:fill="auto" w:val="clear"/>
            <w:vAlign w:val="center"/>
          </w:tcPr>
          <w:p>
            <w:pPr>
              <w:pStyle w:val="Normal"/>
              <w:widowControl w:val="false"/>
              <w:spacing w:before="0" w:after="160"/>
              <w:rPr>
                <w:rFonts w:ascii="Times New Roman" w:hAnsi="Times New Roman" w:eastAsia="Times New Roman"/>
                <w:b/>
                <w:b/>
                <w:szCs w:val="24"/>
                <w:lang w:eastAsia="uk-UA"/>
              </w:rPr>
            </w:pPr>
            <w:r>
              <w:rPr>
                <w:rFonts w:eastAsia="Times New Roman" w:ascii="Times New Roman" w:hAnsi="Times New Roman"/>
                <w:b/>
                <w:szCs w:val="24"/>
                <w:lang w:eastAsia="uk-UA"/>
              </w:rPr>
              <w:t xml:space="preserve">Сир твердий жирністю не менше </w:t>
            </w:r>
            <w:r>
              <w:rPr>
                <w:rFonts w:eastAsia="Times New Roman" w:ascii="Times New Roman" w:hAnsi="Times New Roman"/>
                <w:b/>
                <w:szCs w:val="24"/>
                <w:lang w:val="uk-UA" w:eastAsia="uk-UA"/>
              </w:rPr>
              <w:t>45%</w:t>
            </w:r>
          </w:p>
        </w:tc>
        <w:tc>
          <w:tcPr>
            <w:tcW w:w="5241" w:type="dxa"/>
            <w:tcBorders>
              <w:left w:val="single" w:sz="2"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color w:val="000000"/>
              </w:rPr>
            </w:pPr>
            <w:r>
              <w:rPr>
                <w:rFonts w:ascii="Times New Roman" w:hAnsi="Times New Roman"/>
                <w:color w:val="000000"/>
              </w:rPr>
              <w:t>Сир твердий не нижче 45% жирності.</w:t>
            </w:r>
          </w:p>
          <w:p>
            <w:pPr>
              <w:pStyle w:val="Normal"/>
              <w:widowControl w:val="false"/>
              <w:spacing w:lineRule="auto" w:line="240" w:before="0" w:after="0"/>
              <w:rPr>
                <w:rFonts w:ascii="Times New Roman" w:hAnsi="Times New Roman"/>
                <w:i/>
                <w:i/>
                <w:color w:val="000000"/>
                <w:u w:val="single"/>
              </w:rPr>
            </w:pPr>
            <w:r>
              <w:rPr>
                <w:rFonts w:ascii="Times New Roman" w:hAnsi="Times New Roman"/>
                <w:i/>
                <w:color w:val="000000"/>
                <w:u w:val="single"/>
              </w:rPr>
              <w:t>Характеристика товару</w:t>
            </w:r>
          </w:p>
          <w:p>
            <w:pPr>
              <w:pStyle w:val="Normal"/>
              <w:widowControl w:val="false"/>
              <w:spacing w:lineRule="auto" w:line="240" w:before="0" w:after="0"/>
              <w:jc w:val="both"/>
              <w:rPr>
                <w:rFonts w:ascii="Times New Roman" w:hAnsi="Times New Roman"/>
                <w:color w:val="000000"/>
                <w:lang w:val="uk-UA"/>
              </w:rPr>
            </w:pPr>
            <w:r>
              <w:rPr>
                <w:rFonts w:ascii="Times New Roman" w:hAnsi="Times New Roman"/>
                <w:lang w:val="uk-UA"/>
              </w:rPr>
              <w:t xml:space="preserve">Сир сичужний,  твердий  має відповідати діючим ДСТУ,ТУУ жирністю не нижче 45%, свіжий, чистий, </w:t>
            </w:r>
            <w:r>
              <w:rPr>
                <w:rFonts w:ascii="Times New Roman" w:hAnsi="Times New Roman"/>
                <w:color w:val="000000"/>
                <w:lang w:val="uk-UA"/>
              </w:rPr>
              <w:t xml:space="preserve">однорідної консистенції, з запахом молока, жовтого кольору, без хімікатів та консервантів, без цвілі, плісняви, гнилі.  без домішок рослинних жирів, повинен мати кірку рівну, тонку, без пошкоджень і без товстого підкоркового шару, покриту спеціальними парафіновими, полімерними чи комбінованими плівками під вакуумом. </w:t>
            </w:r>
            <w:r>
              <w:rPr>
                <w:rFonts w:ascii="Times New Roman" w:hAnsi="Times New Roman"/>
                <w:color w:val="000000"/>
              </w:rPr>
              <w:t>Смак і запах повинен бути виражений сирний, солодкуватий,</w:t>
            </w:r>
            <w:r>
              <w:rPr>
                <w:rFonts w:ascii="Times New Roman" w:hAnsi="Times New Roman"/>
                <w:color w:val="000000"/>
                <w:lang w:val="uk-UA"/>
              </w:rPr>
              <w:t xml:space="preserve"> </w:t>
            </w:r>
            <w:r>
              <w:rPr>
                <w:rFonts w:ascii="Times New Roman" w:hAnsi="Times New Roman"/>
                <w:lang w:val="uk-UA"/>
              </w:rPr>
              <w:t>без</w:t>
            </w:r>
            <w:r>
              <w:rPr>
                <w:rFonts w:ascii="Times New Roman" w:hAnsi="Times New Roman"/>
              </w:rPr>
              <w:t xml:space="preserve"> наявн</w:t>
            </w:r>
            <w:r>
              <w:rPr>
                <w:rFonts w:ascii="Times New Roman" w:hAnsi="Times New Roman"/>
                <w:lang w:val="uk-UA"/>
              </w:rPr>
              <w:t>о</w:t>
            </w:r>
            <w:r>
              <w:rPr>
                <w:rFonts w:ascii="Times New Roman" w:hAnsi="Times New Roman"/>
              </w:rPr>
              <w:t>ст</w:t>
            </w:r>
            <w:r>
              <w:rPr>
                <w:rFonts w:ascii="Times New Roman" w:hAnsi="Times New Roman"/>
                <w:lang w:val="uk-UA"/>
              </w:rPr>
              <w:t>і</w:t>
            </w:r>
            <w:r>
              <w:rPr>
                <w:rFonts w:ascii="Times New Roman" w:hAnsi="Times New Roman"/>
              </w:rPr>
              <w:t xml:space="preserve"> гостроти</w:t>
            </w:r>
            <w:r>
              <w:rPr>
                <w:rFonts w:ascii="Times New Roman" w:hAnsi="Times New Roman"/>
                <w:lang w:val="uk-UA"/>
              </w:rPr>
              <w:t>,</w:t>
            </w:r>
            <w:r>
              <w:rPr>
                <w:rFonts w:ascii="Times New Roman" w:hAnsi="Times New Roman"/>
              </w:rPr>
              <w:t xml:space="preserve"> </w:t>
            </w:r>
            <w:r>
              <w:rPr>
                <w:rFonts w:ascii="Times New Roman" w:hAnsi="Times New Roman"/>
                <w:lang w:val="uk-UA"/>
              </w:rPr>
              <w:t xml:space="preserve">без наявності </w:t>
            </w:r>
            <w:r>
              <w:rPr>
                <w:rFonts w:ascii="Times New Roman" w:hAnsi="Times New Roman"/>
              </w:rPr>
              <w:t xml:space="preserve"> кислуватост</w:t>
            </w:r>
            <w:r>
              <w:rPr>
                <w:rFonts w:ascii="Times New Roman" w:hAnsi="Times New Roman"/>
                <w:color w:val="000000"/>
              </w:rPr>
              <w:t>і. Сирна маса повинна бути пластична, ледь ламка на згині, однорідна. На кожному сирі повинні бути вказана дата вироблення, номер варки сиру і виробнича марка, що складається з масової долі жиру в сухій речовині у відсотках.</w:t>
            </w:r>
            <w:r>
              <w:rPr>
                <w:rFonts w:ascii="Times New Roman" w:hAnsi="Times New Roman"/>
                <w:bCs/>
                <w:color w:val="000000"/>
              </w:rPr>
              <w:t xml:space="preserve"> Сир не повинен бути мокрим і клейкуватим.</w:t>
            </w:r>
          </w:p>
          <w:p>
            <w:pPr>
              <w:pStyle w:val="Normal"/>
              <w:widowControl w:val="false"/>
              <w:spacing w:lineRule="auto" w:line="240" w:before="0" w:after="0"/>
              <w:jc w:val="both"/>
              <w:rPr>
                <w:rFonts w:ascii="Times New Roman" w:hAnsi="Times New Roman"/>
              </w:rPr>
            </w:pPr>
            <w:r>
              <w:rPr>
                <w:rFonts w:ascii="Times New Roman" w:hAnsi="Times New Roman"/>
              </w:rPr>
            </w:r>
          </w:p>
        </w:tc>
        <w:tc>
          <w:tcPr>
            <w:tcW w:w="992" w:type="dxa"/>
            <w:tcBorders>
              <w:left w:val="single" w:sz="2" w:space="0" w:color="000000"/>
              <w:bottom w:val="single" w:sz="4" w:space="0" w:color="000000"/>
            </w:tcBorders>
            <w:shd w:color="auto" w:fill="auto" w:val="clear"/>
            <w:vAlign w:val="center"/>
          </w:tcPr>
          <w:p>
            <w:pPr>
              <w:pStyle w:val="Normal"/>
              <w:widowControl w:val="false"/>
              <w:spacing w:before="0" w:after="160"/>
              <w:jc w:val="center"/>
              <w:rPr>
                <w:rFonts w:eastAsia="Times New Roman"/>
                <w:color w:val="000000"/>
                <w:szCs w:val="24"/>
                <w:lang w:eastAsia="ru-RU"/>
              </w:rPr>
            </w:pPr>
            <w:r>
              <w:rPr>
                <w:rFonts w:eastAsia="Times New Roman"/>
                <w:color w:val="000000"/>
                <w:szCs w:val="24"/>
                <w:lang w:eastAsia="ru-RU"/>
              </w:rPr>
              <w:t>кг</w:t>
            </w:r>
          </w:p>
        </w:tc>
        <w:tc>
          <w:tcPr>
            <w:tcW w:w="1003" w:type="dxa"/>
            <w:tcBorders>
              <w:left w:val="single" w:sz="2" w:space="0" w:color="000000"/>
              <w:bottom w:val="single" w:sz="4" w:space="0" w:color="000000"/>
              <w:right w:val="single" w:sz="2" w:space="0" w:color="000000"/>
            </w:tcBorders>
            <w:shd w:color="auto" w:fill="auto" w:val="clear"/>
            <w:vAlign w:val="center"/>
          </w:tcPr>
          <w:p>
            <w:pPr>
              <w:pStyle w:val="Normal"/>
              <w:widowControl w:val="false"/>
              <w:spacing w:before="0" w:after="160"/>
              <w:jc w:val="center"/>
              <w:rPr>
                <w:rFonts w:ascii="Times New Roman" w:hAnsi="Times New Roman" w:eastAsia="Times New Roman"/>
                <w:color w:val="000000"/>
                <w:szCs w:val="24"/>
                <w:shd w:fill="FFFFFF" w:val="clear"/>
                <w:lang w:val="uk-UA" w:eastAsia="ru-RU"/>
              </w:rPr>
            </w:pPr>
            <w:r>
              <w:rPr>
                <w:rFonts w:eastAsia="Times New Roman" w:ascii="Times New Roman" w:hAnsi="Times New Roman"/>
                <w:color w:val="000000"/>
                <w:szCs w:val="24"/>
                <w:shd w:fill="FFFFFF" w:val="clear"/>
                <w:lang w:val="uk-UA" w:eastAsia="ru-RU"/>
              </w:rPr>
              <w:t>110</w:t>
            </w:r>
          </w:p>
        </w:tc>
      </w:tr>
      <w:tr>
        <w:trPr/>
        <w:tc>
          <w:tcPr>
            <w:tcW w:w="561" w:type="dxa"/>
            <w:tcBorders>
              <w:left w:val="single" w:sz="2" w:space="0" w:color="000000"/>
              <w:bottom w:val="single" w:sz="4" w:space="0" w:color="000000"/>
              <w:right w:val="single" w:sz="4" w:space="0" w:color="000000"/>
            </w:tcBorders>
            <w:shd w:color="auto" w:fill="auto" w:val="clear"/>
            <w:vAlign w:val="center"/>
          </w:tcPr>
          <w:p>
            <w:pPr>
              <w:pStyle w:val="Style28"/>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2</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8"/>
              <w:widowControl w:val="false"/>
              <w:jc w:val="both"/>
              <w:rPr>
                <w:rFonts w:eastAsia="Calibri" w:cs="Times New Roman"/>
                <w:b/>
                <w:b/>
                <w:bCs/>
                <w:sz w:val="22"/>
                <w:szCs w:val="22"/>
              </w:rPr>
            </w:pPr>
            <w:r>
              <w:rPr>
                <w:rFonts w:eastAsia="Calibri" w:cs="Times New Roman"/>
                <w:b/>
                <w:bCs/>
                <w:sz w:val="22"/>
                <w:szCs w:val="22"/>
                <w:shd w:fill="FFFFFF" w:val="clear"/>
                <w:lang w:val="uk-UA"/>
              </w:rPr>
              <w:t>Сир кисломолочний жирністю не менше 9%</w:t>
            </w:r>
          </w:p>
        </w:tc>
        <w:tc>
          <w:tcPr>
            <w:tcW w:w="52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rPr>
            </w:pPr>
            <w:r>
              <w:rPr>
                <w:rFonts w:ascii="Times New Roman" w:hAnsi="Times New Roman"/>
                <w:color w:val="000000"/>
              </w:rPr>
              <w:t>Сир кисломолочний не нижче 9% жирності.</w:t>
            </w:r>
            <w:r>
              <w:rPr>
                <w:rFonts w:eastAsia="Times New Roman" w:ascii="Times New Roman" w:hAnsi="Times New Roman"/>
                <w:color w:val="000000"/>
                <w:lang w:val="uk-UA"/>
              </w:rPr>
              <w:t xml:space="preserve"> має відповідати діючим ДСТУ</w:t>
            </w:r>
            <w:r>
              <w:rPr>
                <w:rFonts w:eastAsia="Times New Roman" w:ascii="Times New Roman" w:hAnsi="Times New Roman"/>
                <w:color w:val="FF0000"/>
                <w:lang w:val="uk-UA"/>
              </w:rPr>
              <w:t xml:space="preserve"> </w:t>
            </w:r>
          </w:p>
          <w:p>
            <w:pPr>
              <w:pStyle w:val="Normal"/>
              <w:widowControl w:val="false"/>
              <w:spacing w:lineRule="auto" w:line="240" w:before="0" w:after="0"/>
              <w:rPr>
                <w:rFonts w:ascii="Times New Roman" w:hAnsi="Times New Roman"/>
                <w:i/>
                <w:i/>
                <w:color w:val="000000"/>
                <w:u w:val="single"/>
              </w:rPr>
            </w:pPr>
            <w:r>
              <w:rPr>
                <w:rFonts w:ascii="Times New Roman" w:hAnsi="Times New Roman"/>
                <w:i/>
                <w:color w:val="000000"/>
                <w:u w:val="single"/>
              </w:rPr>
              <w:t>Характеристика товару</w:t>
            </w:r>
          </w:p>
          <w:p>
            <w:pPr>
              <w:pStyle w:val="Normal"/>
              <w:widowControl w:val="false"/>
              <w:spacing w:lineRule="auto" w:line="240" w:before="0" w:after="0"/>
              <w:rPr>
                <w:rFonts w:ascii="Times New Roman" w:hAnsi="Times New Roman"/>
                <w:color w:val="000000"/>
              </w:rPr>
            </w:pPr>
            <w:r>
              <w:rPr>
                <w:rFonts w:ascii="Times New Roman" w:hAnsi="Times New Roman"/>
                <w:color w:val="000000"/>
              </w:rPr>
              <w:t>Склад: молоко коров'яче з масовою часткою жиру не нижче 9%.</w:t>
            </w:r>
          </w:p>
          <w:p>
            <w:pPr>
              <w:pStyle w:val="Normal"/>
              <w:widowControl w:val="false"/>
              <w:spacing w:lineRule="auto" w:line="240" w:before="0" w:after="0"/>
              <w:jc w:val="both"/>
              <w:rPr>
                <w:rFonts w:ascii="Times New Roman" w:hAnsi="Times New Roman"/>
                <w:color w:val="000000"/>
                <w:lang w:val="uk-UA"/>
              </w:rPr>
            </w:pPr>
            <w:r>
              <w:rPr>
                <w:rFonts w:ascii="Times New Roman" w:hAnsi="Times New Roman"/>
                <w:color w:val="000000"/>
              </w:rPr>
              <w:t xml:space="preserve">Консистенція однорідна, колір білий. Смак і запах чистий, ніжно-кисломолочний, без сторонніх присмаків та запахів. </w:t>
            </w:r>
            <w:r>
              <w:rPr>
                <w:rFonts w:ascii="Times New Roman" w:hAnsi="Times New Roman"/>
                <w:bCs/>
                <w:lang w:val="uk-UA"/>
              </w:rPr>
              <w:t xml:space="preserve">Масова частка вологи не більше </w:t>
            </w:r>
            <w:r>
              <w:rPr>
                <w:rFonts w:ascii="Times New Roman" w:hAnsi="Times New Roman"/>
                <w:bCs/>
                <w:lang w:val="en-US"/>
              </w:rPr>
              <w:t>7</w:t>
            </w:r>
            <w:r>
              <w:rPr>
                <w:rFonts w:ascii="Times New Roman" w:hAnsi="Times New Roman"/>
                <w:bCs/>
                <w:lang w:val="uk-UA"/>
              </w:rPr>
              <w:t>3%,кислотність не більше  1</w:t>
            </w:r>
            <w:r>
              <w:rPr>
                <w:rFonts w:ascii="Times New Roman" w:hAnsi="Times New Roman"/>
                <w:bCs/>
                <w:lang w:val="en-US"/>
              </w:rPr>
              <w:t>9</w:t>
            </w:r>
            <w:r>
              <w:rPr>
                <w:rFonts w:ascii="Times New Roman" w:hAnsi="Times New Roman"/>
                <w:bCs/>
                <w:lang w:val="uk-UA"/>
              </w:rPr>
              <w:t>0Т.</w:t>
            </w:r>
            <w:r>
              <w:rPr>
                <w:rFonts w:ascii="Times New Roman" w:hAnsi="Times New Roman"/>
                <w:bCs/>
              </w:rPr>
              <w:t xml:space="preserve"> Не допускається  кислий смак, ослизлість, пліснява, наявність жирів та білків немолочного походження, будь-яких стабілізаторів і консервантів.</w:t>
            </w:r>
            <w:r>
              <w:rPr>
                <w:rFonts w:eastAsia="Times New Roman" w:ascii="Times New Roman" w:hAnsi="Times New Roman"/>
                <w:color w:val="000000"/>
                <w:lang w:val="uk-UA"/>
              </w:rPr>
              <w:t xml:space="preserve"> </w:t>
            </w:r>
            <w:r>
              <w:rPr>
                <w:rFonts w:ascii="Times New Roman" w:hAnsi="Times New Roman"/>
                <w:bCs/>
                <w:kern w:val="2"/>
                <w:lang w:eastAsia="ru-RU"/>
              </w:rPr>
              <w:t>Вид пакування</w:t>
            </w:r>
            <w:r>
              <w:rPr>
                <w:rFonts w:ascii="Times New Roman" w:hAnsi="Times New Roman"/>
                <w:b/>
                <w:kern w:val="2"/>
                <w:lang w:eastAsia="ru-RU"/>
              </w:rPr>
              <w:t xml:space="preserve"> – </w:t>
            </w:r>
            <w:r>
              <w:rPr>
                <w:rFonts w:ascii="Times New Roman" w:hAnsi="Times New Roman"/>
                <w:kern w:val="2"/>
                <w:lang w:eastAsia="ru-RU"/>
              </w:rPr>
              <w:t xml:space="preserve"> пакет з плівки полімернний/</w:t>
            </w:r>
            <w:r>
              <w:rPr>
                <w:rFonts w:ascii="Times New Roman" w:hAnsi="Times New Roman"/>
                <w:kern w:val="2"/>
              </w:rPr>
              <w:t>ваговий.Форма фасування - 1кг, 5кг</w:t>
            </w:r>
            <w:r>
              <w:rPr>
                <w:rFonts w:ascii="Times New Roman" w:hAnsi="Times New Roman"/>
              </w:rPr>
              <w:t>.</w:t>
            </w:r>
            <w:r>
              <w:rPr>
                <w:rFonts w:ascii="Times New Roman" w:hAnsi="Times New Roman"/>
                <w:lang w:eastAsia="ja-JP"/>
              </w:rPr>
              <w:t>Термін</w:t>
            </w:r>
            <w:r>
              <w:rPr>
                <w:rFonts w:ascii="Times New Roman" w:hAnsi="Times New Roman"/>
                <w:b/>
                <w:bCs/>
                <w:lang w:eastAsia="ja-JP"/>
              </w:rPr>
              <w:t xml:space="preserve"> </w:t>
            </w:r>
            <w:r>
              <w:rPr>
                <w:rFonts w:ascii="Times New Roman" w:hAnsi="Times New Roman"/>
                <w:lang w:eastAsia="ja-JP"/>
              </w:rPr>
              <w:t>придатності</w:t>
            </w:r>
            <w:r>
              <w:rPr>
                <w:rFonts w:eastAsia="Times New Roman" w:ascii="Times New Roman" w:hAnsi="Times New Roman"/>
                <w:lang w:eastAsia="ru-RU"/>
              </w:rPr>
              <w:t xml:space="preserve"> не менше 7 днів при температурі зберігання  +4°С +/-2°С.</w:t>
            </w:r>
            <w:r>
              <w:rPr>
                <w:rFonts w:eastAsia="Times New Roman" w:ascii="Times New Roman" w:hAnsi="Times New Roman"/>
                <w:lang w:eastAsia="zh-CN"/>
              </w:rPr>
              <w:t>Товар поставляється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w:t>
            </w:r>
            <w:r>
              <w:rPr/>
              <w:t xml:space="preserve"> </w:t>
            </w:r>
            <w:r>
              <w:rPr>
                <w:rFonts w:ascii="Times New Roman" w:hAnsi="Times New Roman"/>
              </w:rPr>
              <w:t>Відповідність вимогам діючого санітарного законодавства України, ДСТУ.</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8"/>
              <w:widowControl w:val="false"/>
              <w:jc w:val="center"/>
              <w:rPr>
                <w:rFonts w:eastAsia="Times New Roman" w:cs="Times New Roman"/>
                <w:sz w:val="22"/>
                <w:szCs w:val="22"/>
              </w:rPr>
            </w:pPr>
            <w:r>
              <w:rPr>
                <w:rFonts w:eastAsia="Times New Roman" w:cs="Times New Roman"/>
                <w:sz w:val="22"/>
                <w:szCs w:val="22"/>
              </w:rPr>
              <w:t>кг</w:t>
            </w:r>
          </w:p>
        </w:tc>
        <w:tc>
          <w:tcPr>
            <w:tcW w:w="10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8"/>
              <w:widowControl w:val="false"/>
              <w:snapToGrid w:val="false"/>
              <w:jc w:val="center"/>
              <w:rPr>
                <w:rFonts w:cs="Times New Roman"/>
                <w:sz w:val="22"/>
                <w:szCs w:val="22"/>
                <w:lang w:val="uk-UA"/>
              </w:rPr>
            </w:pPr>
            <w:r>
              <w:rPr>
                <w:rFonts w:cs="Times New Roman"/>
                <w:sz w:val="22"/>
                <w:szCs w:val="22"/>
                <w:lang w:val="uk-UA"/>
              </w:rPr>
              <w:t>400</w:t>
            </w:r>
          </w:p>
        </w:tc>
      </w:tr>
    </w:tbl>
    <w:p>
      <w:pPr>
        <w:pStyle w:val="1"/>
        <w:ind w:left="-12" w:firstLine="444"/>
        <w:jc w:val="both"/>
        <w:rPr>
          <w:rFonts w:ascii="Times New Roman" w:hAnsi="Times New Roman" w:cs="Times New Roman"/>
        </w:rPr>
      </w:pPr>
      <w:r>
        <w:rPr>
          <w:rFonts w:cs="Times New Roman" w:ascii="Times New Roman" w:hAnsi="Times New Roman"/>
        </w:rPr>
      </w:r>
    </w:p>
    <w:p>
      <w:pPr>
        <w:pStyle w:val="NormalWeb"/>
        <w:spacing w:lineRule="auto" w:line="259" w:beforeAutospacing="0" w:before="280" w:afterAutospacing="0" w:after="0"/>
        <w:ind w:firstLine="567"/>
        <w:jc w:val="both"/>
        <w:rPr>
          <w:color w:val="000000"/>
          <w:sz w:val="22"/>
          <w:szCs w:val="22"/>
          <w:lang w:val="uk-UA"/>
        </w:rPr>
      </w:pPr>
      <w:r>
        <w:rPr>
          <w:color w:val="000000"/>
          <w:sz w:val="22"/>
          <w:szCs w:val="22"/>
          <w:lang w:val="uk-UA"/>
        </w:rPr>
        <w:t xml:space="preserve">2. </w:t>
      </w:r>
      <w:r>
        <w:rPr>
          <w:color w:val="000000"/>
          <w:sz w:val="22"/>
          <w:szCs w:val="22"/>
          <w:lang w:val="ru-RU"/>
        </w:rPr>
        <w:t>Технічні характеристики та вимоги: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olor w:val="00000A"/>
          <w:lang w:val="uk-UA" w:eastAsia="uk-UA" w:bidi="hi-IN"/>
        </w:rPr>
      </w:pPr>
      <w:r>
        <w:rPr>
          <w:color w:val="000000"/>
        </w:rPr>
        <w:tab/>
        <w:t xml:space="preserve">а) </w:t>
      </w:r>
      <w:r>
        <w:rPr>
          <w:rFonts w:ascii="Times New Roman" w:hAnsi="Times New Roman"/>
          <w:color w:val="000000"/>
        </w:rPr>
        <w:t>Технічні характеристики предмету закупівлі повинні відповідати Санітарним правилам для підприємств продовольчої торгівлі, технічним умовам та стандартам, передбаченим законодавством України.</w:t>
      </w:r>
      <w:r>
        <w:rPr>
          <w:rFonts w:ascii="Times New Roman" w:hAnsi="Times New Roman"/>
        </w:rPr>
        <w:t>.</w:t>
      </w:r>
    </w:p>
    <w:p>
      <w:pPr>
        <w:pStyle w:val="NormalWeb"/>
        <w:spacing w:lineRule="auto" w:line="259" w:beforeAutospacing="0" w:before="280" w:afterAutospacing="0" w:after="0"/>
        <w:ind w:firstLine="567"/>
        <w:jc w:val="both"/>
        <w:rPr>
          <w:color w:val="000000"/>
          <w:sz w:val="22"/>
          <w:szCs w:val="22"/>
          <w:lang w:val="ru-RU"/>
        </w:rPr>
      </w:pPr>
      <w:r>
        <w:rPr>
          <w:color w:val="000000"/>
          <w:sz w:val="22"/>
          <w:szCs w:val="22"/>
          <w:lang w:val="ru-RU"/>
        </w:rPr>
        <w:t>б) Учасник повинен дотримуватись умов температурного режиму для продуктів харчування, які цього потребують при їх зберіганні та перевезенні.</w:t>
      </w:r>
    </w:p>
    <w:p>
      <w:pPr>
        <w:pStyle w:val="NormalWeb"/>
        <w:spacing w:lineRule="auto" w:line="259" w:beforeAutospacing="0" w:before="280" w:afterAutospacing="0" w:after="0"/>
        <w:ind w:firstLine="567"/>
        <w:jc w:val="both"/>
        <w:rPr>
          <w:color w:val="000000"/>
          <w:sz w:val="22"/>
          <w:szCs w:val="22"/>
          <w:lang w:val="ru-RU"/>
        </w:rPr>
      </w:pPr>
      <w:r>
        <w:rPr>
          <w:color w:val="000000"/>
          <w:sz w:val="22"/>
          <w:szCs w:val="22"/>
          <w:lang w:val="ru-RU"/>
        </w:rPr>
        <w:t>в) Товар повинен мати відповідне пакування, яке забезпечує цілісність товару та збереження його якості під час транспортування.</w:t>
      </w:r>
    </w:p>
    <w:p>
      <w:pPr>
        <w:pStyle w:val="NormalWeb"/>
        <w:spacing w:lineRule="auto" w:line="259" w:beforeAutospacing="0" w:before="280" w:afterAutospacing="0" w:after="0"/>
        <w:ind w:firstLine="567"/>
        <w:jc w:val="both"/>
        <w:rPr>
          <w:color w:val="000000"/>
          <w:sz w:val="22"/>
          <w:szCs w:val="22"/>
          <w:lang w:val="ru-RU"/>
        </w:rPr>
      </w:pPr>
      <w:r>
        <w:rPr>
          <w:color w:val="000000"/>
          <w:sz w:val="22"/>
          <w:szCs w:val="22"/>
          <w:lang w:val="ru-RU"/>
        </w:rPr>
        <w:t xml:space="preserve">г) </w:t>
      </w:r>
      <w:r>
        <w:rPr>
          <w:sz w:val="22"/>
          <w:szCs w:val="22"/>
          <w:lang w:val="uk-UA" w:eastAsia="zh-CN"/>
        </w:rPr>
        <w:t>Товар повинен передаватись в установу в неушкодженій упаковці, яка відповідає характеру, забезпечує цілісність товару та збереженню його якості під час транспортування.</w:t>
      </w:r>
    </w:p>
    <w:p>
      <w:pPr>
        <w:pStyle w:val="1"/>
        <w:spacing w:lineRule="auto" w:line="259"/>
        <w:ind w:firstLine="567"/>
        <w:jc w:val="both"/>
        <w:rPr/>
      </w:pPr>
      <w:r>
        <w:rPr>
          <w:rFonts w:cs="Times New Roman" w:ascii="Times New Roman" w:hAnsi="Times New Roman"/>
          <w:shd w:fill="FFFFFF" w:val="clear"/>
        </w:rPr>
        <w:t>ґ</w:t>
      </w:r>
      <w:r>
        <w:rPr>
          <w:rFonts w:cs="Times New Roman" w:ascii="Times New Roman" w:hAnsi="Times New Roman"/>
        </w:rPr>
        <w:t xml:space="preserve">) </w:t>
      </w:r>
      <w:r>
        <w:rPr>
          <w:rFonts w:cs="Times New Roman" w:ascii="Times New Roman" w:hAnsi="Times New Roman"/>
          <w:color w:val="auto"/>
          <w:lang w:val="uk-UA"/>
        </w:rPr>
        <w:t>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 Документи, що супроводжують товар, та упаковка товару повинна містити чітку інформацію про дату виготовлення товару.</w:t>
      </w:r>
    </w:p>
    <w:p>
      <w:pPr>
        <w:pStyle w:val="NormalWeb"/>
        <w:spacing w:lineRule="auto" w:line="259" w:beforeAutospacing="0" w:before="280" w:afterAutospacing="0" w:after="0"/>
        <w:ind w:firstLine="567"/>
        <w:jc w:val="both"/>
        <w:rPr>
          <w:color w:val="000000"/>
          <w:sz w:val="22"/>
          <w:szCs w:val="22"/>
          <w:lang w:val="ru-RU"/>
        </w:rPr>
      </w:pPr>
      <w:r>
        <w:rPr>
          <w:color w:val="000000"/>
          <w:sz w:val="22"/>
          <w:szCs w:val="22"/>
          <w:lang w:val="ru-RU"/>
        </w:rPr>
        <w:t>3. Документи та дані, що підтверджують якісні характеристики предмету закупівлі:</w:t>
      </w:r>
    </w:p>
    <w:p>
      <w:pPr>
        <w:pStyle w:val="NormalWeb"/>
        <w:spacing w:lineRule="auto" w:line="259" w:beforeAutospacing="0" w:before="280" w:afterAutospacing="0" w:after="0"/>
        <w:ind w:firstLine="567"/>
        <w:jc w:val="both"/>
        <w:rPr>
          <w:color w:val="000000"/>
          <w:sz w:val="22"/>
          <w:szCs w:val="22"/>
          <w:lang w:val="ru-RU"/>
        </w:rPr>
      </w:pPr>
      <w:r>
        <w:rPr>
          <w:color w:val="000000"/>
          <w:sz w:val="22"/>
          <w:szCs w:val="22"/>
          <w:lang w:val="ru-RU"/>
        </w:rPr>
        <w:t xml:space="preserve">а) Якісні характеристики предмету закупівлі повинні відповідати Закону України «Про основні принципи та вимоги до безпечності та якості харчових продуктів» №771/97-ВР (зі змінами), стандартам, державним стандартам, передбаченим законодавством України. </w:t>
      </w:r>
    </w:p>
    <w:p>
      <w:pPr>
        <w:pStyle w:val="NormalWeb"/>
        <w:spacing w:lineRule="auto" w:line="259" w:beforeAutospacing="0" w:before="280" w:afterAutospacing="0" w:after="0"/>
        <w:ind w:firstLine="567"/>
        <w:jc w:val="both"/>
        <w:rPr>
          <w:sz w:val="22"/>
          <w:szCs w:val="22"/>
          <w:lang w:val="ru-RU"/>
        </w:rPr>
      </w:pPr>
      <w:r>
        <w:rPr>
          <w:color w:val="000000"/>
          <w:sz w:val="22"/>
          <w:szCs w:val="22"/>
          <w:lang w:val="ru-RU"/>
        </w:rPr>
        <w:t>б) Учасник повинен надати в складі пропозиції довідку, в якій гарантує, що при кожній поставці товару буде надавати Замовнику копії супровідних документів, що підтверджують якість та безпечність товару (посвідчення (сертифікат, тощо)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pPr>
        <w:pStyle w:val="NormalWeb"/>
        <w:spacing w:lineRule="auto" w:line="259" w:beforeAutospacing="0" w:before="280" w:afterAutospacing="0" w:after="0"/>
        <w:ind w:firstLine="567"/>
        <w:jc w:val="both"/>
        <w:rPr>
          <w:sz w:val="22"/>
          <w:szCs w:val="22"/>
          <w:lang w:val="uk-UA"/>
        </w:rPr>
      </w:pPr>
      <w:r>
        <w:rPr>
          <w:sz w:val="22"/>
          <w:szCs w:val="22"/>
          <w:lang w:val="uk-UA"/>
        </w:rPr>
        <w:t>Доставка Товару здійснюється в порядку централізованого завезення по кількості і асортименту на підставі заявок Замовника, узгоджених з Постачальником. Заявка подається в довільній формі</w:t>
      </w:r>
      <w:r>
        <w:rPr>
          <w:rFonts w:eastAsia="Calibri"/>
          <w:sz w:val="22"/>
          <w:szCs w:val="22"/>
          <w:lang w:val="uk-UA"/>
        </w:rPr>
        <w:t xml:space="preserve"> (надати в складі тендерної пропозиції відповідний гарантійний лист довільної форми).  </w:t>
      </w:r>
    </w:p>
    <w:p>
      <w:pPr>
        <w:pStyle w:val="NormalWeb"/>
        <w:spacing w:lineRule="auto" w:line="259" w:beforeAutospacing="0" w:before="280" w:afterAutospacing="0" w:after="0"/>
        <w:ind w:firstLine="567"/>
        <w:jc w:val="both"/>
        <w:rPr>
          <w:sz w:val="22"/>
          <w:szCs w:val="22"/>
          <w:lang w:val="ru-RU"/>
        </w:rPr>
      </w:pPr>
      <w:r>
        <w:rPr>
          <w:sz w:val="22"/>
          <w:szCs w:val="22"/>
          <w:lang w:val="ru-RU"/>
        </w:rPr>
        <w:t xml:space="preserve">Учасник надає у складі тендерної пропозиції гарантійний лист з обґрунтуванням можливості доставки товару з дотриманням відповідного температурного режиму. </w:t>
      </w:r>
    </w:p>
    <w:p>
      <w:pPr>
        <w:pStyle w:val="2"/>
        <w:ind w:firstLine="708"/>
        <w:jc w:val="both"/>
        <w:rPr>
          <w:rFonts w:ascii="Times New Roman" w:hAnsi="Times New Roman"/>
        </w:rPr>
      </w:pPr>
      <w:r>
        <w:rPr>
          <w:rFonts w:ascii="Times New Roman" w:hAnsi="Times New Roman"/>
        </w:rPr>
      </w:r>
    </w:p>
    <w:p>
      <w:pPr>
        <w:pStyle w:val="2"/>
        <w:ind w:firstLine="708"/>
        <w:jc w:val="both"/>
        <w:rPr>
          <w:rFonts w:ascii="Times New Roman" w:hAnsi="Times New Roman"/>
        </w:rPr>
      </w:pPr>
      <w:r>
        <w:rPr>
          <w:rFonts w:ascii="Times New Roman" w:hAnsi="Times New Roman"/>
        </w:rPr>
      </w:r>
    </w:p>
    <w:p>
      <w:pPr>
        <w:pStyle w:val="Normal"/>
        <w:spacing w:before="0" w:after="0"/>
        <w:ind w:firstLine="567"/>
        <w:jc w:val="both"/>
        <w:rPr>
          <w:rFonts w:ascii="Times New Roman" w:hAnsi="Times New Roman"/>
          <w:lang w:val="uk-UA"/>
        </w:rPr>
      </w:pPr>
      <w:r>
        <w:rPr>
          <w:rFonts w:ascii="Times New Roman" w:hAnsi="Times New Roman"/>
          <w:lang w:val="uk-UA"/>
        </w:rPr>
      </w:r>
    </w:p>
    <w:p>
      <w:pPr>
        <w:pStyle w:val="Normal"/>
        <w:spacing w:before="0" w:after="0"/>
        <w:ind w:firstLine="567"/>
        <w:jc w:val="both"/>
        <w:rPr>
          <w:rFonts w:ascii="Times New Roman" w:hAnsi="Times New Roman"/>
          <w:i/>
          <w:i/>
          <w:lang w:val="uk-UA"/>
        </w:rPr>
      </w:pPr>
      <w:r>
        <w:rPr>
          <w:rFonts w:ascii="Times New Roman" w:hAnsi="Times New Roman"/>
          <w:b/>
          <w:i/>
          <w:lang w:val="uk-UA"/>
        </w:rPr>
        <w:t>*</w:t>
      </w:r>
      <w:r>
        <w:rPr>
          <w:rFonts w:ascii="Times New Roman" w:hAnsi="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Pr>
          <w:rFonts w:ascii="Times New Roman" w:hAnsi="Times New Roman"/>
          <w:b/>
          <w:i/>
          <w:lang w:val="uk-UA"/>
        </w:rPr>
        <w:t xml:space="preserve"> «або еквівалент»</w:t>
      </w:r>
      <w:r>
        <w:rPr>
          <w:rFonts w:ascii="Times New Roman" w:hAnsi="Times New Roman"/>
          <w:i/>
          <w:lang w:val="uk-UA"/>
        </w:rPr>
        <w:t>.</w:t>
      </w:r>
    </w:p>
    <w:p>
      <w:pPr>
        <w:pStyle w:val="Normal"/>
        <w:spacing w:before="0" w:after="0"/>
        <w:ind w:firstLine="567"/>
        <w:jc w:val="both"/>
        <w:rPr>
          <w:rFonts w:ascii="Times New Roman" w:hAnsi="Times New Roman"/>
          <w:i/>
          <w:i/>
          <w:lang w:val="uk-UA"/>
        </w:rPr>
      </w:pPr>
      <w:r>
        <w:rPr>
          <w:rFonts w:ascii="Times New Roman" w:hAnsi="Times New Roman"/>
          <w:i/>
          <w:lang w:val="uk-UA"/>
        </w:rPr>
      </w:r>
    </w:p>
    <w:p>
      <w:pPr>
        <w:pStyle w:val="Normal"/>
        <w:spacing w:before="0" w:after="0"/>
        <w:ind w:firstLine="567"/>
        <w:jc w:val="both"/>
        <w:rPr>
          <w:rFonts w:ascii="Times New Roman" w:hAnsi="Times New Roman"/>
          <w:i/>
          <w:i/>
          <w:lang w:val="uk-UA"/>
        </w:rPr>
      </w:pPr>
      <w:r>
        <w:rPr>
          <w:rFonts w:ascii="Times New Roman" w:hAnsi="Times New Roman"/>
          <w:i/>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jc w:val="right"/>
        <w:rPr>
          <w:rFonts w:ascii="Times New Roman" w:hAnsi="Times New Roman"/>
          <w:b/>
          <w:b/>
          <w:color w:val="000000"/>
          <w:lang w:val="uk-UA"/>
        </w:rPr>
      </w:pPr>
      <w:r>
        <w:rPr>
          <w:rFonts w:ascii="Times New Roman" w:hAnsi="Times New Roman"/>
          <w:b/>
          <w:color w:val="000000"/>
          <w:lang w:val="uk-UA"/>
        </w:rPr>
        <w:t>ДОДАТОК №4</w:t>
      </w:r>
    </w:p>
    <w:p>
      <w:pPr>
        <w:pStyle w:val="Normal"/>
        <w:jc w:val="right"/>
        <w:rPr>
          <w:rFonts w:ascii="Times New Roman" w:hAnsi="Times New Roman"/>
          <w:b/>
          <w:b/>
          <w:color w:val="000000"/>
          <w:lang w:val="uk-UA"/>
        </w:rPr>
      </w:pPr>
      <w:r>
        <w:rPr>
          <w:rFonts w:ascii="Times New Roman" w:hAnsi="Times New Roman"/>
          <w:b/>
          <w:color w:val="000000"/>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rFonts w:ascii="Times New Roman" w:hAnsi="Times New Roman"/>
          <w:b/>
          <w:b/>
          <w:color w:val="000000"/>
          <w:lang w:val="uk-UA"/>
        </w:rPr>
      </w:pPr>
      <w:r>
        <w:rPr>
          <w:rFonts w:ascii="Times New Roman" w:hAnsi="Times New Roman"/>
          <w:b/>
          <w:color w:val="000000"/>
          <w:lang w:val="uk-UA"/>
        </w:rPr>
      </w:r>
    </w:p>
    <w:p>
      <w:pPr>
        <w:pStyle w:val="Normal"/>
        <w:tabs>
          <w:tab w:val="clear" w:pos="720"/>
          <w:tab w:val="left" w:pos="3345" w:leader="none"/>
        </w:tabs>
        <w:jc w:val="center"/>
        <w:rPr>
          <w:rFonts w:ascii="Times New Roman" w:hAnsi="Times New Roman"/>
          <w:b/>
          <w:b/>
          <w:color w:val="000000"/>
          <w:lang w:val="uk-UA"/>
        </w:rPr>
      </w:pPr>
      <w:r>
        <w:rPr>
          <w:rFonts w:ascii="Times New Roman" w:hAnsi="Times New Roman"/>
          <w:b/>
          <w:color w:val="000000"/>
          <w:lang w:val="uk-UA"/>
        </w:rPr>
        <w:t>Лист-згода на обробку персональних даних</w:t>
      </w:r>
    </w:p>
    <w:p>
      <w:pPr>
        <w:pStyle w:val="Normal"/>
        <w:tabs>
          <w:tab w:val="clear" w:pos="720"/>
          <w:tab w:val="left" w:pos="3345" w:leader="none"/>
        </w:tabs>
        <w:rPr>
          <w:rFonts w:ascii="Times New Roman" w:hAnsi="Times New Roman"/>
          <w:color w:val="000000"/>
          <w:lang w:val="uk-UA"/>
        </w:rPr>
      </w:pPr>
      <w:r>
        <w:rPr>
          <w:rFonts w:ascii="Times New Roman" w:hAnsi="Times New Roman"/>
          <w:color w:val="000000"/>
          <w:lang w:val="uk-UA"/>
        </w:rPr>
      </w:r>
    </w:p>
    <w:p>
      <w:pPr>
        <w:pStyle w:val="Normal"/>
        <w:tabs>
          <w:tab w:val="clear" w:pos="720"/>
          <w:tab w:val="left" w:pos="0" w:leader="none"/>
        </w:tabs>
        <w:jc w:val="both"/>
        <w:rPr>
          <w:rFonts w:ascii="Times New Roman" w:hAnsi="Times New Roman"/>
          <w:color w:val="000000"/>
          <w:lang w:val="uk-UA"/>
        </w:rPr>
      </w:pPr>
      <w:r>
        <w:rPr>
          <w:rFonts w:ascii="Times New Roman" w:hAnsi="Times New Roman"/>
          <w:color w:val="000000"/>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olor w:val="000000"/>
          <w:lang w:val="uk-UA"/>
        </w:rPr>
      </w:pPr>
      <w:r>
        <w:rPr>
          <w:rFonts w:ascii="Times New Roman" w:hAnsi="Times New Roman"/>
          <w:color w:val="000000"/>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i/>
          <w:i/>
          <w:color w:val="000000"/>
          <w:lang w:val="uk-UA"/>
        </w:rPr>
      </w:pPr>
      <w:r>
        <w:rPr>
          <w:rFonts w:ascii="Times New Roman" w:hAnsi="Times New Roman"/>
          <w:i/>
          <w:color w:val="000000"/>
          <w:lang w:val="uk-UA"/>
        </w:rPr>
        <w:t>Посада, прізвище, ініціали, підпис уповноваженої особи учасника, завірені печаткою(у разі наявності)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olor w:val="000000"/>
          <w:lang w:val="uk-UA"/>
        </w:rPr>
      </w:pPr>
      <w:r>
        <w:rPr>
          <w:rFonts w:ascii="Times New Roman" w:hAnsi="Times New Roman"/>
          <w:color w:val="000000"/>
          <w:lang w:val="uk-UA"/>
        </w:rPr>
      </w:r>
    </w:p>
    <w:p>
      <w:pPr>
        <w:pStyle w:val="Normal"/>
        <w:rPr>
          <w:lang w:val="uk-UA"/>
        </w:rPr>
      </w:pPr>
      <w:r>
        <w:rPr>
          <w:lang w:val="uk-UA"/>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jc w:val="right"/>
        <w:rPr>
          <w:rFonts w:ascii="Times New Roman" w:hAnsi="Times New Roman"/>
          <w:b/>
          <w:b/>
          <w:color w:val="000000"/>
          <w:lang w:val="uk-UA"/>
        </w:rPr>
      </w:pPr>
      <w:r>
        <w:rPr>
          <w:rFonts w:ascii="Times New Roman" w:hAnsi="Times New Roman"/>
          <w:b/>
          <w:color w:val="000000"/>
          <w:lang w:val="uk-UA"/>
        </w:rPr>
        <w:t>ДОДАТОК №5</w:t>
      </w:r>
    </w:p>
    <w:p>
      <w:pPr>
        <w:pStyle w:val="Normal"/>
        <w:jc w:val="right"/>
        <w:rPr>
          <w:rFonts w:ascii="Times New Roman" w:hAnsi="Times New Roman"/>
          <w:b/>
          <w:b/>
          <w:color w:val="000000"/>
          <w:lang w:val="uk-UA"/>
        </w:rPr>
      </w:pPr>
      <w:r>
        <w:rPr>
          <w:rFonts w:ascii="Times New Roman" w:hAnsi="Times New Roman"/>
          <w:b/>
          <w:color w:val="000000"/>
          <w:lang w:val="uk-UA"/>
        </w:rPr>
      </w:r>
    </w:p>
    <w:p>
      <w:pPr>
        <w:pStyle w:val="Normal"/>
        <w:widowControl w:val="false"/>
        <w:jc w:val="center"/>
        <w:rPr>
          <w:rFonts w:ascii="Times New Roman" w:hAnsi="Times New Roman"/>
          <w:color w:val="000000"/>
          <w:vertAlign w:val="superscript"/>
          <w:lang w:val="uk-UA"/>
        </w:rPr>
      </w:pPr>
      <w:r>
        <w:rPr>
          <w:rFonts w:ascii="Times New Roman" w:hAnsi="Times New Roman"/>
          <w:b/>
          <w:color w:val="000000"/>
          <w:lang w:val="uk-UA"/>
        </w:rPr>
        <w:t>ФОРМА “ТЕНДЕРНА ПРОПОЗИЦІЯ”</w:t>
      </w:r>
    </w:p>
    <w:p>
      <w:pPr>
        <w:pStyle w:val="Normal"/>
        <w:widowControl w:val="false"/>
        <w:jc w:val="center"/>
        <w:rPr>
          <w:rFonts w:ascii="Times New Roman" w:hAnsi="Times New Roman"/>
          <w:color w:val="000000"/>
          <w:lang w:val="uk-UA"/>
        </w:rPr>
      </w:pPr>
      <w:r>
        <w:rPr>
          <w:rFonts w:ascii="Times New Roman" w:hAnsi="Times New Roman"/>
          <w:i/>
          <w:color w:val="000000"/>
          <w:lang w:val="uk-UA"/>
        </w:rPr>
        <w:t xml:space="preserve">(форма, яка подається учасником на фірмовому бланку (для юридичних осіб) </w:t>
      </w:r>
    </w:p>
    <w:p>
      <w:pPr>
        <w:pStyle w:val="Normal"/>
        <w:jc w:val="both"/>
        <w:rPr>
          <w:rFonts w:ascii="Times New Roman" w:hAnsi="Times New Roman"/>
          <w:color w:val="000000"/>
          <w:lang w:val="uk-UA"/>
        </w:rPr>
      </w:pPr>
      <w:r>
        <w:rPr>
          <w:rFonts w:ascii="Times New Roman" w:hAnsi="Times New Roman"/>
          <w:color w:val="000000"/>
          <w:lang w:val="uk-UA"/>
        </w:rPr>
      </w:r>
    </w:p>
    <w:p>
      <w:pPr>
        <w:pStyle w:val="Normal"/>
        <w:jc w:val="both"/>
        <w:rPr>
          <w:rFonts w:ascii="Times New Roman" w:hAnsi="Times New Roman"/>
          <w:color w:val="000000"/>
          <w:lang w:val="uk-UA"/>
        </w:rPr>
      </w:pPr>
      <w:r>
        <w:rPr>
          <w:rFonts w:ascii="Times New Roman" w:hAnsi="Times New Roman"/>
          <w:color w:val="000000"/>
          <w:lang w:val="uk-UA"/>
        </w:rPr>
        <w:t>Уважно вивчивши комплект тендерної документації цим подаємо на участь у торгах щодо закупівлі ___________________________________________________________________________</w:t>
      </w:r>
    </w:p>
    <w:p>
      <w:pPr>
        <w:pStyle w:val="Normal"/>
        <w:pBdr>
          <w:bottom w:val="single" w:sz="12" w:space="1" w:color="000000"/>
        </w:pBdr>
        <w:jc w:val="center"/>
        <w:rPr>
          <w:rFonts w:ascii="Times New Roman" w:hAnsi="Times New Roman"/>
          <w:i/>
          <w:i/>
          <w:color w:val="000000"/>
          <w:lang w:val="uk-UA"/>
        </w:rPr>
      </w:pPr>
      <w:r>
        <w:rPr>
          <w:rFonts w:ascii="Times New Roman" w:hAnsi="Times New Roman"/>
          <w:i/>
          <w:color w:val="000000"/>
          <w:lang w:val="uk-UA"/>
        </w:rPr>
        <w:t>(назва предмета закупівлі)</w:t>
      </w:r>
    </w:p>
    <w:p>
      <w:pPr>
        <w:pStyle w:val="Normal"/>
        <w:pBdr>
          <w:bottom w:val="single" w:sz="12" w:space="1" w:color="000000"/>
        </w:pBdr>
        <w:jc w:val="center"/>
        <w:rPr>
          <w:rFonts w:ascii="Times New Roman" w:hAnsi="Times New Roman"/>
          <w:color w:val="000000"/>
          <w:lang w:val="uk-UA"/>
        </w:rPr>
      </w:pPr>
      <w:r>
        <w:rPr>
          <w:rFonts w:ascii="Times New Roman" w:hAnsi="Times New Roman"/>
          <w:color w:val="000000"/>
          <w:lang w:val="uk-UA"/>
        </w:rPr>
      </w:r>
    </w:p>
    <w:p>
      <w:pPr>
        <w:pStyle w:val="BodyTextIndent3"/>
        <w:spacing w:before="0" w:after="0"/>
        <w:ind w:left="0" w:hanging="0"/>
        <w:jc w:val="center"/>
        <w:rPr>
          <w:i/>
          <w:i/>
          <w:color w:val="000000"/>
          <w:sz w:val="22"/>
          <w:szCs w:val="22"/>
          <w:lang w:val="uk-UA" w:eastAsia="x-none"/>
        </w:rPr>
      </w:pPr>
      <w:r>
        <w:rPr>
          <w:i/>
          <w:color w:val="000000"/>
          <w:sz w:val="22"/>
          <w:szCs w:val="22"/>
          <w:lang w:val="uk-UA" w:eastAsia="x-none"/>
        </w:rPr>
        <w:t>(назва замовника)</w:t>
      </w:r>
    </w:p>
    <w:p>
      <w:pPr>
        <w:pStyle w:val="Normal"/>
        <w:jc w:val="both"/>
        <w:rPr>
          <w:rFonts w:ascii="Times New Roman" w:hAnsi="Times New Roman"/>
          <w:color w:val="000000"/>
          <w:lang w:val="uk-UA"/>
        </w:rPr>
      </w:pPr>
      <w:r>
        <w:rPr>
          <w:rFonts w:ascii="Times New Roman" w:hAnsi="Times New Roman"/>
          <w:color w:val="000000"/>
          <w:lang w:val="uk-UA"/>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pPr>
        <w:pStyle w:val="Normal"/>
        <w:rPr>
          <w:rFonts w:ascii="Times New Roman" w:hAnsi="Times New Roman"/>
          <w:color w:val="000000"/>
          <w:lang w:val="uk-UA"/>
        </w:rPr>
      </w:pPr>
      <w:r>
        <w:rPr>
          <w:rFonts w:ascii="Times New Roman" w:hAnsi="Times New Roman"/>
          <w:color w:val="000000"/>
          <w:lang w:val="uk-UA"/>
        </w:rPr>
        <w:t xml:space="preserve">Повне найменування учасника__________________________ </w:t>
      </w:r>
    </w:p>
    <w:p>
      <w:pPr>
        <w:pStyle w:val="Normal"/>
        <w:rPr>
          <w:rFonts w:ascii="Times New Roman" w:hAnsi="Times New Roman"/>
          <w:color w:val="000000"/>
          <w:u w:val="single"/>
          <w:lang w:val="uk-UA"/>
        </w:rPr>
      </w:pPr>
      <w:r>
        <w:rPr>
          <w:rFonts w:ascii="Times New Roman" w:hAnsi="Times New Roman"/>
          <w:color w:val="000000"/>
          <w:lang w:val="uk-UA"/>
        </w:rPr>
        <w:t>______________________________________________________</w:t>
      </w:r>
    </w:p>
    <w:p>
      <w:pPr>
        <w:pStyle w:val="Normal"/>
        <w:rPr>
          <w:rFonts w:ascii="Times New Roman" w:hAnsi="Times New Roman"/>
          <w:color w:val="000000"/>
          <w:u w:val="single"/>
          <w:lang w:val="uk-UA"/>
        </w:rPr>
      </w:pPr>
      <w:r>
        <w:rPr>
          <w:rFonts w:ascii="Times New Roman" w:hAnsi="Times New Roman"/>
          <w:color w:val="000000"/>
          <w:lang w:val="uk-UA"/>
        </w:rPr>
        <w:t>Адреса (юридична і фактична) _________________________</w:t>
      </w:r>
    </w:p>
    <w:p>
      <w:pPr>
        <w:pStyle w:val="Normal"/>
        <w:rPr>
          <w:rFonts w:ascii="Times New Roman" w:hAnsi="Times New Roman"/>
          <w:color w:val="000000"/>
          <w:u w:val="single"/>
          <w:lang w:val="uk-UA"/>
        </w:rPr>
      </w:pPr>
      <w:r>
        <w:rPr>
          <w:rFonts w:ascii="Times New Roman" w:hAnsi="Times New Roman"/>
          <w:color w:val="000000"/>
          <w:lang w:val="uk-UA"/>
        </w:rPr>
        <w:t>Телефон (факс) ______________________________________</w:t>
      </w:r>
    </w:p>
    <w:p>
      <w:pPr>
        <w:pStyle w:val="Normal"/>
        <w:jc w:val="both"/>
        <w:rPr>
          <w:rFonts w:ascii="Times New Roman" w:hAnsi="Times New Roman"/>
          <w:color w:val="000000"/>
          <w:lang w:val="uk-UA"/>
        </w:rPr>
      </w:pPr>
      <w:r>
        <w:rPr>
          <w:rFonts w:ascii="Times New Roman" w:hAnsi="Times New Roman"/>
          <w:color w:val="000000"/>
          <w:lang w:val="uk-UA"/>
        </w:rPr>
        <w:t>Е-mail ______________________________________________</w:t>
      </w:r>
    </w:p>
    <w:p>
      <w:pPr>
        <w:pStyle w:val="Normal"/>
        <w:jc w:val="both"/>
        <w:rPr>
          <w:rFonts w:ascii="Times New Roman" w:hAnsi="Times New Roman"/>
          <w:bCs/>
          <w:color w:val="000000"/>
          <w:lang w:val="uk-UA"/>
        </w:rPr>
      </w:pPr>
      <w:r>
        <w:rPr>
          <w:rFonts w:ascii="Times New Roman" w:hAnsi="Times New Roman"/>
          <w:bCs/>
          <w:color w:val="000000"/>
          <w:lang w:val="uk-UA"/>
        </w:rPr>
        <w:t xml:space="preserve">Цінова пропозиція (з ПДВ </w:t>
      </w:r>
      <w:r>
        <w:rPr>
          <w:rFonts w:ascii="Times New Roman" w:hAnsi="Times New Roman"/>
          <w:color w:val="000000"/>
          <w:lang w:val="uk-UA"/>
        </w:rPr>
        <w:t>або без ПДВ</w:t>
      </w:r>
      <w:r>
        <w:rPr>
          <w:rFonts w:ascii="Times New Roman" w:hAnsi="Times New Roman"/>
          <w:bCs/>
          <w:color w:val="000000"/>
          <w:lang w:val="uk-UA"/>
        </w:rPr>
        <w:t>)</w:t>
      </w:r>
    </w:p>
    <w:tbl>
      <w:tblPr>
        <w:tblW w:w="10235" w:type="dxa"/>
        <w:jc w:val="left"/>
        <w:tblInd w:w="-34" w:type="dxa"/>
        <w:tblLayout w:type="fixed"/>
        <w:tblCellMar>
          <w:top w:w="0" w:type="dxa"/>
          <w:left w:w="108" w:type="dxa"/>
          <w:bottom w:w="0" w:type="dxa"/>
          <w:right w:w="108" w:type="dxa"/>
        </w:tblCellMar>
        <w:tblLook w:firstRow="1" w:noVBand="0" w:lastRow="0" w:firstColumn="1" w:lastColumn="0" w:noHBand="0" w:val="00a0"/>
      </w:tblPr>
      <w:tblGrid>
        <w:gridCol w:w="570"/>
        <w:gridCol w:w="1207"/>
        <w:gridCol w:w="1484"/>
        <w:gridCol w:w="1197"/>
        <w:gridCol w:w="1328"/>
        <w:gridCol w:w="1198"/>
        <w:gridCol w:w="1186"/>
        <w:gridCol w:w="2063"/>
      </w:tblGrid>
      <w:tr>
        <w:trPr>
          <w:trHeight w:val="654" w:hRule="atLeast"/>
        </w:trPr>
        <w:tc>
          <w:tcPr>
            <w:tcW w:w="570"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center"/>
              <w:rPr>
                <w:rFonts w:ascii="Times New Roman" w:hAnsi="Times New Roman"/>
                <w:bCs/>
                <w:color w:val="000000"/>
                <w:lang w:val="uk-UA"/>
              </w:rPr>
            </w:pPr>
            <w:r>
              <w:rPr>
                <w:rFonts w:ascii="Times New Roman" w:hAnsi="Times New Roman"/>
                <w:bCs/>
                <w:color w:val="000000"/>
                <w:lang w:val="uk-UA"/>
              </w:rPr>
              <w:t>№</w:t>
            </w:r>
          </w:p>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r>
          </w:p>
        </w:tc>
        <w:tc>
          <w:tcPr>
            <w:tcW w:w="1207"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Країна походження</w:t>
            </w:r>
          </w:p>
        </w:tc>
        <w:tc>
          <w:tcPr>
            <w:tcW w:w="1484" w:type="dxa"/>
            <w:tcBorders>
              <w:top w:val="single" w:sz="4"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Найменування товару</w:t>
            </w:r>
          </w:p>
        </w:tc>
        <w:tc>
          <w:tcPr>
            <w:tcW w:w="1197"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Одиниця виміру</w:t>
            </w:r>
          </w:p>
        </w:tc>
        <w:tc>
          <w:tcPr>
            <w:tcW w:w="1328"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Орієнтовна кількість</w:t>
            </w:r>
          </w:p>
        </w:tc>
        <w:tc>
          <w:tcPr>
            <w:tcW w:w="1198"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Ціна за одиницю, грн. без ПДВ</w:t>
            </w:r>
          </w:p>
        </w:tc>
        <w:tc>
          <w:tcPr>
            <w:tcW w:w="1186"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Cs/>
                <w:color w:val="000000"/>
              </w:rPr>
            </w:pPr>
            <w:r>
              <w:rPr>
                <w:rFonts w:ascii="Times New Roman" w:hAnsi="Times New Roman"/>
                <w:bCs/>
                <w:color w:val="000000"/>
                <w:lang w:val="uk-UA"/>
              </w:rPr>
              <w:t>Ціна за одиницю, грн. з ПДВ</w:t>
            </w:r>
            <w:r>
              <w:rPr>
                <w:rStyle w:val="Style16"/>
                <w:rFonts w:ascii="Times New Roman" w:hAnsi="Times New Roman"/>
                <w:bCs/>
                <w:color w:val="000000"/>
              </w:rPr>
              <w:footnoteReference w:id="2"/>
            </w:r>
          </w:p>
        </w:tc>
        <w:tc>
          <w:tcPr>
            <w:tcW w:w="2063"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t xml:space="preserve">Загальна вартість в гривнях з урахуванням усіх загальнообов’язкових платежів </w:t>
            </w:r>
            <w:r>
              <w:rPr>
                <w:rFonts w:ascii="Times New Roman" w:hAnsi="Times New Roman"/>
                <w:color w:val="000000"/>
                <w:lang w:val="uk-UA"/>
              </w:rPr>
              <w:t>з урахуванням транспортування</w:t>
            </w:r>
          </w:p>
        </w:tc>
      </w:tr>
      <w:tr>
        <w:trPr>
          <w:trHeight w:val="712" w:hRule="atLeast"/>
        </w:trPr>
        <w:tc>
          <w:tcPr>
            <w:tcW w:w="570"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c>
          <w:tcPr>
            <w:tcW w:w="1207"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c>
          <w:tcPr>
            <w:tcW w:w="1484" w:type="dxa"/>
            <w:tcBorders>
              <w:top w:val="single" w:sz="6" w:space="0" w:color="000000"/>
              <w:left w:val="single" w:sz="4" w:space="0" w:color="000000"/>
              <w:bottom w:val="single" w:sz="6" w:space="0" w:color="000000"/>
              <w:right w:val="single" w:sz="6" w:space="0" w:color="000000"/>
            </w:tcBorders>
          </w:tcPr>
          <w:p>
            <w:pPr>
              <w:pStyle w:val="Normal"/>
              <w:widowControl w:val="false"/>
              <w:spacing w:before="0" w:after="160"/>
              <w:jc w:val="center"/>
              <w:rPr>
                <w:rFonts w:ascii="Times New Roman" w:hAnsi="Times New Roman"/>
                <w:bCs/>
                <w:color w:val="000000"/>
                <w:lang w:val="uk-UA"/>
              </w:rPr>
            </w:pPr>
            <w:r>
              <w:rPr>
                <w:rFonts w:ascii="Times New Roman" w:hAnsi="Times New Roman"/>
                <w:bCs/>
                <w:color w:val="000000"/>
                <w:lang w:val="uk-UA"/>
              </w:rPr>
            </w:r>
          </w:p>
        </w:tc>
        <w:tc>
          <w:tcPr>
            <w:tcW w:w="1197"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before="0" w:after="160"/>
              <w:jc w:val="center"/>
              <w:rPr>
                <w:rFonts w:ascii="Times New Roman" w:hAnsi="Times New Roman"/>
                <w:color w:val="000000"/>
                <w:lang w:val="uk-UA"/>
              </w:rPr>
            </w:pPr>
            <w:r>
              <w:rPr>
                <w:rFonts w:ascii="Times New Roman" w:hAnsi="Times New Roman"/>
                <w:color w:val="000000"/>
                <w:lang w:val="uk-UA"/>
              </w:rPr>
            </w:r>
          </w:p>
        </w:tc>
        <w:tc>
          <w:tcPr>
            <w:tcW w:w="1328"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color w:val="000000"/>
                <w:lang w:val="uk-UA"/>
              </w:rPr>
            </w:pPr>
            <w:r>
              <w:rPr>
                <w:rFonts w:ascii="Times New Roman" w:hAnsi="Times New Roman"/>
                <w:color w:val="000000"/>
                <w:lang w:val="uk-UA"/>
              </w:rPr>
            </w:r>
          </w:p>
        </w:tc>
        <w:tc>
          <w:tcPr>
            <w:tcW w:w="1198" w:type="dxa"/>
            <w:tcBorders>
              <w:top w:val="single" w:sz="6" w:space="0" w:color="000000"/>
              <w:left w:val="single" w:sz="6" w:space="0" w:color="000000"/>
              <w:bottom w:val="single" w:sz="6" w:space="0" w:color="000000"/>
              <w:right w:val="single" w:sz="4" w:space="0" w:color="000000"/>
            </w:tcBorders>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c>
          <w:tcPr>
            <w:tcW w:w="1186" w:type="dxa"/>
            <w:tcBorders>
              <w:top w:val="single" w:sz="6" w:space="0" w:color="000000"/>
              <w:left w:val="single" w:sz="4" w:space="0" w:color="000000"/>
              <w:bottom w:val="single" w:sz="6" w:space="0" w:color="000000"/>
              <w:right w:val="single" w:sz="4" w:space="0" w:color="000000"/>
            </w:tcBorders>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c>
          <w:tcPr>
            <w:tcW w:w="2063"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160"/>
              <w:jc w:val="center"/>
              <w:rPr>
                <w:rFonts w:ascii="Times New Roman" w:hAnsi="Times New Roman"/>
                <w:b/>
                <w:b/>
                <w:bCs/>
                <w:color w:val="000000"/>
                <w:lang w:val="uk-UA"/>
              </w:rPr>
            </w:pPr>
            <w:r>
              <w:rPr>
                <w:rFonts w:ascii="Times New Roman" w:hAnsi="Times New Roman"/>
                <w:b/>
                <w:bCs/>
                <w:color w:val="000000"/>
                <w:lang w:val="uk-UA"/>
              </w:rPr>
            </w:r>
          </w:p>
        </w:tc>
      </w:tr>
      <w:tr>
        <w:trPr>
          <w:trHeight w:val="279" w:hRule="atLeast"/>
        </w:trPr>
        <w:tc>
          <w:tcPr>
            <w:tcW w:w="10233" w:type="dxa"/>
            <w:gridSpan w:val="8"/>
            <w:tcBorders>
              <w:top w:val="single" w:sz="6" w:space="0" w:color="000000"/>
              <w:left w:val="single" w:sz="6" w:space="0" w:color="000000"/>
              <w:bottom w:val="single" w:sz="6" w:space="0" w:color="000000"/>
              <w:right w:val="single" w:sz="6" w:space="0" w:color="000000"/>
            </w:tcBorders>
            <w:vAlign w:val="center"/>
          </w:tcPr>
          <w:p>
            <w:pPr>
              <w:pStyle w:val="Normal"/>
              <w:widowControl w:val="false"/>
              <w:rPr>
                <w:rFonts w:ascii="Times New Roman" w:hAnsi="Times New Roman"/>
                <w:b/>
                <w:b/>
                <w:bCs/>
                <w:color w:val="000000"/>
                <w:lang w:val="uk-UA"/>
              </w:rPr>
            </w:pPr>
            <w:r>
              <w:rPr>
                <w:rFonts w:ascii="Times New Roman" w:hAnsi="Times New Roman"/>
                <w:b/>
                <w:bCs/>
                <w:color w:val="000000"/>
                <w:lang w:val="uk-UA"/>
              </w:rPr>
              <w:t>Загальна вартість тендерної пропозиції ________</w:t>
            </w:r>
          </w:p>
          <w:p>
            <w:pPr>
              <w:pStyle w:val="Normal"/>
              <w:widowControl w:val="false"/>
              <w:spacing w:before="0" w:after="160"/>
              <w:jc w:val="right"/>
              <w:rPr>
                <w:rFonts w:ascii="Times New Roman" w:hAnsi="Times New Roman"/>
                <w:b/>
                <w:b/>
                <w:bCs/>
                <w:color w:val="000000"/>
                <w:lang w:val="uk-UA"/>
              </w:rPr>
            </w:pPr>
            <w:r>
              <w:rPr>
                <w:rFonts w:ascii="Times New Roman" w:hAnsi="Times New Roman"/>
                <w:b/>
                <w:bCs/>
                <w:color w:val="000000"/>
                <w:lang w:val="uk-UA"/>
              </w:rPr>
              <w:t xml:space="preserve">                  </w:t>
            </w:r>
            <w:r>
              <w:rPr>
                <w:rFonts w:ascii="Times New Roman" w:hAnsi="Times New Roman"/>
                <w:b/>
                <w:bCs/>
                <w:color w:val="000000"/>
                <w:lang w:val="uk-UA"/>
              </w:rPr>
              <w:t>______________   з ПДВ або без ПДВ (вказати суму) Σ</w:t>
            </w:r>
          </w:p>
        </w:tc>
      </w:tr>
    </w:tbl>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eastAsia="SimSun"/>
          <w:color w:val="000000"/>
          <w:kern w:val="2"/>
          <w:lang w:val="uk-UA" w:eastAsia="zh-CN"/>
        </w:rPr>
      </w:pPr>
      <w:r>
        <w:rPr>
          <w:rFonts w:eastAsia="SimSun" w:ascii="Times New Roman" w:hAnsi="Times New Roman"/>
          <w:color w:val="000000"/>
          <w:kern w:val="2"/>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pPr>
        <w:pStyle w:val="Normal"/>
        <w:widowControl w:val="false"/>
        <w:ind w:firstLine="709"/>
        <w:jc w:val="both"/>
        <w:rPr>
          <w:rFonts w:ascii="Times New Roman" w:hAnsi="Times New Roman" w:eastAsia="SimSun"/>
          <w:color w:val="000000"/>
          <w:kern w:val="2"/>
          <w:lang w:val="uk-UA" w:eastAsia="zh-CN"/>
        </w:rPr>
      </w:pPr>
      <w:r>
        <w:rPr>
          <w:rFonts w:eastAsia="SimSun" w:ascii="Times New Roman" w:hAnsi="Times New Roman"/>
          <w:color w:val="000000"/>
          <w:kern w:val="2"/>
          <w:lang w:val="uk-UA" w:eastAsia="zh-CN"/>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pPr>
        <w:pStyle w:val="Normal"/>
        <w:widowControl w:val="false"/>
        <w:pBdr>
          <w:bottom w:val="single" w:sz="12" w:space="1" w:color="000000"/>
        </w:pBdr>
        <w:ind w:firstLine="709"/>
        <w:jc w:val="both"/>
        <w:rPr>
          <w:rFonts w:ascii="Times New Roman" w:hAnsi="Times New Roman" w:eastAsia="SimSun"/>
          <w:color w:val="000000"/>
          <w:kern w:val="2"/>
          <w:lang w:val="uk-UA" w:eastAsia="zh-CN"/>
        </w:rPr>
      </w:pPr>
      <w:r>
        <w:rPr>
          <w:rFonts w:eastAsia="SimSun" w:ascii="Times New Roman" w:hAnsi="Times New Roman"/>
          <w:color w:val="000000"/>
          <w:kern w:val="2"/>
          <w:lang w:val="uk-UA" w:eastAsia="zh-CN"/>
        </w:rPr>
        <w:t>Ми зобов’язуємося укласти Договір про закупівлю у терміни, що встановлені Закону України «</w:t>
      </w:r>
      <w:r>
        <w:rPr>
          <w:rFonts w:eastAsia="SimSun" w:ascii="Times New Roman" w:hAnsi="Times New Roman"/>
          <w:bCs/>
          <w:color w:val="000000"/>
          <w:kern w:val="2"/>
          <w:shd w:fill="FFFFFF" w:val="clear"/>
          <w:lang w:val="uk-UA" w:eastAsia="zh-CN"/>
        </w:rPr>
        <w:t xml:space="preserve">Про публічні закупівлі» </w:t>
      </w:r>
    </w:p>
    <w:p>
      <w:pPr>
        <w:pStyle w:val="Normal"/>
        <w:widowControl w:val="false"/>
        <w:ind w:firstLine="709"/>
        <w:jc w:val="center"/>
        <w:rPr>
          <w:rFonts w:ascii="Times New Roman" w:hAnsi="Times New Roman" w:eastAsia="SimSun"/>
          <w:i/>
          <w:i/>
          <w:color w:val="000000"/>
          <w:kern w:val="2"/>
          <w:lang w:eastAsia="zh-CN"/>
        </w:rPr>
      </w:pPr>
      <w:r>
        <w:rPr>
          <w:rFonts w:eastAsia="SimSun" w:ascii="Times New Roman" w:hAnsi="Times New Roman"/>
          <w:i/>
          <w:color w:val="000000"/>
          <w:kern w:val="2"/>
          <w:lang w:eastAsia="zh-CN"/>
        </w:rPr>
        <w:t>Посада, прізвище, ініціали, підпис уповноваженої особи учасника, завірені печаткою (прізвище, ініціали, підпис – для фізичної особи).</w:t>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pPr>
      <w:r>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pacing w:lineRule="auto" w:line="240" w:before="0" w:after="0"/>
        <w:ind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right"/>
        <w:rPr>
          <w:rFonts w:ascii="Times New Roman" w:hAnsi="Times New Roman"/>
          <w:b/>
          <w:b/>
          <w:sz w:val="24"/>
          <w:szCs w:val="24"/>
          <w:lang w:val="uk-UA" w:eastAsia="ru-RU"/>
        </w:rPr>
      </w:pPr>
      <w:r>
        <w:rPr>
          <w:rFonts w:ascii="Times New Roman" w:hAnsi="Times New Roman"/>
          <w:b/>
          <w:sz w:val="24"/>
          <w:szCs w:val="24"/>
          <w:lang w:val="uk-UA" w:eastAsia="ru-RU"/>
        </w:rPr>
        <w:t>ДОДАТОК №6</w:t>
      </w:r>
    </w:p>
    <w:p>
      <w:pPr>
        <w:pStyle w:val="Normal"/>
        <w:spacing w:lineRule="auto" w:line="240" w:before="0" w:after="0"/>
        <w:contextualSpacing/>
        <w:mirrorIndents/>
        <w:jc w:val="right"/>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r>
    </w:p>
    <w:p>
      <w:pPr>
        <w:pStyle w:val="Normal"/>
        <w:bidi w:val="0"/>
        <w:spacing w:lineRule="auto" w:line="240" w:before="0" w:after="0"/>
        <w:contextualSpacing/>
        <w:jc w:val="right"/>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ПРОЄКТ ДОГОВОРУ</w:t>
      </w:r>
    </w:p>
    <w:p>
      <w:pPr>
        <w:pStyle w:val="Normal"/>
        <w:bidi w:val="0"/>
        <w:spacing w:lineRule="auto" w:line="240" w:before="0" w:after="0"/>
        <w:contextualSpacing/>
        <w:jc w:val="left"/>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bidi w:val="0"/>
        <w:spacing w:lineRule="auto" w:line="240" w:before="0" w:after="0"/>
        <w:contextualSpacing/>
        <w:jc w:val="center"/>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 xml:space="preserve">ДОГОВІР № ___ </w:t>
      </w:r>
    </w:p>
    <w:p>
      <w:pPr>
        <w:pStyle w:val="Normal"/>
        <w:bidi w:val="0"/>
        <w:spacing w:lineRule="auto" w:line="240" w:before="0" w:after="0"/>
        <w:contextualSpacing/>
        <w:jc w:val="center"/>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bidi w:val="0"/>
        <w:spacing w:lineRule="auto" w:line="240" w:before="0" w:after="0"/>
        <w:contextualSpacing/>
        <w:jc w:val="left"/>
        <w:rPr/>
      </w:pPr>
      <w:r>
        <w:rPr>
          <w:rFonts w:eastAsia="Times New Roman" w:ascii="Times New Roman" w:hAnsi="Times New Roman"/>
          <w:b/>
          <w:bCs/>
          <w:sz w:val="24"/>
          <w:szCs w:val="24"/>
          <w:lang w:val="uk-UA" w:eastAsia="uk-UA"/>
        </w:rPr>
        <w:t>м._____</w:t>
        <w:tab/>
        <w:tab/>
        <w:tab/>
        <w:tab/>
        <w:tab/>
        <w:tab/>
        <w:tab/>
        <w:t xml:space="preserve"> «___» ___________ 2024 року</w:t>
      </w:r>
    </w:p>
    <w:p>
      <w:pPr>
        <w:pStyle w:val="Normal"/>
        <w:bidi w:val="0"/>
        <w:spacing w:lineRule="auto" w:line="240" w:before="0" w:after="0"/>
        <w:contextualSpacing/>
        <w:jc w:val="left"/>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r>
    </w:p>
    <w:p>
      <w:pPr>
        <w:pStyle w:val="Normal"/>
        <w:bidi w:val="0"/>
        <w:spacing w:lineRule="auto" w:line="240" w:before="0" w:after="0"/>
        <w:contextualSpacing/>
        <w:jc w:val="left"/>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___________________________ в особі _____________________, що діє на підставі ____________________________________________(далі - Покупець), з однієї сторони, і _________________________________, в особі _________________________________, що діє на підставі _______________________  (далі - Постачальник), з іншої сторони,  разом - Сторони,  уклали цей договір про таке (далі - Договір):</w:t>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ListParagraph"/>
        <w:numPr>
          <w:ilvl w:val="0"/>
          <w:numId w:val="15"/>
        </w:numPr>
        <w:bidi w:val="0"/>
        <w:spacing w:lineRule="auto" w:line="240" w:before="0" w:after="0"/>
        <w:ind w:left="0" w:right="0" w:firstLine="567"/>
        <w:contextualSpacing/>
        <w:jc w:val="center"/>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Предмет договору</w:t>
      </w:r>
    </w:p>
    <w:p>
      <w:pPr>
        <w:pStyle w:val="ListParagraph"/>
        <w:numPr>
          <w:ilvl w:val="1"/>
          <w:numId w:val="16"/>
        </w:numPr>
        <w:bidi w:val="0"/>
        <w:spacing w:lineRule="auto" w:line="240" w:before="0" w:after="0"/>
        <w:ind w:left="0" w:right="0" w:firstLine="567"/>
        <w:contextualSpacing/>
        <w:jc w:val="both"/>
        <w:rPr/>
      </w:pPr>
      <w:r>
        <w:rPr>
          <w:rFonts w:ascii="Times New Roman" w:hAnsi="Times New Roman"/>
          <w:b/>
          <w:sz w:val="24"/>
          <w:szCs w:val="24"/>
          <w:lang w:val="uk-UA" w:eastAsia="ru-RU"/>
        </w:rPr>
        <w:t xml:space="preserve">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w:t>
      </w:r>
      <w:r>
        <w:rPr>
          <w:rFonts w:ascii="Times New Roman" w:hAnsi="Times New Roman"/>
          <w:sz w:val="24"/>
          <w:szCs w:val="24"/>
          <w:lang w:val="uk-UA" w:eastAsia="ru-RU"/>
        </w:rPr>
        <w:t>оплатити вартість останнього за ціною, яка зазначена у Специфікації, що є невід’ємною частиною Договору про закупівлю (Додаток № 1)</w:t>
      </w:r>
      <w:r>
        <w:rPr>
          <w:rFonts w:eastAsia="Times New Roman" w:ascii="Times New Roman" w:hAnsi="Times New Roman"/>
          <w:sz w:val="24"/>
          <w:szCs w:val="24"/>
          <w:lang w:val="uk-UA" w:eastAsia="uk-UA"/>
        </w:rPr>
        <w:t>.</w:t>
      </w:r>
    </w:p>
    <w:p>
      <w:pPr>
        <w:pStyle w:val="Normal"/>
        <w:bidi w:val="0"/>
        <w:spacing w:lineRule="auto" w:line="240" w:before="0" w:after="0"/>
        <w:ind w:left="0" w:right="0" w:firstLine="567"/>
        <w:contextualSpacing/>
        <w:jc w:val="both"/>
        <w:rPr/>
      </w:pPr>
      <w:r>
        <w:rPr>
          <w:rFonts w:ascii="Times New Roman" w:hAnsi="Times New Roman"/>
          <w:sz w:val="24"/>
          <w:szCs w:val="24"/>
          <w:lang w:val="uk-UA" w:eastAsia="ru-RU"/>
        </w:rPr>
        <w:t xml:space="preserve">1.2. Найменування товару </w:t>
      </w:r>
      <w:r>
        <w:rPr>
          <w:rFonts w:ascii="Times New Roman" w:hAnsi="Times New Roman"/>
          <w:b/>
          <w:bCs/>
          <w:sz w:val="24"/>
          <w:szCs w:val="24"/>
          <w:lang w:val="uk-UA" w:eastAsia="ru-RU"/>
        </w:rPr>
        <w:t xml:space="preserve">«ДК 021:2015: _____________________________________ </w:t>
      </w:r>
      <w:r>
        <w:rPr>
          <w:rFonts w:ascii="Times New Roman" w:hAnsi="Times New Roman"/>
          <w:sz w:val="24"/>
          <w:szCs w:val="24"/>
          <w:lang w:val="uk-UA" w:eastAsia="ru-RU"/>
        </w:rPr>
        <w:t>згідно із Специфікації</w:t>
      </w:r>
      <w:r>
        <w:rPr>
          <w:rFonts w:ascii="Times New Roman" w:hAnsi="Times New Roman"/>
          <w:b/>
          <w:bCs/>
          <w:sz w:val="24"/>
          <w:szCs w:val="24"/>
          <w:shd w:fill="FAFAFA" w:val="clear"/>
          <w:lang w:val="uk-UA" w:eastAsia="ru-RU"/>
        </w:rPr>
        <w:t xml:space="preserve">. </w:t>
      </w:r>
    </w:p>
    <w:p>
      <w:pPr>
        <w:pStyle w:val="Normal"/>
        <w:bidi w:val="0"/>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1.3. Право власності на товар та усі ризики щодо належного використання продуктів харчування переходять від Постачальника до Покупця в момент фактичного отримання товару Покупцем відповідно до, належним чином, завірених документів.</w:t>
      </w:r>
    </w:p>
    <w:p>
      <w:pPr>
        <w:pStyle w:val="Normal"/>
        <w:bidi w:val="0"/>
        <w:spacing w:lineRule="auto" w:line="240" w:before="0" w:after="0"/>
        <w:ind w:left="0" w:right="0" w:firstLine="567"/>
        <w:contextualSpacing/>
        <w:jc w:val="center"/>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 xml:space="preserve">2. Якість товару </w:t>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2.1. Постачальник гарантує якість Товару, що повинен відповідати рівню, нормам і стандартам, законодавчо встановленим на території України.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w:t>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Якість поставленого товару повинна становити не менше 80 % терміну придатності.</w:t>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2.2. Постачальник повинен поставити Покупцеві товар, передбачений цим Договором, якість якого відповідає висновкам санітарно - епідемічної експертизи, державним стандартам (ДСТУ), Технічним умовам, які діють на території України.</w:t>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Підтверджуючі документи повинні засвідчувати безпечність і якість товару – зовнішній вигляд, консистенція, ґатунок, категорія, дата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2.3. Якщо протягом строку придатності, Товар виявиться таким, що не відповідає умовам цього Договору, чи неналежної якості, Постачальник зобов’язаний замінити дефектний Товар протягом 1 календарного дня.</w:t>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2.4. Товар повинен бути спакований Постачальником таким чином, щоб не допустити псування та/або знищення його на період постачання до прийняття Покупцем.</w:t>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2.5. Товар повинен прийматися лише за наявності супровідних документів, що підтверджують їх походження, безпечність і якість, та повинні відповідати вимогам державних стандартів.</w:t>
      </w:r>
    </w:p>
    <w:p>
      <w:pPr>
        <w:pStyle w:val="Normal"/>
        <w:bidi w:val="0"/>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t>ІІІ. Ціна договору.</w:t>
      </w:r>
    </w:p>
    <w:p>
      <w:pPr>
        <w:pStyle w:val="Normal"/>
        <w:bidi w:val="0"/>
        <w:spacing w:lineRule="auto" w:line="240" w:before="0" w:after="0"/>
        <w:ind w:left="0" w:right="0" w:firstLine="567"/>
        <w:contextualSpacing/>
        <w:jc w:val="both"/>
        <w:rPr/>
      </w:pPr>
      <w:r>
        <w:rPr>
          <w:rFonts w:ascii="Times New Roman" w:hAnsi="Times New Roman"/>
          <w:sz w:val="24"/>
          <w:szCs w:val="24"/>
          <w:lang w:val="uk-UA" w:eastAsia="ru-RU"/>
        </w:rPr>
        <w:t>3.1 Ціна договору становить __________________________у т.ч. ПДВ. /без ПДВ</w:t>
      </w:r>
    </w:p>
    <w:p>
      <w:pPr>
        <w:pStyle w:val="Normal"/>
        <w:bidi w:val="0"/>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Ціни на товар встановлюються в національній валюті України.</w:t>
      </w:r>
    </w:p>
    <w:p>
      <w:pPr>
        <w:pStyle w:val="Normal"/>
        <w:bidi w:val="0"/>
        <w:spacing w:lineRule="auto" w:line="240" w:before="0" w:after="0"/>
        <w:ind w:left="0" w:right="0" w:firstLine="567"/>
        <w:contextualSpacing/>
        <w:jc w:val="both"/>
        <w:rPr/>
      </w:pPr>
      <w:r>
        <w:rPr>
          <w:rFonts w:ascii="Times New Roman" w:hAnsi="Times New Roman"/>
          <w:sz w:val="24"/>
          <w:szCs w:val="24"/>
          <w:lang w:val="uk-UA" w:eastAsia="ru-RU"/>
        </w:rPr>
        <w:t xml:space="preserve">3.2. Загальні обсяги та сума договору про закупівлю підлягають зменшенню у разі зменшення обсягів закупівлі та/або грошових надходжень, зокрема під час уточнення показників бюджету України на 2024 рік чи зменшення доходів Покупця, а також у випадку обмеження або припинення бюджетного фінансування та узгодженого зменшення Сторонами ціни договору про закупівлю. </w:t>
      </w:r>
    </w:p>
    <w:p>
      <w:pPr>
        <w:pStyle w:val="Normal"/>
        <w:bidi w:val="0"/>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 xml:space="preserve"> </w:t>
      </w:r>
    </w:p>
    <w:p>
      <w:pPr>
        <w:pStyle w:val="Normal"/>
        <w:bidi w:val="0"/>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t>ІV. Порядок здійснення оплати</w:t>
      </w:r>
    </w:p>
    <w:p>
      <w:pPr>
        <w:pStyle w:val="Normal"/>
        <w:bidi w:val="0"/>
        <w:spacing w:lineRule="auto" w:line="240" w:before="0" w:after="0"/>
        <w:ind w:left="0" w:right="0" w:firstLine="567"/>
        <w:contextualSpacing/>
        <w:jc w:val="both"/>
        <w:rPr/>
      </w:pPr>
      <w:r>
        <w:rPr>
          <w:rFonts w:ascii="Times New Roman" w:hAnsi="Times New Roman"/>
          <w:sz w:val="24"/>
          <w:szCs w:val="24"/>
          <w:lang w:val="uk-UA"/>
        </w:rPr>
        <w:t xml:space="preserve">4.1. Покупець зобов’язаний оплатити Товар Постачальнику протягом </w:t>
      </w:r>
      <w:r>
        <w:rPr>
          <w:rFonts w:ascii="Times New Roman" w:hAnsi="Times New Roman"/>
          <w:b/>
          <w:sz w:val="24"/>
          <w:szCs w:val="24"/>
          <w:lang w:val="uk-UA"/>
        </w:rPr>
        <w:t>30 /тридцяти/</w:t>
      </w:r>
      <w:r>
        <w:rPr>
          <w:rFonts w:ascii="Times New Roman" w:hAnsi="Times New Roman"/>
          <w:i/>
          <w:sz w:val="24"/>
          <w:szCs w:val="24"/>
          <w:lang w:val="uk-UA"/>
        </w:rPr>
        <w:t xml:space="preserve"> </w:t>
      </w:r>
      <w:r>
        <w:rPr>
          <w:rFonts w:ascii="Times New Roman" w:hAnsi="Times New Roman"/>
          <w:sz w:val="24"/>
          <w:szCs w:val="24"/>
          <w:lang w:val="uk-UA"/>
        </w:rPr>
        <w:t>календарних днів з дати фактичного отримання Товару (дати підписання видаткової накладної).</w:t>
      </w:r>
    </w:p>
    <w:p>
      <w:pPr>
        <w:pStyle w:val="Normal"/>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pPr>
        <w:pStyle w:val="Normal"/>
        <w:bidi w:val="0"/>
        <w:spacing w:lineRule="auto" w:line="240" w:before="0" w:after="0"/>
        <w:ind w:left="0" w:right="0" w:firstLine="567"/>
        <w:contextualSpacing/>
        <w:jc w:val="both"/>
        <w:rPr/>
      </w:pPr>
      <w:r>
        <w:rPr>
          <w:rFonts w:ascii="Times New Roman" w:hAnsi="Times New Roman"/>
          <w:sz w:val="24"/>
          <w:szCs w:val="24"/>
          <w:lang w:val="uk-UA"/>
        </w:rPr>
        <w:t xml:space="preserve">4.3. </w:t>
      </w:r>
      <w:r>
        <w:rPr>
          <w:rFonts w:ascii="Times New Roman" w:hAnsi="Times New Roman"/>
          <w:sz w:val="24"/>
          <w:szCs w:val="24"/>
          <w:lang w:val="uk-UA" w:eastAsia="ru-RU"/>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pPr>
        <w:pStyle w:val="Normal"/>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pPr>
        <w:pStyle w:val="Normal"/>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 xml:space="preserve">Виконання платіжних зобов’язань за даним Договором проводиться за наявності відповідних фінансових ресурсів. </w:t>
      </w:r>
    </w:p>
    <w:p>
      <w:pPr>
        <w:pStyle w:val="Normal"/>
        <w:bidi w:val="0"/>
        <w:spacing w:lineRule="auto" w:line="240" w:before="0" w:after="0"/>
        <w:ind w:left="0" w:right="0" w:firstLine="567"/>
        <w:contextualSpacing/>
        <w:jc w:val="both"/>
        <w:rPr/>
      </w:pPr>
      <w:r>
        <w:rPr>
          <w:rFonts w:ascii="Times New Roman" w:hAnsi="Times New Roman"/>
          <w:sz w:val="24"/>
          <w:szCs w:val="24"/>
          <w:lang w:val="uk-UA"/>
        </w:rPr>
        <w:t xml:space="preserve">У разі затримки фінансування та/або відсутності доходів Покупця оплата буде здійснюватися протягом 7 (сім) банківських днів після </w:t>
      </w:r>
      <w:r>
        <w:rPr>
          <w:rFonts w:ascii="Times New Roman" w:hAnsi="Times New Roman"/>
          <w:sz w:val="24"/>
          <w:szCs w:val="24"/>
          <w:lang w:val="uk-UA" w:eastAsia="en-US"/>
        </w:rPr>
        <w:t>надходження</w:t>
      </w:r>
      <w:r>
        <w:rPr>
          <w:rFonts w:ascii="Times New Roman" w:hAnsi="Times New Roman"/>
          <w:sz w:val="24"/>
          <w:szCs w:val="24"/>
          <w:lang w:val="uk-UA"/>
        </w:rPr>
        <w:t xml:space="preserve"> коштів на рахунок Покупця з врахуванням положень п. 7.3. даного Договору. </w:t>
      </w:r>
    </w:p>
    <w:p>
      <w:pPr>
        <w:pStyle w:val="Normal"/>
        <w:bidi w:val="0"/>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bidi w:val="0"/>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t>V. Поставка товару</w:t>
      </w:r>
    </w:p>
    <w:p>
      <w:pPr>
        <w:pStyle w:val="Normal"/>
        <w:bidi w:val="0"/>
        <w:spacing w:lineRule="auto" w:line="240" w:before="0" w:after="0"/>
        <w:ind w:left="0" w:right="0" w:firstLine="567"/>
        <w:contextualSpacing/>
        <w:jc w:val="both"/>
        <w:rPr/>
      </w:pPr>
      <w:r>
        <w:rPr>
          <w:rFonts w:ascii="Times New Roman" w:hAnsi="Times New Roman"/>
          <w:sz w:val="24"/>
          <w:szCs w:val="24"/>
          <w:lang w:val="uk-UA" w:eastAsia="ru-RU"/>
        </w:rPr>
        <w:t xml:space="preserve">5.1 Строк (термін) поставки Товару </w:t>
      </w:r>
      <w:r>
        <w:rPr>
          <w:rFonts w:ascii="Times New Roman" w:hAnsi="Times New Roman"/>
          <w:b/>
          <w:bCs/>
          <w:sz w:val="24"/>
          <w:szCs w:val="24"/>
          <w:lang w:val="uk-UA" w:eastAsia="ru-RU"/>
        </w:rPr>
        <w:t>не пізніше 13.00 год. дня, зазначеного в заявці Покупця.</w:t>
      </w:r>
    </w:p>
    <w:p>
      <w:pPr>
        <w:pStyle w:val="Normal"/>
        <w:bidi w:val="0"/>
        <w:spacing w:lineRule="auto" w:line="240" w:before="0" w:after="0"/>
        <w:ind w:left="0" w:right="0" w:firstLine="567"/>
        <w:contextualSpacing/>
        <w:jc w:val="both"/>
        <w:rPr/>
      </w:pPr>
      <w:r>
        <w:rPr>
          <w:rFonts w:eastAsia="Times New Roman" w:ascii="Times New Roman" w:hAnsi="Times New Roman"/>
          <w:sz w:val="24"/>
          <w:szCs w:val="24"/>
          <w:lang w:val="uk-UA" w:eastAsia="uk-UA"/>
        </w:rPr>
        <w:t>Покупець отримує товар згідно своїх Заявок. Заявки подаються Постачальнику за 1 (один) день до строку поставки письмово або в усній формі або (</w:t>
      </w:r>
      <w:r>
        <w:rPr>
          <w:rFonts w:eastAsia="Times New Roman" w:ascii="Times New Roman" w:hAnsi="Times New Roman"/>
          <w:i/>
          <w:iCs/>
          <w:sz w:val="24"/>
          <w:szCs w:val="24"/>
          <w:lang w:val="uk-UA" w:eastAsia="uk-UA"/>
        </w:rPr>
        <w:t>шляхом надсилання електронного листа на електронну адресу</w:t>
      </w:r>
      <w:r>
        <w:rPr>
          <w:rFonts w:eastAsia="Times New Roman" w:ascii="Times New Roman" w:hAnsi="Times New Roman"/>
          <w:sz w:val="24"/>
          <w:szCs w:val="24"/>
          <w:lang w:val="uk-UA" w:eastAsia="uk-UA"/>
        </w:rPr>
        <w:t>).</w:t>
      </w:r>
    </w:p>
    <w:p>
      <w:pPr>
        <w:pStyle w:val="Normal"/>
        <w:bidi w:val="0"/>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Поставка Товару здійснюється згідно кількості, зазначеної Покупцем у Заявці.</w:t>
      </w:r>
    </w:p>
    <w:p>
      <w:pPr>
        <w:pStyle w:val="Normal"/>
        <w:shd w:val="clear" w:fill="FFFFFF"/>
        <w:bidi w:val="0"/>
        <w:spacing w:lineRule="auto" w:line="240" w:before="0" w:after="0"/>
        <w:ind w:left="0" w:right="0" w:firstLine="567"/>
        <w:contextualSpacing/>
        <w:jc w:val="both"/>
        <w:textAlignment w:val="baseline"/>
        <w:rPr/>
      </w:pPr>
      <w:r>
        <w:rPr>
          <w:rFonts w:ascii="Times New Roman" w:hAnsi="Times New Roman"/>
          <w:sz w:val="24"/>
          <w:szCs w:val="24"/>
          <w:lang w:val="uk-UA" w:eastAsia="ru-RU"/>
        </w:rPr>
        <w:t xml:space="preserve">5.2 Місце поставки Товару </w:t>
      </w:r>
      <w:r>
        <w:rPr>
          <w:rFonts w:ascii="Times New Roman" w:hAnsi="Times New Roman"/>
          <w:b/>
          <w:sz w:val="24"/>
          <w:szCs w:val="24"/>
          <w:lang w:val="uk-UA" w:eastAsia="ru-RU"/>
        </w:rPr>
        <w:t>–</w:t>
      </w:r>
      <w:r>
        <w:rPr>
          <w:rFonts w:eastAsia="Times New Roman" w:ascii="Times New Roman" w:hAnsi="Times New Roman"/>
          <w:b/>
          <w:sz w:val="24"/>
          <w:szCs w:val="24"/>
          <w:lang w:val="uk-UA" w:eastAsia="ru-RU"/>
        </w:rPr>
        <w:t>за адресою __________________.</w:t>
      </w:r>
    </w:p>
    <w:p>
      <w:pPr>
        <w:pStyle w:val="Normal"/>
        <w:shd w:val="clear" w:fill="FFFFFF"/>
        <w:bidi w:val="0"/>
        <w:spacing w:lineRule="auto" w:line="240" w:before="0" w:after="0"/>
        <w:ind w:left="0" w:right="0" w:firstLine="567"/>
        <w:contextualSpacing/>
        <w:jc w:val="both"/>
        <w:textAlignment w:val="baseline"/>
        <w:rPr/>
      </w:pPr>
      <w:r>
        <w:rPr>
          <w:rFonts w:eastAsia="Times New Roman" w:ascii="Times New Roman" w:hAnsi="Times New Roman"/>
          <w:b/>
          <w:sz w:val="24"/>
          <w:szCs w:val="24"/>
          <w:lang w:val="uk-UA" w:eastAsia="ru-RU"/>
        </w:rPr>
        <w:t xml:space="preserve">5.3. У разі виникнення в </w:t>
      </w:r>
      <w:r>
        <w:rPr>
          <w:rFonts w:ascii="Times New Roman" w:hAnsi="Times New Roman"/>
          <w:b/>
          <w:sz w:val="24"/>
          <w:szCs w:val="24"/>
          <w:lang w:val="uk-UA"/>
        </w:rPr>
        <w:t>Покупця нагальної потреби, останній</w:t>
      </w:r>
      <w:r>
        <w:rPr>
          <w:rFonts w:ascii="Times New Roman" w:hAnsi="Times New Roman"/>
          <w:sz w:val="24"/>
          <w:szCs w:val="24"/>
          <w:lang w:val="uk-UA"/>
        </w:rPr>
        <w:t xml:space="preserve"> має право зазначити у замовленні інший </w:t>
      </w:r>
      <w:r>
        <w:rPr>
          <w:rFonts w:ascii="Times New Roman" w:hAnsi="Times New Roman"/>
          <w:sz w:val="24"/>
          <w:szCs w:val="24"/>
          <w:lang w:val="uk-UA" w:eastAsia="ru-RU"/>
        </w:rPr>
        <w:t>Строк поставки Товару.</w:t>
      </w:r>
    </w:p>
    <w:p>
      <w:pPr>
        <w:pStyle w:val="Normal"/>
        <w:bidi w:val="0"/>
        <w:spacing w:lineRule="auto" w:line="240" w:before="0" w:after="0"/>
        <w:ind w:left="0" w:right="0" w:firstLine="567"/>
        <w:contextualSpacing/>
        <w:jc w:val="both"/>
        <w:rPr/>
      </w:pPr>
      <w:r>
        <w:rPr>
          <w:rFonts w:eastAsia="Times New Roman" w:ascii="Times New Roman" w:hAnsi="Times New Roman"/>
          <w:sz w:val="24"/>
          <w:szCs w:val="24"/>
          <w:lang w:val="uk-UA" w:eastAsia="uk-UA"/>
        </w:rPr>
        <w:t>5.4. Постачальник здійснює поставку транспортом, що спеціально облаштований для перевезення товару, визначеного у додатку № 1 до цього Договору, та відповідає вимогам</w:t>
      </w:r>
      <w:r>
        <w:rPr>
          <w:rFonts w:eastAsia="Times New Roman" w:ascii="Times New Roman" w:hAnsi="Times New Roman"/>
          <w:i/>
          <w:iCs/>
          <w:sz w:val="24"/>
          <w:szCs w:val="24"/>
          <w:lang w:val="uk-UA" w:eastAsia="uk-UA"/>
        </w:rPr>
        <w:t xml:space="preserve"> </w:t>
      </w:r>
      <w:r>
        <w:rPr>
          <w:rFonts w:eastAsia="Times New Roman" w:ascii="Times New Roman" w:hAnsi="Times New Roman"/>
          <w:sz w:val="24"/>
          <w:szCs w:val="24"/>
          <w:lang w:val="uk-UA" w:eastAsia="uk-UA"/>
        </w:rPr>
        <w:t>Закону України «Про основні принципи та вимоги до безпечності та якості харчових продуктів».</w:t>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5.5.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pPr>
        <w:pStyle w:val="Normal"/>
        <w:bidi w:val="0"/>
        <w:spacing w:lineRule="auto" w:line="240" w:before="0" w:after="0"/>
        <w:ind w:left="0" w:right="0" w:firstLine="567"/>
        <w:contextualSpacing/>
        <w:jc w:val="both"/>
        <w:rPr/>
      </w:pPr>
      <w:r>
        <w:rPr>
          <w:rFonts w:eastAsia="Times New Roman" w:ascii="Times New Roman" w:hAnsi="Times New Roman"/>
          <w:sz w:val="24"/>
          <w:szCs w:val="24"/>
          <w:lang w:val="uk-UA" w:eastAsia="uk-UA"/>
        </w:rPr>
        <w:t xml:space="preserve">5.4. Постачальник за цим Договором здійснює поставку та відвантаження товару до дислокації закладу Покупця, визначених </w:t>
      </w:r>
      <w:r>
        <w:rPr>
          <w:rFonts w:eastAsia="Times New Roman" w:ascii="Times New Roman" w:hAnsi="Times New Roman"/>
          <w:i/>
          <w:iCs/>
          <w:sz w:val="24"/>
          <w:szCs w:val="24"/>
          <w:lang w:val="uk-UA" w:eastAsia="uk-UA"/>
        </w:rPr>
        <w:t>п. 5.1 Договору</w:t>
      </w:r>
      <w:r>
        <w:rPr>
          <w:rFonts w:eastAsia="Times New Roman" w:ascii="Times New Roman" w:hAnsi="Times New Roman"/>
          <w:sz w:val="24"/>
          <w:szCs w:val="24"/>
          <w:lang w:val="uk-UA" w:eastAsia="uk-UA"/>
        </w:rPr>
        <w:t>.</w:t>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5.5. Товар поставляється Постачальником відповідно графіку та маршруту постачання, що вказані у Заявці Покупця. Постачальник зобов’язаний одночасно з товаром передати Покупцю усі документи, що стосуються якості товару та відповідають діючим нормативно-правовим актам.</w:t>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w:t>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5.7. Постачальник відповідає за недоліки поставленого товару. Будь-які витрати, пов’язані з усуненням недоліків товару, несе Постачальник.</w:t>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5.8. При виявленні Покупця прихованих недоліків товару протягом установленого терміну зберігання, які неможливо було виявити при його отриманні, Покупець повинен негайно (упродовж 3 годин) повідомити про це Постачальника та повернути такий товар. </w:t>
      </w:r>
    </w:p>
    <w:p>
      <w:pPr>
        <w:pStyle w:val="Normal"/>
        <w:bidi w:val="0"/>
        <w:spacing w:lineRule="auto" w:line="240" w:before="0" w:after="0"/>
        <w:ind w:left="0" w:right="0" w:firstLine="567"/>
        <w:contextualSpacing/>
        <w:jc w:val="both"/>
        <w:rPr>
          <w:rFonts w:ascii="Times New Roman" w:hAnsi="Times New Roman" w:eastAsia="Times New Roman"/>
          <w:i/>
          <w:i/>
          <w:iCs/>
          <w:sz w:val="24"/>
          <w:szCs w:val="24"/>
          <w:lang w:val="uk-UA" w:eastAsia="uk-UA"/>
        </w:rPr>
      </w:pPr>
      <w:r>
        <w:rPr>
          <w:rFonts w:eastAsia="Times New Roman" w:ascii="Times New Roman" w:hAnsi="Times New Roman"/>
          <w:i/>
          <w:iCs/>
          <w:sz w:val="24"/>
          <w:szCs w:val="24"/>
          <w:lang w:val="uk-UA" w:eastAsia="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Покупець складає Акт про приховані недоліки, в якому зазначаються недоліки товару та строк усунення таких недоліків.</w:t>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його розривання та вимагати відшкодування збитків, сплати штрафних санкцій.</w:t>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xml:space="preserve">5.10. Поставка вважається виконаною після фактичного отримання Покупцем товару належної якості та кількості, та підписання видаткової накладної </w:t>
      </w:r>
    </w:p>
    <w:p>
      <w:pPr>
        <w:pStyle w:val="Normal"/>
        <w:bidi w:val="0"/>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bidi w:val="0"/>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t>VІ. Права та обов'язки сторін</w:t>
      </w:r>
    </w:p>
    <w:p>
      <w:pPr>
        <w:pStyle w:val="Normal"/>
        <w:bidi w:val="0"/>
        <w:spacing w:lineRule="auto" w:line="240" w:before="0" w:after="0"/>
        <w:ind w:left="0" w:right="0" w:firstLine="567"/>
        <w:contextualSpacing/>
        <w:jc w:val="both"/>
        <w:rPr/>
      </w:pPr>
      <w:r>
        <w:rPr>
          <w:rFonts w:ascii="Times New Roman" w:hAnsi="Times New Roman"/>
          <w:sz w:val="24"/>
          <w:szCs w:val="24"/>
          <w:lang w:val="uk-UA"/>
        </w:rPr>
        <w:t xml:space="preserve">6.1. </w:t>
      </w:r>
      <w:r>
        <w:rPr>
          <w:rFonts w:ascii="Times New Roman" w:hAnsi="Times New Roman"/>
          <w:b/>
          <w:sz w:val="24"/>
          <w:szCs w:val="24"/>
          <w:lang w:val="uk-UA"/>
        </w:rPr>
        <w:t>Покупець</w:t>
      </w:r>
      <w:r>
        <w:rPr>
          <w:rFonts w:ascii="Times New Roman" w:hAnsi="Times New Roman"/>
          <w:sz w:val="24"/>
          <w:szCs w:val="24"/>
          <w:lang w:val="uk-UA"/>
        </w:rPr>
        <w:t xml:space="preserve"> зобов'язаний:</w:t>
      </w:r>
    </w:p>
    <w:p>
      <w:pPr>
        <w:pStyle w:val="Normal"/>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6.1.1. Своєчасно та в повному обсязі сплачувати за поставлений Товар.</w:t>
      </w:r>
    </w:p>
    <w:p>
      <w:pPr>
        <w:pStyle w:val="Normal"/>
        <w:bidi w:val="0"/>
        <w:spacing w:lineRule="auto" w:line="240" w:before="0" w:after="0"/>
        <w:ind w:left="0" w:right="0" w:firstLine="567"/>
        <w:contextualSpacing/>
        <w:jc w:val="both"/>
        <w:rPr/>
      </w:pPr>
      <w:r>
        <w:rPr>
          <w:rFonts w:ascii="Times New Roman" w:hAnsi="Times New Roman"/>
          <w:sz w:val="24"/>
          <w:szCs w:val="24"/>
          <w:lang w:val="uk-UA"/>
        </w:rPr>
        <w:t xml:space="preserve">6.1.2. Приймати поставлений Товар по кількості, відповідно до </w:t>
      </w:r>
      <w:r>
        <w:rPr>
          <w:rFonts w:eastAsia="Times New Roman" w:ascii="Times New Roman" w:hAnsi="Times New Roman"/>
          <w:sz w:val="24"/>
          <w:szCs w:val="24"/>
          <w:lang w:val="uk-UA"/>
        </w:rPr>
        <w:t xml:space="preserve">належно оформлених </w:t>
      </w:r>
      <w:r>
        <w:rPr>
          <w:rFonts w:ascii="Times New Roman" w:hAnsi="Times New Roman"/>
          <w:sz w:val="24"/>
          <w:szCs w:val="24"/>
          <w:lang w:val="uk-UA"/>
        </w:rPr>
        <w:t>видаткових накладних, по якості - відповідно до документів, що засвідчують якість Товару.</w:t>
      </w:r>
    </w:p>
    <w:p>
      <w:pPr>
        <w:pStyle w:val="Normal"/>
        <w:bidi w:val="0"/>
        <w:spacing w:lineRule="auto" w:line="240" w:before="0" w:after="0"/>
        <w:ind w:left="0" w:right="0" w:firstLine="567"/>
        <w:contextualSpacing/>
        <w:jc w:val="both"/>
        <w:rPr/>
      </w:pPr>
      <w:r>
        <w:rPr>
          <w:rFonts w:ascii="Times New Roman" w:hAnsi="Times New Roman"/>
          <w:sz w:val="24"/>
          <w:szCs w:val="24"/>
          <w:lang w:val="uk-UA"/>
        </w:rPr>
        <w:t xml:space="preserve">6.2. </w:t>
      </w:r>
      <w:r>
        <w:rPr>
          <w:rFonts w:ascii="Times New Roman" w:hAnsi="Times New Roman"/>
          <w:b/>
          <w:sz w:val="24"/>
          <w:szCs w:val="24"/>
          <w:lang w:val="uk-UA"/>
        </w:rPr>
        <w:t>Покупець</w:t>
      </w:r>
      <w:r>
        <w:rPr>
          <w:rFonts w:ascii="Times New Roman" w:hAnsi="Times New Roman"/>
          <w:sz w:val="24"/>
          <w:szCs w:val="24"/>
          <w:lang w:val="uk-UA"/>
        </w:rPr>
        <w:t xml:space="preserve"> має право:</w:t>
      </w:r>
    </w:p>
    <w:p>
      <w:pPr>
        <w:pStyle w:val="Normal"/>
        <w:bidi w:val="0"/>
        <w:spacing w:lineRule="auto" w:line="240" w:before="0" w:after="0"/>
        <w:ind w:left="0" w:right="0" w:firstLine="567"/>
        <w:contextualSpacing/>
        <w:jc w:val="both"/>
        <w:rPr/>
      </w:pPr>
      <w:r>
        <w:rPr>
          <w:rFonts w:ascii="Times New Roman" w:hAnsi="Times New Roman"/>
          <w:sz w:val="24"/>
          <w:szCs w:val="24"/>
          <w:lang w:val="uk-UA"/>
        </w:rPr>
        <w:t xml:space="preserve">6.2.1. Достроково в односторонньому порядку розірвати цей Договір у разі невиконання, чи не належного виконання зобов'язань </w:t>
      </w:r>
      <w:r>
        <w:rPr>
          <w:rFonts w:ascii="Times New Roman" w:hAnsi="Times New Roman"/>
          <w:b/>
          <w:sz w:val="24"/>
          <w:szCs w:val="24"/>
          <w:lang w:val="uk-UA"/>
        </w:rPr>
        <w:t>Постачальником</w:t>
      </w:r>
      <w:r>
        <w:rPr>
          <w:rFonts w:ascii="Times New Roman" w:hAnsi="Times New Roman"/>
          <w:sz w:val="24"/>
          <w:szCs w:val="24"/>
          <w:lang w:val="uk-UA"/>
        </w:rPr>
        <w:t xml:space="preserve"> або через порушення умов договору, повідомивши про це </w:t>
      </w:r>
      <w:r>
        <w:rPr>
          <w:rFonts w:ascii="Times New Roman" w:hAnsi="Times New Roman"/>
          <w:b/>
          <w:sz w:val="24"/>
          <w:szCs w:val="24"/>
          <w:lang w:val="uk-UA"/>
        </w:rPr>
        <w:t>Постачальника</w:t>
      </w:r>
      <w:r>
        <w:rPr>
          <w:rFonts w:ascii="Times New Roman" w:hAnsi="Times New Roman"/>
          <w:sz w:val="24"/>
          <w:szCs w:val="24"/>
          <w:lang w:val="uk-UA"/>
        </w:rPr>
        <w:t xml:space="preserve"> в письмовій формі,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pPr>
        <w:pStyle w:val="Normal"/>
        <w:widowControl w:val="false"/>
        <w:tabs>
          <w:tab w:val="clear" w:pos="720"/>
          <w:tab w:val="left" w:pos="762" w:leader="none"/>
        </w:tabs>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Під порушенням умов Договору слід розуміти та розцінювати:</w:t>
      </w:r>
    </w:p>
    <w:p>
      <w:pPr>
        <w:pStyle w:val="ListParagraph"/>
        <w:numPr>
          <w:ilvl w:val="0"/>
          <w:numId w:val="1"/>
        </w:numPr>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порушення терміну поставки товару, що передбачено п.5.1. даного Договору, або у разі необхідності Покупця - у строк, зазначений в замовленні;</w:t>
      </w:r>
    </w:p>
    <w:p>
      <w:pPr>
        <w:pStyle w:val="ListParagraph"/>
        <w:numPr>
          <w:ilvl w:val="0"/>
          <w:numId w:val="1"/>
        </w:numPr>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не заміна або невчасна заміна, відповідно до п. 2.3. даного договору, дефектного Товару;</w:t>
      </w:r>
    </w:p>
    <w:p>
      <w:pPr>
        <w:pStyle w:val="ListParagraph"/>
        <w:numPr>
          <w:ilvl w:val="0"/>
          <w:numId w:val="1"/>
        </w:numPr>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порушення умов поставки та збереження товарного вигляду товару;</w:t>
      </w:r>
    </w:p>
    <w:p>
      <w:pPr>
        <w:pStyle w:val="ListParagraph"/>
        <w:numPr>
          <w:ilvl w:val="0"/>
          <w:numId w:val="1"/>
        </w:numPr>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поставка товару з порушення терміну придатності, що передбачено п.2.1. даного Договору та не виконання у зазначені терміни вимог п. 2.3. Договору;</w:t>
      </w:r>
    </w:p>
    <w:p>
      <w:pPr>
        <w:pStyle w:val="ListParagraph"/>
        <w:numPr>
          <w:ilvl w:val="0"/>
          <w:numId w:val="1"/>
        </w:numPr>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pPr>
        <w:pStyle w:val="ListParagraph"/>
        <w:numPr>
          <w:ilvl w:val="0"/>
          <w:numId w:val="1"/>
        </w:numPr>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інші випадки порушення даного Договору, які не відповідають його умовам.</w:t>
      </w:r>
    </w:p>
    <w:p>
      <w:pPr>
        <w:pStyle w:val="Normal"/>
        <w:widowControl w:val="false"/>
        <w:tabs>
          <w:tab w:val="clear" w:pos="720"/>
          <w:tab w:val="left" w:pos="1039" w:leader="none"/>
        </w:tabs>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При виявленні порушення умов, що передбачені п. 6.2.1. або іншим умов даного Договору, складається Акт комісії про порушення умов договору.</w:t>
      </w:r>
    </w:p>
    <w:p>
      <w:pPr>
        <w:pStyle w:val="Normal"/>
        <w:widowControl w:val="false"/>
        <w:tabs>
          <w:tab w:val="clear" w:pos="720"/>
          <w:tab w:val="left" w:pos="142" w:leader="none"/>
          <w:tab w:val="left" w:pos="1039" w:leader="none"/>
        </w:tabs>
        <w:bidi w:val="0"/>
        <w:spacing w:lineRule="auto" w:line="240" w:before="0" w:after="0"/>
        <w:ind w:left="0" w:right="0" w:firstLine="567"/>
        <w:contextualSpacing/>
        <w:jc w:val="both"/>
        <w:rPr/>
      </w:pPr>
      <w:r>
        <w:rPr>
          <w:rFonts w:eastAsia="Times New Roman" w:ascii="Times New Roman" w:hAnsi="Times New Roman"/>
          <w:sz w:val="24"/>
          <w:szCs w:val="24"/>
          <w:lang w:val="uk-UA"/>
        </w:rPr>
        <w:t xml:space="preserve">6.2.2. </w:t>
      </w:r>
      <w:r>
        <w:rPr>
          <w:rFonts w:ascii="Times New Roman" w:hAnsi="Times New Roman"/>
          <w:sz w:val="24"/>
          <w:szCs w:val="24"/>
          <w:lang w:val="uk-UA"/>
        </w:rPr>
        <w:t>Контролювати поставку Товару у строки, встановлені цим Договором;</w:t>
      </w:r>
    </w:p>
    <w:p>
      <w:pPr>
        <w:pStyle w:val="Normal"/>
        <w:widowControl w:val="false"/>
        <w:tabs>
          <w:tab w:val="clear" w:pos="720"/>
          <w:tab w:val="left" w:pos="142" w:leader="none"/>
          <w:tab w:val="left" w:pos="1039" w:leader="none"/>
        </w:tabs>
        <w:bidi w:val="0"/>
        <w:spacing w:lineRule="auto" w:line="240" w:before="0" w:after="0"/>
        <w:ind w:left="0" w:right="0" w:firstLine="567"/>
        <w:contextualSpacing/>
        <w:jc w:val="both"/>
        <w:rPr/>
      </w:pPr>
      <w:r>
        <w:rPr>
          <w:rFonts w:eastAsia="Times New Roman" w:ascii="Times New Roman" w:hAnsi="Times New Roman"/>
          <w:sz w:val="24"/>
          <w:szCs w:val="24"/>
          <w:lang w:val="uk-UA"/>
        </w:rPr>
        <w:t xml:space="preserve">6.2.3. </w:t>
      </w:r>
      <w:r>
        <w:rPr>
          <w:rFonts w:ascii="Times New Roman" w:hAnsi="Times New Roman"/>
          <w:sz w:val="24"/>
          <w:szCs w:val="24"/>
          <w:lang w:val="uk-UA"/>
        </w:rPr>
        <w:t xml:space="preserve">Зменшувати обсяг закупівлі товарів та загальну вартість цього Договору залежно від реального фінансування видатків чи наявності доходів. </w:t>
      </w:r>
    </w:p>
    <w:p>
      <w:pPr>
        <w:pStyle w:val="Normal"/>
        <w:widowControl w:val="false"/>
        <w:tabs>
          <w:tab w:val="clear" w:pos="720"/>
          <w:tab w:val="left" w:pos="993" w:leader="none"/>
        </w:tabs>
        <w:bidi w:val="0"/>
        <w:spacing w:lineRule="auto" w:line="240" w:before="0" w:after="0"/>
        <w:ind w:left="0" w:right="0" w:firstLine="567"/>
        <w:contextualSpacing/>
        <w:jc w:val="both"/>
        <w:rPr/>
      </w:pPr>
      <w:r>
        <w:rPr>
          <w:rFonts w:eastAsia="Times New Roman" w:ascii="Times New Roman" w:hAnsi="Times New Roman"/>
          <w:sz w:val="24"/>
          <w:szCs w:val="24"/>
          <w:lang w:val="uk-UA"/>
        </w:rPr>
        <w:t xml:space="preserve">6.2.4. </w:t>
      </w:r>
      <w:r>
        <w:rPr>
          <w:rFonts w:ascii="Times New Roman" w:hAnsi="Times New Roman"/>
          <w:sz w:val="24"/>
          <w:szCs w:val="24"/>
          <w:lang w:val="uk-UA"/>
        </w:rPr>
        <w:t xml:space="preserve">Повернути товаросупровідні документи </w:t>
      </w:r>
      <w:r>
        <w:rPr>
          <w:rFonts w:ascii="Times New Roman" w:hAnsi="Times New Roman"/>
          <w:b/>
          <w:sz w:val="24"/>
          <w:szCs w:val="24"/>
          <w:lang w:val="uk-UA"/>
        </w:rPr>
        <w:t>Постачальника</w:t>
      </w:r>
      <w:r>
        <w:rPr>
          <w:rFonts w:ascii="Times New Roman" w:hAnsi="Times New Roman"/>
          <w:sz w:val="24"/>
          <w:szCs w:val="24"/>
          <w:lang w:val="uk-UA"/>
        </w:rPr>
        <w:t xml:space="preserve"> без здійснення оплати в разі неналежного оформлення документів (відсутність печатки, підписів тощо).</w:t>
      </w:r>
    </w:p>
    <w:p>
      <w:pPr>
        <w:pStyle w:val="Normal"/>
        <w:widowControl w:val="false"/>
        <w:tabs>
          <w:tab w:val="clear" w:pos="720"/>
          <w:tab w:val="left" w:pos="993" w:leader="none"/>
        </w:tabs>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6.2.5. Зменшувати обсяг закупівлі товарів та загальну вартість цього Договору залежно від наявної потреби.</w:t>
      </w:r>
    </w:p>
    <w:p>
      <w:pPr>
        <w:pStyle w:val="Normal"/>
        <w:tabs>
          <w:tab w:val="clear" w:pos="720"/>
          <w:tab w:val="left" w:pos="758" w:leader="none"/>
        </w:tabs>
        <w:bidi w:val="0"/>
        <w:spacing w:lineRule="auto" w:line="240" w:before="0" w:after="0"/>
        <w:ind w:left="0" w:right="0" w:firstLine="567"/>
        <w:contextualSpacing/>
        <w:jc w:val="both"/>
        <w:rPr/>
      </w:pPr>
      <w:r>
        <w:rPr>
          <w:rFonts w:ascii="Times New Roman" w:hAnsi="Times New Roman"/>
          <w:sz w:val="24"/>
          <w:szCs w:val="24"/>
          <w:lang w:val="uk-UA"/>
        </w:rPr>
        <w:t>6.3.</w:t>
      </w:r>
      <w:r>
        <w:rPr>
          <w:rFonts w:ascii="Times New Roman" w:hAnsi="Times New Roman"/>
          <w:b/>
          <w:sz w:val="24"/>
          <w:szCs w:val="24"/>
          <w:lang w:val="uk-UA"/>
        </w:rPr>
        <w:t>Постачальник</w:t>
      </w:r>
      <w:r>
        <w:rPr>
          <w:rFonts w:ascii="Times New Roman" w:hAnsi="Times New Roman"/>
          <w:sz w:val="24"/>
          <w:szCs w:val="24"/>
          <w:lang w:val="uk-UA"/>
        </w:rPr>
        <w:t xml:space="preserve"> зобов'язаний:</w:t>
      </w:r>
    </w:p>
    <w:p>
      <w:pPr>
        <w:pStyle w:val="Normal"/>
        <w:numPr>
          <w:ilvl w:val="0"/>
          <w:numId w:val="2"/>
        </w:numPr>
        <w:tabs>
          <w:tab w:val="clear" w:pos="720"/>
          <w:tab w:val="left" w:pos="0" w:leader="none"/>
        </w:tabs>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Забезпечити поставку Товару у строки, встановлені цим Договором;</w:t>
      </w:r>
    </w:p>
    <w:p>
      <w:pPr>
        <w:pStyle w:val="Normal"/>
        <w:numPr>
          <w:ilvl w:val="0"/>
          <w:numId w:val="2"/>
        </w:numPr>
        <w:tabs>
          <w:tab w:val="clear" w:pos="720"/>
          <w:tab w:val="left" w:pos="0" w:leader="none"/>
        </w:tabs>
        <w:bidi w:val="0"/>
        <w:spacing w:lineRule="auto" w:line="240" w:before="0" w:after="0"/>
        <w:ind w:left="0" w:right="0" w:firstLine="567"/>
        <w:contextualSpacing/>
        <w:jc w:val="both"/>
        <w:rPr/>
      </w:pPr>
      <w:r>
        <w:rPr>
          <w:rFonts w:ascii="Times New Roman" w:hAnsi="Times New Roman"/>
          <w:sz w:val="24"/>
          <w:szCs w:val="24"/>
          <w:lang w:val="uk-UA"/>
        </w:rPr>
        <w:t>Забезпечити поставку Товару, якість, кількість, якого відповідає умовам, установленим розділом II цього Договору</w:t>
      </w:r>
      <w:r>
        <w:rPr>
          <w:rFonts w:eastAsia="Times New Roman" w:ascii="Times New Roman" w:hAnsi="Times New Roman"/>
          <w:sz w:val="24"/>
          <w:szCs w:val="24"/>
          <w:lang w:val="uk-UA"/>
        </w:rPr>
        <w:t>;</w:t>
      </w:r>
    </w:p>
    <w:p>
      <w:pPr>
        <w:pStyle w:val="Normal"/>
        <w:numPr>
          <w:ilvl w:val="0"/>
          <w:numId w:val="2"/>
        </w:numPr>
        <w:tabs>
          <w:tab w:val="clear" w:pos="720"/>
          <w:tab w:val="left" w:pos="0" w:leader="none"/>
        </w:tabs>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діючих норм законодавства та умов цього Договору;</w:t>
      </w:r>
    </w:p>
    <w:p>
      <w:pPr>
        <w:pStyle w:val="Normal"/>
        <w:numPr>
          <w:ilvl w:val="0"/>
          <w:numId w:val="2"/>
        </w:numPr>
        <w:tabs>
          <w:tab w:val="clear" w:pos="720"/>
          <w:tab w:val="left" w:pos="0" w:leader="none"/>
        </w:tabs>
        <w:bidi w:val="0"/>
        <w:spacing w:lineRule="auto" w:line="240" w:before="0" w:after="0"/>
        <w:ind w:left="0" w:right="0" w:firstLine="567"/>
        <w:contextualSpacing/>
        <w:jc w:val="both"/>
        <w:rPr/>
      </w:pPr>
      <w:r>
        <w:rPr>
          <w:rFonts w:ascii="Times New Roman" w:hAnsi="Times New Roman"/>
          <w:sz w:val="24"/>
          <w:szCs w:val="24"/>
          <w:lang w:val="uk-UA"/>
        </w:rPr>
        <w:t xml:space="preserve">Оформляти необхідні товаросупровідні документи відповідно вимог </w:t>
      </w:r>
      <w:r>
        <w:rPr>
          <w:rFonts w:ascii="Times New Roman" w:hAnsi="Times New Roman"/>
          <w:b/>
          <w:sz w:val="24"/>
          <w:szCs w:val="24"/>
          <w:lang w:val="uk-UA"/>
        </w:rPr>
        <w:t>Покупця</w:t>
      </w:r>
      <w:r>
        <w:rPr>
          <w:rFonts w:ascii="Times New Roman" w:hAnsi="Times New Roman"/>
          <w:sz w:val="24"/>
          <w:szCs w:val="24"/>
          <w:lang w:val="uk-UA"/>
        </w:rPr>
        <w:t>;</w:t>
      </w:r>
    </w:p>
    <w:p>
      <w:pPr>
        <w:pStyle w:val="Normal"/>
        <w:numPr>
          <w:ilvl w:val="0"/>
          <w:numId w:val="2"/>
        </w:numPr>
        <w:tabs>
          <w:tab w:val="clear" w:pos="720"/>
          <w:tab w:val="left" w:pos="0" w:leader="none"/>
        </w:tabs>
        <w:bidi w:val="0"/>
        <w:spacing w:lineRule="auto" w:line="240" w:before="0" w:after="0"/>
        <w:ind w:left="0" w:right="0" w:firstLine="567"/>
        <w:contextualSpacing/>
        <w:jc w:val="both"/>
        <w:rPr/>
      </w:pPr>
      <w:r>
        <w:rPr>
          <w:rFonts w:ascii="Times New Roman" w:hAnsi="Times New Roman"/>
          <w:sz w:val="24"/>
          <w:szCs w:val="24"/>
          <w:lang w:val="uk-UA"/>
        </w:rPr>
        <w:t xml:space="preserve">При поставці Товару надати </w:t>
      </w:r>
      <w:r>
        <w:rPr>
          <w:rFonts w:ascii="Times New Roman" w:hAnsi="Times New Roman"/>
          <w:b/>
          <w:sz w:val="24"/>
          <w:szCs w:val="24"/>
          <w:lang w:val="uk-UA"/>
        </w:rPr>
        <w:t>Покупцю</w:t>
      </w:r>
      <w:r>
        <w:rPr>
          <w:rFonts w:ascii="Times New Roman" w:hAnsi="Times New Roman"/>
          <w:sz w:val="24"/>
          <w:szCs w:val="24"/>
          <w:lang w:val="uk-UA"/>
        </w:rPr>
        <w:t xml:space="preserve"> документи, які підтверджують якість поставленого товару.</w:t>
      </w:r>
    </w:p>
    <w:p>
      <w:pPr>
        <w:pStyle w:val="Normal"/>
        <w:numPr>
          <w:ilvl w:val="1"/>
          <w:numId w:val="17"/>
        </w:numPr>
        <w:tabs>
          <w:tab w:val="clear" w:pos="720"/>
          <w:tab w:val="left" w:pos="762" w:leader="none"/>
        </w:tabs>
        <w:bidi w:val="0"/>
        <w:spacing w:lineRule="auto" w:line="240" w:before="0" w:after="0"/>
        <w:ind w:left="0" w:right="0" w:firstLine="567"/>
        <w:contextualSpacing/>
        <w:jc w:val="both"/>
        <w:rPr/>
      </w:pPr>
      <w:r>
        <w:rPr>
          <w:rFonts w:ascii="Times New Roman" w:hAnsi="Times New Roman"/>
          <w:sz w:val="24"/>
          <w:szCs w:val="24"/>
          <w:lang w:val="uk-UA"/>
        </w:rPr>
        <w:t xml:space="preserve"> </w:t>
      </w:r>
      <w:r>
        <w:rPr>
          <w:rFonts w:ascii="Times New Roman" w:hAnsi="Times New Roman"/>
          <w:b/>
          <w:sz w:val="24"/>
          <w:szCs w:val="24"/>
          <w:lang w:val="uk-UA"/>
        </w:rPr>
        <w:t>Постачальник</w:t>
      </w:r>
      <w:r>
        <w:rPr>
          <w:rFonts w:ascii="Times New Roman" w:hAnsi="Times New Roman"/>
          <w:sz w:val="24"/>
          <w:szCs w:val="24"/>
          <w:lang w:val="uk-UA"/>
        </w:rPr>
        <w:t xml:space="preserve"> має право:</w:t>
      </w:r>
    </w:p>
    <w:p>
      <w:pPr>
        <w:pStyle w:val="Normal"/>
        <w:tabs>
          <w:tab w:val="clear" w:pos="720"/>
          <w:tab w:val="left" w:pos="284" w:leader="none"/>
        </w:tabs>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6.4.1. Своєчасно та в повному обсязі отримувати плату за поставлений Товар;</w:t>
      </w:r>
    </w:p>
    <w:p>
      <w:pPr>
        <w:pStyle w:val="Normal"/>
        <w:tabs>
          <w:tab w:val="clear" w:pos="720"/>
          <w:tab w:val="left" w:pos="284" w:leader="none"/>
        </w:tabs>
        <w:bidi w:val="0"/>
        <w:spacing w:lineRule="auto" w:line="240" w:before="0" w:after="0"/>
        <w:ind w:left="0" w:right="0" w:firstLine="567"/>
        <w:contextualSpacing/>
        <w:jc w:val="both"/>
        <w:rPr/>
      </w:pPr>
      <w:r>
        <w:rPr>
          <w:rFonts w:ascii="Times New Roman" w:hAnsi="Times New Roman"/>
          <w:sz w:val="24"/>
          <w:szCs w:val="24"/>
          <w:lang w:val="uk-UA"/>
        </w:rPr>
        <w:t xml:space="preserve">6.4.2. На дострокову поставку Товару за письмовим погодженням </w:t>
      </w:r>
      <w:r>
        <w:rPr>
          <w:rFonts w:ascii="Times New Roman" w:hAnsi="Times New Roman"/>
          <w:b/>
          <w:sz w:val="24"/>
          <w:szCs w:val="24"/>
          <w:lang w:val="uk-UA"/>
        </w:rPr>
        <w:t>Покупця</w:t>
      </w:r>
      <w:r>
        <w:rPr>
          <w:rFonts w:ascii="Times New Roman" w:hAnsi="Times New Roman"/>
          <w:sz w:val="24"/>
          <w:szCs w:val="24"/>
          <w:lang w:val="uk-UA"/>
        </w:rPr>
        <w:t>;</w:t>
      </w:r>
    </w:p>
    <w:p>
      <w:pPr>
        <w:pStyle w:val="Normal"/>
        <w:bidi w:val="0"/>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t>VІІ. Відповідальність сторін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непоставлений Товар за кожний день затримки, та штраф у розмірі 7 % вартості неякісного (некомплектного) Товару.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2.3. Договору та спливу одноденного терміну.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7.3. У випадку затримки, відсутності або припинення фінансування Покупця та/або фінансування програми, Покупець не несе будь якої майнової та фінансової відповідальності перед Постачальником за затримку оплати товару.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7.4. Закінчення строку дії Договору не звільняє Сторони від відповідальності за цим Договором.</w:t>
      </w:r>
    </w:p>
    <w:p>
      <w:pPr>
        <w:pStyle w:val="Normal"/>
        <w:bidi w:val="0"/>
        <w:spacing w:lineRule="auto" w:line="240" w:before="0" w:after="0"/>
        <w:ind w:left="0" w:right="0" w:firstLine="567"/>
        <w:contextualSpacing/>
        <w:jc w:val="center"/>
        <w:rPr/>
      </w:pPr>
      <w:r>
        <w:rPr>
          <w:rFonts w:ascii="Times New Roman" w:hAnsi="Times New Roman"/>
          <w:b/>
          <w:sz w:val="24"/>
          <w:szCs w:val="24"/>
          <w:lang w:val="uk-UA" w:eastAsia="ru-RU"/>
        </w:rPr>
        <w:t>VІІІ. Ф</w:t>
      </w:r>
      <w:r>
        <w:rPr>
          <w:rFonts w:ascii="Times New Roman" w:hAnsi="Times New Roman"/>
          <w:b/>
          <w:sz w:val="24"/>
          <w:szCs w:val="24"/>
          <w:lang w:val="uk-UA"/>
        </w:rPr>
        <w:t xml:space="preserve">орс-мажорні обставини </w:t>
      </w:r>
    </w:p>
    <w:p>
      <w:pPr>
        <w:pStyle w:val="Normal"/>
        <w:bidi w:val="0"/>
        <w:spacing w:lineRule="auto" w:line="240" w:before="0" w:after="0"/>
        <w:ind w:left="0" w:right="0" w:firstLine="567"/>
        <w:contextualSpacing/>
        <w:jc w:val="both"/>
        <w:rPr/>
      </w:pPr>
      <w:r>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Pr>
          <w:rStyle w:val="FontStyle"/>
          <w:rFonts w:eastAsia="Calibri"/>
          <w:sz w:val="24"/>
          <w:szCs w:val="24"/>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hAnsi="Times New Roman"/>
          <w:sz w:val="24"/>
          <w:szCs w:val="24"/>
          <w:lang w:val="uk-UA"/>
        </w:rPr>
        <w:t xml:space="preserve">тощо). </w:t>
      </w:r>
    </w:p>
    <w:p>
      <w:pPr>
        <w:pStyle w:val="Normal"/>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pPr>
        <w:pStyle w:val="Normal"/>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pPr>
        <w:pStyle w:val="Normal"/>
        <w:bidi w:val="0"/>
        <w:spacing w:lineRule="auto" w:line="240" w:before="0" w:after="0"/>
        <w:ind w:left="0" w:right="0" w:firstLine="567"/>
        <w:contextualSpacing/>
        <w:jc w:val="both"/>
        <w:rPr>
          <w:rFonts w:ascii="Times New Roman" w:hAnsi="Times New Roman"/>
          <w:sz w:val="24"/>
          <w:szCs w:val="24"/>
          <w:lang w:val="uk-UA"/>
        </w:rPr>
      </w:pPr>
      <w:r>
        <w:rPr>
          <w:rFonts w:ascii="Times New Roman" w:hAnsi="Times New Roman"/>
          <w:sz w:val="24"/>
          <w:szCs w:val="24"/>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pPr>
        <w:pStyle w:val="Normal"/>
        <w:bidi w:val="0"/>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bidi w:val="0"/>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t>ІX. Вирішення спорів</w:t>
      </w:r>
    </w:p>
    <w:p>
      <w:pPr>
        <w:pStyle w:val="Normal"/>
        <w:bidi w:val="0"/>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pPr>
        <w:pStyle w:val="Normal"/>
        <w:bidi w:val="0"/>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pPr>
        <w:pStyle w:val="Normal"/>
        <w:bidi w:val="0"/>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t>X. Строк дії договору.</w:t>
      </w:r>
    </w:p>
    <w:p>
      <w:pPr>
        <w:pStyle w:val="Normal"/>
        <w:bidi w:val="0"/>
        <w:spacing w:lineRule="auto" w:line="240" w:before="0" w:after="0"/>
        <w:ind w:left="0" w:right="0" w:firstLine="567"/>
        <w:contextualSpacing/>
        <w:jc w:val="both"/>
        <w:rPr/>
      </w:pPr>
      <w:r>
        <w:rPr>
          <w:rFonts w:eastAsia="Times New Roman" w:ascii="Times New Roman" w:hAnsi="Times New Roman"/>
          <w:sz w:val="24"/>
          <w:szCs w:val="24"/>
          <w:lang w:val="uk-UA"/>
        </w:rPr>
        <w:t xml:space="preserve">10.1. Договір про закупівлю набирає чинності з моменту підписання та діє </w:t>
      </w:r>
      <w:r>
        <w:rPr>
          <w:rFonts w:eastAsia="Times New Roman" w:ascii="Times New Roman" w:hAnsi="Times New Roman"/>
          <w:b/>
          <w:sz w:val="24"/>
          <w:szCs w:val="24"/>
          <w:lang w:val="uk-UA"/>
        </w:rPr>
        <w:t>до ___ _____________ 202_ року або до повного виконання сторонами їх договірних зобов’язань.</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contextualSpacing/>
        <w:jc w:val="both"/>
        <w:rPr/>
      </w:pPr>
      <w:r>
        <w:rPr>
          <w:rFonts w:eastAsia="Times New Roman" w:ascii="Times New Roman" w:hAnsi="Times New Roman"/>
          <w:bCs/>
          <w:sz w:val="24"/>
          <w:szCs w:val="24"/>
          <w:lang w:val="uk-UA"/>
        </w:rPr>
        <w:t>10.2.</w:t>
      </w:r>
      <w:r>
        <w:rPr>
          <w:rFonts w:eastAsia="Times New Roman" w:ascii="Times New Roman" w:hAnsi="Times New Roman"/>
          <w:b/>
          <w:sz w:val="24"/>
          <w:szCs w:val="24"/>
          <w:lang w:val="uk-UA"/>
        </w:rPr>
        <w:t xml:space="preserve"> </w:t>
      </w:r>
      <w:r>
        <w:rPr>
          <w:rFonts w:eastAsia="Times New Roman" w:ascii="Times New Roman" w:hAnsi="Times New Roman"/>
          <w:sz w:val="24"/>
          <w:szCs w:val="24"/>
          <w:lang w:val="uk-UA" w:eastAsia="x-none"/>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left="0" w:right="0" w:firstLine="567"/>
        <w:contextualSpacing/>
        <w:jc w:val="both"/>
        <w:rPr>
          <w:rFonts w:ascii="Times New Roman" w:hAnsi="Times New Roman" w:eastAsia="Times New Roman"/>
          <w:sz w:val="24"/>
          <w:szCs w:val="24"/>
          <w:lang w:val="uk-UA" w:eastAsia="x-none"/>
        </w:rPr>
      </w:pPr>
      <w:r>
        <w:rPr>
          <w:rFonts w:eastAsia="Times New Roman" w:ascii="Times New Roman" w:hAnsi="Times New Roman"/>
          <w:sz w:val="24"/>
          <w:szCs w:val="24"/>
          <w:lang w:val="uk-UA" w:eastAsia="x-none"/>
        </w:rPr>
        <w:t>10.3. Дія договору про закупівлю може бути припинена за згодою сторін.</w:t>
      </w:r>
    </w:p>
    <w:p>
      <w:pPr>
        <w:pStyle w:val="Normal"/>
        <w:bidi w:val="0"/>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bidi w:val="0"/>
        <w:spacing w:lineRule="auto" w:line="240" w:before="0" w:after="0"/>
        <w:ind w:left="0" w:right="0" w:firstLine="567"/>
        <w:contextualSpacing/>
        <w:jc w:val="center"/>
        <w:rPr>
          <w:rFonts w:ascii="Times New Roman" w:hAnsi="Times New Roman"/>
          <w:b/>
          <w:b/>
          <w:sz w:val="24"/>
          <w:szCs w:val="24"/>
          <w:lang w:val="uk-UA" w:eastAsia="ru-RU"/>
        </w:rPr>
      </w:pPr>
      <w:r>
        <w:rPr>
          <w:rFonts w:ascii="Times New Roman" w:hAnsi="Times New Roman"/>
          <w:b/>
          <w:sz w:val="24"/>
          <w:szCs w:val="24"/>
          <w:lang w:val="uk-UA" w:eastAsia="ru-RU"/>
        </w:rPr>
        <w:t>XІ. Інші умови</w:t>
      </w:r>
    </w:p>
    <w:p>
      <w:pPr>
        <w:pStyle w:val="Normal"/>
        <w:bidi w:val="0"/>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 xml:space="preserve">11.1. Після укладання договір про закупівлю набуває обов'язкової сили для Сторін і має виконуватись ними відповідно до його умов. </w:t>
      </w:r>
    </w:p>
    <w:p>
      <w:pPr>
        <w:pStyle w:val="Normal"/>
        <w:bidi w:val="0"/>
        <w:spacing w:lineRule="auto" w:line="240" w:before="0" w:after="0"/>
        <w:ind w:left="0" w:right="0" w:firstLine="567"/>
        <w:contextualSpacing/>
        <w:jc w:val="both"/>
        <w:rPr/>
      </w:pPr>
      <w:r>
        <w:rPr>
          <w:rFonts w:ascii="Times New Roman" w:hAnsi="Times New Roman"/>
          <w:sz w:val="24"/>
          <w:szCs w:val="24"/>
          <w:lang w:val="uk-UA" w:eastAsia="ru-RU"/>
        </w:rPr>
        <w:t>11.2.</w:t>
      </w:r>
      <w:r>
        <w:rPr>
          <w:rFonts w:ascii="Times New Roman" w:hAnsi="Times New Roman"/>
          <w:sz w:val="24"/>
          <w:szCs w:val="24"/>
          <w:lang w:val="uk-UA"/>
        </w:rPr>
        <w:t xml:space="preserve"> </w:t>
      </w:r>
      <w:r>
        <w:rPr>
          <w:rFonts w:ascii="Times New Roman" w:hAnsi="Times New Roman"/>
          <w:sz w:val="24"/>
          <w:szCs w:val="24"/>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pPr>
        <w:pStyle w:val="Rvps2"/>
        <w:bidi w:val="0"/>
        <w:spacing w:before="0" w:after="0"/>
        <w:ind w:left="0" w:right="0" w:firstLine="567"/>
        <w:jc w:val="both"/>
        <w:textAlignment w:val="baseline"/>
        <w:rPr>
          <w:lang w:val="uk-UA"/>
        </w:rPr>
      </w:pPr>
      <w:r>
        <w:rPr>
          <w:lang w:val="uk-UA"/>
        </w:rPr>
        <w:t>11.3. Умови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з урахуванням Особливостей.</w:t>
      </w:r>
    </w:p>
    <w:p>
      <w:pPr>
        <w:pStyle w:val="Normal"/>
        <w:bidi w:val="0"/>
        <w:spacing w:lineRule="auto" w:line="240" w:before="0" w:after="0"/>
        <w:ind w:left="0" w:right="0" w:firstLine="567"/>
        <w:contextualSpacing/>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Pr>
          <w:rFonts w:ascii="Times New Roman" w:hAnsi="Times New Roman"/>
          <w:sz w:val="24"/>
          <w:szCs w:val="24"/>
          <w:lang w:val="uk-UA" w:eastAsia="ru-RU"/>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Style24"/>
        <w:widowControl/>
        <w:bidi w:val="0"/>
        <w:spacing w:before="0" w:after="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34" w:name="n510"/>
      <w:bookmarkEnd w:id="34"/>
      <w:r>
        <w:rPr>
          <w:b w:val="false"/>
          <w:i w:val="false"/>
          <w:caps w:val="false"/>
          <w:smallCaps w:val="false"/>
          <w:color w:val="000000"/>
          <w:spacing w:val="0"/>
          <w:sz w:val="24"/>
          <w:szCs w:val="24"/>
        </w:rPr>
        <w:t>1) зменшення обсягів закупівлі, зокрема з урахуванням фактичного обсягу видатків замовника;</w:t>
      </w:r>
    </w:p>
    <w:p>
      <w:pPr>
        <w:pStyle w:val="Style24"/>
        <w:widowControl/>
        <w:bidi w:val="0"/>
        <w:spacing w:before="0" w:after="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35" w:name="n511"/>
      <w:bookmarkEnd w:id="35"/>
      <w:r>
        <w:rPr>
          <w:b w:val="false"/>
          <w:i w:val="false"/>
          <w:caps w:val="false"/>
          <w:smallCaps w:val="false"/>
          <w:color w:val="000000"/>
          <w:spacing w:val="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Style24"/>
        <w:widowControl/>
        <w:bidi w:val="0"/>
        <w:spacing w:before="0" w:after="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36" w:name="n512"/>
      <w:bookmarkEnd w:id="36"/>
      <w:r>
        <w:rPr>
          <w:b w:val="false"/>
          <w:i w:val="false"/>
          <w:caps w:val="false"/>
          <w:smallCaps w:val="false"/>
          <w:color w:val="000000"/>
          <w:spacing w:val="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Style24"/>
        <w:widowControl/>
        <w:bidi w:val="0"/>
        <w:spacing w:before="0" w:after="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37" w:name="n513"/>
      <w:bookmarkEnd w:id="37"/>
      <w:r>
        <w:rPr>
          <w:b w:val="false"/>
          <w:i w:val="false"/>
          <w:caps w:val="false"/>
          <w:smallCaps w:val="false"/>
          <w:color w:val="000000"/>
          <w:spacing w:val="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Style24"/>
        <w:widowControl/>
        <w:bidi w:val="0"/>
        <w:spacing w:before="0" w:after="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38" w:name="n514"/>
      <w:bookmarkEnd w:id="38"/>
      <w:r>
        <w:rPr>
          <w:b w:val="false"/>
          <w:i w:val="false"/>
          <w:caps w:val="false"/>
          <w:smallCaps w:val="false"/>
          <w:color w:val="000000"/>
          <w:spacing w:val="0"/>
          <w:sz w:val="24"/>
          <w:szCs w:val="24"/>
        </w:rPr>
        <w:t>5) погодження зміни ціни в договорі про закупівлю в бік зменшення (без зміни кількості (обсягу) та якості товарів, робіт і послуг);</w:t>
      </w:r>
    </w:p>
    <w:p>
      <w:pPr>
        <w:pStyle w:val="Style24"/>
        <w:widowControl/>
        <w:bidi w:val="0"/>
        <w:spacing w:before="0" w:after="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39" w:name="n515"/>
      <w:bookmarkEnd w:id="39"/>
      <w:r>
        <w:rPr>
          <w:b w:val="false"/>
          <w:i w:val="false"/>
          <w:caps w:val="false"/>
          <w:smallCaps w:val="false"/>
          <w:color w:val="000000"/>
          <w:spacing w:val="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Style24"/>
        <w:widowControl/>
        <w:bidi w:val="0"/>
        <w:spacing w:before="0" w:after="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40" w:name="n516"/>
      <w:bookmarkEnd w:id="40"/>
      <w:r>
        <w:rPr>
          <w:b w:val="false"/>
          <w:i w:val="false"/>
          <w:caps w:val="false"/>
          <w:smallCaps w:val="false"/>
          <w:color w:val="000000"/>
          <w:spacing w:val="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Style24"/>
        <w:widowControl/>
        <w:bidi w:val="0"/>
        <w:spacing w:before="0" w:after="0"/>
        <w:ind w:left="0" w:right="0" w:firstLine="360"/>
        <w:jc w:val="both"/>
        <w:rPr/>
      </w:pPr>
      <w:bookmarkStart w:id="41" w:name="n517"/>
      <w:bookmarkEnd w:id="41"/>
      <w:r>
        <w:rPr>
          <w:b w:val="false"/>
          <w:i w:val="false"/>
          <w:caps w:val="false"/>
          <w:smallCaps w:val="false"/>
          <w:color w:val="000000"/>
          <w:spacing w:val="0"/>
          <w:sz w:val="24"/>
          <w:szCs w:val="24"/>
        </w:rPr>
        <w:t>8) зміни умов у зв’язку із застосуванням положень </w:t>
      </w:r>
      <w:hyperlink r:id="rId9">
        <w:r>
          <w:rPr>
            <w:b w:val="false"/>
            <w:i w:val="false"/>
            <w:caps w:val="false"/>
            <w:smallCaps w:val="false"/>
            <w:color w:val="000000"/>
            <w:spacing w:val="0"/>
            <w:sz w:val="24"/>
            <w:szCs w:val="24"/>
            <w:u w:val="single"/>
            <w:shd w:fill="auto" w:val="clear"/>
          </w:rPr>
          <w:t>частини шостої</w:t>
        </w:r>
      </w:hyperlink>
      <w:r>
        <w:rPr>
          <w:b w:val="false"/>
          <w:i w:val="false"/>
          <w:caps w:val="false"/>
          <w:smallCaps w:val="false"/>
          <w:color w:val="000000"/>
          <w:spacing w:val="0"/>
          <w:sz w:val="24"/>
          <w:szCs w:val="24"/>
        </w:rPr>
        <w:t> статті 41 Закону;</w:t>
      </w:r>
    </w:p>
    <w:p>
      <w:pPr>
        <w:pStyle w:val="Style24"/>
        <w:widowControl/>
        <w:bidi w:val="0"/>
        <w:spacing w:before="0" w:after="0"/>
        <w:ind w:left="0" w:right="0" w:firstLine="360"/>
        <w:jc w:val="both"/>
        <w:rPr/>
      </w:pPr>
      <w:bookmarkStart w:id="42" w:name="n753"/>
      <w:bookmarkEnd w:id="42"/>
      <w:r>
        <w:rPr>
          <w:b w:val="false"/>
          <w:i w:val="false"/>
          <w:caps w:val="false"/>
          <w:smallCaps w:val="false"/>
          <w:color w:val="000000"/>
          <w:spacing w:val="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r>
          <w:rPr>
            <w:b w:val="false"/>
            <w:i w:val="false"/>
            <w:caps w:val="false"/>
            <w:smallCaps w:val="false"/>
            <w:color w:val="000000"/>
            <w:spacing w:val="0"/>
            <w:sz w:val="24"/>
            <w:szCs w:val="24"/>
            <w:u w:val="single"/>
            <w:shd w:fill="auto" w:val="clear"/>
          </w:rPr>
          <w:t>№ 382</w:t>
        </w:r>
      </w:hyperlink>
      <w:r>
        <w:rPr>
          <w:b w:val="false"/>
          <w:i w:val="false"/>
          <w:caps w:val="false"/>
          <w:smallCaps w:val="false"/>
          <w:color w:val="000000"/>
          <w:spacing w:val="0"/>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pPr>
        <w:pStyle w:val="Normal"/>
        <w:bidi w:val="0"/>
        <w:spacing w:lineRule="auto" w:line="240" w:before="0" w:after="0"/>
        <w:ind w:left="0" w:right="0" w:firstLine="567"/>
        <w:contextualSpacing/>
        <w:jc w:val="center"/>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ХІІ. ДОДАТКИ ДО ДОГОВОРУ</w:t>
      </w:r>
    </w:p>
    <w:p>
      <w:pPr>
        <w:pStyle w:val="Normal"/>
        <w:bidi w:val="0"/>
        <w:spacing w:lineRule="auto" w:line="240" w:before="0" w:after="0"/>
        <w:ind w:left="0" w:right="0" w:firstLine="567"/>
        <w:contextualSpacing/>
        <w:jc w:val="left"/>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12.1. Невід’ємною частиною цього Договору є:</w:t>
      </w:r>
    </w:p>
    <w:p>
      <w:pPr>
        <w:pStyle w:val="Normal"/>
        <w:bidi w:val="0"/>
        <w:spacing w:lineRule="auto" w:line="240" w:before="0" w:after="0"/>
        <w:ind w:left="0" w:right="0" w:firstLine="567"/>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1) Додаток № 1 Специфікація;</w:t>
      </w:r>
    </w:p>
    <w:p>
      <w:pPr>
        <w:pStyle w:val="Normal"/>
        <w:bidi w:val="0"/>
        <w:spacing w:lineRule="auto" w:line="240" w:before="0" w:after="0"/>
        <w:ind w:left="0" w:right="0" w:firstLine="567"/>
        <w:contextualSpacing/>
        <w:jc w:val="left"/>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tbl>
      <w:tblPr>
        <w:tblW w:w="9316" w:type="dxa"/>
        <w:jc w:val="left"/>
        <w:tblInd w:w="0" w:type="dxa"/>
        <w:tblLayout w:type="fixed"/>
        <w:tblCellMar>
          <w:top w:w="100" w:type="dxa"/>
          <w:left w:w="80" w:type="dxa"/>
          <w:bottom w:w="100" w:type="dxa"/>
          <w:right w:w="80" w:type="dxa"/>
        </w:tblCellMar>
      </w:tblPr>
      <w:tblGrid>
        <w:gridCol w:w="4593"/>
        <w:gridCol w:w="4722"/>
      </w:tblGrid>
      <w:tr>
        <w:trPr/>
        <w:tc>
          <w:tcPr>
            <w:tcW w:w="4593" w:type="dxa"/>
            <w:tcBorders>
              <w:top w:val="single" w:sz="8" w:space="0" w:color="000000"/>
              <w:left w:val="single" w:sz="8" w:space="0" w:color="000000"/>
              <w:bottom w:val="single" w:sz="8" w:space="0" w:color="000000"/>
              <w:right w:val="single" w:sz="8" w:space="0" w:color="000000"/>
            </w:tcBorders>
            <w:shd w:fill="FFFFFF" w:val="clear"/>
          </w:tcPr>
          <w:p>
            <w:pPr>
              <w:pStyle w:val="Normal"/>
              <w:widowControl w:val="false"/>
              <w:bidi w:val="0"/>
              <w:spacing w:lineRule="auto" w:line="240" w:before="0" w:after="0"/>
              <w:contextualSpacing/>
              <w:jc w:val="center"/>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Покупець</w:t>
            </w:r>
          </w:p>
          <w:p>
            <w:pPr>
              <w:pStyle w:val="Normal"/>
              <w:widowControl w:val="false"/>
              <w:bidi w:val="0"/>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Адреса:______________________________</w:t>
            </w:r>
          </w:p>
          <w:p>
            <w:pPr>
              <w:pStyle w:val="Normal"/>
              <w:widowControl w:val="false"/>
              <w:bidi w:val="0"/>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____________________________________</w:t>
            </w:r>
          </w:p>
          <w:p>
            <w:pPr>
              <w:pStyle w:val="Normal"/>
              <w:widowControl w:val="false"/>
              <w:bidi w:val="0"/>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р/р №________________________________</w:t>
            </w:r>
          </w:p>
          <w:p>
            <w:pPr>
              <w:pStyle w:val="Normal"/>
              <w:widowControl w:val="false"/>
              <w:bidi w:val="0"/>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в __________________________________</w:t>
            </w:r>
          </w:p>
          <w:p>
            <w:pPr>
              <w:pStyle w:val="Normal"/>
              <w:widowControl w:val="false"/>
              <w:bidi w:val="0"/>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Код ЄДРПОУ ______________________</w:t>
            </w:r>
          </w:p>
          <w:p>
            <w:pPr>
              <w:pStyle w:val="Normal"/>
              <w:widowControl w:val="false"/>
              <w:bidi w:val="0"/>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тел.___________________</w:t>
            </w:r>
          </w:p>
          <w:p>
            <w:pPr>
              <w:pStyle w:val="Normal"/>
              <w:widowControl w:val="false"/>
              <w:bidi w:val="0"/>
              <w:spacing w:lineRule="auto" w:line="240" w:before="0" w:after="0"/>
              <w:contextualSpacing/>
              <w:jc w:val="left"/>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_____________________/______________/</w:t>
            </w:r>
          </w:p>
        </w:tc>
        <w:tc>
          <w:tcPr>
            <w:tcW w:w="4722" w:type="dxa"/>
            <w:tcBorders>
              <w:top w:val="single" w:sz="8" w:space="0" w:color="000000"/>
              <w:left w:val="single" w:sz="8" w:space="0" w:color="000000"/>
              <w:bottom w:val="single" w:sz="8" w:space="0" w:color="000000"/>
              <w:right w:val="single" w:sz="8" w:space="0" w:color="000000"/>
            </w:tcBorders>
            <w:shd w:fill="FFFFFF" w:val="clear"/>
          </w:tcPr>
          <w:p>
            <w:pPr>
              <w:pStyle w:val="Normal"/>
              <w:widowControl w:val="false"/>
              <w:bidi w:val="0"/>
              <w:spacing w:lineRule="auto" w:line="240" w:before="0" w:after="0"/>
              <w:contextualSpacing/>
              <w:jc w:val="center"/>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Постачальник</w:t>
            </w:r>
          </w:p>
          <w:p>
            <w:pPr>
              <w:pStyle w:val="Normal"/>
              <w:widowControl w:val="false"/>
              <w:bidi w:val="0"/>
              <w:spacing w:lineRule="auto" w:line="240" w:before="0" w:after="0"/>
              <w:contextualSpacing/>
              <w:jc w:val="center"/>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______________________________________</w:t>
            </w:r>
          </w:p>
          <w:p>
            <w:pPr>
              <w:pStyle w:val="Normal"/>
              <w:widowControl w:val="false"/>
              <w:bidi w:val="0"/>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 </w:t>
            </w:r>
          </w:p>
          <w:p>
            <w:pPr>
              <w:pStyle w:val="Normal"/>
              <w:widowControl w:val="false"/>
              <w:bidi w:val="0"/>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Адреса:______________________________</w:t>
            </w:r>
          </w:p>
          <w:p>
            <w:pPr>
              <w:pStyle w:val="Normal"/>
              <w:widowControl w:val="false"/>
              <w:bidi w:val="0"/>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_____________________________________</w:t>
            </w:r>
          </w:p>
          <w:p>
            <w:pPr>
              <w:pStyle w:val="Normal"/>
              <w:widowControl w:val="false"/>
              <w:bidi w:val="0"/>
              <w:spacing w:lineRule="auto" w:line="240" w:before="0" w:after="0"/>
              <w:contextualSpacing/>
              <w:jc w:val="left"/>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р/р № ________________________________</w:t>
            </w:r>
          </w:p>
          <w:p>
            <w:pPr>
              <w:pStyle w:val="Normal"/>
              <w:widowControl w:val="false"/>
              <w:bidi w:val="0"/>
              <w:spacing w:lineRule="auto" w:line="240" w:before="0" w:after="0"/>
              <w:contextualSpacing/>
              <w:jc w:val="left"/>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в _________________________________</w:t>
            </w:r>
          </w:p>
          <w:p>
            <w:pPr>
              <w:pStyle w:val="Normal"/>
              <w:widowControl w:val="false"/>
              <w:bidi w:val="0"/>
              <w:spacing w:lineRule="auto" w:line="240" w:before="0" w:after="0"/>
              <w:contextualSpacing/>
              <w:jc w:val="left"/>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Код ЄДРПОУ ______________________</w:t>
            </w:r>
          </w:p>
          <w:p>
            <w:pPr>
              <w:pStyle w:val="Normal"/>
              <w:widowControl w:val="false"/>
              <w:bidi w:val="0"/>
              <w:spacing w:lineRule="auto" w:line="240" w:before="0" w:after="0"/>
              <w:contextualSpacing/>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тел. _____________________________</w:t>
            </w:r>
          </w:p>
          <w:p>
            <w:pPr>
              <w:pStyle w:val="Normal"/>
              <w:widowControl w:val="false"/>
              <w:bidi w:val="0"/>
              <w:spacing w:lineRule="auto" w:line="240" w:before="0" w:after="0"/>
              <w:contextualSpacing/>
              <w:jc w:val="both"/>
              <w:rPr>
                <w:rFonts w:ascii="Times New Roman" w:hAnsi="Times New Roman" w:eastAsia="Times New Roman"/>
                <w:b/>
                <w:b/>
                <w:bCs/>
                <w:sz w:val="24"/>
                <w:szCs w:val="24"/>
                <w:lang w:val="uk-UA" w:eastAsia="uk-UA"/>
              </w:rPr>
            </w:pPr>
            <w:r>
              <w:rPr>
                <w:rFonts w:eastAsia="Times New Roman" w:ascii="Times New Roman" w:hAnsi="Times New Roman"/>
                <w:b/>
                <w:bCs/>
                <w:sz w:val="24"/>
                <w:szCs w:val="24"/>
                <w:lang w:val="uk-UA" w:eastAsia="uk-UA"/>
              </w:rPr>
              <w:t>_____________________/_______________/</w:t>
            </w:r>
          </w:p>
        </w:tc>
      </w:tr>
    </w:tbl>
    <w:p>
      <w:pPr>
        <w:pStyle w:val="Normal"/>
        <w:bidi w:val="0"/>
        <w:spacing w:lineRule="auto" w:line="240" w:before="0" w:after="0"/>
        <w:contextualSpacing/>
        <w:jc w:val="both"/>
        <w:rPr>
          <w:rFonts w:ascii="Times New Roman" w:hAnsi="Times New Roman"/>
          <w:bCs/>
          <w:i/>
          <w:i/>
          <w:sz w:val="24"/>
          <w:szCs w:val="24"/>
          <w:lang w:val="uk-UA"/>
        </w:rPr>
      </w:pPr>
      <w:r>
        <w:rPr>
          <w:rFonts w:ascii="Times New Roman" w:hAnsi="Times New Roman"/>
          <w:bCs/>
          <w:i/>
          <w:sz w:val="24"/>
          <w:szCs w:val="24"/>
          <w:lang w:val="uk-UA"/>
        </w:rPr>
        <w:t>*Всі необхідні Додатки до договору формуються та узгоджуються сторонами при його підписанні.</w:t>
      </w:r>
    </w:p>
    <w:p>
      <w:pPr>
        <w:pStyle w:val="Normal"/>
        <w:shd w:val="clear"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val="false"/>
          <w:i w:val="false"/>
          <w:iCs w:val="false"/>
          <w:color w:val="000000"/>
          <w:sz w:val="24"/>
          <w:szCs w:val="24"/>
          <w:lang w:val="uk-UA"/>
        </w:rPr>
      </w:pPr>
      <w:r>
        <w:rPr>
          <w:rFonts w:ascii="Times New Roman" w:hAnsi="Times New Roman"/>
          <w:bCs/>
          <w:i w:val="false"/>
          <w:iCs w:val="false"/>
          <w:color w:val="000000"/>
          <w:sz w:val="24"/>
          <w:szCs w:val="24"/>
          <w:lang w:val="uk-UA"/>
        </w:rPr>
      </w:r>
    </w:p>
    <w:p>
      <w:pPr>
        <w:pStyle w:val="Normal"/>
        <w:shd w:val="clear"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val="false"/>
          <w:i w:val="false"/>
          <w:iCs w:val="false"/>
          <w:color w:val="000000"/>
          <w:sz w:val="24"/>
          <w:szCs w:val="24"/>
          <w:lang w:val="uk-UA"/>
        </w:rPr>
      </w:pPr>
      <w:r>
        <w:rPr>
          <w:rFonts w:ascii="Times New Roman" w:hAnsi="Times New Roman"/>
          <w:bCs/>
          <w:i w:val="false"/>
          <w:iCs w:val="false"/>
          <w:color w:val="000000"/>
          <w:sz w:val="24"/>
          <w:szCs w:val="24"/>
          <w:lang w:val="uk-UA"/>
        </w:rPr>
      </w:r>
    </w:p>
    <w:p>
      <w:pPr>
        <w:pStyle w:val="Normal"/>
        <w:shd w:val="clear"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val="false"/>
          <w:i w:val="false"/>
          <w:iCs w:val="false"/>
          <w:color w:val="000000"/>
          <w:sz w:val="24"/>
          <w:szCs w:val="24"/>
          <w:lang w:val="uk-UA"/>
        </w:rPr>
      </w:pPr>
      <w:r>
        <w:rPr>
          <w:rFonts w:ascii="Times New Roman" w:hAnsi="Times New Roman"/>
          <w:bCs/>
          <w:i w:val="false"/>
          <w:iCs w:val="false"/>
          <w:color w:val="000000"/>
          <w:sz w:val="24"/>
          <w:szCs w:val="24"/>
          <w:lang w:val="uk-UA"/>
        </w:rPr>
      </w:r>
    </w:p>
    <w:p>
      <w:pPr>
        <w:pStyle w:val="Normal"/>
        <w:shd w:val="clear"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val="false"/>
          <w:i w:val="false"/>
          <w:iCs w:val="false"/>
          <w:color w:val="000000"/>
          <w:sz w:val="24"/>
          <w:szCs w:val="24"/>
          <w:lang w:val="uk-UA"/>
        </w:rPr>
      </w:pPr>
      <w:r>
        <w:rPr>
          <w:rFonts w:ascii="Times New Roman" w:hAnsi="Times New Roman"/>
          <w:bCs/>
          <w:i w:val="false"/>
          <w:iCs w:val="false"/>
          <w:color w:val="000000"/>
          <w:sz w:val="24"/>
          <w:szCs w:val="24"/>
          <w:lang w:val="uk-UA"/>
        </w:rPr>
        <w:t>Додаток 1 до договору № ____ від ______________20___р</w:t>
      </w:r>
    </w:p>
    <w:p>
      <w:pPr>
        <w:pStyle w:val="Normal"/>
        <w:shd w:val="clear"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val="false"/>
          <w:i w:val="false"/>
          <w:iCs w:val="false"/>
          <w:color w:val="000000"/>
          <w:sz w:val="24"/>
          <w:szCs w:val="24"/>
          <w:lang w:val="uk-UA"/>
        </w:rPr>
      </w:pPr>
      <w:r>
        <w:rPr>
          <w:rFonts w:ascii="Times New Roman" w:hAnsi="Times New Roman"/>
          <w:bCs/>
          <w:i w:val="false"/>
          <w:iCs w:val="false"/>
          <w:color w:val="000000"/>
          <w:sz w:val="24"/>
          <w:szCs w:val="24"/>
          <w:lang w:val="uk-UA"/>
        </w:rPr>
      </w:r>
    </w:p>
    <w:p>
      <w:pPr>
        <w:pStyle w:val="Normal"/>
        <w:shd w:val="clear"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val="false"/>
          <w:i w:val="false"/>
          <w:iCs w:val="false"/>
          <w:color w:val="000000"/>
          <w:sz w:val="24"/>
          <w:szCs w:val="24"/>
          <w:lang w:val="uk-UA"/>
        </w:rPr>
      </w:pPr>
      <w:r>
        <w:rPr>
          <w:rFonts w:ascii="Times New Roman" w:hAnsi="Times New Roman"/>
          <w:bCs/>
          <w:i w:val="false"/>
          <w:iCs w:val="false"/>
          <w:color w:val="000000"/>
          <w:sz w:val="24"/>
          <w:szCs w:val="24"/>
          <w:lang w:val="uk-UA"/>
        </w:rPr>
      </w:r>
    </w:p>
    <w:p>
      <w:pPr>
        <w:pStyle w:val="Normal"/>
        <w:shd w:val="clear"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center"/>
        <w:rPr>
          <w:rFonts w:ascii="Times New Roman" w:hAnsi="Times New Roman"/>
          <w:bCs/>
          <w:i w:val="false"/>
          <w:i w:val="false"/>
          <w:iCs w:val="false"/>
          <w:color w:val="000000"/>
          <w:sz w:val="24"/>
          <w:szCs w:val="24"/>
          <w:lang w:val="uk-UA"/>
        </w:rPr>
      </w:pPr>
      <w:r>
        <w:rPr>
          <w:rFonts w:ascii="Times New Roman" w:hAnsi="Times New Roman"/>
          <w:bCs/>
          <w:i w:val="false"/>
          <w:iCs w:val="false"/>
          <w:color w:val="000000"/>
          <w:sz w:val="24"/>
          <w:szCs w:val="24"/>
          <w:lang w:val="uk-UA"/>
        </w:rPr>
        <w:t>СПЕЦИФІКАЦІЯ</w:t>
      </w:r>
    </w:p>
    <w:p>
      <w:pPr>
        <w:pStyle w:val="Normal"/>
        <w:shd w:val="clear"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i/>
          <w:iCs/>
          <w:color w:val="000000"/>
          <w:sz w:val="24"/>
          <w:szCs w:val="24"/>
          <w:lang w:val="uk-UA"/>
        </w:rPr>
      </w:pPr>
      <w:r>
        <w:rPr>
          <w:rFonts w:ascii="Times New Roman" w:hAnsi="Times New Roman"/>
          <w:bCs/>
          <w:i/>
          <w:iCs/>
          <w:color w:val="000000"/>
          <w:sz w:val="24"/>
          <w:szCs w:val="24"/>
          <w:lang w:val="uk-UA"/>
        </w:rPr>
      </w:r>
    </w:p>
    <w:p>
      <w:pPr>
        <w:pStyle w:val="Normal"/>
        <w:shd w:val="clear"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i/>
          <w:iCs/>
          <w:color w:val="000000"/>
          <w:sz w:val="24"/>
          <w:szCs w:val="24"/>
          <w:lang w:val="uk-UA"/>
        </w:rPr>
      </w:pPr>
      <w:r>
        <w:rPr>
          <w:rFonts w:ascii="Times New Roman" w:hAnsi="Times New Roman"/>
          <w:bCs/>
          <w:i/>
          <w:iCs/>
          <w:color w:val="000000"/>
          <w:sz w:val="24"/>
          <w:szCs w:val="24"/>
          <w:lang w:val="uk-UA"/>
        </w:rPr>
      </w:r>
    </w:p>
    <w:p>
      <w:pPr>
        <w:pStyle w:val="Normal"/>
        <w:shd w:val="clear"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i/>
          <w:iCs/>
          <w:color w:val="000000"/>
          <w:sz w:val="24"/>
          <w:szCs w:val="24"/>
          <w:lang w:val="uk-UA"/>
        </w:rPr>
      </w:pPr>
      <w:r>
        <w:rPr>
          <w:rFonts w:ascii="Times New Roman" w:hAnsi="Times New Roman"/>
          <w:bCs/>
          <w:i/>
          <w:iCs/>
          <w:color w:val="000000"/>
          <w:sz w:val="24"/>
          <w:szCs w:val="24"/>
          <w:lang w:val="uk-UA"/>
        </w:rPr>
      </w:r>
    </w:p>
    <w:p>
      <w:pPr>
        <w:pStyle w:val="Normal"/>
        <w:shd w:val="clear"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i/>
          <w:iCs/>
          <w:color w:val="000000"/>
          <w:sz w:val="24"/>
          <w:szCs w:val="24"/>
          <w:lang w:val="uk-UA"/>
        </w:rPr>
      </w:pPr>
      <w:r>
        <w:rPr>
          <w:rFonts w:ascii="Times New Roman" w:hAnsi="Times New Roman"/>
          <w:bCs/>
          <w:i/>
          <w:iCs/>
          <w:color w:val="000000"/>
          <w:sz w:val="24"/>
          <w:szCs w:val="24"/>
          <w:lang w:val="uk-UA"/>
        </w:rPr>
      </w:r>
    </w:p>
    <w:p>
      <w:pPr>
        <w:pStyle w:val="Normal"/>
        <w:shd w:val="clear"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i/>
          <w:iCs/>
          <w:color w:val="000000"/>
          <w:sz w:val="24"/>
          <w:szCs w:val="24"/>
          <w:lang w:val="uk-UA"/>
        </w:rPr>
      </w:pPr>
      <w:r>
        <w:rPr>
          <w:rFonts w:ascii="Times New Roman" w:hAnsi="Times New Roman"/>
          <w:bCs/>
          <w:i/>
          <w:iCs/>
          <w:color w:val="000000"/>
          <w:sz w:val="24"/>
          <w:szCs w:val="24"/>
          <w:lang w:val="uk-UA"/>
        </w:rPr>
      </w:r>
    </w:p>
    <w:p>
      <w:pPr>
        <w:pStyle w:val="Normal"/>
        <w:shd w:val="clear"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tLeast" w:line="193" w:before="0" w:after="160"/>
        <w:contextualSpacing/>
        <w:jc w:val="right"/>
        <w:rPr>
          <w:rFonts w:ascii="Times New Roman" w:hAnsi="Times New Roman"/>
          <w:bCs/>
          <w:i/>
          <w:i/>
          <w:iCs/>
          <w:color w:val="000000"/>
          <w:sz w:val="24"/>
          <w:szCs w:val="24"/>
          <w:lang w:val="uk-UA"/>
        </w:rPr>
      </w:pPr>
      <w:r>
        <w:rPr/>
      </w:r>
    </w:p>
    <w:sectPr>
      <w:headerReference w:type="default" r:id="rId11"/>
      <w:footnotePr>
        <w:numFmt w:val="decimal"/>
      </w:footnotePr>
      <w:type w:val="nextPage"/>
      <w:pgSz w:w="11906" w:h="16838"/>
      <w:pgMar w:left="1080" w:right="707" w:header="708" w:top="1440" w:footer="0" w:bottom="1135"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Web"/>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200"/>
        <w:rPr>
          <w:sz w:val="22"/>
          <w:szCs w:val="22"/>
          <w:lang w:val="ru-RU"/>
        </w:rPr>
      </w:pPr>
      <w:r>
        <w:rPr>
          <w:rStyle w:val="Style19"/>
        </w:rPr>
        <w:footnoteRef/>
      </w:r>
      <w:r>
        <w:rPr>
          <w:sz w:val="22"/>
          <w:szCs w:val="22"/>
          <w:lang w:val="ru-RU"/>
        </w:rPr>
        <w:t xml:space="preserve">  </w:t>
      </w:r>
      <w:r>
        <w:rPr>
          <w:sz w:val="22"/>
          <w:szCs w:val="22"/>
          <w:lang w:val="ru-RU"/>
        </w:rPr>
        <w:t>З метою уникнення арифметичних помилок учасники можуть зазначати ціни за одиницю товару із зазначенням більш ніж дві цифри після коми.</w:t>
      </w:r>
    </w:p>
    <w:p>
      <w:pPr>
        <w:pStyle w:val="NormalWeb"/>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280" w:after="200"/>
        <w:rPr>
          <w:rFonts w:ascii="Calibri" w:hAnsi="Calibri"/>
          <w:sz w:val="20"/>
          <w:szCs w:val="20"/>
          <w:lang w:val="ru-RU"/>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pacing w:lineRule="atLeast" w:line="0"/>
      <w:ind w:left="0" w:hanging="0"/>
      <w:jc w:val="left"/>
      <w:rPr>
        <w:sz w:val="20"/>
      </w:rPr>
    </w:pPr>
    <w:r>
      <w:rPr>
        <w:sz w:val="20"/>
      </w:rPr>
      <mc:AlternateContent>
        <mc:Choice Requires="wps">
          <w:drawing>
            <wp:anchor behindDoc="1" distT="0" distB="0" distL="0" distR="0" simplePos="0" locked="0" layoutInCell="0" allowOverlap="1" relativeHeight="43" wp14:anchorId="03A5E977">
              <wp:simplePos x="0" y="0"/>
              <wp:positionH relativeFrom="page">
                <wp:posOffset>3850005</wp:posOffset>
              </wp:positionH>
              <wp:positionV relativeFrom="page">
                <wp:posOffset>464185</wp:posOffset>
              </wp:positionV>
              <wp:extent cx="226060" cy="172085"/>
              <wp:effectExtent l="0" t="0" r="8890" b="5715"/>
              <wp:wrapNone/>
              <wp:docPr id="1" name="Надпись 1"/>
              <a:graphic xmlns:a="http://schemas.openxmlformats.org/drawingml/2006/main">
                <a:graphicData uri="http://schemas.microsoft.com/office/word/2010/wordprocessingShape">
                  <wps:wsp>
                    <wps:cNvSpPr/>
                    <wps:spPr>
                      <a:xfrm>
                        <a:off x="0" y="0"/>
                        <a:ext cx="225360" cy="171360"/>
                      </a:xfrm>
                      <a:prstGeom prst="rect">
                        <a:avLst/>
                      </a:prstGeom>
                      <a:noFill/>
                      <a:ln w="0">
                        <a:noFill/>
                      </a:ln>
                    </wps:spPr>
                    <wps:style>
                      <a:lnRef idx="0"/>
                      <a:fillRef idx="0"/>
                      <a:effectRef idx="0"/>
                      <a:fontRef idx="minor"/>
                    </wps:style>
                    <wps:txbx>
                      <w:txbxContent>
                        <w:p>
                          <w:pPr>
                            <w:pStyle w:val="Style32"/>
                            <w:spacing w:lineRule="exact" w:line="245" w:before="0" w:after="160"/>
                            <w:ind w:left="60" w:firstLine="662"/>
                            <w:rPr>
                              <w:color w:val="000000"/>
                            </w:rPr>
                          </w:pPr>
                          <w:r>
                            <w:rPr>
                              <w:color w:val="000000"/>
                            </w:rPr>
                            <w:fldChar w:fldCharType="begin"/>
                          </w:r>
                          <w:r>
                            <w:rPr>
                              <w:color w:val="000000"/>
                            </w:rPr>
                            <w:instrText> PAGE </w:instrText>
                          </w:r>
                          <w:r>
                            <w:rPr>
                              <w:color w:val="000000"/>
                            </w:rPr>
                            <w:fldChar w:fldCharType="separate"/>
                          </w:r>
                          <w:r>
                            <w:rPr>
                              <w:color w:val="000000"/>
                            </w:rPr>
                            <w:t>10</w:t>
                          </w:r>
                          <w:r>
                            <w:rPr>
                              <w:color w:val="000000"/>
                            </w:rPr>
                            <w:fldChar w:fldCharType="end"/>
                          </w:r>
                        </w:p>
                      </w:txbxContent>
                    </wps:txbx>
                    <wps:bodyPr lIns="0" rIns="0" tIns="0" bIns="0">
                      <a:noAutofit/>
                    </wps:bodyPr>
                  </wps:wsp>
                </a:graphicData>
              </a:graphic>
            </wp:anchor>
          </w:drawing>
        </mc:Choice>
        <mc:Fallback>
          <w:pict>
            <v:rect id="shape_0" ID="Надпись 1" stroked="f" style="position:absolute;margin-left:303.15pt;margin-top:36.55pt;width:17.7pt;height:13.45pt;v-text-anchor:top;mso-position-horizontal-relative:page;mso-position-vertical-relative:page" wp14:anchorId="03A5E977">
              <w10:wrap type="none"/>
              <v:fill o:detectmouseclick="t" on="false"/>
              <v:stroke color="#3465a4" joinstyle="round" endcap="flat"/>
              <v:textbox>
                <w:txbxContent>
                  <w:p>
                    <w:pPr>
                      <w:pStyle w:val="Style32"/>
                      <w:spacing w:lineRule="exact" w:line="245" w:before="0" w:after="160"/>
                      <w:ind w:left="60" w:firstLine="662"/>
                      <w:rPr>
                        <w:color w:val="000000"/>
                      </w:rPr>
                    </w:pPr>
                    <w:r>
                      <w:rPr>
                        <w:color w:val="000000"/>
                      </w:rPr>
                      <w:fldChar w:fldCharType="begin"/>
                    </w:r>
                    <w:r>
                      <w:rPr>
                        <w:color w:val="000000"/>
                      </w:rPr>
                      <w:instrText> PAGE </w:instrText>
                    </w:r>
                    <w:r>
                      <w:rPr>
                        <w:color w:val="000000"/>
                      </w:rPr>
                      <w:fldChar w:fldCharType="separate"/>
                    </w:r>
                    <w:r>
                      <w:rPr>
                        <w:color w:val="000000"/>
                      </w:rPr>
                      <w:t>10</w:t>
                    </w:r>
                    <w:r>
                      <w:rPr>
                        <w:color w:val="000000"/>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9">
    <w:lvl w:ilvl="0">
      <w:start w:val="1"/>
      <w:numFmt w:val="decimal"/>
      <w:lvlText w:val="%1."/>
      <w:lvlJc w:val="left"/>
      <w:pPr>
        <w:tabs>
          <w:tab w:val="num" w:pos="0"/>
        </w:tabs>
        <w:ind w:left="360" w:hanging="360"/>
      </w:pPr>
      <w:rPr>
        <w:sz w:val="22"/>
        <w:rFonts w:ascii="Calibri" w:hAnsi="Calibri" w:eastAsia="Calibri"/>
        <w:color w:val="000000"/>
      </w:rPr>
    </w:lvl>
    <w:lvl w:ilvl="1">
      <w:start w:val="1"/>
      <w:numFmt w:val="decimal"/>
      <w:lvlText w:val="%1.%2."/>
      <w:lvlJc w:val="left"/>
      <w:pPr>
        <w:tabs>
          <w:tab w:val="num" w:pos="0"/>
        </w:tabs>
        <w:ind w:left="3762" w:hanging="360"/>
      </w:pPr>
      <w:rPr>
        <w:sz w:val="22"/>
        <w:rFonts w:ascii="Calibri" w:hAnsi="Calibri" w:eastAsia="Calibri"/>
        <w:color w:val="000000"/>
      </w:rPr>
    </w:lvl>
    <w:lvl w:ilvl="2">
      <w:start w:val="1"/>
      <w:numFmt w:val="decimal"/>
      <w:lvlText w:val="%1.%2.%3."/>
      <w:lvlJc w:val="left"/>
      <w:pPr>
        <w:tabs>
          <w:tab w:val="num" w:pos="0"/>
        </w:tabs>
        <w:ind w:left="720" w:hanging="720"/>
      </w:pPr>
      <w:rPr>
        <w:sz w:val="22"/>
        <w:rFonts w:ascii="Calibri" w:hAnsi="Calibri" w:eastAsia="Calibri"/>
        <w:color w:val="000000"/>
      </w:rPr>
    </w:lvl>
    <w:lvl w:ilvl="3">
      <w:start w:val="1"/>
      <w:numFmt w:val="decimal"/>
      <w:lvlText w:val="%1.%2.%3.%4."/>
      <w:lvlJc w:val="left"/>
      <w:pPr>
        <w:tabs>
          <w:tab w:val="num" w:pos="0"/>
        </w:tabs>
        <w:ind w:left="720" w:hanging="720"/>
      </w:pPr>
      <w:rPr>
        <w:sz w:val="22"/>
        <w:rFonts w:ascii="Calibri" w:hAnsi="Calibri" w:eastAsia="Calibri"/>
        <w:color w:val="000000"/>
      </w:rPr>
    </w:lvl>
    <w:lvl w:ilvl="4">
      <w:start w:val="1"/>
      <w:numFmt w:val="decimal"/>
      <w:lvlText w:val="%1.%2.%3.%4.%5."/>
      <w:lvlJc w:val="left"/>
      <w:pPr>
        <w:tabs>
          <w:tab w:val="num" w:pos="0"/>
        </w:tabs>
        <w:ind w:left="1080" w:hanging="1080"/>
      </w:pPr>
      <w:rPr>
        <w:sz w:val="22"/>
        <w:rFonts w:ascii="Calibri" w:hAnsi="Calibri" w:eastAsia="Calibri"/>
        <w:color w:val="000000"/>
      </w:rPr>
    </w:lvl>
    <w:lvl w:ilvl="5">
      <w:start w:val="1"/>
      <w:numFmt w:val="decimal"/>
      <w:lvlText w:val="%1.%2.%3.%4.%5.%6."/>
      <w:lvlJc w:val="left"/>
      <w:pPr>
        <w:tabs>
          <w:tab w:val="num" w:pos="0"/>
        </w:tabs>
        <w:ind w:left="1080" w:hanging="1080"/>
      </w:pPr>
      <w:rPr>
        <w:sz w:val="22"/>
        <w:rFonts w:ascii="Calibri" w:hAnsi="Calibri" w:eastAsia="Calibri"/>
        <w:color w:val="000000"/>
      </w:rPr>
    </w:lvl>
    <w:lvl w:ilvl="6">
      <w:start w:val="1"/>
      <w:numFmt w:val="decimal"/>
      <w:lvlText w:val="%1.%2.%3.%4.%5.%6.%7."/>
      <w:lvlJc w:val="left"/>
      <w:pPr>
        <w:tabs>
          <w:tab w:val="num" w:pos="0"/>
        </w:tabs>
        <w:ind w:left="1440" w:hanging="1440"/>
      </w:pPr>
      <w:rPr>
        <w:sz w:val="22"/>
        <w:rFonts w:ascii="Calibri" w:hAnsi="Calibri" w:eastAsia="Calibri"/>
        <w:color w:val="000000"/>
      </w:rPr>
    </w:lvl>
    <w:lvl w:ilvl="7">
      <w:start w:val="1"/>
      <w:numFmt w:val="decimal"/>
      <w:lvlText w:val="%1.%2.%3.%4.%5.%6.%7.%8."/>
      <w:lvlJc w:val="left"/>
      <w:pPr>
        <w:tabs>
          <w:tab w:val="num" w:pos="0"/>
        </w:tabs>
        <w:ind w:left="1440" w:hanging="1440"/>
      </w:pPr>
      <w:rPr>
        <w:sz w:val="22"/>
        <w:rFonts w:ascii="Calibri" w:hAnsi="Calibri" w:eastAsia="Calibri"/>
        <w:color w:val="000000"/>
      </w:rPr>
    </w:lvl>
    <w:lvl w:ilvl="8">
      <w:start w:val="1"/>
      <w:numFmt w:val="decimal"/>
      <w:lvlText w:val="%1.%2.%3.%4.%5.%6.%7.%8.%9."/>
      <w:lvlJc w:val="left"/>
      <w:pPr>
        <w:tabs>
          <w:tab w:val="num" w:pos="0"/>
        </w:tabs>
        <w:ind w:left="1800" w:hanging="1800"/>
      </w:pPr>
      <w:rPr>
        <w:sz w:val="22"/>
        <w:rFonts w:ascii="Calibri" w:hAnsi="Calibri" w:eastAsia="Calibri"/>
        <w:color w:val="000000"/>
      </w:rPr>
    </w:lvl>
  </w:abstractNum>
  <w:abstractNum w:abstractNumId="1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3">
    <w:lvl w:ilvl="0">
      <w:start w:val="1"/>
      <w:numFmt w:val="decimal"/>
      <w:lvlText w:val="%1."/>
      <w:lvlJc w:val="left"/>
      <w:pPr>
        <w:tabs>
          <w:tab w:val="num" w:pos="0"/>
        </w:tabs>
        <w:ind w:left="360" w:hanging="360"/>
      </w:pPr>
      <w:rPr>
        <w:sz w:val="22"/>
        <w:rFonts w:ascii="Calibri" w:hAnsi="Calibri" w:eastAsia="Calibri"/>
        <w:color w:val="000000"/>
      </w:rPr>
    </w:lvl>
    <w:lvl w:ilvl="1">
      <w:start w:val="1"/>
      <w:numFmt w:val="decimal"/>
      <w:lvlText w:val="%1.%2."/>
      <w:lvlJc w:val="left"/>
      <w:pPr>
        <w:tabs>
          <w:tab w:val="num" w:pos="0"/>
        </w:tabs>
        <w:ind w:left="3762" w:hanging="360"/>
      </w:pPr>
      <w:rPr>
        <w:sz w:val="22"/>
        <w:rFonts w:ascii="Calibri" w:hAnsi="Calibri" w:eastAsia="Calibri"/>
        <w:color w:val="000000"/>
      </w:rPr>
    </w:lvl>
    <w:lvl w:ilvl="2">
      <w:start w:val="1"/>
      <w:numFmt w:val="decimal"/>
      <w:lvlText w:val="%1.%2.%3."/>
      <w:lvlJc w:val="left"/>
      <w:pPr>
        <w:tabs>
          <w:tab w:val="num" w:pos="0"/>
        </w:tabs>
        <w:ind w:left="720" w:hanging="720"/>
      </w:pPr>
      <w:rPr>
        <w:sz w:val="22"/>
        <w:rFonts w:ascii="Calibri" w:hAnsi="Calibri" w:eastAsia="Calibri"/>
        <w:color w:val="000000"/>
      </w:rPr>
    </w:lvl>
    <w:lvl w:ilvl="3">
      <w:start w:val="1"/>
      <w:numFmt w:val="decimal"/>
      <w:lvlText w:val="%1.%2.%3.%4."/>
      <w:lvlJc w:val="left"/>
      <w:pPr>
        <w:tabs>
          <w:tab w:val="num" w:pos="0"/>
        </w:tabs>
        <w:ind w:left="720" w:hanging="720"/>
      </w:pPr>
      <w:rPr>
        <w:sz w:val="22"/>
        <w:rFonts w:ascii="Calibri" w:hAnsi="Calibri" w:eastAsia="Calibri"/>
        <w:color w:val="000000"/>
      </w:rPr>
    </w:lvl>
    <w:lvl w:ilvl="4">
      <w:start w:val="1"/>
      <w:numFmt w:val="decimal"/>
      <w:lvlText w:val="%1.%2.%3.%4.%5."/>
      <w:lvlJc w:val="left"/>
      <w:pPr>
        <w:tabs>
          <w:tab w:val="num" w:pos="0"/>
        </w:tabs>
        <w:ind w:left="1080" w:hanging="1080"/>
      </w:pPr>
      <w:rPr>
        <w:sz w:val="22"/>
        <w:rFonts w:ascii="Calibri" w:hAnsi="Calibri" w:eastAsia="Calibri"/>
        <w:color w:val="000000"/>
      </w:rPr>
    </w:lvl>
    <w:lvl w:ilvl="5">
      <w:start w:val="1"/>
      <w:numFmt w:val="decimal"/>
      <w:lvlText w:val="%1.%2.%3.%4.%5.%6."/>
      <w:lvlJc w:val="left"/>
      <w:pPr>
        <w:tabs>
          <w:tab w:val="num" w:pos="0"/>
        </w:tabs>
        <w:ind w:left="1080" w:hanging="1080"/>
      </w:pPr>
      <w:rPr>
        <w:sz w:val="22"/>
        <w:rFonts w:ascii="Calibri" w:hAnsi="Calibri" w:eastAsia="Calibri"/>
        <w:color w:val="000000"/>
      </w:rPr>
    </w:lvl>
    <w:lvl w:ilvl="6">
      <w:start w:val="1"/>
      <w:numFmt w:val="decimal"/>
      <w:lvlText w:val="%1.%2.%3.%4.%5.%6.%7."/>
      <w:lvlJc w:val="left"/>
      <w:pPr>
        <w:tabs>
          <w:tab w:val="num" w:pos="0"/>
        </w:tabs>
        <w:ind w:left="1440" w:hanging="1440"/>
      </w:pPr>
      <w:rPr>
        <w:sz w:val="22"/>
        <w:rFonts w:ascii="Calibri" w:hAnsi="Calibri" w:eastAsia="Calibri"/>
        <w:color w:val="000000"/>
      </w:rPr>
    </w:lvl>
    <w:lvl w:ilvl="7">
      <w:start w:val="1"/>
      <w:numFmt w:val="decimal"/>
      <w:lvlText w:val="%1.%2.%3.%4.%5.%6.%7.%8."/>
      <w:lvlJc w:val="left"/>
      <w:pPr>
        <w:tabs>
          <w:tab w:val="num" w:pos="0"/>
        </w:tabs>
        <w:ind w:left="1440" w:hanging="1440"/>
      </w:pPr>
      <w:rPr>
        <w:sz w:val="22"/>
        <w:rFonts w:ascii="Calibri" w:hAnsi="Calibri" w:eastAsia="Calibri"/>
        <w:color w:val="000000"/>
      </w:rPr>
    </w:lvl>
    <w:lvl w:ilvl="8">
      <w:start w:val="1"/>
      <w:numFmt w:val="decimal"/>
      <w:lvlText w:val="%1.%2.%3.%4.%5.%6.%7.%8.%9."/>
      <w:lvlJc w:val="left"/>
      <w:pPr>
        <w:tabs>
          <w:tab w:val="num" w:pos="0"/>
        </w:tabs>
        <w:ind w:left="1800" w:hanging="1800"/>
      </w:pPr>
      <w:rPr>
        <w:sz w:val="22"/>
        <w:rFonts w:ascii="Calibri" w:hAnsi="Calibri" w:eastAsia="Calibri"/>
        <w:color w:val="000000"/>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7"/>
    <w:lvlOverride w:ilvl="0">
      <w:startOverride w:val="1"/>
    </w:lvlOverride>
  </w:num>
  <w:num w:numId="16">
    <w:abstractNumId w:val="7"/>
    <w:lvlOverride w:ilvl="0">
      <w:lvl w:ilvl="0">
        <w:start w:val="1"/>
        <w:numFmt w:val="bullet"/>
        <w:lvlText w:val=""/>
        <w:lvlJc w:val="left"/>
        <w:pPr>
          <w:tabs>
            <w:tab w:val="num" w:pos="0"/>
          </w:tabs>
          <w:ind w:left="1287" w:hanging="360"/>
        </w:pPr>
        <w:rPr>
          <w:rFonts w:ascii="Symbol" w:hAnsi="Symbol" w:cs="Symbol" w:hint="default"/>
        </w:rPr>
      </w:lvl>
    </w:lvlOverride>
    <w:lvlOverride w:ilvl="1">
      <w:lvl w:ilvl="1">
        <w:start w:val="1"/>
        <w:numFmt w:val="bullet"/>
        <w:lvlText w:val="o"/>
        <w:lvlJc w:val="left"/>
        <w:pPr>
          <w:tabs>
            <w:tab w:val="num" w:pos="0"/>
          </w:tabs>
          <w:ind w:left="2007" w:hanging="360"/>
        </w:pPr>
        <w:rPr>
          <w:rFonts w:ascii="Courier New" w:hAnsi="Courier New" w:cs="Courier New" w:hint="default"/>
        </w:rPr>
      </w:lvl>
    </w:lvlOverride>
    <w:lvlOverride w:ilvl="2">
      <w:lvl w:ilvl="2">
        <w:start w:val="1"/>
        <w:numFmt w:val="bullet"/>
        <w:lvlText w:val=""/>
        <w:lvlJc w:val="left"/>
        <w:pPr>
          <w:tabs>
            <w:tab w:val="num" w:pos="0"/>
          </w:tabs>
          <w:ind w:left="2727" w:hanging="360"/>
        </w:pPr>
        <w:rPr>
          <w:rFonts w:ascii="Wingdings" w:hAnsi="Wingdings" w:cs="Wingdings" w:hint="default"/>
        </w:rPr>
      </w:lvl>
    </w:lvlOverride>
    <w:lvlOverride w:ilvl="3">
      <w:lvl w:ilvl="3">
        <w:start w:val="1"/>
        <w:numFmt w:val="bullet"/>
        <w:lvlText w:val=""/>
        <w:lvlJc w:val="left"/>
        <w:pPr>
          <w:tabs>
            <w:tab w:val="num" w:pos="0"/>
          </w:tabs>
          <w:ind w:left="3447" w:hanging="360"/>
        </w:pPr>
        <w:rPr>
          <w:rFonts w:ascii="Symbol" w:hAnsi="Symbol" w:cs="Symbol" w:hint="default"/>
        </w:rPr>
      </w:lvl>
    </w:lvlOverride>
    <w:lvlOverride w:ilvl="4">
      <w:lvl w:ilvl="4">
        <w:start w:val="1"/>
        <w:numFmt w:val="bullet"/>
        <w:lvlText w:val="o"/>
        <w:lvlJc w:val="left"/>
        <w:pPr>
          <w:tabs>
            <w:tab w:val="num" w:pos="0"/>
          </w:tabs>
          <w:ind w:left="4167" w:hanging="360"/>
        </w:pPr>
        <w:rPr>
          <w:rFonts w:ascii="Courier New" w:hAnsi="Courier New" w:cs="Courier New" w:hint="default"/>
        </w:rPr>
      </w:lvl>
    </w:lvlOverride>
    <w:lvlOverride w:ilvl="5">
      <w:lvl w:ilvl="5">
        <w:start w:val="1"/>
        <w:numFmt w:val="bullet"/>
        <w:lvlText w:val=""/>
        <w:lvlJc w:val="left"/>
        <w:pPr>
          <w:tabs>
            <w:tab w:val="num" w:pos="0"/>
          </w:tabs>
          <w:ind w:left="4887" w:hanging="360"/>
        </w:pPr>
        <w:rPr>
          <w:rFonts w:ascii="Wingdings" w:hAnsi="Wingdings" w:cs="Wingdings" w:hint="default"/>
        </w:rPr>
      </w:lvl>
    </w:lvlOverride>
    <w:lvlOverride w:ilvl="6">
      <w:lvl w:ilvl="6">
        <w:start w:val="1"/>
        <w:numFmt w:val="bullet"/>
        <w:lvlText w:val=""/>
        <w:lvlJc w:val="left"/>
        <w:pPr>
          <w:tabs>
            <w:tab w:val="num" w:pos="0"/>
          </w:tabs>
          <w:ind w:left="5607" w:hanging="360"/>
        </w:pPr>
        <w:rPr>
          <w:rFonts w:ascii="Symbol" w:hAnsi="Symbol" w:cs="Symbol" w:hint="default"/>
        </w:rPr>
      </w:lvl>
    </w:lvlOverride>
    <w:lvlOverride w:ilvl="7">
      <w:lvl w:ilvl="7">
        <w:start w:val="1"/>
        <w:numFmt w:val="bullet"/>
        <w:lvlText w:val="o"/>
        <w:lvlJc w:val="left"/>
        <w:pPr>
          <w:tabs>
            <w:tab w:val="num" w:pos="0"/>
          </w:tabs>
          <w:ind w:left="6327" w:hanging="360"/>
        </w:pPr>
        <w:rPr>
          <w:rFonts w:ascii="Courier New" w:hAnsi="Courier New" w:cs="Courier New" w:hint="default"/>
        </w:rPr>
      </w:lvl>
    </w:lvlOverride>
    <w:lvlOverride w:ilvl="8">
      <w:lvl w:ilvl="8">
        <w:start w:val="1"/>
        <w:numFmt w:val="bullet"/>
        <w:lvlText w:val=""/>
        <w:lvlJc w:val="left"/>
        <w:pPr>
          <w:tabs>
            <w:tab w:val="num" w:pos="0"/>
          </w:tabs>
          <w:ind w:left="7047" w:hanging="360"/>
        </w:pPr>
        <w:rPr>
          <w:rFonts w:ascii="Wingdings" w:hAnsi="Wingdings" w:cs="Wingdings" w:hint="default"/>
        </w:rPr>
      </w:lvl>
    </w:lvlOverride>
  </w:num>
  <w:num w:numId="17">
    <w:abstractNumId w:val="9"/>
    <w:lvlOverride w:ilvl="1">
      <w:startOverride w:val="1"/>
    </w:lvlOverride>
  </w:num>
</w:numbering>
</file>

<file path=word/settings.xml><?xml version="1.0" encoding="utf-8"?>
<w:settings xmlns:w="http://schemas.openxmlformats.org/wordprocessingml/2006/main">
  <w:zoom w:percent="75"/>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004b"/>
    <w:pPr>
      <w:widowControl/>
      <w:suppressAutoHyphens w:val="true"/>
      <w:bidi w:val="0"/>
      <w:spacing w:lineRule="auto" w:line="259" w:before="0" w:after="16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uiPriority w:val="1"/>
    <w:qFormat/>
    <w:rsid w:val="0096004b"/>
    <w:rPr>
      <w:rFonts w:ascii="Times New Roman" w:hAnsi="Times New Roman" w:eastAsia="Times New Roman" w:cs="Times New Roman"/>
      <w:sz w:val="24"/>
      <w:szCs w:val="24"/>
      <w:lang w:val="uk-UA"/>
    </w:rPr>
  </w:style>
  <w:style w:type="character" w:styleId="Strong">
    <w:name w:val="Strong"/>
    <w:qFormat/>
    <w:rsid w:val="0096004b"/>
    <w:rPr>
      <w:rFonts w:ascii="Times New Roman" w:hAnsi="Times New Roman"/>
      <w:b/>
    </w:rPr>
  </w:style>
  <w:style w:type="character" w:styleId="Style15" w:customStyle="1">
    <w:name w:val="Обычный (веб) Знак"/>
    <w:uiPriority w:val="99"/>
    <w:qFormat/>
    <w:locked/>
    <w:rsid w:val="0096004b"/>
    <w:rPr>
      <w:rFonts w:ascii="Times New Roman" w:hAnsi="Times New Roman" w:eastAsia="Times New Roman" w:cs="Times New Roman"/>
      <w:sz w:val="24"/>
      <w:szCs w:val="24"/>
      <w:lang w:val="en-US"/>
    </w:rPr>
  </w:style>
  <w:style w:type="character" w:styleId="3" w:customStyle="1">
    <w:name w:val="Основной текст с отступом 3 Знак"/>
    <w:basedOn w:val="DefaultParagraphFont"/>
    <w:uiPriority w:val="99"/>
    <w:semiHidden/>
    <w:qFormat/>
    <w:rsid w:val="0096004b"/>
    <w:rPr>
      <w:rFonts w:ascii="Calibri" w:hAnsi="Calibri" w:eastAsia="Calibri" w:cs="Times New Roman"/>
      <w:sz w:val="16"/>
      <w:szCs w:val="16"/>
    </w:rPr>
  </w:style>
  <w:style w:type="character" w:styleId="Style16" w:customStyle="1">
    <w:name w:val="Прив'язка виноски"/>
    <w:rPr>
      <w:vertAlign w:val="superscript"/>
    </w:rPr>
  </w:style>
  <w:style w:type="character" w:styleId="FootnoteCharacters" w:customStyle="1">
    <w:name w:val="Footnote Characters"/>
    <w:uiPriority w:val="99"/>
    <w:unhideWhenUsed/>
    <w:qFormat/>
    <w:rsid w:val="0096004b"/>
    <w:rPr>
      <w:vertAlign w:val="superscript"/>
    </w:rPr>
  </w:style>
  <w:style w:type="character" w:styleId="FontStyle" w:customStyle="1">
    <w:name w:val="Font Style"/>
    <w:uiPriority w:val="99"/>
    <w:qFormat/>
    <w:rsid w:val="0096004b"/>
    <w:rPr>
      <w:rFonts w:ascii="Times New Roman" w:hAnsi="Times New Roman" w:eastAsia="Times New Roman" w:cs="Times New Roman"/>
      <w:color w:val="000000"/>
      <w:sz w:val="28"/>
    </w:rPr>
  </w:style>
  <w:style w:type="character" w:styleId="Style17" w:customStyle="1">
    <w:name w:val="Абзац списка Знак"/>
    <w:qFormat/>
    <w:locked/>
    <w:rsid w:val="00a23de0"/>
    <w:rPr>
      <w:rFonts w:ascii="Calibri" w:hAnsi="Calibri" w:eastAsia="Calibri" w:cs="Times New Roman"/>
    </w:rPr>
  </w:style>
  <w:style w:type="character" w:styleId="Style18">
    <w:name w:val="Гіперпосилання"/>
    <w:rPr>
      <w:color w:val="000080"/>
      <w:u w:val="single"/>
    </w:rPr>
  </w:style>
  <w:style w:type="character" w:styleId="Style19" w:customStyle="1">
    <w:name w:val="Символи виноски"/>
    <w:qFormat/>
    <w:rPr/>
  </w:style>
  <w:style w:type="character" w:styleId="Style20" w:customStyle="1">
    <w:name w:val="Прив'язка кінцевої виноски"/>
    <w:rPr>
      <w:vertAlign w:val="superscript"/>
    </w:rPr>
  </w:style>
  <w:style w:type="character" w:styleId="Style21" w:customStyle="1">
    <w:name w:val="Символи кінцевої виноски"/>
    <w:qFormat/>
    <w:rPr/>
  </w:style>
  <w:style w:type="character" w:styleId="Style22">
    <w:name w:val="Виділення"/>
    <w:qFormat/>
    <w:rPr>
      <w:i/>
      <w:iCs/>
    </w:rPr>
  </w:style>
  <w:style w:type="character" w:styleId="NoSpacingChar2" w:customStyle="1">
    <w:name w:val="No Spacing Char2"/>
    <w:link w:val="2"/>
    <w:qFormat/>
    <w:locked/>
    <w:rsid w:val="00072817"/>
    <w:rPr>
      <w:rFonts w:ascii="Calibri" w:hAnsi="Calibri" w:eastAsia="Calibri" w:cs="Times New Roman"/>
    </w:rPr>
  </w:style>
  <w:style w:type="paragraph" w:styleId="Style23" w:customStyle="1">
    <w:name w:val="Заголовок"/>
    <w:basedOn w:val="Normal"/>
    <w:next w:val="Style24"/>
    <w:qFormat/>
    <w:pPr>
      <w:keepNext w:val="true"/>
      <w:spacing w:before="240" w:after="120"/>
    </w:pPr>
    <w:rPr>
      <w:rFonts w:ascii="Liberation Sans" w:hAnsi="Liberation Sans" w:eastAsia="Microsoft YaHei" w:cs="Arial"/>
      <w:sz w:val="28"/>
      <w:szCs w:val="28"/>
    </w:rPr>
  </w:style>
  <w:style w:type="paragraph" w:styleId="Style24">
    <w:name w:val="Body Text"/>
    <w:basedOn w:val="Normal"/>
    <w:uiPriority w:val="1"/>
    <w:qFormat/>
    <w:rsid w:val="0096004b"/>
    <w:pPr>
      <w:widowControl w:val="false"/>
      <w:spacing w:lineRule="auto" w:line="240" w:before="0" w:after="0"/>
      <w:ind w:left="348" w:firstLine="662"/>
      <w:jc w:val="both"/>
    </w:pPr>
    <w:rPr>
      <w:rFonts w:ascii="Times New Roman" w:hAnsi="Times New Roman" w:eastAsia="Times New Roman"/>
      <w:sz w:val="24"/>
      <w:szCs w:val="24"/>
      <w:lang w:val="uk-UA"/>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ormalWeb">
    <w:name w:val="Normal (Web)"/>
    <w:basedOn w:val="Normal"/>
    <w:uiPriority w:val="99"/>
    <w:unhideWhenUsed/>
    <w:qFormat/>
    <w:rsid w:val="0096004b"/>
    <w:pPr>
      <w:spacing w:lineRule="auto" w:line="240" w:beforeAutospacing="1" w:afterAutospacing="1"/>
    </w:pPr>
    <w:rPr>
      <w:rFonts w:ascii="Times New Roman" w:hAnsi="Times New Roman" w:eastAsia="Times New Roman"/>
      <w:sz w:val="24"/>
      <w:szCs w:val="24"/>
      <w:lang w:val="en-US"/>
    </w:rPr>
  </w:style>
  <w:style w:type="paragraph" w:styleId="Rvps2" w:customStyle="1">
    <w:name w:val="rvps2"/>
    <w:basedOn w:val="Normal"/>
    <w:qFormat/>
    <w:rsid w:val="0096004b"/>
    <w:pPr>
      <w:spacing w:lineRule="auto" w:line="240" w:beforeAutospacing="1" w:afterAutospacing="1"/>
    </w:pPr>
    <w:rPr>
      <w:rFonts w:ascii="Times New Roman" w:hAnsi="Times New Roman"/>
      <w:sz w:val="24"/>
      <w:szCs w:val="24"/>
      <w:lang w:eastAsia="ru-RU"/>
    </w:rPr>
  </w:style>
  <w:style w:type="paragraph" w:styleId="ListParagraph">
    <w:name w:val="List Paragraph"/>
    <w:basedOn w:val="Normal"/>
    <w:qFormat/>
    <w:rsid w:val="0096004b"/>
    <w:pPr>
      <w:spacing w:before="0" w:after="160"/>
      <w:ind w:left="720" w:hanging="0"/>
      <w:contextualSpacing/>
    </w:pPr>
    <w:rPr/>
  </w:style>
  <w:style w:type="paragraph" w:styleId="1" w:customStyle="1">
    <w:name w:val="Обычный1"/>
    <w:qFormat/>
    <w:rsid w:val="0096004b"/>
    <w:pPr>
      <w:widowControl/>
      <w:suppressAutoHyphens w:val="true"/>
      <w:bidi w:val="0"/>
      <w:spacing w:lineRule="auto" w:line="276" w:before="0" w:after="0"/>
      <w:jc w:val="left"/>
    </w:pPr>
    <w:rPr>
      <w:rFonts w:ascii="Arial" w:hAnsi="Arial" w:eastAsia="Times New Roman" w:cs="Arial"/>
      <w:color w:val="000000"/>
      <w:kern w:val="2"/>
      <w:sz w:val="22"/>
      <w:szCs w:val="22"/>
      <w:lang w:val="ru-RU" w:eastAsia="ar-SA" w:bidi="ar-SA"/>
    </w:rPr>
  </w:style>
  <w:style w:type="paragraph" w:styleId="Style28" w:customStyle="1">
    <w:name w:val="Содержимое таблицы"/>
    <w:basedOn w:val="Normal"/>
    <w:qFormat/>
    <w:rsid w:val="0096004b"/>
    <w:pPr>
      <w:widowControl w:val="false"/>
      <w:suppressLineNumbers/>
      <w:spacing w:lineRule="auto" w:line="240" w:before="0" w:after="0"/>
    </w:pPr>
    <w:rPr>
      <w:rFonts w:ascii="Times New Roman" w:hAnsi="Times New Roman" w:eastAsia="SimSun" w:cs="Arial"/>
      <w:kern w:val="2"/>
      <w:sz w:val="24"/>
      <w:szCs w:val="24"/>
      <w:lang w:eastAsia="hi-IN" w:bidi="hi-IN"/>
    </w:rPr>
  </w:style>
  <w:style w:type="paragraph" w:styleId="BodyTextIndent3">
    <w:name w:val="Body Text Indent 3"/>
    <w:basedOn w:val="Normal"/>
    <w:uiPriority w:val="99"/>
    <w:semiHidden/>
    <w:unhideWhenUsed/>
    <w:qFormat/>
    <w:rsid w:val="0096004b"/>
    <w:pPr>
      <w:spacing w:before="0" w:after="120"/>
      <w:ind w:left="283" w:hanging="0"/>
    </w:pPr>
    <w:rPr>
      <w:sz w:val="16"/>
      <w:szCs w:val="16"/>
    </w:rPr>
  </w:style>
  <w:style w:type="paragraph" w:styleId="Style29">
    <w:name w:val="Footnote Text"/>
    <w:basedOn w:val="Normal"/>
    <w:pPr/>
    <w:rPr/>
  </w:style>
  <w:style w:type="paragraph" w:styleId="Style30" w:customStyle="1">
    <w:name w:val="Верхній і нижній колонтитули"/>
    <w:basedOn w:val="Normal"/>
    <w:qFormat/>
    <w:pPr/>
    <w:rPr/>
  </w:style>
  <w:style w:type="paragraph" w:styleId="Style31">
    <w:name w:val="Header"/>
    <w:basedOn w:val="Style30"/>
    <w:pPr/>
    <w:rPr/>
  </w:style>
  <w:style w:type="paragraph" w:styleId="Style32" w:customStyle="1">
    <w:name w:val="Вміст рамки"/>
    <w:basedOn w:val="Normal"/>
    <w:qFormat/>
    <w:pPr/>
    <w:rPr/>
  </w:style>
  <w:style w:type="paragraph" w:styleId="Style33" w:customStyle="1">
    <w:name w:val="Вміст таблиці"/>
    <w:basedOn w:val="Normal"/>
    <w:qFormat/>
    <w:pPr>
      <w:widowControl w:val="false"/>
      <w:suppressLineNumbers/>
    </w:pPr>
    <w:rPr/>
  </w:style>
  <w:style w:type="paragraph" w:styleId="Style34" w:customStyle="1">
    <w:name w:val="Заголовок таблиці"/>
    <w:basedOn w:val="Style33"/>
    <w:qFormat/>
    <w:pPr>
      <w:jc w:val="center"/>
    </w:pPr>
    <w:rPr>
      <w:b/>
      <w:bCs/>
    </w:rPr>
  </w:style>
  <w:style w:type="paragraph" w:styleId="2" w:customStyle="1">
    <w:name w:val="Без интервала2"/>
    <w:link w:val="NoSpacingChar2"/>
    <w:qFormat/>
    <w:rsid w:val="00072817"/>
    <w:pPr>
      <w:widowControl/>
      <w:suppressAutoHyphens w:val="false"/>
      <w:bidi w:val="0"/>
      <w:spacing w:before="0" w:after="0"/>
      <w:contextualSpacing/>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1071;&#1083;&#1086;&#1074;&#1080;&#1095;&#1080;&#1085;&#1072;/&#1055;&#1086;&#1074;&#1090;&#1086;&#1088;&#1085;&#1110;%20&#1090;&#1086;&#1088;&#1075;&#1080;%20&#1083;&#1102;&#1090;&#1080;&#1081;/_blank" TargetMode="External"/><Relationship Id="rId3" Type="http://schemas.openxmlformats.org/officeDocument/2006/relationships/hyperlink" Target="../&#1071;&#1083;&#1086;&#1074;&#1080;&#1095;&#1080;&#1085;&#1072;/&#1055;&#1086;&#1074;&#1090;&#1086;&#1088;&#1085;&#1110;%20&#1090;&#1086;&#1088;&#1075;&#1080;%20&#1083;&#1102;&#1090;&#1080;&#1081;/_blank" TargetMode="External"/><Relationship Id="rId4" Type="http://schemas.openxmlformats.org/officeDocument/2006/relationships/hyperlink" Target="../&#1071;&#1083;&#1086;&#1074;&#1080;&#1095;&#1080;&#1085;&#1072;/&#1055;&#1086;&#1074;&#1090;&#1086;&#1088;&#1085;&#1110;%20&#1090;&#1086;&#1088;&#1075;&#1080;%20&#1083;&#1102;&#1090;&#1080;&#1081;/_blank" TargetMode="External"/><Relationship Id="rId5" Type="http://schemas.openxmlformats.org/officeDocument/2006/relationships/hyperlink" Target="../&#1071;&#1083;&#1086;&#1074;&#1080;&#1095;&#1080;&#1085;&#1072;/&#1055;&#1086;&#1074;&#1090;&#1086;&#1088;&#1085;&#1110;%20&#1090;&#1086;&#1088;&#1075;&#1080;%20&#1083;&#1102;&#1090;&#1080;&#1081;/_blank" TargetMode="External"/><Relationship Id="rId6" Type="http://schemas.openxmlformats.org/officeDocument/2006/relationships/hyperlink" Target="../&#1071;&#1083;&#1086;&#1074;&#1080;&#1095;&#1080;&#1085;&#1072;/&#1055;&#1086;&#1074;&#1090;&#1086;&#1088;&#1085;&#1110;%20&#1090;&#1086;&#1088;&#1075;&#1080;%20&#1083;&#1102;&#1090;&#1080;&#1081;/_blank" TargetMode="External"/><Relationship Id="rId7" Type="http://schemas.openxmlformats.org/officeDocument/2006/relationships/hyperlink" Target="https://zakon.rada.gov.ua/laws/show/1644-18" TargetMode="External"/><Relationship Id="rId8" Type="http://schemas.openxmlformats.org/officeDocument/2006/relationships/hyperlink" Target="https://corruptinfo.nazk.gov.ua/" TargetMode="External"/><Relationship Id="rId9" Type="http://schemas.openxmlformats.org/officeDocument/2006/relationships/hyperlink" Target="../&#1071;&#1083;&#1086;&#1074;&#1080;&#1095;&#1080;&#1085;&#1072;/_blank" TargetMode="External"/><Relationship Id="rId10" Type="http://schemas.openxmlformats.org/officeDocument/2006/relationships/hyperlink" Target="https://zakon.rada.gov.ua/laws/show/382-2023-&#1087;" TargetMode="External"/><Relationship Id="rId11" Type="http://schemas.openxmlformats.org/officeDocument/2006/relationships/header" Target="header1.xm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Application>LibreOffice/7.0.1.2$Windows_X86_64 LibreOffice_project/7cbcfc562f6eb6708b5ff7d7397325de9e764452</Application>
  <Pages>42</Pages>
  <Words>11779</Words>
  <Characters>80190</Characters>
  <CharactersWithSpaces>91586</CharactersWithSpaces>
  <Paragraphs>583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2024-01-31T12:55:00Z</dcterms:created>
  <dc:creator>user</dc:creator>
  <dc:description/>
  <dc:language>uk-UA</dc:language>
  <cp:lastModifiedBy/>
  <dcterms:modified xsi:type="dcterms:W3CDTF">2024-02-05T18:05:53Z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