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9F079" w14:textId="0AA848C1" w:rsidR="002C63B4" w:rsidRPr="00CA7419" w:rsidRDefault="005E745C" w:rsidP="008E5329">
      <w:pPr>
        <w:spacing w:after="0" w:line="240" w:lineRule="auto"/>
        <w:jc w:val="center"/>
        <w:rPr>
          <w:rFonts w:ascii="Times New Roman" w:hAnsi="Times New Roman" w:cs="Times New Roman"/>
          <w:b/>
          <w:lang w:val="uk-UA"/>
        </w:rPr>
      </w:pPr>
      <w:r w:rsidRPr="00CA7419">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04B3BE8" w14:textId="77777777" w:rsidR="002C63B4" w:rsidRPr="00CA7419" w:rsidRDefault="002C63B4" w:rsidP="002C63B4">
      <w:pPr>
        <w:spacing w:after="0" w:line="240" w:lineRule="auto"/>
        <w:rPr>
          <w:rFonts w:ascii="Times New Roman" w:hAnsi="Times New Roman" w:cs="Times New Roman"/>
          <w:lang w:val="uk-UA"/>
        </w:rPr>
      </w:pPr>
    </w:p>
    <w:p w14:paraId="214606FA" w14:textId="77777777" w:rsidR="002C63B4" w:rsidRPr="00CA7419" w:rsidRDefault="002C63B4" w:rsidP="002C63B4">
      <w:pPr>
        <w:spacing w:after="0" w:line="240" w:lineRule="auto"/>
        <w:jc w:val="center"/>
        <w:rPr>
          <w:rFonts w:ascii="Times New Roman" w:hAnsi="Times New Roman" w:cs="Times New Roman"/>
          <w:bCs/>
          <w:sz w:val="24"/>
          <w:szCs w:val="24"/>
          <w:lang w:val="uk-UA"/>
        </w:rPr>
      </w:pPr>
      <w:r w:rsidRPr="00CA7419">
        <w:rPr>
          <w:rFonts w:ascii="Times New Roman" w:hAnsi="Times New Roman" w:cs="Times New Roman"/>
          <w:bCs/>
          <w:sz w:val="24"/>
          <w:szCs w:val="24"/>
          <w:lang w:val="uk-UA"/>
        </w:rPr>
        <w:t>ОБҐРУНТУВАННЯ</w:t>
      </w:r>
    </w:p>
    <w:p w14:paraId="4017D22E" w14:textId="7262E017" w:rsidR="002C63B4" w:rsidRPr="00CA7419" w:rsidRDefault="002C63B4" w:rsidP="005B7423">
      <w:pPr>
        <w:spacing w:after="0" w:line="240" w:lineRule="auto"/>
        <w:jc w:val="center"/>
        <w:rPr>
          <w:rFonts w:ascii="Times New Roman" w:hAnsi="Times New Roman" w:cs="Times New Roman"/>
          <w:i/>
          <w:sz w:val="24"/>
          <w:szCs w:val="24"/>
          <w:lang w:val="uk-UA"/>
        </w:rPr>
      </w:pPr>
      <w:r w:rsidRPr="00CA7419">
        <w:rPr>
          <w:rFonts w:ascii="Times New Roman" w:hAnsi="Times New Roman" w:cs="Times New Roman"/>
          <w:bCs/>
          <w:sz w:val="24"/>
          <w:szCs w:val="24"/>
          <w:lang w:val="uk-UA"/>
        </w:rPr>
        <w:t xml:space="preserve">технічних та якісних характеристик закупівлі </w:t>
      </w:r>
      <w:r w:rsidR="00A625C4" w:rsidRPr="00CA7419">
        <w:rPr>
          <w:rFonts w:ascii="Times New Roman" w:hAnsi="Times New Roman" w:cs="Times New Roman"/>
          <w:bCs/>
          <w:sz w:val="24"/>
          <w:szCs w:val="24"/>
          <w:lang w:val="uk-UA"/>
        </w:rPr>
        <w:t>товару</w:t>
      </w:r>
      <w:r w:rsidRPr="00CA7419">
        <w:rPr>
          <w:rFonts w:ascii="Times New Roman" w:hAnsi="Times New Roman" w:cs="Times New Roman"/>
          <w:bCs/>
          <w:sz w:val="24"/>
          <w:szCs w:val="24"/>
          <w:lang w:val="uk-UA"/>
        </w:rPr>
        <w:t>, розміру бюджетного призначення, очікуваної вартості предмета закупівлі</w:t>
      </w:r>
      <w:r w:rsidR="00DA074F" w:rsidRPr="00CA7419">
        <w:rPr>
          <w:rFonts w:ascii="Times New Roman" w:hAnsi="Times New Roman" w:cs="Times New Roman"/>
          <w:bCs/>
          <w:sz w:val="24"/>
          <w:szCs w:val="24"/>
          <w:lang w:val="uk-UA"/>
        </w:rPr>
        <w:t xml:space="preserve"> </w:t>
      </w:r>
      <w:r w:rsidRPr="00CA7419">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E70494" w14:textId="77777777" w:rsidR="005B7423" w:rsidRPr="00CA7419" w:rsidRDefault="005B7423" w:rsidP="005B7423">
      <w:pPr>
        <w:spacing w:after="0" w:line="240" w:lineRule="auto"/>
        <w:jc w:val="center"/>
        <w:rPr>
          <w:rFonts w:ascii="Times New Roman" w:hAnsi="Times New Roman" w:cs="Times New Roman"/>
          <w:i/>
          <w:sz w:val="24"/>
          <w:szCs w:val="24"/>
          <w:lang w:val="uk-UA"/>
        </w:rPr>
      </w:pPr>
    </w:p>
    <w:p w14:paraId="75A781BF" w14:textId="77777777" w:rsidR="002C63B4" w:rsidRPr="00CA7419" w:rsidRDefault="002C63B4" w:rsidP="00FC0D72">
      <w:pPr>
        <w:spacing w:after="0" w:line="240" w:lineRule="auto"/>
        <w:ind w:firstLine="567"/>
        <w:jc w:val="both"/>
        <w:rPr>
          <w:rFonts w:ascii="Times New Roman" w:hAnsi="Times New Roman" w:cs="Times New Roman"/>
          <w:sz w:val="24"/>
          <w:szCs w:val="24"/>
          <w:lang w:val="uk-UA"/>
        </w:rPr>
      </w:pPr>
      <w:r w:rsidRPr="00CA7419">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A7419">
        <w:rPr>
          <w:rFonts w:ascii="Times New Roman" w:hAnsi="Times New Roman" w:cs="Times New Roman"/>
          <w:sz w:val="24"/>
          <w:szCs w:val="24"/>
          <w:lang w:val="uk-UA"/>
        </w:rPr>
        <w:t>:</w:t>
      </w:r>
    </w:p>
    <w:p w14:paraId="36297074" w14:textId="5D0EC73F" w:rsidR="00F00D43" w:rsidRPr="00CA7419" w:rsidRDefault="005E745C" w:rsidP="00FC0D72">
      <w:pPr>
        <w:spacing w:after="0" w:line="240" w:lineRule="auto"/>
        <w:ind w:firstLine="567"/>
        <w:jc w:val="both"/>
        <w:rPr>
          <w:rFonts w:ascii="Times New Roman" w:hAnsi="Times New Roman"/>
          <w:color w:val="00000A"/>
          <w:sz w:val="24"/>
          <w:szCs w:val="24"/>
          <w:lang w:val="uk-UA"/>
        </w:rPr>
      </w:pPr>
      <w:r w:rsidRPr="00CA7419">
        <w:rPr>
          <w:rFonts w:ascii="Times New Roman" w:hAnsi="Times New Roman"/>
          <w:b/>
          <w:sz w:val="24"/>
          <w:szCs w:val="24"/>
          <w:lang w:val="uk-UA" w:eastAsia="uk-UA"/>
        </w:rPr>
        <w:t>ВІДДІЛ ОСВІТИ, КУЛЬТУРИ, СПОРТУ ТА МОЛОДІЖНОЇ ПОЛІТИКИ ВЕЛИКОДОЛИНСЬКОЇ СЕЛИЩНОЇ РАДИ ОДЕСЬКОГО РАЙОНУ ОДЕСЬКОЇ ОБЛАСТІ</w:t>
      </w:r>
      <w:r w:rsidR="00F00D43" w:rsidRPr="00CA7419">
        <w:rPr>
          <w:rFonts w:ascii="Times New Roman" w:hAnsi="Times New Roman"/>
          <w:b/>
          <w:color w:val="000000"/>
          <w:sz w:val="24"/>
          <w:szCs w:val="24"/>
          <w:lang w:val="uk-UA" w:eastAsia="uk-UA"/>
        </w:rPr>
        <w:t xml:space="preserve"> </w:t>
      </w:r>
      <w:r w:rsidR="00F00D43" w:rsidRPr="00CA7419">
        <w:rPr>
          <w:rFonts w:ascii="Times New Roman" w:hAnsi="Times New Roman"/>
          <w:color w:val="00000A"/>
          <w:sz w:val="24"/>
          <w:szCs w:val="24"/>
          <w:lang w:val="uk-UA"/>
        </w:rPr>
        <w:t xml:space="preserve">(далі – </w:t>
      </w:r>
      <w:r w:rsidR="00F00D43" w:rsidRPr="00CA7419">
        <w:rPr>
          <w:rFonts w:ascii="Times New Roman" w:hAnsi="Times New Roman"/>
          <w:bCs/>
          <w:color w:val="00000A"/>
          <w:sz w:val="24"/>
          <w:szCs w:val="24"/>
          <w:lang w:val="uk-UA"/>
        </w:rPr>
        <w:t>Замовник</w:t>
      </w:r>
      <w:r w:rsidR="00F00D43" w:rsidRPr="00CA7419">
        <w:rPr>
          <w:rFonts w:ascii="Times New Roman" w:hAnsi="Times New Roman"/>
          <w:color w:val="00000A"/>
          <w:sz w:val="24"/>
          <w:szCs w:val="24"/>
          <w:lang w:val="uk-UA"/>
        </w:rPr>
        <w:t xml:space="preserve">), код за ЄДРПОУ - </w:t>
      </w:r>
      <w:r w:rsidRPr="00CA7419">
        <w:rPr>
          <w:rFonts w:ascii="Times New Roman" w:hAnsi="Times New Roman"/>
          <w:color w:val="00000A"/>
          <w:sz w:val="24"/>
          <w:szCs w:val="24"/>
          <w:lang w:val="uk-UA"/>
        </w:rPr>
        <w:t>43991548</w:t>
      </w:r>
    </w:p>
    <w:p w14:paraId="6ECBD38D" w14:textId="107FCC84" w:rsidR="00F00D43" w:rsidRPr="00CA7419" w:rsidRDefault="00F00D43" w:rsidP="00F00D43">
      <w:pPr>
        <w:spacing w:after="0" w:line="240" w:lineRule="auto"/>
        <w:ind w:firstLine="567"/>
        <w:jc w:val="both"/>
        <w:rPr>
          <w:rFonts w:ascii="Times New Roman" w:hAnsi="Times New Roman" w:cs="Times New Roman"/>
          <w:sz w:val="24"/>
          <w:szCs w:val="24"/>
          <w:lang w:val="uk-UA"/>
        </w:rPr>
      </w:pPr>
      <w:proofErr w:type="spellStart"/>
      <w:r w:rsidRPr="00CA7419">
        <w:rPr>
          <w:rFonts w:ascii="Times New Roman" w:hAnsi="Times New Roman" w:cs="Times New Roman"/>
          <w:sz w:val="24"/>
          <w:szCs w:val="24"/>
          <w:lang w:val="uk-UA"/>
        </w:rPr>
        <w:t>юр</w:t>
      </w:r>
      <w:proofErr w:type="spellEnd"/>
      <w:r w:rsidRPr="00CA7419">
        <w:rPr>
          <w:rFonts w:ascii="Times New Roman" w:hAnsi="Times New Roman" w:cs="Times New Roman"/>
          <w:sz w:val="24"/>
          <w:szCs w:val="24"/>
          <w:lang w:val="uk-UA"/>
        </w:rPr>
        <w:t xml:space="preserve">. адреса: </w:t>
      </w:r>
      <w:r w:rsidR="005E745C" w:rsidRPr="00CA7419">
        <w:rPr>
          <w:rFonts w:ascii="Times New Roman" w:hAnsi="Times New Roman" w:cs="Times New Roman"/>
          <w:sz w:val="24"/>
          <w:szCs w:val="24"/>
          <w:lang w:val="uk-UA"/>
        </w:rPr>
        <w:t xml:space="preserve">67832, Одеська обл., Одеський р-н, </w:t>
      </w:r>
      <w:proofErr w:type="spellStart"/>
      <w:r w:rsidR="005E745C" w:rsidRPr="00CA7419">
        <w:rPr>
          <w:rFonts w:ascii="Times New Roman" w:hAnsi="Times New Roman" w:cs="Times New Roman"/>
          <w:sz w:val="24"/>
          <w:szCs w:val="24"/>
          <w:lang w:val="uk-UA"/>
        </w:rPr>
        <w:t>смт</w:t>
      </w:r>
      <w:proofErr w:type="spellEnd"/>
      <w:r w:rsidR="005E745C" w:rsidRPr="00CA7419">
        <w:rPr>
          <w:rFonts w:ascii="Times New Roman" w:hAnsi="Times New Roman" w:cs="Times New Roman"/>
          <w:sz w:val="24"/>
          <w:szCs w:val="24"/>
          <w:lang w:val="uk-UA"/>
        </w:rPr>
        <w:t xml:space="preserve">. </w:t>
      </w:r>
      <w:proofErr w:type="spellStart"/>
      <w:r w:rsidR="005E745C" w:rsidRPr="00CA7419">
        <w:rPr>
          <w:rFonts w:ascii="Times New Roman" w:hAnsi="Times New Roman" w:cs="Times New Roman"/>
          <w:sz w:val="24"/>
          <w:szCs w:val="24"/>
          <w:lang w:val="uk-UA"/>
        </w:rPr>
        <w:t>Великодолинське</w:t>
      </w:r>
      <w:proofErr w:type="spellEnd"/>
      <w:r w:rsidR="005E745C" w:rsidRPr="00CA7419">
        <w:rPr>
          <w:rFonts w:ascii="Times New Roman" w:hAnsi="Times New Roman" w:cs="Times New Roman"/>
          <w:sz w:val="24"/>
          <w:szCs w:val="24"/>
          <w:lang w:val="uk-UA"/>
        </w:rPr>
        <w:t>, вул. Соборна, 1-А.</w:t>
      </w:r>
    </w:p>
    <w:p w14:paraId="49BD93E4" w14:textId="77777777" w:rsidR="00F2102C" w:rsidRPr="00CA7419" w:rsidRDefault="002C63B4" w:rsidP="00FC0D72">
      <w:pPr>
        <w:spacing w:after="0" w:line="240" w:lineRule="auto"/>
        <w:ind w:firstLine="567"/>
        <w:jc w:val="both"/>
        <w:rPr>
          <w:rFonts w:ascii="Times New Roman" w:hAnsi="Times New Roman" w:cs="Times New Roman"/>
          <w:sz w:val="24"/>
          <w:szCs w:val="24"/>
          <w:lang w:val="uk-UA"/>
        </w:rPr>
      </w:pPr>
      <w:r w:rsidRPr="00CA7419">
        <w:rPr>
          <w:rFonts w:ascii="Times New Roman" w:hAnsi="Times New Roman" w:cs="Times New Roman"/>
          <w:b/>
          <w:i/>
          <w:sz w:val="24"/>
          <w:szCs w:val="24"/>
          <w:lang w:val="uk-UA"/>
        </w:rPr>
        <w:t>Назва предмета закупівлі</w:t>
      </w:r>
      <w:r w:rsidRPr="00CA7419">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p>
    <w:p w14:paraId="0342716D" w14:textId="3008D836" w:rsidR="005E745C" w:rsidRPr="00CA7419" w:rsidRDefault="005E745C" w:rsidP="00E65BF1">
      <w:pPr>
        <w:spacing w:after="0" w:line="240" w:lineRule="auto"/>
        <w:ind w:firstLine="567"/>
        <w:jc w:val="both"/>
        <w:rPr>
          <w:rFonts w:ascii="Times New Roman" w:eastAsia="Times New Roman" w:hAnsi="Times New Roman"/>
          <w:b/>
          <w:sz w:val="24"/>
          <w:szCs w:val="24"/>
          <w:lang w:val="uk-UA" w:eastAsia="ru-RU"/>
        </w:rPr>
      </w:pPr>
      <w:r w:rsidRPr="00CA7419">
        <w:rPr>
          <w:rFonts w:ascii="Times New Roman" w:eastAsia="Times New Roman" w:hAnsi="Times New Roman"/>
          <w:b/>
          <w:sz w:val="24"/>
          <w:szCs w:val="24"/>
          <w:lang w:val="uk-UA" w:eastAsia="ru-RU"/>
        </w:rPr>
        <w:t>ДК 021:2015, код 03220000-9 - Овочі, фрукти та горіхи (Морква вага Україна, Буряк, Цибуля, Капуста білокачанна, Капуста цвітна, Часник, Яблука, Сливи, Груші, Банани, Мандарини, Апельсини, Гарбуз, Кабачки, Баклажани, Перець солодкий (салатний), Огірки відкритого ґрунту, Огірки закритого ґрунту, Помідори відкритого ґрунту, Помідори закритого ґрунту)</w:t>
      </w:r>
    </w:p>
    <w:p w14:paraId="30869D32" w14:textId="77777777" w:rsidR="005E745C" w:rsidRPr="00CA7419" w:rsidRDefault="005E745C" w:rsidP="005E745C">
      <w:pPr>
        <w:spacing w:after="0" w:line="240" w:lineRule="auto"/>
        <w:ind w:firstLine="567"/>
        <w:jc w:val="both"/>
        <w:rPr>
          <w:rFonts w:ascii="Times New Roman" w:eastAsia="Times New Roman" w:hAnsi="Times New Roman"/>
          <w:b/>
          <w:sz w:val="24"/>
          <w:szCs w:val="24"/>
          <w:lang w:val="uk-UA" w:eastAsia="ru-RU"/>
        </w:rPr>
      </w:pPr>
      <w:r w:rsidRPr="00CA7419">
        <w:rPr>
          <w:rFonts w:ascii="Times New Roman" w:eastAsia="Times New Roman" w:hAnsi="Times New Roman"/>
          <w:b/>
          <w:sz w:val="24"/>
          <w:szCs w:val="24"/>
          <w:lang w:val="uk-UA" w:eastAsia="ru-RU"/>
        </w:rPr>
        <w:t>Деталізований CPV код (у т.ч. для лотів) та його назва:</w:t>
      </w:r>
    </w:p>
    <w:p w14:paraId="270633C6" w14:textId="3749662D" w:rsidR="00C26398" w:rsidRPr="00CA7419" w:rsidRDefault="005E745C" w:rsidP="005E745C">
      <w:pPr>
        <w:spacing w:after="0" w:line="240" w:lineRule="auto"/>
        <w:ind w:firstLine="567"/>
        <w:jc w:val="both"/>
        <w:rPr>
          <w:rFonts w:ascii="Times New Roman" w:hAnsi="Times New Roman" w:cs="Times New Roman"/>
          <w:b/>
          <w:i/>
          <w:sz w:val="24"/>
          <w:szCs w:val="24"/>
          <w:lang w:val="uk-UA"/>
        </w:rPr>
      </w:pPr>
      <w:r w:rsidRPr="00CA7419">
        <w:rPr>
          <w:rFonts w:ascii="Times New Roman" w:eastAsia="Times New Roman" w:hAnsi="Times New Roman"/>
          <w:b/>
          <w:sz w:val="24"/>
          <w:szCs w:val="24"/>
          <w:lang w:val="uk-UA" w:eastAsia="ru-RU"/>
        </w:rPr>
        <w:t>ДК 021:2015 - 03221112-4 Морква, 03221111-7 Буряк, 03221113-1 Цибуля, 03221410-3 Капуста качанна, 03221420-6 Капуста цвітна, 03221110-0 Коренеплідні овочі, 03222321-9 Яблука, 03222334-3 Сливи, 03222322-6 Груші, 03222111-4 Банани, 03222240-7 Мандарини, 03222220-1 Апельсини, 03221200-8 Плодові овочі, 03221250-3 Кабачки, 03221200-8 Плодові овочі, 03221230-7 Перець овочевий, 03221270-9 Огірки, 03221270-9 Огірки, 03221240-0 Помідори, 03221240-0 Помідори</w:t>
      </w:r>
    </w:p>
    <w:p w14:paraId="6137CD66" w14:textId="2323948A" w:rsidR="002C63B4" w:rsidRPr="00CA7419" w:rsidRDefault="002C63B4" w:rsidP="00C26398">
      <w:pPr>
        <w:spacing w:after="0" w:line="240" w:lineRule="auto"/>
        <w:ind w:firstLine="567"/>
        <w:jc w:val="both"/>
        <w:rPr>
          <w:rFonts w:ascii="Times New Roman" w:hAnsi="Times New Roman" w:cs="Times New Roman"/>
          <w:sz w:val="24"/>
          <w:szCs w:val="24"/>
          <w:lang w:val="uk-UA"/>
        </w:rPr>
      </w:pPr>
      <w:r w:rsidRPr="00CA7419">
        <w:rPr>
          <w:rFonts w:ascii="Times New Roman" w:hAnsi="Times New Roman" w:cs="Times New Roman"/>
          <w:b/>
          <w:i/>
          <w:sz w:val="24"/>
          <w:szCs w:val="24"/>
          <w:lang w:val="uk-UA"/>
        </w:rPr>
        <w:t>Вид процедури закупівлі:</w:t>
      </w:r>
      <w:r w:rsidRPr="00CA7419">
        <w:rPr>
          <w:rFonts w:ascii="Times New Roman" w:hAnsi="Times New Roman" w:cs="Times New Roman"/>
          <w:sz w:val="24"/>
          <w:szCs w:val="24"/>
          <w:lang w:val="uk-UA"/>
        </w:rPr>
        <w:t xml:space="preserve"> </w:t>
      </w:r>
      <w:r w:rsidR="00F00D43" w:rsidRPr="00CA7419">
        <w:rPr>
          <w:rFonts w:ascii="Times New Roman" w:hAnsi="Times New Roman" w:cs="Times New Roman"/>
          <w:b/>
          <w:sz w:val="24"/>
          <w:szCs w:val="24"/>
          <w:lang w:val="uk-UA"/>
        </w:rPr>
        <w:t>відкриті торги</w:t>
      </w:r>
      <w:r w:rsidR="00F00D43" w:rsidRPr="00CA7419">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A7419">
        <w:rPr>
          <w:rFonts w:ascii="Times New Roman" w:hAnsi="Times New Roman" w:cs="Times New Roman"/>
          <w:sz w:val="24"/>
          <w:szCs w:val="24"/>
          <w:lang w:val="uk-UA"/>
        </w:rPr>
        <w:t>.</w:t>
      </w:r>
    </w:p>
    <w:p w14:paraId="34CFB153" w14:textId="26A4D961" w:rsidR="002C63B4" w:rsidRPr="00CA7419" w:rsidRDefault="002C63B4" w:rsidP="00FC0D72">
      <w:pPr>
        <w:spacing w:after="0" w:line="240" w:lineRule="auto"/>
        <w:ind w:firstLine="567"/>
        <w:jc w:val="both"/>
        <w:rPr>
          <w:rFonts w:ascii="Times New Roman" w:hAnsi="Times New Roman" w:cs="Times New Roman"/>
          <w:b/>
          <w:sz w:val="24"/>
          <w:szCs w:val="24"/>
          <w:lang w:val="uk-UA"/>
        </w:rPr>
      </w:pPr>
      <w:r w:rsidRPr="00CA7419">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5E745C" w:rsidRPr="00CA7419">
        <w:rPr>
          <w:rFonts w:ascii="Times New Roman" w:hAnsi="Times New Roman" w:cs="Times New Roman"/>
          <w:b/>
          <w:sz w:val="24"/>
          <w:szCs w:val="24"/>
          <w:lang w:val="uk-UA"/>
        </w:rPr>
        <w:t>330 551</w:t>
      </w:r>
      <w:r w:rsidR="00C26398" w:rsidRPr="00CA7419">
        <w:rPr>
          <w:rFonts w:ascii="Times New Roman" w:hAnsi="Times New Roman" w:cs="Times New Roman"/>
          <w:b/>
          <w:sz w:val="24"/>
          <w:szCs w:val="24"/>
          <w:lang w:val="uk-UA"/>
        </w:rPr>
        <w:t xml:space="preserve">,00 </w:t>
      </w:r>
      <w:r w:rsidRPr="00CA7419">
        <w:rPr>
          <w:rFonts w:ascii="Times New Roman" w:hAnsi="Times New Roman" w:cs="Times New Roman"/>
          <w:b/>
          <w:sz w:val="24"/>
          <w:szCs w:val="24"/>
          <w:lang w:val="uk-UA"/>
        </w:rPr>
        <w:t>грн.</w:t>
      </w:r>
      <w:r w:rsidR="00F00D43" w:rsidRPr="00CA7419">
        <w:rPr>
          <w:rFonts w:ascii="Times New Roman" w:hAnsi="Times New Roman" w:cs="Times New Roman"/>
          <w:b/>
          <w:sz w:val="24"/>
          <w:szCs w:val="24"/>
          <w:lang w:val="uk-UA"/>
        </w:rPr>
        <w:t xml:space="preserve"> з ПДВ</w:t>
      </w:r>
    </w:p>
    <w:p w14:paraId="1ED28CE1" w14:textId="5E5B69E7" w:rsidR="002C63B4" w:rsidRPr="00CA7419" w:rsidRDefault="002C63B4" w:rsidP="00FC0D72">
      <w:pPr>
        <w:spacing w:after="0" w:line="240" w:lineRule="auto"/>
        <w:ind w:firstLine="567"/>
        <w:jc w:val="both"/>
        <w:rPr>
          <w:rFonts w:ascii="Times New Roman" w:hAnsi="Times New Roman" w:cs="Times New Roman"/>
          <w:sz w:val="24"/>
          <w:szCs w:val="24"/>
          <w:lang w:val="uk-UA"/>
        </w:rPr>
      </w:pPr>
      <w:r w:rsidRPr="00CA7419">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CA7419">
        <w:rPr>
          <w:rFonts w:ascii="Times New Roman" w:hAnsi="Times New Roman" w:cs="Times New Roman"/>
          <w:sz w:val="24"/>
          <w:szCs w:val="24"/>
          <w:lang w:val="uk-UA"/>
        </w:rPr>
        <w:t xml:space="preserve"> обсягу </w:t>
      </w:r>
      <w:r w:rsidR="00F2102C" w:rsidRPr="00CA7419">
        <w:rPr>
          <w:rFonts w:ascii="Times New Roman" w:hAnsi="Times New Roman" w:cs="Times New Roman"/>
          <w:sz w:val="24"/>
          <w:szCs w:val="24"/>
          <w:lang w:val="uk-UA"/>
        </w:rPr>
        <w:t>товару</w:t>
      </w:r>
      <w:r w:rsidRPr="00CA7419">
        <w:rPr>
          <w:rFonts w:ascii="Times New Roman" w:hAnsi="Times New Roman" w:cs="Times New Roman"/>
          <w:sz w:val="24"/>
          <w:szCs w:val="24"/>
          <w:lang w:val="uk-UA"/>
        </w:rPr>
        <w:t xml:space="preserve"> за календарний рік (бюджетний період) </w:t>
      </w:r>
      <w:r w:rsidR="00E65BF1" w:rsidRPr="00CA7419">
        <w:rPr>
          <w:rFonts w:ascii="Times New Roman" w:hAnsi="Times New Roman" w:cs="Times New Roman"/>
          <w:b/>
          <w:sz w:val="24"/>
          <w:szCs w:val="24"/>
          <w:lang w:val="uk-UA"/>
        </w:rPr>
        <w:t>22/</w:t>
      </w:r>
      <w:r w:rsidR="00FC0D72" w:rsidRPr="00CA7419">
        <w:rPr>
          <w:rFonts w:ascii="Times New Roman" w:hAnsi="Times New Roman" w:cs="Times New Roman"/>
          <w:b/>
          <w:sz w:val="24"/>
          <w:szCs w:val="24"/>
          <w:lang w:val="uk-UA"/>
        </w:rPr>
        <w:t>202</w:t>
      </w:r>
      <w:r w:rsidR="005F134E" w:rsidRPr="00CA7419">
        <w:rPr>
          <w:rFonts w:ascii="Times New Roman" w:hAnsi="Times New Roman" w:cs="Times New Roman"/>
          <w:b/>
          <w:sz w:val="24"/>
          <w:szCs w:val="24"/>
          <w:lang w:val="uk-UA"/>
        </w:rPr>
        <w:t>3</w:t>
      </w:r>
      <w:r w:rsidR="00FC0D72" w:rsidRPr="00CA7419">
        <w:rPr>
          <w:rFonts w:ascii="Times New Roman" w:hAnsi="Times New Roman" w:cs="Times New Roman"/>
          <w:b/>
          <w:sz w:val="24"/>
          <w:szCs w:val="24"/>
          <w:lang w:val="uk-UA"/>
        </w:rPr>
        <w:t xml:space="preserve"> року</w:t>
      </w:r>
      <w:r w:rsidRPr="00CA7419">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CA7419">
        <w:rPr>
          <w:rFonts w:ascii="Times New Roman" w:hAnsi="Times New Roman" w:cs="Times New Roman"/>
          <w:sz w:val="24"/>
          <w:szCs w:val="24"/>
          <w:lang w:val="uk-UA"/>
        </w:rPr>
        <w:t xml:space="preserve">, а також моніторингом динаміки цін на </w:t>
      </w:r>
      <w:r w:rsidR="00F2102C" w:rsidRPr="00CA7419">
        <w:rPr>
          <w:rFonts w:ascii="Times New Roman" w:hAnsi="Times New Roman" w:cs="Times New Roman"/>
          <w:sz w:val="24"/>
          <w:szCs w:val="24"/>
          <w:lang w:val="uk-UA"/>
        </w:rPr>
        <w:t xml:space="preserve">вказаний товар через систему закупівель </w:t>
      </w:r>
      <w:r w:rsidR="00F2102C" w:rsidRPr="00CA7419">
        <w:rPr>
          <w:rFonts w:ascii="Times New Roman" w:hAnsi="Times New Roman" w:cs="Times New Roman"/>
          <w:sz w:val="24"/>
          <w:szCs w:val="24"/>
          <w:lang w:val="en-US"/>
        </w:rPr>
        <w:t>Prozorro</w:t>
      </w:r>
      <w:r w:rsidR="00F2102C" w:rsidRPr="00CA7419">
        <w:rPr>
          <w:rFonts w:ascii="Times New Roman" w:hAnsi="Times New Roman" w:cs="Times New Roman"/>
          <w:sz w:val="24"/>
          <w:szCs w:val="24"/>
          <w:lang w:val="uk-UA"/>
        </w:rPr>
        <w:t xml:space="preserve"> за посланням </w:t>
      </w:r>
      <w:r w:rsidR="00CA7419" w:rsidRPr="00CA7419">
        <w:fldChar w:fldCharType="begin"/>
      </w:r>
      <w:r w:rsidR="00CA7419" w:rsidRPr="00CA7419">
        <w:rPr>
          <w:lang w:val="uk-UA"/>
        </w:rPr>
        <w:instrText xml:space="preserve"> </w:instrText>
      </w:r>
      <w:r w:rsidR="00CA7419" w:rsidRPr="00CA7419">
        <w:instrText>HYPERLINK</w:instrText>
      </w:r>
      <w:r w:rsidR="00CA7419" w:rsidRPr="00CA7419">
        <w:rPr>
          <w:lang w:val="uk-UA"/>
        </w:rPr>
        <w:instrText xml:space="preserve"> "</w:instrText>
      </w:r>
      <w:r w:rsidR="00CA7419" w:rsidRPr="00CA7419">
        <w:instrText>https</w:instrText>
      </w:r>
      <w:r w:rsidR="00CA7419" w:rsidRPr="00CA7419">
        <w:rPr>
          <w:lang w:val="uk-UA"/>
        </w:rPr>
        <w:instrText>://</w:instrText>
      </w:r>
      <w:r w:rsidR="00CA7419" w:rsidRPr="00CA7419">
        <w:instrText>prozorro</w:instrText>
      </w:r>
      <w:r w:rsidR="00CA7419" w:rsidRPr="00CA7419">
        <w:rPr>
          <w:lang w:val="uk-UA"/>
        </w:rPr>
        <w:instrText>.</w:instrText>
      </w:r>
      <w:r w:rsidR="00CA7419" w:rsidRPr="00CA7419">
        <w:instrText>gov</w:instrText>
      </w:r>
      <w:r w:rsidR="00CA7419" w:rsidRPr="00CA7419">
        <w:rPr>
          <w:lang w:val="uk-UA"/>
        </w:rPr>
        <w:instrText>.</w:instrText>
      </w:r>
      <w:r w:rsidR="00CA7419" w:rsidRPr="00CA7419">
        <w:instrText>ua</w:instrText>
      </w:r>
      <w:r w:rsidR="00CA7419" w:rsidRPr="00CA7419">
        <w:rPr>
          <w:lang w:val="uk-UA"/>
        </w:rPr>
        <w:instrText xml:space="preserve">/" </w:instrText>
      </w:r>
      <w:r w:rsidR="00CA7419" w:rsidRPr="00CA7419">
        <w:fldChar w:fldCharType="separate"/>
      </w:r>
      <w:r w:rsidR="00F2102C" w:rsidRPr="00CA7419">
        <w:rPr>
          <w:rStyle w:val="a3"/>
          <w:rFonts w:ascii="Times New Roman" w:hAnsi="Times New Roman" w:cs="Times New Roman"/>
          <w:sz w:val="24"/>
          <w:szCs w:val="24"/>
          <w:lang w:val="uk-UA"/>
        </w:rPr>
        <w:t>https://prozorro.gov.ua/</w:t>
      </w:r>
      <w:r w:rsidR="00CA7419" w:rsidRPr="00CA7419">
        <w:rPr>
          <w:rStyle w:val="a3"/>
          <w:rFonts w:ascii="Times New Roman" w:hAnsi="Times New Roman" w:cs="Times New Roman"/>
          <w:sz w:val="24"/>
          <w:szCs w:val="24"/>
          <w:lang w:val="uk-UA"/>
        </w:rPr>
        <w:fldChar w:fldCharType="end"/>
      </w:r>
      <w:r w:rsidRPr="00CA7419">
        <w:rPr>
          <w:rFonts w:ascii="Times New Roman" w:hAnsi="Times New Roman" w:cs="Times New Roman"/>
          <w:sz w:val="24"/>
          <w:szCs w:val="24"/>
          <w:lang w:val="uk-UA"/>
        </w:rPr>
        <w:t>.</w:t>
      </w:r>
      <w:r w:rsidR="00F2102C" w:rsidRPr="00CA7419">
        <w:rPr>
          <w:rFonts w:ascii="Times New Roman" w:hAnsi="Times New Roman" w:cs="Times New Roman"/>
          <w:sz w:val="24"/>
          <w:szCs w:val="24"/>
          <w:lang w:val="uk-UA"/>
        </w:rPr>
        <w:t xml:space="preserve"> </w:t>
      </w:r>
    </w:p>
    <w:p w14:paraId="0E735168" w14:textId="054204D6" w:rsidR="002C63B4" w:rsidRPr="00CA7419" w:rsidRDefault="002C63B4" w:rsidP="00FC0D72">
      <w:pPr>
        <w:spacing w:after="0" w:line="240" w:lineRule="auto"/>
        <w:ind w:firstLine="567"/>
        <w:jc w:val="both"/>
        <w:rPr>
          <w:rFonts w:ascii="Times New Roman" w:hAnsi="Times New Roman" w:cs="Times New Roman"/>
          <w:sz w:val="24"/>
          <w:szCs w:val="24"/>
          <w:lang w:val="uk-UA"/>
        </w:rPr>
      </w:pPr>
      <w:r w:rsidRPr="00CA7419">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r w:rsidR="00F2102C" w:rsidRPr="00CA7419">
        <w:rPr>
          <w:rFonts w:ascii="Times New Roman" w:hAnsi="Times New Roman" w:cs="Times New Roman"/>
          <w:sz w:val="24"/>
          <w:szCs w:val="24"/>
          <w:lang w:val="uk-UA"/>
        </w:rPr>
        <w:t>діючого постачальника товару</w:t>
      </w:r>
      <w:r w:rsidRPr="00CA7419">
        <w:rPr>
          <w:rFonts w:ascii="Times New Roman" w:hAnsi="Times New Roman" w:cs="Times New Roman"/>
          <w:sz w:val="24"/>
          <w:szCs w:val="24"/>
          <w:lang w:val="uk-UA"/>
        </w:rPr>
        <w:t xml:space="preserve"> на дату формування очікуваної вартості предмета закупівлі. До ціни </w:t>
      </w:r>
      <w:r w:rsidR="00F2102C" w:rsidRPr="00CA7419">
        <w:rPr>
          <w:rFonts w:ascii="Times New Roman" w:hAnsi="Times New Roman" w:cs="Times New Roman"/>
          <w:sz w:val="24"/>
          <w:szCs w:val="24"/>
          <w:lang w:val="uk-UA"/>
        </w:rPr>
        <w:t>товару</w:t>
      </w:r>
      <w:r w:rsidRPr="00CA7419">
        <w:rPr>
          <w:rFonts w:ascii="Times New Roman" w:hAnsi="Times New Roman" w:cs="Times New Roman"/>
          <w:sz w:val="24"/>
          <w:szCs w:val="24"/>
          <w:lang w:val="uk-UA"/>
        </w:rPr>
        <w:t xml:space="preserve"> включена вартість </w:t>
      </w:r>
      <w:r w:rsidR="00F2102C" w:rsidRPr="00CA7419">
        <w:rPr>
          <w:rFonts w:ascii="Times New Roman" w:hAnsi="Times New Roman" w:cs="Times New Roman"/>
          <w:sz w:val="24"/>
          <w:szCs w:val="24"/>
          <w:lang w:val="uk-UA"/>
        </w:rPr>
        <w:t>товару</w:t>
      </w:r>
      <w:r w:rsidRPr="00CA7419">
        <w:rPr>
          <w:rFonts w:ascii="Times New Roman" w:hAnsi="Times New Roman" w:cs="Times New Roman"/>
          <w:sz w:val="24"/>
          <w:szCs w:val="24"/>
          <w:lang w:val="uk-UA"/>
        </w:rPr>
        <w:t xml:space="preserve">, </w:t>
      </w:r>
      <w:proofErr w:type="spellStart"/>
      <w:r w:rsidRPr="00CA7419">
        <w:rPr>
          <w:rFonts w:ascii="Times New Roman" w:hAnsi="Times New Roman" w:cs="Times New Roman"/>
          <w:sz w:val="24"/>
          <w:szCs w:val="24"/>
          <w:lang w:val="uk-UA"/>
        </w:rPr>
        <w:t>закуповано</w:t>
      </w:r>
      <w:r w:rsidR="00F2102C" w:rsidRPr="00CA7419">
        <w:rPr>
          <w:rFonts w:ascii="Times New Roman" w:hAnsi="Times New Roman" w:cs="Times New Roman"/>
          <w:sz w:val="24"/>
          <w:szCs w:val="24"/>
          <w:lang w:val="uk-UA"/>
        </w:rPr>
        <w:t>го</w:t>
      </w:r>
      <w:proofErr w:type="spellEnd"/>
      <w:r w:rsidRPr="00CA7419">
        <w:rPr>
          <w:rFonts w:ascii="Times New Roman" w:hAnsi="Times New Roman" w:cs="Times New Roman"/>
          <w:sz w:val="24"/>
          <w:szCs w:val="24"/>
          <w:lang w:val="uk-UA"/>
        </w:rPr>
        <w:t xml:space="preserve"> постачальником на ринку, послуги з </w:t>
      </w:r>
      <w:r w:rsidR="00F2102C" w:rsidRPr="00CA7419">
        <w:rPr>
          <w:rFonts w:ascii="Times New Roman" w:hAnsi="Times New Roman" w:cs="Times New Roman"/>
          <w:sz w:val="24"/>
          <w:szCs w:val="24"/>
          <w:lang w:val="uk-UA"/>
        </w:rPr>
        <w:t xml:space="preserve">навантаження/розвантаження товару, доставка власним або орендованим автотранспортом до місць Замовника, торгова </w:t>
      </w:r>
      <w:r w:rsidRPr="00CA7419">
        <w:rPr>
          <w:rFonts w:ascii="Times New Roman" w:hAnsi="Times New Roman" w:cs="Times New Roman"/>
          <w:sz w:val="24"/>
          <w:szCs w:val="24"/>
          <w:lang w:val="uk-UA"/>
        </w:rPr>
        <w:t>націнка постачальника та всі визначені законодавством податки та збори.</w:t>
      </w:r>
    </w:p>
    <w:p w14:paraId="7906C910" w14:textId="411C14A6" w:rsidR="002C63B4" w:rsidRPr="00CA7419" w:rsidRDefault="002C63B4" w:rsidP="00FC0D72">
      <w:pPr>
        <w:spacing w:after="0" w:line="240" w:lineRule="auto"/>
        <w:ind w:firstLine="567"/>
        <w:jc w:val="both"/>
        <w:rPr>
          <w:rFonts w:ascii="Times New Roman" w:hAnsi="Times New Roman" w:cs="Times New Roman"/>
          <w:sz w:val="24"/>
          <w:szCs w:val="24"/>
          <w:lang w:val="uk-UA"/>
        </w:rPr>
      </w:pPr>
      <w:r w:rsidRPr="00CA7419">
        <w:rPr>
          <w:rFonts w:ascii="Times New Roman" w:hAnsi="Times New Roman" w:cs="Times New Roman"/>
          <w:b/>
          <w:i/>
          <w:sz w:val="24"/>
          <w:szCs w:val="24"/>
          <w:lang w:val="uk-UA"/>
        </w:rPr>
        <w:lastRenderedPageBreak/>
        <w:t>Розмір бюджетного призначення</w:t>
      </w:r>
      <w:r w:rsidRPr="00CA7419">
        <w:rPr>
          <w:rFonts w:ascii="Times New Roman" w:hAnsi="Times New Roman" w:cs="Times New Roman"/>
          <w:sz w:val="24"/>
          <w:szCs w:val="24"/>
          <w:lang w:val="uk-UA"/>
        </w:rPr>
        <w:t xml:space="preserve">: </w:t>
      </w:r>
      <w:r w:rsidR="00035265" w:rsidRPr="00CA7419">
        <w:rPr>
          <w:rFonts w:ascii="Times New Roman" w:hAnsi="Times New Roman" w:cs="Times New Roman"/>
          <w:b/>
          <w:sz w:val="24"/>
          <w:szCs w:val="24"/>
          <w:lang w:val="uk-UA"/>
        </w:rPr>
        <w:t>330 551,00</w:t>
      </w:r>
      <w:r w:rsidR="00C26398" w:rsidRPr="00CA7419">
        <w:rPr>
          <w:rFonts w:ascii="Times New Roman" w:hAnsi="Times New Roman" w:cs="Times New Roman"/>
          <w:b/>
          <w:sz w:val="24"/>
          <w:szCs w:val="24"/>
          <w:lang w:val="uk-UA"/>
        </w:rPr>
        <w:t xml:space="preserve"> </w:t>
      </w:r>
      <w:r w:rsidR="00F2102C" w:rsidRPr="00CA7419">
        <w:rPr>
          <w:rFonts w:ascii="Times New Roman" w:hAnsi="Times New Roman" w:cs="Times New Roman"/>
          <w:b/>
          <w:sz w:val="24"/>
          <w:szCs w:val="24"/>
          <w:lang w:val="uk-UA"/>
        </w:rPr>
        <w:t>грн. з ПДВ</w:t>
      </w:r>
      <w:r w:rsidRPr="00CA7419">
        <w:rPr>
          <w:rFonts w:ascii="Times New Roman" w:hAnsi="Times New Roman" w:cs="Times New Roman"/>
          <w:sz w:val="24"/>
          <w:szCs w:val="24"/>
          <w:lang w:val="uk-UA"/>
        </w:rPr>
        <w:t xml:space="preserve"> згідно з</w:t>
      </w:r>
      <w:r w:rsidR="00FC0D72" w:rsidRPr="00CA7419">
        <w:rPr>
          <w:rFonts w:ascii="Times New Roman" w:hAnsi="Times New Roman" w:cs="Times New Roman"/>
          <w:sz w:val="24"/>
          <w:szCs w:val="24"/>
          <w:lang w:val="uk-UA"/>
        </w:rPr>
        <w:t xml:space="preserve"> планом </w:t>
      </w:r>
      <w:r w:rsidR="00C26398" w:rsidRPr="00CA7419">
        <w:rPr>
          <w:rFonts w:ascii="Times New Roman" w:hAnsi="Times New Roman" w:cs="Times New Roman"/>
          <w:sz w:val="24"/>
          <w:szCs w:val="24"/>
          <w:lang w:val="uk-UA"/>
        </w:rPr>
        <w:t>фінансування</w:t>
      </w:r>
      <w:r w:rsidR="00FC0D72" w:rsidRPr="00CA7419">
        <w:rPr>
          <w:rFonts w:ascii="Times New Roman" w:hAnsi="Times New Roman" w:cs="Times New Roman"/>
          <w:sz w:val="24"/>
          <w:szCs w:val="24"/>
          <w:lang w:val="uk-UA"/>
        </w:rPr>
        <w:t xml:space="preserve"> Замовника</w:t>
      </w:r>
      <w:r w:rsidRPr="00CA7419">
        <w:rPr>
          <w:rFonts w:ascii="Times New Roman" w:hAnsi="Times New Roman" w:cs="Times New Roman"/>
          <w:sz w:val="24"/>
          <w:szCs w:val="24"/>
          <w:lang w:val="uk-UA"/>
        </w:rPr>
        <w:t>.</w:t>
      </w:r>
    </w:p>
    <w:p w14:paraId="295D3C17" w14:textId="56FA87EC" w:rsidR="002C63B4" w:rsidRPr="00CA7419" w:rsidRDefault="002C63B4" w:rsidP="00F2102C">
      <w:pPr>
        <w:spacing w:after="0" w:line="240" w:lineRule="auto"/>
        <w:ind w:firstLine="567"/>
        <w:jc w:val="both"/>
        <w:rPr>
          <w:rFonts w:ascii="Times New Roman" w:hAnsi="Times New Roman" w:cs="Times New Roman"/>
          <w:sz w:val="24"/>
          <w:szCs w:val="24"/>
          <w:lang w:val="uk-UA"/>
        </w:rPr>
      </w:pPr>
      <w:r w:rsidRPr="00CA7419">
        <w:rPr>
          <w:rFonts w:ascii="Times New Roman" w:hAnsi="Times New Roman" w:cs="Times New Roman"/>
          <w:b/>
          <w:i/>
          <w:sz w:val="24"/>
          <w:szCs w:val="24"/>
          <w:lang w:val="uk-UA"/>
        </w:rPr>
        <w:t>Нормативно-правове регулювання</w:t>
      </w:r>
      <w:r w:rsidRPr="00CA7419">
        <w:rPr>
          <w:rFonts w:ascii="Times New Roman" w:hAnsi="Times New Roman" w:cs="Times New Roman"/>
          <w:sz w:val="24"/>
          <w:szCs w:val="24"/>
          <w:lang w:val="uk-UA"/>
        </w:rPr>
        <w:t xml:space="preserve">. </w:t>
      </w:r>
      <w:bookmarkStart w:id="0" w:name="_Hlk122960530"/>
      <w:r w:rsidR="00DA074F" w:rsidRPr="00CA7419">
        <w:rPr>
          <w:rFonts w:ascii="Times New Roman" w:hAnsi="Times New Roman"/>
          <w:bCs/>
          <w:sz w:val="24"/>
          <w:szCs w:val="24"/>
          <w:lang w:val="uk-UA"/>
        </w:rPr>
        <w:t>ДСТУ</w:t>
      </w:r>
      <w:r w:rsidR="00EC24F8" w:rsidRPr="00CA7419">
        <w:rPr>
          <w:rFonts w:ascii="Times New Roman" w:hAnsi="Times New Roman"/>
          <w:bCs/>
          <w:sz w:val="24"/>
          <w:szCs w:val="24"/>
          <w:lang w:val="uk-UA"/>
        </w:rPr>
        <w:t>/ГОСТ</w:t>
      </w:r>
      <w:r w:rsidR="00DA074F" w:rsidRPr="00CA7419">
        <w:rPr>
          <w:rFonts w:ascii="Times New Roman" w:hAnsi="Times New Roman"/>
          <w:bCs/>
          <w:sz w:val="24"/>
          <w:szCs w:val="24"/>
          <w:lang w:val="uk-UA"/>
        </w:rPr>
        <w:t xml:space="preserve"> </w:t>
      </w:r>
      <w:r w:rsidR="00EC24F8" w:rsidRPr="00CA7419">
        <w:rPr>
          <w:rFonts w:ascii="Times New Roman" w:hAnsi="Times New Roman"/>
          <w:bCs/>
          <w:sz w:val="24"/>
          <w:szCs w:val="24"/>
          <w:lang w:val="uk-UA"/>
        </w:rPr>
        <w:t xml:space="preserve">або згідно ТУ виробника, що затвердженні в порядку діючого законодавства України, </w:t>
      </w:r>
      <w:r w:rsidR="00DA074F" w:rsidRPr="00CA7419">
        <w:rPr>
          <w:rFonts w:ascii="Times New Roman" w:hAnsi="Times New Roman"/>
          <w:bCs/>
          <w:sz w:val="24"/>
          <w:szCs w:val="24"/>
          <w:lang w:val="uk-UA"/>
        </w:rPr>
        <w:t>у відповідності до номенклатурної позиції предмета закупівлі. Закон України «Про основні принципи та вимоги до безпечності та якості харчових продуктів»</w:t>
      </w:r>
      <w:bookmarkEnd w:id="0"/>
      <w:r w:rsidR="00DA074F" w:rsidRPr="00CA7419">
        <w:rPr>
          <w:rFonts w:ascii="Times New Roman" w:hAnsi="Times New Roman"/>
          <w:bCs/>
          <w:sz w:val="24"/>
          <w:szCs w:val="24"/>
          <w:lang w:val="uk-UA"/>
        </w:rPr>
        <w:t>.</w:t>
      </w:r>
    </w:p>
    <w:p w14:paraId="78D711E6" w14:textId="414EE3B5" w:rsidR="002C63B4" w:rsidRPr="00CA7419" w:rsidRDefault="00F2102C" w:rsidP="00FC0D72">
      <w:pPr>
        <w:spacing w:after="0" w:line="240" w:lineRule="auto"/>
        <w:ind w:firstLine="567"/>
        <w:jc w:val="both"/>
        <w:rPr>
          <w:rFonts w:ascii="Times New Roman" w:hAnsi="Times New Roman" w:cs="Times New Roman"/>
          <w:sz w:val="24"/>
          <w:szCs w:val="24"/>
          <w:lang w:val="uk-UA"/>
        </w:rPr>
      </w:pPr>
      <w:r w:rsidRPr="00CA7419">
        <w:rPr>
          <w:rFonts w:ascii="Times New Roman" w:hAnsi="Times New Roman"/>
          <w:bCs/>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002C63B4" w:rsidRPr="00CA7419">
        <w:rPr>
          <w:rFonts w:ascii="Times New Roman" w:hAnsi="Times New Roman" w:cs="Times New Roman"/>
          <w:sz w:val="24"/>
          <w:szCs w:val="24"/>
          <w:lang w:val="uk-UA"/>
        </w:rPr>
        <w:t>.</w:t>
      </w:r>
    </w:p>
    <w:p w14:paraId="6DD692B2" w14:textId="43700A33" w:rsidR="002C63B4" w:rsidRPr="00CA7419" w:rsidRDefault="002C63B4" w:rsidP="002C63B4">
      <w:pPr>
        <w:spacing w:after="0" w:line="240" w:lineRule="auto"/>
        <w:jc w:val="both"/>
        <w:rPr>
          <w:rFonts w:ascii="Times New Roman" w:hAnsi="Times New Roman" w:cs="Times New Roman"/>
          <w:sz w:val="24"/>
          <w:szCs w:val="24"/>
          <w:lang w:val="uk-UA"/>
        </w:rPr>
      </w:pPr>
      <w:r w:rsidRPr="00CA7419">
        <w:rPr>
          <w:rFonts w:ascii="Times New Roman" w:hAnsi="Times New Roman" w:cs="Times New Roman"/>
          <w:sz w:val="24"/>
          <w:szCs w:val="24"/>
          <w:lang w:val="uk-UA"/>
        </w:rPr>
        <w:t xml:space="preserve">Термін постачання — </w:t>
      </w:r>
      <w:r w:rsidR="00FC0D72" w:rsidRPr="00CA7419">
        <w:rPr>
          <w:rFonts w:ascii="Times New Roman" w:hAnsi="Times New Roman" w:cs="Times New Roman"/>
          <w:sz w:val="24"/>
          <w:szCs w:val="24"/>
          <w:lang w:val="uk-UA"/>
        </w:rPr>
        <w:t>з дати укладання Договору про закупівлю</w:t>
      </w:r>
      <w:r w:rsidRPr="00CA7419">
        <w:rPr>
          <w:rFonts w:ascii="Times New Roman" w:hAnsi="Times New Roman" w:cs="Times New Roman"/>
          <w:sz w:val="24"/>
          <w:szCs w:val="24"/>
          <w:lang w:val="uk-UA"/>
        </w:rPr>
        <w:t xml:space="preserve">  по </w:t>
      </w:r>
      <w:r w:rsidR="00FC0D72" w:rsidRPr="00CA7419">
        <w:rPr>
          <w:rFonts w:ascii="Times New Roman" w:hAnsi="Times New Roman" w:cs="Times New Roman"/>
          <w:b/>
          <w:sz w:val="24"/>
          <w:szCs w:val="24"/>
          <w:lang w:val="uk-UA"/>
        </w:rPr>
        <w:t>31.12.</w:t>
      </w:r>
      <w:r w:rsidRPr="00CA7419">
        <w:rPr>
          <w:rFonts w:ascii="Times New Roman" w:hAnsi="Times New Roman" w:cs="Times New Roman"/>
          <w:b/>
          <w:sz w:val="24"/>
          <w:szCs w:val="24"/>
          <w:lang w:val="uk-UA"/>
        </w:rPr>
        <w:t>202</w:t>
      </w:r>
      <w:r w:rsidR="00200737" w:rsidRPr="00CA7419">
        <w:rPr>
          <w:rFonts w:ascii="Times New Roman" w:hAnsi="Times New Roman" w:cs="Times New Roman"/>
          <w:b/>
          <w:sz w:val="24"/>
          <w:szCs w:val="24"/>
          <w:lang w:val="uk-UA"/>
        </w:rPr>
        <w:t>3</w:t>
      </w:r>
      <w:r w:rsidR="00FC0D72" w:rsidRPr="00CA7419">
        <w:rPr>
          <w:rFonts w:ascii="Times New Roman" w:hAnsi="Times New Roman" w:cs="Times New Roman"/>
          <w:b/>
          <w:sz w:val="24"/>
          <w:szCs w:val="24"/>
          <w:lang w:val="uk-UA"/>
        </w:rPr>
        <w:t xml:space="preserve"> </w:t>
      </w:r>
      <w:r w:rsidRPr="00CA7419">
        <w:rPr>
          <w:rFonts w:ascii="Times New Roman" w:hAnsi="Times New Roman" w:cs="Times New Roman"/>
          <w:b/>
          <w:sz w:val="24"/>
          <w:szCs w:val="24"/>
          <w:lang w:val="uk-UA"/>
        </w:rPr>
        <w:t>р.</w:t>
      </w:r>
      <w:r w:rsidR="00FC0D72" w:rsidRPr="00CA7419">
        <w:rPr>
          <w:rFonts w:ascii="Times New Roman" w:hAnsi="Times New Roman" w:cs="Times New Roman"/>
          <w:b/>
          <w:sz w:val="24"/>
          <w:szCs w:val="24"/>
          <w:lang w:val="uk-UA"/>
        </w:rPr>
        <w:t xml:space="preserve"> включно</w:t>
      </w:r>
      <w:r w:rsidR="00FC0D72" w:rsidRPr="00CA7419">
        <w:rPr>
          <w:rFonts w:ascii="Times New Roman" w:hAnsi="Times New Roman" w:cs="Times New Roman"/>
          <w:sz w:val="24"/>
          <w:szCs w:val="24"/>
          <w:lang w:val="uk-UA"/>
        </w:rPr>
        <w:t>.</w:t>
      </w:r>
    </w:p>
    <w:p w14:paraId="5D2A078E" w14:textId="77777777" w:rsidR="00F2102C" w:rsidRPr="00CA7419" w:rsidRDefault="002C63B4" w:rsidP="002C63B4">
      <w:pPr>
        <w:spacing w:after="0" w:line="240" w:lineRule="auto"/>
        <w:ind w:firstLine="567"/>
        <w:jc w:val="both"/>
        <w:rPr>
          <w:rFonts w:ascii="Times New Roman" w:hAnsi="Times New Roman" w:cs="Times New Roman"/>
          <w:sz w:val="24"/>
          <w:szCs w:val="24"/>
          <w:lang w:val="uk-UA"/>
        </w:rPr>
      </w:pPr>
      <w:r w:rsidRPr="00CA7419">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F2102C" w:rsidRPr="00CA7419">
        <w:rPr>
          <w:rFonts w:ascii="Times New Roman" w:hAnsi="Times New Roman" w:cs="Times New Roman"/>
          <w:sz w:val="24"/>
          <w:szCs w:val="24"/>
          <w:lang w:val="uk-UA"/>
        </w:rPr>
        <w:t>товару</w:t>
      </w:r>
      <w:r w:rsidRPr="00CA7419">
        <w:rPr>
          <w:rFonts w:ascii="Times New Roman" w:hAnsi="Times New Roman" w:cs="Times New Roman"/>
          <w:sz w:val="24"/>
          <w:szCs w:val="24"/>
          <w:lang w:val="uk-UA"/>
        </w:rPr>
        <w:t xml:space="preserve">. За одиницю виміру кількості </w:t>
      </w:r>
      <w:r w:rsidR="00F2102C" w:rsidRPr="00CA7419">
        <w:rPr>
          <w:rFonts w:ascii="Times New Roman" w:hAnsi="Times New Roman" w:cs="Times New Roman"/>
          <w:sz w:val="24"/>
          <w:szCs w:val="24"/>
          <w:lang w:val="uk-UA"/>
        </w:rPr>
        <w:t>товару</w:t>
      </w:r>
      <w:r w:rsidRPr="00CA7419">
        <w:rPr>
          <w:rFonts w:ascii="Times New Roman" w:hAnsi="Times New Roman" w:cs="Times New Roman"/>
          <w:sz w:val="24"/>
          <w:szCs w:val="24"/>
          <w:lang w:val="uk-UA"/>
        </w:rPr>
        <w:t xml:space="preserve"> приймається </w:t>
      </w:r>
      <w:r w:rsidR="00F2102C" w:rsidRPr="00CA7419">
        <w:rPr>
          <w:rFonts w:ascii="Times New Roman" w:hAnsi="Times New Roman" w:cs="Times New Roman"/>
          <w:sz w:val="24"/>
          <w:szCs w:val="24"/>
          <w:lang w:val="uk-UA"/>
        </w:rPr>
        <w:t>кг</w:t>
      </w:r>
      <w:r w:rsidRPr="00CA7419">
        <w:rPr>
          <w:rFonts w:ascii="Times New Roman" w:hAnsi="Times New Roman" w:cs="Times New Roman"/>
          <w:sz w:val="24"/>
          <w:szCs w:val="24"/>
          <w:lang w:val="uk-UA"/>
        </w:rPr>
        <w:t xml:space="preserve">. </w:t>
      </w:r>
    </w:p>
    <w:p w14:paraId="168D019E" w14:textId="3D254AE7" w:rsidR="00EC24F8" w:rsidRPr="00CA7419" w:rsidRDefault="002C63B4" w:rsidP="002C63B4">
      <w:pPr>
        <w:spacing w:after="0" w:line="240" w:lineRule="auto"/>
        <w:ind w:firstLine="567"/>
        <w:jc w:val="both"/>
        <w:rPr>
          <w:rFonts w:ascii="Times New Roman" w:hAnsi="Times New Roman" w:cs="Times New Roman"/>
          <w:sz w:val="24"/>
          <w:szCs w:val="24"/>
          <w:lang w:val="uk-UA"/>
        </w:rPr>
      </w:pPr>
      <w:r w:rsidRPr="00CA7419">
        <w:rPr>
          <w:rFonts w:ascii="Times New Roman" w:hAnsi="Times New Roman" w:cs="Times New Roman"/>
          <w:sz w:val="24"/>
          <w:szCs w:val="24"/>
          <w:lang w:val="uk-UA"/>
        </w:rPr>
        <w:t>Обсяг, необхідний для забезпечення діяльності та власних потреб об’єктів замовника, та враховуючи обсяги споживання становить</w:t>
      </w:r>
      <w:r w:rsidR="003658D5" w:rsidRPr="00CA7419">
        <w:rPr>
          <w:rFonts w:ascii="Times New Roman" w:hAnsi="Times New Roman" w:cs="Times New Roman"/>
          <w:sz w:val="24"/>
          <w:szCs w:val="24"/>
          <w:lang w:val="uk-UA"/>
        </w:rPr>
        <w:t>:</w:t>
      </w:r>
      <w:r w:rsidRPr="00CA7419">
        <w:rPr>
          <w:rFonts w:ascii="Times New Roman" w:hAnsi="Times New Roman" w:cs="Times New Roman"/>
          <w:sz w:val="24"/>
          <w:szCs w:val="24"/>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138"/>
        <w:gridCol w:w="3544"/>
        <w:gridCol w:w="1276"/>
      </w:tblGrid>
      <w:tr w:rsidR="00035265" w:rsidRPr="00CA7419" w14:paraId="02308501" w14:textId="77777777" w:rsidTr="00E766EF">
        <w:tc>
          <w:tcPr>
            <w:tcW w:w="458" w:type="dxa"/>
            <w:shd w:val="clear" w:color="auto" w:fill="auto"/>
          </w:tcPr>
          <w:p w14:paraId="3E27281D"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bookmarkStart w:id="1" w:name="_Hlk123552455"/>
            <w:r w:rsidRPr="00CA7419">
              <w:rPr>
                <w:rFonts w:ascii="Times New Roman" w:hAnsi="Times New Roman"/>
                <w:color w:val="000000"/>
                <w:sz w:val="20"/>
                <w:szCs w:val="20"/>
                <w:lang w:eastAsia="uk-UA"/>
              </w:rPr>
              <w:t>№</w:t>
            </w:r>
          </w:p>
          <w:p w14:paraId="7F3ABE6B"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з/</w:t>
            </w:r>
            <w:proofErr w:type="gramStart"/>
            <w:r w:rsidRPr="00CA7419">
              <w:rPr>
                <w:rFonts w:ascii="Times New Roman" w:hAnsi="Times New Roman"/>
                <w:color w:val="000000"/>
                <w:sz w:val="20"/>
                <w:szCs w:val="20"/>
                <w:lang w:eastAsia="uk-UA"/>
              </w:rPr>
              <w:t>п</w:t>
            </w:r>
            <w:proofErr w:type="gramEnd"/>
          </w:p>
        </w:tc>
        <w:tc>
          <w:tcPr>
            <w:tcW w:w="4138" w:type="dxa"/>
            <w:shd w:val="clear" w:color="auto" w:fill="auto"/>
          </w:tcPr>
          <w:p w14:paraId="0BA7FF91"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proofErr w:type="spellStart"/>
            <w:r w:rsidRPr="00CA7419">
              <w:rPr>
                <w:rFonts w:ascii="Times New Roman" w:hAnsi="Times New Roman"/>
                <w:color w:val="000000"/>
                <w:sz w:val="20"/>
                <w:szCs w:val="20"/>
                <w:lang w:eastAsia="uk-UA"/>
              </w:rPr>
              <w:t>Деталізований</w:t>
            </w:r>
            <w:proofErr w:type="spellEnd"/>
            <w:r w:rsidRPr="00CA7419">
              <w:rPr>
                <w:rFonts w:ascii="Times New Roman" w:hAnsi="Times New Roman"/>
                <w:color w:val="000000"/>
                <w:sz w:val="20"/>
                <w:szCs w:val="20"/>
                <w:lang w:eastAsia="uk-UA"/>
              </w:rPr>
              <w:t xml:space="preserve"> CPV код (у </w:t>
            </w:r>
            <w:proofErr w:type="spellStart"/>
            <w:r w:rsidRPr="00CA7419">
              <w:rPr>
                <w:rFonts w:ascii="Times New Roman" w:hAnsi="Times New Roman"/>
                <w:color w:val="000000"/>
                <w:sz w:val="20"/>
                <w:szCs w:val="20"/>
                <w:lang w:eastAsia="uk-UA"/>
              </w:rPr>
              <w:t>т.ч</w:t>
            </w:r>
            <w:proofErr w:type="spellEnd"/>
            <w:r w:rsidRPr="00CA7419">
              <w:rPr>
                <w:rFonts w:ascii="Times New Roman" w:hAnsi="Times New Roman"/>
                <w:color w:val="000000"/>
                <w:sz w:val="20"/>
                <w:szCs w:val="20"/>
                <w:lang w:eastAsia="uk-UA"/>
              </w:rPr>
              <w:t xml:space="preserve">. </w:t>
            </w:r>
            <w:proofErr w:type="gramStart"/>
            <w:r w:rsidRPr="00CA7419">
              <w:rPr>
                <w:rFonts w:ascii="Times New Roman" w:hAnsi="Times New Roman"/>
                <w:color w:val="000000"/>
                <w:sz w:val="20"/>
                <w:szCs w:val="20"/>
                <w:lang w:eastAsia="uk-UA"/>
              </w:rPr>
              <w:t>для</w:t>
            </w:r>
            <w:proofErr w:type="gramEnd"/>
            <w:r w:rsidRPr="00CA7419">
              <w:rPr>
                <w:rFonts w:ascii="Times New Roman" w:hAnsi="Times New Roman"/>
                <w:color w:val="000000"/>
                <w:sz w:val="20"/>
                <w:szCs w:val="20"/>
                <w:lang w:eastAsia="uk-UA"/>
              </w:rPr>
              <w:t xml:space="preserve"> </w:t>
            </w:r>
            <w:proofErr w:type="spellStart"/>
            <w:r w:rsidRPr="00CA7419">
              <w:rPr>
                <w:rFonts w:ascii="Times New Roman" w:hAnsi="Times New Roman"/>
                <w:color w:val="000000"/>
                <w:sz w:val="20"/>
                <w:szCs w:val="20"/>
                <w:lang w:eastAsia="uk-UA"/>
              </w:rPr>
              <w:t>лотів</w:t>
            </w:r>
            <w:proofErr w:type="spellEnd"/>
            <w:r w:rsidRPr="00CA7419">
              <w:rPr>
                <w:rFonts w:ascii="Times New Roman" w:hAnsi="Times New Roman"/>
                <w:color w:val="000000"/>
                <w:sz w:val="20"/>
                <w:szCs w:val="20"/>
                <w:lang w:eastAsia="uk-UA"/>
              </w:rPr>
              <w:t xml:space="preserve">) та </w:t>
            </w:r>
            <w:proofErr w:type="spellStart"/>
            <w:r w:rsidRPr="00CA7419">
              <w:rPr>
                <w:rFonts w:ascii="Times New Roman" w:hAnsi="Times New Roman"/>
                <w:color w:val="000000"/>
                <w:sz w:val="20"/>
                <w:szCs w:val="20"/>
                <w:lang w:eastAsia="uk-UA"/>
              </w:rPr>
              <w:t>його</w:t>
            </w:r>
            <w:proofErr w:type="spellEnd"/>
            <w:r w:rsidRPr="00CA7419">
              <w:rPr>
                <w:rFonts w:ascii="Times New Roman" w:hAnsi="Times New Roman"/>
                <w:color w:val="000000"/>
                <w:sz w:val="20"/>
                <w:szCs w:val="20"/>
                <w:lang w:eastAsia="uk-UA"/>
              </w:rPr>
              <w:t xml:space="preserve"> </w:t>
            </w:r>
            <w:proofErr w:type="spellStart"/>
            <w:r w:rsidRPr="00CA7419">
              <w:rPr>
                <w:rFonts w:ascii="Times New Roman" w:hAnsi="Times New Roman"/>
                <w:color w:val="000000"/>
                <w:sz w:val="20"/>
                <w:szCs w:val="20"/>
                <w:lang w:eastAsia="uk-UA"/>
              </w:rPr>
              <w:t>назва</w:t>
            </w:r>
            <w:proofErr w:type="spellEnd"/>
          </w:p>
        </w:tc>
        <w:tc>
          <w:tcPr>
            <w:tcW w:w="3544" w:type="dxa"/>
            <w:shd w:val="clear" w:color="auto" w:fill="auto"/>
          </w:tcPr>
          <w:p w14:paraId="47041858"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proofErr w:type="spellStart"/>
            <w:r w:rsidRPr="00CA7419">
              <w:rPr>
                <w:rFonts w:ascii="Times New Roman" w:hAnsi="Times New Roman"/>
                <w:color w:val="000000"/>
                <w:sz w:val="20"/>
                <w:szCs w:val="20"/>
                <w:lang w:eastAsia="uk-UA"/>
              </w:rPr>
              <w:t>Номенклатурна</w:t>
            </w:r>
            <w:proofErr w:type="spellEnd"/>
            <w:r w:rsidRPr="00CA7419">
              <w:rPr>
                <w:rFonts w:ascii="Times New Roman" w:hAnsi="Times New Roman"/>
                <w:color w:val="000000"/>
                <w:sz w:val="20"/>
                <w:szCs w:val="20"/>
                <w:lang w:eastAsia="uk-UA"/>
              </w:rPr>
              <w:t xml:space="preserve"> </w:t>
            </w:r>
            <w:proofErr w:type="spellStart"/>
            <w:r w:rsidRPr="00CA7419">
              <w:rPr>
                <w:rFonts w:ascii="Times New Roman" w:hAnsi="Times New Roman"/>
                <w:color w:val="000000"/>
                <w:sz w:val="20"/>
                <w:szCs w:val="20"/>
                <w:lang w:eastAsia="uk-UA"/>
              </w:rPr>
              <w:t>позиція</w:t>
            </w:r>
            <w:proofErr w:type="spellEnd"/>
            <w:r w:rsidRPr="00CA7419">
              <w:rPr>
                <w:rFonts w:ascii="Times New Roman" w:hAnsi="Times New Roman"/>
                <w:color w:val="000000"/>
                <w:sz w:val="20"/>
                <w:szCs w:val="20"/>
                <w:lang w:eastAsia="uk-UA"/>
              </w:rPr>
              <w:t xml:space="preserve"> предмету </w:t>
            </w:r>
            <w:proofErr w:type="spellStart"/>
            <w:r w:rsidRPr="00CA7419">
              <w:rPr>
                <w:rFonts w:ascii="Times New Roman" w:hAnsi="Times New Roman"/>
                <w:color w:val="000000"/>
                <w:sz w:val="20"/>
                <w:szCs w:val="20"/>
                <w:lang w:eastAsia="uk-UA"/>
              </w:rPr>
              <w:t>закупі</w:t>
            </w:r>
            <w:proofErr w:type="gramStart"/>
            <w:r w:rsidRPr="00CA7419">
              <w:rPr>
                <w:rFonts w:ascii="Times New Roman" w:hAnsi="Times New Roman"/>
                <w:color w:val="000000"/>
                <w:sz w:val="20"/>
                <w:szCs w:val="20"/>
                <w:lang w:eastAsia="uk-UA"/>
              </w:rPr>
              <w:t>вл</w:t>
            </w:r>
            <w:proofErr w:type="gramEnd"/>
            <w:r w:rsidRPr="00CA7419">
              <w:rPr>
                <w:rFonts w:ascii="Times New Roman" w:hAnsi="Times New Roman"/>
                <w:color w:val="000000"/>
                <w:sz w:val="20"/>
                <w:szCs w:val="20"/>
                <w:lang w:eastAsia="uk-UA"/>
              </w:rPr>
              <w:t>і</w:t>
            </w:r>
            <w:proofErr w:type="spellEnd"/>
          </w:p>
        </w:tc>
        <w:tc>
          <w:tcPr>
            <w:tcW w:w="1276" w:type="dxa"/>
            <w:shd w:val="clear" w:color="auto" w:fill="auto"/>
          </w:tcPr>
          <w:p w14:paraId="0326CA6E"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proofErr w:type="spellStart"/>
            <w:r w:rsidRPr="00CA7419">
              <w:rPr>
                <w:rFonts w:ascii="Times New Roman" w:hAnsi="Times New Roman"/>
                <w:color w:val="000000"/>
                <w:sz w:val="20"/>
                <w:szCs w:val="20"/>
                <w:lang w:eastAsia="uk-UA"/>
              </w:rPr>
              <w:t>Кількість</w:t>
            </w:r>
            <w:proofErr w:type="spellEnd"/>
            <w:r w:rsidRPr="00CA7419">
              <w:rPr>
                <w:rFonts w:ascii="Times New Roman" w:hAnsi="Times New Roman"/>
                <w:color w:val="000000"/>
                <w:sz w:val="20"/>
                <w:szCs w:val="20"/>
                <w:lang w:eastAsia="uk-UA"/>
              </w:rPr>
              <w:t xml:space="preserve">, в </w:t>
            </w:r>
            <w:proofErr w:type="gramStart"/>
            <w:r w:rsidRPr="00CA7419">
              <w:rPr>
                <w:rFonts w:ascii="Times New Roman" w:hAnsi="Times New Roman"/>
                <w:color w:val="000000"/>
                <w:sz w:val="20"/>
                <w:szCs w:val="20"/>
                <w:lang w:eastAsia="uk-UA"/>
              </w:rPr>
              <w:t>кг</w:t>
            </w:r>
            <w:proofErr w:type="gramEnd"/>
          </w:p>
        </w:tc>
      </w:tr>
      <w:tr w:rsidR="00035265" w:rsidRPr="00CA7419" w14:paraId="7A25470E" w14:textId="77777777" w:rsidTr="00E766EF">
        <w:tc>
          <w:tcPr>
            <w:tcW w:w="458" w:type="dxa"/>
            <w:shd w:val="clear" w:color="auto" w:fill="auto"/>
          </w:tcPr>
          <w:p w14:paraId="1A6B1CD5"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bookmarkStart w:id="2" w:name="_Hlk123552180"/>
            <w:r w:rsidRPr="00CA7419">
              <w:rPr>
                <w:rFonts w:ascii="Times New Roman" w:hAnsi="Times New Roman"/>
                <w:color w:val="000000"/>
                <w:sz w:val="20"/>
                <w:szCs w:val="20"/>
                <w:lang w:eastAsia="uk-UA"/>
              </w:rPr>
              <w:t>1</w:t>
            </w:r>
          </w:p>
        </w:tc>
        <w:tc>
          <w:tcPr>
            <w:tcW w:w="4138" w:type="dxa"/>
            <w:shd w:val="clear" w:color="auto" w:fill="auto"/>
          </w:tcPr>
          <w:p w14:paraId="1A3DDAF6"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03221112-4 </w:t>
            </w:r>
            <w:proofErr w:type="spellStart"/>
            <w:r w:rsidRPr="00CA7419">
              <w:rPr>
                <w:rFonts w:ascii="Times New Roman" w:hAnsi="Times New Roman"/>
                <w:color w:val="000000"/>
                <w:sz w:val="20"/>
                <w:szCs w:val="20"/>
                <w:lang w:eastAsia="uk-UA"/>
              </w:rPr>
              <w:t>Морква</w:t>
            </w:r>
            <w:proofErr w:type="spellEnd"/>
          </w:p>
        </w:tc>
        <w:tc>
          <w:tcPr>
            <w:tcW w:w="3544" w:type="dxa"/>
            <w:shd w:val="clear" w:color="auto" w:fill="auto"/>
            <w:vAlign w:val="bottom"/>
          </w:tcPr>
          <w:p w14:paraId="5205DB70"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Морква</w:t>
            </w:r>
            <w:proofErr w:type="spellEnd"/>
            <w:r w:rsidRPr="00CA7419">
              <w:rPr>
                <w:rFonts w:ascii="Times New Roman" w:eastAsia="Times New Roman" w:hAnsi="Times New Roman"/>
                <w:sz w:val="20"/>
                <w:szCs w:val="20"/>
                <w:lang w:eastAsia="uk-UA"/>
              </w:rPr>
              <w:t xml:space="preserve"> вага </w:t>
            </w:r>
            <w:proofErr w:type="spellStart"/>
            <w:r w:rsidRPr="00CA7419">
              <w:rPr>
                <w:rFonts w:ascii="Times New Roman" w:eastAsia="Times New Roman" w:hAnsi="Times New Roman"/>
                <w:sz w:val="20"/>
                <w:szCs w:val="20"/>
                <w:lang w:eastAsia="uk-UA"/>
              </w:rPr>
              <w:t>Украї</w:t>
            </w:r>
            <w:proofErr w:type="gramStart"/>
            <w:r w:rsidRPr="00CA7419">
              <w:rPr>
                <w:rFonts w:ascii="Times New Roman" w:eastAsia="Times New Roman" w:hAnsi="Times New Roman"/>
                <w:sz w:val="20"/>
                <w:szCs w:val="20"/>
                <w:lang w:eastAsia="uk-UA"/>
              </w:rPr>
              <w:t>на</w:t>
            </w:r>
            <w:proofErr w:type="spellEnd"/>
            <w:proofErr w:type="gramEnd"/>
            <w:r w:rsidRPr="00CA7419">
              <w:rPr>
                <w:rFonts w:ascii="Times New Roman" w:eastAsia="Times New Roman" w:hAnsi="Times New Roman"/>
                <w:sz w:val="20"/>
                <w:szCs w:val="20"/>
                <w:lang w:eastAsia="uk-UA"/>
              </w:rPr>
              <w:t xml:space="preserve"> </w:t>
            </w:r>
          </w:p>
        </w:tc>
        <w:tc>
          <w:tcPr>
            <w:tcW w:w="1276" w:type="dxa"/>
            <w:shd w:val="clear" w:color="auto" w:fill="auto"/>
            <w:vAlign w:val="bottom"/>
          </w:tcPr>
          <w:p w14:paraId="45C037B0"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1700</w:t>
            </w:r>
          </w:p>
        </w:tc>
      </w:tr>
      <w:tr w:rsidR="00035265" w:rsidRPr="00CA7419" w14:paraId="3654D31C" w14:textId="77777777" w:rsidTr="00E766EF">
        <w:tc>
          <w:tcPr>
            <w:tcW w:w="458" w:type="dxa"/>
            <w:shd w:val="clear" w:color="auto" w:fill="auto"/>
          </w:tcPr>
          <w:p w14:paraId="0323E86A"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2</w:t>
            </w:r>
          </w:p>
        </w:tc>
        <w:tc>
          <w:tcPr>
            <w:tcW w:w="4138" w:type="dxa"/>
            <w:shd w:val="clear" w:color="auto" w:fill="auto"/>
          </w:tcPr>
          <w:p w14:paraId="1397D598"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03221111-7 Буряк</w:t>
            </w:r>
          </w:p>
        </w:tc>
        <w:tc>
          <w:tcPr>
            <w:tcW w:w="3544" w:type="dxa"/>
            <w:shd w:val="clear" w:color="auto" w:fill="auto"/>
            <w:vAlign w:val="bottom"/>
          </w:tcPr>
          <w:p w14:paraId="42E9ECB5" w14:textId="77777777" w:rsidR="00035265" w:rsidRPr="00CA7419" w:rsidRDefault="00035265" w:rsidP="00E766EF">
            <w:pPr>
              <w:spacing w:after="0" w:line="240" w:lineRule="auto"/>
              <w:rPr>
                <w:rFonts w:ascii="Times New Roman" w:eastAsia="Times New Roman" w:hAnsi="Times New Roman"/>
                <w:sz w:val="20"/>
                <w:szCs w:val="20"/>
                <w:lang w:eastAsia="uk-UA"/>
              </w:rPr>
            </w:pPr>
            <w:r w:rsidRPr="00CA7419">
              <w:rPr>
                <w:rFonts w:ascii="Times New Roman" w:eastAsia="Times New Roman" w:hAnsi="Times New Roman"/>
                <w:sz w:val="20"/>
                <w:szCs w:val="20"/>
                <w:lang w:eastAsia="uk-UA"/>
              </w:rPr>
              <w:t>Буряк</w:t>
            </w:r>
          </w:p>
        </w:tc>
        <w:tc>
          <w:tcPr>
            <w:tcW w:w="1276" w:type="dxa"/>
            <w:shd w:val="clear" w:color="auto" w:fill="auto"/>
            <w:vAlign w:val="bottom"/>
          </w:tcPr>
          <w:p w14:paraId="232AA6FC"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850</w:t>
            </w:r>
          </w:p>
        </w:tc>
      </w:tr>
      <w:tr w:rsidR="00035265" w:rsidRPr="00CA7419" w14:paraId="73FA4FDC" w14:textId="77777777" w:rsidTr="00E766EF">
        <w:tc>
          <w:tcPr>
            <w:tcW w:w="458" w:type="dxa"/>
            <w:shd w:val="clear" w:color="auto" w:fill="auto"/>
          </w:tcPr>
          <w:p w14:paraId="6F33B089"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3</w:t>
            </w:r>
          </w:p>
        </w:tc>
        <w:tc>
          <w:tcPr>
            <w:tcW w:w="4138" w:type="dxa"/>
            <w:shd w:val="clear" w:color="auto" w:fill="auto"/>
          </w:tcPr>
          <w:p w14:paraId="2D087008"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03221113-1 Цибуля</w:t>
            </w:r>
          </w:p>
        </w:tc>
        <w:tc>
          <w:tcPr>
            <w:tcW w:w="3544" w:type="dxa"/>
            <w:shd w:val="clear" w:color="auto" w:fill="auto"/>
            <w:vAlign w:val="bottom"/>
          </w:tcPr>
          <w:p w14:paraId="37BEAAEA" w14:textId="77777777" w:rsidR="00035265" w:rsidRPr="00CA7419" w:rsidRDefault="00035265" w:rsidP="00E766EF">
            <w:pPr>
              <w:spacing w:after="0" w:line="240" w:lineRule="auto"/>
              <w:rPr>
                <w:rFonts w:ascii="Times New Roman" w:eastAsia="Times New Roman" w:hAnsi="Times New Roman"/>
                <w:sz w:val="20"/>
                <w:szCs w:val="20"/>
                <w:lang w:eastAsia="uk-UA"/>
              </w:rPr>
            </w:pPr>
            <w:r w:rsidRPr="00CA7419">
              <w:rPr>
                <w:rFonts w:ascii="Times New Roman" w:eastAsia="Times New Roman" w:hAnsi="Times New Roman"/>
                <w:sz w:val="20"/>
                <w:szCs w:val="20"/>
                <w:lang w:eastAsia="uk-UA"/>
              </w:rPr>
              <w:t>Цибуля</w:t>
            </w:r>
          </w:p>
        </w:tc>
        <w:tc>
          <w:tcPr>
            <w:tcW w:w="1276" w:type="dxa"/>
            <w:shd w:val="clear" w:color="auto" w:fill="auto"/>
            <w:vAlign w:val="bottom"/>
          </w:tcPr>
          <w:p w14:paraId="28AF9BD7"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1700</w:t>
            </w:r>
          </w:p>
        </w:tc>
      </w:tr>
      <w:tr w:rsidR="00035265" w:rsidRPr="00CA7419" w14:paraId="7D5A76C7" w14:textId="77777777" w:rsidTr="00E766EF">
        <w:tc>
          <w:tcPr>
            <w:tcW w:w="458" w:type="dxa"/>
            <w:shd w:val="clear" w:color="auto" w:fill="auto"/>
          </w:tcPr>
          <w:p w14:paraId="64D69312"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4</w:t>
            </w:r>
          </w:p>
        </w:tc>
        <w:tc>
          <w:tcPr>
            <w:tcW w:w="4138" w:type="dxa"/>
            <w:shd w:val="clear" w:color="auto" w:fill="auto"/>
          </w:tcPr>
          <w:p w14:paraId="16D505F7"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03221410-3 Капуста </w:t>
            </w:r>
            <w:proofErr w:type="spellStart"/>
            <w:r w:rsidRPr="00CA7419">
              <w:rPr>
                <w:rFonts w:ascii="Times New Roman" w:hAnsi="Times New Roman"/>
                <w:color w:val="000000"/>
                <w:sz w:val="20"/>
                <w:szCs w:val="20"/>
                <w:lang w:eastAsia="uk-UA"/>
              </w:rPr>
              <w:t>качанна</w:t>
            </w:r>
            <w:proofErr w:type="spellEnd"/>
          </w:p>
        </w:tc>
        <w:tc>
          <w:tcPr>
            <w:tcW w:w="3544" w:type="dxa"/>
            <w:shd w:val="clear" w:color="auto" w:fill="auto"/>
            <w:vAlign w:val="bottom"/>
          </w:tcPr>
          <w:p w14:paraId="055281D7" w14:textId="77777777" w:rsidR="00035265" w:rsidRPr="00CA7419" w:rsidRDefault="00035265" w:rsidP="00E766EF">
            <w:pPr>
              <w:spacing w:after="0" w:line="240" w:lineRule="auto"/>
              <w:rPr>
                <w:rFonts w:ascii="Times New Roman" w:eastAsia="Times New Roman" w:hAnsi="Times New Roman"/>
                <w:sz w:val="20"/>
                <w:szCs w:val="20"/>
                <w:lang w:eastAsia="uk-UA"/>
              </w:rPr>
            </w:pPr>
            <w:r w:rsidRPr="00CA7419">
              <w:rPr>
                <w:rFonts w:ascii="Times New Roman" w:eastAsia="Times New Roman" w:hAnsi="Times New Roman"/>
                <w:sz w:val="20"/>
                <w:szCs w:val="20"/>
                <w:lang w:eastAsia="uk-UA"/>
              </w:rPr>
              <w:t xml:space="preserve">Капуста </w:t>
            </w:r>
            <w:proofErr w:type="spellStart"/>
            <w:r w:rsidRPr="00CA7419">
              <w:rPr>
                <w:rFonts w:ascii="Times New Roman" w:eastAsia="Times New Roman" w:hAnsi="Times New Roman"/>
                <w:sz w:val="20"/>
                <w:szCs w:val="20"/>
                <w:lang w:eastAsia="uk-UA"/>
              </w:rPr>
              <w:t>білокачанна</w:t>
            </w:r>
            <w:proofErr w:type="spellEnd"/>
          </w:p>
        </w:tc>
        <w:tc>
          <w:tcPr>
            <w:tcW w:w="1276" w:type="dxa"/>
            <w:shd w:val="clear" w:color="auto" w:fill="auto"/>
            <w:vAlign w:val="bottom"/>
          </w:tcPr>
          <w:p w14:paraId="494BD5EB"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1270</w:t>
            </w:r>
          </w:p>
        </w:tc>
      </w:tr>
      <w:tr w:rsidR="00035265" w:rsidRPr="00CA7419" w14:paraId="70559A7D" w14:textId="77777777" w:rsidTr="00E766EF">
        <w:tc>
          <w:tcPr>
            <w:tcW w:w="458" w:type="dxa"/>
            <w:shd w:val="clear" w:color="auto" w:fill="auto"/>
          </w:tcPr>
          <w:p w14:paraId="128BAB67"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5</w:t>
            </w:r>
          </w:p>
        </w:tc>
        <w:tc>
          <w:tcPr>
            <w:tcW w:w="4138" w:type="dxa"/>
            <w:shd w:val="clear" w:color="auto" w:fill="auto"/>
          </w:tcPr>
          <w:p w14:paraId="133B52AE"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eastAsia="uk-UA"/>
              </w:rPr>
              <w:t>032214</w:t>
            </w:r>
            <w:r w:rsidRPr="00CA7419">
              <w:rPr>
                <w:rFonts w:ascii="Times New Roman" w:hAnsi="Times New Roman"/>
                <w:color w:val="000000"/>
                <w:sz w:val="20"/>
                <w:szCs w:val="20"/>
                <w:lang w:val="uk-UA" w:eastAsia="uk-UA"/>
              </w:rPr>
              <w:t>20</w:t>
            </w:r>
            <w:r w:rsidRPr="00CA7419">
              <w:rPr>
                <w:rFonts w:ascii="Times New Roman" w:hAnsi="Times New Roman"/>
                <w:color w:val="000000"/>
                <w:sz w:val="20"/>
                <w:szCs w:val="20"/>
                <w:lang w:eastAsia="uk-UA"/>
              </w:rPr>
              <w:t>-</w:t>
            </w:r>
            <w:r w:rsidRPr="00CA7419">
              <w:rPr>
                <w:rFonts w:ascii="Times New Roman" w:hAnsi="Times New Roman"/>
                <w:color w:val="000000"/>
                <w:sz w:val="20"/>
                <w:szCs w:val="20"/>
                <w:lang w:val="uk-UA" w:eastAsia="uk-UA"/>
              </w:rPr>
              <w:t>6</w:t>
            </w:r>
            <w:r w:rsidRPr="00CA7419">
              <w:rPr>
                <w:rFonts w:ascii="Times New Roman" w:hAnsi="Times New Roman"/>
                <w:color w:val="000000"/>
                <w:sz w:val="20"/>
                <w:szCs w:val="20"/>
                <w:lang w:eastAsia="uk-UA"/>
              </w:rPr>
              <w:t xml:space="preserve"> Капуста </w:t>
            </w:r>
            <w:r w:rsidRPr="00CA7419">
              <w:rPr>
                <w:rFonts w:ascii="Times New Roman" w:hAnsi="Times New Roman"/>
                <w:color w:val="000000"/>
                <w:sz w:val="20"/>
                <w:szCs w:val="20"/>
                <w:lang w:val="uk-UA" w:eastAsia="uk-UA"/>
              </w:rPr>
              <w:t>цвітна</w:t>
            </w:r>
          </w:p>
        </w:tc>
        <w:tc>
          <w:tcPr>
            <w:tcW w:w="3544" w:type="dxa"/>
            <w:shd w:val="clear" w:color="auto" w:fill="auto"/>
            <w:vAlign w:val="bottom"/>
          </w:tcPr>
          <w:p w14:paraId="65DFA2E4" w14:textId="77777777" w:rsidR="00035265" w:rsidRPr="00CA7419" w:rsidRDefault="00035265" w:rsidP="00E766EF">
            <w:pPr>
              <w:spacing w:after="0" w:line="240" w:lineRule="auto"/>
              <w:rPr>
                <w:rFonts w:ascii="Times New Roman" w:eastAsia="Times New Roman" w:hAnsi="Times New Roman"/>
                <w:sz w:val="20"/>
                <w:szCs w:val="20"/>
                <w:lang w:eastAsia="uk-UA"/>
              </w:rPr>
            </w:pPr>
            <w:r w:rsidRPr="00CA7419">
              <w:rPr>
                <w:rFonts w:ascii="Times New Roman" w:eastAsia="Times New Roman" w:hAnsi="Times New Roman"/>
                <w:sz w:val="20"/>
                <w:szCs w:val="20"/>
                <w:lang w:eastAsia="uk-UA"/>
              </w:rPr>
              <w:t xml:space="preserve">Капуста </w:t>
            </w:r>
            <w:proofErr w:type="spellStart"/>
            <w:r w:rsidRPr="00CA7419">
              <w:rPr>
                <w:rFonts w:ascii="Times New Roman" w:eastAsia="Times New Roman" w:hAnsi="Times New Roman"/>
                <w:sz w:val="20"/>
                <w:szCs w:val="20"/>
                <w:lang w:eastAsia="uk-UA"/>
              </w:rPr>
              <w:t>цвітна</w:t>
            </w:r>
            <w:proofErr w:type="spellEnd"/>
          </w:p>
        </w:tc>
        <w:tc>
          <w:tcPr>
            <w:tcW w:w="1276" w:type="dxa"/>
            <w:shd w:val="clear" w:color="auto" w:fill="auto"/>
            <w:vAlign w:val="bottom"/>
          </w:tcPr>
          <w:p w14:paraId="4F79022F"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160</w:t>
            </w:r>
          </w:p>
        </w:tc>
      </w:tr>
      <w:tr w:rsidR="00035265" w:rsidRPr="00CA7419" w14:paraId="7E209019" w14:textId="77777777" w:rsidTr="00E766EF">
        <w:tc>
          <w:tcPr>
            <w:tcW w:w="458" w:type="dxa"/>
            <w:shd w:val="clear" w:color="auto" w:fill="auto"/>
          </w:tcPr>
          <w:p w14:paraId="1F14B050"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6</w:t>
            </w:r>
          </w:p>
        </w:tc>
        <w:tc>
          <w:tcPr>
            <w:tcW w:w="4138" w:type="dxa"/>
            <w:shd w:val="clear" w:color="auto" w:fill="auto"/>
          </w:tcPr>
          <w:p w14:paraId="77BCAD20"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03221110-0 </w:t>
            </w:r>
            <w:proofErr w:type="spellStart"/>
            <w:r w:rsidRPr="00CA7419">
              <w:rPr>
                <w:rFonts w:ascii="Times New Roman" w:hAnsi="Times New Roman"/>
                <w:color w:val="000000"/>
                <w:sz w:val="20"/>
                <w:szCs w:val="20"/>
                <w:lang w:eastAsia="uk-UA"/>
              </w:rPr>
              <w:t>Коренеплідні</w:t>
            </w:r>
            <w:proofErr w:type="spellEnd"/>
            <w:r w:rsidRPr="00CA7419">
              <w:rPr>
                <w:rFonts w:ascii="Times New Roman" w:hAnsi="Times New Roman"/>
                <w:color w:val="000000"/>
                <w:sz w:val="20"/>
                <w:szCs w:val="20"/>
                <w:lang w:eastAsia="uk-UA"/>
              </w:rPr>
              <w:t xml:space="preserve"> </w:t>
            </w:r>
            <w:proofErr w:type="spellStart"/>
            <w:r w:rsidRPr="00CA7419">
              <w:rPr>
                <w:rFonts w:ascii="Times New Roman" w:hAnsi="Times New Roman"/>
                <w:color w:val="000000"/>
                <w:sz w:val="20"/>
                <w:szCs w:val="20"/>
                <w:lang w:eastAsia="uk-UA"/>
              </w:rPr>
              <w:t>овочі</w:t>
            </w:r>
            <w:proofErr w:type="spellEnd"/>
          </w:p>
        </w:tc>
        <w:tc>
          <w:tcPr>
            <w:tcW w:w="3544" w:type="dxa"/>
            <w:shd w:val="clear" w:color="auto" w:fill="auto"/>
            <w:vAlign w:val="bottom"/>
          </w:tcPr>
          <w:p w14:paraId="1C4A8A15"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Часник</w:t>
            </w:r>
            <w:proofErr w:type="spellEnd"/>
          </w:p>
        </w:tc>
        <w:tc>
          <w:tcPr>
            <w:tcW w:w="1276" w:type="dxa"/>
            <w:shd w:val="clear" w:color="auto" w:fill="auto"/>
            <w:vAlign w:val="bottom"/>
          </w:tcPr>
          <w:p w14:paraId="729FF901"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6,5</w:t>
            </w:r>
          </w:p>
        </w:tc>
      </w:tr>
      <w:tr w:rsidR="00035265" w:rsidRPr="00CA7419" w14:paraId="6CCE383D" w14:textId="77777777" w:rsidTr="00E766EF">
        <w:tc>
          <w:tcPr>
            <w:tcW w:w="458" w:type="dxa"/>
            <w:shd w:val="clear" w:color="auto" w:fill="auto"/>
          </w:tcPr>
          <w:p w14:paraId="42450F49"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7</w:t>
            </w:r>
          </w:p>
        </w:tc>
        <w:tc>
          <w:tcPr>
            <w:tcW w:w="4138" w:type="dxa"/>
            <w:shd w:val="clear" w:color="auto" w:fill="auto"/>
          </w:tcPr>
          <w:p w14:paraId="6E683544"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03222321-9 </w:t>
            </w:r>
            <w:proofErr w:type="spellStart"/>
            <w:r w:rsidRPr="00CA7419">
              <w:rPr>
                <w:rFonts w:ascii="Times New Roman" w:hAnsi="Times New Roman"/>
                <w:color w:val="000000"/>
                <w:sz w:val="20"/>
                <w:szCs w:val="20"/>
                <w:lang w:eastAsia="uk-UA"/>
              </w:rPr>
              <w:t>Яблука</w:t>
            </w:r>
            <w:proofErr w:type="spellEnd"/>
          </w:p>
        </w:tc>
        <w:tc>
          <w:tcPr>
            <w:tcW w:w="3544" w:type="dxa"/>
            <w:shd w:val="clear" w:color="auto" w:fill="auto"/>
            <w:vAlign w:val="bottom"/>
          </w:tcPr>
          <w:p w14:paraId="2ED05210"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Яблука</w:t>
            </w:r>
            <w:proofErr w:type="spellEnd"/>
          </w:p>
        </w:tc>
        <w:tc>
          <w:tcPr>
            <w:tcW w:w="1276" w:type="dxa"/>
            <w:shd w:val="clear" w:color="auto" w:fill="auto"/>
            <w:vAlign w:val="bottom"/>
          </w:tcPr>
          <w:p w14:paraId="08E8FA12"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1600</w:t>
            </w:r>
          </w:p>
        </w:tc>
      </w:tr>
      <w:tr w:rsidR="00035265" w:rsidRPr="00CA7419" w14:paraId="7C9FD9B4" w14:textId="77777777" w:rsidTr="00E766EF">
        <w:tc>
          <w:tcPr>
            <w:tcW w:w="458" w:type="dxa"/>
            <w:shd w:val="clear" w:color="auto" w:fill="auto"/>
          </w:tcPr>
          <w:p w14:paraId="3E5062BD"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8</w:t>
            </w:r>
          </w:p>
        </w:tc>
        <w:tc>
          <w:tcPr>
            <w:tcW w:w="4138" w:type="dxa"/>
            <w:shd w:val="clear" w:color="auto" w:fill="auto"/>
          </w:tcPr>
          <w:p w14:paraId="2CE8B9C3"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03222334-3 </w:t>
            </w:r>
            <w:proofErr w:type="spellStart"/>
            <w:r w:rsidRPr="00CA7419">
              <w:rPr>
                <w:rFonts w:ascii="Times New Roman" w:hAnsi="Times New Roman"/>
                <w:color w:val="000000"/>
                <w:sz w:val="20"/>
                <w:szCs w:val="20"/>
                <w:lang w:eastAsia="uk-UA"/>
              </w:rPr>
              <w:t>Сливи</w:t>
            </w:r>
            <w:proofErr w:type="spellEnd"/>
          </w:p>
        </w:tc>
        <w:tc>
          <w:tcPr>
            <w:tcW w:w="3544" w:type="dxa"/>
            <w:shd w:val="clear" w:color="auto" w:fill="auto"/>
            <w:vAlign w:val="bottom"/>
          </w:tcPr>
          <w:p w14:paraId="772B4427"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Сливи</w:t>
            </w:r>
            <w:proofErr w:type="spellEnd"/>
          </w:p>
        </w:tc>
        <w:tc>
          <w:tcPr>
            <w:tcW w:w="1276" w:type="dxa"/>
            <w:shd w:val="clear" w:color="auto" w:fill="auto"/>
            <w:vAlign w:val="bottom"/>
          </w:tcPr>
          <w:p w14:paraId="51E295F6"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205</w:t>
            </w:r>
          </w:p>
        </w:tc>
      </w:tr>
      <w:tr w:rsidR="00035265" w:rsidRPr="00CA7419" w14:paraId="37B9E49B" w14:textId="77777777" w:rsidTr="00E766EF">
        <w:tc>
          <w:tcPr>
            <w:tcW w:w="458" w:type="dxa"/>
            <w:shd w:val="clear" w:color="auto" w:fill="auto"/>
          </w:tcPr>
          <w:p w14:paraId="1B6FB858"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9</w:t>
            </w:r>
          </w:p>
        </w:tc>
        <w:tc>
          <w:tcPr>
            <w:tcW w:w="4138" w:type="dxa"/>
            <w:shd w:val="clear" w:color="auto" w:fill="auto"/>
          </w:tcPr>
          <w:p w14:paraId="27FFB574"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eastAsia="uk-UA"/>
              </w:rPr>
              <w:t>032223</w:t>
            </w:r>
            <w:r w:rsidRPr="00CA7419">
              <w:rPr>
                <w:rFonts w:ascii="Times New Roman" w:hAnsi="Times New Roman"/>
                <w:color w:val="000000"/>
                <w:sz w:val="20"/>
                <w:szCs w:val="20"/>
                <w:lang w:val="uk-UA" w:eastAsia="uk-UA"/>
              </w:rPr>
              <w:t>22</w:t>
            </w:r>
            <w:r w:rsidRPr="00CA7419">
              <w:rPr>
                <w:rFonts w:ascii="Times New Roman" w:hAnsi="Times New Roman"/>
                <w:color w:val="000000"/>
                <w:sz w:val="20"/>
                <w:szCs w:val="20"/>
                <w:lang w:eastAsia="uk-UA"/>
              </w:rPr>
              <w:t>-</w:t>
            </w:r>
            <w:r w:rsidRPr="00CA7419">
              <w:rPr>
                <w:rFonts w:ascii="Times New Roman" w:hAnsi="Times New Roman"/>
                <w:color w:val="000000"/>
                <w:sz w:val="20"/>
                <w:szCs w:val="20"/>
                <w:lang w:val="uk-UA" w:eastAsia="uk-UA"/>
              </w:rPr>
              <w:t>6 Груші</w:t>
            </w:r>
          </w:p>
        </w:tc>
        <w:tc>
          <w:tcPr>
            <w:tcW w:w="3544" w:type="dxa"/>
            <w:shd w:val="clear" w:color="auto" w:fill="auto"/>
            <w:vAlign w:val="bottom"/>
          </w:tcPr>
          <w:p w14:paraId="17E0E06F"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Груші</w:t>
            </w:r>
            <w:proofErr w:type="spellEnd"/>
          </w:p>
        </w:tc>
        <w:tc>
          <w:tcPr>
            <w:tcW w:w="1276" w:type="dxa"/>
            <w:shd w:val="clear" w:color="auto" w:fill="auto"/>
            <w:vAlign w:val="bottom"/>
          </w:tcPr>
          <w:p w14:paraId="290ECC21"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120</w:t>
            </w:r>
          </w:p>
        </w:tc>
      </w:tr>
      <w:tr w:rsidR="00035265" w:rsidRPr="00CA7419" w14:paraId="1431BAF3" w14:textId="77777777" w:rsidTr="00E766EF">
        <w:tc>
          <w:tcPr>
            <w:tcW w:w="458" w:type="dxa"/>
            <w:shd w:val="clear" w:color="auto" w:fill="auto"/>
          </w:tcPr>
          <w:p w14:paraId="7183E73F"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10</w:t>
            </w:r>
          </w:p>
        </w:tc>
        <w:tc>
          <w:tcPr>
            <w:tcW w:w="4138" w:type="dxa"/>
            <w:shd w:val="clear" w:color="auto" w:fill="auto"/>
          </w:tcPr>
          <w:p w14:paraId="6C4B4D07"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03222111-4 </w:t>
            </w:r>
            <w:proofErr w:type="spellStart"/>
            <w:r w:rsidRPr="00CA7419">
              <w:rPr>
                <w:rFonts w:ascii="Times New Roman" w:hAnsi="Times New Roman"/>
                <w:color w:val="000000"/>
                <w:sz w:val="20"/>
                <w:szCs w:val="20"/>
                <w:lang w:eastAsia="uk-UA"/>
              </w:rPr>
              <w:t>Банани</w:t>
            </w:r>
            <w:proofErr w:type="spellEnd"/>
          </w:p>
        </w:tc>
        <w:tc>
          <w:tcPr>
            <w:tcW w:w="3544" w:type="dxa"/>
            <w:shd w:val="clear" w:color="auto" w:fill="auto"/>
            <w:vAlign w:val="bottom"/>
          </w:tcPr>
          <w:p w14:paraId="1FD6EA2D"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Банани</w:t>
            </w:r>
            <w:proofErr w:type="spellEnd"/>
          </w:p>
        </w:tc>
        <w:tc>
          <w:tcPr>
            <w:tcW w:w="1276" w:type="dxa"/>
            <w:shd w:val="clear" w:color="auto" w:fill="auto"/>
            <w:vAlign w:val="bottom"/>
          </w:tcPr>
          <w:p w14:paraId="12E271BA"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800</w:t>
            </w:r>
          </w:p>
        </w:tc>
      </w:tr>
      <w:tr w:rsidR="00035265" w:rsidRPr="00CA7419" w14:paraId="5C65C386" w14:textId="77777777" w:rsidTr="00E766EF">
        <w:tc>
          <w:tcPr>
            <w:tcW w:w="458" w:type="dxa"/>
            <w:shd w:val="clear" w:color="auto" w:fill="auto"/>
          </w:tcPr>
          <w:p w14:paraId="52DDAF9A"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11</w:t>
            </w:r>
          </w:p>
        </w:tc>
        <w:tc>
          <w:tcPr>
            <w:tcW w:w="4138" w:type="dxa"/>
            <w:shd w:val="clear" w:color="auto" w:fill="auto"/>
          </w:tcPr>
          <w:p w14:paraId="1DA6910C"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03222240-7 </w:t>
            </w:r>
            <w:proofErr w:type="spellStart"/>
            <w:r w:rsidRPr="00CA7419">
              <w:rPr>
                <w:rFonts w:ascii="Times New Roman" w:hAnsi="Times New Roman"/>
                <w:color w:val="000000"/>
                <w:sz w:val="20"/>
                <w:szCs w:val="20"/>
                <w:lang w:eastAsia="uk-UA"/>
              </w:rPr>
              <w:t>Мандарини</w:t>
            </w:r>
            <w:proofErr w:type="spellEnd"/>
          </w:p>
        </w:tc>
        <w:tc>
          <w:tcPr>
            <w:tcW w:w="3544" w:type="dxa"/>
            <w:shd w:val="clear" w:color="auto" w:fill="auto"/>
            <w:vAlign w:val="bottom"/>
          </w:tcPr>
          <w:p w14:paraId="1A1734A1"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Мандарини</w:t>
            </w:r>
            <w:proofErr w:type="spellEnd"/>
          </w:p>
        </w:tc>
        <w:tc>
          <w:tcPr>
            <w:tcW w:w="1276" w:type="dxa"/>
            <w:shd w:val="clear" w:color="auto" w:fill="auto"/>
            <w:vAlign w:val="bottom"/>
          </w:tcPr>
          <w:p w14:paraId="074AD1F8"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120</w:t>
            </w:r>
          </w:p>
        </w:tc>
      </w:tr>
      <w:tr w:rsidR="00035265" w:rsidRPr="00CA7419" w14:paraId="540B24F6" w14:textId="77777777" w:rsidTr="00E766EF">
        <w:tc>
          <w:tcPr>
            <w:tcW w:w="458" w:type="dxa"/>
            <w:shd w:val="clear" w:color="auto" w:fill="auto"/>
          </w:tcPr>
          <w:p w14:paraId="470AE0DE"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12</w:t>
            </w:r>
          </w:p>
        </w:tc>
        <w:tc>
          <w:tcPr>
            <w:tcW w:w="4138" w:type="dxa"/>
            <w:shd w:val="clear" w:color="auto" w:fill="auto"/>
          </w:tcPr>
          <w:p w14:paraId="076181CA"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03222220-1 </w:t>
            </w:r>
            <w:proofErr w:type="spellStart"/>
            <w:r w:rsidRPr="00CA7419">
              <w:rPr>
                <w:rFonts w:ascii="Times New Roman" w:hAnsi="Times New Roman"/>
                <w:color w:val="000000"/>
                <w:sz w:val="20"/>
                <w:szCs w:val="20"/>
                <w:lang w:eastAsia="uk-UA"/>
              </w:rPr>
              <w:t>Апельсини</w:t>
            </w:r>
            <w:proofErr w:type="spellEnd"/>
          </w:p>
        </w:tc>
        <w:tc>
          <w:tcPr>
            <w:tcW w:w="3544" w:type="dxa"/>
            <w:shd w:val="clear" w:color="auto" w:fill="auto"/>
            <w:vAlign w:val="bottom"/>
          </w:tcPr>
          <w:p w14:paraId="42BCCD64"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Апельсини</w:t>
            </w:r>
            <w:proofErr w:type="spellEnd"/>
          </w:p>
        </w:tc>
        <w:tc>
          <w:tcPr>
            <w:tcW w:w="1276" w:type="dxa"/>
            <w:shd w:val="clear" w:color="auto" w:fill="auto"/>
            <w:vAlign w:val="bottom"/>
          </w:tcPr>
          <w:p w14:paraId="60205935"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280</w:t>
            </w:r>
          </w:p>
        </w:tc>
      </w:tr>
      <w:tr w:rsidR="00035265" w:rsidRPr="00CA7419" w14:paraId="21842804" w14:textId="77777777" w:rsidTr="00E766EF">
        <w:tc>
          <w:tcPr>
            <w:tcW w:w="458" w:type="dxa"/>
            <w:shd w:val="clear" w:color="auto" w:fill="auto"/>
          </w:tcPr>
          <w:p w14:paraId="4A95E1FC"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13</w:t>
            </w:r>
          </w:p>
        </w:tc>
        <w:tc>
          <w:tcPr>
            <w:tcW w:w="4138" w:type="dxa"/>
            <w:shd w:val="clear" w:color="auto" w:fill="auto"/>
          </w:tcPr>
          <w:p w14:paraId="730B5A9C"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03221200-8 </w:t>
            </w:r>
            <w:proofErr w:type="spellStart"/>
            <w:r w:rsidRPr="00CA7419">
              <w:rPr>
                <w:rFonts w:ascii="Times New Roman" w:hAnsi="Times New Roman"/>
                <w:color w:val="000000"/>
                <w:sz w:val="20"/>
                <w:szCs w:val="20"/>
                <w:lang w:eastAsia="uk-UA"/>
              </w:rPr>
              <w:t>Плодові</w:t>
            </w:r>
            <w:proofErr w:type="spellEnd"/>
            <w:r w:rsidRPr="00CA7419">
              <w:rPr>
                <w:rFonts w:ascii="Times New Roman" w:hAnsi="Times New Roman"/>
                <w:color w:val="000000"/>
                <w:sz w:val="20"/>
                <w:szCs w:val="20"/>
                <w:lang w:val="uk-UA" w:eastAsia="uk-UA"/>
              </w:rPr>
              <w:t xml:space="preserve"> </w:t>
            </w:r>
            <w:proofErr w:type="spellStart"/>
            <w:r w:rsidRPr="00CA7419">
              <w:rPr>
                <w:rFonts w:ascii="Times New Roman" w:hAnsi="Times New Roman"/>
                <w:color w:val="000000"/>
                <w:sz w:val="20"/>
                <w:szCs w:val="20"/>
                <w:lang w:eastAsia="uk-UA"/>
              </w:rPr>
              <w:t>овочі</w:t>
            </w:r>
            <w:proofErr w:type="spellEnd"/>
          </w:p>
        </w:tc>
        <w:tc>
          <w:tcPr>
            <w:tcW w:w="3544" w:type="dxa"/>
            <w:shd w:val="clear" w:color="auto" w:fill="auto"/>
            <w:vAlign w:val="bottom"/>
          </w:tcPr>
          <w:p w14:paraId="159FF940"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Гарбуз</w:t>
            </w:r>
            <w:proofErr w:type="spellEnd"/>
          </w:p>
        </w:tc>
        <w:tc>
          <w:tcPr>
            <w:tcW w:w="1276" w:type="dxa"/>
            <w:shd w:val="clear" w:color="auto" w:fill="auto"/>
            <w:vAlign w:val="bottom"/>
          </w:tcPr>
          <w:p w14:paraId="3529D95A"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615</w:t>
            </w:r>
          </w:p>
        </w:tc>
      </w:tr>
      <w:tr w:rsidR="00035265" w:rsidRPr="00CA7419" w14:paraId="0A08963D" w14:textId="77777777" w:rsidTr="00E766EF">
        <w:tc>
          <w:tcPr>
            <w:tcW w:w="458" w:type="dxa"/>
            <w:shd w:val="clear" w:color="auto" w:fill="auto"/>
          </w:tcPr>
          <w:p w14:paraId="65FFDE85"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14</w:t>
            </w:r>
          </w:p>
        </w:tc>
        <w:tc>
          <w:tcPr>
            <w:tcW w:w="4138" w:type="dxa"/>
            <w:shd w:val="clear" w:color="auto" w:fill="auto"/>
          </w:tcPr>
          <w:p w14:paraId="24086F95"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03221250-3 Кабачки</w:t>
            </w:r>
          </w:p>
        </w:tc>
        <w:tc>
          <w:tcPr>
            <w:tcW w:w="3544" w:type="dxa"/>
            <w:shd w:val="clear" w:color="auto" w:fill="auto"/>
            <w:vAlign w:val="bottom"/>
          </w:tcPr>
          <w:p w14:paraId="72AD63BE" w14:textId="77777777" w:rsidR="00035265" w:rsidRPr="00CA7419" w:rsidRDefault="00035265" w:rsidP="00E766EF">
            <w:pPr>
              <w:spacing w:after="0" w:line="240" w:lineRule="auto"/>
              <w:rPr>
                <w:rFonts w:ascii="Times New Roman" w:eastAsia="Times New Roman" w:hAnsi="Times New Roman"/>
                <w:sz w:val="20"/>
                <w:szCs w:val="20"/>
                <w:lang w:eastAsia="uk-UA"/>
              </w:rPr>
            </w:pPr>
            <w:r w:rsidRPr="00CA7419">
              <w:rPr>
                <w:rFonts w:ascii="Times New Roman" w:eastAsia="Times New Roman" w:hAnsi="Times New Roman"/>
                <w:sz w:val="20"/>
                <w:szCs w:val="20"/>
                <w:lang w:eastAsia="uk-UA"/>
              </w:rPr>
              <w:t>Кабачки</w:t>
            </w:r>
          </w:p>
        </w:tc>
        <w:tc>
          <w:tcPr>
            <w:tcW w:w="1276" w:type="dxa"/>
            <w:shd w:val="clear" w:color="auto" w:fill="auto"/>
            <w:vAlign w:val="bottom"/>
          </w:tcPr>
          <w:p w14:paraId="00D86E35"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195</w:t>
            </w:r>
          </w:p>
        </w:tc>
      </w:tr>
      <w:tr w:rsidR="00035265" w:rsidRPr="00CA7419" w14:paraId="615780ED" w14:textId="77777777" w:rsidTr="00E766EF">
        <w:tc>
          <w:tcPr>
            <w:tcW w:w="458" w:type="dxa"/>
            <w:shd w:val="clear" w:color="auto" w:fill="auto"/>
          </w:tcPr>
          <w:p w14:paraId="0678515F"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15</w:t>
            </w:r>
          </w:p>
        </w:tc>
        <w:tc>
          <w:tcPr>
            <w:tcW w:w="4138" w:type="dxa"/>
            <w:shd w:val="clear" w:color="auto" w:fill="auto"/>
          </w:tcPr>
          <w:p w14:paraId="50D652C2"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03221200-8 </w:t>
            </w:r>
            <w:proofErr w:type="spellStart"/>
            <w:r w:rsidRPr="00CA7419">
              <w:rPr>
                <w:rFonts w:ascii="Times New Roman" w:hAnsi="Times New Roman"/>
                <w:color w:val="000000"/>
                <w:sz w:val="20"/>
                <w:szCs w:val="20"/>
                <w:lang w:eastAsia="uk-UA"/>
              </w:rPr>
              <w:t>Плодові</w:t>
            </w:r>
            <w:proofErr w:type="spellEnd"/>
            <w:r w:rsidRPr="00CA7419">
              <w:rPr>
                <w:rFonts w:ascii="Times New Roman" w:hAnsi="Times New Roman"/>
                <w:color w:val="000000"/>
                <w:sz w:val="20"/>
                <w:szCs w:val="20"/>
                <w:lang w:val="uk-UA" w:eastAsia="uk-UA"/>
              </w:rPr>
              <w:t xml:space="preserve"> </w:t>
            </w:r>
            <w:proofErr w:type="spellStart"/>
            <w:r w:rsidRPr="00CA7419">
              <w:rPr>
                <w:rFonts w:ascii="Times New Roman" w:hAnsi="Times New Roman"/>
                <w:color w:val="000000"/>
                <w:sz w:val="20"/>
                <w:szCs w:val="20"/>
                <w:lang w:eastAsia="uk-UA"/>
              </w:rPr>
              <w:t>овочі</w:t>
            </w:r>
            <w:proofErr w:type="spellEnd"/>
          </w:p>
        </w:tc>
        <w:tc>
          <w:tcPr>
            <w:tcW w:w="3544" w:type="dxa"/>
            <w:shd w:val="clear" w:color="auto" w:fill="auto"/>
            <w:vAlign w:val="bottom"/>
          </w:tcPr>
          <w:p w14:paraId="4931C93C"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Баклажани</w:t>
            </w:r>
            <w:proofErr w:type="spellEnd"/>
          </w:p>
        </w:tc>
        <w:tc>
          <w:tcPr>
            <w:tcW w:w="1276" w:type="dxa"/>
            <w:shd w:val="clear" w:color="auto" w:fill="auto"/>
            <w:vAlign w:val="bottom"/>
          </w:tcPr>
          <w:p w14:paraId="1601E269"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96</w:t>
            </w:r>
          </w:p>
        </w:tc>
      </w:tr>
      <w:tr w:rsidR="00035265" w:rsidRPr="00CA7419" w14:paraId="4D7939F2" w14:textId="77777777" w:rsidTr="00E766EF">
        <w:tc>
          <w:tcPr>
            <w:tcW w:w="458" w:type="dxa"/>
            <w:shd w:val="clear" w:color="auto" w:fill="auto"/>
          </w:tcPr>
          <w:p w14:paraId="74F9F96F"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16</w:t>
            </w:r>
          </w:p>
        </w:tc>
        <w:tc>
          <w:tcPr>
            <w:tcW w:w="4138" w:type="dxa"/>
            <w:shd w:val="clear" w:color="auto" w:fill="auto"/>
          </w:tcPr>
          <w:p w14:paraId="34E30266"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03221230-7 </w:t>
            </w:r>
            <w:proofErr w:type="spellStart"/>
            <w:r w:rsidRPr="00CA7419">
              <w:rPr>
                <w:rFonts w:ascii="Times New Roman" w:hAnsi="Times New Roman"/>
                <w:color w:val="000000"/>
                <w:sz w:val="20"/>
                <w:szCs w:val="20"/>
                <w:lang w:eastAsia="uk-UA"/>
              </w:rPr>
              <w:t>Перець</w:t>
            </w:r>
            <w:proofErr w:type="spellEnd"/>
            <w:r w:rsidRPr="00CA7419">
              <w:rPr>
                <w:rFonts w:ascii="Times New Roman" w:hAnsi="Times New Roman"/>
                <w:color w:val="000000"/>
                <w:sz w:val="20"/>
                <w:szCs w:val="20"/>
                <w:lang w:val="uk-UA" w:eastAsia="uk-UA"/>
              </w:rPr>
              <w:t xml:space="preserve"> </w:t>
            </w:r>
            <w:proofErr w:type="spellStart"/>
            <w:r w:rsidRPr="00CA7419">
              <w:rPr>
                <w:rFonts w:ascii="Times New Roman" w:hAnsi="Times New Roman"/>
                <w:color w:val="000000"/>
                <w:sz w:val="20"/>
                <w:szCs w:val="20"/>
                <w:lang w:eastAsia="uk-UA"/>
              </w:rPr>
              <w:t>овочевий</w:t>
            </w:r>
            <w:proofErr w:type="spellEnd"/>
          </w:p>
        </w:tc>
        <w:tc>
          <w:tcPr>
            <w:tcW w:w="3544" w:type="dxa"/>
            <w:shd w:val="clear" w:color="auto" w:fill="auto"/>
            <w:vAlign w:val="bottom"/>
          </w:tcPr>
          <w:p w14:paraId="03DFCC43"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Перець</w:t>
            </w:r>
            <w:proofErr w:type="spellEnd"/>
            <w:r w:rsidRPr="00CA7419">
              <w:rPr>
                <w:rFonts w:ascii="Times New Roman" w:eastAsia="Times New Roman" w:hAnsi="Times New Roman"/>
                <w:sz w:val="20"/>
                <w:szCs w:val="20"/>
                <w:lang w:eastAsia="uk-UA"/>
              </w:rPr>
              <w:t xml:space="preserve"> </w:t>
            </w:r>
            <w:proofErr w:type="spellStart"/>
            <w:r w:rsidRPr="00CA7419">
              <w:rPr>
                <w:rFonts w:ascii="Times New Roman" w:eastAsia="Times New Roman" w:hAnsi="Times New Roman"/>
                <w:sz w:val="20"/>
                <w:szCs w:val="20"/>
                <w:lang w:eastAsia="uk-UA"/>
              </w:rPr>
              <w:t>солодкий</w:t>
            </w:r>
            <w:proofErr w:type="spellEnd"/>
            <w:r w:rsidRPr="00CA7419">
              <w:rPr>
                <w:rFonts w:ascii="Times New Roman" w:eastAsia="Times New Roman" w:hAnsi="Times New Roman"/>
                <w:sz w:val="20"/>
                <w:szCs w:val="20"/>
                <w:lang w:eastAsia="uk-UA"/>
              </w:rPr>
              <w:t xml:space="preserve"> (</w:t>
            </w:r>
            <w:proofErr w:type="spellStart"/>
            <w:r w:rsidRPr="00CA7419">
              <w:rPr>
                <w:rFonts w:ascii="Times New Roman" w:eastAsia="Times New Roman" w:hAnsi="Times New Roman"/>
                <w:sz w:val="20"/>
                <w:szCs w:val="20"/>
                <w:lang w:eastAsia="uk-UA"/>
              </w:rPr>
              <w:t>салатний</w:t>
            </w:r>
            <w:proofErr w:type="spellEnd"/>
            <w:r w:rsidRPr="00CA7419">
              <w:rPr>
                <w:rFonts w:ascii="Times New Roman" w:eastAsia="Times New Roman" w:hAnsi="Times New Roman"/>
                <w:sz w:val="20"/>
                <w:szCs w:val="20"/>
                <w:lang w:eastAsia="uk-UA"/>
              </w:rPr>
              <w:t>)</w:t>
            </w:r>
          </w:p>
        </w:tc>
        <w:tc>
          <w:tcPr>
            <w:tcW w:w="1276" w:type="dxa"/>
            <w:shd w:val="clear" w:color="auto" w:fill="auto"/>
            <w:vAlign w:val="bottom"/>
          </w:tcPr>
          <w:p w14:paraId="3BABEB93"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117</w:t>
            </w:r>
          </w:p>
        </w:tc>
      </w:tr>
      <w:tr w:rsidR="00035265" w:rsidRPr="00CA7419" w14:paraId="48600243" w14:textId="77777777" w:rsidTr="00E766EF">
        <w:tc>
          <w:tcPr>
            <w:tcW w:w="458" w:type="dxa"/>
            <w:shd w:val="clear" w:color="auto" w:fill="auto"/>
          </w:tcPr>
          <w:p w14:paraId="3EB0E70F"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17</w:t>
            </w:r>
          </w:p>
        </w:tc>
        <w:tc>
          <w:tcPr>
            <w:tcW w:w="4138" w:type="dxa"/>
            <w:shd w:val="clear" w:color="auto" w:fill="auto"/>
          </w:tcPr>
          <w:p w14:paraId="239D04BD"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03221270-9 </w:t>
            </w:r>
            <w:proofErr w:type="spellStart"/>
            <w:r w:rsidRPr="00CA7419">
              <w:rPr>
                <w:rFonts w:ascii="Times New Roman" w:hAnsi="Times New Roman"/>
                <w:color w:val="000000"/>
                <w:sz w:val="20"/>
                <w:szCs w:val="20"/>
                <w:lang w:eastAsia="uk-UA"/>
              </w:rPr>
              <w:t>Огірки</w:t>
            </w:r>
            <w:proofErr w:type="spellEnd"/>
          </w:p>
        </w:tc>
        <w:tc>
          <w:tcPr>
            <w:tcW w:w="3544" w:type="dxa"/>
            <w:shd w:val="clear" w:color="auto" w:fill="auto"/>
            <w:vAlign w:val="bottom"/>
          </w:tcPr>
          <w:p w14:paraId="59CB9BC7"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Огірки</w:t>
            </w:r>
            <w:proofErr w:type="spellEnd"/>
            <w:r w:rsidRPr="00CA7419">
              <w:rPr>
                <w:rFonts w:ascii="Times New Roman" w:eastAsia="Times New Roman" w:hAnsi="Times New Roman"/>
                <w:sz w:val="20"/>
                <w:szCs w:val="20"/>
                <w:lang w:eastAsia="uk-UA"/>
              </w:rPr>
              <w:t xml:space="preserve"> </w:t>
            </w:r>
            <w:proofErr w:type="spellStart"/>
            <w:r w:rsidRPr="00CA7419">
              <w:rPr>
                <w:rFonts w:ascii="Times New Roman" w:eastAsia="Times New Roman" w:hAnsi="Times New Roman"/>
                <w:sz w:val="20"/>
                <w:szCs w:val="20"/>
                <w:lang w:eastAsia="uk-UA"/>
              </w:rPr>
              <w:t>відкритого</w:t>
            </w:r>
            <w:proofErr w:type="spellEnd"/>
            <w:r w:rsidRPr="00CA7419">
              <w:rPr>
                <w:rFonts w:ascii="Times New Roman" w:eastAsia="Times New Roman" w:hAnsi="Times New Roman"/>
                <w:sz w:val="20"/>
                <w:szCs w:val="20"/>
                <w:lang w:eastAsia="uk-UA"/>
              </w:rPr>
              <w:t xml:space="preserve"> </w:t>
            </w:r>
            <w:proofErr w:type="spellStart"/>
            <w:r w:rsidRPr="00CA7419">
              <w:rPr>
                <w:rFonts w:ascii="Times New Roman" w:eastAsia="Times New Roman" w:hAnsi="Times New Roman"/>
                <w:sz w:val="20"/>
                <w:szCs w:val="20"/>
                <w:lang w:eastAsia="uk-UA"/>
              </w:rPr>
              <w:t>ґрунту</w:t>
            </w:r>
            <w:proofErr w:type="spellEnd"/>
          </w:p>
        </w:tc>
        <w:tc>
          <w:tcPr>
            <w:tcW w:w="1276" w:type="dxa"/>
            <w:shd w:val="clear" w:color="auto" w:fill="auto"/>
            <w:vAlign w:val="bottom"/>
          </w:tcPr>
          <w:p w14:paraId="73240851"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38</w:t>
            </w:r>
          </w:p>
        </w:tc>
      </w:tr>
      <w:tr w:rsidR="00035265" w:rsidRPr="00CA7419" w14:paraId="6291F87D" w14:textId="77777777" w:rsidTr="00E766EF">
        <w:tc>
          <w:tcPr>
            <w:tcW w:w="458" w:type="dxa"/>
            <w:shd w:val="clear" w:color="auto" w:fill="auto"/>
          </w:tcPr>
          <w:p w14:paraId="2643A17A"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18</w:t>
            </w:r>
          </w:p>
        </w:tc>
        <w:tc>
          <w:tcPr>
            <w:tcW w:w="4138" w:type="dxa"/>
            <w:shd w:val="clear" w:color="auto" w:fill="auto"/>
          </w:tcPr>
          <w:p w14:paraId="0B9696B2"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03221270-9 </w:t>
            </w:r>
            <w:proofErr w:type="spellStart"/>
            <w:r w:rsidRPr="00CA7419">
              <w:rPr>
                <w:rFonts w:ascii="Times New Roman" w:hAnsi="Times New Roman"/>
                <w:color w:val="000000"/>
                <w:sz w:val="20"/>
                <w:szCs w:val="20"/>
                <w:lang w:eastAsia="uk-UA"/>
              </w:rPr>
              <w:t>Огірки</w:t>
            </w:r>
            <w:proofErr w:type="spellEnd"/>
          </w:p>
        </w:tc>
        <w:tc>
          <w:tcPr>
            <w:tcW w:w="3544" w:type="dxa"/>
            <w:shd w:val="clear" w:color="auto" w:fill="auto"/>
            <w:vAlign w:val="bottom"/>
          </w:tcPr>
          <w:p w14:paraId="2B1FE82F"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Огірки</w:t>
            </w:r>
            <w:proofErr w:type="spellEnd"/>
            <w:r w:rsidRPr="00CA7419">
              <w:rPr>
                <w:rFonts w:ascii="Times New Roman" w:eastAsia="Times New Roman" w:hAnsi="Times New Roman"/>
                <w:sz w:val="20"/>
                <w:szCs w:val="20"/>
                <w:lang w:eastAsia="uk-UA"/>
              </w:rPr>
              <w:t xml:space="preserve"> </w:t>
            </w:r>
            <w:proofErr w:type="spellStart"/>
            <w:r w:rsidRPr="00CA7419">
              <w:rPr>
                <w:rFonts w:ascii="Times New Roman" w:eastAsia="Times New Roman" w:hAnsi="Times New Roman"/>
                <w:sz w:val="20"/>
                <w:szCs w:val="20"/>
                <w:lang w:eastAsia="uk-UA"/>
              </w:rPr>
              <w:t>закритого</w:t>
            </w:r>
            <w:proofErr w:type="spellEnd"/>
            <w:r w:rsidRPr="00CA7419">
              <w:rPr>
                <w:rFonts w:ascii="Times New Roman" w:eastAsia="Times New Roman" w:hAnsi="Times New Roman"/>
                <w:sz w:val="20"/>
                <w:szCs w:val="20"/>
                <w:lang w:eastAsia="uk-UA"/>
              </w:rPr>
              <w:t xml:space="preserve"> </w:t>
            </w:r>
            <w:proofErr w:type="spellStart"/>
            <w:r w:rsidRPr="00CA7419">
              <w:rPr>
                <w:rFonts w:ascii="Times New Roman" w:eastAsia="Times New Roman" w:hAnsi="Times New Roman"/>
                <w:sz w:val="20"/>
                <w:szCs w:val="20"/>
                <w:lang w:eastAsia="uk-UA"/>
              </w:rPr>
              <w:t>ґрунту</w:t>
            </w:r>
            <w:proofErr w:type="spellEnd"/>
          </w:p>
        </w:tc>
        <w:tc>
          <w:tcPr>
            <w:tcW w:w="1276" w:type="dxa"/>
            <w:shd w:val="clear" w:color="auto" w:fill="auto"/>
            <w:vAlign w:val="bottom"/>
          </w:tcPr>
          <w:p w14:paraId="021B0B6D"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19</w:t>
            </w:r>
          </w:p>
        </w:tc>
      </w:tr>
      <w:tr w:rsidR="00035265" w:rsidRPr="00CA7419" w14:paraId="4DD3344E" w14:textId="77777777" w:rsidTr="00E766EF">
        <w:tc>
          <w:tcPr>
            <w:tcW w:w="458" w:type="dxa"/>
            <w:shd w:val="clear" w:color="auto" w:fill="auto"/>
          </w:tcPr>
          <w:p w14:paraId="14F6AD7B"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19</w:t>
            </w:r>
          </w:p>
        </w:tc>
        <w:tc>
          <w:tcPr>
            <w:tcW w:w="4138" w:type="dxa"/>
            <w:shd w:val="clear" w:color="auto" w:fill="auto"/>
          </w:tcPr>
          <w:p w14:paraId="5669F889"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03221240-0 </w:t>
            </w:r>
            <w:proofErr w:type="spellStart"/>
            <w:r w:rsidRPr="00CA7419">
              <w:rPr>
                <w:rFonts w:ascii="Times New Roman" w:hAnsi="Times New Roman"/>
                <w:color w:val="000000"/>
                <w:sz w:val="20"/>
                <w:szCs w:val="20"/>
                <w:lang w:eastAsia="uk-UA"/>
              </w:rPr>
              <w:t>Помідори</w:t>
            </w:r>
            <w:proofErr w:type="spellEnd"/>
          </w:p>
        </w:tc>
        <w:tc>
          <w:tcPr>
            <w:tcW w:w="3544" w:type="dxa"/>
            <w:shd w:val="clear" w:color="auto" w:fill="auto"/>
            <w:vAlign w:val="bottom"/>
          </w:tcPr>
          <w:p w14:paraId="3A708A18"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Помідори</w:t>
            </w:r>
            <w:proofErr w:type="spellEnd"/>
            <w:r w:rsidRPr="00CA7419">
              <w:rPr>
                <w:rFonts w:ascii="Times New Roman" w:eastAsia="Times New Roman" w:hAnsi="Times New Roman"/>
                <w:sz w:val="20"/>
                <w:szCs w:val="20"/>
                <w:lang w:eastAsia="uk-UA"/>
              </w:rPr>
              <w:t xml:space="preserve"> </w:t>
            </w:r>
            <w:proofErr w:type="spellStart"/>
            <w:r w:rsidRPr="00CA7419">
              <w:rPr>
                <w:rFonts w:ascii="Times New Roman" w:eastAsia="Times New Roman" w:hAnsi="Times New Roman"/>
                <w:sz w:val="20"/>
                <w:szCs w:val="20"/>
                <w:lang w:eastAsia="uk-UA"/>
              </w:rPr>
              <w:t>відкритого</w:t>
            </w:r>
            <w:proofErr w:type="spellEnd"/>
            <w:r w:rsidRPr="00CA7419">
              <w:rPr>
                <w:rFonts w:ascii="Times New Roman" w:eastAsia="Times New Roman" w:hAnsi="Times New Roman"/>
                <w:sz w:val="20"/>
                <w:szCs w:val="20"/>
                <w:lang w:eastAsia="uk-UA"/>
              </w:rPr>
              <w:t xml:space="preserve"> </w:t>
            </w:r>
            <w:proofErr w:type="spellStart"/>
            <w:r w:rsidRPr="00CA7419">
              <w:rPr>
                <w:rFonts w:ascii="Times New Roman" w:eastAsia="Times New Roman" w:hAnsi="Times New Roman"/>
                <w:sz w:val="20"/>
                <w:szCs w:val="20"/>
                <w:lang w:eastAsia="uk-UA"/>
              </w:rPr>
              <w:t>ґрунту</w:t>
            </w:r>
            <w:proofErr w:type="spellEnd"/>
          </w:p>
        </w:tc>
        <w:tc>
          <w:tcPr>
            <w:tcW w:w="1276" w:type="dxa"/>
            <w:shd w:val="clear" w:color="auto" w:fill="auto"/>
            <w:vAlign w:val="bottom"/>
          </w:tcPr>
          <w:p w14:paraId="0A6E8AE5"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144</w:t>
            </w:r>
          </w:p>
        </w:tc>
      </w:tr>
      <w:tr w:rsidR="00035265" w:rsidRPr="00CA7419" w14:paraId="262FA607" w14:textId="77777777" w:rsidTr="00E766EF">
        <w:tc>
          <w:tcPr>
            <w:tcW w:w="458" w:type="dxa"/>
            <w:shd w:val="clear" w:color="auto" w:fill="auto"/>
          </w:tcPr>
          <w:p w14:paraId="3A8A6842"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val="uk-UA" w:eastAsia="uk-UA"/>
              </w:rPr>
            </w:pPr>
            <w:r w:rsidRPr="00CA7419">
              <w:rPr>
                <w:rFonts w:ascii="Times New Roman" w:hAnsi="Times New Roman"/>
                <w:color w:val="000000"/>
                <w:sz w:val="20"/>
                <w:szCs w:val="20"/>
                <w:lang w:val="uk-UA" w:eastAsia="uk-UA"/>
              </w:rPr>
              <w:t>20</w:t>
            </w:r>
          </w:p>
        </w:tc>
        <w:tc>
          <w:tcPr>
            <w:tcW w:w="4138" w:type="dxa"/>
            <w:shd w:val="clear" w:color="auto" w:fill="auto"/>
          </w:tcPr>
          <w:p w14:paraId="6ACE703C" w14:textId="77777777" w:rsidR="00035265" w:rsidRPr="00CA7419" w:rsidRDefault="00035265" w:rsidP="00E766EF">
            <w:pPr>
              <w:widowControl w:val="0"/>
              <w:spacing w:after="0" w:line="240" w:lineRule="auto"/>
              <w:contextualSpacing/>
              <w:jc w:val="both"/>
              <w:rPr>
                <w:rFonts w:ascii="Times New Roman" w:hAnsi="Times New Roman"/>
                <w:color w:val="000000"/>
                <w:sz w:val="20"/>
                <w:szCs w:val="20"/>
                <w:lang w:eastAsia="uk-UA"/>
              </w:rPr>
            </w:pPr>
            <w:r w:rsidRPr="00CA7419">
              <w:rPr>
                <w:rFonts w:ascii="Times New Roman" w:hAnsi="Times New Roman"/>
                <w:color w:val="000000"/>
                <w:sz w:val="20"/>
                <w:szCs w:val="20"/>
                <w:lang w:eastAsia="uk-UA"/>
              </w:rPr>
              <w:t xml:space="preserve">03221240-0 </w:t>
            </w:r>
            <w:proofErr w:type="spellStart"/>
            <w:r w:rsidRPr="00CA7419">
              <w:rPr>
                <w:rFonts w:ascii="Times New Roman" w:hAnsi="Times New Roman"/>
                <w:color w:val="000000"/>
                <w:sz w:val="20"/>
                <w:szCs w:val="20"/>
                <w:lang w:eastAsia="uk-UA"/>
              </w:rPr>
              <w:t>Помідори</w:t>
            </w:r>
            <w:proofErr w:type="spellEnd"/>
          </w:p>
        </w:tc>
        <w:tc>
          <w:tcPr>
            <w:tcW w:w="3544" w:type="dxa"/>
            <w:shd w:val="clear" w:color="auto" w:fill="auto"/>
            <w:vAlign w:val="bottom"/>
          </w:tcPr>
          <w:p w14:paraId="0CB499D9" w14:textId="77777777" w:rsidR="00035265" w:rsidRPr="00CA7419" w:rsidRDefault="00035265" w:rsidP="00E766EF">
            <w:pPr>
              <w:spacing w:after="0" w:line="240" w:lineRule="auto"/>
              <w:rPr>
                <w:rFonts w:ascii="Times New Roman" w:eastAsia="Times New Roman" w:hAnsi="Times New Roman"/>
                <w:sz w:val="20"/>
                <w:szCs w:val="20"/>
                <w:lang w:eastAsia="uk-UA"/>
              </w:rPr>
            </w:pPr>
            <w:proofErr w:type="spellStart"/>
            <w:r w:rsidRPr="00CA7419">
              <w:rPr>
                <w:rFonts w:ascii="Times New Roman" w:eastAsia="Times New Roman" w:hAnsi="Times New Roman"/>
                <w:sz w:val="20"/>
                <w:szCs w:val="20"/>
                <w:lang w:eastAsia="uk-UA"/>
              </w:rPr>
              <w:t>Помідори</w:t>
            </w:r>
            <w:proofErr w:type="spellEnd"/>
            <w:r w:rsidRPr="00CA7419">
              <w:rPr>
                <w:rFonts w:ascii="Times New Roman" w:eastAsia="Times New Roman" w:hAnsi="Times New Roman"/>
                <w:sz w:val="20"/>
                <w:szCs w:val="20"/>
                <w:lang w:eastAsia="uk-UA"/>
              </w:rPr>
              <w:t xml:space="preserve"> </w:t>
            </w:r>
            <w:proofErr w:type="spellStart"/>
            <w:r w:rsidRPr="00CA7419">
              <w:rPr>
                <w:rFonts w:ascii="Times New Roman" w:eastAsia="Times New Roman" w:hAnsi="Times New Roman"/>
                <w:sz w:val="20"/>
                <w:szCs w:val="20"/>
                <w:lang w:eastAsia="uk-UA"/>
              </w:rPr>
              <w:t>закритого</w:t>
            </w:r>
            <w:proofErr w:type="spellEnd"/>
            <w:r w:rsidRPr="00CA7419">
              <w:rPr>
                <w:rFonts w:ascii="Times New Roman" w:eastAsia="Times New Roman" w:hAnsi="Times New Roman"/>
                <w:sz w:val="20"/>
                <w:szCs w:val="20"/>
                <w:lang w:eastAsia="uk-UA"/>
              </w:rPr>
              <w:t xml:space="preserve"> </w:t>
            </w:r>
            <w:proofErr w:type="spellStart"/>
            <w:r w:rsidRPr="00CA7419">
              <w:rPr>
                <w:rFonts w:ascii="Times New Roman" w:eastAsia="Times New Roman" w:hAnsi="Times New Roman"/>
                <w:sz w:val="20"/>
                <w:szCs w:val="20"/>
                <w:lang w:eastAsia="uk-UA"/>
              </w:rPr>
              <w:t>ґрунту</w:t>
            </w:r>
            <w:proofErr w:type="spellEnd"/>
          </w:p>
        </w:tc>
        <w:tc>
          <w:tcPr>
            <w:tcW w:w="1276" w:type="dxa"/>
            <w:shd w:val="clear" w:color="auto" w:fill="auto"/>
            <w:vAlign w:val="bottom"/>
          </w:tcPr>
          <w:p w14:paraId="077ECA9D" w14:textId="77777777" w:rsidR="00035265" w:rsidRPr="00CA7419" w:rsidRDefault="00035265" w:rsidP="00E766EF">
            <w:pPr>
              <w:spacing w:after="0" w:line="240" w:lineRule="auto"/>
              <w:jc w:val="right"/>
              <w:rPr>
                <w:rFonts w:ascii="Times New Roman" w:eastAsia="Times New Roman" w:hAnsi="Times New Roman"/>
                <w:color w:val="000000"/>
                <w:sz w:val="20"/>
                <w:szCs w:val="20"/>
                <w:lang w:val="uk-UA" w:eastAsia="uk-UA"/>
              </w:rPr>
            </w:pPr>
            <w:r w:rsidRPr="00CA7419">
              <w:rPr>
                <w:rFonts w:ascii="Times New Roman" w:eastAsia="Times New Roman" w:hAnsi="Times New Roman"/>
                <w:color w:val="000000"/>
                <w:sz w:val="20"/>
                <w:szCs w:val="20"/>
                <w:lang w:val="uk-UA" w:eastAsia="uk-UA"/>
              </w:rPr>
              <w:t>71</w:t>
            </w:r>
          </w:p>
        </w:tc>
      </w:tr>
      <w:bookmarkEnd w:id="1"/>
      <w:bookmarkEnd w:id="2"/>
    </w:tbl>
    <w:p w14:paraId="2EF9BF28" w14:textId="77777777" w:rsidR="00035265" w:rsidRPr="00CA7419" w:rsidRDefault="00035265" w:rsidP="0018173D">
      <w:pPr>
        <w:spacing w:after="0" w:line="240" w:lineRule="auto"/>
        <w:ind w:firstLine="567"/>
        <w:jc w:val="both"/>
        <w:rPr>
          <w:rFonts w:ascii="Times New Roman" w:hAnsi="Times New Roman" w:cs="Times New Roman"/>
          <w:b/>
          <w:sz w:val="24"/>
          <w:szCs w:val="24"/>
          <w:lang w:val="uk-UA"/>
        </w:rPr>
      </w:pPr>
    </w:p>
    <w:p w14:paraId="27CA287A" w14:textId="4268A433" w:rsidR="00FC0D72" w:rsidRPr="00CA7419" w:rsidRDefault="002C63B4" w:rsidP="0018173D">
      <w:pPr>
        <w:spacing w:after="0" w:line="240" w:lineRule="auto"/>
        <w:ind w:firstLine="567"/>
        <w:jc w:val="both"/>
        <w:rPr>
          <w:rFonts w:ascii="Times New Roman" w:hAnsi="Times New Roman" w:cs="Times New Roman"/>
          <w:sz w:val="24"/>
          <w:szCs w:val="24"/>
          <w:lang w:val="uk-UA"/>
        </w:rPr>
      </w:pPr>
      <w:r w:rsidRPr="00CA7419">
        <w:rPr>
          <w:rFonts w:ascii="Times New Roman" w:hAnsi="Times New Roman" w:cs="Times New Roman"/>
          <w:b/>
          <w:sz w:val="24"/>
          <w:szCs w:val="24"/>
          <w:lang w:val="uk-UA"/>
        </w:rPr>
        <w:t xml:space="preserve">Обґрунтування </w:t>
      </w:r>
      <w:r w:rsidR="00A20247" w:rsidRPr="00CA7419">
        <w:rPr>
          <w:rFonts w:ascii="Times New Roman" w:hAnsi="Times New Roman" w:cs="Times New Roman"/>
          <w:b/>
          <w:sz w:val="24"/>
          <w:szCs w:val="24"/>
          <w:lang w:val="uk-UA"/>
        </w:rPr>
        <w:t xml:space="preserve">технічних та </w:t>
      </w:r>
      <w:r w:rsidRPr="00CA7419">
        <w:rPr>
          <w:rFonts w:ascii="Times New Roman" w:hAnsi="Times New Roman" w:cs="Times New Roman"/>
          <w:b/>
          <w:sz w:val="24"/>
          <w:szCs w:val="24"/>
          <w:lang w:val="uk-UA"/>
        </w:rPr>
        <w:t>якісних характеристик</w:t>
      </w:r>
      <w:r w:rsidRPr="00CA7419">
        <w:rPr>
          <w:rFonts w:ascii="Times New Roman" w:hAnsi="Times New Roman" w:cs="Times New Roman"/>
          <w:sz w:val="24"/>
          <w:szCs w:val="24"/>
          <w:lang w:val="uk-UA"/>
        </w:rPr>
        <w:t xml:space="preserve">. </w:t>
      </w:r>
      <w:r w:rsidR="0018173D" w:rsidRPr="00CA7419">
        <w:rPr>
          <w:rFonts w:ascii="Times New Roman" w:hAnsi="Times New Roman" w:cs="Times New Roman"/>
          <w:sz w:val="24"/>
          <w:szCs w:val="24"/>
          <w:lang w:val="uk-UA"/>
        </w:rPr>
        <w:t xml:space="preserve">Відповідно до </w:t>
      </w:r>
      <w:r w:rsidR="004A08FE" w:rsidRPr="00CA7419">
        <w:rPr>
          <w:rFonts w:ascii="Times New Roman" w:hAnsi="Times New Roman"/>
          <w:bCs/>
          <w:sz w:val="24"/>
          <w:szCs w:val="24"/>
          <w:lang w:val="uk-UA"/>
        </w:rPr>
        <w:t>ДСТУ/ГОСТ або згідно ТУ виробника, що затвердженні в порядку діючого законодавства України, у відповідності до номенклатурної позиції предмета закупівлі. Закон України «Про основні принципи та вимоги до безпечності та якості харчових продуктів».</w:t>
      </w:r>
    </w:p>
    <w:p w14:paraId="117F85E6" w14:textId="77777777" w:rsidR="008E5329" w:rsidRPr="00CA7419"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CA7419">
        <w:rPr>
          <w:rFonts w:ascii="Times New Roman" w:hAnsi="Times New Roman"/>
          <w:b/>
          <w:sz w:val="24"/>
          <w:szCs w:val="24"/>
          <w:lang w:val="uk-UA"/>
        </w:rPr>
        <w:t xml:space="preserve">Нормативно-правові акти, що формують підстави застосування </w:t>
      </w:r>
      <w:r w:rsidRPr="00CA7419">
        <w:rPr>
          <w:rFonts w:ascii="Times New Roman" w:eastAsia="Times New Roman" w:hAnsi="Times New Roman" w:cs="Times New Roman"/>
          <w:b/>
          <w:sz w:val="24"/>
          <w:szCs w:val="24"/>
          <w:lang w:val="uk-UA" w:eastAsia="ru-RU"/>
        </w:rPr>
        <w:t>процедури відкритих торгів</w:t>
      </w:r>
      <w:r w:rsidR="00F00D43" w:rsidRPr="00CA7419">
        <w:rPr>
          <w:rFonts w:ascii="Times New Roman" w:eastAsia="Times New Roman" w:hAnsi="Times New Roman" w:cs="Times New Roman"/>
          <w:b/>
          <w:sz w:val="24"/>
          <w:szCs w:val="24"/>
          <w:lang w:val="uk-UA" w:eastAsia="ru-RU"/>
        </w:rPr>
        <w:t xml:space="preserve"> з особливостями</w:t>
      </w:r>
      <w:r w:rsidRPr="00CA7419">
        <w:rPr>
          <w:rFonts w:ascii="Times New Roman" w:eastAsia="Times New Roman" w:hAnsi="Times New Roman" w:cs="Times New Roman"/>
          <w:b/>
          <w:sz w:val="24"/>
          <w:szCs w:val="24"/>
          <w:lang w:val="uk-UA" w:eastAsia="ru-RU"/>
        </w:rPr>
        <w:t>:</w:t>
      </w:r>
    </w:p>
    <w:p w14:paraId="64407728" w14:textId="77777777" w:rsidR="008E5329" w:rsidRPr="00CA7419"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CA7419">
        <w:rPr>
          <w:rFonts w:ascii="Times New Roman" w:hAnsi="Times New Roman"/>
          <w:i/>
          <w:sz w:val="24"/>
          <w:szCs w:val="24"/>
          <w:lang w:val="uk-UA"/>
        </w:rPr>
        <w:t xml:space="preserve">Закон України </w:t>
      </w:r>
      <w:r w:rsidRPr="00CA7419">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CA7419">
        <w:rPr>
          <w:rFonts w:ascii="Times New Roman" w:hAnsi="Times New Roman"/>
          <w:i/>
          <w:sz w:val="24"/>
          <w:szCs w:val="24"/>
          <w:lang w:val="uk-UA"/>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CA7419">
        <w:rPr>
          <w:rFonts w:ascii="Times New Roman" w:hAnsi="Times New Roman"/>
          <w:i/>
          <w:sz w:val="24"/>
          <w:szCs w:val="24"/>
          <w:lang w:val="uk-UA"/>
        </w:rPr>
        <w:t xml:space="preserve">, зокрема в частині дії </w:t>
      </w:r>
      <w:r w:rsidR="00F00D43" w:rsidRPr="00CA7419">
        <w:rPr>
          <w:rFonts w:ascii="Times New Roman" w:hAnsi="Times New Roman"/>
          <w:i/>
          <w:color w:val="000000"/>
          <w:sz w:val="24"/>
          <w:szCs w:val="24"/>
          <w:lang w:val="uk-UA"/>
        </w:rPr>
        <w:t>пунктів 3</w:t>
      </w:r>
      <w:r w:rsidR="00F00D43" w:rsidRPr="00CA7419">
        <w:rPr>
          <w:rFonts w:ascii="Times New Roman" w:hAnsi="Times New Roman"/>
          <w:i/>
          <w:color w:val="000000"/>
          <w:sz w:val="24"/>
          <w:szCs w:val="24"/>
          <w:vertAlign w:val="superscript"/>
          <w:lang w:val="uk-UA"/>
        </w:rPr>
        <w:t>7</w:t>
      </w:r>
      <w:r w:rsidR="00F00D43" w:rsidRPr="00CA7419">
        <w:rPr>
          <w:rFonts w:ascii="Times New Roman" w:hAnsi="Times New Roman"/>
          <w:i/>
          <w:color w:val="000000"/>
          <w:sz w:val="24"/>
          <w:szCs w:val="24"/>
          <w:lang w:val="uk-UA"/>
        </w:rPr>
        <w:t>-3</w:t>
      </w:r>
      <w:r w:rsidR="00F00D43" w:rsidRPr="00CA7419">
        <w:rPr>
          <w:rFonts w:ascii="Times New Roman" w:hAnsi="Times New Roman"/>
          <w:i/>
          <w:color w:val="000000"/>
          <w:sz w:val="24"/>
          <w:szCs w:val="24"/>
          <w:vertAlign w:val="superscript"/>
          <w:lang w:val="uk-UA"/>
        </w:rPr>
        <w:t>8</w:t>
      </w:r>
      <w:r w:rsidR="00F00D43" w:rsidRPr="00CA7419">
        <w:rPr>
          <w:rFonts w:ascii="Times New Roman" w:hAnsi="Times New Roman"/>
          <w:i/>
          <w:color w:val="000000"/>
          <w:sz w:val="24"/>
          <w:szCs w:val="24"/>
          <w:lang w:val="uk-UA"/>
        </w:rPr>
        <w:t xml:space="preserve"> розділу Х “Прикінцеві та перехідні положення” Закону</w:t>
      </w:r>
      <w:r w:rsidRPr="00CA7419">
        <w:rPr>
          <w:rFonts w:ascii="Times New Roman" w:hAnsi="Times New Roman"/>
          <w:i/>
          <w:sz w:val="24"/>
          <w:szCs w:val="24"/>
          <w:lang w:val="uk-UA"/>
        </w:rPr>
        <w:t>;</w:t>
      </w:r>
    </w:p>
    <w:p w14:paraId="182838FD" w14:textId="77777777" w:rsidR="00FC0D72" w:rsidRPr="00CA7419" w:rsidRDefault="008E5329" w:rsidP="00F00D43">
      <w:pPr>
        <w:spacing w:after="0" w:line="240" w:lineRule="auto"/>
        <w:ind w:firstLine="567"/>
        <w:jc w:val="both"/>
        <w:rPr>
          <w:rFonts w:ascii="Times New Roman" w:hAnsi="Times New Roman"/>
          <w:i/>
          <w:sz w:val="24"/>
          <w:szCs w:val="24"/>
          <w:lang w:val="uk-UA"/>
        </w:rPr>
      </w:pPr>
      <w:r w:rsidRPr="00CA7419">
        <w:rPr>
          <w:rFonts w:ascii="Times New Roman" w:hAnsi="Times New Roman"/>
          <w:i/>
          <w:sz w:val="24"/>
          <w:szCs w:val="24"/>
          <w:lang w:val="uk-UA"/>
        </w:rPr>
        <w:t xml:space="preserve">2. </w:t>
      </w:r>
      <w:r w:rsidR="00F00D43" w:rsidRPr="00CA7419">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A7419">
        <w:rPr>
          <w:rFonts w:ascii="Times New Roman" w:hAnsi="Times New Roman"/>
          <w:i/>
          <w:sz w:val="24"/>
          <w:szCs w:val="24"/>
          <w:lang w:val="uk-UA"/>
        </w:rPr>
        <w:t>.</w:t>
      </w:r>
    </w:p>
    <w:p w14:paraId="5A1EF443" w14:textId="77777777" w:rsidR="00F00D43" w:rsidRPr="00CA7419" w:rsidRDefault="00F00D43" w:rsidP="00F00D43">
      <w:pPr>
        <w:spacing w:after="0" w:line="240" w:lineRule="auto"/>
        <w:ind w:firstLine="567"/>
        <w:jc w:val="both"/>
        <w:rPr>
          <w:rFonts w:ascii="Times New Roman" w:hAnsi="Times New Roman"/>
          <w:i/>
          <w:sz w:val="24"/>
          <w:szCs w:val="24"/>
          <w:lang w:val="uk-UA"/>
        </w:rPr>
      </w:pPr>
      <w:r w:rsidRPr="00CA7419">
        <w:rPr>
          <w:rFonts w:ascii="Times New Roman" w:hAnsi="Times New Roman"/>
          <w:i/>
          <w:sz w:val="24"/>
          <w:szCs w:val="24"/>
          <w:lang w:val="uk-UA"/>
        </w:rPr>
        <w:t>3. Лист Мінекономіки України «Щодо особливостей здійснення публічних закупівель</w:t>
      </w:r>
    </w:p>
    <w:p w14:paraId="708D8A93" w14:textId="77777777" w:rsidR="00F00D43" w:rsidRPr="00CA7419" w:rsidRDefault="00F00D43" w:rsidP="00F00D43">
      <w:pPr>
        <w:spacing w:after="0" w:line="240" w:lineRule="auto"/>
        <w:jc w:val="both"/>
        <w:rPr>
          <w:rFonts w:ascii="Times New Roman" w:hAnsi="Times New Roman"/>
          <w:i/>
          <w:sz w:val="24"/>
          <w:szCs w:val="24"/>
          <w:lang w:val="uk-UA"/>
        </w:rPr>
      </w:pPr>
      <w:r w:rsidRPr="00CA7419">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CA7419">
        <w:t xml:space="preserve"> </w:t>
      </w:r>
      <w:r w:rsidRPr="00CA7419">
        <w:rPr>
          <w:rFonts w:ascii="Times New Roman" w:hAnsi="Times New Roman"/>
          <w:i/>
          <w:sz w:val="24"/>
          <w:szCs w:val="24"/>
          <w:lang w:val="uk-UA"/>
        </w:rPr>
        <w:t>№ 3323-04_70997-06 від 20.10.2022 року.</w:t>
      </w:r>
    </w:p>
    <w:p w14:paraId="010A1A40" w14:textId="77777777" w:rsidR="008E5329" w:rsidRPr="00CA7419" w:rsidRDefault="008E5329" w:rsidP="008E5329">
      <w:pPr>
        <w:spacing w:after="0" w:line="240" w:lineRule="auto"/>
        <w:ind w:firstLine="567"/>
        <w:jc w:val="both"/>
        <w:rPr>
          <w:rFonts w:ascii="Times New Roman" w:hAnsi="Times New Roman"/>
          <w:i/>
          <w:sz w:val="24"/>
          <w:szCs w:val="24"/>
          <w:lang w:val="uk-UA"/>
        </w:rPr>
      </w:pPr>
    </w:p>
    <w:p w14:paraId="7B9DABA4" w14:textId="77777777" w:rsidR="008E5329" w:rsidRPr="00CA7419" w:rsidRDefault="008E5329" w:rsidP="008E5329">
      <w:pPr>
        <w:spacing w:after="0" w:line="240" w:lineRule="auto"/>
        <w:ind w:firstLine="567"/>
        <w:jc w:val="both"/>
        <w:rPr>
          <w:rFonts w:ascii="Times New Roman" w:hAnsi="Times New Roman"/>
          <w:i/>
          <w:sz w:val="24"/>
          <w:szCs w:val="24"/>
          <w:lang w:val="uk-UA"/>
        </w:rPr>
      </w:pPr>
    </w:p>
    <w:p w14:paraId="6ACE9ABA" w14:textId="28D8C393" w:rsidR="008E5329" w:rsidRPr="00350A68" w:rsidRDefault="008E5329" w:rsidP="008E5329">
      <w:pPr>
        <w:shd w:val="clear" w:color="auto" w:fill="FFFFFF"/>
        <w:jc w:val="center"/>
        <w:rPr>
          <w:rFonts w:ascii="Times New Roman" w:hAnsi="Times New Roman" w:cs="Times New Roman"/>
          <w:b/>
          <w:i/>
          <w:lang w:val="uk-UA"/>
        </w:rPr>
      </w:pPr>
      <w:r w:rsidRPr="00CA7419">
        <w:rPr>
          <w:rFonts w:ascii="Times New Roman" w:hAnsi="Times New Roman" w:cs="Times New Roman"/>
          <w:b/>
          <w:lang w:val="uk-UA"/>
        </w:rPr>
        <w:t>Уповноважена особа</w:t>
      </w:r>
      <w:r w:rsidRPr="00CA7419">
        <w:rPr>
          <w:rFonts w:ascii="Times New Roman" w:hAnsi="Times New Roman" w:cs="Times New Roman"/>
          <w:b/>
          <w:i/>
          <w:lang w:val="uk-UA"/>
        </w:rPr>
        <w:t xml:space="preserve">  _____________ </w:t>
      </w:r>
      <w:proofErr w:type="spellStart"/>
      <w:r w:rsidR="004D299D" w:rsidRPr="00CA7419">
        <w:rPr>
          <w:rFonts w:ascii="Times New Roman" w:hAnsi="Times New Roman" w:cs="Times New Roman"/>
          <w:b/>
          <w:bCs/>
          <w:lang w:val="uk-UA"/>
        </w:rPr>
        <w:t>Ходикіна</w:t>
      </w:r>
      <w:proofErr w:type="spellEnd"/>
      <w:r w:rsidR="004D299D" w:rsidRPr="00CA7419">
        <w:rPr>
          <w:rFonts w:ascii="Times New Roman" w:hAnsi="Times New Roman" w:cs="Times New Roman"/>
          <w:b/>
          <w:bCs/>
          <w:lang w:val="uk-UA"/>
        </w:rPr>
        <w:t xml:space="preserve"> Алла Геннадіївна</w:t>
      </w:r>
      <w:bookmarkStart w:id="3" w:name="_GoBack"/>
      <w:bookmarkEnd w:id="3"/>
    </w:p>
    <w:p w14:paraId="52C47929" w14:textId="77777777"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35265"/>
    <w:rsid w:val="0018173D"/>
    <w:rsid w:val="00200737"/>
    <w:rsid w:val="0021080F"/>
    <w:rsid w:val="002C63B4"/>
    <w:rsid w:val="003658D5"/>
    <w:rsid w:val="004A08FE"/>
    <w:rsid w:val="004D299D"/>
    <w:rsid w:val="004E0FD0"/>
    <w:rsid w:val="004F4555"/>
    <w:rsid w:val="005B7423"/>
    <w:rsid w:val="005E745C"/>
    <w:rsid w:val="005F134E"/>
    <w:rsid w:val="006A46D2"/>
    <w:rsid w:val="00755BFD"/>
    <w:rsid w:val="00826E3B"/>
    <w:rsid w:val="00841737"/>
    <w:rsid w:val="008E5329"/>
    <w:rsid w:val="0092794A"/>
    <w:rsid w:val="00A20247"/>
    <w:rsid w:val="00A625C4"/>
    <w:rsid w:val="00AF2EC8"/>
    <w:rsid w:val="00C26398"/>
    <w:rsid w:val="00C83352"/>
    <w:rsid w:val="00CA7419"/>
    <w:rsid w:val="00D54DEC"/>
    <w:rsid w:val="00DA074F"/>
    <w:rsid w:val="00E22421"/>
    <w:rsid w:val="00E65BF1"/>
    <w:rsid w:val="00EC24F8"/>
    <w:rsid w:val="00F00D43"/>
    <w:rsid w:val="00F2102C"/>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2339">
      <w:bodyDiv w:val="1"/>
      <w:marLeft w:val="0"/>
      <w:marRight w:val="0"/>
      <w:marTop w:val="0"/>
      <w:marBottom w:val="0"/>
      <w:divBdr>
        <w:top w:val="none" w:sz="0" w:space="0" w:color="auto"/>
        <w:left w:val="none" w:sz="0" w:space="0" w:color="auto"/>
        <w:bottom w:val="none" w:sz="0" w:space="0" w:color="auto"/>
        <w:right w:val="none" w:sz="0" w:space="0" w:color="auto"/>
      </w:divBdr>
      <w:divsChild>
        <w:div w:id="902062844">
          <w:marLeft w:val="0"/>
          <w:marRight w:val="0"/>
          <w:marTop w:val="0"/>
          <w:marBottom w:val="0"/>
          <w:divBdr>
            <w:top w:val="none" w:sz="0" w:space="0" w:color="auto"/>
            <w:left w:val="none" w:sz="0" w:space="0" w:color="auto"/>
            <w:bottom w:val="none" w:sz="0" w:space="0" w:color="auto"/>
            <w:right w:val="none" w:sz="0" w:space="0" w:color="auto"/>
          </w:divBdr>
        </w:div>
        <w:div w:id="2013333030">
          <w:marLeft w:val="0"/>
          <w:marRight w:val="0"/>
          <w:marTop w:val="0"/>
          <w:marBottom w:val="0"/>
          <w:divBdr>
            <w:top w:val="none" w:sz="0" w:space="0" w:color="auto"/>
            <w:left w:val="none" w:sz="0" w:space="0" w:color="auto"/>
            <w:bottom w:val="none" w:sz="0" w:space="0" w:color="auto"/>
            <w:right w:val="none" w:sz="0" w:space="0" w:color="auto"/>
          </w:divBdr>
        </w:div>
        <w:div w:id="1869026139">
          <w:marLeft w:val="0"/>
          <w:marRight w:val="0"/>
          <w:marTop w:val="0"/>
          <w:marBottom w:val="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1017</Words>
  <Characters>5797</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Sergey</cp:lastModifiedBy>
  <cp:revision>32</cp:revision>
  <dcterms:created xsi:type="dcterms:W3CDTF">2022-10-17T09:41:00Z</dcterms:created>
  <dcterms:modified xsi:type="dcterms:W3CDTF">2023-08-14T06:08:00Z</dcterms:modified>
</cp:coreProperties>
</file>