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4"/>
          <w:szCs w:val="24"/>
          <w:lang w:eastAsia="zh-CN"/>
        </w:rPr>
      </w:pPr>
      <w:r w:rsidRPr="001C5573">
        <w:rPr>
          <w:rFonts w:ascii="Times New Roman" w:eastAsia="Times New Roman" w:hAnsi="Times New Roman" w:cs="Times New Roman"/>
          <w:b/>
          <w:sz w:val="24"/>
          <w:szCs w:val="24"/>
          <w:lang w:eastAsia="zh-CN"/>
        </w:rPr>
        <w:t>Казанківський професійний аграрний ліцей</w:t>
      </w: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4"/>
          <w:szCs w:val="24"/>
          <w:lang w:eastAsia="zh-CN"/>
        </w:rPr>
      </w:pPr>
    </w:p>
    <w:tbl>
      <w:tblPr>
        <w:tblW w:w="0" w:type="auto"/>
        <w:jc w:val="right"/>
        <w:tblInd w:w="4175" w:type="dxa"/>
        <w:tblLook w:val="01E0" w:firstRow="1" w:lastRow="1" w:firstColumn="1" w:lastColumn="1" w:noHBand="0" w:noVBand="0"/>
      </w:tblPr>
      <w:tblGrid>
        <w:gridCol w:w="5147"/>
      </w:tblGrid>
      <w:tr w:rsidR="001C5573" w:rsidRPr="001C5573" w:rsidTr="00075A07">
        <w:trPr>
          <w:trHeight w:val="599"/>
          <w:jc w:val="right"/>
        </w:trPr>
        <w:tc>
          <w:tcPr>
            <w:tcW w:w="5147" w:type="dxa"/>
            <w:vAlign w:val="bottom"/>
          </w:tcPr>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sz w:val="24"/>
                <w:szCs w:val="24"/>
                <w:lang w:eastAsia="zh-CN"/>
              </w:rPr>
            </w:pPr>
            <w:r w:rsidRPr="001C5573">
              <w:rPr>
                <w:rFonts w:ascii="Times New Roman" w:eastAsia="Times New Roman" w:hAnsi="Times New Roman" w:cs="Times New Roman"/>
                <w:b/>
                <w:bCs/>
                <w:sz w:val="24"/>
                <w:szCs w:val="24"/>
                <w:lang w:eastAsia="zh-CN"/>
              </w:rPr>
              <w:t xml:space="preserve">             "ЗАТВЕРДЖЕНО"</w:t>
            </w:r>
          </w:p>
        </w:tc>
      </w:tr>
      <w:tr w:rsidR="001C5573" w:rsidRPr="001C5573" w:rsidTr="00075A07">
        <w:trPr>
          <w:trHeight w:val="844"/>
          <w:jc w:val="right"/>
        </w:trPr>
        <w:tc>
          <w:tcPr>
            <w:tcW w:w="5147" w:type="dxa"/>
          </w:tcPr>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bCs/>
                <w:sz w:val="24"/>
                <w:szCs w:val="24"/>
                <w:lang w:eastAsia="zh-CN"/>
              </w:rPr>
              <w:t>Рішенням уповноваженої  особи</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bCs/>
                <w:sz w:val="24"/>
                <w:szCs w:val="24"/>
                <w:lang w:eastAsia="zh-CN"/>
              </w:rPr>
              <w:t>Казанківського професійного аграрного ліцею</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sz w:val="24"/>
                <w:szCs w:val="24"/>
                <w:lang w:eastAsia="zh-CN"/>
              </w:rPr>
              <w:t xml:space="preserve">Протокол № </w:t>
            </w:r>
            <w:r>
              <w:rPr>
                <w:rFonts w:ascii="Times New Roman" w:eastAsia="Times New Roman" w:hAnsi="Times New Roman" w:cs="Times New Roman"/>
                <w:sz w:val="24"/>
                <w:szCs w:val="24"/>
                <w:lang w:eastAsia="zh-CN"/>
              </w:rPr>
              <w:t>71</w:t>
            </w:r>
            <w:r w:rsidRPr="001C5573">
              <w:rPr>
                <w:rFonts w:ascii="Times New Roman" w:eastAsia="Times New Roman" w:hAnsi="Times New Roman" w:cs="Times New Roman"/>
                <w:sz w:val="24"/>
                <w:szCs w:val="24"/>
                <w:lang w:eastAsia="zh-CN"/>
              </w:rPr>
              <w:t xml:space="preserve"> від </w:t>
            </w:r>
            <w:r>
              <w:rPr>
                <w:rFonts w:ascii="Times New Roman" w:eastAsia="Times New Roman" w:hAnsi="Times New Roman" w:cs="Times New Roman"/>
                <w:sz w:val="24"/>
                <w:szCs w:val="24"/>
                <w:lang w:eastAsia="zh-CN"/>
              </w:rPr>
              <w:t>11</w:t>
            </w:r>
            <w:r w:rsidRPr="001C557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04</w:t>
            </w:r>
            <w:r w:rsidRPr="001C5573">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4</w:t>
            </w:r>
            <w:r w:rsidRPr="001C5573">
              <w:rPr>
                <w:rFonts w:ascii="Times New Roman" w:eastAsia="Times New Roman" w:hAnsi="Times New Roman" w:cs="Times New Roman"/>
                <w:sz w:val="24"/>
                <w:szCs w:val="24"/>
                <w:lang w:eastAsia="zh-CN"/>
              </w:rPr>
              <w:t xml:space="preserve"> р.</w:t>
            </w:r>
          </w:p>
          <w:p w:rsidR="001C5573" w:rsidRPr="001C5573" w:rsidRDefault="001C5573" w:rsidP="001C5573">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p>
          <w:p w:rsidR="001C5573" w:rsidRPr="001C5573" w:rsidRDefault="001C5573" w:rsidP="001C557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C5573">
              <w:rPr>
                <w:rFonts w:ascii="Times New Roman" w:eastAsia="Times New Roman" w:hAnsi="Times New Roman" w:cs="Times New Roman"/>
                <w:bCs/>
                <w:sz w:val="24"/>
                <w:szCs w:val="24"/>
                <w:lang w:eastAsia="zh-CN"/>
              </w:rPr>
              <w:t xml:space="preserve">Уповноважена особа </w:t>
            </w:r>
            <w:r w:rsidRPr="001C5573">
              <w:rPr>
                <w:rFonts w:ascii="Times New Roman" w:eastAsia="Times New Roman" w:hAnsi="Times New Roman" w:cs="Times New Roman"/>
                <w:sz w:val="24"/>
                <w:szCs w:val="24"/>
                <w:lang w:eastAsia="zh-CN"/>
              </w:rPr>
              <w:t xml:space="preserve">з організації </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sz w:val="24"/>
                <w:szCs w:val="24"/>
                <w:lang w:eastAsia="zh-CN"/>
              </w:rPr>
            </w:pPr>
            <w:r w:rsidRPr="001C5573">
              <w:rPr>
                <w:rFonts w:ascii="Times New Roman" w:eastAsia="Times New Roman" w:hAnsi="Times New Roman" w:cs="Times New Roman"/>
                <w:sz w:val="24"/>
                <w:szCs w:val="24"/>
                <w:lang w:eastAsia="zh-CN"/>
              </w:rPr>
              <w:t xml:space="preserve">та проведення процедур </w:t>
            </w:r>
            <w:proofErr w:type="spellStart"/>
            <w:r w:rsidRPr="001C5573">
              <w:rPr>
                <w:rFonts w:ascii="Times New Roman" w:eastAsia="Times New Roman" w:hAnsi="Times New Roman" w:cs="Times New Roman"/>
                <w:sz w:val="24"/>
                <w:szCs w:val="24"/>
                <w:lang w:eastAsia="zh-CN"/>
              </w:rPr>
              <w:t>закупівель</w:t>
            </w:r>
            <w:proofErr w:type="spellEnd"/>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bCs/>
                <w:sz w:val="24"/>
                <w:szCs w:val="24"/>
                <w:lang w:eastAsia="zh-CN"/>
              </w:rPr>
              <w:t>Казанківського професійного аграрного ліцею</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1C5573">
              <w:rPr>
                <w:rFonts w:ascii="Times New Roman" w:eastAsia="Times New Roman" w:hAnsi="Times New Roman" w:cs="Times New Roman"/>
                <w:bCs/>
                <w:sz w:val="24"/>
                <w:szCs w:val="24"/>
                <w:lang w:eastAsia="zh-CN"/>
              </w:rPr>
              <w:t xml:space="preserve">_____________________С.С. </w:t>
            </w:r>
            <w:proofErr w:type="spellStart"/>
            <w:r w:rsidRPr="001C5573">
              <w:rPr>
                <w:rFonts w:ascii="Times New Roman" w:eastAsia="Times New Roman" w:hAnsi="Times New Roman" w:cs="Times New Roman"/>
                <w:bCs/>
                <w:sz w:val="24"/>
                <w:szCs w:val="24"/>
                <w:lang w:eastAsia="zh-CN"/>
              </w:rPr>
              <w:t>Настич</w:t>
            </w:r>
            <w:proofErr w:type="spellEnd"/>
            <w:r w:rsidRPr="001C5573">
              <w:rPr>
                <w:rFonts w:ascii="Times New Roman" w:eastAsia="Times New Roman" w:hAnsi="Times New Roman" w:cs="Times New Roman"/>
                <w:bCs/>
                <w:sz w:val="24"/>
                <w:szCs w:val="24"/>
                <w:lang w:eastAsia="zh-CN"/>
              </w:rPr>
              <w:t xml:space="preserve"> </w:t>
            </w:r>
          </w:p>
        </w:tc>
      </w:tr>
      <w:tr w:rsidR="001C5573" w:rsidRPr="001C5573" w:rsidTr="00075A07">
        <w:trPr>
          <w:trHeight w:val="172"/>
          <w:jc w:val="right"/>
        </w:trPr>
        <w:tc>
          <w:tcPr>
            <w:tcW w:w="5147" w:type="dxa"/>
          </w:tcPr>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sz w:val="28"/>
                <w:szCs w:val="28"/>
                <w:lang w:eastAsia="zh-CN"/>
              </w:rPr>
            </w:pPr>
          </w:p>
        </w:tc>
      </w:tr>
    </w:tbl>
    <w:p w:rsidR="001C5573" w:rsidRPr="001C5573" w:rsidRDefault="001C5573" w:rsidP="001C5573">
      <w:pPr>
        <w:widowControl w:val="0"/>
        <w:autoSpaceDE w:val="0"/>
        <w:spacing w:after="0" w:line="240" w:lineRule="auto"/>
        <w:ind w:left="320"/>
        <w:jc w:val="right"/>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ind w:left="320"/>
        <w:jc w:val="right"/>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suppressAutoHyphens/>
        <w:autoSpaceDE w:val="0"/>
        <w:spacing w:after="0" w:line="240" w:lineRule="auto"/>
        <w:ind w:firstLine="284"/>
        <w:jc w:val="center"/>
        <w:rPr>
          <w:rFonts w:ascii="Times New Roman" w:eastAsia="Times New Roman" w:hAnsi="Times New Roman" w:cs="Times New Roman"/>
          <w:color w:val="000000"/>
          <w:sz w:val="24"/>
          <w:szCs w:val="24"/>
          <w:lang w:eastAsia="zh-CN"/>
        </w:rPr>
      </w:pPr>
    </w:p>
    <w:p w:rsidR="001C5573" w:rsidRPr="001C5573" w:rsidRDefault="001C5573" w:rsidP="001C5573">
      <w:pPr>
        <w:suppressAutoHyphens/>
        <w:spacing w:after="0" w:line="240" w:lineRule="auto"/>
        <w:ind w:firstLine="284"/>
        <w:jc w:val="center"/>
        <w:rPr>
          <w:rFonts w:ascii="Times New Roman" w:eastAsia="Times New Roman" w:hAnsi="Times New Roman" w:cs="Times New Roman"/>
          <w:b/>
          <w:bCs/>
          <w:color w:val="000000"/>
          <w:sz w:val="24"/>
          <w:szCs w:val="24"/>
          <w:lang w:eastAsia="zh-CN"/>
        </w:rPr>
      </w:pPr>
      <w:r w:rsidRPr="001C5573">
        <w:rPr>
          <w:rFonts w:ascii="Times New Roman" w:eastAsia="Times New Roman" w:hAnsi="Times New Roman" w:cs="Times New Roman"/>
          <w:b/>
          <w:bCs/>
          <w:color w:val="000000"/>
          <w:sz w:val="24"/>
          <w:szCs w:val="24"/>
          <w:lang w:eastAsia="zh-CN"/>
        </w:rPr>
        <w:t xml:space="preserve">ТЕНДЕРНА ДОКУМЕНТАЦІЯ </w:t>
      </w:r>
    </w:p>
    <w:p w:rsidR="001C5573" w:rsidRPr="001C5573" w:rsidRDefault="001C5573" w:rsidP="001C5573">
      <w:pPr>
        <w:suppressAutoHyphens/>
        <w:spacing w:after="0" w:line="240" w:lineRule="auto"/>
        <w:ind w:firstLine="284"/>
        <w:jc w:val="center"/>
        <w:rPr>
          <w:rFonts w:ascii="Times New Roman" w:eastAsia="Times New Roman" w:hAnsi="Times New Roman" w:cs="Times New Roman"/>
          <w:color w:val="000000"/>
          <w:sz w:val="24"/>
          <w:szCs w:val="24"/>
          <w:lang w:eastAsia="zh-CN"/>
        </w:rPr>
      </w:pPr>
      <w:r w:rsidRPr="001C5573">
        <w:rPr>
          <w:rFonts w:ascii="Times New Roman" w:eastAsia="Times New Roman" w:hAnsi="Times New Roman" w:cs="Times New Roman"/>
          <w:b/>
          <w:bCs/>
          <w:color w:val="000000"/>
          <w:sz w:val="24"/>
          <w:szCs w:val="24"/>
          <w:lang w:eastAsia="zh-CN"/>
        </w:rPr>
        <w:t xml:space="preserve"> для процедури закупівлі - відкриті торги з особливостями</w:t>
      </w:r>
    </w:p>
    <w:p w:rsidR="001C5573" w:rsidRPr="001C5573" w:rsidRDefault="001C5573" w:rsidP="001C5573">
      <w:pPr>
        <w:widowControl w:val="0"/>
        <w:suppressAutoHyphens/>
        <w:autoSpaceDE w:val="0"/>
        <w:spacing w:after="0" w:line="240" w:lineRule="auto"/>
        <w:ind w:firstLine="284"/>
        <w:jc w:val="center"/>
        <w:rPr>
          <w:rFonts w:ascii="Times New Roman" w:eastAsia="Times New Roman" w:hAnsi="Times New Roman" w:cs="Times New Roman"/>
          <w:b/>
          <w:bCs/>
          <w:color w:val="000000"/>
          <w:sz w:val="24"/>
          <w:szCs w:val="24"/>
          <w:lang w:eastAsia="zh-CN"/>
        </w:rPr>
      </w:pPr>
      <w:r w:rsidRPr="001C5573">
        <w:rPr>
          <w:rFonts w:ascii="Times New Roman" w:eastAsia="Times New Roman" w:hAnsi="Times New Roman" w:cs="Times New Roman"/>
          <w:b/>
          <w:bCs/>
          <w:color w:val="000000"/>
          <w:sz w:val="24"/>
          <w:szCs w:val="24"/>
          <w:lang w:eastAsia="zh-CN"/>
        </w:rPr>
        <w:t>на закупівлю товару:</w:t>
      </w: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b/>
          <w:sz w:val="24"/>
          <w:szCs w:val="24"/>
          <w:lang w:eastAsia="zh-CN"/>
        </w:rPr>
      </w:pPr>
      <w:r w:rsidRPr="001C5573">
        <w:rPr>
          <w:rFonts w:ascii="Times New Roman" w:eastAsia="Times New Roman" w:hAnsi="Times New Roman" w:cs="Times New Roman"/>
          <w:b/>
          <w:color w:val="000000"/>
          <w:sz w:val="24"/>
          <w:szCs w:val="24"/>
        </w:rPr>
        <w:t>ДК 021:2015 – 09130000-9 Нафта і дистиляти</w:t>
      </w:r>
    </w:p>
    <w:p w:rsidR="001C5573" w:rsidRPr="001C5573" w:rsidRDefault="001C5573" w:rsidP="001C5573">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b/>
          <w:sz w:val="24"/>
          <w:szCs w:val="24"/>
          <w:lang w:val="ru-RU" w:eastAsia="zh-CN"/>
        </w:rPr>
      </w:pPr>
      <w:r w:rsidRPr="001C5573">
        <w:rPr>
          <w:rFonts w:ascii="Times New Roman CYR" w:eastAsia="Times New Roman" w:hAnsi="Times New Roman CYR" w:cs="Times New Roman CYR"/>
          <w:b/>
          <w:sz w:val="24"/>
          <w:szCs w:val="24"/>
          <w:lang w:eastAsia="zh-CN"/>
        </w:rPr>
        <w:t>Паливо дизельне ДП-Л-ЄВРО5-ВО (наливом),</w:t>
      </w:r>
      <w:r>
        <w:rPr>
          <w:rFonts w:ascii="Times New Roman CYR" w:eastAsia="Times New Roman" w:hAnsi="Times New Roman CYR" w:cs="Times New Roman CYR"/>
          <w:b/>
          <w:sz w:val="24"/>
          <w:szCs w:val="24"/>
          <w:lang w:eastAsia="zh-CN"/>
        </w:rPr>
        <w:t xml:space="preserve"> </w:t>
      </w:r>
      <w:r w:rsidRPr="001C5573">
        <w:rPr>
          <w:rFonts w:ascii="Times New Roman CYR" w:eastAsia="Times New Roman" w:hAnsi="Times New Roman CYR" w:cs="Times New Roman CYR"/>
          <w:b/>
          <w:sz w:val="24"/>
          <w:szCs w:val="24"/>
          <w:lang w:eastAsia="zh-CN"/>
        </w:rPr>
        <w:t>Паливо дизельне ДП-Л-ЄВРО5-ВО (</w:t>
      </w:r>
      <w:r>
        <w:rPr>
          <w:rFonts w:ascii="Times New Roman CYR" w:eastAsia="Times New Roman" w:hAnsi="Times New Roman CYR" w:cs="Times New Roman CYR"/>
          <w:b/>
          <w:sz w:val="24"/>
          <w:szCs w:val="24"/>
          <w:lang w:eastAsia="zh-CN"/>
        </w:rPr>
        <w:t>смарт карта</w:t>
      </w:r>
      <w:r w:rsidRPr="001C5573">
        <w:rPr>
          <w:rFonts w:ascii="Times New Roman CYR" w:eastAsia="Times New Roman" w:hAnsi="Times New Roman CYR" w:cs="Times New Roman CYR"/>
          <w:b/>
          <w:sz w:val="24"/>
          <w:szCs w:val="24"/>
          <w:lang w:eastAsia="zh-CN"/>
        </w:rPr>
        <w:t>)</w:t>
      </w:r>
      <w:r>
        <w:rPr>
          <w:rFonts w:ascii="Times New Roman CYR" w:eastAsia="Times New Roman" w:hAnsi="Times New Roman CYR" w:cs="Times New Roman CYR"/>
          <w:b/>
          <w:sz w:val="24"/>
          <w:szCs w:val="24"/>
          <w:lang w:eastAsia="zh-CN"/>
        </w:rPr>
        <w:t>,</w:t>
      </w:r>
      <w:r w:rsidRPr="001C5573">
        <w:rPr>
          <w:rFonts w:ascii="Times New Roman CYR" w:eastAsia="Times New Roman" w:hAnsi="Times New Roman CYR" w:cs="Times New Roman CYR"/>
          <w:b/>
          <w:sz w:val="24"/>
          <w:szCs w:val="24"/>
          <w:lang w:eastAsia="zh-CN"/>
        </w:rPr>
        <w:t xml:space="preserve"> Бензин автомобільний А-9</w:t>
      </w:r>
      <w:r>
        <w:rPr>
          <w:rFonts w:ascii="Times New Roman CYR" w:eastAsia="Times New Roman" w:hAnsi="Times New Roman CYR" w:cs="Times New Roman CYR"/>
          <w:b/>
          <w:sz w:val="24"/>
          <w:szCs w:val="24"/>
          <w:lang w:eastAsia="zh-CN"/>
        </w:rPr>
        <w:t>2</w:t>
      </w:r>
      <w:r w:rsidRPr="001C5573">
        <w:rPr>
          <w:rFonts w:ascii="Times New Roman CYR" w:eastAsia="Times New Roman" w:hAnsi="Times New Roman CYR" w:cs="Times New Roman CYR"/>
          <w:b/>
          <w:sz w:val="24"/>
          <w:szCs w:val="24"/>
          <w:lang w:eastAsia="zh-CN"/>
        </w:rPr>
        <w:t>-ЄВРО5-Е0 (наливом)</w:t>
      </w:r>
      <w:r>
        <w:rPr>
          <w:rFonts w:ascii="Times New Roman CYR" w:eastAsia="Times New Roman" w:hAnsi="Times New Roman CYR" w:cs="Times New Roman CYR"/>
          <w:b/>
          <w:sz w:val="24"/>
          <w:szCs w:val="24"/>
          <w:lang w:eastAsia="zh-CN"/>
        </w:rPr>
        <w:t xml:space="preserve">, </w:t>
      </w:r>
      <w:r w:rsidRPr="001C5573">
        <w:rPr>
          <w:rFonts w:ascii="Times New Roman CYR" w:eastAsia="Times New Roman" w:hAnsi="Times New Roman CYR" w:cs="Times New Roman CYR"/>
          <w:b/>
          <w:sz w:val="24"/>
          <w:szCs w:val="24"/>
          <w:lang w:eastAsia="zh-CN"/>
        </w:rPr>
        <w:t>Бензин автомобільний А-9</w:t>
      </w:r>
      <w:r>
        <w:rPr>
          <w:rFonts w:ascii="Times New Roman CYR" w:eastAsia="Times New Roman" w:hAnsi="Times New Roman CYR" w:cs="Times New Roman CYR"/>
          <w:b/>
          <w:sz w:val="24"/>
          <w:szCs w:val="24"/>
          <w:lang w:eastAsia="zh-CN"/>
        </w:rPr>
        <w:t>2</w:t>
      </w:r>
      <w:r w:rsidRPr="001C5573">
        <w:rPr>
          <w:rFonts w:ascii="Times New Roman CYR" w:eastAsia="Times New Roman" w:hAnsi="Times New Roman CYR" w:cs="Times New Roman CYR"/>
          <w:b/>
          <w:sz w:val="24"/>
          <w:szCs w:val="24"/>
          <w:lang w:eastAsia="zh-CN"/>
        </w:rPr>
        <w:t>-ЄВРО5-Е0 (</w:t>
      </w:r>
      <w:r>
        <w:rPr>
          <w:rFonts w:ascii="Times New Roman CYR" w:eastAsia="Times New Roman" w:hAnsi="Times New Roman CYR" w:cs="Times New Roman CYR"/>
          <w:b/>
          <w:sz w:val="24"/>
          <w:szCs w:val="24"/>
          <w:lang w:eastAsia="zh-CN"/>
        </w:rPr>
        <w:t>смарт карта</w:t>
      </w:r>
      <w:r w:rsidRPr="001C5573">
        <w:rPr>
          <w:rFonts w:ascii="Times New Roman CYR" w:eastAsia="Times New Roman" w:hAnsi="Times New Roman CYR" w:cs="Times New Roman CYR"/>
          <w:b/>
          <w:sz w:val="24"/>
          <w:szCs w:val="24"/>
          <w:lang w:eastAsia="zh-CN"/>
        </w:rPr>
        <w:t>)</w:t>
      </w: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val="ru-RU"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4"/>
          <w:szCs w:val="24"/>
          <w:lang w:eastAsia="zh-CN"/>
        </w:rPr>
      </w:pPr>
      <w:r w:rsidRPr="001C5573">
        <w:rPr>
          <w:rFonts w:ascii="Times New Roman" w:eastAsia="Times New Roman" w:hAnsi="Times New Roman" w:cs="Times New Roman"/>
          <w:b/>
          <w:sz w:val="24"/>
          <w:szCs w:val="24"/>
          <w:lang w:eastAsia="zh-CN"/>
        </w:rPr>
        <w:t xml:space="preserve">смт Казанка – </w:t>
      </w:r>
      <w:r w:rsidRPr="001C5573">
        <w:rPr>
          <w:rFonts w:ascii="Times New Roman" w:eastAsia="Times New Roman" w:hAnsi="Times New Roman" w:cs="Times New Roman"/>
          <w:b/>
          <w:bCs/>
          <w:sz w:val="24"/>
          <w:szCs w:val="24"/>
          <w:lang w:eastAsia="zh-CN"/>
        </w:rPr>
        <w:t>202</w:t>
      </w:r>
      <w:r>
        <w:rPr>
          <w:rFonts w:ascii="Times New Roman" w:eastAsia="Times New Roman" w:hAnsi="Times New Roman" w:cs="Times New Roman"/>
          <w:b/>
          <w:bCs/>
          <w:sz w:val="24"/>
          <w:szCs w:val="24"/>
          <w:lang w:eastAsia="zh-CN"/>
        </w:rPr>
        <w:t>4</w:t>
      </w:r>
    </w:p>
    <w:p w:rsidR="001C5573" w:rsidRPr="001C5573" w:rsidRDefault="001C5573" w:rsidP="001C5573">
      <w:pPr>
        <w:widowControl w:val="0"/>
        <w:suppressAutoHyphens/>
        <w:autoSpaceDE w:val="0"/>
        <w:spacing w:after="0" w:line="240" w:lineRule="auto"/>
        <w:jc w:val="center"/>
        <w:outlineLvl w:val="0"/>
        <w:rPr>
          <w:rFonts w:ascii="Times New Roman" w:eastAsia="Times New Roman" w:hAnsi="Times New Roman" w:cs="Times New Roman CYR"/>
          <w:b/>
          <w:sz w:val="24"/>
          <w:szCs w:val="24"/>
          <w:lang w:eastAsia="zh-CN"/>
        </w:rPr>
      </w:pPr>
    </w:p>
    <w:p w:rsidR="009C25DA" w:rsidRDefault="009C25D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C25DA">
        <w:trPr>
          <w:trHeight w:val="416"/>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C25DA" w:rsidRDefault="001728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25DA">
        <w:trPr>
          <w:trHeight w:val="411"/>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25DA">
        <w:trPr>
          <w:trHeight w:val="1119"/>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25DA">
        <w:trPr>
          <w:trHeight w:val="6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5372">
        <w:trPr>
          <w:trHeight w:val="285"/>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85372" w:rsidRDefault="001C5573" w:rsidP="00185372">
            <w:pPr>
              <w:pStyle w:val="a9"/>
              <w:ind w:firstLine="344"/>
              <w:jc w:val="both"/>
            </w:pPr>
            <w:r w:rsidRPr="005D3BFA">
              <w:rPr>
                <w:b/>
              </w:rPr>
              <w:t>Казанківський професійний аграрний ліцей</w:t>
            </w:r>
          </w:p>
        </w:tc>
      </w:tr>
      <w:tr w:rsidR="00185372">
        <w:trPr>
          <w:trHeight w:val="536"/>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85372" w:rsidRPr="00185372" w:rsidRDefault="001C5573" w:rsidP="002D7DFA">
            <w:pPr>
              <w:rPr>
                <w:rFonts w:ascii="Times New Roman" w:hAnsi="Times New Roman" w:cs="Times New Roman"/>
                <w:sz w:val="24"/>
                <w:szCs w:val="24"/>
              </w:rPr>
            </w:pPr>
            <w:r w:rsidRPr="001C5573">
              <w:rPr>
                <w:rFonts w:ascii="Times New Roman CYR" w:eastAsia="Times New Roman" w:hAnsi="Times New Roman CYR" w:cs="Times New Roman CYR"/>
                <w:sz w:val="24"/>
                <w:szCs w:val="24"/>
                <w:lang w:eastAsia="zh-CN"/>
              </w:rPr>
              <w:t>56002, Миколаївська область, смт. Казанка, вулиця Молодіжна, 5</w:t>
            </w:r>
          </w:p>
        </w:tc>
      </w:tr>
      <w:tr w:rsidR="00185372">
        <w:trPr>
          <w:trHeight w:val="1119"/>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C5573" w:rsidRPr="001C5573" w:rsidRDefault="001C5573" w:rsidP="001C5573">
            <w:pPr>
              <w:widowControl w:val="0"/>
              <w:suppressAutoHyphens/>
              <w:autoSpaceDE w:val="0"/>
              <w:ind w:left="34"/>
              <w:jc w:val="both"/>
              <w:rPr>
                <w:rFonts w:ascii="Times New Roman" w:eastAsia="Times New Roman" w:hAnsi="Times New Roman" w:cs="Times New Roman"/>
                <w:sz w:val="24"/>
                <w:szCs w:val="24"/>
                <w:lang w:eastAsia="zh-CN"/>
              </w:rPr>
            </w:pPr>
            <w:proofErr w:type="spellStart"/>
            <w:r w:rsidRPr="001C5573">
              <w:rPr>
                <w:rFonts w:ascii="Times New Roman" w:eastAsia="Times New Roman" w:hAnsi="Times New Roman" w:cs="Times New Roman"/>
                <w:sz w:val="24"/>
                <w:szCs w:val="24"/>
                <w:lang w:eastAsia="zh-CN"/>
              </w:rPr>
              <w:t>Настич</w:t>
            </w:r>
            <w:proofErr w:type="spellEnd"/>
            <w:r w:rsidRPr="001C5573">
              <w:rPr>
                <w:rFonts w:ascii="Times New Roman" w:eastAsia="Times New Roman" w:hAnsi="Times New Roman" w:cs="Times New Roman"/>
                <w:sz w:val="24"/>
                <w:szCs w:val="24"/>
                <w:lang w:eastAsia="zh-CN"/>
              </w:rPr>
              <w:t xml:space="preserve"> Світлана Сергіївна  - фахівець з тендерних </w:t>
            </w:r>
            <w:proofErr w:type="spellStart"/>
            <w:r w:rsidRPr="001C5573">
              <w:rPr>
                <w:rFonts w:ascii="Times New Roman" w:eastAsia="Times New Roman" w:hAnsi="Times New Roman" w:cs="Times New Roman"/>
                <w:sz w:val="24"/>
                <w:szCs w:val="24"/>
                <w:lang w:eastAsia="zh-CN"/>
              </w:rPr>
              <w:t>закупівель</w:t>
            </w:r>
            <w:proofErr w:type="spellEnd"/>
            <w:r w:rsidRPr="001C5573">
              <w:rPr>
                <w:rFonts w:ascii="Times New Roman" w:eastAsia="Times New Roman" w:hAnsi="Times New Roman" w:cs="Times New Roman"/>
                <w:sz w:val="24"/>
                <w:szCs w:val="24"/>
                <w:lang w:eastAsia="zh-CN"/>
              </w:rPr>
              <w:t xml:space="preserve"> - уповноважена особа Казанківського </w:t>
            </w:r>
          </w:p>
          <w:p w:rsidR="001C5573" w:rsidRPr="001C5573" w:rsidRDefault="001C5573" w:rsidP="001C5573">
            <w:pPr>
              <w:widowControl w:val="0"/>
              <w:suppressAutoHyphens/>
              <w:autoSpaceDE w:val="0"/>
              <w:ind w:left="34"/>
              <w:jc w:val="both"/>
              <w:rPr>
                <w:rFonts w:ascii="Times New Roman" w:eastAsia="Times New Roman" w:hAnsi="Times New Roman" w:cs="Times New Roman"/>
                <w:sz w:val="24"/>
                <w:szCs w:val="24"/>
                <w:lang w:eastAsia="zh-CN"/>
              </w:rPr>
            </w:pPr>
            <w:r w:rsidRPr="001C5573">
              <w:rPr>
                <w:rFonts w:ascii="Times New Roman" w:eastAsia="Times New Roman" w:hAnsi="Times New Roman" w:cs="Times New Roman"/>
                <w:sz w:val="24"/>
                <w:szCs w:val="24"/>
                <w:lang w:eastAsia="zh-CN"/>
              </w:rPr>
              <w:t xml:space="preserve">професійного агарного ліцею з організації </w:t>
            </w:r>
          </w:p>
          <w:p w:rsidR="001C5573" w:rsidRPr="001C5573" w:rsidRDefault="001C5573" w:rsidP="001C5573">
            <w:pPr>
              <w:widowControl w:val="0"/>
              <w:suppressAutoHyphens/>
              <w:autoSpaceDE w:val="0"/>
              <w:autoSpaceDN w:val="0"/>
              <w:adjustRightInd w:val="0"/>
              <w:ind w:left="34"/>
              <w:rPr>
                <w:rFonts w:ascii="Times New Roman" w:eastAsia="Times New Roman" w:hAnsi="Times New Roman" w:cs="Times New Roman"/>
                <w:sz w:val="24"/>
                <w:szCs w:val="24"/>
                <w:lang w:eastAsia="zh-CN"/>
              </w:rPr>
            </w:pPr>
            <w:r w:rsidRPr="001C5573">
              <w:rPr>
                <w:rFonts w:ascii="Times New Roman" w:eastAsia="Times New Roman" w:hAnsi="Times New Roman" w:cs="Times New Roman"/>
                <w:sz w:val="24"/>
                <w:szCs w:val="24"/>
                <w:lang w:eastAsia="zh-CN"/>
              </w:rPr>
              <w:t xml:space="preserve">та проведення процедур </w:t>
            </w:r>
            <w:proofErr w:type="spellStart"/>
            <w:r w:rsidRPr="001C5573">
              <w:rPr>
                <w:rFonts w:ascii="Times New Roman" w:eastAsia="Times New Roman" w:hAnsi="Times New Roman" w:cs="Times New Roman"/>
                <w:sz w:val="24"/>
                <w:szCs w:val="24"/>
                <w:lang w:eastAsia="zh-CN"/>
              </w:rPr>
              <w:t>закупівель</w:t>
            </w:r>
            <w:proofErr w:type="spellEnd"/>
            <w:r w:rsidRPr="001C5573">
              <w:rPr>
                <w:rFonts w:ascii="Times New Roman" w:eastAsia="Times New Roman" w:hAnsi="Times New Roman" w:cs="Times New Roman"/>
                <w:sz w:val="24"/>
                <w:szCs w:val="24"/>
                <w:lang w:eastAsia="zh-CN"/>
              </w:rPr>
              <w:t xml:space="preserve"> </w:t>
            </w:r>
          </w:p>
          <w:p w:rsidR="001C5573" w:rsidRPr="001C5573" w:rsidRDefault="001C5573" w:rsidP="001C5573">
            <w:pPr>
              <w:widowControl w:val="0"/>
              <w:suppressAutoHyphens/>
              <w:autoSpaceDE w:val="0"/>
              <w:autoSpaceDN w:val="0"/>
              <w:adjustRightInd w:val="0"/>
              <w:ind w:left="34"/>
              <w:rPr>
                <w:rFonts w:ascii="Times New Roman CYR" w:eastAsia="Times New Roman" w:hAnsi="Times New Roman CYR" w:cs="Times New Roman CYR"/>
                <w:sz w:val="24"/>
                <w:szCs w:val="24"/>
                <w:lang w:eastAsia="zh-CN"/>
              </w:rPr>
            </w:pPr>
            <w:proofErr w:type="spellStart"/>
            <w:r w:rsidRPr="001C5573">
              <w:rPr>
                <w:rFonts w:ascii="Times New Roman CYR" w:eastAsia="Times New Roman" w:hAnsi="Times New Roman CYR" w:cs="Times New Roman CYR"/>
                <w:sz w:val="24"/>
                <w:szCs w:val="24"/>
                <w:lang w:eastAsia="zh-CN"/>
              </w:rPr>
              <w:t>тел</w:t>
            </w:r>
            <w:proofErr w:type="spellEnd"/>
            <w:r w:rsidRPr="001C5573">
              <w:rPr>
                <w:rFonts w:ascii="Times New Roman CYR" w:eastAsia="Times New Roman" w:hAnsi="Times New Roman CYR" w:cs="Times New Roman CYR"/>
                <w:sz w:val="24"/>
                <w:szCs w:val="24"/>
                <w:lang w:eastAsia="zh-CN"/>
              </w:rPr>
              <w:t>.: 096-064-91-66</w:t>
            </w:r>
          </w:p>
          <w:p w:rsidR="00185372" w:rsidRPr="00185372" w:rsidRDefault="001C5573" w:rsidP="001C5573">
            <w:pPr>
              <w:pStyle w:val="a9"/>
              <w:spacing w:before="0" w:beforeAutospacing="0" w:after="0" w:afterAutospacing="0"/>
              <w:jc w:val="both"/>
            </w:pPr>
            <w:r w:rsidRPr="001C5573">
              <w:rPr>
                <w:rFonts w:ascii="Times New Roman CYR" w:hAnsi="Times New Roman CYR" w:cs="Times New Roman CYR"/>
                <w:lang w:eastAsia="zh-CN"/>
              </w:rPr>
              <w:t xml:space="preserve">ел.пошта: </w:t>
            </w:r>
            <w:r w:rsidRPr="001C5573">
              <w:rPr>
                <w:rFonts w:ascii="Times New Roman CYR" w:hAnsi="Times New Roman CYR" w:cs="Times New Roman CYR"/>
                <w:lang w:val="en-US" w:eastAsia="zh-CN"/>
              </w:rPr>
              <w:t>pal</w:t>
            </w:r>
            <w:r w:rsidRPr="001C5573">
              <w:rPr>
                <w:rFonts w:ascii="Times New Roman CYR" w:hAnsi="Times New Roman CYR" w:cs="Times New Roman CYR"/>
                <w:lang w:val="ru-RU" w:eastAsia="zh-CN"/>
              </w:rPr>
              <w:t>052021</w:t>
            </w:r>
            <w:r w:rsidRPr="001C5573">
              <w:rPr>
                <w:rFonts w:ascii="Times New Roman CYR" w:hAnsi="Times New Roman CYR" w:cs="Times New Roman CYR"/>
                <w:lang w:eastAsia="zh-CN"/>
              </w:rPr>
              <w:t>@ukr.net</w:t>
            </w:r>
          </w:p>
        </w:tc>
      </w:tr>
      <w:tr w:rsidR="009C25DA">
        <w:trPr>
          <w:trHeight w:val="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C25DA" w:rsidRDefault="001728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C5573">
              <w:rPr>
                <w:rFonts w:ascii="Times New Roman" w:eastAsia="Times New Roman" w:hAnsi="Times New Roman" w:cs="Times New Roman"/>
                <w:sz w:val="24"/>
                <w:szCs w:val="24"/>
              </w:rPr>
              <w:t>з особливостями</w:t>
            </w:r>
          </w:p>
        </w:tc>
      </w:tr>
      <w:tr w:rsidR="009C25DA">
        <w:trPr>
          <w:trHeight w:val="240"/>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25DA">
        <w:trPr>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C25DA" w:rsidRPr="00185372" w:rsidRDefault="00185372" w:rsidP="002D7DFA">
            <w:pPr>
              <w:rPr>
                <w:rFonts w:ascii="Times New Roman" w:hAnsi="Times New Roman" w:cs="Times New Roman"/>
                <w:sz w:val="24"/>
                <w:szCs w:val="24"/>
              </w:rPr>
            </w:pPr>
            <w:r w:rsidRPr="00185372">
              <w:rPr>
                <w:rFonts w:ascii="Times New Roman" w:hAnsi="Times New Roman" w:cs="Times New Roman"/>
                <w:sz w:val="24"/>
                <w:szCs w:val="24"/>
              </w:rPr>
              <w:t xml:space="preserve">Код предмета закупівлі згідно з ДК 021:2015: </w:t>
            </w:r>
            <w:r w:rsidR="001C5573" w:rsidRPr="001C5573">
              <w:rPr>
                <w:rFonts w:ascii="Times New Roman" w:eastAsia="Times New Roman" w:hAnsi="Times New Roman" w:cs="Times New Roman"/>
                <w:b/>
                <w:color w:val="000000"/>
                <w:sz w:val="24"/>
                <w:szCs w:val="24"/>
              </w:rPr>
              <w:t>09130000-9 Нафта і дистиляти</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C25DA" w:rsidRDefault="001728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25DA" w:rsidRPr="007408E5" w:rsidRDefault="0017289D">
            <w:pPr>
              <w:widowControl w:val="0"/>
              <w:ind w:right="120"/>
              <w:jc w:val="both"/>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Закупівля здійснюється щодо предмет</w:t>
            </w:r>
            <w:r w:rsidRPr="007408E5">
              <w:rPr>
                <w:rFonts w:ascii="Times New Roman" w:eastAsia="Times New Roman" w:hAnsi="Times New Roman" w:cs="Times New Roman"/>
                <w:sz w:val="24"/>
                <w:szCs w:val="24"/>
              </w:rPr>
              <w:t>а</w:t>
            </w:r>
            <w:r w:rsidRPr="007408E5">
              <w:rPr>
                <w:rFonts w:ascii="Times New Roman" w:eastAsia="Times New Roman" w:hAnsi="Times New Roman" w:cs="Times New Roman"/>
                <w:color w:val="000000"/>
                <w:sz w:val="24"/>
                <w:szCs w:val="24"/>
              </w:rPr>
              <w:t xml:space="preserve"> закупівлі в цілому.</w:t>
            </w:r>
          </w:p>
          <w:p w:rsidR="009C25DA" w:rsidRPr="007408E5" w:rsidRDefault="009C25DA" w:rsidP="00A81580">
            <w:pPr>
              <w:widowControl w:val="0"/>
              <w:ind w:right="120"/>
              <w:jc w:val="both"/>
              <w:rPr>
                <w:rFonts w:ascii="Times New Roman" w:eastAsia="Times New Roman" w:hAnsi="Times New Roman" w:cs="Times New Roman"/>
                <w:b/>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1580" w:rsidRPr="00961345" w:rsidRDefault="0017289D" w:rsidP="00A81580">
            <w:pPr>
              <w:widowControl w:val="0"/>
              <w:rPr>
                <w:rFonts w:ascii="Times New Roman" w:eastAsia="Times New Roman" w:hAnsi="Times New Roman" w:cs="Times New Roman"/>
                <w:color w:val="000000"/>
                <w:sz w:val="24"/>
                <w:szCs w:val="24"/>
              </w:rPr>
            </w:pPr>
            <w:r w:rsidRPr="00961345">
              <w:rPr>
                <w:rFonts w:ascii="Times New Roman" w:eastAsia="Times New Roman" w:hAnsi="Times New Roman" w:cs="Times New Roman"/>
                <w:color w:val="000000"/>
                <w:sz w:val="24"/>
                <w:szCs w:val="24"/>
              </w:rPr>
              <w:t xml:space="preserve">кількість товару та місце його поставки </w:t>
            </w:r>
          </w:p>
          <w:p w:rsidR="009C25DA" w:rsidRPr="00961345" w:rsidRDefault="009C25DA">
            <w:pPr>
              <w:widowControl w:val="0"/>
              <w:rPr>
                <w:rFonts w:ascii="Times New Roman" w:eastAsia="Times New Roman" w:hAnsi="Times New Roman" w:cs="Times New Roman"/>
                <w:color w:val="000000"/>
                <w:sz w:val="24"/>
                <w:szCs w:val="24"/>
              </w:rPr>
            </w:pPr>
          </w:p>
        </w:tc>
        <w:tc>
          <w:tcPr>
            <w:tcW w:w="6450" w:type="dxa"/>
          </w:tcPr>
          <w:p w:rsidR="001C5573" w:rsidRPr="001C5573" w:rsidRDefault="001C5573" w:rsidP="001C5573">
            <w:pPr>
              <w:widowControl w:val="0"/>
              <w:suppressAutoHyphens/>
              <w:autoSpaceDE w:val="0"/>
              <w:spacing w:line="270" w:lineRule="atLeast"/>
              <w:rPr>
                <w:rFonts w:ascii="Times New Roman" w:eastAsia="Times New Roman" w:hAnsi="Times New Roman" w:cs="Times New Roman"/>
                <w:b/>
                <w:sz w:val="24"/>
                <w:szCs w:val="24"/>
              </w:rPr>
            </w:pPr>
            <w:r w:rsidRPr="001C5573">
              <w:rPr>
                <w:rFonts w:ascii="Times New Roman" w:eastAsia="Times New Roman" w:hAnsi="Times New Roman" w:cs="Times New Roman"/>
                <w:sz w:val="24"/>
                <w:szCs w:val="24"/>
              </w:rPr>
              <w:t xml:space="preserve">Поставка здійснюється за  </w:t>
            </w:r>
            <w:proofErr w:type="spellStart"/>
            <w:r w:rsidRPr="001C5573">
              <w:rPr>
                <w:rFonts w:ascii="Times New Roman" w:eastAsia="Times New Roman" w:hAnsi="Times New Roman" w:cs="Times New Roman"/>
                <w:sz w:val="24"/>
                <w:szCs w:val="24"/>
              </w:rPr>
              <w:t>адресою</w:t>
            </w:r>
            <w:proofErr w:type="spellEnd"/>
            <w:r w:rsidRPr="001C5573">
              <w:rPr>
                <w:rFonts w:ascii="Times New Roman" w:eastAsia="Times New Roman" w:hAnsi="Times New Roman" w:cs="Times New Roman"/>
                <w:sz w:val="24"/>
                <w:szCs w:val="24"/>
              </w:rPr>
              <w:t>:</w:t>
            </w:r>
            <w:r w:rsidRPr="001C5573">
              <w:rPr>
                <w:rFonts w:ascii="Times New Roman" w:eastAsia="Times New Roman" w:hAnsi="Times New Roman" w:cs="Times New Roman"/>
                <w:b/>
                <w:sz w:val="24"/>
                <w:szCs w:val="24"/>
              </w:rPr>
              <w:t xml:space="preserve">   </w:t>
            </w:r>
          </w:p>
          <w:p w:rsidR="001C5573" w:rsidRPr="001C5573" w:rsidRDefault="001C5573" w:rsidP="001C5573">
            <w:pPr>
              <w:widowControl w:val="0"/>
              <w:suppressAutoHyphens/>
              <w:autoSpaceDE w:val="0"/>
              <w:spacing w:line="270" w:lineRule="atLeast"/>
              <w:rPr>
                <w:rFonts w:ascii="Times New Roman" w:eastAsia="Times New Roman" w:hAnsi="Times New Roman" w:cs="Times New Roman"/>
                <w:b/>
                <w:sz w:val="24"/>
                <w:szCs w:val="24"/>
              </w:rPr>
            </w:pPr>
            <w:r w:rsidRPr="001C5573">
              <w:rPr>
                <w:rFonts w:ascii="Times New Roman" w:eastAsia="Times New Roman" w:hAnsi="Times New Roman" w:cs="Times New Roman"/>
                <w:b/>
                <w:sz w:val="24"/>
                <w:szCs w:val="24"/>
              </w:rPr>
              <w:t>56002, Миколаївська область, смт Казанка, вул. Молодіжна, 5.</w:t>
            </w:r>
          </w:p>
          <w:p w:rsidR="001C5573" w:rsidRP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b/>
                <w:sz w:val="24"/>
                <w:szCs w:val="24"/>
                <w:lang w:eastAsia="zh-CN"/>
              </w:rPr>
            </w:pPr>
          </w:p>
          <w:p w:rsidR="001C5573" w:rsidRP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b/>
                <w:sz w:val="24"/>
                <w:szCs w:val="24"/>
                <w:lang w:eastAsia="zh-CN"/>
              </w:rPr>
              <w:t>Кількість:</w:t>
            </w:r>
            <w:r w:rsidRPr="001C5573">
              <w:rPr>
                <w:rFonts w:ascii="Times New Roman CYR" w:eastAsia="Times New Roman" w:hAnsi="Times New Roman CYR" w:cs="Times New Roman CYR"/>
                <w:sz w:val="24"/>
                <w:szCs w:val="24"/>
                <w:lang w:eastAsia="zh-CN"/>
              </w:rPr>
              <w:t xml:space="preserve"> </w:t>
            </w:r>
          </w:p>
          <w:p w:rsid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Паливо дизельне ДП-Л-ЄВРО5-ВО (наливом) - 1</w:t>
            </w:r>
            <w:r>
              <w:rPr>
                <w:rFonts w:ascii="Times New Roman CYR" w:eastAsia="Times New Roman" w:hAnsi="Times New Roman CYR" w:cs="Times New Roman CYR"/>
                <w:sz w:val="24"/>
                <w:szCs w:val="24"/>
                <w:lang w:eastAsia="zh-CN"/>
              </w:rPr>
              <w:t>0</w:t>
            </w:r>
            <w:r w:rsidRPr="001C5573">
              <w:rPr>
                <w:rFonts w:ascii="Times New Roman CYR" w:eastAsia="Times New Roman" w:hAnsi="Times New Roman CYR" w:cs="Times New Roman CYR"/>
                <w:sz w:val="24"/>
                <w:szCs w:val="24"/>
                <w:lang w:eastAsia="zh-CN"/>
              </w:rPr>
              <w:t> 000 л;</w:t>
            </w:r>
          </w:p>
          <w:p w:rsidR="001C5573" w:rsidRP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Паливо дизельне ДП-Л-ЄВРО5-ВО (</w:t>
            </w:r>
            <w:r>
              <w:rPr>
                <w:rFonts w:ascii="Times New Roman CYR" w:eastAsia="Times New Roman" w:hAnsi="Times New Roman CYR" w:cs="Times New Roman CYR"/>
                <w:sz w:val="24"/>
                <w:szCs w:val="24"/>
                <w:lang w:eastAsia="zh-CN"/>
              </w:rPr>
              <w:t>смарт</w:t>
            </w:r>
            <w:r w:rsidR="008863CF">
              <w:rPr>
                <w:rFonts w:ascii="Times New Roman CYR" w:eastAsia="Times New Roman" w:hAnsi="Times New Roman CYR" w:cs="Times New Roman CYR"/>
                <w:sz w:val="24"/>
                <w:szCs w:val="24"/>
                <w:lang w:eastAsia="zh-CN"/>
              </w:rPr>
              <w:t xml:space="preserve"> -</w:t>
            </w:r>
            <w:r>
              <w:rPr>
                <w:rFonts w:ascii="Times New Roman CYR" w:eastAsia="Times New Roman" w:hAnsi="Times New Roman CYR" w:cs="Times New Roman CYR"/>
                <w:sz w:val="24"/>
                <w:szCs w:val="24"/>
                <w:lang w:eastAsia="zh-CN"/>
              </w:rPr>
              <w:t xml:space="preserve"> карт</w:t>
            </w:r>
            <w:r w:rsidR="008863CF">
              <w:rPr>
                <w:rFonts w:ascii="Times New Roman CYR" w:eastAsia="Times New Roman" w:hAnsi="Times New Roman CYR" w:cs="Times New Roman CYR"/>
                <w:sz w:val="24"/>
                <w:szCs w:val="24"/>
                <w:lang w:eastAsia="zh-CN"/>
              </w:rPr>
              <w:t>к</w:t>
            </w:r>
            <w:r>
              <w:rPr>
                <w:rFonts w:ascii="Times New Roman CYR" w:eastAsia="Times New Roman" w:hAnsi="Times New Roman CYR" w:cs="Times New Roman CYR"/>
                <w:sz w:val="24"/>
                <w:szCs w:val="24"/>
                <w:lang w:eastAsia="zh-CN"/>
              </w:rPr>
              <w:t>а) - 8</w:t>
            </w:r>
            <w:r w:rsidRPr="001C5573">
              <w:rPr>
                <w:rFonts w:ascii="Times New Roman CYR" w:eastAsia="Times New Roman" w:hAnsi="Times New Roman CYR" w:cs="Times New Roman CYR"/>
                <w:sz w:val="24"/>
                <w:szCs w:val="24"/>
                <w:lang w:eastAsia="zh-CN"/>
              </w:rPr>
              <w:t> 000 л;</w:t>
            </w:r>
          </w:p>
          <w:p w:rsidR="009C25DA" w:rsidRDefault="001C5573" w:rsidP="001C5573">
            <w:pPr>
              <w:widowControl w:val="0"/>
              <w:ind w:right="120"/>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Бензин автомобільний А-9</w:t>
            </w:r>
            <w:r>
              <w:rPr>
                <w:rFonts w:ascii="Times New Roman CYR" w:eastAsia="Times New Roman" w:hAnsi="Times New Roman CYR" w:cs="Times New Roman CYR"/>
                <w:sz w:val="24"/>
                <w:szCs w:val="24"/>
                <w:lang w:eastAsia="zh-CN"/>
              </w:rPr>
              <w:t>2</w:t>
            </w:r>
            <w:r w:rsidRPr="001C5573">
              <w:rPr>
                <w:rFonts w:ascii="Times New Roman CYR" w:eastAsia="Times New Roman" w:hAnsi="Times New Roman CYR" w:cs="Times New Roman CYR"/>
                <w:sz w:val="24"/>
                <w:szCs w:val="24"/>
                <w:lang w:eastAsia="zh-CN"/>
              </w:rPr>
              <w:t xml:space="preserve">-ЄВРО5-Е0 (наливом) – </w:t>
            </w:r>
            <w:r>
              <w:rPr>
                <w:rFonts w:ascii="Times New Roman CYR" w:eastAsia="Times New Roman" w:hAnsi="Times New Roman CYR" w:cs="Times New Roman CYR"/>
                <w:sz w:val="24"/>
                <w:szCs w:val="24"/>
                <w:lang w:eastAsia="zh-CN"/>
              </w:rPr>
              <w:t>3</w:t>
            </w:r>
            <w:r w:rsidRPr="001C5573">
              <w:rPr>
                <w:rFonts w:ascii="Times New Roman CYR" w:eastAsia="Times New Roman" w:hAnsi="Times New Roman CYR" w:cs="Times New Roman CYR"/>
                <w:sz w:val="24"/>
                <w:szCs w:val="24"/>
                <w:lang w:eastAsia="zh-CN"/>
              </w:rPr>
              <w:t> 000 л.</w:t>
            </w:r>
          </w:p>
          <w:p w:rsidR="001C5573" w:rsidRDefault="001C5573" w:rsidP="001C5573">
            <w:pPr>
              <w:widowControl w:val="0"/>
              <w:ind w:right="120"/>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Бензин автомобільний А-9</w:t>
            </w:r>
            <w:r>
              <w:rPr>
                <w:rFonts w:ascii="Times New Roman CYR" w:eastAsia="Times New Roman" w:hAnsi="Times New Roman CYR" w:cs="Times New Roman CYR"/>
                <w:sz w:val="24"/>
                <w:szCs w:val="24"/>
                <w:lang w:eastAsia="zh-CN"/>
              </w:rPr>
              <w:t>2</w:t>
            </w:r>
            <w:r w:rsidRPr="001C5573">
              <w:rPr>
                <w:rFonts w:ascii="Times New Roman CYR" w:eastAsia="Times New Roman" w:hAnsi="Times New Roman CYR" w:cs="Times New Roman CYR"/>
                <w:sz w:val="24"/>
                <w:szCs w:val="24"/>
                <w:lang w:eastAsia="zh-CN"/>
              </w:rPr>
              <w:t>-ЄВРО5-Е0 (</w:t>
            </w:r>
            <w:r w:rsidR="008863CF">
              <w:rPr>
                <w:rFonts w:ascii="Times New Roman CYR" w:eastAsia="Times New Roman" w:hAnsi="Times New Roman CYR" w:cs="Times New Roman CYR"/>
                <w:sz w:val="24"/>
                <w:szCs w:val="24"/>
                <w:lang w:eastAsia="zh-CN"/>
              </w:rPr>
              <w:t xml:space="preserve">смарт - </w:t>
            </w:r>
            <w:r>
              <w:rPr>
                <w:rFonts w:ascii="Times New Roman CYR" w:eastAsia="Times New Roman" w:hAnsi="Times New Roman CYR" w:cs="Times New Roman CYR"/>
                <w:sz w:val="24"/>
                <w:szCs w:val="24"/>
                <w:lang w:eastAsia="zh-CN"/>
              </w:rPr>
              <w:t>карт</w:t>
            </w:r>
            <w:r w:rsidR="008863CF">
              <w:rPr>
                <w:rFonts w:ascii="Times New Roman CYR" w:eastAsia="Times New Roman" w:hAnsi="Times New Roman CYR" w:cs="Times New Roman CYR"/>
                <w:sz w:val="24"/>
                <w:szCs w:val="24"/>
                <w:lang w:eastAsia="zh-CN"/>
              </w:rPr>
              <w:t>к</w:t>
            </w:r>
            <w:r>
              <w:rPr>
                <w:rFonts w:ascii="Times New Roman CYR" w:eastAsia="Times New Roman" w:hAnsi="Times New Roman CYR" w:cs="Times New Roman CYR"/>
                <w:sz w:val="24"/>
                <w:szCs w:val="24"/>
                <w:lang w:eastAsia="zh-CN"/>
              </w:rPr>
              <w:t>а</w:t>
            </w:r>
            <w:r w:rsidRPr="001C5573">
              <w:rPr>
                <w:rFonts w:ascii="Times New Roman CYR" w:eastAsia="Times New Roman" w:hAnsi="Times New Roman CYR" w:cs="Times New Roman CYR"/>
                <w:sz w:val="24"/>
                <w:szCs w:val="24"/>
                <w:lang w:eastAsia="zh-CN"/>
              </w:rPr>
              <w:t xml:space="preserve">) – </w:t>
            </w:r>
            <w:r>
              <w:rPr>
                <w:rFonts w:ascii="Times New Roman CYR" w:eastAsia="Times New Roman" w:hAnsi="Times New Roman CYR" w:cs="Times New Roman CYR"/>
                <w:sz w:val="24"/>
                <w:szCs w:val="24"/>
                <w:lang w:eastAsia="zh-CN"/>
              </w:rPr>
              <w:t>1</w:t>
            </w:r>
            <w:r w:rsidRPr="001C5573">
              <w:rPr>
                <w:rFonts w:ascii="Times New Roman CYR" w:eastAsia="Times New Roman" w:hAnsi="Times New Roman CYR" w:cs="Times New Roman CYR"/>
                <w:sz w:val="24"/>
                <w:szCs w:val="24"/>
                <w:lang w:eastAsia="zh-CN"/>
              </w:rPr>
              <w:t> 000 л.</w:t>
            </w:r>
          </w:p>
          <w:p w:rsidR="001C5573" w:rsidRPr="007408E5" w:rsidRDefault="001C5573" w:rsidP="001C5573">
            <w:pPr>
              <w:widowControl w:val="0"/>
              <w:ind w:right="120"/>
              <w:jc w:val="both"/>
              <w:rPr>
                <w:rFonts w:ascii="Times New Roman" w:eastAsia="Times New Roman" w:hAnsi="Times New Roman" w:cs="Times New Roman"/>
                <w:i/>
                <w:color w:val="4A86E8"/>
                <w:sz w:val="24"/>
                <w:szCs w:val="24"/>
              </w:rPr>
            </w:pPr>
          </w:p>
        </w:tc>
      </w:tr>
      <w:tr w:rsidR="009C25DA">
        <w:trPr>
          <w:trHeight w:val="64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9C25DA" w:rsidRPr="007408E5" w:rsidRDefault="0017289D">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C25DA" w:rsidRPr="007408E5" w:rsidRDefault="0017289D" w:rsidP="00CE2762">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sz w:val="24"/>
                <w:szCs w:val="24"/>
              </w:rPr>
              <w:t>до </w:t>
            </w:r>
            <w:r w:rsidRPr="007408E5">
              <w:rPr>
                <w:rFonts w:ascii="Times New Roman" w:eastAsia="Times New Roman" w:hAnsi="Times New Roman" w:cs="Times New Roman"/>
                <w:color w:val="FF0000"/>
                <w:sz w:val="24"/>
                <w:szCs w:val="24"/>
              </w:rPr>
              <w:t xml:space="preserve"> </w:t>
            </w:r>
            <w:r w:rsidR="002D7DFA">
              <w:rPr>
                <w:rFonts w:ascii="Times New Roman" w:eastAsia="Times New Roman" w:hAnsi="Times New Roman" w:cs="Times New Roman"/>
                <w:b/>
                <w:sz w:val="24"/>
                <w:szCs w:val="24"/>
              </w:rPr>
              <w:t>3</w:t>
            </w:r>
            <w:r w:rsidR="00CE2762">
              <w:rPr>
                <w:rFonts w:ascii="Times New Roman" w:eastAsia="Times New Roman" w:hAnsi="Times New Roman" w:cs="Times New Roman"/>
                <w:b/>
                <w:sz w:val="24"/>
                <w:szCs w:val="24"/>
              </w:rPr>
              <w:t>1</w:t>
            </w:r>
            <w:r w:rsidR="007408E5" w:rsidRPr="007408E5">
              <w:rPr>
                <w:rFonts w:ascii="Times New Roman" w:eastAsia="Times New Roman" w:hAnsi="Times New Roman" w:cs="Times New Roman"/>
                <w:b/>
                <w:sz w:val="24"/>
                <w:szCs w:val="24"/>
              </w:rPr>
              <w:t xml:space="preserve"> </w:t>
            </w:r>
            <w:r w:rsidR="00CE2762">
              <w:rPr>
                <w:rFonts w:ascii="Times New Roman" w:eastAsia="Times New Roman" w:hAnsi="Times New Roman" w:cs="Times New Roman"/>
                <w:b/>
                <w:sz w:val="24"/>
                <w:szCs w:val="24"/>
              </w:rPr>
              <w:t>травня</w:t>
            </w:r>
            <w:r w:rsidR="005C7594" w:rsidRPr="007408E5">
              <w:rPr>
                <w:rFonts w:ascii="Times New Roman" w:eastAsia="Times New Roman" w:hAnsi="Times New Roman" w:cs="Times New Roman"/>
                <w:b/>
                <w:sz w:val="24"/>
                <w:szCs w:val="24"/>
              </w:rPr>
              <w:t xml:space="preserve"> 2024</w:t>
            </w:r>
            <w:r w:rsidRPr="007408E5">
              <w:rPr>
                <w:rFonts w:ascii="Times New Roman" w:eastAsia="Times New Roman" w:hAnsi="Times New Roman" w:cs="Times New Roman"/>
                <w:b/>
                <w:sz w:val="24"/>
                <w:szCs w:val="24"/>
              </w:rPr>
              <w:t xml:space="preserve"> року включно</w:t>
            </w:r>
            <w:r w:rsidRPr="007408E5">
              <w:rPr>
                <w:rFonts w:ascii="Times New Roman" w:eastAsia="Times New Roman" w:hAnsi="Times New Roman" w:cs="Times New Roman"/>
                <w:sz w:val="24"/>
                <w:szCs w:val="24"/>
              </w:rPr>
              <w:t xml:space="preserve"> </w:t>
            </w: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25DA" w:rsidRDefault="001728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25DA">
        <w:trPr>
          <w:trHeight w:val="501"/>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25DA">
        <w:trPr>
          <w:trHeight w:val="197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C25DA" w:rsidRDefault="00DE0638">
            <w:pPr>
              <w:widowControl w:val="0"/>
              <w:rPr>
                <w:rFonts w:ascii="Times New Roman" w:eastAsia="Times New Roman" w:hAnsi="Times New Roman" w:cs="Times New Roman"/>
                <w:b/>
                <w:sz w:val="24"/>
                <w:szCs w:val="24"/>
              </w:rPr>
            </w:pPr>
            <w:r w:rsidRPr="00DE0638">
              <w:rPr>
                <w:rFonts w:ascii="Times New Roman" w:eastAsia="Times New Roman" w:hAnsi="Times New Roman" w:cs="Times New Roman"/>
                <w:b/>
                <w:sz w:val="24"/>
                <w:szCs w:val="24"/>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6450" w:type="dxa"/>
          </w:tcPr>
          <w:p w:rsidR="00DE0638" w:rsidRDefault="00DE0638" w:rsidP="000E1022">
            <w:pPr>
              <w:widowControl w:val="0"/>
              <w:jc w:val="both"/>
              <w:rPr>
                <w:rFonts w:ascii="Times New Roman" w:eastAsia="Times New Roman" w:hAnsi="Times New Roman" w:cs="Times New Roman"/>
                <w:i/>
                <w:sz w:val="24"/>
                <w:szCs w:val="24"/>
              </w:rPr>
            </w:pPr>
            <w:r w:rsidRPr="00DE0638">
              <w:rPr>
                <w:rFonts w:ascii="Times New Roman" w:eastAsia="Times New Roman" w:hAnsi="Times New Roman" w:cs="Times New Roman"/>
                <w: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E0638">
              <w:rPr>
                <w:rFonts w:ascii="Times New Roman" w:eastAsia="Times New Roman" w:hAnsi="Times New Roman" w:cs="Times New Roman"/>
                <w:i/>
                <w:sz w:val="24"/>
                <w:szCs w:val="24"/>
              </w:rPr>
              <w:t>закупівель</w:t>
            </w:r>
            <w:proofErr w:type="spellEnd"/>
            <w:r w:rsidRPr="00DE0638">
              <w:rPr>
                <w:rFonts w:ascii="Times New Roman" w:eastAsia="Times New Roman" w:hAnsi="Times New Roman" w:cs="Times New Roman"/>
                <w:i/>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E1022" w:rsidRPr="000E1022" w:rsidRDefault="00DE0638" w:rsidP="000E1022">
            <w:pPr>
              <w:widowControl w:val="0"/>
              <w:jc w:val="both"/>
              <w:rPr>
                <w:rFonts w:ascii="Times New Roman" w:eastAsia="Times New Roman" w:hAnsi="Times New Roman" w:cs="Times New Roman"/>
                <w:i/>
                <w:sz w:val="24"/>
                <w:szCs w:val="24"/>
              </w:rPr>
            </w:pPr>
            <w:r w:rsidRPr="00DE0638">
              <w:rPr>
                <w:rFonts w:ascii="Times New Roman" w:eastAsia="Times New Roman" w:hAnsi="Times New Roman" w:cs="Times New Roman"/>
                <w:i/>
                <w:sz w:val="24"/>
                <w:szCs w:val="24"/>
              </w:rPr>
              <w:t xml:space="preserve">Усі звернення автоматично оприлюднюються в електронній системі </w:t>
            </w:r>
            <w:proofErr w:type="spellStart"/>
            <w:r w:rsidRPr="00DE0638">
              <w:rPr>
                <w:rFonts w:ascii="Times New Roman" w:eastAsia="Times New Roman" w:hAnsi="Times New Roman" w:cs="Times New Roman"/>
                <w:i/>
                <w:sz w:val="24"/>
                <w:szCs w:val="24"/>
              </w:rPr>
              <w:t>закупівель</w:t>
            </w:r>
            <w:proofErr w:type="spellEnd"/>
            <w:r w:rsidRPr="00DE0638">
              <w:rPr>
                <w:rFonts w:ascii="Times New Roman" w:eastAsia="Times New Roman" w:hAnsi="Times New Roman" w:cs="Times New Roman"/>
                <w:i/>
                <w:sz w:val="24"/>
                <w:szCs w:val="24"/>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DE0638">
              <w:rPr>
                <w:rFonts w:ascii="Times New Roman" w:eastAsia="Times New Roman" w:hAnsi="Times New Roman" w:cs="Times New Roman"/>
                <w:i/>
                <w:sz w:val="24"/>
                <w:szCs w:val="24"/>
              </w:rPr>
              <w:t>закупівель</w:t>
            </w:r>
            <w:proofErr w:type="spellEnd"/>
            <w:r w:rsidR="000E1022" w:rsidRPr="000E1022">
              <w:rPr>
                <w:rFonts w:ascii="Times New Roman" w:eastAsia="Times New Roman" w:hAnsi="Times New Roman" w:cs="Times New Roman"/>
                <w:i/>
                <w:sz w:val="24"/>
                <w:szCs w:val="24"/>
              </w:rPr>
              <w:t xml:space="preserve">. </w:t>
            </w:r>
          </w:p>
          <w:p w:rsidR="000E1022" w:rsidRPr="000E1022" w:rsidRDefault="000E1022" w:rsidP="000E1022">
            <w:pPr>
              <w:widowControl w:val="0"/>
              <w:jc w:val="both"/>
              <w:rPr>
                <w:rFonts w:ascii="Times New Roman" w:eastAsia="Times New Roman" w:hAnsi="Times New Roman" w:cs="Times New Roman"/>
                <w:i/>
                <w:sz w:val="24"/>
                <w:szCs w:val="24"/>
              </w:rPr>
            </w:pPr>
            <w:r w:rsidRPr="000E1022">
              <w:rPr>
                <w:rFonts w:ascii="Times New Roman" w:eastAsia="Times New Roman" w:hAnsi="Times New Roman" w:cs="Times New Roman"/>
                <w:i/>
                <w:sz w:val="24"/>
                <w:szCs w:val="24"/>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0E1022">
              <w:rPr>
                <w:rFonts w:ascii="Times New Roman" w:eastAsia="Times New Roman" w:hAnsi="Times New Roman" w:cs="Times New Roman"/>
                <w:i/>
                <w:sz w:val="24"/>
                <w:szCs w:val="24"/>
              </w:rPr>
              <w:t>закупівель</w:t>
            </w:r>
            <w:proofErr w:type="spellEnd"/>
            <w:r w:rsidRPr="000E1022">
              <w:rPr>
                <w:rFonts w:ascii="Times New Roman" w:eastAsia="Times New Roman" w:hAnsi="Times New Roman" w:cs="Times New Roman"/>
                <w:i/>
                <w:sz w:val="24"/>
                <w:szCs w:val="24"/>
              </w:rPr>
              <w:t>.</w:t>
            </w:r>
          </w:p>
          <w:p w:rsidR="009C25DA" w:rsidRDefault="000E1022" w:rsidP="000E1022">
            <w:pPr>
              <w:widowControl w:val="0"/>
              <w:jc w:val="both"/>
              <w:rPr>
                <w:rFonts w:ascii="Times New Roman" w:eastAsia="Times New Roman" w:hAnsi="Times New Roman" w:cs="Times New Roman"/>
                <w:i/>
                <w:sz w:val="24"/>
                <w:szCs w:val="24"/>
              </w:rPr>
            </w:pPr>
            <w:r w:rsidRPr="000E1022">
              <w:rPr>
                <w:rFonts w:ascii="Times New Roman" w:eastAsia="Times New Roman" w:hAnsi="Times New Roman" w:cs="Times New Roman"/>
                <w:i/>
                <w:sz w:val="24"/>
                <w:szCs w:val="24"/>
              </w:rPr>
              <w:t xml:space="preserve">У разі несвоєчасного надання замовником відповіді на звернення електронна система </w:t>
            </w:r>
            <w:proofErr w:type="spellStart"/>
            <w:r w:rsidRPr="000E1022">
              <w:rPr>
                <w:rFonts w:ascii="Times New Roman" w:eastAsia="Times New Roman" w:hAnsi="Times New Roman" w:cs="Times New Roman"/>
                <w:i/>
                <w:sz w:val="24"/>
                <w:szCs w:val="24"/>
              </w:rPr>
              <w:t>закупівель</w:t>
            </w:r>
            <w:proofErr w:type="spellEnd"/>
            <w:r w:rsidRPr="000E1022">
              <w:rPr>
                <w:rFonts w:ascii="Times New Roman" w:eastAsia="Times New Roman" w:hAnsi="Times New Roman" w:cs="Times New Roman"/>
                <w:i/>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E1022">
              <w:rPr>
                <w:rFonts w:ascii="Times New Roman" w:eastAsia="Times New Roman" w:hAnsi="Times New Roman" w:cs="Times New Roman"/>
                <w:i/>
                <w:sz w:val="24"/>
                <w:szCs w:val="24"/>
              </w:rPr>
              <w:t>закупівель</w:t>
            </w:r>
            <w:proofErr w:type="spellEnd"/>
            <w:r w:rsidRPr="000E1022">
              <w:rPr>
                <w:rFonts w:ascii="Times New Roman" w:eastAsia="Times New Roman" w:hAnsi="Times New Roman" w:cs="Times New Roman"/>
                <w:i/>
                <w:sz w:val="24"/>
                <w:szCs w:val="24"/>
              </w:rPr>
              <w:t xml:space="preserve"> з одночасним продовженням строку подання тендерних пропозицій не менше ніж на чотири дні.</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4268B" w:rsidRPr="00D4268B" w:rsidRDefault="00D4268B" w:rsidP="00D4268B">
            <w:pPr>
              <w:widowControl w:val="0"/>
              <w:jc w:val="both"/>
              <w:rPr>
                <w:rFonts w:ascii="Times New Roman" w:eastAsia="Times New Roman" w:hAnsi="Times New Roman" w:cs="Times New Roman"/>
                <w:sz w:val="24"/>
                <w:szCs w:val="24"/>
              </w:rPr>
            </w:pPr>
            <w:r w:rsidRPr="00D4268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268B">
              <w:rPr>
                <w:rFonts w:ascii="Times New Roman" w:eastAsia="Times New Roman" w:hAnsi="Times New Roman" w:cs="Times New Roman"/>
                <w:sz w:val="24"/>
                <w:szCs w:val="24"/>
              </w:rPr>
              <w:t>внести</w:t>
            </w:r>
            <w:proofErr w:type="spellEnd"/>
            <w:r w:rsidRPr="00D4268B">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4268B" w:rsidRPr="00D4268B" w:rsidRDefault="00D4268B" w:rsidP="00D4268B">
            <w:pPr>
              <w:widowControl w:val="0"/>
              <w:jc w:val="both"/>
              <w:rPr>
                <w:rFonts w:ascii="Times New Roman" w:eastAsia="Times New Roman" w:hAnsi="Times New Roman" w:cs="Times New Roman"/>
                <w:sz w:val="24"/>
                <w:szCs w:val="24"/>
              </w:rPr>
            </w:pPr>
            <w:r w:rsidRPr="00D4268B">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4268B">
              <w:rPr>
                <w:rFonts w:ascii="Times New Roman" w:eastAsia="Times New Roman" w:hAnsi="Times New Roman" w:cs="Times New Roman"/>
                <w:sz w:val="24"/>
                <w:szCs w:val="24"/>
              </w:rPr>
              <w:t>машинозчитувальному</w:t>
            </w:r>
            <w:proofErr w:type="spellEnd"/>
            <w:r w:rsidRPr="00D4268B">
              <w:rPr>
                <w:rFonts w:ascii="Times New Roman" w:eastAsia="Times New Roman" w:hAnsi="Times New Roman" w:cs="Times New Roman"/>
                <w:sz w:val="24"/>
                <w:szCs w:val="24"/>
              </w:rPr>
              <w:t xml:space="preserve"> форматі розміщуються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9C25DA" w:rsidRDefault="00D4268B" w:rsidP="00D4268B">
            <w:pPr>
              <w:widowControl w:val="0"/>
              <w:jc w:val="both"/>
              <w:rPr>
                <w:rFonts w:ascii="Times New Roman" w:eastAsia="Times New Roman" w:hAnsi="Times New Roman" w:cs="Times New Roman"/>
                <w:sz w:val="24"/>
                <w:szCs w:val="24"/>
                <w:highlight w:val="white"/>
              </w:rPr>
            </w:pPr>
            <w:r w:rsidRPr="00D4268B">
              <w:rPr>
                <w:rFonts w:ascii="Times New Roman" w:eastAsia="Times New Roman" w:hAnsi="Times New Roman" w:cs="Times New Roman"/>
                <w:sz w:val="24"/>
                <w:szCs w:val="24"/>
              </w:rPr>
              <w:t xml:space="preserve">У разі несвоєчасного надання замовником відповіді на </w:t>
            </w:r>
            <w:r w:rsidRPr="00D4268B">
              <w:rPr>
                <w:rFonts w:ascii="Times New Roman" w:eastAsia="Times New Roman" w:hAnsi="Times New Roman" w:cs="Times New Roman"/>
                <w:sz w:val="24"/>
                <w:szCs w:val="24"/>
              </w:rPr>
              <w:lastRenderedPageBreak/>
              <w:t xml:space="preserve">звернення електронна система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9C25DA">
        <w:trPr>
          <w:trHeight w:val="480"/>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C25DA" w:rsidRPr="00961345" w:rsidRDefault="0017289D">
            <w:pPr>
              <w:widowControl w:val="0"/>
              <w:numPr>
                <w:ilvl w:val="0"/>
                <w:numId w:val="3"/>
              </w:numPr>
              <w:jc w:val="both"/>
              <w:rPr>
                <w:rFonts w:ascii="Times New Roman" w:eastAsia="Times New Roman" w:hAnsi="Times New Roman" w:cs="Times New Roman"/>
                <w:sz w:val="24"/>
                <w:szCs w:val="24"/>
              </w:rPr>
            </w:pPr>
            <w:r w:rsidRPr="0096134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61345">
              <w:rPr>
                <w:rFonts w:ascii="Times New Roman" w:eastAsia="Times New Roman" w:hAnsi="Times New Roman" w:cs="Times New Roman"/>
                <w:b/>
                <w:i/>
                <w:sz w:val="24"/>
                <w:szCs w:val="24"/>
              </w:rPr>
              <w:t>згідно з Додатком 2</w:t>
            </w:r>
            <w:r w:rsidRPr="00961345">
              <w:rPr>
                <w:rFonts w:ascii="Times New Roman" w:eastAsia="Times New Roman" w:hAnsi="Times New Roman" w:cs="Times New Roman"/>
                <w:sz w:val="24"/>
                <w:szCs w:val="24"/>
              </w:rPr>
              <w:t xml:space="preserve"> до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25DA" w:rsidRPr="00F82159"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lastRenderedPageBreak/>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w:t>
            </w:r>
            <w:r w:rsidRPr="00F82159">
              <w:rPr>
                <w:rFonts w:ascii="Times New Roman" w:eastAsia="Times New Roman" w:hAnsi="Times New Roman" w:cs="Times New Roman"/>
                <w:sz w:val="24"/>
                <w:szCs w:val="24"/>
              </w:rPr>
              <w:t xml:space="preserve">електронній системі </w:t>
            </w:r>
            <w:proofErr w:type="spellStart"/>
            <w:r w:rsidRPr="00F82159">
              <w:rPr>
                <w:rFonts w:ascii="Times New Roman" w:eastAsia="Times New Roman" w:hAnsi="Times New Roman" w:cs="Times New Roman"/>
                <w:sz w:val="24"/>
                <w:szCs w:val="24"/>
              </w:rPr>
              <w:t>закупівель</w:t>
            </w:r>
            <w:proofErr w:type="spellEnd"/>
            <w:r w:rsidRPr="00F82159">
              <w:rPr>
                <w:rFonts w:ascii="Times New Roman" w:eastAsia="Times New Roman" w:hAnsi="Times New Roman" w:cs="Times New Roman"/>
                <w:sz w:val="24"/>
                <w:szCs w:val="24"/>
              </w:rPr>
              <w:t xml:space="preserve"> документи, встановлені в Додатку 1 (для переможця).</w:t>
            </w:r>
          </w:p>
          <w:p w:rsidR="009C25DA" w:rsidRPr="00F82159" w:rsidRDefault="0017289D">
            <w:pPr>
              <w:widowControl w:val="0"/>
              <w:jc w:val="both"/>
              <w:rPr>
                <w:rFonts w:ascii="Times New Roman" w:eastAsia="Times New Roman" w:hAnsi="Times New Roman" w:cs="Times New Roman"/>
                <w:b/>
                <w:sz w:val="24"/>
                <w:szCs w:val="24"/>
              </w:rPr>
            </w:pPr>
            <w:r w:rsidRPr="00F82159">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9C25DA" w:rsidRDefault="001728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25DA" w:rsidRDefault="001728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8.</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9.</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10.</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11.</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12.</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25DA" w:rsidRPr="00F82159" w:rsidRDefault="0017289D">
            <w:pPr>
              <w:widowControl w:val="0"/>
              <w:jc w:val="both"/>
              <w:rPr>
                <w:rFonts w:ascii="Times New Roman" w:eastAsia="Times New Roman" w:hAnsi="Times New Roman" w:cs="Times New Roman"/>
                <w:b/>
                <w:i/>
                <w:sz w:val="24"/>
                <w:szCs w:val="24"/>
                <w:u w:val="single"/>
              </w:rPr>
            </w:pPr>
            <w:r w:rsidRPr="00F82159">
              <w:rPr>
                <w:rFonts w:ascii="Times New Roman" w:eastAsia="Times New Roman" w:hAnsi="Times New Roman" w:cs="Times New Roman"/>
                <w:b/>
                <w:i/>
                <w:sz w:val="24"/>
                <w:szCs w:val="24"/>
                <w:u w:val="single"/>
              </w:rPr>
              <w:t>Приклади формальних помилок: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w:t>
            </w:r>
            <w:proofErr w:type="spellStart"/>
            <w:r w:rsidRPr="00F82159">
              <w:rPr>
                <w:rFonts w:ascii="Times New Roman" w:eastAsia="Times New Roman" w:hAnsi="Times New Roman" w:cs="Times New Roman"/>
                <w:sz w:val="24"/>
                <w:szCs w:val="24"/>
              </w:rPr>
              <w:t>м.київ</w:t>
            </w:r>
            <w:proofErr w:type="spellEnd"/>
            <w:r w:rsidRPr="00F82159">
              <w:rPr>
                <w:rFonts w:ascii="Times New Roman" w:eastAsia="Times New Roman" w:hAnsi="Times New Roman" w:cs="Times New Roman"/>
                <w:sz w:val="24"/>
                <w:szCs w:val="24"/>
              </w:rPr>
              <w:t>» замість «</w:t>
            </w:r>
            <w:proofErr w:type="spellStart"/>
            <w:r w:rsidRPr="00F82159">
              <w:rPr>
                <w:rFonts w:ascii="Times New Roman" w:eastAsia="Times New Roman" w:hAnsi="Times New Roman" w:cs="Times New Roman"/>
                <w:sz w:val="24"/>
                <w:szCs w:val="24"/>
              </w:rPr>
              <w:t>м.Київ</w:t>
            </w:r>
            <w:proofErr w:type="spellEnd"/>
            <w:r w:rsidRPr="00F82159">
              <w:rPr>
                <w:rFonts w:ascii="Times New Roman" w:eastAsia="Times New Roman" w:hAnsi="Times New Roman" w:cs="Times New Roman"/>
                <w:sz w:val="24"/>
                <w:szCs w:val="24"/>
              </w:rPr>
              <w:t>»;</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lastRenderedPageBreak/>
              <w:t>— «поряд -</w:t>
            </w:r>
            <w:proofErr w:type="spellStart"/>
            <w:r w:rsidRPr="00F82159">
              <w:rPr>
                <w:rFonts w:ascii="Times New Roman" w:eastAsia="Times New Roman" w:hAnsi="Times New Roman" w:cs="Times New Roman"/>
                <w:sz w:val="24"/>
                <w:szCs w:val="24"/>
              </w:rPr>
              <w:t>ок</w:t>
            </w:r>
            <w:proofErr w:type="spellEnd"/>
            <w:r w:rsidRPr="00F82159">
              <w:rPr>
                <w:rFonts w:ascii="Times New Roman" w:eastAsia="Times New Roman" w:hAnsi="Times New Roman" w:cs="Times New Roman"/>
                <w:sz w:val="24"/>
                <w:szCs w:val="24"/>
              </w:rPr>
              <w:t>» замість «</w:t>
            </w:r>
            <w:proofErr w:type="spellStart"/>
            <w:r w:rsidRPr="00F82159">
              <w:rPr>
                <w:rFonts w:ascii="Times New Roman" w:eastAsia="Times New Roman" w:hAnsi="Times New Roman" w:cs="Times New Roman"/>
                <w:sz w:val="24"/>
                <w:szCs w:val="24"/>
              </w:rPr>
              <w:t>поря</w:t>
            </w:r>
            <w:proofErr w:type="spellEnd"/>
            <w:r w:rsidRPr="00F82159">
              <w:rPr>
                <w:rFonts w:ascii="Times New Roman" w:eastAsia="Times New Roman" w:hAnsi="Times New Roman" w:cs="Times New Roman"/>
                <w:sz w:val="24"/>
                <w:szCs w:val="24"/>
              </w:rPr>
              <w:t xml:space="preserve"> – док»;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w:t>
            </w:r>
            <w:proofErr w:type="spellStart"/>
            <w:r w:rsidRPr="00F82159">
              <w:rPr>
                <w:rFonts w:ascii="Times New Roman" w:eastAsia="Times New Roman" w:hAnsi="Times New Roman" w:cs="Times New Roman"/>
                <w:sz w:val="24"/>
                <w:szCs w:val="24"/>
              </w:rPr>
              <w:t>ненадається</w:t>
            </w:r>
            <w:proofErr w:type="spellEnd"/>
            <w:r w:rsidRPr="00F82159">
              <w:rPr>
                <w:rFonts w:ascii="Times New Roman" w:eastAsia="Times New Roman" w:hAnsi="Times New Roman" w:cs="Times New Roman"/>
                <w:sz w:val="24"/>
                <w:szCs w:val="24"/>
              </w:rPr>
              <w:t>» замість «не надається»»;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«______________№_____________» замість «14.08.2020 №320/13/14-01»</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2159">
              <w:rPr>
                <w:rFonts w:ascii="Times New Roman" w:eastAsia="Times New Roman" w:hAnsi="Times New Roman" w:cs="Times New Roman"/>
                <w:sz w:val="24"/>
                <w:szCs w:val="24"/>
              </w:rPr>
              <w:t>pdf</w:t>
            </w:r>
            <w:proofErr w:type="spellEnd"/>
            <w:r w:rsidRPr="00F82159">
              <w:rPr>
                <w:rFonts w:ascii="Times New Roman" w:eastAsia="Times New Roman" w:hAnsi="Times New Roman" w:cs="Times New Roman"/>
                <w:sz w:val="24"/>
                <w:szCs w:val="24"/>
              </w:rPr>
              <w:t>» (</w:t>
            </w:r>
            <w:proofErr w:type="spellStart"/>
            <w:r w:rsidRPr="00F82159">
              <w:rPr>
                <w:rFonts w:ascii="Times New Roman" w:eastAsia="Times New Roman" w:hAnsi="Times New Roman" w:cs="Times New Roman"/>
                <w:sz w:val="24"/>
                <w:szCs w:val="24"/>
              </w:rPr>
              <w:t>PortableDocumentFormat</w:t>
            </w:r>
            <w:proofErr w:type="spellEnd"/>
            <w:r w:rsidRPr="00F82159">
              <w:rPr>
                <w:rFonts w:ascii="Times New Roman" w:eastAsia="Times New Roman" w:hAnsi="Times New Roman" w:cs="Times New Roman"/>
                <w:sz w:val="24"/>
                <w:szCs w:val="24"/>
              </w:rPr>
              <w:t xml:space="preserve">)». </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82159">
              <w:rPr>
                <w:rFonts w:ascii="Times New Roman" w:eastAsia="Times New Roman" w:hAnsi="Times New Roman" w:cs="Times New Roman"/>
                <w:b/>
                <w:sz w:val="24"/>
                <w:szCs w:val="24"/>
              </w:rPr>
              <w:t>у</w:t>
            </w:r>
            <w:r w:rsidRPr="00F8215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82159">
              <w:rPr>
                <w:rFonts w:ascii="Times New Roman" w:eastAsia="Times New Roman" w:hAnsi="Times New Roman" w:cs="Times New Roman"/>
                <w:b/>
                <w:sz w:val="24"/>
                <w:szCs w:val="24"/>
              </w:rPr>
              <w:t>п</w:t>
            </w:r>
            <w:r w:rsidRPr="00F82159">
              <w:rPr>
                <w:rFonts w:ascii="Times New Roman" w:eastAsia="Times New Roman" w:hAnsi="Times New Roman" w:cs="Times New Roman"/>
                <w:b/>
                <w:color w:val="000000"/>
                <w:sz w:val="24"/>
                <w:szCs w:val="24"/>
              </w:rPr>
              <w:t>останови Кабінету Міністрів України № 332 від 04.04.2001 р.</w:t>
            </w:r>
          </w:p>
          <w:p w:rsidR="009C25DA" w:rsidRPr="00F82159" w:rsidRDefault="0017289D">
            <w:pPr>
              <w:widowControl w:val="0"/>
              <w:ind w:left="40" w:hanging="20"/>
              <w:jc w:val="both"/>
              <w:rPr>
                <w:rFonts w:ascii="Times New Roman" w:eastAsia="Times New Roman" w:hAnsi="Times New Roman" w:cs="Times New Roman"/>
                <w:color w:val="000000"/>
                <w:sz w:val="24"/>
                <w:szCs w:val="24"/>
              </w:rPr>
            </w:pPr>
            <w:r w:rsidRPr="00F821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УВАГА!!!</w:t>
            </w:r>
          </w:p>
          <w:p w:rsidR="009C25DA" w:rsidRPr="00F82159" w:rsidRDefault="001728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F821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82159">
              <w:rPr>
                <w:rFonts w:ascii="Times New Roman" w:eastAsia="Times New Roman" w:hAnsi="Times New Roman" w:cs="Times New Roman"/>
                <w:b/>
                <w:color w:val="000000"/>
                <w:sz w:val="24"/>
                <w:szCs w:val="24"/>
              </w:rPr>
              <w:t>закупівель</w:t>
            </w:r>
            <w:proofErr w:type="spellEnd"/>
            <w:r w:rsidRPr="00F8215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2159">
              <w:rPr>
                <w:rFonts w:ascii="Times New Roman" w:eastAsia="Times New Roman" w:hAnsi="Times New Roman" w:cs="Times New Roman"/>
                <w:b/>
                <w:color w:val="000000"/>
                <w:sz w:val="24"/>
                <w:szCs w:val="24"/>
              </w:rPr>
              <w:t>скан</w:t>
            </w:r>
            <w:proofErr w:type="spellEnd"/>
            <w:r w:rsidRPr="00F82159">
              <w:rPr>
                <w:rFonts w:ascii="Times New Roman" w:eastAsia="Times New Roman" w:hAnsi="Times New Roman" w:cs="Times New Roman"/>
                <w:b/>
                <w:color w:val="000000"/>
                <w:sz w:val="24"/>
                <w:szCs w:val="24"/>
              </w:rPr>
              <w:t xml:space="preserve">-копій через електронну систему </w:t>
            </w:r>
            <w:proofErr w:type="spellStart"/>
            <w:r w:rsidRPr="00F82159">
              <w:rPr>
                <w:rFonts w:ascii="Times New Roman" w:eastAsia="Times New Roman" w:hAnsi="Times New Roman" w:cs="Times New Roman"/>
                <w:b/>
                <w:color w:val="000000"/>
                <w:sz w:val="24"/>
                <w:szCs w:val="24"/>
              </w:rPr>
              <w:t>закупівель</w:t>
            </w:r>
            <w:proofErr w:type="spellEnd"/>
            <w:r w:rsidRPr="00F82159">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2159">
              <w:rPr>
                <w:rFonts w:ascii="Times New Roman" w:eastAsia="Times New Roman" w:hAnsi="Times New Roman" w:cs="Times New Roman"/>
                <w:b/>
                <w:sz w:val="24"/>
                <w:szCs w:val="24"/>
              </w:rPr>
              <w:t>сом (УЕП)</w:t>
            </w:r>
            <w:r w:rsidRPr="00F82159">
              <w:rPr>
                <w:rFonts w:ascii="Times New Roman" w:eastAsia="Times New Roman" w:hAnsi="Times New Roman" w:cs="Times New Roman"/>
                <w:b/>
                <w:color w:val="000000"/>
                <w:sz w:val="24"/>
                <w:szCs w:val="24"/>
              </w:rPr>
              <w:t>;</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Винятки:</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25DA" w:rsidRPr="00F82159" w:rsidRDefault="0017289D">
            <w:pPr>
              <w:widowControl w:val="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F82159">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25DA" w:rsidRPr="00F82159" w:rsidRDefault="0017289D">
            <w:pPr>
              <w:widowControl w:val="0"/>
              <w:ind w:left="40" w:hanging="20"/>
              <w:jc w:val="both"/>
              <w:rPr>
                <w:rFonts w:ascii="Times New Roman" w:eastAsia="Times New Roman" w:hAnsi="Times New Roman" w:cs="Times New Roman"/>
                <w:b/>
                <w:sz w:val="24"/>
                <w:szCs w:val="24"/>
              </w:rPr>
            </w:pPr>
            <w:r w:rsidRPr="00F821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2159">
              <w:rPr>
                <w:rFonts w:ascii="Times New Roman" w:eastAsia="Times New Roman" w:hAnsi="Times New Roman" w:cs="Times New Roman"/>
                <w:b/>
                <w:color w:val="000000"/>
                <w:sz w:val="24"/>
                <w:szCs w:val="24"/>
              </w:rPr>
              <w:t>закупівель</w:t>
            </w:r>
            <w:proofErr w:type="spellEnd"/>
            <w:r w:rsidRPr="00F82159">
              <w:rPr>
                <w:rFonts w:ascii="Times New Roman" w:eastAsia="Times New Roman" w:hAnsi="Times New Roman" w:cs="Times New Roman"/>
                <w:b/>
                <w:color w:val="000000"/>
                <w:sz w:val="24"/>
                <w:szCs w:val="24"/>
              </w:rPr>
              <w:t xml:space="preserve"> </w:t>
            </w:r>
            <w:r w:rsidRPr="00F821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5DA"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2159">
              <w:rPr>
                <w:rFonts w:ascii="Times New Roman" w:eastAsia="Times New Roman" w:hAnsi="Times New Roman" w:cs="Times New Roman"/>
                <w:b/>
                <w:color w:val="000000"/>
                <w:sz w:val="24"/>
                <w:szCs w:val="24"/>
              </w:rPr>
              <w:t>засвідчувального</w:t>
            </w:r>
            <w:proofErr w:type="spellEnd"/>
            <w:r w:rsidRPr="00F821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C25DA" w:rsidRDefault="001728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C25DA" w:rsidRDefault="001728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25DA" w:rsidRDefault="0017289D" w:rsidP="00BD662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C25DA">
        <w:trPr>
          <w:trHeight w:val="913"/>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Забезпечення тендерної пропозиції не вимагається. </w:t>
            </w:r>
          </w:p>
          <w:p w:rsidR="009C25DA" w:rsidRPr="00F82159" w:rsidRDefault="009C25DA" w:rsidP="00BD6622">
            <w:pPr>
              <w:jc w:val="both"/>
              <w:rPr>
                <w:rFonts w:ascii="Times New Roman" w:eastAsia="Times New Roman" w:hAnsi="Times New Roman" w:cs="Times New Roman"/>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C25DA" w:rsidRPr="00F82159" w:rsidRDefault="0017289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Не передбачається.</w:t>
            </w:r>
          </w:p>
          <w:p w:rsidR="009C25DA" w:rsidRPr="00F82159" w:rsidRDefault="009C25DA" w:rsidP="00BD6622">
            <w:pPr>
              <w:jc w:val="both"/>
              <w:rPr>
                <w:rFonts w:ascii="Times New Roman" w:eastAsia="Times New Roman" w:hAnsi="Times New Roman" w:cs="Times New Roman"/>
                <w:sz w:val="24"/>
                <w:szCs w:val="24"/>
              </w:rPr>
            </w:pPr>
          </w:p>
        </w:tc>
      </w:tr>
      <w:tr w:rsidR="009C25DA">
        <w:trPr>
          <w:trHeight w:val="56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Тендерні пропозиції вважаються дійсними </w:t>
            </w:r>
            <w:r w:rsidR="00F82159" w:rsidRPr="00F82159">
              <w:rPr>
                <w:rFonts w:ascii="Times New Roman" w:eastAsia="Times New Roman" w:hAnsi="Times New Roman" w:cs="Times New Roman"/>
                <w:b/>
                <w:i/>
                <w:sz w:val="24"/>
                <w:szCs w:val="24"/>
                <w:u w:val="single"/>
              </w:rPr>
              <w:t>протягом 9</w:t>
            </w:r>
            <w:r w:rsidR="00BD6622" w:rsidRPr="00F82159">
              <w:rPr>
                <w:rFonts w:ascii="Times New Roman" w:eastAsia="Times New Roman" w:hAnsi="Times New Roman" w:cs="Times New Roman"/>
                <w:b/>
                <w:i/>
                <w:sz w:val="24"/>
                <w:szCs w:val="24"/>
                <w:u w:val="single"/>
              </w:rPr>
              <w:t>0 (дев’яносто</w:t>
            </w:r>
            <w:r w:rsidRPr="00F82159">
              <w:rPr>
                <w:rFonts w:ascii="Times New Roman" w:eastAsia="Times New Roman" w:hAnsi="Times New Roman" w:cs="Times New Roman"/>
                <w:b/>
                <w:i/>
                <w:sz w:val="24"/>
                <w:szCs w:val="24"/>
                <w:u w:val="single"/>
              </w:rPr>
              <w:t>) днів</w:t>
            </w:r>
            <w:r w:rsidRPr="00F82159">
              <w:rPr>
                <w:rFonts w:ascii="Times New Roman" w:eastAsia="Times New Roman" w:hAnsi="Times New Roman" w:cs="Times New Roman"/>
                <w:sz w:val="24"/>
                <w:szCs w:val="24"/>
              </w:rPr>
              <w:t xml:space="preserve"> із дати кінцевого строку подання тендерних пропозицій.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25DA" w:rsidRPr="00F82159" w:rsidRDefault="0017289D">
            <w:pPr>
              <w:widowControl w:val="0"/>
              <w:jc w:val="both"/>
              <w:rPr>
                <w:rFonts w:ascii="Times New Roman" w:eastAsia="Times New Roman" w:hAnsi="Times New Roman" w:cs="Times New Roman"/>
                <w:sz w:val="24"/>
                <w:szCs w:val="24"/>
                <w:u w:val="single"/>
              </w:rPr>
            </w:pPr>
            <w:r w:rsidRPr="00F82159">
              <w:rPr>
                <w:rFonts w:ascii="Times New Roman" w:eastAsia="Times New Roman" w:hAnsi="Times New Roman" w:cs="Times New Roman"/>
                <w:sz w:val="24"/>
                <w:szCs w:val="24"/>
              </w:rPr>
              <w:t xml:space="preserve">Учасник процедури закупівлі </w:t>
            </w:r>
            <w:r w:rsidRPr="00F82159">
              <w:rPr>
                <w:rFonts w:ascii="Times New Roman" w:eastAsia="Times New Roman" w:hAnsi="Times New Roman" w:cs="Times New Roman"/>
                <w:sz w:val="24"/>
                <w:szCs w:val="24"/>
                <w:u w:val="single"/>
              </w:rPr>
              <w:t>має право:</w:t>
            </w:r>
          </w:p>
          <w:p w:rsidR="009C25DA" w:rsidRPr="00F82159" w:rsidRDefault="00BD6622">
            <w:pPr>
              <w:widowControl w:val="0"/>
              <w:jc w:val="both"/>
              <w:rPr>
                <w:rFonts w:ascii="Times New Roman" w:eastAsia="Times New Roman" w:hAnsi="Times New Roman" w:cs="Times New Roman"/>
                <w:strike/>
                <w:sz w:val="24"/>
                <w:szCs w:val="24"/>
              </w:rPr>
            </w:pPr>
            <w:r w:rsidRPr="00F82159">
              <w:rPr>
                <w:rFonts w:ascii="Times New Roman" w:eastAsia="Times New Roman" w:hAnsi="Times New Roman" w:cs="Times New Roman"/>
                <w:sz w:val="24"/>
                <w:szCs w:val="24"/>
              </w:rPr>
              <w:t>у</w:t>
            </w:r>
            <w:r w:rsidR="0017289D" w:rsidRPr="00F82159">
              <w:rPr>
                <w:rFonts w:ascii="Times New Roman" w:eastAsia="Times New Roman" w:hAnsi="Times New Roman" w:cs="Times New Roman"/>
                <w:sz w:val="24"/>
                <w:szCs w:val="24"/>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17289D" w:rsidRPr="00F82159">
              <w:rPr>
                <w:rFonts w:ascii="Times New Roman" w:eastAsia="Times New Roman" w:hAnsi="Times New Roman" w:cs="Times New Roman"/>
                <w:sz w:val="24"/>
                <w:szCs w:val="24"/>
              </w:rPr>
              <w:t>закупівель</w:t>
            </w:r>
            <w:proofErr w:type="spellEnd"/>
            <w:r w:rsidR="0017289D" w:rsidRPr="00F82159">
              <w:rPr>
                <w:rFonts w:ascii="Times New Roman" w:eastAsia="Times New Roman" w:hAnsi="Times New Roman" w:cs="Times New Roman"/>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9C25DA" w:rsidRDefault="001728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w:t>
            </w:r>
            <w:r>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25DA" w:rsidRPr="00F82159"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F82159">
              <w:rPr>
                <w:rFonts w:ascii="Times New Roman" w:eastAsia="Times New Roman" w:hAnsi="Times New Roman" w:cs="Times New Roman"/>
                <w:sz w:val="24"/>
                <w:szCs w:val="24"/>
              </w:rPr>
              <w:t xml:space="preserve">застосовано санкцію у вигляді заборони на здійснення у неї </w:t>
            </w:r>
            <w:r w:rsidRPr="00F82159">
              <w:rPr>
                <w:rFonts w:ascii="Times New Roman" w:eastAsia="Times New Roman" w:hAnsi="Times New Roman" w:cs="Times New Roman"/>
                <w:sz w:val="24"/>
                <w:szCs w:val="24"/>
                <w:highlight w:val="white"/>
              </w:rPr>
              <w:t xml:space="preserve">публічних </w:t>
            </w:r>
            <w:proofErr w:type="spellStart"/>
            <w:r w:rsidRPr="00F82159">
              <w:rPr>
                <w:rFonts w:ascii="Times New Roman" w:eastAsia="Times New Roman" w:hAnsi="Times New Roman" w:cs="Times New Roman"/>
                <w:sz w:val="24"/>
                <w:szCs w:val="24"/>
                <w:highlight w:val="white"/>
              </w:rPr>
              <w:t>закупівель</w:t>
            </w:r>
            <w:proofErr w:type="spellEnd"/>
            <w:r w:rsidRPr="00F821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821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C25DA" w:rsidRDefault="0017289D">
            <w:pPr>
              <w:ind w:firstLine="567"/>
              <w:jc w:val="both"/>
              <w:rPr>
                <w:rFonts w:ascii="Times New Roman" w:eastAsia="Times New Roman" w:hAnsi="Times New Roman" w:cs="Times New Roman"/>
                <w:sz w:val="24"/>
                <w:szCs w:val="24"/>
                <w:highlight w:val="white"/>
              </w:rPr>
            </w:pPr>
            <w:r w:rsidRPr="00F82159">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25DA" w:rsidRDefault="0017289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C25DA" w:rsidRPr="00F82159" w:rsidRDefault="0017289D" w:rsidP="00BD6622">
            <w:pPr>
              <w:widowControl w:val="0"/>
              <w:rPr>
                <w:rFonts w:ascii="Times New Roman" w:eastAsia="Times New Roman" w:hAnsi="Times New Roman" w:cs="Times New Roman"/>
                <w:sz w:val="24"/>
                <w:szCs w:val="24"/>
              </w:rPr>
            </w:pPr>
            <w:r w:rsidRPr="00F8215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b/>
                <w:sz w:val="24"/>
                <w:szCs w:val="24"/>
              </w:rPr>
            </w:pPr>
            <w:r w:rsidRPr="00F82159">
              <w:rPr>
                <w:rFonts w:ascii="Times New Roman" w:eastAsia="Times New Roman" w:hAnsi="Times New Roman" w:cs="Times New Roman"/>
                <w:sz w:val="24"/>
                <w:szCs w:val="24"/>
              </w:rPr>
              <w:t xml:space="preserve">Не передбачено.  </w:t>
            </w:r>
          </w:p>
          <w:p w:rsidR="009C25DA" w:rsidRPr="00F82159" w:rsidRDefault="009C25DA">
            <w:pPr>
              <w:widowControl w:val="0"/>
              <w:ind w:right="120"/>
              <w:jc w:val="both"/>
              <w:rPr>
                <w:rFonts w:ascii="Times New Roman" w:eastAsia="Times New Roman" w:hAnsi="Times New Roman" w:cs="Times New Roman"/>
                <w:sz w:val="24"/>
                <w:szCs w:val="24"/>
              </w:rPr>
            </w:pP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C25DA">
        <w:trPr>
          <w:trHeight w:val="44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C25DA" w:rsidRPr="003B311B" w:rsidRDefault="003B311B" w:rsidP="003B311B">
            <w:pPr>
              <w:widowControl w:val="0"/>
              <w:ind w:left="34" w:firstLine="330"/>
              <w:jc w:val="both"/>
              <w:rPr>
                <w:rFonts w:ascii="Times New Roman" w:eastAsia="Times New Roman" w:hAnsi="Times New Roman" w:cs="Times New Roman"/>
                <w:b/>
                <w:color w:val="000000"/>
                <w:sz w:val="24"/>
                <w:szCs w:val="24"/>
              </w:rPr>
            </w:pPr>
            <w:r w:rsidRPr="003B311B">
              <w:rPr>
                <w:rFonts w:ascii="Times New Roman" w:eastAsia="Times New Roman" w:hAnsi="Times New Roman" w:cs="Times New Roman"/>
                <w:sz w:val="24"/>
                <w:szCs w:val="24"/>
              </w:rPr>
              <w:t xml:space="preserve">Кінцевий строк подання тендерних пропозицій:   </w:t>
            </w:r>
            <w:r w:rsidRPr="003B311B">
              <w:rPr>
                <w:rFonts w:ascii="Times New Roman" w:eastAsia="Times New Roman" w:hAnsi="Times New Roman" w:cs="Times New Roman"/>
                <w:b/>
                <w:sz w:val="24"/>
                <w:szCs w:val="24"/>
              </w:rPr>
              <w:t>згідно оголошення про проведення відкритих торгів</w:t>
            </w:r>
            <w:r w:rsidRPr="003B311B">
              <w:rPr>
                <w:rFonts w:ascii="Times New Roman" w:eastAsia="Times New Roman" w:hAnsi="Times New Roman" w:cs="Times New Roman"/>
                <w:b/>
                <w:color w:val="000000"/>
                <w:sz w:val="24"/>
                <w:szCs w:val="24"/>
              </w:rPr>
              <w:t>.</w:t>
            </w:r>
            <w:r w:rsidR="0017289D">
              <w:rPr>
                <w:rFonts w:ascii="Times New Roman" w:eastAsia="Times New Roman" w:hAnsi="Times New Roman" w:cs="Times New Roman"/>
                <w:i/>
                <w:strike/>
                <w:color w:val="4A86E8"/>
                <w:sz w:val="24"/>
                <w:szCs w:val="24"/>
                <w:highlight w:val="white"/>
              </w:rPr>
              <w:t xml:space="preserve">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C25DA" w:rsidRDefault="009C25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25DA">
        <w:trPr>
          <w:trHeight w:val="51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C25DA" w:rsidRDefault="001728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C25DA" w:rsidRDefault="0017289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25DA" w:rsidRDefault="001728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Ціна тендерної пропозиції </w:t>
            </w:r>
            <w:r w:rsidRPr="00F82159">
              <w:rPr>
                <w:rFonts w:ascii="Times New Roman" w:eastAsia="Times New Roman" w:hAnsi="Times New Roman" w:cs="Times New Roman"/>
                <w:sz w:val="24"/>
                <w:szCs w:val="24"/>
                <w:u w:val="single"/>
              </w:rPr>
              <w:t>не може</w:t>
            </w:r>
            <w:r w:rsidRPr="00F821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25DA" w:rsidRPr="00F82159" w:rsidRDefault="0017289D">
            <w:pPr>
              <w:widowControl w:val="0"/>
              <w:jc w:val="both"/>
              <w:rPr>
                <w:rFonts w:ascii="Times New Roman" w:eastAsia="Times New Roman" w:hAnsi="Times New Roman" w:cs="Times New Roman"/>
                <w:b/>
                <w:color w:val="4A86E8"/>
                <w:sz w:val="24"/>
                <w:szCs w:val="24"/>
              </w:rPr>
            </w:pPr>
            <w:r w:rsidRPr="00F82159">
              <w:rPr>
                <w:rFonts w:ascii="Times New Roman" w:eastAsia="Times New Roman" w:hAnsi="Times New Roman" w:cs="Times New Roman"/>
                <w:sz w:val="24"/>
                <w:szCs w:val="24"/>
              </w:rPr>
              <w:t xml:space="preserve">До розгляду </w:t>
            </w:r>
            <w:r w:rsidRPr="00F82159">
              <w:rPr>
                <w:rFonts w:ascii="Times New Roman" w:eastAsia="Times New Roman" w:hAnsi="Times New Roman" w:cs="Times New Roman"/>
                <w:sz w:val="24"/>
                <w:szCs w:val="24"/>
                <w:u w:val="single"/>
              </w:rPr>
              <w:t xml:space="preserve">не приймається </w:t>
            </w:r>
            <w:r w:rsidRPr="00F8215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Оцінка здійснюється щодо предмета закупівлі в цілому.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Учасник визначає ціни на </w:t>
            </w:r>
            <w:r w:rsidR="00233923" w:rsidRPr="00F82159">
              <w:rPr>
                <w:rFonts w:ascii="Times New Roman" w:eastAsia="Times New Roman" w:hAnsi="Times New Roman" w:cs="Times New Roman"/>
                <w:b/>
                <w:sz w:val="24"/>
                <w:szCs w:val="24"/>
              </w:rPr>
              <w:t>товар</w:t>
            </w:r>
            <w:r w:rsidRPr="00F82159">
              <w:rPr>
                <w:rFonts w:ascii="Times New Roman" w:eastAsia="Times New Roman" w:hAnsi="Times New Roman" w:cs="Times New Roman"/>
                <w:sz w:val="24"/>
                <w:szCs w:val="24"/>
              </w:rPr>
              <w:t xml:space="preserve">, що він пропонує </w:t>
            </w:r>
            <w:r w:rsidRPr="00F82159">
              <w:rPr>
                <w:rFonts w:ascii="Times New Roman" w:eastAsia="Times New Roman" w:hAnsi="Times New Roman" w:cs="Times New Roman"/>
                <w:b/>
                <w:sz w:val="24"/>
                <w:szCs w:val="24"/>
              </w:rPr>
              <w:t>поставити</w:t>
            </w:r>
            <w:r w:rsidRPr="00F821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2159">
              <w:rPr>
                <w:rFonts w:ascii="Times New Roman" w:eastAsia="Times New Roman" w:hAnsi="Times New Roman" w:cs="Times New Roman"/>
                <w:b/>
                <w:sz w:val="24"/>
                <w:szCs w:val="24"/>
              </w:rPr>
              <w:t>товару</w:t>
            </w:r>
            <w:r w:rsidRPr="00F82159">
              <w:rPr>
                <w:rFonts w:ascii="Times New Roman" w:eastAsia="Times New Roman" w:hAnsi="Times New Roman" w:cs="Times New Roman"/>
                <w:sz w:val="24"/>
                <w:szCs w:val="24"/>
              </w:rPr>
              <w:t xml:space="preserve"> даного виду.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33923" w:rsidRPr="00F82159">
              <w:rPr>
                <w:rFonts w:ascii="Times New Roman" w:eastAsia="Times New Roman" w:hAnsi="Times New Roman" w:cs="Times New Roman"/>
                <w:sz w:val="24"/>
                <w:szCs w:val="24"/>
              </w:rPr>
              <w:t>0,5</w:t>
            </w:r>
            <w:r w:rsidRPr="00F82159">
              <w:rPr>
                <w:rFonts w:ascii="Times New Roman" w:eastAsia="Times New Roman" w:hAnsi="Times New Roman" w:cs="Times New Roman"/>
                <w:sz w:val="24"/>
                <w:szCs w:val="24"/>
              </w:rPr>
              <w:t xml:space="preserve"> %.</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25DA" w:rsidRDefault="0017289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25DA" w:rsidRDefault="009C25DA">
            <w:pPr>
              <w:widowControl w:val="0"/>
              <w:jc w:val="both"/>
              <w:rPr>
                <w:rFonts w:ascii="Times New Roman" w:eastAsia="Times New Roman" w:hAnsi="Times New Roman" w:cs="Times New Roman"/>
                <w:color w:val="00B050"/>
                <w:sz w:val="24"/>
                <w:szCs w:val="24"/>
                <w:highlight w:val="white"/>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2339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25DA" w:rsidRDefault="001728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25DA" w:rsidRDefault="001728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F25A0" w:rsidRPr="000F25A0" w:rsidRDefault="0017289D" w:rsidP="000F25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w:t>
            </w:r>
            <w:r w:rsidR="000F25A0">
              <w:rPr>
                <w:rFonts w:ascii="Times New Roman" w:eastAsia="Times New Roman" w:hAnsi="Times New Roman" w:cs="Times New Roman"/>
                <w:sz w:val="24"/>
                <w:szCs w:val="24"/>
                <w:highlight w:val="white"/>
              </w:rPr>
              <w:t xml:space="preserve"> </w:t>
            </w:r>
            <w:r w:rsidR="000F25A0" w:rsidRPr="000F25A0">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0F25A0" w:rsidRPr="000F25A0">
              <w:rPr>
                <w:rFonts w:ascii="Times New Roman" w:eastAsia="Times New Roman" w:hAnsi="Times New Roman" w:cs="Times New Roman"/>
                <w:sz w:val="24"/>
                <w:szCs w:val="24"/>
              </w:rPr>
              <w:t>бенефіціарним</w:t>
            </w:r>
            <w:proofErr w:type="spellEnd"/>
            <w:r w:rsidR="000F25A0" w:rsidRPr="000F25A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C25DA" w:rsidRDefault="000F25A0" w:rsidP="000F25A0">
            <w:pPr>
              <w:widowControl w:val="0"/>
              <w:jc w:val="both"/>
              <w:rPr>
                <w:rFonts w:ascii="Times New Roman" w:eastAsia="Times New Roman" w:hAnsi="Times New Roman" w:cs="Times New Roman"/>
                <w:i/>
                <w:sz w:val="20"/>
                <w:szCs w:val="20"/>
              </w:rPr>
            </w:pPr>
            <w:r w:rsidRPr="000F25A0">
              <w:rPr>
                <w:rFonts w:ascii="Times New Roman" w:eastAsia="Times New Roman" w:hAnsi="Times New Roman" w:cs="Times New Roman"/>
                <w:sz w:val="24"/>
                <w:szCs w:val="24"/>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17289D">
              <w:rPr>
                <w:rFonts w:ascii="Times New Roman" w:eastAsia="Times New Roman" w:hAnsi="Times New Roman" w:cs="Times New Roman"/>
                <w:sz w:val="24"/>
                <w:szCs w:val="24"/>
                <w:highlight w:val="white"/>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C25DA" w:rsidRDefault="001728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9379C" w:rsidRPr="0069379C" w:rsidRDefault="0017289D" w:rsidP="0069379C">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69379C">
              <w:t xml:space="preserve"> </w:t>
            </w:r>
            <w:r w:rsidR="0069379C" w:rsidRPr="0069379C">
              <w:rPr>
                <w:rFonts w:ascii="Times New Roman" w:hAnsi="Times New Roman" w:cs="Times New Roman"/>
              </w:rPr>
              <w:t>учасник процедури закупівлі:</w:t>
            </w:r>
            <w:r w:rsidR="0069379C" w:rsidRPr="0069379C">
              <w:t xml:space="preserve"> </w:t>
            </w:r>
            <w:r w:rsidR="0069379C" w:rsidRPr="0069379C">
              <w:rPr>
                <w:rFonts w:ascii="Times New Roman" w:eastAsia="Times New Roman" w:hAnsi="Times New Roman" w:cs="Times New Roman"/>
                <w:sz w:val="24"/>
                <w:szCs w:val="24"/>
              </w:rPr>
              <w:t>підпадає під підстави, встановлені пунктом 47 цих особливостей;</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379C">
              <w:rPr>
                <w:rFonts w:ascii="Times New Roman" w:eastAsia="Times New Roman" w:hAnsi="Times New Roman" w:cs="Times New Roman"/>
                <w:sz w:val="24"/>
                <w:szCs w:val="24"/>
              </w:rPr>
              <w:t>невідповідностей</w:t>
            </w:r>
            <w:proofErr w:type="spellEnd"/>
            <w:r w:rsidRPr="0069379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9379C">
              <w:rPr>
                <w:rFonts w:ascii="Times New Roman" w:eastAsia="Times New Roman" w:hAnsi="Times New Roman" w:cs="Times New Roman"/>
                <w:sz w:val="24"/>
                <w:szCs w:val="24"/>
              </w:rPr>
              <w:t>закупівель</w:t>
            </w:r>
            <w:proofErr w:type="spellEnd"/>
            <w:r w:rsidRPr="0069379C">
              <w:rPr>
                <w:rFonts w:ascii="Times New Roman" w:eastAsia="Times New Roman" w:hAnsi="Times New Roman" w:cs="Times New Roman"/>
                <w:sz w:val="24"/>
                <w:szCs w:val="24"/>
              </w:rPr>
              <w:t xml:space="preserve"> повідомлення з вимогою про усунення таких </w:t>
            </w:r>
            <w:proofErr w:type="spellStart"/>
            <w:r w:rsidRPr="0069379C">
              <w:rPr>
                <w:rFonts w:ascii="Times New Roman" w:eastAsia="Times New Roman" w:hAnsi="Times New Roman" w:cs="Times New Roman"/>
                <w:sz w:val="24"/>
                <w:szCs w:val="24"/>
              </w:rPr>
              <w:t>невідповідностей</w:t>
            </w:r>
            <w:proofErr w:type="spellEnd"/>
            <w:r w:rsidRPr="0069379C">
              <w:rPr>
                <w:rFonts w:ascii="Times New Roman" w:eastAsia="Times New Roman" w:hAnsi="Times New Roman" w:cs="Times New Roman"/>
                <w:sz w:val="24"/>
                <w:szCs w:val="24"/>
              </w:rPr>
              <w:t>;</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C25DA" w:rsidRDefault="0069379C" w:rsidP="0069379C">
            <w:pPr>
              <w:shd w:val="clear" w:color="auto" w:fill="FFFFFF"/>
              <w:ind w:firstLine="567"/>
              <w:jc w:val="both"/>
              <w:rPr>
                <w:rFonts w:ascii="Times New Roman" w:eastAsia="Times New Roman" w:hAnsi="Times New Roman" w:cs="Times New Roman"/>
                <w:sz w:val="24"/>
                <w:szCs w:val="24"/>
                <w:highlight w:val="white"/>
              </w:rPr>
            </w:pPr>
            <w:r w:rsidRPr="0069379C">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9379C">
              <w:rPr>
                <w:rFonts w:ascii="Times New Roman" w:eastAsia="Times New Roman" w:hAnsi="Times New Roman" w:cs="Times New Roman"/>
                <w:sz w:val="24"/>
                <w:szCs w:val="24"/>
              </w:rPr>
              <w:t>бенефіціарним</w:t>
            </w:r>
            <w:proofErr w:type="spellEnd"/>
            <w:r w:rsidRPr="0069379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69379C">
              <w:rPr>
                <w:rFonts w:ascii="Times New Roman" w:eastAsia="Times New Roman" w:hAnsi="Times New Roman" w:cs="Times New Roman"/>
                <w:sz w:val="24"/>
                <w:szCs w:val="24"/>
              </w:rPr>
              <w:lastRenderedPageBreak/>
              <w:t xml:space="preserve">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69379C">
              <w:rPr>
                <w:rFonts w:ascii="Times New Roman" w:eastAsia="Times New Roman" w:hAnsi="Times New Roman" w:cs="Times New Roman"/>
                <w:sz w:val="24"/>
                <w:szCs w:val="24"/>
              </w:rPr>
              <w:t>закупівель</w:t>
            </w:r>
            <w:proofErr w:type="spellEnd"/>
            <w:r w:rsidRPr="0069379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25DA" w:rsidRDefault="001728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C25DA">
        <w:trPr>
          <w:trHeight w:val="47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25DA">
        <w:trPr>
          <w:trHeight w:val="210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25DA" w:rsidRDefault="001728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9C25DA" w:rsidRDefault="0017289D" w:rsidP="00233923">
            <w:pPr>
              <w:widowControl w:val="0"/>
              <w:pBdr>
                <w:top w:val="nil"/>
                <w:left w:val="nil"/>
                <w:bottom w:val="nil"/>
                <w:right w:val="nil"/>
                <w:between w:val="nil"/>
              </w:pBdr>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233923" w:rsidRPr="00F82159">
              <w:rPr>
                <w:rFonts w:ascii="Times New Roman" w:eastAsia="Times New Roman" w:hAnsi="Times New Roman" w:cs="Times New Roman"/>
                <w:i/>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Забезпечення виконання договору про закупівлю не вимагається.</w:t>
            </w:r>
          </w:p>
          <w:p w:rsidR="009C25DA" w:rsidRDefault="009C25DA">
            <w:pPr>
              <w:widowControl w:val="0"/>
              <w:ind w:right="120"/>
              <w:jc w:val="both"/>
              <w:rPr>
                <w:rFonts w:ascii="Times New Roman" w:eastAsia="Times New Roman" w:hAnsi="Times New Roman" w:cs="Times New Roman"/>
                <w:sz w:val="24"/>
                <w:szCs w:val="24"/>
              </w:rPr>
            </w:pPr>
          </w:p>
          <w:p w:rsidR="009C25DA" w:rsidRDefault="009C25DA">
            <w:pPr>
              <w:widowControl w:val="0"/>
              <w:jc w:val="both"/>
              <w:rPr>
                <w:rFonts w:ascii="Times New Roman" w:eastAsia="Times New Roman" w:hAnsi="Times New Roman" w:cs="Times New Roman"/>
                <w:sz w:val="24"/>
                <w:szCs w:val="24"/>
              </w:rPr>
            </w:pPr>
          </w:p>
        </w:tc>
      </w:tr>
    </w:tbl>
    <w:p w:rsidR="009C25DA" w:rsidRPr="00DE4DB3" w:rsidRDefault="009C25D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075A07" w:rsidRPr="00533005" w:rsidRDefault="00075A07" w:rsidP="00075A07">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lastRenderedPageBreak/>
        <w:t>ДОДАТОК 1</w:t>
      </w:r>
    </w:p>
    <w:p w:rsidR="00075A07" w:rsidRPr="00533005" w:rsidRDefault="00075A07" w:rsidP="00075A07">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075A07" w:rsidRPr="00533005" w:rsidRDefault="00075A07" w:rsidP="00075A07">
      <w:pPr>
        <w:spacing w:after="0" w:line="240" w:lineRule="auto"/>
        <w:ind w:left="5660" w:firstLine="700"/>
        <w:jc w:val="both"/>
        <w:rPr>
          <w:rFonts w:ascii="Times New Roman" w:eastAsia="Times New Roman" w:hAnsi="Times New Roman" w:cs="Times New Roman"/>
          <w:sz w:val="20"/>
          <w:szCs w:val="20"/>
        </w:rPr>
      </w:pPr>
      <w:r w:rsidRPr="00533005">
        <w:rPr>
          <w:rFonts w:ascii="Times New Roman" w:eastAsia="Times New Roman" w:hAnsi="Times New Roman" w:cs="Times New Roman"/>
          <w:i/>
          <w:color w:val="000000"/>
          <w:sz w:val="20"/>
          <w:szCs w:val="20"/>
        </w:rPr>
        <w:t> </w:t>
      </w:r>
    </w:p>
    <w:p w:rsidR="00075A07" w:rsidRPr="00533005" w:rsidRDefault="00075A07" w:rsidP="00075A0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3300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75A07" w:rsidRPr="00533005" w:rsidRDefault="00075A07" w:rsidP="00075A07">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75A07" w:rsidRPr="00533005" w:rsidTr="00075A0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A07" w:rsidRPr="00533005" w:rsidRDefault="00075A07" w:rsidP="00075A07">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 xml:space="preserve">№ </w:t>
            </w:r>
            <w:r w:rsidRPr="00533005">
              <w:rPr>
                <w:rFonts w:ascii="Times New Roman" w:eastAsia="Times New Roman" w:hAnsi="Times New Roman" w:cs="Times New Roman"/>
                <w:b/>
                <w:sz w:val="20"/>
                <w:szCs w:val="20"/>
              </w:rPr>
              <w:t>з</w:t>
            </w:r>
            <w:r w:rsidRPr="00533005">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A07" w:rsidRPr="00533005" w:rsidRDefault="00075A07" w:rsidP="00075A07">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A07" w:rsidRPr="00533005" w:rsidRDefault="00075A07" w:rsidP="00B91C7F">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075A07" w:rsidRPr="00533005" w:rsidTr="00057C6E">
        <w:trPr>
          <w:trHeight w:val="406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3.1.1. довідку в довільній формі, з інформацією про виконання  аналогічного за предметом закупівлі договору (не менше одного договору).</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sz w:val="20"/>
                <w:szCs w:val="20"/>
              </w:rPr>
              <w:t xml:space="preserve">Аналогічним вважається договір </w:t>
            </w:r>
            <w:r w:rsidRPr="00533005">
              <w:rPr>
                <w:rFonts w:ascii="Times New Roman" w:eastAsia="Times New Roman" w:hAnsi="Times New Roman" w:cs="Times New Roman"/>
                <w:b/>
                <w:sz w:val="20"/>
                <w:szCs w:val="20"/>
              </w:rPr>
              <w:t xml:space="preserve"> за ДК 021:2015</w:t>
            </w:r>
            <w:r w:rsidRPr="00533005">
              <w:rPr>
                <w:rFonts w:ascii="Times New Roman" w:hAnsi="Times New Roman" w:cs="Times New Roman"/>
                <w:b/>
                <w:sz w:val="20"/>
                <w:szCs w:val="20"/>
              </w:rPr>
              <w:t xml:space="preserve">  </w:t>
            </w:r>
            <w:r w:rsidR="00057C6E" w:rsidRPr="00057C6E">
              <w:rPr>
                <w:rFonts w:ascii="Times New Roman" w:hAnsi="Times New Roman" w:cs="Times New Roman"/>
                <w:b/>
                <w:sz w:val="20"/>
                <w:szCs w:val="20"/>
              </w:rPr>
              <w:t>09130000-9 Нафта і дистиляти</w:t>
            </w:r>
          </w:p>
          <w:p w:rsidR="00075A07" w:rsidRPr="00AE6173"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3.1.2. не менше 1 копії договору, зазначе</w:t>
            </w:r>
            <w:r>
              <w:rPr>
                <w:rFonts w:ascii="Times New Roman" w:eastAsia="Times New Roman" w:hAnsi="Times New Roman" w:cs="Times New Roman"/>
                <w:sz w:val="20"/>
                <w:szCs w:val="20"/>
              </w:rPr>
              <w:t>ного в довідці в повному обсязі.</w:t>
            </w: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3.1.3. копію документа (накладна, акт приймання-передачі) на підтвердження виконання не менше ніж одного договору, зазначеного в наданій Учасником довідці . </w:t>
            </w:r>
          </w:p>
          <w:p w:rsidR="00075A07" w:rsidRPr="00533005" w:rsidRDefault="00075A07" w:rsidP="00075A07">
            <w:pPr>
              <w:spacing w:after="0" w:line="240" w:lineRule="auto"/>
              <w:rPr>
                <w:rFonts w:ascii="Times New Roman" w:eastAsia="Times New Roman" w:hAnsi="Times New Roman" w:cs="Times New Roman"/>
                <w:sz w:val="20"/>
                <w:szCs w:val="20"/>
              </w:rPr>
            </w:pP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 xml:space="preserve">Аналогічний договір має надаватися з додатками, специфікацією, додатковими угодами, тощо до аналогічного договору, які зазначені в ньому як невід’ємні частини  договору. Їх відсутність буде вважатись  невідповідністю </w:t>
            </w:r>
            <w:r w:rsidRPr="00533005">
              <w:rPr>
                <w:rFonts w:ascii="Times New Roman" w:eastAsia="Times New Roman" w:hAnsi="Times New Roman" w:cs="Times New Roman"/>
                <w:b/>
                <w:i/>
                <w:sz w:val="20"/>
                <w:szCs w:val="20"/>
              </w:rPr>
              <w:t>тендерної пропозиції  учасника.</w:t>
            </w:r>
          </w:p>
          <w:p w:rsidR="00075A07" w:rsidRPr="00533005" w:rsidRDefault="00075A07" w:rsidP="00075A07">
            <w:pPr>
              <w:spacing w:after="0" w:line="240" w:lineRule="auto"/>
              <w:jc w:val="both"/>
              <w:rPr>
                <w:rFonts w:ascii="Times New Roman" w:eastAsia="Times New Roman" w:hAnsi="Times New Roman" w:cs="Times New Roman"/>
                <w:sz w:val="20"/>
                <w:szCs w:val="20"/>
              </w:rPr>
            </w:pPr>
          </w:p>
        </w:tc>
      </w:tr>
    </w:tbl>
    <w:p w:rsidR="00075A07" w:rsidRPr="00533005" w:rsidRDefault="00075A07" w:rsidP="00075A07">
      <w:pPr>
        <w:spacing w:before="20" w:after="20" w:line="240" w:lineRule="auto"/>
        <w:jc w:val="both"/>
        <w:rPr>
          <w:rFonts w:ascii="Times New Roman" w:eastAsia="Times New Roman" w:hAnsi="Times New Roman" w:cs="Times New Roman"/>
          <w:b/>
          <w:sz w:val="24"/>
          <w:szCs w:val="24"/>
        </w:rPr>
      </w:pPr>
      <w:r w:rsidRPr="00533005">
        <w:rPr>
          <w:rFonts w:ascii="Times New Roman" w:eastAsia="Times New Roman" w:hAnsi="Times New Roman" w:cs="Times New Roman"/>
          <w:b/>
          <w:sz w:val="24"/>
          <w:szCs w:val="24"/>
        </w:rPr>
        <w:t xml:space="preserve">2. </w:t>
      </w:r>
      <w:r w:rsidRPr="00533005">
        <w:rPr>
          <w:rFonts w:ascii="Times New Roman" w:eastAsia="Times New Roman" w:hAnsi="Times New Roman" w:cs="Times New Roman"/>
          <w:b/>
          <w:color w:val="000000"/>
          <w:sz w:val="24"/>
          <w:szCs w:val="24"/>
        </w:rPr>
        <w:t xml:space="preserve">Підтвердження відповідності УЧАСНИКА </w:t>
      </w:r>
      <w:r w:rsidRPr="00533005">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075A07" w:rsidRPr="00533005" w:rsidRDefault="00075A07" w:rsidP="00075A07">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5A07" w:rsidRPr="00533005" w:rsidRDefault="00075A07" w:rsidP="00075A07">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під час подання тендерної пропозиції.</w:t>
      </w:r>
    </w:p>
    <w:p w:rsidR="00075A07" w:rsidRPr="00533005" w:rsidRDefault="00075A07" w:rsidP="00075A07">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повинен надати </w:t>
      </w:r>
      <w:r w:rsidRPr="00533005">
        <w:rPr>
          <w:rFonts w:ascii="Times New Roman" w:eastAsia="Times New Roman" w:hAnsi="Times New Roman" w:cs="Times New Roman"/>
          <w:b/>
          <w:sz w:val="20"/>
          <w:szCs w:val="20"/>
        </w:rPr>
        <w:t>довідку у довільній формі</w:t>
      </w:r>
      <w:r w:rsidRPr="0053300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3300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33005">
        <w:rPr>
          <w:rFonts w:ascii="Times New Roman" w:eastAsia="Times New Roman" w:hAnsi="Times New Roman" w:cs="Times New Roman"/>
          <w:sz w:val="20"/>
          <w:szCs w:val="20"/>
        </w:rPr>
        <w:t>, замовник перевіряє таких суб’єктів господарювання щодо відсутності</w:t>
      </w:r>
      <w:r w:rsidRPr="00533005">
        <w:rPr>
          <w:rFonts w:ascii="Times New Roman" w:eastAsia="Times New Roman" w:hAnsi="Times New Roman" w:cs="Times New Roman"/>
          <w:sz w:val="28"/>
          <w:szCs w:val="28"/>
        </w:rPr>
        <w:t xml:space="preserve"> </w:t>
      </w:r>
      <w:r w:rsidRPr="00533005">
        <w:rPr>
          <w:rFonts w:ascii="Times New Roman" w:eastAsia="Times New Roman" w:hAnsi="Times New Roman" w:cs="Times New Roman"/>
          <w:sz w:val="20"/>
          <w:szCs w:val="20"/>
        </w:rPr>
        <w:t>підстав, визначених пунктом 47 Особливостей.</w:t>
      </w:r>
    </w:p>
    <w:p w:rsidR="00075A07" w:rsidRPr="00533005" w:rsidRDefault="00075A07" w:rsidP="00075A07">
      <w:pPr>
        <w:spacing w:after="80"/>
        <w:jc w:val="both"/>
        <w:rPr>
          <w:rFonts w:ascii="Times New Roman" w:eastAsia="Times New Roman" w:hAnsi="Times New Roman" w:cs="Times New Roman"/>
          <w:sz w:val="20"/>
          <w:szCs w:val="20"/>
        </w:rPr>
      </w:pPr>
    </w:p>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33005">
        <w:rPr>
          <w:rFonts w:ascii="Times New Roman" w:eastAsia="Times New Roman" w:hAnsi="Times New Roman" w:cs="Times New Roman"/>
          <w:b/>
          <w:sz w:val="24"/>
          <w:szCs w:val="24"/>
        </w:rPr>
        <w:lastRenderedPageBreak/>
        <w:t xml:space="preserve">3. Перелік документів та інформації  для підтвердження відповідності ПЕРЕМОЖЦЯ вимогам, визначеним у пункті </w:t>
      </w:r>
      <w:r w:rsidRPr="00533005">
        <w:rPr>
          <w:rFonts w:ascii="Times New Roman" w:eastAsia="Times New Roman" w:hAnsi="Times New Roman" w:cs="Times New Roman"/>
          <w:sz w:val="24"/>
          <w:szCs w:val="24"/>
        </w:rPr>
        <w:t>47</w:t>
      </w:r>
      <w:r w:rsidRPr="00533005">
        <w:rPr>
          <w:rFonts w:ascii="Times New Roman" w:eastAsia="Times New Roman" w:hAnsi="Times New Roman" w:cs="Times New Roman"/>
          <w:b/>
          <w:sz w:val="24"/>
          <w:szCs w:val="24"/>
        </w:rPr>
        <w:t xml:space="preserve"> Особливостей:</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Переможець процедури закупівлі у строк, що </w:t>
      </w:r>
      <w:r w:rsidRPr="00533005">
        <w:rPr>
          <w:rFonts w:ascii="Times New Roman" w:eastAsia="Times New Roman" w:hAnsi="Times New Roman" w:cs="Times New Roman"/>
          <w:b/>
          <w:i/>
          <w:sz w:val="20"/>
          <w:szCs w:val="20"/>
        </w:rPr>
        <w:t xml:space="preserve">не перевищує чотири дні </w:t>
      </w:r>
      <w:r w:rsidRPr="00533005">
        <w:rPr>
          <w:rFonts w:ascii="Times New Roman" w:eastAsia="Times New Roman" w:hAnsi="Times New Roman" w:cs="Times New Roman"/>
          <w:sz w:val="20"/>
          <w:szCs w:val="20"/>
        </w:rPr>
        <w:t xml:space="preserve">з дати оприлюднення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075A07" w:rsidRPr="00533005" w:rsidRDefault="00075A07" w:rsidP="00075A07">
      <w:pPr>
        <w:spacing w:after="0" w:line="240" w:lineRule="auto"/>
        <w:rPr>
          <w:rFonts w:ascii="Times New Roman" w:eastAsia="Times New Roman" w:hAnsi="Times New Roman" w:cs="Times New Roman"/>
          <w:b/>
          <w:sz w:val="20"/>
          <w:szCs w:val="20"/>
        </w:rPr>
      </w:pPr>
    </w:p>
    <w:p w:rsidR="00075A07" w:rsidRPr="00533005" w:rsidRDefault="00075A07" w:rsidP="00075A07">
      <w:pPr>
        <w:spacing w:after="0" w:line="240" w:lineRule="auto"/>
        <w:rPr>
          <w:rFonts w:ascii="Times New Roman" w:eastAsia="Times New Roman" w:hAnsi="Times New Roman" w:cs="Times New Roman"/>
          <w:b/>
          <w:sz w:val="20"/>
          <w:szCs w:val="20"/>
        </w:rPr>
      </w:pPr>
      <w:r w:rsidRPr="00533005">
        <w:rPr>
          <w:rFonts w:ascii="Times New Roman" w:eastAsia="Times New Roman" w:hAnsi="Times New Roman" w:cs="Times New Roman"/>
          <w:sz w:val="20"/>
          <w:szCs w:val="20"/>
        </w:rPr>
        <w:t> </w:t>
      </w:r>
      <w:r w:rsidRPr="00533005">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75A07" w:rsidRPr="00533005" w:rsidTr="00075A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w:t>
            </w:r>
          </w:p>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Вимоги згідно п. </w:t>
            </w:r>
            <w:r w:rsidRPr="00533005">
              <w:rPr>
                <w:rFonts w:ascii="Times New Roman" w:eastAsia="Times New Roman" w:hAnsi="Times New Roman" w:cs="Times New Roman"/>
                <w:sz w:val="20"/>
                <w:szCs w:val="20"/>
              </w:rPr>
              <w:t>47</w:t>
            </w:r>
            <w:r w:rsidRPr="00533005">
              <w:rPr>
                <w:rFonts w:ascii="Times New Roman" w:eastAsia="Times New Roman" w:hAnsi="Times New Roman" w:cs="Times New Roman"/>
                <w:b/>
                <w:sz w:val="20"/>
                <w:szCs w:val="20"/>
              </w:rPr>
              <w:t xml:space="preserve"> Особливостей</w:t>
            </w:r>
          </w:p>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Переможець торгів на виконання вимоги згідно п. </w:t>
            </w:r>
            <w:r w:rsidRPr="00533005">
              <w:rPr>
                <w:rFonts w:ascii="Times New Roman" w:eastAsia="Times New Roman" w:hAnsi="Times New Roman" w:cs="Times New Roman"/>
                <w:sz w:val="20"/>
                <w:szCs w:val="20"/>
              </w:rPr>
              <w:t>47</w:t>
            </w:r>
            <w:r w:rsidRPr="0053300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075A07" w:rsidRPr="00533005" w:rsidTr="00057C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right="140"/>
              <w:jc w:val="both"/>
              <w:rPr>
                <w:rFonts w:ascii="Times New Roman" w:eastAsia="Times New Roman" w:hAnsi="Times New Roman" w:cs="Times New Roman"/>
                <w:b/>
                <w:i/>
                <w:sz w:val="20"/>
                <w:szCs w:val="20"/>
              </w:rPr>
            </w:pPr>
            <w:r w:rsidRPr="00533005">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17"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18"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19"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20"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цього пункту.</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22"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23"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пункту 47 Особливостей.</w:t>
            </w:r>
          </w:p>
          <w:p w:rsidR="00075A07" w:rsidRPr="00533005" w:rsidRDefault="00075A07" w:rsidP="00075A07">
            <w:pPr>
              <w:spacing w:after="0" w:line="25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3005">
              <w:rPr>
                <w:rFonts w:ascii="Times New Roman" w:eastAsia="Times New Roman" w:hAnsi="Times New Roman" w:cs="Times New Roman"/>
                <w:i/>
                <w:sz w:val="20"/>
                <w:szCs w:val="20"/>
              </w:rPr>
              <w:t>безпекових</w:t>
            </w:r>
            <w:proofErr w:type="spellEnd"/>
            <w:r w:rsidRPr="00533005">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3005">
              <w:rPr>
                <w:rFonts w:ascii="Times New Roman" w:eastAsia="Times New Roman" w:hAnsi="Times New Roman" w:cs="Times New Roman"/>
                <w:b/>
                <w:i/>
                <w:sz w:val="20"/>
                <w:szCs w:val="20"/>
              </w:rPr>
              <w:t xml:space="preserve"> </w:t>
            </w:r>
            <w:r w:rsidRPr="00533005">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75A07" w:rsidRPr="00533005" w:rsidRDefault="00075A07" w:rsidP="00075A07">
            <w:pPr>
              <w:spacing w:after="0" w:line="256" w:lineRule="auto"/>
              <w:ind w:right="140"/>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w:t>
            </w:r>
            <w:r w:rsidRPr="00533005">
              <w:rPr>
                <w:rFonts w:ascii="Times New Roman" w:eastAsia="Times New Roman" w:hAnsi="Times New Roman" w:cs="Times New Roman"/>
                <w:i/>
                <w:sz w:val="20"/>
                <w:szCs w:val="20"/>
              </w:rPr>
              <w:lastRenderedPageBreak/>
              <w:t>інформації про корупційні або пов'язані з корупцією правопорушення керівника учасника процедури закупівлі, надається переможцем.</w:t>
            </w:r>
          </w:p>
        </w:tc>
      </w:tr>
      <w:tr w:rsidR="00075A07" w:rsidRPr="00533005" w:rsidTr="00075A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A07" w:rsidRPr="00533005" w:rsidRDefault="00075A07" w:rsidP="00075A07">
            <w:pPr>
              <w:spacing w:after="0" w:line="240" w:lineRule="auto"/>
              <w:ind w:right="140"/>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75A07" w:rsidRPr="00533005" w:rsidRDefault="00075A07" w:rsidP="00075A07">
            <w:pPr>
              <w:spacing w:after="0" w:line="240" w:lineRule="auto"/>
              <w:jc w:val="both"/>
              <w:rPr>
                <w:rFonts w:ascii="Times New Roman" w:eastAsia="Times New Roman" w:hAnsi="Times New Roman" w:cs="Times New Roman"/>
                <w:b/>
                <w:sz w:val="20"/>
                <w:szCs w:val="20"/>
              </w:rPr>
            </w:pP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075A07" w:rsidRPr="00533005" w:rsidTr="00057C6E">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75A07" w:rsidRPr="00533005" w:rsidTr="00057C6E">
        <w:trPr>
          <w:trHeight w:val="41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Довідка в довільній формі</w:t>
            </w:r>
            <w:r w:rsidRPr="005330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5A07" w:rsidRPr="00533005" w:rsidRDefault="00075A07" w:rsidP="00075A07">
      <w:pPr>
        <w:spacing w:after="0" w:line="240" w:lineRule="auto"/>
        <w:rPr>
          <w:rFonts w:ascii="Times New Roman" w:eastAsia="Times New Roman" w:hAnsi="Times New Roman" w:cs="Times New Roman"/>
          <w:b/>
          <w:sz w:val="20"/>
          <w:szCs w:val="20"/>
        </w:rPr>
      </w:pPr>
    </w:p>
    <w:p w:rsidR="00075A07" w:rsidRPr="00533005" w:rsidRDefault="00075A07" w:rsidP="00075A07">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75A07" w:rsidRPr="00533005" w:rsidTr="00075A0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w:t>
            </w:r>
          </w:p>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 xml:space="preserve">Вимоги </w:t>
            </w:r>
            <w:r w:rsidRPr="00533005">
              <w:rPr>
                <w:rFonts w:ascii="Times New Roman" w:eastAsia="Times New Roman" w:hAnsi="Times New Roman" w:cs="Times New Roman"/>
                <w:sz w:val="20"/>
                <w:szCs w:val="20"/>
              </w:rPr>
              <w:t xml:space="preserve">згідно пункту </w:t>
            </w:r>
            <w:r w:rsidRPr="00533005">
              <w:rPr>
                <w:rFonts w:ascii="Times New Roman" w:eastAsia="Times New Roman" w:hAnsi="Times New Roman" w:cs="Times New Roman"/>
                <w:b/>
                <w:sz w:val="20"/>
                <w:szCs w:val="20"/>
              </w:rPr>
              <w:t>47</w:t>
            </w:r>
            <w:r w:rsidRPr="00533005">
              <w:rPr>
                <w:rFonts w:ascii="Times New Roman" w:eastAsia="Times New Roman" w:hAnsi="Times New Roman" w:cs="Times New Roman"/>
                <w:sz w:val="20"/>
                <w:szCs w:val="20"/>
              </w:rPr>
              <w:t xml:space="preserve"> Особливостей</w:t>
            </w:r>
          </w:p>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 xml:space="preserve">Переможець торгів на виконання вимоги </w:t>
            </w:r>
            <w:r w:rsidRPr="00533005">
              <w:rPr>
                <w:rFonts w:ascii="Times New Roman" w:eastAsia="Times New Roman" w:hAnsi="Times New Roman" w:cs="Times New Roman"/>
                <w:sz w:val="20"/>
                <w:szCs w:val="20"/>
              </w:rPr>
              <w:t xml:space="preserve">згідно пункту </w:t>
            </w:r>
            <w:r w:rsidRPr="00533005">
              <w:rPr>
                <w:rFonts w:ascii="Times New Roman" w:eastAsia="Times New Roman" w:hAnsi="Times New Roman" w:cs="Times New Roman"/>
                <w:b/>
                <w:sz w:val="20"/>
                <w:szCs w:val="20"/>
              </w:rPr>
              <w:t>47</w:t>
            </w:r>
            <w:r w:rsidRPr="00533005">
              <w:rPr>
                <w:rFonts w:ascii="Times New Roman" w:eastAsia="Times New Roman" w:hAnsi="Times New Roman" w:cs="Times New Roman"/>
                <w:sz w:val="20"/>
                <w:szCs w:val="20"/>
              </w:rPr>
              <w:t xml:space="preserve"> Особливостей</w:t>
            </w:r>
            <w:r w:rsidRPr="0053300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75A07" w:rsidRPr="00533005" w:rsidTr="00075A0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right="140"/>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повідомлення про </w:t>
            </w:r>
            <w:r w:rsidRPr="00533005">
              <w:rPr>
                <w:rFonts w:ascii="Times New Roman" w:eastAsia="Times New Roman" w:hAnsi="Times New Roman" w:cs="Times New Roman"/>
                <w:i/>
                <w:sz w:val="20"/>
                <w:szCs w:val="20"/>
              </w:rPr>
              <w:lastRenderedPageBreak/>
              <w:t xml:space="preserve">намір укласти договір про закупівлю, повинен надати замовнику шляхом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24"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25"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26"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27"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28"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цього пункту.</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30"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31"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32"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33"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пункту 47 Особливостей.</w:t>
            </w:r>
          </w:p>
          <w:p w:rsidR="00075A07" w:rsidRPr="00533005" w:rsidRDefault="00075A07" w:rsidP="00075A07">
            <w:pPr>
              <w:spacing w:after="0" w:line="25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3005">
              <w:rPr>
                <w:rFonts w:ascii="Times New Roman" w:eastAsia="Times New Roman" w:hAnsi="Times New Roman" w:cs="Times New Roman"/>
                <w:i/>
                <w:sz w:val="20"/>
                <w:szCs w:val="20"/>
              </w:rPr>
              <w:t>безпекових</w:t>
            </w:r>
            <w:proofErr w:type="spellEnd"/>
            <w:r w:rsidRPr="00533005">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75A07" w:rsidRPr="00533005" w:rsidRDefault="00075A07" w:rsidP="00075A07">
            <w:pPr>
              <w:spacing w:after="0" w:line="240" w:lineRule="auto"/>
              <w:ind w:right="140"/>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075A07" w:rsidRPr="00533005" w:rsidTr="00075A0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both"/>
              <w:rPr>
                <w:rFonts w:ascii="Times New Roman" w:eastAsia="Times New Roman" w:hAnsi="Times New Roman" w:cs="Times New Roman"/>
                <w:b/>
                <w:color w:val="000000"/>
                <w:sz w:val="20"/>
                <w:szCs w:val="20"/>
              </w:rPr>
            </w:pPr>
            <w:r w:rsidRPr="0053300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5A07" w:rsidRPr="00533005" w:rsidRDefault="00075A07" w:rsidP="00075A07">
            <w:pPr>
              <w:spacing w:after="0" w:line="240" w:lineRule="auto"/>
              <w:jc w:val="both"/>
              <w:rPr>
                <w:rFonts w:ascii="Times New Roman" w:eastAsia="Times New Roman" w:hAnsi="Times New Roman" w:cs="Times New Roman"/>
                <w:b/>
                <w:color w:val="000000"/>
                <w:sz w:val="20"/>
                <w:szCs w:val="20"/>
              </w:rPr>
            </w:pP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533005">
              <w:rPr>
                <w:rFonts w:ascii="Times New Roman" w:eastAsia="Times New Roman" w:hAnsi="Times New Roman" w:cs="Times New Roman"/>
                <w:color w:val="000000"/>
                <w:sz w:val="20"/>
                <w:szCs w:val="20"/>
              </w:rPr>
              <w:t> </w:t>
            </w:r>
          </w:p>
        </w:tc>
      </w:tr>
      <w:tr w:rsidR="00075A07" w:rsidRPr="00533005" w:rsidTr="00075A0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75A07" w:rsidRPr="00533005" w:rsidTr="00075A07">
        <w:trPr>
          <w:trHeight w:val="4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33005">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lastRenderedPageBreak/>
              <w:t>Довідка в довільній формі</w:t>
            </w:r>
            <w:r w:rsidRPr="005330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533005">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5A07" w:rsidRPr="00533005" w:rsidRDefault="00075A07" w:rsidP="00075A07">
      <w:pPr>
        <w:shd w:val="clear" w:color="auto" w:fill="FFFFFF"/>
        <w:spacing w:after="0" w:line="240" w:lineRule="auto"/>
        <w:rPr>
          <w:rFonts w:ascii="Times New Roman" w:eastAsia="Times New Roman" w:hAnsi="Times New Roman" w:cs="Times New Roman"/>
          <w:sz w:val="20"/>
          <w:szCs w:val="20"/>
        </w:rPr>
      </w:pPr>
    </w:p>
    <w:p w:rsidR="00075A07" w:rsidRPr="00533005" w:rsidRDefault="00075A07" w:rsidP="00075A07">
      <w:pPr>
        <w:shd w:val="clear" w:color="auto" w:fill="FFFFFF"/>
        <w:spacing w:after="0" w:line="240" w:lineRule="auto"/>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0"/>
          <w:szCs w:val="20"/>
        </w:rPr>
        <w:t xml:space="preserve">4. </w:t>
      </w:r>
      <w:r w:rsidRPr="00533005">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533005">
        <w:rPr>
          <w:rFonts w:ascii="Times New Roman" w:eastAsia="Times New Roman" w:hAnsi="Times New Roman" w:cs="Times New Roman"/>
          <w:b/>
          <w:sz w:val="24"/>
          <w:szCs w:val="24"/>
        </w:rPr>
        <w:t>—</w:t>
      </w:r>
      <w:r w:rsidRPr="00533005">
        <w:rPr>
          <w:rFonts w:ascii="Times New Roman" w:eastAsia="Times New Roman" w:hAnsi="Times New Roman" w:cs="Times New Roman"/>
          <w:b/>
          <w:color w:val="000000"/>
          <w:sz w:val="24"/>
          <w:szCs w:val="24"/>
        </w:rPr>
        <w:t xml:space="preserve"> юридичних осіб, фізичних осіб та фізичних осіб</w:t>
      </w:r>
      <w:r w:rsidRPr="00533005">
        <w:rPr>
          <w:rFonts w:ascii="Times New Roman" w:eastAsia="Times New Roman" w:hAnsi="Times New Roman" w:cs="Times New Roman"/>
          <w:b/>
          <w:sz w:val="24"/>
          <w:szCs w:val="24"/>
        </w:rPr>
        <w:t xml:space="preserve"> — </w:t>
      </w:r>
      <w:r w:rsidRPr="00533005">
        <w:rPr>
          <w:rFonts w:ascii="Times New Roman" w:eastAsia="Times New Roman" w:hAnsi="Times New Roman" w:cs="Times New Roman"/>
          <w:b/>
          <w:color w:val="000000"/>
          <w:sz w:val="24"/>
          <w:szCs w:val="24"/>
        </w:rPr>
        <w:t>підприємців)</w:t>
      </w:r>
      <w:r w:rsidRPr="00533005">
        <w:rPr>
          <w:rFonts w:ascii="Times New Roman" w:eastAsia="Times New Roman" w:hAnsi="Times New Roman" w:cs="Times New Roman"/>
          <w:b/>
          <w:sz w:val="24"/>
          <w:szCs w:val="24"/>
        </w:rPr>
        <w:t>.</w:t>
      </w:r>
    </w:p>
    <w:tbl>
      <w:tblPr>
        <w:tblW w:w="9698" w:type="dxa"/>
        <w:tblInd w:w="-100" w:type="dxa"/>
        <w:tblLayout w:type="fixed"/>
        <w:tblLook w:val="0400" w:firstRow="0" w:lastRow="0" w:firstColumn="0" w:lastColumn="0" w:noHBand="0" w:noVBand="1"/>
      </w:tblPr>
      <w:tblGrid>
        <w:gridCol w:w="400"/>
        <w:gridCol w:w="9298"/>
      </w:tblGrid>
      <w:tr w:rsidR="00075A07" w:rsidRPr="00533005" w:rsidTr="00075A07">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Інші документи від Учасника:</w:t>
            </w:r>
          </w:p>
        </w:tc>
      </w:tr>
      <w:tr w:rsidR="00075A07" w:rsidRPr="00533005" w:rsidTr="00075A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both"/>
              <w:rPr>
                <w:rFonts w:ascii="Times New Roman" w:eastAsia="Times New Roman" w:hAnsi="Times New Roman" w:cs="Times New Roman"/>
                <w:sz w:val="20"/>
                <w:szCs w:val="20"/>
              </w:rPr>
            </w:pPr>
            <w:r w:rsidRPr="0053300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33005">
              <w:rPr>
                <w:rFonts w:ascii="Times New Roman" w:eastAsia="Times New Roman" w:hAnsi="Times New Roman" w:cs="Times New Roman"/>
                <w:sz w:val="20"/>
                <w:szCs w:val="20"/>
              </w:rPr>
              <w:t xml:space="preserve">— </w:t>
            </w:r>
            <w:r w:rsidRPr="0053300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75A07" w:rsidRPr="00533005" w:rsidTr="00075A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before="240" w:after="0" w:line="240" w:lineRule="auto"/>
              <w:ind w:left="100"/>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right="120" w:hanging="20"/>
              <w:jc w:val="both"/>
              <w:rPr>
                <w:rFonts w:ascii="Times New Roman" w:eastAsia="Times New Roman" w:hAnsi="Times New Roman" w:cs="Times New Roman"/>
                <w:i/>
                <w:color w:val="000000"/>
                <w:sz w:val="20"/>
                <w:szCs w:val="20"/>
              </w:rPr>
            </w:pPr>
            <w:r w:rsidRPr="0053300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33005">
              <w:rPr>
                <w:rFonts w:ascii="Times New Roman" w:eastAsia="Times New Roman" w:hAnsi="Times New Roman" w:cs="Times New Roman"/>
                <w:sz w:val="20"/>
                <w:szCs w:val="20"/>
              </w:rPr>
              <w:t>у</w:t>
            </w:r>
            <w:r w:rsidRPr="0053300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3005">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75A07" w:rsidRPr="00533005" w:rsidRDefault="00075A07" w:rsidP="00075A07">
            <w:pPr>
              <w:spacing w:after="0" w:line="240" w:lineRule="auto"/>
              <w:ind w:left="100" w:right="120" w:hanging="20"/>
              <w:jc w:val="both"/>
              <w:rPr>
                <w:rFonts w:ascii="Times New Roman" w:eastAsia="Times New Roman" w:hAnsi="Times New Roman" w:cs="Times New Roman"/>
                <w:sz w:val="20"/>
                <w:szCs w:val="20"/>
              </w:rPr>
            </w:pPr>
            <w:r w:rsidRPr="00533005">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75A07" w:rsidTr="00075A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before="240" w:after="0" w:line="240" w:lineRule="auto"/>
              <w:ind w:left="100"/>
              <w:rPr>
                <w:rFonts w:ascii="Times New Roman" w:eastAsia="Times New Roman" w:hAnsi="Times New Roman" w:cs="Times New Roman"/>
                <w:b/>
                <w:color w:val="000000"/>
                <w:sz w:val="20"/>
                <w:szCs w:val="20"/>
              </w:rPr>
            </w:pPr>
            <w:r w:rsidRPr="00533005">
              <w:rPr>
                <w:rFonts w:ascii="Times New Roman" w:eastAsia="Times New Roman" w:hAnsi="Times New Roman" w:cs="Times New Roman"/>
                <w:b/>
                <w:sz w:val="20"/>
                <w:szCs w:val="20"/>
              </w:rPr>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26"/>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 разі, якщо учасник або його кінцевий </w:t>
            </w:r>
            <w:proofErr w:type="spellStart"/>
            <w:r w:rsidRPr="00533005">
              <w:rPr>
                <w:rFonts w:ascii="Times New Roman" w:eastAsia="Times New Roman" w:hAnsi="Times New Roman" w:cs="Times New Roman"/>
                <w:sz w:val="20"/>
                <w:szCs w:val="20"/>
              </w:rPr>
              <w:t>бенефіціарний</w:t>
            </w:r>
            <w:proofErr w:type="spellEnd"/>
            <w:r w:rsidRPr="00533005">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75A07" w:rsidRPr="00533005" w:rsidRDefault="00075A07" w:rsidP="00075A07">
            <w:pPr>
              <w:spacing w:after="0" w:line="240" w:lineRule="auto"/>
              <w:ind w:left="126"/>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33005">
              <w:rPr>
                <w:rFonts w:ascii="Times New Roman" w:eastAsia="Times New Roman" w:hAnsi="Times New Roman" w:cs="Times New Roman"/>
                <w:sz w:val="20"/>
                <w:szCs w:val="20"/>
              </w:rPr>
              <w:br/>
              <w:t xml:space="preserve"> • Ухвалу слідчого судді, суду, щодо арешту активів,</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533005">
              <w:rPr>
                <w:rFonts w:ascii="Times New Roman" w:eastAsia="Times New Roman" w:hAnsi="Times New Roman" w:cs="Times New Roman"/>
                <w:sz w:val="20"/>
                <w:szCs w:val="20"/>
              </w:rPr>
              <w:br/>
              <w:t xml:space="preserve"> а також:</w:t>
            </w:r>
            <w:r w:rsidRPr="00533005">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A6901" w:rsidRDefault="006A6901">
      <w:pPr>
        <w:widowControl w:val="0"/>
        <w:spacing w:after="0" w:line="240" w:lineRule="auto"/>
        <w:jc w:val="both"/>
        <w:rPr>
          <w:rFonts w:ascii="Times New Roman" w:eastAsia="Times New Roman" w:hAnsi="Times New Roman" w:cs="Times New Roman"/>
          <w:sz w:val="24"/>
          <w:szCs w:val="24"/>
        </w:rPr>
      </w:pP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6"/>
          <w:szCs w:val="26"/>
          <w:lang w:eastAsia="zh-CN"/>
        </w:rPr>
      </w:pPr>
      <w:r w:rsidRPr="006A6901">
        <w:rPr>
          <w:rFonts w:ascii="Times New Roman CYR" w:eastAsia="Times New Roman" w:hAnsi="Times New Roman CYR" w:cs="Times New Roman CYR"/>
          <w:b/>
          <w:sz w:val="26"/>
          <w:szCs w:val="26"/>
          <w:lang w:eastAsia="zh-CN"/>
        </w:rPr>
        <w:t xml:space="preserve">ФОРМА «ТЕХНІЧНІ ВИМОГИ» </w:t>
      </w:r>
    </w:p>
    <w:p w:rsidR="006A6901" w:rsidRPr="006A6901" w:rsidRDefault="006A6901" w:rsidP="006A6901">
      <w:pPr>
        <w:widowControl w:val="0"/>
        <w:autoSpaceDE w:val="0"/>
        <w:spacing w:after="0" w:line="240" w:lineRule="auto"/>
        <w:jc w:val="center"/>
        <w:outlineLvl w:val="0"/>
        <w:rPr>
          <w:rFonts w:ascii="Times New Roman" w:eastAsia="Times New Roman" w:hAnsi="Times New Roman" w:cs="Times New Roman"/>
          <w:sz w:val="20"/>
          <w:szCs w:val="24"/>
          <w:lang w:eastAsia="zh-CN"/>
        </w:rPr>
      </w:pPr>
      <w:r w:rsidRPr="006A6901">
        <w:rPr>
          <w:rFonts w:ascii="Times New Roman" w:eastAsia="Times New Roman" w:hAnsi="Times New Roman" w:cs="Times New Roman"/>
          <w:i/>
          <w:sz w:val="20"/>
          <w:szCs w:val="24"/>
          <w:lang w:eastAsia="zh-CN"/>
        </w:rPr>
        <w:t>(форма, яка подається Учасником)</w:t>
      </w:r>
    </w:p>
    <w:p w:rsidR="006A6901" w:rsidRPr="006A6901" w:rsidRDefault="006A6901"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6A6901" w:rsidRPr="006A6901" w:rsidRDefault="006A6901" w:rsidP="006A6901">
      <w:pPr>
        <w:widowControl w:val="0"/>
        <w:suppressAutoHyphens/>
        <w:autoSpaceDE w:val="0"/>
        <w:spacing w:after="0" w:line="240" w:lineRule="auto"/>
        <w:ind w:right="196"/>
        <w:jc w:val="center"/>
        <w:rPr>
          <w:rFonts w:ascii="Times New Roman" w:eastAsia="Times New Roman" w:hAnsi="Times New Roman" w:cs="Times New Roman CYR"/>
          <w:b/>
          <w:bCs/>
          <w:sz w:val="26"/>
          <w:szCs w:val="26"/>
          <w:lang w:eastAsia="zh-CN"/>
        </w:rPr>
      </w:pPr>
      <w:r w:rsidRPr="006A6901">
        <w:rPr>
          <w:rFonts w:ascii="Times New Roman" w:eastAsia="Times New Roman" w:hAnsi="Times New Roman" w:cs="Times New Roman CYR"/>
          <w:b/>
          <w:bCs/>
          <w:sz w:val="26"/>
          <w:szCs w:val="26"/>
          <w:lang w:eastAsia="zh-CN"/>
        </w:rPr>
        <w:t>Технічні, якісні та кількісні вимоги до предмету закупівлі:</w:t>
      </w:r>
    </w:p>
    <w:p w:rsidR="00057C6E" w:rsidRPr="00057C6E" w:rsidRDefault="00057C6E" w:rsidP="00057C6E">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sz w:val="24"/>
          <w:szCs w:val="24"/>
          <w:lang w:eastAsia="zh-CN"/>
        </w:rPr>
      </w:pPr>
      <w:r w:rsidRPr="00057C6E">
        <w:rPr>
          <w:rFonts w:ascii="Times New Roman" w:eastAsia="Times New Roman" w:hAnsi="Times New Roman" w:cs="Times New Roman"/>
          <w:color w:val="000000"/>
          <w:sz w:val="24"/>
          <w:szCs w:val="24"/>
        </w:rPr>
        <w:t>ДК 021:2015 – 09130000-9 Нафта і дистиляти</w:t>
      </w:r>
    </w:p>
    <w:p w:rsidR="00057C6E" w:rsidRPr="00057C6E" w:rsidRDefault="00057C6E" w:rsidP="00057C6E">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sz w:val="24"/>
          <w:szCs w:val="24"/>
          <w:lang w:val="ru-RU" w:eastAsia="zh-CN"/>
        </w:rPr>
      </w:pPr>
      <w:r w:rsidRPr="00057C6E">
        <w:rPr>
          <w:rFonts w:ascii="Times New Roman CYR" w:eastAsia="Times New Roman" w:hAnsi="Times New Roman CYR" w:cs="Times New Roman CYR"/>
          <w:sz w:val="24"/>
          <w:szCs w:val="24"/>
          <w:lang w:eastAsia="zh-CN"/>
        </w:rPr>
        <w:t>Паливо дизельне ДП-Л-ЄВРО5-ВО (наливом), Паливо дизельне ДП-Л-ЄВРО5-ВО (смарт карта), Бензин автомобільний А-92-ЄВРО5-Е0 (наливом), Бензин автомобільний А-92-ЄВРО5-Е0 (смарт карта)</w:t>
      </w:r>
    </w:p>
    <w:p w:rsidR="00057C6E" w:rsidRPr="001C5573" w:rsidRDefault="00057C6E" w:rsidP="00057C6E">
      <w:pPr>
        <w:widowControl w:val="0"/>
        <w:autoSpaceDE w:val="0"/>
        <w:spacing w:after="0" w:line="240" w:lineRule="auto"/>
        <w:jc w:val="center"/>
        <w:rPr>
          <w:rFonts w:ascii="Times New Roman" w:eastAsia="Times New Roman" w:hAnsi="Times New Roman" w:cs="Times New Roman"/>
          <w:b/>
          <w:bCs/>
          <w:sz w:val="28"/>
          <w:szCs w:val="28"/>
          <w:lang w:val="ru-RU" w:eastAsia="uk-UA"/>
        </w:rPr>
      </w:pPr>
    </w:p>
    <w:p w:rsidR="006A6901" w:rsidRPr="006A6901" w:rsidRDefault="006A6901" w:rsidP="006A6901">
      <w:pPr>
        <w:widowControl w:val="0"/>
        <w:suppressAutoHyphens/>
        <w:autoSpaceDE w:val="0"/>
        <w:spacing w:after="0" w:line="240" w:lineRule="auto"/>
        <w:jc w:val="both"/>
        <w:rPr>
          <w:rFonts w:ascii="Times New Roman" w:eastAsia="Times New Roman" w:hAnsi="Times New Roman" w:cs="Times New Roman CYR"/>
          <w:sz w:val="24"/>
          <w:szCs w:val="24"/>
          <w:lang w:eastAsia="zh-CN"/>
        </w:rPr>
      </w:pPr>
      <w:r w:rsidRPr="006A6901">
        <w:rPr>
          <w:rFonts w:ascii="Times New Roman" w:eastAsia="Times New Roman" w:hAnsi="Times New Roman" w:cs="Times New Roman CYR"/>
          <w:b/>
          <w:sz w:val="24"/>
          <w:szCs w:val="24"/>
          <w:lang w:eastAsia="zh-CN"/>
        </w:rPr>
        <w:t>1. Паливо дизельне ДП-Л-ЄВРО5-ВО (наливом)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6A6901" w:rsidRPr="006A6901" w:rsidTr="002C28A4">
        <w:tc>
          <w:tcPr>
            <w:tcW w:w="9923" w:type="dxa"/>
            <w:tcBorders>
              <w:top w:val="single" w:sz="4" w:space="0" w:color="auto"/>
              <w:left w:val="single" w:sz="4" w:space="0" w:color="auto"/>
              <w:bottom w:val="single" w:sz="4" w:space="0" w:color="auto"/>
              <w:right w:val="single" w:sz="4" w:space="0" w:color="auto"/>
            </w:tcBorders>
          </w:tcPr>
          <w:p w:rsidR="006A6901" w:rsidRPr="006A6901" w:rsidRDefault="006A6901" w:rsidP="006A6901">
            <w:pPr>
              <w:tabs>
                <w:tab w:val="left" w:pos="426"/>
              </w:tabs>
              <w:spacing w:after="0" w:line="240" w:lineRule="auto"/>
              <w:jc w:val="both"/>
              <w:rPr>
                <w:rFonts w:ascii="Times New Roman" w:eastAsia="Arial" w:hAnsi="Times New Roman" w:cs="Times New Roman"/>
                <w:b/>
                <w:i/>
                <w:color w:val="000000"/>
                <w:sz w:val="24"/>
                <w:szCs w:val="24"/>
              </w:rPr>
            </w:pPr>
            <w:r w:rsidRPr="006A6901">
              <w:rPr>
                <w:rFonts w:ascii="Times New Roman" w:eastAsia="Arial" w:hAnsi="Times New Roman" w:cs="Times New Roman"/>
                <w:b/>
                <w:i/>
                <w:color w:val="000000"/>
                <w:sz w:val="24"/>
                <w:szCs w:val="24"/>
              </w:rPr>
              <w:t>1.  Кількісні вимоги та умови поставки</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057C6E">
            <w:pPr>
              <w:widowControl w:val="0"/>
              <w:numPr>
                <w:ilvl w:val="1"/>
                <w:numId w:val="5"/>
              </w:numPr>
              <w:tabs>
                <w:tab w:val="left" w:pos="426"/>
              </w:tabs>
              <w:suppressAutoHyphens/>
              <w:autoSpaceDE w:val="0"/>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 xml:space="preserve">Орієнтовний обсяг закупівлі:  </w:t>
            </w:r>
            <w:r w:rsidRPr="006A6901">
              <w:rPr>
                <w:rFonts w:ascii="Times New Roman" w:eastAsia="Arial" w:hAnsi="Times New Roman" w:cs="Times New Roman"/>
                <w:b/>
                <w:sz w:val="24"/>
                <w:szCs w:val="24"/>
              </w:rPr>
              <w:t>1</w:t>
            </w:r>
            <w:r w:rsidR="00057C6E">
              <w:rPr>
                <w:rFonts w:ascii="Times New Roman" w:eastAsia="Arial" w:hAnsi="Times New Roman" w:cs="Times New Roman"/>
                <w:b/>
                <w:sz w:val="24"/>
                <w:szCs w:val="24"/>
              </w:rPr>
              <w:t>0</w:t>
            </w:r>
            <w:r w:rsidRPr="006A6901">
              <w:rPr>
                <w:rFonts w:ascii="Times New Roman" w:eastAsia="Arial" w:hAnsi="Times New Roman" w:cs="Times New Roman"/>
                <w:b/>
                <w:sz w:val="24"/>
                <w:szCs w:val="24"/>
              </w:rPr>
              <w:t xml:space="preserve"> 000 л</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color w:val="000000"/>
                <w:sz w:val="24"/>
                <w:szCs w:val="24"/>
              </w:rPr>
            </w:pPr>
            <w:r w:rsidRPr="006A6901">
              <w:rPr>
                <w:rFonts w:ascii="Times New Roman" w:eastAsia="Arial" w:hAnsi="Times New Roman" w:cs="Times New Roman"/>
                <w:color w:val="000000"/>
                <w:sz w:val="24"/>
                <w:szCs w:val="24"/>
              </w:rPr>
              <w:t xml:space="preserve">1.2. Постачальник повинен забезпечити поставку Паливо дизельне ДП-Л-ЄВРО5-ВО (наливом)  до замовника за </w:t>
            </w:r>
            <w:proofErr w:type="spellStart"/>
            <w:r w:rsidRPr="006A6901">
              <w:rPr>
                <w:rFonts w:ascii="Times New Roman" w:eastAsia="Arial" w:hAnsi="Times New Roman" w:cs="Times New Roman"/>
                <w:color w:val="000000"/>
                <w:sz w:val="24"/>
                <w:szCs w:val="24"/>
              </w:rPr>
              <w:t>адресою</w:t>
            </w:r>
            <w:proofErr w:type="spellEnd"/>
            <w:r w:rsidRPr="006A6901">
              <w:rPr>
                <w:rFonts w:ascii="Times New Roman" w:eastAsia="Arial" w:hAnsi="Times New Roman" w:cs="Times New Roman"/>
                <w:color w:val="000000"/>
                <w:sz w:val="24"/>
                <w:szCs w:val="24"/>
              </w:rPr>
              <w:t xml:space="preserve">: </w:t>
            </w:r>
            <w:r w:rsidRPr="006A6901">
              <w:rPr>
                <w:rFonts w:ascii="Times New Roman" w:eastAsia="Arial" w:hAnsi="Times New Roman" w:cs="Times New Roman"/>
                <w:b/>
                <w:color w:val="000000"/>
                <w:sz w:val="24"/>
                <w:szCs w:val="24"/>
              </w:rPr>
              <w:t xml:space="preserve">56002, Миколаївська обл., смт Казанка, вул. Молодіжна, 5.    </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tcPr>
          <w:p w:rsidR="006A6901" w:rsidRPr="006A6901" w:rsidRDefault="006A6901" w:rsidP="005E4C52">
            <w:pPr>
              <w:tabs>
                <w:tab w:val="left" w:pos="955"/>
              </w:tabs>
              <w:spacing w:after="0" w:line="240" w:lineRule="auto"/>
              <w:jc w:val="both"/>
              <w:rPr>
                <w:rFonts w:ascii="Times New Roman" w:eastAsia="Arial" w:hAnsi="Times New Roman" w:cs="Times New Roman"/>
                <w:color w:val="000000"/>
                <w:sz w:val="24"/>
                <w:szCs w:val="24"/>
              </w:rPr>
            </w:pPr>
            <w:r w:rsidRPr="006A6901">
              <w:rPr>
                <w:rFonts w:ascii="Times New Roman" w:eastAsia="Arial" w:hAnsi="Times New Roman" w:cs="Times New Roman"/>
                <w:color w:val="000000"/>
                <w:sz w:val="24"/>
                <w:szCs w:val="24"/>
              </w:rPr>
              <w:t xml:space="preserve">1.3. Закупівля здійснюється за заявкою Замовника протягом </w:t>
            </w:r>
            <w:r w:rsidR="005E4C52">
              <w:rPr>
                <w:rFonts w:ascii="Times New Roman" w:eastAsia="Arial" w:hAnsi="Times New Roman" w:cs="Times New Roman"/>
                <w:color w:val="000000"/>
                <w:sz w:val="24"/>
                <w:szCs w:val="24"/>
              </w:rPr>
              <w:t>квітня - травня</w:t>
            </w:r>
            <w:r w:rsidRPr="006A6901">
              <w:rPr>
                <w:rFonts w:ascii="Times New Roman" w:eastAsia="Arial" w:hAnsi="Times New Roman" w:cs="Times New Roman"/>
                <w:color w:val="000000"/>
                <w:sz w:val="24"/>
                <w:szCs w:val="24"/>
              </w:rPr>
              <w:t xml:space="preserve">  202</w:t>
            </w:r>
            <w:r w:rsidR="005E4C52">
              <w:rPr>
                <w:rFonts w:ascii="Times New Roman" w:eastAsia="Arial" w:hAnsi="Times New Roman" w:cs="Times New Roman"/>
                <w:color w:val="000000"/>
                <w:sz w:val="24"/>
                <w:szCs w:val="24"/>
              </w:rPr>
              <w:t>4</w:t>
            </w:r>
            <w:r w:rsidRPr="006A6901">
              <w:rPr>
                <w:rFonts w:ascii="Times New Roman" w:eastAsia="Arial" w:hAnsi="Times New Roman" w:cs="Times New Roman"/>
                <w:color w:val="000000"/>
                <w:sz w:val="24"/>
                <w:szCs w:val="24"/>
              </w:rPr>
              <w:t xml:space="preserve"> року.</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widowControl w:val="0"/>
              <w:numPr>
                <w:ilvl w:val="0"/>
                <w:numId w:val="5"/>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uk-UA"/>
              </w:rPr>
            </w:pPr>
            <w:r w:rsidRPr="006A6901">
              <w:rPr>
                <w:rFonts w:ascii="Times New Roman" w:eastAsia="Times New Roman" w:hAnsi="Times New Roman" w:cs="Times New Roman"/>
                <w:b/>
                <w:i/>
                <w:sz w:val="24"/>
                <w:szCs w:val="24"/>
                <w:lang w:eastAsia="uk-UA"/>
              </w:rPr>
              <w:t>Технічні та якісні вимоги</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2.1. Паливо дизельне ДП-Л-ЄВРО5-ВО (наливом) повинен відповідати діючим державним стандартам, технічним умовам та чинному законодавству щодо показників якості такого виду товару</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widowControl w:val="0"/>
              <w:numPr>
                <w:ilvl w:val="0"/>
                <w:numId w:val="5"/>
              </w:numPr>
              <w:tabs>
                <w:tab w:val="left" w:pos="955"/>
              </w:tabs>
              <w:suppressAutoHyphens/>
              <w:autoSpaceDE w:val="0"/>
              <w:spacing w:after="0" w:line="240" w:lineRule="auto"/>
              <w:jc w:val="both"/>
              <w:rPr>
                <w:rFonts w:ascii="Times New Roman" w:eastAsia="Arial" w:hAnsi="Times New Roman" w:cs="Times New Roman"/>
                <w:b/>
                <w:sz w:val="24"/>
                <w:szCs w:val="24"/>
              </w:rPr>
            </w:pPr>
            <w:r w:rsidRPr="006A6901">
              <w:rPr>
                <w:rFonts w:ascii="Times New Roman" w:eastAsia="Arial" w:hAnsi="Times New Roman" w:cs="Times New Roman"/>
                <w:b/>
                <w:i/>
                <w:color w:val="000000"/>
                <w:sz w:val="24"/>
                <w:szCs w:val="24"/>
              </w:rPr>
              <w:t>Інша інформація</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3.1. Учасник повинен надати документи  про виробника товару</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 xml:space="preserve">3.2. Учасник повинен надати в електронному вигляді сканований </w:t>
            </w:r>
            <w:r w:rsidRPr="006A6901">
              <w:rPr>
                <w:rFonts w:ascii="Times New Roman" w:eastAsia="Arial" w:hAnsi="Times New Roman" w:cs="Arial"/>
                <w:color w:val="000000"/>
                <w:sz w:val="24"/>
                <w:szCs w:val="24"/>
              </w:rPr>
              <w:t>сертифікат (паспорт) якості</w:t>
            </w:r>
            <w:r w:rsidRPr="006A6901">
              <w:rPr>
                <w:rFonts w:ascii="Times New Roman" w:eastAsia="Arial" w:hAnsi="Times New Roman" w:cs="Times New Roman"/>
                <w:color w:val="000000"/>
                <w:sz w:val="24"/>
                <w:szCs w:val="24"/>
              </w:rPr>
              <w:t xml:space="preserve"> на дизпаливо.</w:t>
            </w:r>
          </w:p>
        </w:tc>
      </w:tr>
    </w:tbl>
    <w:p w:rsidR="006A6901" w:rsidRDefault="006A6901" w:rsidP="006A6901">
      <w:pPr>
        <w:widowControl w:val="0"/>
        <w:suppressAutoHyphens/>
        <w:autoSpaceDE w:val="0"/>
        <w:spacing w:after="0" w:line="240" w:lineRule="auto"/>
        <w:rPr>
          <w:rFonts w:ascii="Times New Roman" w:eastAsia="Times New Roman" w:hAnsi="Times New Roman" w:cs="Times New Roman CYR"/>
          <w:b/>
          <w:i/>
          <w:sz w:val="24"/>
          <w:szCs w:val="24"/>
          <w:lang w:eastAsia="zh-CN"/>
        </w:rPr>
      </w:pPr>
    </w:p>
    <w:p w:rsidR="00057C6E" w:rsidRPr="00057C6E" w:rsidRDefault="00057C6E" w:rsidP="00057C6E">
      <w:pPr>
        <w:widowControl w:val="0"/>
        <w:suppressAutoHyphens/>
        <w:autoSpaceDE w:val="0"/>
        <w:spacing w:after="0" w:line="240" w:lineRule="auto"/>
        <w:jc w:val="both"/>
        <w:rPr>
          <w:rFonts w:ascii="Times New Roman" w:eastAsia="Times New Roman" w:hAnsi="Times New Roman" w:cs="Times New Roman CYR"/>
          <w:sz w:val="24"/>
          <w:szCs w:val="24"/>
          <w:lang w:eastAsia="zh-CN"/>
        </w:rPr>
      </w:pPr>
      <w:r w:rsidRPr="00057C6E">
        <w:rPr>
          <w:rFonts w:ascii="Times New Roman" w:eastAsia="Times New Roman" w:hAnsi="Times New Roman" w:cs="Times New Roman CYR"/>
          <w:b/>
          <w:sz w:val="24"/>
          <w:szCs w:val="24"/>
          <w:lang w:eastAsia="zh-CN"/>
        </w:rPr>
        <w:t xml:space="preserve">2. </w:t>
      </w:r>
      <w:r w:rsidR="00B41DFF" w:rsidRPr="006A6901">
        <w:rPr>
          <w:rFonts w:ascii="Times New Roman" w:eastAsia="Times New Roman" w:hAnsi="Times New Roman" w:cs="Times New Roman CYR"/>
          <w:b/>
          <w:sz w:val="24"/>
          <w:szCs w:val="24"/>
          <w:lang w:eastAsia="zh-CN"/>
        </w:rPr>
        <w:t>Паливо дизельне ДП-Л-ЄВРО5-ВО</w:t>
      </w:r>
      <w:r w:rsidRPr="00057C6E">
        <w:rPr>
          <w:rFonts w:ascii="Times New Roman" w:eastAsia="Times New Roman" w:hAnsi="Times New Roman" w:cs="Times New Roman CYR"/>
          <w:b/>
          <w:sz w:val="24"/>
          <w:szCs w:val="24"/>
          <w:lang w:eastAsia="zh-CN"/>
        </w:rPr>
        <w:t xml:space="preserve"> (</w:t>
      </w:r>
      <w:r>
        <w:rPr>
          <w:rFonts w:ascii="Times New Roman" w:eastAsia="Times New Roman" w:hAnsi="Times New Roman" w:cs="Times New Roman CYR"/>
          <w:b/>
          <w:sz w:val="24"/>
          <w:szCs w:val="24"/>
          <w:lang w:eastAsia="zh-CN"/>
        </w:rPr>
        <w:t xml:space="preserve">смарт </w:t>
      </w:r>
      <w:r w:rsidR="005E4C52">
        <w:rPr>
          <w:rFonts w:ascii="Times New Roman" w:eastAsia="Times New Roman" w:hAnsi="Times New Roman" w:cs="Times New Roman CYR"/>
          <w:b/>
          <w:sz w:val="24"/>
          <w:szCs w:val="24"/>
          <w:lang w:eastAsia="zh-CN"/>
        </w:rPr>
        <w:t xml:space="preserve">- </w:t>
      </w:r>
      <w:r>
        <w:rPr>
          <w:rFonts w:ascii="Times New Roman" w:eastAsia="Times New Roman" w:hAnsi="Times New Roman" w:cs="Times New Roman CYR"/>
          <w:b/>
          <w:sz w:val="24"/>
          <w:szCs w:val="24"/>
          <w:lang w:eastAsia="zh-CN"/>
        </w:rPr>
        <w:t>карт</w:t>
      </w:r>
      <w:r w:rsidR="005E4C52">
        <w:rPr>
          <w:rFonts w:ascii="Times New Roman" w:eastAsia="Times New Roman" w:hAnsi="Times New Roman" w:cs="Times New Roman CYR"/>
          <w:b/>
          <w:sz w:val="24"/>
          <w:szCs w:val="24"/>
          <w:lang w:eastAsia="zh-CN"/>
        </w:rPr>
        <w:t>к</w:t>
      </w:r>
      <w:r>
        <w:rPr>
          <w:rFonts w:ascii="Times New Roman" w:eastAsia="Times New Roman" w:hAnsi="Times New Roman" w:cs="Times New Roman CYR"/>
          <w:b/>
          <w:sz w:val="24"/>
          <w:szCs w:val="24"/>
          <w:lang w:eastAsia="zh-CN"/>
        </w:rPr>
        <w:t>а</w:t>
      </w:r>
      <w:r w:rsidRPr="00057C6E">
        <w:rPr>
          <w:rFonts w:ascii="Times New Roman" w:eastAsia="Times New Roman" w:hAnsi="Times New Roman" w:cs="Times New Roman CYR"/>
          <w:b/>
          <w:sz w:val="24"/>
          <w:szCs w:val="24"/>
          <w:lang w:eastAsia="zh-CN"/>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057C6E" w:rsidRPr="00057C6E" w:rsidTr="002C28A4">
        <w:tc>
          <w:tcPr>
            <w:tcW w:w="9923" w:type="dxa"/>
            <w:tcBorders>
              <w:top w:val="single" w:sz="4" w:space="0" w:color="auto"/>
              <w:left w:val="single" w:sz="4" w:space="0" w:color="auto"/>
              <w:bottom w:val="single" w:sz="4" w:space="0" w:color="auto"/>
              <w:right w:val="single" w:sz="4" w:space="0" w:color="auto"/>
            </w:tcBorders>
          </w:tcPr>
          <w:p w:rsidR="00057C6E" w:rsidRPr="00057C6E" w:rsidRDefault="00057C6E" w:rsidP="00057C6E">
            <w:pPr>
              <w:tabs>
                <w:tab w:val="left" w:pos="426"/>
              </w:tabs>
              <w:spacing w:after="0" w:line="240" w:lineRule="auto"/>
              <w:jc w:val="both"/>
              <w:rPr>
                <w:rFonts w:ascii="Times New Roman" w:eastAsia="Arial" w:hAnsi="Times New Roman" w:cs="Times New Roman"/>
                <w:b/>
                <w:i/>
                <w:color w:val="000000"/>
                <w:sz w:val="24"/>
                <w:szCs w:val="24"/>
              </w:rPr>
            </w:pPr>
            <w:r w:rsidRPr="00057C6E">
              <w:rPr>
                <w:rFonts w:ascii="Times New Roman" w:eastAsia="Arial" w:hAnsi="Times New Roman" w:cs="Times New Roman"/>
                <w:b/>
                <w:i/>
                <w:color w:val="000000"/>
                <w:sz w:val="24"/>
                <w:szCs w:val="24"/>
              </w:rPr>
              <w:t>1.  Кількісні вимоги та умови поставки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1"/>
                <w:numId w:val="9"/>
              </w:numPr>
              <w:tabs>
                <w:tab w:val="left" w:pos="426"/>
              </w:tabs>
              <w:suppressAutoHyphens/>
              <w:autoSpaceDE w:val="0"/>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Орієнтовний обсяг закупівлі:  </w:t>
            </w:r>
            <w:r>
              <w:rPr>
                <w:rFonts w:ascii="Times New Roman" w:eastAsia="Arial" w:hAnsi="Times New Roman" w:cs="Times New Roman"/>
                <w:b/>
                <w:sz w:val="24"/>
                <w:szCs w:val="24"/>
              </w:rPr>
              <w:t>8</w:t>
            </w:r>
            <w:r w:rsidRPr="00057C6E">
              <w:rPr>
                <w:rFonts w:ascii="Times New Roman" w:eastAsia="Arial" w:hAnsi="Times New Roman" w:cs="Times New Roman"/>
                <w:b/>
                <w:sz w:val="24"/>
                <w:szCs w:val="24"/>
              </w:rPr>
              <w:t xml:space="preserve"> 000 л</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5E4C52">
            <w:pPr>
              <w:tabs>
                <w:tab w:val="left" w:pos="955"/>
              </w:tabs>
              <w:spacing w:after="0" w:line="240" w:lineRule="auto"/>
              <w:jc w:val="both"/>
              <w:rPr>
                <w:rFonts w:ascii="Times New Roman" w:eastAsia="Arial" w:hAnsi="Times New Roman" w:cs="Times New Roman"/>
                <w:color w:val="000000"/>
                <w:sz w:val="24"/>
                <w:szCs w:val="24"/>
              </w:rPr>
            </w:pPr>
            <w:r w:rsidRPr="00057C6E">
              <w:rPr>
                <w:rFonts w:ascii="Times New Roman" w:eastAsia="Arial" w:hAnsi="Times New Roman" w:cs="Times New Roman"/>
                <w:color w:val="000000"/>
                <w:sz w:val="24"/>
                <w:szCs w:val="24"/>
              </w:rPr>
              <w:t xml:space="preserve">1.2. Заправка </w:t>
            </w:r>
            <w:r w:rsidR="005E4C52" w:rsidRPr="005E4C52">
              <w:rPr>
                <w:rFonts w:ascii="Times New Roman" w:eastAsia="Arial" w:hAnsi="Times New Roman" w:cs="Times New Roman"/>
                <w:color w:val="000000"/>
                <w:sz w:val="24"/>
                <w:szCs w:val="24"/>
              </w:rPr>
              <w:t>Паливо</w:t>
            </w:r>
            <w:r w:rsidR="005E4C52">
              <w:rPr>
                <w:rFonts w:ascii="Times New Roman" w:eastAsia="Arial" w:hAnsi="Times New Roman" w:cs="Times New Roman"/>
                <w:color w:val="000000"/>
                <w:sz w:val="24"/>
                <w:szCs w:val="24"/>
              </w:rPr>
              <w:t>м</w:t>
            </w:r>
            <w:r w:rsidR="005E4C52" w:rsidRPr="005E4C52">
              <w:rPr>
                <w:rFonts w:ascii="Times New Roman" w:eastAsia="Arial" w:hAnsi="Times New Roman" w:cs="Times New Roman"/>
                <w:color w:val="000000"/>
                <w:sz w:val="24"/>
                <w:szCs w:val="24"/>
              </w:rPr>
              <w:t xml:space="preserve"> дизельн</w:t>
            </w:r>
            <w:r w:rsidR="005E4C52">
              <w:rPr>
                <w:rFonts w:ascii="Times New Roman" w:eastAsia="Arial" w:hAnsi="Times New Roman" w:cs="Times New Roman"/>
                <w:color w:val="000000"/>
                <w:sz w:val="24"/>
                <w:szCs w:val="24"/>
              </w:rPr>
              <w:t>им</w:t>
            </w:r>
            <w:r w:rsidR="005E4C52" w:rsidRPr="005E4C52">
              <w:rPr>
                <w:rFonts w:ascii="Times New Roman" w:eastAsia="Arial" w:hAnsi="Times New Roman" w:cs="Times New Roman"/>
                <w:color w:val="000000"/>
                <w:sz w:val="24"/>
                <w:szCs w:val="24"/>
              </w:rPr>
              <w:t xml:space="preserve"> ДП-Л-ЄВРО5-ВО</w:t>
            </w:r>
            <w:r w:rsidRPr="00057C6E">
              <w:rPr>
                <w:rFonts w:ascii="Times New Roman" w:eastAsia="Arial" w:hAnsi="Times New Roman" w:cs="Times New Roman"/>
                <w:color w:val="000000"/>
                <w:sz w:val="24"/>
                <w:szCs w:val="24"/>
              </w:rPr>
              <w:t xml:space="preserve"> за </w:t>
            </w:r>
            <w:r w:rsidR="005E4C52">
              <w:rPr>
                <w:rFonts w:ascii="Times New Roman" w:eastAsia="Arial" w:hAnsi="Times New Roman" w:cs="Times New Roman"/>
                <w:color w:val="000000"/>
                <w:sz w:val="24"/>
                <w:szCs w:val="24"/>
              </w:rPr>
              <w:t>смарт - карткою</w:t>
            </w:r>
            <w:r w:rsidRPr="00057C6E">
              <w:rPr>
                <w:rFonts w:ascii="Times New Roman" w:eastAsia="Arial" w:hAnsi="Times New Roman" w:cs="Times New Roman"/>
                <w:color w:val="000000"/>
                <w:sz w:val="24"/>
                <w:szCs w:val="24"/>
              </w:rPr>
              <w:t xml:space="preserve"> на АЗС Казанківського району Миколаївської області</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9"/>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uk-UA"/>
              </w:rPr>
            </w:pPr>
            <w:r w:rsidRPr="00057C6E">
              <w:rPr>
                <w:rFonts w:ascii="Times New Roman" w:eastAsia="Times New Roman" w:hAnsi="Times New Roman" w:cs="Times New Roman"/>
                <w:b/>
                <w:i/>
                <w:sz w:val="24"/>
                <w:szCs w:val="24"/>
                <w:lang w:eastAsia="uk-UA"/>
              </w:rPr>
              <w:t>Технічні та якісні вимоги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2.1. </w:t>
            </w:r>
            <w:r w:rsidR="005E4C52" w:rsidRPr="006A6901">
              <w:rPr>
                <w:rFonts w:ascii="Times New Roman" w:eastAsia="Arial" w:hAnsi="Times New Roman" w:cs="Times New Roman"/>
                <w:sz w:val="24"/>
                <w:szCs w:val="24"/>
              </w:rPr>
              <w:t>Паливо дизельне ДП-Л-ЄВРО5-ВО</w:t>
            </w:r>
            <w:r w:rsidRPr="00057C6E">
              <w:rPr>
                <w:rFonts w:ascii="Times New Roman" w:eastAsia="Arial" w:hAnsi="Times New Roman" w:cs="Times New Roman"/>
                <w:color w:val="000000"/>
                <w:sz w:val="24"/>
                <w:szCs w:val="24"/>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9"/>
              </w:numPr>
              <w:tabs>
                <w:tab w:val="left" w:pos="955"/>
              </w:tabs>
              <w:suppressAutoHyphens/>
              <w:autoSpaceDE w:val="0"/>
              <w:spacing w:after="0" w:line="240" w:lineRule="auto"/>
              <w:jc w:val="both"/>
              <w:rPr>
                <w:rFonts w:ascii="Times New Roman" w:eastAsia="Arial" w:hAnsi="Times New Roman" w:cs="Times New Roman"/>
                <w:b/>
                <w:sz w:val="24"/>
                <w:szCs w:val="24"/>
              </w:rPr>
            </w:pPr>
            <w:r w:rsidRPr="00057C6E">
              <w:rPr>
                <w:rFonts w:ascii="Times New Roman" w:eastAsia="Arial" w:hAnsi="Times New Roman" w:cs="Times New Roman"/>
                <w:b/>
                <w:i/>
                <w:color w:val="000000"/>
                <w:sz w:val="24"/>
                <w:szCs w:val="24"/>
              </w:rPr>
              <w:t>Інша інформація</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3.1. Учасник повинен надати документи  про виробника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3.2. Учасник повинен надати в електронному вигляді сканований </w:t>
            </w:r>
            <w:r w:rsidRPr="00057C6E">
              <w:rPr>
                <w:rFonts w:ascii="Times New Roman" w:eastAsia="Arial" w:hAnsi="Times New Roman" w:cs="Arial"/>
                <w:color w:val="000000"/>
                <w:sz w:val="24"/>
                <w:szCs w:val="24"/>
              </w:rPr>
              <w:t>сертифікат (паспорт) якості</w:t>
            </w:r>
            <w:r w:rsidRPr="00057C6E">
              <w:rPr>
                <w:rFonts w:ascii="Times New Roman" w:eastAsia="Arial" w:hAnsi="Times New Roman" w:cs="Times New Roman"/>
                <w:color w:val="000000"/>
                <w:sz w:val="24"/>
                <w:szCs w:val="24"/>
              </w:rPr>
              <w:t xml:space="preserve"> на дизпаливо.</w:t>
            </w:r>
          </w:p>
        </w:tc>
      </w:tr>
    </w:tbl>
    <w:p w:rsidR="00057C6E" w:rsidRDefault="00057C6E" w:rsidP="006A6901">
      <w:pPr>
        <w:widowControl w:val="0"/>
        <w:suppressAutoHyphens/>
        <w:autoSpaceDE w:val="0"/>
        <w:spacing w:after="0" w:line="240" w:lineRule="auto"/>
        <w:rPr>
          <w:rFonts w:ascii="Times New Roman" w:eastAsia="Times New Roman" w:hAnsi="Times New Roman" w:cs="Times New Roman CYR"/>
          <w:b/>
          <w:i/>
          <w:sz w:val="24"/>
          <w:szCs w:val="24"/>
          <w:lang w:val="ru-RU" w:eastAsia="zh-CN"/>
        </w:rPr>
      </w:pPr>
    </w:p>
    <w:p w:rsidR="00057C6E" w:rsidRPr="00057C6E" w:rsidRDefault="00057C6E" w:rsidP="00057C6E">
      <w:pPr>
        <w:spacing w:after="0" w:line="276" w:lineRule="auto"/>
        <w:rPr>
          <w:rFonts w:ascii="Times New Roman" w:eastAsia="Arial" w:hAnsi="Times New Roman" w:cs="Times New Roman"/>
          <w:b/>
          <w:sz w:val="24"/>
          <w:szCs w:val="24"/>
        </w:rPr>
      </w:pPr>
      <w:r>
        <w:rPr>
          <w:rFonts w:ascii="Times New Roman" w:eastAsia="Arial" w:hAnsi="Times New Roman" w:cs="Times New Roman"/>
          <w:b/>
          <w:sz w:val="24"/>
          <w:szCs w:val="24"/>
        </w:rPr>
        <w:t>3</w:t>
      </w:r>
      <w:r w:rsidRPr="00057C6E">
        <w:rPr>
          <w:rFonts w:ascii="Times New Roman" w:eastAsia="Arial" w:hAnsi="Times New Roman" w:cs="Times New Roman"/>
          <w:b/>
          <w:sz w:val="24"/>
          <w:szCs w:val="24"/>
        </w:rPr>
        <w:t xml:space="preserve">. </w:t>
      </w:r>
      <w:r w:rsidR="00B41DFF" w:rsidRPr="00B41DFF">
        <w:rPr>
          <w:rFonts w:ascii="Times New Roman" w:eastAsia="Arial" w:hAnsi="Times New Roman" w:cs="Times New Roman"/>
          <w:b/>
          <w:sz w:val="24"/>
          <w:szCs w:val="24"/>
        </w:rPr>
        <w:t>Бензин автомобільний А-92-ЄВРО5-Е0</w:t>
      </w:r>
      <w:r w:rsidRPr="00057C6E">
        <w:rPr>
          <w:rFonts w:ascii="Times New Roman" w:eastAsia="Arial" w:hAnsi="Times New Roman" w:cs="Times New Roman"/>
          <w:b/>
          <w:sz w:val="24"/>
          <w:szCs w:val="24"/>
        </w:rPr>
        <w:t xml:space="preserve">  (наливом)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057C6E" w:rsidRPr="00057C6E" w:rsidTr="002C28A4">
        <w:tc>
          <w:tcPr>
            <w:tcW w:w="9923" w:type="dxa"/>
            <w:tcBorders>
              <w:top w:val="single" w:sz="4" w:space="0" w:color="auto"/>
              <w:left w:val="single" w:sz="4" w:space="0" w:color="auto"/>
              <w:bottom w:val="single" w:sz="4" w:space="0" w:color="auto"/>
              <w:right w:val="single" w:sz="4" w:space="0" w:color="auto"/>
            </w:tcBorders>
          </w:tcPr>
          <w:p w:rsidR="00057C6E" w:rsidRPr="00057C6E" w:rsidRDefault="00057C6E" w:rsidP="00057C6E">
            <w:pPr>
              <w:tabs>
                <w:tab w:val="left" w:pos="426"/>
              </w:tabs>
              <w:spacing w:after="0" w:line="240" w:lineRule="auto"/>
              <w:jc w:val="both"/>
              <w:rPr>
                <w:rFonts w:ascii="Times New Roman" w:eastAsia="Arial" w:hAnsi="Times New Roman" w:cs="Times New Roman"/>
                <w:b/>
                <w:i/>
                <w:color w:val="000000"/>
                <w:sz w:val="24"/>
                <w:szCs w:val="24"/>
              </w:rPr>
            </w:pPr>
            <w:r w:rsidRPr="00057C6E">
              <w:rPr>
                <w:rFonts w:ascii="Times New Roman" w:eastAsia="Arial" w:hAnsi="Times New Roman" w:cs="Times New Roman"/>
                <w:b/>
                <w:i/>
                <w:color w:val="000000"/>
                <w:sz w:val="24"/>
                <w:szCs w:val="24"/>
              </w:rPr>
              <w:t>1.  Кількісні вимоги та умови поставки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154E97">
            <w:pPr>
              <w:widowControl w:val="0"/>
              <w:numPr>
                <w:ilvl w:val="1"/>
                <w:numId w:val="6"/>
              </w:numPr>
              <w:suppressAutoHyphens/>
              <w:autoSpaceDE w:val="0"/>
              <w:spacing w:after="0" w:line="240" w:lineRule="auto"/>
              <w:contextualSpacing/>
              <w:jc w:val="both"/>
              <w:rPr>
                <w:rFonts w:ascii="Times New Roman" w:eastAsia="Times New Roman" w:hAnsi="Times New Roman" w:cs="Times New Roman CYR"/>
                <w:sz w:val="24"/>
                <w:szCs w:val="24"/>
                <w:lang w:eastAsia="uk-UA"/>
              </w:rPr>
            </w:pPr>
            <w:r w:rsidRPr="00057C6E">
              <w:rPr>
                <w:rFonts w:ascii="Times New Roman" w:eastAsia="Times New Roman" w:hAnsi="Times New Roman" w:cs="Times New Roman"/>
                <w:sz w:val="24"/>
                <w:szCs w:val="24"/>
                <w:lang w:eastAsia="uk-UA"/>
              </w:rPr>
              <w:t xml:space="preserve"> </w:t>
            </w:r>
            <w:r w:rsidR="00154E97" w:rsidRPr="00154E97">
              <w:rPr>
                <w:rFonts w:ascii="Times New Roman" w:eastAsia="Times New Roman" w:hAnsi="Times New Roman" w:cs="Times New Roman"/>
                <w:sz w:val="24"/>
                <w:szCs w:val="24"/>
                <w:lang w:eastAsia="uk-UA"/>
              </w:rPr>
              <w:t>А-92-ЄВРО5-Е0  (наливом)</w:t>
            </w:r>
            <w:r w:rsidRPr="00057C6E">
              <w:rPr>
                <w:rFonts w:ascii="Times New Roman" w:eastAsia="Times New Roman" w:hAnsi="Times New Roman" w:cs="Times New Roman"/>
                <w:sz w:val="24"/>
                <w:szCs w:val="24"/>
                <w:lang w:eastAsia="uk-UA"/>
              </w:rPr>
              <w:t xml:space="preserve"> – </w:t>
            </w:r>
            <w:r w:rsidR="00B41DFF">
              <w:rPr>
                <w:rFonts w:ascii="Times New Roman" w:eastAsia="Times New Roman" w:hAnsi="Times New Roman" w:cs="Times New Roman"/>
                <w:b/>
                <w:sz w:val="24"/>
                <w:szCs w:val="24"/>
                <w:lang w:eastAsia="uk-UA"/>
              </w:rPr>
              <w:t>3</w:t>
            </w:r>
            <w:r w:rsidRPr="00057C6E">
              <w:rPr>
                <w:rFonts w:ascii="Times New Roman" w:eastAsia="Times New Roman" w:hAnsi="Times New Roman" w:cs="Times New Roman"/>
                <w:b/>
                <w:sz w:val="24"/>
                <w:szCs w:val="24"/>
                <w:lang w:eastAsia="uk-UA"/>
              </w:rPr>
              <w:t xml:space="preserve"> 000 л</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color w:val="000000"/>
                <w:sz w:val="24"/>
                <w:szCs w:val="24"/>
              </w:rPr>
            </w:pPr>
            <w:r w:rsidRPr="00057C6E">
              <w:rPr>
                <w:rFonts w:ascii="Times New Roman" w:eastAsia="Arial" w:hAnsi="Times New Roman" w:cs="Times New Roman"/>
                <w:color w:val="000000"/>
                <w:sz w:val="24"/>
                <w:szCs w:val="24"/>
              </w:rPr>
              <w:t xml:space="preserve">1.2. Постачальник повинен забезпечити поставку Бензин А-92 (наливом) до замовника за </w:t>
            </w:r>
            <w:proofErr w:type="spellStart"/>
            <w:r w:rsidRPr="00057C6E">
              <w:rPr>
                <w:rFonts w:ascii="Times New Roman" w:eastAsia="Arial" w:hAnsi="Times New Roman" w:cs="Times New Roman"/>
                <w:color w:val="000000"/>
                <w:sz w:val="24"/>
                <w:szCs w:val="24"/>
              </w:rPr>
              <w:t>адресою</w:t>
            </w:r>
            <w:proofErr w:type="spellEnd"/>
            <w:r w:rsidRPr="00057C6E">
              <w:rPr>
                <w:rFonts w:ascii="Times New Roman" w:eastAsia="Arial" w:hAnsi="Times New Roman" w:cs="Times New Roman"/>
                <w:color w:val="000000"/>
                <w:sz w:val="24"/>
                <w:szCs w:val="24"/>
              </w:rPr>
              <w:t xml:space="preserve">: 56002, Миколаївська обл., смт Казанка, вул. Молодіжна, 5.    </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tcPr>
          <w:p w:rsidR="00057C6E" w:rsidRPr="00057C6E" w:rsidRDefault="00057C6E" w:rsidP="00154E97">
            <w:pPr>
              <w:tabs>
                <w:tab w:val="left" w:pos="955"/>
              </w:tabs>
              <w:spacing w:after="0" w:line="240" w:lineRule="auto"/>
              <w:jc w:val="both"/>
              <w:rPr>
                <w:rFonts w:ascii="Times New Roman" w:eastAsia="Arial" w:hAnsi="Times New Roman" w:cs="Times New Roman"/>
                <w:color w:val="000000"/>
                <w:sz w:val="24"/>
                <w:szCs w:val="24"/>
              </w:rPr>
            </w:pPr>
            <w:r w:rsidRPr="00057C6E">
              <w:rPr>
                <w:rFonts w:ascii="Times New Roman" w:eastAsia="Arial" w:hAnsi="Times New Roman" w:cs="Times New Roman"/>
                <w:color w:val="000000"/>
                <w:sz w:val="24"/>
                <w:szCs w:val="24"/>
              </w:rPr>
              <w:t xml:space="preserve">1.3. Закупівля здійснюється за заявкою Замовника протягом </w:t>
            </w:r>
            <w:r w:rsidR="00154E97">
              <w:rPr>
                <w:rFonts w:ascii="Times New Roman" w:eastAsia="Arial" w:hAnsi="Times New Roman" w:cs="Times New Roman"/>
                <w:color w:val="000000"/>
                <w:sz w:val="24"/>
                <w:szCs w:val="24"/>
              </w:rPr>
              <w:t xml:space="preserve">квітня - </w:t>
            </w:r>
            <w:r w:rsidRPr="00057C6E">
              <w:rPr>
                <w:rFonts w:ascii="Times New Roman" w:eastAsia="Arial" w:hAnsi="Times New Roman" w:cs="Times New Roman"/>
                <w:color w:val="000000"/>
                <w:sz w:val="24"/>
                <w:szCs w:val="24"/>
              </w:rPr>
              <w:t>травня 202</w:t>
            </w:r>
            <w:r w:rsidR="00154E97">
              <w:rPr>
                <w:rFonts w:ascii="Times New Roman" w:eastAsia="Arial" w:hAnsi="Times New Roman" w:cs="Times New Roman"/>
                <w:color w:val="000000"/>
                <w:sz w:val="24"/>
                <w:szCs w:val="24"/>
              </w:rPr>
              <w:t>4</w:t>
            </w:r>
            <w:r w:rsidRPr="00057C6E">
              <w:rPr>
                <w:rFonts w:ascii="Times New Roman" w:eastAsia="Arial" w:hAnsi="Times New Roman" w:cs="Times New Roman"/>
                <w:color w:val="000000"/>
                <w:sz w:val="24"/>
                <w:szCs w:val="24"/>
              </w:rPr>
              <w:t xml:space="preserve"> року.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6"/>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uk-UA"/>
              </w:rPr>
            </w:pPr>
            <w:r w:rsidRPr="00057C6E">
              <w:rPr>
                <w:rFonts w:ascii="Times New Roman" w:eastAsia="Times New Roman" w:hAnsi="Times New Roman" w:cs="Times New Roman"/>
                <w:b/>
                <w:i/>
                <w:sz w:val="24"/>
                <w:szCs w:val="24"/>
                <w:lang w:eastAsia="uk-UA"/>
              </w:rPr>
              <w:t>Технічні та якісні вимоги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2.1. </w:t>
            </w:r>
            <w:r w:rsidR="00154E97" w:rsidRPr="00154E97">
              <w:rPr>
                <w:rFonts w:ascii="Times New Roman" w:eastAsia="Arial" w:hAnsi="Times New Roman" w:cs="Times New Roman"/>
                <w:color w:val="000000"/>
                <w:sz w:val="24"/>
                <w:szCs w:val="24"/>
              </w:rPr>
              <w:t>А-92-ЄВРО5-Е0  (наливом)</w:t>
            </w:r>
            <w:r w:rsidRPr="00057C6E">
              <w:rPr>
                <w:rFonts w:ascii="Times New Roman" w:eastAsia="Arial" w:hAnsi="Times New Roman" w:cs="Times New Roman"/>
                <w:color w:val="000000"/>
                <w:sz w:val="24"/>
                <w:szCs w:val="24"/>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6"/>
              </w:numPr>
              <w:tabs>
                <w:tab w:val="left" w:pos="955"/>
              </w:tabs>
              <w:suppressAutoHyphens/>
              <w:autoSpaceDE w:val="0"/>
              <w:spacing w:after="0" w:line="240" w:lineRule="auto"/>
              <w:jc w:val="both"/>
              <w:rPr>
                <w:rFonts w:ascii="Times New Roman" w:eastAsia="Arial" w:hAnsi="Times New Roman" w:cs="Times New Roman"/>
                <w:b/>
                <w:i/>
                <w:sz w:val="24"/>
                <w:szCs w:val="24"/>
              </w:rPr>
            </w:pPr>
            <w:r w:rsidRPr="00057C6E">
              <w:rPr>
                <w:rFonts w:ascii="Times New Roman" w:eastAsia="Arial" w:hAnsi="Times New Roman" w:cs="Times New Roman"/>
                <w:b/>
                <w:i/>
                <w:color w:val="000000"/>
                <w:sz w:val="24"/>
                <w:szCs w:val="24"/>
              </w:rPr>
              <w:t>Інша інформація</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3.1. Учасник повинен надати документи  про виробника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lastRenderedPageBreak/>
              <w:t xml:space="preserve">3.2. Учасник повинен надати в електронному вигляді сканований </w:t>
            </w:r>
            <w:r w:rsidRPr="00057C6E">
              <w:rPr>
                <w:rFonts w:ascii="Times New Roman" w:eastAsia="Arial" w:hAnsi="Times New Roman" w:cs="Arial"/>
                <w:color w:val="000000"/>
                <w:sz w:val="24"/>
                <w:szCs w:val="24"/>
              </w:rPr>
              <w:t>сертифікат (паспорт) якості</w:t>
            </w:r>
            <w:r w:rsidRPr="00057C6E">
              <w:rPr>
                <w:rFonts w:ascii="Times New Roman" w:eastAsia="Arial" w:hAnsi="Times New Roman" w:cs="Times New Roman"/>
                <w:color w:val="000000"/>
                <w:sz w:val="24"/>
                <w:szCs w:val="24"/>
              </w:rPr>
              <w:t xml:space="preserve"> на бензин.</w:t>
            </w:r>
          </w:p>
        </w:tc>
      </w:tr>
    </w:tbl>
    <w:p w:rsidR="00057C6E" w:rsidRPr="006A6901" w:rsidRDefault="00057C6E" w:rsidP="006A6901">
      <w:pPr>
        <w:widowControl w:val="0"/>
        <w:suppressAutoHyphens/>
        <w:autoSpaceDE w:val="0"/>
        <w:spacing w:after="0" w:line="240" w:lineRule="auto"/>
        <w:rPr>
          <w:rFonts w:ascii="Times New Roman" w:eastAsia="Times New Roman" w:hAnsi="Times New Roman" w:cs="Times New Roman CYR"/>
          <w:b/>
          <w:i/>
          <w:sz w:val="24"/>
          <w:szCs w:val="24"/>
          <w:lang w:val="ru-RU" w:eastAsia="zh-CN"/>
        </w:rPr>
      </w:pPr>
    </w:p>
    <w:p w:rsidR="00B41DFF" w:rsidRPr="00B41DFF" w:rsidRDefault="00B41DFF" w:rsidP="00B41DFF">
      <w:pPr>
        <w:widowControl w:val="0"/>
        <w:suppressAutoHyphens/>
        <w:autoSpaceDE w:val="0"/>
        <w:spacing w:after="0" w:line="240" w:lineRule="auto"/>
        <w:jc w:val="both"/>
        <w:rPr>
          <w:rFonts w:ascii="Times New Roman CYR" w:eastAsia="Times New Roman" w:hAnsi="Times New Roman CYR" w:cs="Times New Roman CYR"/>
          <w:b/>
          <w:sz w:val="24"/>
          <w:szCs w:val="24"/>
          <w:lang w:val="ru-RU" w:eastAsia="zh-CN"/>
        </w:rPr>
      </w:pPr>
      <w:r>
        <w:rPr>
          <w:rFonts w:ascii="Times New Roman CYR" w:eastAsia="Times New Roman" w:hAnsi="Times New Roman CYR" w:cs="Times New Roman CYR"/>
          <w:b/>
          <w:sz w:val="24"/>
          <w:szCs w:val="24"/>
          <w:lang w:eastAsia="zh-CN"/>
        </w:rPr>
        <w:t>4</w:t>
      </w:r>
      <w:r w:rsidRPr="00B41DFF">
        <w:rPr>
          <w:rFonts w:ascii="Times New Roman CYR" w:eastAsia="Times New Roman" w:hAnsi="Times New Roman CYR" w:cs="Times New Roman CYR"/>
          <w:b/>
          <w:sz w:val="24"/>
          <w:szCs w:val="24"/>
          <w:lang w:eastAsia="zh-CN"/>
        </w:rPr>
        <w:t>.</w:t>
      </w:r>
      <w:r>
        <w:rPr>
          <w:rFonts w:ascii="Times New Roman CYR" w:eastAsia="Times New Roman" w:hAnsi="Times New Roman CYR" w:cs="Times New Roman CYR"/>
          <w:b/>
          <w:sz w:val="24"/>
          <w:szCs w:val="24"/>
          <w:lang w:eastAsia="zh-CN"/>
        </w:rPr>
        <w:t xml:space="preserve"> </w:t>
      </w:r>
      <w:r w:rsidRPr="00B41DFF">
        <w:rPr>
          <w:rFonts w:ascii="Times New Roman CYR" w:eastAsia="Times New Roman" w:hAnsi="Times New Roman CYR" w:cs="Times New Roman CYR"/>
          <w:b/>
          <w:sz w:val="24"/>
          <w:szCs w:val="24"/>
          <w:lang w:eastAsia="zh-CN"/>
        </w:rPr>
        <w:t>Бензин автомобільний А-92-ЄВРО5-Е0</w:t>
      </w:r>
      <w:r w:rsidRPr="00B41DFF">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смарт</w:t>
      </w:r>
      <w:r w:rsidR="00154E97">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 xml:space="preserve"> </w:t>
      </w:r>
      <w:proofErr w:type="spellStart"/>
      <w:r>
        <w:rPr>
          <w:rFonts w:ascii="Times New Roman CYR" w:eastAsia="Times New Roman" w:hAnsi="Times New Roman CYR" w:cs="Times New Roman CYR"/>
          <w:b/>
          <w:sz w:val="24"/>
          <w:szCs w:val="24"/>
          <w:lang w:val="ru-RU" w:eastAsia="zh-CN"/>
        </w:rPr>
        <w:t>карт</w:t>
      </w:r>
      <w:r w:rsidR="00154E97">
        <w:rPr>
          <w:rFonts w:ascii="Times New Roman CYR" w:eastAsia="Times New Roman" w:hAnsi="Times New Roman CYR" w:cs="Times New Roman CYR"/>
          <w:b/>
          <w:sz w:val="24"/>
          <w:szCs w:val="24"/>
          <w:lang w:val="ru-RU" w:eastAsia="zh-CN"/>
        </w:rPr>
        <w:t>к</w:t>
      </w:r>
      <w:r>
        <w:rPr>
          <w:rFonts w:ascii="Times New Roman CYR" w:eastAsia="Times New Roman" w:hAnsi="Times New Roman CYR" w:cs="Times New Roman CYR"/>
          <w:b/>
          <w:sz w:val="24"/>
          <w:szCs w:val="24"/>
          <w:lang w:val="ru-RU" w:eastAsia="zh-CN"/>
        </w:rPr>
        <w:t>а</w:t>
      </w:r>
      <w:proofErr w:type="spellEnd"/>
      <w:r w:rsidRPr="00B41DFF">
        <w:rPr>
          <w:rFonts w:ascii="Times New Roman CYR" w:eastAsia="Times New Roman" w:hAnsi="Times New Roman CYR" w:cs="Times New Roman CYR"/>
          <w:b/>
          <w:sz w:val="24"/>
          <w:szCs w:val="24"/>
          <w:lang w:val="ru-RU" w:eastAsia="zh-CN"/>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b/>
                <w:i/>
                <w:color w:val="000000"/>
                <w:sz w:val="24"/>
                <w:szCs w:val="24"/>
              </w:rPr>
            </w:pPr>
            <w:r w:rsidRPr="00B41DFF">
              <w:rPr>
                <w:rFonts w:ascii="Times New Roman" w:eastAsia="Arial" w:hAnsi="Times New Roman" w:cs="Times New Roman"/>
                <w:b/>
                <w:i/>
                <w:color w:val="000000"/>
                <w:sz w:val="24"/>
                <w:szCs w:val="24"/>
              </w:rPr>
              <w:t xml:space="preserve">      1.  Кількісні вимоги та умови поставки</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widowControl w:val="0"/>
              <w:numPr>
                <w:ilvl w:val="1"/>
                <w:numId w:val="11"/>
              </w:numPr>
              <w:tabs>
                <w:tab w:val="left" w:pos="426"/>
              </w:tabs>
              <w:suppressAutoHyphens/>
              <w:autoSpaceDE w:val="0"/>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Орієнтовний обсяг закупівлі: </w:t>
            </w:r>
            <w:r w:rsidRPr="00B41DFF">
              <w:rPr>
                <w:rFonts w:ascii="Times New Roman" w:eastAsia="Arial" w:hAnsi="Times New Roman" w:cs="Times New Roman"/>
                <w:b/>
                <w:color w:val="000000"/>
                <w:sz w:val="24"/>
                <w:szCs w:val="24"/>
              </w:rPr>
              <w:t>1 000 л</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1.2. </w:t>
            </w:r>
            <w:r w:rsidR="00154E97">
              <w:rPr>
                <w:rFonts w:ascii="Times New Roman" w:eastAsia="Arial" w:hAnsi="Times New Roman" w:cs="Times New Roman"/>
                <w:color w:val="000000"/>
                <w:sz w:val="24"/>
                <w:szCs w:val="24"/>
              </w:rPr>
              <w:t>Заправка бензином:</w:t>
            </w:r>
            <w:r w:rsidRPr="00B41DFF">
              <w:rPr>
                <w:rFonts w:ascii="Times New Roman" w:eastAsia="Arial" w:hAnsi="Times New Roman" w:cs="Times New Roman"/>
                <w:color w:val="000000"/>
                <w:sz w:val="24"/>
                <w:szCs w:val="24"/>
              </w:rPr>
              <w:t xml:space="preserve"> </w:t>
            </w:r>
            <w:r w:rsidRPr="00B41DFF">
              <w:rPr>
                <w:rFonts w:ascii="Times New Roman" w:eastAsia="Arial" w:hAnsi="Times New Roman" w:cs="Times New Roman"/>
                <w:color w:val="000000"/>
              </w:rPr>
              <w:t>на АЗС Казанківського району Миколаївської області</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widowControl w:val="0"/>
              <w:numPr>
                <w:ilvl w:val="0"/>
                <w:numId w:val="10"/>
              </w:numPr>
              <w:suppressAutoHyphens/>
              <w:autoSpaceDE w:val="0"/>
              <w:spacing w:after="0" w:line="240" w:lineRule="auto"/>
              <w:contextualSpacing/>
              <w:jc w:val="both"/>
              <w:rPr>
                <w:rFonts w:ascii="Times New Roman" w:eastAsia="Arial" w:hAnsi="Times New Roman" w:cs="Times New Roman"/>
                <w:b/>
                <w:i/>
                <w:color w:val="000000"/>
                <w:sz w:val="24"/>
                <w:szCs w:val="24"/>
              </w:rPr>
            </w:pPr>
            <w:r w:rsidRPr="00B41DFF">
              <w:rPr>
                <w:rFonts w:ascii="Times New Roman" w:eastAsia="Times New Roman" w:hAnsi="Times New Roman" w:cs="Times New Roman"/>
                <w:b/>
                <w:i/>
                <w:sz w:val="24"/>
                <w:szCs w:val="24"/>
                <w:lang w:eastAsia="uk-UA"/>
              </w:rPr>
              <w:t>Технічні та якісні вимоги</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2.1. </w:t>
            </w:r>
            <w:r w:rsidR="00154E97" w:rsidRPr="00154E97">
              <w:rPr>
                <w:rFonts w:ascii="Times New Roman" w:eastAsia="Arial" w:hAnsi="Times New Roman" w:cs="Times New Roman"/>
                <w:color w:val="000000"/>
                <w:sz w:val="24"/>
                <w:szCs w:val="24"/>
              </w:rPr>
              <w:t>Бензин автомобільний А-92-ЄВРО5-Е0</w:t>
            </w:r>
            <w:r w:rsidRPr="00B41DFF">
              <w:rPr>
                <w:rFonts w:ascii="Times New Roman" w:eastAsia="Arial" w:hAnsi="Times New Roman" w:cs="Times New Roman"/>
                <w:color w:val="000000"/>
                <w:sz w:val="24"/>
                <w:szCs w:val="24"/>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widowControl w:val="0"/>
              <w:numPr>
                <w:ilvl w:val="0"/>
                <w:numId w:val="10"/>
              </w:numPr>
              <w:tabs>
                <w:tab w:val="left" w:pos="955"/>
              </w:tabs>
              <w:suppressAutoHyphens/>
              <w:autoSpaceDE w:val="0"/>
              <w:spacing w:after="0" w:line="240" w:lineRule="auto"/>
              <w:jc w:val="both"/>
              <w:rPr>
                <w:rFonts w:ascii="Times New Roman" w:eastAsia="Arial" w:hAnsi="Times New Roman" w:cs="Times New Roman"/>
                <w:b/>
                <w:i/>
                <w:color w:val="000000"/>
                <w:sz w:val="24"/>
                <w:szCs w:val="24"/>
              </w:rPr>
            </w:pPr>
            <w:r w:rsidRPr="00B41DFF">
              <w:rPr>
                <w:rFonts w:ascii="Times New Roman" w:eastAsia="Arial" w:hAnsi="Times New Roman" w:cs="Times New Roman"/>
                <w:b/>
                <w:i/>
                <w:color w:val="000000"/>
                <w:sz w:val="24"/>
                <w:szCs w:val="24"/>
              </w:rPr>
              <w:t>Інша інформація</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3.1. Учасник повинен надати документи  про виробника товару.</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3.2. Учасник повинен надати в електронному вигляді сканований </w:t>
            </w:r>
            <w:r w:rsidRPr="00B41DFF">
              <w:rPr>
                <w:rFonts w:ascii="Times New Roman" w:eastAsia="Arial" w:hAnsi="Times New Roman" w:cs="Arial"/>
                <w:color w:val="000000"/>
                <w:sz w:val="24"/>
                <w:szCs w:val="24"/>
              </w:rPr>
              <w:t>сертифікат (паспорт) якості</w:t>
            </w:r>
            <w:r w:rsidRPr="00B41DFF">
              <w:rPr>
                <w:rFonts w:ascii="Times New Roman" w:eastAsia="Arial" w:hAnsi="Times New Roman" w:cs="Times New Roman"/>
                <w:color w:val="000000"/>
                <w:sz w:val="24"/>
                <w:szCs w:val="24"/>
              </w:rPr>
              <w:t xml:space="preserve"> на бензин.</w:t>
            </w:r>
          </w:p>
        </w:tc>
      </w:tr>
    </w:tbl>
    <w:p w:rsidR="006A6901" w:rsidRPr="006A6901" w:rsidRDefault="006A6901" w:rsidP="006A6901">
      <w:pPr>
        <w:widowControl w:val="0"/>
        <w:suppressAutoHyphens/>
        <w:autoSpaceDE w:val="0"/>
        <w:spacing w:after="0" w:line="240" w:lineRule="auto"/>
        <w:ind w:firstLine="567"/>
        <w:rPr>
          <w:rFonts w:ascii="Times New Roman" w:eastAsia="Times New Roman" w:hAnsi="Times New Roman" w:cs="Times New Roman CYR"/>
          <w:b/>
          <w:i/>
          <w:sz w:val="24"/>
          <w:szCs w:val="24"/>
          <w:lang w:val="ru-RU" w:eastAsia="zh-CN"/>
        </w:rPr>
      </w:pPr>
    </w:p>
    <w:p w:rsidR="006A6901" w:rsidRPr="006A6901" w:rsidRDefault="006A6901" w:rsidP="006A6901">
      <w:pPr>
        <w:widowControl w:val="0"/>
        <w:suppressAutoHyphens/>
        <w:autoSpaceDE w:val="0"/>
        <w:spacing w:after="0" w:line="240" w:lineRule="auto"/>
        <w:ind w:firstLine="567"/>
        <w:rPr>
          <w:rFonts w:ascii="Times New Roman" w:eastAsia="Times New Roman" w:hAnsi="Times New Roman" w:cs="Times New Roman CYR"/>
          <w:b/>
          <w:i/>
          <w:sz w:val="24"/>
          <w:szCs w:val="24"/>
          <w:lang w:eastAsia="zh-CN"/>
        </w:rPr>
      </w:pPr>
    </w:p>
    <w:p w:rsidR="006A6901" w:rsidRPr="006A6901" w:rsidRDefault="006A6901" w:rsidP="006A6901">
      <w:pPr>
        <w:widowControl w:val="0"/>
        <w:suppressAutoHyphens/>
        <w:autoSpaceDE w:val="0"/>
        <w:spacing w:after="0" w:line="240" w:lineRule="auto"/>
        <w:ind w:firstLine="567"/>
        <w:rPr>
          <w:rFonts w:ascii="Times New Roman" w:eastAsia="Times New Roman" w:hAnsi="Times New Roman" w:cs="Times New Roman CYR"/>
          <w:b/>
          <w:i/>
          <w:sz w:val="24"/>
          <w:szCs w:val="24"/>
          <w:lang w:eastAsia="zh-CN"/>
        </w:rPr>
      </w:pPr>
      <w:r w:rsidRPr="006A6901">
        <w:rPr>
          <w:rFonts w:ascii="Times New Roman" w:eastAsia="Times New Roman" w:hAnsi="Times New Roman" w:cs="Times New Roman CYR"/>
          <w:b/>
          <w:i/>
          <w:sz w:val="24"/>
          <w:szCs w:val="24"/>
          <w:lang w:eastAsia="zh-CN"/>
        </w:rPr>
        <w:t>Примітка</w:t>
      </w:r>
    </w:p>
    <w:p w:rsidR="006A6901" w:rsidRPr="006A6901" w:rsidRDefault="006A6901" w:rsidP="006A6901">
      <w:pPr>
        <w:widowControl w:val="0"/>
        <w:suppressAutoHyphens/>
        <w:autoSpaceDE w:val="0"/>
        <w:spacing w:after="0" w:line="240" w:lineRule="auto"/>
        <w:ind w:firstLine="567"/>
        <w:jc w:val="both"/>
        <w:rPr>
          <w:rFonts w:ascii="Times New Roman" w:eastAsia="Times New Roman" w:hAnsi="Times New Roman" w:cs="Times New Roman CYR"/>
          <w:i/>
          <w:sz w:val="24"/>
          <w:szCs w:val="24"/>
          <w:lang w:eastAsia="zh-CN"/>
        </w:rPr>
      </w:pPr>
      <w:r w:rsidRPr="006A6901">
        <w:rPr>
          <w:rFonts w:ascii="Times New Roman" w:eastAsia="Times New Roman" w:hAnsi="Times New Roman" w:cs="Times New Roman CYR"/>
          <w:i/>
          <w:sz w:val="24"/>
          <w:szCs w:val="24"/>
          <w:lang w:eastAsia="zh-CN"/>
        </w:rPr>
        <w:t>*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6A6901" w:rsidRPr="006A6901" w:rsidRDefault="006A6901" w:rsidP="006A6901">
      <w:pPr>
        <w:widowControl w:val="0"/>
        <w:suppressAutoHyphens/>
        <w:autoSpaceDE w:val="0"/>
        <w:spacing w:after="0" w:line="240" w:lineRule="auto"/>
        <w:ind w:firstLine="567"/>
        <w:jc w:val="both"/>
        <w:rPr>
          <w:rFonts w:ascii="Times New Roman CYR" w:eastAsia="Times New Roman" w:hAnsi="Times New Roman CYR" w:cs="Times New Roman CYR"/>
          <w:i/>
          <w:sz w:val="24"/>
          <w:szCs w:val="24"/>
          <w:lang w:eastAsia="zh-CN"/>
        </w:rPr>
      </w:pPr>
      <w:r w:rsidRPr="006A6901">
        <w:rPr>
          <w:rFonts w:ascii="Times New Roman" w:eastAsia="Times New Roman" w:hAnsi="Times New Roman" w:cs="Times New Roman CYR"/>
          <w:i/>
          <w:color w:val="000000"/>
          <w:sz w:val="24"/>
          <w:szCs w:val="24"/>
          <w:lang w:eastAsia="zh-CN"/>
        </w:rPr>
        <w:t>** «або еквівалент» - при пропозиції Учасника еквіваленту зазначеного товару за предметом закупівлі, обов’язкове надання листа в довільній формі  (підтвердження), що запропонований еквівалент відповідає вимогам Замовника, тобто не гірше за технічними та якісними характеристиками.</w:t>
      </w:r>
    </w:p>
    <w:p w:rsidR="00115F6F" w:rsidRDefault="00115F6F"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3</w:t>
      </w: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6A6901" w:rsidRPr="006A6901" w:rsidRDefault="006A6901" w:rsidP="006A6901">
      <w:pPr>
        <w:spacing w:after="0" w:line="240" w:lineRule="auto"/>
        <w:jc w:val="center"/>
        <w:rPr>
          <w:rFonts w:ascii="Times New Roman" w:eastAsia="Times New Roman" w:hAnsi="Times New Roman" w:cs="Times New Roman"/>
          <w:b/>
          <w:color w:val="000000"/>
          <w:sz w:val="24"/>
          <w:szCs w:val="24"/>
        </w:rPr>
      </w:pP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 xml:space="preserve">ПРОЄКТ ДОГОВОРУ ПРО ЗАКУПІВЛЮ </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color w:val="FF0000"/>
          <w:sz w:val="24"/>
          <w:szCs w:val="24"/>
          <w:lang w:eastAsia="zh-CN"/>
        </w:rPr>
      </w:pP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CYR" w:eastAsia="Times New Roman" w:hAnsi="Times New Roman CYR" w:cs="Times New Roman CYR"/>
          <w:sz w:val="24"/>
          <w:szCs w:val="24"/>
          <w:lang w:eastAsia="zh-CN"/>
        </w:rPr>
        <w:t>смт Казанка</w:t>
      </w:r>
      <w:r w:rsidRPr="006A6901">
        <w:rPr>
          <w:rFonts w:ascii="Times New Roman CYR" w:eastAsia="Times New Roman" w:hAnsi="Times New Roman CYR" w:cs="Times New Roman CYR"/>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Pr>
          <w:rFonts w:ascii="Times New Roman CYR" w:eastAsia="Times New Roman" w:hAnsi="Times New Roman CYR" w:cs="Times New Roman CYR"/>
          <w:b/>
          <w:sz w:val="24"/>
          <w:szCs w:val="24"/>
          <w:lang w:eastAsia="zh-CN"/>
        </w:rPr>
        <w:t xml:space="preserve">                    </w:t>
      </w:r>
      <w:r w:rsidRPr="006A6901">
        <w:rPr>
          <w:rFonts w:ascii="Times New Roman" w:eastAsia="Times New Roman" w:hAnsi="Times New Roman" w:cs="Times New Roman"/>
          <w:color w:val="000000"/>
          <w:sz w:val="24"/>
          <w:szCs w:val="24"/>
        </w:rPr>
        <w:t>«___»___________202</w:t>
      </w:r>
      <w:r>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 р.</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ab/>
      </w:r>
    </w:p>
    <w:p w:rsidR="006A6901" w:rsidRPr="006A6901" w:rsidRDefault="006A6901" w:rsidP="006A6901">
      <w:pPr>
        <w:widowControl w:val="0"/>
        <w:suppressAutoHyphens/>
        <w:autoSpaceDE w:val="0"/>
        <w:spacing w:after="0" w:line="240" w:lineRule="auto"/>
        <w:ind w:firstLine="540"/>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 xml:space="preserve">Казанківський професійний аграрний ліцей </w:t>
      </w:r>
      <w:r w:rsidRPr="006A6901">
        <w:rPr>
          <w:rFonts w:ascii="Times New Roman CYR" w:eastAsia="Times New Roman" w:hAnsi="Times New Roman CYR" w:cs="Times New Roman CYR"/>
          <w:sz w:val="24"/>
          <w:szCs w:val="24"/>
          <w:lang w:eastAsia="zh-CN"/>
        </w:rPr>
        <w:t>(надалі</w:t>
      </w:r>
      <w:r w:rsidRPr="006A6901">
        <w:rPr>
          <w:rFonts w:ascii="Times New Roman CYR" w:eastAsia="Times New Roman" w:hAnsi="Times New Roman CYR" w:cs="Times New Roman CYR"/>
          <w:b/>
          <w:sz w:val="24"/>
          <w:szCs w:val="24"/>
          <w:lang w:eastAsia="zh-CN"/>
        </w:rPr>
        <w:t xml:space="preserve"> Замовник</w:t>
      </w:r>
      <w:r w:rsidRPr="006A6901">
        <w:rPr>
          <w:rFonts w:ascii="Times New Roman CYR" w:eastAsia="Times New Roman" w:hAnsi="Times New Roman CYR" w:cs="Times New Roman CYR"/>
          <w:sz w:val="24"/>
          <w:szCs w:val="24"/>
          <w:lang w:eastAsia="zh-CN"/>
        </w:rPr>
        <w:t xml:space="preserve">) в особі  директора Зубеля Миколи Миколайовича, що діє на підставі Статуту з однієї сторони, та ________________________ (надалі </w:t>
      </w:r>
      <w:r w:rsidRPr="006A6901">
        <w:rPr>
          <w:rFonts w:ascii="Times New Roman CYR" w:eastAsia="Times New Roman" w:hAnsi="Times New Roman CYR" w:cs="Times New Roman CYR"/>
          <w:b/>
          <w:sz w:val="24"/>
          <w:szCs w:val="24"/>
          <w:lang w:eastAsia="zh-CN"/>
        </w:rPr>
        <w:t>Постачальник</w:t>
      </w:r>
      <w:r w:rsidRPr="006A6901">
        <w:rPr>
          <w:rFonts w:ascii="Times New Roman CYR" w:eastAsia="Times New Roman" w:hAnsi="Times New Roman CYR" w:cs="Times New Roman CYR"/>
          <w:sz w:val="24"/>
          <w:szCs w:val="24"/>
          <w:lang w:eastAsia="zh-CN"/>
        </w:rPr>
        <w:t>) в особі директора __________________, що діє на підставі ___________________________________ з другої сторони, надалі «Сторони» - домовились про наступне:</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1. ПРЕДМЕТ ДОГОВОРУ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sz w:val="24"/>
          <w:szCs w:val="24"/>
          <w:lang w:eastAsia="zh-CN"/>
        </w:rPr>
        <w:t>1.1. Учасник зобов’язується у 202</w:t>
      </w:r>
      <w:r w:rsidR="00386B5C">
        <w:rPr>
          <w:rFonts w:ascii="Times New Roman CYR" w:eastAsia="Times New Roman" w:hAnsi="Times New Roman CYR" w:cs="Times New Roman CYR"/>
          <w:sz w:val="24"/>
          <w:szCs w:val="24"/>
          <w:lang w:eastAsia="zh-CN"/>
        </w:rPr>
        <w:t>4</w:t>
      </w:r>
      <w:r w:rsidRPr="006A6901">
        <w:rPr>
          <w:rFonts w:ascii="Times New Roman CYR" w:eastAsia="Times New Roman" w:hAnsi="Times New Roman CYR" w:cs="Times New Roman CYR"/>
          <w:sz w:val="24"/>
          <w:szCs w:val="24"/>
          <w:lang w:eastAsia="zh-CN"/>
        </w:rPr>
        <w:t xml:space="preserve"> році поставити Замовникові товар – предмет закупівлі: </w:t>
      </w:r>
      <w:r w:rsidRPr="006A6901">
        <w:rPr>
          <w:rFonts w:ascii="Times New Roman" w:eastAsia="Times New Roman" w:hAnsi="Times New Roman" w:cs="Times New Roman"/>
          <w:b/>
          <w:color w:val="000000"/>
          <w:sz w:val="24"/>
          <w:szCs w:val="24"/>
        </w:rPr>
        <w:t>ДК 021:2015 – 09130000-9 Нафта і дистиляти</w:t>
      </w:r>
      <w:r w:rsidRPr="006A6901">
        <w:rPr>
          <w:rFonts w:ascii="Times New Roman CYR" w:eastAsia="Times New Roman" w:hAnsi="Times New Roman CYR" w:cs="Times New Roman"/>
          <w:iCs/>
          <w:sz w:val="24"/>
          <w:szCs w:val="24"/>
          <w:lang w:eastAsia="zh-CN"/>
        </w:rPr>
        <w:t>, а Замовник – прийняти і оплатити такий Товар.</w:t>
      </w:r>
    </w:p>
    <w:p w:rsidR="006A6901" w:rsidRPr="006A6901" w:rsidRDefault="006A6901" w:rsidP="006A6901">
      <w:pPr>
        <w:widowControl w:val="0"/>
        <w:suppressAutoHyphens/>
        <w:spacing w:after="0" w:line="240" w:lineRule="auto"/>
        <w:jc w:val="both"/>
        <w:rPr>
          <w:rFonts w:ascii="Times New Roman" w:eastAsia="Times New Roman" w:hAnsi="Times New Roman" w:cs="Times New Roman"/>
          <w:sz w:val="24"/>
          <w:szCs w:val="24"/>
          <w:lang w:eastAsia="zh-CN"/>
        </w:rPr>
      </w:pPr>
      <w:r w:rsidRPr="006A6901">
        <w:rPr>
          <w:rFonts w:ascii="Times New Roman" w:eastAsia="Times New Roman" w:hAnsi="Times New Roman" w:cs="Times New Roman"/>
          <w:iCs/>
          <w:sz w:val="24"/>
          <w:szCs w:val="24"/>
          <w:lang w:eastAsia="zh-CN"/>
        </w:rPr>
        <w:t>1.2. Найменування (номенклатура, асортимент) ціна та кількість Товару зазначені</w:t>
      </w:r>
      <w:r w:rsidRPr="006A6901">
        <w:rPr>
          <w:rFonts w:ascii="Times New Roman" w:eastAsia="Times New Roman" w:hAnsi="Times New Roman" w:cs="Times New Roman"/>
          <w:sz w:val="24"/>
          <w:szCs w:val="24"/>
          <w:lang w:eastAsia="zh-CN"/>
        </w:rPr>
        <w:t xml:space="preserve"> в Специфікації (Додаток № 1), яка є невід’ємною частиною цього Договору:</w:t>
      </w:r>
    </w:p>
    <w:p w:rsidR="006A6901" w:rsidRPr="006A6901" w:rsidRDefault="006A6901" w:rsidP="006A6901">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1.3. Обсяги закупівлі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можуть бути зменшені залежно від реального фінансування видатків.</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1.4. Закупівля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здійснюється в межах обсягів кошторисних призначень та відповідних асигнувань на 202</w:t>
      </w:r>
      <w:r w:rsidR="00DE27DB">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 рік.</w:t>
      </w:r>
    </w:p>
    <w:p w:rsidR="006A6901" w:rsidRPr="006A6901" w:rsidRDefault="006A6901" w:rsidP="006A6901">
      <w:pPr>
        <w:tabs>
          <w:tab w:val="left" w:pos="394"/>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1.5. Договірні платіжні зобов’язання за Цим договором виникнуть при наявності відповідного бюджетного призначення (бюджетних асигнувань) в залежності від реального фінансування на 202</w:t>
      </w:r>
      <w:r w:rsidR="00DE27DB">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 р.</w:t>
      </w:r>
    </w:p>
    <w:p w:rsidR="006A6901" w:rsidRPr="006A6901" w:rsidRDefault="006A6901" w:rsidP="006A6901">
      <w:pPr>
        <w:spacing w:after="0" w:line="240" w:lineRule="auto"/>
        <w:jc w:val="center"/>
        <w:rPr>
          <w:rFonts w:ascii="Times New Roman" w:eastAsia="Times New Roman" w:hAnsi="Times New Roman" w:cs="Times New Roman"/>
          <w:color w:val="000000"/>
          <w:sz w:val="24"/>
          <w:szCs w:val="24"/>
        </w:rPr>
      </w:pPr>
      <w:r w:rsidRPr="006A6901">
        <w:rPr>
          <w:rFonts w:ascii="Times New Roman" w:eastAsia="Times New Roman" w:hAnsi="Times New Roman" w:cs="Times New Roman"/>
          <w:b/>
          <w:bCs/>
          <w:color w:val="000000"/>
          <w:sz w:val="24"/>
          <w:szCs w:val="24"/>
        </w:rPr>
        <w:t>2. ЯКІСТЬ ТОВАРІВ</w:t>
      </w:r>
    </w:p>
    <w:p w:rsidR="006A6901" w:rsidRPr="006A6901" w:rsidRDefault="006A6901" w:rsidP="00115F6F">
      <w:pPr>
        <w:spacing w:after="0" w:line="240" w:lineRule="auto"/>
        <w:jc w:val="both"/>
        <w:rPr>
          <w:rFonts w:ascii="Times New Roman" w:eastAsia="Times New Roman" w:hAnsi="Times New Roman" w:cs="Times New Roman"/>
          <w:b/>
          <w:color w:val="000000"/>
          <w:sz w:val="24"/>
          <w:szCs w:val="24"/>
        </w:rPr>
      </w:pPr>
      <w:r w:rsidRPr="006A6901">
        <w:rPr>
          <w:rFonts w:ascii="Times New Roman" w:eastAsia="Times New Roman" w:hAnsi="Times New Roman" w:cs="Times New Roman"/>
          <w:color w:val="000000"/>
          <w:sz w:val="24"/>
          <w:szCs w:val="24"/>
        </w:rPr>
        <w:t xml:space="preserve">2.1. </w:t>
      </w:r>
      <w:r w:rsidRPr="006A6901">
        <w:rPr>
          <w:rFonts w:ascii="Times New Roman" w:eastAsia="Times New Roman" w:hAnsi="Times New Roman" w:cs="Times New Roman"/>
          <w:bCs/>
          <w:sz w:val="24"/>
          <w:szCs w:val="24"/>
          <w:lang w:eastAsia="uk-UA"/>
        </w:rPr>
        <w:t xml:space="preserve">Учасник повинен передати (поставити) Замовнику Товар, якість якого відповідає вимогам Державних стандартів (ДСТУ) або Технічних умов (ТУ), які діють на території України, </w:t>
      </w:r>
      <w:r w:rsidRPr="006A6901">
        <w:rPr>
          <w:rFonts w:ascii="Times New Roman" w:eastAsia="Times New Roman" w:hAnsi="Times New Roman" w:cs="Times New Roman"/>
          <w:b/>
          <w:sz w:val="24"/>
          <w:szCs w:val="24"/>
          <w:lang w:eastAsia="uk-UA"/>
        </w:rPr>
        <w:t xml:space="preserve"> </w:t>
      </w:r>
      <w:r w:rsidRPr="006A6901">
        <w:rPr>
          <w:rFonts w:ascii="Times New Roman" w:eastAsia="Times New Roman" w:hAnsi="Times New Roman" w:cs="Times New Roman"/>
          <w:sz w:val="24"/>
          <w:szCs w:val="24"/>
          <w:lang w:eastAsia="uk-UA"/>
        </w:rPr>
        <w:t>що підтверджується паспортом якості виробника та/або сертифікатом відповідності</w:t>
      </w:r>
      <w:r w:rsidRPr="006A6901">
        <w:rPr>
          <w:rFonts w:ascii="Times New Roman" w:eastAsia="Times New Roman" w:hAnsi="Times New Roman" w:cs="Times New Roman"/>
          <w:b/>
          <w:bCs/>
          <w:sz w:val="24"/>
          <w:szCs w:val="24"/>
          <w:lang w:eastAsia="uk-UA"/>
        </w:rPr>
        <w:t>,</w:t>
      </w:r>
      <w:r w:rsidRPr="006A6901">
        <w:rPr>
          <w:rFonts w:ascii="Times New Roman" w:eastAsia="Times New Roman" w:hAnsi="Times New Roman" w:cs="Times New Roman"/>
          <w:bCs/>
          <w:sz w:val="24"/>
          <w:szCs w:val="24"/>
          <w:lang w:eastAsia="uk-UA"/>
        </w:rPr>
        <w:t xml:space="preserve"> якщо відповідне підлягає сертифікації.</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3. ЦІНА ДОГОВОРУ ТА УМОВИ РОЗРАХУНКІВ</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 xml:space="preserve">3.1. </w:t>
      </w:r>
      <w:r w:rsidRPr="006A6901">
        <w:rPr>
          <w:rFonts w:ascii="Times New Roman CYR" w:eastAsia="Times New Roman" w:hAnsi="Times New Roman CYR" w:cs="Times New Roman CYR"/>
          <w:sz w:val="24"/>
          <w:szCs w:val="24"/>
          <w:lang w:eastAsia="zh-CN"/>
        </w:rPr>
        <w:t xml:space="preserve">Загальна вартість Товару за даним Договором становить  </w:t>
      </w:r>
      <w:r w:rsidRPr="006A6901">
        <w:rPr>
          <w:rFonts w:ascii="Times New Roman CYR" w:eastAsia="Times New Roman" w:hAnsi="Times New Roman CYR" w:cs="Times New Roman CYR"/>
          <w:b/>
          <w:sz w:val="24"/>
          <w:szCs w:val="24"/>
          <w:lang w:eastAsia="zh-CN"/>
        </w:rPr>
        <w:t>________</w:t>
      </w:r>
      <w:r w:rsidRPr="006A6901">
        <w:rPr>
          <w:rFonts w:ascii="Times New Roman CYR" w:eastAsia="Times New Roman" w:hAnsi="Times New Roman CYR" w:cs="Times New Roman CYR"/>
          <w:sz w:val="24"/>
          <w:szCs w:val="24"/>
          <w:lang w:eastAsia="zh-CN"/>
        </w:rPr>
        <w:t xml:space="preserve"> грн. (сума прописом) з ПДВ   в </w:t>
      </w:r>
      <w:proofErr w:type="spellStart"/>
      <w:r w:rsidRPr="006A6901">
        <w:rPr>
          <w:rFonts w:ascii="Times New Roman CYR" w:eastAsia="Times New Roman" w:hAnsi="Times New Roman CYR" w:cs="Times New Roman CYR"/>
          <w:sz w:val="24"/>
          <w:szCs w:val="24"/>
          <w:lang w:eastAsia="zh-CN"/>
        </w:rPr>
        <w:t>т.ч</w:t>
      </w:r>
      <w:proofErr w:type="spellEnd"/>
      <w:r w:rsidRPr="006A6901">
        <w:rPr>
          <w:rFonts w:ascii="Times New Roman CYR" w:eastAsia="Times New Roman" w:hAnsi="Times New Roman CYR" w:cs="Times New Roman CYR"/>
          <w:sz w:val="24"/>
          <w:szCs w:val="24"/>
          <w:lang w:eastAsia="zh-CN"/>
        </w:rPr>
        <w:t xml:space="preserve">. ПДВ становить –          </w:t>
      </w:r>
      <w:r w:rsidRPr="006A6901">
        <w:rPr>
          <w:rFonts w:ascii="Times New Roman CYR" w:eastAsia="Times New Roman" w:hAnsi="Times New Roman CYR" w:cs="Times New Roman CYR"/>
          <w:b/>
          <w:sz w:val="24"/>
          <w:szCs w:val="24"/>
          <w:lang w:eastAsia="zh-CN"/>
        </w:rPr>
        <w:t>_________</w:t>
      </w:r>
      <w:r w:rsidRPr="006A6901">
        <w:rPr>
          <w:rFonts w:ascii="Times New Roman CYR" w:eastAsia="Times New Roman" w:hAnsi="Times New Roman CYR" w:cs="Times New Roman CYR"/>
          <w:sz w:val="24"/>
          <w:szCs w:val="24"/>
          <w:lang w:eastAsia="zh-CN"/>
        </w:rPr>
        <w:t xml:space="preserve"> грн. (сума прописом).   </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noProof/>
          <w:sz w:val="24"/>
          <w:szCs w:val="24"/>
          <w:lang w:eastAsia="zh-CN"/>
        </w:rPr>
      </w:pPr>
      <w:r w:rsidRPr="006A6901">
        <w:rPr>
          <w:rFonts w:ascii="Times New Roman CYR" w:eastAsia="Times New Roman" w:hAnsi="Times New Roman CYR" w:cs="Times New Roman CYR"/>
          <w:b/>
          <w:noProof/>
          <w:sz w:val="24"/>
          <w:szCs w:val="24"/>
          <w:lang w:eastAsia="zh-CN"/>
        </w:rPr>
        <w:t>3.2.</w:t>
      </w:r>
      <w:r w:rsidRPr="006A6901">
        <w:rPr>
          <w:rFonts w:ascii="Times New Roman CYR" w:eastAsia="Times New Roman" w:hAnsi="Times New Roman CYR" w:cs="Times New Roman CYR"/>
          <w:noProof/>
          <w:sz w:val="24"/>
          <w:szCs w:val="24"/>
          <w:lang w:eastAsia="zh-CN"/>
        </w:rPr>
        <w:t xml:space="preserve"> Розрахунки проводяться у безготівковій формі:</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noProof/>
          <w:sz w:val="24"/>
          <w:szCs w:val="24"/>
          <w:lang w:eastAsia="zh-CN"/>
        </w:rPr>
      </w:pPr>
      <w:r w:rsidRPr="006A6901">
        <w:rPr>
          <w:rFonts w:ascii="Times New Roman CYR" w:eastAsia="Times New Roman" w:hAnsi="Times New Roman CYR" w:cs="Times New Roman CYR"/>
          <w:color w:val="000000"/>
          <w:sz w:val="24"/>
          <w:szCs w:val="24"/>
          <w:lang w:eastAsia="zh-CN"/>
        </w:rPr>
        <w:t>І</w:t>
      </w:r>
      <w:r w:rsidRPr="006A6901">
        <w:rPr>
          <w:rFonts w:ascii="Times New Roman CYR" w:eastAsia="Times New Roman" w:hAnsi="Times New Roman CYR" w:cs="Times New Roman CYR"/>
          <w:color w:val="000000"/>
          <w:sz w:val="24"/>
          <w:szCs w:val="24"/>
          <w:lang w:val="ru-RU" w:eastAsia="zh-CN"/>
        </w:rPr>
        <w:t>з контрагентами</w:t>
      </w:r>
      <w:r w:rsidRPr="006A6901">
        <w:rPr>
          <w:rFonts w:ascii="Times New Roman CYR" w:eastAsia="Times New Roman" w:hAnsi="Times New Roman CYR" w:cs="Times New Roman CYR"/>
          <w:color w:val="000000"/>
          <w:sz w:val="24"/>
          <w:szCs w:val="24"/>
          <w:lang w:eastAsia="zh-CN"/>
        </w:rPr>
        <w:t xml:space="preserve">, </w:t>
      </w:r>
      <w:r w:rsidRPr="006A6901">
        <w:rPr>
          <w:rFonts w:ascii="Times New Roman CYR" w:eastAsia="Times New Roman" w:hAnsi="Times New Roman CYR" w:cs="Times New Roman CYR"/>
          <w:b/>
          <w:color w:val="000000"/>
          <w:sz w:val="24"/>
          <w:szCs w:val="24"/>
          <w:lang w:eastAsia="zh-CN"/>
        </w:rPr>
        <w:t>які є</w:t>
      </w:r>
      <w:r w:rsidRPr="006A6901">
        <w:rPr>
          <w:rFonts w:ascii="Times New Roman CYR" w:eastAsia="Times New Roman" w:hAnsi="Times New Roman CYR" w:cs="Times New Roman CYR"/>
          <w:color w:val="000000"/>
          <w:sz w:val="24"/>
          <w:szCs w:val="24"/>
          <w:lang w:eastAsia="zh-CN"/>
        </w:rPr>
        <w:t xml:space="preserve"> </w:t>
      </w:r>
      <w:r w:rsidRPr="006A6901">
        <w:rPr>
          <w:rFonts w:ascii="Times New Roman CYR" w:eastAsia="Times New Roman" w:hAnsi="Times New Roman CYR" w:cs="Times New Roman CYR"/>
          <w:b/>
          <w:color w:val="000000"/>
          <w:sz w:val="24"/>
          <w:szCs w:val="24"/>
          <w:lang w:eastAsia="zh-CN"/>
        </w:rPr>
        <w:t>платниками ПДВ</w:t>
      </w:r>
      <w:r w:rsidRPr="006A6901">
        <w:rPr>
          <w:rFonts w:ascii="Times New Roman CYR" w:eastAsia="Times New Roman" w:hAnsi="Times New Roman CYR" w:cs="Times New Roman CYR"/>
          <w:color w:val="000000"/>
          <w:sz w:val="24"/>
          <w:szCs w:val="24"/>
          <w:lang w:eastAsia="zh-CN"/>
        </w:rPr>
        <w:t>:</w:t>
      </w:r>
    </w:p>
    <w:p w:rsidR="006A6901" w:rsidRPr="006A6901" w:rsidRDefault="006A6901" w:rsidP="006A6901">
      <w:pPr>
        <w:widowControl w:val="0"/>
        <w:numPr>
          <w:ilvl w:val="0"/>
          <w:numId w:val="7"/>
        </w:numPr>
        <w:suppressAutoHyphens/>
        <w:autoSpaceDE w:val="0"/>
        <w:spacing w:after="200" w:line="276" w:lineRule="auto"/>
        <w:contextualSpacing/>
        <w:jc w:val="both"/>
        <w:rPr>
          <w:rFonts w:ascii="Times New Roman" w:eastAsia="Times New Roman" w:hAnsi="Times New Roman" w:cs="Times New Roman"/>
          <w:noProof/>
          <w:sz w:val="24"/>
          <w:szCs w:val="24"/>
          <w:lang w:eastAsia="uk-UA"/>
        </w:rPr>
      </w:pPr>
      <w:r w:rsidRPr="006A6901">
        <w:rPr>
          <w:rFonts w:ascii="Times New Roman" w:eastAsia="Times New Roman" w:hAnsi="Times New Roman" w:cs="Times New Roman"/>
          <w:noProof/>
          <w:sz w:val="24"/>
          <w:szCs w:val="24"/>
          <w:lang w:eastAsia="uk-UA"/>
        </w:rPr>
        <w:t xml:space="preserve">Покупець здійснює розрахунок за поставлений товар за умови наявності належним чином оформлених документів, передбачених умовами договору (видаткова накладна, сертифікат якості), що підтверджують отримання товару, протягом </w:t>
      </w:r>
      <w:r w:rsidRPr="006A6901">
        <w:rPr>
          <w:rFonts w:ascii="Times New Roman" w:eastAsia="Times New Roman" w:hAnsi="Times New Roman" w:cs="Times New Roman"/>
          <w:b/>
          <w:sz w:val="24"/>
          <w:szCs w:val="24"/>
          <w:lang w:eastAsia="uk-UA"/>
        </w:rPr>
        <w:t>30</w:t>
      </w:r>
      <w:r w:rsidRPr="006A6901">
        <w:rPr>
          <w:rFonts w:ascii="Times New Roman" w:eastAsia="Times New Roman" w:hAnsi="Times New Roman" w:cs="Times New Roman"/>
          <w:b/>
          <w:noProof/>
          <w:sz w:val="24"/>
          <w:szCs w:val="24"/>
          <w:lang w:eastAsia="uk-UA"/>
        </w:rPr>
        <w:t xml:space="preserve"> </w:t>
      </w:r>
      <w:r w:rsidRPr="006A6901">
        <w:rPr>
          <w:rFonts w:ascii="Times New Roman" w:eastAsia="Times New Roman" w:hAnsi="Times New Roman" w:cs="Times New Roman"/>
          <w:b/>
          <w:sz w:val="24"/>
          <w:szCs w:val="24"/>
          <w:lang w:eastAsia="uk-UA"/>
        </w:rPr>
        <w:t>календарних</w:t>
      </w:r>
      <w:r w:rsidRPr="006A6901">
        <w:rPr>
          <w:rFonts w:ascii="Times New Roman" w:eastAsia="Times New Roman" w:hAnsi="Times New Roman" w:cs="Times New Roman"/>
          <w:color w:val="0070C0"/>
          <w:sz w:val="24"/>
          <w:szCs w:val="24"/>
          <w:lang w:eastAsia="uk-UA"/>
        </w:rPr>
        <w:t xml:space="preserve"> </w:t>
      </w:r>
      <w:r w:rsidRPr="006A6901">
        <w:rPr>
          <w:rFonts w:ascii="Times New Roman" w:eastAsia="Times New Roman" w:hAnsi="Times New Roman" w:cs="Times New Roman"/>
          <w:noProof/>
          <w:sz w:val="24"/>
          <w:szCs w:val="24"/>
          <w:lang w:eastAsia="uk-UA"/>
        </w:rPr>
        <w:t xml:space="preserve">днів з дати реєстрації Постачальником податкової накладної в Єдиному реєстрі податкових накладних. У випадку зупинення реєстрації податкової накладної Постачальника, розрахунок здійснюється протягом </w:t>
      </w:r>
      <w:r w:rsidRPr="006A6901">
        <w:rPr>
          <w:rFonts w:ascii="Times New Roman" w:eastAsia="Times New Roman" w:hAnsi="Times New Roman" w:cs="Times New Roman"/>
          <w:b/>
          <w:sz w:val="24"/>
          <w:szCs w:val="24"/>
          <w:lang w:eastAsia="uk-UA"/>
        </w:rPr>
        <w:t>30</w:t>
      </w:r>
      <w:r w:rsidRPr="006A6901">
        <w:rPr>
          <w:rFonts w:ascii="Times New Roman" w:eastAsia="Times New Roman" w:hAnsi="Times New Roman" w:cs="Times New Roman"/>
          <w:b/>
          <w:noProof/>
          <w:sz w:val="24"/>
          <w:szCs w:val="24"/>
          <w:lang w:eastAsia="uk-UA"/>
        </w:rPr>
        <w:t xml:space="preserve"> </w:t>
      </w:r>
      <w:r w:rsidRPr="006A6901">
        <w:rPr>
          <w:rFonts w:ascii="Times New Roman" w:eastAsia="Times New Roman" w:hAnsi="Times New Roman" w:cs="Times New Roman"/>
          <w:b/>
          <w:sz w:val="24"/>
          <w:szCs w:val="24"/>
          <w:lang w:eastAsia="uk-UA"/>
        </w:rPr>
        <w:t>календарних</w:t>
      </w:r>
      <w:r w:rsidRPr="006A6901">
        <w:rPr>
          <w:rFonts w:ascii="Times New Roman" w:eastAsia="Times New Roman" w:hAnsi="Times New Roman" w:cs="Times New Roman"/>
          <w:color w:val="0070C0"/>
          <w:sz w:val="24"/>
          <w:szCs w:val="24"/>
          <w:lang w:eastAsia="uk-UA"/>
        </w:rPr>
        <w:t xml:space="preserve"> </w:t>
      </w:r>
      <w:r w:rsidRPr="006A6901">
        <w:rPr>
          <w:rFonts w:ascii="Times New Roman" w:eastAsia="Times New Roman" w:hAnsi="Times New Roman" w:cs="Times New Roman"/>
          <w:noProof/>
          <w:sz w:val="24"/>
          <w:szCs w:val="24"/>
          <w:lang w:eastAsia="uk-UA"/>
        </w:rPr>
        <w:t>днів з дня отримання Покупцем від Постачальника копії рішення про реєстрацію податкової накладної.</w:t>
      </w:r>
    </w:p>
    <w:p w:rsidR="006A6901" w:rsidRPr="006A6901" w:rsidRDefault="006A6901" w:rsidP="006A6901">
      <w:pPr>
        <w:tabs>
          <w:tab w:val="num" w:pos="1440"/>
        </w:tabs>
        <w:spacing w:after="0" w:line="240" w:lineRule="auto"/>
        <w:jc w:val="both"/>
        <w:rPr>
          <w:rFonts w:ascii="Times New Roman CYR" w:eastAsia="Times New Roman" w:hAnsi="Times New Roman CYR" w:cs="Times New Roman CYR"/>
          <w:color w:val="000000"/>
          <w:sz w:val="24"/>
          <w:szCs w:val="24"/>
          <w:lang w:eastAsia="zh-CN"/>
        </w:rPr>
      </w:pPr>
      <w:r w:rsidRPr="006A6901">
        <w:rPr>
          <w:rFonts w:ascii="Times New Roman" w:eastAsia="Times New Roman" w:hAnsi="Times New Roman" w:cs="Times New Roman"/>
          <w:b/>
          <w:color w:val="000000"/>
          <w:sz w:val="24"/>
          <w:szCs w:val="24"/>
        </w:rPr>
        <w:t>3.3.</w:t>
      </w:r>
      <w:r w:rsidRPr="006A6901">
        <w:rPr>
          <w:rFonts w:ascii="Times New Roman" w:eastAsia="Times New Roman" w:hAnsi="Times New Roman" w:cs="Times New Roman"/>
          <w:color w:val="000000"/>
          <w:sz w:val="24"/>
          <w:szCs w:val="24"/>
        </w:rPr>
        <w:t xml:space="preserve"> </w:t>
      </w:r>
      <w:r w:rsidRPr="006A6901">
        <w:rPr>
          <w:rFonts w:ascii="Times New Roman CYR" w:eastAsia="Times New Roman" w:hAnsi="Times New Roman CYR" w:cs="Times New Roman CYR"/>
          <w:color w:val="000000"/>
          <w:sz w:val="24"/>
          <w:szCs w:val="24"/>
          <w:lang w:eastAsia="zh-CN"/>
        </w:rPr>
        <w:t>Розрахунки здійснюються через Держказначейську службу України, м. Київ УДКСУ у Казанківському районі.</w:t>
      </w:r>
    </w:p>
    <w:p w:rsidR="006A6901" w:rsidRPr="006A6901" w:rsidRDefault="006A6901" w:rsidP="006A6901">
      <w:pPr>
        <w:tabs>
          <w:tab w:val="num" w:pos="144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b/>
          <w:color w:val="000000"/>
          <w:sz w:val="24"/>
          <w:szCs w:val="24"/>
        </w:rPr>
        <w:t>3.4.</w:t>
      </w:r>
      <w:r w:rsidRPr="006A6901">
        <w:rPr>
          <w:rFonts w:ascii="Times New Roman" w:eastAsia="Times New Roman" w:hAnsi="Times New Roman" w:cs="Times New Roman"/>
          <w:color w:val="000000"/>
          <w:sz w:val="24"/>
          <w:szCs w:val="24"/>
        </w:rPr>
        <w:t xml:space="preserve"> У разі зменшення бюджетних призначень за бюджетними програмами, Замовник залишає за собою право зменшення ціни </w:t>
      </w:r>
      <w:r w:rsidRPr="006A6901">
        <w:rPr>
          <w:rFonts w:ascii="Times New Roman" w:eastAsia="Times New Roman" w:hAnsi="Times New Roman" w:cs="Times New Roman"/>
          <w:color w:val="000000"/>
          <w:spacing w:val="-1"/>
          <w:sz w:val="24"/>
          <w:szCs w:val="24"/>
        </w:rPr>
        <w:t xml:space="preserve">Договору з відповідним зменшенням обсягів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pacing w:val="-1"/>
          <w:sz w:val="24"/>
          <w:szCs w:val="24"/>
        </w:rPr>
        <w:t>, що закуповуються.</w:t>
      </w:r>
    </w:p>
    <w:p w:rsidR="006A6901" w:rsidRPr="006A6901" w:rsidRDefault="006A6901" w:rsidP="006A6901">
      <w:pPr>
        <w:tabs>
          <w:tab w:val="num" w:pos="144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b/>
          <w:color w:val="000000"/>
          <w:sz w:val="24"/>
          <w:szCs w:val="24"/>
        </w:rPr>
        <w:t>3.5.</w:t>
      </w:r>
      <w:r w:rsidRPr="006A6901">
        <w:rPr>
          <w:rFonts w:ascii="Times New Roman" w:eastAsia="Times New Roman" w:hAnsi="Times New Roman" w:cs="Times New Roman"/>
          <w:color w:val="000000"/>
          <w:sz w:val="24"/>
          <w:szCs w:val="24"/>
        </w:rPr>
        <w:t xml:space="preserve"> У разі затримки бюджетного фінансування Замовник звільняється від штрафних санкцій.</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3.6.</w:t>
      </w:r>
      <w:r w:rsidRPr="006A6901">
        <w:rPr>
          <w:rFonts w:ascii="Times New Roman CYR" w:eastAsia="Times New Roman" w:hAnsi="Times New Roman CYR" w:cs="Times New Roman CYR"/>
          <w:sz w:val="24"/>
          <w:szCs w:val="24"/>
          <w:lang w:eastAsia="zh-CN"/>
        </w:rPr>
        <w:t xml:space="preserve"> Загальна сума Договору встановлена з урахуванням вартості усіх витрат на транспортування, пакування, страхування, навантаження, розвантаження, сплату податків та </w:t>
      </w:r>
      <w:r w:rsidRPr="006A6901">
        <w:rPr>
          <w:rFonts w:ascii="Times New Roman CYR" w:eastAsia="Times New Roman" w:hAnsi="Times New Roman CYR" w:cs="Times New Roman CYR"/>
          <w:sz w:val="24"/>
          <w:szCs w:val="24"/>
          <w:lang w:eastAsia="zh-CN"/>
        </w:rPr>
        <w:lastRenderedPageBreak/>
        <w:t>інших обов’язкових платежів і зборів, що сплачуються або мають бути сплачені.</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bCs/>
          <w:sz w:val="24"/>
          <w:szCs w:val="24"/>
          <w:lang w:eastAsia="zh-CN"/>
        </w:rPr>
        <w:t>3.7.</w:t>
      </w:r>
      <w:r w:rsidRPr="006A6901">
        <w:rPr>
          <w:rFonts w:ascii="Times New Roman CYR" w:eastAsia="Times New Roman" w:hAnsi="Times New Roman CYR" w:cs="Times New Roman CYR"/>
          <w:bCs/>
          <w:sz w:val="24"/>
          <w:szCs w:val="24"/>
          <w:lang w:eastAsia="zh-CN"/>
        </w:rPr>
        <w:t xml:space="preserve"> Постачальник </w:t>
      </w:r>
      <w:r w:rsidRPr="006A6901">
        <w:rPr>
          <w:rFonts w:ascii="Times New Roman CYR" w:eastAsia="Times New Roman" w:hAnsi="Times New Roman CYR" w:cs="Times New Roman CYR"/>
          <w:sz w:val="24"/>
          <w:szCs w:val="24"/>
          <w:lang w:eastAsia="zh-CN"/>
        </w:rPr>
        <w:t>зобов’язаний в обов’язковому порядку надати на Товар слідуючи документи:</w:t>
      </w:r>
    </w:p>
    <w:p w:rsidR="006A6901" w:rsidRPr="006A6901" w:rsidRDefault="006A6901" w:rsidP="006A6901">
      <w:pPr>
        <w:widowControl w:val="0"/>
        <w:numPr>
          <w:ilvl w:val="0"/>
          <w:numId w:val="8"/>
        </w:numPr>
        <w:suppressAutoHyphens/>
        <w:autoSpaceDE w:val="0"/>
        <w:spacing w:after="200" w:line="276" w:lineRule="auto"/>
        <w:ind w:left="709"/>
        <w:contextualSpacing/>
        <w:jc w:val="both"/>
        <w:rPr>
          <w:rFonts w:ascii="Times New Roman" w:eastAsia="Times New Roman" w:hAnsi="Times New Roman" w:cs="Times New Roman"/>
          <w:sz w:val="24"/>
          <w:szCs w:val="24"/>
          <w:lang w:eastAsia="uk-UA"/>
        </w:rPr>
      </w:pPr>
      <w:r w:rsidRPr="006A6901">
        <w:rPr>
          <w:rFonts w:ascii="Times New Roman" w:eastAsia="Times New Roman" w:hAnsi="Times New Roman" w:cs="Times New Roman"/>
          <w:sz w:val="24"/>
          <w:szCs w:val="24"/>
          <w:lang w:eastAsia="uk-UA"/>
        </w:rPr>
        <w:t xml:space="preserve"> накладну;</w:t>
      </w:r>
    </w:p>
    <w:p w:rsidR="006A6901" w:rsidRPr="006A6901" w:rsidRDefault="006A6901" w:rsidP="006A6901">
      <w:pPr>
        <w:widowControl w:val="0"/>
        <w:numPr>
          <w:ilvl w:val="0"/>
          <w:numId w:val="8"/>
        </w:numPr>
        <w:suppressAutoHyphens/>
        <w:autoSpaceDE w:val="0"/>
        <w:spacing w:after="200" w:line="276" w:lineRule="auto"/>
        <w:ind w:left="709"/>
        <w:contextualSpacing/>
        <w:jc w:val="both"/>
        <w:rPr>
          <w:rFonts w:ascii="Times New Roman" w:eastAsia="Times New Roman" w:hAnsi="Times New Roman" w:cs="Times New Roman"/>
          <w:sz w:val="24"/>
          <w:szCs w:val="24"/>
          <w:lang w:eastAsia="uk-UA"/>
        </w:rPr>
      </w:pPr>
      <w:r w:rsidRPr="006A6901">
        <w:rPr>
          <w:rFonts w:ascii="Times New Roman" w:eastAsia="Times New Roman" w:hAnsi="Times New Roman" w:cs="Times New Roman"/>
          <w:sz w:val="24"/>
          <w:szCs w:val="24"/>
          <w:lang w:eastAsia="uk-UA"/>
        </w:rPr>
        <w:t>сертифікат якості;</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6A6901">
        <w:rPr>
          <w:rFonts w:ascii="Times New Roman CYR" w:eastAsia="Times New Roman" w:hAnsi="Times New Roman CYR" w:cs="Times New Roman CYR"/>
          <w:b/>
          <w:sz w:val="24"/>
          <w:szCs w:val="24"/>
          <w:lang w:eastAsia="zh-CN"/>
        </w:rPr>
        <w:t xml:space="preserve">3.8. </w:t>
      </w:r>
      <w:r w:rsidRPr="006A6901">
        <w:rPr>
          <w:rFonts w:ascii="Times New Roman CYR" w:eastAsia="Times New Roman" w:hAnsi="Times New Roman CYR" w:cs="Times New Roman CYR"/>
          <w:b/>
          <w:color w:val="000000"/>
          <w:sz w:val="24"/>
          <w:szCs w:val="24"/>
        </w:rPr>
        <w:t xml:space="preserve">Ціна на </w:t>
      </w:r>
      <w:r w:rsidRPr="006A6901">
        <w:rPr>
          <w:rFonts w:ascii="Times New Roman CYR" w:eastAsia="Times New Roman" w:hAnsi="Times New Roman CYR" w:cs="Times New Roman CYR"/>
          <w:b/>
          <w:iCs/>
          <w:color w:val="000000"/>
          <w:sz w:val="24"/>
          <w:szCs w:val="24"/>
        </w:rPr>
        <w:t>Товар</w:t>
      </w:r>
      <w:r w:rsidRPr="006A6901">
        <w:rPr>
          <w:rFonts w:ascii="Times New Roman CYR" w:eastAsia="Times New Roman" w:hAnsi="Times New Roman CYR" w:cs="Times New Roman CYR"/>
          <w:b/>
          <w:color w:val="000000"/>
          <w:sz w:val="24"/>
          <w:szCs w:val="24"/>
        </w:rPr>
        <w:t xml:space="preserve"> є твердою та не підлягає зміні протягом терміну дії даного Договору. </w:t>
      </w:r>
      <w:r w:rsidRPr="006A6901">
        <w:rPr>
          <w:rFonts w:ascii="Times New Roman CYR" w:eastAsia="Times New Roman" w:hAnsi="Times New Roman CYR" w:cs="Times New Roman CYR"/>
          <w:color w:val="000000"/>
          <w:sz w:val="24"/>
          <w:szCs w:val="24"/>
        </w:rPr>
        <w:t>З</w:t>
      </w:r>
      <w:r w:rsidRPr="006A6901">
        <w:rPr>
          <w:rFonts w:ascii="Times New Roman CYR" w:eastAsia="Times New Roman" w:hAnsi="Times New Roman CYR" w:cs="Times New Roman CYR"/>
          <w:color w:val="000000"/>
          <w:sz w:val="24"/>
          <w:szCs w:val="24"/>
          <w:lang w:eastAsia="zh-CN"/>
        </w:rPr>
        <w:t xml:space="preserve">міна ціни в договорі про закупівлю </w:t>
      </w:r>
      <w:r w:rsidRPr="006A6901">
        <w:rPr>
          <w:rFonts w:ascii="Times New Roman CYR" w:eastAsia="Times New Roman" w:hAnsi="Times New Roman CYR" w:cs="Times New Roman CYR"/>
          <w:b/>
          <w:color w:val="000000"/>
          <w:sz w:val="24"/>
          <w:szCs w:val="24"/>
          <w:lang w:eastAsia="zh-CN"/>
        </w:rPr>
        <w:t>можлива лише в бік зменшення</w:t>
      </w:r>
      <w:r w:rsidRPr="006A6901">
        <w:rPr>
          <w:rFonts w:ascii="Times New Roman CYR" w:eastAsia="Times New Roman" w:hAnsi="Times New Roman CYR" w:cs="Times New Roman CYR"/>
          <w:color w:val="000000"/>
          <w:sz w:val="24"/>
          <w:szCs w:val="24"/>
          <w:lang w:eastAsia="zh-CN"/>
        </w:rPr>
        <w:t>, без зміни якості товару, незважаючи на коливання ціни товару на ринку.</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 ПОСТАВКА ТОВАРУ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4.1.</w:t>
      </w:r>
      <w:r w:rsidRPr="006A6901">
        <w:rPr>
          <w:rFonts w:ascii="Times New Roman CYR" w:eastAsia="Times New Roman" w:hAnsi="Times New Roman CYR" w:cs="Times New Roman CYR"/>
          <w:sz w:val="24"/>
          <w:szCs w:val="24"/>
          <w:lang w:eastAsia="zh-CN"/>
        </w:rPr>
        <w:t xml:space="preserve"> Строк (термін) поставки (передачі) товару: </w:t>
      </w:r>
      <w:r w:rsidR="00DE27DB">
        <w:rPr>
          <w:rFonts w:ascii="Times New Roman CYR" w:eastAsia="Times New Roman" w:hAnsi="Times New Roman CYR" w:cs="Times New Roman CYR"/>
          <w:b/>
          <w:sz w:val="24"/>
          <w:szCs w:val="24"/>
          <w:lang w:eastAsia="zh-CN"/>
        </w:rPr>
        <w:t xml:space="preserve">квітень </w:t>
      </w:r>
      <w:r w:rsidRPr="006A6901">
        <w:rPr>
          <w:rFonts w:ascii="Times New Roman CYR" w:eastAsia="Times New Roman" w:hAnsi="Times New Roman CYR" w:cs="Times New Roman CYR"/>
          <w:b/>
          <w:sz w:val="24"/>
          <w:szCs w:val="24"/>
          <w:lang w:eastAsia="zh-CN"/>
        </w:rPr>
        <w:t xml:space="preserve"> </w:t>
      </w:r>
      <w:r w:rsidR="00DE27DB">
        <w:rPr>
          <w:rFonts w:ascii="Times New Roman CYR" w:eastAsia="Times New Roman" w:hAnsi="Times New Roman CYR" w:cs="Times New Roman CYR"/>
          <w:b/>
          <w:sz w:val="24"/>
          <w:szCs w:val="24"/>
          <w:lang w:eastAsia="zh-CN"/>
        </w:rPr>
        <w:t xml:space="preserve">- травень </w:t>
      </w:r>
      <w:r w:rsidRPr="006A6901">
        <w:rPr>
          <w:rFonts w:ascii="Times New Roman CYR" w:eastAsia="Times New Roman" w:hAnsi="Times New Roman CYR" w:cs="Times New Roman CYR"/>
          <w:b/>
          <w:sz w:val="24"/>
          <w:szCs w:val="24"/>
          <w:lang w:eastAsia="zh-CN"/>
        </w:rPr>
        <w:t>202</w:t>
      </w:r>
      <w:r w:rsidR="00DE27DB">
        <w:rPr>
          <w:rFonts w:ascii="Times New Roman CYR" w:eastAsia="Times New Roman" w:hAnsi="Times New Roman CYR" w:cs="Times New Roman CYR"/>
          <w:b/>
          <w:sz w:val="24"/>
          <w:szCs w:val="24"/>
          <w:lang w:eastAsia="zh-CN"/>
        </w:rPr>
        <w:t>4</w:t>
      </w:r>
      <w:r w:rsidRPr="006A6901">
        <w:rPr>
          <w:rFonts w:ascii="Times New Roman CYR" w:eastAsia="Times New Roman" w:hAnsi="Times New Roman CYR" w:cs="Times New Roman CYR"/>
          <w:b/>
          <w:sz w:val="24"/>
          <w:szCs w:val="24"/>
          <w:lang w:eastAsia="zh-CN"/>
        </w:rPr>
        <w:t xml:space="preserve"> року. </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bCs/>
          <w:sz w:val="24"/>
          <w:szCs w:val="24"/>
          <w:lang w:eastAsia="zh-CN"/>
        </w:rPr>
      </w:pPr>
      <w:r w:rsidRPr="006A6901">
        <w:rPr>
          <w:rFonts w:ascii="Times New Roman CYR" w:eastAsia="Times New Roman" w:hAnsi="Times New Roman CYR" w:cs="Times New Roman CYR"/>
          <w:b/>
          <w:sz w:val="24"/>
          <w:szCs w:val="24"/>
          <w:lang w:eastAsia="zh-CN"/>
        </w:rPr>
        <w:t>4.2.</w:t>
      </w:r>
      <w:r w:rsidRPr="006A6901">
        <w:rPr>
          <w:rFonts w:ascii="Times New Roman CYR" w:eastAsia="Times New Roman" w:hAnsi="Times New Roman CYR" w:cs="Times New Roman CYR"/>
          <w:sz w:val="24"/>
          <w:szCs w:val="24"/>
          <w:lang w:eastAsia="zh-CN"/>
        </w:rPr>
        <w:t xml:space="preserve"> Місце поставки (передачі) товарів:</w:t>
      </w:r>
      <w:r w:rsidRPr="006A6901">
        <w:rPr>
          <w:rFonts w:ascii="Times New Roman CYR" w:eastAsia="Times New Roman" w:hAnsi="Times New Roman CYR" w:cs="Times New Roman CYR"/>
          <w:b/>
          <w:sz w:val="24"/>
          <w:szCs w:val="24"/>
          <w:lang w:eastAsia="zh-CN"/>
        </w:rPr>
        <w:t xml:space="preserve"> 56002, Миколаївська область, смт Казанка, вул. Молодіжна, 5</w:t>
      </w:r>
      <w:r w:rsidRPr="006A6901">
        <w:rPr>
          <w:rFonts w:ascii="Times New Roman CYR" w:eastAsia="Times New Roman" w:hAnsi="Times New Roman CYR" w:cs="Times New Roman CYR"/>
          <w:b/>
          <w:bCs/>
          <w:sz w:val="24"/>
          <w:szCs w:val="24"/>
          <w:lang w:eastAsia="zh-CN"/>
        </w:rPr>
        <w:t>.</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4.3.</w:t>
      </w:r>
      <w:r w:rsidRPr="006A6901">
        <w:rPr>
          <w:rFonts w:ascii="Times New Roman CYR" w:eastAsia="Times New Roman" w:hAnsi="Times New Roman CYR" w:cs="Times New Roman CYR"/>
          <w:sz w:val="24"/>
          <w:szCs w:val="24"/>
          <w:lang w:eastAsia="zh-CN"/>
        </w:rPr>
        <w:t>Замовник здійснює одержання поставленого Товару не пізніше строку, зазначеного у п. 4.1. Договору.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4.4.</w:t>
      </w:r>
      <w:r w:rsidRPr="006A6901">
        <w:rPr>
          <w:rFonts w:ascii="Times New Roman CYR" w:eastAsia="Times New Roman" w:hAnsi="Times New Roman CYR" w:cs="Times New Roman CYR"/>
          <w:sz w:val="24"/>
          <w:szCs w:val="24"/>
          <w:lang w:eastAsia="zh-CN"/>
        </w:rPr>
        <w:t xml:space="preserve">Факт поставки Постачальником Товару Замовнику згідно п. 4.2. цього Договору Сторони фіксують шляхом складання відповідної видаткової накладної, у якій зазначають найменування, кількість та вартість Товару, що передається Замовнику, в </w:t>
      </w:r>
      <w:proofErr w:type="spellStart"/>
      <w:r w:rsidRPr="006A6901">
        <w:rPr>
          <w:rFonts w:ascii="Times New Roman CYR" w:eastAsia="Times New Roman" w:hAnsi="Times New Roman CYR" w:cs="Times New Roman CYR"/>
          <w:sz w:val="24"/>
          <w:szCs w:val="24"/>
          <w:lang w:eastAsia="zh-CN"/>
        </w:rPr>
        <w:t>т.ч</w:t>
      </w:r>
      <w:proofErr w:type="spellEnd"/>
      <w:r w:rsidRPr="006A6901">
        <w:rPr>
          <w:rFonts w:ascii="Times New Roman CYR" w:eastAsia="Times New Roman" w:hAnsi="Times New Roman CYR" w:cs="Times New Roman CYR"/>
          <w:sz w:val="24"/>
          <w:szCs w:val="24"/>
          <w:lang w:eastAsia="zh-CN"/>
        </w:rPr>
        <w:t>. ПДВ.</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4.3.</w:t>
      </w:r>
      <w:r w:rsidRPr="006A6901">
        <w:rPr>
          <w:rFonts w:ascii="Times New Roman CYR" w:eastAsia="Times New Roman" w:hAnsi="Times New Roman CYR" w:cs="Times New Roman CYR"/>
          <w:sz w:val="24"/>
          <w:szCs w:val="24"/>
          <w:lang w:eastAsia="zh-CN"/>
        </w:rPr>
        <w:t>Підписанням відповідного двостороннього Акту приймання-передачі та/або видаткової накладної Замовник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кількості переданого йому Товару, необхідної інформації та супровідних документів стосовно Товару.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4.4.</w:t>
      </w:r>
      <w:r w:rsidRPr="006A6901">
        <w:rPr>
          <w:rFonts w:ascii="Times New Roman CYR" w:eastAsia="Times New Roman" w:hAnsi="Times New Roman CYR" w:cs="Times New Roman CYR"/>
          <w:sz w:val="24"/>
          <w:szCs w:val="24"/>
          <w:lang w:eastAsia="zh-CN"/>
        </w:rPr>
        <w:t xml:space="preserve">Ризик випадкового знищення або випадкового пошкодження Товару переходить до Замовника з моменту поставки Товару. </w:t>
      </w:r>
    </w:p>
    <w:p w:rsidR="006A6901" w:rsidRPr="006A6901" w:rsidRDefault="006A6901" w:rsidP="00115F6F">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4.5</w:t>
      </w:r>
      <w:r w:rsidRPr="006A6901">
        <w:rPr>
          <w:rFonts w:ascii="Times New Roman CYR" w:eastAsia="Times New Roman" w:hAnsi="Times New Roman CYR" w:cs="Times New Roman CYR"/>
          <w:sz w:val="24"/>
          <w:szCs w:val="24"/>
          <w:lang w:eastAsia="zh-CN"/>
        </w:rPr>
        <w:t>.</w:t>
      </w:r>
      <w:r w:rsidRPr="006A6901">
        <w:rPr>
          <w:rFonts w:ascii="Times New Roman CYR" w:eastAsia="Times New Roman" w:hAnsi="Times New Roman CYR" w:cs="Times New Roman CYR"/>
          <w:i/>
          <w:sz w:val="24"/>
          <w:szCs w:val="24"/>
          <w:lang w:val="ru-RU" w:eastAsia="zh-CN"/>
        </w:rPr>
        <w:t xml:space="preserve"> </w:t>
      </w:r>
      <w:r w:rsidRPr="006A6901">
        <w:rPr>
          <w:rFonts w:ascii="Times New Roman CYR" w:eastAsia="Times New Roman" w:hAnsi="Times New Roman CYR" w:cs="Times New Roman CYR"/>
          <w:sz w:val="24"/>
          <w:szCs w:val="24"/>
          <w:lang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6A6901" w:rsidRPr="006A6901">
        <w:rPr>
          <w:rFonts w:ascii="Times New Roman" w:eastAsia="Times New Roman" w:hAnsi="Times New Roman" w:cs="Times New Roman"/>
          <w:b/>
          <w:bCs/>
          <w:color w:val="000000"/>
          <w:sz w:val="24"/>
          <w:szCs w:val="24"/>
        </w:rPr>
        <w:t>. ПРАВА ТА ОБОВ’ЯЗКИ СТОРІН</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6.1. Замовник зобов’язаний:</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6.1.1. Своєчасно та в повному обсязі сплачувати за поставлений </w:t>
      </w:r>
      <w:r w:rsidRPr="006A6901">
        <w:rPr>
          <w:rFonts w:ascii="Times New Roman" w:eastAsia="Times New Roman" w:hAnsi="Times New Roman" w:cs="Times New Roman"/>
          <w:iCs/>
          <w:color w:val="000000"/>
          <w:sz w:val="24"/>
          <w:szCs w:val="24"/>
        </w:rPr>
        <w:t>Товар.</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6.1.2. Прийняти поставлений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 xml:space="preserve"> відповідно до умов  Договору.</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6.2. Замовник має право: </w:t>
      </w:r>
    </w:p>
    <w:p w:rsidR="006A6901" w:rsidRPr="006A6901" w:rsidRDefault="006A6901" w:rsidP="006A6901">
      <w:pPr>
        <w:spacing w:after="0" w:line="240" w:lineRule="auto"/>
        <w:jc w:val="both"/>
        <w:rPr>
          <w:rFonts w:ascii="Times New Roman" w:eastAsia="Times New Roman" w:hAnsi="Times New Roman" w:cs="Times New Roman"/>
          <w:color w:val="FF0000"/>
          <w:sz w:val="24"/>
          <w:szCs w:val="24"/>
        </w:rPr>
      </w:pPr>
      <w:r w:rsidRPr="006A6901">
        <w:rPr>
          <w:rFonts w:ascii="Times New Roman" w:eastAsia="Times New Roman" w:hAnsi="Times New Roman" w:cs="Times New Roman"/>
          <w:color w:val="000000"/>
          <w:sz w:val="24"/>
          <w:szCs w:val="24"/>
        </w:rPr>
        <w:t>6.2.1. Достроково розірвати цей Договір у разі невиконання зобов'язань Учасником, повідомивши про це його у строк 10 днів.</w:t>
      </w:r>
    </w:p>
    <w:p w:rsidR="006A6901" w:rsidRPr="006A6901" w:rsidRDefault="006A6901" w:rsidP="006A6901">
      <w:pPr>
        <w:spacing w:after="0" w:line="240" w:lineRule="auto"/>
        <w:jc w:val="both"/>
        <w:rPr>
          <w:rFonts w:ascii="Times New Roman" w:eastAsia="Times New Roman" w:hAnsi="Times New Roman" w:cs="Times New Roman"/>
          <w:iCs/>
          <w:color w:val="000000"/>
          <w:sz w:val="24"/>
          <w:szCs w:val="24"/>
        </w:rPr>
      </w:pPr>
      <w:r w:rsidRPr="006A6901">
        <w:rPr>
          <w:rFonts w:ascii="Times New Roman" w:eastAsia="Times New Roman" w:hAnsi="Times New Roman" w:cs="Times New Roman"/>
          <w:color w:val="000000"/>
          <w:sz w:val="24"/>
          <w:szCs w:val="24"/>
        </w:rPr>
        <w:t xml:space="preserve">6.2.2. Контролювати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у строки, встановлені цим Договором.</w:t>
      </w:r>
    </w:p>
    <w:p w:rsidR="006A6901" w:rsidRPr="006A6901" w:rsidRDefault="006A6901" w:rsidP="006A6901">
      <w:pPr>
        <w:spacing w:after="0" w:line="240" w:lineRule="auto"/>
        <w:jc w:val="both"/>
        <w:rPr>
          <w:rFonts w:ascii="Times New Roman" w:eastAsia="Times New Roman" w:hAnsi="Times New Roman" w:cs="Times New Roman"/>
          <w:iCs/>
          <w:color w:val="000000"/>
          <w:sz w:val="24"/>
          <w:szCs w:val="24"/>
        </w:rPr>
      </w:pPr>
      <w:r w:rsidRPr="006A6901">
        <w:rPr>
          <w:rFonts w:ascii="Times New Roman" w:eastAsia="Times New Roman" w:hAnsi="Times New Roman" w:cs="Times New Roman"/>
          <w:iCs/>
          <w:color w:val="000000"/>
          <w:sz w:val="24"/>
          <w:szCs w:val="24"/>
        </w:rPr>
        <w:t>6.2.3. Зменшувати обсяг закупівлі 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iCs/>
          <w:color w:val="000000"/>
          <w:sz w:val="24"/>
          <w:szCs w:val="24"/>
        </w:rPr>
        <w:t xml:space="preserve">6.2.4. Повернути рахунок </w:t>
      </w:r>
      <w:r w:rsidRPr="006A6901">
        <w:rPr>
          <w:rFonts w:ascii="Times New Roman" w:eastAsia="Times New Roman" w:hAnsi="Times New Roman" w:cs="Times New Roman"/>
          <w:color w:val="000000"/>
          <w:sz w:val="24"/>
          <w:szCs w:val="24"/>
        </w:rPr>
        <w:t>Учаснику</w:t>
      </w:r>
      <w:r w:rsidRPr="006A6901">
        <w:rPr>
          <w:rFonts w:ascii="Times New Roman" w:eastAsia="Times New Roman" w:hAnsi="Times New Roman" w:cs="Times New Roman"/>
          <w:iCs/>
          <w:color w:val="000000"/>
          <w:sz w:val="24"/>
          <w:szCs w:val="24"/>
        </w:rPr>
        <w:t xml:space="preserve"> без здійснення оплати в разі неналежного оформлення документів.</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6.2.5. Відмовитись від прийняття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якщо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 xml:space="preserve"> переданий не належної якості. В цьому випадку Учасник зобов’язаний терміново вжити всіх заходів для передачі Замовнику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color w:val="000000"/>
          <w:sz w:val="24"/>
          <w:szCs w:val="24"/>
        </w:rPr>
        <w:t>відповідної якості.</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6.3. Учасник зобов’язаний:</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6.3.1. Забезпечити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у строки, вказані у п. </w:t>
      </w:r>
      <w:r w:rsidR="00DE27DB">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.1 цього </w:t>
      </w:r>
      <w:r w:rsidRPr="006A6901">
        <w:rPr>
          <w:rFonts w:ascii="Times New Roman" w:eastAsia="Times New Roman" w:hAnsi="Times New Roman" w:cs="Times New Roman"/>
          <w:iCs/>
          <w:color w:val="000000"/>
          <w:sz w:val="24"/>
          <w:szCs w:val="24"/>
        </w:rPr>
        <w:t>Договору</w:t>
      </w:r>
      <w:r w:rsidRPr="006A6901">
        <w:rPr>
          <w:rFonts w:ascii="Times New Roman" w:eastAsia="Times New Roman" w:hAnsi="Times New Roman" w:cs="Times New Roman"/>
          <w:color w:val="000000"/>
          <w:sz w:val="24"/>
          <w:szCs w:val="24"/>
        </w:rPr>
        <w:t>.</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6.3.2. Забезпечити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якість якого відповідає умовам, установленим розділом 2</w:t>
      </w:r>
      <w:r w:rsidRPr="006A6901">
        <w:rPr>
          <w:rFonts w:ascii="Times New Roman" w:eastAsia="Times New Roman" w:hAnsi="Times New Roman" w:cs="Times New Roman"/>
          <w:color w:val="000000"/>
          <w:sz w:val="24"/>
          <w:szCs w:val="24"/>
        </w:rPr>
        <w:t xml:space="preserve"> цього </w:t>
      </w:r>
      <w:r w:rsidRPr="006A6901">
        <w:rPr>
          <w:rFonts w:ascii="Times New Roman" w:eastAsia="Times New Roman" w:hAnsi="Times New Roman" w:cs="Times New Roman"/>
          <w:iCs/>
          <w:color w:val="000000"/>
          <w:sz w:val="24"/>
          <w:szCs w:val="24"/>
        </w:rPr>
        <w:t xml:space="preserve">Договору. </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6.3.3. Поставити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 xml:space="preserve"> в кількості та на умовах, визначених в даному Договорі та нести витрати, пов’язані з  передачею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6.3.4. Усунути недоліки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у відповідно до умов даного Договору.</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6.4. Учасник має право:</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6.4.1. Своєчасно та в повному обсязі отримувати плату за поставлені </w:t>
      </w:r>
      <w:r w:rsidRPr="006A6901">
        <w:rPr>
          <w:rFonts w:ascii="Times New Roman" w:eastAsia="Times New Roman" w:hAnsi="Times New Roman" w:cs="Times New Roman"/>
          <w:iCs/>
          <w:color w:val="000000"/>
          <w:sz w:val="24"/>
          <w:szCs w:val="24"/>
        </w:rPr>
        <w:t>Товари</w:t>
      </w:r>
      <w:r w:rsidRPr="006A6901">
        <w:rPr>
          <w:rFonts w:ascii="Times New Roman" w:eastAsia="Times New Roman" w:hAnsi="Times New Roman" w:cs="Times New Roman"/>
          <w:color w:val="000000"/>
          <w:sz w:val="24"/>
          <w:szCs w:val="24"/>
        </w:rPr>
        <w:t>.</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lastRenderedPageBreak/>
        <w:t xml:space="preserve">6.4.2. На дострокову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за</w:t>
      </w:r>
      <w:r w:rsidRPr="006A6901">
        <w:rPr>
          <w:rFonts w:ascii="Times New Roman" w:eastAsia="Times New Roman" w:hAnsi="Times New Roman" w:cs="Times New Roman"/>
          <w:color w:val="000000"/>
          <w:sz w:val="24"/>
          <w:szCs w:val="24"/>
        </w:rPr>
        <w:t xml:space="preserve"> письмовим погодженням Замовника.</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006A6901" w:rsidRPr="006A6901">
        <w:rPr>
          <w:rFonts w:ascii="Times New Roman" w:eastAsia="Times New Roman" w:hAnsi="Times New Roman" w:cs="Times New Roman"/>
          <w:b/>
          <w:bCs/>
          <w:color w:val="000000"/>
          <w:sz w:val="24"/>
          <w:szCs w:val="24"/>
        </w:rPr>
        <w:t>. ВІДПОВІДАЛЬНІСТЬ СТОРІН</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A6901" w:rsidRPr="006A6901" w:rsidRDefault="006A6901" w:rsidP="006A6901">
      <w:pPr>
        <w:tabs>
          <w:tab w:val="num" w:pos="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7.2.У разі невиконання або несвоєчасного виконання зобов’язань при закупівлі товарів за бюджетні кошти Учасник сплачує Замовнику штрафні санкції (пеня) у розмірі подвійної облікової ставки НБУ за кожен день прострочення.</w:t>
      </w:r>
    </w:p>
    <w:p w:rsidR="006A6901" w:rsidRPr="006A6901" w:rsidRDefault="006A6901" w:rsidP="006A6901">
      <w:pPr>
        <w:tabs>
          <w:tab w:val="num" w:pos="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7.3. Сплата пені не звільняє винну Сторону від виконання покладених на неї зобов’язань.</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6A6901" w:rsidRPr="006A6901" w:rsidRDefault="00DE27DB" w:rsidP="006A690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6A6901" w:rsidRPr="006A6901">
        <w:rPr>
          <w:rFonts w:ascii="Times New Roman" w:eastAsia="Times New Roman" w:hAnsi="Times New Roman" w:cs="Times New Roman"/>
          <w:b/>
          <w:color w:val="000000"/>
          <w:sz w:val="24"/>
          <w:szCs w:val="24"/>
        </w:rPr>
        <w:t>. ОБСТАВИНИ НЕПЕРЕБОРНОЇ СИЛИ</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006A6901" w:rsidRPr="006A6901">
        <w:rPr>
          <w:rFonts w:ascii="Times New Roman" w:eastAsia="Times New Roman" w:hAnsi="Times New Roman" w:cs="Times New Roman"/>
          <w:b/>
          <w:bCs/>
          <w:color w:val="000000"/>
          <w:sz w:val="24"/>
          <w:szCs w:val="24"/>
        </w:rPr>
        <w:t>. ВИРІШЕННЯ СПОРІВ</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6A6901" w:rsidRPr="006A6901" w:rsidRDefault="006A6901" w:rsidP="00115F6F">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9.2. У разі недосягненні Сторонами згоди спори (розбіжності) вирішуються в судовому порядку відповідно до чинного законодавства України.</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006A6901" w:rsidRPr="006A6901">
        <w:rPr>
          <w:rFonts w:ascii="Times New Roman" w:eastAsia="Times New Roman" w:hAnsi="Times New Roman" w:cs="Times New Roman"/>
          <w:b/>
          <w:bCs/>
          <w:color w:val="000000"/>
          <w:sz w:val="24"/>
          <w:szCs w:val="24"/>
        </w:rPr>
        <w:t>. СТРОК ДІЇ ДОГОВОРУ</w:t>
      </w:r>
    </w:p>
    <w:p w:rsidR="006A6901" w:rsidRPr="006A6901" w:rsidRDefault="006A6901" w:rsidP="006A6901">
      <w:pPr>
        <w:suppressAutoHyphens/>
        <w:autoSpaceDE w:val="0"/>
        <w:spacing w:after="0" w:line="240" w:lineRule="auto"/>
        <w:jc w:val="both"/>
        <w:rPr>
          <w:rFonts w:ascii="Times New Roman" w:eastAsia="Times New Roman" w:hAnsi="Times New Roman" w:cs="Times New Roman"/>
          <w:sz w:val="24"/>
          <w:szCs w:val="24"/>
          <w:lang w:eastAsia="ar-SA"/>
        </w:rPr>
      </w:pPr>
      <w:r w:rsidRPr="006A6901">
        <w:rPr>
          <w:rFonts w:ascii="Times New Roman" w:eastAsia="Times New Roman" w:hAnsi="Times New Roman" w:cs="Times New Roman"/>
          <w:sz w:val="24"/>
          <w:szCs w:val="24"/>
          <w:lang w:eastAsia="ar-SA"/>
        </w:rPr>
        <w:t xml:space="preserve">10.1. Цей Договір набуває чинності з моменту його укладання і діє до </w:t>
      </w:r>
      <w:r w:rsidRPr="006A6901">
        <w:rPr>
          <w:rFonts w:ascii="Times New Roman" w:eastAsia="Times New Roman" w:hAnsi="Times New Roman" w:cs="Times New Roman"/>
          <w:b/>
          <w:sz w:val="24"/>
          <w:szCs w:val="24"/>
          <w:lang w:eastAsia="ar-SA"/>
        </w:rPr>
        <w:t>3</w:t>
      </w:r>
      <w:r w:rsidR="00DE27DB">
        <w:rPr>
          <w:rFonts w:ascii="Times New Roman" w:eastAsia="Times New Roman" w:hAnsi="Times New Roman" w:cs="Times New Roman"/>
          <w:b/>
          <w:sz w:val="24"/>
          <w:szCs w:val="24"/>
          <w:lang w:eastAsia="ar-SA"/>
        </w:rPr>
        <w:t>0</w:t>
      </w:r>
      <w:r w:rsidRPr="006A6901">
        <w:rPr>
          <w:rFonts w:ascii="Times New Roman" w:eastAsia="Times New Roman" w:hAnsi="Times New Roman" w:cs="Times New Roman"/>
          <w:b/>
          <w:sz w:val="24"/>
          <w:szCs w:val="24"/>
          <w:lang w:eastAsia="ar-SA"/>
        </w:rPr>
        <w:t>.</w:t>
      </w:r>
      <w:r w:rsidR="00DE27DB">
        <w:rPr>
          <w:rFonts w:ascii="Times New Roman" w:eastAsia="Times New Roman" w:hAnsi="Times New Roman" w:cs="Times New Roman"/>
          <w:b/>
          <w:sz w:val="24"/>
          <w:szCs w:val="24"/>
          <w:lang w:eastAsia="ar-SA"/>
        </w:rPr>
        <w:t>08</w:t>
      </w:r>
      <w:r w:rsidRPr="006A6901">
        <w:rPr>
          <w:rFonts w:ascii="Times New Roman" w:eastAsia="Times New Roman" w:hAnsi="Times New Roman" w:cs="Times New Roman"/>
          <w:b/>
          <w:sz w:val="24"/>
          <w:szCs w:val="24"/>
          <w:lang w:eastAsia="ar-SA"/>
        </w:rPr>
        <w:t>.202</w:t>
      </w:r>
      <w:r w:rsidR="00DE27DB">
        <w:rPr>
          <w:rFonts w:ascii="Times New Roman" w:eastAsia="Times New Roman" w:hAnsi="Times New Roman" w:cs="Times New Roman"/>
          <w:b/>
          <w:sz w:val="24"/>
          <w:szCs w:val="24"/>
          <w:lang w:eastAsia="ar-SA"/>
        </w:rPr>
        <w:t>4</w:t>
      </w:r>
      <w:r w:rsidRPr="006A6901">
        <w:rPr>
          <w:rFonts w:ascii="Times New Roman" w:eastAsia="Times New Roman" w:hAnsi="Times New Roman" w:cs="Times New Roman"/>
          <w:b/>
          <w:sz w:val="24"/>
          <w:szCs w:val="24"/>
          <w:lang w:eastAsia="ar-SA"/>
        </w:rPr>
        <w:t xml:space="preserve"> року</w:t>
      </w:r>
      <w:r w:rsidRPr="006A6901">
        <w:rPr>
          <w:rFonts w:ascii="Times New Roman" w:eastAsia="Times New Roman" w:hAnsi="Times New Roman" w:cs="Times New Roman"/>
          <w:sz w:val="24"/>
          <w:szCs w:val="24"/>
          <w:lang w:eastAsia="ar-SA"/>
        </w:rPr>
        <w:t>, а в частині розрахунків - до повного виконання Сторонами, взятих на себе зобов'язань згідно з умовами даного Договору.</w:t>
      </w:r>
    </w:p>
    <w:p w:rsidR="006A6901" w:rsidRPr="006A6901" w:rsidRDefault="006A6901" w:rsidP="00115F6F">
      <w:pPr>
        <w:suppressAutoHyphens/>
        <w:autoSpaceDE w:val="0"/>
        <w:spacing w:after="0" w:line="240" w:lineRule="auto"/>
        <w:jc w:val="both"/>
        <w:rPr>
          <w:rFonts w:ascii="Times New Roman" w:eastAsia="Times New Roman" w:hAnsi="Times New Roman" w:cs="Times New Roman"/>
          <w:sz w:val="24"/>
          <w:szCs w:val="24"/>
          <w:lang w:eastAsia="ar-SA"/>
        </w:rPr>
      </w:pPr>
      <w:r w:rsidRPr="006A6901">
        <w:rPr>
          <w:rFonts w:ascii="Times New Roman" w:eastAsia="Times New Roman" w:hAnsi="Times New Roman" w:cs="Times New Roman"/>
          <w:sz w:val="24"/>
          <w:szCs w:val="24"/>
          <w:lang w:eastAsia="ar-SA"/>
        </w:rPr>
        <w:t>10.2. Цей Договір укладається і підписується у 2 (двох) примірниках, що мають однакову юридичну силу.</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1</w:t>
      </w:r>
      <w:r w:rsidR="00DE27DB">
        <w:rPr>
          <w:rFonts w:ascii="Times New Roman CYR" w:eastAsia="Times New Roman" w:hAnsi="Times New Roman CYR" w:cs="Times New Roman CYR"/>
          <w:b/>
          <w:sz w:val="24"/>
          <w:szCs w:val="24"/>
          <w:lang w:eastAsia="zh-CN"/>
        </w:rPr>
        <w:t>0</w:t>
      </w:r>
      <w:r w:rsidRPr="006A6901">
        <w:rPr>
          <w:rFonts w:ascii="Times New Roman CYR" w:eastAsia="Times New Roman" w:hAnsi="Times New Roman CYR" w:cs="Times New Roman CYR"/>
          <w:b/>
          <w:sz w:val="24"/>
          <w:szCs w:val="24"/>
          <w:lang w:eastAsia="zh-CN"/>
        </w:rPr>
        <w:t>. ПОРЯДОК ЗМІН УМОВ ДОГОВОРУ ТА ІНШІ УМОВИ</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10.1.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в тому числі крім казначейської служби, розпорядників коштів, та засновників Сторін.</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10.2.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6A6901" w:rsidRPr="006A6901" w:rsidRDefault="006A6901" w:rsidP="006A6901">
      <w:pPr>
        <w:widowControl w:val="0"/>
        <w:suppressAutoHyphens/>
        <w:autoSpaceDE w:val="0"/>
        <w:spacing w:after="0" w:line="240" w:lineRule="auto"/>
        <w:jc w:val="both"/>
        <w:rPr>
          <w:rFonts w:ascii="Times New Roman" w:eastAsia="Times New Roman" w:hAnsi="Times New Roman" w:cs="Times New Roman CYR"/>
          <w:color w:val="000000"/>
          <w:sz w:val="24"/>
          <w:szCs w:val="24"/>
          <w:lang w:eastAsia="zh-CN"/>
        </w:rPr>
      </w:pPr>
      <w:r w:rsidRPr="006A6901">
        <w:rPr>
          <w:rFonts w:ascii="Times New Roman" w:eastAsia="Times New Roman" w:hAnsi="Times New Roman" w:cs="Times New Roman CYR"/>
          <w:color w:val="000000"/>
          <w:sz w:val="24"/>
          <w:szCs w:val="24"/>
          <w:lang w:eastAsia="zh-CN"/>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w:eastAsia="Times New Roman" w:hAnsi="Times New Roman" w:cs="Times New Roman CYR"/>
          <w:color w:val="000000"/>
          <w:sz w:val="24"/>
          <w:szCs w:val="24"/>
          <w:lang w:eastAsia="zh-CN"/>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6A6901">
        <w:rPr>
          <w:rFonts w:ascii="Times New Roman CYR" w:eastAsia="Times New Roman" w:hAnsi="Times New Roman CYR" w:cs="Times New Roman CYR"/>
          <w:sz w:val="24"/>
          <w:szCs w:val="24"/>
          <w:lang w:eastAsia="zh-CN"/>
        </w:rPr>
        <w:lastRenderedPageBreak/>
        <w:t>10.5.</w:t>
      </w:r>
      <w:r w:rsidRPr="006A6901">
        <w:rPr>
          <w:rFonts w:ascii="Times New Roman CYR" w:eastAsia="Times New Roman" w:hAnsi="Times New Roman CYR" w:cs="Times New Roman CYR"/>
          <w:b/>
          <w:sz w:val="24"/>
          <w:szCs w:val="24"/>
          <w:lang w:eastAsia="zh-CN"/>
        </w:rPr>
        <w:t xml:space="preserve"> </w:t>
      </w:r>
      <w:r w:rsidRPr="006A6901">
        <w:rPr>
          <w:rFonts w:ascii="Times New Roman CYR" w:eastAsia="Times New Roman" w:hAnsi="Times New Roman CYR" w:cs="Times New Roman CYR"/>
          <w:color w:val="000000"/>
          <w:sz w:val="24"/>
          <w:szCs w:val="24"/>
          <w:lang w:eastAsia="zh-CN"/>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1</w:t>
      </w:r>
      <w:r w:rsidR="00DE27DB">
        <w:rPr>
          <w:rFonts w:ascii="Times New Roman CYR" w:eastAsia="Times New Roman" w:hAnsi="Times New Roman CYR" w:cs="Times New Roman CYR"/>
          <w:b/>
          <w:sz w:val="24"/>
          <w:szCs w:val="24"/>
          <w:lang w:eastAsia="zh-CN"/>
        </w:rPr>
        <w:t>1</w:t>
      </w:r>
      <w:r w:rsidRPr="006A6901">
        <w:rPr>
          <w:rFonts w:ascii="Times New Roman CYR" w:eastAsia="Times New Roman" w:hAnsi="Times New Roman CYR" w:cs="Times New Roman CYR"/>
          <w:b/>
          <w:sz w:val="24"/>
          <w:szCs w:val="24"/>
          <w:lang w:eastAsia="zh-CN"/>
        </w:rPr>
        <w:t>. ДОДАТКИ ДО ДОГОВОРУ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Невід'ємною частиною цього Договору є:</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 xml:space="preserve">Додаток №1  Специфікація  </w:t>
      </w:r>
    </w:p>
    <w:p w:rsidR="006A6901" w:rsidRPr="006A6901" w:rsidRDefault="006A6901" w:rsidP="006A6901">
      <w:pPr>
        <w:spacing w:after="0" w:line="240" w:lineRule="auto"/>
        <w:jc w:val="center"/>
        <w:rPr>
          <w:rFonts w:ascii="Times New Roman" w:eastAsia="Times New Roman" w:hAnsi="Times New Roman" w:cs="Times New Roman"/>
          <w:b/>
          <w:bCs/>
          <w:color w:val="000000"/>
          <w:sz w:val="24"/>
          <w:szCs w:val="24"/>
        </w:rPr>
      </w:pPr>
    </w:p>
    <w:p w:rsidR="006A6901" w:rsidRPr="006A6901" w:rsidRDefault="006A6901" w:rsidP="006A6901">
      <w:pPr>
        <w:spacing w:after="0" w:line="240" w:lineRule="auto"/>
        <w:jc w:val="center"/>
        <w:rPr>
          <w:rFonts w:ascii="Times New Roman" w:eastAsia="Times New Roman" w:hAnsi="Times New Roman" w:cs="Times New Roman"/>
          <w:b/>
          <w:bCs/>
          <w:color w:val="000000"/>
          <w:sz w:val="24"/>
          <w:szCs w:val="24"/>
        </w:rPr>
      </w:pPr>
      <w:r w:rsidRPr="006A6901">
        <w:rPr>
          <w:rFonts w:ascii="Times New Roman" w:eastAsia="Times New Roman" w:hAnsi="Times New Roman" w:cs="Times New Roman"/>
          <w:b/>
          <w:bCs/>
          <w:color w:val="000000"/>
          <w:sz w:val="24"/>
          <w:szCs w:val="24"/>
        </w:rPr>
        <w:t>1</w:t>
      </w:r>
      <w:r w:rsidR="00DE27DB">
        <w:rPr>
          <w:rFonts w:ascii="Times New Roman" w:eastAsia="Times New Roman" w:hAnsi="Times New Roman" w:cs="Times New Roman"/>
          <w:b/>
          <w:bCs/>
          <w:color w:val="000000"/>
          <w:sz w:val="24"/>
          <w:szCs w:val="24"/>
        </w:rPr>
        <w:t>2</w:t>
      </w:r>
      <w:r w:rsidRPr="006A6901">
        <w:rPr>
          <w:rFonts w:ascii="Times New Roman" w:eastAsia="Times New Roman" w:hAnsi="Times New Roman" w:cs="Times New Roman"/>
          <w:b/>
          <w:bCs/>
          <w:color w:val="000000"/>
          <w:sz w:val="24"/>
          <w:szCs w:val="24"/>
        </w:rPr>
        <w:t>. ЮРИДИЧНІ АДРЕСИ ТА БАНКІВСЬКІ РЕКВІЗИТИ СТОРІН:</w:t>
      </w:r>
    </w:p>
    <w:p w:rsidR="006A6901" w:rsidRPr="006A6901" w:rsidRDefault="006A6901" w:rsidP="006A6901">
      <w:pPr>
        <w:spacing w:after="0" w:line="240" w:lineRule="auto"/>
        <w:jc w:val="center"/>
        <w:rPr>
          <w:rFonts w:ascii="Times New Roman" w:eastAsia="Times New Roman" w:hAnsi="Times New Roman" w:cs="Times New Roman"/>
          <w:b/>
          <w:bCs/>
          <w:color w:val="000000"/>
          <w:sz w:val="24"/>
          <w:szCs w:val="24"/>
        </w:rPr>
      </w:pPr>
    </w:p>
    <w:tbl>
      <w:tblPr>
        <w:tblW w:w="9911" w:type="dxa"/>
        <w:tblInd w:w="108" w:type="dxa"/>
        <w:tblLayout w:type="fixed"/>
        <w:tblLook w:val="04A0" w:firstRow="1" w:lastRow="0" w:firstColumn="1" w:lastColumn="0" w:noHBand="0" w:noVBand="1"/>
      </w:tblPr>
      <w:tblGrid>
        <w:gridCol w:w="5231"/>
        <w:gridCol w:w="4680"/>
      </w:tblGrid>
      <w:tr w:rsidR="006A6901" w:rsidRPr="006A6901" w:rsidTr="002C28A4">
        <w:trPr>
          <w:trHeight w:val="209"/>
        </w:trPr>
        <w:tc>
          <w:tcPr>
            <w:tcW w:w="5231" w:type="dxa"/>
          </w:tcPr>
          <w:p w:rsidR="006A6901" w:rsidRPr="006A6901" w:rsidRDefault="006A6901" w:rsidP="006A6901">
            <w:pPr>
              <w:widowControl w:val="0"/>
              <w:suppressAutoHyphens/>
              <w:autoSpaceDE w:val="0"/>
              <w:snapToGrid w:val="0"/>
              <w:spacing w:after="0" w:line="240" w:lineRule="auto"/>
              <w:jc w:val="center"/>
              <w:rPr>
                <w:rFonts w:ascii="Times New Roman CYR" w:eastAsia="Times New Roman" w:hAnsi="Times New Roman CYR" w:cs="Times New Roman CYR"/>
                <w:b/>
                <w:bCs/>
                <w:sz w:val="24"/>
                <w:szCs w:val="24"/>
                <w:lang w:eastAsia="zh-CN"/>
              </w:rPr>
            </w:pPr>
            <w:r w:rsidRPr="006A6901">
              <w:rPr>
                <w:rFonts w:ascii="Times New Roman CYR" w:eastAsia="Times New Roman" w:hAnsi="Times New Roman CYR" w:cs="Times New Roman CYR"/>
                <w:b/>
                <w:bCs/>
                <w:lang w:eastAsia="zh-CN"/>
              </w:rPr>
              <w:t>Замовник</w:t>
            </w:r>
          </w:p>
        </w:tc>
        <w:tc>
          <w:tcPr>
            <w:tcW w:w="4680" w:type="dxa"/>
          </w:tcPr>
          <w:p w:rsidR="006A6901" w:rsidRPr="006A6901" w:rsidRDefault="006A6901" w:rsidP="006A690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Постачальник</w:t>
            </w:r>
          </w:p>
        </w:tc>
      </w:tr>
      <w:tr w:rsidR="006A6901" w:rsidRPr="006A6901" w:rsidTr="002C28A4">
        <w:trPr>
          <w:trHeight w:val="137"/>
        </w:trPr>
        <w:tc>
          <w:tcPr>
            <w:tcW w:w="5231" w:type="dxa"/>
          </w:tcPr>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 xml:space="preserve">Казанківський професійний аграрний </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ліцей</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Юридична/фактична адреса:</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56002, Миколаївська область,</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Казанківський район, смт Казанка,</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вул. Молодіжна, 5</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Код ЄДРПОУ 02546039</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 xml:space="preserve">р/р: </w:t>
            </w:r>
            <w:r w:rsidRPr="006A6901">
              <w:rPr>
                <w:rFonts w:ascii="Times New Roman" w:eastAsia="Times New Roman" w:hAnsi="Times New Roman" w:cs="Times New Roman"/>
                <w:sz w:val="24"/>
                <w:szCs w:val="24"/>
                <w:lang w:eastAsia="zh-CN"/>
              </w:rPr>
              <w:t>UA 938201720344251004200001138</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color w:val="000000"/>
                <w:sz w:val="24"/>
                <w:szCs w:val="24"/>
                <w:lang w:eastAsia="zh-CN"/>
              </w:rPr>
            </w:pPr>
            <w:r w:rsidRPr="006A6901">
              <w:rPr>
                <w:rFonts w:ascii="Times New Roman CYR" w:eastAsia="Times New Roman" w:hAnsi="Times New Roman CYR" w:cs="Times New Roman CYR"/>
                <w:color w:val="000000"/>
                <w:lang w:eastAsia="zh-CN"/>
              </w:rPr>
              <w:t>Держказначейська служба України, м. Київ УДКСУ у Казанківському районі</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МФО 820172</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ІПН 025460314215</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Платник податку на додану вартість</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 xml:space="preserve">Директор </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___________________________М.М. Зубель</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м.п.</w:t>
            </w:r>
          </w:p>
        </w:tc>
        <w:tc>
          <w:tcPr>
            <w:tcW w:w="4680" w:type="dxa"/>
          </w:tcPr>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ind w:right="175"/>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 xml:space="preserve">Директор </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___________________________</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м.п.</w:t>
            </w:r>
          </w:p>
        </w:tc>
      </w:tr>
    </w:tbl>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i/>
          <w:color w:val="000000"/>
          <w:sz w:val="24"/>
          <w:szCs w:val="24"/>
          <w:lang w:eastAsia="zh-CN"/>
        </w:rPr>
      </w:pP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i/>
          <w:lang w:eastAsia="zh-CN"/>
        </w:rPr>
      </w:pPr>
      <w:r w:rsidRPr="006A6901">
        <w:rPr>
          <w:rFonts w:ascii="Times New Roman CYR" w:eastAsia="Times New Roman" w:hAnsi="Times New Roman CYR" w:cs="Times New Roman CYR"/>
          <w:b/>
          <w:i/>
          <w:lang w:eastAsia="zh-CN"/>
        </w:rPr>
        <w:t>*</w:t>
      </w:r>
      <w:r w:rsidRPr="006A6901">
        <w:rPr>
          <w:rFonts w:ascii="Times New Roman CYR" w:eastAsia="Times New Roman" w:hAnsi="Times New Roman CYR" w:cs="Times New Roman CYR"/>
          <w:b/>
          <w:bCs/>
          <w:i/>
          <w:color w:val="00000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6901">
        <w:rPr>
          <w:rFonts w:ascii="Times New Roman CYR" w:eastAsia="Times New Roman" w:hAnsi="Times New Roman CYR" w:cs="Times New Roman CYR"/>
          <w:b/>
          <w:bCs/>
          <w:i/>
          <w:color w:val="000000"/>
          <w:shd w:val="clear" w:color="auto" w:fill="FFFFFF"/>
          <w:lang w:eastAsia="zh-CN"/>
        </w:rPr>
        <w:t>закупівель</w:t>
      </w:r>
      <w:proofErr w:type="spellEnd"/>
      <w:r w:rsidRPr="006A6901">
        <w:rPr>
          <w:rFonts w:ascii="Times New Roman CYR" w:eastAsia="Times New Roman" w:hAnsi="Times New Roman CYR" w:cs="Times New Roman CYR"/>
          <w:b/>
          <w:bCs/>
          <w:i/>
          <w:color w:val="000000"/>
          <w:shd w:val="clear" w:color="auto" w:fill="FFFFFF"/>
          <w:lang w:eastAsia="zh-CN"/>
        </w:rPr>
        <w:t xml:space="preserve"> за державні кошти.</w:t>
      </w:r>
    </w:p>
    <w:p w:rsidR="006A6901" w:rsidRPr="006A6901" w:rsidRDefault="006A6901" w:rsidP="006A6901">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lastRenderedPageBreak/>
        <w:t>Додаток № 1</w:t>
      </w:r>
    </w:p>
    <w:p w:rsidR="00115F6F" w:rsidRPr="00115F6F" w:rsidRDefault="00115F6F" w:rsidP="00115F6F">
      <w:pPr>
        <w:widowControl w:val="0"/>
        <w:suppressAutoHyphens/>
        <w:autoSpaceDE w:val="0"/>
        <w:spacing w:after="0" w:line="240" w:lineRule="auto"/>
        <w:ind w:left="7088"/>
        <w:rPr>
          <w:rFonts w:ascii="Times New Roman" w:eastAsia="Times New Roman" w:hAnsi="Times New Roman" w:cs="Times New Roman"/>
          <w:sz w:val="24"/>
          <w:szCs w:val="24"/>
          <w:lang w:eastAsia="zh-CN"/>
        </w:rPr>
      </w:pPr>
      <w:r w:rsidRPr="00115F6F">
        <w:rPr>
          <w:rFonts w:ascii="Times New Roman" w:eastAsia="Times New Roman" w:hAnsi="Times New Roman" w:cs="Times New Roman"/>
          <w:sz w:val="24"/>
          <w:szCs w:val="24"/>
          <w:lang w:eastAsia="zh-CN"/>
        </w:rPr>
        <w:t>До договору № ______</w:t>
      </w:r>
    </w:p>
    <w:p w:rsidR="00115F6F" w:rsidRPr="00115F6F" w:rsidRDefault="00115F6F" w:rsidP="00115F6F">
      <w:pPr>
        <w:widowControl w:val="0"/>
        <w:suppressAutoHyphens/>
        <w:autoSpaceDE w:val="0"/>
        <w:spacing w:after="0" w:line="240" w:lineRule="auto"/>
        <w:ind w:left="7088"/>
        <w:rPr>
          <w:rFonts w:ascii="Times New Roman" w:eastAsia="Times New Roman" w:hAnsi="Times New Roman" w:cs="Times New Roman"/>
          <w:sz w:val="24"/>
          <w:szCs w:val="24"/>
          <w:lang w:eastAsia="zh-CN"/>
        </w:rPr>
      </w:pPr>
      <w:r w:rsidRPr="00115F6F">
        <w:rPr>
          <w:rFonts w:ascii="Times New Roman" w:eastAsia="Times New Roman" w:hAnsi="Times New Roman" w:cs="Times New Roman"/>
          <w:sz w:val="24"/>
          <w:szCs w:val="24"/>
          <w:lang w:eastAsia="zh-CN"/>
        </w:rPr>
        <w:t>Від «___»________202</w:t>
      </w:r>
      <w:r w:rsidR="00386B5C">
        <w:rPr>
          <w:rFonts w:ascii="Times New Roman" w:eastAsia="Times New Roman" w:hAnsi="Times New Roman" w:cs="Times New Roman"/>
          <w:sz w:val="24"/>
          <w:szCs w:val="24"/>
          <w:lang w:eastAsia="zh-CN"/>
        </w:rPr>
        <w:t>4</w:t>
      </w:r>
      <w:r w:rsidRPr="00115F6F">
        <w:rPr>
          <w:rFonts w:ascii="Times New Roman" w:eastAsia="Times New Roman" w:hAnsi="Times New Roman" w:cs="Times New Roman"/>
          <w:sz w:val="24"/>
          <w:szCs w:val="24"/>
          <w:lang w:eastAsia="zh-CN"/>
        </w:rPr>
        <w:t xml:space="preserve"> р.</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sz w:val="24"/>
          <w:szCs w:val="24"/>
          <w:lang w:eastAsia="zh-CN"/>
        </w:rPr>
      </w:pPr>
    </w:p>
    <w:p w:rsidR="00115F6F" w:rsidRPr="00115F6F" w:rsidRDefault="00115F6F" w:rsidP="00115F6F">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115F6F" w:rsidRPr="00115F6F" w:rsidRDefault="00115F6F" w:rsidP="00115F6F">
      <w:pPr>
        <w:widowControl w:val="0"/>
        <w:tabs>
          <w:tab w:val="left" w:pos="1134"/>
        </w:tabs>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115F6F">
        <w:rPr>
          <w:rFonts w:ascii="Times New Roman" w:eastAsia="Times New Roman" w:hAnsi="Times New Roman" w:cs="Times New Roman"/>
          <w:b/>
          <w:color w:val="000000"/>
          <w:sz w:val="24"/>
          <w:szCs w:val="24"/>
          <w:lang w:eastAsia="zh-CN"/>
        </w:rPr>
        <w:t>СПЕЦИФІКАЦІЯ</w:t>
      </w:r>
    </w:p>
    <w:p w:rsidR="00115F6F" w:rsidRPr="00115F6F" w:rsidRDefault="00115F6F" w:rsidP="00115F6F">
      <w:pPr>
        <w:spacing w:after="0" w:line="240" w:lineRule="auto"/>
        <w:textAlignment w:val="baseline"/>
        <w:rPr>
          <w:rFonts w:ascii="Arial" w:eastAsia="Times New Roman" w:hAnsi="Arial" w:cs="Arial"/>
          <w:color w:val="000000"/>
          <w:sz w:val="24"/>
          <w:szCs w:val="24"/>
        </w:rPr>
      </w:pPr>
      <w:r w:rsidRPr="00115F6F">
        <w:rPr>
          <w:rFonts w:ascii="inherit" w:eastAsia="Times New Roman" w:hAnsi="inherit" w:cs="Arial"/>
          <w:b/>
          <w:bCs/>
          <w:color w:val="000000"/>
          <w:sz w:val="24"/>
          <w:szCs w:val="24"/>
          <w:bdr w:val="none" w:sz="0" w:space="0" w:color="auto" w:frame="1"/>
        </w:rPr>
        <w:t> </w:t>
      </w:r>
    </w:p>
    <w:p w:rsidR="00115F6F" w:rsidRPr="00115F6F" w:rsidRDefault="00115F6F" w:rsidP="00115F6F">
      <w:pPr>
        <w:spacing w:after="0" w:line="240" w:lineRule="auto"/>
        <w:ind w:firstLine="360"/>
        <w:jc w:val="both"/>
        <w:textAlignment w:val="baseline"/>
        <w:rPr>
          <w:rFonts w:ascii="Times New Roman" w:eastAsia="Times New Roman" w:hAnsi="Times New Roman" w:cs="Times New Roman"/>
          <w:color w:val="000000"/>
          <w:sz w:val="24"/>
          <w:szCs w:val="24"/>
        </w:rPr>
      </w:pPr>
      <w:r w:rsidRPr="00115F6F">
        <w:rPr>
          <w:rFonts w:ascii="Times New Roman CYR" w:eastAsia="Times New Roman" w:hAnsi="Times New Roman CYR" w:cs="Times New Roman CYR"/>
          <w:sz w:val="24"/>
          <w:szCs w:val="24"/>
          <w:lang w:eastAsia="zh-CN"/>
        </w:rPr>
        <w:t xml:space="preserve">Казанківський професійний аграрний ліцей (надалі Замовник) в особі  директора Зубеля Миколи Миколайовича, що діє на підставі Статуту з однієї сторони, та ________________________ (надалі Постачальник) в особі директора __________________, що діє на підставі ___________________________________ з другої сторони, надалі «Сторони» </w:t>
      </w:r>
      <w:r w:rsidRPr="00115F6F">
        <w:rPr>
          <w:rFonts w:ascii="Times New Roman" w:eastAsia="Times New Roman" w:hAnsi="Times New Roman" w:cs="Times New Roman"/>
          <w:color w:val="000000"/>
          <w:sz w:val="24"/>
          <w:szCs w:val="24"/>
        </w:rPr>
        <w:t>уклали дану Специфікацію до договору поставки про нижченаведене:</w:t>
      </w:r>
    </w:p>
    <w:p w:rsidR="00115F6F" w:rsidRPr="00115F6F" w:rsidRDefault="00115F6F" w:rsidP="00115F6F">
      <w:pPr>
        <w:spacing w:after="0" w:line="240" w:lineRule="auto"/>
        <w:ind w:firstLine="360"/>
        <w:jc w:val="both"/>
        <w:textAlignment w:val="baseline"/>
        <w:rPr>
          <w:rFonts w:ascii="Times New Roman" w:eastAsia="Times New Roman" w:hAnsi="Times New Roman" w:cs="Times New Roman"/>
          <w:color w:val="000000"/>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536"/>
        <w:gridCol w:w="992"/>
        <w:gridCol w:w="1134"/>
        <w:gridCol w:w="1417"/>
        <w:gridCol w:w="1418"/>
      </w:tblGrid>
      <w:tr w:rsidR="00115F6F" w:rsidRPr="00115F6F" w:rsidTr="002C28A4">
        <w:tc>
          <w:tcPr>
            <w:tcW w:w="532" w:type="dxa"/>
            <w:tcBorders>
              <w:top w:val="single" w:sz="4" w:space="0" w:color="auto"/>
              <w:left w:val="single" w:sz="4" w:space="0" w:color="auto"/>
              <w:bottom w:val="single" w:sz="4" w:space="0" w:color="auto"/>
              <w:right w:val="single" w:sz="4" w:space="0" w:color="auto"/>
            </w:tcBorders>
          </w:tcPr>
          <w:p w:rsidR="00115F6F" w:rsidRPr="00115F6F" w:rsidRDefault="00115F6F" w:rsidP="00115F6F">
            <w:pPr>
              <w:widowControl w:val="0"/>
              <w:tabs>
                <w:tab w:val="left" w:pos="426"/>
              </w:tabs>
              <w:suppressAutoHyphens/>
              <w:autoSpaceDE w:val="0"/>
              <w:spacing w:after="0" w:line="240" w:lineRule="auto"/>
              <w:jc w:val="both"/>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w:t>
            </w:r>
          </w:p>
          <w:p w:rsidR="00115F6F" w:rsidRPr="00115F6F" w:rsidRDefault="00115F6F" w:rsidP="00115F6F">
            <w:pPr>
              <w:widowControl w:val="0"/>
              <w:tabs>
                <w:tab w:val="left" w:pos="426"/>
              </w:tabs>
              <w:suppressAutoHyphens/>
              <w:autoSpaceDE w:val="0"/>
              <w:spacing w:after="0" w:line="240" w:lineRule="auto"/>
              <w:jc w:val="both"/>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 xml:space="preserve">Сума </w:t>
            </w:r>
          </w:p>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без ПДВ, грн.</w:t>
            </w:r>
          </w:p>
        </w:tc>
      </w:tr>
      <w:tr w:rsidR="00115F6F" w:rsidRPr="00115F6F" w:rsidTr="002C28A4">
        <w:trPr>
          <w:trHeight w:val="750"/>
        </w:trPr>
        <w:tc>
          <w:tcPr>
            <w:tcW w:w="53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1.</w:t>
            </w:r>
          </w:p>
        </w:tc>
        <w:tc>
          <w:tcPr>
            <w:tcW w:w="4536" w:type="dxa"/>
            <w:vAlign w:val="center"/>
          </w:tcPr>
          <w:p w:rsidR="00115F6F" w:rsidRPr="00115F6F" w:rsidRDefault="00115F6F" w:rsidP="00115F6F">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Паливо дизельне ДП-Л-ЄВРО5-ВО (наливом)</w:t>
            </w:r>
          </w:p>
        </w:tc>
        <w:tc>
          <w:tcPr>
            <w:tcW w:w="99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л</w:t>
            </w:r>
          </w:p>
        </w:tc>
        <w:tc>
          <w:tcPr>
            <w:tcW w:w="1134" w:type="dxa"/>
            <w:vAlign w:val="center"/>
          </w:tcPr>
          <w:p w:rsidR="00115F6F" w:rsidRPr="00115F6F" w:rsidRDefault="00115F6F" w:rsidP="00DE27DB">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1</w:t>
            </w:r>
            <w:r w:rsidR="00DE27DB">
              <w:rPr>
                <w:rFonts w:ascii="Times New Roman CYR" w:eastAsia="Times New Roman" w:hAnsi="Times New Roman CYR" w:cs="Times New Roman CYR"/>
                <w:sz w:val="24"/>
                <w:szCs w:val="24"/>
                <w:lang w:eastAsia="zh-CN"/>
              </w:rPr>
              <w:t>0</w:t>
            </w:r>
            <w:r w:rsidRPr="00115F6F">
              <w:rPr>
                <w:rFonts w:ascii="Times New Roman CYR" w:eastAsia="Times New Roman" w:hAnsi="Times New Roman CYR" w:cs="Times New Roman CYR"/>
                <w:sz w:val="24"/>
                <w:szCs w:val="24"/>
                <w:lang w:eastAsia="zh-CN"/>
              </w:rPr>
              <w:t xml:space="preserve"> 000</w:t>
            </w:r>
          </w:p>
        </w:tc>
        <w:tc>
          <w:tcPr>
            <w:tcW w:w="1417"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115F6F" w:rsidRPr="00115F6F" w:rsidTr="002C28A4">
        <w:trPr>
          <w:trHeight w:val="750"/>
        </w:trPr>
        <w:tc>
          <w:tcPr>
            <w:tcW w:w="53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2.</w:t>
            </w:r>
          </w:p>
        </w:tc>
        <w:tc>
          <w:tcPr>
            <w:tcW w:w="4536" w:type="dxa"/>
            <w:vAlign w:val="center"/>
          </w:tcPr>
          <w:p w:rsidR="00115F6F" w:rsidRPr="00115F6F" w:rsidRDefault="00DE27DB" w:rsidP="00DE27DB">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 xml:space="preserve">Паливо дизельне ДП-Л-ЄВРО5-ВО </w:t>
            </w:r>
            <w:r w:rsidR="00115F6F" w:rsidRPr="00115F6F">
              <w:rPr>
                <w:rFonts w:ascii="Times New Roman CYR" w:eastAsia="Times New Roman" w:hAnsi="Times New Roman CYR" w:cs="Times New Roman CYR"/>
                <w:color w:val="000000"/>
                <w:sz w:val="24"/>
                <w:szCs w:val="24"/>
                <w:lang w:eastAsia="zh-CN"/>
              </w:rPr>
              <w:t>(</w:t>
            </w:r>
            <w:r>
              <w:rPr>
                <w:rFonts w:ascii="Times New Roman CYR" w:eastAsia="Times New Roman" w:hAnsi="Times New Roman CYR" w:cs="Times New Roman CYR"/>
                <w:color w:val="000000"/>
                <w:sz w:val="24"/>
                <w:szCs w:val="24"/>
                <w:lang w:eastAsia="zh-CN"/>
              </w:rPr>
              <w:t>смарт-картка</w:t>
            </w:r>
            <w:r w:rsidR="00115F6F" w:rsidRPr="00115F6F">
              <w:rPr>
                <w:rFonts w:ascii="Times New Roman CYR" w:eastAsia="Times New Roman" w:hAnsi="Times New Roman CYR" w:cs="Times New Roman CYR"/>
                <w:color w:val="000000"/>
                <w:sz w:val="24"/>
                <w:szCs w:val="24"/>
                <w:lang w:eastAsia="zh-CN"/>
              </w:rPr>
              <w:t>)</w:t>
            </w:r>
          </w:p>
        </w:tc>
        <w:tc>
          <w:tcPr>
            <w:tcW w:w="99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л</w:t>
            </w:r>
          </w:p>
        </w:tc>
        <w:tc>
          <w:tcPr>
            <w:tcW w:w="1134" w:type="dxa"/>
            <w:vAlign w:val="center"/>
          </w:tcPr>
          <w:p w:rsidR="00115F6F"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8</w:t>
            </w:r>
            <w:r w:rsidR="00115F6F" w:rsidRPr="00115F6F">
              <w:rPr>
                <w:rFonts w:ascii="Times New Roman CYR" w:eastAsia="Times New Roman" w:hAnsi="Times New Roman CYR" w:cs="Times New Roman CYR"/>
                <w:sz w:val="24"/>
                <w:szCs w:val="24"/>
                <w:lang w:eastAsia="zh-CN"/>
              </w:rPr>
              <w:t xml:space="preserve"> 000</w:t>
            </w:r>
          </w:p>
        </w:tc>
        <w:tc>
          <w:tcPr>
            <w:tcW w:w="1417"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DE27DB" w:rsidRPr="00115F6F" w:rsidTr="002C28A4">
        <w:trPr>
          <w:trHeight w:val="750"/>
        </w:trPr>
        <w:tc>
          <w:tcPr>
            <w:tcW w:w="53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3.</w:t>
            </w:r>
          </w:p>
        </w:tc>
        <w:tc>
          <w:tcPr>
            <w:tcW w:w="4536" w:type="dxa"/>
            <w:vAlign w:val="center"/>
          </w:tcPr>
          <w:p w:rsidR="00DE27DB" w:rsidRPr="00115F6F" w:rsidRDefault="00DE27DB" w:rsidP="00DE27DB">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Бензин автомобільний А-9</w:t>
            </w:r>
            <w:r>
              <w:rPr>
                <w:rFonts w:ascii="Times New Roman CYR" w:eastAsia="Times New Roman" w:hAnsi="Times New Roman CYR" w:cs="Times New Roman CYR"/>
                <w:color w:val="000000"/>
                <w:sz w:val="24"/>
                <w:szCs w:val="24"/>
                <w:lang w:eastAsia="zh-CN"/>
              </w:rPr>
              <w:t>2</w:t>
            </w:r>
            <w:r w:rsidRPr="00115F6F">
              <w:rPr>
                <w:rFonts w:ascii="Times New Roman CYR" w:eastAsia="Times New Roman" w:hAnsi="Times New Roman CYR" w:cs="Times New Roman CYR"/>
                <w:color w:val="000000"/>
                <w:sz w:val="24"/>
                <w:szCs w:val="24"/>
                <w:lang w:eastAsia="zh-CN"/>
              </w:rPr>
              <w:t>-ЄВРО5-Е0 (наливом)</w:t>
            </w:r>
          </w:p>
        </w:tc>
        <w:tc>
          <w:tcPr>
            <w:tcW w:w="99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л</w:t>
            </w:r>
          </w:p>
        </w:tc>
        <w:tc>
          <w:tcPr>
            <w:tcW w:w="1134"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3000</w:t>
            </w:r>
          </w:p>
        </w:tc>
        <w:tc>
          <w:tcPr>
            <w:tcW w:w="1417"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DE27DB" w:rsidRPr="00115F6F" w:rsidTr="002C28A4">
        <w:trPr>
          <w:trHeight w:val="750"/>
        </w:trPr>
        <w:tc>
          <w:tcPr>
            <w:tcW w:w="53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4.</w:t>
            </w:r>
          </w:p>
        </w:tc>
        <w:tc>
          <w:tcPr>
            <w:tcW w:w="4536" w:type="dxa"/>
            <w:vAlign w:val="center"/>
          </w:tcPr>
          <w:p w:rsidR="00DE27DB" w:rsidRPr="00115F6F" w:rsidRDefault="00DE27DB" w:rsidP="00DE27DB">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Бензин автомобільний А-9</w:t>
            </w:r>
            <w:r>
              <w:rPr>
                <w:rFonts w:ascii="Times New Roman CYR" w:eastAsia="Times New Roman" w:hAnsi="Times New Roman CYR" w:cs="Times New Roman CYR"/>
                <w:color w:val="000000"/>
                <w:sz w:val="24"/>
                <w:szCs w:val="24"/>
                <w:lang w:eastAsia="zh-CN"/>
              </w:rPr>
              <w:t>2</w:t>
            </w:r>
            <w:r w:rsidRPr="00115F6F">
              <w:rPr>
                <w:rFonts w:ascii="Times New Roman CYR" w:eastAsia="Times New Roman" w:hAnsi="Times New Roman CYR" w:cs="Times New Roman CYR"/>
                <w:color w:val="000000"/>
                <w:sz w:val="24"/>
                <w:szCs w:val="24"/>
                <w:lang w:eastAsia="zh-CN"/>
              </w:rPr>
              <w:t>-ЄВРО5-Е0 (</w:t>
            </w:r>
            <w:r>
              <w:rPr>
                <w:rFonts w:ascii="Times New Roman CYR" w:eastAsia="Times New Roman" w:hAnsi="Times New Roman CYR" w:cs="Times New Roman CYR"/>
                <w:color w:val="000000"/>
                <w:sz w:val="24"/>
                <w:szCs w:val="24"/>
                <w:lang w:eastAsia="zh-CN"/>
              </w:rPr>
              <w:t>смарт-картка</w:t>
            </w:r>
            <w:r w:rsidRPr="00115F6F">
              <w:rPr>
                <w:rFonts w:ascii="Times New Roman CYR" w:eastAsia="Times New Roman" w:hAnsi="Times New Roman CYR" w:cs="Times New Roman CYR"/>
                <w:color w:val="000000"/>
                <w:sz w:val="24"/>
                <w:szCs w:val="24"/>
                <w:lang w:eastAsia="zh-CN"/>
              </w:rPr>
              <w:t>)</w:t>
            </w:r>
          </w:p>
        </w:tc>
        <w:tc>
          <w:tcPr>
            <w:tcW w:w="99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л</w:t>
            </w:r>
          </w:p>
        </w:tc>
        <w:tc>
          <w:tcPr>
            <w:tcW w:w="1134"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1000</w:t>
            </w:r>
          </w:p>
        </w:tc>
        <w:tc>
          <w:tcPr>
            <w:tcW w:w="1417"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DE27DB" w:rsidRPr="00115F6F" w:rsidTr="002C28A4">
        <w:tc>
          <w:tcPr>
            <w:tcW w:w="8611" w:type="dxa"/>
            <w:gridSpan w:val="5"/>
          </w:tcPr>
          <w:p w:rsidR="00DE27DB" w:rsidRPr="00115F6F" w:rsidRDefault="00DE27DB" w:rsidP="00115F6F">
            <w:pPr>
              <w:widowControl w:val="0"/>
              <w:tabs>
                <w:tab w:val="left" w:pos="6698"/>
              </w:tabs>
              <w:suppressAutoHyphens/>
              <w:autoSpaceDE w:val="0"/>
              <w:spacing w:after="0" w:line="240" w:lineRule="auto"/>
              <w:jc w:val="right"/>
              <w:rPr>
                <w:rFonts w:ascii="Times New Roman" w:hAnsi="Times New Roman" w:cs="Times New Roman"/>
                <w:b/>
                <w:sz w:val="24"/>
                <w:szCs w:val="24"/>
                <w:lang w:eastAsia="zh-CN"/>
              </w:rPr>
            </w:pPr>
            <w:r w:rsidRPr="00115F6F">
              <w:rPr>
                <w:rFonts w:ascii="Times New Roman" w:hAnsi="Times New Roman" w:cs="Times New Roman"/>
                <w:b/>
                <w:lang w:eastAsia="zh-CN"/>
              </w:rPr>
              <w:t>Всього без ПДВ, грн.:</w:t>
            </w:r>
          </w:p>
        </w:tc>
        <w:tc>
          <w:tcPr>
            <w:tcW w:w="1418" w:type="dxa"/>
          </w:tcPr>
          <w:p w:rsidR="00DE27DB" w:rsidRPr="00115F6F" w:rsidRDefault="00DE27DB" w:rsidP="00115F6F">
            <w:pPr>
              <w:widowControl w:val="0"/>
              <w:suppressAutoHyphens/>
              <w:autoSpaceDE w:val="0"/>
              <w:spacing w:after="0" w:line="240" w:lineRule="auto"/>
              <w:jc w:val="center"/>
              <w:rPr>
                <w:rFonts w:ascii="Times New Roman" w:hAnsi="Times New Roman" w:cs="Times New Roman"/>
                <w:sz w:val="24"/>
                <w:szCs w:val="24"/>
                <w:lang w:eastAsia="zh-CN"/>
              </w:rPr>
            </w:pPr>
          </w:p>
        </w:tc>
      </w:tr>
      <w:tr w:rsidR="00DE27DB" w:rsidRPr="00115F6F" w:rsidTr="002C28A4">
        <w:tc>
          <w:tcPr>
            <w:tcW w:w="8611" w:type="dxa"/>
            <w:gridSpan w:val="5"/>
          </w:tcPr>
          <w:p w:rsidR="00DE27DB" w:rsidRPr="00115F6F" w:rsidRDefault="00DE27DB" w:rsidP="00115F6F">
            <w:pPr>
              <w:widowControl w:val="0"/>
              <w:suppressAutoHyphens/>
              <w:autoSpaceDE w:val="0"/>
              <w:spacing w:after="0" w:line="240" w:lineRule="auto"/>
              <w:jc w:val="right"/>
              <w:rPr>
                <w:rFonts w:ascii="Times New Roman" w:hAnsi="Times New Roman" w:cs="Times New Roman"/>
                <w:b/>
                <w:sz w:val="24"/>
                <w:szCs w:val="24"/>
                <w:lang w:eastAsia="zh-CN"/>
              </w:rPr>
            </w:pPr>
            <w:r w:rsidRPr="00115F6F">
              <w:rPr>
                <w:rFonts w:ascii="Times New Roman" w:hAnsi="Times New Roman" w:cs="Times New Roman"/>
                <w:b/>
                <w:lang w:eastAsia="zh-CN"/>
              </w:rPr>
              <w:t>ПДВ, грн.:</w:t>
            </w:r>
          </w:p>
        </w:tc>
        <w:tc>
          <w:tcPr>
            <w:tcW w:w="1418" w:type="dxa"/>
          </w:tcPr>
          <w:p w:rsidR="00DE27DB" w:rsidRPr="00115F6F" w:rsidRDefault="00DE27DB" w:rsidP="00115F6F">
            <w:pPr>
              <w:widowControl w:val="0"/>
              <w:suppressAutoHyphens/>
              <w:autoSpaceDE w:val="0"/>
              <w:spacing w:after="0" w:line="240" w:lineRule="auto"/>
              <w:jc w:val="center"/>
              <w:rPr>
                <w:rFonts w:ascii="Times New Roman" w:hAnsi="Times New Roman" w:cs="Times New Roman"/>
                <w:sz w:val="24"/>
                <w:szCs w:val="24"/>
                <w:lang w:eastAsia="zh-CN"/>
              </w:rPr>
            </w:pPr>
          </w:p>
        </w:tc>
      </w:tr>
      <w:tr w:rsidR="00DE27DB" w:rsidRPr="00115F6F" w:rsidTr="002C28A4">
        <w:tc>
          <w:tcPr>
            <w:tcW w:w="8611" w:type="dxa"/>
            <w:gridSpan w:val="5"/>
          </w:tcPr>
          <w:p w:rsidR="00DE27DB" w:rsidRPr="00115F6F" w:rsidRDefault="00DE27DB" w:rsidP="00115F6F">
            <w:pPr>
              <w:widowControl w:val="0"/>
              <w:suppressAutoHyphens/>
              <w:autoSpaceDE w:val="0"/>
              <w:spacing w:after="0" w:line="240" w:lineRule="auto"/>
              <w:jc w:val="right"/>
              <w:rPr>
                <w:rFonts w:ascii="Times New Roman" w:hAnsi="Times New Roman" w:cs="Times New Roman"/>
                <w:b/>
                <w:sz w:val="24"/>
                <w:szCs w:val="24"/>
                <w:lang w:eastAsia="zh-CN"/>
              </w:rPr>
            </w:pPr>
            <w:r w:rsidRPr="00115F6F">
              <w:rPr>
                <w:rFonts w:ascii="Times New Roman" w:hAnsi="Times New Roman" w:cs="Times New Roman"/>
                <w:b/>
                <w:lang w:eastAsia="zh-CN"/>
              </w:rPr>
              <w:t>РАЗОМ з ПДВ, грн.:</w:t>
            </w:r>
          </w:p>
        </w:tc>
        <w:tc>
          <w:tcPr>
            <w:tcW w:w="1418" w:type="dxa"/>
          </w:tcPr>
          <w:p w:rsidR="00DE27DB" w:rsidRPr="00115F6F" w:rsidRDefault="00DE27DB" w:rsidP="00115F6F">
            <w:pPr>
              <w:widowControl w:val="0"/>
              <w:suppressAutoHyphens/>
              <w:autoSpaceDE w:val="0"/>
              <w:spacing w:after="0" w:line="240" w:lineRule="auto"/>
              <w:jc w:val="center"/>
              <w:rPr>
                <w:rFonts w:ascii="Times New Roman" w:hAnsi="Times New Roman" w:cs="Times New Roman"/>
                <w:sz w:val="24"/>
                <w:szCs w:val="24"/>
                <w:lang w:eastAsia="zh-CN"/>
              </w:rPr>
            </w:pPr>
          </w:p>
        </w:tc>
      </w:tr>
    </w:tbl>
    <w:p w:rsidR="00115F6F" w:rsidRPr="00115F6F" w:rsidRDefault="00115F6F" w:rsidP="00115F6F">
      <w:pPr>
        <w:spacing w:after="0" w:line="240" w:lineRule="auto"/>
        <w:ind w:firstLine="360"/>
        <w:jc w:val="both"/>
        <w:textAlignment w:val="baseline"/>
        <w:rPr>
          <w:rFonts w:ascii="Times New Roman" w:eastAsia="Times New Roman" w:hAnsi="Times New Roman" w:cs="Times New Roman"/>
          <w:color w:val="000000"/>
          <w:sz w:val="24"/>
          <w:szCs w:val="24"/>
        </w:rPr>
      </w:pPr>
    </w:p>
    <w:p w:rsidR="00115F6F" w:rsidRPr="00115F6F" w:rsidRDefault="00115F6F" w:rsidP="00115F6F">
      <w:pPr>
        <w:spacing w:after="0" w:line="240" w:lineRule="auto"/>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b/>
          <w:bCs/>
          <w:color w:val="000000"/>
          <w:sz w:val="24"/>
          <w:szCs w:val="24"/>
          <w:bdr w:val="none" w:sz="0" w:space="0" w:color="auto" w:frame="1"/>
        </w:rPr>
        <w:t> </w:t>
      </w:r>
    </w:p>
    <w:p w:rsidR="00115F6F" w:rsidRPr="00115F6F" w:rsidRDefault="00115F6F" w:rsidP="00115F6F">
      <w:pPr>
        <w:widowControl w:val="0"/>
        <w:suppressAutoHyphens/>
        <w:autoSpaceDE w:val="0"/>
        <w:autoSpaceDN w:val="0"/>
        <w:adjustRightInd w:val="0"/>
        <w:spacing w:after="0" w:line="240" w:lineRule="auto"/>
        <w:ind w:left="6946" w:firstLine="851"/>
        <w:jc w:val="right"/>
        <w:rPr>
          <w:rFonts w:ascii="Times New Roman" w:eastAsia="Times New Roman" w:hAnsi="Times New Roman" w:cs="Times New Roman"/>
          <w:b/>
          <w:sz w:val="24"/>
          <w:szCs w:val="24"/>
        </w:rPr>
      </w:pPr>
    </w:p>
    <w:p w:rsidR="00115F6F" w:rsidRPr="00115F6F" w:rsidRDefault="00115F6F" w:rsidP="00115F6F">
      <w:pPr>
        <w:spacing w:after="0" w:line="240" w:lineRule="auto"/>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color w:val="000000"/>
          <w:sz w:val="24"/>
          <w:szCs w:val="24"/>
        </w:rPr>
        <w:t>Загальна вартість складає ____________________________________________________________</w:t>
      </w:r>
    </w:p>
    <w:p w:rsidR="00115F6F" w:rsidRPr="00115F6F" w:rsidRDefault="00115F6F" w:rsidP="00115F6F">
      <w:pPr>
        <w:spacing w:after="0" w:line="240" w:lineRule="auto"/>
        <w:ind w:firstLine="708"/>
        <w:jc w:val="both"/>
        <w:textAlignment w:val="baseline"/>
        <w:rPr>
          <w:rFonts w:ascii="Times New Roman" w:eastAsia="Times New Roman" w:hAnsi="Times New Roman" w:cs="Times New Roman"/>
          <w:color w:val="000000"/>
          <w:sz w:val="18"/>
          <w:szCs w:val="18"/>
        </w:rPr>
      </w:pP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t xml:space="preserve">                            </w:t>
      </w:r>
      <w:r w:rsidRPr="00115F6F">
        <w:rPr>
          <w:rFonts w:ascii="Times New Roman" w:eastAsia="Times New Roman" w:hAnsi="Times New Roman" w:cs="Times New Roman"/>
          <w:color w:val="000000"/>
          <w:sz w:val="18"/>
          <w:szCs w:val="18"/>
        </w:rPr>
        <w:t>(прописом)</w:t>
      </w:r>
    </w:p>
    <w:p w:rsidR="00115F6F" w:rsidRPr="00115F6F" w:rsidRDefault="00115F6F" w:rsidP="00115F6F">
      <w:pPr>
        <w:spacing w:after="0" w:line="240" w:lineRule="auto"/>
        <w:ind w:firstLine="708"/>
        <w:jc w:val="both"/>
        <w:textAlignment w:val="baseline"/>
        <w:rPr>
          <w:rFonts w:ascii="Times New Roman" w:eastAsia="Times New Roman" w:hAnsi="Times New Roman" w:cs="Times New Roman"/>
          <w:color w:val="000000"/>
          <w:sz w:val="24"/>
          <w:szCs w:val="24"/>
        </w:rPr>
      </w:pPr>
    </w:p>
    <w:p w:rsidR="00115F6F" w:rsidRPr="00115F6F" w:rsidRDefault="00115F6F" w:rsidP="00115F6F">
      <w:pPr>
        <w:spacing w:after="0" w:line="240" w:lineRule="auto"/>
        <w:ind w:firstLine="708"/>
        <w:jc w:val="both"/>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color w:val="000000"/>
          <w:sz w:val="24"/>
          <w:szCs w:val="24"/>
        </w:rPr>
        <w:t xml:space="preserve">Всі інші умови залишаються незмінними і відповідають Договору №___ від «__»______ </w:t>
      </w:r>
      <w:r w:rsidR="00386B5C">
        <w:rPr>
          <w:rFonts w:ascii="Times New Roman" w:eastAsia="Times New Roman" w:hAnsi="Times New Roman" w:cs="Times New Roman"/>
          <w:color w:val="000000"/>
          <w:sz w:val="24"/>
          <w:szCs w:val="24"/>
        </w:rPr>
        <w:t>2024</w:t>
      </w:r>
      <w:bookmarkStart w:id="6" w:name="_GoBack"/>
      <w:bookmarkEnd w:id="6"/>
      <w:r w:rsidRPr="00115F6F">
        <w:rPr>
          <w:rFonts w:ascii="Times New Roman" w:eastAsia="Times New Roman" w:hAnsi="Times New Roman" w:cs="Times New Roman"/>
          <w:color w:val="000000"/>
          <w:sz w:val="24"/>
          <w:szCs w:val="24"/>
        </w:rPr>
        <w:t xml:space="preserve"> року.</w:t>
      </w:r>
    </w:p>
    <w:p w:rsidR="00115F6F" w:rsidRPr="00115F6F" w:rsidRDefault="00115F6F" w:rsidP="00115F6F">
      <w:pPr>
        <w:spacing w:after="0" w:line="240" w:lineRule="auto"/>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b/>
          <w:bCs/>
          <w:color w:val="000000"/>
          <w:sz w:val="24"/>
          <w:szCs w:val="24"/>
          <w:bdr w:val="none" w:sz="0" w:space="0" w:color="auto" w:frame="1"/>
        </w:rPr>
        <w:t> </w:t>
      </w:r>
    </w:p>
    <w:p w:rsidR="00115F6F" w:rsidRPr="00115F6F" w:rsidRDefault="00115F6F" w:rsidP="00115F6F">
      <w:pPr>
        <w:widowControl w:val="0"/>
        <w:tabs>
          <w:tab w:val="left" w:pos="1134"/>
        </w:tabs>
        <w:suppressAutoHyphens/>
        <w:autoSpaceDE w:val="0"/>
        <w:spacing w:after="0" w:line="240" w:lineRule="auto"/>
        <w:jc w:val="center"/>
        <w:rPr>
          <w:rFonts w:ascii="Times New Roman" w:eastAsia="Times New Roman" w:hAnsi="Times New Roman" w:cs="Times New Roman"/>
          <w:b/>
          <w:color w:val="000000"/>
          <w:sz w:val="24"/>
          <w:szCs w:val="24"/>
          <w:lang w:eastAsia="zh-CN"/>
        </w:rPr>
      </w:pPr>
    </w:p>
    <w:tbl>
      <w:tblPr>
        <w:tblW w:w="10065" w:type="dxa"/>
        <w:jc w:val="center"/>
        <w:tblInd w:w="108" w:type="dxa"/>
        <w:tblLayout w:type="fixed"/>
        <w:tblLook w:val="04A0" w:firstRow="1" w:lastRow="0" w:firstColumn="1" w:lastColumn="0" w:noHBand="0" w:noVBand="1"/>
      </w:tblPr>
      <w:tblGrid>
        <w:gridCol w:w="5388"/>
        <w:gridCol w:w="4677"/>
      </w:tblGrid>
      <w:tr w:rsidR="00115F6F" w:rsidRPr="00115F6F" w:rsidTr="002C28A4">
        <w:trPr>
          <w:trHeight w:val="210"/>
          <w:jc w:val="center"/>
        </w:trPr>
        <w:tc>
          <w:tcPr>
            <w:tcW w:w="5388" w:type="dxa"/>
          </w:tcPr>
          <w:p w:rsidR="00115F6F" w:rsidRPr="00115F6F" w:rsidRDefault="00115F6F" w:rsidP="00115F6F">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zh-CN"/>
              </w:rPr>
            </w:pPr>
          </w:p>
        </w:tc>
        <w:tc>
          <w:tcPr>
            <w:tcW w:w="4677" w:type="dxa"/>
          </w:tcPr>
          <w:p w:rsidR="00115F6F" w:rsidRPr="00115F6F" w:rsidRDefault="00115F6F" w:rsidP="00115F6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115F6F" w:rsidRPr="00115F6F" w:rsidTr="002C28A4">
        <w:trPr>
          <w:trHeight w:val="138"/>
          <w:jc w:val="center"/>
        </w:trPr>
        <w:tc>
          <w:tcPr>
            <w:tcW w:w="5388" w:type="dxa"/>
          </w:tcPr>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Замовник</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___________________________</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м.п.</w:t>
            </w:r>
          </w:p>
        </w:tc>
        <w:tc>
          <w:tcPr>
            <w:tcW w:w="4677" w:type="dxa"/>
          </w:tcPr>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Постачальник</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 xml:space="preserve">____________________________ </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м.п</w:t>
            </w:r>
          </w:p>
        </w:tc>
      </w:tr>
    </w:tbl>
    <w:p w:rsidR="00115F6F" w:rsidRPr="00115F6F" w:rsidRDefault="00115F6F" w:rsidP="00115F6F">
      <w:pPr>
        <w:spacing w:after="0" w:line="240" w:lineRule="auto"/>
        <w:jc w:val="center"/>
        <w:rPr>
          <w:rFonts w:ascii="Times New Roman" w:eastAsia="Times New Roman" w:hAnsi="Times New Roman" w:cs="Times New Roman"/>
          <w:b/>
          <w:color w:val="000000"/>
          <w:sz w:val="26"/>
          <w:szCs w:val="26"/>
        </w:rPr>
      </w:pPr>
    </w:p>
    <w:p w:rsidR="00115F6F" w:rsidRPr="00115F6F" w:rsidRDefault="00115F6F" w:rsidP="00115F6F">
      <w:pPr>
        <w:widowControl w:val="0"/>
        <w:suppressAutoHyphens/>
        <w:autoSpaceDE w:val="0"/>
        <w:autoSpaceDN w:val="0"/>
        <w:adjustRightInd w:val="0"/>
        <w:spacing w:after="0" w:line="240" w:lineRule="auto"/>
        <w:ind w:left="6946" w:firstLine="851"/>
        <w:jc w:val="right"/>
        <w:rPr>
          <w:rFonts w:ascii="Times New Roman" w:eastAsia="Times New Roman" w:hAnsi="Times New Roman" w:cs="Times New Roman"/>
          <w:b/>
          <w:sz w:val="24"/>
          <w:szCs w:val="24"/>
        </w:rPr>
      </w:pPr>
    </w:p>
    <w:p w:rsidR="00115F6F" w:rsidRPr="00115F6F" w:rsidRDefault="00115F6F" w:rsidP="00115F6F">
      <w:pPr>
        <w:widowControl w:val="0"/>
        <w:suppressAutoHyphens/>
        <w:autoSpaceDE w:val="0"/>
        <w:autoSpaceDN w:val="0"/>
        <w:adjustRightInd w:val="0"/>
        <w:spacing w:after="0" w:line="240" w:lineRule="auto"/>
        <w:ind w:left="6946" w:firstLine="851"/>
        <w:jc w:val="right"/>
        <w:rPr>
          <w:rFonts w:ascii="Times New Roman" w:eastAsia="Times New Roman" w:hAnsi="Times New Roman" w:cs="Times New Roman"/>
          <w:b/>
          <w:sz w:val="24"/>
          <w:szCs w:val="24"/>
        </w:rPr>
      </w:pPr>
    </w:p>
    <w:p w:rsidR="006A6901" w:rsidRDefault="006A6901" w:rsidP="000F7F53">
      <w:pPr>
        <w:widowControl w:val="0"/>
        <w:autoSpaceDE w:val="0"/>
        <w:spacing w:after="0" w:line="240" w:lineRule="auto"/>
        <w:rPr>
          <w:rFonts w:ascii="Times New Roman" w:eastAsia="Times New Roman" w:hAnsi="Times New Roman" w:cs="Times New Roman CYR"/>
          <w:b/>
          <w:bCs/>
          <w:iCs/>
          <w:sz w:val="24"/>
          <w:szCs w:val="24"/>
          <w:lang w:eastAsia="zh-CN"/>
        </w:rPr>
      </w:pPr>
    </w:p>
    <w:p w:rsidR="000F7F53" w:rsidRPr="006A6901" w:rsidRDefault="000F7F53" w:rsidP="000F7F53">
      <w:pPr>
        <w:widowControl w:val="0"/>
        <w:autoSpaceDE w:val="0"/>
        <w:spacing w:after="0" w:line="240" w:lineRule="auto"/>
        <w:rPr>
          <w:rFonts w:ascii="Times New Roman" w:eastAsia="Times New Roman" w:hAnsi="Times New Roman" w:cs="Times New Roman"/>
          <w:b/>
          <w:sz w:val="24"/>
          <w:szCs w:val="24"/>
          <w:lang w:eastAsia="zh-CN"/>
        </w:rPr>
      </w:pP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4</w:t>
      </w: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115F6F" w:rsidRPr="00115F6F" w:rsidRDefault="00115F6F" w:rsidP="00115F6F">
      <w:pPr>
        <w:widowControl w:val="0"/>
        <w:suppressAutoHyphens/>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i/>
          <w:sz w:val="24"/>
          <w:szCs w:val="24"/>
        </w:rPr>
        <w:t xml:space="preserve">Форма тендерної пропозиції заповнюється Учасником </w:t>
      </w:r>
    </w:p>
    <w:p w:rsidR="00115F6F" w:rsidRPr="00115F6F" w:rsidRDefault="00115F6F" w:rsidP="00115F6F">
      <w:pPr>
        <w:suppressAutoHyphens/>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i/>
          <w:sz w:val="24"/>
          <w:szCs w:val="24"/>
        </w:rPr>
        <w:t xml:space="preserve">та надається у складі тендерної пропозиції </w:t>
      </w:r>
    </w:p>
    <w:p w:rsidR="00115F6F" w:rsidRPr="00115F6F" w:rsidRDefault="00115F6F" w:rsidP="00115F6F">
      <w:pPr>
        <w:widowControl w:val="0"/>
        <w:suppressAutoHyphens/>
        <w:spacing w:after="0" w:line="240" w:lineRule="auto"/>
        <w:jc w:val="center"/>
        <w:rPr>
          <w:rFonts w:ascii="Times New Roman" w:eastAsia="Times New Roman" w:hAnsi="Times New Roman" w:cs="Times New Roman"/>
          <w:b/>
          <w:i/>
          <w:sz w:val="24"/>
          <w:szCs w:val="24"/>
        </w:rPr>
      </w:pPr>
    </w:p>
    <w:p w:rsidR="00115F6F" w:rsidRPr="00115F6F" w:rsidRDefault="00115F6F" w:rsidP="00115F6F">
      <w:pPr>
        <w:widowControl w:val="0"/>
        <w:suppressAutoHyphens/>
        <w:spacing w:after="0" w:line="240" w:lineRule="auto"/>
        <w:ind w:hanging="720"/>
        <w:jc w:val="center"/>
        <w:rPr>
          <w:rFonts w:ascii="Times New Roman" w:eastAsia="Times New Roman" w:hAnsi="Times New Roman" w:cs="Times New Roman"/>
          <w:sz w:val="24"/>
          <w:szCs w:val="24"/>
        </w:rPr>
      </w:pPr>
      <w:r w:rsidRPr="00115F6F">
        <w:rPr>
          <w:rFonts w:ascii="Times New Roman" w:eastAsia="Times New Roman" w:hAnsi="Times New Roman" w:cs="Times New Roman"/>
          <w:b/>
          <w:caps/>
          <w:sz w:val="24"/>
          <w:szCs w:val="24"/>
        </w:rPr>
        <w:t>ФОРМА «тендернА Пропозиція»</w:t>
      </w:r>
      <w:r w:rsidRPr="00115F6F">
        <w:rPr>
          <w:rFonts w:ascii="Times New Roman" w:eastAsia="Times New Roman" w:hAnsi="Times New Roman" w:cs="Times New Roman"/>
          <w:b/>
          <w:caps/>
          <w:sz w:val="24"/>
          <w:szCs w:val="24"/>
          <w:vertAlign w:val="superscript"/>
        </w:rPr>
        <w:t>1</w:t>
      </w:r>
    </w:p>
    <w:p w:rsidR="00115F6F" w:rsidRPr="00115F6F" w:rsidRDefault="00115F6F" w:rsidP="00115F6F">
      <w:pPr>
        <w:widowControl w:val="0"/>
        <w:suppressAutoHyphens/>
        <w:spacing w:after="0" w:line="240" w:lineRule="auto"/>
        <w:ind w:hanging="720"/>
        <w:jc w:val="center"/>
        <w:rPr>
          <w:rFonts w:ascii="Times New Roman" w:eastAsia="Times New Roman" w:hAnsi="Times New Roman" w:cs="Times New Roman"/>
          <w:i/>
          <w:sz w:val="24"/>
          <w:szCs w:val="24"/>
        </w:rPr>
      </w:pPr>
      <w:r w:rsidRPr="00115F6F">
        <w:rPr>
          <w:rFonts w:ascii="Times New Roman" w:eastAsia="Times New Roman" w:hAnsi="Times New Roman" w:cs="Times New Roman"/>
          <w:i/>
          <w:sz w:val="24"/>
          <w:szCs w:val="24"/>
        </w:rPr>
        <w:t>(форма, яка подається учасником на фірмовому бланку)</w:t>
      </w:r>
    </w:p>
    <w:p w:rsidR="00115F6F" w:rsidRPr="00115F6F" w:rsidRDefault="00115F6F" w:rsidP="00115F6F">
      <w:pPr>
        <w:widowControl w:val="0"/>
        <w:suppressAutoHyphens/>
        <w:spacing w:after="0" w:line="240" w:lineRule="auto"/>
        <w:ind w:hanging="720"/>
        <w:jc w:val="center"/>
        <w:rPr>
          <w:rFonts w:ascii="Times New Roman" w:eastAsia="Times New Roman" w:hAnsi="Times New Roman" w:cs="Times New Roman"/>
          <w:sz w:val="24"/>
          <w:szCs w:val="24"/>
        </w:rPr>
      </w:pPr>
    </w:p>
    <w:p w:rsidR="00115F6F" w:rsidRPr="00115F6F" w:rsidRDefault="00115F6F" w:rsidP="00115F6F">
      <w:pPr>
        <w:widowControl w:val="0"/>
        <w:spacing w:after="0" w:line="240" w:lineRule="auto"/>
        <w:jc w:val="center"/>
        <w:rPr>
          <w:rFonts w:ascii="Times New Roman" w:eastAsia="Times New Roman" w:hAnsi="Times New Roman" w:cs="Times New Roman"/>
          <w:b/>
          <w:bCs/>
          <w:sz w:val="24"/>
          <w:szCs w:val="24"/>
        </w:rPr>
      </w:pPr>
      <w:r w:rsidRPr="00115F6F">
        <w:rPr>
          <w:rFonts w:ascii="Times New Roman" w:eastAsia="Times New Roman" w:hAnsi="Times New Roman" w:cs="Times New Roman"/>
          <w:b/>
          <w:bCs/>
          <w:sz w:val="24"/>
          <w:szCs w:val="24"/>
        </w:rPr>
        <w:t xml:space="preserve">___________________  20__ р. </w:t>
      </w:r>
    </w:p>
    <w:p w:rsidR="00115F6F" w:rsidRPr="00115F6F" w:rsidRDefault="00115F6F" w:rsidP="00115F6F">
      <w:pPr>
        <w:widowControl w:val="0"/>
        <w:spacing w:after="0" w:line="240" w:lineRule="auto"/>
        <w:jc w:val="center"/>
        <w:rPr>
          <w:rFonts w:ascii="Times New Roman" w:eastAsia="Times New Roman" w:hAnsi="Times New Roman" w:cs="Times New Roman"/>
          <w:b/>
          <w:bCs/>
          <w:sz w:val="24"/>
          <w:szCs w:val="24"/>
        </w:rPr>
      </w:pPr>
    </w:p>
    <w:p w:rsidR="00115F6F" w:rsidRPr="00115F6F" w:rsidRDefault="00115F6F" w:rsidP="00115F6F">
      <w:pPr>
        <w:widowControl w:val="0"/>
        <w:spacing w:after="0" w:line="240" w:lineRule="auto"/>
        <w:jc w:val="both"/>
        <w:rPr>
          <w:rFonts w:ascii="Times New Roman" w:eastAsia="Times New Roman" w:hAnsi="Times New Roman" w:cs="Times New Roman"/>
          <w:bCs/>
          <w:i/>
          <w:iCs/>
          <w:sz w:val="24"/>
          <w:szCs w:val="24"/>
        </w:rPr>
      </w:pPr>
      <w:r w:rsidRPr="00115F6F">
        <w:rPr>
          <w:rFonts w:ascii="Times New Roman" w:eastAsia="Times New Roman" w:hAnsi="Times New Roman" w:cs="Times New Roman"/>
          <w:sz w:val="24"/>
          <w:szCs w:val="24"/>
        </w:rPr>
        <w:t xml:space="preserve">Кому: </w:t>
      </w:r>
      <w:r w:rsidRPr="00115F6F">
        <w:rPr>
          <w:rFonts w:ascii="Times New Roman" w:eastAsia="Times New Roman" w:hAnsi="Times New Roman" w:cs="Times New Roman"/>
          <w:b/>
          <w:bCs/>
          <w:color w:val="000000"/>
          <w:lang w:eastAsia="uk-UA" w:bidi="uk-UA"/>
        </w:rPr>
        <w:t>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bCs/>
          <w:i/>
          <w:iCs/>
          <w:sz w:val="20"/>
          <w:szCs w:val="24"/>
          <w:u w:val="single"/>
        </w:rPr>
      </w:pPr>
      <w:r w:rsidRPr="00115F6F">
        <w:rPr>
          <w:rFonts w:ascii="Times New Roman" w:eastAsia="Times New Roman" w:hAnsi="Times New Roman" w:cs="Times New Roman"/>
          <w:bCs/>
          <w:i/>
          <w:iCs/>
          <w:sz w:val="24"/>
          <w:szCs w:val="24"/>
        </w:rPr>
        <w:t xml:space="preserve">                                                                   </w:t>
      </w:r>
      <w:r w:rsidRPr="00115F6F">
        <w:rPr>
          <w:rFonts w:ascii="Times New Roman" w:eastAsia="Times New Roman" w:hAnsi="Times New Roman" w:cs="Times New Roman"/>
          <w:bCs/>
          <w:i/>
          <w:iCs/>
          <w:sz w:val="20"/>
          <w:szCs w:val="24"/>
          <w:u w:val="single"/>
        </w:rPr>
        <w:t>(повна назва замовника)</w:t>
      </w:r>
    </w:p>
    <w:p w:rsidR="00115F6F" w:rsidRPr="00115F6F" w:rsidRDefault="00115F6F" w:rsidP="00115F6F">
      <w:pPr>
        <w:widowControl w:val="0"/>
        <w:spacing w:after="0" w:line="240" w:lineRule="auto"/>
        <w:jc w:val="both"/>
        <w:rPr>
          <w:rFonts w:ascii="Times New Roman" w:eastAsia="Times New Roman" w:hAnsi="Times New Roman" w:cs="Times New Roman"/>
          <w:b/>
          <w:bCs/>
          <w:sz w:val="24"/>
          <w:szCs w:val="24"/>
        </w:rPr>
      </w:pPr>
      <w:r w:rsidRPr="00115F6F">
        <w:rPr>
          <w:rFonts w:ascii="Times New Roman" w:eastAsia="Times New Roman" w:hAnsi="Times New Roman" w:cs="Times New Roman"/>
          <w:sz w:val="24"/>
          <w:szCs w:val="24"/>
        </w:rPr>
        <w:t xml:space="preserve">Найменування предмета закупівлі згідно тендерної документації </w:t>
      </w:r>
      <w:r w:rsidRPr="00115F6F">
        <w:rPr>
          <w:rFonts w:ascii="Times New Roman" w:eastAsia="Times New Roman" w:hAnsi="Times New Roman" w:cs="Times New Roman"/>
          <w:b/>
          <w:bCs/>
          <w:sz w:val="24"/>
          <w:szCs w:val="24"/>
        </w:rPr>
        <w:t>Код ДК 021:2015 — ___________</w:t>
      </w:r>
      <w:r w:rsidRPr="00115F6F">
        <w:rPr>
          <w:rFonts w:ascii="Times New Roman" w:eastAsia="Times New Roman" w:hAnsi="Times New Roman" w:cs="Times New Roman"/>
          <w:bCs/>
          <w:sz w:val="24"/>
          <w:szCs w:val="24"/>
        </w:rPr>
        <w:t>.</w:t>
      </w:r>
    </w:p>
    <w:p w:rsidR="00115F6F" w:rsidRPr="00115F6F" w:rsidRDefault="00115F6F" w:rsidP="00115F6F">
      <w:pPr>
        <w:widowControl w:val="0"/>
        <w:spacing w:after="0" w:line="240" w:lineRule="auto"/>
        <w:jc w:val="both"/>
        <w:rPr>
          <w:rFonts w:ascii="Times New Roman" w:eastAsia="Times New Roman" w:hAnsi="Times New Roman" w:cs="Times New Roman"/>
          <w:bCs/>
          <w:sz w:val="24"/>
          <w:szCs w:val="24"/>
        </w:rPr>
      </w:pPr>
      <w:r w:rsidRPr="00115F6F">
        <w:rPr>
          <w:rFonts w:ascii="Times New Roman" w:eastAsia="Times New Roman" w:hAnsi="Times New Roman" w:cs="Times New Roman"/>
          <w:bCs/>
          <w:sz w:val="24"/>
          <w:szCs w:val="24"/>
        </w:rPr>
        <w:t>Номер/ідентифікатор закупівлі UA — _________________</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Найменування учасника: _______________________________________________________</w:t>
      </w:r>
    </w:p>
    <w:p w:rsidR="00115F6F" w:rsidRPr="00115F6F" w:rsidRDefault="00115F6F" w:rsidP="00115F6F">
      <w:pPr>
        <w:widowControl w:val="0"/>
        <w:spacing w:after="0" w:line="240" w:lineRule="auto"/>
        <w:jc w:val="center"/>
        <w:rPr>
          <w:rFonts w:ascii="Times New Roman" w:eastAsia="Times New Roman" w:hAnsi="Times New Roman" w:cs="Times New Roman"/>
          <w:i/>
          <w:iCs/>
          <w:sz w:val="20"/>
          <w:szCs w:val="24"/>
        </w:rPr>
      </w:pPr>
      <w:r w:rsidRPr="00115F6F">
        <w:rPr>
          <w:rFonts w:ascii="Times New Roman" w:eastAsia="Times New Roman" w:hAnsi="Times New Roman" w:cs="Times New Roman"/>
          <w:i/>
          <w:iCs/>
          <w:sz w:val="20"/>
          <w:szCs w:val="24"/>
        </w:rPr>
        <w:t>(повна назва організації учасника)</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в особі _______________________________________________________________________</w:t>
      </w:r>
    </w:p>
    <w:p w:rsidR="00115F6F" w:rsidRPr="00115F6F" w:rsidRDefault="00115F6F" w:rsidP="00115F6F">
      <w:pPr>
        <w:widowControl w:val="0"/>
        <w:spacing w:after="0" w:line="240" w:lineRule="auto"/>
        <w:jc w:val="center"/>
        <w:rPr>
          <w:rFonts w:ascii="Times New Roman" w:eastAsia="Times New Roman" w:hAnsi="Times New Roman" w:cs="Times New Roman"/>
          <w:i/>
          <w:iCs/>
          <w:sz w:val="20"/>
          <w:szCs w:val="24"/>
        </w:rPr>
      </w:pPr>
      <w:r w:rsidRPr="00115F6F">
        <w:rPr>
          <w:rFonts w:ascii="Times New Roman" w:eastAsia="Times New Roman" w:hAnsi="Times New Roman" w:cs="Times New Roman"/>
          <w:i/>
          <w:iCs/>
          <w:sz w:val="20"/>
          <w:szCs w:val="24"/>
        </w:rPr>
        <w:t>(прізвище, ім’я, по батькові, посада відповідальної особи)</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уповноважений повідомити наступне: </w:t>
      </w:r>
    </w:p>
    <w:p w:rsidR="00115F6F" w:rsidRPr="00115F6F" w:rsidRDefault="00115F6F" w:rsidP="00115F6F">
      <w:pPr>
        <w:widowControl w:val="0"/>
        <w:tabs>
          <w:tab w:val="left" w:pos="561"/>
        </w:tabs>
        <w:spacing w:after="0" w:line="240" w:lineRule="auto"/>
        <w:ind w:right="-96"/>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2. Адреса (юридична, поштова) учасника торгів _____________________________________.</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3. Телефон/факс, e-mail__________________________________________________________.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4. </w:t>
      </w:r>
      <w:r w:rsidRPr="00115F6F">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115F6F">
        <w:rPr>
          <w:rFonts w:ascii="Times New Roman" w:eastAsia="Times New Roman" w:hAnsi="Times New Roman" w:cs="Times New Roman"/>
          <w:sz w:val="24"/>
          <w:szCs w:val="24"/>
        </w:rPr>
        <w:t xml:space="preserve"> _________________________________________________________________________________.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rPr>
        <w:t xml:space="preserve">6. </w:t>
      </w:r>
      <w:r w:rsidRPr="00115F6F">
        <w:rPr>
          <w:rFonts w:ascii="Times New Roman" w:eastAsia="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7. Індивідуальний податковий номер</w:t>
      </w:r>
      <w:r w:rsidRPr="00115F6F">
        <w:rPr>
          <w:rFonts w:ascii="Times New Roman" w:eastAsia="Times New Roman" w:hAnsi="Times New Roman" w:cs="Times New Roman"/>
          <w:i/>
          <w:iCs/>
          <w:sz w:val="24"/>
          <w:szCs w:val="24"/>
        </w:rPr>
        <w:t xml:space="preserve"> </w:t>
      </w:r>
      <w:r w:rsidRPr="00115F6F">
        <w:rPr>
          <w:rFonts w:ascii="Times New Roman" w:eastAsia="Times New Roman" w:hAnsi="Times New Roman" w:cs="Times New Roman"/>
          <w:iCs/>
          <w:sz w:val="24"/>
          <w:szCs w:val="24"/>
        </w:rPr>
        <w:t>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8. Банківські реквізити 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w:t>
      </w:r>
    </w:p>
    <w:p w:rsidR="00115F6F" w:rsidRPr="00115F6F" w:rsidRDefault="00115F6F" w:rsidP="00115F6F">
      <w:pPr>
        <w:spacing w:after="0" w:line="240" w:lineRule="auto"/>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10. Строки поставки  ________________________________________________________.</w:t>
      </w:r>
    </w:p>
    <w:p w:rsidR="00115F6F" w:rsidRPr="00115F6F" w:rsidRDefault="00115F6F" w:rsidP="00115F6F">
      <w:pPr>
        <w:spacing w:after="0" w:line="240" w:lineRule="auto"/>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11. Умови оплати ___________________________________________________________.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lang w:eastAsia="he-IL" w:bidi="he-IL"/>
        </w:rPr>
        <w:t>12. П.І.Б., зразок підпису, посада особи (осіб), уповноваженої (уповноважених) підписувати документи</w:t>
      </w:r>
      <w:r w:rsidRPr="00115F6F">
        <w:rPr>
          <w:rFonts w:ascii="Times New Roman" w:eastAsia="Times New Roman" w:hAnsi="Times New Roman" w:cs="Times New Roman"/>
          <w:sz w:val="24"/>
          <w:szCs w:val="24"/>
        </w:rPr>
        <w:t xml:space="preserve"> за результатами процедури закупівлі (договір про закупівлю) 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13. Пропозиція щодо предмета закупівлі:</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1559"/>
        <w:gridCol w:w="1275"/>
        <w:gridCol w:w="1701"/>
        <w:gridCol w:w="1276"/>
      </w:tblGrid>
      <w:tr w:rsidR="00115F6F" w:rsidRPr="00115F6F" w:rsidTr="002C28A4">
        <w:tc>
          <w:tcPr>
            <w:tcW w:w="534"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 з/п</w:t>
            </w:r>
          </w:p>
        </w:tc>
        <w:tc>
          <w:tcPr>
            <w:tcW w:w="1876"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Найменування предмета закупівлі згідно з тендерною документацією</w:t>
            </w:r>
          </w:p>
        </w:tc>
        <w:tc>
          <w:tcPr>
            <w:tcW w:w="1985"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Найменування предмета закупівлі, запропонованого учасником, виробник, країна походження</w:t>
            </w:r>
          </w:p>
        </w:tc>
        <w:tc>
          <w:tcPr>
            <w:tcW w:w="1559"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Одиниця виміру</w:t>
            </w:r>
          </w:p>
        </w:tc>
        <w:tc>
          <w:tcPr>
            <w:tcW w:w="1275"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Загальна кількість</w:t>
            </w:r>
          </w:p>
        </w:tc>
        <w:tc>
          <w:tcPr>
            <w:tcW w:w="1701"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Ціна за одиницю, грн.</w:t>
            </w:r>
          </w:p>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(без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w:t>
            </w:r>
          </w:p>
        </w:tc>
        <w:tc>
          <w:tcPr>
            <w:tcW w:w="1276"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Сума, грн.</w:t>
            </w:r>
          </w:p>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(без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w:t>
            </w:r>
          </w:p>
        </w:tc>
      </w:tr>
      <w:tr w:rsidR="00115F6F" w:rsidRPr="00115F6F" w:rsidTr="002C28A4">
        <w:tc>
          <w:tcPr>
            <w:tcW w:w="534"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876"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985"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559"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275"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701"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276" w:type="dxa"/>
          </w:tcPr>
          <w:p w:rsidR="00115F6F" w:rsidRPr="00115F6F" w:rsidRDefault="00115F6F" w:rsidP="00115F6F">
            <w:pPr>
              <w:spacing w:after="0" w:line="240" w:lineRule="auto"/>
              <w:rPr>
                <w:rFonts w:ascii="Times New Roman" w:eastAsia="Times New Roman" w:hAnsi="Times New Roman" w:cs="Times New Roman"/>
                <w:sz w:val="20"/>
                <w:szCs w:val="20"/>
              </w:rPr>
            </w:pPr>
          </w:p>
        </w:tc>
      </w:tr>
      <w:tr w:rsidR="00115F6F" w:rsidRPr="00115F6F" w:rsidTr="002C28A4">
        <w:tc>
          <w:tcPr>
            <w:tcW w:w="8930" w:type="dxa"/>
            <w:gridSpan w:val="6"/>
          </w:tcPr>
          <w:p w:rsidR="00115F6F" w:rsidRPr="00115F6F" w:rsidRDefault="00115F6F" w:rsidP="00115F6F">
            <w:pPr>
              <w:tabs>
                <w:tab w:val="center" w:pos="4074"/>
              </w:tabs>
              <w:spacing w:after="0" w:line="240" w:lineRule="auto"/>
              <w:rPr>
                <w:rFonts w:ascii="Times New Roman" w:eastAsia="Times New Roman" w:hAnsi="Times New Roman" w:cs="Times New Roman"/>
                <w:b/>
                <w:bCs/>
                <w:sz w:val="20"/>
                <w:szCs w:val="20"/>
              </w:rPr>
            </w:pPr>
            <w:r w:rsidRPr="00115F6F">
              <w:rPr>
                <w:rFonts w:ascii="Times New Roman" w:eastAsia="Times New Roman" w:hAnsi="Times New Roman" w:cs="Times New Roman"/>
                <w:b/>
                <w:sz w:val="20"/>
                <w:szCs w:val="20"/>
              </w:rPr>
              <w:t>Загальна вартість пропозиції (без урахування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 грн.</w:t>
            </w:r>
          </w:p>
        </w:tc>
        <w:tc>
          <w:tcPr>
            <w:tcW w:w="1276" w:type="dxa"/>
          </w:tcPr>
          <w:p w:rsidR="00115F6F" w:rsidRPr="00115F6F" w:rsidRDefault="00115F6F" w:rsidP="00115F6F">
            <w:pPr>
              <w:spacing w:after="0" w:line="240" w:lineRule="auto"/>
              <w:rPr>
                <w:rFonts w:ascii="Times New Roman" w:eastAsia="Times New Roman" w:hAnsi="Times New Roman" w:cs="Times New Roman"/>
                <w:sz w:val="20"/>
                <w:szCs w:val="20"/>
              </w:rPr>
            </w:pPr>
          </w:p>
        </w:tc>
      </w:tr>
      <w:tr w:rsidR="00115F6F" w:rsidRPr="00115F6F" w:rsidTr="002C28A4">
        <w:tc>
          <w:tcPr>
            <w:tcW w:w="8930" w:type="dxa"/>
            <w:gridSpan w:val="6"/>
          </w:tcPr>
          <w:p w:rsidR="00115F6F" w:rsidRPr="00115F6F" w:rsidRDefault="00115F6F" w:rsidP="00115F6F">
            <w:pPr>
              <w:spacing w:after="0" w:line="240" w:lineRule="auto"/>
              <w:rPr>
                <w:rFonts w:ascii="Times New Roman" w:eastAsia="Times New Roman" w:hAnsi="Times New Roman" w:cs="Times New Roman"/>
                <w:b/>
                <w:bCs/>
                <w:sz w:val="20"/>
                <w:szCs w:val="20"/>
              </w:rPr>
            </w:pPr>
            <w:r w:rsidRPr="00115F6F">
              <w:rPr>
                <w:rFonts w:ascii="Times New Roman" w:eastAsia="Times New Roman" w:hAnsi="Times New Roman" w:cs="Times New Roman"/>
                <w:b/>
                <w:sz w:val="20"/>
                <w:szCs w:val="20"/>
              </w:rPr>
              <w:t>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 xml:space="preserve">, грн.    </w:t>
            </w:r>
          </w:p>
        </w:tc>
        <w:tc>
          <w:tcPr>
            <w:tcW w:w="1276" w:type="dxa"/>
          </w:tcPr>
          <w:p w:rsidR="00115F6F" w:rsidRPr="00115F6F" w:rsidRDefault="00115F6F" w:rsidP="00115F6F">
            <w:pPr>
              <w:spacing w:after="0" w:line="240" w:lineRule="auto"/>
              <w:rPr>
                <w:rFonts w:ascii="Times New Roman" w:eastAsia="Times New Roman" w:hAnsi="Times New Roman" w:cs="Times New Roman"/>
                <w:sz w:val="20"/>
                <w:szCs w:val="20"/>
              </w:rPr>
            </w:pPr>
          </w:p>
        </w:tc>
      </w:tr>
      <w:tr w:rsidR="00115F6F" w:rsidRPr="00115F6F" w:rsidTr="002C28A4">
        <w:tc>
          <w:tcPr>
            <w:tcW w:w="8930" w:type="dxa"/>
            <w:gridSpan w:val="6"/>
            <w:tcBorders>
              <w:bottom w:val="single" w:sz="4" w:space="0" w:color="auto"/>
            </w:tcBorders>
          </w:tcPr>
          <w:p w:rsidR="00115F6F" w:rsidRPr="00115F6F" w:rsidRDefault="00115F6F" w:rsidP="00115F6F">
            <w:pPr>
              <w:spacing w:after="0" w:line="240" w:lineRule="auto"/>
              <w:rPr>
                <w:rFonts w:ascii="Times New Roman" w:eastAsia="Times New Roman" w:hAnsi="Times New Roman" w:cs="Times New Roman"/>
                <w:b/>
                <w:bCs/>
                <w:sz w:val="20"/>
                <w:szCs w:val="20"/>
              </w:rPr>
            </w:pPr>
            <w:r w:rsidRPr="00115F6F">
              <w:rPr>
                <w:rFonts w:ascii="Times New Roman" w:eastAsia="Times New Roman" w:hAnsi="Times New Roman" w:cs="Times New Roman"/>
                <w:b/>
                <w:sz w:val="20"/>
                <w:szCs w:val="20"/>
              </w:rPr>
              <w:lastRenderedPageBreak/>
              <w:t>Загальна вартість пропозиції (з урахуванням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 грн.</w:t>
            </w:r>
          </w:p>
        </w:tc>
        <w:tc>
          <w:tcPr>
            <w:tcW w:w="1276" w:type="dxa"/>
            <w:tcBorders>
              <w:bottom w:val="single" w:sz="4" w:space="0" w:color="auto"/>
            </w:tcBorders>
          </w:tcPr>
          <w:p w:rsidR="00115F6F" w:rsidRPr="00115F6F" w:rsidRDefault="00115F6F" w:rsidP="00115F6F">
            <w:pPr>
              <w:spacing w:after="0" w:line="240" w:lineRule="auto"/>
              <w:rPr>
                <w:rFonts w:ascii="Times New Roman" w:eastAsia="Times New Roman" w:hAnsi="Times New Roman" w:cs="Times New Roman"/>
                <w:sz w:val="20"/>
                <w:szCs w:val="20"/>
              </w:rPr>
            </w:pPr>
          </w:p>
        </w:tc>
      </w:tr>
    </w:tbl>
    <w:p w:rsidR="00115F6F" w:rsidRPr="00115F6F" w:rsidRDefault="00115F6F" w:rsidP="00115F6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115F6F" w:rsidRPr="00115F6F" w:rsidRDefault="00115F6F" w:rsidP="00115F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bCs/>
          <w:sz w:val="24"/>
          <w:szCs w:val="24"/>
        </w:rPr>
        <w:t xml:space="preserve">14. </w:t>
      </w:r>
      <w:r w:rsidRPr="00115F6F">
        <w:rPr>
          <w:rFonts w:ascii="Times New Roman" w:eastAsia="Times New Roman" w:hAnsi="Times New Roman" w:cs="Times New Roman"/>
          <w:sz w:val="24"/>
          <w:szCs w:val="24"/>
        </w:rPr>
        <w:t xml:space="preserve">Ми погоджуємося з основними умовами Договору, які викладені у додатку </w:t>
      </w:r>
      <w:r>
        <w:rPr>
          <w:rFonts w:ascii="Times New Roman" w:eastAsia="Times New Roman" w:hAnsi="Times New Roman" w:cs="Times New Roman"/>
          <w:sz w:val="24"/>
          <w:szCs w:val="24"/>
        </w:rPr>
        <w:t>3</w:t>
      </w:r>
      <w:r w:rsidRPr="00115F6F">
        <w:rPr>
          <w:rFonts w:ascii="Times New Roman" w:eastAsia="Times New Roman" w:hAnsi="Times New Roman" w:cs="Times New Roman"/>
          <w:sz w:val="24"/>
          <w:szCs w:val="24"/>
        </w:rPr>
        <w:t xml:space="preserve"> «Проєкт договору»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115F6F" w:rsidRPr="00115F6F" w:rsidRDefault="00115F6F" w:rsidP="00115F6F">
      <w:pPr>
        <w:widowControl w:val="0"/>
        <w:tabs>
          <w:tab w:val="left" w:pos="525"/>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15. Строк дії нашої тендерної пропозиції складає 90 днів</w:t>
      </w:r>
      <w:r w:rsidRPr="00115F6F">
        <w:rPr>
          <w:rFonts w:ascii="Times New Roman" w:eastAsia="Times New Roman" w:hAnsi="Times New Roman" w:cs="Times New Roman"/>
          <w:sz w:val="24"/>
          <w:szCs w:val="24"/>
          <w:lang w:eastAsia="uk-UA"/>
        </w:rPr>
        <w:t xml:space="preserve"> із дати кінцевого строку подання тендерних пропозицій</w:t>
      </w:r>
      <w:r w:rsidRPr="00115F6F">
        <w:rPr>
          <w:rFonts w:ascii="Times New Roman" w:eastAsia="Times New Roman" w:hAnsi="Times New Roman" w:cs="Times New Roman"/>
          <w:sz w:val="24"/>
          <w:szCs w:val="24"/>
        </w:rPr>
        <w:t>.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rsidR="00115F6F" w:rsidRPr="00115F6F" w:rsidRDefault="00115F6F" w:rsidP="00115F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16. Якщо буде прийняте рішення про намір укласти договір, ми зобов’язуємося підписати договір із замовником не раніше ніж через 5 </w:t>
      </w:r>
      <w:r w:rsidRPr="00115F6F">
        <w:rPr>
          <w:rFonts w:ascii="Times New Roman" w:eastAsia="Times New Roman" w:hAnsi="Times New Roman" w:cs="Times New Roman"/>
          <w:sz w:val="24"/>
          <w:szCs w:val="24"/>
          <w:lang w:eastAsia="uk-UA"/>
        </w:rPr>
        <w:t xml:space="preserve">днів з дати оприлюднення в електронній системі </w:t>
      </w:r>
      <w:proofErr w:type="spellStart"/>
      <w:r w:rsidRPr="00115F6F">
        <w:rPr>
          <w:rFonts w:ascii="Times New Roman" w:eastAsia="Times New Roman" w:hAnsi="Times New Roman" w:cs="Times New Roman"/>
          <w:sz w:val="24"/>
          <w:szCs w:val="24"/>
          <w:lang w:eastAsia="uk-UA"/>
        </w:rPr>
        <w:t>закупівель</w:t>
      </w:r>
      <w:proofErr w:type="spellEnd"/>
      <w:r w:rsidRPr="00115F6F">
        <w:rPr>
          <w:rFonts w:ascii="Times New Roman" w:eastAsia="Times New Roman" w:hAnsi="Times New Roman" w:cs="Times New Roman"/>
          <w:sz w:val="24"/>
          <w:szCs w:val="24"/>
          <w:lang w:eastAsia="uk-UA"/>
        </w:rPr>
        <w:t xml:space="preserve"> повідомлення про намір укласти договір про закупівлю</w:t>
      </w:r>
      <w:r w:rsidRPr="00115F6F">
        <w:rPr>
          <w:rFonts w:ascii="Times New Roman" w:eastAsia="Times New Roman" w:hAnsi="Times New Roman" w:cs="Times New Roman"/>
          <w:sz w:val="24"/>
          <w:szCs w:val="24"/>
        </w:rPr>
        <w:t>, але не пізніше ніж через 15 днів з дня прийняття рішення про намір укласти договір про закупівлю.</w:t>
      </w:r>
    </w:p>
    <w:p w:rsidR="00115F6F" w:rsidRPr="00115F6F" w:rsidRDefault="00115F6F" w:rsidP="00115F6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15F6F" w:rsidRPr="00115F6F" w:rsidRDefault="00115F6F" w:rsidP="00115F6F">
      <w:pPr>
        <w:spacing w:after="0" w:line="240" w:lineRule="auto"/>
        <w:ind w:firstLine="360"/>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_________________________________________</w:t>
      </w:r>
    </w:p>
    <w:p w:rsidR="00115F6F" w:rsidRPr="00115F6F" w:rsidRDefault="00115F6F" w:rsidP="00115F6F">
      <w:pPr>
        <w:spacing w:after="0" w:line="240" w:lineRule="auto"/>
        <w:ind w:firstLine="360"/>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(Посада, прізвище, ініціали, підпис керівника або уповноваженої особи учасника, завірені печаткою (у разі наявності)).    </w:t>
      </w:r>
    </w:p>
    <w:p w:rsidR="00115F6F" w:rsidRPr="00115F6F" w:rsidRDefault="00115F6F" w:rsidP="00115F6F">
      <w:pPr>
        <w:spacing w:after="0" w:line="240" w:lineRule="auto"/>
        <w:ind w:firstLine="360"/>
        <w:jc w:val="both"/>
        <w:rPr>
          <w:rFonts w:ascii="Times New Roman" w:eastAsia="Times New Roman" w:hAnsi="Times New Roman" w:cs="Times New Roman"/>
          <w:sz w:val="24"/>
          <w:szCs w:val="24"/>
        </w:rPr>
      </w:pPr>
    </w:p>
    <w:p w:rsidR="00115F6F" w:rsidRPr="00115F6F" w:rsidRDefault="00115F6F" w:rsidP="00115F6F">
      <w:pPr>
        <w:spacing w:after="0" w:line="240" w:lineRule="auto"/>
        <w:ind w:firstLine="360"/>
        <w:jc w:val="both"/>
        <w:rPr>
          <w:rFonts w:ascii="Times New Roman" w:eastAsia="Times New Roman" w:hAnsi="Times New Roman" w:cs="Times New Roman"/>
          <w:sz w:val="20"/>
          <w:szCs w:val="24"/>
        </w:rPr>
      </w:pPr>
      <w:r w:rsidRPr="00115F6F">
        <w:rPr>
          <w:rFonts w:ascii="Times New Roman" w:eastAsia="Times New Roman" w:hAnsi="Times New Roman" w:cs="Times New Roman"/>
          <w:i/>
          <w:sz w:val="20"/>
          <w:szCs w:val="24"/>
        </w:rPr>
        <w:t>МП</w:t>
      </w:r>
    </w:p>
    <w:p w:rsidR="00115F6F" w:rsidRPr="00115F6F" w:rsidRDefault="00115F6F" w:rsidP="00115F6F">
      <w:pPr>
        <w:spacing w:after="0" w:line="240" w:lineRule="auto"/>
        <w:jc w:val="both"/>
        <w:rPr>
          <w:rFonts w:ascii="Times New Roman" w:eastAsia="Times New Roman" w:hAnsi="Times New Roman" w:cs="Times New Roman"/>
          <w:i/>
          <w:sz w:val="24"/>
          <w:szCs w:val="24"/>
        </w:rPr>
      </w:pPr>
    </w:p>
    <w:p w:rsidR="00115F6F" w:rsidRPr="00115F6F" w:rsidRDefault="00115F6F" w:rsidP="00115F6F">
      <w:pPr>
        <w:spacing w:after="0" w:line="240" w:lineRule="auto"/>
        <w:ind w:firstLine="540"/>
        <w:jc w:val="both"/>
        <w:rPr>
          <w:rFonts w:ascii="Times New Roman" w:eastAsia="Times New Roman" w:hAnsi="Times New Roman" w:cs="Times New Roman"/>
          <w:bCs/>
          <w:i/>
          <w:iCs/>
          <w:sz w:val="24"/>
          <w:szCs w:val="32"/>
        </w:rPr>
      </w:pPr>
      <w:r w:rsidRPr="00115F6F">
        <w:rPr>
          <w:rFonts w:ascii="Times New Roman" w:eastAsia="Times New Roman" w:hAnsi="Times New Roman" w:cs="Times New Roman"/>
          <w:bCs/>
          <w:i/>
          <w:iCs/>
          <w:sz w:val="24"/>
          <w:szCs w:val="32"/>
          <w:vertAlign w:val="superscript"/>
        </w:rPr>
        <w:t>1</w:t>
      </w:r>
      <w:r w:rsidRPr="00115F6F">
        <w:rPr>
          <w:rFonts w:ascii="Times New Roman" w:eastAsia="Times New Roman" w:hAnsi="Times New Roman" w:cs="Times New Roman"/>
          <w:bCs/>
          <w:i/>
          <w:iCs/>
          <w:sz w:val="24"/>
          <w:szCs w:val="32"/>
        </w:rPr>
        <w:t>Тендерні пропозиції оформлюються та подаються за встановленою замовником формою. Учасник не повинен відступати від даної форми.</w:t>
      </w:r>
    </w:p>
    <w:p w:rsidR="00115F6F" w:rsidRPr="00115F6F" w:rsidRDefault="00115F6F" w:rsidP="00115F6F">
      <w:pPr>
        <w:spacing w:after="0" w:line="240" w:lineRule="auto"/>
        <w:ind w:firstLine="540"/>
        <w:jc w:val="both"/>
        <w:rPr>
          <w:rFonts w:ascii="Times New Roman" w:eastAsia="Times New Roman" w:hAnsi="Times New Roman" w:cs="Times New Roman"/>
          <w:bCs/>
          <w:i/>
          <w:iCs/>
          <w:sz w:val="32"/>
          <w:szCs w:val="32"/>
        </w:rPr>
      </w:pPr>
      <w:r w:rsidRPr="00115F6F">
        <w:rPr>
          <w:rFonts w:ascii="Times New Roman" w:eastAsia="Times New Roman" w:hAnsi="Times New Roman" w:cs="Times New Roman"/>
          <w:bCs/>
          <w:i/>
          <w:iCs/>
          <w:sz w:val="24"/>
          <w:szCs w:val="32"/>
          <w:vertAlign w:val="superscript"/>
        </w:rPr>
        <w:t>2</w:t>
      </w:r>
      <w:r w:rsidRPr="00115F6F">
        <w:rPr>
          <w:rFonts w:ascii="Times New Roman" w:eastAsia="Times New Roman" w:hAnsi="Times New Roman" w:cs="Times New Roman"/>
          <w:bCs/>
          <w:i/>
          <w:iCs/>
          <w:sz w:val="24"/>
          <w:szCs w:val="32"/>
        </w:rPr>
        <w:t>ПДВ нараховується у випадках, передбачених законодавством України.</w:t>
      </w:r>
    </w:p>
    <w:p w:rsidR="00115F6F" w:rsidRPr="00115F6F" w:rsidRDefault="00115F6F" w:rsidP="00115F6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rPr>
      </w:pPr>
    </w:p>
    <w:p w:rsidR="00115F6F" w:rsidRPr="00115F6F" w:rsidRDefault="00115F6F" w:rsidP="00115F6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rPr>
      </w:pPr>
    </w:p>
    <w:p w:rsidR="006A6901" w:rsidRDefault="006A6901">
      <w:pPr>
        <w:widowControl w:val="0"/>
        <w:spacing w:after="0" w:line="240" w:lineRule="auto"/>
        <w:jc w:val="both"/>
        <w:rPr>
          <w:rFonts w:ascii="Times New Roman" w:eastAsia="Times New Roman" w:hAnsi="Times New Roman" w:cs="Times New Roman"/>
          <w:sz w:val="24"/>
          <w:szCs w:val="24"/>
        </w:rPr>
      </w:pPr>
    </w:p>
    <w:sectPr w:rsidR="006A6901">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F7" w:rsidRDefault="006C53F7">
      <w:pPr>
        <w:spacing w:after="0" w:line="240" w:lineRule="auto"/>
      </w:pPr>
      <w:r>
        <w:separator/>
      </w:r>
    </w:p>
  </w:endnote>
  <w:endnote w:type="continuationSeparator" w:id="0">
    <w:p w:rsidR="006C53F7" w:rsidRDefault="006C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CC"/>
    <w:family w:val="roman"/>
    <w:pitch w:val="variable"/>
    <w:sig w:usb0="00000003" w:usb1="00000000" w:usb2="00000000" w:usb3="00000000" w:csb0="00000001"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07" w:rsidRDefault="00075A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6B5C">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F7" w:rsidRDefault="006C53F7">
      <w:pPr>
        <w:spacing w:after="0" w:line="240" w:lineRule="auto"/>
      </w:pPr>
      <w:r>
        <w:separator/>
      </w:r>
    </w:p>
  </w:footnote>
  <w:footnote w:type="continuationSeparator" w:id="0">
    <w:p w:rsidR="006C53F7" w:rsidRDefault="006C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07" w:rsidRDefault="00075A07" w:rsidP="003974A6">
    <w:pPr>
      <w:tabs>
        <w:tab w:val="left" w:pos="6204"/>
        <w:tab w:val="right" w:pos="9639"/>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97E"/>
    <w:multiLevelType w:val="hybridMultilevel"/>
    <w:tmpl w:val="896671F4"/>
    <w:lvl w:ilvl="0" w:tplc="00000003">
      <w:start w:val="1"/>
      <w:numFmt w:val="bullet"/>
      <w:lvlText w:val="-"/>
      <w:lvlJc w:val="left"/>
      <w:pPr>
        <w:ind w:left="1440" w:hanging="360"/>
      </w:pPr>
      <w:rPr>
        <w:rFonts w:ascii="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4E2BF2"/>
    <w:multiLevelType w:val="hybridMultilevel"/>
    <w:tmpl w:val="31B094F8"/>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A1172"/>
    <w:multiLevelType w:val="multilevel"/>
    <w:tmpl w:val="F9027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91E2294"/>
    <w:multiLevelType w:val="multilevel"/>
    <w:tmpl w:val="53FC51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B700E6"/>
    <w:multiLevelType w:val="multilevel"/>
    <w:tmpl w:val="5CE8B4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4B251CC7"/>
    <w:multiLevelType w:val="multilevel"/>
    <w:tmpl w:val="8990F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9CF3322"/>
    <w:multiLevelType w:val="multilevel"/>
    <w:tmpl w:val="C0E6E5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D485EA2"/>
    <w:multiLevelType w:val="multilevel"/>
    <w:tmpl w:val="66C65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E787405"/>
    <w:multiLevelType w:val="multilevel"/>
    <w:tmpl w:val="5CE8B4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66DA1306"/>
    <w:multiLevelType w:val="multilevel"/>
    <w:tmpl w:val="06461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0"/>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25DA"/>
    <w:rsid w:val="0001025F"/>
    <w:rsid w:val="000158EB"/>
    <w:rsid w:val="00057C6E"/>
    <w:rsid w:val="00075A07"/>
    <w:rsid w:val="000E1022"/>
    <w:rsid w:val="000F25A0"/>
    <w:rsid w:val="000F7F53"/>
    <w:rsid w:val="00107A3E"/>
    <w:rsid w:val="00115F6F"/>
    <w:rsid w:val="00154E97"/>
    <w:rsid w:val="00157BE6"/>
    <w:rsid w:val="0017289D"/>
    <w:rsid w:val="00185372"/>
    <w:rsid w:val="00195BD2"/>
    <w:rsid w:val="001C5573"/>
    <w:rsid w:val="002076FA"/>
    <w:rsid w:val="00233923"/>
    <w:rsid w:val="002D7DFA"/>
    <w:rsid w:val="00386B5C"/>
    <w:rsid w:val="003974A6"/>
    <w:rsid w:val="003B311B"/>
    <w:rsid w:val="003B4F96"/>
    <w:rsid w:val="004972F9"/>
    <w:rsid w:val="004C4AE4"/>
    <w:rsid w:val="004F2671"/>
    <w:rsid w:val="0052356D"/>
    <w:rsid w:val="005C7594"/>
    <w:rsid w:val="005E4C52"/>
    <w:rsid w:val="00612380"/>
    <w:rsid w:val="0069379C"/>
    <w:rsid w:val="006A6901"/>
    <w:rsid w:val="006A7E55"/>
    <w:rsid w:val="006B6B41"/>
    <w:rsid w:val="006C53F7"/>
    <w:rsid w:val="006E0368"/>
    <w:rsid w:val="00727767"/>
    <w:rsid w:val="007408E5"/>
    <w:rsid w:val="007F1D72"/>
    <w:rsid w:val="008661A0"/>
    <w:rsid w:val="00870C6A"/>
    <w:rsid w:val="008863CF"/>
    <w:rsid w:val="008900FD"/>
    <w:rsid w:val="008C2E90"/>
    <w:rsid w:val="008F58A0"/>
    <w:rsid w:val="009110A5"/>
    <w:rsid w:val="00925270"/>
    <w:rsid w:val="00961345"/>
    <w:rsid w:val="009642A7"/>
    <w:rsid w:val="009B0C45"/>
    <w:rsid w:val="009C25DA"/>
    <w:rsid w:val="009E1D96"/>
    <w:rsid w:val="00A236D8"/>
    <w:rsid w:val="00A3656E"/>
    <w:rsid w:val="00A64D9D"/>
    <w:rsid w:val="00A81580"/>
    <w:rsid w:val="00B41DFF"/>
    <w:rsid w:val="00B8661A"/>
    <w:rsid w:val="00B90F94"/>
    <w:rsid w:val="00B91C7F"/>
    <w:rsid w:val="00BC675D"/>
    <w:rsid w:val="00BD2315"/>
    <w:rsid w:val="00BD6622"/>
    <w:rsid w:val="00C37F36"/>
    <w:rsid w:val="00CC179E"/>
    <w:rsid w:val="00CE2762"/>
    <w:rsid w:val="00D249CF"/>
    <w:rsid w:val="00D4268B"/>
    <w:rsid w:val="00D80A17"/>
    <w:rsid w:val="00DE0638"/>
    <w:rsid w:val="00DE27DB"/>
    <w:rsid w:val="00DE4DB3"/>
    <w:rsid w:val="00E36FB7"/>
    <w:rsid w:val="00EB3425"/>
    <w:rsid w:val="00EE20DC"/>
    <w:rsid w:val="00EE77B7"/>
    <w:rsid w:val="00F15E10"/>
    <w:rsid w:val="00F82159"/>
    <w:rsid w:val="00FB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6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4A6"/>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3974A6"/>
    <w:pPr>
      <w:suppressAutoHyphens/>
      <w:spacing w:after="0" w:line="276" w:lineRule="auto"/>
    </w:pPr>
    <w:rPr>
      <w:rFonts w:ascii="Arial" w:eastAsia="Arial" w:hAnsi="Arial" w:cs="Arial"/>
      <w:color w:val="000000"/>
      <w:lang w:val="ru-RU" w:eastAsia="ar-SA"/>
    </w:rPr>
  </w:style>
  <w:style w:type="paragraph" w:styleId="af6">
    <w:name w:val="header"/>
    <w:basedOn w:val="a"/>
    <w:link w:val="af7"/>
    <w:uiPriority w:val="99"/>
    <w:unhideWhenUsed/>
    <w:rsid w:val="003974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974A6"/>
  </w:style>
  <w:style w:type="paragraph" w:styleId="af8">
    <w:name w:val="footer"/>
    <w:basedOn w:val="a"/>
    <w:link w:val="af9"/>
    <w:uiPriority w:val="99"/>
    <w:unhideWhenUsed/>
    <w:rsid w:val="003974A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974A6"/>
  </w:style>
  <w:style w:type="character" w:customStyle="1" w:styleId="WW8Num4z0">
    <w:name w:val="WW8Num4z0"/>
    <w:rsid w:val="002D7DFA"/>
  </w:style>
  <w:style w:type="character" w:customStyle="1" w:styleId="afa">
    <w:name w:val="Гіперпосилання"/>
    <w:rsid w:val="002D7DFA"/>
    <w:rPr>
      <w:color w:val="0000FF"/>
      <w:u w:val="single"/>
    </w:rPr>
  </w:style>
  <w:style w:type="paragraph" w:styleId="20">
    <w:name w:val="Body Text Indent 2"/>
    <w:basedOn w:val="a"/>
    <w:link w:val="21"/>
    <w:uiPriority w:val="99"/>
    <w:semiHidden/>
    <w:unhideWhenUsed/>
    <w:rsid w:val="001C5573"/>
    <w:pPr>
      <w:spacing w:after="120" w:line="480" w:lineRule="auto"/>
      <w:ind w:left="283"/>
    </w:pPr>
  </w:style>
  <w:style w:type="character" w:customStyle="1" w:styleId="21">
    <w:name w:val="Основной текст с отступом 2 Знак"/>
    <w:basedOn w:val="a0"/>
    <w:link w:val="20"/>
    <w:uiPriority w:val="99"/>
    <w:semiHidden/>
    <w:rsid w:val="001C5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6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4A6"/>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3974A6"/>
    <w:pPr>
      <w:suppressAutoHyphens/>
      <w:spacing w:after="0" w:line="276" w:lineRule="auto"/>
    </w:pPr>
    <w:rPr>
      <w:rFonts w:ascii="Arial" w:eastAsia="Arial" w:hAnsi="Arial" w:cs="Arial"/>
      <w:color w:val="000000"/>
      <w:lang w:val="ru-RU" w:eastAsia="ar-SA"/>
    </w:rPr>
  </w:style>
  <w:style w:type="paragraph" w:styleId="af6">
    <w:name w:val="header"/>
    <w:basedOn w:val="a"/>
    <w:link w:val="af7"/>
    <w:uiPriority w:val="99"/>
    <w:unhideWhenUsed/>
    <w:rsid w:val="003974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974A6"/>
  </w:style>
  <w:style w:type="paragraph" w:styleId="af8">
    <w:name w:val="footer"/>
    <w:basedOn w:val="a"/>
    <w:link w:val="af9"/>
    <w:uiPriority w:val="99"/>
    <w:unhideWhenUsed/>
    <w:rsid w:val="003974A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974A6"/>
  </w:style>
  <w:style w:type="character" w:customStyle="1" w:styleId="WW8Num4z0">
    <w:name w:val="WW8Num4z0"/>
    <w:rsid w:val="002D7DFA"/>
  </w:style>
  <w:style w:type="character" w:customStyle="1" w:styleId="afa">
    <w:name w:val="Гіперпосилання"/>
    <w:rsid w:val="002D7DFA"/>
    <w:rPr>
      <w:color w:val="0000FF"/>
      <w:u w:val="single"/>
    </w:rPr>
  </w:style>
  <w:style w:type="paragraph" w:styleId="20">
    <w:name w:val="Body Text Indent 2"/>
    <w:basedOn w:val="a"/>
    <w:link w:val="21"/>
    <w:uiPriority w:val="99"/>
    <w:semiHidden/>
    <w:unhideWhenUsed/>
    <w:rsid w:val="001C5573"/>
    <w:pPr>
      <w:spacing w:after="120" w:line="480" w:lineRule="auto"/>
      <w:ind w:left="283"/>
    </w:pPr>
  </w:style>
  <w:style w:type="character" w:customStyle="1" w:styleId="21">
    <w:name w:val="Основной текст с отступом 2 Знак"/>
    <w:basedOn w:val="a0"/>
    <w:link w:val="20"/>
    <w:uiPriority w:val="99"/>
    <w:semiHidden/>
    <w:rsid w:val="001C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13733</Words>
  <Characters>78281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User2</cp:lastModifiedBy>
  <cp:revision>12</cp:revision>
  <cp:lastPrinted>2024-02-02T10:53:00Z</cp:lastPrinted>
  <dcterms:created xsi:type="dcterms:W3CDTF">2024-04-10T11:42:00Z</dcterms:created>
  <dcterms:modified xsi:type="dcterms:W3CDTF">2024-04-11T07:38:00Z</dcterms:modified>
</cp:coreProperties>
</file>