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C18D" w14:textId="6B0609DC" w:rsidR="001E7991" w:rsidRPr="008C1ACB" w:rsidRDefault="00874AAD">
      <w:pPr>
        <w:tabs>
          <w:tab w:val="center" w:pos="4677"/>
          <w:tab w:val="right" w:pos="9355"/>
        </w:tabs>
        <w:snapToGrid w:val="0"/>
        <w:spacing w:after="0" w:line="240" w:lineRule="auto"/>
        <w:ind w:firstLine="539"/>
        <w:jc w:val="center"/>
        <w:outlineLvl w:val="0"/>
        <w:rPr>
          <w:b/>
          <w:szCs w:val="28"/>
          <w:lang w:val="ru-RU"/>
        </w:rPr>
      </w:pPr>
      <w:bookmarkStart w:id="0" w:name="_GoBack"/>
      <w:bookmarkEnd w:id="0"/>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1E7991" w14:paraId="6858E7C8" w14:textId="77777777">
        <w:tc>
          <w:tcPr>
            <w:tcW w:w="3931" w:type="dxa"/>
            <w:tcBorders>
              <w:top w:val="nil"/>
              <w:left w:val="nil"/>
              <w:bottom w:val="nil"/>
              <w:right w:val="nil"/>
            </w:tcBorders>
          </w:tcPr>
          <w:p w14:paraId="14981F68" w14:textId="77777777" w:rsidR="001E7991" w:rsidRDefault="001E7991">
            <w:pPr>
              <w:rPr>
                <w:b/>
                <w:bCs/>
                <w:sz w:val="24"/>
                <w:szCs w:val="24"/>
                <w:lang w:val="ru-RU" w:eastAsia="ru-RU"/>
              </w:rPr>
            </w:pPr>
          </w:p>
        </w:tc>
        <w:tc>
          <w:tcPr>
            <w:tcW w:w="7796" w:type="dxa"/>
            <w:tcBorders>
              <w:top w:val="nil"/>
              <w:left w:val="nil"/>
              <w:bottom w:val="nil"/>
              <w:right w:val="nil"/>
            </w:tcBorders>
          </w:tcPr>
          <w:p w14:paraId="2AF9A2D0" w14:textId="77777777" w:rsidR="001E7991" w:rsidRDefault="001E7991" w:rsidP="008C1ACB">
            <w:pPr>
              <w:ind w:right="1032"/>
              <w:rPr>
                <w:b/>
                <w:bCs/>
                <w:sz w:val="24"/>
                <w:szCs w:val="24"/>
                <w:lang w:val="ru-RU" w:eastAsia="ru-RU"/>
              </w:rPr>
            </w:pPr>
          </w:p>
          <w:p w14:paraId="45E7CAB9" w14:textId="77777777" w:rsidR="001E7991" w:rsidRDefault="00874AAD" w:rsidP="008C1ACB">
            <w:pPr>
              <w:ind w:right="1032"/>
              <w:rPr>
                <w:b/>
                <w:bCs/>
                <w:sz w:val="24"/>
                <w:szCs w:val="24"/>
                <w:lang w:val="ru-RU" w:eastAsia="ru-RU"/>
              </w:rPr>
            </w:pPr>
            <w:r>
              <w:rPr>
                <w:b/>
                <w:bCs/>
                <w:sz w:val="24"/>
                <w:szCs w:val="24"/>
                <w:lang w:val="ru-RU" w:eastAsia="ru-RU"/>
              </w:rPr>
              <w:t>ЗАТВЕРДЖЕНО</w:t>
            </w:r>
          </w:p>
        </w:tc>
      </w:tr>
      <w:tr w:rsidR="001E7991" w14:paraId="207BF0F2" w14:textId="77777777">
        <w:tc>
          <w:tcPr>
            <w:tcW w:w="3931" w:type="dxa"/>
            <w:tcBorders>
              <w:top w:val="nil"/>
              <w:left w:val="nil"/>
              <w:bottom w:val="nil"/>
              <w:right w:val="nil"/>
            </w:tcBorders>
          </w:tcPr>
          <w:p w14:paraId="35C0D5EC" w14:textId="77777777" w:rsidR="001E7991" w:rsidRPr="008C1ACB" w:rsidRDefault="001E7991">
            <w:pPr>
              <w:rPr>
                <w:b/>
                <w:bCs/>
                <w:sz w:val="24"/>
                <w:szCs w:val="24"/>
                <w:lang w:val="en-GB" w:eastAsia="ru-RU"/>
              </w:rPr>
            </w:pPr>
          </w:p>
        </w:tc>
        <w:tc>
          <w:tcPr>
            <w:tcW w:w="7796" w:type="dxa"/>
            <w:tcBorders>
              <w:top w:val="nil"/>
              <w:left w:val="nil"/>
              <w:bottom w:val="nil"/>
              <w:right w:val="nil"/>
            </w:tcBorders>
          </w:tcPr>
          <w:p w14:paraId="41DB98A6" w14:textId="5C701612" w:rsidR="00E80742" w:rsidRPr="008C1ACB" w:rsidRDefault="00874AAD" w:rsidP="008C1ACB">
            <w:pPr>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1E7991" w14:paraId="697FDB14" w14:textId="77777777">
        <w:tc>
          <w:tcPr>
            <w:tcW w:w="3931" w:type="dxa"/>
            <w:tcBorders>
              <w:top w:val="nil"/>
              <w:left w:val="nil"/>
              <w:bottom w:val="nil"/>
              <w:right w:val="nil"/>
            </w:tcBorders>
          </w:tcPr>
          <w:p w14:paraId="4DD7492F" w14:textId="77777777" w:rsidR="001E7991" w:rsidRPr="0056403D" w:rsidRDefault="001E7991">
            <w:pPr>
              <w:rPr>
                <w:b/>
                <w:bCs/>
                <w:sz w:val="24"/>
                <w:szCs w:val="24"/>
                <w:lang w:val="ru-RU" w:eastAsia="ru-RU"/>
              </w:rPr>
            </w:pPr>
          </w:p>
        </w:tc>
        <w:tc>
          <w:tcPr>
            <w:tcW w:w="7796" w:type="dxa"/>
            <w:tcBorders>
              <w:top w:val="nil"/>
              <w:left w:val="nil"/>
              <w:bottom w:val="nil"/>
              <w:right w:val="nil"/>
            </w:tcBorders>
          </w:tcPr>
          <w:p w14:paraId="571F5EAC" w14:textId="1DB70501" w:rsidR="00E80742" w:rsidRPr="0056403D" w:rsidRDefault="00874AAD" w:rsidP="00F5795B">
            <w:pPr>
              <w:ind w:right="1032"/>
              <w:rPr>
                <w:b/>
                <w:sz w:val="24"/>
                <w:szCs w:val="24"/>
                <w:lang w:eastAsia="ru-RU"/>
              </w:rPr>
            </w:pPr>
            <w:r w:rsidRPr="0056403D">
              <w:rPr>
                <w:b/>
                <w:bCs/>
                <w:sz w:val="24"/>
                <w:szCs w:val="24"/>
                <w:lang w:val="ru-RU" w:eastAsia="ru-RU"/>
              </w:rPr>
              <w:t xml:space="preserve">ПРОТОКОЛ № </w:t>
            </w:r>
            <w:r w:rsidR="00A503A7" w:rsidRPr="0056403D">
              <w:rPr>
                <w:b/>
                <w:bCs/>
                <w:sz w:val="24"/>
                <w:szCs w:val="24"/>
                <w:lang w:val="ru-RU" w:eastAsia="ru-RU"/>
              </w:rPr>
              <w:t xml:space="preserve"> </w:t>
            </w:r>
            <w:r w:rsidR="00F5795B">
              <w:rPr>
                <w:b/>
                <w:bCs/>
                <w:sz w:val="24"/>
                <w:szCs w:val="24"/>
                <w:lang w:val="ru-RU" w:eastAsia="ru-RU"/>
              </w:rPr>
              <w:t xml:space="preserve">66 </w:t>
            </w:r>
            <w:r w:rsidR="003C229C" w:rsidRPr="0056403D">
              <w:rPr>
                <w:b/>
                <w:bCs/>
                <w:sz w:val="24"/>
                <w:szCs w:val="24"/>
                <w:lang w:eastAsia="ru-RU"/>
              </w:rPr>
              <w:t xml:space="preserve">від </w:t>
            </w:r>
            <w:r w:rsidR="00340702">
              <w:rPr>
                <w:b/>
                <w:bCs/>
                <w:sz w:val="24"/>
                <w:szCs w:val="24"/>
                <w:lang w:eastAsia="ru-RU"/>
              </w:rPr>
              <w:t>0</w:t>
            </w:r>
            <w:r w:rsidR="00F5795B">
              <w:rPr>
                <w:b/>
                <w:bCs/>
                <w:sz w:val="24"/>
                <w:szCs w:val="24"/>
                <w:lang w:eastAsia="ru-RU"/>
              </w:rPr>
              <w:t>6</w:t>
            </w:r>
            <w:r w:rsidR="008C197E" w:rsidRPr="0056403D">
              <w:rPr>
                <w:b/>
                <w:bCs/>
                <w:sz w:val="24"/>
                <w:szCs w:val="24"/>
                <w:lang w:eastAsia="ru-RU"/>
              </w:rPr>
              <w:t>.0</w:t>
            </w:r>
            <w:r w:rsidR="00340702">
              <w:rPr>
                <w:b/>
                <w:bCs/>
                <w:sz w:val="24"/>
                <w:szCs w:val="24"/>
                <w:lang w:eastAsia="ru-RU"/>
              </w:rPr>
              <w:t>6</w:t>
            </w:r>
            <w:r w:rsidR="008C197E" w:rsidRPr="0056403D">
              <w:rPr>
                <w:b/>
                <w:bCs/>
                <w:sz w:val="24"/>
                <w:szCs w:val="24"/>
                <w:lang w:eastAsia="ru-RU"/>
              </w:rPr>
              <w:t>.</w:t>
            </w:r>
            <w:r w:rsidRPr="0056403D">
              <w:rPr>
                <w:b/>
                <w:bCs/>
                <w:sz w:val="24"/>
                <w:szCs w:val="24"/>
                <w:lang w:val="ru-RU" w:eastAsia="ru-RU"/>
              </w:rPr>
              <w:t>20</w:t>
            </w:r>
            <w:r w:rsidRPr="0056403D">
              <w:rPr>
                <w:b/>
                <w:bCs/>
                <w:sz w:val="24"/>
                <w:szCs w:val="24"/>
                <w:lang w:eastAsia="ru-RU"/>
              </w:rPr>
              <w:t>2</w:t>
            </w:r>
            <w:r w:rsidR="009116E3" w:rsidRPr="0056403D">
              <w:rPr>
                <w:b/>
                <w:bCs/>
                <w:sz w:val="24"/>
                <w:szCs w:val="24"/>
                <w:lang w:eastAsia="ru-RU"/>
              </w:rPr>
              <w:t>3</w:t>
            </w:r>
            <w:r w:rsidRPr="0056403D">
              <w:rPr>
                <w:b/>
                <w:sz w:val="24"/>
                <w:szCs w:val="24"/>
                <w:lang w:val="ru-RU" w:eastAsia="ru-RU"/>
              </w:rPr>
              <w:t xml:space="preserve"> року</w:t>
            </w:r>
          </w:p>
        </w:tc>
      </w:tr>
      <w:tr w:rsidR="001E7991" w14:paraId="1C152AEB" w14:textId="77777777">
        <w:trPr>
          <w:trHeight w:val="526"/>
        </w:trPr>
        <w:tc>
          <w:tcPr>
            <w:tcW w:w="3931" w:type="dxa"/>
            <w:tcBorders>
              <w:top w:val="nil"/>
              <w:left w:val="nil"/>
              <w:bottom w:val="nil"/>
              <w:right w:val="nil"/>
            </w:tcBorders>
          </w:tcPr>
          <w:p w14:paraId="69046C00" w14:textId="77777777" w:rsidR="001E7991" w:rsidRDefault="001E7991">
            <w:pPr>
              <w:rPr>
                <w:b/>
                <w:bCs/>
                <w:sz w:val="24"/>
                <w:szCs w:val="24"/>
                <w:lang w:val="ru-RU" w:eastAsia="ru-RU"/>
              </w:rPr>
            </w:pPr>
          </w:p>
        </w:tc>
        <w:tc>
          <w:tcPr>
            <w:tcW w:w="7796" w:type="dxa"/>
            <w:tcBorders>
              <w:top w:val="nil"/>
              <w:left w:val="nil"/>
              <w:bottom w:val="nil"/>
              <w:right w:val="nil"/>
            </w:tcBorders>
          </w:tcPr>
          <w:p w14:paraId="69B01EC1" w14:textId="77777777" w:rsidR="001E7991" w:rsidRDefault="00874AAD" w:rsidP="008C1ACB">
            <w:pPr>
              <w:ind w:right="1032"/>
              <w:rPr>
                <w:b/>
                <w:bCs/>
                <w:sz w:val="24"/>
                <w:szCs w:val="24"/>
                <w:lang w:eastAsia="ru-RU"/>
              </w:rPr>
            </w:pPr>
            <w:r>
              <w:rPr>
                <w:b/>
                <w:bCs/>
                <w:sz w:val="24"/>
                <w:szCs w:val="24"/>
                <w:lang w:eastAsia="ru-RU"/>
              </w:rPr>
              <w:t>УПОВНОВАЖЕНА ОСОБА</w:t>
            </w:r>
          </w:p>
          <w:p w14:paraId="2498BB64" w14:textId="77777777" w:rsidR="001E7991" w:rsidRDefault="000A035A" w:rsidP="008C1ACB">
            <w:pPr>
              <w:ind w:right="1032"/>
              <w:rPr>
                <w:b/>
                <w:bCs/>
                <w:sz w:val="24"/>
                <w:szCs w:val="24"/>
                <w:lang w:eastAsia="ru-RU"/>
              </w:rPr>
            </w:pPr>
            <w:r w:rsidRPr="00D57424">
              <w:rPr>
                <w:b/>
                <w:bCs/>
                <w:sz w:val="24"/>
                <w:szCs w:val="24"/>
                <w:lang w:val="ru-RU" w:eastAsia="ru-RU"/>
              </w:rPr>
              <w:t>БЛОХА ВІТАЛІЙ ОЛЕКСАНДРОВИЧ</w:t>
            </w:r>
          </w:p>
          <w:p w14:paraId="1259A6AD" w14:textId="77777777" w:rsidR="001E7991" w:rsidRDefault="00874AAD" w:rsidP="008C1ACB">
            <w:pPr>
              <w:ind w:right="1032"/>
              <w:rPr>
                <w:b/>
                <w:bCs/>
                <w:sz w:val="24"/>
                <w:szCs w:val="24"/>
                <w:lang w:eastAsia="ru-RU"/>
              </w:rPr>
            </w:pPr>
            <w:r>
              <w:rPr>
                <w:b/>
                <w:bCs/>
                <w:sz w:val="24"/>
                <w:szCs w:val="24"/>
                <w:lang w:eastAsia="ru-RU"/>
              </w:rPr>
              <w:t xml:space="preserve">  ____________________________</w:t>
            </w:r>
          </w:p>
          <w:p w14:paraId="145BE8EE" w14:textId="77777777" w:rsidR="001E7991" w:rsidRDefault="00874AAD" w:rsidP="008C1ACB">
            <w:pPr>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2503C123" w14:textId="77777777" w:rsidR="001E7991" w:rsidRPr="00571CD4" w:rsidRDefault="001E7991" w:rsidP="008C1ACB">
            <w:pPr>
              <w:ind w:right="1032"/>
              <w:rPr>
                <w:b/>
                <w:bCs/>
                <w:sz w:val="24"/>
                <w:szCs w:val="24"/>
                <w:highlight w:val="yellow"/>
                <w:lang w:val="en-US" w:eastAsia="ru-RU"/>
              </w:rPr>
            </w:pPr>
          </w:p>
        </w:tc>
      </w:tr>
    </w:tbl>
    <w:p w14:paraId="731C2C9F" w14:textId="77777777" w:rsidR="001E7991" w:rsidRDefault="001E7991">
      <w:pPr>
        <w:ind w:firstLine="540"/>
        <w:jc w:val="center"/>
        <w:rPr>
          <w:b/>
          <w:sz w:val="24"/>
          <w:szCs w:val="24"/>
          <w:lang w:val="ru-RU" w:eastAsia="ru-RU"/>
        </w:rPr>
      </w:pPr>
    </w:p>
    <w:p w14:paraId="1AE8B2E5" w14:textId="77777777" w:rsidR="001E7991" w:rsidRDefault="00874AAD">
      <w:pPr>
        <w:ind w:firstLine="540"/>
        <w:jc w:val="center"/>
        <w:rPr>
          <w:b/>
          <w:sz w:val="24"/>
          <w:szCs w:val="24"/>
          <w:lang w:val="ru-RU" w:eastAsia="ru-RU"/>
        </w:rPr>
      </w:pPr>
      <w:r>
        <w:rPr>
          <w:b/>
          <w:sz w:val="24"/>
          <w:szCs w:val="24"/>
          <w:lang w:val="ru-RU" w:eastAsia="ru-RU"/>
        </w:rPr>
        <w:t>ТЕНДЕРНА ДОКУМЕНТАЦІЯ</w:t>
      </w:r>
    </w:p>
    <w:p w14:paraId="6C23BAA7" w14:textId="77777777" w:rsidR="001E7991" w:rsidRDefault="00874AAD">
      <w:pPr>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31BC931A" w14:textId="77777777" w:rsidR="001E7991" w:rsidRDefault="001E7991">
      <w:pPr>
        <w:ind w:firstLine="540"/>
        <w:jc w:val="center"/>
        <w:rPr>
          <w:sz w:val="24"/>
          <w:szCs w:val="24"/>
          <w:lang w:eastAsia="ru-RU"/>
        </w:rPr>
      </w:pPr>
    </w:p>
    <w:p w14:paraId="2A641ECB" w14:textId="4AC249C2" w:rsidR="001E7991" w:rsidRDefault="007C6BD7">
      <w:pPr>
        <w:jc w:val="center"/>
        <w:rPr>
          <w:b/>
          <w:bCs/>
          <w:sz w:val="24"/>
          <w:szCs w:val="24"/>
          <w:lang w:val="ru-RU" w:eastAsia="ru-RU"/>
        </w:rPr>
      </w:pPr>
      <w:r>
        <w:rPr>
          <w:b/>
          <w:bCs/>
          <w:sz w:val="24"/>
          <w:szCs w:val="24"/>
          <w:lang w:val="ru-RU" w:eastAsia="ru-RU"/>
        </w:rPr>
        <w:t xml:space="preserve">на </w:t>
      </w:r>
      <w:proofErr w:type="spellStart"/>
      <w:r>
        <w:rPr>
          <w:b/>
          <w:bCs/>
          <w:sz w:val="24"/>
          <w:szCs w:val="24"/>
          <w:lang w:val="ru-RU" w:eastAsia="ru-RU"/>
        </w:rPr>
        <w:t>закупівлю</w:t>
      </w:r>
      <w:proofErr w:type="spellEnd"/>
      <w:r>
        <w:rPr>
          <w:b/>
          <w:bCs/>
          <w:sz w:val="24"/>
          <w:szCs w:val="24"/>
          <w:lang w:val="ru-RU" w:eastAsia="ru-RU"/>
        </w:rPr>
        <w:t xml:space="preserve"> </w:t>
      </w:r>
      <w:r w:rsidR="001140C4">
        <w:rPr>
          <w:b/>
          <w:bCs/>
          <w:sz w:val="24"/>
          <w:szCs w:val="24"/>
          <w:lang w:val="ru-RU" w:eastAsia="ru-RU"/>
        </w:rPr>
        <w:t>Товару</w:t>
      </w:r>
    </w:p>
    <w:p w14:paraId="08E749D9" w14:textId="77777777" w:rsidR="00340702" w:rsidRPr="00A80523" w:rsidRDefault="00340702" w:rsidP="00340702">
      <w:pPr>
        <w:jc w:val="center"/>
        <w:rPr>
          <w:b/>
          <w:bCs/>
          <w:sz w:val="24"/>
          <w:szCs w:val="24"/>
          <w:lang w:eastAsia="ru-RU"/>
        </w:rPr>
      </w:pPr>
      <w:r>
        <w:rPr>
          <w:b/>
          <w:bCs/>
          <w:szCs w:val="28"/>
          <w:lang w:val="ru-RU" w:eastAsia="ru-RU"/>
        </w:rPr>
        <w:t>Б</w:t>
      </w:r>
      <w:r w:rsidRPr="00735939">
        <w:rPr>
          <w:b/>
          <w:bCs/>
          <w:szCs w:val="28"/>
          <w:lang w:val="ru-RU" w:eastAsia="ru-RU"/>
        </w:rPr>
        <w:t xml:space="preserve">ензин А-95 (в талонах) (ДК 021:2015: 09130000-9 - </w:t>
      </w:r>
      <w:proofErr w:type="spellStart"/>
      <w:r w:rsidRPr="00735939">
        <w:rPr>
          <w:b/>
          <w:bCs/>
          <w:szCs w:val="28"/>
          <w:lang w:val="ru-RU" w:eastAsia="ru-RU"/>
        </w:rPr>
        <w:t>Нафта</w:t>
      </w:r>
      <w:proofErr w:type="spellEnd"/>
      <w:r w:rsidRPr="00735939">
        <w:rPr>
          <w:b/>
          <w:bCs/>
          <w:szCs w:val="28"/>
          <w:lang w:val="ru-RU" w:eastAsia="ru-RU"/>
        </w:rPr>
        <w:t xml:space="preserve"> і </w:t>
      </w:r>
      <w:proofErr w:type="spellStart"/>
      <w:r w:rsidRPr="00735939">
        <w:rPr>
          <w:b/>
          <w:bCs/>
          <w:szCs w:val="28"/>
          <w:lang w:val="ru-RU" w:eastAsia="ru-RU"/>
        </w:rPr>
        <w:t>дистиляти</w:t>
      </w:r>
      <w:proofErr w:type="spellEnd"/>
      <w:r w:rsidRPr="00735939">
        <w:rPr>
          <w:b/>
          <w:bCs/>
          <w:szCs w:val="28"/>
          <w:lang w:val="ru-RU" w:eastAsia="ru-RU"/>
        </w:rPr>
        <w:t>)</w:t>
      </w:r>
    </w:p>
    <w:p w14:paraId="1866AEC1" w14:textId="77777777" w:rsidR="001E7991" w:rsidRDefault="001E7991">
      <w:pPr>
        <w:rPr>
          <w:b/>
          <w:bCs/>
          <w:sz w:val="24"/>
          <w:szCs w:val="24"/>
          <w:lang w:eastAsia="ru-RU"/>
        </w:rPr>
      </w:pPr>
    </w:p>
    <w:p w14:paraId="364ACE66" w14:textId="77777777" w:rsidR="001E7991" w:rsidRDefault="001E7991">
      <w:pPr>
        <w:rPr>
          <w:b/>
          <w:bCs/>
          <w:sz w:val="24"/>
          <w:szCs w:val="24"/>
          <w:lang w:eastAsia="ru-RU"/>
        </w:rPr>
      </w:pPr>
    </w:p>
    <w:p w14:paraId="6EDCDFF1" w14:textId="77777777" w:rsidR="001E7991" w:rsidRDefault="001E7991">
      <w:pPr>
        <w:rPr>
          <w:b/>
          <w:bCs/>
          <w:sz w:val="24"/>
          <w:szCs w:val="24"/>
          <w:lang w:eastAsia="ru-RU"/>
        </w:rPr>
      </w:pPr>
    </w:p>
    <w:p w14:paraId="2A8805EE" w14:textId="77777777" w:rsidR="001E7991" w:rsidRDefault="001E7991">
      <w:pPr>
        <w:rPr>
          <w:b/>
          <w:bCs/>
          <w:sz w:val="24"/>
          <w:szCs w:val="24"/>
          <w:lang w:eastAsia="ru-RU"/>
        </w:rPr>
      </w:pPr>
    </w:p>
    <w:p w14:paraId="3F584C29" w14:textId="77777777" w:rsidR="001E7991" w:rsidRDefault="001E7991">
      <w:pPr>
        <w:rPr>
          <w:b/>
          <w:bCs/>
          <w:sz w:val="24"/>
          <w:szCs w:val="24"/>
          <w:lang w:eastAsia="ru-RU"/>
        </w:rPr>
      </w:pPr>
    </w:p>
    <w:p w14:paraId="396E8C6C" w14:textId="77777777" w:rsidR="001E7991" w:rsidRDefault="001E7991">
      <w:pPr>
        <w:rPr>
          <w:b/>
          <w:bCs/>
          <w:sz w:val="24"/>
          <w:szCs w:val="24"/>
          <w:lang w:eastAsia="ru-RU"/>
        </w:rPr>
      </w:pPr>
    </w:p>
    <w:p w14:paraId="610DE8AB" w14:textId="77777777" w:rsidR="001E7991" w:rsidRDefault="001E7991">
      <w:pPr>
        <w:rPr>
          <w:b/>
          <w:bCs/>
          <w:sz w:val="24"/>
          <w:szCs w:val="24"/>
          <w:lang w:eastAsia="ru-RU"/>
        </w:rPr>
      </w:pPr>
    </w:p>
    <w:p w14:paraId="6DA3D55D" w14:textId="0572CDFF" w:rsidR="001E7991" w:rsidRDefault="00874AAD">
      <w:pPr>
        <w:jc w:val="center"/>
        <w:rPr>
          <w:b/>
          <w:bCs/>
          <w:sz w:val="24"/>
          <w:szCs w:val="24"/>
          <w:lang w:eastAsia="ru-RU"/>
        </w:rPr>
      </w:pPr>
      <w:r>
        <w:rPr>
          <w:b/>
          <w:bCs/>
          <w:sz w:val="24"/>
          <w:szCs w:val="24"/>
          <w:lang w:eastAsia="ru-RU"/>
        </w:rPr>
        <w:t>м. Полтава – 202</w:t>
      </w:r>
      <w:r w:rsidR="00206C14">
        <w:rPr>
          <w:b/>
          <w:bCs/>
          <w:sz w:val="24"/>
          <w:szCs w:val="24"/>
          <w:lang w:eastAsia="ru-RU"/>
        </w:rPr>
        <w:t>3</w:t>
      </w:r>
    </w:p>
    <w:p w14:paraId="413D4A8B" w14:textId="77777777" w:rsidR="001E7991" w:rsidRDefault="001E7991">
      <w:pPr>
        <w:spacing w:after="0" w:line="240" w:lineRule="auto"/>
        <w:rPr>
          <w:color w:val="000000" w:themeColor="text1"/>
          <w:sz w:val="24"/>
          <w:szCs w:val="24"/>
        </w:rPr>
      </w:pPr>
    </w:p>
    <w:p w14:paraId="676196C7" w14:textId="77777777" w:rsidR="001E7991" w:rsidRDefault="001E7991">
      <w:pPr>
        <w:spacing w:after="0" w:line="240" w:lineRule="auto"/>
        <w:rPr>
          <w:color w:val="000000" w:themeColor="text1"/>
          <w:sz w:val="24"/>
          <w:szCs w:val="24"/>
        </w:rPr>
      </w:pPr>
    </w:p>
    <w:p w14:paraId="25E239CB" w14:textId="77777777" w:rsidR="001E7991" w:rsidRDefault="001E7991">
      <w:pPr>
        <w:spacing w:after="0" w:line="240" w:lineRule="auto"/>
        <w:rPr>
          <w:color w:val="000000" w:themeColor="text1"/>
          <w:sz w:val="24"/>
          <w:szCs w:val="24"/>
        </w:rPr>
      </w:pPr>
    </w:p>
    <w:p w14:paraId="36A9831A" w14:textId="13CAABBA" w:rsidR="00EB274F" w:rsidRDefault="00EB274F">
      <w:pPr>
        <w:spacing w:after="0" w:line="240" w:lineRule="auto"/>
        <w:rPr>
          <w:color w:val="000000" w:themeColor="text1"/>
          <w:sz w:val="24"/>
          <w:szCs w:val="24"/>
        </w:rPr>
      </w:pPr>
    </w:p>
    <w:p w14:paraId="3106C7CD" w14:textId="595C557F" w:rsidR="00D249E0" w:rsidRDefault="00D249E0">
      <w:pPr>
        <w:spacing w:after="0" w:line="240" w:lineRule="auto"/>
        <w:rPr>
          <w:color w:val="000000" w:themeColor="text1"/>
          <w:sz w:val="24"/>
          <w:szCs w:val="24"/>
        </w:rPr>
      </w:pPr>
    </w:p>
    <w:p w14:paraId="4648C094" w14:textId="4B22D483" w:rsidR="003366E1" w:rsidRDefault="003366E1">
      <w:pPr>
        <w:spacing w:after="0" w:line="240" w:lineRule="auto"/>
        <w:rPr>
          <w:color w:val="000000" w:themeColor="text1"/>
          <w:sz w:val="24"/>
          <w:szCs w:val="24"/>
        </w:rPr>
      </w:pPr>
    </w:p>
    <w:p w14:paraId="123F7757" w14:textId="27D1FE9A" w:rsidR="00DE36C4" w:rsidRDefault="00DE36C4">
      <w:pPr>
        <w:spacing w:after="0" w:line="240" w:lineRule="auto"/>
        <w:rPr>
          <w:color w:val="000000" w:themeColor="text1"/>
          <w:sz w:val="24"/>
          <w:szCs w:val="24"/>
        </w:rPr>
      </w:pPr>
    </w:p>
    <w:p w14:paraId="3E21240D" w14:textId="0933D322" w:rsidR="00DE36C4" w:rsidRDefault="00DE36C4">
      <w:pPr>
        <w:spacing w:after="0" w:line="240" w:lineRule="auto"/>
        <w:rPr>
          <w:color w:val="000000" w:themeColor="text1"/>
          <w:sz w:val="24"/>
          <w:szCs w:val="24"/>
        </w:rPr>
      </w:pPr>
    </w:p>
    <w:p w14:paraId="24377168" w14:textId="77777777" w:rsidR="008C197E" w:rsidRDefault="008C197E">
      <w:pPr>
        <w:spacing w:after="0" w:line="240" w:lineRule="auto"/>
        <w:rPr>
          <w:color w:val="000000" w:themeColor="text1"/>
          <w:sz w:val="24"/>
          <w:szCs w:val="24"/>
        </w:rPr>
      </w:pPr>
    </w:p>
    <w:p w14:paraId="3B55BDA7" w14:textId="63597BF1" w:rsidR="00DE36C4" w:rsidRDefault="00DE36C4">
      <w:pPr>
        <w:spacing w:after="0" w:line="240" w:lineRule="auto"/>
        <w:rPr>
          <w:color w:val="000000" w:themeColor="text1"/>
          <w:sz w:val="24"/>
          <w:szCs w:val="24"/>
        </w:rPr>
      </w:pPr>
    </w:p>
    <w:p w14:paraId="7AF4C94E" w14:textId="77777777" w:rsidR="00DE36C4" w:rsidRDefault="00DE36C4">
      <w:pPr>
        <w:spacing w:after="0" w:line="240" w:lineRule="auto"/>
        <w:rPr>
          <w:color w:val="000000" w:themeColor="text1"/>
          <w:sz w:val="24"/>
          <w:szCs w:val="24"/>
        </w:rPr>
      </w:pPr>
    </w:p>
    <w:p w14:paraId="1F584655" w14:textId="77777777" w:rsidR="001E7991" w:rsidRDefault="001E7991">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pPr>
        <w:spacing w:after="0" w:line="240" w:lineRule="auto"/>
        <w:rPr>
          <w:color w:val="000000" w:themeColor="text1"/>
          <w:sz w:val="24"/>
          <w:szCs w:val="24"/>
        </w:rPr>
      </w:pPr>
    </w:p>
    <w:p w14:paraId="73CC8213" w14:textId="77777777" w:rsidR="001E7991" w:rsidRDefault="00874AAD">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pPr>
        <w:spacing w:after="0" w:line="240" w:lineRule="auto"/>
        <w:rPr>
          <w:color w:val="000000" w:themeColor="text1"/>
          <w:sz w:val="24"/>
          <w:szCs w:val="24"/>
        </w:rPr>
      </w:pPr>
    </w:p>
    <w:p w14:paraId="25DCC835" w14:textId="21F963BC" w:rsidR="00206C14" w:rsidRDefault="00206C14">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06C14" w14:paraId="0586DE9B"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47CA8">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947CA8">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9"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39E70DE1"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206C14" w14:paraId="328FD8B6" w14:textId="77777777" w:rsidTr="00440D3F">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62AD6F33"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206C14" w14:paraId="794D80C0" w14:textId="77777777" w:rsidTr="00440D3F">
        <w:trPr>
          <w:trHeight w:val="664"/>
          <w:jc w:val="center"/>
        </w:trPr>
        <w:tc>
          <w:tcPr>
            <w:tcW w:w="696" w:type="dxa"/>
            <w:tcBorders>
              <w:left w:val="single" w:sz="4" w:space="0" w:color="auto"/>
              <w:right w:val="single" w:sz="4" w:space="0" w:color="auto"/>
            </w:tcBorders>
            <w:vAlign w:val="center"/>
          </w:tcPr>
          <w:p w14:paraId="53798825"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868DEF6"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6A3E764E"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206C14" w14:paraId="7C313B3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60F6EEB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206C14" w:rsidRPr="004365F7" w14:paraId="5F742EB8"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07BACC6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243FA60B"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38D1B0B0" w14:textId="77777777" w:rsidR="00206C14" w:rsidRPr="004365F7" w:rsidRDefault="00206C14" w:rsidP="00947CA8">
            <w:pPr>
              <w:widowControl w:val="0"/>
              <w:spacing w:after="0" w:line="240" w:lineRule="auto"/>
              <w:ind w:right="113"/>
              <w:contextualSpacing/>
              <w:jc w:val="both"/>
              <w:rPr>
                <w:color w:val="000000" w:themeColor="text1"/>
                <w:sz w:val="24"/>
                <w:szCs w:val="24"/>
                <w:highlight w:val="yellow"/>
                <w:lang w:eastAsia="uk-UA"/>
              </w:rPr>
            </w:pPr>
            <w:proofErr w:type="spellStart"/>
            <w:r w:rsidRPr="003A2DC2">
              <w:rPr>
                <w:color w:val="000000" w:themeColor="text1"/>
                <w:sz w:val="24"/>
                <w:szCs w:val="24"/>
                <w:lang w:val="ru-RU" w:eastAsia="uk-UA"/>
              </w:rPr>
              <w:t>Уповноважена</w:t>
            </w:r>
            <w:proofErr w:type="spellEnd"/>
            <w:r w:rsidRPr="003A2DC2">
              <w:rPr>
                <w:color w:val="000000" w:themeColor="text1"/>
                <w:sz w:val="24"/>
                <w:szCs w:val="24"/>
                <w:lang w:val="ru-RU" w:eastAsia="uk-UA"/>
              </w:rPr>
              <w:t xml:space="preserve"> особа – начальник </w:t>
            </w:r>
            <w:proofErr w:type="spellStart"/>
            <w:r w:rsidRPr="003A2DC2">
              <w:rPr>
                <w:color w:val="000000" w:themeColor="text1"/>
                <w:sz w:val="24"/>
                <w:szCs w:val="24"/>
                <w:lang w:val="ru-RU" w:eastAsia="uk-UA"/>
              </w:rPr>
              <w:t>відділу</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забезпечення</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життєдіяльності</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освітніх</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закладів</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управління</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освіти</w:t>
            </w:r>
            <w:proofErr w:type="spellEnd"/>
            <w:r w:rsidRPr="003A2DC2">
              <w:rPr>
                <w:color w:val="000000" w:themeColor="text1"/>
                <w:sz w:val="24"/>
                <w:szCs w:val="24"/>
                <w:lang w:val="ru-RU" w:eastAsia="uk-UA"/>
              </w:rPr>
              <w:t xml:space="preserve"> Департаменту Блоха </w:t>
            </w:r>
            <w:proofErr w:type="spellStart"/>
            <w:r w:rsidRPr="003A2DC2">
              <w:rPr>
                <w:color w:val="000000" w:themeColor="text1"/>
                <w:sz w:val="24"/>
                <w:szCs w:val="24"/>
                <w:lang w:val="ru-RU" w:eastAsia="uk-UA"/>
              </w:rPr>
              <w:t>Віталій</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Олександрович</w:t>
            </w:r>
            <w:proofErr w:type="spellEnd"/>
          </w:p>
        </w:tc>
      </w:tr>
      <w:tr w:rsidR="00206C14" w14:paraId="63D956DF" w14:textId="77777777" w:rsidTr="00440D3F">
        <w:trPr>
          <w:trHeight w:val="20"/>
          <w:jc w:val="center"/>
        </w:trPr>
        <w:tc>
          <w:tcPr>
            <w:tcW w:w="696" w:type="dxa"/>
            <w:vMerge/>
            <w:tcBorders>
              <w:left w:val="single" w:sz="4" w:space="0" w:color="auto"/>
              <w:right w:val="single" w:sz="4" w:space="0" w:color="auto"/>
            </w:tcBorders>
          </w:tcPr>
          <w:p w14:paraId="0731406F"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078191E8" w14:textId="77777777" w:rsidR="00206C14" w:rsidRDefault="00206C14" w:rsidP="00947CA8">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10C731DF" w14:textId="77777777" w:rsidR="00206C14" w:rsidRDefault="00206C14" w:rsidP="00947CA8">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44D10184" w14:textId="06D11A8A" w:rsidR="00206C14" w:rsidRPr="006578A6" w:rsidRDefault="00206C14" w:rsidP="00947CA8">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sidR="004B5E71">
              <w:rPr>
                <w:color w:val="000000"/>
                <w:sz w:val="24"/>
                <w:szCs w:val="24"/>
                <w:lang w:val="en-US"/>
              </w:rPr>
              <w:t>dopmr</w:t>
            </w:r>
            <w:proofErr w:type="spellEnd"/>
            <w:r w:rsidR="004B5E71" w:rsidRPr="006578A6">
              <w:rPr>
                <w:color w:val="000000"/>
                <w:sz w:val="24"/>
                <w:szCs w:val="24"/>
                <w:lang w:val="ru-RU"/>
              </w:rPr>
              <w:t>.</w:t>
            </w:r>
            <w:proofErr w:type="spellStart"/>
            <w:r w:rsidR="004B5E71">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1340610" w14:textId="77777777" w:rsidR="00206C14" w:rsidRDefault="00206C14" w:rsidP="00947CA8">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206C14" w14:paraId="715544DC" w14:textId="77777777" w:rsidTr="00440D3F">
        <w:trPr>
          <w:trHeight w:val="20"/>
          <w:jc w:val="center"/>
        </w:trPr>
        <w:tc>
          <w:tcPr>
            <w:tcW w:w="696" w:type="dxa"/>
            <w:vMerge/>
            <w:tcBorders>
              <w:left w:val="single" w:sz="4" w:space="0" w:color="auto"/>
              <w:right w:val="single" w:sz="4" w:space="0" w:color="auto"/>
            </w:tcBorders>
          </w:tcPr>
          <w:p w14:paraId="23E698A8"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07B313B" w14:textId="77777777" w:rsidR="00206C14" w:rsidRDefault="00206C14" w:rsidP="00947CA8">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711C9A38"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206C14" w14:paraId="09A159F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47CA8">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947CA8">
            <w:pPr>
              <w:rPr>
                <w:bCs/>
                <w:sz w:val="24"/>
                <w:szCs w:val="24"/>
                <w:lang w:eastAsia="ru-RU"/>
              </w:rPr>
            </w:pPr>
            <w:r>
              <w:rPr>
                <w:bCs/>
                <w:sz w:val="24"/>
                <w:szCs w:val="24"/>
                <w:lang w:eastAsia="ru-RU"/>
              </w:rPr>
              <w:t>Відкриті торги з особливостями</w:t>
            </w:r>
          </w:p>
        </w:tc>
      </w:tr>
      <w:tr w:rsidR="00206C14" w14:paraId="10988CA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947CA8">
            <w:pPr>
              <w:widowControl w:val="0"/>
              <w:spacing w:after="0" w:line="240" w:lineRule="auto"/>
              <w:ind w:right="113" w:firstLine="176"/>
              <w:contextualSpacing/>
              <w:rPr>
                <w:color w:val="000000" w:themeColor="text1"/>
                <w:sz w:val="24"/>
                <w:szCs w:val="24"/>
                <w:lang w:eastAsia="uk-UA"/>
              </w:rPr>
            </w:pPr>
          </w:p>
        </w:tc>
      </w:tr>
      <w:tr w:rsidR="00206C14" w:rsidRPr="004365F7" w14:paraId="11FC9EA5" w14:textId="77777777" w:rsidTr="00440D3F">
        <w:trPr>
          <w:trHeight w:val="1695"/>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5B464099"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65E8F627" w14:textId="77777777" w:rsidR="00340702" w:rsidRPr="00340702" w:rsidRDefault="00340702" w:rsidP="00340702">
            <w:pPr>
              <w:rPr>
                <w:bCs/>
                <w:sz w:val="24"/>
                <w:szCs w:val="24"/>
                <w:lang w:eastAsia="ru-RU"/>
              </w:rPr>
            </w:pPr>
            <w:r w:rsidRPr="00340702">
              <w:rPr>
                <w:bCs/>
                <w:sz w:val="24"/>
                <w:szCs w:val="24"/>
                <w:lang w:val="ru-RU" w:eastAsia="ru-RU"/>
              </w:rPr>
              <w:t xml:space="preserve">Бензин А-95 (в талонах) (ДК 021:2015: 09130000-9 - </w:t>
            </w:r>
            <w:proofErr w:type="spellStart"/>
            <w:r w:rsidRPr="00340702">
              <w:rPr>
                <w:bCs/>
                <w:sz w:val="24"/>
                <w:szCs w:val="24"/>
                <w:lang w:val="ru-RU" w:eastAsia="ru-RU"/>
              </w:rPr>
              <w:t>Нафта</w:t>
            </w:r>
            <w:proofErr w:type="spellEnd"/>
            <w:r w:rsidRPr="00340702">
              <w:rPr>
                <w:bCs/>
                <w:sz w:val="24"/>
                <w:szCs w:val="24"/>
                <w:lang w:val="ru-RU" w:eastAsia="ru-RU"/>
              </w:rPr>
              <w:t xml:space="preserve"> і </w:t>
            </w:r>
            <w:proofErr w:type="spellStart"/>
            <w:r w:rsidRPr="00340702">
              <w:rPr>
                <w:bCs/>
                <w:sz w:val="24"/>
                <w:szCs w:val="24"/>
                <w:lang w:val="ru-RU" w:eastAsia="ru-RU"/>
              </w:rPr>
              <w:t>дистиляти</w:t>
            </w:r>
            <w:proofErr w:type="spellEnd"/>
            <w:r w:rsidRPr="00340702">
              <w:rPr>
                <w:bCs/>
                <w:sz w:val="24"/>
                <w:szCs w:val="24"/>
                <w:lang w:val="ru-RU" w:eastAsia="ru-RU"/>
              </w:rPr>
              <w:t>)</w:t>
            </w:r>
          </w:p>
          <w:p w14:paraId="312921A6" w14:textId="64AA1EA8" w:rsidR="00206C14" w:rsidRPr="0079455A" w:rsidRDefault="00340702" w:rsidP="00DE36C4">
            <w:pPr>
              <w:spacing w:line="240" w:lineRule="auto"/>
              <w:jc w:val="both"/>
              <w:rPr>
                <w:bCs/>
                <w:sz w:val="24"/>
                <w:szCs w:val="24"/>
                <w:lang w:eastAsia="ru-RU"/>
              </w:rPr>
            </w:pPr>
            <w:r w:rsidRPr="00E66491">
              <w:rPr>
                <w:bCs/>
                <w:sz w:val="24"/>
                <w:szCs w:val="24"/>
              </w:rPr>
              <w:t>-</w:t>
            </w:r>
            <w:r>
              <w:rPr>
                <w:bCs/>
                <w:sz w:val="24"/>
                <w:szCs w:val="24"/>
              </w:rPr>
              <w:t xml:space="preserve"> </w:t>
            </w:r>
            <w:r w:rsidRPr="008506ED">
              <w:rPr>
                <w:bCs/>
                <w:sz w:val="24"/>
                <w:szCs w:val="24"/>
              </w:rPr>
              <w:t>бензин А-95 (в талонах)</w:t>
            </w:r>
          </w:p>
        </w:tc>
      </w:tr>
      <w:tr w:rsidR="00206C14" w14:paraId="6EAC9C75" w14:textId="77777777" w:rsidTr="00440D3F">
        <w:trPr>
          <w:trHeight w:val="504"/>
          <w:jc w:val="center"/>
        </w:trPr>
        <w:tc>
          <w:tcPr>
            <w:tcW w:w="696" w:type="dxa"/>
            <w:vMerge/>
            <w:tcBorders>
              <w:left w:val="single" w:sz="4" w:space="0" w:color="auto"/>
              <w:right w:val="single" w:sz="4" w:space="0" w:color="auto"/>
            </w:tcBorders>
            <w:vAlign w:val="center"/>
          </w:tcPr>
          <w:p w14:paraId="235EE268"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0A2067AE" w14:textId="77777777" w:rsidR="00206C14" w:rsidRDefault="00206C14" w:rsidP="00947CA8">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18364505" w14:textId="77777777" w:rsidR="00206C14" w:rsidRDefault="00206C14" w:rsidP="00947CA8">
            <w:pPr>
              <w:spacing w:after="0" w:line="240" w:lineRule="auto"/>
              <w:rPr>
                <w:rStyle w:val="apple-converted-space"/>
                <w:sz w:val="24"/>
                <w:szCs w:val="24"/>
                <w:highlight w:val="yellow"/>
              </w:rPr>
            </w:pPr>
          </w:p>
          <w:p w14:paraId="2D06886E" w14:textId="1A858FBC" w:rsidR="00206C14" w:rsidRPr="00DE36C4" w:rsidRDefault="00206C14" w:rsidP="00A4712D">
            <w:pPr>
              <w:tabs>
                <w:tab w:val="left" w:pos="1365"/>
              </w:tabs>
              <w:jc w:val="both"/>
              <w:rPr>
                <w:rStyle w:val="apple-converted-space"/>
                <w:bCs/>
                <w:color w:val="000000"/>
                <w:sz w:val="24"/>
                <w:szCs w:val="24"/>
              </w:rPr>
            </w:pPr>
            <w:r w:rsidRPr="007B2B61">
              <w:rPr>
                <w:bCs/>
                <w:sz w:val="24"/>
                <w:szCs w:val="24"/>
                <w:lang w:eastAsia="uk-UA"/>
              </w:rPr>
              <w:t xml:space="preserve">Єдиний закупівельний словник </w:t>
            </w:r>
            <w:r w:rsidR="001C5314" w:rsidRPr="001C5314">
              <w:rPr>
                <w:bCs/>
                <w:sz w:val="24"/>
                <w:szCs w:val="24"/>
              </w:rPr>
              <w:t xml:space="preserve">ДК 021:2015: </w:t>
            </w:r>
            <w:r w:rsidR="00340702" w:rsidRPr="00340702">
              <w:rPr>
                <w:bCs/>
                <w:sz w:val="24"/>
                <w:szCs w:val="24"/>
                <w:lang w:val="ru-RU" w:eastAsia="ru-RU"/>
              </w:rPr>
              <w:t xml:space="preserve">09130000-9 - </w:t>
            </w:r>
            <w:proofErr w:type="spellStart"/>
            <w:r w:rsidR="00340702" w:rsidRPr="00340702">
              <w:rPr>
                <w:bCs/>
                <w:sz w:val="24"/>
                <w:szCs w:val="24"/>
                <w:lang w:val="ru-RU" w:eastAsia="ru-RU"/>
              </w:rPr>
              <w:t>Нафта</w:t>
            </w:r>
            <w:proofErr w:type="spellEnd"/>
            <w:r w:rsidR="00340702" w:rsidRPr="00340702">
              <w:rPr>
                <w:bCs/>
                <w:sz w:val="24"/>
                <w:szCs w:val="24"/>
                <w:lang w:val="ru-RU" w:eastAsia="ru-RU"/>
              </w:rPr>
              <w:t xml:space="preserve"> і </w:t>
            </w:r>
            <w:proofErr w:type="spellStart"/>
            <w:r w:rsidR="00340702" w:rsidRPr="00340702">
              <w:rPr>
                <w:bCs/>
                <w:sz w:val="24"/>
                <w:szCs w:val="24"/>
                <w:lang w:val="ru-RU" w:eastAsia="ru-RU"/>
              </w:rPr>
              <w:t>дистиляти</w:t>
            </w:r>
            <w:proofErr w:type="spellEnd"/>
          </w:p>
        </w:tc>
      </w:tr>
      <w:tr w:rsidR="00206C14" w14:paraId="35C7CF8D" w14:textId="77777777" w:rsidTr="00440D3F">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24AC1BB"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sz w:val="24"/>
                <w:szCs w:val="24"/>
                <w:lang w:eastAsia="uk-UA"/>
              </w:rPr>
              <w:t xml:space="preserve">Вид предмета </w:t>
            </w:r>
            <w:r>
              <w:rPr>
                <w:sz w:val="24"/>
                <w:szCs w:val="24"/>
                <w:lang w:eastAsia="uk-UA"/>
              </w:rPr>
              <w:lastRenderedPageBreak/>
              <w:t>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78F6F953" w14:textId="4CE77600" w:rsidR="00206C14" w:rsidRDefault="001C5314" w:rsidP="00947CA8">
            <w:pPr>
              <w:widowControl w:val="0"/>
              <w:spacing w:after="0" w:line="240" w:lineRule="auto"/>
              <w:ind w:right="113" w:firstLine="176"/>
              <w:contextualSpacing/>
              <w:rPr>
                <w:sz w:val="24"/>
                <w:szCs w:val="24"/>
                <w:lang w:val="ru-RU" w:eastAsia="uk-UA"/>
              </w:rPr>
            </w:pPr>
            <w:r>
              <w:rPr>
                <w:sz w:val="24"/>
                <w:szCs w:val="24"/>
                <w:lang w:val="ru-RU"/>
              </w:rPr>
              <w:lastRenderedPageBreak/>
              <w:t>товар</w:t>
            </w:r>
          </w:p>
        </w:tc>
      </w:tr>
      <w:tr w:rsidR="00206C14" w14:paraId="4DD95A9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14:paraId="2FF67224"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1C85A360"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206C14" w14:paraId="7A50937C" w14:textId="77777777" w:rsidTr="00440D3F">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A62F130"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60CB823F" w14:textId="702D702C" w:rsidR="00206C14" w:rsidRDefault="00571CD4" w:rsidP="00947CA8">
            <w:pPr>
              <w:widowControl w:val="0"/>
              <w:spacing w:after="0" w:line="240" w:lineRule="auto"/>
              <w:ind w:right="113"/>
              <w:contextualSpacing/>
              <w:rPr>
                <w:color w:val="000000" w:themeColor="text1"/>
                <w:sz w:val="24"/>
                <w:szCs w:val="24"/>
                <w:lang w:eastAsia="uk-UA"/>
              </w:rPr>
            </w:pPr>
            <w:r>
              <w:rPr>
                <w:color w:val="000000" w:themeColor="text1"/>
                <w:sz w:val="24"/>
                <w:szCs w:val="24"/>
              </w:rPr>
              <w:t>Кількість та місце поставки товарів</w:t>
            </w:r>
            <w:r w:rsidR="00206C14">
              <w:rPr>
                <w:sz w:val="24"/>
                <w:szCs w:val="24"/>
              </w:rPr>
              <w:t xml:space="preserve"> зазначені в </w:t>
            </w:r>
            <w:r w:rsidR="00206C14">
              <w:rPr>
                <w:sz w:val="24"/>
                <w:szCs w:val="24"/>
              </w:rPr>
              <w:br/>
              <w:t>ДОДАТКУ 1 та в ДОДАТКУ 2</w:t>
            </w:r>
          </w:p>
        </w:tc>
      </w:tr>
      <w:tr w:rsidR="00206C14" w14:paraId="4DC3B485" w14:textId="77777777" w:rsidTr="00440D3F">
        <w:trPr>
          <w:trHeight w:val="1045"/>
          <w:jc w:val="center"/>
        </w:trPr>
        <w:tc>
          <w:tcPr>
            <w:tcW w:w="696" w:type="dxa"/>
            <w:vMerge/>
            <w:tcBorders>
              <w:left w:val="single" w:sz="4" w:space="0" w:color="auto"/>
              <w:right w:val="single" w:sz="4" w:space="0" w:color="auto"/>
            </w:tcBorders>
            <w:vAlign w:val="center"/>
          </w:tcPr>
          <w:p w14:paraId="0036EBC5"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5FF9173" w14:textId="77777777" w:rsidR="00206C14" w:rsidRDefault="00206C14" w:rsidP="00947CA8">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487BBB0D" w14:textId="77777777" w:rsidR="00206C14" w:rsidRDefault="00206C14" w:rsidP="00947CA8">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206C14" w14:paraId="6A1E817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8913F37"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28884A94"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themeColor="text1"/>
                <w:sz w:val="24"/>
                <w:szCs w:val="24"/>
                <w:lang w:eastAsia="uk-UA"/>
              </w:rPr>
              <w:t>веб-порталі</w:t>
            </w:r>
            <w:proofErr w:type="spellEnd"/>
            <w:r>
              <w:rPr>
                <w:color w:val="000000" w:themeColor="text1"/>
                <w:sz w:val="24"/>
                <w:szCs w:val="24"/>
                <w:lang w:eastAsia="uk-UA"/>
              </w:rPr>
              <w:t xml:space="preserve"> Уповноваженого органу: </w:t>
            </w:r>
          </w:p>
          <w:p w14:paraId="0FA1C81D"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206C14" w14:paraId="38BC436A" w14:textId="77777777" w:rsidTr="00440D3F">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7E89554C" w14:textId="77777777" w:rsidR="00206C14" w:rsidRDefault="00206C14" w:rsidP="00947CA8">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759A3A52" w14:textId="246C61AC" w:rsidR="00206C14" w:rsidRPr="0015504C" w:rsidRDefault="00031FDD" w:rsidP="00F864E0">
            <w:pPr>
              <w:spacing w:after="0" w:line="240" w:lineRule="auto"/>
              <w:jc w:val="both"/>
              <w:rPr>
                <w:sz w:val="24"/>
                <w:szCs w:val="24"/>
                <w:highlight w:val="yellow"/>
                <w:lang w:eastAsia="uk-UA"/>
              </w:rPr>
            </w:pPr>
            <w:r>
              <w:rPr>
                <w:color w:val="000000"/>
                <w:sz w:val="24"/>
                <w:szCs w:val="24"/>
                <w:shd w:val="clear" w:color="auto" w:fill="FFFFFF"/>
                <w:lang w:val="en-US"/>
              </w:rPr>
              <w:t>82</w:t>
            </w:r>
            <w:r w:rsidR="00F96D52">
              <w:rPr>
                <w:color w:val="000000"/>
                <w:sz w:val="24"/>
                <w:szCs w:val="24"/>
                <w:shd w:val="clear" w:color="auto" w:fill="FFFFFF"/>
                <w:lang w:val="ru-RU"/>
              </w:rPr>
              <w:t xml:space="preserve"> </w:t>
            </w:r>
            <w:r>
              <w:rPr>
                <w:color w:val="000000"/>
                <w:sz w:val="24"/>
                <w:szCs w:val="24"/>
                <w:shd w:val="clear" w:color="auto" w:fill="FFFFFF"/>
                <w:lang w:val="en-US"/>
              </w:rPr>
              <w:t>734</w:t>
            </w:r>
            <w:r>
              <w:rPr>
                <w:color w:val="000000"/>
                <w:sz w:val="24"/>
                <w:szCs w:val="24"/>
                <w:shd w:val="clear" w:color="auto" w:fill="FFFFFF"/>
                <w:lang w:val="ru-RU"/>
              </w:rPr>
              <w:t xml:space="preserve"> </w:t>
            </w:r>
            <w:proofErr w:type="spellStart"/>
            <w:r>
              <w:rPr>
                <w:color w:val="000000"/>
                <w:sz w:val="24"/>
                <w:szCs w:val="24"/>
                <w:shd w:val="clear" w:color="auto" w:fill="FFFFFF"/>
                <w:lang w:val="ru-RU"/>
              </w:rPr>
              <w:t>грн</w:t>
            </w:r>
            <w:proofErr w:type="spellEnd"/>
            <w:r w:rsidR="007E73A3" w:rsidRPr="007E73A3">
              <w:rPr>
                <w:color w:val="000000"/>
                <w:sz w:val="24"/>
                <w:szCs w:val="24"/>
                <w:shd w:val="clear" w:color="auto" w:fill="FFFFFF"/>
              </w:rPr>
              <w:t>.</w:t>
            </w:r>
            <w:r w:rsidR="00F864E0">
              <w:rPr>
                <w:color w:val="000000"/>
                <w:sz w:val="24"/>
                <w:szCs w:val="24"/>
                <w:shd w:val="clear" w:color="auto" w:fill="FFFFFF"/>
              </w:rPr>
              <w:t>30</w:t>
            </w:r>
            <w:r w:rsidR="007173B8" w:rsidRPr="007E73A3">
              <w:rPr>
                <w:color w:val="000000"/>
                <w:sz w:val="24"/>
                <w:szCs w:val="24"/>
                <w:shd w:val="clear" w:color="auto" w:fill="FFFFFF"/>
                <w:lang w:val="ru-RU"/>
              </w:rPr>
              <w:t xml:space="preserve"> </w:t>
            </w:r>
            <w:r>
              <w:rPr>
                <w:color w:val="000000"/>
                <w:sz w:val="24"/>
                <w:szCs w:val="24"/>
                <w:shd w:val="clear" w:color="auto" w:fill="FFFFFF"/>
                <w:lang w:val="ru-RU"/>
              </w:rPr>
              <w:t>к</w:t>
            </w:r>
            <w:r w:rsidR="007173B8" w:rsidRPr="007E73A3">
              <w:rPr>
                <w:color w:val="000000"/>
                <w:sz w:val="24"/>
                <w:szCs w:val="24"/>
                <w:shd w:val="clear" w:color="auto" w:fill="FFFFFF"/>
              </w:rPr>
              <w:t>.</w:t>
            </w:r>
          </w:p>
        </w:tc>
      </w:tr>
      <w:tr w:rsidR="00206C14" w14:paraId="0F16FA3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3FF0810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206C14" w:rsidRDefault="00206C14" w:rsidP="00947CA8">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206C14" w:rsidRPr="006430E1" w14:paraId="5B7BEE2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206C14" w:rsidRPr="00C23191" w:rsidRDefault="00206C14" w:rsidP="00947CA8">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09BC744C" w14:textId="77777777" w:rsidR="00206C14" w:rsidRPr="00C23191" w:rsidRDefault="00206C14" w:rsidP="00947CA8">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70D97D31" w:rsidR="00206C14" w:rsidRPr="004D53F1" w:rsidRDefault="004D53F1" w:rsidP="00947CA8">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206C14" w:rsidRPr="00D22624" w14:paraId="7E7E7E4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0EB182E3" w14:textId="77777777" w:rsidR="00206C14" w:rsidRPr="003A2DC2" w:rsidRDefault="00206C14" w:rsidP="00947CA8">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5C04795B" w:rsidR="00206C14" w:rsidRPr="003A2DC2" w:rsidRDefault="00A4712D" w:rsidP="001F30EB">
            <w:pPr>
              <w:widowControl w:val="0"/>
              <w:spacing w:after="0" w:line="240" w:lineRule="auto"/>
              <w:ind w:right="113"/>
              <w:contextualSpacing/>
              <w:jc w:val="both"/>
              <w:rPr>
                <w:color w:val="000000"/>
                <w:sz w:val="24"/>
                <w:szCs w:val="24"/>
                <w:lang w:eastAsia="uk-UA"/>
              </w:rPr>
            </w:pPr>
            <w:r>
              <w:rPr>
                <w:color w:val="000000"/>
                <w:sz w:val="24"/>
                <w:szCs w:val="24"/>
                <w:lang w:eastAsia="uk-UA"/>
              </w:rPr>
              <w:t>14</w:t>
            </w:r>
            <w:r w:rsidR="00F2645A" w:rsidRPr="00F2645A">
              <w:rPr>
                <w:color w:val="000000"/>
                <w:sz w:val="24"/>
                <w:szCs w:val="24"/>
                <w:lang w:eastAsia="uk-UA"/>
              </w:rPr>
              <w:t>.06</w:t>
            </w:r>
            <w:r w:rsidR="00206C14" w:rsidRPr="00F2645A">
              <w:rPr>
                <w:color w:val="000000"/>
                <w:sz w:val="24"/>
                <w:szCs w:val="24"/>
                <w:lang w:eastAsia="uk-UA"/>
              </w:rPr>
              <w:t>.2023</w:t>
            </w:r>
          </w:p>
        </w:tc>
      </w:tr>
      <w:tr w:rsidR="00A2491C" w14:paraId="32B9C683"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AE23A23"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8572882" w14:textId="05D0064E" w:rsidR="00A2491C" w:rsidRDefault="003F7EE9"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2491C" w14:paraId="441A4EC6" w14:textId="77777777" w:rsidTr="00440D3F">
        <w:trPr>
          <w:trHeight w:val="20"/>
          <w:jc w:val="center"/>
        </w:trPr>
        <w:tc>
          <w:tcPr>
            <w:tcW w:w="696" w:type="dxa"/>
            <w:vMerge/>
            <w:tcBorders>
              <w:left w:val="single" w:sz="4" w:space="0" w:color="auto"/>
              <w:right w:val="single" w:sz="4" w:space="0" w:color="auto"/>
            </w:tcBorders>
            <w:vAlign w:val="center"/>
          </w:tcPr>
          <w:p w14:paraId="1C016DC7"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DDD2B21" w14:textId="77777777" w:rsidR="00A2491C" w:rsidRDefault="00A2491C" w:rsidP="00A2491C">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тендерних пропозицій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8CC87E7" w14:textId="77777777" w:rsidR="00A2491C" w:rsidRDefault="00A2491C" w:rsidP="00A2491C">
            <w:pPr>
              <w:widowControl w:val="0"/>
              <w:spacing w:after="0" w:line="240" w:lineRule="auto"/>
              <w:ind w:right="113"/>
              <w:contextualSpacing/>
              <w:jc w:val="both"/>
              <w:rPr>
                <w:color w:val="000000"/>
                <w:sz w:val="24"/>
                <w:szCs w:val="24"/>
                <w:lang w:eastAsia="uk-UA"/>
              </w:rPr>
            </w:pPr>
          </w:p>
          <w:p w14:paraId="49866695" w14:textId="33344AF0" w:rsidR="00A2491C" w:rsidRDefault="003F7EE9"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3184173C" w14:textId="77777777" w:rsidTr="00440D3F">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1C58D26"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4833343" w14:textId="6891559D" w:rsidR="00A2491C" w:rsidRDefault="00A2491C" w:rsidP="00A2491C">
            <w:pPr>
              <w:widowControl w:val="0"/>
              <w:spacing w:after="0" w:line="240" w:lineRule="auto"/>
              <w:ind w:right="113"/>
              <w:contextualSpacing/>
              <w:jc w:val="both"/>
              <w:rPr>
                <w:color w:val="000000"/>
                <w:sz w:val="24"/>
                <w:szCs w:val="24"/>
                <w:lang w:eastAsia="uk-UA"/>
              </w:rPr>
            </w:pPr>
          </w:p>
          <w:p w14:paraId="2A8E4F84" w14:textId="77777777" w:rsidR="00A2491C" w:rsidRDefault="00A2491C" w:rsidP="00A2491C">
            <w:pPr>
              <w:widowControl w:val="0"/>
              <w:spacing w:after="0" w:line="240" w:lineRule="auto"/>
              <w:ind w:right="113"/>
              <w:contextualSpacing/>
              <w:jc w:val="both"/>
              <w:rPr>
                <w:color w:val="000000"/>
                <w:sz w:val="24"/>
                <w:szCs w:val="24"/>
                <w:lang w:eastAsia="uk-UA"/>
              </w:rPr>
            </w:pPr>
          </w:p>
          <w:p w14:paraId="185289FB" w14:textId="0F8A0B4A" w:rsidR="00A2491C" w:rsidRPr="00A10116"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46CD9B7F"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3C650345"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A2491C" w:rsidRDefault="00A2491C" w:rsidP="00A2491C">
            <w:pPr>
              <w:widowControl w:val="0"/>
              <w:spacing w:after="0" w:line="240" w:lineRule="auto"/>
              <w:ind w:right="113"/>
              <w:contextualSpacing/>
              <w:jc w:val="both"/>
              <w:rPr>
                <w:color w:val="000000"/>
                <w:sz w:val="24"/>
                <w:szCs w:val="24"/>
                <w:lang w:eastAsia="uk-UA"/>
              </w:rPr>
            </w:pPr>
          </w:p>
          <w:p w14:paraId="1EB2A76C"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2491C" w14:paraId="3781F26F" w14:textId="77777777" w:rsidTr="00440D3F">
        <w:trPr>
          <w:trHeight w:val="20"/>
          <w:jc w:val="center"/>
        </w:trPr>
        <w:tc>
          <w:tcPr>
            <w:tcW w:w="696" w:type="dxa"/>
            <w:vMerge/>
            <w:tcBorders>
              <w:left w:val="single" w:sz="4" w:space="0" w:color="auto"/>
              <w:right w:val="single" w:sz="4" w:space="0" w:color="auto"/>
            </w:tcBorders>
            <w:vAlign w:val="center"/>
          </w:tcPr>
          <w:p w14:paraId="58D338FE"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A3E4AA8"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A2491C" w:rsidRDefault="00A2491C" w:rsidP="00A2491C">
            <w:pPr>
              <w:widowControl w:val="0"/>
              <w:spacing w:after="0" w:line="240" w:lineRule="auto"/>
              <w:ind w:right="113"/>
              <w:contextualSpacing/>
              <w:jc w:val="both"/>
              <w:rPr>
                <w:color w:val="000000"/>
                <w:sz w:val="24"/>
                <w:szCs w:val="24"/>
                <w:lang w:eastAsia="uk-UA"/>
              </w:rPr>
            </w:pPr>
          </w:p>
          <w:p w14:paraId="0784062F" w14:textId="6F6FA0F4" w:rsidR="00A2491C" w:rsidRDefault="003F7EE9"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p w14:paraId="6EEDE548" w14:textId="287EB1AB" w:rsidR="00A2491C" w:rsidRDefault="00A2491C" w:rsidP="00A2491C">
            <w:pPr>
              <w:widowControl w:val="0"/>
              <w:spacing w:after="0" w:line="240" w:lineRule="auto"/>
              <w:ind w:right="113"/>
              <w:contextualSpacing/>
              <w:jc w:val="both"/>
              <w:rPr>
                <w:color w:val="000000"/>
                <w:sz w:val="24"/>
                <w:szCs w:val="24"/>
                <w:lang w:eastAsia="uk-UA"/>
              </w:rPr>
            </w:pPr>
          </w:p>
        </w:tc>
      </w:tr>
      <w:tr w:rsidR="00A2491C" w14:paraId="188190BE" w14:textId="77777777" w:rsidTr="00440D3F">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69A79AC"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A2491C" w:rsidRDefault="00A2491C" w:rsidP="00A2491C">
            <w:pPr>
              <w:widowControl w:val="0"/>
              <w:spacing w:after="0" w:line="240" w:lineRule="auto"/>
              <w:ind w:right="113"/>
              <w:contextualSpacing/>
              <w:jc w:val="both"/>
              <w:rPr>
                <w:color w:val="000000"/>
                <w:sz w:val="24"/>
                <w:szCs w:val="24"/>
                <w:lang w:eastAsia="uk-UA"/>
              </w:rPr>
            </w:pPr>
          </w:p>
          <w:p w14:paraId="16D8534F" w14:textId="3F7465BC" w:rsidR="00A2491C" w:rsidRDefault="003F7EE9"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p w14:paraId="0400B4ED" w14:textId="77777777" w:rsidR="00A2491C" w:rsidRDefault="00A2491C" w:rsidP="00A2491C">
            <w:pPr>
              <w:widowControl w:val="0"/>
              <w:spacing w:after="0" w:line="240" w:lineRule="auto"/>
              <w:ind w:right="113"/>
              <w:contextualSpacing/>
              <w:jc w:val="both"/>
              <w:rPr>
                <w:color w:val="000000"/>
                <w:sz w:val="24"/>
                <w:szCs w:val="24"/>
                <w:lang w:eastAsia="uk-UA"/>
              </w:rPr>
            </w:pPr>
          </w:p>
          <w:p w14:paraId="2A29968E" w14:textId="782BB2B9" w:rsidR="00A2491C" w:rsidRDefault="00A2491C" w:rsidP="00A2491C">
            <w:pPr>
              <w:widowControl w:val="0"/>
              <w:spacing w:after="0" w:line="240" w:lineRule="auto"/>
              <w:ind w:right="113"/>
              <w:contextualSpacing/>
              <w:jc w:val="both"/>
              <w:rPr>
                <w:color w:val="000000"/>
                <w:sz w:val="24"/>
                <w:szCs w:val="24"/>
                <w:lang w:eastAsia="uk-UA"/>
              </w:rPr>
            </w:pPr>
          </w:p>
        </w:tc>
      </w:tr>
      <w:tr w:rsidR="00A2491C" w14:paraId="1B8BEFF9" w14:textId="77777777" w:rsidTr="00440D3F">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6D061BDF" w14:textId="2DA29F10" w:rsidR="00A2491C" w:rsidRDefault="00A2491C" w:rsidP="00A2491C">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A2491C" w14:paraId="10447F6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6BB81FE2"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A2491C" w:rsidRDefault="00A2491C" w:rsidP="00A2491C">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12476D5E" w14:textId="77777777" w:rsidR="00A2491C" w:rsidRDefault="00A2491C" w:rsidP="00A2491C">
            <w:pPr>
              <w:widowControl w:val="0"/>
              <w:spacing w:after="0" w:line="240" w:lineRule="auto"/>
              <w:ind w:right="113"/>
              <w:contextualSpacing/>
              <w:jc w:val="both"/>
              <w:rPr>
                <w:snapToGrid w:val="0"/>
                <w:sz w:val="24"/>
                <w:szCs w:val="24"/>
              </w:rPr>
            </w:pPr>
            <w:r>
              <w:rPr>
                <w:sz w:val="24"/>
                <w:szCs w:val="24"/>
                <w:lang w:eastAsia="uk-UA"/>
              </w:rPr>
              <w:t xml:space="preserve">Замовники забезпечують вільний доступ усіх учасників до </w:t>
            </w:r>
            <w:r>
              <w:rPr>
                <w:sz w:val="24"/>
                <w:szCs w:val="24"/>
                <w:lang w:eastAsia="uk-UA"/>
              </w:rPr>
              <w:lastRenderedPageBreak/>
              <w:t>інформації про закупівлю, передбаченої цим Законом</w:t>
            </w:r>
          </w:p>
          <w:p w14:paraId="593B5F40" w14:textId="77777777" w:rsidR="00A2491C" w:rsidRDefault="00A2491C" w:rsidP="00A2491C">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A2491C" w14:paraId="3D7D3EF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583857B8"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3D3BE2EC" w14:textId="4F9FD37E" w:rsidR="00A2491C" w:rsidRPr="00A55F25"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2491C" w14:paraId="2EB4B69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09E98B69" w14:textId="77777777" w:rsidR="00A2491C" w:rsidRDefault="00A2491C" w:rsidP="00A2491C">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Інформація  про</w:t>
            </w:r>
            <w:proofErr w:type="spellEnd"/>
            <w:r>
              <w:rPr>
                <w:color w:val="000000" w:themeColor="text1"/>
                <w:sz w:val="24"/>
                <w:szCs w:val="24"/>
                <w:lang w:eastAsia="uk-UA"/>
              </w:rPr>
              <w:t>  мову (мови),  якою  (якими) повинні готуватися тендерні пропозиції</w:t>
            </w:r>
          </w:p>
          <w:p w14:paraId="5F95F92F" w14:textId="77777777" w:rsidR="00A2491C" w:rsidRDefault="00A2491C" w:rsidP="00A2491C">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A2491C" w:rsidRDefault="00A2491C" w:rsidP="00A2491C">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77777777" w:rsidR="00A2491C" w:rsidRDefault="00A2491C" w:rsidP="00A2491C">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489C494C" w14:textId="77777777" w:rsidR="00A2491C" w:rsidRDefault="00A2491C" w:rsidP="00A2491C">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A2491C" w14:paraId="38A7C571"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65CE5BE1" w14:textId="77777777" w:rsidR="00A2491C" w:rsidRDefault="00A2491C" w:rsidP="00A2491C">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A2491C" w14:paraId="10F1460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4BE6749"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078D2241" w14:textId="77777777" w:rsidR="00A2491C" w:rsidRDefault="00A2491C" w:rsidP="00A2491C">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A2491C" w:rsidRDefault="00A2491C" w:rsidP="00A2491C">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98E3FD" w14:textId="1862B3CC" w:rsidR="00A2491C" w:rsidRDefault="00A2491C" w:rsidP="007A6AA8">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6F42B1" w14:textId="77777777" w:rsidR="00A2491C" w:rsidRDefault="00A2491C" w:rsidP="00A2491C">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5E5BB6" w14:textId="77777777" w:rsidR="00A2491C" w:rsidRDefault="00A2491C" w:rsidP="00A2491C">
            <w:pPr>
              <w:widowControl w:val="0"/>
              <w:spacing w:after="0" w:line="240" w:lineRule="auto"/>
              <w:ind w:right="113"/>
              <w:contextualSpacing/>
              <w:jc w:val="both"/>
              <w:rPr>
                <w:color w:val="000000" w:themeColor="text1"/>
                <w:sz w:val="24"/>
                <w:szCs w:val="24"/>
                <w:lang w:eastAsia="uk-UA"/>
              </w:rPr>
            </w:pPr>
          </w:p>
        </w:tc>
      </w:tr>
      <w:tr w:rsidR="00A2491C" w14:paraId="482E20A7"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3162926F"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1CD4">
              <w:rPr>
                <w:sz w:val="24"/>
                <w:szCs w:val="24"/>
                <w:lang w:eastAsia="uk-UA"/>
              </w:rPr>
              <w:t xml:space="preserve">, </w:t>
            </w:r>
            <w:r w:rsidR="00571CD4" w:rsidRPr="00571CD4">
              <w:rPr>
                <w:sz w:val="24"/>
                <w:szCs w:val="24"/>
                <w:lang w:eastAsia="uk-UA"/>
              </w:rPr>
              <w:t xml:space="preserve">а саме в оголошенні про проведення відкритих </w:t>
            </w:r>
            <w:r w:rsidR="00571CD4" w:rsidRPr="00571CD4">
              <w:rPr>
                <w:sz w:val="24"/>
                <w:szCs w:val="24"/>
                <w:lang w:eastAsia="uk-UA"/>
              </w:rPr>
              <w:lastRenderedPageBreak/>
              <w:t>торгів</w:t>
            </w:r>
            <w:r w:rsidR="00571CD4">
              <w:rPr>
                <w:sz w:val="24"/>
                <w:szCs w:val="24"/>
                <w:lang w:eastAsia="uk-UA"/>
              </w:rPr>
              <w:t>,</w:t>
            </w:r>
            <w:r>
              <w:rPr>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A2491C" w:rsidRDefault="00A2491C" w:rsidP="00A2491C">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491C" w14:paraId="2E5EEAE7"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CA76F20" w14:textId="77777777" w:rsidR="00A2491C" w:rsidRDefault="00A2491C" w:rsidP="00A2491C">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A2491C" w14:paraId="06D15BD6"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17D59F1A"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A2491C" w:rsidRDefault="00A2491C" w:rsidP="00A2491C">
            <w:pPr>
              <w:widowControl w:val="0"/>
              <w:spacing w:after="0" w:line="240" w:lineRule="auto"/>
              <w:ind w:right="113"/>
              <w:contextualSpacing/>
              <w:rPr>
                <w:color w:val="000000" w:themeColor="text1"/>
                <w:sz w:val="24"/>
                <w:szCs w:val="24"/>
                <w:lang w:eastAsia="uk-UA"/>
              </w:rPr>
            </w:pPr>
          </w:p>
          <w:p w14:paraId="747CC30F" w14:textId="77777777" w:rsidR="00A2491C" w:rsidRDefault="00A2491C" w:rsidP="00A2491C">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71541141" w14:textId="77777777" w:rsidR="00A2491C" w:rsidRDefault="00A2491C" w:rsidP="00A2491C">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743AA3AA" w14:textId="01893F4F" w:rsidR="0014233A" w:rsidRPr="001435D4" w:rsidRDefault="00A2491C" w:rsidP="0014233A">
            <w:pPr>
              <w:shd w:val="clear" w:color="auto" w:fill="FFFFFF"/>
              <w:spacing w:before="120"/>
              <w:jc w:val="both"/>
              <w:rPr>
                <w:color w:val="000000"/>
                <w:sz w:val="24"/>
                <w:szCs w:val="24"/>
              </w:rPr>
            </w:pPr>
            <w:r>
              <w:rPr>
                <w:color w:val="000000"/>
                <w:sz w:val="24"/>
                <w:szCs w:val="24"/>
                <w:lang w:eastAsia="uk-UA"/>
              </w:rPr>
              <w:t>1.</w:t>
            </w:r>
            <w:r w:rsidRPr="001435D4">
              <w:rPr>
                <w:color w:val="000000"/>
                <w:sz w:val="24"/>
                <w:szCs w:val="24"/>
                <w:lang w:eastAsia="uk-UA"/>
              </w:rPr>
              <w:t>1</w:t>
            </w:r>
            <w:r w:rsidR="0014233A" w:rsidRPr="001435D4">
              <w:rPr>
                <w:color w:val="000000"/>
                <w:sz w:val="24"/>
                <w:szCs w:val="24"/>
                <w:lang w:eastAsia="uk-UA"/>
              </w:rPr>
              <w:t>.</w:t>
            </w:r>
            <w:r w:rsidR="0014233A" w:rsidRPr="001435D4">
              <w:rPr>
                <w:color w:val="000000"/>
                <w:sz w:val="24"/>
                <w:szCs w:val="24"/>
              </w:rPr>
              <w:t xml:space="preserve">Тендерні пропозиції подаються відповідно до порядку, визначеного </w:t>
            </w:r>
            <w:proofErr w:type="spellStart"/>
            <w:r w:rsidR="0014233A" w:rsidRPr="001435D4">
              <w:rPr>
                <w:color w:val="000000"/>
                <w:sz w:val="24"/>
                <w:szCs w:val="24"/>
              </w:rPr>
              <w:t>ст</w:t>
            </w:r>
            <w:proofErr w:type="spellEnd"/>
            <w:r w:rsidR="0014233A" w:rsidRPr="001435D4">
              <w:rPr>
                <w:color w:val="000000"/>
                <w:sz w:val="24"/>
                <w:szCs w:val="24"/>
              </w:rPr>
              <w:t xml:space="preserve">аттею 26 Закону, крім положень частин першої, четвертої, шостої та сьомої </w:t>
            </w:r>
            <w:proofErr w:type="spellStart"/>
            <w:r w:rsidR="0014233A" w:rsidRPr="001435D4">
              <w:rPr>
                <w:color w:val="000000"/>
                <w:sz w:val="24"/>
                <w:szCs w:val="24"/>
              </w:rPr>
              <w:t>ста</w:t>
            </w:r>
            <w:proofErr w:type="spellEnd"/>
            <w:r w:rsidR="0014233A" w:rsidRPr="001435D4">
              <w:rPr>
                <w:color w:val="000000"/>
                <w:sz w:val="24"/>
                <w:szCs w:val="24"/>
              </w:rPr>
              <w:t>тті  26 Закону.</w:t>
            </w:r>
          </w:p>
          <w:p w14:paraId="0BCC828B" w14:textId="409C1E57" w:rsidR="0014233A" w:rsidRPr="001435D4" w:rsidRDefault="00176ACE" w:rsidP="00176ACE">
            <w:pPr>
              <w:shd w:val="clear" w:color="auto" w:fill="FFFFFF"/>
              <w:spacing w:before="120"/>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10"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A2491C" w:rsidRDefault="00A2491C" w:rsidP="00A2491C">
            <w:pPr>
              <w:numPr>
                <w:ilvl w:val="0"/>
                <w:numId w:val="1"/>
              </w:numPr>
              <w:spacing w:after="160" w:line="256"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A2491C" w:rsidRDefault="00A2491C" w:rsidP="00A2491C">
            <w:pPr>
              <w:numPr>
                <w:ilvl w:val="0"/>
                <w:numId w:val="1"/>
              </w:numPr>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FCE2590" w14:textId="77777777" w:rsidR="00A2491C" w:rsidRDefault="00A2491C" w:rsidP="00A2491C">
            <w:pPr>
              <w:numPr>
                <w:ilvl w:val="0"/>
                <w:numId w:val="1"/>
              </w:numPr>
              <w:spacing w:after="160" w:line="256"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Pr="00D22624">
              <w:rPr>
                <w:b/>
                <w:i/>
                <w:sz w:val="24"/>
                <w:szCs w:val="24"/>
              </w:rPr>
              <w:t>Додатка 2</w:t>
            </w:r>
            <w:r>
              <w:rPr>
                <w:sz w:val="24"/>
                <w:szCs w:val="24"/>
              </w:rPr>
              <w:t>);</w:t>
            </w:r>
          </w:p>
          <w:p w14:paraId="0283E7EC" w14:textId="77777777" w:rsidR="00A2491C" w:rsidRDefault="00A2491C" w:rsidP="00A2491C">
            <w:pPr>
              <w:numPr>
                <w:ilvl w:val="0"/>
                <w:numId w:val="1"/>
              </w:numPr>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46D67897" w14:textId="237EFFD4" w:rsidR="00EB442C" w:rsidRPr="001435D4" w:rsidRDefault="001435D4" w:rsidP="00A2491C">
            <w:pPr>
              <w:spacing w:before="120" w:after="120"/>
              <w:jc w:val="both"/>
              <w:rPr>
                <w:sz w:val="24"/>
                <w:szCs w:val="24"/>
                <w:shd w:val="clear" w:color="auto" w:fill="FFFFFF"/>
              </w:rPr>
            </w:pPr>
            <w:r>
              <w:rPr>
                <w:sz w:val="24"/>
                <w:szCs w:val="24"/>
                <w:shd w:val="clear" w:color="auto" w:fill="FFFFFF"/>
              </w:rPr>
              <w:t xml:space="preserve">Учасник процедури закупівлі підтверджує </w:t>
            </w:r>
            <w:r w:rsidR="00EB442C" w:rsidRPr="001435D4">
              <w:rPr>
                <w:sz w:val="24"/>
                <w:szCs w:val="24"/>
                <w:shd w:val="clear" w:color="auto" w:fill="FFFFFF"/>
              </w:rPr>
              <w:t xml:space="preserve">відсутність підстав, зазначених в пункті </w:t>
            </w:r>
            <w:r w:rsidR="00EB442C" w:rsidRPr="001435D4">
              <w:rPr>
                <w:sz w:val="24"/>
                <w:szCs w:val="24"/>
              </w:rPr>
              <w:t>47 Особливостей</w:t>
            </w:r>
            <w:r w:rsidR="00EB442C" w:rsidRPr="001435D4">
              <w:rPr>
                <w:sz w:val="24"/>
                <w:szCs w:val="24"/>
                <w:shd w:val="clear" w:color="auto" w:fill="FFFFFF"/>
              </w:rPr>
              <w:t xml:space="preserve"> (крім </w:t>
            </w:r>
            <w:hyperlink r:id="rId11" w:anchor="n616" w:history="1">
              <w:r w:rsidR="00EB442C" w:rsidRPr="001435D4">
                <w:rPr>
                  <w:rStyle w:val="a6"/>
                  <w:color w:val="auto"/>
                  <w:sz w:val="24"/>
                  <w:szCs w:val="24"/>
                  <w:u w:val="none"/>
                  <w:shd w:val="clear" w:color="auto" w:fill="FFFFFF"/>
                </w:rPr>
                <w:t>підпунктів 1</w:t>
              </w:r>
            </w:hyperlink>
            <w:r w:rsidR="00EB442C" w:rsidRPr="001435D4">
              <w:rPr>
                <w:sz w:val="24"/>
                <w:szCs w:val="24"/>
                <w:shd w:val="clear" w:color="auto" w:fill="FFFFFF"/>
              </w:rPr>
              <w:t> і </w:t>
            </w:r>
            <w:hyperlink r:id="rId12" w:anchor="n622" w:history="1">
              <w:r w:rsidR="00EB442C" w:rsidRPr="001435D4">
                <w:rPr>
                  <w:rStyle w:val="a6"/>
                  <w:color w:val="auto"/>
                  <w:sz w:val="24"/>
                  <w:szCs w:val="24"/>
                  <w:u w:val="none"/>
                  <w:shd w:val="clear" w:color="auto" w:fill="FFFFFF"/>
                </w:rPr>
                <w:t>7</w:t>
              </w:r>
            </w:hyperlink>
            <w:r w:rsidR="00EB442C" w:rsidRPr="001435D4">
              <w:rPr>
                <w:sz w:val="24"/>
                <w:szCs w:val="24"/>
                <w:shd w:val="clear" w:color="auto" w:fill="FFFFFF"/>
              </w:rPr>
              <w:t>, </w:t>
            </w:r>
            <w:hyperlink r:id="rId13" w:anchor="n628" w:history="1">
              <w:r w:rsidR="00EB442C" w:rsidRPr="001435D4">
                <w:rPr>
                  <w:rStyle w:val="a6"/>
                  <w:color w:val="auto"/>
                  <w:sz w:val="24"/>
                  <w:szCs w:val="24"/>
                  <w:u w:val="none"/>
                  <w:shd w:val="clear" w:color="auto" w:fill="FFFFFF"/>
                </w:rPr>
                <w:t>абзацу чотирнадцятого</w:t>
              </w:r>
            </w:hyperlink>
            <w:r w:rsidR="00EB442C" w:rsidRPr="001435D4">
              <w:rPr>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1CF4171" w14:textId="09B3AD3F" w:rsidR="008C43B7" w:rsidRPr="001435D4" w:rsidRDefault="008C43B7" w:rsidP="008C43B7">
            <w:pPr>
              <w:pStyle w:val="rvps2"/>
              <w:shd w:val="clear" w:color="auto" w:fill="FFFFFF"/>
              <w:spacing w:before="0" w:beforeAutospacing="0" w:after="150" w:afterAutospacing="0"/>
              <w:jc w:val="both"/>
            </w:pPr>
            <w:bookmarkStart w:id="1" w:name="n632"/>
            <w:bookmarkEnd w:id="1"/>
            <w:r w:rsidRPr="001435D4">
              <w:t>Замовник самостійно за результатами розгляду тендерної пропозиції</w:t>
            </w:r>
            <w:r w:rsidR="001435D4">
              <w:t xml:space="preserve"> учасника процедури закупівлі </w:t>
            </w:r>
            <w:r w:rsidRPr="001435D4">
              <w:t xml:space="preserve">в електронній системі закупівель відсутність </w:t>
            </w:r>
            <w:proofErr w:type="spellStart"/>
            <w:r w:rsidRPr="001435D4">
              <w:t>в  </w:t>
            </w:r>
            <w:r w:rsidR="001435D4">
              <w:t>учасни</w:t>
            </w:r>
            <w:proofErr w:type="spellEnd"/>
            <w:r w:rsidR="001435D4">
              <w:t xml:space="preserve">ка процедури закупівлі </w:t>
            </w:r>
            <w:r w:rsidRPr="001435D4">
              <w:t>підстав,</w:t>
            </w:r>
            <w:r w:rsidR="00DB42D6">
              <w:t xml:space="preserve"> </w:t>
            </w:r>
            <w:r w:rsidRPr="001435D4">
              <w:lastRenderedPageBreak/>
              <w:t>визначених </w:t>
            </w:r>
            <w:hyperlink r:id="rId14" w:anchor="n616" w:history="1">
              <w:r w:rsidRPr="001435D4">
                <w:rPr>
                  <w:rStyle w:val="a6"/>
                  <w:color w:val="auto"/>
                  <w:u w:val="none"/>
                </w:rPr>
                <w:t>підпунктами 1</w:t>
              </w:r>
            </w:hyperlink>
            <w:r w:rsidRPr="001435D4">
              <w:t> і </w:t>
            </w:r>
            <w:hyperlink r:id="rId15" w:anchor="n622" w:history="1">
              <w:r w:rsidRPr="001435D4">
                <w:rPr>
                  <w:rStyle w:val="a6"/>
                  <w:color w:val="auto"/>
                  <w:u w:val="none"/>
                </w:rPr>
                <w:t>7</w:t>
              </w:r>
            </w:hyperlink>
            <w:r w:rsidRPr="001435D4">
              <w:t> цього пункту.</w:t>
            </w:r>
          </w:p>
          <w:p w14:paraId="2C4C9277" w14:textId="758EC676" w:rsidR="00A2491C" w:rsidRPr="009A0BEF" w:rsidRDefault="00A2491C" w:rsidP="00A2491C">
            <w:pPr>
              <w:pStyle w:val="afd"/>
              <w:widowControl w:val="0"/>
              <w:jc w:val="both"/>
              <w:rPr>
                <w:rFonts w:ascii="Times New Roman" w:hAnsi="Times New Roman"/>
                <w:sz w:val="24"/>
                <w:szCs w:val="24"/>
              </w:rPr>
            </w:pPr>
            <w:r w:rsidRPr="009A0BEF">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sidR="00C75990">
              <w:rPr>
                <w:rFonts w:ascii="Times New Roman" w:hAnsi="Times New Roman"/>
                <w:sz w:val="24"/>
                <w:szCs w:val="24"/>
              </w:rPr>
              <w:t xml:space="preserve"> </w:t>
            </w:r>
            <w:r w:rsidR="00C75990" w:rsidRPr="00F36168">
              <w:rPr>
                <w:rFonts w:ascii="Times New Roman" w:hAnsi="Times New Roman"/>
                <w:sz w:val="24"/>
                <w:szCs w:val="24"/>
              </w:rPr>
              <w:t>47</w:t>
            </w:r>
            <w:r w:rsidRPr="009A0BEF">
              <w:rPr>
                <w:rFonts w:ascii="Times New Roman" w:hAnsi="Times New Roman"/>
                <w:sz w:val="24"/>
                <w:szCs w:val="24"/>
              </w:rPr>
              <w:t xml:space="preserve"> </w:t>
            </w:r>
            <w:r w:rsidR="00C75990">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A2491C" w:rsidRDefault="00A2491C" w:rsidP="00A2491C">
            <w:pPr>
              <w:spacing w:before="120" w:after="120"/>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A2491C" w:rsidRDefault="00A2491C" w:rsidP="00A2491C">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7201C098" w14:textId="0A88B340" w:rsidR="00A2491C" w:rsidRDefault="00A2491C" w:rsidP="00A2491C">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7"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DE497A">
              <w:rPr>
                <w:sz w:val="24"/>
                <w:szCs w:val="24"/>
              </w:rPr>
              <w:t xml:space="preserve">підпункту 2 </w:t>
            </w:r>
            <w:r w:rsidRPr="00F36168">
              <w:rPr>
                <w:sz w:val="24"/>
                <w:szCs w:val="24"/>
              </w:rPr>
              <w:t xml:space="preserve">пункту </w:t>
            </w:r>
            <w:r w:rsidR="00D47583" w:rsidRPr="00F36168">
              <w:rPr>
                <w:sz w:val="24"/>
                <w:szCs w:val="24"/>
              </w:rPr>
              <w:t>47</w:t>
            </w:r>
            <w:r w:rsidRPr="00DE497A">
              <w:rPr>
                <w:sz w:val="24"/>
                <w:szCs w:val="24"/>
              </w:rPr>
              <w:t xml:space="preserve"> Особливостей.</w:t>
            </w:r>
          </w:p>
          <w:p w14:paraId="48468360" w14:textId="77777777" w:rsidR="00A2491C" w:rsidRDefault="00A2491C" w:rsidP="00A2491C">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A2491C" w:rsidRDefault="00A2491C" w:rsidP="00A2491C">
            <w:pPr>
              <w:widowControl w:val="0"/>
              <w:spacing w:after="0" w:line="240" w:lineRule="auto"/>
              <w:ind w:left="34" w:right="113" w:firstLine="142"/>
              <w:contextualSpacing/>
              <w:rPr>
                <w:sz w:val="24"/>
                <w:szCs w:val="24"/>
                <w:lang w:eastAsia="uk-UA"/>
              </w:rPr>
            </w:pPr>
          </w:p>
          <w:p w14:paraId="09EC2673" w14:textId="777777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A2491C" w:rsidRDefault="00A2491C" w:rsidP="00A2491C">
            <w:pPr>
              <w:widowControl w:val="0"/>
              <w:spacing w:after="0" w:line="240" w:lineRule="auto"/>
              <w:ind w:right="113" w:firstLine="133"/>
              <w:contextualSpacing/>
              <w:jc w:val="both"/>
              <w:rPr>
                <w:sz w:val="24"/>
                <w:szCs w:val="24"/>
                <w:lang w:eastAsia="uk-UA"/>
              </w:rPr>
            </w:pPr>
            <w:r>
              <w:rPr>
                <w:sz w:val="24"/>
                <w:szCs w:val="24"/>
                <w:lang w:eastAsia="uk-UA"/>
              </w:rPr>
              <w:t xml:space="preserve">- підтверджує, що тендерна пропозиція подається з </w:t>
            </w:r>
            <w:r>
              <w:rPr>
                <w:sz w:val="24"/>
                <w:szCs w:val="24"/>
                <w:lang w:eastAsia="uk-UA"/>
              </w:rPr>
              <w:lastRenderedPageBreak/>
              <w:t>дотриманням чинного законодавства та нормативних актів України;</w:t>
            </w:r>
          </w:p>
          <w:p w14:paraId="63443425" w14:textId="77777777" w:rsidR="00A2491C" w:rsidRDefault="00A2491C" w:rsidP="00A2491C">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947F6A7" w14:textId="77777777" w:rsidR="00DE497A" w:rsidRDefault="00A2491C" w:rsidP="00DE497A">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w:t>
            </w:r>
            <w:r w:rsidR="00DE497A">
              <w:rPr>
                <w:rFonts w:ascii="Times New Roman" w:hAnsi="Times New Roman" w:cs="Times New Roman"/>
                <w:sz w:val="24"/>
                <w:szCs w:val="24"/>
                <w:lang w:eastAsia="uk-UA"/>
              </w:rPr>
              <w:t xml:space="preserve"> </w:t>
            </w:r>
            <w:r w:rsidR="00DE497A"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A2491C" w:rsidRDefault="00A2491C" w:rsidP="00A2491C">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A2491C" w:rsidRDefault="00A2491C" w:rsidP="00A2491C">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945877" w:rsidRPr="00945877" w:rsidRDefault="00945877" w:rsidP="00A2491C">
            <w:pPr>
              <w:widowControl w:val="0"/>
              <w:spacing w:line="240" w:lineRule="atLeast"/>
              <w:ind w:right="113" w:firstLine="201"/>
              <w:jc w:val="both"/>
              <w:rPr>
                <w:sz w:val="24"/>
                <w:szCs w:val="24"/>
                <w:shd w:val="clear" w:color="auto" w:fill="FFFFFF"/>
              </w:rPr>
            </w:pPr>
            <w:r w:rsidRPr="00F36168">
              <w:rPr>
                <w:sz w:val="24"/>
                <w:szCs w:val="24"/>
                <w:shd w:val="clear" w:color="auto" w:fill="FFFFFF"/>
              </w:rPr>
              <w:t> </w:t>
            </w:r>
            <w:r w:rsidR="00F36168">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00F36168">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8"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F9A5889" w14:textId="0AC85ED0" w:rsidR="00A2491C" w:rsidRDefault="00A2491C" w:rsidP="00A2491C">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027EDCA1" w:rsidR="00A2491C" w:rsidRDefault="00A2491C" w:rsidP="001D0022">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w:t>
            </w:r>
            <w:r w:rsidRPr="00041E36">
              <w:rPr>
                <w:rFonts w:eastAsia="MS Mincho"/>
                <w:sz w:val="24"/>
                <w:szCs w:val="24"/>
              </w:rPr>
              <w:t xml:space="preserve">13. п </w:t>
            </w:r>
            <w:r w:rsidR="00D47583" w:rsidRPr="00764985">
              <w:rPr>
                <w:rFonts w:eastAsia="MS Mincho"/>
                <w:sz w:val="24"/>
                <w:szCs w:val="24"/>
              </w:rPr>
              <w:t>47</w:t>
            </w:r>
            <w:r w:rsidR="00041E36" w:rsidRPr="00764985">
              <w:rPr>
                <w:rFonts w:eastAsia="MS Mincho"/>
                <w:sz w:val="24"/>
                <w:szCs w:val="24"/>
              </w:rPr>
              <w:t xml:space="preserve"> Особливостей.</w:t>
            </w:r>
          </w:p>
        </w:tc>
      </w:tr>
      <w:tr w:rsidR="0029185E" w14:paraId="07660D6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8BCE4B4" w14:textId="77777777" w:rsidR="0029185E" w:rsidRDefault="0029185E" w:rsidP="0029185E">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tcPr>
          <w:p w14:paraId="719E9D90" w14:textId="77777777" w:rsidR="0029185E" w:rsidRDefault="0029185E" w:rsidP="0029185E">
            <w:pPr>
              <w:widowControl w:val="0"/>
              <w:spacing w:after="0" w:line="240" w:lineRule="auto"/>
              <w:contextualSpacing/>
              <w:rPr>
                <w:color w:val="000000" w:themeColor="text1"/>
                <w:sz w:val="24"/>
                <w:szCs w:val="24"/>
                <w:lang w:eastAsia="uk-UA"/>
              </w:rPr>
            </w:pPr>
            <w:r w:rsidRPr="000520DC">
              <w:rPr>
                <w:color w:val="000000" w:themeColor="text1"/>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D0F84C9" w14:textId="0341CA73" w:rsidR="0029185E" w:rsidRPr="00F5758B" w:rsidRDefault="002364E7" w:rsidP="00F5758B">
            <w:pPr>
              <w:tabs>
                <w:tab w:val="left" w:pos="540"/>
              </w:tabs>
              <w:ind w:firstLine="344"/>
              <w:jc w:val="both"/>
              <w:rPr>
                <w:iCs/>
                <w:color w:val="000000"/>
                <w:sz w:val="24"/>
                <w:szCs w:val="24"/>
              </w:rPr>
            </w:pPr>
            <w:r>
              <w:rPr>
                <w:iCs/>
                <w:color w:val="000000"/>
                <w:sz w:val="24"/>
                <w:szCs w:val="24"/>
              </w:rPr>
              <w:t>Не вимагається</w:t>
            </w:r>
          </w:p>
        </w:tc>
      </w:tr>
      <w:tr w:rsidR="00440D3F" w:rsidRPr="00424923" w14:paraId="1650A0A8"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11C0D8A"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tcPr>
          <w:p w14:paraId="5C405606" w14:textId="77777777" w:rsidR="00440D3F" w:rsidRDefault="00440D3F" w:rsidP="00440D3F">
            <w:pPr>
              <w:pStyle w:val="af7"/>
              <w:widowControl w:val="0"/>
              <w:ind w:right="113"/>
              <w:contextualSpacing/>
              <w:rPr>
                <w:rFonts w:ascii="Times New Roman" w:hAnsi="Times New Roman"/>
                <w:color w:val="000000" w:themeColor="text1"/>
                <w:sz w:val="24"/>
                <w:szCs w:val="24"/>
                <w:lang w:eastAsia="uk-UA"/>
              </w:rPr>
            </w:pPr>
            <w:r w:rsidRPr="000520D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vAlign w:val="center"/>
          </w:tcPr>
          <w:p w14:paraId="09AC1236" w14:textId="411C9757" w:rsidR="00304948" w:rsidRPr="00D37F3D" w:rsidRDefault="00304948" w:rsidP="00304948">
            <w:pPr>
              <w:pStyle w:val="rvps2"/>
              <w:shd w:val="clear" w:color="auto" w:fill="FFFFFF"/>
              <w:spacing w:before="0" w:after="0"/>
              <w:ind w:firstLine="369"/>
              <w:jc w:val="both"/>
              <w:textAlignment w:val="baseline"/>
              <w:rPr>
                <w:color w:val="000000"/>
              </w:rPr>
            </w:pPr>
            <w:r>
              <w:rPr>
                <w:iCs/>
                <w:color w:val="000000"/>
              </w:rPr>
              <w:t>Не вимагається</w:t>
            </w:r>
            <w:r w:rsidRPr="001D1615">
              <w:rPr>
                <w:color w:val="000000"/>
              </w:rPr>
              <w:t xml:space="preserve"> </w:t>
            </w:r>
            <w:bookmarkStart w:id="2" w:name="n1457"/>
            <w:bookmarkStart w:id="3" w:name="n1452"/>
            <w:bookmarkEnd w:id="2"/>
            <w:bookmarkEnd w:id="3"/>
          </w:p>
          <w:p w14:paraId="2B311DCA" w14:textId="7BDD8205" w:rsidR="00440D3F" w:rsidRPr="00D37F3D" w:rsidRDefault="00440D3F" w:rsidP="00D37F3D">
            <w:pPr>
              <w:pStyle w:val="rvps2"/>
              <w:shd w:val="clear" w:color="auto" w:fill="FFFFFF"/>
              <w:spacing w:after="0"/>
              <w:ind w:firstLine="369"/>
              <w:jc w:val="both"/>
              <w:textAlignment w:val="baseline"/>
              <w:rPr>
                <w:color w:val="000000"/>
              </w:rPr>
            </w:pPr>
          </w:p>
        </w:tc>
      </w:tr>
      <w:tr w:rsidR="00440D3F" w14:paraId="4ADF0A31"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0519EFAD" w14:textId="77777777" w:rsidR="00440D3F" w:rsidRDefault="00440D3F" w:rsidP="00440D3F">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5B0FA4BA" w14:textId="2E042206" w:rsidR="00440D3F" w:rsidRPr="00752FE6" w:rsidRDefault="00440D3F" w:rsidP="00440D3F">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w:t>
            </w:r>
            <w:r w:rsidR="00752FE6">
              <w:rPr>
                <w:rFonts w:ascii="Times New Roman" w:hAnsi="Times New Roman" w:cs="Times New Roman"/>
                <w:color w:val="000000"/>
                <w:sz w:val="24"/>
                <w:szCs w:val="24"/>
                <w:lang w:eastAsia="uk-UA"/>
              </w:rPr>
              <w:t>ідності, може бути продовжений.</w:t>
            </w:r>
          </w:p>
          <w:p w14:paraId="32C857DA" w14:textId="3D3A6F93"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w:t>
            </w:r>
            <w:r>
              <w:rPr>
                <w:color w:val="000000"/>
                <w:sz w:val="24"/>
                <w:szCs w:val="24"/>
              </w:rPr>
              <w:lastRenderedPageBreak/>
              <w:t>пропозиції, повідомивши про це замовникові через електронну систему закупівель.</w:t>
            </w:r>
          </w:p>
        </w:tc>
      </w:tr>
      <w:tr w:rsidR="00440D3F" w14:paraId="52EC626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CC9868E" w14:textId="649405F2"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73C887B6" w14:textId="0AD37F84" w:rsidR="00440D3F" w:rsidRPr="009A0BEF" w:rsidRDefault="00440D3F" w:rsidP="00440D3F">
            <w:pPr>
              <w:widowControl w:val="0"/>
              <w:ind w:right="120"/>
              <w:jc w:val="both"/>
              <w:rPr>
                <w:sz w:val="24"/>
                <w:szCs w:val="24"/>
              </w:rPr>
            </w:pPr>
            <w:r>
              <w:rPr>
                <w:sz w:val="24"/>
                <w:szCs w:val="24"/>
              </w:rPr>
              <w:t xml:space="preserve">Замовник установлює </w:t>
            </w:r>
            <w:r w:rsidRPr="00764985">
              <w:rPr>
                <w:sz w:val="24"/>
                <w:szCs w:val="24"/>
                <w:shd w:val="clear" w:color="auto" w:fill="FFFFFF"/>
              </w:rPr>
              <w:t xml:space="preserve">один або </w:t>
            </w:r>
            <w:proofErr w:type="spellStart"/>
            <w:r w:rsidRPr="00764985">
              <w:rPr>
                <w:sz w:val="24"/>
                <w:szCs w:val="24"/>
                <w:shd w:val="clear" w:color="auto" w:fill="FFFFFF"/>
              </w:rPr>
              <w:t>кілька  </w:t>
            </w:r>
            <w:r>
              <w:rPr>
                <w:sz w:val="24"/>
                <w:szCs w:val="24"/>
                <w:shd w:val="clear" w:color="auto" w:fill="FFFFFF"/>
              </w:rPr>
              <w:t>кваліфік</w:t>
            </w:r>
            <w:proofErr w:type="spellEnd"/>
            <w:r>
              <w:rPr>
                <w:sz w:val="24"/>
                <w:szCs w:val="24"/>
                <w:shd w:val="clear" w:color="auto" w:fill="FFFFFF"/>
              </w:rPr>
              <w:t xml:space="preserve">аційних критеріїв </w:t>
            </w:r>
            <w:r w:rsidRPr="00764985">
              <w:rPr>
                <w:sz w:val="24"/>
                <w:szCs w:val="24"/>
                <w:shd w:val="clear" w:color="auto" w:fill="FFFFFF"/>
              </w:rPr>
              <w:t>відповідно до </w:t>
            </w:r>
            <w:hyperlink r:id="rId19" w:anchor="n1250" w:tgtFrame="_blank" w:history="1">
              <w:r w:rsidRPr="00764985">
                <w:rPr>
                  <w:rStyle w:val="a6"/>
                  <w:color w:val="auto"/>
                  <w:sz w:val="24"/>
                  <w:szCs w:val="24"/>
                  <w:u w:val="none"/>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4E0">
              <w:rPr>
                <w:b/>
                <w:i/>
                <w:sz w:val="24"/>
                <w:szCs w:val="24"/>
              </w:rPr>
              <w:t xml:space="preserve">Додатку </w:t>
            </w:r>
            <w:r w:rsidR="00F864E0">
              <w:rPr>
                <w:b/>
                <w:i/>
                <w:sz w:val="24"/>
                <w:szCs w:val="24"/>
              </w:rPr>
              <w:t>4</w:t>
            </w:r>
            <w:r w:rsidRPr="009A0BEF">
              <w:rPr>
                <w:i/>
                <w:sz w:val="24"/>
                <w:szCs w:val="24"/>
              </w:rPr>
              <w:t xml:space="preserve"> </w:t>
            </w:r>
            <w:r w:rsidRPr="009A0BEF">
              <w:rPr>
                <w:sz w:val="24"/>
                <w:szCs w:val="24"/>
              </w:rPr>
              <w:t xml:space="preserve">до цієї тендерної документації. </w:t>
            </w:r>
          </w:p>
          <w:p w14:paraId="6F0B56B6" w14:textId="5FF54C20" w:rsidR="00440D3F" w:rsidRPr="009A0BEF" w:rsidRDefault="00440D3F" w:rsidP="00440D3F">
            <w:pPr>
              <w:widowControl w:val="0"/>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F864E0">
              <w:rPr>
                <w:b/>
                <w:i/>
                <w:sz w:val="24"/>
                <w:szCs w:val="24"/>
              </w:rPr>
              <w:t xml:space="preserve">Додатку </w:t>
            </w:r>
            <w:r w:rsidR="00F864E0">
              <w:rPr>
                <w:b/>
                <w:i/>
                <w:sz w:val="24"/>
                <w:szCs w:val="24"/>
              </w:rPr>
              <w:t>4</w:t>
            </w:r>
            <w:r w:rsidRPr="009A0BEF">
              <w:rPr>
                <w:sz w:val="24"/>
                <w:szCs w:val="24"/>
              </w:rPr>
              <w:t xml:space="preserve"> до цієї тендерної документації. </w:t>
            </w:r>
          </w:p>
          <w:p w14:paraId="210A7F3A" w14:textId="58D3CE29" w:rsidR="00440D3F" w:rsidRDefault="00440D3F" w:rsidP="00440D3F">
            <w:pPr>
              <w:widowControl w:val="0"/>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56671EC9" w14:textId="77777777" w:rsidR="00440D3F" w:rsidRPr="002E594A" w:rsidRDefault="00440D3F" w:rsidP="00440D3F">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4E2C1"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4" w:name="n616"/>
            <w:bookmarkEnd w:id="4"/>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BE8DF"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5" w:name="n617"/>
            <w:bookmarkEnd w:id="5"/>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175EC"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6" w:name="n618"/>
            <w:bookmarkEnd w:id="6"/>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5C071"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7" w:name="n619"/>
            <w:bookmarkEnd w:id="7"/>
            <w:r w:rsidRPr="002E594A">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E594A">
              <w:rPr>
                <w:color w:val="333333"/>
              </w:rPr>
              <w:t>передбачене </w:t>
            </w:r>
            <w:hyperlink r:id="rId20" w:anchor="n52" w:tgtFrame="_blank" w:history="1">
              <w:r w:rsidRPr="002E594A">
                <w:rPr>
                  <w:rStyle w:val="a6"/>
                  <w:color w:val="000099"/>
                </w:rPr>
                <w:t>пункт</w:t>
              </w:r>
              <w:proofErr w:type="spellEnd"/>
              <w:r w:rsidRPr="002E594A">
                <w:rPr>
                  <w:rStyle w:val="a6"/>
                  <w:color w:val="000099"/>
                </w:rPr>
                <w:t>ом</w:t>
              </w:r>
            </w:hyperlink>
            <w:hyperlink r:id="rId21" w:anchor="n52" w:tgtFrame="_blank" w:history="1">
              <w:r w:rsidRPr="002E594A">
                <w:rPr>
                  <w:rStyle w:val="a6"/>
                  <w:color w:val="000099"/>
                </w:rPr>
                <w:t> 4</w:t>
              </w:r>
            </w:hyperlink>
            <w:r w:rsidRPr="002E594A">
              <w:rPr>
                <w:color w:val="333333"/>
              </w:rPr>
              <w:t> частини другої статті 6, </w:t>
            </w:r>
            <w:hyperlink r:id="rId22" w:anchor="n456" w:tgtFrame="_blank" w:history="1">
              <w:r w:rsidRPr="002E594A">
                <w:rPr>
                  <w:rStyle w:val="a6"/>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тендерів;</w:t>
            </w:r>
          </w:p>
          <w:p w14:paraId="3634837F"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8" w:name="n620"/>
            <w:bookmarkEnd w:id="8"/>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A56DD0"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9" w:name="n621"/>
            <w:bookmarkEnd w:id="9"/>
            <w:r w:rsidRPr="002E594A">
              <w:rPr>
                <w:color w:val="333333"/>
              </w:rPr>
              <w:t xml:space="preserve">6) керівник учасника процедури закупівлі був засуджений за кримінальне правопорушення, вчинене з корисливих мотивів </w:t>
            </w:r>
            <w:r w:rsidRPr="002E594A">
              <w:rPr>
                <w:color w:val="333333"/>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7293C3"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0" w:name="n622"/>
            <w:bookmarkEnd w:id="10"/>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B7975"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1" w:name="n623"/>
            <w:bookmarkEnd w:id="11"/>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158F3A46"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2" w:name="n624"/>
            <w:bookmarkEnd w:id="12"/>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2E594A">
                <w:rPr>
                  <w:rStyle w:val="a6"/>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BB4ED2"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3" w:name="n625"/>
            <w:bookmarkEnd w:id="13"/>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B9B64"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4" w:name="n626"/>
            <w:bookmarkEnd w:id="14"/>
            <w:r w:rsidRPr="002E594A">
              <w:rPr>
                <w:color w:val="333333"/>
              </w:rPr>
              <w:t xml:space="preserve">11) учасник процедури закупівлі або кінцевий </w:t>
            </w:r>
            <w:proofErr w:type="spellStart"/>
            <w:r w:rsidRPr="002E594A">
              <w:rPr>
                <w:color w:val="333333"/>
              </w:rPr>
              <w:t>бенефіціарний</w:t>
            </w:r>
            <w:proofErr w:type="spellEnd"/>
            <w:r w:rsidRPr="002E594A">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4" w:tgtFrame="_blank" w:history="1">
              <w:r w:rsidRPr="002E594A">
                <w:rPr>
                  <w:rStyle w:val="a6"/>
                  <w:color w:val="000099"/>
                </w:rPr>
                <w:t>Законом України</w:t>
              </w:r>
            </w:hyperlink>
            <w:r w:rsidRPr="002E594A">
              <w:rPr>
                <w:color w:val="333333"/>
              </w:rPr>
              <w:t> “Про санкції”;</w:t>
            </w:r>
          </w:p>
          <w:p w14:paraId="5098EA50" w14:textId="3E8485F2"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5" w:name="n627"/>
            <w:bookmarkEnd w:id="15"/>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440D3F" w:rsidRPr="002E594A" w:rsidRDefault="00440D3F" w:rsidP="00440D3F">
            <w:pPr>
              <w:spacing w:before="120"/>
              <w:jc w:val="both"/>
              <w:rPr>
                <w:color w:val="000000"/>
                <w:sz w:val="24"/>
                <w:szCs w:val="24"/>
              </w:rPr>
            </w:pPr>
            <w:r w:rsidRPr="002E594A">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2E594A">
              <w:rPr>
                <w:color w:val="000000"/>
                <w:sz w:val="24"/>
                <w:szCs w:val="24"/>
              </w:rPr>
              <w:lastRenderedPageBreak/>
              <w:t>процедури закупівлі не може бути відмовлено в участі в процедурі закупівлі.</w:t>
            </w:r>
          </w:p>
          <w:p w14:paraId="3628DCDB" w14:textId="566F44FF" w:rsidR="00440D3F" w:rsidRPr="00C23118" w:rsidRDefault="00440D3F" w:rsidP="00440D3F">
            <w:pPr>
              <w:widowControl w:val="0"/>
              <w:spacing w:line="240" w:lineRule="atLeast"/>
              <w:ind w:left="113" w:right="113"/>
              <w:jc w:val="both"/>
              <w:rPr>
                <w:color w:val="000000"/>
                <w:sz w:val="24"/>
                <w:szCs w:val="24"/>
              </w:rPr>
            </w:pPr>
            <w:r w:rsidRPr="002E594A">
              <w:rPr>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5F21C9" w14:textId="77777777" w:rsidR="00440D3F" w:rsidRPr="006000B4" w:rsidRDefault="00440D3F" w:rsidP="00440D3F">
            <w:pPr>
              <w:widowControl w:val="0"/>
              <w:spacing w:line="240" w:lineRule="atLeast"/>
              <w:ind w:left="113" w:right="113"/>
              <w:jc w:val="both"/>
              <w:rPr>
                <w:sz w:val="24"/>
                <w:szCs w:val="24"/>
              </w:rPr>
            </w:pPr>
            <w:r w:rsidRPr="006000B4">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440D3F" w:rsidRPr="00964030" w:rsidRDefault="00440D3F" w:rsidP="00440D3F">
            <w:pPr>
              <w:widowControl w:val="0"/>
              <w:spacing w:line="240" w:lineRule="atLeast"/>
              <w:ind w:left="113" w:right="113"/>
              <w:jc w:val="both"/>
              <w:rPr>
                <w:sz w:val="24"/>
                <w:szCs w:val="24"/>
              </w:rPr>
            </w:pPr>
            <w:bookmarkStart w:id="16" w:name="n289"/>
            <w:bookmarkEnd w:id="16"/>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w:t>
            </w:r>
            <w:proofErr w:type="spellStart"/>
            <w:r w:rsidRPr="00964030">
              <w:rPr>
                <w:sz w:val="24"/>
                <w:szCs w:val="24"/>
              </w:rPr>
              <w:t>скан</w:t>
            </w:r>
            <w:proofErr w:type="spellEnd"/>
            <w:r w:rsidRPr="00964030">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964030">
              <w:rPr>
                <w:sz w:val="24"/>
                <w:szCs w:val="24"/>
              </w:rPr>
              <w:t>скан</w:t>
            </w:r>
            <w:proofErr w:type="spellEnd"/>
            <w:r w:rsidRPr="00964030">
              <w:rPr>
                <w:sz w:val="24"/>
                <w:szCs w:val="24"/>
              </w:rPr>
              <w:t xml:space="preserve"> - копії довідки;</w:t>
            </w:r>
          </w:p>
          <w:p w14:paraId="2F245017" w14:textId="51501713" w:rsidR="00440D3F" w:rsidRPr="002E594A" w:rsidRDefault="00440D3F" w:rsidP="00440D3F">
            <w:pPr>
              <w:spacing w:before="120"/>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1BB916" w14:textId="20B8E6F0" w:rsidR="00440D3F" w:rsidRPr="00C23118" w:rsidRDefault="00440D3F" w:rsidP="00440D3F">
            <w:pPr>
              <w:spacing w:before="120"/>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440D3F" w:rsidRDefault="00440D3F" w:rsidP="00440D3F">
            <w:pPr>
              <w:spacing w:before="120"/>
              <w:jc w:val="both"/>
              <w:rPr>
                <w:color w:val="000000"/>
                <w:sz w:val="24"/>
                <w:szCs w:val="24"/>
              </w:rPr>
            </w:pPr>
            <w:r w:rsidRPr="002E594A">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w:t>
            </w:r>
            <w:r w:rsidRPr="002E594A">
              <w:rPr>
                <w:color w:val="000000"/>
                <w:sz w:val="24"/>
                <w:szCs w:val="24"/>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440D3F" w:rsidRPr="008D2A52" w:rsidRDefault="00440D3F" w:rsidP="00440D3F">
            <w:pPr>
              <w:spacing w:before="120"/>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440D3F" w14:paraId="124D20B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2792FBD2" w14:textId="77777777" w:rsidR="00440D3F" w:rsidRDefault="00440D3F" w:rsidP="00440D3F">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440D3F" w:rsidRDefault="00440D3F" w:rsidP="00440D3F">
            <w:pPr>
              <w:widowControl w:val="0"/>
              <w:suppressAutoHyphens/>
              <w:spacing w:before="96" w:after="96"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440D3F" w:rsidRDefault="00440D3F" w:rsidP="00440D3F">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440D3F" w:rsidRDefault="00440D3F" w:rsidP="00440D3F">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8923D0F" w14:textId="77777777" w:rsidR="00440D3F" w:rsidRDefault="00440D3F" w:rsidP="00440D3F">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D3D4356" w14:textId="77777777" w:rsidR="00440D3F" w:rsidRDefault="00440D3F" w:rsidP="00440D3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440D3F" w14:paraId="79A45433"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EE0572"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4D53B9E2"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Інформація про субпідрядника (у </w:t>
            </w:r>
            <w:r>
              <w:rPr>
                <w:color w:val="000000" w:themeColor="text1"/>
                <w:sz w:val="24"/>
                <w:szCs w:val="24"/>
                <w:lang w:eastAsia="uk-UA"/>
              </w:rPr>
              <w:lastRenderedPageBreak/>
              <w:t>випадку закупівлі робіт (послуг))</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D42F045" w14:textId="132E7756" w:rsidR="00440D3F" w:rsidRDefault="00440D3F" w:rsidP="00440D3F">
            <w:pPr>
              <w:widowControl w:val="0"/>
              <w:spacing w:after="0" w:line="240" w:lineRule="auto"/>
              <w:ind w:right="113" w:firstLine="176"/>
              <w:contextualSpacing/>
              <w:jc w:val="both"/>
              <w:rPr>
                <w:i/>
                <w:color w:val="000000"/>
                <w:sz w:val="24"/>
                <w:szCs w:val="24"/>
              </w:rPr>
            </w:pPr>
            <w:r w:rsidRPr="002E594A">
              <w:rPr>
                <w:sz w:val="24"/>
                <w:szCs w:val="24"/>
              </w:rPr>
              <w:lastRenderedPageBreak/>
              <w:t>У</w:t>
            </w:r>
            <w:r w:rsidRPr="002E594A">
              <w:rPr>
                <w:color w:val="000000"/>
                <w:sz w:val="24"/>
                <w:szCs w:val="24"/>
              </w:rPr>
              <w:t xml:space="preserve">часник в складі тендерної пропозиції надає довідку з інформацією про повне найменування, місцезнаходження, код </w:t>
            </w:r>
            <w:r w:rsidRPr="002E594A">
              <w:rPr>
                <w:color w:val="000000"/>
                <w:sz w:val="24"/>
                <w:szCs w:val="24"/>
              </w:rPr>
              <w:lastRenderedPageBreak/>
              <w:t>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2E594A">
              <w:rPr>
                <w:i/>
                <w:color w:val="000000"/>
                <w:sz w:val="24"/>
                <w:szCs w:val="24"/>
              </w:rPr>
              <w:t xml:space="preserve"> (надається у разі залучення).</w:t>
            </w:r>
          </w:p>
          <w:p w14:paraId="200EFA48" w14:textId="21E165FD" w:rsidR="00440D3F" w:rsidRPr="00466092" w:rsidRDefault="00440D3F" w:rsidP="00440D3F">
            <w:pPr>
              <w:widowControl w:val="0"/>
              <w:spacing w:after="0" w:line="240" w:lineRule="auto"/>
              <w:ind w:right="113" w:firstLine="176"/>
              <w:contextualSpacing/>
              <w:jc w:val="both"/>
              <w:rPr>
                <w:i/>
                <w:color w:val="000000"/>
                <w:sz w:val="24"/>
                <w:szCs w:val="24"/>
              </w:rPr>
            </w:pPr>
          </w:p>
        </w:tc>
      </w:tr>
      <w:tr w:rsidR="00440D3F" w14:paraId="2ABAF2FB"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8</w:t>
            </w:r>
          </w:p>
        </w:tc>
        <w:tc>
          <w:tcPr>
            <w:tcW w:w="2625" w:type="dxa"/>
            <w:tcBorders>
              <w:top w:val="single" w:sz="4" w:space="0" w:color="auto"/>
              <w:left w:val="single" w:sz="4" w:space="0" w:color="auto"/>
              <w:bottom w:val="single" w:sz="4" w:space="0" w:color="auto"/>
              <w:right w:val="single" w:sz="4" w:space="0" w:color="auto"/>
            </w:tcBorders>
            <w:vAlign w:val="center"/>
          </w:tcPr>
          <w:p w14:paraId="0146E87B"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18515602"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5D3B5C" w14:textId="6A208B15" w:rsidR="00440D3F" w:rsidRDefault="00440D3F" w:rsidP="00440D3F">
            <w:pPr>
              <w:widowControl w:val="0"/>
              <w:spacing w:after="0" w:line="240" w:lineRule="auto"/>
              <w:ind w:right="113" w:firstLine="176"/>
              <w:contextualSpacing/>
              <w:jc w:val="both"/>
              <w:rPr>
                <w:color w:val="000000" w:themeColor="text1"/>
                <w:sz w:val="24"/>
                <w:szCs w:val="24"/>
                <w:lang w:eastAsia="uk-UA"/>
              </w:rPr>
            </w:pPr>
          </w:p>
        </w:tc>
      </w:tr>
      <w:tr w:rsidR="00440D3F" w14:paraId="1658A921"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61084C01" w14:textId="77777777" w:rsidR="00440D3F" w:rsidRDefault="00440D3F" w:rsidP="00440D3F">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440D3F" w14:paraId="620232F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440D3F" w:rsidRDefault="00440D3F" w:rsidP="00440D3F">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9F67FE8" w14:textId="77777777" w:rsidR="00440D3F" w:rsidRDefault="00440D3F" w:rsidP="00440D3F">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7095BEA5"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7DE70504" w:rsidR="00440D3F" w:rsidRDefault="00A4712D" w:rsidP="00440D3F">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14</w:t>
            </w:r>
            <w:r w:rsidR="00C0438D" w:rsidRPr="00C0438D">
              <w:rPr>
                <w:b/>
                <w:color w:val="000000" w:themeColor="text1"/>
                <w:sz w:val="24"/>
                <w:szCs w:val="24"/>
                <w:lang w:eastAsia="uk-UA"/>
              </w:rPr>
              <w:t>.0</w:t>
            </w:r>
            <w:r>
              <w:rPr>
                <w:b/>
                <w:color w:val="000000" w:themeColor="text1"/>
                <w:sz w:val="24"/>
                <w:szCs w:val="24"/>
                <w:lang w:eastAsia="uk-UA"/>
              </w:rPr>
              <w:t>6</w:t>
            </w:r>
            <w:r w:rsidR="00440D3F" w:rsidRPr="00C0438D">
              <w:rPr>
                <w:b/>
                <w:color w:val="000000" w:themeColor="text1"/>
                <w:sz w:val="24"/>
                <w:szCs w:val="24"/>
                <w:lang w:eastAsia="uk-UA"/>
              </w:rPr>
              <w:t>.2023 року</w:t>
            </w:r>
            <w:r w:rsidR="00440D3F">
              <w:rPr>
                <w:b/>
                <w:color w:val="000000" w:themeColor="text1"/>
                <w:sz w:val="24"/>
                <w:szCs w:val="24"/>
                <w:lang w:eastAsia="uk-UA"/>
              </w:rPr>
              <w:t xml:space="preserve"> </w:t>
            </w:r>
          </w:p>
          <w:p w14:paraId="450A6AE6"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06B290AF"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653FD3" w14:textId="1C1E1CE8" w:rsidR="00440D3F" w:rsidRPr="00D1627B" w:rsidRDefault="00440D3F" w:rsidP="00440D3F">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w:t>
            </w:r>
            <w:proofErr w:type="spellStart"/>
            <w:r w:rsidRPr="00D1627B">
              <w:rPr>
                <w:b/>
                <w:color w:val="000000"/>
                <w:sz w:val="24"/>
                <w:szCs w:val="24"/>
                <w:lang w:eastAsia="uk-UA"/>
              </w:rPr>
              <w:t>пропозиції</w:t>
            </w:r>
            <w:proofErr w:type="spellEnd"/>
            <w:r w:rsidRPr="00D1627B">
              <w:rPr>
                <w:b/>
                <w:color w:val="000000"/>
                <w:sz w:val="24"/>
                <w:szCs w:val="24"/>
                <w:lang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40D3F" w:rsidRPr="003920F0" w14:paraId="52501A8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440D3F" w:rsidRDefault="00440D3F" w:rsidP="00440D3F">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440D3F" w:rsidRPr="002E594A" w:rsidRDefault="00440D3F" w:rsidP="00440D3F">
            <w:pPr>
              <w:spacing w:before="120"/>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30BA9C" w14:textId="631822E8" w:rsidR="00440D3F" w:rsidRPr="002E594A" w:rsidRDefault="00440D3F" w:rsidP="00440D3F">
            <w:pPr>
              <w:shd w:val="clear" w:color="auto" w:fill="FFFFFF"/>
              <w:spacing w:before="120"/>
              <w:jc w:val="both"/>
              <w:rPr>
                <w:color w:val="000000"/>
                <w:sz w:val="24"/>
                <w:szCs w:val="24"/>
              </w:rPr>
            </w:pPr>
            <w:r w:rsidRPr="002E594A">
              <w:rPr>
                <w:color w:val="000000"/>
                <w:sz w:val="24"/>
                <w:szCs w:val="24"/>
              </w:rPr>
              <w:t xml:space="preserve">Розкриття тендерних пропозицій здійснюється відповідно до </w:t>
            </w:r>
            <w:proofErr w:type="spellStart"/>
            <w:r w:rsidRPr="002E594A">
              <w:rPr>
                <w:color w:val="000000"/>
                <w:sz w:val="24"/>
                <w:szCs w:val="24"/>
              </w:rPr>
              <w:t>ст</w:t>
            </w:r>
            <w:proofErr w:type="spellEnd"/>
            <w:r w:rsidRPr="002E594A">
              <w:rPr>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440D3F" w:rsidRPr="002E594A" w:rsidRDefault="00440D3F" w:rsidP="00440D3F">
            <w:pPr>
              <w:shd w:val="clear" w:color="auto" w:fill="FFFFFF"/>
              <w:spacing w:before="120"/>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2E594A">
              <w:rPr>
                <w:color w:val="000000"/>
                <w:sz w:val="24"/>
                <w:szCs w:val="24"/>
              </w:rPr>
              <w:lastRenderedPageBreak/>
              <w:t xml:space="preserve">відсутність підстав, визначених пунктом </w:t>
            </w:r>
            <w:hyperlink r:id="rId25"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440D3F" w:rsidRPr="002E594A" w:rsidRDefault="00440D3F" w:rsidP="00440D3F">
            <w:pPr>
              <w:shd w:val="clear" w:color="auto" w:fill="FFFFFF"/>
              <w:spacing w:before="120"/>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440D3F" w:rsidRPr="002E594A" w:rsidRDefault="00440D3F" w:rsidP="00440D3F">
            <w:pPr>
              <w:shd w:val="clear" w:color="auto" w:fill="FFFFFF"/>
              <w:spacing w:before="120"/>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440D3F" w:rsidRPr="002E594A" w:rsidRDefault="00440D3F" w:rsidP="00440D3F">
            <w:pPr>
              <w:shd w:val="clear" w:color="auto" w:fill="FFFFFF"/>
              <w:spacing w:before="120"/>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D3F" w:rsidRPr="003920F0" w14:paraId="7B5A34E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170595" w14:textId="77777777" w:rsidR="00440D3F" w:rsidRDefault="00440D3F" w:rsidP="00440D3F">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1C3E2316" w14:textId="77777777" w:rsidR="00440D3F" w:rsidRDefault="00440D3F" w:rsidP="00440D3F">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6D4C36F" w14:textId="77777777" w:rsidR="00440D3F" w:rsidRPr="003920F0" w:rsidRDefault="00440D3F" w:rsidP="00440D3F">
            <w:pPr>
              <w:widowControl w:val="0"/>
              <w:spacing w:after="0" w:line="240" w:lineRule="auto"/>
              <w:ind w:right="113"/>
              <w:contextualSpacing/>
              <w:jc w:val="both"/>
              <w:rPr>
                <w:color w:val="000000" w:themeColor="text1"/>
                <w:sz w:val="24"/>
                <w:szCs w:val="24"/>
                <w:lang w:eastAsia="uk-UA"/>
              </w:rPr>
            </w:pPr>
          </w:p>
        </w:tc>
      </w:tr>
      <w:tr w:rsidR="00440D3F" w:rsidRPr="003920F0" w14:paraId="365CBF2C"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4EABF82D" w14:textId="77777777" w:rsidR="00440D3F" w:rsidRPr="003920F0" w:rsidRDefault="00440D3F" w:rsidP="00440D3F">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440D3F" w:rsidRPr="003920F0" w14:paraId="57A399A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D810CB1"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34667D1C" w14:textId="77777777" w:rsidR="00440D3F" w:rsidRPr="00BC1566" w:rsidRDefault="00440D3F" w:rsidP="00440D3F">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440D3F" w:rsidRPr="00BC1566" w:rsidRDefault="00440D3F" w:rsidP="00440D3F">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188BB7B0" w14:textId="34A76BAB" w:rsidR="00440D3F" w:rsidRPr="00BC1566" w:rsidRDefault="00440D3F" w:rsidP="00440D3F">
            <w:pPr>
              <w:spacing w:before="120"/>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296BB" w14:textId="77777777" w:rsidR="00440D3F" w:rsidRPr="00BC1566" w:rsidRDefault="00440D3F" w:rsidP="00440D3F">
            <w:pPr>
              <w:spacing w:before="120"/>
              <w:ind w:firstLine="567"/>
              <w:jc w:val="both"/>
              <w:rPr>
                <w:sz w:val="24"/>
                <w:szCs w:val="24"/>
              </w:rPr>
            </w:pPr>
            <w:r w:rsidRPr="00BC1566">
              <w:rPr>
                <w:sz w:val="24"/>
                <w:szCs w:val="24"/>
              </w:rPr>
              <w:t>Критеріями оцінки є:</w:t>
            </w:r>
          </w:p>
          <w:p w14:paraId="3B2D5BD3" w14:textId="77777777" w:rsidR="00440D3F" w:rsidRPr="00BC1566" w:rsidRDefault="00440D3F" w:rsidP="00440D3F">
            <w:pPr>
              <w:spacing w:before="120"/>
              <w:ind w:firstLine="567"/>
              <w:jc w:val="both"/>
              <w:rPr>
                <w:sz w:val="24"/>
                <w:szCs w:val="24"/>
              </w:rPr>
            </w:pPr>
            <w:r w:rsidRPr="00BC1566">
              <w:rPr>
                <w:sz w:val="24"/>
                <w:szCs w:val="24"/>
              </w:rPr>
              <w:t xml:space="preserve">ціна; </w:t>
            </w:r>
          </w:p>
          <w:p w14:paraId="562889F7" w14:textId="77777777" w:rsidR="00440D3F" w:rsidRPr="00BC1566" w:rsidRDefault="00440D3F" w:rsidP="00440D3F">
            <w:pPr>
              <w:spacing w:before="120"/>
              <w:ind w:firstLine="567"/>
              <w:jc w:val="both"/>
              <w:rPr>
                <w:sz w:val="24"/>
                <w:szCs w:val="24"/>
              </w:rPr>
            </w:pPr>
            <w:r w:rsidRPr="00BC1566">
              <w:rPr>
                <w:sz w:val="24"/>
                <w:szCs w:val="24"/>
              </w:rPr>
              <w:t xml:space="preserve">або вартість життєвого циклу; </w:t>
            </w:r>
          </w:p>
          <w:p w14:paraId="6C419A2D" w14:textId="77777777" w:rsidR="00440D3F" w:rsidRPr="00BC1566" w:rsidRDefault="00440D3F" w:rsidP="00440D3F">
            <w:pPr>
              <w:spacing w:before="120"/>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440D3F" w:rsidRPr="00BC1566" w:rsidRDefault="00440D3F" w:rsidP="00440D3F">
            <w:pPr>
              <w:spacing w:before="120"/>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440D3F" w:rsidRPr="00BC1566" w:rsidRDefault="00440D3F" w:rsidP="00440D3F">
            <w:pPr>
              <w:spacing w:before="120"/>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440D3F" w:rsidRPr="00BC1566" w:rsidRDefault="00440D3F" w:rsidP="00440D3F">
            <w:pPr>
              <w:spacing w:before="120"/>
              <w:ind w:firstLine="567"/>
              <w:jc w:val="both"/>
              <w:rPr>
                <w:sz w:val="24"/>
                <w:szCs w:val="24"/>
              </w:rPr>
            </w:pPr>
            <w:r w:rsidRPr="00BC1566">
              <w:rPr>
                <w:sz w:val="24"/>
                <w:szCs w:val="24"/>
              </w:rPr>
              <w:t>- технічним обслуговуванням;</w:t>
            </w:r>
          </w:p>
          <w:p w14:paraId="2BC16059" w14:textId="77777777" w:rsidR="00440D3F" w:rsidRPr="00BC1566" w:rsidRDefault="00440D3F" w:rsidP="00440D3F">
            <w:pPr>
              <w:spacing w:before="120"/>
              <w:ind w:firstLine="567"/>
              <w:jc w:val="both"/>
              <w:rPr>
                <w:sz w:val="24"/>
                <w:szCs w:val="24"/>
              </w:rPr>
            </w:pPr>
            <w:r w:rsidRPr="00BC1566">
              <w:rPr>
                <w:sz w:val="24"/>
                <w:szCs w:val="24"/>
              </w:rPr>
              <w:lastRenderedPageBreak/>
              <w:t>- збором та утилізацією товару (товарів);</w:t>
            </w:r>
          </w:p>
          <w:p w14:paraId="349A090E" w14:textId="77777777" w:rsidR="00440D3F" w:rsidRPr="00BC1566" w:rsidRDefault="00440D3F" w:rsidP="00440D3F">
            <w:pPr>
              <w:spacing w:before="120"/>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145A25F2" w14:textId="0CDEB97C" w:rsidR="00440D3F" w:rsidRPr="00BC1566" w:rsidRDefault="00440D3F" w:rsidP="00440D3F">
            <w:pPr>
              <w:spacing w:before="120"/>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0B1E006" w14:textId="0A053EED" w:rsidR="00440D3F" w:rsidRPr="00BC1566" w:rsidRDefault="00440D3F" w:rsidP="00440D3F">
            <w:pPr>
              <w:shd w:val="clear" w:color="auto" w:fill="FFFFFF"/>
              <w:spacing w:before="120"/>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440D3F" w:rsidRPr="00BC1566" w:rsidRDefault="00440D3F" w:rsidP="00440D3F">
            <w:pPr>
              <w:shd w:val="clear" w:color="auto" w:fill="FFFFFF"/>
              <w:spacing w:before="120"/>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31B43BC9" w:rsidR="00440D3F" w:rsidRPr="00BC1566" w:rsidRDefault="00440D3F" w:rsidP="00440D3F">
            <w:pPr>
              <w:shd w:val="clear" w:color="auto" w:fill="FFFFFF"/>
              <w:spacing w:before="120"/>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440D3F" w:rsidRPr="00BC1566" w:rsidRDefault="00440D3F" w:rsidP="00440D3F">
            <w:pPr>
              <w:spacing w:before="120"/>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2B0DDE" w14:textId="3D822428" w:rsidR="00440D3F" w:rsidRPr="00BC1566" w:rsidRDefault="00440D3F" w:rsidP="00440D3F">
            <w:pPr>
              <w:spacing w:before="120"/>
              <w:ind w:firstLine="567"/>
              <w:jc w:val="both"/>
              <w:rPr>
                <w:sz w:val="24"/>
                <w:szCs w:val="24"/>
              </w:rPr>
            </w:pPr>
            <w:r w:rsidRPr="00BC1566">
              <w:rPr>
                <w:sz w:val="24"/>
                <w:szCs w:val="24"/>
              </w:rPr>
              <w:t xml:space="preserve">У разі відхилення замовником найбільш економічно вигідної тендерної пропозиції відповідно до цих особливостей </w:t>
            </w:r>
            <w:r w:rsidRPr="00BC1566">
              <w:rPr>
                <w:sz w:val="24"/>
                <w:szCs w:val="24"/>
              </w:rPr>
              <w:lastRenderedPageBreak/>
              <w:t>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440D3F" w:rsidRPr="00BC1566" w:rsidRDefault="00440D3F" w:rsidP="00440D3F">
            <w:pPr>
              <w:spacing w:before="120"/>
              <w:ind w:firstLine="567"/>
              <w:jc w:val="both"/>
              <w:rPr>
                <w:sz w:val="24"/>
                <w:szCs w:val="24"/>
              </w:rPr>
            </w:pPr>
            <w:r w:rsidRPr="00BC1566">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08C7C2" w14:textId="25A74D57" w:rsidR="00440D3F" w:rsidRPr="00BC1566" w:rsidRDefault="00440D3F" w:rsidP="00440D3F">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21D4317" w14:textId="277D7B83" w:rsidR="00440D3F" w:rsidRPr="00BC1566" w:rsidRDefault="00440D3F" w:rsidP="00440D3F">
            <w:pPr>
              <w:spacing w:before="120"/>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D3F" w:rsidRPr="003920F0" w14:paraId="4EF82897"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7C2B1104"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440D3F" w:rsidRPr="003920F0" w:rsidRDefault="00440D3F" w:rsidP="00440D3F">
            <w:pPr>
              <w:spacing w:before="120"/>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440D3F" w:rsidRPr="003920F0" w:rsidRDefault="00440D3F" w:rsidP="00440D3F">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440D3F" w:rsidRPr="003920F0" w:rsidRDefault="00440D3F" w:rsidP="00440D3F">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440D3F" w:rsidRPr="003920F0" w:rsidRDefault="00440D3F" w:rsidP="00440D3F">
            <w:pPr>
              <w:spacing w:before="120"/>
              <w:ind w:firstLine="567"/>
              <w:jc w:val="both"/>
              <w:rPr>
                <w:sz w:val="24"/>
                <w:szCs w:val="24"/>
              </w:rPr>
            </w:pPr>
            <w:r w:rsidRPr="003920F0">
              <w:rPr>
                <w:sz w:val="24"/>
                <w:szCs w:val="24"/>
              </w:rPr>
              <w:t xml:space="preserve">- досягнення економії завдяки застосованому технологічному процесу виробництва товарів, порядку надання </w:t>
            </w:r>
            <w:r w:rsidRPr="003920F0">
              <w:rPr>
                <w:sz w:val="24"/>
                <w:szCs w:val="24"/>
              </w:rPr>
              <w:lastRenderedPageBreak/>
              <w:t>послуг чи технології будівництва;</w:t>
            </w:r>
          </w:p>
          <w:p w14:paraId="58936DEA" w14:textId="77777777" w:rsidR="00440D3F" w:rsidRPr="003920F0" w:rsidRDefault="00440D3F" w:rsidP="00440D3F">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440D3F" w:rsidRPr="003920F0" w:rsidRDefault="00440D3F" w:rsidP="00440D3F">
            <w:pPr>
              <w:spacing w:before="120"/>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440D3F" w14:paraId="4DB92CD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48FC3E8B"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440D3F" w:rsidRPr="00BC1566" w:rsidRDefault="00440D3F" w:rsidP="00440D3F">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DBE4F" w14:textId="48241E33" w:rsidR="00440D3F" w:rsidRPr="00BC1566" w:rsidRDefault="00440D3F" w:rsidP="00440D3F">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3743E437"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64FAFEC5"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C0CAB8E"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 xml:space="preserve">3) перелік інформації та/або документів, які повинен подати </w:t>
            </w:r>
            <w:r>
              <w:rPr>
                <w:sz w:val="24"/>
                <w:szCs w:val="24"/>
                <w:lang w:eastAsia="uk-UA"/>
              </w:rPr>
              <w:lastRenderedPageBreak/>
              <w:t>учасник для усунення виявлених невідповідностей.</w:t>
            </w:r>
          </w:p>
          <w:p w14:paraId="1A17941E" w14:textId="77777777" w:rsidR="00440D3F" w:rsidRPr="00E44EF5" w:rsidRDefault="00440D3F" w:rsidP="00440D3F">
            <w:pPr>
              <w:spacing w:before="120"/>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CF6742" w14:textId="04CB9B85"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440D3F" w14:paraId="2D66B91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5B213C11"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440D3F" w:rsidRPr="002378EB" w:rsidRDefault="00440D3F" w:rsidP="00440D3F">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497EB28" w14:textId="77777777" w:rsidR="00440D3F" w:rsidRPr="002378EB" w:rsidRDefault="00440D3F" w:rsidP="00440D3F">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03255665" w14:textId="5D19870C" w:rsidR="00440D3F" w:rsidRPr="002378EB" w:rsidRDefault="00440D3F" w:rsidP="00440D3F">
            <w:pPr>
              <w:shd w:val="clear" w:color="auto" w:fill="FFFFFF"/>
              <w:spacing w:before="120"/>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440D3F" w:rsidRPr="002378EB" w:rsidRDefault="00440D3F" w:rsidP="00440D3F">
            <w:pPr>
              <w:shd w:val="clear" w:color="auto" w:fill="FFFFFF"/>
              <w:spacing w:before="120"/>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38CF85" w14:textId="45CD38FC"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не надав обґрунтування аномально низької ціни тендерної </w:t>
            </w:r>
            <w:r w:rsidRPr="002378EB">
              <w:rPr>
                <w:color w:val="000000"/>
                <w:sz w:val="24"/>
                <w:szCs w:val="24"/>
              </w:rPr>
              <w:lastRenderedPageBreak/>
              <w:t>пропозиції протягом строку, визначеного абзацом першим частини чотирнадцятої статті 29 Закону/абзацом дев’ятим пункту 37 Особливостей;</w:t>
            </w:r>
          </w:p>
          <w:p w14:paraId="377E0306" w14:textId="016F7D0A" w:rsidR="00440D3F" w:rsidRPr="002378EB" w:rsidRDefault="00440D3F" w:rsidP="00440D3F">
            <w:pPr>
              <w:shd w:val="clear" w:color="auto" w:fill="FFFFFF"/>
              <w:spacing w:before="120"/>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846D19F" w14:textId="10F3BF81"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78EB">
              <w:rPr>
                <w:color w:val="000000"/>
                <w:sz w:val="24"/>
                <w:szCs w:val="24"/>
              </w:rPr>
              <w:t>бенефіціарним</w:t>
            </w:r>
            <w:proofErr w:type="spellEnd"/>
            <w:r w:rsidRPr="002378EB">
              <w:rPr>
                <w:color w:val="000000"/>
                <w:sz w:val="24"/>
                <w:szCs w:val="24"/>
              </w:rPr>
              <w:t xml:space="preserve">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440D3F" w:rsidRPr="002378EB" w:rsidRDefault="00440D3F" w:rsidP="00440D3F">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2345E73E" w14:textId="77AEE56F"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2378EB">
                <w:rPr>
                  <w:rStyle w:val="a6"/>
                  <w:color w:val="000000"/>
                  <w:sz w:val="24"/>
                  <w:szCs w:val="24"/>
                </w:rPr>
                <w:t xml:space="preserve">пункту </w:t>
              </w:r>
            </w:hyperlink>
            <w:hyperlink r:id="rId28" w:anchor="n131" w:history="1">
              <w:r w:rsidRPr="002378EB">
                <w:rPr>
                  <w:rStyle w:val="a6"/>
                  <w:color w:val="000000"/>
                  <w:sz w:val="24"/>
                  <w:szCs w:val="24"/>
                </w:rPr>
                <w:t>4</w:t>
              </w:r>
            </w:hyperlink>
            <w:r w:rsidRPr="002378EB">
              <w:rPr>
                <w:color w:val="000000"/>
                <w:sz w:val="24"/>
                <w:szCs w:val="24"/>
              </w:rPr>
              <w:t>3 Особливостей;</w:t>
            </w:r>
          </w:p>
          <w:p w14:paraId="4BC50027" w14:textId="3922899C" w:rsidR="00440D3F" w:rsidRPr="002378EB" w:rsidRDefault="00440D3F" w:rsidP="00440D3F">
            <w:pPr>
              <w:shd w:val="clear" w:color="auto" w:fill="FFFFFF"/>
              <w:spacing w:before="120"/>
              <w:jc w:val="both"/>
              <w:rPr>
                <w:color w:val="000000"/>
                <w:sz w:val="24"/>
                <w:szCs w:val="24"/>
              </w:rPr>
            </w:pPr>
            <w:r w:rsidRPr="002378EB">
              <w:rPr>
                <w:color w:val="000000"/>
                <w:sz w:val="24"/>
                <w:szCs w:val="24"/>
              </w:rPr>
              <w:t>- є такою, строк дії якої закінчився;</w:t>
            </w:r>
          </w:p>
          <w:p w14:paraId="5FA3AEB5" w14:textId="53264B95"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2378EB">
              <w:rPr>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440D3F" w:rsidRPr="002378EB" w:rsidRDefault="00440D3F" w:rsidP="00440D3F">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5F97CB7" w14:textId="7CA081F8" w:rsidR="00440D3F" w:rsidRPr="002378EB" w:rsidRDefault="00440D3F" w:rsidP="00440D3F">
            <w:pPr>
              <w:shd w:val="clear" w:color="auto" w:fill="FFFFFF"/>
              <w:spacing w:before="120"/>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440D3F" w:rsidRPr="002378EB" w:rsidRDefault="00440D3F" w:rsidP="00440D3F">
            <w:pPr>
              <w:spacing w:before="120"/>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07CE64" w14:textId="77777777" w:rsidR="00440D3F" w:rsidRPr="002378EB" w:rsidRDefault="00440D3F" w:rsidP="00440D3F">
            <w:pPr>
              <w:spacing w:before="120"/>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E85A5DF" w14:textId="77777777" w:rsidR="00440D3F" w:rsidRPr="002378EB" w:rsidRDefault="00440D3F" w:rsidP="00440D3F">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881880" w14:textId="77777777" w:rsidR="00440D3F" w:rsidRDefault="00440D3F" w:rsidP="00440D3F">
            <w:pPr>
              <w:spacing w:before="120"/>
              <w:ind w:firstLine="567"/>
              <w:jc w:val="both"/>
              <w:rPr>
                <w:color w:val="000000"/>
                <w:sz w:val="24"/>
                <w:szCs w:val="24"/>
              </w:rPr>
            </w:pPr>
            <w:r w:rsidRPr="002378EB">
              <w:rPr>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2378EB">
              <w:rPr>
                <w:color w:val="000000"/>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5B282029" w14:textId="641BFB64" w:rsidR="00440D3F" w:rsidRPr="00F27BCA" w:rsidRDefault="00440D3F" w:rsidP="00440D3F">
            <w:pPr>
              <w:spacing w:before="120"/>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0D3F" w14:paraId="3C434660" w14:textId="77777777" w:rsidTr="00440D3F">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79AD93FE"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E52F81E"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612AE525"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A5B60D"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lastRenderedPageBreak/>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3B29EE"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479FD8"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64CC1CA6"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4DDD423F" w14:textId="7097BC1F" w:rsidR="00440D3F" w:rsidRPr="00E55943" w:rsidRDefault="00440D3F" w:rsidP="00440D3F">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440D3F" w14:paraId="6161EFD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3335EE82"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370BC7C5"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440D3F" w:rsidRDefault="00440D3F" w:rsidP="00440D3F">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Pr>
                <w:color w:val="000000" w:themeColor="text1"/>
                <w:sz w:val="24"/>
                <w:szCs w:val="24"/>
                <w:lang w:eastAsia="uk-UA"/>
              </w:rPr>
              <w:lastRenderedPageBreak/>
              <w:t xml:space="preserve">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25975709" w14:textId="77777777" w:rsidR="00440D3F" w:rsidRDefault="00440D3F" w:rsidP="00440D3F">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F2B203" w14:textId="77777777" w:rsidR="00440D3F" w:rsidRDefault="00440D3F" w:rsidP="00440D3F">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440D3F" w14:paraId="5C605C2F"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440D3F" w:rsidRDefault="00440D3F" w:rsidP="00440D3F">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440D3F" w14:paraId="7049BDA0"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35266F0F"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440D3F" w:rsidRPr="00013635" w:rsidRDefault="00440D3F" w:rsidP="00440D3F">
            <w:pPr>
              <w:pStyle w:val="rvps2"/>
              <w:shd w:val="clear" w:color="auto" w:fill="FFFFFF"/>
              <w:spacing w:before="0" w:beforeAutospacing="0" w:after="150" w:afterAutospacing="0"/>
              <w:ind w:firstLine="450"/>
              <w:jc w:val="both"/>
              <w:rPr>
                <w:lang w:val="ru-RU" w:eastAsia="ru-RU"/>
              </w:rPr>
            </w:pPr>
            <w:r w:rsidRPr="00013635">
              <w:t> Замовник відміняє відкриті торги у разі:</w:t>
            </w:r>
          </w:p>
          <w:p w14:paraId="41BCC5A0" w14:textId="77777777" w:rsidR="00440D3F" w:rsidRPr="00013635" w:rsidRDefault="00440D3F" w:rsidP="00440D3F">
            <w:pPr>
              <w:pStyle w:val="rvps2"/>
              <w:shd w:val="clear" w:color="auto" w:fill="FFFFFF"/>
              <w:spacing w:before="0" w:beforeAutospacing="0" w:after="150" w:afterAutospacing="0"/>
              <w:ind w:firstLine="450"/>
              <w:jc w:val="both"/>
            </w:pPr>
            <w:bookmarkStart w:id="17" w:name="n643"/>
            <w:bookmarkEnd w:id="17"/>
            <w:r w:rsidRPr="00013635">
              <w:t>1) відсутності подальшої потреби в закупівлі товарів, робіт чи послуг;</w:t>
            </w:r>
          </w:p>
          <w:p w14:paraId="01F663EB" w14:textId="77777777" w:rsidR="00440D3F" w:rsidRPr="00013635" w:rsidRDefault="00440D3F" w:rsidP="00440D3F">
            <w:pPr>
              <w:pStyle w:val="rvps2"/>
              <w:shd w:val="clear" w:color="auto" w:fill="FFFFFF"/>
              <w:spacing w:before="0" w:beforeAutospacing="0" w:after="150" w:afterAutospacing="0"/>
              <w:ind w:firstLine="450"/>
              <w:jc w:val="both"/>
            </w:pPr>
            <w:bookmarkStart w:id="18" w:name="n644"/>
            <w:bookmarkEnd w:id="18"/>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3EB36" w14:textId="77777777" w:rsidR="00440D3F" w:rsidRPr="00013635" w:rsidRDefault="00440D3F" w:rsidP="00440D3F">
            <w:pPr>
              <w:pStyle w:val="rvps2"/>
              <w:shd w:val="clear" w:color="auto" w:fill="FFFFFF"/>
              <w:spacing w:before="0" w:beforeAutospacing="0" w:after="150" w:afterAutospacing="0"/>
              <w:ind w:firstLine="450"/>
              <w:jc w:val="both"/>
            </w:pPr>
            <w:bookmarkStart w:id="19" w:name="n645"/>
            <w:bookmarkEnd w:id="19"/>
            <w:r w:rsidRPr="00013635">
              <w:t>3) скорочення обсягу видатків на здійснення закупівлі товарів, робіт чи послуг;</w:t>
            </w:r>
          </w:p>
          <w:p w14:paraId="68436357" w14:textId="77777777" w:rsidR="00440D3F" w:rsidRPr="00013635" w:rsidRDefault="00440D3F" w:rsidP="00440D3F">
            <w:pPr>
              <w:pStyle w:val="rvps2"/>
              <w:shd w:val="clear" w:color="auto" w:fill="FFFFFF"/>
              <w:spacing w:before="0" w:beforeAutospacing="0" w:after="150" w:afterAutospacing="0"/>
              <w:ind w:firstLine="450"/>
              <w:jc w:val="both"/>
            </w:pPr>
            <w:bookmarkStart w:id="20" w:name="n646"/>
            <w:bookmarkEnd w:id="20"/>
            <w:r w:rsidRPr="00013635">
              <w:t>4) коли здійснення закупівлі стало неможливим внаслідок дії обставин непереборної сили.</w:t>
            </w:r>
          </w:p>
          <w:p w14:paraId="7C46E096" w14:textId="77777777" w:rsidR="00440D3F" w:rsidRPr="00013635" w:rsidRDefault="00440D3F" w:rsidP="00440D3F">
            <w:pPr>
              <w:pStyle w:val="rvps2"/>
              <w:shd w:val="clear" w:color="auto" w:fill="FFFFFF"/>
              <w:spacing w:before="0" w:beforeAutospacing="0" w:after="150" w:afterAutospacing="0"/>
              <w:ind w:firstLine="450"/>
              <w:jc w:val="both"/>
            </w:pPr>
            <w:bookmarkStart w:id="21" w:name="n647"/>
            <w:bookmarkEnd w:id="21"/>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0F9BE1" w14:textId="77777777" w:rsidR="00440D3F" w:rsidRPr="00013635" w:rsidRDefault="00440D3F" w:rsidP="00440D3F">
            <w:pPr>
              <w:widowControl w:val="0"/>
              <w:suppressAutoHyphens/>
              <w:spacing w:after="0" w:line="240" w:lineRule="auto"/>
              <w:jc w:val="both"/>
              <w:rPr>
                <w:rFonts w:eastAsia="Calibri"/>
                <w:sz w:val="24"/>
                <w:szCs w:val="24"/>
              </w:rPr>
            </w:pPr>
          </w:p>
          <w:p w14:paraId="3996E1F1" w14:textId="77777777" w:rsidR="00440D3F" w:rsidRPr="00013635" w:rsidRDefault="00440D3F" w:rsidP="00440D3F">
            <w:pPr>
              <w:shd w:val="clear" w:color="auto" w:fill="FFFFFF"/>
              <w:spacing w:after="15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6C66BEE1" w14:textId="77777777" w:rsidR="00440D3F" w:rsidRPr="00013635" w:rsidRDefault="00440D3F" w:rsidP="00440D3F">
            <w:pPr>
              <w:shd w:val="clear" w:color="auto" w:fill="FFFFFF"/>
              <w:spacing w:after="150" w:line="240" w:lineRule="auto"/>
              <w:ind w:firstLine="450"/>
              <w:jc w:val="both"/>
              <w:rPr>
                <w:sz w:val="24"/>
                <w:szCs w:val="24"/>
                <w:lang w:val="ru-RU" w:eastAsia="ru-RU"/>
              </w:rPr>
            </w:pPr>
            <w:bookmarkStart w:id="22" w:name="n649"/>
            <w:bookmarkEnd w:id="22"/>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3CB59FE5" w14:textId="77777777" w:rsidR="00440D3F" w:rsidRPr="00013635" w:rsidRDefault="00440D3F" w:rsidP="00440D3F">
            <w:pPr>
              <w:shd w:val="clear" w:color="auto" w:fill="FFFFFF"/>
              <w:spacing w:after="150" w:line="240" w:lineRule="auto"/>
              <w:ind w:firstLine="450"/>
              <w:jc w:val="both"/>
              <w:rPr>
                <w:sz w:val="24"/>
                <w:szCs w:val="24"/>
                <w:lang w:val="ru-RU" w:eastAsia="ru-RU"/>
              </w:rPr>
            </w:pPr>
            <w:bookmarkStart w:id="23" w:name="n650"/>
            <w:bookmarkEnd w:id="23"/>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1EC3EC3C" w14:textId="3CA27159" w:rsidR="00440D3F" w:rsidRPr="00013635" w:rsidRDefault="00440D3F" w:rsidP="00440D3F">
            <w:pPr>
              <w:shd w:val="clear" w:color="auto" w:fill="FFFFFF"/>
              <w:spacing w:after="150" w:line="240" w:lineRule="auto"/>
              <w:ind w:firstLine="450"/>
              <w:jc w:val="both"/>
              <w:rPr>
                <w:sz w:val="24"/>
                <w:szCs w:val="24"/>
                <w:lang w:val="ru-RU" w:eastAsia="ru-RU"/>
              </w:rPr>
            </w:pPr>
            <w:bookmarkStart w:id="24" w:name="n651"/>
            <w:bookmarkEnd w:id="24"/>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1E20891C" w14:textId="77777777" w:rsidR="00440D3F" w:rsidRPr="00013635" w:rsidRDefault="00440D3F" w:rsidP="00440D3F">
            <w:pPr>
              <w:suppressAutoHyphens/>
              <w:spacing w:after="0" w:line="240" w:lineRule="auto"/>
              <w:ind w:firstLine="567"/>
              <w:jc w:val="both"/>
              <w:rPr>
                <w:rFonts w:ascii="Calibri" w:eastAsia="Calibri" w:hAnsi="Calibri" w:cs="Calibri"/>
                <w:sz w:val="24"/>
                <w:szCs w:val="24"/>
                <w:lang w:val="ru-RU" w:eastAsia="zh-CN"/>
              </w:rPr>
            </w:pPr>
          </w:p>
          <w:p w14:paraId="7471C101" w14:textId="77777777" w:rsidR="00440D3F" w:rsidRPr="00013635" w:rsidRDefault="00440D3F" w:rsidP="00440D3F">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440D3F" w:rsidRPr="00013635" w:rsidRDefault="00440D3F" w:rsidP="00440D3F">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D3F" w14:paraId="67E3710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2</w:t>
            </w:r>
          </w:p>
        </w:tc>
        <w:tc>
          <w:tcPr>
            <w:tcW w:w="2625" w:type="dxa"/>
            <w:tcBorders>
              <w:top w:val="single" w:sz="4" w:space="0" w:color="auto"/>
              <w:left w:val="single" w:sz="4" w:space="0" w:color="auto"/>
              <w:bottom w:val="single" w:sz="4" w:space="0" w:color="auto"/>
              <w:right w:val="single" w:sz="4" w:space="0" w:color="auto"/>
            </w:tcBorders>
            <w:vAlign w:val="center"/>
          </w:tcPr>
          <w:p w14:paraId="0E8927EE"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440D3F" w:rsidRDefault="00440D3F" w:rsidP="00440D3F">
            <w:pPr>
              <w:widowControl w:val="0"/>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 xml:space="preserve">З метою забезпечення права на оскарження рішень </w:t>
            </w:r>
            <w:r>
              <w:rPr>
                <w:rFonts w:eastAsia="Calibri"/>
                <w:color w:val="000000"/>
                <w:sz w:val="24"/>
                <w:szCs w:val="24"/>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EA0BEB" w14:textId="77777777" w:rsidR="00440D3F" w:rsidRDefault="00440D3F" w:rsidP="00440D3F">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0B5C5E" w14:textId="009AC0E9" w:rsidR="00440D3F" w:rsidRPr="00171CEE" w:rsidRDefault="00440D3F" w:rsidP="00440D3F">
            <w:pPr>
              <w:widowControl w:val="0"/>
              <w:suppressAutoHyphens/>
              <w:spacing w:after="0" w:line="240" w:lineRule="auto"/>
              <w:jc w:val="both"/>
              <w:rPr>
                <w:rFonts w:eastAsia="Calibri"/>
                <w:sz w:val="24"/>
                <w:szCs w:val="24"/>
                <w:lang w:eastAsia="zh-CN"/>
              </w:rPr>
            </w:pPr>
          </w:p>
        </w:tc>
      </w:tr>
      <w:tr w:rsidR="00440D3F" w14:paraId="0BFC7F5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604ECACB" w14:textId="17071733"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04529C3" w14:textId="5EC30FC1" w:rsidR="00440D3F" w:rsidRDefault="00440D3F" w:rsidP="00440D3F">
            <w:pPr>
              <w:widowControl w:val="0"/>
              <w:spacing w:after="0" w:line="240" w:lineRule="auto"/>
              <w:ind w:right="113" w:firstLine="176"/>
              <w:contextualSpacing/>
              <w:jc w:val="both"/>
              <w:rPr>
                <w:color w:val="323232"/>
                <w:sz w:val="24"/>
                <w:szCs w:val="24"/>
              </w:rPr>
            </w:pPr>
            <w:r w:rsidRPr="00831B9A">
              <w:rPr>
                <w:color w:val="323232"/>
                <w:sz w:val="24"/>
                <w:szCs w:val="24"/>
              </w:rPr>
              <w:t>Договір про закупівлю за результатами проведеної закупівл</w:t>
            </w:r>
            <w:r>
              <w:rPr>
                <w:color w:val="323232"/>
                <w:sz w:val="24"/>
                <w:szCs w:val="24"/>
              </w:rPr>
              <w:t>і згідно з пунктами 10 і 13 О</w:t>
            </w:r>
            <w:r w:rsidRPr="00831B9A">
              <w:rPr>
                <w:color w:val="323232"/>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Pr>
                <w:color w:val="323232"/>
                <w:sz w:val="24"/>
                <w:szCs w:val="24"/>
              </w:rPr>
              <w:t>ятої статті 41 Закону та  О</w:t>
            </w:r>
            <w:r w:rsidRPr="00831B9A">
              <w:rPr>
                <w:color w:val="323232"/>
                <w:sz w:val="24"/>
                <w:szCs w:val="24"/>
              </w:rPr>
              <w:t>собливостей.</w:t>
            </w:r>
          </w:p>
          <w:p w14:paraId="49C6B885" w14:textId="5161CEBE"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67A199EF"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D9B5AF0"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p>
        </w:tc>
      </w:tr>
      <w:tr w:rsidR="00440D3F" w:rsidRPr="00EA6359" w14:paraId="49AEEF1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9253B9"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2877A983"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p>
          <w:p w14:paraId="37D88B54" w14:textId="3FFC5CAE"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965EAB6" w14:textId="77777777"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440D3F" w:rsidRPr="001435D4" w:rsidRDefault="00440D3F" w:rsidP="00440D3F">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435D4">
              <w:rPr>
                <w:color w:val="000000" w:themeColor="text1"/>
                <w:sz w:val="24"/>
                <w:szCs w:val="24"/>
                <w:lang w:eastAsia="uk-UA"/>
              </w:rPr>
              <w:lastRenderedPageBreak/>
              <w:t>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5D4">
              <w:rPr>
                <w:color w:val="000000" w:themeColor="text1"/>
                <w:sz w:val="24"/>
                <w:szCs w:val="24"/>
                <w:lang w:eastAsia="uk-UA"/>
              </w:rPr>
              <w:t>Platts</w:t>
            </w:r>
            <w:proofErr w:type="spellEnd"/>
            <w:r w:rsidRPr="001435D4">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3802FF4D" w14:textId="6BE22106"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10B5292D" w14:textId="3EFDFEA6" w:rsidR="00440D3F"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440D3F" w:rsidRPr="007A7607" w:rsidRDefault="00440D3F" w:rsidP="00440D3F">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440D3F" w:rsidRPr="00205BE7" w:rsidRDefault="00440D3F" w:rsidP="00440D3F">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52EB784A" w14:textId="77777777" w:rsidR="00440D3F" w:rsidRPr="00205BE7" w:rsidRDefault="00440D3F" w:rsidP="00440D3F">
            <w:pPr>
              <w:shd w:val="clear" w:color="auto" w:fill="FFFFFF"/>
              <w:spacing w:before="120"/>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440D3F" w:rsidRPr="00205BE7" w:rsidRDefault="00440D3F" w:rsidP="00440D3F">
            <w:pPr>
              <w:pStyle w:val="af9"/>
              <w:numPr>
                <w:ilvl w:val="0"/>
                <w:numId w:val="3"/>
              </w:numPr>
              <w:shd w:val="clear" w:color="auto" w:fill="FFFFFF"/>
              <w:spacing w:before="120"/>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440D3F" w:rsidRPr="00205BE7" w:rsidRDefault="00440D3F" w:rsidP="00440D3F">
            <w:pPr>
              <w:pStyle w:val="af9"/>
              <w:numPr>
                <w:ilvl w:val="0"/>
                <w:numId w:val="3"/>
              </w:numPr>
              <w:shd w:val="clear" w:color="auto" w:fill="FFFFFF"/>
              <w:spacing w:before="120"/>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C7F9F34" w14:textId="3F002D26" w:rsidR="00440D3F" w:rsidRPr="00205BE7" w:rsidRDefault="00440D3F" w:rsidP="00440D3F">
            <w:pPr>
              <w:pStyle w:val="af9"/>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17305620" w14:textId="77777777" w:rsidR="00440D3F" w:rsidRPr="00702DB0" w:rsidRDefault="00440D3F" w:rsidP="00440D3F">
            <w:pPr>
              <w:widowControl w:val="0"/>
              <w:spacing w:after="0" w:line="240" w:lineRule="auto"/>
              <w:ind w:right="113"/>
              <w:contextualSpacing/>
              <w:jc w:val="both"/>
              <w:rPr>
                <w:color w:val="000000" w:themeColor="text1"/>
                <w:sz w:val="24"/>
                <w:szCs w:val="24"/>
                <w:lang w:eastAsia="uk-UA"/>
              </w:rPr>
            </w:pPr>
          </w:p>
          <w:p w14:paraId="07E22641" w14:textId="34C4F663" w:rsidR="00440D3F" w:rsidRPr="007A7607" w:rsidRDefault="00440D3F" w:rsidP="00440D3F">
            <w:pPr>
              <w:widowControl w:val="0"/>
              <w:tabs>
                <w:tab w:val="left" w:pos="601"/>
              </w:tabs>
              <w:spacing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24D27D53" w14:textId="77777777" w:rsidR="00440D3F" w:rsidRDefault="00440D3F" w:rsidP="00440D3F">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440D3F" w:rsidRPr="007A7607" w:rsidRDefault="00440D3F" w:rsidP="00440D3F">
            <w:pPr>
              <w:widowControl w:val="0"/>
              <w:spacing w:after="0" w:line="240" w:lineRule="auto"/>
              <w:ind w:right="113" w:firstLine="176"/>
              <w:contextualSpacing/>
              <w:jc w:val="both"/>
              <w:rPr>
                <w:sz w:val="24"/>
                <w:szCs w:val="24"/>
              </w:rPr>
            </w:pPr>
            <w:r w:rsidRPr="001435D4">
              <w:rPr>
                <w:sz w:val="24"/>
                <w:szCs w:val="24"/>
              </w:rPr>
              <w:lastRenderedPageBreak/>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440D3F" w14:paraId="34AD9AF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EFD6490" w14:textId="77777777" w:rsidR="00440D3F" w:rsidRDefault="00440D3F" w:rsidP="00440D3F">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1A07B4BE" w14:textId="293913FE"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440D3F" w14:paraId="6720A5E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73CB6A10" w14:textId="77777777" w:rsidR="00440D3F" w:rsidRDefault="00440D3F" w:rsidP="00440D3F">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5DB0EA7D"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7773EBE6" w14:textId="352DD722" w:rsidR="00206C14" w:rsidRDefault="00206C14">
      <w:pPr>
        <w:spacing w:after="0" w:line="240" w:lineRule="auto"/>
        <w:rPr>
          <w:color w:val="000000" w:themeColor="text1"/>
          <w:sz w:val="24"/>
          <w:szCs w:val="24"/>
        </w:rPr>
      </w:pPr>
    </w:p>
    <w:p w14:paraId="3AA30181" w14:textId="1A7D76A6" w:rsidR="00206C14" w:rsidRDefault="00206C14">
      <w:pPr>
        <w:spacing w:after="0" w:line="240" w:lineRule="auto"/>
        <w:rPr>
          <w:color w:val="000000" w:themeColor="text1"/>
          <w:sz w:val="24"/>
          <w:szCs w:val="24"/>
        </w:rPr>
      </w:pPr>
    </w:p>
    <w:p w14:paraId="5A3D8E67" w14:textId="068CE5EE" w:rsidR="00206C14" w:rsidRDefault="00206C14">
      <w:pPr>
        <w:spacing w:after="0" w:line="240" w:lineRule="auto"/>
        <w:rPr>
          <w:color w:val="000000" w:themeColor="text1"/>
          <w:sz w:val="24"/>
          <w:szCs w:val="24"/>
        </w:rPr>
      </w:pPr>
    </w:p>
    <w:p w14:paraId="41C1E624" w14:textId="77777777" w:rsidR="00E17A65" w:rsidRDefault="00E17A65">
      <w:pPr>
        <w:spacing w:after="0" w:line="240" w:lineRule="auto"/>
        <w:rPr>
          <w:color w:val="000000" w:themeColor="text1"/>
          <w:sz w:val="24"/>
          <w:szCs w:val="24"/>
        </w:rPr>
      </w:pPr>
    </w:p>
    <w:p w14:paraId="46A6C4D3" w14:textId="77777777" w:rsidR="00E17A65" w:rsidRDefault="00E17A65">
      <w:pPr>
        <w:spacing w:after="0" w:line="240" w:lineRule="auto"/>
        <w:rPr>
          <w:color w:val="000000" w:themeColor="text1"/>
          <w:sz w:val="24"/>
          <w:szCs w:val="24"/>
        </w:rPr>
      </w:pPr>
    </w:p>
    <w:p w14:paraId="33804A8F" w14:textId="77777777" w:rsidR="001E7991" w:rsidRDefault="001E7991">
      <w:pPr>
        <w:spacing w:after="0" w:line="240" w:lineRule="auto"/>
        <w:ind w:right="198"/>
        <w:jc w:val="right"/>
        <w:rPr>
          <w:b/>
          <w:bCs/>
          <w:color w:val="000000"/>
          <w:sz w:val="24"/>
          <w:szCs w:val="24"/>
        </w:rPr>
      </w:pPr>
    </w:p>
    <w:p w14:paraId="5BB91149" w14:textId="77777777" w:rsidR="001E7991" w:rsidRDefault="00874AAD">
      <w:pPr>
        <w:spacing w:after="0" w:line="240" w:lineRule="auto"/>
        <w:ind w:right="198"/>
        <w:jc w:val="right"/>
        <w:rPr>
          <w:b/>
          <w:bCs/>
          <w:color w:val="000000"/>
          <w:sz w:val="24"/>
          <w:szCs w:val="24"/>
        </w:rPr>
      </w:pPr>
      <w:r>
        <w:rPr>
          <w:b/>
          <w:bCs/>
          <w:color w:val="000000"/>
          <w:sz w:val="24"/>
          <w:szCs w:val="24"/>
        </w:rPr>
        <w:t>ДОДАТОК 1</w:t>
      </w:r>
    </w:p>
    <w:p w14:paraId="65D90658"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pPr>
        <w:spacing w:after="0" w:line="240" w:lineRule="auto"/>
        <w:ind w:left="180" w:right="196"/>
        <w:rPr>
          <w:i/>
          <w:iCs/>
          <w:color w:val="000000"/>
          <w:sz w:val="24"/>
          <w:szCs w:val="24"/>
        </w:rPr>
      </w:pPr>
      <w:r>
        <w:rPr>
          <w:i/>
          <w:iCs/>
          <w:color w:val="000000"/>
          <w:sz w:val="24"/>
          <w:szCs w:val="24"/>
        </w:rPr>
        <w:t xml:space="preserve">Форма цінової пропозиції </w:t>
      </w:r>
      <w:proofErr w:type="spellStart"/>
      <w:r>
        <w:rPr>
          <w:i/>
          <w:iCs/>
          <w:color w:val="000000"/>
          <w:sz w:val="24"/>
          <w:szCs w:val="24"/>
        </w:rPr>
        <w:t>„Пропозиція</w:t>
      </w:r>
      <w:proofErr w:type="spellEnd"/>
      <w:r>
        <w:rPr>
          <w:i/>
          <w:iCs/>
          <w:color w:val="000000"/>
          <w:sz w:val="24"/>
          <w:szCs w:val="24"/>
        </w:rPr>
        <w:t>" подається у вигляді, наведеному нижче.</w:t>
      </w:r>
    </w:p>
    <w:p w14:paraId="7C746A3D" w14:textId="77777777" w:rsidR="001E7991" w:rsidRDefault="001E7991">
      <w:pPr>
        <w:spacing w:after="0" w:line="240" w:lineRule="auto"/>
        <w:ind w:left="180" w:right="196"/>
        <w:rPr>
          <w:i/>
          <w:iCs/>
          <w:color w:val="000000"/>
          <w:sz w:val="24"/>
          <w:szCs w:val="24"/>
          <w:lang w:eastAsia="ru-RU"/>
        </w:rPr>
      </w:pPr>
    </w:p>
    <w:p w14:paraId="191C98F4" w14:textId="77777777" w:rsidR="001E7991" w:rsidRDefault="00874AAD">
      <w:pPr>
        <w:spacing w:after="0" w:line="240" w:lineRule="auto"/>
        <w:jc w:val="center"/>
        <w:rPr>
          <w:b/>
          <w:sz w:val="24"/>
          <w:szCs w:val="24"/>
          <w:lang w:eastAsia="ru-RU"/>
        </w:rPr>
      </w:pPr>
      <w:r>
        <w:rPr>
          <w:b/>
          <w:sz w:val="24"/>
          <w:szCs w:val="24"/>
          <w:lang w:eastAsia="ru-RU"/>
        </w:rPr>
        <w:t>ФОРМА ЦІНОВОЇ ПРОПОЗИЦІЇ "ПРОПОЗИЦІЯ"</w:t>
      </w:r>
    </w:p>
    <w:p w14:paraId="7924869A" w14:textId="77777777" w:rsidR="001E7991" w:rsidRDefault="00874AAD">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094CCA78" w14:textId="77777777" w:rsidR="001E7991" w:rsidRDefault="001E7991">
      <w:pPr>
        <w:spacing w:after="0" w:line="240" w:lineRule="auto"/>
        <w:jc w:val="center"/>
        <w:rPr>
          <w:sz w:val="24"/>
          <w:szCs w:val="24"/>
          <w:lang w:eastAsia="ru-RU"/>
        </w:rPr>
      </w:pPr>
    </w:p>
    <w:p w14:paraId="62000F45" w14:textId="77777777" w:rsidR="001E7991" w:rsidRDefault="001E7991" w:rsidP="006578A6">
      <w:pPr>
        <w:spacing w:after="0" w:line="240" w:lineRule="auto"/>
        <w:jc w:val="both"/>
        <w:rPr>
          <w:sz w:val="24"/>
          <w:szCs w:val="24"/>
          <w:lang w:eastAsia="ru-RU"/>
        </w:rPr>
      </w:pPr>
    </w:p>
    <w:p w14:paraId="0D2D93F8" w14:textId="33720E6E" w:rsidR="002B4AE0" w:rsidRDefault="00874AAD" w:rsidP="006578A6">
      <w:pPr>
        <w:jc w:val="both"/>
        <w:rPr>
          <w:rFonts w:eastAsia="Calibri"/>
          <w:bCs/>
          <w:kern w:val="32"/>
          <w:sz w:val="24"/>
          <w:szCs w:val="24"/>
        </w:rPr>
      </w:pPr>
      <w:r>
        <w:rPr>
          <w:rFonts w:eastAsia="Calibri"/>
          <w:b/>
          <w:bCs/>
          <w:kern w:val="32"/>
          <w:sz w:val="24"/>
          <w:szCs w:val="24"/>
        </w:rPr>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A4712D">
        <w:rPr>
          <w:b/>
          <w:bCs/>
          <w:sz w:val="24"/>
          <w:szCs w:val="24"/>
          <w:lang w:eastAsia="ru-RU"/>
        </w:rPr>
        <w:t>Б</w:t>
      </w:r>
      <w:r w:rsidR="00A4712D" w:rsidRPr="005E568C">
        <w:rPr>
          <w:b/>
          <w:bCs/>
          <w:sz w:val="24"/>
          <w:szCs w:val="24"/>
          <w:lang w:eastAsia="ru-RU"/>
        </w:rPr>
        <w:t>ензин А-95</w:t>
      </w:r>
      <w:r w:rsidR="00A4712D">
        <w:rPr>
          <w:b/>
          <w:bCs/>
          <w:sz w:val="24"/>
          <w:szCs w:val="24"/>
          <w:lang w:eastAsia="ru-RU"/>
        </w:rPr>
        <w:t xml:space="preserve"> (в талонах)</w:t>
      </w:r>
      <w:r w:rsidR="00A4712D" w:rsidRPr="005E568C">
        <w:rPr>
          <w:b/>
          <w:bCs/>
          <w:sz w:val="24"/>
          <w:szCs w:val="24"/>
          <w:lang w:eastAsia="ru-RU"/>
        </w:rPr>
        <w:t xml:space="preserve"> (ДК 021:2015: 09130000-9 - Нафта і дистиляти)</w:t>
      </w:r>
      <w:r w:rsidR="00722ED8">
        <w:rPr>
          <w:b/>
          <w:bCs/>
          <w:color w:val="000000"/>
          <w:sz w:val="24"/>
          <w:szCs w:val="24"/>
        </w:rPr>
        <w:t xml:space="preserve">. </w:t>
      </w:r>
      <w:r>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3E551633" w14:textId="6684964B" w:rsidR="005800FE" w:rsidRDefault="005800FE" w:rsidP="005800FE">
      <w:pPr>
        <w:jc w:val="both"/>
        <w:rPr>
          <w:rFonts w:eastAsia="Calibri"/>
          <w:bCs/>
          <w:kern w:val="32"/>
          <w:sz w:val="24"/>
          <w:szCs w:val="24"/>
        </w:rPr>
      </w:pPr>
    </w:p>
    <w:tbl>
      <w:tblPr>
        <w:tblW w:w="9884"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2939"/>
        <w:gridCol w:w="1226"/>
        <w:gridCol w:w="1907"/>
        <w:gridCol w:w="1488"/>
        <w:gridCol w:w="1677"/>
      </w:tblGrid>
      <w:tr w:rsidR="000852B3" w:rsidRPr="00A04B61" w14:paraId="25E96B9C" w14:textId="77777777" w:rsidTr="009427A8">
        <w:trPr>
          <w:cantSplit/>
          <w:trHeight w:val="559"/>
        </w:trPr>
        <w:tc>
          <w:tcPr>
            <w:tcW w:w="647" w:type="dxa"/>
            <w:vMerge w:val="restart"/>
            <w:vAlign w:val="center"/>
          </w:tcPr>
          <w:p w14:paraId="647523B0" w14:textId="77777777" w:rsidR="000852B3" w:rsidRPr="00A04B61" w:rsidRDefault="000852B3" w:rsidP="009427A8">
            <w:pPr>
              <w:jc w:val="center"/>
              <w:rPr>
                <w:color w:val="000000"/>
                <w:sz w:val="24"/>
                <w:szCs w:val="24"/>
              </w:rPr>
            </w:pPr>
            <w:r w:rsidRPr="00A04B61">
              <w:rPr>
                <w:color w:val="000000"/>
                <w:sz w:val="24"/>
                <w:szCs w:val="24"/>
              </w:rPr>
              <w:t>№</w:t>
            </w:r>
          </w:p>
          <w:p w14:paraId="7CE6FCB0" w14:textId="77777777" w:rsidR="000852B3" w:rsidRPr="00A04B61" w:rsidRDefault="000852B3" w:rsidP="009427A8">
            <w:pPr>
              <w:jc w:val="center"/>
              <w:rPr>
                <w:color w:val="000000"/>
                <w:sz w:val="24"/>
                <w:szCs w:val="24"/>
              </w:rPr>
            </w:pPr>
          </w:p>
        </w:tc>
        <w:tc>
          <w:tcPr>
            <w:tcW w:w="2939" w:type="dxa"/>
            <w:vMerge w:val="restart"/>
            <w:vAlign w:val="center"/>
          </w:tcPr>
          <w:p w14:paraId="4478DF67" w14:textId="77777777" w:rsidR="000852B3" w:rsidRPr="00A04B61" w:rsidRDefault="000852B3" w:rsidP="009427A8">
            <w:pPr>
              <w:jc w:val="center"/>
              <w:rPr>
                <w:color w:val="000000"/>
                <w:sz w:val="24"/>
                <w:szCs w:val="24"/>
              </w:rPr>
            </w:pPr>
            <w:r w:rsidRPr="00A04B61">
              <w:rPr>
                <w:color w:val="000000"/>
                <w:sz w:val="24"/>
                <w:szCs w:val="24"/>
              </w:rPr>
              <w:t>Найменування предмету закупівлі</w:t>
            </w:r>
          </w:p>
        </w:tc>
        <w:tc>
          <w:tcPr>
            <w:tcW w:w="1226" w:type="dxa"/>
            <w:vMerge w:val="restart"/>
            <w:vAlign w:val="center"/>
          </w:tcPr>
          <w:p w14:paraId="6C1F48CF" w14:textId="77777777" w:rsidR="000852B3" w:rsidRPr="00A04B61" w:rsidRDefault="000852B3" w:rsidP="009427A8">
            <w:pPr>
              <w:jc w:val="center"/>
              <w:rPr>
                <w:color w:val="000000"/>
                <w:sz w:val="24"/>
                <w:szCs w:val="24"/>
              </w:rPr>
            </w:pPr>
            <w:r w:rsidRPr="00A04B61">
              <w:rPr>
                <w:color w:val="000000"/>
                <w:sz w:val="24"/>
                <w:szCs w:val="24"/>
              </w:rPr>
              <w:t>Одиниці виміру</w:t>
            </w:r>
          </w:p>
        </w:tc>
        <w:tc>
          <w:tcPr>
            <w:tcW w:w="1907" w:type="dxa"/>
            <w:vMerge w:val="restart"/>
            <w:vAlign w:val="center"/>
          </w:tcPr>
          <w:p w14:paraId="0739179A" w14:textId="2B36083C" w:rsidR="000852B3" w:rsidRPr="00A04B61" w:rsidRDefault="000852B3" w:rsidP="009427A8">
            <w:pPr>
              <w:ind w:firstLine="49"/>
              <w:jc w:val="center"/>
              <w:rPr>
                <w:color w:val="000000"/>
                <w:sz w:val="24"/>
                <w:szCs w:val="24"/>
              </w:rPr>
            </w:pPr>
            <w:r w:rsidRPr="00A04B61">
              <w:rPr>
                <w:color w:val="000000"/>
                <w:sz w:val="24"/>
                <w:szCs w:val="24"/>
              </w:rPr>
              <w:t>Ціна за одиницю виміру, грн. з ПДВ</w:t>
            </w:r>
            <w:r>
              <w:rPr>
                <w:color w:val="000000"/>
                <w:sz w:val="24"/>
                <w:szCs w:val="24"/>
              </w:rPr>
              <w:t>/без ПДВ*</w:t>
            </w:r>
          </w:p>
        </w:tc>
        <w:tc>
          <w:tcPr>
            <w:tcW w:w="1488" w:type="dxa"/>
            <w:vMerge w:val="restart"/>
            <w:vAlign w:val="center"/>
          </w:tcPr>
          <w:p w14:paraId="344B1FBA" w14:textId="77777777" w:rsidR="000852B3" w:rsidRPr="00A04B61" w:rsidRDefault="000852B3" w:rsidP="009427A8">
            <w:pPr>
              <w:ind w:hanging="77"/>
              <w:jc w:val="center"/>
              <w:rPr>
                <w:color w:val="000000"/>
                <w:sz w:val="24"/>
                <w:szCs w:val="24"/>
              </w:rPr>
            </w:pPr>
            <w:r w:rsidRPr="00A04B61">
              <w:rPr>
                <w:color w:val="000000"/>
                <w:sz w:val="24"/>
                <w:szCs w:val="24"/>
              </w:rPr>
              <w:t>Кількість</w:t>
            </w:r>
          </w:p>
        </w:tc>
        <w:tc>
          <w:tcPr>
            <w:tcW w:w="1677" w:type="dxa"/>
            <w:vMerge w:val="restart"/>
            <w:vAlign w:val="center"/>
          </w:tcPr>
          <w:p w14:paraId="410CDF90" w14:textId="24384548" w:rsidR="000852B3" w:rsidRPr="00A04B61" w:rsidRDefault="000852B3" w:rsidP="009427A8">
            <w:pPr>
              <w:jc w:val="center"/>
              <w:rPr>
                <w:color w:val="000000"/>
                <w:sz w:val="24"/>
                <w:szCs w:val="24"/>
              </w:rPr>
            </w:pPr>
            <w:r w:rsidRPr="00A04B61">
              <w:rPr>
                <w:color w:val="000000"/>
                <w:sz w:val="24"/>
                <w:szCs w:val="24"/>
              </w:rPr>
              <w:t>Вартість, грн. , з ПДВ</w:t>
            </w:r>
            <w:r w:rsidR="00F80BF0">
              <w:rPr>
                <w:color w:val="000000"/>
                <w:sz w:val="24"/>
                <w:szCs w:val="24"/>
              </w:rPr>
              <w:t>/</w:t>
            </w:r>
            <w:r>
              <w:rPr>
                <w:kern w:val="3"/>
                <w:sz w:val="24"/>
                <w:szCs w:val="24"/>
                <w:lang w:val="ru-RU" w:eastAsia="uk-UA"/>
              </w:rPr>
              <w:t xml:space="preserve"> без ПДВ*</w:t>
            </w:r>
          </w:p>
        </w:tc>
      </w:tr>
      <w:tr w:rsidR="000852B3" w:rsidRPr="00A04B61" w14:paraId="1FF9824C" w14:textId="77777777" w:rsidTr="009427A8">
        <w:trPr>
          <w:cantSplit/>
          <w:trHeight w:val="586"/>
        </w:trPr>
        <w:tc>
          <w:tcPr>
            <w:tcW w:w="647" w:type="dxa"/>
            <w:vMerge/>
            <w:vAlign w:val="center"/>
          </w:tcPr>
          <w:p w14:paraId="06D2006A" w14:textId="77777777" w:rsidR="000852B3" w:rsidRPr="00A04B61" w:rsidRDefault="000852B3" w:rsidP="009427A8">
            <w:pPr>
              <w:widowControl w:val="0"/>
              <w:rPr>
                <w:color w:val="000000"/>
                <w:sz w:val="24"/>
                <w:szCs w:val="24"/>
              </w:rPr>
            </w:pPr>
          </w:p>
        </w:tc>
        <w:tc>
          <w:tcPr>
            <w:tcW w:w="2939" w:type="dxa"/>
            <w:vMerge/>
            <w:vAlign w:val="center"/>
          </w:tcPr>
          <w:p w14:paraId="41669396" w14:textId="77777777" w:rsidR="000852B3" w:rsidRPr="00A04B61" w:rsidRDefault="000852B3" w:rsidP="009427A8">
            <w:pPr>
              <w:widowControl w:val="0"/>
              <w:rPr>
                <w:color w:val="000000"/>
                <w:sz w:val="24"/>
                <w:szCs w:val="24"/>
              </w:rPr>
            </w:pPr>
          </w:p>
        </w:tc>
        <w:tc>
          <w:tcPr>
            <w:tcW w:w="1226" w:type="dxa"/>
            <w:vMerge/>
          </w:tcPr>
          <w:p w14:paraId="1738BA5C" w14:textId="77777777" w:rsidR="000852B3" w:rsidRPr="00A04B61" w:rsidRDefault="000852B3" w:rsidP="009427A8">
            <w:pPr>
              <w:widowControl w:val="0"/>
              <w:rPr>
                <w:color w:val="000000"/>
                <w:sz w:val="24"/>
                <w:szCs w:val="24"/>
              </w:rPr>
            </w:pPr>
          </w:p>
        </w:tc>
        <w:tc>
          <w:tcPr>
            <w:tcW w:w="1907" w:type="dxa"/>
            <w:vMerge/>
          </w:tcPr>
          <w:p w14:paraId="76521F3B" w14:textId="77777777" w:rsidR="000852B3" w:rsidRPr="00A04B61" w:rsidRDefault="000852B3" w:rsidP="009427A8">
            <w:pPr>
              <w:widowControl w:val="0"/>
              <w:rPr>
                <w:color w:val="000000"/>
                <w:sz w:val="24"/>
                <w:szCs w:val="24"/>
              </w:rPr>
            </w:pPr>
          </w:p>
        </w:tc>
        <w:tc>
          <w:tcPr>
            <w:tcW w:w="1488" w:type="dxa"/>
            <w:vMerge/>
          </w:tcPr>
          <w:p w14:paraId="47850309" w14:textId="77777777" w:rsidR="000852B3" w:rsidRPr="00A04B61" w:rsidRDefault="000852B3" w:rsidP="009427A8">
            <w:pPr>
              <w:widowControl w:val="0"/>
              <w:rPr>
                <w:color w:val="000000"/>
                <w:sz w:val="24"/>
                <w:szCs w:val="24"/>
              </w:rPr>
            </w:pPr>
          </w:p>
        </w:tc>
        <w:tc>
          <w:tcPr>
            <w:tcW w:w="1677" w:type="dxa"/>
            <w:vMerge/>
          </w:tcPr>
          <w:p w14:paraId="54D239A0" w14:textId="77777777" w:rsidR="000852B3" w:rsidRPr="00A04B61" w:rsidRDefault="000852B3" w:rsidP="009427A8">
            <w:pPr>
              <w:widowControl w:val="0"/>
              <w:rPr>
                <w:color w:val="000000"/>
                <w:sz w:val="24"/>
                <w:szCs w:val="24"/>
              </w:rPr>
            </w:pPr>
          </w:p>
        </w:tc>
      </w:tr>
      <w:tr w:rsidR="000852B3" w:rsidRPr="00A04B61" w14:paraId="6CB98482" w14:textId="77777777" w:rsidTr="009427A8">
        <w:trPr>
          <w:trHeight w:val="546"/>
        </w:trPr>
        <w:tc>
          <w:tcPr>
            <w:tcW w:w="647" w:type="dxa"/>
            <w:vAlign w:val="center"/>
          </w:tcPr>
          <w:p w14:paraId="420868EA" w14:textId="77777777" w:rsidR="000852B3" w:rsidRPr="00A04B61" w:rsidRDefault="000852B3" w:rsidP="009427A8">
            <w:pPr>
              <w:jc w:val="center"/>
              <w:rPr>
                <w:color w:val="000000"/>
                <w:sz w:val="24"/>
                <w:szCs w:val="24"/>
              </w:rPr>
            </w:pPr>
            <w:r w:rsidRPr="00A04B61">
              <w:rPr>
                <w:color w:val="000000"/>
                <w:sz w:val="24"/>
                <w:szCs w:val="24"/>
              </w:rPr>
              <w:t>1</w:t>
            </w:r>
          </w:p>
        </w:tc>
        <w:tc>
          <w:tcPr>
            <w:tcW w:w="2939" w:type="dxa"/>
            <w:vAlign w:val="center"/>
          </w:tcPr>
          <w:p w14:paraId="57ADA18A" w14:textId="77777777" w:rsidR="000852B3" w:rsidRPr="00A04B61" w:rsidRDefault="000852B3" w:rsidP="009427A8">
            <w:pPr>
              <w:rPr>
                <w:color w:val="000000"/>
                <w:sz w:val="24"/>
                <w:szCs w:val="24"/>
              </w:rPr>
            </w:pPr>
            <w:r>
              <w:rPr>
                <w:b/>
                <w:bCs/>
                <w:sz w:val="24"/>
                <w:szCs w:val="24"/>
                <w:lang w:val="ru-RU" w:eastAsia="ru-RU"/>
              </w:rPr>
              <w:t>Б</w:t>
            </w:r>
            <w:r w:rsidRPr="008506ED">
              <w:rPr>
                <w:b/>
                <w:bCs/>
                <w:sz w:val="24"/>
                <w:szCs w:val="24"/>
                <w:lang w:val="ru-RU" w:eastAsia="ru-RU"/>
              </w:rPr>
              <w:t>ензин А-95 (в талонах)</w:t>
            </w:r>
          </w:p>
        </w:tc>
        <w:tc>
          <w:tcPr>
            <w:tcW w:w="1226" w:type="dxa"/>
            <w:vAlign w:val="center"/>
          </w:tcPr>
          <w:p w14:paraId="3B1AFE61" w14:textId="77777777" w:rsidR="000852B3" w:rsidRPr="00A04B61" w:rsidRDefault="000852B3" w:rsidP="009427A8">
            <w:pPr>
              <w:jc w:val="center"/>
              <w:rPr>
                <w:color w:val="000000"/>
                <w:sz w:val="24"/>
                <w:szCs w:val="24"/>
              </w:rPr>
            </w:pPr>
            <w:r>
              <w:rPr>
                <w:color w:val="000000"/>
                <w:sz w:val="24"/>
                <w:szCs w:val="24"/>
              </w:rPr>
              <w:t>літр</w:t>
            </w:r>
          </w:p>
        </w:tc>
        <w:tc>
          <w:tcPr>
            <w:tcW w:w="1907" w:type="dxa"/>
            <w:vAlign w:val="center"/>
          </w:tcPr>
          <w:p w14:paraId="159DA183" w14:textId="77777777" w:rsidR="000852B3" w:rsidRPr="00A04B61" w:rsidRDefault="000852B3" w:rsidP="009427A8">
            <w:pPr>
              <w:tabs>
                <w:tab w:val="left" w:pos="1080"/>
              </w:tabs>
              <w:jc w:val="both"/>
              <w:rPr>
                <w:color w:val="000000"/>
                <w:sz w:val="24"/>
                <w:szCs w:val="24"/>
              </w:rPr>
            </w:pPr>
          </w:p>
        </w:tc>
        <w:tc>
          <w:tcPr>
            <w:tcW w:w="1488" w:type="dxa"/>
            <w:vAlign w:val="center"/>
          </w:tcPr>
          <w:p w14:paraId="5B49E2FF" w14:textId="3094DC89" w:rsidR="000852B3" w:rsidRPr="00A04B61" w:rsidRDefault="00304948" w:rsidP="009427A8">
            <w:pPr>
              <w:jc w:val="center"/>
              <w:rPr>
                <w:color w:val="000000"/>
                <w:sz w:val="24"/>
                <w:szCs w:val="24"/>
              </w:rPr>
            </w:pPr>
            <w:r>
              <w:rPr>
                <w:color w:val="000000"/>
                <w:sz w:val="24"/>
                <w:szCs w:val="24"/>
              </w:rPr>
              <w:t>1830</w:t>
            </w:r>
          </w:p>
        </w:tc>
        <w:tc>
          <w:tcPr>
            <w:tcW w:w="1677" w:type="dxa"/>
          </w:tcPr>
          <w:p w14:paraId="3C964A9F" w14:textId="77777777" w:rsidR="000852B3" w:rsidRPr="00A04B61" w:rsidRDefault="000852B3" w:rsidP="009427A8">
            <w:pPr>
              <w:tabs>
                <w:tab w:val="left" w:pos="1080"/>
              </w:tabs>
              <w:jc w:val="center"/>
              <w:rPr>
                <w:color w:val="000000"/>
                <w:sz w:val="24"/>
                <w:szCs w:val="24"/>
              </w:rPr>
            </w:pPr>
          </w:p>
        </w:tc>
      </w:tr>
      <w:tr w:rsidR="000852B3" w:rsidRPr="00A04B61" w14:paraId="17BBC71F" w14:textId="77777777" w:rsidTr="009427A8">
        <w:trPr>
          <w:trHeight w:val="510"/>
        </w:trPr>
        <w:tc>
          <w:tcPr>
            <w:tcW w:w="9884" w:type="dxa"/>
            <w:gridSpan w:val="6"/>
            <w:vAlign w:val="center"/>
          </w:tcPr>
          <w:p w14:paraId="241D6BC2" w14:textId="77777777" w:rsidR="000852B3" w:rsidRPr="00A04B61" w:rsidRDefault="000852B3" w:rsidP="009427A8">
            <w:pPr>
              <w:jc w:val="center"/>
              <w:rPr>
                <w:color w:val="000000"/>
                <w:sz w:val="24"/>
                <w:szCs w:val="24"/>
              </w:rPr>
            </w:pPr>
            <w:r w:rsidRPr="00A04B61">
              <w:rPr>
                <w:b/>
                <w:color w:val="000000"/>
                <w:sz w:val="24"/>
                <w:szCs w:val="24"/>
              </w:rPr>
              <w:t xml:space="preserve">Всього: </w:t>
            </w:r>
            <w:proofErr w:type="spellStart"/>
            <w:r w:rsidRPr="00A04B61">
              <w:rPr>
                <w:color w:val="000000"/>
                <w:sz w:val="24"/>
                <w:szCs w:val="24"/>
              </w:rPr>
              <w:t>Всього</w:t>
            </w:r>
            <w:proofErr w:type="spellEnd"/>
            <w:r w:rsidRPr="00A04B61">
              <w:rPr>
                <w:color w:val="000000"/>
                <w:sz w:val="24"/>
                <w:szCs w:val="24"/>
              </w:rPr>
              <w:t>: сума тендерної пропозиції, з ПДВ, грн.(</w:t>
            </w:r>
            <w:proofErr w:type="spellStart"/>
            <w:r w:rsidRPr="00A04B61">
              <w:rPr>
                <w:color w:val="000000"/>
                <w:sz w:val="24"/>
                <w:szCs w:val="24"/>
              </w:rPr>
              <w:t>_____грн.____к</w:t>
            </w:r>
            <w:proofErr w:type="spellEnd"/>
            <w:r w:rsidRPr="00A04B61">
              <w:rPr>
                <w:color w:val="000000"/>
                <w:sz w:val="24"/>
                <w:szCs w:val="24"/>
              </w:rPr>
              <w:t>оп.)</w:t>
            </w:r>
            <w:r w:rsidRPr="00A04B61">
              <w:rPr>
                <w:color w:val="000000"/>
                <w:sz w:val="24"/>
                <w:szCs w:val="24"/>
              </w:rPr>
              <w:br/>
              <w:t xml:space="preserve"> В тому числі  ПДВ., грн.(</w:t>
            </w:r>
            <w:proofErr w:type="spellStart"/>
            <w:r w:rsidRPr="00A04B61">
              <w:rPr>
                <w:color w:val="000000"/>
                <w:sz w:val="24"/>
                <w:szCs w:val="24"/>
              </w:rPr>
              <w:t>_____грн._____к</w:t>
            </w:r>
            <w:proofErr w:type="spellEnd"/>
            <w:r w:rsidRPr="00A04B61">
              <w:rPr>
                <w:color w:val="000000"/>
                <w:sz w:val="24"/>
                <w:szCs w:val="24"/>
              </w:rPr>
              <w:t>оп.)</w:t>
            </w:r>
          </w:p>
        </w:tc>
      </w:tr>
    </w:tbl>
    <w:p w14:paraId="36520BFA" w14:textId="77777777" w:rsidR="000852B3" w:rsidRDefault="000852B3" w:rsidP="005800FE">
      <w:pPr>
        <w:jc w:val="both"/>
        <w:rPr>
          <w:rFonts w:eastAsia="Calibri"/>
          <w:bCs/>
          <w:kern w:val="32"/>
          <w:sz w:val="24"/>
          <w:szCs w:val="24"/>
        </w:rPr>
      </w:pPr>
    </w:p>
    <w:p w14:paraId="2C82C2E2" w14:textId="790DEA12" w:rsidR="002B4AE0" w:rsidRDefault="002B4AE0" w:rsidP="001B7804">
      <w:pPr>
        <w:jc w:val="both"/>
        <w:rPr>
          <w:rFonts w:eastAsia="Calibri"/>
          <w:bCs/>
          <w:kern w:val="32"/>
          <w:sz w:val="24"/>
          <w:szCs w:val="24"/>
        </w:rPr>
      </w:pPr>
      <w:r>
        <w:rPr>
          <w:rFonts w:eastAsia="Calibri"/>
          <w:bCs/>
          <w:kern w:val="32"/>
          <w:sz w:val="24"/>
          <w:szCs w:val="24"/>
        </w:rPr>
        <w:lastRenderedPageBreak/>
        <w:t>* Без ПДВ – для Учасників, які не є платником податку на додану вартість, відповідно до вимог Податкового кодексу України.</w:t>
      </w:r>
    </w:p>
    <w:p w14:paraId="5A506428" w14:textId="77777777" w:rsidR="00262864" w:rsidRPr="00245543" w:rsidRDefault="00262864" w:rsidP="001B7804">
      <w:pPr>
        <w:jc w:val="both"/>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91F3596" w14:textId="77777777" w:rsidR="00262864" w:rsidRPr="00245543" w:rsidRDefault="00262864" w:rsidP="001B7804">
      <w:pPr>
        <w:jc w:val="both"/>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1D579A47" w14:textId="77777777" w:rsidR="00262864" w:rsidRPr="00A80523" w:rsidRDefault="00262864" w:rsidP="001B7804">
      <w:pPr>
        <w:jc w:val="both"/>
        <w:rPr>
          <w:sz w:val="24"/>
          <w:szCs w:val="24"/>
          <w:lang w:eastAsia="ru-RU"/>
        </w:rPr>
      </w:pPr>
      <w:r w:rsidRPr="00245543">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245543">
        <w:rPr>
          <w:sz w:val="24"/>
          <w:szCs w:val="24"/>
          <w:lang w:eastAsia="ru-RU"/>
        </w:rPr>
        <w:t>веб-порталі</w:t>
      </w:r>
      <w:proofErr w:type="spellEnd"/>
      <w:r w:rsidRPr="00245543">
        <w:rPr>
          <w:sz w:val="24"/>
          <w:szCs w:val="24"/>
          <w:lang w:eastAsia="ru-RU"/>
        </w:rPr>
        <w:t xml:space="preserve"> Уповноваженого органу повідомлення про намір укласти договір про закупівлю.</w:t>
      </w:r>
    </w:p>
    <w:p w14:paraId="13608C08" w14:textId="79759F9C" w:rsidR="006B4416" w:rsidRDefault="006B4416">
      <w:pPr>
        <w:jc w:val="both"/>
        <w:rPr>
          <w:sz w:val="24"/>
          <w:szCs w:val="24"/>
          <w:lang w:eastAsia="ru-RU"/>
        </w:rPr>
      </w:pPr>
    </w:p>
    <w:p w14:paraId="78A1E69E" w14:textId="3CABBA9B" w:rsidR="00415424" w:rsidRDefault="00874AAD" w:rsidP="0002656D">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0CBE8DFE" w14:textId="18455DE6" w:rsidR="00E17A65" w:rsidRDefault="00E17A65" w:rsidP="00786B14">
      <w:pPr>
        <w:spacing w:after="0" w:line="240" w:lineRule="auto"/>
        <w:rPr>
          <w:b/>
          <w:bCs/>
          <w:color w:val="000000"/>
          <w:sz w:val="24"/>
          <w:szCs w:val="24"/>
        </w:rPr>
      </w:pPr>
    </w:p>
    <w:p w14:paraId="0559FA0E" w14:textId="325407D4" w:rsidR="00E17A65" w:rsidRDefault="00E17A65" w:rsidP="00357017">
      <w:pPr>
        <w:spacing w:after="0" w:line="240" w:lineRule="auto"/>
        <w:rPr>
          <w:b/>
          <w:bCs/>
          <w:color w:val="000000"/>
          <w:sz w:val="24"/>
          <w:szCs w:val="24"/>
        </w:rPr>
      </w:pPr>
    </w:p>
    <w:p w14:paraId="5CBD0ECE" w14:textId="5BEDD6EA" w:rsidR="00EE2CB7" w:rsidRDefault="00EE2CB7" w:rsidP="00357017">
      <w:pPr>
        <w:spacing w:after="0" w:line="240" w:lineRule="auto"/>
        <w:rPr>
          <w:b/>
          <w:bCs/>
          <w:color w:val="000000"/>
          <w:sz w:val="24"/>
          <w:szCs w:val="24"/>
        </w:rPr>
      </w:pPr>
    </w:p>
    <w:p w14:paraId="0153542F" w14:textId="74D12D58" w:rsidR="00EE2CB7" w:rsidRDefault="00EE2CB7" w:rsidP="00EE2CB7">
      <w:pPr>
        <w:spacing w:after="0" w:line="240" w:lineRule="auto"/>
        <w:jc w:val="right"/>
        <w:rPr>
          <w:b/>
          <w:bCs/>
          <w:color w:val="000000"/>
          <w:sz w:val="24"/>
          <w:szCs w:val="24"/>
        </w:rPr>
      </w:pPr>
    </w:p>
    <w:p w14:paraId="73FE676F" w14:textId="2666BC40" w:rsidR="0021500A" w:rsidRPr="0021500A" w:rsidRDefault="0021500A" w:rsidP="00EE2CB7">
      <w:pPr>
        <w:spacing w:after="0" w:line="240" w:lineRule="auto"/>
        <w:jc w:val="right"/>
        <w:rPr>
          <w:b/>
          <w:bCs/>
          <w:color w:val="000000"/>
          <w:sz w:val="24"/>
          <w:szCs w:val="24"/>
        </w:rPr>
      </w:pPr>
      <w:r w:rsidRPr="0021500A">
        <w:rPr>
          <w:b/>
          <w:bCs/>
          <w:color w:val="000000"/>
          <w:sz w:val="24"/>
          <w:szCs w:val="24"/>
        </w:rPr>
        <w:t>ДОДАТОК 2</w:t>
      </w:r>
    </w:p>
    <w:p w14:paraId="01D311BA" w14:textId="2322ADDE" w:rsidR="0021500A" w:rsidRDefault="0021500A" w:rsidP="0021500A">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069CC4F1" w14:textId="77777777" w:rsidR="001B7804" w:rsidRDefault="001B7804" w:rsidP="0021500A">
      <w:pPr>
        <w:spacing w:after="0" w:line="240" w:lineRule="auto"/>
        <w:ind w:left="5660" w:firstLine="700"/>
        <w:jc w:val="right"/>
        <w:rPr>
          <w:i/>
          <w:iCs/>
          <w:color w:val="000000"/>
          <w:sz w:val="24"/>
          <w:szCs w:val="24"/>
          <w:lang w:eastAsia="uk-UA"/>
        </w:rPr>
      </w:pPr>
    </w:p>
    <w:p w14:paraId="473BFA76" w14:textId="77777777" w:rsidR="001B7804" w:rsidRDefault="001B7804" w:rsidP="0021500A">
      <w:pPr>
        <w:spacing w:after="0" w:line="240" w:lineRule="auto"/>
        <w:ind w:left="5660" w:firstLine="700"/>
        <w:jc w:val="right"/>
        <w:rPr>
          <w:i/>
          <w:iCs/>
          <w:color w:val="000000"/>
          <w:sz w:val="24"/>
          <w:szCs w:val="24"/>
          <w:lang w:eastAsia="uk-UA"/>
        </w:rPr>
      </w:pPr>
    </w:p>
    <w:p w14:paraId="14239B63" w14:textId="77777777" w:rsidR="001B7804" w:rsidRPr="0021500A" w:rsidRDefault="001B7804" w:rsidP="001B7804">
      <w:pPr>
        <w:spacing w:after="0" w:line="240" w:lineRule="auto"/>
        <w:jc w:val="center"/>
        <w:rPr>
          <w:b/>
          <w:sz w:val="24"/>
          <w:szCs w:val="24"/>
        </w:rPr>
      </w:pPr>
      <w:r w:rsidRPr="0021500A">
        <w:rPr>
          <w:b/>
          <w:sz w:val="24"/>
          <w:szCs w:val="24"/>
        </w:rPr>
        <w:t xml:space="preserve">Технічна, кількісна та якісна специфікація </w:t>
      </w:r>
    </w:p>
    <w:p w14:paraId="350CE6AE" w14:textId="77777777" w:rsidR="001B7804" w:rsidRPr="0021500A" w:rsidRDefault="001B7804" w:rsidP="001B7804">
      <w:pPr>
        <w:spacing w:after="0" w:line="240" w:lineRule="auto"/>
        <w:jc w:val="center"/>
        <w:rPr>
          <w:sz w:val="24"/>
          <w:szCs w:val="24"/>
        </w:rPr>
      </w:pPr>
      <w:r w:rsidRPr="0021500A">
        <w:rPr>
          <w:b/>
          <w:sz w:val="24"/>
          <w:szCs w:val="24"/>
        </w:rPr>
        <w:t>(Вимоги до предмету закупівлі*)</w:t>
      </w:r>
    </w:p>
    <w:p w14:paraId="4AFA6026" w14:textId="77777777" w:rsidR="001B7804" w:rsidRPr="0021500A" w:rsidRDefault="001B7804" w:rsidP="001B7804">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024781D4" w14:textId="77777777" w:rsidR="001B7804" w:rsidRPr="0021500A" w:rsidRDefault="001B7804" w:rsidP="001B7804">
      <w:pPr>
        <w:spacing w:after="0" w:line="240" w:lineRule="auto"/>
        <w:jc w:val="center"/>
        <w:rPr>
          <w:b/>
          <w:sz w:val="24"/>
          <w:szCs w:val="24"/>
        </w:rPr>
      </w:pPr>
    </w:p>
    <w:p w14:paraId="0C4C4456" w14:textId="77777777" w:rsidR="001B7804" w:rsidRDefault="001B7804" w:rsidP="001B7804">
      <w:pPr>
        <w:spacing w:after="0" w:line="240" w:lineRule="auto"/>
        <w:jc w:val="center"/>
        <w:rPr>
          <w:b/>
          <w:bCs/>
          <w:sz w:val="24"/>
          <w:szCs w:val="24"/>
          <w:lang w:eastAsia="ru-RU"/>
        </w:rPr>
      </w:pPr>
      <w:r>
        <w:rPr>
          <w:b/>
          <w:bCs/>
          <w:sz w:val="24"/>
          <w:szCs w:val="24"/>
          <w:lang w:eastAsia="ru-RU"/>
        </w:rPr>
        <w:t>Б</w:t>
      </w:r>
      <w:r w:rsidRPr="005E568C">
        <w:rPr>
          <w:b/>
          <w:bCs/>
          <w:sz w:val="24"/>
          <w:szCs w:val="24"/>
          <w:lang w:eastAsia="ru-RU"/>
        </w:rPr>
        <w:t>ензин А-95</w:t>
      </w:r>
      <w:r>
        <w:rPr>
          <w:b/>
          <w:bCs/>
          <w:sz w:val="24"/>
          <w:szCs w:val="24"/>
          <w:lang w:eastAsia="ru-RU"/>
        </w:rPr>
        <w:t xml:space="preserve"> (в талонах)</w:t>
      </w:r>
      <w:r w:rsidRPr="005E568C">
        <w:rPr>
          <w:b/>
          <w:bCs/>
          <w:sz w:val="24"/>
          <w:szCs w:val="24"/>
          <w:lang w:eastAsia="ru-RU"/>
        </w:rPr>
        <w:t xml:space="preserve"> (ДК 021:2015: 09130000-9 - Нафта і дистиляти)</w:t>
      </w:r>
    </w:p>
    <w:p w14:paraId="64E65210" w14:textId="77777777" w:rsidR="001B7804" w:rsidRDefault="001B7804" w:rsidP="001B7804">
      <w:pPr>
        <w:spacing w:after="0" w:line="240" w:lineRule="auto"/>
        <w:jc w:val="center"/>
        <w:rPr>
          <w:color w:val="000000"/>
          <w:sz w:val="24"/>
          <w:szCs w:val="24"/>
        </w:rPr>
      </w:pPr>
    </w:p>
    <w:p w14:paraId="72E710D5" w14:textId="77777777" w:rsidR="001B7804" w:rsidRPr="00790FA4" w:rsidRDefault="001B7804" w:rsidP="001B7804">
      <w:pPr>
        <w:pStyle w:val="1c"/>
        <w:jc w:val="both"/>
        <w:rPr>
          <w:rFonts w:ascii="Times New Roman" w:hAnsi="Times New Roman"/>
          <w:sz w:val="24"/>
          <w:szCs w:val="24"/>
        </w:rPr>
      </w:pPr>
      <w:r w:rsidRPr="00790FA4">
        <w:rPr>
          <w:rFonts w:ascii="Times New Roman" w:hAnsi="Times New Roman"/>
          <w:sz w:val="24"/>
          <w:szCs w:val="24"/>
        </w:rPr>
        <w:t xml:space="preserve">1. </w:t>
      </w:r>
      <w:proofErr w:type="spellStart"/>
      <w:r w:rsidRPr="00790FA4">
        <w:rPr>
          <w:rFonts w:ascii="Times New Roman" w:hAnsi="Times New Roman"/>
          <w:sz w:val="24"/>
          <w:szCs w:val="24"/>
        </w:rPr>
        <w:t>Обсяги</w:t>
      </w:r>
      <w:proofErr w:type="spellEnd"/>
      <w:r w:rsidRPr="00790FA4">
        <w:rPr>
          <w:rFonts w:ascii="Times New Roman" w:hAnsi="Times New Roman"/>
          <w:sz w:val="24"/>
          <w:szCs w:val="24"/>
        </w:rPr>
        <w:t xml:space="preserve"> </w:t>
      </w:r>
      <w:proofErr w:type="spellStart"/>
      <w:r w:rsidRPr="00790FA4">
        <w:rPr>
          <w:rFonts w:ascii="Times New Roman" w:hAnsi="Times New Roman"/>
          <w:sz w:val="24"/>
          <w:szCs w:val="24"/>
        </w:rPr>
        <w:t>закупівлі</w:t>
      </w:r>
      <w:proofErr w:type="spellEnd"/>
      <w:r w:rsidRPr="00790FA4">
        <w:rPr>
          <w:rFonts w:ascii="Times New Roman" w:hAnsi="Times New Roman"/>
          <w:sz w:val="24"/>
          <w:szCs w:val="24"/>
        </w:rPr>
        <w:t>:</w:t>
      </w:r>
    </w:p>
    <w:p w14:paraId="257DB4EA" w14:textId="77777777" w:rsidR="001B7804" w:rsidRPr="00790FA4" w:rsidRDefault="001B7804" w:rsidP="001B7804">
      <w:pPr>
        <w:pStyle w:val="1c"/>
        <w:ind w:left="567"/>
        <w:jc w:val="both"/>
        <w:rPr>
          <w:rFonts w:ascii="Times New Roman" w:hAnsi="Times New Roman"/>
          <w:sz w:val="24"/>
          <w:szCs w:val="24"/>
        </w:rPr>
      </w:pPr>
    </w:p>
    <w:tbl>
      <w:tblPr>
        <w:tblW w:w="9356" w:type="dxa"/>
        <w:tblInd w:w="137"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firstRow="1" w:lastRow="0" w:firstColumn="1" w:lastColumn="0" w:noHBand="0" w:noVBand="0"/>
      </w:tblPr>
      <w:tblGrid>
        <w:gridCol w:w="806"/>
        <w:gridCol w:w="4865"/>
        <w:gridCol w:w="2126"/>
        <w:gridCol w:w="1559"/>
      </w:tblGrid>
      <w:tr w:rsidR="001B7804" w:rsidRPr="00790FA4" w14:paraId="1E7E7603" w14:textId="77777777" w:rsidTr="009427A8">
        <w:trPr>
          <w:trHeight w:val="425"/>
        </w:trPr>
        <w:tc>
          <w:tcPr>
            <w:tcW w:w="806" w:type="dxa"/>
            <w:tcMar>
              <w:left w:w="-2" w:type="dxa"/>
            </w:tcMar>
          </w:tcPr>
          <w:p w14:paraId="62924075" w14:textId="77777777" w:rsidR="001B7804" w:rsidRPr="00790FA4" w:rsidRDefault="001B7804" w:rsidP="009427A8">
            <w:pPr>
              <w:pStyle w:val="aff"/>
              <w:spacing w:after="283"/>
              <w:jc w:val="center"/>
              <w:rPr>
                <w:rFonts w:ascii="Times New Roman" w:hAnsi="Times New Roman" w:cs="Times New Roman"/>
              </w:rPr>
            </w:pPr>
            <w:r w:rsidRPr="00790FA4">
              <w:rPr>
                <w:rFonts w:ascii="Times New Roman" w:hAnsi="Times New Roman" w:cs="Times New Roman"/>
              </w:rPr>
              <w:t xml:space="preserve">№ </w:t>
            </w:r>
          </w:p>
        </w:tc>
        <w:tc>
          <w:tcPr>
            <w:tcW w:w="4865" w:type="dxa"/>
            <w:tcBorders>
              <w:left w:val="single" w:sz="2" w:space="0" w:color="000001"/>
            </w:tcBorders>
            <w:tcMar>
              <w:left w:w="-2" w:type="dxa"/>
            </w:tcMar>
          </w:tcPr>
          <w:p w14:paraId="1FBFC556" w14:textId="77777777" w:rsidR="001B7804" w:rsidRPr="00790FA4" w:rsidRDefault="001B7804" w:rsidP="009427A8">
            <w:pPr>
              <w:pStyle w:val="aff"/>
              <w:spacing w:after="283"/>
              <w:jc w:val="center"/>
              <w:rPr>
                <w:rFonts w:ascii="Times New Roman" w:hAnsi="Times New Roman" w:cs="Times New Roman"/>
              </w:rPr>
            </w:pPr>
            <w:r w:rsidRPr="00790FA4">
              <w:rPr>
                <w:rFonts w:ascii="Times New Roman" w:hAnsi="Times New Roman" w:cs="Times New Roman"/>
              </w:rPr>
              <w:t>Найменування товару</w:t>
            </w:r>
          </w:p>
        </w:tc>
        <w:tc>
          <w:tcPr>
            <w:tcW w:w="2126" w:type="dxa"/>
            <w:tcBorders>
              <w:left w:val="single" w:sz="2" w:space="0" w:color="000001"/>
            </w:tcBorders>
            <w:tcMar>
              <w:left w:w="-2" w:type="dxa"/>
            </w:tcMar>
          </w:tcPr>
          <w:p w14:paraId="1B023F3F" w14:textId="77777777" w:rsidR="001B7804" w:rsidRPr="00790FA4" w:rsidRDefault="001B7804" w:rsidP="009427A8">
            <w:pPr>
              <w:pStyle w:val="aff"/>
              <w:spacing w:after="283"/>
              <w:jc w:val="center"/>
              <w:rPr>
                <w:rFonts w:ascii="Times New Roman" w:hAnsi="Times New Roman" w:cs="Times New Roman"/>
              </w:rPr>
            </w:pPr>
            <w:r w:rsidRPr="00790FA4">
              <w:rPr>
                <w:rFonts w:ascii="Times New Roman" w:hAnsi="Times New Roman" w:cs="Times New Roman"/>
              </w:rPr>
              <w:t>Одиниця виміру</w:t>
            </w:r>
          </w:p>
        </w:tc>
        <w:tc>
          <w:tcPr>
            <w:tcW w:w="1559" w:type="dxa"/>
            <w:tcBorders>
              <w:left w:val="single" w:sz="2" w:space="0" w:color="000001"/>
              <w:right w:val="single" w:sz="2" w:space="0" w:color="000001"/>
            </w:tcBorders>
            <w:tcMar>
              <w:left w:w="-2" w:type="dxa"/>
            </w:tcMar>
          </w:tcPr>
          <w:p w14:paraId="404126E8" w14:textId="77777777" w:rsidR="001B7804" w:rsidRPr="00790FA4" w:rsidRDefault="001B7804" w:rsidP="009427A8">
            <w:pPr>
              <w:pStyle w:val="aff"/>
              <w:spacing w:after="283"/>
              <w:jc w:val="center"/>
              <w:rPr>
                <w:rFonts w:ascii="Times New Roman" w:hAnsi="Times New Roman" w:cs="Times New Roman"/>
              </w:rPr>
            </w:pPr>
            <w:r w:rsidRPr="00790FA4">
              <w:rPr>
                <w:rFonts w:ascii="Times New Roman" w:hAnsi="Times New Roman" w:cs="Times New Roman"/>
              </w:rPr>
              <w:t>Кількість</w:t>
            </w:r>
          </w:p>
        </w:tc>
      </w:tr>
      <w:tr w:rsidR="001B7804" w:rsidRPr="00790FA4" w14:paraId="0EDFBB3F" w14:textId="77777777" w:rsidTr="009427A8">
        <w:trPr>
          <w:trHeight w:val="425"/>
        </w:trPr>
        <w:tc>
          <w:tcPr>
            <w:tcW w:w="806" w:type="dxa"/>
            <w:tcMar>
              <w:left w:w="-2" w:type="dxa"/>
            </w:tcMar>
            <w:vAlign w:val="center"/>
          </w:tcPr>
          <w:p w14:paraId="748221DC" w14:textId="77777777" w:rsidR="001B7804" w:rsidRPr="00790FA4" w:rsidRDefault="001B7804" w:rsidP="009427A8">
            <w:pPr>
              <w:pStyle w:val="aff"/>
              <w:spacing w:after="283"/>
              <w:jc w:val="center"/>
              <w:rPr>
                <w:rFonts w:ascii="Times New Roman" w:hAnsi="Times New Roman" w:cs="Times New Roman"/>
              </w:rPr>
            </w:pPr>
            <w:r w:rsidRPr="00790FA4">
              <w:rPr>
                <w:rFonts w:ascii="Times New Roman" w:hAnsi="Times New Roman" w:cs="Times New Roman"/>
              </w:rPr>
              <w:t>1</w:t>
            </w:r>
          </w:p>
        </w:tc>
        <w:tc>
          <w:tcPr>
            <w:tcW w:w="4865" w:type="dxa"/>
            <w:tcBorders>
              <w:left w:val="single" w:sz="2" w:space="0" w:color="000001"/>
            </w:tcBorders>
            <w:tcMar>
              <w:left w:w="-2" w:type="dxa"/>
            </w:tcMar>
            <w:vAlign w:val="center"/>
          </w:tcPr>
          <w:p w14:paraId="3F59EDC8" w14:textId="77777777" w:rsidR="001B7804" w:rsidRPr="00656EF7" w:rsidRDefault="001B7804" w:rsidP="009427A8">
            <w:pPr>
              <w:pStyle w:val="aff"/>
              <w:spacing w:after="283"/>
              <w:rPr>
                <w:b/>
                <w:bCs/>
                <w:lang w:val="ru-RU" w:eastAsia="ru-RU"/>
              </w:rPr>
            </w:pPr>
            <w:r>
              <w:rPr>
                <w:b/>
                <w:bCs/>
                <w:lang w:val="ru-RU" w:eastAsia="ru-RU"/>
              </w:rPr>
              <w:t>Б</w:t>
            </w:r>
            <w:r w:rsidRPr="008506ED">
              <w:rPr>
                <w:b/>
                <w:bCs/>
                <w:lang w:val="ru-RU" w:eastAsia="ru-RU"/>
              </w:rPr>
              <w:t>ензин А-95 (в талонах)</w:t>
            </w:r>
          </w:p>
        </w:tc>
        <w:tc>
          <w:tcPr>
            <w:tcW w:w="2126" w:type="dxa"/>
            <w:tcBorders>
              <w:left w:val="single" w:sz="2" w:space="0" w:color="000001"/>
            </w:tcBorders>
            <w:tcMar>
              <w:left w:w="-2" w:type="dxa"/>
            </w:tcMar>
            <w:vAlign w:val="center"/>
          </w:tcPr>
          <w:p w14:paraId="7803EB0B" w14:textId="77777777" w:rsidR="001B7804" w:rsidRPr="00790FA4" w:rsidRDefault="001B7804" w:rsidP="009427A8">
            <w:pPr>
              <w:pStyle w:val="aff"/>
              <w:spacing w:after="283"/>
              <w:jc w:val="center"/>
              <w:rPr>
                <w:rFonts w:ascii="Times New Roman" w:hAnsi="Times New Roman" w:cs="Times New Roman"/>
              </w:rPr>
            </w:pPr>
            <w:r w:rsidRPr="00790FA4">
              <w:rPr>
                <w:rFonts w:ascii="Times New Roman" w:hAnsi="Times New Roman" w:cs="Times New Roman"/>
              </w:rPr>
              <w:t>літр</w:t>
            </w:r>
          </w:p>
        </w:tc>
        <w:tc>
          <w:tcPr>
            <w:tcW w:w="1559" w:type="dxa"/>
            <w:tcBorders>
              <w:left w:val="single" w:sz="2" w:space="0" w:color="000001"/>
              <w:right w:val="single" w:sz="2" w:space="0" w:color="000001"/>
            </w:tcBorders>
            <w:tcMar>
              <w:left w:w="-2" w:type="dxa"/>
            </w:tcMar>
            <w:vAlign w:val="center"/>
          </w:tcPr>
          <w:p w14:paraId="495CF996" w14:textId="59DD3063" w:rsidR="001B7804" w:rsidRPr="00790FA4" w:rsidRDefault="00304948" w:rsidP="009427A8">
            <w:pPr>
              <w:pStyle w:val="aff"/>
              <w:spacing w:after="283"/>
              <w:jc w:val="center"/>
              <w:rPr>
                <w:rFonts w:ascii="Times New Roman" w:hAnsi="Times New Roman" w:cs="Times New Roman"/>
              </w:rPr>
            </w:pPr>
            <w:r>
              <w:rPr>
                <w:rFonts w:ascii="Times New Roman" w:hAnsi="Times New Roman" w:cs="Times New Roman"/>
              </w:rPr>
              <w:t>1830</w:t>
            </w:r>
          </w:p>
        </w:tc>
      </w:tr>
    </w:tbl>
    <w:p w14:paraId="63046173" w14:textId="77777777" w:rsidR="001B7804" w:rsidRDefault="001B7804" w:rsidP="0021500A">
      <w:pPr>
        <w:spacing w:after="0" w:line="240" w:lineRule="auto"/>
        <w:ind w:left="5660" w:firstLine="700"/>
        <w:jc w:val="right"/>
        <w:rPr>
          <w:i/>
          <w:iCs/>
          <w:color w:val="000000"/>
          <w:sz w:val="24"/>
          <w:szCs w:val="24"/>
          <w:lang w:eastAsia="uk-UA"/>
        </w:rPr>
      </w:pPr>
    </w:p>
    <w:p w14:paraId="22D42B2C" w14:textId="77777777" w:rsidR="001B7804" w:rsidRDefault="001B7804" w:rsidP="0021500A">
      <w:pPr>
        <w:spacing w:after="0" w:line="240" w:lineRule="auto"/>
        <w:ind w:left="5660" w:firstLine="700"/>
        <w:jc w:val="right"/>
        <w:rPr>
          <w:i/>
          <w:iCs/>
          <w:color w:val="000000"/>
          <w:sz w:val="24"/>
          <w:szCs w:val="24"/>
          <w:lang w:eastAsia="uk-UA"/>
        </w:rPr>
      </w:pPr>
    </w:p>
    <w:p w14:paraId="76F8060E" w14:textId="77777777" w:rsidR="001B7804" w:rsidRDefault="001B7804" w:rsidP="001B7804">
      <w:pPr>
        <w:jc w:val="both"/>
        <w:rPr>
          <w:color w:val="000000"/>
          <w:sz w:val="24"/>
          <w:szCs w:val="24"/>
        </w:rPr>
      </w:pPr>
      <w:r>
        <w:rPr>
          <w:color w:val="000000"/>
          <w:sz w:val="24"/>
          <w:szCs w:val="24"/>
        </w:rPr>
        <w:t xml:space="preserve">2. Запропонований учасником товар бензин А-95 за своїми технічними, якісними та кількісними характеристиками повинен відповідати встановленим законодавством вимогам. </w:t>
      </w:r>
    </w:p>
    <w:p w14:paraId="240D330F" w14:textId="77777777" w:rsidR="001B7804" w:rsidRDefault="001B7804" w:rsidP="001B7804">
      <w:pPr>
        <w:jc w:val="both"/>
        <w:rPr>
          <w:color w:val="000000"/>
          <w:sz w:val="24"/>
          <w:szCs w:val="24"/>
        </w:rPr>
      </w:pPr>
      <w:r>
        <w:rPr>
          <w:color w:val="000000"/>
          <w:sz w:val="24"/>
          <w:szCs w:val="24"/>
        </w:rPr>
        <w:t xml:space="preserve">Для підтвердження відповідності товару технічним, якісним та кількісним характеристикам Учасники повинні надати в пропозиції тендерних торгів гарантії якості продукції (завірені копії документів, які посвідчують якість товару, а саме: сертифікат відповідності, декларація відповідності та паспорти якості на кожен вид пального). </w:t>
      </w:r>
    </w:p>
    <w:p w14:paraId="296C968D" w14:textId="77777777" w:rsidR="001B7804" w:rsidRDefault="001B7804" w:rsidP="001B7804">
      <w:pPr>
        <w:jc w:val="both"/>
        <w:rPr>
          <w:color w:val="000000"/>
          <w:sz w:val="24"/>
          <w:szCs w:val="24"/>
        </w:rPr>
      </w:pPr>
      <w:r>
        <w:rPr>
          <w:color w:val="000000"/>
          <w:sz w:val="24"/>
          <w:szCs w:val="24"/>
        </w:rPr>
        <w:lastRenderedPageBreak/>
        <w:t xml:space="preserve">3. Учасник повинен мати розвинену мережу власних, орендованих та/або партнерських стаціонарних автозаправних станцій, які знаходяться в м. Полтаві (не менше 6 АЗС). Всі АЗС повинні мати змогу здійснювати відпуск пального за талонами (бланками дозволу) по м. Полтава. У складі тендерної пропозиції учасник повинен надати перелік АЗС із зазначенням адрес та назви АЗС. </w:t>
      </w:r>
    </w:p>
    <w:p w14:paraId="45D8595E" w14:textId="77777777" w:rsidR="001B7804" w:rsidRDefault="001B7804" w:rsidP="001B7804">
      <w:pPr>
        <w:jc w:val="both"/>
        <w:rPr>
          <w:color w:val="000000"/>
          <w:sz w:val="24"/>
          <w:szCs w:val="24"/>
        </w:rPr>
      </w:pPr>
      <w:r>
        <w:rPr>
          <w:color w:val="000000"/>
          <w:sz w:val="24"/>
          <w:szCs w:val="24"/>
        </w:rPr>
        <w:t>4. У складі пропозиції учасник обов’язково надає копії документів, які підтверджують право власності або оренду або інше право користування автозаправних станцій та які за своїм терміном дійсні протягом строку визначеного умовами Договору (до 31.12.2023 року).</w:t>
      </w:r>
    </w:p>
    <w:p w14:paraId="17E94331" w14:textId="77777777" w:rsidR="001B7804" w:rsidRDefault="001B7804" w:rsidP="001B7804">
      <w:pPr>
        <w:jc w:val="both"/>
        <w:rPr>
          <w:color w:val="000000"/>
          <w:sz w:val="24"/>
          <w:szCs w:val="24"/>
        </w:rPr>
      </w:pPr>
      <w:r>
        <w:rPr>
          <w:color w:val="000000"/>
          <w:sz w:val="24"/>
          <w:szCs w:val="24"/>
        </w:rPr>
        <w:t>5. Надати в складі тендерної пропозиції гарантійний лист в довільній формі від власника ліцензій на право роздрібної торгівлі пальним або від його уповноваженого представника, (оператора ринку, який здійснює господарську діяльність на АЗС відповідно до переліку  з підписом та печаткою (за наявності) на підтвердження здійснення цілодобово заправки автотранспорту Замовника на строк дії договору.</w:t>
      </w:r>
    </w:p>
    <w:p w14:paraId="6AC372AF" w14:textId="77777777" w:rsidR="001B7804" w:rsidRDefault="001B7804" w:rsidP="001B7804">
      <w:pPr>
        <w:jc w:val="both"/>
        <w:rPr>
          <w:color w:val="000000"/>
          <w:sz w:val="24"/>
          <w:szCs w:val="24"/>
        </w:rPr>
      </w:pPr>
      <w:r>
        <w:rPr>
          <w:color w:val="000000"/>
          <w:sz w:val="24"/>
          <w:szCs w:val="24"/>
        </w:rPr>
        <w:t>6.</w:t>
      </w:r>
      <w:r>
        <w:rPr>
          <w:sz w:val="24"/>
          <w:szCs w:val="24"/>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67139324" w14:textId="77777777" w:rsidR="001B7804" w:rsidRDefault="001B7804" w:rsidP="001B7804">
      <w:pPr>
        <w:tabs>
          <w:tab w:val="left" w:pos="567"/>
        </w:tabs>
        <w:spacing w:after="0"/>
        <w:jc w:val="both"/>
        <w:rPr>
          <w:sz w:val="24"/>
          <w:szCs w:val="24"/>
        </w:rPr>
      </w:pPr>
      <w:r>
        <w:rPr>
          <w:color w:val="000000"/>
          <w:sz w:val="24"/>
          <w:szCs w:val="24"/>
        </w:rPr>
        <w:t xml:space="preserve">7. </w:t>
      </w:r>
      <w:r>
        <w:rPr>
          <w:sz w:val="24"/>
          <w:szCs w:val="24"/>
        </w:rPr>
        <w:t>Учасник повинен являтися власником (емітентом) товару (талонів на пальне) та надати лист у довільній формі зі зразком талонів. Талони на пальне повинні містити назву мережі АЗС або бренд АЗС, на яких буде здійснюватися відпуск палива. У разі використання Учасником конкретної торгівельної марки чи бренду, Учасник повинен документально підтвердити правомірність їх використання (ліцензійний договір, свідоцтво на знак для товарів і послуг).</w:t>
      </w:r>
    </w:p>
    <w:p w14:paraId="7500B7AC" w14:textId="77777777" w:rsidR="001B7804" w:rsidRDefault="001B7804" w:rsidP="001B7804">
      <w:pPr>
        <w:tabs>
          <w:tab w:val="left" w:pos="567"/>
        </w:tabs>
        <w:spacing w:after="0"/>
        <w:jc w:val="both"/>
        <w:rPr>
          <w:sz w:val="24"/>
          <w:szCs w:val="24"/>
        </w:rPr>
      </w:pPr>
    </w:p>
    <w:p w14:paraId="37933B65" w14:textId="77777777" w:rsidR="001B7804" w:rsidRDefault="001B7804" w:rsidP="001B7804">
      <w:pPr>
        <w:jc w:val="both"/>
        <w:rPr>
          <w:sz w:val="24"/>
          <w:szCs w:val="24"/>
        </w:rPr>
      </w:pPr>
      <w:r>
        <w:rPr>
          <w:sz w:val="24"/>
          <w:szCs w:val="24"/>
        </w:rPr>
        <w:t>8. При виявленні Замовником дефектів бланків талонів, будь-чого іншого, що може якимось чином вплинути на якісні характеристики нафтопродуктів – Постачальник повинен змінити  бланки талонів в асортименті та кількості вказаній в письмовій заявці Замовника протягом п'яти робочих днів.</w:t>
      </w:r>
    </w:p>
    <w:p w14:paraId="265A598D" w14:textId="77777777" w:rsidR="001B7804" w:rsidRDefault="001B7804" w:rsidP="001B7804">
      <w:pPr>
        <w:jc w:val="both"/>
        <w:rPr>
          <w:b/>
          <w:color w:val="000000"/>
          <w:sz w:val="24"/>
          <w:szCs w:val="24"/>
        </w:rPr>
      </w:pPr>
      <w:r>
        <w:rPr>
          <w:color w:val="000000"/>
          <w:sz w:val="24"/>
          <w:szCs w:val="24"/>
        </w:rPr>
        <w:t>9. У складі своєї пропозиції Учасник повинен надати довідку про дійсність талонів на території України строком, який повинен складати не менше 60 (</w:t>
      </w:r>
      <w:proofErr w:type="spellStart"/>
      <w:r>
        <w:rPr>
          <w:color w:val="000000"/>
          <w:sz w:val="24"/>
          <w:szCs w:val="24"/>
        </w:rPr>
        <w:t>шестидесяти</w:t>
      </w:r>
      <w:proofErr w:type="spellEnd"/>
      <w:r>
        <w:rPr>
          <w:color w:val="000000"/>
          <w:sz w:val="24"/>
          <w:szCs w:val="24"/>
        </w:rPr>
        <w:t>) календарних днів з моменту їх отримання</w:t>
      </w:r>
      <w:r>
        <w:rPr>
          <w:b/>
          <w:color w:val="000000"/>
          <w:sz w:val="24"/>
          <w:szCs w:val="24"/>
        </w:rPr>
        <w:t>.</w:t>
      </w:r>
    </w:p>
    <w:p w14:paraId="732A311D" w14:textId="77777777" w:rsidR="001B7804" w:rsidRDefault="001B7804" w:rsidP="001B7804">
      <w:pPr>
        <w:rPr>
          <w:color w:val="000000"/>
          <w:sz w:val="24"/>
          <w:szCs w:val="24"/>
        </w:rPr>
      </w:pPr>
      <w:bookmarkStart w:id="25" w:name="_gjdgxs" w:colFirst="0" w:colLast="0"/>
      <w:bookmarkEnd w:id="25"/>
      <w:r>
        <w:rPr>
          <w:b/>
          <w:color w:val="000000"/>
          <w:sz w:val="24"/>
          <w:szCs w:val="24"/>
        </w:rPr>
        <w:t xml:space="preserve">                Пропозиції, які не відповідають умовам цієї документації, відхиляються</w:t>
      </w:r>
      <w:r>
        <w:rPr>
          <w:color w:val="000000"/>
          <w:sz w:val="24"/>
          <w:szCs w:val="24"/>
        </w:rPr>
        <w:t>.</w:t>
      </w:r>
    </w:p>
    <w:p w14:paraId="34AB1CE6" w14:textId="77777777" w:rsidR="001B7804" w:rsidRDefault="001B7804" w:rsidP="001B7804"/>
    <w:p w14:paraId="238064AB" w14:textId="77777777" w:rsidR="001B7804" w:rsidRDefault="001B7804" w:rsidP="001B7804">
      <w:pPr>
        <w:spacing w:after="0" w:line="240" w:lineRule="auto"/>
        <w:ind w:hanging="720"/>
        <w:rPr>
          <w:i/>
          <w:sz w:val="23"/>
          <w:szCs w:val="23"/>
        </w:rPr>
      </w:pPr>
    </w:p>
    <w:p w14:paraId="40890F1A" w14:textId="77777777" w:rsidR="001B7804" w:rsidRDefault="001B7804" w:rsidP="0021500A">
      <w:pPr>
        <w:spacing w:after="0" w:line="240" w:lineRule="auto"/>
        <w:ind w:left="5660" w:firstLine="700"/>
        <w:jc w:val="right"/>
        <w:rPr>
          <w:i/>
          <w:iCs/>
          <w:color w:val="000000"/>
          <w:sz w:val="24"/>
          <w:szCs w:val="24"/>
          <w:lang w:eastAsia="uk-UA"/>
        </w:rPr>
      </w:pPr>
    </w:p>
    <w:p w14:paraId="6515234C" w14:textId="77777777" w:rsidR="001B7804" w:rsidRDefault="001B7804" w:rsidP="0021500A">
      <w:pPr>
        <w:spacing w:after="0" w:line="240" w:lineRule="auto"/>
        <w:ind w:left="5660" w:firstLine="700"/>
        <w:jc w:val="right"/>
        <w:rPr>
          <w:i/>
          <w:iCs/>
          <w:color w:val="000000"/>
          <w:sz w:val="24"/>
          <w:szCs w:val="24"/>
          <w:lang w:eastAsia="uk-UA"/>
        </w:rPr>
      </w:pPr>
    </w:p>
    <w:p w14:paraId="71391FAD" w14:textId="41A681DB" w:rsidR="00EE2CB7" w:rsidRPr="0021500A" w:rsidRDefault="00EE2CB7" w:rsidP="00EE2CB7">
      <w:pPr>
        <w:spacing w:after="0" w:line="240" w:lineRule="auto"/>
        <w:rPr>
          <w:rFonts w:eastAsia="Calibri"/>
          <w:b/>
          <w:i/>
          <w:sz w:val="24"/>
          <w:szCs w:val="24"/>
          <w:lang w:eastAsia="ru-RU"/>
        </w:rPr>
      </w:pPr>
      <w:bookmarkStart w:id="26" w:name="bookmark3"/>
      <w:proofErr w:type="spellStart"/>
      <w:r w:rsidRPr="0021500A">
        <w:rPr>
          <w:bCs/>
          <w:i/>
          <w:sz w:val="24"/>
          <w:szCs w:val="24"/>
          <w:lang w:val="ru-RU" w:eastAsia="ru-RU"/>
        </w:rPr>
        <w:t>Примітка</w:t>
      </w:r>
      <w:proofErr w:type="spellEnd"/>
      <w:r w:rsidRPr="0021500A">
        <w:rPr>
          <w:bCs/>
          <w:i/>
          <w:sz w:val="24"/>
          <w:szCs w:val="24"/>
          <w:lang w:val="ru-RU" w:eastAsia="ru-RU"/>
        </w:rPr>
        <w:t>:</w:t>
      </w:r>
      <w:r w:rsidRPr="0021500A">
        <w:rPr>
          <w:bCs/>
          <w:i/>
          <w:sz w:val="24"/>
          <w:szCs w:val="24"/>
          <w:lang w:val="ru-RU" w:eastAsia="ru-RU"/>
        </w:rPr>
        <w:br/>
      </w:r>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вираз</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Вимоги</w:t>
      </w:r>
      <w:proofErr w:type="spellEnd"/>
      <w:r w:rsidRPr="0021500A">
        <w:rPr>
          <w:rFonts w:eastAsia="Calibri"/>
          <w:b/>
          <w:i/>
          <w:sz w:val="24"/>
          <w:szCs w:val="24"/>
          <w:lang w:val="ru-RU" w:eastAsia="ru-RU"/>
        </w:rPr>
        <w:t xml:space="preserve"> до предмету </w:t>
      </w:r>
      <w:proofErr w:type="spellStart"/>
      <w:r w:rsidRPr="0021500A">
        <w:rPr>
          <w:rFonts w:eastAsia="Calibri"/>
          <w:b/>
          <w:i/>
          <w:sz w:val="24"/>
          <w:szCs w:val="24"/>
          <w:lang w:val="ru-RU" w:eastAsia="ru-RU"/>
        </w:rPr>
        <w:t>закупі</w:t>
      </w:r>
      <w:proofErr w:type="gramStart"/>
      <w:r w:rsidRPr="0021500A">
        <w:rPr>
          <w:rFonts w:eastAsia="Calibri"/>
          <w:b/>
          <w:i/>
          <w:sz w:val="24"/>
          <w:szCs w:val="24"/>
          <w:lang w:val="ru-RU" w:eastAsia="ru-RU"/>
        </w:rPr>
        <w:t>вл</w:t>
      </w:r>
      <w:proofErr w:type="gramEnd"/>
      <w:r w:rsidRPr="0021500A">
        <w:rPr>
          <w:rFonts w:eastAsia="Calibri"/>
          <w:b/>
          <w:i/>
          <w:sz w:val="24"/>
          <w:szCs w:val="24"/>
          <w:lang w:val="ru-RU" w:eastAsia="ru-RU"/>
        </w:rPr>
        <w:t>і</w:t>
      </w:r>
      <w:proofErr w:type="spellEnd"/>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вважати</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тотожним</w:t>
      </w:r>
      <w:proofErr w:type="spellEnd"/>
      <w:r w:rsidRPr="0021500A">
        <w:rPr>
          <w:rFonts w:eastAsia="Calibri"/>
          <w:b/>
          <w:i/>
          <w:sz w:val="24"/>
          <w:szCs w:val="24"/>
          <w:lang w:val="ru-RU" w:eastAsia="ru-RU"/>
        </w:rPr>
        <w:t xml:space="preserve"> до </w:t>
      </w:r>
      <w:proofErr w:type="spellStart"/>
      <w:r w:rsidRPr="0021500A">
        <w:rPr>
          <w:rFonts w:eastAsia="Calibri"/>
          <w:b/>
          <w:i/>
          <w:sz w:val="24"/>
          <w:szCs w:val="24"/>
          <w:lang w:val="ru-RU" w:eastAsia="ru-RU"/>
        </w:rPr>
        <w:t>виразу</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Технічна</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специфікація</w:t>
      </w:r>
      <w:proofErr w:type="spellEnd"/>
      <w:r w:rsidRPr="0021500A">
        <w:rPr>
          <w:rFonts w:eastAsia="Calibri"/>
          <w:b/>
          <w:i/>
          <w:sz w:val="24"/>
          <w:szCs w:val="24"/>
          <w:lang w:val="ru-RU" w:eastAsia="ru-RU"/>
        </w:rPr>
        <w:t>.</w:t>
      </w:r>
    </w:p>
    <w:bookmarkEnd w:id="26"/>
    <w:p w14:paraId="6851C1E8" w14:textId="5445E0A0" w:rsidR="0021500A" w:rsidRPr="0021500A" w:rsidRDefault="0021500A" w:rsidP="0021500A"/>
    <w:p w14:paraId="2B6D43DA" w14:textId="77777777" w:rsidR="001E7991" w:rsidRDefault="001E7991" w:rsidP="005D1BD6">
      <w:pPr>
        <w:spacing w:after="0" w:line="240" w:lineRule="auto"/>
        <w:ind w:hanging="720"/>
        <w:rPr>
          <w:rFonts w:eastAsia="Calibri"/>
          <w:bCs/>
          <w:i/>
          <w:sz w:val="23"/>
          <w:szCs w:val="23"/>
        </w:rPr>
      </w:pPr>
    </w:p>
    <w:p w14:paraId="19D0DDAF" w14:textId="371DB851" w:rsidR="001E7991" w:rsidRDefault="001E7991">
      <w:pPr>
        <w:spacing w:after="0" w:line="240" w:lineRule="auto"/>
        <w:rPr>
          <w:b/>
          <w:sz w:val="24"/>
          <w:szCs w:val="24"/>
        </w:rPr>
      </w:pPr>
    </w:p>
    <w:p w14:paraId="0A34C9BB" w14:textId="77777777" w:rsidR="008C546F" w:rsidRDefault="008C546F">
      <w:pPr>
        <w:spacing w:after="0" w:line="240" w:lineRule="auto"/>
        <w:rPr>
          <w:b/>
          <w:sz w:val="24"/>
          <w:szCs w:val="24"/>
        </w:rPr>
      </w:pPr>
    </w:p>
    <w:p w14:paraId="7CD55418" w14:textId="77777777" w:rsidR="001E7991" w:rsidRDefault="00874AAD">
      <w:pPr>
        <w:spacing w:after="0" w:line="240" w:lineRule="auto"/>
        <w:jc w:val="right"/>
        <w:rPr>
          <w:b/>
          <w:sz w:val="24"/>
          <w:szCs w:val="24"/>
          <w:lang w:eastAsia="ru-RU"/>
        </w:rPr>
      </w:pP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1F080E8A"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13227451" w14:textId="77777777" w:rsidR="001E7991" w:rsidRDefault="001E7991">
      <w:pPr>
        <w:spacing w:after="0" w:line="240" w:lineRule="auto"/>
        <w:rPr>
          <w:sz w:val="24"/>
          <w:szCs w:val="24"/>
          <w:lang w:eastAsia="ru-RU"/>
        </w:rPr>
      </w:pPr>
    </w:p>
    <w:p w14:paraId="2BD4F309" w14:textId="7CF0299E" w:rsidR="001E7991" w:rsidRDefault="00874AAD">
      <w:pPr>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24799A8C" w14:textId="5AFE779B" w:rsidR="008C546F" w:rsidRDefault="008C546F">
      <w:pPr>
        <w:ind w:left="851"/>
        <w:jc w:val="right"/>
        <w:rPr>
          <w:sz w:val="24"/>
          <w:szCs w:val="24"/>
        </w:rPr>
      </w:pPr>
    </w:p>
    <w:p w14:paraId="6F3F5417" w14:textId="77777777" w:rsidR="008C546F" w:rsidRDefault="008C546F">
      <w:pPr>
        <w:ind w:left="851"/>
        <w:jc w:val="right"/>
        <w:rPr>
          <w:sz w:val="24"/>
          <w:szCs w:val="24"/>
        </w:rPr>
      </w:pPr>
    </w:p>
    <w:p w14:paraId="237C6F2C" w14:textId="77777777" w:rsidR="001E7991" w:rsidRDefault="00874AAD">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pPr>
        <w:spacing w:after="0" w:line="240" w:lineRule="auto"/>
        <w:ind w:left="5660" w:firstLine="700"/>
        <w:jc w:val="both"/>
        <w:rPr>
          <w:sz w:val="24"/>
          <w:szCs w:val="24"/>
          <w:lang w:eastAsia="uk-UA"/>
        </w:rPr>
      </w:pPr>
      <w:r>
        <w:rPr>
          <w:i/>
          <w:iCs/>
          <w:color w:val="000000"/>
          <w:sz w:val="24"/>
          <w:szCs w:val="24"/>
          <w:lang w:eastAsia="uk-UA"/>
        </w:rPr>
        <w:t> </w:t>
      </w:r>
    </w:p>
    <w:p w14:paraId="0772718D" w14:textId="77777777" w:rsidR="004D574B" w:rsidRDefault="004D574B" w:rsidP="004D574B">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4C7AF4A8" w14:textId="77777777" w:rsidR="004D574B" w:rsidRDefault="004D574B" w:rsidP="004D574B">
      <w:pPr>
        <w:spacing w:after="0" w:line="240" w:lineRule="auto"/>
        <w:ind w:left="5660" w:firstLine="700"/>
        <w:jc w:val="both"/>
        <w:rPr>
          <w:sz w:val="24"/>
          <w:szCs w:val="24"/>
          <w:lang w:eastAsia="uk-UA"/>
        </w:rPr>
      </w:pPr>
      <w:r>
        <w:rPr>
          <w:i/>
          <w:iCs/>
          <w:color w:val="000000"/>
          <w:sz w:val="24"/>
          <w:szCs w:val="24"/>
          <w:lang w:eastAsia="uk-UA"/>
        </w:rPr>
        <w:t> </w:t>
      </w:r>
    </w:p>
    <w:p w14:paraId="2408A0FB" w14:textId="77777777" w:rsidR="004D574B" w:rsidRDefault="004D574B" w:rsidP="004D574B">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7A148FC0" w14:textId="77777777" w:rsidR="004D574B" w:rsidRDefault="004D574B" w:rsidP="004D574B">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01DBBF66" w14:textId="77777777" w:rsidR="004D574B" w:rsidRDefault="004D574B" w:rsidP="004D574B">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664A6F43" w14:textId="77777777" w:rsidR="004D574B" w:rsidRDefault="004D574B" w:rsidP="004D574B">
      <w:pPr>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509B5AEC" w14:textId="77777777" w:rsidR="004D574B" w:rsidRDefault="004D574B" w:rsidP="004D574B">
      <w:pPr>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2649"/>
      </w:tblGrid>
      <w:tr w:rsidR="004D574B" w14:paraId="4E6E413B" w14:textId="77777777" w:rsidTr="00786B14">
        <w:tc>
          <w:tcPr>
            <w:tcW w:w="1921" w:type="dxa"/>
            <w:vAlign w:val="center"/>
          </w:tcPr>
          <w:p w14:paraId="72FBEAB2" w14:textId="77777777" w:rsidR="004D574B" w:rsidRDefault="004D574B" w:rsidP="00786B14">
            <w:pPr>
              <w:jc w:val="center"/>
              <w:rPr>
                <w:i/>
                <w:sz w:val="24"/>
                <w:szCs w:val="24"/>
                <w:lang w:eastAsia="ru-RU"/>
              </w:rPr>
            </w:pPr>
            <w:r>
              <w:rPr>
                <w:i/>
                <w:sz w:val="24"/>
                <w:szCs w:val="24"/>
                <w:lang w:eastAsia="ru-RU"/>
              </w:rPr>
              <w:t xml:space="preserve">№, дата договору </w:t>
            </w:r>
          </w:p>
        </w:tc>
        <w:tc>
          <w:tcPr>
            <w:tcW w:w="2026" w:type="dxa"/>
            <w:vAlign w:val="center"/>
          </w:tcPr>
          <w:p w14:paraId="45679C22" w14:textId="77777777" w:rsidR="004D574B" w:rsidRDefault="004D574B" w:rsidP="00786B14">
            <w:pPr>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32DDACBA" w14:textId="77777777" w:rsidR="004D574B" w:rsidRDefault="004D574B" w:rsidP="00786B14">
            <w:pPr>
              <w:jc w:val="center"/>
              <w:rPr>
                <w:i/>
                <w:sz w:val="24"/>
                <w:szCs w:val="24"/>
                <w:lang w:eastAsia="ru-RU"/>
              </w:rPr>
            </w:pPr>
            <w:r>
              <w:rPr>
                <w:i/>
                <w:sz w:val="24"/>
                <w:szCs w:val="24"/>
                <w:lang w:eastAsia="ru-RU"/>
              </w:rPr>
              <w:t>Контрагент</w:t>
            </w:r>
          </w:p>
        </w:tc>
        <w:tc>
          <w:tcPr>
            <w:tcW w:w="2233" w:type="dxa"/>
            <w:vAlign w:val="center"/>
          </w:tcPr>
          <w:p w14:paraId="7D383661" w14:textId="77777777" w:rsidR="004D574B" w:rsidRDefault="004D574B" w:rsidP="00786B14">
            <w:pPr>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708B2D22" w14:textId="77777777" w:rsidR="004D574B" w:rsidRDefault="004D574B" w:rsidP="00786B14">
            <w:pPr>
              <w:jc w:val="center"/>
              <w:rPr>
                <w:i/>
                <w:sz w:val="24"/>
                <w:szCs w:val="24"/>
                <w:lang w:eastAsia="ru-RU"/>
              </w:rPr>
            </w:pPr>
            <w:r>
              <w:rPr>
                <w:i/>
                <w:sz w:val="24"/>
                <w:szCs w:val="24"/>
                <w:lang w:eastAsia="ru-RU"/>
              </w:rPr>
              <w:t>Код ЄДРПОУ</w:t>
            </w:r>
          </w:p>
          <w:p w14:paraId="264F61F8" w14:textId="77777777" w:rsidR="004D574B" w:rsidRDefault="004D574B" w:rsidP="00786B14">
            <w:pPr>
              <w:jc w:val="center"/>
              <w:rPr>
                <w:i/>
                <w:sz w:val="24"/>
                <w:szCs w:val="24"/>
                <w:lang w:eastAsia="ru-RU"/>
              </w:rPr>
            </w:pPr>
            <w:r>
              <w:rPr>
                <w:i/>
                <w:sz w:val="24"/>
                <w:szCs w:val="24"/>
                <w:lang w:eastAsia="ru-RU"/>
              </w:rPr>
              <w:t>Контрагента</w:t>
            </w:r>
          </w:p>
        </w:tc>
      </w:tr>
      <w:tr w:rsidR="004D574B" w14:paraId="0923E069" w14:textId="77777777" w:rsidTr="00786B14">
        <w:trPr>
          <w:trHeight w:val="286"/>
        </w:trPr>
        <w:tc>
          <w:tcPr>
            <w:tcW w:w="1921" w:type="dxa"/>
          </w:tcPr>
          <w:p w14:paraId="76C961FA" w14:textId="77777777" w:rsidR="004D574B" w:rsidRDefault="004D574B" w:rsidP="00786B14">
            <w:pPr>
              <w:jc w:val="center"/>
              <w:rPr>
                <w:i/>
                <w:sz w:val="24"/>
                <w:szCs w:val="24"/>
                <w:lang w:eastAsia="ru-RU"/>
              </w:rPr>
            </w:pPr>
          </w:p>
        </w:tc>
        <w:tc>
          <w:tcPr>
            <w:tcW w:w="2026" w:type="dxa"/>
          </w:tcPr>
          <w:p w14:paraId="26C0A317" w14:textId="77777777" w:rsidR="004D574B" w:rsidRDefault="004D574B" w:rsidP="00786B14">
            <w:pPr>
              <w:jc w:val="center"/>
              <w:rPr>
                <w:i/>
                <w:sz w:val="24"/>
                <w:szCs w:val="24"/>
                <w:lang w:eastAsia="ru-RU"/>
              </w:rPr>
            </w:pPr>
          </w:p>
        </w:tc>
        <w:tc>
          <w:tcPr>
            <w:tcW w:w="1769" w:type="dxa"/>
          </w:tcPr>
          <w:p w14:paraId="473D7927" w14:textId="77777777" w:rsidR="004D574B" w:rsidRDefault="004D574B" w:rsidP="00786B14">
            <w:pPr>
              <w:jc w:val="center"/>
              <w:rPr>
                <w:i/>
                <w:sz w:val="24"/>
                <w:szCs w:val="24"/>
                <w:lang w:eastAsia="ru-RU"/>
              </w:rPr>
            </w:pPr>
          </w:p>
        </w:tc>
        <w:tc>
          <w:tcPr>
            <w:tcW w:w="2233" w:type="dxa"/>
          </w:tcPr>
          <w:p w14:paraId="1C5DB82B" w14:textId="77777777" w:rsidR="004D574B" w:rsidRDefault="004D574B" w:rsidP="00786B14">
            <w:pPr>
              <w:jc w:val="center"/>
              <w:rPr>
                <w:i/>
                <w:sz w:val="24"/>
                <w:szCs w:val="24"/>
                <w:lang w:eastAsia="ru-RU"/>
              </w:rPr>
            </w:pPr>
          </w:p>
        </w:tc>
        <w:tc>
          <w:tcPr>
            <w:tcW w:w="2649" w:type="dxa"/>
          </w:tcPr>
          <w:p w14:paraId="526F0BC8" w14:textId="77777777" w:rsidR="004D574B" w:rsidRDefault="004D574B" w:rsidP="00786B14">
            <w:pPr>
              <w:jc w:val="center"/>
              <w:rPr>
                <w:i/>
                <w:sz w:val="24"/>
                <w:szCs w:val="24"/>
                <w:lang w:eastAsia="ru-RU"/>
              </w:rPr>
            </w:pPr>
          </w:p>
        </w:tc>
      </w:tr>
    </w:tbl>
    <w:p w14:paraId="4064CD13" w14:textId="77777777" w:rsidR="004D574B" w:rsidRDefault="004D574B" w:rsidP="004D574B">
      <w:pPr>
        <w:tabs>
          <w:tab w:val="left" w:pos="708"/>
        </w:tabs>
        <w:spacing w:after="0" w:line="240" w:lineRule="auto"/>
        <w:jc w:val="both"/>
        <w:rPr>
          <w:i/>
          <w:sz w:val="24"/>
          <w:szCs w:val="24"/>
          <w:lang w:eastAsia="ru-RU"/>
        </w:rPr>
      </w:pPr>
      <w:r>
        <w:rPr>
          <w:i/>
          <w:sz w:val="24"/>
          <w:szCs w:val="24"/>
          <w:lang w:eastAsia="ru-RU"/>
        </w:rPr>
        <w:t>Керівник                                                                                               _____________________</w:t>
      </w:r>
    </w:p>
    <w:p w14:paraId="761C1CD4" w14:textId="77777777" w:rsidR="004D574B" w:rsidRDefault="004D574B" w:rsidP="004D574B">
      <w:pPr>
        <w:tabs>
          <w:tab w:val="left" w:pos="708"/>
        </w:tabs>
        <w:spacing w:after="0" w:line="240" w:lineRule="auto"/>
        <w:jc w:val="both"/>
        <w:rPr>
          <w:sz w:val="24"/>
          <w:szCs w:val="24"/>
        </w:rPr>
      </w:pPr>
    </w:p>
    <w:p w14:paraId="2F8AE36F" w14:textId="77777777" w:rsidR="004D574B" w:rsidRDefault="004D574B" w:rsidP="004D574B">
      <w:pPr>
        <w:tabs>
          <w:tab w:val="left" w:pos="708"/>
        </w:tabs>
        <w:spacing w:after="0" w:line="240" w:lineRule="auto"/>
        <w:jc w:val="both"/>
        <w:rPr>
          <w:sz w:val="24"/>
          <w:szCs w:val="24"/>
        </w:rPr>
      </w:pPr>
    </w:p>
    <w:p w14:paraId="2FB22C2A" w14:textId="77777777" w:rsidR="00BB4E89" w:rsidRDefault="00BB4E89" w:rsidP="00BB4E89">
      <w:pPr>
        <w:jc w:val="both"/>
        <w:rPr>
          <w:sz w:val="24"/>
          <w:szCs w:val="24"/>
        </w:rPr>
      </w:pPr>
      <w:r w:rsidRPr="002C0423">
        <w:rPr>
          <w:i/>
          <w:sz w:val="24"/>
          <w:szCs w:val="24"/>
        </w:rPr>
        <w:t>*</w:t>
      </w:r>
      <w:r>
        <w:rPr>
          <w:i/>
          <w:sz w:val="24"/>
          <w:szCs w:val="24"/>
        </w:rPr>
        <w:t>а</w:t>
      </w:r>
      <w:r w:rsidRPr="002C0423">
        <w:rPr>
          <w:i/>
          <w:sz w:val="24"/>
          <w:szCs w:val="24"/>
        </w:rPr>
        <w:t>налогічним договором в розумінні цієї документації є договір на постачання бензину та/або дизельного палива.</w:t>
      </w:r>
    </w:p>
    <w:p w14:paraId="11D14FD5" w14:textId="77777777" w:rsidR="0002719B" w:rsidRDefault="0002719B" w:rsidP="0002719B">
      <w:pPr>
        <w:spacing w:after="0" w:line="240" w:lineRule="auto"/>
        <w:rPr>
          <w:sz w:val="24"/>
          <w:szCs w:val="24"/>
        </w:rPr>
      </w:pPr>
    </w:p>
    <w:p w14:paraId="16F9BAC2" w14:textId="7F33B9EB" w:rsidR="00787269" w:rsidRPr="006A6B57" w:rsidRDefault="0002719B" w:rsidP="00787269">
      <w:pPr>
        <w:pStyle w:val="af9"/>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7E70703E" w14:textId="77777777" w:rsidR="00967BB1" w:rsidRPr="00B53832" w:rsidRDefault="00967BB1" w:rsidP="00B53832">
      <w:pPr>
        <w:spacing w:after="0" w:line="240" w:lineRule="auto"/>
        <w:ind w:left="176"/>
        <w:jc w:val="both"/>
        <w:rPr>
          <w:rFonts w:eastAsia="Calibri"/>
          <w:sz w:val="24"/>
          <w:szCs w:val="24"/>
        </w:rPr>
      </w:pPr>
    </w:p>
    <w:p w14:paraId="42CB8201" w14:textId="77777777" w:rsidR="004D574B" w:rsidRPr="00F94DA0" w:rsidRDefault="004D574B" w:rsidP="004D574B">
      <w:pPr>
        <w:tabs>
          <w:tab w:val="left" w:pos="-357"/>
        </w:tabs>
        <w:suppressAutoHyphens/>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144733FC" w14:textId="77777777" w:rsidR="004D574B" w:rsidRPr="00F94DA0" w:rsidRDefault="004D574B" w:rsidP="004D574B">
      <w:pPr>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0AA2194D" w14:textId="77777777" w:rsidR="004D574B" w:rsidRPr="00F94DA0" w:rsidRDefault="004D574B" w:rsidP="004D574B">
      <w:pPr>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07B14EC8" w14:textId="77777777" w:rsidR="004D574B" w:rsidRPr="00F94DA0" w:rsidRDefault="004D574B" w:rsidP="004D574B">
      <w:pPr>
        <w:jc w:val="both"/>
        <w:rPr>
          <w:bCs/>
          <w:sz w:val="24"/>
          <w:szCs w:val="24"/>
          <w:lang w:eastAsia="ru-RU"/>
        </w:rPr>
      </w:pPr>
      <w:r w:rsidRPr="00F94DA0">
        <w:rPr>
          <w:bCs/>
          <w:sz w:val="24"/>
          <w:szCs w:val="24"/>
          <w:lang w:eastAsia="ru-RU"/>
        </w:rPr>
        <w:lastRenderedPageBreak/>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Скан-копія</w:t>
      </w:r>
      <w:proofErr w:type="spellEnd"/>
      <w:r w:rsidRPr="00F94DA0">
        <w:rPr>
          <w:bCs/>
          <w:sz w:val="24"/>
          <w:szCs w:val="24"/>
          <w:lang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3827FDC9" w14:textId="77777777" w:rsidR="004D574B" w:rsidRPr="00F94DA0" w:rsidRDefault="004D574B" w:rsidP="004D574B">
      <w:pPr>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713FEB86" w14:textId="77777777" w:rsidR="004D574B" w:rsidRDefault="004D574B" w:rsidP="004D574B">
      <w:pPr>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40F5C358" w14:textId="0C9C7CD8" w:rsidR="00354FFD" w:rsidRDefault="00354FFD" w:rsidP="004D574B">
      <w:pPr>
        <w:jc w:val="both"/>
        <w:rPr>
          <w:i/>
          <w:sz w:val="24"/>
          <w:szCs w:val="24"/>
          <w:lang w:eastAsia="ru-RU"/>
        </w:rPr>
      </w:pPr>
      <w:r>
        <w:rPr>
          <w:i/>
          <w:sz w:val="24"/>
          <w:szCs w:val="24"/>
          <w:lang w:eastAsia="ru-RU"/>
        </w:rPr>
        <w:t>Керівник</w:t>
      </w:r>
    </w:p>
    <w:p w14:paraId="2F53CB14" w14:textId="77777777" w:rsidR="00354FFD" w:rsidRPr="009F0FD8" w:rsidRDefault="00354FFD" w:rsidP="004D574B">
      <w:pPr>
        <w:jc w:val="both"/>
        <w:rPr>
          <w:i/>
          <w:sz w:val="24"/>
          <w:szCs w:val="24"/>
          <w:lang w:eastAsia="ru-RU"/>
        </w:rPr>
      </w:pPr>
    </w:p>
    <w:p w14:paraId="04AB7AA2" w14:textId="0A357C7F"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Статуту, або інший установчий документ завірений учасником;</w:t>
      </w:r>
    </w:p>
    <w:p w14:paraId="418C4DE7" w14:textId="77777777"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свідоцтва про державну реєстрацію (для юридичних осіб та суб’єктів підприємницької діяльності) (у разі наявності) або копія Виписки з Єдиного державного реєстру юридичних осіб та фізичних осіб – підприємців із зазначенням відповідних відомостей;</w:t>
      </w:r>
    </w:p>
    <w:p w14:paraId="3E956179" w14:textId="77777777"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довідки про включення до ЄДРПОУ (для юридичних осіб);</w:t>
      </w:r>
    </w:p>
    <w:p w14:paraId="03C92E89" w14:textId="77777777"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довідки про взяття на облік платника податку;</w:t>
      </w:r>
    </w:p>
    <w:p w14:paraId="580AED7F" w14:textId="77777777" w:rsidR="00354FFD" w:rsidRPr="00C36B0D" w:rsidRDefault="00354FFD" w:rsidP="00354FFD">
      <w:pPr>
        <w:pStyle w:val="af9"/>
        <w:numPr>
          <w:ilvl w:val="0"/>
          <w:numId w:val="9"/>
        </w:numPr>
        <w:spacing w:after="0" w:line="240" w:lineRule="auto"/>
        <w:ind w:left="360"/>
        <w:rPr>
          <w:sz w:val="24"/>
          <w:szCs w:val="24"/>
        </w:rPr>
      </w:pPr>
      <w:r w:rsidRPr="00C36B0D">
        <w:rPr>
          <w:sz w:val="24"/>
          <w:szCs w:val="24"/>
        </w:rPr>
        <w:t>копія свідоцтва про реєстрацію платника податку на додану вартість або копія свідоцтва про право сплати єдиного податку;</w:t>
      </w:r>
    </w:p>
    <w:p w14:paraId="36461607" w14:textId="77777777"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довідки про присвоєння ідентифікаційного коду (для фізичних осіб);</w:t>
      </w:r>
    </w:p>
    <w:p w14:paraId="39C7CBCE" w14:textId="77777777"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паспорту (для фізичних осіб);</w:t>
      </w:r>
    </w:p>
    <w:p w14:paraId="40E27FB1" w14:textId="77777777" w:rsidR="00354FFD" w:rsidRPr="00C36B0D" w:rsidRDefault="00354FFD" w:rsidP="00354FFD">
      <w:pPr>
        <w:numPr>
          <w:ilvl w:val="0"/>
          <w:numId w:val="9"/>
        </w:numPr>
        <w:tabs>
          <w:tab w:val="left" w:pos="-357"/>
        </w:tabs>
        <w:suppressAutoHyphens/>
        <w:spacing w:after="0" w:line="240" w:lineRule="auto"/>
        <w:ind w:left="360"/>
        <w:jc w:val="both"/>
        <w:rPr>
          <w:sz w:val="24"/>
          <w:szCs w:val="24"/>
        </w:rPr>
      </w:pPr>
      <w:r w:rsidRPr="00C36B0D">
        <w:rPr>
          <w:sz w:val="24"/>
          <w:szCs w:val="24"/>
        </w:rPr>
        <w:t>копія довіреності (доручення) на підписання документів пропозиції та укладення договору;</w:t>
      </w:r>
    </w:p>
    <w:p w14:paraId="4C498BAE" w14:textId="77777777" w:rsidR="00354FFD" w:rsidRPr="00C36B0D" w:rsidRDefault="00354FFD" w:rsidP="00354FFD">
      <w:pPr>
        <w:numPr>
          <w:ilvl w:val="0"/>
          <w:numId w:val="9"/>
        </w:numPr>
        <w:tabs>
          <w:tab w:val="left" w:pos="-357"/>
        </w:tabs>
        <w:suppressAutoHyphens/>
        <w:spacing w:after="0" w:line="240" w:lineRule="auto"/>
        <w:ind w:left="360" w:hanging="357"/>
        <w:jc w:val="both"/>
        <w:rPr>
          <w:sz w:val="24"/>
          <w:szCs w:val="24"/>
        </w:rPr>
      </w:pPr>
      <w:r w:rsidRPr="00C36B0D">
        <w:rPr>
          <w:b/>
          <w:sz w:val="24"/>
          <w:szCs w:val="24"/>
        </w:rPr>
        <w:t>копії ліцензій та дозволів на здійснення поставок товарів та виконання послуг, якщо таке передбачено діючим законодавством</w:t>
      </w:r>
      <w:r w:rsidRPr="00C36B0D">
        <w:rPr>
          <w:sz w:val="24"/>
          <w:szCs w:val="24"/>
        </w:rPr>
        <w:t>;</w:t>
      </w:r>
    </w:p>
    <w:p w14:paraId="3C807F02" w14:textId="77777777" w:rsidR="00354FFD" w:rsidRPr="00C36B0D" w:rsidRDefault="00354FFD" w:rsidP="00354FFD">
      <w:pPr>
        <w:numPr>
          <w:ilvl w:val="0"/>
          <w:numId w:val="9"/>
        </w:numPr>
        <w:tabs>
          <w:tab w:val="left" w:pos="-357"/>
        </w:tabs>
        <w:suppressAutoHyphens/>
        <w:spacing w:after="0" w:line="240" w:lineRule="auto"/>
        <w:ind w:left="357" w:hanging="357"/>
        <w:jc w:val="both"/>
        <w:rPr>
          <w:sz w:val="24"/>
          <w:szCs w:val="24"/>
        </w:rPr>
      </w:pPr>
      <w:r w:rsidRPr="00C36B0D">
        <w:rPr>
          <w:sz w:val="24"/>
          <w:szCs w:val="24"/>
        </w:rPr>
        <w:t>документи, які свідчать про якість товарів, що пропонуються Учасником (сертифікат та декларацію відповідності, паспорт якості, встановлені діючим законодавством);</w:t>
      </w:r>
    </w:p>
    <w:p w14:paraId="28953FAD" w14:textId="77777777" w:rsidR="00354FFD" w:rsidRPr="00C36B0D" w:rsidRDefault="00354FFD" w:rsidP="00354FFD">
      <w:pPr>
        <w:numPr>
          <w:ilvl w:val="0"/>
          <w:numId w:val="9"/>
        </w:numPr>
        <w:tabs>
          <w:tab w:val="left" w:pos="-357"/>
        </w:tabs>
        <w:suppressAutoHyphens/>
        <w:spacing w:after="0" w:line="240" w:lineRule="auto"/>
        <w:ind w:left="357" w:hanging="357"/>
        <w:jc w:val="both"/>
        <w:rPr>
          <w:sz w:val="24"/>
          <w:szCs w:val="24"/>
        </w:rPr>
      </w:pPr>
      <w:r w:rsidRPr="00C36B0D">
        <w:rPr>
          <w:sz w:val="24"/>
          <w:szCs w:val="24"/>
        </w:rPr>
        <w:t>контактні дані компанії-учасника із зазначенням реквізитів учасника: назви,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0B8A26C" w14:textId="77777777" w:rsidR="00354FFD" w:rsidRPr="00C36B0D" w:rsidRDefault="00354FFD" w:rsidP="00354FFD">
      <w:pPr>
        <w:numPr>
          <w:ilvl w:val="0"/>
          <w:numId w:val="9"/>
        </w:numPr>
        <w:tabs>
          <w:tab w:val="left" w:pos="-357"/>
        </w:tabs>
        <w:suppressAutoHyphens/>
        <w:spacing w:after="0" w:line="240" w:lineRule="auto"/>
        <w:ind w:left="357" w:hanging="357"/>
        <w:jc w:val="both"/>
        <w:rPr>
          <w:sz w:val="24"/>
          <w:szCs w:val="24"/>
        </w:rPr>
      </w:pPr>
      <w:r w:rsidRPr="00C36B0D">
        <w:rPr>
          <w:sz w:val="24"/>
          <w:szCs w:val="24"/>
        </w:rPr>
        <w:t>довідку щодо наявності АЗС за наступною формою:</w:t>
      </w:r>
    </w:p>
    <w:p w14:paraId="463BC327" w14:textId="77777777" w:rsidR="00354FFD" w:rsidRPr="00FC0593" w:rsidRDefault="00354FFD" w:rsidP="00354FFD">
      <w:pPr>
        <w:ind w:left="720"/>
        <w:rPr>
          <w:b/>
        </w:rPr>
      </w:pPr>
      <w:r w:rsidRPr="00FC0593">
        <w:rPr>
          <w:b/>
        </w:rPr>
        <w:t xml:space="preserve">                                                     </w:t>
      </w:r>
    </w:p>
    <w:p w14:paraId="7DBA98AA" w14:textId="77777777" w:rsidR="00354FFD" w:rsidRPr="00E12346" w:rsidRDefault="00354FFD" w:rsidP="00354FFD">
      <w:pPr>
        <w:ind w:left="720"/>
        <w:rPr>
          <w:b/>
          <w:sz w:val="24"/>
          <w:szCs w:val="24"/>
        </w:rPr>
      </w:pPr>
      <w:r w:rsidRPr="00E12346">
        <w:rPr>
          <w:b/>
          <w:sz w:val="24"/>
          <w:szCs w:val="24"/>
        </w:rPr>
        <w:t xml:space="preserve">                                                         ДОВІДКА </w:t>
      </w:r>
    </w:p>
    <w:p w14:paraId="7A7FB3D5" w14:textId="77777777" w:rsidR="00354FFD" w:rsidRPr="00E12346" w:rsidRDefault="00354FFD" w:rsidP="00354FFD">
      <w:pPr>
        <w:ind w:left="720"/>
        <w:rPr>
          <w:b/>
          <w:sz w:val="24"/>
          <w:szCs w:val="24"/>
        </w:rPr>
      </w:pPr>
      <w:r w:rsidRPr="00E12346">
        <w:rPr>
          <w:b/>
          <w:sz w:val="24"/>
          <w:szCs w:val="24"/>
        </w:rPr>
        <w:t xml:space="preserve">                                          про наявність мережі АЗС</w:t>
      </w:r>
    </w:p>
    <w:p w14:paraId="1022D8CF" w14:textId="77777777" w:rsidR="00354FFD" w:rsidRPr="00FC0593" w:rsidRDefault="00354FFD" w:rsidP="00354FFD">
      <w:pPr>
        <w:widowControl w:val="0"/>
        <w:ind w:left="720"/>
        <w:rPr>
          <w:sz w:val="20"/>
          <w:szCs w:val="20"/>
        </w:rPr>
      </w:pPr>
    </w:p>
    <w:tbl>
      <w:tblPr>
        <w:tblW w:w="8528" w:type="dxa"/>
        <w:tblInd w:w="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08"/>
        <w:gridCol w:w="2285"/>
        <w:gridCol w:w="1391"/>
        <w:gridCol w:w="1388"/>
        <w:gridCol w:w="2856"/>
      </w:tblGrid>
      <w:tr w:rsidR="00354FFD" w:rsidRPr="00C36B0D" w14:paraId="3B2E7163" w14:textId="77777777" w:rsidTr="006451C8">
        <w:trPr>
          <w:trHeight w:val="1451"/>
        </w:trPr>
        <w:tc>
          <w:tcPr>
            <w:tcW w:w="617" w:type="dxa"/>
            <w:tcBorders>
              <w:top w:val="single" w:sz="4" w:space="0" w:color="00000A"/>
              <w:left w:val="single" w:sz="4" w:space="0" w:color="00000A"/>
              <w:bottom w:val="single" w:sz="4" w:space="0" w:color="00000A"/>
              <w:right w:val="single" w:sz="4" w:space="0" w:color="00000A"/>
            </w:tcBorders>
            <w:vAlign w:val="center"/>
            <w:hideMark/>
          </w:tcPr>
          <w:p w14:paraId="23E43C5E" w14:textId="77777777" w:rsidR="00354FFD" w:rsidRPr="00C36B0D" w:rsidRDefault="00354FFD" w:rsidP="006451C8">
            <w:pPr>
              <w:jc w:val="center"/>
              <w:rPr>
                <w:b/>
                <w:spacing w:val="1"/>
                <w:sz w:val="24"/>
                <w:szCs w:val="24"/>
              </w:rPr>
            </w:pPr>
            <w:r w:rsidRPr="00C36B0D">
              <w:rPr>
                <w:b/>
                <w:spacing w:val="1"/>
                <w:sz w:val="24"/>
                <w:szCs w:val="24"/>
              </w:rPr>
              <w:t>№ п/</w:t>
            </w:r>
            <w:proofErr w:type="spellStart"/>
            <w:r w:rsidRPr="00C36B0D">
              <w:rPr>
                <w:b/>
                <w:spacing w:val="1"/>
                <w:sz w:val="24"/>
                <w:szCs w:val="24"/>
              </w:rPr>
              <w:t>п</w:t>
            </w:r>
            <w:proofErr w:type="spellEnd"/>
          </w:p>
        </w:tc>
        <w:tc>
          <w:tcPr>
            <w:tcW w:w="2288" w:type="dxa"/>
            <w:tcBorders>
              <w:top w:val="single" w:sz="4" w:space="0" w:color="00000A"/>
              <w:left w:val="single" w:sz="4" w:space="0" w:color="00000A"/>
              <w:bottom w:val="single" w:sz="4" w:space="0" w:color="00000A"/>
              <w:right w:val="single" w:sz="4" w:space="0" w:color="00000A"/>
            </w:tcBorders>
            <w:vAlign w:val="center"/>
            <w:hideMark/>
          </w:tcPr>
          <w:p w14:paraId="05EC9A59" w14:textId="77777777" w:rsidR="00354FFD" w:rsidRPr="00C36B0D" w:rsidRDefault="00354FFD" w:rsidP="006451C8">
            <w:pPr>
              <w:jc w:val="center"/>
              <w:rPr>
                <w:b/>
                <w:spacing w:val="1"/>
                <w:sz w:val="24"/>
                <w:szCs w:val="24"/>
              </w:rPr>
            </w:pPr>
            <w:r w:rsidRPr="00C36B0D">
              <w:rPr>
                <w:b/>
                <w:spacing w:val="1"/>
                <w:sz w:val="24"/>
                <w:szCs w:val="24"/>
              </w:rPr>
              <w:t>Місцезнаходження</w:t>
            </w:r>
          </w:p>
          <w:p w14:paraId="60EA04A6" w14:textId="77777777" w:rsidR="00354FFD" w:rsidRPr="00C36B0D" w:rsidRDefault="00354FFD" w:rsidP="006451C8">
            <w:pPr>
              <w:jc w:val="center"/>
              <w:rPr>
                <w:b/>
                <w:spacing w:val="1"/>
                <w:sz w:val="24"/>
                <w:szCs w:val="24"/>
              </w:rPr>
            </w:pPr>
            <w:r w:rsidRPr="00C36B0D">
              <w:rPr>
                <w:b/>
                <w:spacing w:val="1"/>
                <w:sz w:val="24"/>
                <w:szCs w:val="24"/>
              </w:rPr>
              <w:t>(населений пункт або відповідний км дороги, область, регіон)</w:t>
            </w:r>
          </w:p>
        </w:tc>
        <w:tc>
          <w:tcPr>
            <w:tcW w:w="1466" w:type="dxa"/>
            <w:tcBorders>
              <w:top w:val="single" w:sz="4" w:space="0" w:color="00000A"/>
              <w:left w:val="single" w:sz="4" w:space="0" w:color="00000A"/>
              <w:bottom w:val="single" w:sz="4" w:space="0" w:color="00000A"/>
              <w:right w:val="single" w:sz="4" w:space="0" w:color="00000A"/>
            </w:tcBorders>
            <w:vAlign w:val="center"/>
            <w:hideMark/>
          </w:tcPr>
          <w:p w14:paraId="0CC1369D" w14:textId="77777777" w:rsidR="00354FFD" w:rsidRPr="00C36B0D" w:rsidRDefault="00354FFD" w:rsidP="006451C8">
            <w:pPr>
              <w:jc w:val="center"/>
              <w:rPr>
                <w:b/>
                <w:spacing w:val="1"/>
                <w:sz w:val="24"/>
                <w:szCs w:val="24"/>
              </w:rPr>
            </w:pPr>
            <w:r w:rsidRPr="00C36B0D">
              <w:rPr>
                <w:b/>
                <w:spacing w:val="1"/>
                <w:sz w:val="24"/>
                <w:szCs w:val="24"/>
              </w:rPr>
              <w:t>Назва АЗС</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6B58E47F" w14:textId="77777777" w:rsidR="00354FFD" w:rsidRPr="00C36B0D" w:rsidRDefault="00354FFD" w:rsidP="006451C8">
            <w:pPr>
              <w:jc w:val="center"/>
              <w:rPr>
                <w:b/>
                <w:spacing w:val="1"/>
                <w:sz w:val="24"/>
                <w:szCs w:val="24"/>
              </w:rPr>
            </w:pPr>
            <w:r w:rsidRPr="00C36B0D">
              <w:rPr>
                <w:b/>
                <w:spacing w:val="1"/>
                <w:sz w:val="24"/>
                <w:szCs w:val="24"/>
              </w:rPr>
              <w:t>Адреса АЗС</w:t>
            </w:r>
          </w:p>
        </w:tc>
        <w:tc>
          <w:tcPr>
            <w:tcW w:w="2710" w:type="dxa"/>
            <w:tcBorders>
              <w:top w:val="single" w:sz="4" w:space="0" w:color="00000A"/>
              <w:left w:val="single" w:sz="4" w:space="0" w:color="00000A"/>
              <w:bottom w:val="single" w:sz="4" w:space="0" w:color="00000A"/>
              <w:right w:val="single" w:sz="4" w:space="0" w:color="00000A"/>
            </w:tcBorders>
            <w:hideMark/>
          </w:tcPr>
          <w:p w14:paraId="4C42D692" w14:textId="77777777" w:rsidR="00354FFD" w:rsidRPr="00C36B0D" w:rsidRDefault="00354FFD" w:rsidP="006451C8">
            <w:pPr>
              <w:jc w:val="center"/>
              <w:rPr>
                <w:b/>
                <w:spacing w:val="1"/>
                <w:sz w:val="24"/>
                <w:szCs w:val="24"/>
                <w:lang w:val="en-US"/>
              </w:rPr>
            </w:pPr>
            <w:r w:rsidRPr="00C36B0D">
              <w:rPr>
                <w:b/>
                <w:spacing w:val="1"/>
                <w:sz w:val="24"/>
                <w:szCs w:val="24"/>
              </w:rPr>
              <w:t xml:space="preserve">Власна/орендована/АЗС партнерів </w:t>
            </w:r>
          </w:p>
        </w:tc>
      </w:tr>
      <w:tr w:rsidR="00354FFD" w:rsidRPr="00C36B0D" w14:paraId="3DA9E6FA" w14:textId="77777777" w:rsidTr="006451C8">
        <w:trPr>
          <w:trHeight w:val="439"/>
        </w:trPr>
        <w:tc>
          <w:tcPr>
            <w:tcW w:w="617" w:type="dxa"/>
            <w:tcBorders>
              <w:top w:val="single" w:sz="4" w:space="0" w:color="00000A"/>
              <w:left w:val="single" w:sz="4" w:space="0" w:color="00000A"/>
              <w:bottom w:val="single" w:sz="4" w:space="0" w:color="00000A"/>
              <w:right w:val="single" w:sz="4" w:space="0" w:color="00000A"/>
            </w:tcBorders>
            <w:vAlign w:val="center"/>
          </w:tcPr>
          <w:p w14:paraId="7FC0AE57" w14:textId="77777777" w:rsidR="00354FFD" w:rsidRPr="00C36B0D" w:rsidRDefault="00354FFD" w:rsidP="006451C8">
            <w:pPr>
              <w:jc w:val="center"/>
              <w:rPr>
                <w:b/>
                <w:spacing w:val="1"/>
                <w:sz w:val="24"/>
                <w:szCs w:val="24"/>
              </w:rPr>
            </w:pPr>
          </w:p>
        </w:tc>
        <w:tc>
          <w:tcPr>
            <w:tcW w:w="2288" w:type="dxa"/>
            <w:tcBorders>
              <w:top w:val="single" w:sz="4" w:space="0" w:color="00000A"/>
              <w:left w:val="single" w:sz="4" w:space="0" w:color="00000A"/>
              <w:bottom w:val="single" w:sz="4" w:space="0" w:color="00000A"/>
              <w:right w:val="single" w:sz="4" w:space="0" w:color="00000A"/>
            </w:tcBorders>
            <w:vAlign w:val="center"/>
          </w:tcPr>
          <w:p w14:paraId="1DED3578" w14:textId="77777777" w:rsidR="00354FFD" w:rsidRPr="00C36B0D" w:rsidRDefault="00354FFD" w:rsidP="006451C8">
            <w:pPr>
              <w:jc w:val="center"/>
              <w:rPr>
                <w:b/>
                <w:spacing w:val="1"/>
                <w:sz w:val="24"/>
                <w:szCs w:val="24"/>
              </w:rPr>
            </w:pPr>
          </w:p>
        </w:tc>
        <w:tc>
          <w:tcPr>
            <w:tcW w:w="1466" w:type="dxa"/>
            <w:tcBorders>
              <w:top w:val="single" w:sz="4" w:space="0" w:color="00000A"/>
              <w:left w:val="single" w:sz="4" w:space="0" w:color="00000A"/>
              <w:bottom w:val="single" w:sz="4" w:space="0" w:color="00000A"/>
              <w:right w:val="single" w:sz="4" w:space="0" w:color="00000A"/>
            </w:tcBorders>
            <w:vAlign w:val="center"/>
          </w:tcPr>
          <w:p w14:paraId="30290BCB" w14:textId="77777777" w:rsidR="00354FFD" w:rsidRPr="00C36B0D" w:rsidRDefault="00354FFD" w:rsidP="006451C8">
            <w:pPr>
              <w:jc w:val="center"/>
              <w:rPr>
                <w:b/>
                <w:spacing w:val="1"/>
                <w:sz w:val="24"/>
                <w:szCs w:val="24"/>
              </w:rPr>
            </w:pPr>
          </w:p>
        </w:tc>
        <w:tc>
          <w:tcPr>
            <w:tcW w:w="1447" w:type="dxa"/>
            <w:tcBorders>
              <w:top w:val="single" w:sz="4" w:space="0" w:color="00000A"/>
              <w:left w:val="single" w:sz="4" w:space="0" w:color="00000A"/>
              <w:bottom w:val="single" w:sz="4" w:space="0" w:color="00000A"/>
              <w:right w:val="single" w:sz="4" w:space="0" w:color="00000A"/>
            </w:tcBorders>
            <w:vAlign w:val="center"/>
          </w:tcPr>
          <w:p w14:paraId="31B6445D" w14:textId="77777777" w:rsidR="00354FFD" w:rsidRPr="00C36B0D" w:rsidRDefault="00354FFD" w:rsidP="006451C8">
            <w:pPr>
              <w:jc w:val="center"/>
              <w:rPr>
                <w:b/>
                <w:spacing w:val="1"/>
                <w:sz w:val="24"/>
                <w:szCs w:val="24"/>
              </w:rPr>
            </w:pPr>
          </w:p>
        </w:tc>
        <w:tc>
          <w:tcPr>
            <w:tcW w:w="2710" w:type="dxa"/>
            <w:tcBorders>
              <w:top w:val="single" w:sz="4" w:space="0" w:color="00000A"/>
              <w:left w:val="single" w:sz="4" w:space="0" w:color="00000A"/>
              <w:bottom w:val="single" w:sz="4" w:space="0" w:color="00000A"/>
              <w:right w:val="single" w:sz="4" w:space="0" w:color="00000A"/>
            </w:tcBorders>
          </w:tcPr>
          <w:p w14:paraId="3869608E" w14:textId="77777777" w:rsidR="00354FFD" w:rsidRPr="00C36B0D" w:rsidRDefault="00354FFD" w:rsidP="006451C8">
            <w:pPr>
              <w:jc w:val="center"/>
              <w:rPr>
                <w:b/>
                <w:spacing w:val="1"/>
                <w:sz w:val="24"/>
                <w:szCs w:val="24"/>
              </w:rPr>
            </w:pPr>
          </w:p>
        </w:tc>
      </w:tr>
    </w:tbl>
    <w:p w14:paraId="3A0ED1EC" w14:textId="77777777" w:rsidR="00354FFD" w:rsidRPr="00F63051" w:rsidRDefault="00354FFD" w:rsidP="00354FFD">
      <w:pPr>
        <w:ind w:left="720"/>
        <w:rPr>
          <w:sz w:val="20"/>
          <w:szCs w:val="20"/>
          <w:highlight w:val="yellow"/>
        </w:rPr>
      </w:pPr>
    </w:p>
    <w:p w14:paraId="6598210D" w14:textId="77777777" w:rsidR="00354FFD" w:rsidRPr="00C36B0D" w:rsidRDefault="00354FFD" w:rsidP="00354FFD">
      <w:pPr>
        <w:ind w:left="720"/>
        <w:rPr>
          <w:sz w:val="24"/>
          <w:szCs w:val="24"/>
        </w:rPr>
      </w:pPr>
      <w:r w:rsidRPr="00C36B0D">
        <w:rPr>
          <w:sz w:val="24"/>
          <w:szCs w:val="24"/>
        </w:rPr>
        <w:t xml:space="preserve">Посада, П.І.Б. уповноваженої особи          </w:t>
      </w:r>
      <w:r w:rsidRPr="00C36B0D">
        <w:rPr>
          <w:sz w:val="24"/>
          <w:szCs w:val="24"/>
        </w:rPr>
        <w:tab/>
        <w:t>Підпис</w:t>
      </w:r>
      <w:r w:rsidRPr="00C36B0D">
        <w:rPr>
          <w:sz w:val="24"/>
          <w:szCs w:val="24"/>
        </w:rPr>
        <w:tab/>
      </w:r>
      <w:r w:rsidRPr="00C36B0D">
        <w:rPr>
          <w:sz w:val="24"/>
          <w:szCs w:val="24"/>
        </w:rPr>
        <w:tab/>
      </w:r>
      <w:r w:rsidRPr="00C36B0D">
        <w:rPr>
          <w:sz w:val="24"/>
          <w:szCs w:val="24"/>
        </w:rPr>
        <w:tab/>
      </w:r>
      <w:r w:rsidRPr="00C36B0D">
        <w:rPr>
          <w:sz w:val="24"/>
          <w:szCs w:val="24"/>
        </w:rPr>
        <w:tab/>
        <w:t xml:space="preserve">                                            </w:t>
      </w:r>
    </w:p>
    <w:p w14:paraId="1838D328" w14:textId="77777777" w:rsidR="00354FFD" w:rsidRPr="000123B3" w:rsidRDefault="00354FFD" w:rsidP="00354FFD">
      <w:pPr>
        <w:ind w:left="720"/>
        <w:rPr>
          <w:sz w:val="24"/>
          <w:szCs w:val="24"/>
        </w:rPr>
      </w:pPr>
      <w:r w:rsidRPr="00C36B0D">
        <w:rPr>
          <w:sz w:val="24"/>
          <w:szCs w:val="24"/>
        </w:rPr>
        <w:t>М.П.</w:t>
      </w:r>
    </w:p>
    <w:p w14:paraId="57095A6E" w14:textId="77777777" w:rsidR="00354FFD" w:rsidRPr="000123B3" w:rsidRDefault="00354FFD" w:rsidP="00354FFD">
      <w:pPr>
        <w:tabs>
          <w:tab w:val="left" w:pos="-357"/>
        </w:tabs>
        <w:suppressAutoHyphens/>
        <w:jc w:val="both"/>
        <w:rPr>
          <w:sz w:val="24"/>
          <w:szCs w:val="24"/>
        </w:rPr>
      </w:pPr>
    </w:p>
    <w:p w14:paraId="1CDF10F2" w14:textId="77777777" w:rsidR="00354FFD" w:rsidRDefault="00354FFD" w:rsidP="00354FFD">
      <w:pPr>
        <w:tabs>
          <w:tab w:val="left" w:pos="-357"/>
        </w:tabs>
        <w:suppressAutoHyphens/>
        <w:jc w:val="both"/>
        <w:rPr>
          <w:b/>
          <w:sz w:val="24"/>
          <w:szCs w:val="24"/>
          <w:u w:val="single"/>
        </w:rPr>
      </w:pPr>
      <w:r w:rsidRPr="000123B3">
        <w:rPr>
          <w:b/>
          <w:sz w:val="24"/>
          <w:szCs w:val="24"/>
          <w:u w:val="single"/>
        </w:rPr>
        <w:t xml:space="preserve">Документи повинні бути надані в електронному  вигляді у форматі </w:t>
      </w:r>
      <w:r w:rsidRPr="000123B3">
        <w:rPr>
          <w:sz w:val="24"/>
          <w:szCs w:val="24"/>
          <w:u w:val="single"/>
        </w:rPr>
        <w:t xml:space="preserve">* </w:t>
      </w:r>
      <w:r w:rsidRPr="000123B3">
        <w:rPr>
          <w:b/>
          <w:sz w:val="24"/>
          <w:szCs w:val="24"/>
          <w:u w:val="single"/>
        </w:rPr>
        <w:t xml:space="preserve">PDF (скановані або </w:t>
      </w:r>
      <w:proofErr w:type="spellStart"/>
      <w:r w:rsidRPr="000123B3">
        <w:rPr>
          <w:b/>
          <w:sz w:val="24"/>
          <w:szCs w:val="24"/>
          <w:u w:val="single"/>
        </w:rPr>
        <w:t>оцифровані</w:t>
      </w:r>
      <w:proofErr w:type="spellEnd"/>
      <w:r w:rsidRPr="000123B3">
        <w:rPr>
          <w:b/>
          <w:sz w:val="24"/>
          <w:szCs w:val="24"/>
          <w:u w:val="single"/>
        </w:rPr>
        <w:t>) та містити розбірливі зображення.</w:t>
      </w:r>
    </w:p>
    <w:p w14:paraId="4FACFE52" w14:textId="77777777" w:rsidR="00313DA5" w:rsidRPr="00331D77" w:rsidRDefault="00313DA5" w:rsidP="00313DA5">
      <w:pPr>
        <w:tabs>
          <w:tab w:val="left" w:pos="-357"/>
        </w:tabs>
        <w:suppressAutoHyphens/>
        <w:jc w:val="both"/>
        <w:rPr>
          <w:i/>
          <w:sz w:val="24"/>
          <w:szCs w:val="24"/>
        </w:rPr>
      </w:pPr>
      <w:r w:rsidRPr="000123B3">
        <w:rPr>
          <w:i/>
          <w:sz w:val="24"/>
          <w:szCs w:val="24"/>
        </w:rPr>
        <w:t>Примітки: у разі відсутності документів, Учасник повинен надати замість них лист-пояснення із зазначенням підстави ненадання документів з посиланням на відповідні законодавчі акти.</w:t>
      </w:r>
      <w:r>
        <w:rPr>
          <w:b/>
          <w:i/>
          <w:sz w:val="24"/>
          <w:szCs w:val="24"/>
          <w:lang w:eastAsia="uk-UA"/>
        </w:rPr>
        <w:t xml:space="preserve">                                                                                        </w:t>
      </w:r>
    </w:p>
    <w:p w14:paraId="1FD87FD6" w14:textId="77777777" w:rsidR="00313DA5" w:rsidRPr="000123B3" w:rsidRDefault="00313DA5" w:rsidP="00354FFD">
      <w:pPr>
        <w:tabs>
          <w:tab w:val="left" w:pos="-357"/>
        </w:tabs>
        <w:suppressAutoHyphens/>
        <w:jc w:val="both"/>
        <w:rPr>
          <w:b/>
          <w:sz w:val="24"/>
          <w:szCs w:val="24"/>
          <w:u w:val="single"/>
        </w:rPr>
      </w:pPr>
    </w:p>
    <w:p w14:paraId="30749CAE" w14:textId="77777777" w:rsidR="00354FFD" w:rsidRPr="009F0FD8" w:rsidRDefault="00354FFD" w:rsidP="004D574B">
      <w:pPr>
        <w:jc w:val="both"/>
        <w:rPr>
          <w:bCs/>
          <w:i/>
          <w:sz w:val="24"/>
          <w:szCs w:val="24"/>
          <w:lang w:eastAsia="ru-RU"/>
        </w:rPr>
      </w:pPr>
    </w:p>
    <w:p w14:paraId="4B5BAA94" w14:textId="77777777" w:rsidR="004D574B" w:rsidRPr="00787269" w:rsidRDefault="004D574B" w:rsidP="004D574B">
      <w:pPr>
        <w:tabs>
          <w:tab w:val="left" w:pos="708"/>
        </w:tabs>
        <w:spacing w:after="0" w:line="240" w:lineRule="auto"/>
        <w:ind w:right="-1"/>
        <w:jc w:val="both"/>
        <w:rPr>
          <w:rFonts w:eastAsia="Calibri"/>
          <w:b/>
          <w:i/>
          <w:sz w:val="24"/>
          <w:szCs w:val="24"/>
        </w:rPr>
      </w:pPr>
      <w:r w:rsidRPr="00787269">
        <w:rPr>
          <w:rFonts w:eastAsia="Calibri"/>
          <w:b/>
          <w:i/>
          <w:sz w:val="24"/>
          <w:szCs w:val="24"/>
        </w:rPr>
        <w:t>3.Учасник в складі тендерної пропозиції надає інші документи:</w:t>
      </w:r>
    </w:p>
    <w:p w14:paraId="16ABCEED" w14:textId="77777777" w:rsidR="004D574B" w:rsidRDefault="004D574B" w:rsidP="004D574B">
      <w:pPr>
        <w:tabs>
          <w:tab w:val="left" w:pos="708"/>
        </w:tabs>
        <w:spacing w:after="0" w:line="240" w:lineRule="auto"/>
        <w:ind w:right="-1"/>
        <w:jc w:val="both"/>
        <w:rPr>
          <w:rFonts w:eastAsia="Calibri"/>
          <w:sz w:val="24"/>
          <w:szCs w:val="24"/>
        </w:rPr>
      </w:pPr>
    </w:p>
    <w:p w14:paraId="582E27CC" w14:textId="77777777" w:rsidR="004D574B" w:rsidRDefault="004D574B" w:rsidP="004D574B">
      <w:pPr>
        <w:tabs>
          <w:tab w:val="left" w:pos="708"/>
        </w:tabs>
        <w:spacing w:after="0" w:line="240" w:lineRule="auto"/>
        <w:jc w:val="both"/>
        <w:rPr>
          <w:rFonts w:eastAsia="Calibri"/>
          <w:sz w:val="24"/>
          <w:szCs w:val="24"/>
        </w:rPr>
      </w:pPr>
      <w:r>
        <w:rPr>
          <w:rFonts w:eastAsia="Calibri"/>
          <w:sz w:val="24"/>
          <w:szCs w:val="24"/>
        </w:rPr>
        <w:t xml:space="preserve">3.1. </w:t>
      </w:r>
      <w:proofErr w:type="spellStart"/>
      <w:r>
        <w:rPr>
          <w:rFonts w:eastAsia="Calibri"/>
          <w:sz w:val="24"/>
          <w:szCs w:val="24"/>
        </w:rPr>
        <w:t>Скан-копія</w:t>
      </w:r>
      <w:proofErr w:type="spellEnd"/>
      <w:r>
        <w:rPr>
          <w:rFonts w:eastAsia="Calibri"/>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106CD606" w14:textId="08E0E467" w:rsidR="004D574B" w:rsidRPr="00B53832" w:rsidRDefault="004D574B" w:rsidP="00B53832">
      <w:pPr>
        <w:tabs>
          <w:tab w:val="left" w:pos="708"/>
        </w:tabs>
        <w:spacing w:after="0" w:line="240" w:lineRule="auto"/>
        <w:jc w:val="both"/>
        <w:rPr>
          <w:rFonts w:eastAsia="Calibri"/>
          <w:color w:val="000000"/>
          <w:sz w:val="24"/>
          <w:szCs w:val="24"/>
        </w:rPr>
      </w:pPr>
      <w:r>
        <w:rPr>
          <w:rFonts w:eastAsia="Calibri"/>
          <w:sz w:val="24"/>
          <w:szCs w:val="24"/>
        </w:rPr>
        <w:t xml:space="preserve">3.2.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r w:rsidR="00B53832">
        <w:rPr>
          <w:rFonts w:eastAsia="Calibri"/>
          <w:color w:val="000000"/>
          <w:sz w:val="24"/>
          <w:szCs w:val="24"/>
        </w:rPr>
        <w:t>.</w:t>
      </w:r>
    </w:p>
    <w:p w14:paraId="15D67832" w14:textId="77777777" w:rsidR="009427A8" w:rsidRDefault="009427A8" w:rsidP="00D6263B">
      <w:pPr>
        <w:suppressAutoHyphens/>
        <w:spacing w:after="120" w:line="240" w:lineRule="auto"/>
        <w:ind w:leftChars="-1" w:left="-1" w:hangingChars="1" w:hanging="2"/>
        <w:jc w:val="both"/>
        <w:textAlignment w:val="top"/>
        <w:outlineLvl w:val="0"/>
        <w:rPr>
          <w:color w:val="000000"/>
          <w:position w:val="-1"/>
          <w:sz w:val="24"/>
          <w:szCs w:val="24"/>
          <w:lang w:eastAsia="ru-RU"/>
        </w:rPr>
      </w:pPr>
    </w:p>
    <w:p w14:paraId="5E584D07" w14:textId="5EBD0E32" w:rsidR="004D574B" w:rsidRPr="00211DB8" w:rsidRDefault="004D574B" w:rsidP="009427A8">
      <w:pPr>
        <w:suppressAutoHyphens/>
        <w:spacing w:after="120" w:line="240" w:lineRule="auto"/>
        <w:ind w:leftChars="-1" w:left="-1" w:hangingChars="1" w:hanging="2"/>
        <w:jc w:val="both"/>
        <w:textAlignment w:val="top"/>
        <w:outlineLvl w:val="0"/>
        <w:rPr>
          <w:sz w:val="24"/>
          <w:szCs w:val="24"/>
        </w:rPr>
      </w:pPr>
      <w:r w:rsidRPr="00211DB8">
        <w:rPr>
          <w:sz w:val="24"/>
          <w:szCs w:val="24"/>
        </w:rPr>
        <w:t>Примітки:</w:t>
      </w:r>
    </w:p>
    <w:p w14:paraId="7C8FF110" w14:textId="60454599" w:rsidR="004D574B" w:rsidRDefault="004D574B" w:rsidP="004D574B">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6C700577" w14:textId="6FFB405A" w:rsidR="001E7991" w:rsidRDefault="001E7991" w:rsidP="00590E96">
      <w:pPr>
        <w:spacing w:after="0" w:line="216" w:lineRule="auto"/>
        <w:jc w:val="both"/>
        <w:rPr>
          <w:sz w:val="24"/>
          <w:szCs w:val="24"/>
        </w:rPr>
      </w:pPr>
    </w:p>
    <w:p w14:paraId="208E9128" w14:textId="77777777" w:rsidR="001E7991" w:rsidRDefault="001E7991">
      <w:pPr>
        <w:spacing w:after="0" w:line="216" w:lineRule="auto"/>
        <w:ind w:left="567" w:hanging="567"/>
        <w:jc w:val="both"/>
        <w:rPr>
          <w:sz w:val="24"/>
          <w:szCs w:val="24"/>
        </w:rPr>
      </w:pPr>
    </w:p>
    <w:p w14:paraId="18637DBB" w14:textId="77777777" w:rsidR="001E7991" w:rsidRDefault="00874AAD">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14:paraId="3BDB2C60" w14:textId="77777777" w:rsidR="001E7991" w:rsidRDefault="001E7991">
      <w:pPr>
        <w:spacing w:after="0" w:line="216" w:lineRule="auto"/>
        <w:ind w:firstLine="567"/>
        <w:jc w:val="both"/>
        <w:rPr>
          <w:sz w:val="24"/>
          <w:szCs w:val="24"/>
        </w:rPr>
      </w:pPr>
    </w:p>
    <w:p w14:paraId="6242369D" w14:textId="77777777" w:rsidR="001E7991" w:rsidRDefault="001E7991">
      <w:pPr>
        <w:spacing w:after="0" w:line="216" w:lineRule="auto"/>
        <w:ind w:firstLine="567"/>
        <w:jc w:val="both"/>
        <w:rPr>
          <w:sz w:val="24"/>
          <w:szCs w:val="24"/>
        </w:rPr>
      </w:pPr>
    </w:p>
    <w:p w14:paraId="213619C7" w14:textId="77777777" w:rsidR="001E7991" w:rsidRDefault="00874AAD">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33879A9F" w14:textId="77777777" w:rsidR="001E7991" w:rsidRDefault="00874AAD">
      <w:pPr>
        <w:spacing w:after="0" w:line="216" w:lineRule="auto"/>
        <w:ind w:firstLine="567"/>
        <w:jc w:val="both"/>
        <w:rPr>
          <w:sz w:val="24"/>
          <w:szCs w:val="24"/>
        </w:rPr>
      </w:pPr>
      <w:r>
        <w:rPr>
          <w:sz w:val="24"/>
          <w:szCs w:val="24"/>
        </w:rPr>
        <w:t>2.</w:t>
      </w:r>
      <w:r>
        <w:rPr>
          <w:sz w:val="24"/>
          <w:szCs w:val="24"/>
        </w:rPr>
        <w:tab/>
        <w:t xml:space="preserve">Кожен файл, який містить документ/інформацію, завантажується учасником у форматах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із зазначенням назви документа/інформації (окрім файлу/</w:t>
      </w:r>
      <w:proofErr w:type="spellStart"/>
      <w:r>
        <w:rPr>
          <w:sz w:val="24"/>
          <w:szCs w:val="24"/>
        </w:rPr>
        <w:t>-ів</w:t>
      </w:r>
      <w:proofErr w:type="spellEnd"/>
      <w:r>
        <w:rPr>
          <w:sz w:val="24"/>
          <w:szCs w:val="24"/>
        </w:rPr>
        <w:t>, що підтверджує/</w:t>
      </w:r>
      <w:proofErr w:type="spellStart"/>
      <w:r>
        <w:rPr>
          <w:sz w:val="24"/>
          <w:szCs w:val="24"/>
        </w:rPr>
        <w:t>-ють</w:t>
      </w:r>
      <w:proofErr w:type="spellEnd"/>
      <w:r>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pPr>
        <w:spacing w:after="0" w:line="216" w:lineRule="auto"/>
        <w:ind w:firstLine="567"/>
        <w:jc w:val="both"/>
        <w:rPr>
          <w:sz w:val="24"/>
          <w:szCs w:val="24"/>
        </w:rPr>
      </w:pPr>
    </w:p>
    <w:p w14:paraId="5DFEAEC4" w14:textId="77777777" w:rsidR="001E7991" w:rsidRDefault="00874AAD">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pPr>
        <w:spacing w:after="0" w:line="216" w:lineRule="auto"/>
        <w:ind w:firstLine="567"/>
        <w:jc w:val="both"/>
        <w:rPr>
          <w:sz w:val="24"/>
          <w:szCs w:val="24"/>
        </w:rPr>
      </w:pPr>
    </w:p>
    <w:p w14:paraId="534D0560" w14:textId="77777777" w:rsidR="001E7991" w:rsidRDefault="00874AAD">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pPr>
        <w:spacing w:after="0" w:line="216" w:lineRule="auto"/>
        <w:ind w:firstLine="567"/>
        <w:jc w:val="both"/>
        <w:rPr>
          <w:sz w:val="24"/>
          <w:szCs w:val="24"/>
        </w:rPr>
      </w:pPr>
      <w:r>
        <w:rPr>
          <w:sz w:val="24"/>
          <w:szCs w:val="24"/>
        </w:rPr>
        <w:lastRenderedPageBreak/>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CBBF8C" w14:textId="77777777" w:rsidR="001E7991" w:rsidRDefault="001E7991">
      <w:pPr>
        <w:spacing w:after="0" w:line="216" w:lineRule="auto"/>
        <w:ind w:left="567" w:hanging="567"/>
        <w:jc w:val="both"/>
        <w:rPr>
          <w:sz w:val="24"/>
          <w:szCs w:val="24"/>
        </w:rPr>
      </w:pPr>
    </w:p>
    <w:p w14:paraId="02805AFE" w14:textId="77777777" w:rsidR="001E7991" w:rsidRDefault="001E7991">
      <w:pPr>
        <w:spacing w:after="0" w:line="216" w:lineRule="auto"/>
        <w:ind w:left="567" w:hanging="567"/>
        <w:jc w:val="both"/>
        <w:rPr>
          <w:sz w:val="24"/>
          <w:szCs w:val="24"/>
        </w:rPr>
      </w:pPr>
    </w:p>
    <w:p w14:paraId="112F82F1" w14:textId="77777777" w:rsidR="001E7991" w:rsidRDefault="001E7991">
      <w:pPr>
        <w:spacing w:after="0" w:line="216" w:lineRule="auto"/>
        <w:jc w:val="both"/>
        <w:rPr>
          <w:sz w:val="24"/>
          <w:szCs w:val="24"/>
        </w:rPr>
      </w:pPr>
    </w:p>
    <w:p w14:paraId="66BF01A9" w14:textId="77777777" w:rsidR="001E7991" w:rsidRPr="00245543"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Pr>
          <w:rFonts w:eastAsia="Calibri"/>
          <w:b/>
          <w:sz w:val="24"/>
          <w:szCs w:val="24"/>
        </w:rPr>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через електронну систему закупівель:</w:t>
      </w:r>
    </w:p>
    <w:p w14:paraId="76E7C619" w14:textId="2688BCD2" w:rsidR="0049285C" w:rsidRPr="001D0022" w:rsidRDefault="00CA4DAC" w:rsidP="001D0022">
      <w:pPr>
        <w:suppressAutoHyphens/>
        <w:spacing w:after="120" w:line="240" w:lineRule="auto"/>
        <w:ind w:leftChars="-1" w:left="-1" w:hangingChars="1" w:hanging="2"/>
        <w:jc w:val="both"/>
        <w:textAlignment w:val="top"/>
        <w:outlineLvl w:val="0"/>
        <w:rPr>
          <w:sz w:val="24"/>
          <w:szCs w:val="24"/>
        </w:rPr>
      </w:pPr>
      <w:r w:rsidRPr="00245543">
        <w:rPr>
          <w:rFonts w:eastAsia="Calibri"/>
          <w:sz w:val="24"/>
          <w:szCs w:val="24"/>
        </w:rPr>
        <w:t>1</w:t>
      </w:r>
      <w:r w:rsidR="00E76FA1" w:rsidRPr="00245543">
        <w:rPr>
          <w:rFonts w:eastAsia="Calibri"/>
          <w:sz w:val="24"/>
          <w:szCs w:val="24"/>
        </w:rPr>
        <w:t>.</w:t>
      </w:r>
      <w:r w:rsidR="0049285C" w:rsidRPr="00245543">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9285C" w:rsidRPr="00245543">
        <w:rPr>
          <w:rFonts w:eastAsia="Calibri"/>
          <w:noProof/>
          <w:sz w:val="24"/>
          <w:szCs w:val="24"/>
        </w:rPr>
        <w:t>;</w:t>
      </w:r>
    </w:p>
    <w:p w14:paraId="5DE5E25F" w14:textId="51C632C4" w:rsidR="00E76FA1" w:rsidRPr="00A6168E" w:rsidRDefault="00E76FA1" w:rsidP="00A6168E">
      <w:pPr>
        <w:suppressAutoHyphens/>
        <w:spacing w:after="120" w:line="240" w:lineRule="auto"/>
        <w:ind w:leftChars="-1" w:left="-1" w:hangingChars="1" w:hanging="2"/>
        <w:jc w:val="both"/>
        <w:textAlignment w:val="top"/>
        <w:outlineLvl w:val="0"/>
        <w:rPr>
          <w:color w:val="000000"/>
          <w:position w:val="-1"/>
          <w:sz w:val="24"/>
          <w:szCs w:val="24"/>
          <w:highlight w:val="yellow"/>
          <w:lang w:eastAsia="ru-RU"/>
        </w:rPr>
      </w:pPr>
      <w:r w:rsidRPr="00A80523">
        <w:rPr>
          <w:noProof/>
          <w:sz w:val="24"/>
          <w:szCs w:val="24"/>
        </w:rPr>
        <w:t>2. Інформацію про особу, уповноважену на підписання договору про закупівлю.</w:t>
      </w:r>
    </w:p>
    <w:p w14:paraId="5FB02CD3" w14:textId="08133E77" w:rsidR="00584532" w:rsidRDefault="00CA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3</w:t>
      </w:r>
      <w:r w:rsidR="00874AAD" w:rsidRPr="0011285F">
        <w:rPr>
          <w:rFonts w:eastAsia="Calibri"/>
          <w:sz w:val="24"/>
          <w:szCs w:val="24"/>
        </w:rPr>
        <w:t xml:space="preserve">. </w:t>
      </w:r>
      <w:r w:rsidR="00584532" w:rsidRPr="0011285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00EA2059" w:rsidRPr="0011285F">
        <w:rPr>
          <w:sz w:val="24"/>
          <w:szCs w:val="24"/>
        </w:rPr>
        <w:t>в а</w:t>
      </w:r>
      <w:r w:rsidR="00290774">
        <w:rPr>
          <w:sz w:val="24"/>
          <w:szCs w:val="24"/>
        </w:rPr>
        <w:t xml:space="preserve">бзаці чотирнадцятому* пункту 47 </w:t>
      </w:r>
      <w:r w:rsidR="00EA2059" w:rsidRPr="0011285F">
        <w:rPr>
          <w:sz w:val="24"/>
          <w:szCs w:val="24"/>
        </w:rPr>
        <w:t>Особливостей.</w:t>
      </w:r>
    </w:p>
    <w:p w14:paraId="03910901" w14:textId="77777777" w:rsidR="00AB1D6C" w:rsidRPr="0011285F" w:rsidRDefault="00AB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786B14">
            <w:pPr>
              <w:shd w:val="clear" w:color="auto" w:fill="FFFFFF"/>
              <w:ind w:right="126"/>
              <w:jc w:val="right"/>
              <w:rPr>
                <w:b/>
                <w:bCs/>
                <w:sz w:val="24"/>
                <w:szCs w:val="24"/>
              </w:rPr>
            </w:pPr>
            <w:r>
              <w:rPr>
                <w:b/>
                <w:bCs/>
                <w:sz w:val="24"/>
                <w:szCs w:val="24"/>
              </w:rPr>
              <w:t xml:space="preserve">*ЗРАЗОК </w:t>
            </w:r>
          </w:p>
          <w:p w14:paraId="6EF35AC0" w14:textId="77777777" w:rsidR="00AB1D6C" w:rsidRPr="00A12681" w:rsidRDefault="00AB1D6C" w:rsidP="00786B14">
            <w:pPr>
              <w:shd w:val="clear" w:color="auto" w:fill="FFFFFF"/>
              <w:ind w:right="126"/>
              <w:jc w:val="center"/>
              <w:rPr>
                <w:b/>
                <w:bCs/>
                <w:sz w:val="24"/>
                <w:szCs w:val="24"/>
              </w:rPr>
            </w:pPr>
            <w:r w:rsidRPr="00A12681">
              <w:rPr>
                <w:b/>
                <w:bCs/>
                <w:sz w:val="24"/>
                <w:szCs w:val="24"/>
              </w:rPr>
              <w:t>Довідка</w:t>
            </w:r>
          </w:p>
          <w:p w14:paraId="08ED5A6F" w14:textId="531F99FC" w:rsidR="00AB1D6C" w:rsidRPr="00A12681" w:rsidRDefault="00AB1D6C" w:rsidP="00786B14">
            <w:pPr>
              <w:spacing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786B14">
            <w:pPr>
              <w:spacing w:line="240" w:lineRule="exact"/>
              <w:ind w:left="236" w:firstLine="567"/>
              <w:jc w:val="both"/>
              <w:rPr>
                <w:sz w:val="24"/>
                <w:szCs w:val="24"/>
              </w:rPr>
            </w:pPr>
          </w:p>
          <w:p w14:paraId="3486C667" w14:textId="5C1C6A51" w:rsidR="00AB1D6C" w:rsidRPr="00A12681" w:rsidRDefault="00AB1D6C" w:rsidP="00786B14">
            <w:pPr>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786B14">
            <w:pPr>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786B14">
            <w:pPr>
              <w:ind w:left="236"/>
              <w:jc w:val="both"/>
              <w:rPr>
                <w:sz w:val="24"/>
                <w:szCs w:val="24"/>
              </w:rPr>
            </w:pPr>
          </w:p>
          <w:p w14:paraId="1A611021" w14:textId="77777777" w:rsidR="00AB1D6C" w:rsidRPr="00A12681" w:rsidRDefault="00AB1D6C" w:rsidP="00786B14">
            <w:pPr>
              <w:shd w:val="clear" w:color="auto" w:fill="FFFFFF"/>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786B14">
            <w:pPr>
              <w:ind w:left="236"/>
              <w:jc w:val="both"/>
              <w:rPr>
                <w:sz w:val="24"/>
                <w:szCs w:val="24"/>
              </w:rPr>
            </w:pPr>
          </w:p>
          <w:p w14:paraId="6063ECDF" w14:textId="77777777" w:rsidR="00AB1D6C" w:rsidRDefault="00AB1D6C" w:rsidP="00786B14">
            <w:pPr>
              <w:shd w:val="clear" w:color="auto" w:fill="FFFFFF"/>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4B524B4" w14:textId="77777777" w:rsidR="0011285F" w:rsidRPr="00B50164"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AB1D6C">
        <w:rPr>
          <w:sz w:val="24"/>
          <w:szCs w:val="24"/>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8A01A" w14:textId="2283D7BF" w:rsidR="00B21BEB" w:rsidRPr="00AB1D6C"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290774">
      <w:pPr>
        <w:pStyle w:val="afd"/>
        <w:widowControl w:val="0"/>
        <w:jc w:val="both"/>
        <w:rPr>
          <w:rFonts w:ascii="Times New Roman" w:hAnsi="Times New Roman"/>
          <w:sz w:val="24"/>
          <w:szCs w:val="24"/>
        </w:rPr>
      </w:pPr>
      <w:r w:rsidRPr="00AB1D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pPr>
        <w:spacing w:before="120"/>
        <w:jc w:val="both"/>
        <w:rPr>
          <w:color w:val="000000"/>
          <w:sz w:val="24"/>
          <w:szCs w:val="24"/>
        </w:rPr>
      </w:pPr>
      <w:r w:rsidRPr="00AB1D6C">
        <w:rPr>
          <w:sz w:val="24"/>
          <w:szCs w:val="24"/>
        </w:rPr>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32E7" w:rsidRPr="009546E0" w14:paraId="6ADDB238" w14:textId="77777777" w:rsidTr="0065156F">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9E07857" w14:textId="77777777" w:rsidR="002632E7" w:rsidRPr="009546E0" w:rsidRDefault="002632E7" w:rsidP="001F30EB">
            <w:pPr>
              <w:spacing w:after="0" w:line="240" w:lineRule="auto"/>
              <w:ind w:left="-142" w:right="-157"/>
              <w:jc w:val="center"/>
              <w:rPr>
                <w:sz w:val="24"/>
                <w:szCs w:val="24"/>
              </w:rPr>
            </w:pPr>
            <w:r w:rsidRPr="009546E0">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758E7A" w14:textId="77777777" w:rsidR="002632E7" w:rsidRPr="009546E0" w:rsidRDefault="002632E7" w:rsidP="001F30EB">
            <w:pPr>
              <w:spacing w:after="0" w:line="240" w:lineRule="auto"/>
              <w:jc w:val="center"/>
              <w:rPr>
                <w:sz w:val="24"/>
                <w:szCs w:val="24"/>
              </w:rPr>
            </w:pPr>
            <w:r w:rsidRPr="009546E0">
              <w:rPr>
                <w:sz w:val="24"/>
                <w:szCs w:val="24"/>
              </w:rPr>
              <w:t>Підстава для відмови в участі</w:t>
            </w:r>
            <w:r w:rsidRPr="009546E0">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FE7B550" w14:textId="77777777" w:rsidR="002632E7" w:rsidRPr="009546E0" w:rsidRDefault="002632E7" w:rsidP="001F30EB">
            <w:pPr>
              <w:spacing w:after="0" w:line="240" w:lineRule="auto"/>
              <w:jc w:val="center"/>
              <w:rPr>
                <w:sz w:val="24"/>
                <w:szCs w:val="24"/>
              </w:rPr>
            </w:pPr>
            <w:r w:rsidRPr="009546E0">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723937B" w14:textId="77777777" w:rsidR="002632E7" w:rsidRPr="009546E0" w:rsidRDefault="002632E7" w:rsidP="001F30EB">
            <w:pPr>
              <w:spacing w:after="0" w:line="240" w:lineRule="auto"/>
              <w:jc w:val="center"/>
              <w:rPr>
                <w:sz w:val="24"/>
                <w:szCs w:val="24"/>
              </w:rPr>
            </w:pPr>
            <w:r w:rsidRPr="009546E0">
              <w:rPr>
                <w:sz w:val="24"/>
                <w:szCs w:val="24"/>
              </w:rPr>
              <w:t>Для переможця</w:t>
            </w:r>
          </w:p>
        </w:tc>
      </w:tr>
      <w:tr w:rsidR="002632E7" w:rsidRPr="009546E0" w14:paraId="65E364D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560AF4B2" w14:textId="77777777" w:rsidR="002632E7" w:rsidRPr="009546E0" w:rsidRDefault="002632E7" w:rsidP="001F30EB">
            <w:pPr>
              <w:spacing w:after="0" w:line="240" w:lineRule="auto"/>
              <w:ind w:left="-142" w:right="-157"/>
              <w:jc w:val="center"/>
              <w:rPr>
                <w:sz w:val="24"/>
                <w:szCs w:val="24"/>
              </w:rPr>
            </w:pPr>
            <w:r w:rsidRPr="009546E0">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7D5A2F4C" w14:textId="27AE9859" w:rsidR="002632E7" w:rsidRPr="009546E0" w:rsidRDefault="0024526B" w:rsidP="001F30EB">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07D56043"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1FDAA250"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191A4D7"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B6D9469" w14:textId="77777777" w:rsidR="002632E7" w:rsidRPr="009546E0" w:rsidRDefault="002632E7" w:rsidP="001F30EB">
            <w:pPr>
              <w:spacing w:after="0" w:line="240" w:lineRule="auto"/>
              <w:rPr>
                <w:b/>
                <w:sz w:val="24"/>
                <w:szCs w:val="24"/>
              </w:rPr>
            </w:pPr>
          </w:p>
        </w:tc>
      </w:tr>
      <w:tr w:rsidR="002632E7" w:rsidRPr="009546E0" w14:paraId="3C3C44EE" w14:textId="77777777" w:rsidTr="0065156F">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5FA0B777" w14:textId="77777777" w:rsidR="002632E7" w:rsidRPr="009546E0" w:rsidRDefault="002632E7" w:rsidP="001F30EB">
            <w:pPr>
              <w:spacing w:after="0" w:line="240" w:lineRule="auto"/>
              <w:ind w:left="-142" w:right="-157"/>
              <w:jc w:val="center"/>
              <w:rPr>
                <w:sz w:val="24"/>
                <w:szCs w:val="24"/>
              </w:rPr>
            </w:pPr>
            <w:r w:rsidRPr="009546E0">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AB39E1" w14:textId="329D295B" w:rsidR="002632E7" w:rsidRPr="009546E0" w:rsidRDefault="0049310E" w:rsidP="001F30EB">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AD84AEC"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6BF25EF"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4E1F38BC" w14:textId="77777777" w:rsidR="002632E7" w:rsidRPr="009546E0" w:rsidRDefault="002632E7" w:rsidP="001F30EB">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14:paraId="1ED06841" w14:textId="77777777" w:rsidR="002632E7" w:rsidRPr="009546E0" w:rsidRDefault="002632E7" w:rsidP="001F30EB">
            <w:pPr>
              <w:spacing w:after="0" w:line="240" w:lineRule="auto"/>
              <w:jc w:val="both"/>
              <w:rPr>
                <w:sz w:val="24"/>
                <w:szCs w:val="24"/>
              </w:rPr>
            </w:pPr>
            <w:r w:rsidRPr="009546E0">
              <w:rPr>
                <w:sz w:val="24"/>
                <w:szCs w:val="24"/>
              </w:rPr>
              <w:t>Підтвердження не вимагається</w:t>
            </w:r>
          </w:p>
        </w:tc>
      </w:tr>
      <w:tr w:rsidR="002632E7" w:rsidRPr="009546E0" w14:paraId="7325342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F2D2497"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31E1B5A9" w14:textId="2E640F09" w:rsidR="002632E7" w:rsidRPr="009546E0" w:rsidRDefault="0049310E" w:rsidP="001F30EB">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3B02D129"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61EF7A5" w14:textId="77777777" w:rsidR="002632E7" w:rsidRPr="009546E0" w:rsidRDefault="002632E7" w:rsidP="001F30EB">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D0F6869" w14:textId="51ED4470" w:rsidR="002632E7" w:rsidRPr="009546E0" w:rsidRDefault="000A5E67" w:rsidP="001F30EB">
            <w:pPr>
              <w:ind w:hanging="2"/>
              <w:rPr>
                <w:sz w:val="24"/>
                <w:szCs w:val="24"/>
              </w:rPr>
            </w:pPr>
            <w:r>
              <w:rPr>
                <w:sz w:val="24"/>
                <w:szCs w:val="24"/>
              </w:rPr>
              <w:t>В</w:t>
            </w:r>
            <w:r w:rsidR="002632E7"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632E7" w:rsidRPr="009546E0" w14:paraId="32E10DE1"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4F6661" w14:textId="77777777" w:rsidR="002632E7" w:rsidRPr="009546E0" w:rsidRDefault="002632E7" w:rsidP="001F30EB">
            <w:pPr>
              <w:spacing w:after="0" w:line="240" w:lineRule="auto"/>
              <w:ind w:left="-142" w:right="-157"/>
              <w:jc w:val="center"/>
              <w:rPr>
                <w:sz w:val="24"/>
                <w:szCs w:val="24"/>
              </w:rPr>
            </w:pPr>
            <w:r w:rsidRPr="009546E0">
              <w:rPr>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14:paraId="021794BF" w14:textId="0E370333" w:rsidR="002632E7" w:rsidRPr="009546E0" w:rsidRDefault="0049310E" w:rsidP="001F30EB">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310E">
              <w:rPr>
                <w:sz w:val="24"/>
                <w:szCs w:val="24"/>
                <w:shd w:val="clear" w:color="auto" w:fill="FFFFFF"/>
              </w:rPr>
              <w:t>антиконкурентних</w:t>
            </w:r>
            <w:proofErr w:type="spellEnd"/>
            <w:r w:rsidRPr="0049310E">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DB22074"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593DD69"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4A1B266"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2A45E82B" w14:textId="77777777" w:rsidR="002632E7" w:rsidRPr="009546E0" w:rsidRDefault="002632E7" w:rsidP="001F30EB">
            <w:pPr>
              <w:spacing w:after="0" w:line="240" w:lineRule="auto"/>
              <w:rPr>
                <w:sz w:val="24"/>
                <w:szCs w:val="24"/>
              </w:rPr>
            </w:pPr>
          </w:p>
          <w:p w14:paraId="56E88FCA" w14:textId="77777777" w:rsidR="002632E7" w:rsidRPr="009546E0" w:rsidRDefault="002632E7" w:rsidP="001F30EB">
            <w:pPr>
              <w:spacing w:after="0" w:line="240" w:lineRule="auto"/>
              <w:rPr>
                <w:sz w:val="24"/>
                <w:szCs w:val="24"/>
              </w:rPr>
            </w:pPr>
            <w:r w:rsidRPr="009546E0">
              <w:rPr>
                <w:sz w:val="24"/>
                <w:szCs w:val="24"/>
              </w:rPr>
              <w:t xml:space="preserve">Замовник самостійно перевіряє інформацію </w:t>
            </w:r>
          </w:p>
        </w:tc>
      </w:tr>
      <w:tr w:rsidR="002632E7" w:rsidRPr="009546E0" w14:paraId="3D9CC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EDE2DE0" w14:textId="77777777" w:rsidR="002632E7" w:rsidRPr="009546E0" w:rsidRDefault="002632E7" w:rsidP="001F30EB">
            <w:pPr>
              <w:spacing w:after="0" w:line="240" w:lineRule="auto"/>
              <w:ind w:left="-142" w:right="-157"/>
              <w:jc w:val="center"/>
              <w:rPr>
                <w:sz w:val="24"/>
                <w:szCs w:val="24"/>
              </w:rPr>
            </w:pPr>
            <w:r w:rsidRPr="009546E0">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2C92F2F9" w14:textId="6A188610" w:rsidR="002632E7" w:rsidRPr="009546E0" w:rsidRDefault="0049310E" w:rsidP="001F30EB">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1C7FF308"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9B32B3" w14:textId="77777777" w:rsidR="002632E7" w:rsidRPr="009546E0" w:rsidRDefault="002632E7" w:rsidP="001F30EB">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3F4F118"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6D1E723" w14:textId="77777777" w:rsidR="002632E7" w:rsidRPr="009546E0" w:rsidRDefault="002632E7" w:rsidP="001F30EB">
            <w:pPr>
              <w:pStyle w:val="1"/>
              <w:spacing w:before="0"/>
              <w:rPr>
                <w:rFonts w:ascii="Times New Roman" w:eastAsia="Calibri" w:hAnsi="Times New Roman" w:cs="Times New Roman"/>
                <w:sz w:val="24"/>
                <w:szCs w:val="24"/>
                <w:u w:val="single"/>
              </w:rPr>
            </w:pPr>
          </w:p>
        </w:tc>
      </w:tr>
      <w:tr w:rsidR="002632E7" w:rsidRPr="009546E0" w14:paraId="4F911034"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4368EECC" w14:textId="77777777" w:rsidR="002632E7" w:rsidRPr="009546E0" w:rsidRDefault="002632E7" w:rsidP="001F30EB">
            <w:pPr>
              <w:spacing w:after="0" w:line="240" w:lineRule="auto"/>
              <w:ind w:left="-142" w:right="-157"/>
              <w:jc w:val="center"/>
              <w:rPr>
                <w:sz w:val="24"/>
                <w:szCs w:val="24"/>
              </w:rPr>
            </w:pPr>
            <w:r w:rsidRPr="009546E0">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B9DCF4B" w14:textId="2617F810" w:rsidR="002632E7" w:rsidRPr="009546E0" w:rsidRDefault="0049310E" w:rsidP="001F30EB">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60263926"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56B5CE5"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2D77ADB" w14:textId="77777777" w:rsidR="002632E7" w:rsidRPr="009546E0" w:rsidRDefault="002632E7" w:rsidP="001F30EB">
            <w:pPr>
              <w:pStyle w:val="1"/>
              <w:spacing w:before="60"/>
              <w:rPr>
                <w:rFonts w:ascii="Times New Roman" w:eastAsia="Calibri" w:hAnsi="Times New Roman" w:cs="Times New Roman"/>
                <w:b w:val="0"/>
                <w:sz w:val="24"/>
                <w:szCs w:val="24"/>
              </w:rPr>
            </w:pPr>
          </w:p>
        </w:tc>
      </w:tr>
      <w:tr w:rsidR="002632E7" w:rsidRPr="009546E0" w14:paraId="368F7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0B27836B"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7.</w:t>
            </w:r>
          </w:p>
        </w:tc>
        <w:tc>
          <w:tcPr>
            <w:tcW w:w="3208" w:type="dxa"/>
            <w:tcBorders>
              <w:top w:val="single" w:sz="4" w:space="0" w:color="000000"/>
              <w:left w:val="single" w:sz="4" w:space="0" w:color="000000"/>
              <w:bottom w:val="single" w:sz="4" w:space="0" w:color="000000"/>
              <w:right w:val="single" w:sz="4" w:space="0" w:color="000000"/>
            </w:tcBorders>
            <w:hideMark/>
          </w:tcPr>
          <w:p w14:paraId="05E96243" w14:textId="0F1D6D0B" w:rsidR="002632E7" w:rsidRPr="009546E0" w:rsidRDefault="0049310E" w:rsidP="001F30EB">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656B5544"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1B302FE"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B86BCB1"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B0193C9" w14:textId="77777777" w:rsidR="002632E7" w:rsidRPr="009546E0" w:rsidRDefault="002632E7" w:rsidP="001F30EB">
            <w:pPr>
              <w:pStyle w:val="1"/>
              <w:spacing w:before="0"/>
              <w:ind w:left="2" w:hanging="2"/>
              <w:rPr>
                <w:rFonts w:ascii="Times New Roman" w:eastAsia="Calibri" w:hAnsi="Times New Roman" w:cs="Times New Roman"/>
                <w:b w:val="0"/>
                <w:sz w:val="24"/>
                <w:szCs w:val="24"/>
              </w:rPr>
            </w:pPr>
          </w:p>
        </w:tc>
      </w:tr>
      <w:tr w:rsidR="002632E7" w:rsidRPr="009546E0" w14:paraId="5ED6FCEE"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39B2DAC0" w14:textId="77777777" w:rsidR="002632E7" w:rsidRPr="009546E0" w:rsidRDefault="002632E7" w:rsidP="001F30EB">
            <w:pPr>
              <w:spacing w:after="0" w:line="240" w:lineRule="auto"/>
              <w:ind w:left="-142" w:right="-157"/>
              <w:jc w:val="center"/>
              <w:rPr>
                <w:sz w:val="24"/>
                <w:szCs w:val="24"/>
              </w:rPr>
            </w:pPr>
            <w:r w:rsidRPr="009546E0">
              <w:rPr>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1D7EC647" w14:textId="5FAC1858" w:rsidR="002632E7" w:rsidRPr="009546E0" w:rsidRDefault="0049310E" w:rsidP="001F30EB">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389530F" w14:textId="77777777" w:rsidR="002632E7" w:rsidRPr="009546E0" w:rsidRDefault="002632E7" w:rsidP="001F30EB">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64421F1" w14:textId="77777777" w:rsidR="002632E7" w:rsidRPr="009546E0" w:rsidRDefault="002632E7" w:rsidP="001F30EB">
            <w:pPr>
              <w:spacing w:after="0" w:line="240" w:lineRule="auto"/>
              <w:rPr>
                <w:sz w:val="24"/>
                <w:szCs w:val="24"/>
                <w:u w:val="single"/>
              </w:rPr>
            </w:pPr>
            <w:r w:rsidRPr="009546E0">
              <w:rPr>
                <w:sz w:val="24"/>
                <w:szCs w:val="24"/>
              </w:rPr>
              <w:t>Підтвердження не вимагається</w:t>
            </w:r>
          </w:p>
        </w:tc>
      </w:tr>
      <w:tr w:rsidR="002632E7" w:rsidRPr="009546E0" w14:paraId="0FE007D3"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B22341" w14:textId="77777777" w:rsidR="002632E7" w:rsidRPr="009546E0" w:rsidRDefault="002632E7" w:rsidP="001F30EB">
            <w:pPr>
              <w:spacing w:after="0" w:line="240" w:lineRule="auto"/>
              <w:ind w:left="-142" w:right="-157"/>
              <w:jc w:val="center"/>
              <w:rPr>
                <w:sz w:val="24"/>
                <w:szCs w:val="24"/>
              </w:rPr>
            </w:pPr>
            <w:r w:rsidRPr="009546E0">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7FB519B5" w14:textId="77777777" w:rsidR="0049310E" w:rsidRDefault="0049310E" w:rsidP="001F30EB">
            <w:pPr>
              <w:spacing w:after="0" w:line="240" w:lineRule="auto"/>
              <w:jc w:val="both"/>
              <w:rPr>
                <w:sz w:val="24"/>
                <w:szCs w:val="24"/>
                <w:shd w:val="clear" w:color="auto" w:fill="FFFFFF"/>
              </w:rPr>
            </w:pPr>
          </w:p>
          <w:p w14:paraId="64FF6AEC" w14:textId="7CF2019C" w:rsidR="002632E7" w:rsidRPr="009546E0" w:rsidRDefault="0049310E" w:rsidP="001F30EB">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5B5D8BF" w14:textId="77777777" w:rsidR="002632E7" w:rsidRPr="009546E0" w:rsidRDefault="002632E7" w:rsidP="001F30EB">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C48D847" w14:textId="77777777" w:rsidR="002632E7" w:rsidRPr="009546E0" w:rsidRDefault="002632E7" w:rsidP="001F30EB">
            <w:pPr>
              <w:pStyle w:val="1"/>
              <w:spacing w:before="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19DDACF" w14:textId="77777777" w:rsidR="002632E7" w:rsidRPr="009546E0" w:rsidRDefault="002632E7" w:rsidP="001F30EB">
            <w:pPr>
              <w:spacing w:after="0" w:line="240" w:lineRule="auto"/>
              <w:rPr>
                <w:sz w:val="24"/>
                <w:szCs w:val="24"/>
                <w:u w:val="single"/>
              </w:rPr>
            </w:pPr>
            <w:r w:rsidRPr="009546E0">
              <w:rPr>
                <w:sz w:val="24"/>
                <w:szCs w:val="24"/>
              </w:rPr>
              <w:t>Підтвердження не вимагається</w:t>
            </w:r>
          </w:p>
        </w:tc>
      </w:tr>
      <w:tr w:rsidR="002632E7" w:rsidRPr="009546E0" w14:paraId="5B0B93D5"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98EE37" w14:textId="77777777" w:rsidR="002632E7" w:rsidRPr="009546E0" w:rsidRDefault="002632E7" w:rsidP="001F30EB">
            <w:pPr>
              <w:spacing w:after="0" w:line="240" w:lineRule="auto"/>
              <w:ind w:left="-142" w:right="-157"/>
              <w:jc w:val="center"/>
              <w:rPr>
                <w:sz w:val="24"/>
                <w:szCs w:val="24"/>
              </w:rPr>
            </w:pPr>
            <w:r w:rsidRPr="009546E0">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5F76F2D" w14:textId="7C386666" w:rsidR="002632E7" w:rsidRPr="009546E0" w:rsidRDefault="0049310E" w:rsidP="001F30EB">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2070D7DC"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15C37A"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1F8EDC4"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75C67F39" w14:textId="77777777" w:rsidR="002632E7" w:rsidRPr="009546E0" w:rsidRDefault="002632E7" w:rsidP="001F30EB">
            <w:pPr>
              <w:spacing w:after="0" w:line="240" w:lineRule="auto"/>
              <w:rPr>
                <w:b/>
                <w:sz w:val="24"/>
                <w:szCs w:val="24"/>
              </w:rPr>
            </w:pPr>
          </w:p>
        </w:tc>
      </w:tr>
      <w:tr w:rsidR="002632E7" w:rsidRPr="009546E0" w14:paraId="0B82612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6334265"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57870BBC" w14:textId="78681184" w:rsidR="002632E7" w:rsidRPr="009546E0" w:rsidRDefault="0049310E" w:rsidP="001F30EB">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часник процедури закупівлі або кінцевий </w:t>
            </w:r>
            <w:proofErr w:type="spellStart"/>
            <w:r w:rsidRPr="0049310E">
              <w:rPr>
                <w:sz w:val="24"/>
                <w:szCs w:val="24"/>
                <w:shd w:val="clear" w:color="auto" w:fill="FFFFFF"/>
              </w:rPr>
              <w:t>бенефіціарний</w:t>
            </w:r>
            <w:proofErr w:type="spellEnd"/>
            <w:r w:rsidRPr="0049310E">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884" w:type="dxa"/>
            <w:tcBorders>
              <w:top w:val="single" w:sz="4" w:space="0" w:color="000000"/>
              <w:left w:val="single" w:sz="4" w:space="0" w:color="000000"/>
              <w:bottom w:val="single" w:sz="4" w:space="0" w:color="000000"/>
              <w:right w:val="single" w:sz="4" w:space="0" w:color="000000"/>
            </w:tcBorders>
          </w:tcPr>
          <w:p w14:paraId="72DA0C7A"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1D94B7" w14:textId="77777777" w:rsidR="002632E7" w:rsidRPr="009546E0" w:rsidRDefault="002632E7" w:rsidP="001F30EB">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3DEF5A4" w14:textId="77777777" w:rsidR="002632E7" w:rsidRPr="009546E0" w:rsidRDefault="002632E7" w:rsidP="001F30EB">
            <w:pPr>
              <w:spacing w:after="0" w:line="240" w:lineRule="auto"/>
              <w:rPr>
                <w:b/>
                <w:sz w:val="24"/>
                <w:szCs w:val="24"/>
              </w:rPr>
            </w:pPr>
            <w:r w:rsidRPr="009546E0">
              <w:rPr>
                <w:sz w:val="24"/>
                <w:szCs w:val="24"/>
              </w:rPr>
              <w:t>Підтвердження не вимагається</w:t>
            </w:r>
          </w:p>
        </w:tc>
      </w:tr>
      <w:tr w:rsidR="002632E7" w:rsidRPr="009546E0" w14:paraId="7E6291B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D60770" w14:textId="77777777" w:rsidR="002632E7" w:rsidRPr="009546E0" w:rsidRDefault="002632E7" w:rsidP="001F30EB">
            <w:pPr>
              <w:spacing w:after="0" w:line="240" w:lineRule="auto"/>
              <w:ind w:left="-142" w:right="-157"/>
              <w:jc w:val="center"/>
              <w:rPr>
                <w:sz w:val="24"/>
                <w:szCs w:val="24"/>
              </w:rPr>
            </w:pPr>
            <w:r w:rsidRPr="009546E0">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E8073C" w14:textId="304F2A42" w:rsidR="002632E7" w:rsidRPr="009546E0" w:rsidRDefault="0049310E" w:rsidP="001F30EB">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346A87CD"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5E898BD" w14:textId="77777777" w:rsidR="002632E7" w:rsidRPr="009546E0" w:rsidRDefault="002632E7" w:rsidP="001F30EB">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7387F9F"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84E56E" w14:textId="77777777" w:rsidR="002632E7" w:rsidRPr="009546E0" w:rsidRDefault="002632E7" w:rsidP="001F30EB">
            <w:pPr>
              <w:pStyle w:val="1"/>
              <w:spacing w:before="0"/>
              <w:rPr>
                <w:rFonts w:ascii="Times New Roman" w:eastAsia="Calibri" w:hAnsi="Times New Roman" w:cs="Times New Roman"/>
                <w:sz w:val="24"/>
                <w:szCs w:val="24"/>
                <w:u w:val="single"/>
              </w:rPr>
            </w:pPr>
          </w:p>
        </w:tc>
      </w:tr>
      <w:tr w:rsidR="002632E7" w:rsidRPr="009546E0" w14:paraId="2A0F1DFF"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67DE544" w14:textId="25BE0B82" w:rsidR="002632E7" w:rsidRPr="009546E0" w:rsidRDefault="00A00008" w:rsidP="001F30EB">
            <w:pPr>
              <w:spacing w:after="0" w:line="240" w:lineRule="auto"/>
              <w:ind w:left="-142" w:right="-157"/>
              <w:jc w:val="center"/>
              <w:rPr>
                <w:sz w:val="24"/>
                <w:szCs w:val="24"/>
              </w:rPr>
            </w:pPr>
            <w:r>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6D120DE" w14:textId="66874917" w:rsidR="002632E7" w:rsidRPr="0049310E" w:rsidRDefault="0049310E" w:rsidP="001F30EB">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FE6C335" w14:textId="77777777" w:rsidR="002632E7" w:rsidRPr="0049310E" w:rsidRDefault="002632E7" w:rsidP="001F30EB">
            <w:pPr>
              <w:spacing w:after="0" w:line="240" w:lineRule="auto"/>
              <w:rPr>
                <w:sz w:val="24"/>
                <w:szCs w:val="24"/>
              </w:rPr>
            </w:pPr>
            <w:r w:rsidRPr="0049310E">
              <w:rPr>
                <w:sz w:val="24"/>
                <w:szCs w:val="24"/>
              </w:rPr>
              <w:t xml:space="preserve">Учасник процедури закупівлі підтверджує відсутність підстави шляхом надання </w:t>
            </w:r>
            <w:r w:rsidRPr="0049310E">
              <w:rPr>
                <w:b/>
                <w:sz w:val="24"/>
                <w:szCs w:val="24"/>
              </w:rPr>
              <w:t xml:space="preserve">довідки </w:t>
            </w:r>
            <w:r w:rsidRPr="0049310E">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2DBAAF0" w14:textId="77777777" w:rsidR="002632E7" w:rsidRPr="0049310E" w:rsidRDefault="002632E7" w:rsidP="001F30EB">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0397522" w14:textId="77777777" w:rsidR="002632E7" w:rsidRPr="009546E0" w:rsidRDefault="002632E7" w:rsidP="001F30EB">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14:paraId="274F58D1" w14:textId="77777777" w:rsidR="002632E7" w:rsidRPr="009546E0" w:rsidRDefault="002632E7" w:rsidP="001F30EB">
            <w:pPr>
              <w:shd w:val="clear" w:color="auto" w:fill="FFFFFF"/>
              <w:spacing w:after="150" w:line="240" w:lineRule="auto"/>
              <w:ind w:hanging="2"/>
              <w:rPr>
                <w:b/>
                <w:sz w:val="24"/>
                <w:szCs w:val="24"/>
              </w:rPr>
            </w:pPr>
          </w:p>
        </w:tc>
      </w:tr>
    </w:tbl>
    <w:p w14:paraId="3894E0CE" w14:textId="405234C6" w:rsidR="001E7991" w:rsidRPr="00245543" w:rsidRDefault="0015504C" w:rsidP="001D0022">
      <w:pPr>
        <w:spacing w:before="12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5543">
        <w:rPr>
          <w:color w:val="000000"/>
          <w:sz w:val="24"/>
          <w:szCs w:val="24"/>
        </w:rPr>
        <w:t>бенефіціарним</w:t>
      </w:r>
      <w:proofErr w:type="spellEnd"/>
      <w:r w:rsidRPr="0024554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w:t>
      </w:r>
      <w:r w:rsidRPr="00245543">
        <w:rPr>
          <w:color w:val="000000"/>
          <w:sz w:val="24"/>
          <w:szCs w:val="24"/>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810797"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6B0D140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в електронному вигляді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254F7E3"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через електронну систему закупівель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подачі даних документів, що зазначена в електронній системі.</w:t>
      </w:r>
    </w:p>
    <w:p w14:paraId="70B69FBF" w14:textId="77777777" w:rsidR="001E7991" w:rsidRDefault="001E7991">
      <w:pPr>
        <w:spacing w:after="0" w:line="240" w:lineRule="auto"/>
        <w:jc w:val="center"/>
        <w:rPr>
          <w:rFonts w:eastAsia="Calibri"/>
          <w:b/>
          <w:sz w:val="24"/>
          <w:szCs w:val="24"/>
        </w:rPr>
      </w:pPr>
    </w:p>
    <w:p w14:paraId="291B4BE3" w14:textId="0283846A" w:rsidR="001E7991" w:rsidRDefault="001E7991">
      <w:pPr>
        <w:spacing w:after="0" w:line="240" w:lineRule="auto"/>
        <w:jc w:val="center"/>
        <w:rPr>
          <w:rFonts w:eastAsia="Calibri"/>
          <w:b/>
          <w:sz w:val="24"/>
          <w:szCs w:val="24"/>
        </w:rPr>
      </w:pPr>
    </w:p>
    <w:p w14:paraId="0A7B8BC9" w14:textId="75173C20" w:rsidR="009916E3" w:rsidRDefault="009916E3">
      <w:pPr>
        <w:spacing w:after="0" w:line="240" w:lineRule="auto"/>
        <w:jc w:val="center"/>
        <w:rPr>
          <w:rFonts w:eastAsia="Calibri"/>
          <w:b/>
          <w:sz w:val="24"/>
          <w:szCs w:val="24"/>
        </w:rPr>
      </w:pPr>
    </w:p>
    <w:p w14:paraId="176A88C5" w14:textId="77777777" w:rsidR="009916E3" w:rsidRDefault="009916E3">
      <w:pPr>
        <w:spacing w:after="0" w:line="240" w:lineRule="auto"/>
        <w:jc w:val="center"/>
        <w:rPr>
          <w:rFonts w:eastAsia="Calibri"/>
          <w:b/>
          <w:sz w:val="24"/>
          <w:szCs w:val="24"/>
        </w:rPr>
      </w:pPr>
    </w:p>
    <w:p w14:paraId="173B13B7" w14:textId="77777777" w:rsidR="001E7991" w:rsidRDefault="001E7991">
      <w:pPr>
        <w:spacing w:after="0" w:line="240" w:lineRule="auto"/>
        <w:jc w:val="center"/>
        <w:rPr>
          <w:rFonts w:eastAsia="Calibri"/>
          <w:b/>
          <w:sz w:val="24"/>
          <w:szCs w:val="24"/>
        </w:rPr>
      </w:pPr>
    </w:p>
    <w:p w14:paraId="50701B90" w14:textId="77777777" w:rsidR="001E7991" w:rsidRDefault="001E7991">
      <w:pPr>
        <w:spacing w:after="0" w:line="240" w:lineRule="auto"/>
        <w:jc w:val="center"/>
        <w:rPr>
          <w:rFonts w:eastAsia="Calibri"/>
          <w:b/>
          <w:sz w:val="24"/>
          <w:szCs w:val="24"/>
        </w:rPr>
      </w:pPr>
    </w:p>
    <w:p w14:paraId="77DE331C" w14:textId="1403D106" w:rsidR="001E7991" w:rsidRDefault="00874AAD">
      <w:pPr>
        <w:rPr>
          <w:rFonts w:eastAsia="Calibri"/>
          <w:sz w:val="24"/>
          <w:szCs w:val="24"/>
        </w:rPr>
      </w:pPr>
      <w:r>
        <w:rPr>
          <w:rFonts w:eastAsia="Calibri"/>
          <w:sz w:val="24"/>
          <w:szCs w:val="24"/>
        </w:rPr>
        <w:t xml:space="preserve">Уповноважена особа                                           </w:t>
      </w:r>
      <w:r w:rsidR="009916E3">
        <w:rPr>
          <w:rFonts w:eastAsia="Calibri"/>
          <w:sz w:val="24"/>
          <w:szCs w:val="24"/>
        </w:rPr>
        <w:t xml:space="preserve">                            </w:t>
      </w:r>
      <w:r>
        <w:rPr>
          <w:rFonts w:eastAsia="Calibri"/>
          <w:sz w:val="24"/>
          <w:szCs w:val="24"/>
        </w:rPr>
        <w:t xml:space="preserve">                                    </w:t>
      </w:r>
      <w:r w:rsidR="00643F6F">
        <w:rPr>
          <w:rFonts w:eastAsia="Calibri"/>
          <w:sz w:val="24"/>
          <w:szCs w:val="24"/>
        </w:rPr>
        <w:t>Віталій Блоха</w:t>
      </w:r>
    </w:p>
    <w:sectPr w:rsidR="001E7991">
      <w:footerReference w:type="default" r:id="rId29"/>
      <w:headerReference w:type="first" r:id="rId30"/>
      <w:pgSz w:w="11906" w:h="16838"/>
      <w:pgMar w:top="568" w:right="424" w:bottom="0" w:left="851"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1DB08" w14:textId="77777777" w:rsidR="00FF1EC9" w:rsidRDefault="00FF1EC9">
      <w:pPr>
        <w:spacing w:line="240" w:lineRule="auto"/>
      </w:pPr>
      <w:r>
        <w:separator/>
      </w:r>
    </w:p>
  </w:endnote>
  <w:endnote w:type="continuationSeparator" w:id="0">
    <w:p w14:paraId="100D60D2" w14:textId="77777777" w:rsidR="00FF1EC9" w:rsidRDefault="00FF1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swiss"/>
    <w:pitch w:val="variable"/>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07272"/>
    </w:sdtPr>
    <w:sdtEndPr/>
    <w:sdtContent>
      <w:p w14:paraId="11D15104" w14:textId="5DC87504" w:rsidR="009427A8" w:rsidRDefault="009427A8">
        <w:pPr>
          <w:pStyle w:val="af2"/>
          <w:jc w:val="right"/>
        </w:pPr>
        <w:r>
          <w:fldChar w:fldCharType="begin"/>
        </w:r>
        <w:r>
          <w:instrText>PAGE   \* MERGEFORMAT</w:instrText>
        </w:r>
        <w:r>
          <w:fldChar w:fldCharType="separate"/>
        </w:r>
        <w:r w:rsidR="000B459C" w:rsidRPr="000B459C">
          <w:rPr>
            <w:noProof/>
            <w:lang w:val="ru-RU"/>
          </w:rPr>
          <w:t>38</w:t>
        </w:r>
        <w:r>
          <w:rPr>
            <w:lang w:val="ru-RU"/>
          </w:rPr>
          <w:fldChar w:fldCharType="end"/>
        </w:r>
      </w:p>
    </w:sdtContent>
  </w:sdt>
  <w:p w14:paraId="261DCE03" w14:textId="77777777" w:rsidR="009427A8" w:rsidRDefault="009427A8">
    <w:pPr>
      <w:pStyle w:val="af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31F27" w14:textId="77777777" w:rsidR="00FF1EC9" w:rsidRDefault="00FF1EC9">
      <w:pPr>
        <w:spacing w:after="0"/>
      </w:pPr>
      <w:r>
        <w:separator/>
      </w:r>
    </w:p>
  </w:footnote>
  <w:footnote w:type="continuationSeparator" w:id="0">
    <w:p w14:paraId="4856AE58" w14:textId="77777777" w:rsidR="00FF1EC9" w:rsidRDefault="00FF1E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1971" w14:textId="77777777" w:rsidR="009427A8" w:rsidRDefault="009427A8">
    <w:pPr>
      <w:pStyle w:val="af0"/>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
    <w:nsid w:val="32E540E6"/>
    <w:multiLevelType w:val="hybridMultilevel"/>
    <w:tmpl w:val="CD1C4640"/>
    <w:lvl w:ilvl="0" w:tplc="BAEC948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5"/>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7D3"/>
    <w:rsid w:val="00004ADD"/>
    <w:rsid w:val="00004B6E"/>
    <w:rsid w:val="00005A70"/>
    <w:rsid w:val="00006F48"/>
    <w:rsid w:val="00007728"/>
    <w:rsid w:val="000112E8"/>
    <w:rsid w:val="00011AEC"/>
    <w:rsid w:val="0001263A"/>
    <w:rsid w:val="00012685"/>
    <w:rsid w:val="0001302C"/>
    <w:rsid w:val="00013635"/>
    <w:rsid w:val="0001549E"/>
    <w:rsid w:val="000159DB"/>
    <w:rsid w:val="00015E6F"/>
    <w:rsid w:val="000173C5"/>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1FDD"/>
    <w:rsid w:val="000327F4"/>
    <w:rsid w:val="00032C16"/>
    <w:rsid w:val="00032DEA"/>
    <w:rsid w:val="00032E84"/>
    <w:rsid w:val="000330CF"/>
    <w:rsid w:val="00033B3D"/>
    <w:rsid w:val="00035CCD"/>
    <w:rsid w:val="000360E8"/>
    <w:rsid w:val="0003744E"/>
    <w:rsid w:val="00040821"/>
    <w:rsid w:val="00040AF8"/>
    <w:rsid w:val="00040B28"/>
    <w:rsid w:val="00041374"/>
    <w:rsid w:val="00041775"/>
    <w:rsid w:val="00041E36"/>
    <w:rsid w:val="00042A42"/>
    <w:rsid w:val="00042BC1"/>
    <w:rsid w:val="00044B1E"/>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60F14"/>
    <w:rsid w:val="00062AE1"/>
    <w:rsid w:val="00064B4E"/>
    <w:rsid w:val="00064B77"/>
    <w:rsid w:val="00065DAF"/>
    <w:rsid w:val="00066F11"/>
    <w:rsid w:val="00067852"/>
    <w:rsid w:val="00071DC0"/>
    <w:rsid w:val="000724FE"/>
    <w:rsid w:val="00074246"/>
    <w:rsid w:val="000749F6"/>
    <w:rsid w:val="00075559"/>
    <w:rsid w:val="0007563E"/>
    <w:rsid w:val="00075D51"/>
    <w:rsid w:val="00076C26"/>
    <w:rsid w:val="00080673"/>
    <w:rsid w:val="00080E3D"/>
    <w:rsid w:val="00082E20"/>
    <w:rsid w:val="00083741"/>
    <w:rsid w:val="000837E5"/>
    <w:rsid w:val="00083C36"/>
    <w:rsid w:val="00084030"/>
    <w:rsid w:val="0008469B"/>
    <w:rsid w:val="00084841"/>
    <w:rsid w:val="00084849"/>
    <w:rsid w:val="000848FC"/>
    <w:rsid w:val="00084FEF"/>
    <w:rsid w:val="000852B3"/>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63A"/>
    <w:rsid w:val="000968B2"/>
    <w:rsid w:val="000968FD"/>
    <w:rsid w:val="0009741E"/>
    <w:rsid w:val="000A035A"/>
    <w:rsid w:val="000A112F"/>
    <w:rsid w:val="000A1C04"/>
    <w:rsid w:val="000A2485"/>
    <w:rsid w:val="000A2999"/>
    <w:rsid w:val="000A5E67"/>
    <w:rsid w:val="000A6134"/>
    <w:rsid w:val="000A64C0"/>
    <w:rsid w:val="000A6F5B"/>
    <w:rsid w:val="000A7E81"/>
    <w:rsid w:val="000B03FD"/>
    <w:rsid w:val="000B214A"/>
    <w:rsid w:val="000B31E4"/>
    <w:rsid w:val="000B3428"/>
    <w:rsid w:val="000B34F9"/>
    <w:rsid w:val="000B459C"/>
    <w:rsid w:val="000B465A"/>
    <w:rsid w:val="000B572A"/>
    <w:rsid w:val="000B591F"/>
    <w:rsid w:val="000B65A4"/>
    <w:rsid w:val="000B6A12"/>
    <w:rsid w:val="000B7C0B"/>
    <w:rsid w:val="000B7C6D"/>
    <w:rsid w:val="000C0795"/>
    <w:rsid w:val="000C0BF6"/>
    <w:rsid w:val="000C1F75"/>
    <w:rsid w:val="000C24A5"/>
    <w:rsid w:val="000C2F48"/>
    <w:rsid w:val="000C3542"/>
    <w:rsid w:val="000C35B2"/>
    <w:rsid w:val="000C41C5"/>
    <w:rsid w:val="000C5470"/>
    <w:rsid w:val="000C57E4"/>
    <w:rsid w:val="000C628D"/>
    <w:rsid w:val="000C6DA6"/>
    <w:rsid w:val="000C6E84"/>
    <w:rsid w:val="000D0374"/>
    <w:rsid w:val="000D0486"/>
    <w:rsid w:val="000D067A"/>
    <w:rsid w:val="000D1FE1"/>
    <w:rsid w:val="000D20C7"/>
    <w:rsid w:val="000D3B30"/>
    <w:rsid w:val="000D421F"/>
    <w:rsid w:val="000D6ECC"/>
    <w:rsid w:val="000D7E6E"/>
    <w:rsid w:val="000E14B0"/>
    <w:rsid w:val="000E4532"/>
    <w:rsid w:val="000E4C8F"/>
    <w:rsid w:val="000E5149"/>
    <w:rsid w:val="000E5693"/>
    <w:rsid w:val="000E5BA0"/>
    <w:rsid w:val="000E69BF"/>
    <w:rsid w:val="000E6BFC"/>
    <w:rsid w:val="000F0118"/>
    <w:rsid w:val="000F051C"/>
    <w:rsid w:val="000F0A27"/>
    <w:rsid w:val="000F0DD9"/>
    <w:rsid w:val="000F0F94"/>
    <w:rsid w:val="000F1457"/>
    <w:rsid w:val="000F1E3A"/>
    <w:rsid w:val="000F2401"/>
    <w:rsid w:val="000F2CD4"/>
    <w:rsid w:val="000F2F8E"/>
    <w:rsid w:val="000F2FF9"/>
    <w:rsid w:val="000F374D"/>
    <w:rsid w:val="000F3F23"/>
    <w:rsid w:val="000F44A1"/>
    <w:rsid w:val="000F5001"/>
    <w:rsid w:val="000F52B6"/>
    <w:rsid w:val="000F5859"/>
    <w:rsid w:val="000F6D50"/>
    <w:rsid w:val="000F7102"/>
    <w:rsid w:val="000F789F"/>
    <w:rsid w:val="000F7C6E"/>
    <w:rsid w:val="00100422"/>
    <w:rsid w:val="0010150F"/>
    <w:rsid w:val="0010186B"/>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5F"/>
    <w:rsid w:val="001128EB"/>
    <w:rsid w:val="00113F06"/>
    <w:rsid w:val="001140C4"/>
    <w:rsid w:val="00114611"/>
    <w:rsid w:val="00115546"/>
    <w:rsid w:val="00116FFD"/>
    <w:rsid w:val="00117037"/>
    <w:rsid w:val="001176B3"/>
    <w:rsid w:val="00117FAB"/>
    <w:rsid w:val="0012003E"/>
    <w:rsid w:val="0012373B"/>
    <w:rsid w:val="0012392C"/>
    <w:rsid w:val="001242F3"/>
    <w:rsid w:val="0012439B"/>
    <w:rsid w:val="001248C0"/>
    <w:rsid w:val="00124C76"/>
    <w:rsid w:val="00124D5E"/>
    <w:rsid w:val="00124E6F"/>
    <w:rsid w:val="0012547B"/>
    <w:rsid w:val="001260BD"/>
    <w:rsid w:val="001262A9"/>
    <w:rsid w:val="00126B9F"/>
    <w:rsid w:val="00127B7F"/>
    <w:rsid w:val="0013055D"/>
    <w:rsid w:val="00130955"/>
    <w:rsid w:val="00130C4B"/>
    <w:rsid w:val="00131157"/>
    <w:rsid w:val="00131C19"/>
    <w:rsid w:val="00132C51"/>
    <w:rsid w:val="00132FB0"/>
    <w:rsid w:val="00135FD6"/>
    <w:rsid w:val="00136748"/>
    <w:rsid w:val="001373A0"/>
    <w:rsid w:val="001405E7"/>
    <w:rsid w:val="00140A3C"/>
    <w:rsid w:val="0014119E"/>
    <w:rsid w:val="001415BA"/>
    <w:rsid w:val="0014233A"/>
    <w:rsid w:val="0014355F"/>
    <w:rsid w:val="001435D4"/>
    <w:rsid w:val="00145025"/>
    <w:rsid w:val="00145B49"/>
    <w:rsid w:val="00145E48"/>
    <w:rsid w:val="001466E1"/>
    <w:rsid w:val="00146C9F"/>
    <w:rsid w:val="00147425"/>
    <w:rsid w:val="00147E06"/>
    <w:rsid w:val="00150156"/>
    <w:rsid w:val="00150EFB"/>
    <w:rsid w:val="001512B5"/>
    <w:rsid w:val="00151452"/>
    <w:rsid w:val="00151B77"/>
    <w:rsid w:val="001529C9"/>
    <w:rsid w:val="001538E9"/>
    <w:rsid w:val="00153A1E"/>
    <w:rsid w:val="0015504C"/>
    <w:rsid w:val="00155A8D"/>
    <w:rsid w:val="00161AD1"/>
    <w:rsid w:val="00161E28"/>
    <w:rsid w:val="00162B9A"/>
    <w:rsid w:val="00163708"/>
    <w:rsid w:val="001645B9"/>
    <w:rsid w:val="001664AA"/>
    <w:rsid w:val="001667A6"/>
    <w:rsid w:val="00166BDF"/>
    <w:rsid w:val="00171BCE"/>
    <w:rsid w:val="00171CEE"/>
    <w:rsid w:val="00171DBA"/>
    <w:rsid w:val="00172F2C"/>
    <w:rsid w:val="001732C8"/>
    <w:rsid w:val="001737E5"/>
    <w:rsid w:val="00173A65"/>
    <w:rsid w:val="001744FB"/>
    <w:rsid w:val="00174A03"/>
    <w:rsid w:val="001751D0"/>
    <w:rsid w:val="00175604"/>
    <w:rsid w:val="001757A8"/>
    <w:rsid w:val="00175CA0"/>
    <w:rsid w:val="0017672E"/>
    <w:rsid w:val="00176ACE"/>
    <w:rsid w:val="00177BDF"/>
    <w:rsid w:val="001801C9"/>
    <w:rsid w:val="00180C63"/>
    <w:rsid w:val="001814A7"/>
    <w:rsid w:val="001816F1"/>
    <w:rsid w:val="00181875"/>
    <w:rsid w:val="00182986"/>
    <w:rsid w:val="00185342"/>
    <w:rsid w:val="00185BCB"/>
    <w:rsid w:val="001867E3"/>
    <w:rsid w:val="001906A9"/>
    <w:rsid w:val="00191DD9"/>
    <w:rsid w:val="001921BD"/>
    <w:rsid w:val="00192969"/>
    <w:rsid w:val="00192E8B"/>
    <w:rsid w:val="001938EE"/>
    <w:rsid w:val="00193970"/>
    <w:rsid w:val="00193AD6"/>
    <w:rsid w:val="00194909"/>
    <w:rsid w:val="00195A22"/>
    <w:rsid w:val="00195D07"/>
    <w:rsid w:val="001961D0"/>
    <w:rsid w:val="00196DC7"/>
    <w:rsid w:val="00197E59"/>
    <w:rsid w:val="001A124B"/>
    <w:rsid w:val="001A2522"/>
    <w:rsid w:val="001A2AD4"/>
    <w:rsid w:val="001A3056"/>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04F"/>
    <w:rsid w:val="001B3A4A"/>
    <w:rsid w:val="001B3D77"/>
    <w:rsid w:val="001B6757"/>
    <w:rsid w:val="001B7567"/>
    <w:rsid w:val="001B7804"/>
    <w:rsid w:val="001C148A"/>
    <w:rsid w:val="001C337C"/>
    <w:rsid w:val="001C378C"/>
    <w:rsid w:val="001C3AAD"/>
    <w:rsid w:val="001C3FD8"/>
    <w:rsid w:val="001C4085"/>
    <w:rsid w:val="001C4117"/>
    <w:rsid w:val="001C5314"/>
    <w:rsid w:val="001C65F2"/>
    <w:rsid w:val="001C6AB5"/>
    <w:rsid w:val="001C6D1B"/>
    <w:rsid w:val="001C7222"/>
    <w:rsid w:val="001C7BEA"/>
    <w:rsid w:val="001D0022"/>
    <w:rsid w:val="001D0AC9"/>
    <w:rsid w:val="001D0F07"/>
    <w:rsid w:val="001D1615"/>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2322"/>
    <w:rsid w:val="001F30EB"/>
    <w:rsid w:val="001F3960"/>
    <w:rsid w:val="001F3B09"/>
    <w:rsid w:val="001F4CA1"/>
    <w:rsid w:val="001F4F64"/>
    <w:rsid w:val="00200219"/>
    <w:rsid w:val="00202241"/>
    <w:rsid w:val="00202CE7"/>
    <w:rsid w:val="00203358"/>
    <w:rsid w:val="00203508"/>
    <w:rsid w:val="002038AF"/>
    <w:rsid w:val="002045AA"/>
    <w:rsid w:val="00204812"/>
    <w:rsid w:val="00204B3D"/>
    <w:rsid w:val="00205BE7"/>
    <w:rsid w:val="00206C14"/>
    <w:rsid w:val="0020769B"/>
    <w:rsid w:val="00210492"/>
    <w:rsid w:val="0021129D"/>
    <w:rsid w:val="0021184A"/>
    <w:rsid w:val="00211881"/>
    <w:rsid w:val="00211B52"/>
    <w:rsid w:val="00211B78"/>
    <w:rsid w:val="00211DB8"/>
    <w:rsid w:val="00213AAD"/>
    <w:rsid w:val="00214A5C"/>
    <w:rsid w:val="00214C1C"/>
    <w:rsid w:val="0021500A"/>
    <w:rsid w:val="0021582B"/>
    <w:rsid w:val="00215C2E"/>
    <w:rsid w:val="00217D50"/>
    <w:rsid w:val="00217EE9"/>
    <w:rsid w:val="0022012D"/>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27D32"/>
    <w:rsid w:val="002306A9"/>
    <w:rsid w:val="00230BF1"/>
    <w:rsid w:val="00231190"/>
    <w:rsid w:val="00232C36"/>
    <w:rsid w:val="00232D89"/>
    <w:rsid w:val="00234292"/>
    <w:rsid w:val="00234330"/>
    <w:rsid w:val="0023460B"/>
    <w:rsid w:val="00234BA3"/>
    <w:rsid w:val="00234F75"/>
    <w:rsid w:val="00235065"/>
    <w:rsid w:val="002364E7"/>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AA9"/>
    <w:rsid w:val="00252CC7"/>
    <w:rsid w:val="00253038"/>
    <w:rsid w:val="002547BB"/>
    <w:rsid w:val="00254979"/>
    <w:rsid w:val="002554A0"/>
    <w:rsid w:val="00255945"/>
    <w:rsid w:val="00255991"/>
    <w:rsid w:val="002563FE"/>
    <w:rsid w:val="00256E8B"/>
    <w:rsid w:val="00256F94"/>
    <w:rsid w:val="00256FF2"/>
    <w:rsid w:val="00257919"/>
    <w:rsid w:val="00257C5F"/>
    <w:rsid w:val="00260064"/>
    <w:rsid w:val="002609CB"/>
    <w:rsid w:val="0026106F"/>
    <w:rsid w:val="002626ED"/>
    <w:rsid w:val="00262864"/>
    <w:rsid w:val="002632E7"/>
    <w:rsid w:val="002643AC"/>
    <w:rsid w:val="0026454B"/>
    <w:rsid w:val="002649E4"/>
    <w:rsid w:val="00264E64"/>
    <w:rsid w:val="00265C49"/>
    <w:rsid w:val="00267BFC"/>
    <w:rsid w:val="00270E70"/>
    <w:rsid w:val="00271851"/>
    <w:rsid w:val="00272240"/>
    <w:rsid w:val="00272453"/>
    <w:rsid w:val="00272FBA"/>
    <w:rsid w:val="0027309E"/>
    <w:rsid w:val="00274242"/>
    <w:rsid w:val="002746E5"/>
    <w:rsid w:val="00276D79"/>
    <w:rsid w:val="002775E4"/>
    <w:rsid w:val="00277EC6"/>
    <w:rsid w:val="0028017D"/>
    <w:rsid w:val="00280925"/>
    <w:rsid w:val="00281A15"/>
    <w:rsid w:val="00283263"/>
    <w:rsid w:val="00284543"/>
    <w:rsid w:val="002859F4"/>
    <w:rsid w:val="00285BE2"/>
    <w:rsid w:val="002860FE"/>
    <w:rsid w:val="00286831"/>
    <w:rsid w:val="00286F30"/>
    <w:rsid w:val="00287D0C"/>
    <w:rsid w:val="00287FFB"/>
    <w:rsid w:val="00290774"/>
    <w:rsid w:val="0029090D"/>
    <w:rsid w:val="00290F92"/>
    <w:rsid w:val="0029185E"/>
    <w:rsid w:val="00291936"/>
    <w:rsid w:val="00292A40"/>
    <w:rsid w:val="00293127"/>
    <w:rsid w:val="00293267"/>
    <w:rsid w:val="00293980"/>
    <w:rsid w:val="00293BB6"/>
    <w:rsid w:val="0029528B"/>
    <w:rsid w:val="0029537F"/>
    <w:rsid w:val="00295AC9"/>
    <w:rsid w:val="00295F01"/>
    <w:rsid w:val="002960E3"/>
    <w:rsid w:val="00296576"/>
    <w:rsid w:val="0029725B"/>
    <w:rsid w:val="002A1CF2"/>
    <w:rsid w:val="002A21B0"/>
    <w:rsid w:val="002A26DC"/>
    <w:rsid w:val="002A346B"/>
    <w:rsid w:val="002A465C"/>
    <w:rsid w:val="002A47A4"/>
    <w:rsid w:val="002A4E0B"/>
    <w:rsid w:val="002A4FA6"/>
    <w:rsid w:val="002A58D2"/>
    <w:rsid w:val="002A604A"/>
    <w:rsid w:val="002A653D"/>
    <w:rsid w:val="002A71EF"/>
    <w:rsid w:val="002A7561"/>
    <w:rsid w:val="002A7662"/>
    <w:rsid w:val="002B23A4"/>
    <w:rsid w:val="002B4016"/>
    <w:rsid w:val="002B4AE0"/>
    <w:rsid w:val="002B5854"/>
    <w:rsid w:val="002B64F9"/>
    <w:rsid w:val="002B74E7"/>
    <w:rsid w:val="002C05E9"/>
    <w:rsid w:val="002C0E27"/>
    <w:rsid w:val="002C12D5"/>
    <w:rsid w:val="002C15A7"/>
    <w:rsid w:val="002C182C"/>
    <w:rsid w:val="002C1C04"/>
    <w:rsid w:val="002C2469"/>
    <w:rsid w:val="002C2472"/>
    <w:rsid w:val="002C2DA5"/>
    <w:rsid w:val="002C32BA"/>
    <w:rsid w:val="002C347C"/>
    <w:rsid w:val="002C590E"/>
    <w:rsid w:val="002C78B7"/>
    <w:rsid w:val="002D0C71"/>
    <w:rsid w:val="002D1976"/>
    <w:rsid w:val="002D1C1F"/>
    <w:rsid w:val="002D211D"/>
    <w:rsid w:val="002D23F2"/>
    <w:rsid w:val="002D241E"/>
    <w:rsid w:val="002D46A6"/>
    <w:rsid w:val="002D66F8"/>
    <w:rsid w:val="002D7384"/>
    <w:rsid w:val="002D7A56"/>
    <w:rsid w:val="002E2097"/>
    <w:rsid w:val="002E3D7A"/>
    <w:rsid w:val="002E4290"/>
    <w:rsid w:val="002E49A0"/>
    <w:rsid w:val="002E594A"/>
    <w:rsid w:val="002E5CE5"/>
    <w:rsid w:val="002E6275"/>
    <w:rsid w:val="002E74F5"/>
    <w:rsid w:val="002E7FDC"/>
    <w:rsid w:val="002F040C"/>
    <w:rsid w:val="002F0812"/>
    <w:rsid w:val="002F1E75"/>
    <w:rsid w:val="002F2182"/>
    <w:rsid w:val="002F2E2F"/>
    <w:rsid w:val="002F2E4D"/>
    <w:rsid w:val="002F3B93"/>
    <w:rsid w:val="002F3CDB"/>
    <w:rsid w:val="002F3F38"/>
    <w:rsid w:val="002F40C3"/>
    <w:rsid w:val="002F4B19"/>
    <w:rsid w:val="002F4CC1"/>
    <w:rsid w:val="002F5EFC"/>
    <w:rsid w:val="002F5F1E"/>
    <w:rsid w:val="002F5FF9"/>
    <w:rsid w:val="002F6901"/>
    <w:rsid w:val="002F779D"/>
    <w:rsid w:val="00300BDF"/>
    <w:rsid w:val="00301BDF"/>
    <w:rsid w:val="00302428"/>
    <w:rsid w:val="00302F8F"/>
    <w:rsid w:val="0030397F"/>
    <w:rsid w:val="00304948"/>
    <w:rsid w:val="0030619E"/>
    <w:rsid w:val="00307F82"/>
    <w:rsid w:val="003105C9"/>
    <w:rsid w:val="00310C44"/>
    <w:rsid w:val="00311F16"/>
    <w:rsid w:val="003122E3"/>
    <w:rsid w:val="00313DA5"/>
    <w:rsid w:val="00313DC7"/>
    <w:rsid w:val="0031400B"/>
    <w:rsid w:val="003152D1"/>
    <w:rsid w:val="00315E46"/>
    <w:rsid w:val="003165A3"/>
    <w:rsid w:val="0031671E"/>
    <w:rsid w:val="003167BA"/>
    <w:rsid w:val="00316D17"/>
    <w:rsid w:val="0032035D"/>
    <w:rsid w:val="00320F47"/>
    <w:rsid w:val="003210EB"/>
    <w:rsid w:val="00321628"/>
    <w:rsid w:val="003222E4"/>
    <w:rsid w:val="00323AA1"/>
    <w:rsid w:val="00323BD9"/>
    <w:rsid w:val="003259C4"/>
    <w:rsid w:val="003259D1"/>
    <w:rsid w:val="00325C33"/>
    <w:rsid w:val="00325FA0"/>
    <w:rsid w:val="003266B0"/>
    <w:rsid w:val="0032716B"/>
    <w:rsid w:val="00327243"/>
    <w:rsid w:val="003274C0"/>
    <w:rsid w:val="0033086E"/>
    <w:rsid w:val="003311CC"/>
    <w:rsid w:val="003318ED"/>
    <w:rsid w:val="00331E4A"/>
    <w:rsid w:val="00333226"/>
    <w:rsid w:val="00335833"/>
    <w:rsid w:val="00335B54"/>
    <w:rsid w:val="00336686"/>
    <w:rsid w:val="003366E1"/>
    <w:rsid w:val="00336E7A"/>
    <w:rsid w:val="00337484"/>
    <w:rsid w:val="00337F18"/>
    <w:rsid w:val="00337F51"/>
    <w:rsid w:val="00340702"/>
    <w:rsid w:val="00340831"/>
    <w:rsid w:val="00340977"/>
    <w:rsid w:val="00340ED4"/>
    <w:rsid w:val="0034101D"/>
    <w:rsid w:val="0034132E"/>
    <w:rsid w:val="003424F7"/>
    <w:rsid w:val="00342F35"/>
    <w:rsid w:val="00343B15"/>
    <w:rsid w:val="00343CB6"/>
    <w:rsid w:val="0034503C"/>
    <w:rsid w:val="00345919"/>
    <w:rsid w:val="0034678D"/>
    <w:rsid w:val="00346CC0"/>
    <w:rsid w:val="00346CCC"/>
    <w:rsid w:val="00346FE9"/>
    <w:rsid w:val="003471EC"/>
    <w:rsid w:val="00350811"/>
    <w:rsid w:val="00350A25"/>
    <w:rsid w:val="00351E46"/>
    <w:rsid w:val="00351E85"/>
    <w:rsid w:val="00351F43"/>
    <w:rsid w:val="00354216"/>
    <w:rsid w:val="00354B24"/>
    <w:rsid w:val="00354D96"/>
    <w:rsid w:val="00354F75"/>
    <w:rsid w:val="00354FFD"/>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4F89"/>
    <w:rsid w:val="0037591D"/>
    <w:rsid w:val="00375A6C"/>
    <w:rsid w:val="003767B8"/>
    <w:rsid w:val="00376985"/>
    <w:rsid w:val="003769A3"/>
    <w:rsid w:val="00377A25"/>
    <w:rsid w:val="0038001E"/>
    <w:rsid w:val="0038059B"/>
    <w:rsid w:val="00382603"/>
    <w:rsid w:val="0038293D"/>
    <w:rsid w:val="00383C7C"/>
    <w:rsid w:val="003843D8"/>
    <w:rsid w:val="00384406"/>
    <w:rsid w:val="003858EE"/>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3CD"/>
    <w:rsid w:val="003974BB"/>
    <w:rsid w:val="003A0158"/>
    <w:rsid w:val="003A159F"/>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29C"/>
    <w:rsid w:val="003C2A7C"/>
    <w:rsid w:val="003C306F"/>
    <w:rsid w:val="003C3226"/>
    <w:rsid w:val="003C378F"/>
    <w:rsid w:val="003D0A1F"/>
    <w:rsid w:val="003D1690"/>
    <w:rsid w:val="003D2747"/>
    <w:rsid w:val="003D28CB"/>
    <w:rsid w:val="003D40AD"/>
    <w:rsid w:val="003D4108"/>
    <w:rsid w:val="003E068F"/>
    <w:rsid w:val="003E0F98"/>
    <w:rsid w:val="003E1C25"/>
    <w:rsid w:val="003E22A7"/>
    <w:rsid w:val="003E2C82"/>
    <w:rsid w:val="003E2D6C"/>
    <w:rsid w:val="003E3C50"/>
    <w:rsid w:val="003E3EB9"/>
    <w:rsid w:val="003E469A"/>
    <w:rsid w:val="003E5AD0"/>
    <w:rsid w:val="003E71A1"/>
    <w:rsid w:val="003F1D50"/>
    <w:rsid w:val="003F530F"/>
    <w:rsid w:val="003F6259"/>
    <w:rsid w:val="003F66B8"/>
    <w:rsid w:val="003F71FE"/>
    <w:rsid w:val="003F7E54"/>
    <w:rsid w:val="003F7EE9"/>
    <w:rsid w:val="0040018B"/>
    <w:rsid w:val="004012AE"/>
    <w:rsid w:val="004018C8"/>
    <w:rsid w:val="004046E5"/>
    <w:rsid w:val="00404862"/>
    <w:rsid w:val="00404B62"/>
    <w:rsid w:val="004105DA"/>
    <w:rsid w:val="0041071B"/>
    <w:rsid w:val="00413C0D"/>
    <w:rsid w:val="00414C41"/>
    <w:rsid w:val="00415424"/>
    <w:rsid w:val="004155FE"/>
    <w:rsid w:val="00415DFF"/>
    <w:rsid w:val="00417459"/>
    <w:rsid w:val="00420158"/>
    <w:rsid w:val="00422914"/>
    <w:rsid w:val="00422E05"/>
    <w:rsid w:val="00423BF6"/>
    <w:rsid w:val="00424137"/>
    <w:rsid w:val="00424923"/>
    <w:rsid w:val="00424F08"/>
    <w:rsid w:val="00425358"/>
    <w:rsid w:val="00425F2F"/>
    <w:rsid w:val="00426F75"/>
    <w:rsid w:val="004276CF"/>
    <w:rsid w:val="00427823"/>
    <w:rsid w:val="00427A73"/>
    <w:rsid w:val="00430B7C"/>
    <w:rsid w:val="004326B2"/>
    <w:rsid w:val="004336F5"/>
    <w:rsid w:val="00435060"/>
    <w:rsid w:val="00435B31"/>
    <w:rsid w:val="00436E1B"/>
    <w:rsid w:val="00437B3D"/>
    <w:rsid w:val="004400C7"/>
    <w:rsid w:val="00440AAC"/>
    <w:rsid w:val="00440D3F"/>
    <w:rsid w:val="00441C8D"/>
    <w:rsid w:val="00443ABC"/>
    <w:rsid w:val="00443E21"/>
    <w:rsid w:val="00445687"/>
    <w:rsid w:val="00445AC9"/>
    <w:rsid w:val="00445C5D"/>
    <w:rsid w:val="00445E5A"/>
    <w:rsid w:val="00446486"/>
    <w:rsid w:val="004468CB"/>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4AA"/>
    <w:rsid w:val="00477712"/>
    <w:rsid w:val="0047792A"/>
    <w:rsid w:val="00480047"/>
    <w:rsid w:val="00480263"/>
    <w:rsid w:val="004803A6"/>
    <w:rsid w:val="004803CF"/>
    <w:rsid w:val="00481BA7"/>
    <w:rsid w:val="004822E4"/>
    <w:rsid w:val="004825D0"/>
    <w:rsid w:val="00483464"/>
    <w:rsid w:val="00484997"/>
    <w:rsid w:val="0048584A"/>
    <w:rsid w:val="004867AF"/>
    <w:rsid w:val="00486FD7"/>
    <w:rsid w:val="00487088"/>
    <w:rsid w:val="0049018E"/>
    <w:rsid w:val="0049285C"/>
    <w:rsid w:val="0049310E"/>
    <w:rsid w:val="004934E0"/>
    <w:rsid w:val="00493D26"/>
    <w:rsid w:val="00493E57"/>
    <w:rsid w:val="004957C0"/>
    <w:rsid w:val="004968A9"/>
    <w:rsid w:val="004A16BF"/>
    <w:rsid w:val="004A1820"/>
    <w:rsid w:val="004A1971"/>
    <w:rsid w:val="004A32FE"/>
    <w:rsid w:val="004A3E89"/>
    <w:rsid w:val="004A4249"/>
    <w:rsid w:val="004A495B"/>
    <w:rsid w:val="004A64ED"/>
    <w:rsid w:val="004A65A2"/>
    <w:rsid w:val="004A67BD"/>
    <w:rsid w:val="004A68F7"/>
    <w:rsid w:val="004B074F"/>
    <w:rsid w:val="004B1B2F"/>
    <w:rsid w:val="004B1EFE"/>
    <w:rsid w:val="004B21B0"/>
    <w:rsid w:val="004B21E3"/>
    <w:rsid w:val="004B2D01"/>
    <w:rsid w:val="004B35A1"/>
    <w:rsid w:val="004B3B9D"/>
    <w:rsid w:val="004B3C6E"/>
    <w:rsid w:val="004B52C7"/>
    <w:rsid w:val="004B564D"/>
    <w:rsid w:val="004B5E71"/>
    <w:rsid w:val="004B6C7C"/>
    <w:rsid w:val="004B7067"/>
    <w:rsid w:val="004B79ED"/>
    <w:rsid w:val="004C0610"/>
    <w:rsid w:val="004C069F"/>
    <w:rsid w:val="004C0BF5"/>
    <w:rsid w:val="004C12A6"/>
    <w:rsid w:val="004C1702"/>
    <w:rsid w:val="004C1AA6"/>
    <w:rsid w:val="004C206E"/>
    <w:rsid w:val="004C23C3"/>
    <w:rsid w:val="004C4B05"/>
    <w:rsid w:val="004C501F"/>
    <w:rsid w:val="004C5138"/>
    <w:rsid w:val="004C56E0"/>
    <w:rsid w:val="004C59DE"/>
    <w:rsid w:val="004C63F4"/>
    <w:rsid w:val="004C6569"/>
    <w:rsid w:val="004C67B8"/>
    <w:rsid w:val="004C67D6"/>
    <w:rsid w:val="004C79C7"/>
    <w:rsid w:val="004C7F4C"/>
    <w:rsid w:val="004D05F1"/>
    <w:rsid w:val="004D0889"/>
    <w:rsid w:val="004D0CAB"/>
    <w:rsid w:val="004D20EF"/>
    <w:rsid w:val="004D2512"/>
    <w:rsid w:val="004D43ED"/>
    <w:rsid w:val="004D5031"/>
    <w:rsid w:val="004D53E9"/>
    <w:rsid w:val="004D53F1"/>
    <w:rsid w:val="004D574B"/>
    <w:rsid w:val="004D5B1B"/>
    <w:rsid w:val="004D6FC2"/>
    <w:rsid w:val="004D70C6"/>
    <w:rsid w:val="004D777C"/>
    <w:rsid w:val="004E0A67"/>
    <w:rsid w:val="004E0FE3"/>
    <w:rsid w:val="004E1129"/>
    <w:rsid w:val="004E1CBA"/>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36AC"/>
    <w:rsid w:val="004F3E6F"/>
    <w:rsid w:val="004F3E74"/>
    <w:rsid w:val="004F3F4C"/>
    <w:rsid w:val="004F4BDE"/>
    <w:rsid w:val="004F532A"/>
    <w:rsid w:val="004F5A10"/>
    <w:rsid w:val="004F65AB"/>
    <w:rsid w:val="004F6E47"/>
    <w:rsid w:val="0050007B"/>
    <w:rsid w:val="00500AD4"/>
    <w:rsid w:val="00500DAA"/>
    <w:rsid w:val="00500E94"/>
    <w:rsid w:val="00501CDD"/>
    <w:rsid w:val="005025CC"/>
    <w:rsid w:val="00503136"/>
    <w:rsid w:val="005055DC"/>
    <w:rsid w:val="005059AE"/>
    <w:rsid w:val="0050632E"/>
    <w:rsid w:val="00507D6D"/>
    <w:rsid w:val="00510A0A"/>
    <w:rsid w:val="00510B63"/>
    <w:rsid w:val="00510ED6"/>
    <w:rsid w:val="0051148F"/>
    <w:rsid w:val="00512476"/>
    <w:rsid w:val="00512FB1"/>
    <w:rsid w:val="005138A5"/>
    <w:rsid w:val="00513F99"/>
    <w:rsid w:val="00514BEE"/>
    <w:rsid w:val="00515172"/>
    <w:rsid w:val="00516F41"/>
    <w:rsid w:val="005172D8"/>
    <w:rsid w:val="005172E5"/>
    <w:rsid w:val="00520226"/>
    <w:rsid w:val="00520244"/>
    <w:rsid w:val="00521175"/>
    <w:rsid w:val="00521DEC"/>
    <w:rsid w:val="0052324B"/>
    <w:rsid w:val="00524503"/>
    <w:rsid w:val="00524DB9"/>
    <w:rsid w:val="00525021"/>
    <w:rsid w:val="00525907"/>
    <w:rsid w:val="0052597B"/>
    <w:rsid w:val="0052641E"/>
    <w:rsid w:val="00526E25"/>
    <w:rsid w:val="00526F4E"/>
    <w:rsid w:val="00527058"/>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630"/>
    <w:rsid w:val="00543D7C"/>
    <w:rsid w:val="005452D3"/>
    <w:rsid w:val="005452FF"/>
    <w:rsid w:val="0054585F"/>
    <w:rsid w:val="00545B65"/>
    <w:rsid w:val="00545B8D"/>
    <w:rsid w:val="00546F29"/>
    <w:rsid w:val="005501E9"/>
    <w:rsid w:val="005503A7"/>
    <w:rsid w:val="005508A4"/>
    <w:rsid w:val="00553058"/>
    <w:rsid w:val="00553F20"/>
    <w:rsid w:val="00554177"/>
    <w:rsid w:val="00554D85"/>
    <w:rsid w:val="0055611F"/>
    <w:rsid w:val="0055615E"/>
    <w:rsid w:val="00556808"/>
    <w:rsid w:val="00556FAD"/>
    <w:rsid w:val="005575CD"/>
    <w:rsid w:val="00557B45"/>
    <w:rsid w:val="00557EB1"/>
    <w:rsid w:val="0056202A"/>
    <w:rsid w:val="00563564"/>
    <w:rsid w:val="00563AE5"/>
    <w:rsid w:val="00563B36"/>
    <w:rsid w:val="00563BE7"/>
    <w:rsid w:val="0056403D"/>
    <w:rsid w:val="005646C6"/>
    <w:rsid w:val="00564A06"/>
    <w:rsid w:val="00564CF2"/>
    <w:rsid w:val="00565582"/>
    <w:rsid w:val="0056711F"/>
    <w:rsid w:val="00567599"/>
    <w:rsid w:val="0057051C"/>
    <w:rsid w:val="00570E59"/>
    <w:rsid w:val="005716F9"/>
    <w:rsid w:val="00571986"/>
    <w:rsid w:val="00571CD4"/>
    <w:rsid w:val="00571E59"/>
    <w:rsid w:val="005721A2"/>
    <w:rsid w:val="0057347D"/>
    <w:rsid w:val="0057495E"/>
    <w:rsid w:val="00574CD2"/>
    <w:rsid w:val="00574DC0"/>
    <w:rsid w:val="00577310"/>
    <w:rsid w:val="005800FE"/>
    <w:rsid w:val="005807EA"/>
    <w:rsid w:val="00580FD4"/>
    <w:rsid w:val="005813AF"/>
    <w:rsid w:val="00581BCE"/>
    <w:rsid w:val="005833BF"/>
    <w:rsid w:val="00583BFD"/>
    <w:rsid w:val="00583C29"/>
    <w:rsid w:val="00583CC8"/>
    <w:rsid w:val="00584532"/>
    <w:rsid w:val="005846EF"/>
    <w:rsid w:val="00584DC0"/>
    <w:rsid w:val="005855EF"/>
    <w:rsid w:val="00585F39"/>
    <w:rsid w:val="00586B4F"/>
    <w:rsid w:val="00587F11"/>
    <w:rsid w:val="00590E51"/>
    <w:rsid w:val="00590E96"/>
    <w:rsid w:val="005913E1"/>
    <w:rsid w:val="00591D34"/>
    <w:rsid w:val="0059347E"/>
    <w:rsid w:val="00593DA3"/>
    <w:rsid w:val="00594E61"/>
    <w:rsid w:val="00595B0C"/>
    <w:rsid w:val="00595BE5"/>
    <w:rsid w:val="0059723C"/>
    <w:rsid w:val="005A00DC"/>
    <w:rsid w:val="005A045F"/>
    <w:rsid w:val="005A04FA"/>
    <w:rsid w:val="005A1A7A"/>
    <w:rsid w:val="005A1C82"/>
    <w:rsid w:val="005A1F65"/>
    <w:rsid w:val="005A2496"/>
    <w:rsid w:val="005A2BDC"/>
    <w:rsid w:val="005A3AA5"/>
    <w:rsid w:val="005A46F7"/>
    <w:rsid w:val="005A5623"/>
    <w:rsid w:val="005A61CC"/>
    <w:rsid w:val="005A6FAB"/>
    <w:rsid w:val="005A70B4"/>
    <w:rsid w:val="005A70FC"/>
    <w:rsid w:val="005A796A"/>
    <w:rsid w:val="005B00CA"/>
    <w:rsid w:val="005B2396"/>
    <w:rsid w:val="005B2B71"/>
    <w:rsid w:val="005B2E31"/>
    <w:rsid w:val="005B34B3"/>
    <w:rsid w:val="005B381C"/>
    <w:rsid w:val="005B44CB"/>
    <w:rsid w:val="005B4502"/>
    <w:rsid w:val="005B560E"/>
    <w:rsid w:val="005B62D4"/>
    <w:rsid w:val="005B64B6"/>
    <w:rsid w:val="005B74FB"/>
    <w:rsid w:val="005C06AB"/>
    <w:rsid w:val="005C0C71"/>
    <w:rsid w:val="005C1F4E"/>
    <w:rsid w:val="005C31B6"/>
    <w:rsid w:val="005C3226"/>
    <w:rsid w:val="005C4354"/>
    <w:rsid w:val="005C4CAC"/>
    <w:rsid w:val="005C4F26"/>
    <w:rsid w:val="005C5EFA"/>
    <w:rsid w:val="005C66DC"/>
    <w:rsid w:val="005C6B13"/>
    <w:rsid w:val="005D0012"/>
    <w:rsid w:val="005D0492"/>
    <w:rsid w:val="005D08B3"/>
    <w:rsid w:val="005D0902"/>
    <w:rsid w:val="005D13B0"/>
    <w:rsid w:val="005D15AB"/>
    <w:rsid w:val="005D1BD6"/>
    <w:rsid w:val="005D2A6F"/>
    <w:rsid w:val="005D3C81"/>
    <w:rsid w:val="005D6FAF"/>
    <w:rsid w:val="005D7301"/>
    <w:rsid w:val="005E17FD"/>
    <w:rsid w:val="005E251B"/>
    <w:rsid w:val="005E4310"/>
    <w:rsid w:val="005E510A"/>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2E54"/>
    <w:rsid w:val="00623852"/>
    <w:rsid w:val="006239A9"/>
    <w:rsid w:val="00624336"/>
    <w:rsid w:val="00624CC3"/>
    <w:rsid w:val="006256A4"/>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364D"/>
    <w:rsid w:val="00643F6F"/>
    <w:rsid w:val="00644EFC"/>
    <w:rsid w:val="00644F68"/>
    <w:rsid w:val="006458E8"/>
    <w:rsid w:val="00646DF4"/>
    <w:rsid w:val="00647277"/>
    <w:rsid w:val="006475DE"/>
    <w:rsid w:val="006475FC"/>
    <w:rsid w:val="00647A82"/>
    <w:rsid w:val="00650E0B"/>
    <w:rsid w:val="0065156F"/>
    <w:rsid w:val="00652081"/>
    <w:rsid w:val="00652375"/>
    <w:rsid w:val="00654200"/>
    <w:rsid w:val="00656D42"/>
    <w:rsid w:val="006571B5"/>
    <w:rsid w:val="006576D8"/>
    <w:rsid w:val="006577BF"/>
    <w:rsid w:val="006578A6"/>
    <w:rsid w:val="00657F48"/>
    <w:rsid w:val="00660396"/>
    <w:rsid w:val="00661203"/>
    <w:rsid w:val="0066178C"/>
    <w:rsid w:val="0066260F"/>
    <w:rsid w:val="0066269D"/>
    <w:rsid w:val="006626FA"/>
    <w:rsid w:val="00662D88"/>
    <w:rsid w:val="006633CD"/>
    <w:rsid w:val="00663831"/>
    <w:rsid w:val="00663904"/>
    <w:rsid w:val="00663B99"/>
    <w:rsid w:val="00664E26"/>
    <w:rsid w:val="00664FCD"/>
    <w:rsid w:val="00665EF0"/>
    <w:rsid w:val="0066611A"/>
    <w:rsid w:val="00666381"/>
    <w:rsid w:val="00667A16"/>
    <w:rsid w:val="00667D1B"/>
    <w:rsid w:val="006704FA"/>
    <w:rsid w:val="006712BE"/>
    <w:rsid w:val="006727AA"/>
    <w:rsid w:val="00672BB0"/>
    <w:rsid w:val="00673678"/>
    <w:rsid w:val="00673989"/>
    <w:rsid w:val="0067410E"/>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7F"/>
    <w:rsid w:val="006863D8"/>
    <w:rsid w:val="0068746E"/>
    <w:rsid w:val="006874BA"/>
    <w:rsid w:val="00687DA1"/>
    <w:rsid w:val="00690489"/>
    <w:rsid w:val="00691128"/>
    <w:rsid w:val="00691179"/>
    <w:rsid w:val="00691453"/>
    <w:rsid w:val="00691840"/>
    <w:rsid w:val="006929A8"/>
    <w:rsid w:val="00693807"/>
    <w:rsid w:val="00693BC2"/>
    <w:rsid w:val="00694967"/>
    <w:rsid w:val="00694EE2"/>
    <w:rsid w:val="0069677A"/>
    <w:rsid w:val="0069799C"/>
    <w:rsid w:val="00697AAA"/>
    <w:rsid w:val="00697EC0"/>
    <w:rsid w:val="006A04CE"/>
    <w:rsid w:val="006A255B"/>
    <w:rsid w:val="006A2772"/>
    <w:rsid w:val="006A4388"/>
    <w:rsid w:val="006A47CA"/>
    <w:rsid w:val="006A4A5E"/>
    <w:rsid w:val="006A6B57"/>
    <w:rsid w:val="006A6E20"/>
    <w:rsid w:val="006A7ABC"/>
    <w:rsid w:val="006A7BF4"/>
    <w:rsid w:val="006B0C43"/>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D78D7"/>
    <w:rsid w:val="006E0955"/>
    <w:rsid w:val="006E0E93"/>
    <w:rsid w:val="006E1863"/>
    <w:rsid w:val="006E18CE"/>
    <w:rsid w:val="006E203F"/>
    <w:rsid w:val="006E399C"/>
    <w:rsid w:val="006E3BE2"/>
    <w:rsid w:val="006E437A"/>
    <w:rsid w:val="006E5487"/>
    <w:rsid w:val="006E7276"/>
    <w:rsid w:val="006E76C6"/>
    <w:rsid w:val="006E7AD0"/>
    <w:rsid w:val="006F08BD"/>
    <w:rsid w:val="006F0BCD"/>
    <w:rsid w:val="006F16EA"/>
    <w:rsid w:val="006F29EA"/>
    <w:rsid w:val="006F3360"/>
    <w:rsid w:val="006F6A0D"/>
    <w:rsid w:val="006F6BEF"/>
    <w:rsid w:val="006F6DFE"/>
    <w:rsid w:val="006F749C"/>
    <w:rsid w:val="006F76D0"/>
    <w:rsid w:val="00700975"/>
    <w:rsid w:val="00700BDB"/>
    <w:rsid w:val="00700D91"/>
    <w:rsid w:val="00702129"/>
    <w:rsid w:val="00702DB0"/>
    <w:rsid w:val="0070365B"/>
    <w:rsid w:val="00703EB4"/>
    <w:rsid w:val="00707AAA"/>
    <w:rsid w:val="00707BD2"/>
    <w:rsid w:val="00707CF2"/>
    <w:rsid w:val="00707D2A"/>
    <w:rsid w:val="00711838"/>
    <w:rsid w:val="00711BE2"/>
    <w:rsid w:val="007121A4"/>
    <w:rsid w:val="00712B03"/>
    <w:rsid w:val="0071353D"/>
    <w:rsid w:val="00713C5B"/>
    <w:rsid w:val="00715214"/>
    <w:rsid w:val="00715B4E"/>
    <w:rsid w:val="00715CC6"/>
    <w:rsid w:val="007171B9"/>
    <w:rsid w:val="007173B8"/>
    <w:rsid w:val="007208EF"/>
    <w:rsid w:val="00720CF7"/>
    <w:rsid w:val="00720FA0"/>
    <w:rsid w:val="00721CED"/>
    <w:rsid w:val="00722005"/>
    <w:rsid w:val="0072218A"/>
    <w:rsid w:val="00722BDD"/>
    <w:rsid w:val="00722ED8"/>
    <w:rsid w:val="0072443F"/>
    <w:rsid w:val="00725120"/>
    <w:rsid w:val="007262B1"/>
    <w:rsid w:val="00727E9E"/>
    <w:rsid w:val="007300A1"/>
    <w:rsid w:val="00730416"/>
    <w:rsid w:val="00731240"/>
    <w:rsid w:val="00731858"/>
    <w:rsid w:val="007318DE"/>
    <w:rsid w:val="00731F69"/>
    <w:rsid w:val="007335F6"/>
    <w:rsid w:val="00733694"/>
    <w:rsid w:val="0073464F"/>
    <w:rsid w:val="00734D17"/>
    <w:rsid w:val="00735D43"/>
    <w:rsid w:val="00735DE4"/>
    <w:rsid w:val="00735E8D"/>
    <w:rsid w:val="00736C95"/>
    <w:rsid w:val="00737535"/>
    <w:rsid w:val="007378A6"/>
    <w:rsid w:val="007407C6"/>
    <w:rsid w:val="00740A5F"/>
    <w:rsid w:val="007417F9"/>
    <w:rsid w:val="00742420"/>
    <w:rsid w:val="00742F16"/>
    <w:rsid w:val="007439FD"/>
    <w:rsid w:val="00744B5A"/>
    <w:rsid w:val="0074565A"/>
    <w:rsid w:val="00745D70"/>
    <w:rsid w:val="007462D2"/>
    <w:rsid w:val="0074717E"/>
    <w:rsid w:val="007477D8"/>
    <w:rsid w:val="007477FD"/>
    <w:rsid w:val="00747DCD"/>
    <w:rsid w:val="00747FF6"/>
    <w:rsid w:val="007515D5"/>
    <w:rsid w:val="00752700"/>
    <w:rsid w:val="00752CDA"/>
    <w:rsid w:val="00752FE6"/>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438"/>
    <w:rsid w:val="00763BEE"/>
    <w:rsid w:val="00764068"/>
    <w:rsid w:val="00764985"/>
    <w:rsid w:val="0076620C"/>
    <w:rsid w:val="00766C15"/>
    <w:rsid w:val="00766CDE"/>
    <w:rsid w:val="007673FB"/>
    <w:rsid w:val="00767844"/>
    <w:rsid w:val="00767A9A"/>
    <w:rsid w:val="00770196"/>
    <w:rsid w:val="00770A3E"/>
    <w:rsid w:val="00771E79"/>
    <w:rsid w:val="00771EA1"/>
    <w:rsid w:val="00772A25"/>
    <w:rsid w:val="0077452B"/>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5CAB"/>
    <w:rsid w:val="00786234"/>
    <w:rsid w:val="0078637E"/>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710"/>
    <w:rsid w:val="007A6AA8"/>
    <w:rsid w:val="007A6C89"/>
    <w:rsid w:val="007A748C"/>
    <w:rsid w:val="007A7607"/>
    <w:rsid w:val="007B02FE"/>
    <w:rsid w:val="007B07BF"/>
    <w:rsid w:val="007B07DA"/>
    <w:rsid w:val="007B0C9A"/>
    <w:rsid w:val="007B1204"/>
    <w:rsid w:val="007B175B"/>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BD7"/>
    <w:rsid w:val="007D05EB"/>
    <w:rsid w:val="007D0BA2"/>
    <w:rsid w:val="007D13B6"/>
    <w:rsid w:val="007D1AA0"/>
    <w:rsid w:val="007D26C6"/>
    <w:rsid w:val="007D2A10"/>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73A3"/>
    <w:rsid w:val="007E79ED"/>
    <w:rsid w:val="007E7FE3"/>
    <w:rsid w:val="007F12EA"/>
    <w:rsid w:val="007F1675"/>
    <w:rsid w:val="007F1AE8"/>
    <w:rsid w:val="007F2CBC"/>
    <w:rsid w:val="007F3128"/>
    <w:rsid w:val="007F3710"/>
    <w:rsid w:val="007F3712"/>
    <w:rsid w:val="007F4DF3"/>
    <w:rsid w:val="007F5563"/>
    <w:rsid w:val="007F6425"/>
    <w:rsid w:val="007F6870"/>
    <w:rsid w:val="007F6D77"/>
    <w:rsid w:val="007F7F3C"/>
    <w:rsid w:val="007F7FB2"/>
    <w:rsid w:val="007F7FBF"/>
    <w:rsid w:val="00800606"/>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43B"/>
    <w:rsid w:val="00812560"/>
    <w:rsid w:val="00812BEF"/>
    <w:rsid w:val="00816380"/>
    <w:rsid w:val="008164DE"/>
    <w:rsid w:val="0081723F"/>
    <w:rsid w:val="008173ED"/>
    <w:rsid w:val="00817BF6"/>
    <w:rsid w:val="008219F8"/>
    <w:rsid w:val="00821D12"/>
    <w:rsid w:val="00822279"/>
    <w:rsid w:val="00822857"/>
    <w:rsid w:val="00824381"/>
    <w:rsid w:val="008253CF"/>
    <w:rsid w:val="00827C90"/>
    <w:rsid w:val="00830144"/>
    <w:rsid w:val="00830792"/>
    <w:rsid w:val="00830943"/>
    <w:rsid w:val="008316BB"/>
    <w:rsid w:val="00831A3B"/>
    <w:rsid w:val="00831B9A"/>
    <w:rsid w:val="008323B8"/>
    <w:rsid w:val="008333E4"/>
    <w:rsid w:val="00835B2F"/>
    <w:rsid w:val="00837194"/>
    <w:rsid w:val="00840D60"/>
    <w:rsid w:val="00841174"/>
    <w:rsid w:val="008418BA"/>
    <w:rsid w:val="00841DC6"/>
    <w:rsid w:val="00841E97"/>
    <w:rsid w:val="00842EE4"/>
    <w:rsid w:val="008430DD"/>
    <w:rsid w:val="008446FE"/>
    <w:rsid w:val="00845014"/>
    <w:rsid w:val="0084742A"/>
    <w:rsid w:val="0084755B"/>
    <w:rsid w:val="00847571"/>
    <w:rsid w:val="008476EB"/>
    <w:rsid w:val="00850417"/>
    <w:rsid w:val="00850DE0"/>
    <w:rsid w:val="00851DF9"/>
    <w:rsid w:val="00852435"/>
    <w:rsid w:val="008535EF"/>
    <w:rsid w:val="008557C9"/>
    <w:rsid w:val="008575F0"/>
    <w:rsid w:val="008606D9"/>
    <w:rsid w:val="00860949"/>
    <w:rsid w:val="00860973"/>
    <w:rsid w:val="00860BE0"/>
    <w:rsid w:val="0086164B"/>
    <w:rsid w:val="0086207D"/>
    <w:rsid w:val="008629DB"/>
    <w:rsid w:val="00863DF6"/>
    <w:rsid w:val="00863F78"/>
    <w:rsid w:val="008656F6"/>
    <w:rsid w:val="00866394"/>
    <w:rsid w:val="00866CD3"/>
    <w:rsid w:val="00867D15"/>
    <w:rsid w:val="00867D4F"/>
    <w:rsid w:val="00872152"/>
    <w:rsid w:val="00873852"/>
    <w:rsid w:val="008741E7"/>
    <w:rsid w:val="00874AAD"/>
    <w:rsid w:val="00874ACA"/>
    <w:rsid w:val="00875237"/>
    <w:rsid w:val="00876373"/>
    <w:rsid w:val="00877B92"/>
    <w:rsid w:val="00881423"/>
    <w:rsid w:val="00882793"/>
    <w:rsid w:val="00882960"/>
    <w:rsid w:val="0088381A"/>
    <w:rsid w:val="00883D7A"/>
    <w:rsid w:val="00885885"/>
    <w:rsid w:val="00885BA6"/>
    <w:rsid w:val="0088642A"/>
    <w:rsid w:val="0088671F"/>
    <w:rsid w:val="008867B4"/>
    <w:rsid w:val="008867EC"/>
    <w:rsid w:val="00890973"/>
    <w:rsid w:val="008909A4"/>
    <w:rsid w:val="00890A7D"/>
    <w:rsid w:val="0089424B"/>
    <w:rsid w:val="0089429E"/>
    <w:rsid w:val="00894AE5"/>
    <w:rsid w:val="008967BB"/>
    <w:rsid w:val="00897141"/>
    <w:rsid w:val="008A0A0D"/>
    <w:rsid w:val="008A1056"/>
    <w:rsid w:val="008A21DC"/>
    <w:rsid w:val="008A2C3E"/>
    <w:rsid w:val="008A3B18"/>
    <w:rsid w:val="008A3ED7"/>
    <w:rsid w:val="008A40EB"/>
    <w:rsid w:val="008A4146"/>
    <w:rsid w:val="008A4D78"/>
    <w:rsid w:val="008A6F22"/>
    <w:rsid w:val="008B0E9F"/>
    <w:rsid w:val="008B11C8"/>
    <w:rsid w:val="008B16AC"/>
    <w:rsid w:val="008B21DB"/>
    <w:rsid w:val="008B2312"/>
    <w:rsid w:val="008B2583"/>
    <w:rsid w:val="008B352F"/>
    <w:rsid w:val="008B36F4"/>
    <w:rsid w:val="008B383F"/>
    <w:rsid w:val="008B4CF9"/>
    <w:rsid w:val="008B50FE"/>
    <w:rsid w:val="008B517A"/>
    <w:rsid w:val="008B6681"/>
    <w:rsid w:val="008B6D1A"/>
    <w:rsid w:val="008B7543"/>
    <w:rsid w:val="008B7F6D"/>
    <w:rsid w:val="008C0C93"/>
    <w:rsid w:val="008C101D"/>
    <w:rsid w:val="008C1143"/>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1D3"/>
    <w:rsid w:val="008D2A52"/>
    <w:rsid w:val="008D2CA3"/>
    <w:rsid w:val="008D537A"/>
    <w:rsid w:val="008D5874"/>
    <w:rsid w:val="008D66B8"/>
    <w:rsid w:val="008D7171"/>
    <w:rsid w:val="008D7931"/>
    <w:rsid w:val="008D7A90"/>
    <w:rsid w:val="008D7C00"/>
    <w:rsid w:val="008E03E5"/>
    <w:rsid w:val="008E2531"/>
    <w:rsid w:val="008E25D4"/>
    <w:rsid w:val="008E2D63"/>
    <w:rsid w:val="008E314E"/>
    <w:rsid w:val="008E4146"/>
    <w:rsid w:val="008E5F45"/>
    <w:rsid w:val="008E6904"/>
    <w:rsid w:val="008E6DC2"/>
    <w:rsid w:val="008F041E"/>
    <w:rsid w:val="008F06BB"/>
    <w:rsid w:val="008F0778"/>
    <w:rsid w:val="008F1602"/>
    <w:rsid w:val="008F1EB0"/>
    <w:rsid w:val="008F1F92"/>
    <w:rsid w:val="008F2987"/>
    <w:rsid w:val="008F2C37"/>
    <w:rsid w:val="008F37EA"/>
    <w:rsid w:val="008F40EC"/>
    <w:rsid w:val="008F4315"/>
    <w:rsid w:val="008F4FDC"/>
    <w:rsid w:val="008F539A"/>
    <w:rsid w:val="008F5AA0"/>
    <w:rsid w:val="008F72D0"/>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67C9"/>
    <w:rsid w:val="00906D8D"/>
    <w:rsid w:val="00907CB8"/>
    <w:rsid w:val="00907CBA"/>
    <w:rsid w:val="00910436"/>
    <w:rsid w:val="0091047E"/>
    <w:rsid w:val="00910557"/>
    <w:rsid w:val="00910A36"/>
    <w:rsid w:val="00910F1A"/>
    <w:rsid w:val="0091134B"/>
    <w:rsid w:val="009116E3"/>
    <w:rsid w:val="009122E5"/>
    <w:rsid w:val="009133B9"/>
    <w:rsid w:val="00913E80"/>
    <w:rsid w:val="00914A26"/>
    <w:rsid w:val="0091549B"/>
    <w:rsid w:val="00915879"/>
    <w:rsid w:val="00916388"/>
    <w:rsid w:val="009164D9"/>
    <w:rsid w:val="00916D2D"/>
    <w:rsid w:val="00923877"/>
    <w:rsid w:val="00924A06"/>
    <w:rsid w:val="00926263"/>
    <w:rsid w:val="009264B9"/>
    <w:rsid w:val="00927309"/>
    <w:rsid w:val="0092765A"/>
    <w:rsid w:val="0093040C"/>
    <w:rsid w:val="00931324"/>
    <w:rsid w:val="00931DE7"/>
    <w:rsid w:val="0093223C"/>
    <w:rsid w:val="00932970"/>
    <w:rsid w:val="00932F66"/>
    <w:rsid w:val="0093331D"/>
    <w:rsid w:val="00934C12"/>
    <w:rsid w:val="0093568E"/>
    <w:rsid w:val="0093638C"/>
    <w:rsid w:val="00936A42"/>
    <w:rsid w:val="00937934"/>
    <w:rsid w:val="0094225C"/>
    <w:rsid w:val="00942595"/>
    <w:rsid w:val="009425AB"/>
    <w:rsid w:val="009427A8"/>
    <w:rsid w:val="009440DB"/>
    <w:rsid w:val="009443B6"/>
    <w:rsid w:val="0094454F"/>
    <w:rsid w:val="009452E0"/>
    <w:rsid w:val="00945773"/>
    <w:rsid w:val="00945877"/>
    <w:rsid w:val="00946AFD"/>
    <w:rsid w:val="00946EB0"/>
    <w:rsid w:val="0094718D"/>
    <w:rsid w:val="00947361"/>
    <w:rsid w:val="0094752B"/>
    <w:rsid w:val="00947CA8"/>
    <w:rsid w:val="00947EB4"/>
    <w:rsid w:val="009503F5"/>
    <w:rsid w:val="009507E8"/>
    <w:rsid w:val="00952696"/>
    <w:rsid w:val="00953429"/>
    <w:rsid w:val="00954283"/>
    <w:rsid w:val="00954F13"/>
    <w:rsid w:val="009554FD"/>
    <w:rsid w:val="009566BD"/>
    <w:rsid w:val="00956B24"/>
    <w:rsid w:val="00956D89"/>
    <w:rsid w:val="009573E5"/>
    <w:rsid w:val="00960726"/>
    <w:rsid w:val="009614F5"/>
    <w:rsid w:val="00961902"/>
    <w:rsid w:val="00963228"/>
    <w:rsid w:val="009638D6"/>
    <w:rsid w:val="00964030"/>
    <w:rsid w:val="0096474F"/>
    <w:rsid w:val="009657F8"/>
    <w:rsid w:val="0096614F"/>
    <w:rsid w:val="00966C5E"/>
    <w:rsid w:val="0096766A"/>
    <w:rsid w:val="00967BB1"/>
    <w:rsid w:val="00970566"/>
    <w:rsid w:val="00970843"/>
    <w:rsid w:val="00970F88"/>
    <w:rsid w:val="00971D19"/>
    <w:rsid w:val="00972878"/>
    <w:rsid w:val="009729B1"/>
    <w:rsid w:val="00972B51"/>
    <w:rsid w:val="00973ACC"/>
    <w:rsid w:val="00974009"/>
    <w:rsid w:val="00974D92"/>
    <w:rsid w:val="00975652"/>
    <w:rsid w:val="00977341"/>
    <w:rsid w:val="009774C5"/>
    <w:rsid w:val="009774DE"/>
    <w:rsid w:val="00980A0F"/>
    <w:rsid w:val="00980AC3"/>
    <w:rsid w:val="00981014"/>
    <w:rsid w:val="00982CD0"/>
    <w:rsid w:val="00982E77"/>
    <w:rsid w:val="00984451"/>
    <w:rsid w:val="00984AD5"/>
    <w:rsid w:val="00984C3F"/>
    <w:rsid w:val="00984D85"/>
    <w:rsid w:val="00985364"/>
    <w:rsid w:val="00986483"/>
    <w:rsid w:val="00986666"/>
    <w:rsid w:val="00987114"/>
    <w:rsid w:val="0099056D"/>
    <w:rsid w:val="00990DBE"/>
    <w:rsid w:val="009916E3"/>
    <w:rsid w:val="0099316E"/>
    <w:rsid w:val="0099327E"/>
    <w:rsid w:val="009942B4"/>
    <w:rsid w:val="00994460"/>
    <w:rsid w:val="0099490E"/>
    <w:rsid w:val="00995332"/>
    <w:rsid w:val="00995AE0"/>
    <w:rsid w:val="009964A0"/>
    <w:rsid w:val="00996A6F"/>
    <w:rsid w:val="00996F98"/>
    <w:rsid w:val="009972F5"/>
    <w:rsid w:val="00997CEF"/>
    <w:rsid w:val="00997EC1"/>
    <w:rsid w:val="009A0463"/>
    <w:rsid w:val="009A0BEF"/>
    <w:rsid w:val="009A0E92"/>
    <w:rsid w:val="009A1449"/>
    <w:rsid w:val="009A21BC"/>
    <w:rsid w:val="009A28B5"/>
    <w:rsid w:val="009A29CE"/>
    <w:rsid w:val="009A35D9"/>
    <w:rsid w:val="009A3A1E"/>
    <w:rsid w:val="009A4344"/>
    <w:rsid w:val="009A469F"/>
    <w:rsid w:val="009A4FA0"/>
    <w:rsid w:val="009A5CFB"/>
    <w:rsid w:val="009A5DB4"/>
    <w:rsid w:val="009A6646"/>
    <w:rsid w:val="009A68F2"/>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6E59"/>
    <w:rsid w:val="009D707C"/>
    <w:rsid w:val="009D7C9B"/>
    <w:rsid w:val="009E04A3"/>
    <w:rsid w:val="009E04C0"/>
    <w:rsid w:val="009E1B63"/>
    <w:rsid w:val="009E1BA8"/>
    <w:rsid w:val="009E28F7"/>
    <w:rsid w:val="009E3723"/>
    <w:rsid w:val="009E4055"/>
    <w:rsid w:val="009E4669"/>
    <w:rsid w:val="009E577B"/>
    <w:rsid w:val="009E5A0E"/>
    <w:rsid w:val="009E685E"/>
    <w:rsid w:val="009E79A0"/>
    <w:rsid w:val="009E79D4"/>
    <w:rsid w:val="009E7FDB"/>
    <w:rsid w:val="009F02F4"/>
    <w:rsid w:val="009F0848"/>
    <w:rsid w:val="009F0932"/>
    <w:rsid w:val="009F0FD8"/>
    <w:rsid w:val="009F280D"/>
    <w:rsid w:val="009F3E45"/>
    <w:rsid w:val="009F45A2"/>
    <w:rsid w:val="009F503A"/>
    <w:rsid w:val="009F6C23"/>
    <w:rsid w:val="009F78B0"/>
    <w:rsid w:val="009F795A"/>
    <w:rsid w:val="00A00008"/>
    <w:rsid w:val="00A004A6"/>
    <w:rsid w:val="00A010A7"/>
    <w:rsid w:val="00A01D3D"/>
    <w:rsid w:val="00A033A7"/>
    <w:rsid w:val="00A03B0C"/>
    <w:rsid w:val="00A03FCB"/>
    <w:rsid w:val="00A04B61"/>
    <w:rsid w:val="00A05A93"/>
    <w:rsid w:val="00A05BDE"/>
    <w:rsid w:val="00A06B7E"/>
    <w:rsid w:val="00A06C7D"/>
    <w:rsid w:val="00A06ECB"/>
    <w:rsid w:val="00A07FE2"/>
    <w:rsid w:val="00A10116"/>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12D"/>
    <w:rsid w:val="00A47C6C"/>
    <w:rsid w:val="00A503A7"/>
    <w:rsid w:val="00A50FD8"/>
    <w:rsid w:val="00A51728"/>
    <w:rsid w:val="00A51F1F"/>
    <w:rsid w:val="00A538B8"/>
    <w:rsid w:val="00A53AEA"/>
    <w:rsid w:val="00A53FD2"/>
    <w:rsid w:val="00A54445"/>
    <w:rsid w:val="00A556E2"/>
    <w:rsid w:val="00A55AC5"/>
    <w:rsid w:val="00A55F25"/>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F73"/>
    <w:rsid w:val="00A64AD4"/>
    <w:rsid w:val="00A64D4F"/>
    <w:rsid w:val="00A653CC"/>
    <w:rsid w:val="00A65FB8"/>
    <w:rsid w:val="00A66234"/>
    <w:rsid w:val="00A67DBF"/>
    <w:rsid w:val="00A67F7F"/>
    <w:rsid w:val="00A709DF"/>
    <w:rsid w:val="00A71CC2"/>
    <w:rsid w:val="00A73540"/>
    <w:rsid w:val="00A742E7"/>
    <w:rsid w:val="00A7442E"/>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617"/>
    <w:rsid w:val="00A856C7"/>
    <w:rsid w:val="00A858F9"/>
    <w:rsid w:val="00A85E4E"/>
    <w:rsid w:val="00A86DCA"/>
    <w:rsid w:val="00A86E3D"/>
    <w:rsid w:val="00A87596"/>
    <w:rsid w:val="00A87FE0"/>
    <w:rsid w:val="00A93D98"/>
    <w:rsid w:val="00A943A6"/>
    <w:rsid w:val="00A948C8"/>
    <w:rsid w:val="00A978BC"/>
    <w:rsid w:val="00A979A9"/>
    <w:rsid w:val="00A97D0F"/>
    <w:rsid w:val="00AA023A"/>
    <w:rsid w:val="00AA0F3A"/>
    <w:rsid w:val="00AA16F2"/>
    <w:rsid w:val="00AA22D1"/>
    <w:rsid w:val="00AA357D"/>
    <w:rsid w:val="00AA4575"/>
    <w:rsid w:val="00AA4B6D"/>
    <w:rsid w:val="00AA4ED0"/>
    <w:rsid w:val="00AA56C2"/>
    <w:rsid w:val="00AA6B58"/>
    <w:rsid w:val="00AB0316"/>
    <w:rsid w:val="00AB072E"/>
    <w:rsid w:val="00AB1D6C"/>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98E"/>
    <w:rsid w:val="00B0325A"/>
    <w:rsid w:val="00B043E0"/>
    <w:rsid w:val="00B0455D"/>
    <w:rsid w:val="00B054E1"/>
    <w:rsid w:val="00B05654"/>
    <w:rsid w:val="00B05C66"/>
    <w:rsid w:val="00B07060"/>
    <w:rsid w:val="00B0753E"/>
    <w:rsid w:val="00B075FA"/>
    <w:rsid w:val="00B1030F"/>
    <w:rsid w:val="00B106FA"/>
    <w:rsid w:val="00B116E3"/>
    <w:rsid w:val="00B12E89"/>
    <w:rsid w:val="00B137FA"/>
    <w:rsid w:val="00B14919"/>
    <w:rsid w:val="00B14CE7"/>
    <w:rsid w:val="00B15ADA"/>
    <w:rsid w:val="00B165E5"/>
    <w:rsid w:val="00B17B9A"/>
    <w:rsid w:val="00B202BB"/>
    <w:rsid w:val="00B2070E"/>
    <w:rsid w:val="00B2105D"/>
    <w:rsid w:val="00B215BC"/>
    <w:rsid w:val="00B21B7B"/>
    <w:rsid w:val="00B21BEB"/>
    <w:rsid w:val="00B21E30"/>
    <w:rsid w:val="00B2230C"/>
    <w:rsid w:val="00B22642"/>
    <w:rsid w:val="00B22864"/>
    <w:rsid w:val="00B234B6"/>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3798E"/>
    <w:rsid w:val="00B37A2C"/>
    <w:rsid w:val="00B404FD"/>
    <w:rsid w:val="00B405AC"/>
    <w:rsid w:val="00B439C2"/>
    <w:rsid w:val="00B45373"/>
    <w:rsid w:val="00B50164"/>
    <w:rsid w:val="00B50312"/>
    <w:rsid w:val="00B50C3E"/>
    <w:rsid w:val="00B51508"/>
    <w:rsid w:val="00B519F5"/>
    <w:rsid w:val="00B51AD9"/>
    <w:rsid w:val="00B52942"/>
    <w:rsid w:val="00B53832"/>
    <w:rsid w:val="00B54342"/>
    <w:rsid w:val="00B5455D"/>
    <w:rsid w:val="00B5473E"/>
    <w:rsid w:val="00B548EB"/>
    <w:rsid w:val="00B549C0"/>
    <w:rsid w:val="00B54EA3"/>
    <w:rsid w:val="00B54FFF"/>
    <w:rsid w:val="00B55BDA"/>
    <w:rsid w:val="00B560B9"/>
    <w:rsid w:val="00B57099"/>
    <w:rsid w:val="00B5780B"/>
    <w:rsid w:val="00B6056D"/>
    <w:rsid w:val="00B60958"/>
    <w:rsid w:val="00B60AA7"/>
    <w:rsid w:val="00B62719"/>
    <w:rsid w:val="00B62C98"/>
    <w:rsid w:val="00B637EA"/>
    <w:rsid w:val="00B647D9"/>
    <w:rsid w:val="00B66817"/>
    <w:rsid w:val="00B67137"/>
    <w:rsid w:val="00B6731A"/>
    <w:rsid w:val="00B707B9"/>
    <w:rsid w:val="00B70941"/>
    <w:rsid w:val="00B7195D"/>
    <w:rsid w:val="00B727AA"/>
    <w:rsid w:val="00B72992"/>
    <w:rsid w:val="00B72DA6"/>
    <w:rsid w:val="00B732BA"/>
    <w:rsid w:val="00B734DA"/>
    <w:rsid w:val="00B747D0"/>
    <w:rsid w:val="00B74CEA"/>
    <w:rsid w:val="00B76427"/>
    <w:rsid w:val="00B76AD2"/>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599A"/>
    <w:rsid w:val="00BA6409"/>
    <w:rsid w:val="00BA6BDC"/>
    <w:rsid w:val="00BA7CBF"/>
    <w:rsid w:val="00BA7FC4"/>
    <w:rsid w:val="00BB0358"/>
    <w:rsid w:val="00BB0545"/>
    <w:rsid w:val="00BB06E9"/>
    <w:rsid w:val="00BB19EB"/>
    <w:rsid w:val="00BB1CE8"/>
    <w:rsid w:val="00BB2C45"/>
    <w:rsid w:val="00BB2E4E"/>
    <w:rsid w:val="00BB3021"/>
    <w:rsid w:val="00BB3A52"/>
    <w:rsid w:val="00BB3E33"/>
    <w:rsid w:val="00BB4168"/>
    <w:rsid w:val="00BB46D2"/>
    <w:rsid w:val="00BB4E89"/>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5A28"/>
    <w:rsid w:val="00BE6805"/>
    <w:rsid w:val="00BE724F"/>
    <w:rsid w:val="00BF2553"/>
    <w:rsid w:val="00BF3194"/>
    <w:rsid w:val="00BF3712"/>
    <w:rsid w:val="00BF5286"/>
    <w:rsid w:val="00BF5775"/>
    <w:rsid w:val="00BF60C7"/>
    <w:rsid w:val="00BF61CC"/>
    <w:rsid w:val="00BF74FC"/>
    <w:rsid w:val="00BF7FD3"/>
    <w:rsid w:val="00C007EC"/>
    <w:rsid w:val="00C00F89"/>
    <w:rsid w:val="00C012AC"/>
    <w:rsid w:val="00C025F9"/>
    <w:rsid w:val="00C02DE8"/>
    <w:rsid w:val="00C03DFF"/>
    <w:rsid w:val="00C0438D"/>
    <w:rsid w:val="00C04B76"/>
    <w:rsid w:val="00C052B6"/>
    <w:rsid w:val="00C052C0"/>
    <w:rsid w:val="00C05756"/>
    <w:rsid w:val="00C0595F"/>
    <w:rsid w:val="00C061D9"/>
    <w:rsid w:val="00C0626F"/>
    <w:rsid w:val="00C07449"/>
    <w:rsid w:val="00C07683"/>
    <w:rsid w:val="00C07964"/>
    <w:rsid w:val="00C07AE5"/>
    <w:rsid w:val="00C07DA6"/>
    <w:rsid w:val="00C109A1"/>
    <w:rsid w:val="00C10CD5"/>
    <w:rsid w:val="00C111DD"/>
    <w:rsid w:val="00C11C04"/>
    <w:rsid w:val="00C12E29"/>
    <w:rsid w:val="00C130D2"/>
    <w:rsid w:val="00C14889"/>
    <w:rsid w:val="00C1640D"/>
    <w:rsid w:val="00C2011A"/>
    <w:rsid w:val="00C2052B"/>
    <w:rsid w:val="00C2222B"/>
    <w:rsid w:val="00C22FB8"/>
    <w:rsid w:val="00C23118"/>
    <w:rsid w:val="00C2338C"/>
    <w:rsid w:val="00C2384E"/>
    <w:rsid w:val="00C23DD8"/>
    <w:rsid w:val="00C24185"/>
    <w:rsid w:val="00C24F2C"/>
    <w:rsid w:val="00C2622E"/>
    <w:rsid w:val="00C26842"/>
    <w:rsid w:val="00C26A48"/>
    <w:rsid w:val="00C27E30"/>
    <w:rsid w:val="00C27F10"/>
    <w:rsid w:val="00C3142D"/>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16EF"/>
    <w:rsid w:val="00C4265D"/>
    <w:rsid w:val="00C43EA6"/>
    <w:rsid w:val="00C4506B"/>
    <w:rsid w:val="00C45426"/>
    <w:rsid w:val="00C45555"/>
    <w:rsid w:val="00C45F1D"/>
    <w:rsid w:val="00C505E4"/>
    <w:rsid w:val="00C51F08"/>
    <w:rsid w:val="00C52578"/>
    <w:rsid w:val="00C52841"/>
    <w:rsid w:val="00C5330D"/>
    <w:rsid w:val="00C542D1"/>
    <w:rsid w:val="00C55192"/>
    <w:rsid w:val="00C5538C"/>
    <w:rsid w:val="00C56109"/>
    <w:rsid w:val="00C5720D"/>
    <w:rsid w:val="00C57ADA"/>
    <w:rsid w:val="00C604A9"/>
    <w:rsid w:val="00C610D4"/>
    <w:rsid w:val="00C61D50"/>
    <w:rsid w:val="00C61F20"/>
    <w:rsid w:val="00C62AAC"/>
    <w:rsid w:val="00C6308B"/>
    <w:rsid w:val="00C6319E"/>
    <w:rsid w:val="00C63670"/>
    <w:rsid w:val="00C641DE"/>
    <w:rsid w:val="00C64AAB"/>
    <w:rsid w:val="00C64D1F"/>
    <w:rsid w:val="00C66B99"/>
    <w:rsid w:val="00C71609"/>
    <w:rsid w:val="00C72395"/>
    <w:rsid w:val="00C738C4"/>
    <w:rsid w:val="00C73ED0"/>
    <w:rsid w:val="00C73EF8"/>
    <w:rsid w:val="00C75990"/>
    <w:rsid w:val="00C75D8F"/>
    <w:rsid w:val="00C770D5"/>
    <w:rsid w:val="00C77BB3"/>
    <w:rsid w:val="00C806DD"/>
    <w:rsid w:val="00C82531"/>
    <w:rsid w:val="00C827A7"/>
    <w:rsid w:val="00C82B0F"/>
    <w:rsid w:val="00C82B73"/>
    <w:rsid w:val="00C83719"/>
    <w:rsid w:val="00C83A83"/>
    <w:rsid w:val="00C845E5"/>
    <w:rsid w:val="00C84822"/>
    <w:rsid w:val="00C86AC3"/>
    <w:rsid w:val="00C86D2D"/>
    <w:rsid w:val="00C87A05"/>
    <w:rsid w:val="00C906FF"/>
    <w:rsid w:val="00C9256A"/>
    <w:rsid w:val="00C93FDC"/>
    <w:rsid w:val="00C95979"/>
    <w:rsid w:val="00C97605"/>
    <w:rsid w:val="00CA0995"/>
    <w:rsid w:val="00CA0C39"/>
    <w:rsid w:val="00CA30D4"/>
    <w:rsid w:val="00CA4DAC"/>
    <w:rsid w:val="00CA5EFE"/>
    <w:rsid w:val="00CA63D5"/>
    <w:rsid w:val="00CA6DA2"/>
    <w:rsid w:val="00CA6DFD"/>
    <w:rsid w:val="00CB0692"/>
    <w:rsid w:val="00CB2555"/>
    <w:rsid w:val="00CB2BDB"/>
    <w:rsid w:val="00CB3155"/>
    <w:rsid w:val="00CB317B"/>
    <w:rsid w:val="00CB48D8"/>
    <w:rsid w:val="00CB4DE1"/>
    <w:rsid w:val="00CB522B"/>
    <w:rsid w:val="00CB5C88"/>
    <w:rsid w:val="00CB5FDA"/>
    <w:rsid w:val="00CB628B"/>
    <w:rsid w:val="00CB657F"/>
    <w:rsid w:val="00CB6967"/>
    <w:rsid w:val="00CB7CAB"/>
    <w:rsid w:val="00CC12B3"/>
    <w:rsid w:val="00CC1803"/>
    <w:rsid w:val="00CC277F"/>
    <w:rsid w:val="00CC375A"/>
    <w:rsid w:val="00CC5231"/>
    <w:rsid w:val="00CC5B65"/>
    <w:rsid w:val="00CC61D7"/>
    <w:rsid w:val="00CC7FD0"/>
    <w:rsid w:val="00CD1092"/>
    <w:rsid w:val="00CD10E0"/>
    <w:rsid w:val="00CD155F"/>
    <w:rsid w:val="00CD6363"/>
    <w:rsid w:val="00CD6CA5"/>
    <w:rsid w:val="00CD6D7B"/>
    <w:rsid w:val="00CD778D"/>
    <w:rsid w:val="00CD78DE"/>
    <w:rsid w:val="00CE2E0F"/>
    <w:rsid w:val="00CE30ED"/>
    <w:rsid w:val="00CE3B1E"/>
    <w:rsid w:val="00CE4288"/>
    <w:rsid w:val="00CE432D"/>
    <w:rsid w:val="00CE5709"/>
    <w:rsid w:val="00CE5B50"/>
    <w:rsid w:val="00CE5ED9"/>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2006"/>
    <w:rsid w:val="00D120BD"/>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49E0"/>
    <w:rsid w:val="00D255E2"/>
    <w:rsid w:val="00D25E55"/>
    <w:rsid w:val="00D264D5"/>
    <w:rsid w:val="00D26A7F"/>
    <w:rsid w:val="00D2776C"/>
    <w:rsid w:val="00D30264"/>
    <w:rsid w:val="00D3076B"/>
    <w:rsid w:val="00D30966"/>
    <w:rsid w:val="00D31058"/>
    <w:rsid w:val="00D32E5B"/>
    <w:rsid w:val="00D32F97"/>
    <w:rsid w:val="00D34411"/>
    <w:rsid w:val="00D371B9"/>
    <w:rsid w:val="00D37312"/>
    <w:rsid w:val="00D37F3D"/>
    <w:rsid w:val="00D40101"/>
    <w:rsid w:val="00D45060"/>
    <w:rsid w:val="00D45507"/>
    <w:rsid w:val="00D45E2A"/>
    <w:rsid w:val="00D45E34"/>
    <w:rsid w:val="00D46785"/>
    <w:rsid w:val="00D46ED5"/>
    <w:rsid w:val="00D47297"/>
    <w:rsid w:val="00D47583"/>
    <w:rsid w:val="00D5044B"/>
    <w:rsid w:val="00D526A5"/>
    <w:rsid w:val="00D527AB"/>
    <w:rsid w:val="00D527E4"/>
    <w:rsid w:val="00D5326A"/>
    <w:rsid w:val="00D54238"/>
    <w:rsid w:val="00D568C7"/>
    <w:rsid w:val="00D57424"/>
    <w:rsid w:val="00D57C1E"/>
    <w:rsid w:val="00D61097"/>
    <w:rsid w:val="00D615C4"/>
    <w:rsid w:val="00D620FA"/>
    <w:rsid w:val="00D6263B"/>
    <w:rsid w:val="00D629F3"/>
    <w:rsid w:val="00D62AE7"/>
    <w:rsid w:val="00D62F60"/>
    <w:rsid w:val="00D63392"/>
    <w:rsid w:val="00D64B27"/>
    <w:rsid w:val="00D65C4A"/>
    <w:rsid w:val="00D712E3"/>
    <w:rsid w:val="00D7233F"/>
    <w:rsid w:val="00D72CDC"/>
    <w:rsid w:val="00D72CEE"/>
    <w:rsid w:val="00D73AD3"/>
    <w:rsid w:val="00D742A4"/>
    <w:rsid w:val="00D75B56"/>
    <w:rsid w:val="00D80171"/>
    <w:rsid w:val="00D814A1"/>
    <w:rsid w:val="00D814A7"/>
    <w:rsid w:val="00D81869"/>
    <w:rsid w:val="00D81B48"/>
    <w:rsid w:val="00D82004"/>
    <w:rsid w:val="00D833F2"/>
    <w:rsid w:val="00D840F5"/>
    <w:rsid w:val="00D84D56"/>
    <w:rsid w:val="00D84DD9"/>
    <w:rsid w:val="00D8509A"/>
    <w:rsid w:val="00D85993"/>
    <w:rsid w:val="00D85ACC"/>
    <w:rsid w:val="00D85C72"/>
    <w:rsid w:val="00D91C4A"/>
    <w:rsid w:val="00D92312"/>
    <w:rsid w:val="00D930B4"/>
    <w:rsid w:val="00D93791"/>
    <w:rsid w:val="00D93A5C"/>
    <w:rsid w:val="00D96E7A"/>
    <w:rsid w:val="00D97075"/>
    <w:rsid w:val="00D9731B"/>
    <w:rsid w:val="00D97500"/>
    <w:rsid w:val="00DA061E"/>
    <w:rsid w:val="00DA2230"/>
    <w:rsid w:val="00DA243B"/>
    <w:rsid w:val="00DA2C90"/>
    <w:rsid w:val="00DA2F96"/>
    <w:rsid w:val="00DA3F3D"/>
    <w:rsid w:val="00DA4927"/>
    <w:rsid w:val="00DA4C90"/>
    <w:rsid w:val="00DA512A"/>
    <w:rsid w:val="00DA624C"/>
    <w:rsid w:val="00DA6D64"/>
    <w:rsid w:val="00DA7A2C"/>
    <w:rsid w:val="00DA7CFC"/>
    <w:rsid w:val="00DB0294"/>
    <w:rsid w:val="00DB1373"/>
    <w:rsid w:val="00DB15D1"/>
    <w:rsid w:val="00DB1650"/>
    <w:rsid w:val="00DB182C"/>
    <w:rsid w:val="00DB19F6"/>
    <w:rsid w:val="00DB33FB"/>
    <w:rsid w:val="00DB42D6"/>
    <w:rsid w:val="00DB47E6"/>
    <w:rsid w:val="00DB485A"/>
    <w:rsid w:val="00DB4BA0"/>
    <w:rsid w:val="00DB5230"/>
    <w:rsid w:val="00DB540C"/>
    <w:rsid w:val="00DB66F2"/>
    <w:rsid w:val="00DB7285"/>
    <w:rsid w:val="00DC1223"/>
    <w:rsid w:val="00DC1A1E"/>
    <w:rsid w:val="00DC21E9"/>
    <w:rsid w:val="00DC28EF"/>
    <w:rsid w:val="00DC4ABA"/>
    <w:rsid w:val="00DC5C43"/>
    <w:rsid w:val="00DC7922"/>
    <w:rsid w:val="00DC7B1F"/>
    <w:rsid w:val="00DD00B8"/>
    <w:rsid w:val="00DD0570"/>
    <w:rsid w:val="00DD0B5D"/>
    <w:rsid w:val="00DD1759"/>
    <w:rsid w:val="00DD1A89"/>
    <w:rsid w:val="00DD2BA1"/>
    <w:rsid w:val="00DD2CB6"/>
    <w:rsid w:val="00DD3FFE"/>
    <w:rsid w:val="00DD4632"/>
    <w:rsid w:val="00DD57A3"/>
    <w:rsid w:val="00DD6463"/>
    <w:rsid w:val="00DD6797"/>
    <w:rsid w:val="00DD6888"/>
    <w:rsid w:val="00DD6DA8"/>
    <w:rsid w:val="00DE02FC"/>
    <w:rsid w:val="00DE03A1"/>
    <w:rsid w:val="00DE1DEC"/>
    <w:rsid w:val="00DE1F8B"/>
    <w:rsid w:val="00DE22D8"/>
    <w:rsid w:val="00DE2AA9"/>
    <w:rsid w:val="00DE2C75"/>
    <w:rsid w:val="00DE2D0E"/>
    <w:rsid w:val="00DE36C4"/>
    <w:rsid w:val="00DE373F"/>
    <w:rsid w:val="00DE44CF"/>
    <w:rsid w:val="00DE497A"/>
    <w:rsid w:val="00DE4D57"/>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16B"/>
    <w:rsid w:val="00E016BC"/>
    <w:rsid w:val="00E037FE"/>
    <w:rsid w:val="00E04B2D"/>
    <w:rsid w:val="00E07329"/>
    <w:rsid w:val="00E11E28"/>
    <w:rsid w:val="00E14537"/>
    <w:rsid w:val="00E15C60"/>
    <w:rsid w:val="00E16475"/>
    <w:rsid w:val="00E16FE9"/>
    <w:rsid w:val="00E17A65"/>
    <w:rsid w:val="00E2037D"/>
    <w:rsid w:val="00E206D4"/>
    <w:rsid w:val="00E20BF7"/>
    <w:rsid w:val="00E2187F"/>
    <w:rsid w:val="00E23E17"/>
    <w:rsid w:val="00E241A2"/>
    <w:rsid w:val="00E249B0"/>
    <w:rsid w:val="00E2621C"/>
    <w:rsid w:val="00E26E8D"/>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43B2"/>
    <w:rsid w:val="00E64527"/>
    <w:rsid w:val="00E647B2"/>
    <w:rsid w:val="00E64AD0"/>
    <w:rsid w:val="00E65407"/>
    <w:rsid w:val="00E65D79"/>
    <w:rsid w:val="00E6606D"/>
    <w:rsid w:val="00E660B6"/>
    <w:rsid w:val="00E6659D"/>
    <w:rsid w:val="00E668D4"/>
    <w:rsid w:val="00E66A93"/>
    <w:rsid w:val="00E671C1"/>
    <w:rsid w:val="00E717A9"/>
    <w:rsid w:val="00E718A4"/>
    <w:rsid w:val="00E720B1"/>
    <w:rsid w:val="00E721FB"/>
    <w:rsid w:val="00E725C7"/>
    <w:rsid w:val="00E743D2"/>
    <w:rsid w:val="00E74772"/>
    <w:rsid w:val="00E74DEA"/>
    <w:rsid w:val="00E75105"/>
    <w:rsid w:val="00E758D8"/>
    <w:rsid w:val="00E75D4A"/>
    <w:rsid w:val="00E76660"/>
    <w:rsid w:val="00E76FA1"/>
    <w:rsid w:val="00E7710C"/>
    <w:rsid w:val="00E80742"/>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90463"/>
    <w:rsid w:val="00E91B4C"/>
    <w:rsid w:val="00E93167"/>
    <w:rsid w:val="00E9318F"/>
    <w:rsid w:val="00E943C4"/>
    <w:rsid w:val="00E973D3"/>
    <w:rsid w:val="00E9757B"/>
    <w:rsid w:val="00EA1334"/>
    <w:rsid w:val="00EA2019"/>
    <w:rsid w:val="00EA2059"/>
    <w:rsid w:val="00EA398E"/>
    <w:rsid w:val="00EA4168"/>
    <w:rsid w:val="00EA44B7"/>
    <w:rsid w:val="00EA4554"/>
    <w:rsid w:val="00EA45EE"/>
    <w:rsid w:val="00EA4FCA"/>
    <w:rsid w:val="00EA67A9"/>
    <w:rsid w:val="00EA6C2A"/>
    <w:rsid w:val="00EA6D0C"/>
    <w:rsid w:val="00EA7627"/>
    <w:rsid w:val="00EB0691"/>
    <w:rsid w:val="00EB1F3D"/>
    <w:rsid w:val="00EB22B9"/>
    <w:rsid w:val="00EB274F"/>
    <w:rsid w:val="00EB27D4"/>
    <w:rsid w:val="00EB2AEC"/>
    <w:rsid w:val="00EB2AFE"/>
    <w:rsid w:val="00EB3001"/>
    <w:rsid w:val="00EB442C"/>
    <w:rsid w:val="00EB4787"/>
    <w:rsid w:val="00EB5904"/>
    <w:rsid w:val="00EB67A4"/>
    <w:rsid w:val="00EB6907"/>
    <w:rsid w:val="00EB7C01"/>
    <w:rsid w:val="00EC0635"/>
    <w:rsid w:val="00EC0D4A"/>
    <w:rsid w:val="00EC2038"/>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F5"/>
    <w:rsid w:val="00ED72D6"/>
    <w:rsid w:val="00EE0008"/>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10365"/>
    <w:rsid w:val="00F113F7"/>
    <w:rsid w:val="00F133A7"/>
    <w:rsid w:val="00F13A19"/>
    <w:rsid w:val="00F13E64"/>
    <w:rsid w:val="00F1405A"/>
    <w:rsid w:val="00F14992"/>
    <w:rsid w:val="00F14DF9"/>
    <w:rsid w:val="00F15301"/>
    <w:rsid w:val="00F15D9B"/>
    <w:rsid w:val="00F16331"/>
    <w:rsid w:val="00F16C4F"/>
    <w:rsid w:val="00F20810"/>
    <w:rsid w:val="00F223D9"/>
    <w:rsid w:val="00F228C3"/>
    <w:rsid w:val="00F229FD"/>
    <w:rsid w:val="00F22F6A"/>
    <w:rsid w:val="00F23201"/>
    <w:rsid w:val="00F23B21"/>
    <w:rsid w:val="00F23E9A"/>
    <w:rsid w:val="00F25841"/>
    <w:rsid w:val="00F2645A"/>
    <w:rsid w:val="00F273E4"/>
    <w:rsid w:val="00F27A2C"/>
    <w:rsid w:val="00F27BCA"/>
    <w:rsid w:val="00F27EA2"/>
    <w:rsid w:val="00F308AB"/>
    <w:rsid w:val="00F3231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5A31"/>
    <w:rsid w:val="00F46646"/>
    <w:rsid w:val="00F5196B"/>
    <w:rsid w:val="00F51986"/>
    <w:rsid w:val="00F5224F"/>
    <w:rsid w:val="00F52365"/>
    <w:rsid w:val="00F538DE"/>
    <w:rsid w:val="00F55645"/>
    <w:rsid w:val="00F55E3F"/>
    <w:rsid w:val="00F5706A"/>
    <w:rsid w:val="00F57140"/>
    <w:rsid w:val="00F57384"/>
    <w:rsid w:val="00F574AA"/>
    <w:rsid w:val="00F5758B"/>
    <w:rsid w:val="00F5795B"/>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4ED7"/>
    <w:rsid w:val="00F7520A"/>
    <w:rsid w:val="00F762B3"/>
    <w:rsid w:val="00F76976"/>
    <w:rsid w:val="00F76E91"/>
    <w:rsid w:val="00F8057F"/>
    <w:rsid w:val="00F80A80"/>
    <w:rsid w:val="00F80BF0"/>
    <w:rsid w:val="00F80D2D"/>
    <w:rsid w:val="00F80D81"/>
    <w:rsid w:val="00F81693"/>
    <w:rsid w:val="00F81F3A"/>
    <w:rsid w:val="00F820E2"/>
    <w:rsid w:val="00F8293E"/>
    <w:rsid w:val="00F8403D"/>
    <w:rsid w:val="00F85C36"/>
    <w:rsid w:val="00F8611E"/>
    <w:rsid w:val="00F864E0"/>
    <w:rsid w:val="00F87AEA"/>
    <w:rsid w:val="00F91294"/>
    <w:rsid w:val="00F91A90"/>
    <w:rsid w:val="00F91B18"/>
    <w:rsid w:val="00F933B0"/>
    <w:rsid w:val="00F93735"/>
    <w:rsid w:val="00F93E8D"/>
    <w:rsid w:val="00F94092"/>
    <w:rsid w:val="00F94520"/>
    <w:rsid w:val="00F95515"/>
    <w:rsid w:val="00F960E1"/>
    <w:rsid w:val="00F96630"/>
    <w:rsid w:val="00F96D52"/>
    <w:rsid w:val="00FA22CE"/>
    <w:rsid w:val="00FA2CFB"/>
    <w:rsid w:val="00FA2EE5"/>
    <w:rsid w:val="00FA302D"/>
    <w:rsid w:val="00FA328B"/>
    <w:rsid w:val="00FA3FCF"/>
    <w:rsid w:val="00FA5D54"/>
    <w:rsid w:val="00FA5F30"/>
    <w:rsid w:val="00FA6C76"/>
    <w:rsid w:val="00FA6D71"/>
    <w:rsid w:val="00FA6DE5"/>
    <w:rsid w:val="00FA7CEC"/>
    <w:rsid w:val="00FB12B7"/>
    <w:rsid w:val="00FB1511"/>
    <w:rsid w:val="00FB1CFC"/>
    <w:rsid w:val="00FB3A3C"/>
    <w:rsid w:val="00FB3BEC"/>
    <w:rsid w:val="00FB42A5"/>
    <w:rsid w:val="00FB4C97"/>
    <w:rsid w:val="00FB6BC4"/>
    <w:rsid w:val="00FB7922"/>
    <w:rsid w:val="00FC0CF6"/>
    <w:rsid w:val="00FC22B9"/>
    <w:rsid w:val="00FC23D0"/>
    <w:rsid w:val="00FC38B7"/>
    <w:rsid w:val="00FC398D"/>
    <w:rsid w:val="00FC55AA"/>
    <w:rsid w:val="00FC5CD2"/>
    <w:rsid w:val="00FC7DC3"/>
    <w:rsid w:val="00FD1173"/>
    <w:rsid w:val="00FD12B9"/>
    <w:rsid w:val="00FD1731"/>
    <w:rsid w:val="00FD471C"/>
    <w:rsid w:val="00FD68CD"/>
    <w:rsid w:val="00FD6981"/>
    <w:rsid w:val="00FD74FD"/>
    <w:rsid w:val="00FD7D42"/>
    <w:rsid w:val="00FE0AD9"/>
    <w:rsid w:val="00FE2169"/>
    <w:rsid w:val="00FE25FC"/>
    <w:rsid w:val="00FE3631"/>
    <w:rsid w:val="00FE4262"/>
    <w:rsid w:val="00FE470C"/>
    <w:rsid w:val="00FE4A61"/>
    <w:rsid w:val="00FE73F5"/>
    <w:rsid w:val="00FE7582"/>
    <w:rsid w:val="00FE7AF3"/>
    <w:rsid w:val="00FE7B68"/>
    <w:rsid w:val="00FF04FE"/>
    <w:rsid w:val="00FF1EC9"/>
    <w:rsid w:val="00FF38C0"/>
    <w:rsid w:val="00FF55B1"/>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и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и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
    <w:basedOn w:val="a"/>
    <w:link w:val="afa"/>
    <w:qFormat/>
    <w:pPr>
      <w:ind w:left="720"/>
      <w:contextualSpacing/>
    </w:pPr>
  </w:style>
  <w:style w:type="character" w:customStyle="1" w:styleId="af">
    <w:name w:val="Текст с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выноски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а Знак"/>
    <w:aliases w:val="EBRD List Знак,CA bullets Знак,Details Знак,Заголовок 1.1 Знак"/>
    <w:link w:val="af9"/>
    <w:uiPriority w:val="99"/>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интервала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29185E"/>
    <w:pPr>
      <w:spacing w:before="100" w:beforeAutospacing="1" w:after="119" w:line="240" w:lineRule="auto"/>
      <w:jc w:val="both"/>
    </w:pPr>
    <w:rPr>
      <w:rFonts w:ascii="Arial" w:hAnsi="Arial" w:cs="Arial"/>
      <w:sz w:val="20"/>
      <w:szCs w:val="20"/>
      <w:lang w:eastAsia="uk-UA"/>
    </w:rPr>
  </w:style>
  <w:style w:type="character" w:customStyle="1" w:styleId="afe">
    <w:name w:val="Основний текст_"/>
    <w:link w:val="1c"/>
    <w:uiPriority w:val="99"/>
    <w:rsid w:val="001B7804"/>
  </w:style>
  <w:style w:type="paragraph" w:customStyle="1" w:styleId="1c">
    <w:name w:val="Основний текст1"/>
    <w:basedOn w:val="a"/>
    <w:link w:val="afe"/>
    <w:uiPriority w:val="99"/>
    <w:rsid w:val="001B7804"/>
    <w:pPr>
      <w:spacing w:after="0" w:line="259" w:lineRule="auto"/>
    </w:pPr>
    <w:rPr>
      <w:rFonts w:asciiTheme="minorHAnsi" w:eastAsiaTheme="minorHAnsi" w:hAnsiTheme="minorHAnsi" w:cstheme="minorBidi"/>
      <w:sz w:val="20"/>
      <w:szCs w:val="20"/>
      <w:lang w:val="ru-RU" w:eastAsia="ru-RU"/>
    </w:rPr>
  </w:style>
  <w:style w:type="paragraph" w:customStyle="1" w:styleId="aff">
    <w:name w:val="Вміст таблиці"/>
    <w:basedOn w:val="a"/>
    <w:rsid w:val="001B7804"/>
    <w:pPr>
      <w:suppressLineNumbers/>
      <w:spacing w:after="0"/>
    </w:pPr>
    <w:rPr>
      <w:rFonts w:ascii="Liberation Serif" w:hAnsi="Liberation Serif" w:cs="Lohit Devanagari"/>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и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и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
    <w:basedOn w:val="a"/>
    <w:link w:val="afa"/>
    <w:qFormat/>
    <w:pPr>
      <w:ind w:left="720"/>
      <w:contextualSpacing/>
    </w:pPr>
  </w:style>
  <w:style w:type="character" w:customStyle="1" w:styleId="af">
    <w:name w:val="Текст с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выноски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а Знак"/>
    <w:aliases w:val="EBRD List Знак,CA bullets Знак,Details Знак,Заголовок 1.1 Знак"/>
    <w:link w:val="af9"/>
    <w:uiPriority w:val="99"/>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интервала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29185E"/>
    <w:pPr>
      <w:spacing w:before="100" w:beforeAutospacing="1" w:after="119" w:line="240" w:lineRule="auto"/>
      <w:jc w:val="both"/>
    </w:pPr>
    <w:rPr>
      <w:rFonts w:ascii="Arial" w:hAnsi="Arial" w:cs="Arial"/>
      <w:sz w:val="20"/>
      <w:szCs w:val="20"/>
      <w:lang w:eastAsia="uk-UA"/>
    </w:rPr>
  </w:style>
  <w:style w:type="character" w:customStyle="1" w:styleId="afe">
    <w:name w:val="Основний текст_"/>
    <w:link w:val="1c"/>
    <w:uiPriority w:val="99"/>
    <w:rsid w:val="001B7804"/>
  </w:style>
  <w:style w:type="paragraph" w:customStyle="1" w:styleId="1c">
    <w:name w:val="Основний текст1"/>
    <w:basedOn w:val="a"/>
    <w:link w:val="afe"/>
    <w:uiPriority w:val="99"/>
    <w:rsid w:val="001B7804"/>
    <w:pPr>
      <w:spacing w:after="0" w:line="259" w:lineRule="auto"/>
    </w:pPr>
    <w:rPr>
      <w:rFonts w:asciiTheme="minorHAnsi" w:eastAsiaTheme="minorHAnsi" w:hAnsiTheme="minorHAnsi" w:cstheme="minorBidi"/>
      <w:sz w:val="20"/>
      <w:szCs w:val="20"/>
      <w:lang w:val="ru-RU" w:eastAsia="ru-RU"/>
    </w:rPr>
  </w:style>
  <w:style w:type="paragraph" w:customStyle="1" w:styleId="aff">
    <w:name w:val="Вміст таблиці"/>
    <w:basedOn w:val="a"/>
    <w:rsid w:val="001B7804"/>
    <w:pPr>
      <w:suppressLineNumbers/>
      <w:spacing w:after="0"/>
    </w:pPr>
    <w:rPr>
      <w:rFonts w:ascii="Liberation Serif"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91434960">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916667486">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644-1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CDC4-928B-4222-A006-8580883A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13703</Words>
  <Characters>78110</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91630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26</cp:revision>
  <cp:lastPrinted>2022-07-01T07:19:00Z</cp:lastPrinted>
  <dcterms:created xsi:type="dcterms:W3CDTF">2023-06-05T13:16:00Z</dcterms:created>
  <dcterms:modified xsi:type="dcterms:W3CDTF">2023-06-06T10:13:00Z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