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B217C4" w:rsidRDefault="00B217C4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B217C4" w:rsidRDefault="00B217C4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4252"/>
        <w:gridCol w:w="1276"/>
        <w:gridCol w:w="1317"/>
      </w:tblGrid>
      <w:tr w:rsidR="00B217C4" w:rsidRPr="002F33D3" w:rsidTr="0053503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>Найменування предмету закупівлі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 xml:space="preserve">Опис та характеристика </w:t>
            </w:r>
            <w:proofErr w:type="spellStart"/>
            <w:r w:rsidRPr="002F33D3">
              <w:rPr>
                <w:b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>Одиниця виміру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>Кількість</w:t>
            </w:r>
          </w:p>
        </w:tc>
      </w:tr>
      <w:tr w:rsidR="00B217C4" w:rsidRPr="002F33D3" w:rsidTr="00535032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</w:pPr>
            <w:r w:rsidRPr="002F33D3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9C1CEB" w:rsidRDefault="009C1CEB" w:rsidP="00535032">
            <w:pPr>
              <w:pStyle w:val="a4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Дизельне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паливо</w:t>
            </w:r>
            <w:proofErr w:type="spellEnd"/>
          </w:p>
          <w:p w:rsidR="00B217C4" w:rsidRPr="002F33D3" w:rsidRDefault="00B217C4" w:rsidP="00535032">
            <w:pPr>
              <w:pStyle w:val="a4"/>
              <w:jc w:val="center"/>
            </w:pPr>
            <w:r w:rsidRPr="002F33D3">
              <w:t>(талони)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9C1CEB" w:rsidP="00B217C4">
            <w:pPr>
              <w:pStyle w:val="a4"/>
            </w:pPr>
            <w:proofErr w:type="spellStart"/>
            <w:r>
              <w:rPr>
                <w:lang w:val="ru-RU"/>
              </w:rPr>
              <w:t>Дизельне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паливо</w:t>
            </w:r>
            <w:proofErr w:type="spellEnd"/>
            <w:r w:rsidR="00C8437E">
              <w:t xml:space="preserve"> повинно</w:t>
            </w:r>
            <w:r w:rsidR="00B217C4" w:rsidRPr="002F33D3">
              <w:t xml:space="preserve"> відповідати діючим державним стандартам, технічним умовам та чинному законодавству щодо показників якості такого виду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</w:pPr>
            <w:r w:rsidRPr="002F33D3"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9C1CEB">
            <w:pPr>
              <w:pStyle w:val="a4"/>
              <w:jc w:val="center"/>
            </w:pPr>
            <w:r>
              <w:t>1</w:t>
            </w:r>
            <w:r w:rsidR="009C1CEB">
              <w:rPr>
                <w:lang w:val="ru-RU"/>
              </w:rPr>
              <w:t>3</w:t>
            </w:r>
            <w:r>
              <w:t>00</w:t>
            </w:r>
          </w:p>
        </w:tc>
      </w:tr>
    </w:tbl>
    <w:p w:rsidR="00B217C4" w:rsidRDefault="00B217C4" w:rsidP="00B217C4">
      <w:pPr>
        <w:pStyle w:val="a4"/>
        <w:jc w:val="center"/>
        <w:rPr>
          <w:b/>
          <w:sz w:val="28"/>
          <w:szCs w:val="28"/>
        </w:rPr>
      </w:pPr>
    </w:p>
    <w:p w:rsidR="00B217C4" w:rsidRPr="00FA7CD3" w:rsidRDefault="00B217C4" w:rsidP="00B217C4">
      <w:pPr>
        <w:pStyle w:val="a4"/>
        <w:jc w:val="center"/>
        <w:rPr>
          <w:b/>
          <w:sz w:val="28"/>
          <w:szCs w:val="28"/>
        </w:rPr>
      </w:pPr>
      <w:r w:rsidRPr="00FA7CD3">
        <w:rPr>
          <w:b/>
          <w:sz w:val="28"/>
          <w:szCs w:val="28"/>
        </w:rPr>
        <w:t>Технічні умови та вимоги.</w:t>
      </w:r>
    </w:p>
    <w:p w:rsidR="00B217C4" w:rsidRPr="00860104" w:rsidRDefault="00B217C4" w:rsidP="00B217C4">
      <w:pPr>
        <w:pStyle w:val="a4"/>
      </w:pPr>
      <w:r>
        <w:tab/>
      </w:r>
      <w:r w:rsidRPr="00FA7CD3">
        <w:t xml:space="preserve">1. Місце поставки товару (талонів): </w:t>
      </w:r>
      <w:r>
        <w:t xml:space="preserve">30430, Хмельницька область, </w:t>
      </w:r>
      <w:proofErr w:type="spellStart"/>
      <w:r>
        <w:t>Шепетівський</w:t>
      </w:r>
      <w:proofErr w:type="spellEnd"/>
      <w:r>
        <w:t xml:space="preserve"> район </w:t>
      </w:r>
      <w:proofErr w:type="spellStart"/>
      <w:r>
        <w:t>с.Климентовичі</w:t>
      </w:r>
      <w:proofErr w:type="spellEnd"/>
      <w:r>
        <w:t xml:space="preserve">. </w:t>
      </w:r>
      <w:r w:rsidRPr="00FA7CD3">
        <w:t xml:space="preserve"> По домовленості, Замовник може самостійно отримати талони згідно своїх заявок.</w:t>
      </w:r>
    </w:p>
    <w:p w:rsidR="00B217C4" w:rsidRPr="00FA7CD3" w:rsidRDefault="00B217C4" w:rsidP="00B217C4">
      <w:pPr>
        <w:pStyle w:val="a4"/>
      </w:pPr>
      <w:r>
        <w:tab/>
      </w:r>
      <w:r w:rsidRPr="00FA7CD3">
        <w:t xml:space="preserve">2. Строк поставки товару: </w:t>
      </w:r>
      <w:r w:rsidR="009C1CEB">
        <w:rPr>
          <w:lang w:val="ru-RU"/>
        </w:rPr>
        <w:t>до кінця</w:t>
      </w:r>
      <w:r>
        <w:t xml:space="preserve"> 2023</w:t>
      </w:r>
      <w:r w:rsidRPr="00FA7CD3">
        <w:t xml:space="preserve"> року партіями згідно заявки Замовника. </w:t>
      </w:r>
    </w:p>
    <w:p w:rsidR="00B217C4" w:rsidRPr="00FA7CD3" w:rsidRDefault="00B217C4" w:rsidP="00B217C4">
      <w:pPr>
        <w:pStyle w:val="a4"/>
      </w:pPr>
      <w:r>
        <w:tab/>
      </w:r>
      <w:r w:rsidRPr="00FA7CD3">
        <w:t>3. Термін використання талонів (заправка) – протягом року з дня придбання, безкоштовна заміна талонів в разі закінчення їх строку дії.</w:t>
      </w:r>
    </w:p>
    <w:p w:rsidR="00B217C4" w:rsidRPr="003310ED" w:rsidRDefault="00B217C4" w:rsidP="00B217C4">
      <w:pPr>
        <w:pStyle w:val="a4"/>
        <w:rPr>
          <w:color w:val="000000" w:themeColor="text1"/>
        </w:rPr>
      </w:pPr>
      <w:r>
        <w:tab/>
      </w:r>
      <w:r w:rsidRPr="00FA7CD3">
        <w:t xml:space="preserve">4. Талони номіналом </w:t>
      </w:r>
      <w:r>
        <w:t>5,</w:t>
      </w:r>
      <w:r>
        <w:rPr>
          <w:color w:val="000000" w:themeColor="text1"/>
        </w:rPr>
        <w:t>10, 15,20</w:t>
      </w:r>
      <w:r w:rsidRPr="003310ED">
        <w:rPr>
          <w:color w:val="000000" w:themeColor="text1"/>
        </w:rPr>
        <w:t xml:space="preserve"> л. </w:t>
      </w:r>
    </w:p>
    <w:p w:rsidR="00B217C4" w:rsidRDefault="00B217C4" w:rsidP="00B217C4">
      <w:pPr>
        <w:pStyle w:val="a4"/>
        <w:rPr>
          <w:b/>
        </w:rPr>
      </w:pPr>
      <w:r>
        <w:tab/>
        <w:t xml:space="preserve">5. Наявність </w:t>
      </w:r>
      <w:r w:rsidRPr="00FA7CD3">
        <w:t xml:space="preserve"> автозаправних станцій по місту </w:t>
      </w:r>
      <w:r>
        <w:t>Шепетівка Хмельницької області</w:t>
      </w:r>
      <w:r w:rsidRPr="00FA7CD3">
        <w:t xml:space="preserve">. </w:t>
      </w:r>
      <w:r w:rsidRPr="00FA7CD3">
        <w:rPr>
          <w:b/>
        </w:rPr>
        <w:t xml:space="preserve">Учасник повинен надати в електронному (сканованому) вигляді інформацію про мережу АЗС в межах </w:t>
      </w:r>
      <w:proofErr w:type="spellStart"/>
      <w:r>
        <w:rPr>
          <w:b/>
        </w:rPr>
        <w:t>м.Шепетівка</w:t>
      </w:r>
      <w:proofErr w:type="spellEnd"/>
    </w:p>
    <w:p w:rsidR="00B217C4" w:rsidRPr="001110E5" w:rsidRDefault="00B217C4" w:rsidP="00B217C4">
      <w:pPr>
        <w:pStyle w:val="a4"/>
        <w:rPr>
          <w:b/>
        </w:rPr>
      </w:pPr>
    </w:p>
    <w:p w:rsidR="00B217C4" w:rsidRPr="001110E5" w:rsidRDefault="00B217C4" w:rsidP="00B217C4">
      <w:pPr>
        <w:pStyle w:val="a4"/>
        <w:jc w:val="center"/>
        <w:rPr>
          <w:b/>
        </w:rPr>
      </w:pPr>
      <w:r w:rsidRPr="001110E5">
        <w:tab/>
      </w:r>
      <w:r w:rsidRPr="001110E5">
        <w:rPr>
          <w:b/>
        </w:rPr>
        <w:t>Документи, які повинен надати учасник.</w:t>
      </w:r>
    </w:p>
    <w:p w:rsidR="00B217C4" w:rsidRPr="001110E5" w:rsidRDefault="00B217C4" w:rsidP="00B217C4">
      <w:pPr>
        <w:pStyle w:val="a4"/>
      </w:pPr>
      <w:r w:rsidRPr="001110E5">
        <w:t xml:space="preserve"> </w:t>
      </w:r>
      <w:r w:rsidRPr="001110E5">
        <w:tab/>
        <w:t xml:space="preserve">Надати інформацію , яка містить відомості про Учасника: </w:t>
      </w:r>
    </w:p>
    <w:p w:rsidR="00B217C4" w:rsidRPr="001110E5" w:rsidRDefault="00B217C4" w:rsidP="00B217C4">
      <w:pPr>
        <w:pStyle w:val="a4"/>
      </w:pPr>
      <w:r w:rsidRPr="001110E5">
        <w:tab/>
        <w:t xml:space="preserve"> </w:t>
      </w:r>
    </w:p>
    <w:p w:rsidR="00B217C4" w:rsidRPr="001110E5" w:rsidRDefault="00B217C4" w:rsidP="00B217C4">
      <w:pPr>
        <w:suppressAutoHyphens/>
        <w:spacing w:after="0" w:line="240" w:lineRule="auto"/>
        <w:ind w:left="43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1110E5">
        <w:rPr>
          <w:rFonts w:ascii="Times New Roman" w:hAnsi="Times New Roman"/>
          <w:sz w:val="24"/>
          <w:szCs w:val="24"/>
          <w:lang w:val="uk-UA"/>
        </w:rPr>
        <w:tab/>
        <w:t>1</w:t>
      </w:r>
      <w:r w:rsidRPr="001110E5">
        <w:rPr>
          <w:rFonts w:ascii="Times New Roman" w:hAnsi="Times New Roman"/>
          <w:sz w:val="24"/>
          <w:szCs w:val="24"/>
        </w:rPr>
        <w:t>)</w:t>
      </w:r>
      <w:r w:rsidRPr="001110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Сканований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>(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і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оригінал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(и)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чиннної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 (их)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ліцензії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>(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й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) на право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оптової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роздрібної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торгівлі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пальним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>.</w:t>
      </w:r>
    </w:p>
    <w:p w:rsidR="00B217C4" w:rsidRPr="001110E5" w:rsidRDefault="00B217C4" w:rsidP="00B217C4">
      <w:pPr>
        <w:pStyle w:val="a4"/>
      </w:pPr>
      <w:r w:rsidRPr="001110E5">
        <w:tab/>
      </w:r>
      <w:r w:rsidR="00A46569" w:rsidRPr="001110E5">
        <w:t>2</w:t>
      </w:r>
      <w:r w:rsidRPr="001110E5">
        <w:t xml:space="preserve">) Скановані копії Документів (сертифікатів) щодо відповідності запропонованого товару технічним умовам та вимогам. </w:t>
      </w:r>
    </w:p>
    <w:p w:rsidR="00B217C4" w:rsidRPr="001110E5" w:rsidRDefault="00B217C4" w:rsidP="00B217C4">
      <w:pPr>
        <w:pStyle w:val="a4"/>
      </w:pPr>
      <w:r w:rsidRPr="001110E5">
        <w:tab/>
      </w:r>
      <w:r w:rsidR="00A46569" w:rsidRPr="001110E5">
        <w:t>3</w:t>
      </w:r>
      <w:r w:rsidRPr="001110E5">
        <w:t>)</w:t>
      </w:r>
      <w:r w:rsidRPr="001110E5">
        <w:rPr>
          <w:b/>
        </w:rPr>
        <w:t xml:space="preserve"> </w:t>
      </w:r>
      <w:r w:rsidRPr="001110E5">
        <w:t>Цінова  пропозиція.</w:t>
      </w:r>
    </w:p>
    <w:p w:rsidR="00B217C4" w:rsidRPr="001110E5" w:rsidRDefault="00B217C4" w:rsidP="00B217C4">
      <w:pPr>
        <w:pStyle w:val="a4"/>
      </w:pPr>
      <w:r w:rsidRPr="001110E5">
        <w:t xml:space="preserve">           </w:t>
      </w:r>
      <w:r w:rsidR="00D13D91" w:rsidRPr="001110E5">
        <w:t xml:space="preserve">  </w:t>
      </w:r>
      <w:r w:rsidRPr="001110E5">
        <w:t xml:space="preserve"> </w:t>
      </w:r>
      <w:r w:rsidR="00D13D91" w:rsidRPr="001110E5">
        <w:t>4</w:t>
      </w:r>
      <w:r w:rsidRPr="001110E5">
        <w:t>) Підписаний проект договору, оформлений належним чином ( повністю заповнений та підписаний) надається Виконавцем.</w:t>
      </w:r>
    </w:p>
    <w:p w:rsidR="00B217C4" w:rsidRPr="001110E5" w:rsidRDefault="00B217C4" w:rsidP="00B217C4">
      <w:pPr>
        <w:pStyle w:val="a4"/>
        <w:rPr>
          <w:b/>
        </w:rPr>
      </w:pPr>
      <w:r w:rsidRPr="001110E5">
        <w:tab/>
      </w:r>
      <w:r w:rsidR="00D13D91" w:rsidRPr="001110E5">
        <w:t>5</w:t>
      </w:r>
      <w:r w:rsidRPr="001110E5">
        <w:t xml:space="preserve">) </w:t>
      </w:r>
      <w:r w:rsidRPr="001110E5">
        <w:rPr>
          <w:rFonts w:eastAsia="Calibri"/>
          <w:lang w:eastAsia="zh-CN"/>
        </w:rPr>
        <w:t xml:space="preserve">Перелік АЗС Учасника </w:t>
      </w:r>
      <w:r w:rsidRPr="001110E5">
        <w:rPr>
          <w:rFonts w:eastAsia="Calibri"/>
          <w:color w:val="000000"/>
          <w:lang w:eastAsia="zh-CN"/>
        </w:rPr>
        <w:t xml:space="preserve">у </w:t>
      </w:r>
      <w:proofErr w:type="spellStart"/>
      <w:r w:rsidRPr="001110E5">
        <w:rPr>
          <w:rFonts w:eastAsia="Calibri"/>
          <w:color w:val="000000"/>
          <w:lang w:eastAsia="zh-CN"/>
        </w:rPr>
        <w:t>м.Шепетівка</w:t>
      </w:r>
      <w:proofErr w:type="spellEnd"/>
      <w:r w:rsidRPr="001110E5">
        <w:rPr>
          <w:rFonts w:eastAsia="Calibri"/>
          <w:color w:val="000000"/>
          <w:lang w:eastAsia="zh-CN"/>
        </w:rPr>
        <w:t xml:space="preserve"> Хмельницької області. </w:t>
      </w:r>
    </w:p>
    <w:p w:rsidR="00B217C4" w:rsidRPr="001110E5" w:rsidRDefault="00D13D91" w:rsidP="00B217C4">
      <w:pPr>
        <w:widowControl w:val="0"/>
        <w:suppressAutoHyphens/>
        <w:autoSpaceDE w:val="0"/>
        <w:spacing w:after="0"/>
        <w:rPr>
          <w:rFonts w:ascii="Times New Roman" w:hAnsi="Times New Roman"/>
          <w:sz w:val="24"/>
          <w:szCs w:val="24"/>
          <w:lang w:val="uk-UA" w:eastAsia="zh-CN"/>
        </w:rPr>
      </w:pPr>
      <w:r w:rsidRPr="001110E5">
        <w:rPr>
          <w:rFonts w:ascii="Times New Roman" w:hAnsi="Times New Roman"/>
          <w:sz w:val="24"/>
          <w:szCs w:val="24"/>
          <w:lang w:val="uk-UA" w:eastAsia="zh-CN"/>
        </w:rPr>
        <w:tab/>
        <w:t>6</w:t>
      </w:r>
      <w:r w:rsidR="00B217C4" w:rsidRPr="001110E5">
        <w:rPr>
          <w:rFonts w:ascii="Times New Roman" w:hAnsi="Times New Roman"/>
          <w:sz w:val="24"/>
          <w:szCs w:val="24"/>
          <w:lang w:val="uk-UA" w:eastAsia="zh-CN"/>
        </w:rPr>
        <w:t>) Довідка (інформація) у довільній формі щодо заходів із захисту довкілля.</w:t>
      </w:r>
    </w:p>
    <w:p w:rsidR="00B217C4" w:rsidRPr="001110E5" w:rsidRDefault="00B217C4" w:rsidP="00B217C4">
      <w:pPr>
        <w:pStyle w:val="a4"/>
      </w:pPr>
      <w:r w:rsidRPr="001110E5">
        <w:rPr>
          <w:rFonts w:eastAsia="Calibri"/>
          <w:lang w:eastAsia="zh-CN"/>
        </w:rPr>
        <w:tab/>
      </w:r>
    </w:p>
    <w:p w:rsidR="00B217C4" w:rsidRPr="001110E5" w:rsidRDefault="00B217C4" w:rsidP="00B217C4">
      <w:pPr>
        <w:pStyle w:val="a4"/>
        <w:rPr>
          <w:b/>
        </w:rPr>
      </w:pPr>
      <w:r w:rsidRPr="001110E5">
        <w:rPr>
          <w:lang w:eastAsia="uk-UA"/>
        </w:rPr>
        <w:tab/>
        <w:t xml:space="preserve">Якість палива повинна відповідати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 №927 (зі змінами). </w:t>
      </w:r>
      <w:r w:rsidRPr="001110E5">
        <w:t>Товар повинен мати необхідні копії: сертифікат відповідності виробника, паспорт якості виробника, або інший документ, що підтверджує якісні та інші характеристики товару, відповідно до вимог законодавства України.</w:t>
      </w:r>
    </w:p>
    <w:p w:rsidR="00B217C4" w:rsidRPr="001110E5" w:rsidRDefault="00B217C4" w:rsidP="00B217C4">
      <w:pPr>
        <w:pStyle w:val="a4"/>
      </w:pPr>
      <w:r w:rsidRPr="001110E5">
        <w:tab/>
        <w:t>Розрахунки проводяться шляхом перерахування Замовником коштів на реєстраційний рахунок Постачальника протягом 20 (двадцяти) банківських днів після отримання товару на підставі видаткових накладних.</w:t>
      </w:r>
    </w:p>
    <w:p w:rsidR="00B217C4" w:rsidRPr="001110E5" w:rsidRDefault="00B217C4" w:rsidP="00B217C4">
      <w:pPr>
        <w:pStyle w:val="a4"/>
      </w:pPr>
      <w:r w:rsidRPr="001110E5">
        <w:tab/>
        <w:t>До укладення договору Переможець повинен надати Замовнику у паперовому вигляді завірені підписом та печаткою уповноваженої особи учасника  документи, що підтверджують  відповідність кваліфікаційним вимогам.</w:t>
      </w:r>
    </w:p>
    <w:p w:rsidR="00B217C4" w:rsidRPr="00027D0E" w:rsidRDefault="00B217C4" w:rsidP="00B217C4">
      <w:pPr>
        <w:pStyle w:val="a4"/>
        <w:rPr>
          <w:b/>
          <w:sz w:val="20"/>
          <w:szCs w:val="20"/>
          <w:u w:val="single"/>
        </w:rPr>
      </w:pPr>
      <w:r w:rsidRPr="001110E5">
        <w:rPr>
          <w:b/>
          <w:u w:val="single"/>
        </w:rPr>
        <w:tab/>
        <w:t xml:space="preserve">Документи повинні бути надані в електронному  вигляді у форматі </w:t>
      </w:r>
      <w:r w:rsidRPr="001110E5">
        <w:rPr>
          <w:u w:val="single"/>
        </w:rPr>
        <w:t>*</w:t>
      </w:r>
      <w:r w:rsidRPr="001110E5">
        <w:rPr>
          <w:b/>
          <w:u w:val="single"/>
          <w:lang w:val="en-US"/>
        </w:rPr>
        <w:t>PDF</w:t>
      </w:r>
      <w:r w:rsidRPr="001110E5">
        <w:rPr>
          <w:b/>
          <w:u w:val="single"/>
        </w:rPr>
        <w:t xml:space="preserve"> (скановані або </w:t>
      </w:r>
      <w:proofErr w:type="spellStart"/>
      <w:r w:rsidRPr="001110E5">
        <w:rPr>
          <w:b/>
          <w:u w:val="single"/>
        </w:rPr>
        <w:t>оцифровані</w:t>
      </w:r>
      <w:proofErr w:type="spellEnd"/>
      <w:r w:rsidRPr="001110E5">
        <w:rPr>
          <w:b/>
          <w:u w:val="single"/>
        </w:rPr>
        <w:t>) та містити розбірливі зображення</w:t>
      </w:r>
      <w:r w:rsidRPr="00027D0E">
        <w:rPr>
          <w:b/>
          <w:sz w:val="20"/>
          <w:szCs w:val="20"/>
          <w:u w:val="single"/>
        </w:rPr>
        <w:t>.</w:t>
      </w:r>
    </w:p>
    <w:p w:rsidR="00B217C4" w:rsidRPr="00027D0E" w:rsidRDefault="00B217C4" w:rsidP="00B217C4">
      <w:pPr>
        <w:pStyle w:val="a4"/>
        <w:rPr>
          <w:sz w:val="20"/>
          <w:szCs w:val="20"/>
        </w:rPr>
      </w:pPr>
      <w:r w:rsidRPr="00027D0E">
        <w:rPr>
          <w:sz w:val="20"/>
          <w:szCs w:val="20"/>
        </w:rPr>
        <w:lastRenderedPageBreak/>
        <w:tab/>
        <w:t>.</w:t>
      </w:r>
    </w:p>
    <w:p w:rsidR="00B217C4" w:rsidRPr="00027D0E" w:rsidRDefault="00B217C4" w:rsidP="00B217C4">
      <w:pPr>
        <w:pStyle w:val="a4"/>
        <w:rPr>
          <w:rFonts w:eastAsia="Calibri"/>
          <w:b/>
          <w:bCs/>
          <w:sz w:val="20"/>
          <w:szCs w:val="20"/>
          <w:lang w:eastAsia="zh-CN"/>
        </w:rPr>
      </w:pPr>
      <w:r w:rsidRPr="00027D0E">
        <w:rPr>
          <w:b/>
          <w:sz w:val="20"/>
          <w:szCs w:val="20"/>
        </w:rPr>
        <w:tab/>
      </w:r>
      <w:r w:rsidRPr="00027D0E">
        <w:rPr>
          <w:rFonts w:eastAsia="Calibri"/>
          <w:b/>
          <w:bCs/>
          <w:sz w:val="20"/>
          <w:szCs w:val="20"/>
          <w:lang w:eastAsia="zh-CN"/>
        </w:rPr>
        <w:t xml:space="preserve">Всім завантаженим файлам  присвоювати назви, які відповідають змісту завантаженого документу. Документ розміщений на декількох сторінках, по можливості, повинен бути завантажений одним файлом. </w:t>
      </w:r>
    </w:p>
    <w:p w:rsidR="00B217C4" w:rsidRPr="00027D0E" w:rsidRDefault="00B217C4" w:rsidP="00B217C4">
      <w:pPr>
        <w:pStyle w:val="a4"/>
        <w:rPr>
          <w:sz w:val="20"/>
          <w:szCs w:val="20"/>
        </w:rPr>
      </w:pPr>
      <w:r w:rsidRPr="00027D0E">
        <w:rPr>
          <w:rFonts w:eastAsia="Arial"/>
          <w:color w:val="000000"/>
          <w:sz w:val="20"/>
          <w:szCs w:val="20"/>
        </w:rPr>
        <w:tab/>
      </w:r>
      <w:r w:rsidRPr="00027D0E">
        <w:rPr>
          <w:sz w:val="20"/>
          <w:szCs w:val="20"/>
        </w:rPr>
        <w:t xml:space="preserve"> </w:t>
      </w:r>
    </w:p>
    <w:p w:rsidR="00B217C4" w:rsidRPr="00290977" w:rsidRDefault="00B217C4" w:rsidP="00B217C4">
      <w:pPr>
        <w:pStyle w:val="a4"/>
      </w:pPr>
    </w:p>
    <w:p w:rsidR="00C34E97" w:rsidRPr="00B217C4" w:rsidRDefault="00C34E97" w:rsidP="00B217C4">
      <w:pPr>
        <w:tabs>
          <w:tab w:val="left" w:pos="2730"/>
        </w:tabs>
        <w:rPr>
          <w:rFonts w:ascii="Times New Roman" w:eastAsia="Times New Roman" w:hAnsi="Times New Roman"/>
          <w:sz w:val="24"/>
          <w:szCs w:val="24"/>
          <w:lang w:val="uk-UA"/>
        </w:rPr>
      </w:pPr>
    </w:p>
    <w:sectPr w:rsidR="00C34E97" w:rsidRPr="00B217C4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0C5DCF"/>
    <w:rsid w:val="001110E5"/>
    <w:rsid w:val="00184E83"/>
    <w:rsid w:val="00236854"/>
    <w:rsid w:val="002C281B"/>
    <w:rsid w:val="00366B4C"/>
    <w:rsid w:val="00480AD7"/>
    <w:rsid w:val="00541382"/>
    <w:rsid w:val="006175DF"/>
    <w:rsid w:val="006342D1"/>
    <w:rsid w:val="006915EF"/>
    <w:rsid w:val="006F19A0"/>
    <w:rsid w:val="008E67C2"/>
    <w:rsid w:val="0090619E"/>
    <w:rsid w:val="009363A4"/>
    <w:rsid w:val="00966E8B"/>
    <w:rsid w:val="009A50CE"/>
    <w:rsid w:val="009C1CEB"/>
    <w:rsid w:val="00A02705"/>
    <w:rsid w:val="00A46569"/>
    <w:rsid w:val="00A63741"/>
    <w:rsid w:val="00AF4A4D"/>
    <w:rsid w:val="00B217C4"/>
    <w:rsid w:val="00C01631"/>
    <w:rsid w:val="00C34E97"/>
    <w:rsid w:val="00C8437E"/>
    <w:rsid w:val="00D13D91"/>
    <w:rsid w:val="00E17D6A"/>
    <w:rsid w:val="00E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2022-10-26T09:37:00Z</dcterms:created>
  <dcterms:modified xsi:type="dcterms:W3CDTF">2023-08-14T08:54:00Z</dcterms:modified>
</cp:coreProperties>
</file>