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5" w:rsidRDefault="00F61DF5" w:rsidP="00F61DF5">
      <w:pPr>
        <w:spacing w:after="0" w:line="240" w:lineRule="auto"/>
        <w:jc w:val="center"/>
        <w:rPr>
          <w:rFonts w:ascii="Times New Roman" w:hAnsi="Times New Roman"/>
          <w:color w:val="000000"/>
          <w:sz w:val="24"/>
          <w:szCs w:val="24"/>
          <w:lang w:val="ru-RU" w:eastAsia="uk-UA"/>
        </w:rPr>
      </w:pPr>
      <w:r w:rsidRPr="00626457">
        <w:rPr>
          <w:rFonts w:ascii="Times New Roman" w:hAnsi="Times New Roman"/>
          <w:color w:val="000000"/>
          <w:sz w:val="24"/>
          <w:szCs w:val="24"/>
          <w:lang w:eastAsia="uk-UA"/>
        </w:rPr>
        <w:t>ПРОЕКТ ДОГОВОРУ</w:t>
      </w:r>
    </w:p>
    <w:p w:rsidR="00F6255F" w:rsidRDefault="00F6255F" w:rsidP="00F61DF5">
      <w:pPr>
        <w:spacing w:after="0" w:line="240" w:lineRule="auto"/>
        <w:jc w:val="center"/>
        <w:rPr>
          <w:rFonts w:ascii="Times New Roman" w:hAnsi="Times New Roman"/>
          <w:color w:val="000000"/>
          <w:sz w:val="24"/>
          <w:szCs w:val="24"/>
          <w:lang w:val="ru-RU" w:eastAsia="uk-UA"/>
        </w:rPr>
      </w:pPr>
    </w:p>
    <w:p w:rsidR="00F6255F" w:rsidRPr="00F6255F" w:rsidRDefault="00F6255F" w:rsidP="00F61DF5">
      <w:pPr>
        <w:spacing w:after="0" w:line="240" w:lineRule="auto"/>
        <w:jc w:val="center"/>
        <w:rPr>
          <w:rFonts w:ascii="Times New Roman" w:hAnsi="Times New Roman"/>
          <w:color w:val="000000"/>
          <w:sz w:val="24"/>
          <w:szCs w:val="24"/>
          <w:lang w:val="ru-RU" w:eastAsia="uk-UA"/>
        </w:rPr>
      </w:pPr>
    </w:p>
    <w:p w:rsidR="00F61DF5" w:rsidRPr="0000746B" w:rsidRDefault="00F61DF5" w:rsidP="00F6255F">
      <w:pPr>
        <w:spacing w:after="0" w:line="240" w:lineRule="auto"/>
        <w:jc w:val="right"/>
        <w:rPr>
          <w:rFonts w:ascii="Times New Roman" w:hAnsi="Times New Roman"/>
        </w:rPr>
      </w:pP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00F6255F">
        <w:rPr>
          <w:rFonts w:ascii="Times New Roman" w:hAnsi="Times New Roman"/>
          <w:lang w:val="ru-RU"/>
        </w:rPr>
        <w:t xml:space="preserve">    </w:t>
      </w:r>
      <w:r w:rsidRPr="0000746B">
        <w:rPr>
          <w:rFonts w:ascii="Times New Roman" w:hAnsi="Times New Roman"/>
        </w:rPr>
        <w:t>“</w:t>
      </w:r>
      <w:r>
        <w:rPr>
          <w:rFonts w:ascii="Times New Roman" w:hAnsi="Times New Roman"/>
          <w:u w:val="single"/>
        </w:rPr>
        <w:tab/>
      </w:r>
      <w:r w:rsidRPr="0000746B">
        <w:rPr>
          <w:rFonts w:ascii="Times New Roman" w:hAnsi="Times New Roman"/>
        </w:rPr>
        <w:t>” _________20</w:t>
      </w:r>
      <w:r>
        <w:rPr>
          <w:rFonts w:ascii="Times New Roman" w:hAnsi="Times New Roman"/>
        </w:rPr>
        <w:t>23</w:t>
      </w:r>
      <w:r w:rsidRPr="0000746B">
        <w:rPr>
          <w:rFonts w:ascii="Times New Roman" w:hAnsi="Times New Roman"/>
        </w:rPr>
        <w:t xml:space="preserve">  року</w:t>
      </w:r>
    </w:p>
    <w:p w:rsidR="00F61DF5" w:rsidRPr="0000746B" w:rsidRDefault="00F61DF5" w:rsidP="00F61DF5">
      <w:pPr>
        <w:spacing w:after="0" w:line="240" w:lineRule="auto"/>
        <w:rPr>
          <w:rFonts w:ascii="Times New Roman" w:hAnsi="Times New Roman"/>
        </w:rPr>
      </w:pPr>
    </w:p>
    <w:p w:rsidR="00F61DF5" w:rsidRPr="0000746B" w:rsidRDefault="00F61DF5" w:rsidP="00F61DF5">
      <w:pPr>
        <w:spacing w:after="0" w:line="240" w:lineRule="auto"/>
        <w:jc w:val="both"/>
        <w:rPr>
          <w:rFonts w:ascii="Times New Roman" w:hAnsi="Times New Roman"/>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sidRPr="0000746B">
        <w:rPr>
          <w:rFonts w:ascii="Times New Roman" w:hAnsi="Times New Roman"/>
        </w:rPr>
        <w:t xml:space="preserve">, в особі </w:t>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rPr>
        <w:t xml:space="preserve">, що діє на підставі </w:t>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rPr>
        <w:t xml:space="preserve"> (далі - </w:t>
      </w:r>
      <w:r w:rsidRPr="0000746B">
        <w:rPr>
          <w:rFonts w:ascii="Times New Roman" w:hAnsi="Times New Roman"/>
          <w:b/>
        </w:rPr>
        <w:t>Замовник</w:t>
      </w:r>
      <w:r w:rsidRPr="0000746B">
        <w:rPr>
          <w:rFonts w:ascii="Times New Roman" w:hAnsi="Times New Roman"/>
        </w:rPr>
        <w:t xml:space="preserve">), з однієї  сторони, 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w:t>
      </w:r>
      <w:r w:rsidRPr="0000746B">
        <w:rPr>
          <w:rFonts w:ascii="Times New Roman" w:hAnsi="Times New Roman"/>
        </w:rPr>
        <w:t xml:space="preserve">в особі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w:t>
      </w:r>
      <w:r w:rsidRPr="0000746B">
        <w:rPr>
          <w:rFonts w:ascii="Times New Roman" w:hAnsi="Times New Roman"/>
        </w:rPr>
        <w:t xml:space="preserve">що  діє на підставі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rPr>
        <w:t xml:space="preserve"> (далі - </w:t>
      </w:r>
      <w:r w:rsidRPr="0000746B">
        <w:rPr>
          <w:rFonts w:ascii="Times New Roman" w:hAnsi="Times New Roman"/>
          <w:b/>
        </w:rPr>
        <w:t>Постачальник</w:t>
      </w:r>
      <w:r w:rsidRPr="0000746B">
        <w:rPr>
          <w:rFonts w:ascii="Times New Roman" w:hAnsi="Times New Roman"/>
        </w:rPr>
        <w:t xml:space="preserve">),з  іншої  сторони, разом - </w:t>
      </w:r>
      <w:r w:rsidRPr="0000746B">
        <w:rPr>
          <w:rFonts w:ascii="Times New Roman" w:hAnsi="Times New Roman"/>
          <w:b/>
        </w:rPr>
        <w:t>Сторони</w:t>
      </w:r>
      <w:r w:rsidRPr="0000746B">
        <w:rPr>
          <w:rFonts w:ascii="Times New Roman" w:hAnsi="Times New Roman"/>
        </w:rPr>
        <w:t xml:space="preserve">,  уклали цей договір про наступне (далі - </w:t>
      </w:r>
      <w:r w:rsidRPr="0000746B">
        <w:rPr>
          <w:rFonts w:ascii="Times New Roman" w:hAnsi="Times New Roman"/>
          <w:b/>
        </w:rPr>
        <w:t>Договір</w:t>
      </w:r>
      <w:r w:rsidRPr="0000746B">
        <w:rPr>
          <w:rFonts w:ascii="Times New Roman" w:hAnsi="Times New Roman"/>
        </w:rPr>
        <w:t>):</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 ПРЕДМЕТ ДОГОВОРУ</w:t>
      </w:r>
    </w:p>
    <w:p w:rsidR="00C8414E" w:rsidRPr="00C8414E" w:rsidRDefault="00F61DF5" w:rsidP="00C8414E">
      <w:pPr>
        <w:pStyle w:val="Standard"/>
        <w:jc w:val="both"/>
        <w:rPr>
          <w:bCs/>
          <w:sz w:val="22"/>
          <w:szCs w:val="22"/>
          <w:shd w:val="clear" w:color="auto" w:fill="FFFFFF"/>
          <w:lang w:val="uk-UA"/>
        </w:rPr>
      </w:pPr>
      <w:r w:rsidRPr="00C8414E">
        <w:rPr>
          <w:sz w:val="22"/>
          <w:szCs w:val="22"/>
        </w:rPr>
        <w:t xml:space="preserve">1.1. </w:t>
      </w:r>
      <w:proofErr w:type="spellStart"/>
      <w:r w:rsidR="00C8414E" w:rsidRPr="00C8414E">
        <w:rPr>
          <w:bCs/>
          <w:sz w:val="22"/>
          <w:szCs w:val="22"/>
          <w:shd w:val="clear" w:color="auto" w:fill="FFFFFF"/>
        </w:rPr>
        <w:t>Постачальник</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зобов'язується</w:t>
      </w:r>
      <w:proofErr w:type="spellEnd"/>
      <w:r w:rsidR="00C8414E" w:rsidRPr="00C8414E">
        <w:rPr>
          <w:bCs/>
          <w:sz w:val="22"/>
          <w:szCs w:val="22"/>
          <w:shd w:val="clear" w:color="auto" w:fill="FFFFFF"/>
        </w:rPr>
        <w:t xml:space="preserve"> </w:t>
      </w:r>
      <w:r w:rsidR="00C8414E" w:rsidRPr="00C8414E">
        <w:rPr>
          <w:bCs/>
          <w:sz w:val="22"/>
          <w:szCs w:val="22"/>
          <w:shd w:val="clear" w:color="auto" w:fill="FFFFFF"/>
          <w:lang w:val="uk-UA"/>
        </w:rPr>
        <w:t xml:space="preserve">відповідно до умов, зазначених в Договорі, </w:t>
      </w:r>
      <w:proofErr w:type="spellStart"/>
      <w:r w:rsidR="00C8414E" w:rsidRPr="00C8414E">
        <w:rPr>
          <w:bCs/>
          <w:sz w:val="22"/>
          <w:szCs w:val="22"/>
          <w:shd w:val="clear" w:color="auto" w:fill="FFFFFF"/>
        </w:rPr>
        <w:t>постачати</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Покупцю</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паливно-мастильні</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матеріали</w:t>
      </w:r>
      <w:proofErr w:type="spellEnd"/>
      <w:r w:rsidR="00C8414E" w:rsidRPr="00C8414E">
        <w:rPr>
          <w:bCs/>
          <w:sz w:val="22"/>
          <w:szCs w:val="22"/>
          <w:shd w:val="clear" w:color="auto" w:fill="FFFFFF"/>
          <w:lang w:val="uk-UA"/>
        </w:rPr>
        <w:t xml:space="preserve"> (далі – ПММ)</w:t>
      </w:r>
      <w:r w:rsidR="00C8414E" w:rsidRPr="00C8414E">
        <w:rPr>
          <w:bCs/>
          <w:sz w:val="22"/>
          <w:szCs w:val="22"/>
          <w:shd w:val="clear" w:color="auto" w:fill="FFFFFF"/>
        </w:rPr>
        <w:t xml:space="preserve">, а </w:t>
      </w:r>
      <w:proofErr w:type="spellStart"/>
      <w:r w:rsidR="00C8414E" w:rsidRPr="00C8414E">
        <w:rPr>
          <w:bCs/>
          <w:sz w:val="22"/>
          <w:szCs w:val="22"/>
          <w:shd w:val="clear" w:color="auto" w:fill="FFFFFF"/>
        </w:rPr>
        <w:t>саме</w:t>
      </w:r>
      <w:proofErr w:type="spellEnd"/>
      <w:r w:rsidR="00C8414E" w:rsidRPr="00C8414E">
        <w:rPr>
          <w:bCs/>
          <w:sz w:val="22"/>
          <w:szCs w:val="22"/>
          <w:shd w:val="clear" w:color="auto" w:fill="FFFFFF"/>
        </w:rPr>
        <w:t>:</w:t>
      </w:r>
      <w:r w:rsidR="00C8414E" w:rsidRPr="00C8414E">
        <w:rPr>
          <w:sz w:val="22"/>
          <w:szCs w:val="22"/>
          <w:shd w:val="clear" w:color="auto" w:fill="FFFFFF"/>
        </w:rPr>
        <w:t xml:space="preserve"> </w:t>
      </w:r>
      <w:r w:rsidR="00C8414E" w:rsidRPr="00C8414E">
        <w:rPr>
          <w:bCs/>
          <w:sz w:val="22"/>
          <w:szCs w:val="22"/>
          <w:shd w:val="clear" w:color="auto" w:fill="FFFFFF"/>
          <w:lang w:val="uk-UA"/>
        </w:rPr>
        <w:t>Бензин А-95 (Євро 5), дизельне</w:t>
      </w:r>
      <w:r w:rsidR="00C8414E">
        <w:rPr>
          <w:bCs/>
          <w:sz w:val="22"/>
          <w:szCs w:val="22"/>
          <w:shd w:val="clear" w:color="auto" w:fill="FFFFFF"/>
          <w:lang w:val="uk-UA"/>
        </w:rPr>
        <w:t xml:space="preserve"> паливо (Євро 5), </w:t>
      </w:r>
      <w:r w:rsidR="00C8414E" w:rsidRPr="00C8414E">
        <w:rPr>
          <w:bCs/>
          <w:sz w:val="22"/>
          <w:szCs w:val="22"/>
          <w:shd w:val="clear" w:color="auto" w:fill="FFFFFF"/>
          <w:lang w:val="uk-UA"/>
        </w:rPr>
        <w:t xml:space="preserve"> код  </w:t>
      </w:r>
      <w:r w:rsidR="00C8414E" w:rsidRPr="00C8414E">
        <w:rPr>
          <w:sz w:val="22"/>
          <w:szCs w:val="22"/>
          <w:lang w:eastAsia="en-US"/>
        </w:rPr>
        <w:t>ДК 021:201</w:t>
      </w:r>
      <w:r w:rsidR="00C8414E" w:rsidRPr="00C8414E">
        <w:rPr>
          <w:sz w:val="22"/>
          <w:szCs w:val="22"/>
        </w:rPr>
        <w:t>5:09130000-9</w:t>
      </w:r>
      <w:r w:rsidR="00C8414E" w:rsidRPr="00C8414E">
        <w:rPr>
          <w:sz w:val="22"/>
          <w:szCs w:val="22"/>
          <w:lang w:eastAsia="en-US"/>
        </w:rPr>
        <w:t xml:space="preserve"> </w:t>
      </w:r>
      <w:proofErr w:type="spellStart"/>
      <w:r w:rsidR="00C8414E" w:rsidRPr="00C8414E">
        <w:rPr>
          <w:sz w:val="22"/>
          <w:szCs w:val="22"/>
          <w:lang w:eastAsia="en-US"/>
        </w:rPr>
        <w:t>Нафта</w:t>
      </w:r>
      <w:proofErr w:type="spellEnd"/>
      <w:r w:rsidR="00C8414E" w:rsidRPr="00C8414E">
        <w:rPr>
          <w:sz w:val="22"/>
          <w:szCs w:val="22"/>
          <w:lang w:eastAsia="en-US"/>
        </w:rPr>
        <w:t xml:space="preserve"> </w:t>
      </w:r>
      <w:proofErr w:type="spellStart"/>
      <w:r w:rsidR="00C8414E" w:rsidRPr="00C8414E">
        <w:rPr>
          <w:sz w:val="22"/>
          <w:szCs w:val="22"/>
          <w:lang w:eastAsia="en-US"/>
        </w:rPr>
        <w:t>і</w:t>
      </w:r>
      <w:proofErr w:type="spellEnd"/>
      <w:r w:rsidR="00C8414E" w:rsidRPr="00C8414E">
        <w:rPr>
          <w:sz w:val="22"/>
          <w:szCs w:val="22"/>
          <w:lang w:eastAsia="en-US"/>
        </w:rPr>
        <w:t xml:space="preserve"> </w:t>
      </w:r>
      <w:proofErr w:type="spellStart"/>
      <w:r w:rsidR="00C8414E" w:rsidRPr="00C8414E">
        <w:rPr>
          <w:sz w:val="22"/>
          <w:szCs w:val="22"/>
          <w:lang w:eastAsia="en-US"/>
        </w:rPr>
        <w:t>дистиляти</w:t>
      </w:r>
      <w:proofErr w:type="spellEnd"/>
      <w:r w:rsidR="00C8414E" w:rsidRPr="00C8414E">
        <w:rPr>
          <w:sz w:val="22"/>
          <w:szCs w:val="22"/>
          <w:lang w:val="uk-UA" w:eastAsia="en-US"/>
        </w:rPr>
        <w:t>,</w:t>
      </w:r>
      <w:r w:rsidR="00C8414E" w:rsidRPr="00C8414E">
        <w:rPr>
          <w:sz w:val="22"/>
          <w:szCs w:val="22"/>
          <w:lang w:eastAsia="en-US"/>
        </w:rPr>
        <w:t xml:space="preserve"> </w:t>
      </w:r>
      <w:r w:rsidR="00C8414E" w:rsidRPr="00C8414E">
        <w:rPr>
          <w:bCs/>
          <w:sz w:val="22"/>
          <w:szCs w:val="22"/>
          <w:shd w:val="clear" w:color="auto" w:fill="FFFFFF"/>
        </w:rPr>
        <w:t xml:space="preserve">в </w:t>
      </w:r>
      <w:proofErr w:type="spellStart"/>
      <w:r w:rsidR="00C8414E" w:rsidRPr="00C8414E">
        <w:rPr>
          <w:bCs/>
          <w:sz w:val="22"/>
          <w:szCs w:val="22"/>
          <w:shd w:val="clear" w:color="auto" w:fill="FFFFFF"/>
        </w:rPr>
        <w:t>подальшому</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іменован</w:t>
      </w:r>
      <w:r w:rsidR="00C8414E" w:rsidRPr="00C8414E">
        <w:rPr>
          <w:bCs/>
          <w:sz w:val="22"/>
          <w:szCs w:val="22"/>
          <w:shd w:val="clear" w:color="auto" w:fill="FFFFFF"/>
          <w:lang w:val="uk-UA"/>
        </w:rPr>
        <w:t>ий</w:t>
      </w:r>
      <w:proofErr w:type="spellEnd"/>
      <w:r w:rsidR="00C8414E" w:rsidRPr="00C8414E">
        <w:rPr>
          <w:bCs/>
          <w:sz w:val="22"/>
          <w:szCs w:val="22"/>
          <w:shd w:val="clear" w:color="auto" w:fill="FFFFFF"/>
        </w:rPr>
        <w:t xml:space="preserve"> Товар,</w:t>
      </w:r>
      <w:r w:rsidR="00C8414E" w:rsidRPr="00C8414E">
        <w:rPr>
          <w:bCs/>
          <w:sz w:val="22"/>
          <w:szCs w:val="22"/>
          <w:shd w:val="clear" w:color="auto" w:fill="FFFFFF"/>
          <w:lang w:val="uk-UA"/>
        </w:rPr>
        <w:t xml:space="preserve"> </w:t>
      </w:r>
      <w:r w:rsidR="00C8414E" w:rsidRPr="00C8414E">
        <w:rPr>
          <w:bCs/>
          <w:sz w:val="22"/>
          <w:szCs w:val="22"/>
          <w:shd w:val="clear" w:color="auto" w:fill="FFFFFF"/>
        </w:rPr>
        <w:t xml:space="preserve">а </w:t>
      </w:r>
      <w:proofErr w:type="spellStart"/>
      <w:r w:rsidR="00C8414E" w:rsidRPr="00C8414E">
        <w:rPr>
          <w:bCs/>
          <w:sz w:val="22"/>
          <w:szCs w:val="22"/>
          <w:shd w:val="clear" w:color="auto" w:fill="FFFFFF"/>
        </w:rPr>
        <w:t>Покупець</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зобов'язується</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прийняти</w:t>
      </w:r>
      <w:proofErr w:type="spellEnd"/>
      <w:r w:rsidR="00C8414E" w:rsidRPr="00C8414E">
        <w:rPr>
          <w:bCs/>
          <w:sz w:val="22"/>
          <w:szCs w:val="22"/>
          <w:shd w:val="clear" w:color="auto" w:fill="FFFFFF"/>
        </w:rPr>
        <w:t xml:space="preserve"> Товар </w:t>
      </w:r>
      <w:proofErr w:type="spellStart"/>
      <w:r w:rsidR="00C8414E" w:rsidRPr="00C8414E">
        <w:rPr>
          <w:bCs/>
          <w:sz w:val="22"/>
          <w:szCs w:val="22"/>
          <w:shd w:val="clear" w:color="auto" w:fill="FFFFFF"/>
        </w:rPr>
        <w:t>від</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Постачальника</w:t>
      </w:r>
      <w:proofErr w:type="spellEnd"/>
      <w:r w:rsidR="00C8414E" w:rsidRPr="00C8414E">
        <w:rPr>
          <w:bCs/>
          <w:sz w:val="22"/>
          <w:szCs w:val="22"/>
          <w:shd w:val="clear" w:color="auto" w:fill="FFFFFF"/>
        </w:rPr>
        <w:t xml:space="preserve"> та </w:t>
      </w:r>
      <w:proofErr w:type="spellStart"/>
      <w:r w:rsidR="00C8414E" w:rsidRPr="00C8414E">
        <w:rPr>
          <w:bCs/>
          <w:sz w:val="22"/>
          <w:szCs w:val="22"/>
          <w:shd w:val="clear" w:color="auto" w:fill="FFFFFF"/>
        </w:rPr>
        <w:t>оплатити</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його</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вартість</w:t>
      </w:r>
      <w:proofErr w:type="spellEnd"/>
      <w:r w:rsidR="00C8414E" w:rsidRPr="00C8414E">
        <w:rPr>
          <w:bCs/>
          <w:sz w:val="22"/>
          <w:szCs w:val="22"/>
          <w:shd w:val="clear" w:color="auto" w:fill="FFFFFF"/>
        </w:rPr>
        <w:t xml:space="preserve"> на </w:t>
      </w:r>
      <w:proofErr w:type="spellStart"/>
      <w:r w:rsidR="00C8414E" w:rsidRPr="00C8414E">
        <w:rPr>
          <w:bCs/>
          <w:sz w:val="22"/>
          <w:szCs w:val="22"/>
          <w:shd w:val="clear" w:color="auto" w:fill="FFFFFF"/>
        </w:rPr>
        <w:t>умовах</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даного</w:t>
      </w:r>
      <w:proofErr w:type="spellEnd"/>
      <w:r w:rsidR="00C8414E" w:rsidRPr="00C8414E">
        <w:rPr>
          <w:bCs/>
          <w:sz w:val="22"/>
          <w:szCs w:val="22"/>
          <w:shd w:val="clear" w:color="auto" w:fill="FFFFFF"/>
        </w:rPr>
        <w:t xml:space="preserve"> Договору. </w:t>
      </w:r>
      <w:proofErr w:type="spellStart"/>
      <w:r w:rsidR="00C8414E" w:rsidRPr="00C8414E">
        <w:rPr>
          <w:rFonts w:eastAsia="Times New Roman"/>
          <w:sz w:val="22"/>
          <w:szCs w:val="22"/>
        </w:rPr>
        <w:t>Постачання</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палива</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здійснюється</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із</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використанням</w:t>
      </w:r>
      <w:proofErr w:type="spellEnd"/>
      <w:r w:rsidR="00C8414E" w:rsidRPr="00C8414E">
        <w:rPr>
          <w:rFonts w:eastAsia="Times New Roman"/>
          <w:lang w:val="uk-UA"/>
        </w:rPr>
        <w:t xml:space="preserve"> </w:t>
      </w:r>
      <w:r w:rsidR="00C8414E">
        <w:rPr>
          <w:rFonts w:eastAsia="Times New Roman"/>
          <w:lang w:val="uk-UA"/>
        </w:rPr>
        <w:t>паливної картки/паливних карток</w:t>
      </w:r>
      <w:r w:rsidR="00C8414E" w:rsidRPr="00C8414E">
        <w:rPr>
          <w:rFonts w:eastAsia="Times New Roman"/>
          <w:sz w:val="22"/>
          <w:szCs w:val="22"/>
        </w:rPr>
        <w:t xml:space="preserve"> </w:t>
      </w:r>
      <w:r w:rsidR="00C8414E" w:rsidRPr="00C8414E">
        <w:rPr>
          <w:rFonts w:eastAsia="Times New Roman"/>
          <w:sz w:val="22"/>
          <w:szCs w:val="22"/>
          <w:lang w:val="uk-UA"/>
        </w:rPr>
        <w:t xml:space="preserve">(бланків – дозволів внутрішнього обігу </w:t>
      </w:r>
      <w:proofErr w:type="gramStart"/>
      <w:r w:rsidR="00C8414E" w:rsidRPr="00C8414E">
        <w:rPr>
          <w:rFonts w:eastAsia="Times New Roman"/>
          <w:sz w:val="22"/>
          <w:szCs w:val="22"/>
          <w:lang w:val="uk-UA"/>
        </w:rPr>
        <w:t>на</w:t>
      </w:r>
      <w:proofErr w:type="gramEnd"/>
      <w:r w:rsidR="00C8414E" w:rsidRPr="00C8414E">
        <w:rPr>
          <w:rFonts w:eastAsia="Times New Roman"/>
          <w:sz w:val="22"/>
          <w:szCs w:val="22"/>
          <w:lang w:val="uk-UA"/>
        </w:rPr>
        <w:t xml:space="preserve"> відпуск Товару</w:t>
      </w:r>
      <w:r w:rsidR="00C8414E" w:rsidRPr="00C8414E">
        <w:rPr>
          <w:rFonts w:eastAsia="Times New Roman"/>
          <w:i/>
          <w:sz w:val="22"/>
          <w:szCs w:val="22"/>
          <w:lang w:val="uk-UA"/>
        </w:rPr>
        <w:t>)</w:t>
      </w:r>
      <w:r w:rsidR="00C8414E" w:rsidRPr="00C8414E">
        <w:rPr>
          <w:rFonts w:eastAsia="Times New Roman"/>
          <w:sz w:val="22"/>
          <w:szCs w:val="22"/>
        </w:rPr>
        <w:t xml:space="preserve">, через мережу </w:t>
      </w:r>
      <w:proofErr w:type="spellStart"/>
      <w:r w:rsidR="00C8414E" w:rsidRPr="00C8414E">
        <w:rPr>
          <w:rFonts w:eastAsia="Times New Roman"/>
          <w:sz w:val="22"/>
          <w:szCs w:val="22"/>
        </w:rPr>
        <w:t>автозаправних</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станцій</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далі</w:t>
      </w:r>
      <w:proofErr w:type="spellEnd"/>
      <w:r w:rsidR="00C8414E" w:rsidRPr="00C8414E">
        <w:rPr>
          <w:rFonts w:eastAsia="Times New Roman"/>
          <w:sz w:val="22"/>
          <w:szCs w:val="22"/>
        </w:rPr>
        <w:t xml:space="preserve"> – АЗС), </w:t>
      </w:r>
      <w:proofErr w:type="spellStart"/>
      <w:r w:rsidR="00C8414E" w:rsidRPr="00C8414E">
        <w:rPr>
          <w:rFonts w:eastAsia="Times New Roman"/>
          <w:sz w:val="22"/>
          <w:szCs w:val="22"/>
        </w:rPr>
        <w:t>визначених</w:t>
      </w:r>
      <w:proofErr w:type="spellEnd"/>
      <w:r w:rsidR="00C8414E" w:rsidRPr="00C8414E">
        <w:rPr>
          <w:rFonts w:eastAsia="Times New Roman"/>
          <w:sz w:val="22"/>
          <w:szCs w:val="22"/>
        </w:rPr>
        <w:t xml:space="preserve"> у </w:t>
      </w:r>
      <w:proofErr w:type="spellStart"/>
      <w:r w:rsidR="00C8414E" w:rsidRPr="00C8414E">
        <w:rPr>
          <w:rFonts w:eastAsia="Times New Roman"/>
          <w:sz w:val="22"/>
          <w:szCs w:val="22"/>
        </w:rPr>
        <w:t>Переліку</w:t>
      </w:r>
      <w:proofErr w:type="spellEnd"/>
      <w:r w:rsidR="00C8414E" w:rsidRPr="00C8414E">
        <w:rPr>
          <w:rFonts w:eastAsia="Times New Roman"/>
          <w:sz w:val="22"/>
          <w:szCs w:val="22"/>
        </w:rPr>
        <w:t xml:space="preserve"> АЗС (</w:t>
      </w:r>
      <w:r w:rsidR="00C8414E" w:rsidRPr="00C8414E">
        <w:rPr>
          <w:rFonts w:eastAsia="Times New Roman"/>
          <w:sz w:val="22"/>
          <w:szCs w:val="22"/>
          <w:lang w:val="uk-UA"/>
        </w:rPr>
        <w:t>Д</w:t>
      </w:r>
      <w:proofErr w:type="spellStart"/>
      <w:r w:rsidR="00C8414E" w:rsidRPr="00C8414E">
        <w:rPr>
          <w:rFonts w:eastAsia="Times New Roman"/>
          <w:sz w:val="22"/>
          <w:szCs w:val="22"/>
        </w:rPr>
        <w:t>одаток</w:t>
      </w:r>
      <w:proofErr w:type="spellEnd"/>
      <w:r w:rsidR="00C8414E" w:rsidRPr="00C8414E">
        <w:rPr>
          <w:rFonts w:eastAsia="Times New Roman"/>
          <w:sz w:val="22"/>
          <w:szCs w:val="22"/>
        </w:rPr>
        <w:t xml:space="preserve"> 2 до </w:t>
      </w:r>
      <w:proofErr w:type="spellStart"/>
      <w:r w:rsidR="00C8414E" w:rsidRPr="00C8414E">
        <w:rPr>
          <w:rFonts w:eastAsia="Times New Roman"/>
          <w:sz w:val="22"/>
          <w:szCs w:val="22"/>
        </w:rPr>
        <w:t>цього</w:t>
      </w:r>
      <w:proofErr w:type="spellEnd"/>
      <w:r w:rsidR="00C8414E" w:rsidRPr="00C8414E">
        <w:rPr>
          <w:rFonts w:eastAsia="Times New Roman"/>
          <w:sz w:val="22"/>
          <w:szCs w:val="22"/>
        </w:rPr>
        <w:t xml:space="preserve"> Договору)</w:t>
      </w:r>
      <w:r w:rsidR="00C8414E" w:rsidRPr="00C8414E">
        <w:rPr>
          <w:rFonts w:eastAsia="Times New Roman"/>
          <w:sz w:val="22"/>
          <w:szCs w:val="22"/>
          <w:lang w:val="uk-UA"/>
        </w:rPr>
        <w:t>.</w:t>
      </w:r>
    </w:p>
    <w:p w:rsidR="00F61DF5" w:rsidRPr="0000746B" w:rsidRDefault="00F61DF5" w:rsidP="00F61DF5">
      <w:pPr>
        <w:autoSpaceDE w:val="0"/>
        <w:autoSpaceDN w:val="0"/>
        <w:spacing w:after="0" w:line="240" w:lineRule="auto"/>
        <w:jc w:val="both"/>
        <w:rPr>
          <w:rFonts w:ascii="Times New Roman" w:hAnsi="Times New Roman"/>
        </w:rPr>
      </w:pPr>
      <w:r w:rsidRPr="0000746B">
        <w:rPr>
          <w:rFonts w:ascii="Times New Roman" w:hAnsi="Times New Roman"/>
        </w:rPr>
        <w:t>1.2. Найменування (номенклатура, асортимент) та кількість товару:</w:t>
      </w:r>
      <w:r w:rsidR="00F6255F" w:rsidRPr="00F6255F">
        <w:rPr>
          <w:rFonts w:ascii="Times New Roman" w:hAnsi="Times New Roman"/>
        </w:rPr>
        <w:t xml:space="preserve"> </w:t>
      </w:r>
      <w:r w:rsidRPr="0000746B">
        <w:rPr>
          <w:rFonts w:ascii="Times New Roman" w:hAnsi="Times New Roman"/>
        </w:rPr>
        <w:t>згідно специфікації (Додаток №1) яка є невід’ємною частиною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1.3. Обсяги закупівлі товару можуть бути зменшені залежно від реального фінансування видатків та виділених асигнувань і потреб Замовника.</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ІІ. ЯКІСТЬ ТОВАРІВ, РОБІТ ЧИ ПОСЛУГ</w:t>
      </w:r>
    </w:p>
    <w:p w:rsidR="00F61DF5" w:rsidRPr="0000746B" w:rsidRDefault="00F61DF5" w:rsidP="00F61DF5">
      <w:pPr>
        <w:spacing w:after="0" w:line="240" w:lineRule="auto"/>
        <w:jc w:val="both"/>
        <w:rPr>
          <w:rFonts w:ascii="Times New Roman" w:hAnsi="Times New Roman"/>
          <w:bCs/>
          <w:iCs/>
          <w:color w:val="222222"/>
          <w:shd w:val="clear" w:color="auto" w:fill="FFFFFF"/>
        </w:rPr>
      </w:pPr>
      <w:r>
        <w:rPr>
          <w:rFonts w:ascii="Times New Roman" w:hAnsi="Times New Roman"/>
          <w:bCs/>
          <w:iCs/>
          <w:color w:val="222222"/>
          <w:shd w:val="clear" w:color="auto" w:fill="FFFFFF"/>
        </w:rPr>
        <w:t xml:space="preserve">2.1. </w:t>
      </w:r>
      <w:r w:rsidRPr="0000746B">
        <w:rPr>
          <w:rFonts w:ascii="Times New Roman" w:eastAsia="Times New Roman" w:hAnsi="Times New Roman"/>
          <w:color w:val="000000"/>
          <w:lang w:eastAsia="ru-RU"/>
        </w:rPr>
        <w:t>Бензин автомобільний А-9</w:t>
      </w:r>
      <w:r>
        <w:rPr>
          <w:rFonts w:ascii="Times New Roman" w:eastAsia="Times New Roman" w:hAnsi="Times New Roman"/>
          <w:color w:val="000000"/>
          <w:lang w:eastAsia="ru-RU"/>
        </w:rPr>
        <w:t>5</w:t>
      </w:r>
      <w:r w:rsidR="00C8414E">
        <w:rPr>
          <w:rFonts w:ascii="Times New Roman" w:eastAsia="Times New Roman" w:hAnsi="Times New Roman"/>
          <w:color w:val="000000"/>
          <w:lang w:eastAsia="ru-RU"/>
        </w:rPr>
        <w:t xml:space="preserve"> (</w:t>
      </w:r>
      <w:r w:rsidRPr="0000746B">
        <w:rPr>
          <w:rFonts w:ascii="Times New Roman" w:eastAsia="Times New Roman" w:hAnsi="Times New Roman"/>
          <w:color w:val="000000"/>
          <w:lang w:eastAsia="ru-RU"/>
        </w:rPr>
        <w:t>Євро5</w:t>
      </w:r>
      <w:r w:rsidR="00C8414E">
        <w:rPr>
          <w:rFonts w:ascii="Times New Roman" w:eastAsia="Times New Roman" w:hAnsi="Times New Roman"/>
          <w:color w:val="000000"/>
          <w:lang w:eastAsia="ru-RU"/>
        </w:rPr>
        <w:t>)</w:t>
      </w:r>
      <w:r w:rsidRPr="0000746B">
        <w:rPr>
          <w:rFonts w:ascii="Times New Roman" w:hAnsi="Times New Roman"/>
        </w:rPr>
        <w:t xml:space="preserve"> повинен відповідати </w:t>
      </w:r>
      <w:r w:rsidRPr="0000746B">
        <w:rPr>
          <w:rFonts w:ascii="Times New Roman" w:hAnsi="Times New Roman"/>
          <w:bCs/>
          <w:iCs/>
          <w:color w:val="222222"/>
          <w:shd w:val="clear" w:color="auto" w:fill="FFFFFF"/>
        </w:rPr>
        <w:t>ДСТУ 7687:2015 «Бензини автомобільні ЄВРО. Технічні умови»</w:t>
      </w:r>
      <w:r w:rsidR="00A35B57">
        <w:rPr>
          <w:rFonts w:ascii="Times New Roman" w:hAnsi="Times New Roman"/>
          <w:bCs/>
          <w:iCs/>
          <w:color w:val="222222"/>
          <w:shd w:val="clear" w:color="auto" w:fill="FFFFFF"/>
        </w:rPr>
        <w:t>.</w:t>
      </w:r>
    </w:p>
    <w:p w:rsidR="00F61DF5" w:rsidRDefault="00F61DF5" w:rsidP="00F61DF5">
      <w:pPr>
        <w:spacing w:after="0" w:line="240" w:lineRule="auto"/>
        <w:jc w:val="both"/>
        <w:rPr>
          <w:rFonts w:ascii="Times New Roman" w:hAnsi="Times New Roman"/>
          <w:bCs/>
          <w:iCs/>
          <w:color w:val="222222"/>
          <w:shd w:val="clear" w:color="auto" w:fill="FFFFFF"/>
        </w:rPr>
      </w:pPr>
      <w:r w:rsidRPr="0000746B">
        <w:rPr>
          <w:rFonts w:ascii="Times New Roman" w:hAnsi="Times New Roman"/>
          <w:bCs/>
          <w:iCs/>
          <w:color w:val="222222"/>
          <w:shd w:val="clear" w:color="auto" w:fill="FFFFFF"/>
        </w:rPr>
        <w:t xml:space="preserve">2.2. </w:t>
      </w:r>
      <w:r w:rsidRPr="00F61DF5">
        <w:rPr>
          <w:rFonts w:ascii="Times New Roman" w:eastAsia="Times New Roman" w:hAnsi="Times New Roman"/>
          <w:color w:val="000000"/>
          <w:lang w:eastAsia="ru-RU"/>
        </w:rPr>
        <w:t>Дизельне паливо</w:t>
      </w:r>
      <w:r w:rsidR="00A35B57">
        <w:rPr>
          <w:rFonts w:ascii="Times New Roman" w:eastAsia="Times New Roman" w:hAnsi="Times New Roman"/>
          <w:color w:val="000000"/>
          <w:lang w:eastAsia="ru-RU"/>
        </w:rPr>
        <w:t xml:space="preserve"> (</w:t>
      </w:r>
      <w:r w:rsidRPr="0000746B">
        <w:rPr>
          <w:rFonts w:ascii="Times New Roman" w:eastAsia="Times New Roman" w:hAnsi="Times New Roman"/>
          <w:color w:val="000000"/>
          <w:lang w:eastAsia="ru-RU"/>
        </w:rPr>
        <w:t>Євро</w:t>
      </w:r>
      <w:r w:rsidR="00F6255F">
        <w:rPr>
          <w:rFonts w:ascii="Times New Roman" w:eastAsia="Times New Roman" w:hAnsi="Times New Roman"/>
          <w:color w:val="000000"/>
          <w:lang w:val="ru-RU" w:eastAsia="ru-RU"/>
        </w:rPr>
        <w:t xml:space="preserve"> </w:t>
      </w:r>
      <w:r w:rsidRPr="0000746B">
        <w:rPr>
          <w:rFonts w:ascii="Times New Roman" w:eastAsia="Times New Roman" w:hAnsi="Times New Roman"/>
          <w:color w:val="000000"/>
          <w:lang w:eastAsia="ru-RU"/>
        </w:rPr>
        <w:t>5</w:t>
      </w:r>
      <w:r w:rsidR="00A35B57">
        <w:rPr>
          <w:rFonts w:ascii="Times New Roman" w:eastAsia="Times New Roman" w:hAnsi="Times New Roman"/>
          <w:color w:val="000000"/>
          <w:lang w:eastAsia="ru-RU"/>
        </w:rPr>
        <w:t>)</w:t>
      </w:r>
      <w:r w:rsidRPr="0000746B">
        <w:rPr>
          <w:rFonts w:ascii="Times New Roman" w:eastAsia="Times New Roman" w:hAnsi="Times New Roman"/>
          <w:color w:val="000000"/>
          <w:lang w:eastAsia="ru-RU"/>
        </w:rPr>
        <w:t xml:space="preserve"> повинно відповідати </w:t>
      </w:r>
      <w:r w:rsidRPr="0000746B">
        <w:rPr>
          <w:rFonts w:ascii="Times New Roman" w:hAnsi="Times New Roman"/>
          <w:bCs/>
          <w:iCs/>
          <w:color w:val="222222"/>
          <w:shd w:val="clear" w:color="auto" w:fill="FFFFFF"/>
        </w:rPr>
        <w:t>ДСТУ 7688:2015 «Паливо дизельне ЄВРО. Технічні умови»</w:t>
      </w:r>
      <w:r w:rsidR="00A35B57">
        <w:rPr>
          <w:rFonts w:ascii="Times New Roman" w:hAnsi="Times New Roman"/>
          <w:bCs/>
          <w:iCs/>
          <w:color w:val="222222"/>
          <w:shd w:val="clear" w:color="auto" w:fill="FFFFFF"/>
        </w:rPr>
        <w:t>.</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ІІІ. СУМА ДОГОВОРУ</w:t>
      </w:r>
    </w:p>
    <w:p w:rsidR="00F61DF5" w:rsidRPr="0000746B" w:rsidRDefault="00F61DF5" w:rsidP="00F61DF5">
      <w:pPr>
        <w:spacing w:after="0" w:line="240" w:lineRule="auto"/>
        <w:jc w:val="both"/>
        <w:rPr>
          <w:rFonts w:ascii="Times New Roman" w:hAnsi="Times New Roman"/>
          <w:b/>
          <w:u w:val="single"/>
        </w:rPr>
      </w:pPr>
      <w:r w:rsidRPr="0000746B">
        <w:rPr>
          <w:rFonts w:ascii="Times New Roman" w:hAnsi="Times New Roman"/>
        </w:rPr>
        <w:t xml:space="preserve">3.1. Загальна сума цього Договору становить: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в тому числі ПДВ</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t>.</w:t>
      </w:r>
    </w:p>
    <w:p w:rsidR="00F61DF5" w:rsidRPr="0000746B" w:rsidRDefault="00F61DF5" w:rsidP="00F61DF5">
      <w:pPr>
        <w:pStyle w:val="a4"/>
        <w:spacing w:before="0" w:beforeAutospacing="0" w:after="0" w:afterAutospacing="0"/>
        <w:jc w:val="both"/>
        <w:rPr>
          <w:rFonts w:ascii="Times New Roman" w:hAnsi="Times New Roman"/>
          <w:sz w:val="22"/>
          <w:lang w:eastAsia="ru-RU"/>
        </w:rPr>
      </w:pPr>
      <w:r w:rsidRPr="0000746B">
        <w:rPr>
          <w:rFonts w:ascii="Times New Roman" w:hAnsi="Times New Roman"/>
          <w:sz w:val="22"/>
          <w:lang w:eastAsia="ru-RU"/>
        </w:rPr>
        <w:t>3.2. Бюджетні зобов'язання за цим договором виникають тільки у разі наявності та в межах відповідних бюджетних асигнувань.</w:t>
      </w:r>
    </w:p>
    <w:p w:rsidR="00F61DF5" w:rsidRPr="0000746B" w:rsidRDefault="00A35B57" w:rsidP="00F61DF5">
      <w:pPr>
        <w:spacing w:after="0" w:line="240" w:lineRule="auto"/>
        <w:jc w:val="both"/>
        <w:rPr>
          <w:rFonts w:ascii="Times New Roman" w:hAnsi="Times New Roman"/>
        </w:rPr>
      </w:pPr>
      <w:r>
        <w:rPr>
          <w:rFonts w:ascii="Times New Roman" w:hAnsi="Times New Roman"/>
        </w:rPr>
        <w:t>3.3</w:t>
      </w:r>
      <w:r w:rsidR="00F61DF5" w:rsidRPr="0000746B">
        <w:rPr>
          <w:rFonts w:ascii="Times New Roman" w:hAnsi="Times New Roman"/>
        </w:rPr>
        <w:t>. Ціна за одиницю товару встановлюється в національній валюті України та визначається згідно специфікації (Додаток №1) яка є невід’ємною частиною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w:t>
      </w:r>
      <w:r w:rsidRPr="0000746B">
        <w:rPr>
          <w:rFonts w:ascii="Times New Roman" w:hAnsi="Times New Roman"/>
          <w:lang w:val="en-US"/>
        </w:rPr>
        <w:t>V</w:t>
      </w:r>
      <w:r w:rsidRPr="0000746B">
        <w:rPr>
          <w:rFonts w:ascii="Times New Roman" w:hAnsi="Times New Roman"/>
        </w:rPr>
        <w:t>. ПОРЯДОК ЗДІЙСНЕННЯ ОПЛАТИ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4.1. Розрахунки проводяться Замовником в безготівковій формі після пред’явлення Постачальником рахунка на оплату товару (далі - рахунок). </w:t>
      </w:r>
    </w:p>
    <w:p w:rsidR="00F61DF5" w:rsidRPr="001C16EB" w:rsidRDefault="00F61DF5" w:rsidP="00F61DF5">
      <w:pPr>
        <w:pStyle w:val="a5"/>
        <w:jc w:val="both"/>
        <w:rPr>
          <w:sz w:val="22"/>
          <w:szCs w:val="22"/>
        </w:rPr>
      </w:pPr>
      <w:r w:rsidRPr="0000746B">
        <w:rPr>
          <w:sz w:val="22"/>
          <w:szCs w:val="22"/>
        </w:rPr>
        <w:t>4.2.</w:t>
      </w:r>
      <w:r w:rsidRPr="001C16EB">
        <w:rPr>
          <w:sz w:val="22"/>
          <w:szCs w:val="22"/>
        </w:rPr>
        <w:t>Розрахунки за поставлені товари здійснюються на підставі п.1 ст. 49 Бюджетного кодексу України – за фактом постачання.</w:t>
      </w:r>
    </w:p>
    <w:p w:rsidR="00F61DF5" w:rsidRPr="001C16EB" w:rsidRDefault="00F61DF5" w:rsidP="00F61DF5">
      <w:pPr>
        <w:pStyle w:val="a5"/>
        <w:jc w:val="both"/>
        <w:rPr>
          <w:sz w:val="22"/>
          <w:szCs w:val="22"/>
        </w:rPr>
      </w:pPr>
      <w:r>
        <w:rPr>
          <w:sz w:val="22"/>
          <w:szCs w:val="22"/>
        </w:rPr>
        <w:t xml:space="preserve">4.3. </w:t>
      </w:r>
      <w:r w:rsidRPr="001C16EB">
        <w:rPr>
          <w:sz w:val="22"/>
          <w:szCs w:val="22"/>
        </w:rPr>
        <w:t xml:space="preserve">Розрахунки за поставлені товари здійснюються Замовником шляхом перерахування коштів на поточний рахунок Постачальника протягом </w:t>
      </w:r>
      <w:r w:rsidR="00A35B57">
        <w:rPr>
          <w:sz w:val="22"/>
          <w:szCs w:val="22"/>
        </w:rPr>
        <w:t xml:space="preserve">14 </w:t>
      </w:r>
      <w:r>
        <w:rPr>
          <w:sz w:val="22"/>
          <w:szCs w:val="22"/>
        </w:rPr>
        <w:t>календарних</w:t>
      </w:r>
      <w:r w:rsidRPr="001C16EB">
        <w:rPr>
          <w:sz w:val="22"/>
          <w:szCs w:val="22"/>
        </w:rPr>
        <w:t xml:space="preserve"> днів з дня отримання накладної.</w:t>
      </w:r>
    </w:p>
    <w:p w:rsidR="00F61DF5" w:rsidRPr="0000746B" w:rsidRDefault="00F61DF5" w:rsidP="00F61DF5">
      <w:pPr>
        <w:pStyle w:val="a5"/>
        <w:jc w:val="both"/>
        <w:rPr>
          <w:sz w:val="22"/>
          <w:szCs w:val="22"/>
        </w:rPr>
      </w:pPr>
      <w:r>
        <w:rPr>
          <w:sz w:val="22"/>
          <w:szCs w:val="22"/>
        </w:rPr>
        <w:t xml:space="preserve">4.4 </w:t>
      </w:r>
      <w:r w:rsidRPr="001C16EB">
        <w:rPr>
          <w:sz w:val="22"/>
          <w:szCs w:val="22"/>
        </w:rPr>
        <w:t>У разі затримки бюджетного фінансування розрахунок за поставлені тов</w:t>
      </w:r>
      <w:r w:rsidR="00A35B57">
        <w:rPr>
          <w:sz w:val="22"/>
          <w:szCs w:val="22"/>
        </w:rPr>
        <w:t>ари  здійснюється протягом 7 календарних</w:t>
      </w:r>
      <w:r w:rsidRPr="001C16EB">
        <w:rPr>
          <w:sz w:val="22"/>
          <w:szCs w:val="22"/>
        </w:rPr>
        <w:t xml:space="preserve"> днів з дати отримання Замовником бюджетного призначення на фінансування закупівлі на свій реєстраційний рахунок.</w:t>
      </w:r>
    </w:p>
    <w:p w:rsidR="00F61DF5" w:rsidRPr="0000746B" w:rsidRDefault="00F61DF5" w:rsidP="00F61DF5">
      <w:pPr>
        <w:pStyle w:val="2"/>
        <w:spacing w:after="0" w:line="240" w:lineRule="auto"/>
        <w:jc w:val="center"/>
        <w:rPr>
          <w:sz w:val="22"/>
          <w:szCs w:val="22"/>
        </w:rPr>
      </w:pPr>
    </w:p>
    <w:p w:rsidR="00F61DF5" w:rsidRPr="0000746B" w:rsidRDefault="00F61DF5" w:rsidP="00F61DF5">
      <w:pPr>
        <w:pStyle w:val="2"/>
        <w:spacing w:after="0" w:line="240" w:lineRule="auto"/>
        <w:jc w:val="center"/>
        <w:rPr>
          <w:sz w:val="22"/>
          <w:szCs w:val="22"/>
        </w:rPr>
      </w:pPr>
      <w:r w:rsidRPr="0000746B">
        <w:rPr>
          <w:sz w:val="22"/>
          <w:szCs w:val="22"/>
          <w:lang w:val="en-US"/>
        </w:rPr>
        <w:t>V</w:t>
      </w:r>
      <w:r w:rsidRPr="0000746B">
        <w:rPr>
          <w:sz w:val="22"/>
          <w:szCs w:val="22"/>
        </w:rPr>
        <w:t xml:space="preserve">. ПОСТАВКА ТОВАРУ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5.1. Постачання товару здійснюється шляхом надання Замовнику </w:t>
      </w:r>
      <w:r w:rsidR="00320B88">
        <w:rPr>
          <w:rFonts w:ascii="Times New Roman" w:hAnsi="Times New Roman"/>
        </w:rPr>
        <w:t>паливних карток</w:t>
      </w:r>
      <w:r w:rsidRPr="0000746B">
        <w:rPr>
          <w:rFonts w:ascii="Times New Roman" w:hAnsi="Times New Roman"/>
        </w:rPr>
        <w:t xml:space="preserve">, </w:t>
      </w:r>
      <w:r w:rsidRPr="0000746B">
        <w:rPr>
          <w:rFonts w:ascii="Times New Roman" w:hAnsi="Times New Roman"/>
          <w:color w:val="000000"/>
          <w:shd w:val="clear" w:color="auto" w:fill="FFFFFF"/>
        </w:rPr>
        <w:t>які підтверджують право Замовника на отримання палива, що зберігається на АЗС.</w:t>
      </w:r>
    </w:p>
    <w:p w:rsidR="00914D17" w:rsidRDefault="00C235AD" w:rsidP="00C235AD">
      <w:pPr>
        <w:jc w:val="both"/>
        <w:rPr>
          <w:rFonts w:ascii="Times New Roman" w:hAnsi="Times New Roman"/>
          <w:color w:val="000000"/>
          <w:shd w:val="clear" w:color="auto" w:fill="FFFFFF"/>
        </w:rPr>
      </w:pPr>
      <w:r>
        <w:rPr>
          <w:rFonts w:ascii="Times New Roman" w:hAnsi="Times New Roman"/>
        </w:rPr>
        <w:t xml:space="preserve">5.2. </w:t>
      </w:r>
      <w:r w:rsidRPr="00914D17">
        <w:rPr>
          <w:rFonts w:ascii="Times New Roman" w:hAnsi="Times New Roman"/>
          <w:u w:val="single"/>
        </w:rPr>
        <w:t>Місце отримання</w:t>
      </w:r>
      <w:r w:rsidR="00F61DF5" w:rsidRPr="00914D17">
        <w:rPr>
          <w:rFonts w:ascii="Times New Roman" w:hAnsi="Times New Roman"/>
          <w:u w:val="single"/>
        </w:rPr>
        <w:t xml:space="preserve"> </w:t>
      </w:r>
      <w:r w:rsidR="00320B88" w:rsidRPr="00914D17">
        <w:rPr>
          <w:rFonts w:ascii="Times New Roman" w:hAnsi="Times New Roman"/>
          <w:u w:val="single"/>
        </w:rPr>
        <w:t>паливних карток</w:t>
      </w:r>
      <w:r w:rsidRPr="00914D17">
        <w:rPr>
          <w:rFonts w:ascii="Times New Roman" w:hAnsi="Times New Roman"/>
          <w:u w:val="single"/>
        </w:rPr>
        <w:t>:</w:t>
      </w:r>
      <w:r w:rsidR="00F61DF5" w:rsidRPr="0000746B">
        <w:rPr>
          <w:rFonts w:ascii="Times New Roman" w:hAnsi="Times New Roman"/>
        </w:rPr>
        <w:t xml:space="preserve"> </w:t>
      </w:r>
      <w:r w:rsidR="00F61DF5" w:rsidRPr="00C235AD">
        <w:rPr>
          <w:rFonts w:ascii="Times New Roman" w:hAnsi="Times New Roman"/>
          <w:color w:val="000000"/>
          <w:shd w:val="clear" w:color="auto" w:fill="FFFFFF"/>
        </w:rPr>
        <w:t>566</w:t>
      </w:r>
      <w:r w:rsidR="00320B88" w:rsidRPr="00C235AD">
        <w:rPr>
          <w:rFonts w:ascii="Times New Roman" w:hAnsi="Times New Roman"/>
          <w:color w:val="000000"/>
          <w:shd w:val="clear" w:color="auto" w:fill="FFFFFF"/>
        </w:rPr>
        <w:t>02</w:t>
      </w:r>
      <w:r w:rsidR="00F61DF5" w:rsidRPr="00C235AD">
        <w:rPr>
          <w:rFonts w:ascii="Times New Roman" w:hAnsi="Times New Roman"/>
          <w:color w:val="000000"/>
          <w:shd w:val="clear" w:color="auto" w:fill="FFFFFF"/>
        </w:rPr>
        <w:t xml:space="preserve">, Миколаївська обл., Миколаївський район, </w:t>
      </w:r>
      <w:r w:rsidR="00320B88" w:rsidRPr="00C235AD">
        <w:rPr>
          <w:rFonts w:ascii="Times New Roman" w:hAnsi="Times New Roman"/>
          <w:color w:val="000000"/>
          <w:shd w:val="clear" w:color="auto" w:fill="FFFFFF"/>
        </w:rPr>
        <w:t>місто Нова Одеса</w:t>
      </w:r>
      <w:r w:rsidR="00A35B57" w:rsidRPr="00C235AD">
        <w:rPr>
          <w:rFonts w:ascii="Times New Roman" w:hAnsi="Times New Roman"/>
          <w:color w:val="000000"/>
          <w:shd w:val="clear" w:color="auto" w:fill="FFFFFF"/>
        </w:rPr>
        <w:t>, вул.</w:t>
      </w:r>
      <w:r w:rsidR="00F61DF5" w:rsidRPr="00C235AD">
        <w:rPr>
          <w:rFonts w:ascii="Times New Roman" w:hAnsi="Times New Roman"/>
          <w:color w:val="000000"/>
          <w:shd w:val="clear" w:color="auto" w:fill="FFFFFF"/>
        </w:rPr>
        <w:t xml:space="preserve"> </w:t>
      </w:r>
      <w:proofErr w:type="spellStart"/>
      <w:r w:rsidR="00320B88" w:rsidRPr="00C235AD">
        <w:rPr>
          <w:rFonts w:ascii="Times New Roman" w:hAnsi="Times New Roman"/>
          <w:color w:val="000000"/>
          <w:shd w:val="clear" w:color="auto" w:fill="FFFFFF"/>
        </w:rPr>
        <w:t>Маслозаводська</w:t>
      </w:r>
      <w:proofErr w:type="spellEnd"/>
      <w:r>
        <w:rPr>
          <w:rFonts w:ascii="Times New Roman" w:hAnsi="Times New Roman"/>
          <w:color w:val="000000"/>
          <w:shd w:val="clear" w:color="auto" w:fill="FFFFFF"/>
        </w:rPr>
        <w:t>,</w:t>
      </w:r>
      <w:r w:rsidR="00F61DF5" w:rsidRPr="00C235AD">
        <w:rPr>
          <w:rFonts w:ascii="Times New Roman" w:hAnsi="Times New Roman"/>
          <w:color w:val="000000"/>
          <w:shd w:val="clear" w:color="auto" w:fill="FFFFFF"/>
        </w:rPr>
        <w:t xml:space="preserve"> </w:t>
      </w:r>
      <w:r w:rsidR="00320B88" w:rsidRPr="00C235AD">
        <w:rPr>
          <w:rFonts w:ascii="Times New Roman" w:hAnsi="Times New Roman"/>
          <w:color w:val="000000"/>
          <w:shd w:val="clear" w:color="auto" w:fill="FFFFFF"/>
        </w:rPr>
        <w:t>7</w:t>
      </w:r>
      <w:r>
        <w:rPr>
          <w:rFonts w:ascii="Times New Roman" w:hAnsi="Times New Roman"/>
          <w:color w:val="000000"/>
          <w:shd w:val="clear" w:color="auto" w:fill="FFFFFF"/>
        </w:rPr>
        <w:t xml:space="preserve">; </w:t>
      </w:r>
    </w:p>
    <w:p w:rsidR="00C235AD" w:rsidRPr="00C235AD" w:rsidRDefault="00C235AD" w:rsidP="00914D17">
      <w:pPr>
        <w:spacing w:after="0"/>
        <w:jc w:val="both"/>
        <w:rPr>
          <w:rFonts w:ascii="Times New Roman" w:hAnsi="Times New Roman"/>
          <w:szCs w:val="24"/>
        </w:rPr>
      </w:pPr>
      <w:r w:rsidRPr="00914D17">
        <w:rPr>
          <w:rFonts w:ascii="Times New Roman" w:hAnsi="Times New Roman"/>
          <w:color w:val="000000"/>
          <w:u w:val="single"/>
          <w:shd w:val="clear" w:color="auto" w:fill="FFFFFF"/>
        </w:rPr>
        <w:lastRenderedPageBreak/>
        <w:t>місце отримання Товару:</w:t>
      </w:r>
      <w:r w:rsidRPr="00C235AD">
        <w:rPr>
          <w:rFonts w:ascii="Times New Roman" w:hAnsi="Times New Roman"/>
          <w:color w:val="000000"/>
          <w:shd w:val="clear" w:color="auto" w:fill="FFFFFF"/>
        </w:rPr>
        <w:t xml:space="preserve">  </w:t>
      </w:r>
      <w:r w:rsidRPr="00C235AD">
        <w:rPr>
          <w:rFonts w:ascii="Times New Roman" w:hAnsi="Times New Roman"/>
          <w:szCs w:val="24"/>
        </w:rPr>
        <w:t xml:space="preserve">АЗС Постачальника, яка розташована та території </w:t>
      </w:r>
      <w:proofErr w:type="spellStart"/>
      <w:r w:rsidRPr="00C235AD">
        <w:rPr>
          <w:rFonts w:ascii="Times New Roman" w:hAnsi="Times New Roman"/>
          <w:szCs w:val="24"/>
        </w:rPr>
        <w:t>Новоодеської</w:t>
      </w:r>
      <w:proofErr w:type="spellEnd"/>
      <w:r w:rsidRPr="00C235AD">
        <w:rPr>
          <w:rFonts w:ascii="Times New Roman" w:hAnsi="Times New Roman"/>
          <w:szCs w:val="24"/>
        </w:rPr>
        <w:t xml:space="preserve"> міської ради Миколаївської області.</w:t>
      </w:r>
    </w:p>
    <w:p w:rsidR="00F61DF5" w:rsidRPr="0000746B" w:rsidRDefault="00F61DF5" w:rsidP="00F61DF5">
      <w:pPr>
        <w:pStyle w:val="1"/>
        <w:tabs>
          <w:tab w:val="left" w:pos="851"/>
        </w:tabs>
        <w:spacing w:after="0" w:line="240" w:lineRule="auto"/>
        <w:ind w:left="0"/>
        <w:jc w:val="both"/>
        <w:rPr>
          <w:rFonts w:ascii="Times New Roman" w:hAnsi="Times New Roman"/>
          <w:lang w:val="uk-UA"/>
        </w:rPr>
      </w:pPr>
      <w:r w:rsidRPr="0000746B">
        <w:rPr>
          <w:rFonts w:ascii="Times New Roman" w:hAnsi="Times New Roman"/>
          <w:lang w:val="uk-UA"/>
        </w:rPr>
        <w:t xml:space="preserve">5.3 Надання </w:t>
      </w:r>
      <w:r w:rsidR="00320B88">
        <w:rPr>
          <w:rFonts w:ascii="Times New Roman" w:hAnsi="Times New Roman"/>
          <w:lang w:val="uk-UA"/>
        </w:rPr>
        <w:t>паливних карток</w:t>
      </w:r>
      <w:r w:rsidR="00A35B57">
        <w:rPr>
          <w:rFonts w:ascii="Times New Roman" w:hAnsi="Times New Roman"/>
          <w:lang w:val="uk-UA"/>
        </w:rPr>
        <w:t xml:space="preserve"> здійснюється протягом 3</w:t>
      </w:r>
      <w:r w:rsidRPr="0000746B">
        <w:rPr>
          <w:rFonts w:ascii="Times New Roman" w:hAnsi="Times New Roman"/>
          <w:lang w:val="uk-UA"/>
        </w:rPr>
        <w:t xml:space="preserve"> робочих днів з дня отримання заявки від Замовника.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5.4</w:t>
      </w:r>
      <w:r w:rsidRPr="00A35B57">
        <w:rPr>
          <w:rFonts w:ascii="Times New Roman" w:hAnsi="Times New Roman"/>
        </w:rPr>
        <w:t xml:space="preserve">. Термін дії </w:t>
      </w:r>
      <w:r w:rsidR="00320B88" w:rsidRPr="00A35B57">
        <w:rPr>
          <w:rFonts w:ascii="Times New Roman" w:hAnsi="Times New Roman"/>
        </w:rPr>
        <w:t xml:space="preserve">паливних карток </w:t>
      </w:r>
      <w:r w:rsidRPr="00A35B57">
        <w:rPr>
          <w:rFonts w:ascii="Times New Roman" w:hAnsi="Times New Roman"/>
        </w:rPr>
        <w:t xml:space="preserve"> повинен складати не менше ніж 12 місяців з дня отримання Замовником. </w:t>
      </w:r>
      <w:r w:rsidRPr="00A35B57">
        <w:rPr>
          <w:rFonts w:ascii="Times New Roman" w:hAnsi="Times New Roman"/>
          <w:lang w:eastAsia="ru-RU"/>
        </w:rPr>
        <w:t xml:space="preserve">Постачальник </w:t>
      </w:r>
      <w:r w:rsidRPr="00A35B57">
        <w:rPr>
          <w:rFonts w:ascii="Times New Roman" w:hAnsi="Times New Roman"/>
        </w:rPr>
        <w:t>забезпечує</w:t>
      </w:r>
      <w:r w:rsidRPr="00A35B57">
        <w:rPr>
          <w:rFonts w:ascii="Times New Roman" w:hAnsi="Times New Roman"/>
          <w:lang w:eastAsia="ru-RU"/>
        </w:rPr>
        <w:t xml:space="preserve"> безкоштовний обмін невикористаних </w:t>
      </w:r>
      <w:r w:rsidR="00320B88" w:rsidRPr="00A35B57">
        <w:rPr>
          <w:rFonts w:ascii="Times New Roman" w:hAnsi="Times New Roman"/>
          <w:lang w:eastAsia="ru-RU"/>
        </w:rPr>
        <w:t>паливних карток</w:t>
      </w:r>
      <w:r w:rsidRPr="00A35B57">
        <w:rPr>
          <w:rFonts w:ascii="Times New Roman" w:hAnsi="Times New Roman"/>
          <w:lang w:eastAsia="ru-RU"/>
        </w:rPr>
        <w:t xml:space="preserve">, термін придатності яких закінчується, упродовж </w:t>
      </w:r>
      <w:r w:rsidRPr="00A35B57">
        <w:rPr>
          <w:rFonts w:ascii="Times New Roman" w:hAnsi="Times New Roman"/>
        </w:rPr>
        <w:t>7 робочих днів</w:t>
      </w:r>
      <w:r w:rsidRPr="00A35B57">
        <w:rPr>
          <w:rFonts w:ascii="Times New Roman" w:hAnsi="Times New Roman"/>
          <w:lang w:eastAsia="ru-RU"/>
        </w:rPr>
        <w:t xml:space="preserve"> з </w:t>
      </w:r>
      <w:r w:rsidRPr="00A35B57">
        <w:rPr>
          <w:rFonts w:ascii="Times New Roman" w:hAnsi="Times New Roman"/>
        </w:rPr>
        <w:t>дня отримання заявки від Замовник.</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proofErr w:type="gramStart"/>
      <w:r w:rsidRPr="0000746B">
        <w:rPr>
          <w:rFonts w:ascii="Times New Roman" w:hAnsi="Times New Roman"/>
          <w:lang w:val="en-US"/>
        </w:rPr>
        <w:t>V</w:t>
      </w:r>
      <w:r w:rsidRPr="0000746B">
        <w:rPr>
          <w:rFonts w:ascii="Times New Roman" w:hAnsi="Times New Roman"/>
        </w:rPr>
        <w:t>І.</w:t>
      </w:r>
      <w:proofErr w:type="gramEnd"/>
      <w:r w:rsidRPr="0000746B">
        <w:rPr>
          <w:rFonts w:ascii="Times New Roman" w:hAnsi="Times New Roman"/>
        </w:rPr>
        <w:t xml:space="preserve"> ПРАВА ТА ОБОВЯЗКИ СТОРІН</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 Замовник зобов’язаний: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6.1.1. Своєчасно та в повному обсязі сплачувати за поставлені товар;</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6.1.2. Приймати поставлені товар згідно накладної;</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 Замовник має право: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6.2.1. Достроково розірвати цей Договір</w:t>
      </w:r>
      <w:r>
        <w:rPr>
          <w:rFonts w:ascii="Times New Roman" w:hAnsi="Times New Roman"/>
        </w:rPr>
        <w:t xml:space="preserve"> в односторонньому порядку</w:t>
      </w:r>
      <w:r w:rsidRPr="0000746B">
        <w:rPr>
          <w:rFonts w:ascii="Times New Roman" w:hAnsi="Times New Roman"/>
        </w:rPr>
        <w:t xml:space="preserve"> у разі невиконання зобов’язань Постачальником;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6.2.2. Контролювати поставку товарів у строки, встановлені цим Договором;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6.2.4. Повернути рахунок Постачальнику без здійснення оплати в разі неналежного оформлення документів, зазначених у пункті 4.2 розділу  І</w:t>
      </w:r>
      <w:r w:rsidRPr="0000746B">
        <w:rPr>
          <w:rFonts w:ascii="Times New Roman" w:hAnsi="Times New Roman"/>
          <w:lang w:val="en-US"/>
        </w:rPr>
        <w:t>V</w:t>
      </w:r>
      <w:r w:rsidRPr="0000746B">
        <w:rPr>
          <w:rFonts w:ascii="Times New Roman" w:hAnsi="Times New Roman"/>
        </w:rPr>
        <w:t xml:space="preserve"> цього Договору (відсутність печатки, підписів тощо);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 Постачальник зобов’язаний: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6.3.1. Забезпечити поставку товару у строки, встановлені цим Договором;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6.3.2. Забезпечити поставку товару, якість якого повинна відповідати умовам, встановленим розділом ІІ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6.4. Постачальник має право: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6.4.1. Своєчасно та в повному обсязі отримувати плату за поставлений товар;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6.4.2. На дострокову поставку товару за письмовим погодженням Замовника;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6.5. Сторони мають право на внесення змін і доповнень до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ІІ. ВНЕСЕННЯ ЗМІН ДО ДОГОВОРУ</w:t>
      </w:r>
    </w:p>
    <w:p w:rsidR="00F61DF5" w:rsidRPr="0000746B"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rPr>
        <w:t>7.1. Будь які зміни і доповнення до цього Договору оформлюються у письмовій формі та підписуються з обох сторін.</w:t>
      </w:r>
    </w:p>
    <w:p w:rsidR="00F61DF5" w:rsidRPr="00B30507"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rPr>
        <w:t xml:space="preserve">7.2. </w:t>
      </w:r>
      <w:r w:rsidRPr="00B30507">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7.2.1</w:t>
      </w:r>
      <w:r w:rsidRPr="00F61DF5">
        <w:rPr>
          <w:color w:val="000000"/>
          <w:sz w:val="22"/>
          <w:szCs w:val="22"/>
        </w:rPr>
        <w:t xml:space="preserve"> зменшення обсягів закупівлі, зокрема з урахуванням фактичного обсягу видатків замовника;</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7.2.2</w:t>
      </w:r>
      <w:r w:rsidRPr="00F61DF5">
        <w:rPr>
          <w:color w:val="000000"/>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7.2.3</w:t>
      </w:r>
      <w:r w:rsidRPr="00F61DF5">
        <w:rPr>
          <w:color w:val="000000"/>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7.2.4</w:t>
      </w:r>
      <w:r w:rsidRPr="00F61DF5">
        <w:rPr>
          <w:color w:val="000000"/>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7.2.5</w:t>
      </w:r>
      <w:r w:rsidRPr="00F61DF5">
        <w:rPr>
          <w:color w:val="000000"/>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7.2.6</w:t>
      </w:r>
      <w:r w:rsidRPr="00F61DF5">
        <w:rPr>
          <w:color w:val="000000"/>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F61DF5">
        <w:rPr>
          <w:color w:val="000000"/>
          <w:sz w:val="22"/>
          <w:szCs w:val="22"/>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sidRPr="00F61DF5">
        <w:rPr>
          <w:color w:val="000000"/>
          <w:sz w:val="22"/>
          <w:szCs w:val="22"/>
        </w:rPr>
        <w:t>7</w:t>
      </w:r>
      <w:r>
        <w:rPr>
          <w:color w:val="000000"/>
          <w:sz w:val="22"/>
          <w:szCs w:val="22"/>
        </w:rPr>
        <w:t>.2.7</w:t>
      </w:r>
      <w:r w:rsidRPr="00F61DF5">
        <w:rPr>
          <w:color w:val="000000"/>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1DF5">
        <w:rPr>
          <w:color w:val="000000"/>
          <w:sz w:val="22"/>
          <w:szCs w:val="22"/>
        </w:rPr>
        <w:t>Platts</w:t>
      </w:r>
      <w:proofErr w:type="spellEnd"/>
      <w:r w:rsidRPr="00F61DF5">
        <w:rPr>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7.2.8</w:t>
      </w:r>
      <w:r w:rsidRPr="00F61DF5">
        <w:rPr>
          <w:color w:val="000000"/>
          <w:sz w:val="22"/>
          <w:szCs w:val="22"/>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1DF5" w:rsidRPr="0000746B"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shd w:val="clear" w:color="auto" w:fill="FFFFFF"/>
        </w:rPr>
        <w:t xml:space="preserve">7.3. </w:t>
      </w:r>
      <w:r w:rsidRPr="0000746B">
        <w:rPr>
          <w:sz w:val="22"/>
          <w:szCs w:val="22"/>
        </w:rPr>
        <w:t>Сторони мають право на внесення будь-яких інших змін і доповнень до цього Договору, які не суперечать п.7.2.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ІІІ. ВІДПОВІДАЛЬНІСТЬ СТОРІН</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на момент сплати, за кожний день затримки.</w:t>
      </w:r>
    </w:p>
    <w:p w:rsidR="00F61DF5" w:rsidRPr="00A35B57" w:rsidRDefault="00F61DF5" w:rsidP="00F61DF5">
      <w:pPr>
        <w:spacing w:after="0" w:line="240" w:lineRule="auto"/>
        <w:jc w:val="both"/>
        <w:rPr>
          <w:rFonts w:ascii="Times New Roman" w:hAnsi="Times New Roman"/>
        </w:rPr>
      </w:pPr>
      <w:r w:rsidRPr="00A35B57">
        <w:rPr>
          <w:rFonts w:ascii="Times New Roman" w:hAnsi="Times New Roman"/>
        </w:rPr>
        <w:t xml:space="preserve">8.3. </w:t>
      </w:r>
      <w:r w:rsidR="00AD41FD" w:rsidRPr="00A35B57">
        <w:rPr>
          <w:rFonts w:ascii="Times New Roman" w:hAnsi="Times New Roman"/>
        </w:rPr>
        <w:t>У разі невиконання своїх зобов’язань за договором до Постачальника може бути застосований такий вид оперативно-господарських санкцій, як відмова від встановлення на майбутнє господарських відносин із стороною, яка порушила зобов’язання. Про застосування оперативно-господарської санкції Замовник повідомляє Постачальника шляхом направлення рекомендованого листа з відповідним дублюванням на електронну адресу Постачальника.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8.4. Відповідно до Закону України «Про захист персональних даних» №2297-</w:t>
      </w:r>
      <w:r w:rsidRPr="0000746B">
        <w:rPr>
          <w:rFonts w:ascii="Times New Roman" w:hAnsi="Times New Roman"/>
          <w:lang w:val="en-US"/>
        </w:rPr>
        <w:t>VI</w:t>
      </w:r>
      <w:r w:rsidRPr="0000746B">
        <w:rPr>
          <w:rFonts w:ascii="Times New Roman" w:hAnsi="Times New Roman"/>
        </w:rPr>
        <w:t xml:space="preserve"> від 01.06.2010 р. сторони дають згоду на використання та обробку своїх персональних даних з метою забезпечення реалізації умов цього Договору.</w:t>
      </w:r>
    </w:p>
    <w:p w:rsidR="00F61DF5" w:rsidRPr="0000746B" w:rsidRDefault="00F61DF5" w:rsidP="00F61DF5">
      <w:pPr>
        <w:spacing w:after="0" w:line="240" w:lineRule="auto"/>
        <w:jc w:val="center"/>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ІХ. ОБСТАВИНИ НЕПЕРЕБОРНОЇ СИЛИ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9.1. Сторони звільняються від відповідальності за невиконання або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9.2. Сторона, що не може виконувати зобов’язання за цим Договором унаслідок дії обставин непереборної сили, повинна повідомити з моменту їх виникнення про це іншу Сторону у письмовій формі.</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 ВИРІШЕННЯ СПОРІВ</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10.1. У випадку виникнення спорів або розбіжностей сторони зобов’язуються вирішувати їх шляхом взаємних переговорів та консультацій.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10.2. У разі недосягнення Сторонами згоди, спори (розбіжності) вирішуються у судовому порядку.</w:t>
      </w:r>
    </w:p>
    <w:p w:rsidR="00F61DF5" w:rsidRDefault="00F61DF5" w:rsidP="00F61DF5">
      <w:pPr>
        <w:spacing w:after="0" w:line="240" w:lineRule="auto"/>
        <w:jc w:val="center"/>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ХІ. СТРОК ДІЇ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11.1. Цей Договір набирає чинності з моменту підписання і діє до 31 грудня 20</w:t>
      </w:r>
      <w:r>
        <w:rPr>
          <w:rFonts w:ascii="Times New Roman" w:hAnsi="Times New Roman"/>
        </w:rPr>
        <w:t>2</w:t>
      </w:r>
      <w:r w:rsidR="00AD41FD">
        <w:rPr>
          <w:rFonts w:ascii="Times New Roman" w:hAnsi="Times New Roman"/>
        </w:rPr>
        <w:t>3</w:t>
      </w:r>
      <w:r w:rsidRPr="0000746B">
        <w:rPr>
          <w:rFonts w:ascii="Times New Roman" w:hAnsi="Times New Roman"/>
        </w:rPr>
        <w:t xml:space="preserve"> року.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11.2. Цей Договір укладається і підписується у двох примірниках, що мають однакову юридичну силу.</w:t>
      </w:r>
    </w:p>
    <w:p w:rsidR="00F61DF5" w:rsidRDefault="00F61DF5" w:rsidP="00F61DF5">
      <w:pPr>
        <w:spacing w:after="0" w:line="240" w:lineRule="auto"/>
        <w:jc w:val="both"/>
        <w:rPr>
          <w:rFonts w:ascii="Times New Roman" w:hAnsi="Times New Roman"/>
        </w:rPr>
      </w:pPr>
    </w:p>
    <w:p w:rsidR="00F61DF5" w:rsidRDefault="00F61DF5" w:rsidP="00F61DF5">
      <w:pPr>
        <w:spacing w:after="0" w:line="240" w:lineRule="auto"/>
        <w:jc w:val="center"/>
        <w:rPr>
          <w:rFonts w:ascii="Times New Roman" w:hAnsi="Times New Roman"/>
        </w:rPr>
      </w:pPr>
      <w:r>
        <w:rPr>
          <w:rFonts w:ascii="Times New Roman" w:hAnsi="Times New Roman"/>
        </w:rPr>
        <w:t>ХІІ. ДОДАТКИ ДО ДОГОВОРУ</w:t>
      </w:r>
    </w:p>
    <w:p w:rsidR="00F61DF5" w:rsidRDefault="00F61DF5" w:rsidP="00F61DF5">
      <w:pPr>
        <w:spacing w:after="0" w:line="240" w:lineRule="auto"/>
        <w:jc w:val="both"/>
        <w:rPr>
          <w:rFonts w:ascii="Times New Roman" w:hAnsi="Times New Roman"/>
        </w:rPr>
      </w:pPr>
      <w:r>
        <w:rPr>
          <w:rFonts w:ascii="Times New Roman" w:hAnsi="Times New Roman"/>
        </w:rPr>
        <w:t>12.1 Додаток №1 – Специфікація</w:t>
      </w:r>
    </w:p>
    <w:p w:rsidR="00F61DF5" w:rsidRPr="0000746B" w:rsidRDefault="00F61DF5" w:rsidP="00F61DF5">
      <w:pPr>
        <w:spacing w:after="0" w:line="240" w:lineRule="auto"/>
        <w:jc w:val="both"/>
        <w:rPr>
          <w:rFonts w:ascii="Times New Roman" w:hAnsi="Times New Roman"/>
        </w:rPr>
      </w:pPr>
      <w:r>
        <w:rPr>
          <w:rFonts w:ascii="Times New Roman" w:hAnsi="Times New Roman"/>
        </w:rPr>
        <w:t>12.2 Додаток №2 – Перелік АЗС</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ХІ</w:t>
      </w:r>
      <w:r>
        <w:rPr>
          <w:rFonts w:ascii="Times New Roman" w:hAnsi="Times New Roman"/>
        </w:rPr>
        <w:t>ІІ</w:t>
      </w:r>
      <w:r w:rsidRPr="0000746B">
        <w:rPr>
          <w:rFonts w:ascii="Times New Roman" w:hAnsi="Times New Roman"/>
        </w:rPr>
        <w:t>. МІСЦЕЗНАХОДЖЕННЯ ТА БАНКІВСЬКІ РЕКВІЗИТИ СТОРІН</w:t>
      </w:r>
    </w:p>
    <w:tbl>
      <w:tblPr>
        <w:tblW w:w="0" w:type="auto"/>
        <w:tblLook w:val="01E0"/>
      </w:tblPr>
      <w:tblGrid>
        <w:gridCol w:w="4785"/>
        <w:gridCol w:w="4786"/>
      </w:tblGrid>
      <w:tr w:rsidR="00F61DF5" w:rsidRPr="0000746B" w:rsidTr="000F417B">
        <w:tc>
          <w:tcPr>
            <w:tcW w:w="4785" w:type="dxa"/>
          </w:tcPr>
          <w:p w:rsidR="00F61DF5" w:rsidRPr="0000746B" w:rsidRDefault="00F61DF5" w:rsidP="000F417B">
            <w:pPr>
              <w:spacing w:after="0" w:line="240" w:lineRule="auto"/>
              <w:jc w:val="center"/>
              <w:rPr>
                <w:rFonts w:ascii="Times New Roman" w:hAnsi="Times New Roman"/>
              </w:rPr>
            </w:pPr>
            <w:r w:rsidRPr="0000746B">
              <w:rPr>
                <w:rFonts w:ascii="Times New Roman" w:hAnsi="Times New Roman"/>
              </w:rPr>
              <w:t>ПОСТАЧАЛЬНИК</w:t>
            </w:r>
          </w:p>
          <w:p w:rsidR="00F61DF5" w:rsidRPr="0000746B" w:rsidRDefault="00F61DF5" w:rsidP="000F417B">
            <w:pPr>
              <w:spacing w:after="0" w:line="240" w:lineRule="auto"/>
              <w:rPr>
                <w:rFonts w:ascii="Times New Roman" w:hAnsi="Times New Roman"/>
              </w:rPr>
            </w:pPr>
          </w:p>
        </w:tc>
        <w:tc>
          <w:tcPr>
            <w:tcW w:w="4786" w:type="dxa"/>
          </w:tcPr>
          <w:p w:rsidR="00F61DF5" w:rsidRPr="0000746B" w:rsidRDefault="00F61DF5" w:rsidP="000F417B">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F61DF5" w:rsidRPr="0000746B" w:rsidRDefault="00F61DF5" w:rsidP="000F417B">
            <w:pPr>
              <w:spacing w:after="0" w:line="240" w:lineRule="auto"/>
              <w:rPr>
                <w:rFonts w:ascii="Times New Roman" w:hAnsi="Times New Roman"/>
              </w:rPr>
            </w:pPr>
          </w:p>
        </w:tc>
      </w:tr>
    </w:tbl>
    <w:p w:rsidR="00F61DF5" w:rsidRDefault="00F61DF5" w:rsidP="00F61DF5">
      <w:pPr>
        <w:jc w:val="both"/>
        <w:rPr>
          <w:rFonts w:ascii="Times New Roman" w:hAnsi="Times New Roman"/>
          <w:lang w:val="ru-RU"/>
        </w:rPr>
      </w:pPr>
    </w:p>
    <w:p w:rsidR="00A35B57" w:rsidRPr="00A35B57" w:rsidRDefault="00A35B57" w:rsidP="00A35B57">
      <w:pPr>
        <w:pageBreakBefore/>
        <w:shd w:val="clear" w:color="auto" w:fill="FFFFFF"/>
        <w:tabs>
          <w:tab w:val="left" w:pos="9720"/>
        </w:tabs>
        <w:ind w:right="211" w:firstLine="567"/>
        <w:jc w:val="right"/>
        <w:rPr>
          <w:rFonts w:ascii="Times New Roman" w:hAnsi="Times New Roman"/>
        </w:rPr>
      </w:pPr>
      <w:r w:rsidRPr="00A35B57">
        <w:rPr>
          <w:rFonts w:ascii="Times New Roman" w:hAnsi="Times New Roman"/>
        </w:rPr>
        <w:lastRenderedPageBreak/>
        <w:t>Додаток № 1 до Договору № __________</w:t>
      </w:r>
    </w:p>
    <w:p w:rsidR="00A35B57" w:rsidRPr="00A35B57" w:rsidRDefault="00A35B57" w:rsidP="00A35B57">
      <w:pPr>
        <w:shd w:val="clear" w:color="auto" w:fill="FFFFFF"/>
        <w:tabs>
          <w:tab w:val="left" w:pos="9720"/>
        </w:tabs>
        <w:ind w:right="211" w:firstLine="567"/>
        <w:rPr>
          <w:rFonts w:ascii="Times New Roman" w:hAnsi="Times New Roman"/>
        </w:rPr>
      </w:pPr>
      <w:r w:rsidRPr="00A35B57">
        <w:rPr>
          <w:rFonts w:ascii="Times New Roman" w:hAnsi="Times New Roman"/>
        </w:rPr>
        <w:t xml:space="preserve">                                                                                     від «_____» _____________2023 року</w:t>
      </w:r>
    </w:p>
    <w:p w:rsidR="00A35B57" w:rsidRPr="00A35B57" w:rsidRDefault="00A35B57" w:rsidP="00A35B57">
      <w:pPr>
        <w:shd w:val="clear" w:color="auto" w:fill="FFFFFF"/>
        <w:tabs>
          <w:tab w:val="left" w:pos="9720"/>
        </w:tabs>
        <w:ind w:right="211" w:firstLine="567"/>
        <w:jc w:val="center"/>
        <w:rPr>
          <w:rFonts w:ascii="Times New Roman" w:hAnsi="Times New Roman"/>
        </w:rPr>
      </w:pPr>
    </w:p>
    <w:p w:rsidR="00A35B57" w:rsidRPr="00A35B57" w:rsidRDefault="00A35B57" w:rsidP="00A35B57">
      <w:pPr>
        <w:shd w:val="clear" w:color="auto" w:fill="FFFFFF"/>
        <w:tabs>
          <w:tab w:val="left" w:pos="9720"/>
        </w:tabs>
        <w:ind w:right="211" w:firstLine="567"/>
        <w:jc w:val="center"/>
        <w:rPr>
          <w:rFonts w:ascii="Times New Roman" w:hAnsi="Times New Roman"/>
          <w:b/>
          <w:u w:val="single"/>
        </w:rPr>
      </w:pPr>
      <w:r w:rsidRPr="00A35B57">
        <w:rPr>
          <w:rFonts w:ascii="Times New Roman" w:hAnsi="Times New Roman"/>
          <w:b/>
          <w:u w:val="single"/>
        </w:rPr>
        <w:t xml:space="preserve">СПЕЦИФІКАЦІЯ </w:t>
      </w:r>
    </w:p>
    <w:p w:rsidR="00A35B57" w:rsidRPr="00A35B57" w:rsidRDefault="00A35B57" w:rsidP="00A35B57">
      <w:pPr>
        <w:shd w:val="clear" w:color="auto" w:fill="FFFFFF"/>
        <w:tabs>
          <w:tab w:val="left" w:pos="9720"/>
        </w:tabs>
        <w:ind w:right="211" w:firstLine="567"/>
        <w:jc w:val="center"/>
        <w:rPr>
          <w:rFonts w:ascii="Times New Roman" w:hAnsi="Times New Roman"/>
        </w:rPr>
      </w:pPr>
    </w:p>
    <w:p w:rsidR="00A35B57" w:rsidRPr="00A35B57" w:rsidRDefault="00A35B57" w:rsidP="00A35B57">
      <w:pPr>
        <w:shd w:val="clear" w:color="auto" w:fill="FFFFFF"/>
        <w:tabs>
          <w:tab w:val="left" w:pos="9720"/>
        </w:tabs>
        <w:ind w:right="211" w:firstLine="567"/>
        <w:jc w:val="center"/>
        <w:rPr>
          <w:rFonts w:ascii="Times New Roman" w:hAnsi="Times New Roman"/>
        </w:rPr>
      </w:pPr>
      <w:r w:rsidRPr="00A35B57">
        <w:rPr>
          <w:rFonts w:ascii="Times New Roman" w:hAnsi="Times New Roman"/>
          <w:bCs/>
          <w:shd w:val="clear" w:color="auto" w:fill="FFFFFF"/>
        </w:rPr>
        <w:t xml:space="preserve">Бензин А-95 (Євро 5), </w:t>
      </w:r>
      <w:r>
        <w:rPr>
          <w:rFonts w:ascii="Times New Roman" w:hAnsi="Times New Roman"/>
          <w:bCs/>
          <w:shd w:val="clear" w:color="auto" w:fill="FFFFFF"/>
        </w:rPr>
        <w:t xml:space="preserve">дизельне паливо (Євро 5), </w:t>
      </w:r>
      <w:r w:rsidRPr="00A35B57">
        <w:rPr>
          <w:rFonts w:ascii="Times New Roman" w:hAnsi="Times New Roman"/>
          <w:bCs/>
          <w:shd w:val="clear" w:color="auto" w:fill="FFFFFF"/>
        </w:rPr>
        <w:t xml:space="preserve">код </w:t>
      </w:r>
      <w:proofErr w:type="spellStart"/>
      <w:r w:rsidRPr="00A35B57">
        <w:rPr>
          <w:rFonts w:ascii="Times New Roman" w:hAnsi="Times New Roman"/>
        </w:rPr>
        <w:t>ДК</w:t>
      </w:r>
      <w:proofErr w:type="spellEnd"/>
      <w:r w:rsidRPr="00A35B57">
        <w:rPr>
          <w:rFonts w:ascii="Times New Roman" w:hAnsi="Times New Roman"/>
        </w:rPr>
        <w:t xml:space="preserve"> 021:2015:09130000-9 Нафта і дистиляти</w:t>
      </w:r>
    </w:p>
    <w:tbl>
      <w:tblPr>
        <w:tblW w:w="9907" w:type="dxa"/>
        <w:tblInd w:w="-511" w:type="dxa"/>
        <w:tblLayout w:type="fixed"/>
        <w:tblCellMar>
          <w:left w:w="40" w:type="dxa"/>
          <w:right w:w="40" w:type="dxa"/>
        </w:tblCellMar>
        <w:tblLook w:val="0000"/>
      </w:tblPr>
      <w:tblGrid>
        <w:gridCol w:w="720"/>
        <w:gridCol w:w="2808"/>
        <w:gridCol w:w="1134"/>
        <w:gridCol w:w="2268"/>
        <w:gridCol w:w="1559"/>
        <w:gridCol w:w="1418"/>
      </w:tblGrid>
      <w:tr w:rsidR="00A35B57" w:rsidRPr="00A35B57" w:rsidTr="007E11E5">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rPr>
              <w:t xml:space="preserve">№ </w:t>
            </w:r>
            <w:r w:rsidRPr="00A35B57">
              <w:rPr>
                <w:rFonts w:ascii="Times New Roman" w:hAnsi="Times New Roman"/>
                <w:b/>
                <w:bCs/>
                <w:spacing w:val="-2"/>
              </w:rPr>
              <w:t>п/п</w:t>
            </w:r>
          </w:p>
        </w:tc>
        <w:tc>
          <w:tcPr>
            <w:tcW w:w="2808"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i/>
                <w:iCs/>
              </w:rPr>
            </w:pPr>
            <w:r w:rsidRPr="00A35B57">
              <w:rPr>
                <w:rFonts w:ascii="Times New Roman" w:hAnsi="Times New Roman"/>
                <w:b/>
                <w:bCs/>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spacing w:val="-1"/>
              </w:rPr>
            </w:pPr>
            <w:r w:rsidRPr="00A35B57">
              <w:rPr>
                <w:rFonts w:ascii="Times New Roman" w:hAnsi="Times New Roman"/>
                <w:b/>
                <w:bCs/>
                <w:spacing w:val="-2"/>
              </w:rPr>
              <w:t xml:space="preserve">Одиниця </w:t>
            </w:r>
            <w:r w:rsidRPr="00A35B57">
              <w:rPr>
                <w:rFonts w:ascii="Times New Roman" w:hAnsi="Times New Roman"/>
                <w:b/>
                <w:bCs/>
              </w:rPr>
              <w:t>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spacing w:val="-1"/>
              </w:rPr>
              <w:t xml:space="preserve">Кількість </w:t>
            </w:r>
            <w:r w:rsidRPr="00A35B57">
              <w:rPr>
                <w:rFonts w:ascii="Times New Roman" w:hAnsi="Times New Roman"/>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spacing w:val="-1"/>
              </w:rPr>
            </w:pPr>
            <w:r w:rsidRPr="00A35B57">
              <w:rPr>
                <w:rFonts w:ascii="Times New Roman" w:hAnsi="Times New Roman"/>
                <w:b/>
                <w:bCs/>
              </w:rPr>
              <w:t xml:space="preserve">Ціна за одиницю виміру, </w:t>
            </w:r>
            <w:r w:rsidRPr="00A35B57">
              <w:rPr>
                <w:rFonts w:ascii="Times New Roman" w:hAnsi="Times New Roman"/>
                <w:b/>
                <w:bCs/>
                <w:spacing w:val="-1"/>
              </w:rPr>
              <w:t>грн.</w:t>
            </w:r>
          </w:p>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spacing w:val="-1"/>
              </w:rPr>
              <w:t>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sidRPr="00A35B57">
              <w:rPr>
                <w:rFonts w:ascii="Times New Roman" w:hAnsi="Times New Roman"/>
                <w:b/>
                <w:bCs/>
              </w:rPr>
              <w:t xml:space="preserve">Загальна вартість, </w:t>
            </w:r>
            <w:r w:rsidRPr="00A35B57">
              <w:rPr>
                <w:rFonts w:ascii="Times New Roman" w:hAnsi="Times New Roman"/>
                <w:b/>
                <w:bCs/>
                <w:spacing w:val="-1"/>
              </w:rPr>
              <w:t>грн. з ПДВ</w:t>
            </w:r>
          </w:p>
        </w:tc>
      </w:tr>
      <w:tr w:rsidR="00A35B57" w:rsidRPr="00A35B57" w:rsidTr="007E11E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sidRPr="00A35B57">
              <w:rPr>
                <w:rFonts w:ascii="Times New Roman" w:hAnsi="Times New Roman"/>
              </w:rPr>
              <w:t>1</w:t>
            </w:r>
          </w:p>
        </w:tc>
        <w:tc>
          <w:tcPr>
            <w:tcW w:w="2808"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jc w:val="center"/>
              <w:rPr>
                <w:rFonts w:ascii="Times New Roman" w:hAnsi="Times New Roman"/>
                <w:highlight w:val="red"/>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Pr>
                <w:rFonts w:ascii="Times New Roman" w:hAnsi="Times New Roman"/>
              </w:rPr>
              <w:t>2</w:t>
            </w:r>
          </w:p>
        </w:tc>
        <w:tc>
          <w:tcPr>
            <w:tcW w:w="2808"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snapToGrid w:val="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bCs/>
                <w:spacing w:val="-1"/>
              </w:rPr>
            </w:pPr>
            <w:r w:rsidRPr="00A35B57">
              <w:rPr>
                <w:rFonts w:ascii="Times New Roman" w:hAnsi="Times New Roman"/>
                <w:b/>
                <w:bCs/>
                <w:spacing w:val="-1"/>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bCs/>
                <w:spacing w:val="-1"/>
              </w:rPr>
            </w:pPr>
            <w:r w:rsidRPr="00A35B57">
              <w:rPr>
                <w:rFonts w:ascii="Times New Roman" w:hAnsi="Times New Roman"/>
                <w:b/>
                <w:bCs/>
                <w:spacing w:val="-1"/>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rPr>
            </w:pPr>
            <w:r w:rsidRPr="00A35B57">
              <w:rPr>
                <w:rFonts w:ascii="Times New Roman" w:hAnsi="Times New Roman"/>
                <w:b/>
              </w:rPr>
              <w:t>Разом з ПДВ:</w:t>
            </w:r>
          </w:p>
          <w:p w:rsidR="00A35B57" w:rsidRPr="00A35B57" w:rsidRDefault="00A35B57" w:rsidP="007E11E5">
            <w:pPr>
              <w:widowControl w:val="0"/>
              <w:shd w:val="clear" w:color="auto" w:fill="FFFFFF"/>
              <w:autoSpaceDE w:val="0"/>
              <w:autoSpaceDN w:val="0"/>
              <w:adjustRightInd w:val="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bl>
    <w:p w:rsidR="00A35B57" w:rsidRPr="00A35B57" w:rsidRDefault="00A35B57" w:rsidP="00A35B57">
      <w:pPr>
        <w:jc w:val="both"/>
        <w:rPr>
          <w:rFonts w:ascii="Times New Roman" w:hAnsi="Times New Roman"/>
        </w:rPr>
      </w:pPr>
    </w:p>
    <w:p w:rsidR="00A35B57" w:rsidRPr="00A35B57" w:rsidRDefault="00A35B57" w:rsidP="00A35B57">
      <w:pPr>
        <w:spacing w:after="0"/>
        <w:jc w:val="both"/>
        <w:rPr>
          <w:rFonts w:ascii="Times New Roman" w:hAnsi="Times New Roman"/>
        </w:rPr>
      </w:pPr>
      <w:r w:rsidRPr="00A35B57">
        <w:rPr>
          <w:rFonts w:ascii="Times New Roman" w:hAnsi="Times New Roman"/>
        </w:rPr>
        <w:t>В усьому іншому, що не передбачено цією Специфікацією, Сторони керуються положеннями вищевказаного Договору.</w:t>
      </w:r>
    </w:p>
    <w:p w:rsidR="00A35B57" w:rsidRPr="00A35B57" w:rsidRDefault="00A35B57" w:rsidP="00A35B57">
      <w:pPr>
        <w:spacing w:after="0"/>
        <w:jc w:val="both"/>
        <w:rPr>
          <w:rFonts w:ascii="Times New Roman" w:hAnsi="Times New Roman"/>
        </w:rPr>
      </w:pPr>
      <w:r w:rsidRPr="00A35B57">
        <w:rPr>
          <w:rFonts w:ascii="Times New Roman" w:hAnsi="Times New Roman"/>
        </w:rPr>
        <w:t>Ця Специфікація набирає сили  з дати її підписання Сторонами і є невід'ємною частиною вищевказаного Договору.</w:t>
      </w:r>
    </w:p>
    <w:p w:rsidR="00A35B57" w:rsidRPr="00A35B57" w:rsidRDefault="00A35B57" w:rsidP="00A35B57">
      <w:pPr>
        <w:spacing w:after="0"/>
        <w:jc w:val="both"/>
        <w:rPr>
          <w:rFonts w:ascii="Times New Roman" w:hAnsi="Times New Roman"/>
        </w:rPr>
      </w:pPr>
      <w:r w:rsidRPr="00A35B57">
        <w:rPr>
          <w:rFonts w:ascii="Times New Roman" w:hAnsi="Times New Roman"/>
        </w:rPr>
        <w:t>Ця Специфікація складена в 2-х (двох) примірниках по одному для кожної із Сторін.</w:t>
      </w:r>
    </w:p>
    <w:p w:rsidR="00A35B57" w:rsidRPr="00A35B57" w:rsidRDefault="00A35B57" w:rsidP="00A35B57">
      <w:pPr>
        <w:ind w:firstLine="709"/>
        <w:jc w:val="center"/>
        <w:rPr>
          <w:rFonts w:ascii="Times New Roman" w:hAnsi="Times New Roman"/>
          <w:b/>
          <w:bCs/>
          <w:shd w:val="clear" w:color="auto" w:fill="FFFFFF"/>
        </w:rPr>
      </w:pPr>
    </w:p>
    <w:p w:rsidR="00A35B57" w:rsidRPr="0000746B" w:rsidRDefault="00A35B57" w:rsidP="00A35B57">
      <w:pPr>
        <w:spacing w:after="0" w:line="240" w:lineRule="auto"/>
        <w:jc w:val="center"/>
        <w:rPr>
          <w:rFonts w:ascii="Times New Roman" w:hAnsi="Times New Roman"/>
        </w:rPr>
      </w:pPr>
      <w:r w:rsidRPr="0000746B">
        <w:rPr>
          <w:rFonts w:ascii="Times New Roman" w:hAnsi="Times New Roman"/>
        </w:rPr>
        <w:t>МІСЦЕЗНАХОДЖЕННЯ ТА БАНКІВСЬКІ РЕКВІЗИТИ СТОРІН</w:t>
      </w:r>
    </w:p>
    <w:tbl>
      <w:tblPr>
        <w:tblW w:w="0" w:type="auto"/>
        <w:tblLook w:val="01E0"/>
      </w:tblPr>
      <w:tblGrid>
        <w:gridCol w:w="4785"/>
        <w:gridCol w:w="4786"/>
      </w:tblGrid>
      <w:tr w:rsidR="00A35B57" w:rsidRPr="0000746B" w:rsidTr="007E11E5">
        <w:tc>
          <w:tcPr>
            <w:tcW w:w="4785" w:type="dxa"/>
          </w:tcPr>
          <w:p w:rsidR="00A35B57" w:rsidRPr="0000746B" w:rsidRDefault="00A35B57" w:rsidP="007E11E5">
            <w:pPr>
              <w:spacing w:after="0" w:line="240" w:lineRule="auto"/>
              <w:jc w:val="center"/>
              <w:rPr>
                <w:rFonts w:ascii="Times New Roman" w:hAnsi="Times New Roman"/>
              </w:rPr>
            </w:pPr>
            <w:r w:rsidRPr="0000746B">
              <w:rPr>
                <w:rFonts w:ascii="Times New Roman" w:hAnsi="Times New Roman"/>
              </w:rPr>
              <w:t>ПОСТАЧАЛЬНИК</w:t>
            </w:r>
          </w:p>
          <w:p w:rsidR="00A35B57" w:rsidRPr="0000746B" w:rsidRDefault="00A35B57" w:rsidP="007E11E5">
            <w:pPr>
              <w:spacing w:after="0" w:line="240" w:lineRule="auto"/>
              <w:rPr>
                <w:rFonts w:ascii="Times New Roman" w:hAnsi="Times New Roman"/>
              </w:rPr>
            </w:pPr>
          </w:p>
        </w:tc>
        <w:tc>
          <w:tcPr>
            <w:tcW w:w="4786" w:type="dxa"/>
          </w:tcPr>
          <w:p w:rsidR="00A35B57" w:rsidRPr="0000746B" w:rsidRDefault="00A35B57" w:rsidP="007E11E5">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A35B57" w:rsidRPr="0000746B" w:rsidRDefault="00A35B57" w:rsidP="007E11E5">
            <w:pPr>
              <w:spacing w:after="0" w:line="240" w:lineRule="auto"/>
              <w:rPr>
                <w:rFonts w:ascii="Times New Roman" w:hAnsi="Times New Roman"/>
              </w:rPr>
            </w:pPr>
          </w:p>
        </w:tc>
      </w:tr>
    </w:tbl>
    <w:p w:rsidR="00A35B57" w:rsidRDefault="00A35B57" w:rsidP="00A35B57">
      <w:pPr>
        <w:jc w:val="both"/>
        <w:rPr>
          <w:rFonts w:ascii="Times New Roman" w:hAnsi="Times New Roman"/>
          <w:lang w:val="ru-RU"/>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Pr="00A35B57" w:rsidRDefault="00A35B57" w:rsidP="00A35B57">
      <w:pPr>
        <w:pageBreakBefore/>
        <w:shd w:val="clear" w:color="auto" w:fill="FFFFFF"/>
        <w:tabs>
          <w:tab w:val="left" w:pos="9720"/>
        </w:tabs>
        <w:ind w:right="211" w:firstLine="567"/>
        <w:jc w:val="right"/>
        <w:rPr>
          <w:rFonts w:ascii="Times New Roman" w:hAnsi="Times New Roman"/>
        </w:rPr>
      </w:pPr>
      <w:r w:rsidRPr="00A35B57">
        <w:rPr>
          <w:rFonts w:ascii="Times New Roman" w:hAnsi="Times New Roman"/>
        </w:rPr>
        <w:lastRenderedPageBreak/>
        <w:t>Додаток № 2 до Договору № __________</w:t>
      </w:r>
    </w:p>
    <w:p w:rsidR="00A35B57" w:rsidRPr="00A35B57" w:rsidRDefault="00A35B57" w:rsidP="00A35B57">
      <w:pPr>
        <w:jc w:val="both"/>
        <w:rPr>
          <w:rFonts w:ascii="Times New Roman" w:hAnsi="Times New Roman"/>
        </w:rPr>
      </w:pPr>
      <w:r w:rsidRPr="00A35B57">
        <w:rPr>
          <w:rFonts w:ascii="Times New Roman" w:hAnsi="Times New Roman"/>
        </w:rPr>
        <w:t xml:space="preserve">                                                                                              від «_____» _____________2023 року</w:t>
      </w:r>
    </w:p>
    <w:p w:rsidR="00A35B57" w:rsidRPr="00A35B57" w:rsidRDefault="00A35B57" w:rsidP="00A35B57">
      <w:pPr>
        <w:jc w:val="both"/>
        <w:rPr>
          <w:rFonts w:ascii="Times New Roman" w:hAnsi="Times New Roman"/>
        </w:rPr>
      </w:pPr>
    </w:p>
    <w:p w:rsidR="00A35B57" w:rsidRPr="00A35B57" w:rsidRDefault="00A35B57" w:rsidP="00A35B57">
      <w:pPr>
        <w:jc w:val="center"/>
        <w:rPr>
          <w:rFonts w:ascii="Times New Roman" w:hAnsi="Times New Roman"/>
          <w:b/>
        </w:rPr>
      </w:pPr>
    </w:p>
    <w:p w:rsidR="00A35B57" w:rsidRDefault="00A35B57" w:rsidP="00A35B57">
      <w:pPr>
        <w:jc w:val="center"/>
        <w:rPr>
          <w:rFonts w:ascii="Times New Roman" w:hAnsi="Times New Roman"/>
          <w:b/>
          <w:u w:val="single"/>
        </w:rPr>
      </w:pPr>
      <w:r w:rsidRPr="00A35B57">
        <w:rPr>
          <w:rFonts w:ascii="Times New Roman" w:hAnsi="Times New Roman"/>
          <w:b/>
          <w:u w:val="single"/>
        </w:rPr>
        <w:t>ПЕРЕЛІК АЗС</w:t>
      </w: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Pr="00A35B57" w:rsidRDefault="00A35B57" w:rsidP="00A35B57">
      <w:pPr>
        <w:rPr>
          <w:rFonts w:ascii="Times New Roman" w:hAnsi="Times New Roman"/>
          <w:b/>
        </w:rPr>
      </w:pPr>
    </w:p>
    <w:tbl>
      <w:tblPr>
        <w:tblW w:w="0" w:type="auto"/>
        <w:tblLook w:val="01E0"/>
      </w:tblPr>
      <w:tblGrid>
        <w:gridCol w:w="4785"/>
        <w:gridCol w:w="4786"/>
      </w:tblGrid>
      <w:tr w:rsidR="00A35B57" w:rsidRPr="0000746B" w:rsidTr="007E11E5">
        <w:tc>
          <w:tcPr>
            <w:tcW w:w="4785" w:type="dxa"/>
          </w:tcPr>
          <w:p w:rsidR="00A35B57" w:rsidRPr="0000746B" w:rsidRDefault="00A35B57" w:rsidP="007E11E5">
            <w:pPr>
              <w:spacing w:after="0" w:line="240" w:lineRule="auto"/>
              <w:jc w:val="center"/>
              <w:rPr>
                <w:rFonts w:ascii="Times New Roman" w:hAnsi="Times New Roman"/>
              </w:rPr>
            </w:pPr>
            <w:r w:rsidRPr="0000746B">
              <w:rPr>
                <w:rFonts w:ascii="Times New Roman" w:hAnsi="Times New Roman"/>
              </w:rPr>
              <w:t>ПОСТАЧАЛЬНИК</w:t>
            </w:r>
          </w:p>
          <w:p w:rsidR="00A35B57" w:rsidRPr="0000746B" w:rsidRDefault="00A35B57" w:rsidP="007E11E5">
            <w:pPr>
              <w:spacing w:after="0" w:line="240" w:lineRule="auto"/>
              <w:rPr>
                <w:rFonts w:ascii="Times New Roman" w:hAnsi="Times New Roman"/>
              </w:rPr>
            </w:pPr>
          </w:p>
        </w:tc>
        <w:tc>
          <w:tcPr>
            <w:tcW w:w="4786" w:type="dxa"/>
          </w:tcPr>
          <w:p w:rsidR="00A35B57" w:rsidRPr="0000746B" w:rsidRDefault="00A35B57" w:rsidP="007E11E5">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A35B57" w:rsidRPr="0000746B" w:rsidRDefault="00A35B57" w:rsidP="007E11E5">
            <w:pPr>
              <w:spacing w:after="0" w:line="240" w:lineRule="auto"/>
              <w:rPr>
                <w:rFonts w:ascii="Times New Roman" w:hAnsi="Times New Roman"/>
              </w:rPr>
            </w:pPr>
          </w:p>
        </w:tc>
      </w:tr>
    </w:tbl>
    <w:p w:rsidR="00A35B57" w:rsidRPr="00A35B57" w:rsidRDefault="00A35B57" w:rsidP="00F61DF5">
      <w:pPr>
        <w:jc w:val="both"/>
        <w:rPr>
          <w:rFonts w:ascii="Times New Roman" w:hAnsi="Times New Roman"/>
        </w:rPr>
      </w:pPr>
    </w:p>
    <w:sectPr w:rsidR="00A35B57" w:rsidRPr="00A35B57" w:rsidSect="00194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189"/>
    <w:rsid w:val="00320B88"/>
    <w:rsid w:val="00440189"/>
    <w:rsid w:val="004775F2"/>
    <w:rsid w:val="007A4D9D"/>
    <w:rsid w:val="008B656D"/>
    <w:rsid w:val="00914D17"/>
    <w:rsid w:val="0095566E"/>
    <w:rsid w:val="00A35B57"/>
    <w:rsid w:val="00AD41FD"/>
    <w:rsid w:val="00C235AD"/>
    <w:rsid w:val="00C8414E"/>
    <w:rsid w:val="00F61DF5"/>
    <w:rsid w:val="00F6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61DF5"/>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F61DF5"/>
    <w:pPr>
      <w:ind w:left="720"/>
      <w:contextualSpacing/>
    </w:pPr>
    <w:rPr>
      <w:rFonts w:eastAsia="Times New Roman"/>
      <w:lang w:val="ru-RU" w:eastAsia="ru-RU"/>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F61DF5"/>
    <w:rPr>
      <w:sz w:val="24"/>
      <w:lang w:val="uk-UA" w:eastAsia="uk-UA"/>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rsid w:val="00F61DF5"/>
    <w:pPr>
      <w:spacing w:before="100" w:beforeAutospacing="1" w:after="100" w:afterAutospacing="1" w:line="240" w:lineRule="auto"/>
    </w:pPr>
    <w:rPr>
      <w:rFonts w:asciiTheme="minorHAnsi" w:eastAsiaTheme="minorHAnsi" w:hAnsiTheme="minorHAnsi" w:cstheme="minorBidi"/>
      <w:sz w:val="24"/>
      <w:lang w:eastAsia="uk-UA"/>
    </w:rPr>
  </w:style>
  <w:style w:type="paragraph" w:styleId="a5">
    <w:name w:val="Body Text"/>
    <w:basedOn w:val="a"/>
    <w:link w:val="a6"/>
    <w:rsid w:val="00F61DF5"/>
    <w:pPr>
      <w:spacing w:after="0" w:line="240" w:lineRule="auto"/>
    </w:pPr>
    <w:rPr>
      <w:rFonts w:ascii="Times New Roman" w:hAnsi="Times New Roman"/>
      <w:sz w:val="24"/>
      <w:szCs w:val="24"/>
      <w:lang w:eastAsia="ru-RU"/>
    </w:rPr>
  </w:style>
  <w:style w:type="character" w:customStyle="1" w:styleId="a6">
    <w:name w:val="Основной текст Знак"/>
    <w:basedOn w:val="a0"/>
    <w:link w:val="a5"/>
    <w:rsid w:val="00F61DF5"/>
    <w:rPr>
      <w:rFonts w:ascii="Times New Roman" w:eastAsia="Calibri" w:hAnsi="Times New Roman" w:cs="Times New Roman"/>
      <w:sz w:val="24"/>
      <w:szCs w:val="24"/>
      <w:lang w:val="uk-UA" w:eastAsia="ru-RU"/>
    </w:rPr>
  </w:style>
  <w:style w:type="paragraph" w:styleId="2">
    <w:name w:val="Body Text 2"/>
    <w:basedOn w:val="a"/>
    <w:link w:val="20"/>
    <w:rsid w:val="00F61DF5"/>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F61DF5"/>
    <w:rPr>
      <w:rFonts w:ascii="Times New Roman" w:eastAsia="Calibri" w:hAnsi="Times New Roman" w:cs="Times New Roman"/>
      <w:sz w:val="24"/>
      <w:szCs w:val="24"/>
      <w:lang w:val="uk-UA" w:eastAsia="ru-RU"/>
    </w:rPr>
  </w:style>
  <w:style w:type="paragraph" w:customStyle="1" w:styleId="Standard">
    <w:name w:val="Standard"/>
    <w:qFormat/>
    <w:rsid w:val="00C8414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672A-4BCB-40F9-B11D-29D30AA0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Irina</cp:lastModifiedBy>
  <cp:revision>6</cp:revision>
  <dcterms:created xsi:type="dcterms:W3CDTF">2023-11-20T10:05:00Z</dcterms:created>
  <dcterms:modified xsi:type="dcterms:W3CDTF">2023-11-20T16:27:00Z</dcterms:modified>
</cp:coreProperties>
</file>