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20BE" w14:textId="77777777" w:rsidR="00A65E8C" w:rsidRDefault="00000000">
      <w:pPr>
        <w:pageBreakBefore/>
        <w:ind w:left="6521"/>
        <w:rPr>
          <w:b/>
          <w:sz w:val="24"/>
        </w:rPr>
      </w:pPr>
      <w:proofErr w:type="spellStart"/>
      <w:r>
        <w:rPr>
          <w:b/>
          <w:sz w:val="24"/>
        </w:rPr>
        <w:t>Додаток</w:t>
      </w:r>
      <w:proofErr w:type="spellEnd"/>
      <w:r>
        <w:rPr>
          <w:b/>
          <w:sz w:val="24"/>
        </w:rPr>
        <w:t> 2</w:t>
      </w:r>
      <w:r>
        <w:rPr>
          <w:b/>
          <w:sz w:val="24"/>
        </w:rPr>
        <w:br/>
      </w:r>
      <w:r>
        <w:rPr>
          <w:sz w:val="24"/>
        </w:rPr>
        <w:t xml:space="preserve">до </w:t>
      </w:r>
      <w:proofErr w:type="spellStart"/>
      <w:r>
        <w:rPr>
          <w:sz w:val="24"/>
        </w:rPr>
        <w:t>тендерної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документації</w:t>
      </w:r>
      <w:proofErr w:type="spellEnd"/>
    </w:p>
    <w:p w14:paraId="7142DBB5" w14:textId="77777777" w:rsidR="00A65E8C" w:rsidRDefault="00A65E8C">
      <w:pPr>
        <w:shd w:val="clear" w:color="auto" w:fill="FFFFFF"/>
        <w:ind w:firstLine="425"/>
        <w:jc w:val="center"/>
        <w:rPr>
          <w:b/>
          <w:sz w:val="24"/>
        </w:rPr>
      </w:pPr>
    </w:p>
    <w:p w14:paraId="2CF3A1EC" w14:textId="77777777" w:rsidR="00A65E8C" w:rsidRDefault="00000000">
      <w:pPr>
        <w:shd w:val="clear" w:color="auto" w:fill="FFFFFF"/>
        <w:ind w:firstLine="425"/>
        <w:jc w:val="center"/>
        <w:rPr>
          <w:b/>
          <w:sz w:val="24"/>
        </w:rPr>
      </w:pPr>
      <w:proofErr w:type="spellStart"/>
      <w:r>
        <w:rPr>
          <w:b/>
          <w:sz w:val="24"/>
        </w:rPr>
        <w:t>Інформація</w:t>
      </w:r>
      <w:proofErr w:type="spellEnd"/>
      <w:r>
        <w:rPr>
          <w:b/>
          <w:sz w:val="24"/>
        </w:rPr>
        <w:t xml:space="preserve"> та </w:t>
      </w:r>
      <w:proofErr w:type="spellStart"/>
      <w:r>
        <w:rPr>
          <w:b/>
          <w:sz w:val="24"/>
        </w:rPr>
        <w:t>документи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що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підтверджують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відповідність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учасника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кваліфікаційним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критеріям</w:t>
      </w:r>
      <w:proofErr w:type="spellEnd"/>
      <w:r>
        <w:rPr>
          <w:b/>
          <w:sz w:val="24"/>
        </w:rPr>
        <w:t xml:space="preserve"> </w:t>
      </w:r>
    </w:p>
    <w:p w14:paraId="19979542" w14:textId="77777777" w:rsidR="00A65E8C" w:rsidRDefault="00A65E8C">
      <w:pPr>
        <w:shd w:val="clear" w:color="auto" w:fill="FFFFFF"/>
        <w:ind w:firstLine="425"/>
        <w:jc w:val="center"/>
        <w:rPr>
          <w:sz w:val="24"/>
        </w:rPr>
      </w:pPr>
    </w:p>
    <w:p w14:paraId="6745B321" w14:textId="77777777" w:rsidR="00A65E8C" w:rsidRDefault="00000000">
      <w:pPr>
        <w:pStyle w:val="a9"/>
        <w:jc w:val="center"/>
        <w:rPr>
          <w:b/>
          <w:color w:val="000000"/>
          <w:sz w:val="24"/>
        </w:rPr>
      </w:pPr>
      <w:proofErr w:type="spellStart"/>
      <w:r>
        <w:rPr>
          <w:sz w:val="24"/>
        </w:rPr>
        <w:t>Замовник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встановлює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кваліфікаційні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критерії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визначає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перелік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підтверджують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інформацію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учасників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відповідність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їх</w:t>
      </w:r>
      <w:proofErr w:type="spellEnd"/>
      <w:r>
        <w:rPr>
          <w:sz w:val="24"/>
        </w:rPr>
        <w:t xml:space="preserve"> таким </w:t>
      </w:r>
      <w:proofErr w:type="spellStart"/>
      <w:r>
        <w:rPr>
          <w:sz w:val="24"/>
        </w:rPr>
        <w:t>критеріям</w:t>
      </w:r>
      <w:proofErr w:type="spellEnd"/>
    </w:p>
    <w:p w14:paraId="77F5F4FE" w14:textId="77777777" w:rsidR="00A65E8C" w:rsidRDefault="00A65E8C">
      <w:pPr>
        <w:pStyle w:val="a9"/>
        <w:suppressAutoHyphens/>
        <w:jc w:val="both"/>
        <w:rPr>
          <w:b/>
          <w:color w:val="000000"/>
          <w:sz w:val="24"/>
        </w:rPr>
      </w:pPr>
    </w:p>
    <w:p w14:paraId="31C4A5B7" w14:textId="77777777" w:rsidR="00A65E8C" w:rsidRDefault="00000000">
      <w:pPr>
        <w:pStyle w:val="a9"/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Наявність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обладнання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матеріально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технічної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бази</w:t>
      </w:r>
      <w:proofErr w:type="spellEnd"/>
      <w:r>
        <w:rPr>
          <w:b/>
          <w:sz w:val="24"/>
        </w:rPr>
        <w:t xml:space="preserve"> та </w:t>
      </w:r>
      <w:proofErr w:type="spellStart"/>
      <w:r>
        <w:rPr>
          <w:b/>
          <w:sz w:val="24"/>
        </w:rPr>
        <w:t>технологій</w:t>
      </w:r>
      <w:proofErr w:type="spellEnd"/>
      <w:r>
        <w:rPr>
          <w:b/>
          <w:sz w:val="24"/>
        </w:rPr>
        <w:t>:</w:t>
      </w:r>
    </w:p>
    <w:p w14:paraId="6016379E" w14:textId="77777777" w:rsidR="00A65E8C" w:rsidRDefault="00000000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Довідка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довільній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формі</w:t>
      </w:r>
      <w:proofErr w:type="spellEnd"/>
      <w:r>
        <w:rPr>
          <w:sz w:val="24"/>
        </w:rPr>
        <w:t xml:space="preserve">, яка </w:t>
      </w:r>
      <w:proofErr w:type="spellStart"/>
      <w:r>
        <w:rPr>
          <w:sz w:val="24"/>
        </w:rPr>
        <w:t>містить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інформацію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матеріально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технічну</w:t>
      </w:r>
      <w:proofErr w:type="spellEnd"/>
      <w:r>
        <w:rPr>
          <w:sz w:val="24"/>
        </w:rPr>
        <w:t xml:space="preserve"> базу </w:t>
      </w:r>
      <w:proofErr w:type="spellStart"/>
      <w:r>
        <w:rPr>
          <w:sz w:val="24"/>
        </w:rPr>
        <w:t>Учасника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наявність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орендованих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площ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складів</w:t>
      </w:r>
      <w:proofErr w:type="spellEnd"/>
      <w:r>
        <w:rPr>
          <w:sz w:val="24"/>
        </w:rPr>
        <w:t xml:space="preserve">) для </w:t>
      </w:r>
      <w:proofErr w:type="spellStart"/>
      <w:r>
        <w:rPr>
          <w:sz w:val="24"/>
        </w:rPr>
        <w:t>зберігання</w:t>
      </w:r>
      <w:proofErr w:type="spellEnd"/>
      <w:r>
        <w:rPr>
          <w:sz w:val="24"/>
        </w:rPr>
        <w:t xml:space="preserve"> товару; </w:t>
      </w:r>
      <w:proofErr w:type="spellStart"/>
      <w:r>
        <w:rPr>
          <w:sz w:val="24"/>
        </w:rPr>
        <w:t>інформацію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виробника</w:t>
      </w:r>
      <w:proofErr w:type="spellEnd"/>
      <w:r>
        <w:rPr>
          <w:sz w:val="24"/>
        </w:rPr>
        <w:t xml:space="preserve"> товару; </w:t>
      </w:r>
      <w:proofErr w:type="spellStart"/>
      <w:r>
        <w:rPr>
          <w:sz w:val="24"/>
        </w:rPr>
        <w:t>інформацію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наявність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орендованого</w:t>
      </w:r>
      <w:proofErr w:type="spellEnd"/>
      <w:r>
        <w:rPr>
          <w:sz w:val="24"/>
        </w:rPr>
        <w:t xml:space="preserve"> автотранспорту та </w:t>
      </w:r>
      <w:proofErr w:type="spellStart"/>
      <w:r>
        <w:rPr>
          <w:sz w:val="24"/>
        </w:rPr>
        <w:t>інших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транспортних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засобів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використовуватись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Учасником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навантажувально-розвантажувальних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робіт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перевезення</w:t>
      </w:r>
      <w:proofErr w:type="spellEnd"/>
      <w:r>
        <w:rPr>
          <w:sz w:val="24"/>
        </w:rPr>
        <w:t xml:space="preserve"> товару). </w:t>
      </w:r>
    </w:p>
    <w:p w14:paraId="4F6095F1" w14:textId="77777777" w:rsidR="00A65E8C" w:rsidRDefault="00000000">
      <w:pPr>
        <w:ind w:firstLine="708"/>
        <w:jc w:val="both"/>
        <w:rPr>
          <w:sz w:val="24"/>
        </w:rPr>
      </w:pPr>
      <w:r>
        <w:rPr>
          <w:sz w:val="24"/>
        </w:rPr>
        <w:t xml:space="preserve">До </w:t>
      </w:r>
      <w:proofErr w:type="spellStart"/>
      <w:r>
        <w:rPr>
          <w:sz w:val="24"/>
        </w:rPr>
        <w:t>довідки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додаються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копії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засвідчують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наявність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учасника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обладнання</w:t>
      </w:r>
      <w:proofErr w:type="spellEnd"/>
      <w:r>
        <w:rPr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hd w:val="clear" w:color="auto" w:fill="FFFFFF"/>
        </w:rPr>
        <w:t>матеріально-технічної</w:t>
      </w:r>
      <w:proofErr w:type="spellEnd"/>
      <w:r>
        <w:rPr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бази</w:t>
      </w:r>
      <w:proofErr w:type="spellEnd"/>
      <w:r>
        <w:rPr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color w:val="000000"/>
          <w:sz w:val="24"/>
          <w:shd w:val="clear" w:color="auto" w:fill="FFFFFF"/>
        </w:rPr>
        <w:t>технологій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зазначених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довідці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договір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купівлі</w:t>
      </w:r>
      <w:proofErr w:type="spellEnd"/>
      <w:r>
        <w:rPr>
          <w:sz w:val="24"/>
        </w:rPr>
        <w:t xml:space="preserve">-продажу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свідоцтво</w:t>
      </w:r>
      <w:proofErr w:type="spellEnd"/>
      <w:r>
        <w:rPr>
          <w:sz w:val="24"/>
        </w:rPr>
        <w:t xml:space="preserve"> про право </w:t>
      </w:r>
      <w:proofErr w:type="spellStart"/>
      <w:r>
        <w:rPr>
          <w:sz w:val="24"/>
        </w:rPr>
        <w:t>власності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договір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оренди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тощо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які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дійсними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протягом</w:t>
      </w:r>
      <w:proofErr w:type="spellEnd"/>
      <w:r>
        <w:rPr>
          <w:sz w:val="24"/>
        </w:rPr>
        <w:t xml:space="preserve"> строку </w:t>
      </w:r>
      <w:proofErr w:type="spellStart"/>
      <w:r>
        <w:rPr>
          <w:sz w:val="24"/>
        </w:rPr>
        <w:t>дії</w:t>
      </w:r>
      <w:proofErr w:type="spellEnd"/>
      <w:r>
        <w:rPr>
          <w:sz w:val="24"/>
        </w:rPr>
        <w:t xml:space="preserve"> договору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можливістю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пролонгації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на строк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його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дії</w:t>
      </w:r>
      <w:proofErr w:type="spellEnd"/>
      <w:r>
        <w:rPr>
          <w:sz w:val="24"/>
        </w:rPr>
        <w:t xml:space="preserve"> (про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прямо </w:t>
      </w:r>
      <w:proofErr w:type="spellStart"/>
      <w:r>
        <w:rPr>
          <w:sz w:val="24"/>
        </w:rPr>
        <w:t>зазначено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документі</w:t>
      </w:r>
      <w:proofErr w:type="spellEnd"/>
      <w:r>
        <w:rPr>
          <w:sz w:val="24"/>
        </w:rPr>
        <w:t>).</w:t>
      </w:r>
    </w:p>
    <w:p w14:paraId="47652DD2" w14:textId="77777777" w:rsidR="00A65E8C" w:rsidRDefault="00A65E8C">
      <w:pPr>
        <w:ind w:firstLine="709"/>
        <w:jc w:val="both"/>
        <w:rPr>
          <w:i/>
          <w:color w:val="000000"/>
          <w:sz w:val="24"/>
        </w:rPr>
      </w:pPr>
    </w:p>
    <w:p w14:paraId="0F9BA104" w14:textId="77777777" w:rsidR="00A65E8C" w:rsidRDefault="00000000">
      <w:pPr>
        <w:ind w:firstLine="709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До </w:t>
      </w:r>
      <w:proofErr w:type="spellStart"/>
      <w:r>
        <w:rPr>
          <w:i/>
          <w:color w:val="000000"/>
          <w:sz w:val="24"/>
        </w:rPr>
        <w:t>уваги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учасників</w:t>
      </w:r>
      <w:proofErr w:type="spellEnd"/>
      <w:r>
        <w:rPr>
          <w:i/>
          <w:color w:val="000000"/>
          <w:sz w:val="24"/>
        </w:rPr>
        <w:t xml:space="preserve">: </w:t>
      </w:r>
      <w:proofErr w:type="spellStart"/>
      <w:r>
        <w:rPr>
          <w:i/>
          <w:color w:val="000000"/>
          <w:sz w:val="24"/>
        </w:rPr>
        <w:t>Відсутність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вищевказаного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обладнання</w:t>
      </w:r>
      <w:proofErr w:type="spellEnd"/>
      <w:r>
        <w:rPr>
          <w:i/>
          <w:color w:val="000000"/>
          <w:sz w:val="24"/>
        </w:rPr>
        <w:t xml:space="preserve">, </w:t>
      </w:r>
      <w:proofErr w:type="spellStart"/>
      <w:r>
        <w:rPr>
          <w:i/>
          <w:color w:val="000000"/>
          <w:sz w:val="24"/>
        </w:rPr>
        <w:t>техніки</w:t>
      </w:r>
      <w:proofErr w:type="spellEnd"/>
      <w:r>
        <w:rPr>
          <w:i/>
          <w:color w:val="000000"/>
          <w:sz w:val="24"/>
        </w:rPr>
        <w:t xml:space="preserve"> та </w:t>
      </w:r>
      <w:proofErr w:type="spellStart"/>
      <w:r>
        <w:rPr>
          <w:i/>
          <w:color w:val="000000"/>
          <w:sz w:val="24"/>
        </w:rPr>
        <w:t>матеріально-технічної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бази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вважається</w:t>
      </w:r>
      <w:proofErr w:type="spellEnd"/>
      <w:r>
        <w:rPr>
          <w:i/>
          <w:color w:val="000000"/>
          <w:sz w:val="24"/>
        </w:rPr>
        <w:t xml:space="preserve"> таким, </w:t>
      </w:r>
      <w:proofErr w:type="spellStart"/>
      <w:r>
        <w:rPr>
          <w:i/>
          <w:color w:val="000000"/>
          <w:sz w:val="24"/>
        </w:rPr>
        <w:t>що</w:t>
      </w:r>
      <w:proofErr w:type="spellEnd"/>
      <w:r>
        <w:rPr>
          <w:i/>
          <w:color w:val="000000"/>
          <w:sz w:val="24"/>
        </w:rPr>
        <w:t xml:space="preserve"> не </w:t>
      </w:r>
      <w:proofErr w:type="spellStart"/>
      <w:r>
        <w:rPr>
          <w:i/>
          <w:color w:val="000000"/>
          <w:sz w:val="24"/>
        </w:rPr>
        <w:t>відповідає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кваліфікаційному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критерію</w:t>
      </w:r>
      <w:proofErr w:type="spellEnd"/>
      <w:r>
        <w:rPr>
          <w:i/>
          <w:color w:val="000000"/>
          <w:sz w:val="24"/>
        </w:rPr>
        <w:t xml:space="preserve"> «</w:t>
      </w:r>
      <w:proofErr w:type="spellStart"/>
      <w:r>
        <w:rPr>
          <w:i/>
          <w:color w:val="000000"/>
          <w:sz w:val="24"/>
        </w:rPr>
        <w:t>Наявність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обладнання</w:t>
      </w:r>
      <w:proofErr w:type="spellEnd"/>
      <w:r>
        <w:rPr>
          <w:i/>
          <w:color w:val="000000"/>
          <w:sz w:val="24"/>
        </w:rPr>
        <w:t xml:space="preserve"> та </w:t>
      </w:r>
      <w:proofErr w:type="spellStart"/>
      <w:r>
        <w:rPr>
          <w:i/>
          <w:color w:val="000000"/>
          <w:sz w:val="24"/>
        </w:rPr>
        <w:t>матеріально-технічної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бази</w:t>
      </w:r>
      <w:proofErr w:type="spellEnd"/>
      <w:r>
        <w:rPr>
          <w:i/>
          <w:color w:val="000000"/>
          <w:sz w:val="24"/>
        </w:rPr>
        <w:t>».</w:t>
      </w:r>
    </w:p>
    <w:p w14:paraId="607CD41E" w14:textId="77777777" w:rsidR="00A65E8C" w:rsidRDefault="00000000">
      <w:pPr>
        <w:pStyle w:val="a9"/>
        <w:jc w:val="both"/>
        <w:rPr>
          <w:sz w:val="24"/>
        </w:rPr>
      </w:pPr>
      <w:r>
        <w:rPr>
          <w:color w:val="000000"/>
          <w:sz w:val="24"/>
        </w:rPr>
        <w:t xml:space="preserve"> </w:t>
      </w:r>
    </w:p>
    <w:p w14:paraId="2FE26F8C" w14:textId="77777777" w:rsidR="00A65E8C" w:rsidRDefault="00000000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proofErr w:type="spellStart"/>
      <w:r>
        <w:rPr>
          <w:b/>
          <w:sz w:val="24"/>
        </w:rPr>
        <w:t>Наявність</w:t>
      </w:r>
      <w:proofErr w:type="spellEnd"/>
      <w:r>
        <w:rPr>
          <w:b/>
          <w:sz w:val="24"/>
        </w:rPr>
        <w:t xml:space="preserve"> документального </w:t>
      </w:r>
      <w:proofErr w:type="spellStart"/>
      <w:r>
        <w:rPr>
          <w:b/>
          <w:sz w:val="24"/>
        </w:rPr>
        <w:t>підтвердження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досвіду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виконання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аналогічного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аналогічних</w:t>
      </w:r>
      <w:proofErr w:type="spellEnd"/>
      <w:r>
        <w:rPr>
          <w:b/>
          <w:sz w:val="24"/>
        </w:rPr>
        <w:t xml:space="preserve">) за предметом </w:t>
      </w:r>
      <w:proofErr w:type="spellStart"/>
      <w:r>
        <w:rPr>
          <w:b/>
          <w:sz w:val="24"/>
        </w:rPr>
        <w:t>закупівлі</w:t>
      </w:r>
      <w:proofErr w:type="spellEnd"/>
      <w:r>
        <w:rPr>
          <w:b/>
          <w:sz w:val="24"/>
        </w:rPr>
        <w:t xml:space="preserve"> договору (</w:t>
      </w:r>
      <w:proofErr w:type="spellStart"/>
      <w:r>
        <w:rPr>
          <w:b/>
          <w:sz w:val="24"/>
        </w:rPr>
        <w:t>договорів</w:t>
      </w:r>
      <w:proofErr w:type="spellEnd"/>
      <w:r>
        <w:rPr>
          <w:b/>
          <w:sz w:val="24"/>
        </w:rPr>
        <w:t>):</w:t>
      </w:r>
    </w:p>
    <w:p w14:paraId="1CDE0FE0" w14:textId="77777777" w:rsidR="00A65E8C" w:rsidRDefault="00000000">
      <w:pPr>
        <w:ind w:firstLine="708"/>
        <w:jc w:val="both"/>
        <w:rPr>
          <w:color w:val="000000"/>
          <w:sz w:val="24"/>
        </w:rPr>
      </w:pPr>
      <w:r>
        <w:rPr>
          <w:b/>
          <w:sz w:val="24"/>
        </w:rPr>
        <w:t xml:space="preserve">-  </w:t>
      </w:r>
      <w:proofErr w:type="spellStart"/>
      <w:r>
        <w:rPr>
          <w:b/>
          <w:sz w:val="24"/>
        </w:rPr>
        <w:t>Довідка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довільній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формі</w:t>
      </w:r>
      <w:proofErr w:type="spellEnd"/>
      <w:r>
        <w:rPr>
          <w:sz w:val="24"/>
        </w:rPr>
        <w:t xml:space="preserve">, яка </w:t>
      </w:r>
      <w:proofErr w:type="spellStart"/>
      <w:r>
        <w:rPr>
          <w:sz w:val="24"/>
        </w:rPr>
        <w:t>містить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інформацію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виконання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аналогічного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надається</w:t>
      </w:r>
      <w:proofErr w:type="spellEnd"/>
      <w:r>
        <w:rPr>
          <w:color w:val="000000"/>
          <w:sz w:val="24"/>
        </w:rPr>
        <w:t xml:space="preserve"> разом </w:t>
      </w:r>
      <w:proofErr w:type="gramStart"/>
      <w:r>
        <w:rPr>
          <w:color w:val="000000"/>
          <w:sz w:val="24"/>
        </w:rPr>
        <w:t xml:space="preserve">з </w:t>
      </w:r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копіями</w:t>
      </w:r>
      <w:proofErr w:type="spellEnd"/>
      <w:proofErr w:type="gram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підтверджуючих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документів</w:t>
      </w:r>
      <w:proofErr w:type="spellEnd"/>
      <w:r>
        <w:rPr>
          <w:color w:val="000000"/>
          <w:sz w:val="24"/>
        </w:rPr>
        <w:t xml:space="preserve">* до </w:t>
      </w:r>
      <w:proofErr w:type="spellStart"/>
      <w:r>
        <w:rPr>
          <w:color w:val="000000"/>
          <w:sz w:val="24"/>
        </w:rPr>
        <w:t>цього</w:t>
      </w:r>
      <w:proofErr w:type="spellEnd"/>
      <w:r>
        <w:rPr>
          <w:color w:val="000000"/>
          <w:sz w:val="24"/>
        </w:rPr>
        <w:t xml:space="preserve"> договору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та</w:t>
      </w:r>
      <w:r>
        <w:rPr>
          <w:b/>
          <w:color w:val="000000"/>
          <w:sz w:val="24"/>
        </w:rPr>
        <w:t xml:space="preserve"> лист-</w:t>
      </w:r>
      <w:proofErr w:type="spellStart"/>
      <w:r>
        <w:rPr>
          <w:b/>
          <w:color w:val="000000"/>
          <w:sz w:val="24"/>
        </w:rPr>
        <w:t>відгук</w:t>
      </w:r>
      <w:proofErr w:type="spellEnd"/>
      <w:r>
        <w:rPr>
          <w:color w:val="000000"/>
          <w:sz w:val="24"/>
        </w:rPr>
        <w:t xml:space="preserve"> до </w:t>
      </w:r>
      <w:proofErr w:type="spellStart"/>
      <w:r>
        <w:rPr>
          <w:color w:val="000000"/>
          <w:sz w:val="24"/>
        </w:rPr>
        <w:t>нього</w:t>
      </w:r>
      <w:proofErr w:type="spellEnd"/>
      <w:r>
        <w:rPr>
          <w:color w:val="000000"/>
          <w:sz w:val="24"/>
        </w:rPr>
        <w:t xml:space="preserve"> з </w:t>
      </w:r>
      <w:proofErr w:type="spellStart"/>
      <w:r>
        <w:rPr>
          <w:color w:val="000000"/>
          <w:sz w:val="24"/>
        </w:rPr>
        <w:t>позитивним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відзивом</w:t>
      </w:r>
      <w:proofErr w:type="spellEnd"/>
      <w:r>
        <w:rPr>
          <w:sz w:val="24"/>
        </w:rPr>
        <w:t>.</w:t>
      </w:r>
    </w:p>
    <w:p w14:paraId="0E13B8D4" w14:textId="77777777" w:rsidR="00A65E8C" w:rsidRDefault="00000000">
      <w:pPr>
        <w:pStyle w:val="a9"/>
        <w:jc w:val="both"/>
        <w:rPr>
          <w:i/>
          <w:sz w:val="24"/>
        </w:rPr>
      </w:pPr>
      <w:r>
        <w:rPr>
          <w:b/>
          <w:i/>
          <w:sz w:val="24"/>
        </w:rPr>
        <w:t xml:space="preserve">       *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копіями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підтверджуючих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документів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до договору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слід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вважати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видаткові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накладні</w:t>
      </w:r>
      <w:proofErr w:type="spellEnd"/>
      <w:r>
        <w:rPr>
          <w:i/>
          <w:sz w:val="24"/>
        </w:rPr>
        <w:t xml:space="preserve"> на </w:t>
      </w:r>
      <w:proofErr w:type="spellStart"/>
      <w:r>
        <w:rPr>
          <w:i/>
          <w:sz w:val="24"/>
        </w:rPr>
        <w:t>підставі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яких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здійснювались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розрахунки</w:t>
      </w:r>
      <w:proofErr w:type="spellEnd"/>
      <w:r>
        <w:rPr>
          <w:i/>
          <w:sz w:val="24"/>
        </w:rPr>
        <w:t xml:space="preserve"> за договором, </w:t>
      </w:r>
      <w:proofErr w:type="spellStart"/>
      <w:r>
        <w:rPr>
          <w:i/>
          <w:sz w:val="24"/>
        </w:rPr>
        <w:t>вказаним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довідці</w:t>
      </w:r>
      <w:proofErr w:type="spellEnd"/>
      <w:r>
        <w:rPr>
          <w:i/>
          <w:sz w:val="24"/>
        </w:rPr>
        <w:t xml:space="preserve">. З метою </w:t>
      </w:r>
      <w:proofErr w:type="spellStart"/>
      <w:r>
        <w:rPr>
          <w:i/>
          <w:sz w:val="24"/>
        </w:rPr>
        <w:t>перевірки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виконання</w:t>
      </w:r>
      <w:proofErr w:type="spellEnd"/>
      <w:r>
        <w:rPr>
          <w:i/>
          <w:sz w:val="24"/>
        </w:rPr>
        <w:t xml:space="preserve"> договору, сума </w:t>
      </w:r>
      <w:proofErr w:type="spellStart"/>
      <w:r>
        <w:rPr>
          <w:i/>
          <w:sz w:val="24"/>
        </w:rPr>
        <w:t>усіх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наданих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накладних</w:t>
      </w:r>
      <w:proofErr w:type="spellEnd"/>
      <w:r>
        <w:rPr>
          <w:i/>
          <w:sz w:val="24"/>
        </w:rPr>
        <w:t xml:space="preserve"> повинна </w:t>
      </w:r>
      <w:proofErr w:type="spellStart"/>
      <w:r>
        <w:rPr>
          <w:i/>
          <w:sz w:val="24"/>
        </w:rPr>
        <w:t>відповідати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сумі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наданого</w:t>
      </w:r>
      <w:proofErr w:type="spellEnd"/>
      <w:r>
        <w:rPr>
          <w:i/>
          <w:sz w:val="24"/>
        </w:rPr>
        <w:t xml:space="preserve"> договору.</w:t>
      </w:r>
    </w:p>
    <w:p w14:paraId="25A65630" w14:textId="77777777" w:rsidR="00A65E8C" w:rsidRDefault="00000000">
      <w:pPr>
        <w:pStyle w:val="a9"/>
        <w:jc w:val="both"/>
        <w:rPr>
          <w:i/>
          <w:sz w:val="24"/>
        </w:rPr>
      </w:pPr>
      <w:r>
        <w:rPr>
          <w:i/>
          <w:sz w:val="24"/>
        </w:rPr>
        <w:t xml:space="preserve">      </w:t>
      </w:r>
    </w:p>
    <w:p w14:paraId="7945399D" w14:textId="77777777" w:rsidR="00A65E8C" w:rsidRDefault="00000000">
      <w:pPr>
        <w:pStyle w:val="a9"/>
        <w:ind w:firstLine="708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До </w:t>
      </w:r>
      <w:proofErr w:type="spellStart"/>
      <w:r>
        <w:rPr>
          <w:i/>
          <w:color w:val="000000"/>
          <w:sz w:val="24"/>
        </w:rPr>
        <w:t>уваги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учасників</w:t>
      </w:r>
      <w:proofErr w:type="spellEnd"/>
      <w:r>
        <w:rPr>
          <w:i/>
          <w:color w:val="000000"/>
          <w:sz w:val="24"/>
        </w:rPr>
        <w:t xml:space="preserve">: </w:t>
      </w:r>
      <w:proofErr w:type="spellStart"/>
      <w:r>
        <w:rPr>
          <w:i/>
          <w:color w:val="000000"/>
          <w:sz w:val="24"/>
        </w:rPr>
        <w:t>Відсутність</w:t>
      </w:r>
      <w:proofErr w:type="spellEnd"/>
      <w:r>
        <w:rPr>
          <w:i/>
          <w:color w:val="000000"/>
          <w:sz w:val="24"/>
        </w:rPr>
        <w:t xml:space="preserve"> в </w:t>
      </w:r>
      <w:proofErr w:type="spellStart"/>
      <w:r>
        <w:rPr>
          <w:i/>
          <w:color w:val="000000"/>
          <w:sz w:val="24"/>
        </w:rPr>
        <w:t>учасника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досвіду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виконання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аналогічного</w:t>
      </w:r>
      <w:proofErr w:type="spellEnd"/>
      <w:r>
        <w:rPr>
          <w:i/>
          <w:color w:val="000000"/>
          <w:sz w:val="24"/>
        </w:rPr>
        <w:t xml:space="preserve"> договору </w:t>
      </w:r>
      <w:proofErr w:type="spellStart"/>
      <w:r>
        <w:rPr>
          <w:i/>
          <w:color w:val="000000"/>
          <w:sz w:val="24"/>
        </w:rPr>
        <w:t>вважається</w:t>
      </w:r>
      <w:proofErr w:type="spellEnd"/>
      <w:r>
        <w:rPr>
          <w:i/>
          <w:color w:val="000000"/>
          <w:sz w:val="24"/>
        </w:rPr>
        <w:t xml:space="preserve"> таким, </w:t>
      </w:r>
      <w:proofErr w:type="spellStart"/>
      <w:r>
        <w:rPr>
          <w:i/>
          <w:color w:val="000000"/>
          <w:sz w:val="24"/>
        </w:rPr>
        <w:t>що</w:t>
      </w:r>
      <w:proofErr w:type="spellEnd"/>
      <w:r>
        <w:rPr>
          <w:i/>
          <w:color w:val="000000"/>
          <w:sz w:val="24"/>
        </w:rPr>
        <w:t xml:space="preserve"> не </w:t>
      </w:r>
      <w:proofErr w:type="spellStart"/>
      <w:r>
        <w:rPr>
          <w:i/>
          <w:color w:val="000000"/>
          <w:sz w:val="24"/>
        </w:rPr>
        <w:t>відповідає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кваліфікаційному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критерію</w:t>
      </w:r>
      <w:proofErr w:type="spellEnd"/>
      <w:r>
        <w:rPr>
          <w:i/>
          <w:color w:val="000000"/>
          <w:sz w:val="24"/>
        </w:rPr>
        <w:t xml:space="preserve"> «</w:t>
      </w:r>
      <w:proofErr w:type="spellStart"/>
      <w:r>
        <w:rPr>
          <w:i/>
          <w:color w:val="000000"/>
          <w:sz w:val="24"/>
        </w:rPr>
        <w:t>Наявність</w:t>
      </w:r>
      <w:proofErr w:type="spellEnd"/>
      <w:r>
        <w:rPr>
          <w:i/>
          <w:color w:val="000000"/>
          <w:sz w:val="24"/>
        </w:rPr>
        <w:t xml:space="preserve"> документально </w:t>
      </w:r>
      <w:proofErr w:type="spellStart"/>
      <w:r>
        <w:rPr>
          <w:i/>
          <w:color w:val="000000"/>
          <w:sz w:val="24"/>
        </w:rPr>
        <w:t>підтвердженого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досвіду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виконання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аналогічного</w:t>
      </w:r>
      <w:proofErr w:type="spellEnd"/>
      <w:r>
        <w:rPr>
          <w:i/>
          <w:color w:val="000000"/>
          <w:sz w:val="24"/>
        </w:rPr>
        <w:t xml:space="preserve"> договору»</w:t>
      </w:r>
    </w:p>
    <w:p w14:paraId="6FC0357E" w14:textId="77777777" w:rsidR="00A65E8C" w:rsidRDefault="00A65E8C">
      <w:pPr>
        <w:pStyle w:val="a9"/>
        <w:jc w:val="both"/>
        <w:rPr>
          <w:i/>
          <w:sz w:val="24"/>
        </w:rPr>
      </w:pPr>
    </w:p>
    <w:p w14:paraId="3BD10D8C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5E01878E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7BBA284D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2FA90A62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0300278C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37F9E673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090A934A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75C12943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0E58F610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p w14:paraId="05E48E12" w14:textId="77777777" w:rsidR="00A65E8C" w:rsidRDefault="00A65E8C">
      <w:pPr>
        <w:pStyle w:val="a9"/>
        <w:jc w:val="center"/>
        <w:rPr>
          <w:b/>
          <w:color w:val="000000"/>
          <w:sz w:val="24"/>
        </w:rPr>
      </w:pPr>
    </w:p>
    <w:sectPr w:rsidR="00A65E8C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B98F19A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90EAE0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2"/>
      <w:numFmt w:val="decimal"/>
      <w:isLgl/>
      <w:lvlText w:val="%1.%2."/>
      <w:lvlJc w:val="left"/>
      <w:pPr>
        <w:ind w:left="3823" w:hanging="42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123" w:hanging="72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483" w:hanging="1080"/>
      </w:pPr>
    </w:lvl>
    <w:lvl w:ilvl="6">
      <w:start w:val="1"/>
      <w:numFmt w:val="decimal"/>
      <w:isLgl/>
      <w:lvlText w:val="%1.%2.%3.%4.%5.%6.%7."/>
      <w:lvlJc w:val="left"/>
      <w:pPr>
        <w:ind w:left="4843" w:hanging="1440"/>
      </w:p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</w:lvl>
  </w:abstractNum>
  <w:abstractNum w:abstractNumId="2" w15:restartNumberingAfterBreak="0">
    <w:nsid w:val="32AB1097"/>
    <w:multiLevelType w:val="hybridMultilevel"/>
    <w:tmpl w:val="6CE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4251">
    <w:abstractNumId w:val="0"/>
  </w:num>
  <w:num w:numId="2" w16cid:durableId="1418668661">
    <w:abstractNumId w:val="0"/>
  </w:num>
  <w:num w:numId="3" w16cid:durableId="1447701146">
    <w:abstractNumId w:val="0"/>
  </w:num>
  <w:num w:numId="4" w16cid:durableId="1683781231">
    <w:abstractNumId w:val="0"/>
  </w:num>
  <w:num w:numId="5" w16cid:durableId="1305886955">
    <w:abstractNumId w:val="0"/>
  </w:num>
  <w:num w:numId="6" w16cid:durableId="2059545725">
    <w:abstractNumId w:val="0"/>
  </w:num>
  <w:num w:numId="7" w16cid:durableId="1138299356">
    <w:abstractNumId w:val="0"/>
  </w:num>
  <w:num w:numId="8" w16cid:durableId="368725843">
    <w:abstractNumId w:val="0"/>
  </w:num>
  <w:num w:numId="9" w16cid:durableId="1450737538">
    <w:abstractNumId w:val="0"/>
  </w:num>
  <w:num w:numId="10" w16cid:durableId="107823723">
    <w:abstractNumId w:val="1"/>
  </w:num>
  <w:num w:numId="11" w16cid:durableId="40292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C"/>
    <w:rsid w:val="003B44B5"/>
    <w:rsid w:val="00A65E8C"/>
    <w:rsid w:val="00B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9DB0"/>
  <w15:docId w15:val="{4926EFC2-CAA3-4805-9B14-79FE8626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semiHidden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semiHidden/>
    <w:qFormat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Pr>
      <w:sz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4"/>
    </w:rPr>
  </w:style>
  <w:style w:type="paragraph" w:styleId="a5">
    <w:name w:val="Subtitle"/>
    <w:basedOn w:val="a"/>
    <w:next w:val="a6"/>
    <w:link w:val="a7"/>
    <w:uiPriority w:val="11"/>
    <w:qFormat/>
    <w:pPr>
      <w:spacing w:after="60"/>
      <w:jc w:val="center"/>
      <w:outlineLvl w:val="1"/>
    </w:pPr>
    <w:rPr>
      <w:sz w:val="24"/>
    </w:rPr>
  </w:style>
  <w:style w:type="paragraph" w:styleId="a6">
    <w:name w:val="Body Text"/>
    <w:basedOn w:val="a"/>
    <w:link w:val="a8"/>
    <w:semiHidden/>
    <w:pPr>
      <w:spacing w:after="120"/>
    </w:pPr>
  </w:style>
  <w:style w:type="paragraph" w:styleId="a9">
    <w:name w:val="No Spacing"/>
    <w:qFormat/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Normal (Web)"/>
    <w:basedOn w:val="a"/>
    <w:link w:val="ac"/>
    <w:semiHidden/>
    <w:pPr>
      <w:suppressAutoHyphens w:val="0"/>
      <w:spacing w:before="100" w:beforeAutospacing="1" w:after="100" w:afterAutospacing="1"/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32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30">
    <w:name w:val="Заголовок 3 Знак"/>
    <w:basedOn w:val="a0"/>
    <w:link w:val="3"/>
    <w:semiHidden/>
    <w:rPr>
      <w:b/>
      <w:sz w:val="26"/>
    </w:rPr>
  </w:style>
  <w:style w:type="character" w:customStyle="1" w:styleId="40">
    <w:name w:val="Заголовок 4 Знак"/>
    <w:basedOn w:val="a0"/>
    <w:link w:val="4"/>
    <w:semiHidden/>
    <w:rPr>
      <w:b/>
      <w:sz w:val="28"/>
    </w:rPr>
  </w:style>
  <w:style w:type="character" w:customStyle="1" w:styleId="50">
    <w:name w:val="Заголовок 5 Знак"/>
    <w:basedOn w:val="a0"/>
    <w:link w:val="5"/>
    <w:semiHidden/>
    <w:rPr>
      <w:b/>
      <w:i/>
      <w:sz w:val="26"/>
    </w:rPr>
  </w:style>
  <w:style w:type="character" w:customStyle="1" w:styleId="60">
    <w:name w:val="Заголовок 6 Знак"/>
    <w:basedOn w:val="a0"/>
    <w:link w:val="6"/>
    <w:semiHidden/>
    <w:rPr>
      <w:b/>
      <w:sz w:val="22"/>
    </w:rPr>
  </w:style>
  <w:style w:type="character" w:customStyle="1" w:styleId="70">
    <w:name w:val="Заголовок 7 Знак"/>
    <w:basedOn w:val="a0"/>
    <w:link w:val="7"/>
    <w:semiHidden/>
    <w:rPr>
      <w:sz w:val="24"/>
    </w:rPr>
  </w:style>
  <w:style w:type="character" w:customStyle="1" w:styleId="80">
    <w:name w:val="Заголовок 8 Знак"/>
    <w:basedOn w:val="a0"/>
    <w:link w:val="8"/>
    <w:semiHidden/>
    <w:rPr>
      <w:i/>
      <w:sz w:val="24"/>
    </w:rPr>
  </w:style>
  <w:style w:type="character" w:customStyle="1" w:styleId="90">
    <w:name w:val="Заголовок 9 Знак"/>
    <w:basedOn w:val="a0"/>
    <w:link w:val="9"/>
    <w:semiHidden/>
    <w:rPr>
      <w:sz w:val="22"/>
    </w:rPr>
  </w:style>
  <w:style w:type="character" w:customStyle="1" w:styleId="a4">
    <w:name w:val="Заголовок Знак"/>
    <w:basedOn w:val="a0"/>
    <w:link w:val="a3"/>
    <w:rPr>
      <w:sz w:val="24"/>
    </w:rPr>
  </w:style>
  <w:style w:type="character" w:customStyle="1" w:styleId="a7">
    <w:name w:val="Подзаголовок Знак"/>
    <w:basedOn w:val="a0"/>
    <w:link w:val="a5"/>
    <w:rPr>
      <w:sz w:val="24"/>
    </w:rPr>
  </w:style>
  <w:style w:type="character" w:customStyle="1" w:styleId="a8">
    <w:name w:val="Основной текст Знак"/>
    <w:basedOn w:val="a0"/>
    <w:link w:val="a6"/>
    <w:semiHidden/>
  </w:style>
  <w:style w:type="character" w:styleId="af">
    <w:name w:val="Strong"/>
    <w:qFormat/>
    <w:rPr>
      <w:b/>
    </w:rPr>
  </w:style>
  <w:style w:type="character" w:styleId="af0">
    <w:name w:val="Emphasis"/>
    <w:qFormat/>
    <w:rPr>
      <w:i/>
    </w:rPr>
  </w:style>
  <w:style w:type="character" w:customStyle="1" w:styleId="ac">
    <w:name w:val="Обычный (Интернет) Знак"/>
    <w:link w:val="ab"/>
    <w:semiHidden/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2024-03-25T14:16:00Z</dcterms:created>
  <dcterms:modified xsi:type="dcterms:W3CDTF">2024-03-25T14:16:00Z</dcterms:modified>
</cp:coreProperties>
</file>