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0" w:rsidRPr="00870993" w:rsidRDefault="00D46FC0" w:rsidP="00D46FC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i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>2</w:t>
      </w:r>
    </w:p>
    <w:p w:rsidR="00D46FC0" w:rsidRPr="00870993" w:rsidRDefault="00D46FC0" w:rsidP="00D46FC0">
      <w:pPr>
        <w:pStyle w:val="a3"/>
        <w:spacing w:line="240" w:lineRule="auto"/>
        <w:rPr>
          <w:szCs w:val="24"/>
        </w:rPr>
      </w:pPr>
    </w:p>
    <w:p w:rsidR="00D46FC0" w:rsidRPr="00870993" w:rsidRDefault="00D46FC0" w:rsidP="00D46FC0">
      <w:pPr>
        <w:pStyle w:val="a3"/>
        <w:spacing w:line="240" w:lineRule="auto"/>
        <w:jc w:val="left"/>
        <w:rPr>
          <w:szCs w:val="24"/>
        </w:rPr>
      </w:pPr>
      <w:r w:rsidRPr="00870993">
        <w:rPr>
          <w:szCs w:val="24"/>
        </w:rPr>
        <w:t xml:space="preserve">                                                 Проект*</w:t>
      </w:r>
    </w:p>
    <w:p w:rsidR="00D46FC0" w:rsidRPr="00870993" w:rsidRDefault="00D46FC0" w:rsidP="00D46FC0">
      <w:pPr>
        <w:pStyle w:val="a3"/>
        <w:spacing w:line="240" w:lineRule="auto"/>
        <w:rPr>
          <w:szCs w:val="24"/>
        </w:rPr>
      </w:pPr>
      <w:r w:rsidRPr="00870993">
        <w:rPr>
          <w:szCs w:val="24"/>
        </w:rPr>
        <w:t>ДОГОВІР  №______</w:t>
      </w:r>
    </w:p>
    <w:p w:rsidR="00D46FC0" w:rsidRPr="00870993" w:rsidRDefault="00D46FC0" w:rsidP="00D46FC0">
      <w:pPr>
        <w:pStyle w:val="a3"/>
        <w:spacing w:line="240" w:lineRule="auto"/>
        <w:rPr>
          <w:szCs w:val="24"/>
        </w:rPr>
      </w:pPr>
    </w:p>
    <w:p w:rsidR="00D46FC0" w:rsidRPr="00870993" w:rsidRDefault="00D46FC0" w:rsidP="00D46FC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м. Коростень 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b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b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b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b/>
          <w:sz w:val="24"/>
          <w:szCs w:val="24"/>
          <w:lang w:val="uk-UA"/>
        </w:rPr>
        <w:tab/>
        <w:t xml:space="preserve">   «____»________ 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D46FC0" w:rsidRPr="00870993" w:rsidRDefault="00D46FC0" w:rsidP="00D46FC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46FC0" w:rsidRPr="00870993" w:rsidRDefault="00D46FC0" w:rsidP="00D46FC0">
      <w:pPr>
        <w:pStyle w:val="Default"/>
        <w:tabs>
          <w:tab w:val="left" w:pos="426"/>
        </w:tabs>
        <w:spacing w:after="27"/>
        <w:jc w:val="both"/>
        <w:rPr>
          <w:b/>
          <w:color w:val="auto"/>
          <w:lang w:val="uk-UA"/>
        </w:rPr>
      </w:pPr>
    </w:p>
    <w:p w:rsidR="00D46FC0" w:rsidRPr="00870993" w:rsidRDefault="00D46FC0" w:rsidP="00D46FC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993">
        <w:rPr>
          <w:rFonts w:ascii="Times New Roman" w:hAnsi="Times New Roman" w:cs="Times New Roman"/>
          <w:b/>
          <w:sz w:val="24"/>
          <w:szCs w:val="24"/>
          <w:lang w:val="uk-UA"/>
        </w:rPr>
        <w:t>ЗАМОВНИК: Комунальне виробничо-господарське підприємство,</w:t>
      </w:r>
      <w:r w:rsidRPr="00870993">
        <w:rPr>
          <w:rFonts w:ascii="Times New Roman" w:hAnsi="Times New Roman" w:cs="Times New Roman"/>
          <w:sz w:val="24"/>
          <w:szCs w:val="24"/>
          <w:lang w:val="uk-UA"/>
        </w:rPr>
        <w:t xml:space="preserve"> в особі начальника </w:t>
      </w:r>
      <w:r>
        <w:rPr>
          <w:rFonts w:ascii="Times New Roman" w:hAnsi="Times New Roman" w:cs="Times New Roman"/>
          <w:sz w:val="24"/>
          <w:szCs w:val="24"/>
          <w:lang w:val="uk-UA"/>
        </w:rPr>
        <w:t>Якубовського Леоніда Павловича</w:t>
      </w:r>
      <w:r w:rsidRPr="00870993">
        <w:rPr>
          <w:rFonts w:ascii="Times New Roman" w:hAnsi="Times New Roman" w:cs="Times New Roman"/>
          <w:sz w:val="24"/>
          <w:szCs w:val="24"/>
          <w:lang w:val="uk-UA"/>
        </w:rPr>
        <w:t xml:space="preserve">, що діє на підставі Статуту затвердженого Виконавчим комітетом Коростенської міської ради </w:t>
      </w:r>
      <w:r w:rsidRPr="00870993">
        <w:rPr>
          <w:rFonts w:ascii="Times New Roman" w:hAnsi="Times New Roman" w:cs="Times New Roman"/>
          <w:b/>
          <w:sz w:val="24"/>
          <w:szCs w:val="24"/>
          <w:lang w:val="uk-UA"/>
        </w:rPr>
        <w:t>(далі - Замовник)</w:t>
      </w:r>
      <w:r w:rsidRPr="00870993">
        <w:rPr>
          <w:rFonts w:ascii="Times New Roman" w:hAnsi="Times New Roman" w:cs="Times New Roman"/>
          <w:sz w:val="24"/>
          <w:szCs w:val="24"/>
          <w:lang w:val="uk-UA"/>
        </w:rPr>
        <w:t>, з однієї сторони, та</w:t>
      </w:r>
    </w:p>
    <w:p w:rsidR="00D46FC0" w:rsidRPr="00870993" w:rsidRDefault="00D46FC0" w:rsidP="00D46FC0">
      <w:pPr>
        <w:pStyle w:val="Default"/>
        <w:tabs>
          <w:tab w:val="left" w:pos="0"/>
        </w:tabs>
        <w:spacing w:after="27"/>
        <w:jc w:val="both"/>
        <w:rPr>
          <w:lang w:val="uk-UA"/>
        </w:rPr>
      </w:pPr>
      <w:r w:rsidRPr="00870993">
        <w:rPr>
          <w:b/>
          <w:lang w:val="uk-UA"/>
        </w:rPr>
        <w:t>ПІДРЯДНИК:</w:t>
      </w:r>
      <w:r w:rsidRPr="00870993">
        <w:rPr>
          <w:lang w:val="uk-UA"/>
        </w:rPr>
        <w:t>_______________________________________________________________,</w:t>
      </w:r>
    </w:p>
    <w:p w:rsidR="00D46FC0" w:rsidRPr="00CE1D9E" w:rsidRDefault="00D46FC0" w:rsidP="00D46FC0">
      <w:pPr>
        <w:pStyle w:val="Default"/>
        <w:tabs>
          <w:tab w:val="left" w:pos="0"/>
        </w:tabs>
        <w:spacing w:after="27"/>
        <w:jc w:val="both"/>
        <w:rPr>
          <w:bCs/>
          <w:lang w:val="uk-UA"/>
        </w:rPr>
      </w:pPr>
      <w:r w:rsidRPr="00870993">
        <w:rPr>
          <w:lang w:val="uk-UA"/>
        </w:rPr>
        <w:t xml:space="preserve">що діє на підставі </w:t>
      </w:r>
      <w:r w:rsidRPr="00CE1D9E">
        <w:rPr>
          <w:lang w:val="uk-UA"/>
        </w:rPr>
        <w:t xml:space="preserve">_____________________________________________________________ </w:t>
      </w:r>
      <w:r w:rsidRPr="00CE1D9E">
        <w:rPr>
          <w:b/>
          <w:lang w:val="uk-UA"/>
        </w:rPr>
        <w:t>(далі - Підрядник)</w:t>
      </w:r>
      <w:r w:rsidRPr="00CE1D9E">
        <w:rPr>
          <w:lang w:val="uk-UA"/>
        </w:rPr>
        <w:t xml:space="preserve">, </w:t>
      </w:r>
      <w:r w:rsidRPr="00CE1D9E">
        <w:rPr>
          <w:bCs/>
          <w:lang w:val="uk-UA"/>
        </w:rPr>
        <w:t xml:space="preserve">з іншої сторони, </w:t>
      </w:r>
      <w:r w:rsidRPr="00CE1D9E">
        <w:rPr>
          <w:rStyle w:val="FontStyle18"/>
          <w:lang w:val="uk-UA" w:eastAsia="uk-UA"/>
        </w:rPr>
        <w:t xml:space="preserve">які надалі іменуються як </w:t>
      </w:r>
      <w:r w:rsidRPr="00CE1D9E">
        <w:rPr>
          <w:rStyle w:val="FontStyle16"/>
          <w:bCs/>
          <w:lang w:val="uk-UA" w:eastAsia="uk-UA"/>
        </w:rPr>
        <w:t>Сторони,</w:t>
      </w:r>
      <w:r w:rsidRPr="00CE1D9E">
        <w:rPr>
          <w:bCs/>
          <w:lang w:val="uk-UA"/>
        </w:rPr>
        <w:t xml:space="preserve"> уклали цей договір про наступне:</w:t>
      </w:r>
    </w:p>
    <w:p w:rsidR="00D46FC0" w:rsidRPr="00CE1D9E" w:rsidRDefault="00D46FC0" w:rsidP="00D46FC0">
      <w:pPr>
        <w:pStyle w:val="Default"/>
        <w:tabs>
          <w:tab w:val="left" w:pos="0"/>
        </w:tabs>
        <w:spacing w:after="27"/>
        <w:jc w:val="both"/>
        <w:rPr>
          <w:bCs/>
          <w:lang w:val="uk-UA"/>
        </w:rPr>
      </w:pPr>
    </w:p>
    <w:p w:rsidR="00D46FC0" w:rsidRPr="00CE1D9E" w:rsidRDefault="00D46FC0" w:rsidP="00D46F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E1D9E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D46FC0" w:rsidRPr="00CE1D9E" w:rsidRDefault="00D46FC0" w:rsidP="00CE1D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E1D9E">
        <w:rPr>
          <w:rFonts w:ascii="Times New Roman" w:hAnsi="Times New Roman"/>
          <w:b/>
          <w:sz w:val="24"/>
          <w:szCs w:val="24"/>
          <w:lang w:val="uk-UA"/>
        </w:rPr>
        <w:t>І. Предмет договору</w:t>
      </w:r>
    </w:p>
    <w:p w:rsidR="00CE1D9E" w:rsidRPr="00CE1D9E" w:rsidRDefault="00D46FC0" w:rsidP="00CE1D9E">
      <w:pPr>
        <w:pStyle w:val="a7"/>
        <w:numPr>
          <w:ilvl w:val="5"/>
          <w:numId w:val="1"/>
        </w:numPr>
        <w:suppressAutoHyphens/>
        <w:spacing w:after="0" w:line="240" w:lineRule="auto"/>
        <w:ind w:left="142" w:right="130" w:hanging="142"/>
        <w:jc w:val="both"/>
        <w:outlineLvl w:val="5"/>
        <w:rPr>
          <w:rFonts w:ascii="Times New Roman" w:hAnsi="Times New Roman"/>
          <w:b/>
          <w:bCs/>
          <w:lang w:val="uk-UA"/>
        </w:rPr>
      </w:pPr>
      <w:r w:rsidRPr="00CE1D9E">
        <w:rPr>
          <w:rFonts w:ascii="Times New Roman" w:hAnsi="Times New Roman"/>
          <w:sz w:val="24"/>
          <w:szCs w:val="24"/>
          <w:lang w:val="uk-UA"/>
        </w:rPr>
        <w:t>1.1.</w:t>
      </w:r>
      <w:r w:rsidRPr="00CE1D9E">
        <w:rPr>
          <w:rFonts w:ascii="Times New Roman" w:hAnsi="Times New Roman"/>
          <w:sz w:val="24"/>
          <w:szCs w:val="24"/>
          <w:lang w:val="uk-UA"/>
        </w:rPr>
        <w:tab/>
        <w:t>Підрядник бере на себе зобов’язання за завданням Замовника, своїми силами і засобами, зі своїх матеріалів виконати послуги по об’єкту</w:t>
      </w:r>
      <w:r w:rsidRPr="00CE1D9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CE1D9E" w:rsidRPr="00CE1D9E">
        <w:rPr>
          <w:rFonts w:ascii="Times New Roman" w:hAnsi="Times New Roman"/>
          <w:b/>
          <w:bCs/>
          <w:i/>
          <w:iCs/>
          <w:lang w:val="uk-UA"/>
        </w:rPr>
        <w:t xml:space="preserve">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вул. </w:t>
      </w:r>
      <w:r w:rsidR="00BA73AF">
        <w:rPr>
          <w:rFonts w:ascii="Times New Roman" w:hAnsi="Times New Roman"/>
          <w:b/>
          <w:bCs/>
          <w:i/>
          <w:iCs/>
          <w:lang w:val="uk-UA"/>
        </w:rPr>
        <w:t>Григорія Сковороди</w:t>
      </w:r>
      <w:r w:rsidR="00CE1D9E" w:rsidRPr="00CE1D9E">
        <w:rPr>
          <w:rFonts w:ascii="Times New Roman" w:hAnsi="Times New Roman"/>
          <w:b/>
          <w:bCs/>
          <w:i/>
          <w:iCs/>
          <w:lang w:val="uk-UA"/>
        </w:rPr>
        <w:t>, м. Коростень, Житомирської області)</w:t>
      </w:r>
    </w:p>
    <w:p w:rsidR="00CE1D9E" w:rsidRPr="00CE1D9E" w:rsidRDefault="00D46FC0" w:rsidP="00CE1D9E">
      <w:pPr>
        <w:pStyle w:val="a7"/>
        <w:numPr>
          <w:ilvl w:val="5"/>
          <w:numId w:val="1"/>
        </w:numPr>
        <w:suppressAutoHyphens/>
        <w:spacing w:after="0" w:line="240" w:lineRule="auto"/>
        <w:ind w:left="142" w:right="130" w:hanging="142"/>
        <w:jc w:val="both"/>
        <w:outlineLvl w:val="5"/>
        <w:rPr>
          <w:rFonts w:ascii="Times New Roman" w:hAnsi="Times New Roman"/>
          <w:b/>
          <w:bCs/>
          <w:lang w:val="uk-UA"/>
        </w:rPr>
      </w:pPr>
      <w:r w:rsidRPr="00CE1D9E">
        <w:rPr>
          <w:rFonts w:ascii="Times New Roman" w:hAnsi="Times New Roman"/>
          <w:sz w:val="24"/>
          <w:szCs w:val="24"/>
          <w:lang w:val="uk-UA"/>
        </w:rPr>
        <w:t>1.2.</w:t>
      </w:r>
      <w:r w:rsidRPr="00CE1D9E">
        <w:rPr>
          <w:rFonts w:ascii="Times New Roman" w:hAnsi="Times New Roman"/>
          <w:b/>
          <w:sz w:val="24"/>
          <w:szCs w:val="24"/>
          <w:lang w:val="uk-UA"/>
        </w:rPr>
        <w:tab/>
      </w:r>
      <w:r w:rsidRPr="00CE1D9E">
        <w:rPr>
          <w:rFonts w:ascii="Times New Roman" w:hAnsi="Times New Roman"/>
          <w:sz w:val="24"/>
          <w:szCs w:val="24"/>
          <w:lang w:val="uk-UA"/>
        </w:rPr>
        <w:t>Найменування (номенклатура, асортимент</w:t>
      </w:r>
      <w:r w:rsidR="005160B3" w:rsidRPr="00CE1D9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CE1D9E" w:rsidRPr="00CE1D9E">
        <w:rPr>
          <w:rFonts w:ascii="Times New Roman" w:hAnsi="Times New Roman"/>
          <w:b/>
          <w:bCs/>
          <w:i/>
          <w:iCs/>
          <w:lang w:val="uk-UA"/>
        </w:rPr>
        <w:t xml:space="preserve">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вул. </w:t>
      </w:r>
      <w:r w:rsidR="00BA73AF">
        <w:rPr>
          <w:rFonts w:ascii="Times New Roman" w:hAnsi="Times New Roman"/>
          <w:b/>
          <w:bCs/>
          <w:i/>
          <w:iCs/>
          <w:lang w:val="uk-UA"/>
        </w:rPr>
        <w:t>Григорія Сковороди</w:t>
      </w:r>
      <w:r w:rsidR="00CE1D9E" w:rsidRPr="00CE1D9E">
        <w:rPr>
          <w:rFonts w:ascii="Times New Roman" w:hAnsi="Times New Roman"/>
          <w:b/>
          <w:bCs/>
          <w:i/>
          <w:iCs/>
          <w:lang w:val="uk-UA"/>
        </w:rPr>
        <w:t>, м. Коростень, Житомирської області)</w:t>
      </w:r>
    </w:p>
    <w:p w:rsidR="00D46FC0" w:rsidRPr="00CE1D9E" w:rsidRDefault="00D46FC0" w:rsidP="00B306C6">
      <w:pPr>
        <w:pStyle w:val="a7"/>
        <w:numPr>
          <w:ilvl w:val="5"/>
          <w:numId w:val="1"/>
        </w:numPr>
        <w:suppressAutoHyphens/>
        <w:spacing w:after="0" w:line="240" w:lineRule="auto"/>
        <w:ind w:left="0" w:right="129" w:hanging="18"/>
        <w:jc w:val="both"/>
        <w:outlineLvl w:val="5"/>
        <w:rPr>
          <w:rFonts w:ascii="Times New Roman" w:hAnsi="Times New Roman"/>
          <w:b/>
          <w:sz w:val="24"/>
          <w:szCs w:val="24"/>
          <w:lang w:val="uk-UA"/>
        </w:rPr>
      </w:pPr>
      <w:r w:rsidRPr="00CE1D9E">
        <w:rPr>
          <w:rFonts w:ascii="Times New Roman" w:hAnsi="Times New Roman"/>
          <w:sz w:val="24"/>
          <w:szCs w:val="24"/>
          <w:lang w:val="uk-UA"/>
        </w:rPr>
        <w:t xml:space="preserve"> Код згідно </w:t>
      </w:r>
      <w:r w:rsidRPr="00CE1D9E">
        <w:rPr>
          <w:rFonts w:ascii="Times New Roman" w:hAnsi="Times New Roman"/>
          <w:bCs/>
          <w:color w:val="000000"/>
          <w:sz w:val="24"/>
          <w:szCs w:val="24"/>
          <w:lang w:val="uk-UA"/>
        </w:rPr>
        <w:t>ДК 021:2015: 45230000-8 «Будівництво трубопроводів, ліній зв’язку та електропередач, шосе, доріг, аеродромів і залізничних доріг; вирівнювання поверхонь»</w:t>
      </w:r>
      <w:r w:rsidRPr="00CE1D9E">
        <w:rPr>
          <w:rFonts w:ascii="Times New Roman" w:hAnsi="Times New Roman"/>
          <w:sz w:val="24"/>
          <w:szCs w:val="24"/>
          <w:lang w:val="uk-UA"/>
        </w:rPr>
        <w:t>; З урахуванням: ДСТУ Б.Д.1.1.-1:2013 – Правила визначення вартості будівництва; ГБН Г.1-182:2011 – Ремонт автомобільних доріг загального користування. Види ремонтів та перелік робіт.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</w:p>
    <w:p w:rsidR="00D46FC0" w:rsidRPr="00870993" w:rsidRDefault="00D46FC0" w:rsidP="00D46FC0">
      <w:pPr>
        <w:widowControl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           II. Якість робіт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      2.1. Підрядник  зобов’язаний виконати послугу передбачену цим Договором якісно, відповідно до ДСТУ Б.Д.1.1.-1:2013 – Правила визначення вартості будівництва; ГБН Г.1-182:2011 – Ремонт автомобільних доріг загального користування. Види ремонтів та перелік робіт, а також відповідно іншим будівельним нормам та стандартам України. Роботи і матеріальні ресурси, що використовуються для їх виконання, повинні відповідати державним стандартам, будівельним нормам, іншим нормативним документам та договору. Якість робіт повинна відповідати умовам «Технічних правил ремонту і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14.01.2012 року № 54.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Асфальтобетонна суміш повинна виготовлятися відповідно до ДСТУ Б В. 2.7-119:2011 «Суміші асфальтобетонні й асфальтобетон дорожній та аеродромний. Технічні умови». Кожна партія асфальтобетонної суміші, яка буде використовуватися при виконанні робіт повинна мати паспорт.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2.1.1. Якість послуги повинна відповідати  умовам будівельних норм та правил. Роботи і матеріальні ресурси, що використовуються для їх виконання, повинні мати відповідні державні сертифікати включно з  протипожежними і санітарно-гігієнічними. Застосування матеріалів і виробів повинно виконуватись у суворій відповідності до вимог діючих державних будівельних норм на конкретний матеріал, або технології, що затверджені Держбудом України.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2.2.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Відповідальність за якість виконаних послуг, випробування матеріалів, устаткування несе Підрядник.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дорожнього господарства.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2.3.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Замовник відповідно до вимог нормативно-правових актів здійснює контроль за виконанням робіт, що виконується Підрядником за договором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lastRenderedPageBreak/>
        <w:t>2.4.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У разі виявлення порушень будівельних норм і правил, інших нормативних документів Замовник має право повідомити Підрядника про усунення допущених недоліків, а за необхідності - про призупинення робіт. Матеріали (устаткування), що не відповідають нормативним вимогам, мають негайно усуватися з ділянки виконання робіт і замінюватись за рахунок Підрядника.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2.5. Підрядник гарантує експлуатацію об’єкта протягом гарантійного строку, який становить 1 рік.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2.6. Підрядник зобов’язаний за власний рахунок усунути недоліки та дефекти, що були виявлені протягом гарантійного строку, в терміни визначені замовником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6FC0" w:rsidRPr="00870993" w:rsidRDefault="00D46FC0" w:rsidP="00D46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>III. Ціна договору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3.1. Ціна цього договору складає ____________________(________________) грн. в т.ч. ПДВ __________________(_______________) грн. (ціна зазначається з урахуванням ПДВ якщо Підрядник є платником ПДВ, або без ПДВ якщо Підрядник не є платником ПДВ).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3.2. Вартість робіт визначається відповідно до Правил визначення вартості будівництва ДСТУ Б Д.1.1-1.2013.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. Фінансування робіт здійснюється </w:t>
      </w:r>
      <w:r>
        <w:rPr>
          <w:rFonts w:ascii="Times New Roman" w:hAnsi="Times New Roman"/>
          <w:sz w:val="24"/>
          <w:szCs w:val="24"/>
          <w:lang w:val="uk-UA"/>
        </w:rPr>
        <w:t xml:space="preserve">100(сто) % </w:t>
      </w:r>
      <w:r w:rsidRPr="00870993">
        <w:rPr>
          <w:rFonts w:ascii="Times New Roman" w:hAnsi="Times New Roman"/>
          <w:sz w:val="24"/>
          <w:szCs w:val="24"/>
          <w:lang w:val="uk-UA"/>
        </w:rPr>
        <w:t>за рахунок коштів місцевого бюджету.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6FC0" w:rsidRPr="00870993" w:rsidRDefault="00D46FC0" w:rsidP="00D46FC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IV. Порядок здійснення оплати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4.1. Розрахунки за виконані послуги проводяться в національній валюті України, шляхом безготівкового перерахування коштів з рахунку Замовника на рахунок Підрядника.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4.2. Замовник здійснює оплату протягом 45 (сорока п’яти) банківських днів, на підставі акта прийняття виконаних робіт (ф. КБ-2в) та довідки про вартість виконаних робіт (ф.КБ-3), у разі якщо відповідні бюджетні кошти надійшли на рахунок Замовника. 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4.3. Бюджетні зобов'язання за договором виникають у разі наявності та в межах відповідних бюджетних асигнувань встановлених кошторисами, та з моменту реєстрації договору в органах Державної казначейської служби України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4.4.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розпису.</w:t>
      </w:r>
    </w:p>
    <w:p w:rsidR="00D46FC0" w:rsidRPr="00870993" w:rsidRDefault="00D46FC0" w:rsidP="00D46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46FC0" w:rsidRPr="00870993" w:rsidRDefault="00D46FC0" w:rsidP="00D46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>V. Надання робіт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5.1.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Строк виконання робіт: з_____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870993">
        <w:rPr>
          <w:rFonts w:ascii="Times New Roman" w:hAnsi="Times New Roman"/>
          <w:sz w:val="24"/>
          <w:szCs w:val="24"/>
          <w:lang w:val="uk-UA"/>
        </w:rPr>
        <w:t>_2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 xml:space="preserve"> р. по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______________20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 xml:space="preserve"> р.</w:t>
      </w:r>
    </w:p>
    <w:p w:rsidR="00D46FC0" w:rsidRDefault="00D46FC0" w:rsidP="00D46FC0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5.2.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Місце надання послуг</w:t>
      </w:r>
      <w:r w:rsidR="00B3153B">
        <w:rPr>
          <w:rFonts w:ascii="Times New Roman" w:hAnsi="Times New Roman"/>
          <w:b/>
          <w:sz w:val="24"/>
          <w:szCs w:val="24"/>
          <w:lang w:val="uk-UA"/>
        </w:rPr>
        <w:t>:</w:t>
      </w:r>
      <w:r w:rsidRPr="00900033">
        <w:rPr>
          <w:rFonts w:ascii="Times New Roman" w:hAnsi="Times New Roman"/>
          <w:b/>
          <w:color w:val="222222"/>
          <w:shd w:val="clear" w:color="auto" w:fill="FFFFFF"/>
          <w:lang w:val="uk-UA"/>
        </w:rPr>
        <w:t xml:space="preserve"> </w:t>
      </w:r>
      <w:r w:rsidRPr="008534FB">
        <w:rPr>
          <w:rFonts w:ascii="Times New Roman" w:hAnsi="Times New Roman"/>
          <w:b/>
          <w:color w:val="222222"/>
          <w:shd w:val="clear" w:color="auto" w:fill="FFFFFF"/>
          <w:lang w:val="uk-UA"/>
        </w:rPr>
        <w:t>вул.</w:t>
      </w:r>
      <w:r w:rsidR="005160B3">
        <w:rPr>
          <w:rFonts w:ascii="Times New Roman" w:hAnsi="Times New Roman"/>
          <w:b/>
          <w:color w:val="222222"/>
          <w:shd w:val="clear" w:color="auto" w:fill="FFFFFF"/>
          <w:lang w:val="uk-UA"/>
        </w:rPr>
        <w:t xml:space="preserve"> </w:t>
      </w:r>
      <w:bookmarkStart w:id="0" w:name="_GoBack"/>
      <w:bookmarkEnd w:id="0"/>
      <w:r w:rsidR="00BA73AF">
        <w:rPr>
          <w:rFonts w:ascii="Times New Roman" w:hAnsi="Times New Roman"/>
          <w:b/>
          <w:color w:val="222222"/>
          <w:shd w:val="clear" w:color="auto" w:fill="FFFFFF"/>
          <w:lang w:val="uk-UA"/>
        </w:rPr>
        <w:t>Григорія Сковороди</w:t>
      </w:r>
      <w:r w:rsidRPr="008534FB">
        <w:rPr>
          <w:rFonts w:ascii="Times New Roman" w:hAnsi="Times New Roman"/>
          <w:b/>
          <w:color w:val="222222"/>
          <w:shd w:val="clear" w:color="auto" w:fill="FFFFFF"/>
        </w:rPr>
        <w:t xml:space="preserve"> м. Коростень, Житомирської області</w:t>
      </w:r>
    </w:p>
    <w:p w:rsidR="00D46FC0" w:rsidRDefault="00D46FC0" w:rsidP="00D46FC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</w:t>
      </w:r>
    </w:p>
    <w:p w:rsidR="00D46FC0" w:rsidRPr="00520907" w:rsidRDefault="00D46FC0" w:rsidP="00D46FC0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>VI. Права та обов'язки сторін</w:t>
      </w:r>
    </w:p>
    <w:p w:rsidR="00D46FC0" w:rsidRPr="00870993" w:rsidRDefault="00D46FC0" w:rsidP="00D46F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6.1. .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>Замовник зобов'язаний: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6.1.1.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Надати Підряднику доступ до об'єкту (фронт робіт);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6.1.2.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Здійснювати розрахунки, при наявності фінансування, за виконані підрядні послуги за наданням Підрядником оформленого акту за формою КБ-2в, довідки КБ-3;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6.1.3. Приймати виконанні послуги згідно з актом прийняття виконаних робіт </w:t>
      </w:r>
      <w:r w:rsidRPr="00870993">
        <w:rPr>
          <w:rFonts w:ascii="Times New Roman" w:hAnsi="Times New Roman"/>
          <w:sz w:val="24"/>
          <w:szCs w:val="24"/>
          <w:lang w:val="uk-UA"/>
        </w:rPr>
        <w:br/>
        <w:t xml:space="preserve">(ф.КБ-2в) та довідки про вартість виконаних робіт (ф.КБ-3). 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6.1.4. Замовник зобов'язаний підписати подані документи чи обґрунтувати причини відмови від їх підписання протягом п’яти робочих днів. Перебіг зазначеного строку починається з наступного робочого дня, після надання документів Підрядником Замовнику;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6.1.5. Терміново повідомити Підрядника про виявлені недоліки в роботі.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70993">
        <w:rPr>
          <w:rFonts w:ascii="Times New Roman" w:hAnsi="Times New Roman"/>
          <w:sz w:val="24"/>
          <w:szCs w:val="24"/>
          <w:lang w:val="uk-UA"/>
        </w:rPr>
        <w:t>2.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ab/>
        <w:t>Замовник має право: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6.2.1.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В односторонньому порядку розірвати цей договір, у разі, якщо Підрядник систематично порушує свої зобов'язання щодо якості та строків виконання робіт;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6.2.2.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Контролювати та перевіряти якість виконання робіт відповідно до умов розділу II Договору у будь-який час до завершення виконання робіт за Договором;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6.2.3.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6.2.4.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Повернути акт прийняття виконаних робіт (ф. КБ-2в) Підряднику без здійснення оплати в разі неналежного оформлення документів, визначених Договором (відсутність печатки, підписів тощо);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6.2.5.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Відмовитись від прийняття робіт у разі виявлення недоліків у їх виконанні та вимагати їх усунення за рахунок Підрядника.;</w:t>
      </w:r>
    </w:p>
    <w:p w:rsidR="00D46FC0" w:rsidRDefault="00D46FC0" w:rsidP="00D46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6.3.</w:t>
      </w:r>
      <w:r w:rsidRPr="00870993">
        <w:rPr>
          <w:rFonts w:ascii="Times New Roman" w:hAnsi="Times New Roman"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b/>
          <w:sz w:val="24"/>
          <w:szCs w:val="24"/>
          <w:lang w:val="uk-UA"/>
        </w:rPr>
        <w:t>Підрядник зобов'язаний: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6.3.1.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Забезпечити виконання робіт, якість яких відповідає умовам, установленим розділом II цього Договору;</w:t>
      </w:r>
      <w:r w:rsidRPr="00870993">
        <w:rPr>
          <w:rFonts w:ascii="Times New Roman" w:hAnsi="Times New Roman"/>
          <w:lang w:val="uk-UA"/>
        </w:rPr>
        <w:tab/>
      </w:r>
      <w:r w:rsidRPr="00870993">
        <w:rPr>
          <w:rFonts w:ascii="Times New Roman" w:hAnsi="Times New Roman"/>
          <w:lang w:val="uk-UA"/>
        </w:rPr>
        <w:tab/>
      </w:r>
      <w:r w:rsidRPr="00870993">
        <w:rPr>
          <w:rFonts w:ascii="Times New Roman" w:hAnsi="Times New Roman"/>
          <w:lang w:val="uk-UA"/>
        </w:rPr>
        <w:tab/>
      </w:r>
      <w:r w:rsidRPr="00870993">
        <w:rPr>
          <w:rFonts w:ascii="Times New Roman" w:hAnsi="Times New Roman"/>
          <w:lang w:val="uk-UA"/>
        </w:rPr>
        <w:tab/>
      </w:r>
      <w:r w:rsidRPr="00870993">
        <w:rPr>
          <w:rFonts w:ascii="Times New Roman" w:hAnsi="Times New Roman"/>
          <w:lang w:val="uk-UA"/>
        </w:rPr>
        <w:tab/>
      </w:r>
      <w:r w:rsidRPr="00870993">
        <w:rPr>
          <w:rFonts w:ascii="Times New Roman" w:hAnsi="Times New Roman"/>
          <w:lang w:val="uk-UA"/>
        </w:rPr>
        <w:tab/>
      </w:r>
      <w:r w:rsidRPr="00870993">
        <w:rPr>
          <w:rFonts w:ascii="Times New Roman" w:hAnsi="Times New Roman"/>
          <w:sz w:val="24"/>
          <w:szCs w:val="24"/>
          <w:lang w:val="uk-UA"/>
        </w:rPr>
        <w:t>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lastRenderedPageBreak/>
        <w:t>6.3.2.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Забезпечити постачання необхідних для виконання робіт ресурсів;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6.3.3.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Надавати Замовнику разом з актом виконаних робіт виконавчу схему, підписану відповідними працівником підприємства та скріплену печаткою;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6.3.4.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 xml:space="preserve">Надавати Замовнику необхідну допомогу під час проведення їм перевірок якості виконаних робіт, матеріалів та ін., у тому числі надавати необхідну інформацію, документи, устаткування, робочу силу тощо. 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Перевірки Замовником якості виконаних робіт, матеріалів, устаткування не звільняють Підрядника від відповідальності за їх відповідність визначеним вимогам;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6.3.5.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Передати Замовнику в порядку передбаченому законодавством та цим Договором завершені роботи (об'єкт) очищеним від сміття, непотрібних матеріальних ресурсів, тимчасових споруд, тощо;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6.3.6.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Своєчасно усувати недоліки у виконаній роботі допущені з власної вини;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6.3.7. Інформувати Замовника про обставини, що перешкоджають виконанню робіт за договором, а також про заходи, необхідні для їх усунення;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6.3.8. Забезпечити дотримання працівниками на ділянці виконання робіт правил безпеки дорожнього руху, правил охорони праці, додержання правил і норм техніки безпеки, виробничої санітарії, протипожежної охорони тощо;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6.3.9. Гарантувати якість виконаних робіт протягом 1 року, з часу прийняття виконаних робіт Замовником. Усувати недоліки (дефекти), що сталися з об'єктом протягом гарантійного терміну за власні кошти.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6.3.10. Підрядник при виконанні робіт з поточного ремонту зобов'язаний: 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– при виникненні умов, що створюють загрозу безпеці дорожнього руху, здійснювати заходи для своєчасної заборони або обмеження руху, а також відновлення безпечних умов для руху;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– впроваджувати у повному обсязі заходи щодо безпеки дорожнього руху при здійсненні поточного ремонту об’єкту;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– позначати місця виконання робіт, місця, де залишено машини і механізми, будівельні матеріали тощо, відповідними дорожніми знаками, огороджувальними і направляючими засобами, а в темний час доби і при тумані - сигнальними вогнями, передбаченими діючими нормами;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– по закінченні робіт на об’єкті негайно привести їх у стан, що забезпечує безперешкодний і безпечний рух транспортних засобів і пішоходів, та впорядкувати зони відчуження;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– у разі забруднення проїзної частини доріг, вулиць, невідкладно здійснювати заходи для їх очищення і своєчасного попередження учасників дорожнього руху про загрозу безпеці руху, що виникла;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 xml:space="preserve">– обладнувати їх технічними засобами регулювання дорожнього руху   (спеціальні технічні засоби,  призначені для організації  та  регулювання  дорожнього  руху: дорожні  знаки, інформаційні   табло,  дорожня   розмітка,  сигнальні  стовпчики, транспортні та пішохідні  огородження  різних  типів, світлофорне обладнання тощо). 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Дорожні знаки мають перевагу перед дорожньою розміткою і можуть бути постійними, тимчасовими та із змінною інформацією. Тимчасові дорожні знаки розміщуються на переносних пристроях, дорожньому обладнанні або закріплюються на щиті з фоном жовтого кольору і мають перевагу перед постійними дорожніми знаками.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Дорожні знаки застосовуються відповідно до цих Правил і повинні відповідати вимогам національного стандарту.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Дорожні знаки повинні розміщуватися таким чином, щоб їх було добре видно учасникам дорожнього руху як у світлу, так і в темну пору доби. При цьому дорожні знаки не повинні бути закриті повністю або частково від учасників дорожнього руху будь-якими перешкодами.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6.3.10.  Якщо з вини Підрядника виникає </w:t>
      </w:r>
      <w:proofErr w:type="spellStart"/>
      <w:r w:rsidRPr="00870993">
        <w:rPr>
          <w:rFonts w:ascii="Times New Roman" w:hAnsi="Times New Roman"/>
          <w:sz w:val="24"/>
          <w:szCs w:val="24"/>
          <w:lang w:val="uk-UA"/>
        </w:rPr>
        <w:t>дорожньо</w:t>
      </w:r>
      <w:proofErr w:type="spellEnd"/>
      <w:r w:rsidRPr="00870993">
        <w:rPr>
          <w:rFonts w:ascii="Times New Roman" w:hAnsi="Times New Roman"/>
          <w:sz w:val="24"/>
          <w:szCs w:val="24"/>
          <w:lang w:val="uk-UA"/>
        </w:rPr>
        <w:t xml:space="preserve"> – транспортна пригода (ДТП), Підрядник бере на себе зобов’язання з врегулювання спорів при виникненні ДТП, розгляду таких справ у судових органах, відшкодування завданих збитків;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6.4. 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>Підрядник має право: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6.4.1.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Своєчасно та в повному обсязі отримувати плату за виконані послуги, відповідно до умов цього договору;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6.4.2.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На дострокове виконання робіт за письмовим погодженням Замовника.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6.4.3. У разі невиконання зобов'язань Замовником Виконавець  має право достроково  розірвати  цей  Договір,  повідомивши  про  це Замовника у строк за 30 календарних днів.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6FC0" w:rsidRPr="00870993" w:rsidRDefault="00D46FC0" w:rsidP="00D46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VII. Забезпечення виконання зобов'язань за договором. 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7.1.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У разі невиконання або неналежного виконання своїх зобов'язань за Договором Сторони несуть відповідальність, передбачену вимогами чинного законодавства та цим Договором.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lastRenderedPageBreak/>
        <w:t>7.2.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 xml:space="preserve">У  разі невиконання або несвоєчасного виконання зобов'язань щодо виконання робіт Підрядник сплачує Замовнику пеню в розмірі 0,1 відсотка від вартості невиконаних робіт за кожний день. Підрядник звільняється від відповідальності, якщо роботи будуть призупинені через несприятливі погодні умови. 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7.3.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Замовник має право в односторонньому порядку відмовитися від договору, у випадках, передбачених п.6.2.1. цього Договору.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6FC0" w:rsidRPr="00870993" w:rsidRDefault="00D46FC0" w:rsidP="00D46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>VIIІ. Обставини непереборної сили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8.1.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8.2.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Сторона, що не може виконувати зобов'язання за цим Договором унаслідок дії обставин непереборної сили, повинна не пізніше ніж протягом 7 днів з моменту їх виникнення повідомити про це іншу Сторону в письмовій формі.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8.3.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Доказом виникнення обставин непереборної сили та строк їх дії є відповідні документи, які видаються Торгово-промисловою Палатою України.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8.4.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D46FC0" w:rsidRPr="00870993" w:rsidRDefault="00D46FC0" w:rsidP="00D46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46FC0" w:rsidRPr="00870993" w:rsidRDefault="00D46FC0" w:rsidP="00D46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>ІX.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ab/>
        <w:t>Вирішення спорів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9.1.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9.2.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У разі недосягнення сторонами згоди спори (розбіжності) вирішуються в судовому порядку.</w:t>
      </w:r>
    </w:p>
    <w:p w:rsidR="00D46FC0" w:rsidRPr="00870993" w:rsidRDefault="00D46FC0" w:rsidP="00D46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>X.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ab/>
        <w:t>Строк дії Договору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10.1.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Цей Договір набирає чинності з дня його підписання і діє до 31.12.202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10.2.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Цей Договір може бути достроково розірвано за взаємною згодою сторін. Розірвання договору оформляється письмовою угодою сторін.</w:t>
      </w:r>
    </w:p>
    <w:p w:rsidR="00D46FC0" w:rsidRPr="009B4C76" w:rsidRDefault="00B3153B" w:rsidP="00D46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ХІ</w:t>
      </w:r>
      <w:r w:rsidR="00D46FC0" w:rsidRPr="009B4C76">
        <w:rPr>
          <w:rFonts w:ascii="Times New Roman" w:hAnsi="Times New Roman"/>
          <w:b/>
          <w:sz w:val="24"/>
          <w:szCs w:val="24"/>
          <w:lang w:val="uk-UA"/>
        </w:rPr>
        <w:t>. ЗМІНА УМОВ ДОГОВОРУ</w:t>
      </w:r>
    </w:p>
    <w:p w:rsidR="00D46FC0" w:rsidRPr="009B4C76" w:rsidRDefault="00B3153B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11.1.</w:t>
      </w:r>
      <w:r w:rsidR="00D46FC0" w:rsidRPr="009B4C76">
        <w:rPr>
          <w:rFonts w:ascii="Times New Roman" w:hAnsi="Times New Roman"/>
          <w:sz w:val="24"/>
          <w:szCs w:val="24"/>
          <w:lang w:val="uk-UA"/>
        </w:rPr>
        <w:t xml:space="preserve"> Договір про закупівлю укладається у письмовій формі відповідно до положень Цивільного кодексу України та Господарського кодексу України.</w:t>
      </w:r>
    </w:p>
    <w:p w:rsidR="00D46FC0" w:rsidRPr="009B4C76" w:rsidRDefault="00B3153B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D46FC0" w:rsidRPr="009B4C76">
        <w:rPr>
          <w:rFonts w:ascii="Times New Roman" w:hAnsi="Times New Roman"/>
          <w:sz w:val="24"/>
          <w:szCs w:val="24"/>
          <w:lang w:val="uk-UA"/>
        </w:rPr>
        <w:t>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46FC0" w:rsidRPr="009B4C76" w:rsidRDefault="00D46FC0" w:rsidP="00D46FC0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D46FC0" w:rsidRPr="009B4C76" w:rsidRDefault="00D46FC0" w:rsidP="00D46F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D46FC0" w:rsidRPr="009B4C76" w:rsidRDefault="00D46FC0" w:rsidP="00D46F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46FC0" w:rsidRPr="009B4C76" w:rsidRDefault="00D46FC0" w:rsidP="00D46F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46FC0" w:rsidRPr="009B4C76" w:rsidRDefault="00D46FC0" w:rsidP="00D46F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D46FC0" w:rsidRPr="009B4C76" w:rsidRDefault="00D46FC0" w:rsidP="00D46F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D46FC0" w:rsidRPr="009B4C76" w:rsidRDefault="00D46FC0" w:rsidP="00D46F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Platts</w:t>
      </w:r>
      <w:proofErr w:type="spellEnd"/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D46FC0" w:rsidRPr="009B4C76" w:rsidRDefault="00D46FC0" w:rsidP="00D46F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8) зміни умов у зв’язку із застосуванням положень </w:t>
      </w:r>
      <w:hyperlink r:id="rId5" w:anchor="n1778" w:history="1">
        <w:r w:rsidRPr="009B4C76">
          <w:rPr>
            <w:rFonts w:ascii="Times New Roman" w:eastAsia="Times New Roman" w:hAnsi="Times New Roman"/>
            <w:sz w:val="24"/>
            <w:szCs w:val="24"/>
            <w:u w:val="single"/>
            <w:lang w:val="uk-UA" w:eastAsia="ru-RU"/>
          </w:rPr>
          <w:t>частини шостої</w:t>
        </w:r>
      </w:hyperlink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  статті 41 Закону.</w:t>
      </w:r>
    </w:p>
    <w:p w:rsidR="00D46FC0" w:rsidRDefault="00D46FC0" w:rsidP="00D46F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     </w:t>
      </w:r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істотних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договору про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випадках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передбачених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пунктом,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обов’язково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оприлюднює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повідомлення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6" w:tgtFrame="_blank" w:history="1">
        <w:r w:rsidRPr="00A51E7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Закону</w:t>
        </w:r>
      </w:hyperlink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46FC0" w:rsidRPr="009B4C76" w:rsidRDefault="00D46FC0" w:rsidP="00D46F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1E7D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Всі зміни та доповнення до договору укладаються виключно в письмовій формі </w:t>
      </w:r>
      <w:r w:rsidRPr="009B4C76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“Про публічні закупівлі”.</w:t>
      </w:r>
    </w:p>
    <w:p w:rsidR="00D46FC0" w:rsidRPr="009B4C76" w:rsidRDefault="00D46FC0" w:rsidP="00D46FC0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before="5" w:after="0" w:line="240" w:lineRule="auto"/>
        <w:ind w:firstLine="708"/>
        <w:jc w:val="both"/>
        <w:rPr>
          <w:kern w:val="2"/>
          <w:lang w:val="uk-UA" w:eastAsia="zh-CN"/>
        </w:rPr>
      </w:pPr>
      <w:r w:rsidRPr="009B4C76">
        <w:rPr>
          <w:rFonts w:ascii="Times New Roman" w:hAnsi="Times New Roman"/>
          <w:spacing w:val="-1"/>
          <w:kern w:val="2"/>
          <w:sz w:val="24"/>
          <w:szCs w:val="24"/>
          <w:lang w:val="uk-UA" w:eastAsia="zh-CN"/>
        </w:rPr>
        <w:t>Будь-які інші зміни не істотних умов та доповнення до цього Договору вважаються чинними,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“Про публічні закупівлі”.</w:t>
      </w:r>
    </w:p>
    <w:p w:rsidR="00D46FC0" w:rsidRPr="009B4C76" w:rsidRDefault="00D46FC0" w:rsidP="00D46F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</w:t>
      </w:r>
      <w:r w:rsidR="00B3153B">
        <w:rPr>
          <w:rFonts w:ascii="Times New Roman" w:hAnsi="Times New Roman"/>
          <w:sz w:val="24"/>
          <w:szCs w:val="24"/>
          <w:lang w:val="uk-UA"/>
        </w:rPr>
        <w:t>1</w:t>
      </w:r>
      <w:r w:rsidRPr="009B4C76">
        <w:rPr>
          <w:rFonts w:ascii="Times New Roman" w:hAnsi="Times New Roman"/>
          <w:sz w:val="24"/>
          <w:szCs w:val="24"/>
          <w:lang w:val="uk-UA"/>
        </w:rPr>
        <w:t>.3. Д</w:t>
      </w:r>
      <w:r w:rsidRPr="009B4C76">
        <w:rPr>
          <w:rFonts w:ascii="Times New Roman" w:eastAsia="Times New Roman" w:hAnsi="Times New Roman"/>
          <w:sz w:val="24"/>
          <w:szCs w:val="24"/>
          <w:lang w:val="uk-UA"/>
        </w:rPr>
        <w:t xml:space="preserve">ія договору про закупівлю може продовжуватися на строк, достатній для проведення </w:t>
      </w:r>
      <w:r w:rsidR="00B3153B">
        <w:rPr>
          <w:rFonts w:ascii="Times New Roman" w:eastAsia="Times New Roman" w:hAnsi="Times New Roman"/>
          <w:sz w:val="24"/>
          <w:szCs w:val="24"/>
          <w:lang w:val="uk-UA"/>
        </w:rPr>
        <w:t>оплати</w:t>
      </w:r>
      <w:r w:rsidRPr="009B4C76">
        <w:rPr>
          <w:rFonts w:ascii="Times New Roman" w:eastAsia="Times New Roman" w:hAnsi="Times New Roman"/>
          <w:sz w:val="24"/>
          <w:szCs w:val="24"/>
          <w:lang w:val="uk-UA"/>
        </w:rPr>
        <w:t xml:space="preserve"> на початку наступного року, в обсязі</w:t>
      </w:r>
      <w:r w:rsidR="00B3153B">
        <w:rPr>
          <w:rFonts w:ascii="Times New Roman" w:eastAsia="Times New Roman" w:hAnsi="Times New Roman"/>
          <w:sz w:val="24"/>
          <w:szCs w:val="24"/>
          <w:lang w:val="uk-UA"/>
        </w:rPr>
        <w:t xml:space="preserve"> наданої послуги згідно акту наданих послуг</w:t>
      </w:r>
      <w:r w:rsidRPr="009B4C76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="00B3153B">
        <w:rPr>
          <w:rFonts w:ascii="Times New Roman" w:eastAsia="Times New Roman" w:hAnsi="Times New Roman"/>
          <w:sz w:val="24"/>
          <w:szCs w:val="24"/>
          <w:lang w:val="uk-UA"/>
        </w:rPr>
        <w:t xml:space="preserve">відповідно </w:t>
      </w:r>
      <w:proofErr w:type="spellStart"/>
      <w:r w:rsidR="00B3153B">
        <w:rPr>
          <w:rFonts w:ascii="Times New Roman" w:eastAsia="Times New Roman" w:hAnsi="Times New Roman"/>
          <w:sz w:val="24"/>
          <w:szCs w:val="24"/>
          <w:lang w:val="uk-UA"/>
        </w:rPr>
        <w:t>додоговору</w:t>
      </w:r>
      <w:proofErr w:type="spellEnd"/>
      <w:r w:rsidR="00B3153B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9B4C76">
        <w:rPr>
          <w:rFonts w:ascii="Times New Roman" w:eastAsia="Times New Roman" w:hAnsi="Times New Roman"/>
          <w:sz w:val="24"/>
          <w:szCs w:val="24"/>
          <w:lang w:val="uk-UA"/>
        </w:rPr>
        <w:t>укладеному в попередньому році, якщо видатки на цю мету затверджено в установленому порядку.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6FC0" w:rsidRPr="00870993" w:rsidRDefault="00D46FC0" w:rsidP="00D46FC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>XІ</w:t>
      </w:r>
      <w:r w:rsidR="00B3153B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>. Інші умови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1</w:t>
      </w:r>
      <w:r w:rsidR="00B3153B">
        <w:rPr>
          <w:rFonts w:ascii="Times New Roman" w:hAnsi="Times New Roman"/>
          <w:sz w:val="24"/>
          <w:szCs w:val="24"/>
          <w:lang w:val="uk-UA"/>
        </w:rPr>
        <w:t>2</w:t>
      </w:r>
      <w:r w:rsidRPr="00870993">
        <w:rPr>
          <w:rFonts w:ascii="Times New Roman" w:hAnsi="Times New Roman"/>
          <w:sz w:val="24"/>
          <w:szCs w:val="24"/>
          <w:lang w:val="uk-UA"/>
        </w:rPr>
        <w:t>.1.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З питань, що залишилися неврегульованим цим договором, сторони керуються відповідними положеннями Господарського та Цивільного кодексів України, а також Загальними Умовами укладення та виконання договорів підряду в капітальному будівництві, затвердженому постановою Кабінету Міністрів України від 1 серпня 2005 р. № 668.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1</w:t>
      </w:r>
      <w:r w:rsidR="00B3153B">
        <w:rPr>
          <w:rFonts w:ascii="Times New Roman" w:hAnsi="Times New Roman"/>
          <w:sz w:val="24"/>
          <w:szCs w:val="24"/>
          <w:lang w:val="uk-UA"/>
        </w:rPr>
        <w:t>2</w:t>
      </w:r>
      <w:r w:rsidRPr="00870993">
        <w:rPr>
          <w:rFonts w:ascii="Times New Roman" w:hAnsi="Times New Roman"/>
          <w:sz w:val="24"/>
          <w:szCs w:val="24"/>
          <w:lang w:val="uk-UA"/>
        </w:rPr>
        <w:t>.2.</w:t>
      </w:r>
      <w:r w:rsidRPr="00870993">
        <w:rPr>
          <w:rFonts w:ascii="Times New Roman" w:hAnsi="Times New Roman"/>
          <w:sz w:val="24"/>
          <w:szCs w:val="24"/>
          <w:lang w:val="uk-UA"/>
        </w:rPr>
        <w:tab/>
        <w:t>Цей Договір укладається і підписується в двох примірниках, що мають однакову юридичну силу, по одному примірнику для кожної сторони.</w:t>
      </w:r>
    </w:p>
    <w:p w:rsidR="00D46FC0" w:rsidRPr="00870993" w:rsidRDefault="00D46FC0" w:rsidP="00D46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6FC0" w:rsidRPr="00870993" w:rsidRDefault="00D46FC0" w:rsidP="00D46FC0">
      <w:pPr>
        <w:pStyle w:val="1"/>
        <w:ind w:left="142" w:firstLine="567"/>
        <w:jc w:val="center"/>
        <w:rPr>
          <w:b/>
          <w:lang w:eastAsia="ru-RU"/>
        </w:rPr>
      </w:pPr>
      <w:r w:rsidRPr="00870993">
        <w:rPr>
          <w:b/>
          <w:lang w:eastAsia="ru-RU"/>
        </w:rPr>
        <w:t>XI</w:t>
      </w:r>
      <w:r w:rsidR="00B3153B">
        <w:rPr>
          <w:b/>
          <w:lang w:eastAsia="ru-RU"/>
        </w:rPr>
        <w:t>І</w:t>
      </w:r>
      <w:r w:rsidRPr="00870993">
        <w:rPr>
          <w:b/>
          <w:lang w:eastAsia="ru-RU"/>
        </w:rPr>
        <w:t>І.    Місцезнаходження та банківські реквізити Сторін</w:t>
      </w:r>
    </w:p>
    <w:tbl>
      <w:tblPr>
        <w:tblW w:w="9048" w:type="dxa"/>
        <w:tblLayout w:type="fixed"/>
        <w:tblLook w:val="01E0"/>
      </w:tblPr>
      <w:tblGrid>
        <w:gridCol w:w="9048"/>
      </w:tblGrid>
      <w:tr w:rsidR="00B3153B" w:rsidRPr="00CE1D9E" w:rsidTr="00B3153B">
        <w:trPr>
          <w:trHeight w:val="370"/>
        </w:trPr>
        <w:tc>
          <w:tcPr>
            <w:tcW w:w="9048" w:type="dxa"/>
          </w:tcPr>
          <w:p w:rsidR="00B3153B" w:rsidRPr="00870993" w:rsidRDefault="00B3153B" w:rsidP="0011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153B" w:rsidRPr="00870993" w:rsidTr="00B3153B">
        <w:trPr>
          <w:trHeight w:val="80"/>
        </w:trPr>
        <w:tc>
          <w:tcPr>
            <w:tcW w:w="9048" w:type="dxa"/>
          </w:tcPr>
          <w:tbl>
            <w:tblPr>
              <w:tblW w:w="9356" w:type="dxa"/>
              <w:tblLayout w:type="fixed"/>
              <w:tblLook w:val="00A0"/>
            </w:tblPr>
            <w:tblGrid>
              <w:gridCol w:w="5103"/>
              <w:gridCol w:w="4253"/>
            </w:tblGrid>
            <w:tr w:rsidR="00B3153B" w:rsidRPr="00870993" w:rsidTr="0011520A">
              <w:trPr>
                <w:trHeight w:val="283"/>
              </w:trPr>
              <w:tc>
                <w:tcPr>
                  <w:tcW w:w="5103" w:type="dxa"/>
                </w:tcPr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lang w:val="uk-UA"/>
                    </w:rPr>
                  </w:pPr>
                  <w:r w:rsidRPr="00870993">
                    <w:rPr>
                      <w:b/>
                      <w:color w:val="auto"/>
                      <w:lang w:val="uk-UA"/>
                    </w:rPr>
                    <w:t>ЗАМОВНИК: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u w:val="single"/>
                      <w:lang w:val="uk-UA"/>
                    </w:rPr>
                  </w:pPr>
                  <w:r w:rsidRPr="00870993">
                    <w:rPr>
                      <w:b/>
                      <w:color w:val="auto"/>
                      <w:u w:val="single"/>
                      <w:lang w:val="uk-UA"/>
                    </w:rPr>
                    <w:t>Комунальне виробничо-господарське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u w:val="single"/>
                      <w:lang w:val="uk-UA"/>
                    </w:rPr>
                  </w:pPr>
                  <w:r w:rsidRPr="00870993">
                    <w:rPr>
                      <w:b/>
                      <w:color w:val="auto"/>
                      <w:u w:val="single"/>
                      <w:lang w:val="uk-UA"/>
                    </w:rPr>
                    <w:t>підприємство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 xml:space="preserve">11500, Україна, Житомирська область,  м. Коростень, вул. </w:t>
                  </w:r>
                  <w:r>
                    <w:rPr>
                      <w:color w:val="auto"/>
                      <w:lang w:val="uk-UA"/>
                    </w:rPr>
                    <w:t>Шевченко, 67а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тел./факс (04142) 9-64-33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Код ЄДРПОУ 03364889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р/р</w:t>
                  </w:r>
                  <w:r>
                    <w:rPr>
                      <w:color w:val="auto"/>
                      <w:lang w:val="uk-UA"/>
                    </w:rPr>
                    <w:t xml:space="preserve"> </w:t>
                  </w:r>
                  <w:r>
                    <w:rPr>
                      <w:color w:val="auto"/>
                      <w:lang w:val="en-US"/>
                    </w:rPr>
                    <w:t>UA</w:t>
                  </w:r>
                  <w:r>
                    <w:rPr>
                      <w:color w:val="auto"/>
                      <w:lang w:val="uk-UA"/>
                    </w:rPr>
                    <w:t>__________________________________</w:t>
                  </w:r>
                </w:p>
                <w:p w:rsidR="00B3153B" w:rsidRPr="00870993" w:rsidRDefault="00B3153B" w:rsidP="0011520A">
                  <w:pPr>
                    <w:pStyle w:val="21"/>
                    <w:tabs>
                      <w:tab w:val="left" w:pos="2805"/>
                    </w:tabs>
                    <w:ind w:firstLine="0"/>
                    <w:rPr>
                      <w:sz w:val="24"/>
                    </w:rPr>
                  </w:pPr>
                  <w:r w:rsidRPr="00870993">
                    <w:rPr>
                      <w:sz w:val="24"/>
                    </w:rPr>
                    <w:t>_</w:t>
                  </w:r>
                  <w:r w:rsidRPr="00870993">
                    <w:rPr>
                      <w:sz w:val="24"/>
                      <w:u w:val="single"/>
                    </w:rPr>
                    <w:t>ДКСУ м. Київ___________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lang w:val="uk-UA"/>
                    </w:rPr>
                    <w:t>МФО 820172</w:t>
                  </w:r>
                </w:p>
              </w:tc>
              <w:tc>
                <w:tcPr>
                  <w:tcW w:w="4253" w:type="dxa"/>
                </w:tcPr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lang w:val="uk-UA"/>
                    </w:rPr>
                  </w:pPr>
                  <w:r w:rsidRPr="00870993">
                    <w:rPr>
                      <w:b/>
                      <w:color w:val="auto"/>
                      <w:lang w:val="uk-UA"/>
                    </w:rPr>
                    <w:t>ПІДРЯДНИК: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</w:t>
                  </w:r>
                </w:p>
              </w:tc>
            </w:tr>
            <w:tr w:rsidR="00B3153B" w:rsidRPr="00870993" w:rsidTr="0011520A">
              <w:trPr>
                <w:trHeight w:val="283"/>
              </w:trPr>
              <w:tc>
                <w:tcPr>
                  <w:tcW w:w="5103" w:type="dxa"/>
                  <w:vAlign w:val="bottom"/>
                </w:tcPr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lang w:val="uk-UA"/>
                    </w:rPr>
                  </w:pP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lang w:val="uk-UA"/>
                    </w:rPr>
                  </w:pP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lang w:val="uk-UA"/>
                    </w:rPr>
                  </w:pPr>
                  <w:r w:rsidRPr="00870993">
                    <w:rPr>
                      <w:b/>
                      <w:color w:val="auto"/>
                      <w:lang w:val="uk-UA"/>
                    </w:rPr>
                    <w:t>Начальник КВГП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lang w:val="uk-UA"/>
                    </w:rPr>
                  </w:pP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lang w:val="uk-UA"/>
                    </w:rPr>
                  </w:pPr>
                  <w:r w:rsidRPr="00870993">
                    <w:rPr>
                      <w:b/>
                      <w:color w:val="auto"/>
                      <w:lang w:val="uk-UA"/>
                    </w:rPr>
                    <w:t>___________________</w:t>
                  </w:r>
                  <w:r>
                    <w:rPr>
                      <w:b/>
                      <w:color w:val="auto"/>
                      <w:lang w:val="uk-UA"/>
                    </w:rPr>
                    <w:t xml:space="preserve"> Л.П. Якубовський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color w:val="auto"/>
                      <w:lang w:val="uk-UA"/>
                    </w:rPr>
                  </w:pPr>
                  <w:r w:rsidRPr="00870993">
                    <w:rPr>
                      <w:color w:val="auto"/>
                      <w:lang w:val="uk-UA"/>
                    </w:rPr>
                    <w:t>________________________________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lang w:val="uk-UA"/>
                    </w:rPr>
                  </w:pP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lang w:val="uk-UA"/>
                    </w:rPr>
                  </w:pPr>
                  <w:r w:rsidRPr="00870993">
                    <w:rPr>
                      <w:b/>
                      <w:color w:val="auto"/>
                      <w:lang w:val="uk-UA"/>
                    </w:rPr>
                    <w:t xml:space="preserve">___________________ </w:t>
                  </w:r>
                </w:p>
                <w:p w:rsidR="00B3153B" w:rsidRPr="00870993" w:rsidRDefault="00B3153B" w:rsidP="0011520A">
                  <w:pPr>
                    <w:pStyle w:val="Default"/>
                    <w:tabs>
                      <w:tab w:val="left" w:pos="0"/>
                      <w:tab w:val="left" w:pos="709"/>
                    </w:tabs>
                    <w:spacing w:after="27"/>
                    <w:rPr>
                      <w:b/>
                      <w:color w:val="auto"/>
                      <w:lang w:val="uk-UA"/>
                    </w:rPr>
                  </w:pPr>
                </w:p>
              </w:tc>
            </w:tr>
          </w:tbl>
          <w:p w:rsidR="00B3153B" w:rsidRPr="00870993" w:rsidRDefault="00B3153B" w:rsidP="0011520A">
            <w:pPr>
              <w:rPr>
                <w:lang w:val="uk-UA"/>
              </w:rPr>
            </w:pPr>
          </w:p>
        </w:tc>
      </w:tr>
    </w:tbl>
    <w:p w:rsidR="00D46FC0" w:rsidRPr="00870993" w:rsidRDefault="00D46FC0" w:rsidP="00D46FC0">
      <w:pPr>
        <w:spacing w:line="240" w:lineRule="auto"/>
        <w:rPr>
          <w:lang w:val="uk-UA"/>
        </w:rPr>
      </w:pPr>
    </w:p>
    <w:p w:rsidR="001D670F" w:rsidRDefault="001D670F"/>
    <w:sectPr w:rsidR="001D670F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04"/>
    <w:multiLevelType w:val="multilevel"/>
    <w:tmpl w:val="0FB25B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FC0"/>
    <w:rsid w:val="001D670F"/>
    <w:rsid w:val="002E02E8"/>
    <w:rsid w:val="003D4892"/>
    <w:rsid w:val="005160B3"/>
    <w:rsid w:val="00587908"/>
    <w:rsid w:val="007225DA"/>
    <w:rsid w:val="007E3E0A"/>
    <w:rsid w:val="00B3153B"/>
    <w:rsid w:val="00BA73AF"/>
    <w:rsid w:val="00CE1D9E"/>
    <w:rsid w:val="00D46FC0"/>
    <w:rsid w:val="00D95909"/>
    <w:rsid w:val="00F2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6FC0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val="uk-UA" w:eastAsia="ar-SA"/>
    </w:rPr>
  </w:style>
  <w:style w:type="paragraph" w:styleId="a3">
    <w:name w:val="Title"/>
    <w:basedOn w:val="a"/>
    <w:link w:val="a4"/>
    <w:qFormat/>
    <w:rsid w:val="00D46FC0"/>
    <w:pPr>
      <w:suppressAutoHyphens/>
      <w:ind w:firstLine="680"/>
      <w:jc w:val="center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D46FC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customStyle="1" w:styleId="Default">
    <w:name w:val="Default"/>
    <w:uiPriority w:val="99"/>
    <w:rsid w:val="00D46F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D46FC0"/>
    <w:pPr>
      <w:tabs>
        <w:tab w:val="left" w:pos="1660"/>
      </w:tabs>
      <w:suppressAutoHyphens/>
      <w:spacing w:after="0" w:line="240" w:lineRule="auto"/>
      <w:ind w:firstLine="1496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46FC0"/>
    <w:pPr>
      <w:suppressAutoHyphens/>
      <w:spacing w:after="120"/>
      <w:ind w:left="283"/>
    </w:pPr>
    <w:rPr>
      <w:rFonts w:eastAsia="Times New Roman" w:cs="Calibri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FC0"/>
    <w:rPr>
      <w:rFonts w:ascii="Calibri" w:eastAsia="Times New Roman" w:hAnsi="Calibri" w:cs="Calibri"/>
      <w:kern w:val="1"/>
      <w:lang w:eastAsia="ar-SA"/>
    </w:rPr>
  </w:style>
  <w:style w:type="character" w:customStyle="1" w:styleId="FontStyle18">
    <w:name w:val="Font Style18"/>
    <w:uiPriority w:val="99"/>
    <w:rsid w:val="00D46FC0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D46FC0"/>
    <w:rPr>
      <w:rFonts w:ascii="Times New Roman" w:hAnsi="Times New Roman"/>
      <w:b/>
      <w:sz w:val="22"/>
    </w:rPr>
  </w:style>
  <w:style w:type="paragraph" w:styleId="a7">
    <w:name w:val="Body Text"/>
    <w:basedOn w:val="a"/>
    <w:link w:val="a8"/>
    <w:uiPriority w:val="99"/>
    <w:unhideWhenUsed/>
    <w:rsid w:val="00D46F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46F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11712</Words>
  <Characters>6676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2023-04-19T07:32:00Z</cp:lastPrinted>
  <dcterms:created xsi:type="dcterms:W3CDTF">2023-04-19T08:18:00Z</dcterms:created>
  <dcterms:modified xsi:type="dcterms:W3CDTF">2023-04-19T08:59:00Z</dcterms:modified>
</cp:coreProperties>
</file>