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03" w:rsidRPr="0001429D" w:rsidRDefault="00393E03" w:rsidP="00393E03">
      <w:pPr>
        <w:jc w:val="center"/>
        <w:rPr>
          <w:rFonts w:ascii="Times New Roman" w:hAnsi="Times New Roman" w:cs="Times New Roman"/>
          <w:b/>
          <w:sz w:val="24"/>
          <w:szCs w:val="24"/>
        </w:rPr>
      </w:pPr>
      <w:r w:rsidRPr="0001429D">
        <w:rPr>
          <w:rFonts w:ascii="Times New Roman" w:hAnsi="Times New Roman" w:cs="Times New Roman"/>
          <w:b/>
          <w:sz w:val="24"/>
          <w:szCs w:val="24"/>
        </w:rPr>
        <w:t>ГАЙСИНСЬКИЙ КОМБІНАТ КОМУНАЛЬНИХ ПІДПРИЄМСТВ</w:t>
      </w:r>
    </w:p>
    <w:p w:rsidR="00393E03" w:rsidRPr="0001429D" w:rsidRDefault="00393E03" w:rsidP="00393E03">
      <w:pPr>
        <w:jc w:val="center"/>
        <w:rPr>
          <w:rFonts w:ascii="Times New Roman" w:hAnsi="Times New Roman" w:cs="Times New Roman"/>
          <w:b/>
          <w:sz w:val="24"/>
          <w:szCs w:val="24"/>
        </w:rPr>
      </w:pPr>
      <w:r w:rsidRPr="0001429D">
        <w:rPr>
          <w:rFonts w:ascii="Times New Roman" w:hAnsi="Times New Roman" w:cs="Times New Roman"/>
          <w:b/>
          <w:sz w:val="24"/>
          <w:szCs w:val="24"/>
        </w:rPr>
        <w:t xml:space="preserve">ГАЙСИНСЬКИЙ </w:t>
      </w:r>
      <w:proofErr w:type="spellStart"/>
      <w:r w:rsidRPr="0001429D">
        <w:rPr>
          <w:rFonts w:ascii="Times New Roman" w:hAnsi="Times New Roman" w:cs="Times New Roman"/>
          <w:b/>
          <w:sz w:val="24"/>
          <w:szCs w:val="24"/>
        </w:rPr>
        <w:t>ККП</w:t>
      </w:r>
      <w:proofErr w:type="spellEnd"/>
    </w:p>
    <w:p w:rsidR="00393E03" w:rsidRPr="0001429D" w:rsidRDefault="00393E03" w:rsidP="00393E03">
      <w:pPr>
        <w:jc w:val="center"/>
        <w:rPr>
          <w:rFonts w:ascii="Times New Roman" w:hAnsi="Times New Roman" w:cs="Times New Roman"/>
          <w:b/>
          <w:sz w:val="24"/>
          <w:szCs w:val="24"/>
        </w:rPr>
      </w:pPr>
      <w:r w:rsidRPr="0001429D">
        <w:rPr>
          <w:rFonts w:ascii="Times New Roman" w:hAnsi="Times New Roman" w:cs="Times New Roman"/>
          <w:b/>
          <w:sz w:val="24"/>
          <w:szCs w:val="24"/>
        </w:rPr>
        <w:t xml:space="preserve">03338900 </w:t>
      </w: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tblPr>
      <w:tblGrid>
        <w:gridCol w:w="6271"/>
        <w:gridCol w:w="4360"/>
      </w:tblGrid>
      <w:tr w:rsidR="00393E03" w:rsidRPr="0001429D" w:rsidTr="00393E03">
        <w:trPr>
          <w:trHeight w:val="3941"/>
          <w:jc w:val="right"/>
        </w:trPr>
        <w:tc>
          <w:tcPr>
            <w:tcW w:w="6271" w:type="dxa"/>
            <w:tcBorders>
              <w:top w:val="nil"/>
              <w:left w:val="nil"/>
              <w:bottom w:val="nil"/>
              <w:right w:val="nil"/>
            </w:tcBorders>
          </w:tcPr>
          <w:p w:rsidR="00393E03" w:rsidRPr="0001429D" w:rsidRDefault="00393E03" w:rsidP="00393E03">
            <w:pPr>
              <w:tabs>
                <w:tab w:val="left" w:pos="2700"/>
              </w:tabs>
              <w:rPr>
                <w:rFonts w:ascii="Times New Roman" w:hAnsi="Times New Roman" w:cs="Times New Roman"/>
                <w:b/>
                <w:bCs/>
                <w:sz w:val="24"/>
                <w:szCs w:val="24"/>
              </w:rPr>
            </w:pPr>
          </w:p>
        </w:tc>
        <w:tc>
          <w:tcPr>
            <w:tcW w:w="4360" w:type="dxa"/>
            <w:tcBorders>
              <w:top w:val="nil"/>
              <w:left w:val="nil"/>
              <w:bottom w:val="nil"/>
              <w:right w:val="nil"/>
            </w:tcBorders>
          </w:tcPr>
          <w:p w:rsidR="00393E03" w:rsidRPr="0001429D" w:rsidRDefault="00393E03" w:rsidP="00393E03">
            <w:pPr>
              <w:tabs>
                <w:tab w:val="left" w:pos="2700"/>
              </w:tabs>
              <w:jc w:val="both"/>
              <w:rPr>
                <w:rFonts w:ascii="Times New Roman" w:hAnsi="Times New Roman" w:cs="Times New Roman"/>
                <w:b/>
                <w:bCs/>
                <w:sz w:val="24"/>
                <w:szCs w:val="24"/>
              </w:rPr>
            </w:pPr>
            <w:r w:rsidRPr="0001429D">
              <w:rPr>
                <w:rFonts w:ascii="Times New Roman" w:hAnsi="Times New Roman" w:cs="Times New Roman"/>
                <w:b/>
                <w:bCs/>
                <w:sz w:val="24"/>
                <w:szCs w:val="24"/>
              </w:rPr>
              <w:t>Затверджено</w:t>
            </w:r>
          </w:p>
          <w:p w:rsidR="00393E03" w:rsidRPr="0001429D" w:rsidRDefault="00393E03" w:rsidP="00393E03">
            <w:pPr>
              <w:tabs>
                <w:tab w:val="left" w:pos="2700"/>
              </w:tabs>
              <w:jc w:val="both"/>
              <w:rPr>
                <w:rFonts w:ascii="Times New Roman" w:hAnsi="Times New Roman" w:cs="Times New Roman"/>
                <w:b/>
                <w:bCs/>
                <w:sz w:val="24"/>
                <w:szCs w:val="24"/>
              </w:rPr>
            </w:pPr>
            <w:r w:rsidRPr="0001429D">
              <w:rPr>
                <w:rFonts w:ascii="Times New Roman" w:hAnsi="Times New Roman" w:cs="Times New Roman"/>
                <w:b/>
                <w:bCs/>
                <w:sz w:val="24"/>
                <w:szCs w:val="24"/>
              </w:rPr>
              <w:t>рішенням уповноваженої особи</w:t>
            </w:r>
          </w:p>
          <w:p w:rsidR="00393E03" w:rsidRPr="0001429D" w:rsidRDefault="00393E03" w:rsidP="00393E03">
            <w:pPr>
              <w:rPr>
                <w:rFonts w:ascii="Times New Roman" w:hAnsi="Times New Roman" w:cs="Times New Roman"/>
                <w:b/>
                <w:sz w:val="24"/>
                <w:szCs w:val="24"/>
              </w:rPr>
            </w:pPr>
            <w:r w:rsidRPr="0001429D">
              <w:rPr>
                <w:rFonts w:ascii="Times New Roman" w:hAnsi="Times New Roman" w:cs="Times New Roman"/>
                <w:b/>
                <w:sz w:val="24"/>
                <w:szCs w:val="24"/>
              </w:rPr>
              <w:t>ГАЙСИНСЬКОГО КОМБІНАТУ КОМУНАЛЬНИХ ПІДПРИЄМСТВ</w:t>
            </w:r>
          </w:p>
          <w:p w:rsidR="00393E03" w:rsidRPr="0001429D" w:rsidRDefault="00393E03" w:rsidP="00393E03">
            <w:pPr>
              <w:tabs>
                <w:tab w:val="left" w:pos="2700"/>
              </w:tabs>
              <w:jc w:val="both"/>
              <w:rPr>
                <w:rFonts w:ascii="Times New Roman" w:hAnsi="Times New Roman" w:cs="Times New Roman"/>
                <w:b/>
                <w:bCs/>
                <w:sz w:val="24"/>
                <w:szCs w:val="24"/>
              </w:rPr>
            </w:pPr>
            <w:r w:rsidRPr="0001429D">
              <w:rPr>
                <w:rFonts w:ascii="Times New Roman" w:hAnsi="Times New Roman" w:cs="Times New Roman"/>
                <w:b/>
                <w:bCs/>
                <w:sz w:val="24"/>
                <w:szCs w:val="24"/>
              </w:rPr>
              <w:t xml:space="preserve">(протокол № </w:t>
            </w:r>
            <w:r w:rsidR="008978EF" w:rsidRPr="0001429D">
              <w:rPr>
                <w:rFonts w:ascii="Times New Roman" w:hAnsi="Times New Roman" w:cs="Times New Roman"/>
                <w:b/>
                <w:bCs/>
                <w:sz w:val="24"/>
                <w:szCs w:val="24"/>
              </w:rPr>
              <w:t>94</w:t>
            </w:r>
          </w:p>
          <w:p w:rsidR="00393E03" w:rsidRPr="0001429D" w:rsidRDefault="00393E03" w:rsidP="00393E03">
            <w:pPr>
              <w:tabs>
                <w:tab w:val="left" w:pos="2700"/>
              </w:tabs>
              <w:jc w:val="both"/>
              <w:rPr>
                <w:rFonts w:ascii="Times New Roman" w:hAnsi="Times New Roman" w:cs="Times New Roman"/>
                <w:b/>
                <w:bCs/>
                <w:sz w:val="24"/>
                <w:szCs w:val="24"/>
              </w:rPr>
            </w:pPr>
            <w:r w:rsidRPr="0001429D">
              <w:rPr>
                <w:rFonts w:ascii="Times New Roman" w:hAnsi="Times New Roman" w:cs="Times New Roman"/>
                <w:b/>
                <w:bCs/>
                <w:sz w:val="24"/>
                <w:szCs w:val="24"/>
              </w:rPr>
              <w:t xml:space="preserve">від   </w:t>
            </w:r>
            <w:r w:rsidR="008978EF" w:rsidRPr="0001429D">
              <w:rPr>
                <w:rFonts w:ascii="Times New Roman" w:hAnsi="Times New Roman" w:cs="Times New Roman"/>
                <w:b/>
                <w:bCs/>
                <w:sz w:val="24"/>
                <w:szCs w:val="24"/>
              </w:rPr>
              <w:t>16</w:t>
            </w:r>
            <w:r w:rsidRPr="0001429D">
              <w:rPr>
                <w:rFonts w:ascii="Times New Roman" w:hAnsi="Times New Roman" w:cs="Times New Roman"/>
                <w:b/>
                <w:bCs/>
                <w:sz w:val="24"/>
                <w:szCs w:val="24"/>
              </w:rPr>
              <w:t xml:space="preserve">. </w:t>
            </w:r>
            <w:r w:rsidR="00D55971" w:rsidRPr="0001429D">
              <w:rPr>
                <w:rFonts w:ascii="Times New Roman" w:hAnsi="Times New Roman" w:cs="Times New Roman"/>
                <w:b/>
                <w:bCs/>
                <w:sz w:val="24"/>
                <w:szCs w:val="24"/>
              </w:rPr>
              <w:t>0</w:t>
            </w:r>
            <w:r w:rsidR="009615A6" w:rsidRPr="0001429D">
              <w:rPr>
                <w:rFonts w:ascii="Times New Roman" w:hAnsi="Times New Roman" w:cs="Times New Roman"/>
                <w:b/>
                <w:bCs/>
                <w:sz w:val="24"/>
                <w:szCs w:val="24"/>
              </w:rPr>
              <w:t>3</w:t>
            </w:r>
            <w:r w:rsidRPr="0001429D">
              <w:rPr>
                <w:rFonts w:ascii="Times New Roman" w:hAnsi="Times New Roman" w:cs="Times New Roman"/>
                <w:b/>
                <w:bCs/>
                <w:sz w:val="24"/>
                <w:szCs w:val="24"/>
              </w:rPr>
              <w:t>. 2023 року)</w:t>
            </w:r>
          </w:p>
          <w:p w:rsidR="00393E03" w:rsidRPr="0001429D" w:rsidRDefault="00393E03" w:rsidP="00393E03">
            <w:pPr>
              <w:tabs>
                <w:tab w:val="left" w:pos="2700"/>
              </w:tabs>
              <w:jc w:val="both"/>
              <w:rPr>
                <w:rFonts w:ascii="Times New Roman" w:hAnsi="Times New Roman" w:cs="Times New Roman"/>
                <w:b/>
                <w:bCs/>
                <w:sz w:val="24"/>
                <w:szCs w:val="24"/>
              </w:rPr>
            </w:pPr>
            <w:r w:rsidRPr="0001429D">
              <w:rPr>
                <w:rFonts w:ascii="Times New Roman" w:hAnsi="Times New Roman" w:cs="Times New Roman"/>
                <w:b/>
                <w:bCs/>
                <w:sz w:val="24"/>
                <w:szCs w:val="24"/>
              </w:rPr>
              <w:t>Уповноважена особа</w:t>
            </w:r>
          </w:p>
          <w:p w:rsidR="00393E03" w:rsidRPr="0001429D" w:rsidRDefault="00393E03" w:rsidP="00393E03">
            <w:pPr>
              <w:tabs>
                <w:tab w:val="left" w:pos="2700"/>
              </w:tabs>
              <w:rPr>
                <w:rFonts w:ascii="Times New Roman" w:hAnsi="Times New Roman" w:cs="Times New Roman"/>
                <w:b/>
                <w:bCs/>
                <w:sz w:val="24"/>
                <w:szCs w:val="24"/>
              </w:rPr>
            </w:pPr>
            <w:r w:rsidRPr="0001429D">
              <w:rPr>
                <w:rFonts w:ascii="Times New Roman" w:hAnsi="Times New Roman" w:cs="Times New Roman"/>
                <w:b/>
                <w:bCs/>
                <w:sz w:val="24"/>
                <w:szCs w:val="24"/>
              </w:rPr>
              <w:t>_________________ Ірина КОВАЛИХ</w:t>
            </w:r>
          </w:p>
          <w:p w:rsidR="00393E03" w:rsidRPr="0001429D" w:rsidRDefault="00393E03" w:rsidP="00393E03">
            <w:pPr>
              <w:tabs>
                <w:tab w:val="left" w:pos="2700"/>
              </w:tabs>
              <w:rPr>
                <w:rFonts w:ascii="Times New Roman" w:hAnsi="Times New Roman" w:cs="Times New Roman"/>
                <w:b/>
                <w:bCs/>
                <w:sz w:val="24"/>
                <w:szCs w:val="24"/>
              </w:rPr>
            </w:pPr>
          </w:p>
        </w:tc>
      </w:tr>
    </w:tbl>
    <w:p w:rsidR="00393E03" w:rsidRPr="0001429D" w:rsidRDefault="00393E03" w:rsidP="00393E03">
      <w:pPr>
        <w:widowControl w:val="0"/>
        <w:spacing w:after="0" w:line="240" w:lineRule="auto"/>
        <w:rPr>
          <w:rFonts w:ascii="Times New Roman" w:eastAsia="Times New Roman" w:hAnsi="Times New Roman" w:cs="Times New Roman"/>
          <w:color w:val="000000"/>
          <w:sz w:val="24"/>
          <w:szCs w:val="24"/>
        </w:rPr>
      </w:pPr>
    </w:p>
    <w:p w:rsidR="00542ADA" w:rsidRPr="0001429D" w:rsidRDefault="00542ADA" w:rsidP="00393E03">
      <w:pPr>
        <w:widowControl w:val="0"/>
        <w:spacing w:after="0" w:line="240" w:lineRule="auto"/>
        <w:rPr>
          <w:rFonts w:ascii="Times New Roman" w:eastAsia="Times New Roman" w:hAnsi="Times New Roman" w:cs="Times New Roman"/>
          <w:color w:val="000000"/>
          <w:sz w:val="24"/>
          <w:szCs w:val="24"/>
        </w:rPr>
      </w:pPr>
    </w:p>
    <w:p w:rsidR="00393E03" w:rsidRPr="0001429D" w:rsidRDefault="00393E03" w:rsidP="00393E03">
      <w:pPr>
        <w:widowControl w:val="0"/>
        <w:spacing w:after="0" w:line="240" w:lineRule="auto"/>
        <w:jc w:val="center"/>
        <w:rPr>
          <w:rFonts w:ascii="Times New Roman" w:eastAsia="Times New Roman" w:hAnsi="Times New Roman" w:cs="Times New Roman"/>
          <w:b/>
          <w:color w:val="000000"/>
          <w:sz w:val="24"/>
          <w:szCs w:val="24"/>
        </w:rPr>
      </w:pPr>
    </w:p>
    <w:p w:rsidR="00393E03" w:rsidRPr="0001429D" w:rsidRDefault="00393E03" w:rsidP="00393E03">
      <w:pPr>
        <w:widowControl w:val="0"/>
        <w:spacing w:after="0" w:line="240" w:lineRule="auto"/>
        <w:jc w:val="center"/>
        <w:rPr>
          <w:rFonts w:ascii="Times New Roman" w:eastAsia="Times New Roman" w:hAnsi="Times New Roman" w:cs="Times New Roman"/>
          <w:b/>
          <w:color w:val="000000"/>
          <w:sz w:val="24"/>
          <w:szCs w:val="24"/>
        </w:rPr>
      </w:pPr>
      <w:r w:rsidRPr="0001429D">
        <w:rPr>
          <w:rFonts w:ascii="Times New Roman" w:eastAsia="Times New Roman" w:hAnsi="Times New Roman" w:cs="Times New Roman"/>
          <w:b/>
          <w:color w:val="000000"/>
          <w:sz w:val="24"/>
          <w:szCs w:val="24"/>
        </w:rPr>
        <w:t>ТЕНДЕРНА ДОКУМЕНТАЦІЯ</w:t>
      </w:r>
    </w:p>
    <w:p w:rsidR="00393E03" w:rsidRPr="0001429D" w:rsidRDefault="00393E03" w:rsidP="00393E03">
      <w:pPr>
        <w:jc w:val="center"/>
        <w:rPr>
          <w:rFonts w:ascii="Times New Roman" w:hAnsi="Times New Roman" w:cs="Times New Roman"/>
          <w:b/>
          <w:bCs/>
          <w:color w:val="000000"/>
          <w:sz w:val="24"/>
          <w:szCs w:val="24"/>
        </w:rPr>
      </w:pPr>
      <w:r w:rsidRPr="0001429D">
        <w:rPr>
          <w:rFonts w:ascii="Times New Roman" w:hAnsi="Times New Roman" w:cs="Times New Roman"/>
          <w:b/>
          <w:bCs/>
          <w:color w:val="000000"/>
          <w:sz w:val="24"/>
          <w:szCs w:val="24"/>
        </w:rPr>
        <w:t>Відкриті торги з Особливостями</w:t>
      </w:r>
    </w:p>
    <w:p w:rsidR="00542ADA" w:rsidRPr="0001429D" w:rsidRDefault="00542ADA" w:rsidP="00393E03">
      <w:pPr>
        <w:jc w:val="center"/>
        <w:rPr>
          <w:rFonts w:ascii="Times New Roman" w:hAnsi="Times New Roman" w:cs="Times New Roman"/>
          <w:b/>
          <w:bCs/>
          <w:color w:val="000000"/>
          <w:sz w:val="24"/>
          <w:szCs w:val="24"/>
        </w:rPr>
      </w:pPr>
    </w:p>
    <w:p w:rsidR="00393E03" w:rsidRPr="0001429D" w:rsidRDefault="00393E03" w:rsidP="00393E03">
      <w:pPr>
        <w:jc w:val="center"/>
        <w:rPr>
          <w:rFonts w:ascii="Times New Roman" w:hAnsi="Times New Roman" w:cs="Times New Roman"/>
          <w:noProof/>
          <w:sz w:val="24"/>
          <w:szCs w:val="24"/>
        </w:rPr>
      </w:pPr>
      <w:r w:rsidRPr="0001429D">
        <w:rPr>
          <w:rFonts w:ascii="Times New Roman" w:hAnsi="Times New Roman" w:cs="Times New Roman"/>
          <w:noProof/>
          <w:sz w:val="24"/>
          <w:szCs w:val="24"/>
        </w:rPr>
        <w:t>за предметом закупівлі:</w:t>
      </w:r>
    </w:p>
    <w:p w:rsidR="008978EF" w:rsidRPr="0001429D" w:rsidRDefault="008978EF" w:rsidP="008978EF">
      <w:pPr>
        <w:jc w:val="center"/>
        <w:rPr>
          <w:rStyle w:val="FontStyle11"/>
          <w:b/>
          <w:sz w:val="24"/>
          <w:szCs w:val="24"/>
          <w:lang w:eastAsia="uk-UA"/>
        </w:rPr>
      </w:pPr>
      <w:r w:rsidRPr="0001429D">
        <w:rPr>
          <w:rFonts w:ascii="Times New Roman" w:hAnsi="Times New Roman" w:cs="Times New Roman"/>
          <w:b/>
          <w:sz w:val="24"/>
          <w:szCs w:val="24"/>
          <w:lang w:eastAsia="uk-UA"/>
        </w:rPr>
        <w:t xml:space="preserve">механічний обрізувач дерев на трактор МТЗ 82  </w:t>
      </w:r>
      <w:r w:rsidRPr="0001429D">
        <w:rPr>
          <w:rStyle w:val="FontStyle11"/>
          <w:b/>
          <w:sz w:val="24"/>
          <w:szCs w:val="24"/>
          <w:lang w:eastAsia="uk-UA"/>
        </w:rPr>
        <w:t>або еквівалент</w:t>
      </w:r>
    </w:p>
    <w:p w:rsidR="00A72425" w:rsidRPr="0001429D" w:rsidRDefault="008978EF" w:rsidP="008978EF">
      <w:pPr>
        <w:jc w:val="center"/>
        <w:rPr>
          <w:rFonts w:ascii="Times New Roman" w:hAnsi="Times New Roman" w:cs="Times New Roman"/>
          <w:b/>
          <w:bCs/>
          <w:sz w:val="24"/>
          <w:szCs w:val="24"/>
        </w:rPr>
      </w:pPr>
      <w:r w:rsidRPr="0001429D">
        <w:rPr>
          <w:rStyle w:val="FontStyle11"/>
          <w:b/>
          <w:sz w:val="24"/>
          <w:szCs w:val="24"/>
          <w:lang w:eastAsia="uk-UA"/>
        </w:rPr>
        <w:t xml:space="preserve">код </w:t>
      </w:r>
      <w:r w:rsidRPr="0001429D">
        <w:rPr>
          <w:rFonts w:ascii="Times New Roman" w:hAnsi="Times New Roman" w:cs="Times New Roman"/>
          <w:b/>
          <w:sz w:val="24"/>
          <w:szCs w:val="24"/>
        </w:rPr>
        <w:t xml:space="preserve"> </w:t>
      </w:r>
      <w:proofErr w:type="spellStart"/>
      <w:r w:rsidRPr="0001429D">
        <w:rPr>
          <w:rFonts w:ascii="Times New Roman" w:hAnsi="Times New Roman" w:cs="Times New Roman"/>
          <w:b/>
          <w:sz w:val="24"/>
          <w:szCs w:val="24"/>
        </w:rPr>
        <w:t>ДК</w:t>
      </w:r>
      <w:proofErr w:type="spellEnd"/>
      <w:r w:rsidRPr="0001429D">
        <w:rPr>
          <w:rFonts w:ascii="Times New Roman" w:hAnsi="Times New Roman" w:cs="Times New Roman"/>
          <w:b/>
          <w:sz w:val="24"/>
          <w:szCs w:val="24"/>
        </w:rPr>
        <w:t xml:space="preserve"> 021:2015 </w:t>
      </w:r>
      <w:proofErr w:type="spellStart"/>
      <w:r w:rsidRPr="0001429D">
        <w:rPr>
          <w:rFonts w:ascii="Times New Roman" w:hAnsi="Times New Roman" w:cs="Times New Roman"/>
          <w:b/>
          <w:sz w:val="24"/>
          <w:szCs w:val="24"/>
        </w:rPr>
        <w:t>“Єдиний</w:t>
      </w:r>
      <w:proofErr w:type="spellEnd"/>
      <w:r w:rsidRPr="0001429D">
        <w:rPr>
          <w:rFonts w:ascii="Times New Roman" w:hAnsi="Times New Roman" w:cs="Times New Roman"/>
          <w:b/>
          <w:sz w:val="24"/>
          <w:szCs w:val="24"/>
        </w:rPr>
        <w:t xml:space="preserve"> закупівельний </w:t>
      </w:r>
      <w:proofErr w:type="spellStart"/>
      <w:r w:rsidRPr="0001429D">
        <w:rPr>
          <w:rFonts w:ascii="Times New Roman" w:hAnsi="Times New Roman" w:cs="Times New Roman"/>
          <w:b/>
          <w:sz w:val="24"/>
          <w:szCs w:val="24"/>
        </w:rPr>
        <w:t>словник”</w:t>
      </w:r>
      <w:proofErr w:type="spellEnd"/>
      <w:r w:rsidRPr="0001429D">
        <w:rPr>
          <w:rFonts w:ascii="Times New Roman" w:hAnsi="Times New Roman" w:cs="Times New Roman"/>
          <w:b/>
          <w:bCs/>
          <w:sz w:val="24"/>
          <w:szCs w:val="24"/>
        </w:rPr>
        <w:t xml:space="preserve"> </w:t>
      </w:r>
    </w:p>
    <w:p w:rsidR="008978EF" w:rsidRPr="0001429D" w:rsidRDefault="008978EF" w:rsidP="008978EF">
      <w:pPr>
        <w:jc w:val="center"/>
        <w:rPr>
          <w:rFonts w:ascii="Times New Roman" w:hAnsi="Times New Roman" w:cs="Times New Roman"/>
          <w:b/>
          <w:color w:val="000000"/>
          <w:sz w:val="24"/>
          <w:szCs w:val="24"/>
        </w:rPr>
      </w:pPr>
      <w:r w:rsidRPr="0001429D">
        <w:rPr>
          <w:rFonts w:ascii="Times New Roman" w:hAnsi="Times New Roman" w:cs="Times New Roman"/>
          <w:b/>
          <w:bCs/>
          <w:sz w:val="24"/>
          <w:szCs w:val="24"/>
        </w:rPr>
        <w:t xml:space="preserve">- </w:t>
      </w:r>
      <w:r w:rsidRPr="0001429D">
        <w:rPr>
          <w:rFonts w:ascii="Times New Roman" w:hAnsi="Times New Roman" w:cs="Times New Roman"/>
          <w:b/>
          <w:color w:val="000000"/>
          <w:sz w:val="24"/>
          <w:szCs w:val="24"/>
        </w:rPr>
        <w:t>34390000-7 приладдя до тракторів</w:t>
      </w:r>
    </w:p>
    <w:p w:rsidR="006F7ABA" w:rsidRPr="0001429D" w:rsidRDefault="006F7ABA" w:rsidP="00E243E6">
      <w:pPr>
        <w:spacing w:line="240" w:lineRule="auto"/>
        <w:ind w:left="284" w:hanging="142"/>
        <w:jc w:val="center"/>
        <w:rPr>
          <w:rFonts w:ascii="Times New Roman" w:hAnsi="Times New Roman" w:cs="Times New Roman"/>
          <w:b/>
          <w:sz w:val="24"/>
          <w:szCs w:val="24"/>
        </w:rPr>
      </w:pPr>
    </w:p>
    <w:p w:rsidR="00542ADA" w:rsidRPr="0001429D" w:rsidRDefault="00542ADA" w:rsidP="00E243E6">
      <w:pPr>
        <w:spacing w:line="240" w:lineRule="auto"/>
        <w:ind w:left="284" w:hanging="142"/>
        <w:jc w:val="center"/>
        <w:rPr>
          <w:rFonts w:ascii="Times New Roman" w:hAnsi="Times New Roman" w:cs="Times New Roman"/>
          <w:b/>
          <w:sz w:val="24"/>
          <w:szCs w:val="24"/>
        </w:rPr>
      </w:pPr>
    </w:p>
    <w:p w:rsidR="00393E03" w:rsidRPr="0001429D" w:rsidRDefault="00393E03" w:rsidP="00265F58">
      <w:pPr>
        <w:ind w:left="6096" w:hanging="52"/>
        <w:rPr>
          <w:rFonts w:ascii="Times New Roman" w:hAnsi="Times New Roman" w:cs="Times New Roman"/>
          <w:b/>
          <w:sz w:val="24"/>
          <w:szCs w:val="24"/>
          <w:lang w:val="ru-RU"/>
        </w:rPr>
      </w:pPr>
      <w:proofErr w:type="spellStart"/>
      <w:r w:rsidRPr="0001429D">
        <w:rPr>
          <w:rFonts w:ascii="Times New Roman" w:hAnsi="Times New Roman" w:cs="Times New Roman"/>
          <w:b/>
          <w:sz w:val="24"/>
          <w:szCs w:val="24"/>
          <w:lang w:val="ru-RU"/>
        </w:rPr>
        <w:t>Відповідальна</w:t>
      </w:r>
      <w:proofErr w:type="spellEnd"/>
      <w:r w:rsidR="00265F58" w:rsidRPr="0001429D">
        <w:rPr>
          <w:rFonts w:ascii="Times New Roman" w:hAnsi="Times New Roman" w:cs="Times New Roman"/>
          <w:b/>
          <w:sz w:val="24"/>
          <w:szCs w:val="24"/>
          <w:lang w:val="ru-RU"/>
        </w:rPr>
        <w:t xml:space="preserve">   за    </w:t>
      </w:r>
      <w:proofErr w:type="spellStart"/>
      <w:r w:rsidR="00265F58" w:rsidRPr="0001429D">
        <w:rPr>
          <w:rFonts w:ascii="Times New Roman" w:hAnsi="Times New Roman" w:cs="Times New Roman"/>
          <w:b/>
          <w:sz w:val="24"/>
          <w:szCs w:val="24"/>
          <w:lang w:val="ru-RU"/>
        </w:rPr>
        <w:t>проведення</w:t>
      </w:r>
      <w:proofErr w:type="spellEnd"/>
      <w:r w:rsidR="00265F58" w:rsidRPr="0001429D">
        <w:rPr>
          <w:rFonts w:ascii="Times New Roman" w:hAnsi="Times New Roman" w:cs="Times New Roman"/>
          <w:b/>
          <w:sz w:val="24"/>
          <w:szCs w:val="24"/>
          <w:lang w:val="ru-RU"/>
        </w:rPr>
        <w:t xml:space="preserve">    </w:t>
      </w:r>
      <w:proofErr w:type="spellStart"/>
      <w:r w:rsidRPr="0001429D">
        <w:rPr>
          <w:rFonts w:ascii="Times New Roman" w:hAnsi="Times New Roman" w:cs="Times New Roman"/>
          <w:b/>
          <w:sz w:val="24"/>
          <w:szCs w:val="24"/>
          <w:lang w:val="ru-RU"/>
        </w:rPr>
        <w:t>торгі</w:t>
      </w:r>
      <w:proofErr w:type="gramStart"/>
      <w:r w:rsidRPr="0001429D">
        <w:rPr>
          <w:rFonts w:ascii="Times New Roman" w:hAnsi="Times New Roman" w:cs="Times New Roman"/>
          <w:b/>
          <w:sz w:val="24"/>
          <w:szCs w:val="24"/>
          <w:lang w:val="ru-RU"/>
        </w:rPr>
        <w:t>в</w:t>
      </w:r>
      <w:proofErr w:type="spellEnd"/>
      <w:proofErr w:type="gramEnd"/>
    </w:p>
    <w:p w:rsidR="00393E03" w:rsidRPr="0001429D" w:rsidRDefault="00393E03" w:rsidP="00393E03">
      <w:pPr>
        <w:pStyle w:val="a3"/>
        <w:ind w:left="6096"/>
        <w:outlineLvl w:val="0"/>
        <w:rPr>
          <w:rFonts w:ascii="Times New Roman" w:hAnsi="Times New Roman" w:cs="Times New Roman"/>
          <w:sz w:val="24"/>
          <w:szCs w:val="24"/>
          <w:lang w:val="ru-RU"/>
        </w:rPr>
      </w:pPr>
      <w:proofErr w:type="spellStart"/>
      <w:r w:rsidRPr="0001429D">
        <w:rPr>
          <w:rFonts w:ascii="Times New Roman" w:hAnsi="Times New Roman" w:cs="Times New Roman"/>
          <w:sz w:val="24"/>
          <w:szCs w:val="24"/>
          <w:lang w:val="ru-RU"/>
        </w:rPr>
        <w:t>_______________І.А.Ковалих</w:t>
      </w:r>
      <w:proofErr w:type="spellEnd"/>
    </w:p>
    <w:p w:rsidR="00393E03" w:rsidRPr="0001429D" w:rsidRDefault="00393E03" w:rsidP="00393E03">
      <w:pPr>
        <w:ind w:left="6096" w:right="-824" w:firstLine="720"/>
        <w:rPr>
          <w:rFonts w:ascii="Times New Roman" w:hAnsi="Times New Roman" w:cs="Times New Roman"/>
          <w:sz w:val="24"/>
          <w:szCs w:val="24"/>
          <w:vertAlign w:val="superscript"/>
        </w:rPr>
      </w:pPr>
      <w:r w:rsidRPr="0001429D">
        <w:rPr>
          <w:rFonts w:ascii="Times New Roman" w:hAnsi="Times New Roman" w:cs="Times New Roman"/>
          <w:sz w:val="24"/>
          <w:szCs w:val="24"/>
          <w:vertAlign w:val="superscript"/>
        </w:rPr>
        <w:t>(підпис)</w:t>
      </w:r>
    </w:p>
    <w:p w:rsidR="00393E03" w:rsidRPr="0001429D" w:rsidRDefault="00393E03" w:rsidP="00393E03">
      <w:pPr>
        <w:pStyle w:val="a3"/>
        <w:ind w:left="6096"/>
        <w:outlineLvl w:val="0"/>
        <w:rPr>
          <w:rFonts w:ascii="Times New Roman" w:hAnsi="Times New Roman" w:cs="Times New Roman"/>
          <w:sz w:val="24"/>
          <w:szCs w:val="24"/>
          <w:lang w:val="ru-RU"/>
        </w:rPr>
      </w:pPr>
      <w:proofErr w:type="spellStart"/>
      <w:r w:rsidRPr="0001429D">
        <w:rPr>
          <w:rFonts w:ascii="Times New Roman" w:hAnsi="Times New Roman" w:cs="Times New Roman"/>
          <w:sz w:val="24"/>
          <w:szCs w:val="24"/>
          <w:lang w:val="ru-RU"/>
        </w:rPr>
        <w:t>Відпові</w:t>
      </w:r>
      <w:proofErr w:type="gramStart"/>
      <w:r w:rsidRPr="0001429D">
        <w:rPr>
          <w:rFonts w:ascii="Times New Roman" w:hAnsi="Times New Roman" w:cs="Times New Roman"/>
          <w:sz w:val="24"/>
          <w:szCs w:val="24"/>
          <w:lang w:val="ru-RU"/>
        </w:rPr>
        <w:t>дальний</w:t>
      </w:r>
      <w:proofErr w:type="spellEnd"/>
      <w:proofErr w:type="gramEnd"/>
      <w:r w:rsidRPr="0001429D">
        <w:rPr>
          <w:rFonts w:ascii="Times New Roman" w:hAnsi="Times New Roman" w:cs="Times New Roman"/>
          <w:sz w:val="24"/>
          <w:szCs w:val="24"/>
          <w:lang w:val="ru-RU"/>
        </w:rPr>
        <w:t xml:space="preserve"> за </w:t>
      </w:r>
      <w:proofErr w:type="spellStart"/>
      <w:r w:rsidRPr="0001429D">
        <w:rPr>
          <w:rFonts w:ascii="Times New Roman" w:hAnsi="Times New Roman" w:cs="Times New Roman"/>
          <w:sz w:val="24"/>
          <w:szCs w:val="24"/>
          <w:lang w:val="ru-RU"/>
        </w:rPr>
        <w:t>технічні</w:t>
      </w:r>
      <w:proofErr w:type="spellEnd"/>
      <w:r w:rsidRPr="0001429D">
        <w:rPr>
          <w:rFonts w:ascii="Times New Roman" w:hAnsi="Times New Roman" w:cs="Times New Roman"/>
          <w:sz w:val="24"/>
          <w:szCs w:val="24"/>
          <w:lang w:val="ru-RU"/>
        </w:rPr>
        <w:t xml:space="preserve"> </w:t>
      </w:r>
      <w:proofErr w:type="spellStart"/>
      <w:r w:rsidRPr="0001429D">
        <w:rPr>
          <w:rFonts w:ascii="Times New Roman" w:hAnsi="Times New Roman" w:cs="Times New Roman"/>
          <w:sz w:val="24"/>
          <w:szCs w:val="24"/>
          <w:lang w:val="ru-RU"/>
        </w:rPr>
        <w:t>вимоги</w:t>
      </w:r>
      <w:proofErr w:type="spellEnd"/>
      <w:r w:rsidRPr="0001429D">
        <w:rPr>
          <w:rFonts w:ascii="Times New Roman" w:hAnsi="Times New Roman" w:cs="Times New Roman"/>
          <w:sz w:val="24"/>
          <w:szCs w:val="24"/>
          <w:lang w:val="ru-RU"/>
        </w:rPr>
        <w:t>/</w:t>
      </w:r>
      <w:proofErr w:type="spellStart"/>
      <w:r w:rsidRPr="0001429D">
        <w:rPr>
          <w:rFonts w:ascii="Times New Roman" w:hAnsi="Times New Roman" w:cs="Times New Roman"/>
          <w:sz w:val="24"/>
          <w:szCs w:val="24"/>
          <w:lang w:val="ru-RU"/>
        </w:rPr>
        <w:t>завдання</w:t>
      </w:r>
      <w:proofErr w:type="spellEnd"/>
      <w:r w:rsidRPr="0001429D">
        <w:rPr>
          <w:rFonts w:ascii="Times New Roman" w:hAnsi="Times New Roman" w:cs="Times New Roman"/>
          <w:sz w:val="24"/>
          <w:szCs w:val="24"/>
          <w:lang w:val="ru-RU"/>
        </w:rPr>
        <w:t>/характеристики</w:t>
      </w:r>
    </w:p>
    <w:p w:rsidR="00265F58" w:rsidRPr="0001429D" w:rsidRDefault="00393E03" w:rsidP="00265F58">
      <w:pPr>
        <w:pStyle w:val="a3"/>
        <w:ind w:left="6096"/>
        <w:outlineLvl w:val="0"/>
        <w:rPr>
          <w:rFonts w:ascii="Times New Roman" w:hAnsi="Times New Roman" w:cs="Times New Roman"/>
          <w:sz w:val="24"/>
          <w:szCs w:val="24"/>
          <w:lang w:val="ru-RU"/>
        </w:rPr>
      </w:pPr>
      <w:proofErr w:type="spellStart"/>
      <w:r w:rsidRPr="0001429D">
        <w:rPr>
          <w:rFonts w:ascii="Times New Roman" w:hAnsi="Times New Roman" w:cs="Times New Roman"/>
          <w:sz w:val="24"/>
          <w:szCs w:val="24"/>
          <w:lang w:val="ru-RU"/>
        </w:rPr>
        <w:t>_____________Є.О.Новіцький</w:t>
      </w:r>
      <w:proofErr w:type="spellEnd"/>
      <w:r w:rsidRPr="0001429D">
        <w:rPr>
          <w:rFonts w:ascii="Times New Roman" w:hAnsi="Times New Roman" w:cs="Times New Roman"/>
          <w:sz w:val="24"/>
          <w:szCs w:val="24"/>
          <w:lang w:val="ru-RU"/>
        </w:rPr>
        <w:t xml:space="preserve"> </w:t>
      </w:r>
    </w:p>
    <w:p w:rsidR="00393E03" w:rsidRPr="0001429D" w:rsidRDefault="00393E03" w:rsidP="00393E03">
      <w:pPr>
        <w:ind w:left="6096" w:right="-824" w:firstLine="720"/>
        <w:rPr>
          <w:rFonts w:ascii="Times New Roman" w:hAnsi="Times New Roman" w:cs="Times New Roman"/>
          <w:sz w:val="24"/>
          <w:szCs w:val="24"/>
          <w:vertAlign w:val="superscript"/>
        </w:rPr>
      </w:pPr>
      <w:r w:rsidRPr="0001429D">
        <w:rPr>
          <w:rFonts w:ascii="Times New Roman" w:hAnsi="Times New Roman" w:cs="Times New Roman"/>
          <w:sz w:val="24"/>
          <w:szCs w:val="24"/>
          <w:vertAlign w:val="superscript"/>
        </w:rPr>
        <w:t>(підпис)</w:t>
      </w:r>
    </w:p>
    <w:p w:rsidR="00265F58" w:rsidRPr="0001429D" w:rsidRDefault="00265F58" w:rsidP="00393E03">
      <w:pPr>
        <w:ind w:left="6096" w:right="-824" w:firstLine="720"/>
        <w:rPr>
          <w:rFonts w:ascii="Times New Roman" w:hAnsi="Times New Roman" w:cs="Times New Roman"/>
          <w:sz w:val="24"/>
          <w:szCs w:val="24"/>
          <w:vertAlign w:val="superscript"/>
        </w:rPr>
      </w:pPr>
    </w:p>
    <w:p w:rsidR="00393E03" w:rsidRPr="0001429D" w:rsidRDefault="00393E03" w:rsidP="00393E03">
      <w:pPr>
        <w:widowControl w:val="0"/>
        <w:spacing w:after="0" w:line="240" w:lineRule="auto"/>
        <w:jc w:val="center"/>
        <w:rPr>
          <w:rFonts w:ascii="Times New Roman" w:eastAsia="Times New Roman" w:hAnsi="Times New Roman" w:cs="Times New Roman"/>
          <w:i/>
          <w:color w:val="000000"/>
          <w:sz w:val="24"/>
          <w:szCs w:val="24"/>
        </w:rPr>
      </w:pPr>
      <w:r w:rsidRPr="0001429D">
        <w:rPr>
          <w:rFonts w:ascii="Times New Roman" w:eastAsia="Times New Roman" w:hAnsi="Times New Roman" w:cs="Times New Roman"/>
          <w:i/>
          <w:color w:val="000000"/>
          <w:sz w:val="24"/>
          <w:szCs w:val="24"/>
        </w:rPr>
        <w:t>м. Гайсин</w:t>
      </w:r>
    </w:p>
    <w:p w:rsidR="00E57299" w:rsidRPr="0001429D" w:rsidRDefault="00393E03" w:rsidP="00393E03">
      <w:pPr>
        <w:widowControl w:val="0"/>
        <w:spacing w:after="0" w:line="240" w:lineRule="auto"/>
        <w:jc w:val="center"/>
        <w:rPr>
          <w:rFonts w:ascii="Times New Roman" w:eastAsia="Times New Roman" w:hAnsi="Times New Roman" w:cs="Times New Roman"/>
          <w:i/>
          <w:color w:val="000000"/>
          <w:sz w:val="24"/>
          <w:szCs w:val="24"/>
        </w:rPr>
      </w:pPr>
      <w:r w:rsidRPr="0001429D">
        <w:rPr>
          <w:rFonts w:ascii="Times New Roman" w:eastAsia="Times New Roman" w:hAnsi="Times New Roman" w:cs="Times New Roman"/>
          <w:i/>
          <w:color w:val="000000"/>
          <w:sz w:val="24"/>
          <w:szCs w:val="24"/>
        </w:rPr>
        <w:t>2023</w:t>
      </w:r>
    </w:p>
    <w:p w:rsidR="00265F58" w:rsidRPr="0001429D" w:rsidRDefault="00265F58" w:rsidP="00393E03">
      <w:pPr>
        <w:widowControl w:val="0"/>
        <w:spacing w:after="0" w:line="240" w:lineRule="auto"/>
        <w:jc w:val="center"/>
        <w:rPr>
          <w:rFonts w:ascii="Times New Roman" w:eastAsia="Times New Roman" w:hAnsi="Times New Roman" w:cs="Times New Roman"/>
          <w:i/>
          <w:color w:val="000000"/>
          <w:sz w:val="20"/>
          <w:szCs w:val="20"/>
        </w:rPr>
      </w:pPr>
    </w:p>
    <w:p w:rsidR="0001429D" w:rsidRPr="0001429D" w:rsidRDefault="0001429D" w:rsidP="00393E03">
      <w:pPr>
        <w:widowControl w:val="0"/>
        <w:spacing w:after="0" w:line="240" w:lineRule="auto"/>
        <w:jc w:val="center"/>
        <w:rPr>
          <w:rFonts w:ascii="Times New Roman" w:eastAsia="Times New Roman" w:hAnsi="Times New Roman" w:cs="Times New Roman"/>
          <w:sz w:val="20"/>
          <w:szCs w:val="20"/>
        </w:rPr>
      </w:pPr>
    </w:p>
    <w:tbl>
      <w:tblPr>
        <w:tblStyle w:val="af2"/>
        <w:tblW w:w="10065" w:type="dxa"/>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6607"/>
      </w:tblGrid>
      <w:tr w:rsidR="00E57299" w:rsidRPr="0001429D" w:rsidTr="005E0F96">
        <w:tc>
          <w:tcPr>
            <w:tcW w:w="561" w:type="dxa"/>
            <w:shd w:val="clear" w:color="auto" w:fill="FFFFFF"/>
          </w:tcPr>
          <w:p w:rsidR="00E57299" w:rsidRPr="0001429D" w:rsidRDefault="005A62C7">
            <w:pPr>
              <w:spacing w:after="0" w:line="240" w:lineRule="auto"/>
              <w:jc w:val="center"/>
              <w:rPr>
                <w:rFonts w:ascii="Times New Roman" w:eastAsia="Times New Roman" w:hAnsi="Times New Roman" w:cs="Times New Roman"/>
                <w:b/>
                <w:sz w:val="20"/>
                <w:szCs w:val="20"/>
              </w:rPr>
            </w:pPr>
            <w:r w:rsidRPr="0001429D">
              <w:rPr>
                <w:rFonts w:ascii="Times New Roman" w:eastAsia="Times New Roman" w:hAnsi="Times New Roman" w:cs="Times New Roman"/>
                <w:b/>
                <w:sz w:val="20"/>
                <w:szCs w:val="20"/>
              </w:rPr>
              <w:lastRenderedPageBreak/>
              <w:t>№</w:t>
            </w:r>
          </w:p>
        </w:tc>
        <w:tc>
          <w:tcPr>
            <w:tcW w:w="9504" w:type="dxa"/>
            <w:gridSpan w:val="2"/>
            <w:shd w:val="clear" w:color="auto" w:fill="FFFFFF"/>
          </w:tcPr>
          <w:p w:rsidR="00E57299" w:rsidRPr="0001429D" w:rsidRDefault="005A62C7">
            <w:pPr>
              <w:spacing w:after="0" w:line="240" w:lineRule="auto"/>
              <w:jc w:val="center"/>
              <w:rPr>
                <w:rFonts w:ascii="Times New Roman" w:eastAsia="Times New Roman" w:hAnsi="Times New Roman" w:cs="Times New Roman"/>
                <w:b/>
                <w:sz w:val="20"/>
                <w:szCs w:val="20"/>
              </w:rPr>
            </w:pPr>
            <w:r w:rsidRPr="0001429D">
              <w:rPr>
                <w:rFonts w:ascii="Times New Roman" w:eastAsia="Times New Roman" w:hAnsi="Times New Roman" w:cs="Times New Roman"/>
                <w:b/>
                <w:sz w:val="20"/>
                <w:szCs w:val="20"/>
              </w:rPr>
              <w:t>Загальні положення</w:t>
            </w:r>
          </w:p>
        </w:tc>
      </w:tr>
      <w:tr w:rsidR="00E57299" w:rsidRPr="0001429D" w:rsidTr="005E0F96">
        <w:trPr>
          <w:trHeight w:val="17"/>
        </w:trPr>
        <w:tc>
          <w:tcPr>
            <w:tcW w:w="561" w:type="dxa"/>
            <w:shd w:val="clear" w:color="auto" w:fill="FFFFFF"/>
          </w:tcPr>
          <w:p w:rsidR="00E57299" w:rsidRPr="0001429D" w:rsidRDefault="005A62C7">
            <w:pPr>
              <w:spacing w:after="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1</w:t>
            </w:r>
          </w:p>
        </w:tc>
        <w:tc>
          <w:tcPr>
            <w:tcW w:w="2897" w:type="dxa"/>
            <w:shd w:val="clear" w:color="auto" w:fill="FFFFFF"/>
          </w:tcPr>
          <w:p w:rsidR="00E57299" w:rsidRPr="0001429D" w:rsidRDefault="005A62C7">
            <w:pPr>
              <w:spacing w:after="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2</w:t>
            </w:r>
          </w:p>
        </w:tc>
        <w:tc>
          <w:tcPr>
            <w:tcW w:w="6607" w:type="dxa"/>
            <w:shd w:val="clear" w:color="auto" w:fill="FFFFFF"/>
          </w:tcPr>
          <w:p w:rsidR="00E57299" w:rsidRPr="0001429D" w:rsidRDefault="005A62C7">
            <w:pPr>
              <w:spacing w:after="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3</w:t>
            </w:r>
          </w:p>
        </w:tc>
      </w:tr>
      <w:tr w:rsidR="00E57299" w:rsidRPr="0001429D" w:rsidTr="005E0F96">
        <w:tc>
          <w:tcPr>
            <w:tcW w:w="561" w:type="dxa"/>
            <w:shd w:val="clear" w:color="auto" w:fill="FFFFFF"/>
          </w:tcPr>
          <w:p w:rsidR="00E57299" w:rsidRPr="0001429D" w:rsidRDefault="005A62C7">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1</w:t>
            </w:r>
          </w:p>
        </w:tc>
        <w:tc>
          <w:tcPr>
            <w:tcW w:w="2897" w:type="dxa"/>
            <w:shd w:val="clear" w:color="auto" w:fill="FFFFFF"/>
          </w:tcPr>
          <w:p w:rsidR="00E57299" w:rsidRPr="0001429D" w:rsidRDefault="005A62C7">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Терміни, які вживаються в тендерній документації</w:t>
            </w:r>
          </w:p>
        </w:tc>
        <w:tc>
          <w:tcPr>
            <w:tcW w:w="6607" w:type="dxa"/>
            <w:shd w:val="clear" w:color="auto" w:fill="FFFFFF"/>
          </w:tcPr>
          <w:p w:rsidR="00E57299" w:rsidRPr="0001429D" w:rsidRDefault="005A62C7">
            <w:pPr>
              <w:spacing w:before="150" w:after="15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1429D">
              <w:rPr>
                <w:rFonts w:ascii="Times New Roman" w:eastAsia="Times New Roman" w:hAnsi="Times New Roman" w:cs="Times New Roman"/>
                <w:sz w:val="20"/>
                <w:szCs w:val="20"/>
              </w:rPr>
              <w:t>“Про</w:t>
            </w:r>
            <w:proofErr w:type="spellEnd"/>
            <w:r w:rsidRPr="0001429D">
              <w:rPr>
                <w:rFonts w:ascii="Times New Roman" w:eastAsia="Times New Roman" w:hAnsi="Times New Roman" w:cs="Times New Roman"/>
                <w:sz w:val="20"/>
                <w:szCs w:val="20"/>
              </w:rPr>
              <w:t xml:space="preserve"> публічні </w:t>
            </w:r>
            <w:proofErr w:type="spellStart"/>
            <w:r w:rsidRPr="0001429D">
              <w:rPr>
                <w:rFonts w:ascii="Times New Roman" w:eastAsia="Times New Roman" w:hAnsi="Times New Roman" w:cs="Times New Roman"/>
                <w:sz w:val="20"/>
                <w:szCs w:val="20"/>
              </w:rPr>
              <w:t>закупівлі”</w:t>
            </w:r>
            <w:proofErr w:type="spellEnd"/>
            <w:r w:rsidRPr="0001429D">
              <w:rPr>
                <w:rFonts w:ascii="Times New Roman" w:eastAsia="Times New Roman" w:hAnsi="Times New Roman" w:cs="Times New Roman"/>
                <w:sz w:val="20"/>
                <w:szCs w:val="20"/>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E57299" w:rsidRPr="0001429D" w:rsidTr="0001429D">
        <w:trPr>
          <w:trHeight w:val="712"/>
        </w:trPr>
        <w:tc>
          <w:tcPr>
            <w:tcW w:w="561" w:type="dxa"/>
            <w:shd w:val="clear" w:color="auto" w:fill="FFFFFF"/>
          </w:tcPr>
          <w:p w:rsidR="00E57299" w:rsidRPr="0001429D" w:rsidRDefault="005A62C7">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2</w:t>
            </w:r>
          </w:p>
        </w:tc>
        <w:tc>
          <w:tcPr>
            <w:tcW w:w="2897" w:type="dxa"/>
            <w:shd w:val="clear" w:color="auto" w:fill="FFFFFF"/>
          </w:tcPr>
          <w:p w:rsidR="00E57299" w:rsidRPr="0001429D" w:rsidRDefault="005A62C7">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Інформація про замовника торгів</w:t>
            </w:r>
          </w:p>
        </w:tc>
        <w:tc>
          <w:tcPr>
            <w:tcW w:w="6607" w:type="dxa"/>
            <w:shd w:val="clear" w:color="auto" w:fill="FFFFFF"/>
          </w:tcPr>
          <w:p w:rsidR="00E57299" w:rsidRPr="0001429D" w:rsidRDefault="00E57299">
            <w:pPr>
              <w:spacing w:before="150" w:after="150" w:line="240" w:lineRule="auto"/>
              <w:rPr>
                <w:rFonts w:ascii="Times New Roman" w:eastAsia="Times New Roman" w:hAnsi="Times New Roman" w:cs="Times New Roman"/>
                <w:sz w:val="20"/>
                <w:szCs w:val="20"/>
              </w:rPr>
            </w:pPr>
          </w:p>
        </w:tc>
      </w:tr>
      <w:tr w:rsidR="00393E03" w:rsidRPr="0001429D" w:rsidTr="005E0F96">
        <w:tc>
          <w:tcPr>
            <w:tcW w:w="561" w:type="dxa"/>
            <w:shd w:val="clear" w:color="auto" w:fill="FFFFFF"/>
          </w:tcPr>
          <w:p w:rsidR="00393E03" w:rsidRPr="0001429D" w:rsidRDefault="00393E03">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2.1</w:t>
            </w:r>
          </w:p>
        </w:tc>
        <w:tc>
          <w:tcPr>
            <w:tcW w:w="2897" w:type="dxa"/>
            <w:shd w:val="clear" w:color="auto" w:fill="FFFFFF"/>
          </w:tcPr>
          <w:p w:rsidR="00393E03" w:rsidRPr="0001429D" w:rsidRDefault="00393E03">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повне найменування</w:t>
            </w:r>
          </w:p>
        </w:tc>
        <w:tc>
          <w:tcPr>
            <w:tcW w:w="6607" w:type="dxa"/>
            <w:shd w:val="clear" w:color="auto" w:fill="FFFFFF"/>
          </w:tcPr>
          <w:p w:rsidR="00393E03" w:rsidRPr="0001429D" w:rsidRDefault="00393E03" w:rsidP="00393E03">
            <w:pPr>
              <w:widowControl w:val="0"/>
              <w:contextualSpacing/>
              <w:jc w:val="both"/>
              <w:rPr>
                <w:rFonts w:ascii="Times New Roman" w:hAnsi="Times New Roman" w:cs="Times New Roman"/>
                <w:b/>
                <w:color w:val="000000"/>
                <w:sz w:val="20"/>
                <w:szCs w:val="20"/>
              </w:rPr>
            </w:pPr>
            <w:r w:rsidRPr="0001429D">
              <w:rPr>
                <w:rFonts w:ascii="Times New Roman" w:hAnsi="Times New Roman" w:cs="Times New Roman"/>
                <w:b/>
                <w:bCs/>
                <w:sz w:val="20"/>
                <w:szCs w:val="20"/>
              </w:rPr>
              <w:t>Гайсинський комбінат комунальних підприємств</w:t>
            </w:r>
          </w:p>
        </w:tc>
      </w:tr>
      <w:tr w:rsidR="00393E03" w:rsidRPr="0001429D" w:rsidTr="005E0F96">
        <w:tc>
          <w:tcPr>
            <w:tcW w:w="561" w:type="dxa"/>
            <w:shd w:val="clear" w:color="auto" w:fill="FFFFFF"/>
          </w:tcPr>
          <w:p w:rsidR="00393E03" w:rsidRPr="0001429D" w:rsidRDefault="00393E03">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2.2</w:t>
            </w:r>
          </w:p>
        </w:tc>
        <w:tc>
          <w:tcPr>
            <w:tcW w:w="2897" w:type="dxa"/>
            <w:shd w:val="clear" w:color="auto" w:fill="FFFFFF"/>
          </w:tcPr>
          <w:p w:rsidR="00393E03" w:rsidRPr="0001429D" w:rsidRDefault="00393E03">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місцезнаходження</w:t>
            </w:r>
          </w:p>
        </w:tc>
        <w:tc>
          <w:tcPr>
            <w:tcW w:w="6607" w:type="dxa"/>
            <w:shd w:val="clear" w:color="auto" w:fill="FFFFFF"/>
          </w:tcPr>
          <w:p w:rsidR="00393E03" w:rsidRPr="0001429D" w:rsidRDefault="00393E03" w:rsidP="00393E03">
            <w:pPr>
              <w:widowControl w:val="0"/>
              <w:contextualSpacing/>
              <w:jc w:val="both"/>
              <w:rPr>
                <w:rFonts w:ascii="Times New Roman" w:hAnsi="Times New Roman" w:cs="Times New Roman"/>
                <w:b/>
                <w:color w:val="000000"/>
                <w:sz w:val="20"/>
                <w:szCs w:val="20"/>
              </w:rPr>
            </w:pPr>
            <w:proofErr w:type="spellStart"/>
            <w:r w:rsidRPr="0001429D">
              <w:rPr>
                <w:rFonts w:ascii="Times New Roman" w:hAnsi="Times New Roman" w:cs="Times New Roman"/>
                <w:b/>
                <w:color w:val="000000"/>
                <w:sz w:val="20"/>
                <w:szCs w:val="20"/>
              </w:rPr>
              <w:t>юр</w:t>
            </w:r>
            <w:proofErr w:type="spellEnd"/>
            <w:r w:rsidRPr="0001429D">
              <w:rPr>
                <w:rFonts w:ascii="Times New Roman" w:hAnsi="Times New Roman" w:cs="Times New Roman"/>
                <w:b/>
                <w:color w:val="000000"/>
                <w:sz w:val="20"/>
                <w:szCs w:val="20"/>
              </w:rPr>
              <w:t xml:space="preserve">. адреса: 23700, Вінницька область, м. Гайсин, </w:t>
            </w:r>
          </w:p>
          <w:p w:rsidR="00393E03" w:rsidRPr="0001429D" w:rsidRDefault="00393E03" w:rsidP="00393E03">
            <w:pPr>
              <w:widowControl w:val="0"/>
              <w:contextualSpacing/>
              <w:jc w:val="both"/>
              <w:rPr>
                <w:rFonts w:ascii="Times New Roman" w:hAnsi="Times New Roman" w:cs="Times New Roman"/>
                <w:b/>
                <w:color w:val="000000"/>
                <w:sz w:val="20"/>
                <w:szCs w:val="20"/>
              </w:rPr>
            </w:pPr>
            <w:r w:rsidRPr="0001429D">
              <w:rPr>
                <w:rFonts w:ascii="Times New Roman" w:hAnsi="Times New Roman" w:cs="Times New Roman"/>
                <w:b/>
                <w:color w:val="000000"/>
                <w:sz w:val="20"/>
                <w:szCs w:val="20"/>
              </w:rPr>
              <w:t>вул. Б. Хмельницького, 47</w:t>
            </w:r>
          </w:p>
          <w:p w:rsidR="0001429D" w:rsidRDefault="00393E03" w:rsidP="00393E03">
            <w:pPr>
              <w:widowControl w:val="0"/>
              <w:contextualSpacing/>
              <w:jc w:val="both"/>
              <w:rPr>
                <w:rFonts w:ascii="Times New Roman" w:hAnsi="Times New Roman" w:cs="Times New Roman"/>
                <w:b/>
                <w:color w:val="000000"/>
                <w:sz w:val="20"/>
                <w:szCs w:val="20"/>
              </w:rPr>
            </w:pPr>
            <w:r w:rsidRPr="0001429D">
              <w:rPr>
                <w:rFonts w:ascii="Times New Roman" w:hAnsi="Times New Roman" w:cs="Times New Roman"/>
                <w:b/>
                <w:color w:val="000000"/>
                <w:sz w:val="20"/>
                <w:szCs w:val="20"/>
              </w:rPr>
              <w:t xml:space="preserve">місцезнаходження: 23700, Вінницька область,                   </w:t>
            </w:r>
          </w:p>
          <w:p w:rsidR="00393E03" w:rsidRPr="0001429D" w:rsidRDefault="00393E03" w:rsidP="00393E03">
            <w:pPr>
              <w:widowControl w:val="0"/>
              <w:contextualSpacing/>
              <w:jc w:val="both"/>
              <w:rPr>
                <w:rFonts w:ascii="Times New Roman" w:hAnsi="Times New Roman" w:cs="Times New Roman"/>
                <w:b/>
                <w:color w:val="000000"/>
                <w:sz w:val="20"/>
                <w:szCs w:val="20"/>
              </w:rPr>
            </w:pPr>
            <w:r w:rsidRPr="0001429D">
              <w:rPr>
                <w:rFonts w:ascii="Times New Roman" w:hAnsi="Times New Roman" w:cs="Times New Roman"/>
                <w:b/>
                <w:color w:val="000000"/>
                <w:sz w:val="20"/>
                <w:szCs w:val="20"/>
              </w:rPr>
              <w:t xml:space="preserve">    м. Гайсин, вул. Б. Хмельницького, 47</w:t>
            </w:r>
          </w:p>
        </w:tc>
      </w:tr>
      <w:tr w:rsidR="00E57299" w:rsidRPr="0001429D" w:rsidTr="005E0F96">
        <w:tc>
          <w:tcPr>
            <w:tcW w:w="561" w:type="dxa"/>
            <w:shd w:val="clear" w:color="auto" w:fill="FFFFFF"/>
          </w:tcPr>
          <w:p w:rsidR="00E57299" w:rsidRPr="0001429D" w:rsidRDefault="005A62C7">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2.3</w:t>
            </w:r>
          </w:p>
        </w:tc>
        <w:tc>
          <w:tcPr>
            <w:tcW w:w="2897" w:type="dxa"/>
            <w:shd w:val="clear" w:color="auto" w:fill="FFFFFF"/>
          </w:tcPr>
          <w:p w:rsidR="00E57299" w:rsidRPr="0001429D" w:rsidRDefault="005A62C7">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посадова(і) особа(и) замовника, уповноважена(і) здійснювати зв'язок з учасниками</w:t>
            </w:r>
          </w:p>
        </w:tc>
        <w:tc>
          <w:tcPr>
            <w:tcW w:w="6607" w:type="dxa"/>
            <w:shd w:val="clear" w:color="auto" w:fill="FFFFFF"/>
          </w:tcPr>
          <w:p w:rsidR="00393E03" w:rsidRPr="0001429D" w:rsidRDefault="00393E03" w:rsidP="00393E03">
            <w:pPr>
              <w:shd w:val="clear" w:color="auto" w:fill="FFFFFF"/>
              <w:jc w:val="both"/>
              <w:rPr>
                <w:rFonts w:ascii="Times New Roman" w:hAnsi="Times New Roman" w:cs="Times New Roman"/>
                <w:sz w:val="20"/>
                <w:szCs w:val="20"/>
                <w:lang w:eastAsia="zh-CN"/>
              </w:rPr>
            </w:pPr>
            <w:r w:rsidRPr="0001429D">
              <w:rPr>
                <w:rFonts w:ascii="Times New Roman" w:hAnsi="Times New Roman" w:cs="Times New Roman"/>
                <w:sz w:val="20"/>
                <w:szCs w:val="20"/>
                <w:lang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на </w:t>
            </w:r>
            <w:proofErr w:type="spellStart"/>
            <w:r w:rsidRPr="0001429D">
              <w:rPr>
                <w:rFonts w:ascii="Times New Roman" w:hAnsi="Times New Roman" w:cs="Times New Roman"/>
                <w:sz w:val="20"/>
                <w:szCs w:val="20"/>
                <w:lang w:eastAsia="ar-SA"/>
              </w:rPr>
              <w:t>веб-портал</w:t>
            </w:r>
            <w:proofErr w:type="spellEnd"/>
            <w:r w:rsidRPr="0001429D">
              <w:rPr>
                <w:rFonts w:ascii="Times New Roman" w:hAnsi="Times New Roman" w:cs="Times New Roman"/>
                <w:sz w:val="20"/>
                <w:szCs w:val="20"/>
                <w:lang w:eastAsia="ar-SA"/>
              </w:rPr>
              <w:t xml:space="preserve"> </w:t>
            </w:r>
            <w:proofErr w:type="spellStart"/>
            <w:r w:rsidRPr="0001429D">
              <w:rPr>
                <w:rFonts w:ascii="Times New Roman" w:hAnsi="Times New Roman" w:cs="Times New Roman"/>
                <w:sz w:val="20"/>
                <w:szCs w:val="20"/>
                <w:lang w:eastAsia="ar-SA"/>
              </w:rPr>
              <w:t>Prozorro</w:t>
            </w:r>
            <w:proofErr w:type="spellEnd"/>
            <w:r w:rsidRPr="0001429D">
              <w:rPr>
                <w:rFonts w:ascii="Times New Roman" w:hAnsi="Times New Roman" w:cs="Times New Roman"/>
                <w:sz w:val="20"/>
                <w:szCs w:val="20"/>
                <w:lang w:eastAsia="ar-SA"/>
              </w:rPr>
              <w:t>.</w:t>
            </w:r>
          </w:p>
          <w:p w:rsidR="00393E03" w:rsidRPr="0001429D" w:rsidRDefault="00393E03" w:rsidP="00393E03">
            <w:pPr>
              <w:ind w:firstLine="550"/>
              <w:rPr>
                <w:rFonts w:ascii="Times New Roman" w:hAnsi="Times New Roman" w:cs="Times New Roman"/>
                <w:i/>
                <w:sz w:val="20"/>
                <w:szCs w:val="20"/>
                <w:u w:val="single"/>
              </w:rPr>
            </w:pPr>
            <w:proofErr w:type="spellStart"/>
            <w:r w:rsidRPr="0001429D">
              <w:rPr>
                <w:rFonts w:ascii="Times New Roman" w:hAnsi="Times New Roman" w:cs="Times New Roman"/>
                <w:color w:val="000000"/>
                <w:sz w:val="20"/>
                <w:szCs w:val="20"/>
              </w:rPr>
              <w:t>Новіцький</w:t>
            </w:r>
            <w:proofErr w:type="spellEnd"/>
            <w:r w:rsidRPr="0001429D">
              <w:rPr>
                <w:rFonts w:ascii="Times New Roman" w:hAnsi="Times New Roman" w:cs="Times New Roman"/>
                <w:color w:val="000000"/>
                <w:sz w:val="20"/>
                <w:szCs w:val="20"/>
              </w:rPr>
              <w:t xml:space="preserve"> Євгеній – головний інженер Гайсинського комбінату комунальних підприємств  (04334) 25333</w:t>
            </w:r>
            <w:r w:rsidRPr="0001429D">
              <w:rPr>
                <w:rFonts w:ascii="Times New Roman" w:hAnsi="Times New Roman" w:cs="Times New Roman"/>
                <w:sz w:val="20"/>
                <w:szCs w:val="20"/>
              </w:rPr>
              <w:t xml:space="preserve">. (відповідальний за технічні </w:t>
            </w:r>
            <w:r w:rsidR="007B1471" w:rsidRPr="0001429D">
              <w:rPr>
                <w:rFonts w:ascii="Times New Roman" w:hAnsi="Times New Roman" w:cs="Times New Roman"/>
                <w:sz w:val="20"/>
                <w:szCs w:val="20"/>
              </w:rPr>
              <w:t>вимоги/</w:t>
            </w:r>
            <w:r w:rsidRPr="0001429D">
              <w:rPr>
                <w:rFonts w:ascii="Times New Roman" w:hAnsi="Times New Roman" w:cs="Times New Roman"/>
                <w:sz w:val="20"/>
                <w:szCs w:val="20"/>
              </w:rPr>
              <w:t>завдання/характеристики</w:t>
            </w:r>
          </w:p>
          <w:p w:rsidR="00393E03" w:rsidRPr="0001429D" w:rsidRDefault="00393E03" w:rsidP="00393E03">
            <w:pPr>
              <w:pStyle w:val="20"/>
              <w:spacing w:after="0" w:line="240" w:lineRule="auto"/>
              <w:ind w:firstLine="550"/>
              <w:jc w:val="both"/>
              <w:rPr>
                <w:sz w:val="20"/>
                <w:szCs w:val="20"/>
                <w:lang w:val="uk-UA"/>
              </w:rPr>
            </w:pPr>
            <w:proofErr w:type="spellStart"/>
            <w:r w:rsidRPr="0001429D">
              <w:rPr>
                <w:sz w:val="20"/>
                <w:szCs w:val="20"/>
              </w:rPr>
              <w:t>Ковалих</w:t>
            </w:r>
            <w:proofErr w:type="spellEnd"/>
            <w:r w:rsidRPr="0001429D">
              <w:rPr>
                <w:sz w:val="20"/>
                <w:szCs w:val="20"/>
              </w:rPr>
              <w:t xml:space="preserve"> </w:t>
            </w:r>
            <w:proofErr w:type="spellStart"/>
            <w:r w:rsidRPr="0001429D">
              <w:rPr>
                <w:sz w:val="20"/>
                <w:szCs w:val="20"/>
              </w:rPr>
              <w:t>Ірина</w:t>
            </w:r>
            <w:proofErr w:type="spellEnd"/>
            <w:r w:rsidRPr="0001429D">
              <w:rPr>
                <w:sz w:val="20"/>
                <w:szCs w:val="20"/>
              </w:rPr>
              <w:t xml:space="preserve">  – юрисконсульт </w:t>
            </w:r>
            <w:proofErr w:type="spellStart"/>
            <w:r w:rsidRPr="0001429D">
              <w:rPr>
                <w:sz w:val="20"/>
                <w:szCs w:val="20"/>
              </w:rPr>
              <w:t>Гайсинського</w:t>
            </w:r>
            <w:proofErr w:type="spellEnd"/>
            <w:r w:rsidRPr="0001429D">
              <w:rPr>
                <w:sz w:val="20"/>
                <w:szCs w:val="20"/>
              </w:rPr>
              <w:t xml:space="preserve"> </w:t>
            </w:r>
            <w:proofErr w:type="spellStart"/>
            <w:r w:rsidRPr="0001429D">
              <w:rPr>
                <w:sz w:val="20"/>
                <w:szCs w:val="20"/>
              </w:rPr>
              <w:t>комбінату</w:t>
            </w:r>
            <w:proofErr w:type="spellEnd"/>
            <w:r w:rsidRPr="0001429D">
              <w:rPr>
                <w:sz w:val="20"/>
                <w:szCs w:val="20"/>
              </w:rPr>
              <w:t xml:space="preserve"> </w:t>
            </w:r>
            <w:proofErr w:type="spellStart"/>
            <w:r w:rsidRPr="0001429D">
              <w:rPr>
                <w:sz w:val="20"/>
                <w:szCs w:val="20"/>
              </w:rPr>
              <w:t>комунальних</w:t>
            </w:r>
            <w:proofErr w:type="spellEnd"/>
            <w:r w:rsidRPr="0001429D">
              <w:rPr>
                <w:sz w:val="20"/>
                <w:szCs w:val="20"/>
              </w:rPr>
              <w:t xml:space="preserve"> </w:t>
            </w:r>
            <w:proofErr w:type="spellStart"/>
            <w:proofErr w:type="gramStart"/>
            <w:r w:rsidRPr="0001429D">
              <w:rPr>
                <w:sz w:val="20"/>
                <w:szCs w:val="20"/>
              </w:rPr>
              <w:t>п</w:t>
            </w:r>
            <w:proofErr w:type="gramEnd"/>
            <w:r w:rsidRPr="0001429D">
              <w:rPr>
                <w:sz w:val="20"/>
                <w:szCs w:val="20"/>
              </w:rPr>
              <w:t>ідприємств</w:t>
            </w:r>
            <w:proofErr w:type="spellEnd"/>
            <w:r w:rsidRPr="0001429D">
              <w:rPr>
                <w:sz w:val="20"/>
                <w:szCs w:val="20"/>
                <w:lang w:val="uk-UA"/>
              </w:rPr>
              <w:t xml:space="preserve"> </w:t>
            </w:r>
            <w:r w:rsidRPr="0001429D">
              <w:rPr>
                <w:sz w:val="20"/>
                <w:szCs w:val="20"/>
              </w:rPr>
              <w:t xml:space="preserve"> </w:t>
            </w:r>
            <w:r w:rsidRPr="0001429D">
              <w:rPr>
                <w:color w:val="000000"/>
                <w:sz w:val="20"/>
                <w:szCs w:val="20"/>
              </w:rPr>
              <w:t>(04334) 25333</w:t>
            </w:r>
            <w:r w:rsidRPr="0001429D">
              <w:rPr>
                <w:sz w:val="20"/>
                <w:szCs w:val="20"/>
              </w:rPr>
              <w:t>.</w:t>
            </w:r>
          </w:p>
          <w:p w:rsidR="00393E03" w:rsidRPr="0001429D" w:rsidRDefault="00393E03" w:rsidP="00393E03">
            <w:pPr>
              <w:widowControl w:val="0"/>
              <w:contextualSpacing/>
              <w:jc w:val="both"/>
              <w:rPr>
                <w:rFonts w:ascii="Times New Roman" w:hAnsi="Times New Roman" w:cs="Times New Roman"/>
                <w:b/>
                <w:color w:val="000000"/>
                <w:sz w:val="20"/>
                <w:szCs w:val="20"/>
              </w:rPr>
            </w:pPr>
            <w:r w:rsidRPr="0001429D">
              <w:rPr>
                <w:rFonts w:ascii="Times New Roman" w:hAnsi="Times New Roman" w:cs="Times New Roman"/>
                <w:b/>
                <w:color w:val="000000"/>
                <w:sz w:val="20"/>
                <w:szCs w:val="20"/>
              </w:rPr>
              <w:t xml:space="preserve">адреса: 23700, Вінницька область, м. Гайсин,     </w:t>
            </w:r>
          </w:p>
          <w:p w:rsidR="00393E03" w:rsidRPr="0001429D" w:rsidRDefault="00393E03" w:rsidP="00393E03">
            <w:pPr>
              <w:widowControl w:val="0"/>
              <w:contextualSpacing/>
              <w:jc w:val="both"/>
              <w:rPr>
                <w:rFonts w:ascii="Times New Roman" w:hAnsi="Times New Roman" w:cs="Times New Roman"/>
                <w:b/>
                <w:color w:val="000000"/>
                <w:sz w:val="20"/>
                <w:szCs w:val="20"/>
              </w:rPr>
            </w:pPr>
            <w:r w:rsidRPr="0001429D">
              <w:rPr>
                <w:rFonts w:ascii="Times New Roman" w:hAnsi="Times New Roman" w:cs="Times New Roman"/>
                <w:b/>
                <w:color w:val="000000"/>
                <w:sz w:val="20"/>
                <w:szCs w:val="20"/>
              </w:rPr>
              <w:t>вул. Б. Хмельницького, 47  тел. (04334) 25333</w:t>
            </w:r>
          </w:p>
          <w:p w:rsidR="00393E03" w:rsidRPr="0001429D" w:rsidRDefault="00393E03" w:rsidP="00393E03">
            <w:pPr>
              <w:shd w:val="clear" w:color="auto" w:fill="FFFFFF"/>
              <w:jc w:val="both"/>
              <w:rPr>
                <w:rFonts w:ascii="Times New Roman" w:hAnsi="Times New Roman" w:cs="Times New Roman"/>
                <w:b/>
                <w:color w:val="000000"/>
                <w:sz w:val="20"/>
                <w:szCs w:val="20"/>
              </w:rPr>
            </w:pPr>
            <w:r w:rsidRPr="0001429D">
              <w:rPr>
                <w:rFonts w:ascii="Times New Roman" w:hAnsi="Times New Roman" w:cs="Times New Roman"/>
                <w:b/>
                <w:color w:val="000000"/>
                <w:sz w:val="20"/>
                <w:szCs w:val="20"/>
                <w:lang w:val="en-US"/>
              </w:rPr>
              <w:t>e</w:t>
            </w:r>
            <w:r w:rsidRPr="0001429D">
              <w:rPr>
                <w:rFonts w:ascii="Times New Roman" w:hAnsi="Times New Roman" w:cs="Times New Roman"/>
                <w:b/>
                <w:color w:val="000000"/>
                <w:sz w:val="20"/>
                <w:szCs w:val="20"/>
                <w:lang w:val="ru-RU"/>
              </w:rPr>
              <w:t>-</w:t>
            </w:r>
            <w:r w:rsidRPr="0001429D">
              <w:rPr>
                <w:rFonts w:ascii="Times New Roman" w:hAnsi="Times New Roman" w:cs="Times New Roman"/>
                <w:b/>
                <w:color w:val="000000"/>
                <w:sz w:val="20"/>
                <w:szCs w:val="20"/>
                <w:lang w:val="en-US"/>
              </w:rPr>
              <w:t>mail</w:t>
            </w:r>
            <w:r w:rsidRPr="0001429D">
              <w:rPr>
                <w:rFonts w:ascii="Times New Roman" w:hAnsi="Times New Roman" w:cs="Times New Roman"/>
                <w:b/>
                <w:color w:val="000000"/>
                <w:sz w:val="20"/>
                <w:szCs w:val="20"/>
                <w:lang w:val="ru-RU"/>
              </w:rPr>
              <w:t xml:space="preserve">: </w:t>
            </w:r>
            <w:proofErr w:type="spellStart"/>
            <w:r w:rsidRPr="0001429D">
              <w:rPr>
                <w:rFonts w:ascii="Times New Roman" w:hAnsi="Times New Roman" w:cs="Times New Roman"/>
                <w:b/>
                <w:color w:val="000000"/>
                <w:sz w:val="20"/>
                <w:szCs w:val="20"/>
                <w:lang w:val="en-US"/>
              </w:rPr>
              <w:t>kkpgajsin</w:t>
            </w:r>
            <w:proofErr w:type="spellEnd"/>
            <w:r w:rsidRPr="0001429D">
              <w:rPr>
                <w:rFonts w:ascii="Times New Roman" w:hAnsi="Times New Roman" w:cs="Times New Roman"/>
                <w:b/>
                <w:color w:val="000000"/>
                <w:sz w:val="20"/>
                <w:szCs w:val="20"/>
                <w:lang w:val="ru-RU"/>
              </w:rPr>
              <w:t>@</w:t>
            </w:r>
            <w:proofErr w:type="spellStart"/>
            <w:r w:rsidRPr="0001429D">
              <w:rPr>
                <w:rFonts w:ascii="Times New Roman" w:hAnsi="Times New Roman" w:cs="Times New Roman"/>
                <w:b/>
                <w:color w:val="000000"/>
                <w:sz w:val="20"/>
                <w:szCs w:val="20"/>
                <w:lang w:val="en-US"/>
              </w:rPr>
              <w:t>gmail</w:t>
            </w:r>
            <w:proofErr w:type="spellEnd"/>
            <w:r w:rsidRPr="0001429D">
              <w:rPr>
                <w:rFonts w:ascii="Times New Roman" w:hAnsi="Times New Roman" w:cs="Times New Roman"/>
                <w:b/>
                <w:color w:val="000000"/>
                <w:sz w:val="20"/>
                <w:szCs w:val="20"/>
                <w:lang w:val="ru-RU"/>
              </w:rPr>
              <w:t>.</w:t>
            </w:r>
            <w:r w:rsidRPr="0001429D">
              <w:rPr>
                <w:rFonts w:ascii="Times New Roman" w:hAnsi="Times New Roman" w:cs="Times New Roman"/>
                <w:b/>
                <w:color w:val="000000"/>
                <w:sz w:val="20"/>
                <w:szCs w:val="20"/>
                <w:lang w:val="en-US"/>
              </w:rPr>
              <w:t>com</w:t>
            </w:r>
            <w:r w:rsidRPr="0001429D">
              <w:rPr>
                <w:rFonts w:ascii="Times New Roman" w:hAnsi="Times New Roman" w:cs="Times New Roman"/>
                <w:b/>
                <w:color w:val="000000"/>
                <w:sz w:val="20"/>
                <w:szCs w:val="20"/>
                <w:lang w:val="ru-RU"/>
              </w:rPr>
              <w:t xml:space="preserve">    </w:t>
            </w:r>
          </w:p>
          <w:p w:rsidR="00E57299" w:rsidRPr="0001429D" w:rsidRDefault="00393E03" w:rsidP="00393E03">
            <w:pPr>
              <w:spacing w:before="150" w:after="150" w:line="240" w:lineRule="auto"/>
              <w:rPr>
                <w:rFonts w:ascii="Times New Roman" w:eastAsia="Times New Roman" w:hAnsi="Times New Roman" w:cs="Times New Roman"/>
                <w:sz w:val="20"/>
                <w:szCs w:val="20"/>
              </w:rPr>
            </w:pPr>
            <w:r w:rsidRPr="0001429D">
              <w:rPr>
                <w:rFonts w:ascii="Times New Roman" w:hAnsi="Times New Roman" w:cs="Times New Roman"/>
                <w:b/>
                <w:color w:val="000000"/>
                <w:sz w:val="20"/>
                <w:szCs w:val="20"/>
              </w:rPr>
              <w:t xml:space="preserve">   </w:t>
            </w:r>
            <w:r w:rsidRPr="0001429D">
              <w:rPr>
                <w:rFonts w:ascii="Times New Roman" w:hAnsi="Times New Roman" w:cs="Times New Roman"/>
                <w:sz w:val="20"/>
                <w:szCs w:val="20"/>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r w:rsidRPr="0001429D">
              <w:rPr>
                <w:rFonts w:ascii="Times New Roman" w:hAnsi="Times New Roman" w:cs="Times New Roman"/>
                <w:b/>
                <w:color w:val="000000"/>
                <w:sz w:val="20"/>
                <w:szCs w:val="20"/>
              </w:rPr>
              <w:t xml:space="preserve">    </w:t>
            </w:r>
          </w:p>
        </w:tc>
      </w:tr>
      <w:tr w:rsidR="00E57299" w:rsidRPr="0001429D" w:rsidTr="005E0F96">
        <w:tc>
          <w:tcPr>
            <w:tcW w:w="561" w:type="dxa"/>
            <w:shd w:val="clear" w:color="auto" w:fill="FFFFFF"/>
          </w:tcPr>
          <w:p w:rsidR="00E57299" w:rsidRPr="0001429D" w:rsidRDefault="005A62C7">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3</w:t>
            </w:r>
          </w:p>
        </w:tc>
        <w:tc>
          <w:tcPr>
            <w:tcW w:w="2897" w:type="dxa"/>
            <w:shd w:val="clear" w:color="auto" w:fill="FFFFFF"/>
          </w:tcPr>
          <w:p w:rsidR="00E57299" w:rsidRPr="0001429D" w:rsidRDefault="005A62C7">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Процедура закупівлі</w:t>
            </w:r>
          </w:p>
        </w:tc>
        <w:tc>
          <w:tcPr>
            <w:tcW w:w="6607" w:type="dxa"/>
            <w:shd w:val="clear" w:color="auto" w:fill="FFFFFF"/>
          </w:tcPr>
          <w:p w:rsidR="00E57299" w:rsidRPr="0001429D" w:rsidRDefault="005A62C7">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відкриті торги</w:t>
            </w:r>
            <w:r w:rsidR="00393E03" w:rsidRPr="0001429D">
              <w:rPr>
                <w:rFonts w:ascii="Times New Roman" w:eastAsia="Times New Roman" w:hAnsi="Times New Roman" w:cs="Times New Roman"/>
                <w:sz w:val="20"/>
                <w:szCs w:val="20"/>
              </w:rPr>
              <w:t xml:space="preserve"> з особливостями</w:t>
            </w:r>
          </w:p>
        </w:tc>
      </w:tr>
      <w:tr w:rsidR="00393E03" w:rsidRPr="0001429D" w:rsidTr="005E0F96">
        <w:tc>
          <w:tcPr>
            <w:tcW w:w="561" w:type="dxa"/>
            <w:shd w:val="clear" w:color="auto" w:fill="FFFFFF"/>
          </w:tcPr>
          <w:p w:rsidR="00393E03" w:rsidRPr="0001429D" w:rsidRDefault="00393E03">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4</w:t>
            </w:r>
          </w:p>
        </w:tc>
        <w:tc>
          <w:tcPr>
            <w:tcW w:w="2897" w:type="dxa"/>
            <w:shd w:val="clear" w:color="auto" w:fill="FFFFFF"/>
          </w:tcPr>
          <w:p w:rsidR="00393E03" w:rsidRPr="0001429D" w:rsidRDefault="00393E03">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Інформація про предмет закупівлі</w:t>
            </w:r>
          </w:p>
        </w:tc>
        <w:tc>
          <w:tcPr>
            <w:tcW w:w="6607" w:type="dxa"/>
            <w:shd w:val="clear" w:color="auto" w:fill="FFFFFF"/>
          </w:tcPr>
          <w:p w:rsidR="00393E03" w:rsidRPr="0001429D" w:rsidRDefault="00393E03" w:rsidP="00393E03">
            <w:pPr>
              <w:widowControl w:val="0"/>
              <w:spacing w:after="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товар</w:t>
            </w:r>
          </w:p>
        </w:tc>
      </w:tr>
      <w:tr w:rsidR="00393E03" w:rsidRPr="0001429D" w:rsidTr="0001429D">
        <w:trPr>
          <w:trHeight w:val="1079"/>
        </w:trPr>
        <w:tc>
          <w:tcPr>
            <w:tcW w:w="561" w:type="dxa"/>
            <w:shd w:val="clear" w:color="auto" w:fill="FFFFFF"/>
          </w:tcPr>
          <w:p w:rsidR="00393E03" w:rsidRPr="0001429D" w:rsidRDefault="00393E03">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4.1</w:t>
            </w:r>
          </w:p>
        </w:tc>
        <w:tc>
          <w:tcPr>
            <w:tcW w:w="2897" w:type="dxa"/>
            <w:shd w:val="clear" w:color="auto" w:fill="FFFFFF"/>
          </w:tcPr>
          <w:p w:rsidR="00393E03" w:rsidRPr="0001429D" w:rsidRDefault="00393E03">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назва предмета закупівлі</w:t>
            </w:r>
          </w:p>
        </w:tc>
        <w:tc>
          <w:tcPr>
            <w:tcW w:w="6607" w:type="dxa"/>
            <w:shd w:val="clear" w:color="auto" w:fill="FFFFFF"/>
          </w:tcPr>
          <w:p w:rsidR="008978EF" w:rsidRPr="0001429D" w:rsidRDefault="008978EF" w:rsidP="008978EF">
            <w:pPr>
              <w:jc w:val="center"/>
              <w:rPr>
                <w:rStyle w:val="FontStyle11"/>
                <w:sz w:val="20"/>
                <w:szCs w:val="20"/>
                <w:lang w:eastAsia="uk-UA"/>
              </w:rPr>
            </w:pPr>
            <w:r w:rsidRPr="0001429D">
              <w:rPr>
                <w:rFonts w:ascii="Times New Roman" w:hAnsi="Times New Roman" w:cs="Times New Roman"/>
                <w:b/>
                <w:sz w:val="20"/>
                <w:szCs w:val="20"/>
                <w:lang w:eastAsia="uk-UA"/>
              </w:rPr>
              <w:t xml:space="preserve">механічний обрізувач дерев на трактор МТЗ 82  </w:t>
            </w:r>
            <w:r w:rsidRPr="0001429D">
              <w:rPr>
                <w:rStyle w:val="FontStyle11"/>
                <w:sz w:val="20"/>
                <w:szCs w:val="20"/>
                <w:lang w:eastAsia="uk-UA"/>
              </w:rPr>
              <w:t>або еквівалент</w:t>
            </w:r>
          </w:p>
          <w:p w:rsidR="00393E03" w:rsidRPr="0001429D" w:rsidRDefault="008978EF" w:rsidP="0001429D">
            <w:pPr>
              <w:jc w:val="center"/>
              <w:rPr>
                <w:rFonts w:ascii="Times New Roman" w:hAnsi="Times New Roman" w:cs="Times New Roman"/>
                <w:b/>
                <w:color w:val="000000"/>
                <w:sz w:val="20"/>
                <w:szCs w:val="20"/>
              </w:rPr>
            </w:pPr>
            <w:r w:rsidRPr="0001429D">
              <w:rPr>
                <w:rStyle w:val="FontStyle11"/>
                <w:sz w:val="20"/>
                <w:szCs w:val="20"/>
                <w:lang w:eastAsia="uk-UA"/>
              </w:rPr>
              <w:t xml:space="preserve">код </w:t>
            </w:r>
            <w:r w:rsidRPr="0001429D">
              <w:rPr>
                <w:rFonts w:ascii="Times New Roman" w:hAnsi="Times New Roman" w:cs="Times New Roman"/>
                <w:sz w:val="20"/>
                <w:szCs w:val="20"/>
              </w:rPr>
              <w:t xml:space="preserve"> </w:t>
            </w:r>
            <w:proofErr w:type="spellStart"/>
            <w:r w:rsidRPr="0001429D">
              <w:rPr>
                <w:rFonts w:ascii="Times New Roman" w:hAnsi="Times New Roman" w:cs="Times New Roman"/>
                <w:sz w:val="20"/>
                <w:szCs w:val="20"/>
              </w:rPr>
              <w:t>ДК</w:t>
            </w:r>
            <w:proofErr w:type="spellEnd"/>
            <w:r w:rsidRPr="0001429D">
              <w:rPr>
                <w:rFonts w:ascii="Times New Roman" w:hAnsi="Times New Roman" w:cs="Times New Roman"/>
                <w:sz w:val="20"/>
                <w:szCs w:val="20"/>
              </w:rPr>
              <w:t xml:space="preserve"> 021:2015 </w:t>
            </w:r>
            <w:proofErr w:type="spellStart"/>
            <w:r w:rsidRPr="0001429D">
              <w:rPr>
                <w:rFonts w:ascii="Times New Roman" w:hAnsi="Times New Roman" w:cs="Times New Roman"/>
                <w:sz w:val="20"/>
                <w:szCs w:val="20"/>
              </w:rPr>
              <w:t>“Єдиний</w:t>
            </w:r>
            <w:proofErr w:type="spellEnd"/>
            <w:r w:rsidRPr="0001429D">
              <w:rPr>
                <w:rFonts w:ascii="Times New Roman" w:hAnsi="Times New Roman" w:cs="Times New Roman"/>
                <w:sz w:val="20"/>
                <w:szCs w:val="20"/>
              </w:rPr>
              <w:t xml:space="preserve"> закупівельний </w:t>
            </w:r>
            <w:proofErr w:type="spellStart"/>
            <w:r w:rsidRPr="0001429D">
              <w:rPr>
                <w:rFonts w:ascii="Times New Roman" w:hAnsi="Times New Roman" w:cs="Times New Roman"/>
                <w:sz w:val="20"/>
                <w:szCs w:val="20"/>
              </w:rPr>
              <w:t>словник”</w:t>
            </w:r>
            <w:proofErr w:type="spellEnd"/>
            <w:r w:rsidRPr="0001429D">
              <w:rPr>
                <w:rFonts w:ascii="Times New Roman" w:hAnsi="Times New Roman" w:cs="Times New Roman"/>
                <w:b/>
                <w:bCs/>
                <w:sz w:val="20"/>
                <w:szCs w:val="20"/>
              </w:rPr>
              <w:t xml:space="preserve"> - </w:t>
            </w:r>
            <w:r w:rsidRPr="0001429D">
              <w:rPr>
                <w:rFonts w:ascii="Times New Roman" w:hAnsi="Times New Roman" w:cs="Times New Roman"/>
                <w:b/>
                <w:color w:val="000000"/>
                <w:sz w:val="20"/>
                <w:szCs w:val="20"/>
              </w:rPr>
              <w:t>34390000-7 приладдя до тракторів</w:t>
            </w:r>
          </w:p>
        </w:tc>
      </w:tr>
      <w:tr w:rsidR="00E57299" w:rsidRPr="0001429D" w:rsidTr="005E0F96">
        <w:tc>
          <w:tcPr>
            <w:tcW w:w="561" w:type="dxa"/>
            <w:shd w:val="clear" w:color="auto" w:fill="FFFFFF"/>
          </w:tcPr>
          <w:p w:rsidR="00E57299" w:rsidRPr="0001429D" w:rsidRDefault="005A62C7">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4.2</w:t>
            </w:r>
          </w:p>
        </w:tc>
        <w:tc>
          <w:tcPr>
            <w:tcW w:w="2897" w:type="dxa"/>
            <w:shd w:val="clear" w:color="auto" w:fill="FFFFFF"/>
          </w:tcPr>
          <w:p w:rsidR="00E57299" w:rsidRPr="0001429D" w:rsidRDefault="005A62C7">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опис окремої частини (частин) предмета закупівлі (лота), щодо якої можуть бути подані тендерні пропозиції</w:t>
            </w:r>
          </w:p>
        </w:tc>
        <w:tc>
          <w:tcPr>
            <w:tcW w:w="6607" w:type="dxa"/>
            <w:shd w:val="clear" w:color="auto" w:fill="FFFFFF"/>
          </w:tcPr>
          <w:p w:rsidR="00E57299" w:rsidRPr="0001429D" w:rsidRDefault="005A62C7">
            <w:pPr>
              <w:spacing w:before="150" w:after="15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Закупівля здійснюється щодо предмету закупівлі в цілому, без поділу на лоти.</w:t>
            </w:r>
          </w:p>
          <w:p w:rsidR="00E57299" w:rsidRPr="0001429D" w:rsidRDefault="00E57299" w:rsidP="002766D4">
            <w:pPr>
              <w:spacing w:before="150" w:after="150" w:line="240" w:lineRule="auto"/>
              <w:jc w:val="both"/>
              <w:rPr>
                <w:rFonts w:ascii="Times New Roman" w:eastAsia="Times New Roman" w:hAnsi="Times New Roman" w:cs="Times New Roman"/>
                <w:sz w:val="20"/>
                <w:szCs w:val="20"/>
              </w:rPr>
            </w:pPr>
          </w:p>
        </w:tc>
      </w:tr>
      <w:tr w:rsidR="00E57299" w:rsidRPr="0001429D" w:rsidTr="005E0F96">
        <w:tc>
          <w:tcPr>
            <w:tcW w:w="561" w:type="dxa"/>
            <w:shd w:val="clear" w:color="auto" w:fill="FFFFFF"/>
          </w:tcPr>
          <w:p w:rsidR="00E57299" w:rsidRPr="0001429D" w:rsidRDefault="005A62C7">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4.3</w:t>
            </w:r>
          </w:p>
        </w:tc>
        <w:tc>
          <w:tcPr>
            <w:tcW w:w="2897" w:type="dxa"/>
            <w:shd w:val="clear" w:color="auto" w:fill="FFFFFF"/>
          </w:tcPr>
          <w:p w:rsidR="00E57299" w:rsidRPr="0001429D" w:rsidRDefault="005A62C7">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кількість товару та місце його поставки</w:t>
            </w:r>
          </w:p>
        </w:tc>
        <w:tc>
          <w:tcPr>
            <w:tcW w:w="6607" w:type="dxa"/>
            <w:shd w:val="clear" w:color="auto" w:fill="FFFFFF"/>
          </w:tcPr>
          <w:p w:rsidR="00E57299" w:rsidRPr="0001429D" w:rsidRDefault="00097267" w:rsidP="00097267">
            <w:pPr>
              <w:spacing w:after="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  </w:t>
            </w:r>
            <w:r w:rsidR="005A62C7" w:rsidRPr="0001429D">
              <w:rPr>
                <w:rFonts w:ascii="Times New Roman" w:eastAsia="Times New Roman" w:hAnsi="Times New Roman" w:cs="Times New Roman"/>
                <w:sz w:val="20"/>
                <w:szCs w:val="20"/>
              </w:rPr>
              <w:t xml:space="preserve">Кількість товару: </w:t>
            </w:r>
            <w:r w:rsidR="008978EF" w:rsidRPr="0001429D">
              <w:rPr>
                <w:rFonts w:ascii="Times New Roman" w:eastAsia="Times New Roman" w:hAnsi="Times New Roman" w:cs="Times New Roman"/>
                <w:b/>
                <w:sz w:val="20"/>
                <w:szCs w:val="20"/>
              </w:rPr>
              <w:t>1</w:t>
            </w:r>
            <w:r w:rsidR="002766D4" w:rsidRPr="0001429D">
              <w:rPr>
                <w:rFonts w:ascii="Times New Roman" w:eastAsia="Times New Roman" w:hAnsi="Times New Roman" w:cs="Times New Roman"/>
                <w:b/>
                <w:sz w:val="20"/>
                <w:szCs w:val="20"/>
              </w:rPr>
              <w:t xml:space="preserve"> шт.</w:t>
            </w:r>
          </w:p>
          <w:p w:rsidR="00265F58" w:rsidRPr="0001429D" w:rsidRDefault="005A62C7" w:rsidP="00097267">
            <w:pPr>
              <w:pStyle w:val="af9"/>
              <w:snapToGrid w:val="0"/>
              <w:spacing w:before="0" w:beforeAutospacing="0" w:after="0" w:afterAutospacing="0"/>
              <w:ind w:left="141" w:right="142"/>
              <w:jc w:val="both"/>
              <w:rPr>
                <w:b/>
                <w:sz w:val="20"/>
                <w:szCs w:val="20"/>
              </w:rPr>
            </w:pPr>
            <w:r w:rsidRPr="0001429D">
              <w:rPr>
                <w:sz w:val="20"/>
                <w:szCs w:val="20"/>
              </w:rPr>
              <w:t xml:space="preserve">Місце поставки: </w:t>
            </w:r>
            <w:r w:rsidR="002766D4" w:rsidRPr="0001429D">
              <w:rPr>
                <w:b/>
                <w:sz w:val="20"/>
                <w:szCs w:val="20"/>
              </w:rPr>
              <w:t xml:space="preserve">23700, Україна, Вінницька обл., </w:t>
            </w:r>
          </w:p>
          <w:p w:rsidR="00E57299" w:rsidRPr="0001429D" w:rsidRDefault="002766D4" w:rsidP="00097267">
            <w:pPr>
              <w:pStyle w:val="af9"/>
              <w:snapToGrid w:val="0"/>
              <w:spacing w:before="0" w:beforeAutospacing="0" w:after="0" w:afterAutospacing="0"/>
              <w:ind w:left="141" w:right="142"/>
              <w:jc w:val="both"/>
              <w:rPr>
                <w:b/>
                <w:sz w:val="20"/>
                <w:szCs w:val="20"/>
              </w:rPr>
            </w:pPr>
            <w:r w:rsidRPr="0001429D">
              <w:rPr>
                <w:b/>
                <w:sz w:val="20"/>
                <w:szCs w:val="20"/>
              </w:rPr>
              <w:t>м. Гайсин, вул. Б.Хмельницького, буд. 47</w:t>
            </w:r>
          </w:p>
        </w:tc>
      </w:tr>
      <w:tr w:rsidR="00E57299" w:rsidRPr="0001429D" w:rsidTr="005E0F96">
        <w:tc>
          <w:tcPr>
            <w:tcW w:w="561" w:type="dxa"/>
            <w:shd w:val="clear" w:color="auto" w:fill="FFFFFF"/>
          </w:tcPr>
          <w:p w:rsidR="00E57299" w:rsidRPr="0001429D" w:rsidRDefault="005A62C7">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4.4</w:t>
            </w:r>
          </w:p>
        </w:tc>
        <w:tc>
          <w:tcPr>
            <w:tcW w:w="2897" w:type="dxa"/>
            <w:shd w:val="clear" w:color="auto" w:fill="FFFFFF"/>
          </w:tcPr>
          <w:p w:rsidR="00E57299" w:rsidRPr="0001429D" w:rsidRDefault="005A62C7">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строк поставки товарів </w:t>
            </w:r>
          </w:p>
        </w:tc>
        <w:tc>
          <w:tcPr>
            <w:tcW w:w="6607" w:type="dxa"/>
            <w:shd w:val="clear" w:color="auto" w:fill="FFFFFF"/>
          </w:tcPr>
          <w:p w:rsidR="00E57299" w:rsidRPr="0001429D" w:rsidRDefault="005A62C7" w:rsidP="00542ADA">
            <w:pPr>
              <w:spacing w:before="150" w:after="150" w:line="240" w:lineRule="auto"/>
              <w:rPr>
                <w:rFonts w:ascii="Times New Roman" w:eastAsia="Times New Roman" w:hAnsi="Times New Roman" w:cs="Times New Roman"/>
                <w:b/>
                <w:sz w:val="20"/>
                <w:szCs w:val="20"/>
                <w:u w:val="single"/>
              </w:rPr>
            </w:pPr>
            <w:r w:rsidRPr="0001429D">
              <w:rPr>
                <w:rFonts w:ascii="Times New Roman" w:eastAsia="Times New Roman" w:hAnsi="Times New Roman" w:cs="Times New Roman"/>
                <w:i/>
                <w:sz w:val="20"/>
                <w:szCs w:val="20"/>
              </w:rPr>
              <w:t xml:space="preserve"> </w:t>
            </w:r>
            <w:r w:rsidRPr="0001429D">
              <w:rPr>
                <w:rFonts w:ascii="Times New Roman" w:eastAsia="Times New Roman" w:hAnsi="Times New Roman" w:cs="Times New Roman"/>
                <w:b/>
                <w:i/>
                <w:sz w:val="20"/>
                <w:szCs w:val="20"/>
                <w:u w:val="single"/>
              </w:rPr>
              <w:t>до 3</w:t>
            </w:r>
            <w:r w:rsidR="00542ADA" w:rsidRPr="0001429D">
              <w:rPr>
                <w:rFonts w:ascii="Times New Roman" w:eastAsia="Times New Roman" w:hAnsi="Times New Roman" w:cs="Times New Roman"/>
                <w:b/>
                <w:i/>
                <w:sz w:val="20"/>
                <w:szCs w:val="20"/>
                <w:u w:val="single"/>
              </w:rPr>
              <w:t>1</w:t>
            </w:r>
            <w:r w:rsidRPr="0001429D">
              <w:rPr>
                <w:rFonts w:ascii="Times New Roman" w:eastAsia="Times New Roman" w:hAnsi="Times New Roman" w:cs="Times New Roman"/>
                <w:b/>
                <w:i/>
                <w:sz w:val="20"/>
                <w:szCs w:val="20"/>
                <w:u w:val="single"/>
              </w:rPr>
              <w:t>.</w:t>
            </w:r>
            <w:r w:rsidR="002766D4" w:rsidRPr="0001429D">
              <w:rPr>
                <w:rFonts w:ascii="Times New Roman" w:eastAsia="Times New Roman" w:hAnsi="Times New Roman" w:cs="Times New Roman"/>
                <w:b/>
                <w:i/>
                <w:sz w:val="20"/>
                <w:szCs w:val="20"/>
                <w:u w:val="single"/>
              </w:rPr>
              <w:t>0</w:t>
            </w:r>
            <w:r w:rsidR="00542ADA" w:rsidRPr="0001429D">
              <w:rPr>
                <w:rFonts w:ascii="Times New Roman" w:eastAsia="Times New Roman" w:hAnsi="Times New Roman" w:cs="Times New Roman"/>
                <w:b/>
                <w:i/>
                <w:sz w:val="20"/>
                <w:szCs w:val="20"/>
                <w:u w:val="single"/>
              </w:rPr>
              <w:t>5</w:t>
            </w:r>
            <w:r w:rsidRPr="0001429D">
              <w:rPr>
                <w:rFonts w:ascii="Times New Roman" w:eastAsia="Times New Roman" w:hAnsi="Times New Roman" w:cs="Times New Roman"/>
                <w:b/>
                <w:i/>
                <w:sz w:val="20"/>
                <w:szCs w:val="20"/>
                <w:u w:val="single"/>
              </w:rPr>
              <w:t xml:space="preserve">.2023 року </w:t>
            </w:r>
            <w:r w:rsidR="00A52CCE" w:rsidRPr="0001429D">
              <w:rPr>
                <w:rFonts w:ascii="Times New Roman" w:eastAsia="Times New Roman" w:hAnsi="Times New Roman" w:cs="Times New Roman"/>
                <w:b/>
                <w:i/>
                <w:sz w:val="20"/>
                <w:szCs w:val="20"/>
                <w:u w:val="single"/>
              </w:rPr>
              <w:t xml:space="preserve">   </w:t>
            </w:r>
            <w:r w:rsidRPr="0001429D">
              <w:rPr>
                <w:rFonts w:ascii="Times New Roman" w:eastAsia="Times New Roman" w:hAnsi="Times New Roman" w:cs="Times New Roman"/>
                <w:b/>
                <w:i/>
                <w:sz w:val="20"/>
                <w:szCs w:val="20"/>
                <w:u w:val="single"/>
              </w:rPr>
              <w:t>включно</w:t>
            </w:r>
          </w:p>
        </w:tc>
      </w:tr>
      <w:tr w:rsidR="00E57299" w:rsidRPr="0001429D" w:rsidTr="005E0F96">
        <w:tc>
          <w:tcPr>
            <w:tcW w:w="561" w:type="dxa"/>
            <w:shd w:val="clear" w:color="auto" w:fill="FFFFFF"/>
          </w:tcPr>
          <w:p w:rsidR="00E57299" w:rsidRPr="0001429D" w:rsidRDefault="005A62C7">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5</w:t>
            </w:r>
          </w:p>
        </w:tc>
        <w:tc>
          <w:tcPr>
            <w:tcW w:w="2897" w:type="dxa"/>
            <w:shd w:val="clear" w:color="auto" w:fill="FFFFFF"/>
          </w:tcPr>
          <w:p w:rsidR="00E57299" w:rsidRPr="0001429D" w:rsidRDefault="005A62C7">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Недискримінація учасників</w:t>
            </w:r>
          </w:p>
        </w:tc>
        <w:tc>
          <w:tcPr>
            <w:tcW w:w="6607" w:type="dxa"/>
            <w:shd w:val="clear" w:color="auto" w:fill="FFFFFF"/>
          </w:tcPr>
          <w:p w:rsidR="00E57299" w:rsidRPr="0001429D" w:rsidRDefault="005A62C7">
            <w:pPr>
              <w:spacing w:before="150" w:after="15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7299" w:rsidRPr="0001429D" w:rsidTr="005E0F96">
        <w:tc>
          <w:tcPr>
            <w:tcW w:w="561" w:type="dxa"/>
            <w:shd w:val="clear" w:color="auto" w:fill="FFFFFF"/>
          </w:tcPr>
          <w:p w:rsidR="00E57299" w:rsidRPr="0001429D" w:rsidRDefault="005A62C7">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6</w:t>
            </w:r>
          </w:p>
        </w:tc>
        <w:tc>
          <w:tcPr>
            <w:tcW w:w="2897" w:type="dxa"/>
            <w:shd w:val="clear" w:color="auto" w:fill="FFFFFF"/>
          </w:tcPr>
          <w:p w:rsidR="00E57299" w:rsidRPr="0001429D" w:rsidRDefault="005A62C7">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Валюта, у якій повинна бути зазначена ціна тендерної пропозиції</w:t>
            </w:r>
          </w:p>
        </w:tc>
        <w:tc>
          <w:tcPr>
            <w:tcW w:w="6607" w:type="dxa"/>
            <w:shd w:val="clear" w:color="auto" w:fill="FFFFFF"/>
          </w:tcPr>
          <w:p w:rsidR="00E57299" w:rsidRPr="0001429D" w:rsidRDefault="005A62C7">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Валютою тендерної пропозиції є гривня</w:t>
            </w:r>
          </w:p>
        </w:tc>
      </w:tr>
      <w:tr w:rsidR="00E57299" w:rsidRPr="0001429D" w:rsidTr="005E0F96">
        <w:tc>
          <w:tcPr>
            <w:tcW w:w="561" w:type="dxa"/>
            <w:shd w:val="clear" w:color="auto" w:fill="FFFFFF"/>
          </w:tcPr>
          <w:p w:rsidR="00E57299" w:rsidRPr="0001429D" w:rsidRDefault="005A62C7">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7</w:t>
            </w:r>
          </w:p>
        </w:tc>
        <w:tc>
          <w:tcPr>
            <w:tcW w:w="2897" w:type="dxa"/>
            <w:shd w:val="clear" w:color="auto" w:fill="FFFFFF"/>
          </w:tcPr>
          <w:p w:rsidR="00E57299" w:rsidRPr="0001429D" w:rsidRDefault="005A62C7">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Мова (мови), якою (якими) повинні бути складені тендерні пропозиції</w:t>
            </w:r>
          </w:p>
        </w:tc>
        <w:tc>
          <w:tcPr>
            <w:tcW w:w="6607" w:type="dxa"/>
            <w:shd w:val="clear" w:color="auto" w:fill="FFFFFF"/>
          </w:tcPr>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Усі документи тендерної пропозиції, які готуються учасником, повинні бути складені </w:t>
            </w:r>
            <w:r w:rsidRPr="0001429D">
              <w:rPr>
                <w:rFonts w:ascii="Times New Roman" w:eastAsia="Times New Roman" w:hAnsi="Times New Roman" w:cs="Times New Roman"/>
                <w:b/>
                <w:sz w:val="20"/>
                <w:szCs w:val="20"/>
              </w:rPr>
              <w:t>українською мовою</w:t>
            </w:r>
            <w:r w:rsidRPr="0001429D">
              <w:rPr>
                <w:rFonts w:ascii="Times New Roman" w:eastAsia="Times New Roman" w:hAnsi="Times New Roman" w:cs="Times New Roman"/>
                <w:sz w:val="20"/>
                <w:szCs w:val="20"/>
              </w:rPr>
              <w:t xml:space="preserve">.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w:t>
            </w:r>
            <w:proofErr w:type="spellStart"/>
            <w:r w:rsidRPr="0001429D">
              <w:rPr>
                <w:rFonts w:ascii="Times New Roman" w:eastAsia="Times New Roman" w:hAnsi="Times New Roman" w:cs="Times New Roman"/>
                <w:sz w:val="20"/>
                <w:szCs w:val="20"/>
              </w:rPr>
              <w:t>інтернет</w:t>
            </w:r>
            <w:proofErr w:type="spellEnd"/>
            <w:r w:rsidRPr="0001429D">
              <w:rPr>
                <w:rFonts w:ascii="Times New Roman" w:eastAsia="Times New Roman" w:hAnsi="Times New Roman" w:cs="Times New Roman"/>
                <w:sz w:val="20"/>
                <w:szCs w:val="20"/>
              </w:rPr>
              <w:t xml:space="preserve">",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E57299" w:rsidRPr="0001429D" w:rsidTr="005E0F96">
        <w:tc>
          <w:tcPr>
            <w:tcW w:w="561" w:type="dxa"/>
            <w:shd w:val="clear" w:color="auto" w:fill="FFFFFF"/>
          </w:tcPr>
          <w:p w:rsidR="00E57299" w:rsidRPr="0001429D" w:rsidRDefault="005A62C7">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8</w:t>
            </w:r>
          </w:p>
        </w:tc>
        <w:tc>
          <w:tcPr>
            <w:tcW w:w="2897" w:type="dxa"/>
            <w:shd w:val="clear" w:color="auto" w:fill="FFFFFF"/>
          </w:tcPr>
          <w:p w:rsidR="00E57299" w:rsidRPr="0001429D" w:rsidRDefault="005A62C7">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07" w:type="dxa"/>
            <w:shd w:val="clear" w:color="auto" w:fill="FFFFFF"/>
          </w:tcPr>
          <w:p w:rsidR="00E57299" w:rsidRPr="0001429D" w:rsidRDefault="005A62C7">
            <w:pPr>
              <w:spacing w:before="150" w:after="15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b/>
                <w:sz w:val="20"/>
                <w:szCs w:val="20"/>
              </w:rPr>
              <w:t>Замовник не приймає</w:t>
            </w:r>
            <w:r w:rsidRPr="0001429D">
              <w:rPr>
                <w:rFonts w:ascii="Times New Roman" w:eastAsia="Times New Roman" w:hAnsi="Times New Roman" w:cs="Times New Roman"/>
                <w:sz w:val="20"/>
                <w:szCs w:val="20"/>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E57299" w:rsidRPr="0001429D" w:rsidRDefault="00E57299">
            <w:pPr>
              <w:spacing w:before="150" w:after="150" w:line="240" w:lineRule="auto"/>
              <w:jc w:val="both"/>
              <w:rPr>
                <w:rFonts w:ascii="Times New Roman" w:eastAsia="Times New Roman" w:hAnsi="Times New Roman" w:cs="Times New Roman"/>
                <w:sz w:val="20"/>
                <w:szCs w:val="20"/>
              </w:rPr>
            </w:pPr>
          </w:p>
        </w:tc>
      </w:tr>
      <w:tr w:rsidR="00E57299" w:rsidRPr="0001429D" w:rsidTr="005E0F96">
        <w:tc>
          <w:tcPr>
            <w:tcW w:w="10065" w:type="dxa"/>
            <w:gridSpan w:val="3"/>
            <w:shd w:val="clear" w:color="auto" w:fill="FFFFFF"/>
          </w:tcPr>
          <w:p w:rsidR="00E57299" w:rsidRPr="0001429D" w:rsidRDefault="005A62C7">
            <w:pPr>
              <w:spacing w:after="0" w:line="240" w:lineRule="auto"/>
              <w:jc w:val="center"/>
              <w:rPr>
                <w:rFonts w:ascii="Times New Roman" w:eastAsia="Times New Roman" w:hAnsi="Times New Roman" w:cs="Times New Roman"/>
                <w:b/>
                <w:sz w:val="20"/>
                <w:szCs w:val="20"/>
              </w:rPr>
            </w:pPr>
            <w:r w:rsidRPr="0001429D">
              <w:rPr>
                <w:rFonts w:ascii="Times New Roman" w:eastAsia="Times New Roman" w:hAnsi="Times New Roman" w:cs="Times New Roman"/>
                <w:b/>
                <w:sz w:val="20"/>
                <w:szCs w:val="20"/>
              </w:rPr>
              <w:t>Порядок внесення змін та надання роз'яснень до тендерної документації</w:t>
            </w:r>
          </w:p>
        </w:tc>
      </w:tr>
      <w:tr w:rsidR="00E57299" w:rsidRPr="0001429D" w:rsidTr="005E0F96">
        <w:tc>
          <w:tcPr>
            <w:tcW w:w="561" w:type="dxa"/>
            <w:shd w:val="clear" w:color="auto" w:fill="FFFFFF"/>
          </w:tcPr>
          <w:p w:rsidR="00E57299" w:rsidRPr="0001429D" w:rsidRDefault="005A62C7">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1</w:t>
            </w:r>
          </w:p>
        </w:tc>
        <w:tc>
          <w:tcPr>
            <w:tcW w:w="2897" w:type="dxa"/>
            <w:shd w:val="clear" w:color="auto" w:fill="FFFFFF"/>
          </w:tcPr>
          <w:p w:rsidR="00E57299" w:rsidRPr="0001429D" w:rsidRDefault="005A62C7">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Процедура надання роз'яснень щодо тендерної документації</w:t>
            </w:r>
          </w:p>
        </w:tc>
        <w:tc>
          <w:tcPr>
            <w:tcW w:w="6607" w:type="dxa"/>
            <w:shd w:val="clear" w:color="auto" w:fill="FFFFFF"/>
          </w:tcPr>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Фізична/юридична особа має право </w:t>
            </w:r>
            <w:r w:rsidRPr="0001429D">
              <w:rPr>
                <w:rFonts w:ascii="Times New Roman" w:eastAsia="Times New Roman" w:hAnsi="Times New Roman" w:cs="Times New Roman"/>
                <w:b/>
                <w:sz w:val="20"/>
                <w:szCs w:val="20"/>
              </w:rPr>
              <w:t xml:space="preserve">не пізніше ніж за три дні </w:t>
            </w:r>
            <w:r w:rsidRPr="0001429D">
              <w:rPr>
                <w:rFonts w:ascii="Times New Roman" w:eastAsia="Times New Roman" w:hAnsi="Times New Roman" w:cs="Times New Roman"/>
                <w:sz w:val="20"/>
                <w:szCs w:val="20"/>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01429D">
              <w:rPr>
                <w:rFonts w:ascii="Times New Roman" w:eastAsia="Times New Roman" w:hAnsi="Times New Roman" w:cs="Times New Roman"/>
                <w:b/>
                <w:sz w:val="20"/>
                <w:szCs w:val="20"/>
              </w:rPr>
              <w:t>Замовник повинен протягом трьох днів</w:t>
            </w:r>
            <w:r w:rsidRPr="0001429D">
              <w:rPr>
                <w:rFonts w:ascii="Times New Roman" w:eastAsia="Times New Roman" w:hAnsi="Times New Roman" w:cs="Times New Roman"/>
                <w:sz w:val="20"/>
                <w:szCs w:val="20"/>
              </w:rPr>
              <w:t xml:space="preserve"> з дати їх оприлюднення надати роз’яснення на звернення шляхом оприлюднення його в електронній системі закупівель.</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57299" w:rsidRPr="0001429D" w:rsidTr="005E0F96">
        <w:tc>
          <w:tcPr>
            <w:tcW w:w="561" w:type="dxa"/>
            <w:shd w:val="clear" w:color="auto" w:fill="FFFFFF"/>
          </w:tcPr>
          <w:p w:rsidR="00E57299" w:rsidRPr="0001429D" w:rsidRDefault="005A62C7">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2</w:t>
            </w:r>
          </w:p>
        </w:tc>
        <w:tc>
          <w:tcPr>
            <w:tcW w:w="2897" w:type="dxa"/>
            <w:shd w:val="clear" w:color="auto" w:fill="FFFFFF"/>
          </w:tcPr>
          <w:p w:rsidR="00E57299" w:rsidRPr="0001429D" w:rsidRDefault="005A62C7">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Внесення змін до тендерної документації</w:t>
            </w:r>
          </w:p>
        </w:tc>
        <w:tc>
          <w:tcPr>
            <w:tcW w:w="6607" w:type="dxa"/>
            <w:shd w:val="clear" w:color="auto" w:fill="FFFFFF"/>
          </w:tcPr>
          <w:p w:rsidR="00E57299" w:rsidRPr="0001429D" w:rsidRDefault="005A62C7" w:rsidP="0001429D">
            <w:pPr>
              <w:spacing w:after="0" w:line="240" w:lineRule="auto"/>
              <w:jc w:val="both"/>
              <w:rPr>
                <w:rFonts w:ascii="Times New Roman" w:eastAsia="Times New Roman" w:hAnsi="Times New Roman" w:cs="Times New Roman"/>
                <w:b/>
                <w:sz w:val="20"/>
                <w:szCs w:val="20"/>
              </w:rPr>
            </w:pPr>
            <w:r w:rsidRPr="0001429D">
              <w:rPr>
                <w:rFonts w:ascii="Times New Roman" w:eastAsia="Times New Roman" w:hAnsi="Times New Roman" w:cs="Times New Roman"/>
                <w:sz w:val="20"/>
                <w:szCs w:val="20"/>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1429D">
              <w:rPr>
                <w:rFonts w:ascii="Times New Roman" w:eastAsia="Times New Roman" w:hAnsi="Times New Roman" w:cs="Times New Roman"/>
                <w:b/>
                <w:sz w:val="20"/>
                <w:szCs w:val="20"/>
              </w:rPr>
              <w:t>не менше чотирьох днів.</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1429D">
              <w:rPr>
                <w:rFonts w:ascii="Times New Roman" w:eastAsia="Times New Roman" w:hAnsi="Times New Roman" w:cs="Times New Roman"/>
                <w:sz w:val="20"/>
                <w:szCs w:val="20"/>
              </w:rPr>
              <w:t>машинозчитувальному</w:t>
            </w:r>
            <w:proofErr w:type="spellEnd"/>
            <w:r w:rsidRPr="0001429D">
              <w:rPr>
                <w:rFonts w:ascii="Times New Roman" w:eastAsia="Times New Roman" w:hAnsi="Times New Roman" w:cs="Times New Roman"/>
                <w:sz w:val="20"/>
                <w:szCs w:val="20"/>
              </w:rPr>
              <w:t xml:space="preserve"> форматі розміщуються в електронній системі закупівель протягом одного дня з дати прийняття рішення про їх внесення.</w:t>
            </w:r>
          </w:p>
        </w:tc>
      </w:tr>
      <w:tr w:rsidR="00E57299" w:rsidRPr="0001429D" w:rsidTr="005E0F96">
        <w:tc>
          <w:tcPr>
            <w:tcW w:w="10065" w:type="dxa"/>
            <w:gridSpan w:val="3"/>
            <w:shd w:val="clear" w:color="auto" w:fill="FFFFFF"/>
          </w:tcPr>
          <w:p w:rsidR="00E57299" w:rsidRPr="0001429D" w:rsidRDefault="005A62C7">
            <w:pPr>
              <w:spacing w:after="0" w:line="240" w:lineRule="auto"/>
              <w:jc w:val="center"/>
              <w:rPr>
                <w:rFonts w:ascii="Times New Roman" w:eastAsia="Times New Roman" w:hAnsi="Times New Roman" w:cs="Times New Roman"/>
                <w:b/>
                <w:sz w:val="20"/>
                <w:szCs w:val="20"/>
              </w:rPr>
            </w:pPr>
            <w:r w:rsidRPr="0001429D">
              <w:rPr>
                <w:rFonts w:ascii="Times New Roman" w:eastAsia="Times New Roman" w:hAnsi="Times New Roman" w:cs="Times New Roman"/>
                <w:b/>
                <w:sz w:val="20"/>
                <w:szCs w:val="20"/>
              </w:rPr>
              <w:t>Інструкція з підготовки тендерної пропозиції</w:t>
            </w:r>
          </w:p>
        </w:tc>
      </w:tr>
      <w:tr w:rsidR="00E57299" w:rsidRPr="0001429D" w:rsidTr="005E0F96">
        <w:tc>
          <w:tcPr>
            <w:tcW w:w="561" w:type="dxa"/>
            <w:shd w:val="clear" w:color="auto" w:fill="FFFFFF"/>
          </w:tcPr>
          <w:p w:rsidR="00E57299" w:rsidRPr="0001429D" w:rsidRDefault="005A62C7">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1</w:t>
            </w:r>
          </w:p>
        </w:tc>
        <w:tc>
          <w:tcPr>
            <w:tcW w:w="2897" w:type="dxa"/>
            <w:shd w:val="clear" w:color="auto" w:fill="FFFFFF"/>
          </w:tcPr>
          <w:p w:rsidR="00E57299" w:rsidRPr="0001429D" w:rsidRDefault="005A62C7">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Зміст і спосіб подання тендерної пропозиції</w:t>
            </w:r>
          </w:p>
        </w:tc>
        <w:tc>
          <w:tcPr>
            <w:tcW w:w="6607" w:type="dxa"/>
            <w:shd w:val="clear" w:color="auto" w:fill="FFFFFF"/>
          </w:tcPr>
          <w:p w:rsidR="000525EB" w:rsidRPr="0001429D" w:rsidRDefault="000525EB"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44 Особливостей, іншим вимогам тендерної документації, а саме:</w:t>
            </w:r>
          </w:p>
          <w:p w:rsidR="005B3AAD" w:rsidRPr="0001429D" w:rsidRDefault="005A62C7" w:rsidP="0001429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інформації та документ</w:t>
            </w:r>
            <w:r w:rsidRPr="0001429D">
              <w:rPr>
                <w:rFonts w:ascii="Times New Roman" w:eastAsia="Times New Roman" w:hAnsi="Times New Roman" w:cs="Times New Roman"/>
                <w:sz w:val="20"/>
                <w:szCs w:val="20"/>
              </w:rPr>
              <w:t>ів</w:t>
            </w:r>
            <w:r w:rsidRPr="0001429D">
              <w:rPr>
                <w:rFonts w:ascii="Times New Roman" w:eastAsia="Times New Roman" w:hAnsi="Times New Roman" w:cs="Times New Roman"/>
                <w:color w:val="000000"/>
                <w:sz w:val="20"/>
                <w:szCs w:val="20"/>
              </w:rPr>
              <w:t xml:space="preserve">, які підтверджують відповідність учасника кваліфікаційним вимогам встановленим у </w:t>
            </w:r>
            <w:r w:rsidRPr="0001429D">
              <w:rPr>
                <w:rFonts w:ascii="Times New Roman" w:eastAsia="Times New Roman" w:hAnsi="Times New Roman" w:cs="Times New Roman"/>
                <w:b/>
                <w:color w:val="000000"/>
                <w:sz w:val="20"/>
                <w:szCs w:val="20"/>
              </w:rPr>
              <w:t>Додатку № 1</w:t>
            </w:r>
            <w:r w:rsidRPr="0001429D">
              <w:rPr>
                <w:rFonts w:ascii="Times New Roman" w:eastAsia="Times New Roman" w:hAnsi="Times New Roman" w:cs="Times New Roman"/>
                <w:color w:val="000000"/>
                <w:sz w:val="20"/>
                <w:szCs w:val="20"/>
              </w:rPr>
              <w:t xml:space="preserve"> до тендерної документації.</w:t>
            </w:r>
            <w:r w:rsidR="005B3AAD" w:rsidRPr="0001429D">
              <w:rPr>
                <w:rFonts w:ascii="Times New Roman" w:eastAsia="Times New Roman" w:hAnsi="Times New Roman" w:cs="Times New Roman"/>
                <w:color w:val="000000"/>
                <w:sz w:val="20"/>
                <w:szCs w:val="20"/>
              </w:rPr>
              <w:t xml:space="preserve">                    </w:t>
            </w:r>
          </w:p>
          <w:p w:rsidR="00E57299" w:rsidRPr="0001429D" w:rsidRDefault="005A62C7" w:rsidP="0001429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Pr="0001429D">
              <w:rPr>
                <w:rFonts w:ascii="Times New Roman" w:eastAsia="Times New Roman" w:hAnsi="Times New Roman" w:cs="Times New Roman"/>
                <w:b/>
                <w:color w:val="000000"/>
                <w:sz w:val="20"/>
                <w:szCs w:val="20"/>
              </w:rPr>
              <w:t>Додатку № 2</w:t>
            </w:r>
            <w:r w:rsidRPr="0001429D">
              <w:rPr>
                <w:rFonts w:ascii="Times New Roman" w:eastAsia="Times New Roman" w:hAnsi="Times New Roman" w:cs="Times New Roman"/>
                <w:color w:val="000000"/>
                <w:sz w:val="20"/>
                <w:szCs w:val="20"/>
              </w:rPr>
              <w:t xml:space="preserve"> до тендерної документації;</w:t>
            </w:r>
          </w:p>
          <w:p w:rsidR="00E57299" w:rsidRPr="0001429D" w:rsidRDefault="005A62C7" w:rsidP="0001429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01429D">
              <w:rPr>
                <w:rFonts w:ascii="Times New Roman" w:eastAsia="Times New Roman" w:hAnsi="Times New Roman" w:cs="Times New Roman"/>
                <w:b/>
                <w:color w:val="000000"/>
                <w:sz w:val="20"/>
                <w:szCs w:val="20"/>
              </w:rPr>
              <w:t>Додатку № 3</w:t>
            </w:r>
            <w:r w:rsidRPr="0001429D">
              <w:rPr>
                <w:rFonts w:ascii="Times New Roman" w:eastAsia="Times New Roman" w:hAnsi="Times New Roman" w:cs="Times New Roman"/>
                <w:color w:val="000000"/>
                <w:sz w:val="20"/>
                <w:szCs w:val="20"/>
              </w:rPr>
              <w:t xml:space="preserve"> до тендерної документації;</w:t>
            </w:r>
          </w:p>
          <w:p w:rsidR="00E57299" w:rsidRPr="0001429D" w:rsidRDefault="005A62C7" w:rsidP="0001429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b/>
                <w:color w:val="000000"/>
                <w:sz w:val="20"/>
                <w:szCs w:val="20"/>
              </w:rPr>
            </w:pPr>
            <w:r w:rsidRPr="0001429D">
              <w:rPr>
                <w:rFonts w:ascii="Times New Roman" w:eastAsia="Times New Roman" w:hAnsi="Times New Roman" w:cs="Times New Roman"/>
                <w:color w:val="000000"/>
                <w:sz w:val="20"/>
                <w:szCs w:val="20"/>
              </w:rPr>
              <w:t xml:space="preserve">забезпечення тендерної пропозиції </w:t>
            </w:r>
            <w:r w:rsidR="007341FA" w:rsidRPr="0001429D">
              <w:rPr>
                <w:rFonts w:ascii="Times New Roman" w:eastAsia="Times New Roman" w:hAnsi="Times New Roman" w:cs="Times New Roman"/>
                <w:b/>
                <w:color w:val="000000"/>
                <w:sz w:val="20"/>
                <w:szCs w:val="20"/>
              </w:rPr>
              <w:t xml:space="preserve">не </w:t>
            </w:r>
            <w:r w:rsidRPr="0001429D">
              <w:rPr>
                <w:rFonts w:ascii="Times New Roman" w:eastAsia="Times New Roman" w:hAnsi="Times New Roman" w:cs="Times New Roman"/>
                <w:b/>
                <w:sz w:val="20"/>
                <w:szCs w:val="20"/>
              </w:rPr>
              <w:t>вимагається замовником;</w:t>
            </w:r>
          </w:p>
          <w:p w:rsidR="00C95C4D" w:rsidRPr="0001429D" w:rsidRDefault="0073657C" w:rsidP="0001429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sz w:val="20"/>
                <w:szCs w:val="20"/>
              </w:rPr>
              <w:t xml:space="preserve">погодження зі змістом </w:t>
            </w:r>
            <w:r w:rsidR="007B1471" w:rsidRPr="0001429D">
              <w:rPr>
                <w:rFonts w:ascii="Times New Roman" w:eastAsia="Times New Roman" w:hAnsi="Times New Roman" w:cs="Times New Roman"/>
                <w:sz w:val="20"/>
                <w:szCs w:val="20"/>
              </w:rPr>
              <w:t>проект</w:t>
            </w:r>
            <w:r w:rsidRPr="0001429D">
              <w:rPr>
                <w:rFonts w:ascii="Times New Roman" w:eastAsia="Times New Roman" w:hAnsi="Times New Roman" w:cs="Times New Roman"/>
                <w:sz w:val="20"/>
                <w:szCs w:val="20"/>
              </w:rPr>
              <w:t>у</w:t>
            </w:r>
            <w:r w:rsidR="007B1471" w:rsidRPr="0001429D">
              <w:rPr>
                <w:rFonts w:ascii="Times New Roman" w:eastAsia="Times New Roman" w:hAnsi="Times New Roman" w:cs="Times New Roman"/>
                <w:sz w:val="20"/>
                <w:szCs w:val="20"/>
              </w:rPr>
              <w:t xml:space="preserve"> договору у</w:t>
            </w:r>
            <w:r w:rsidR="007B1471" w:rsidRPr="0001429D">
              <w:rPr>
                <w:rFonts w:ascii="Times New Roman" w:eastAsia="Times New Roman" w:hAnsi="Times New Roman" w:cs="Times New Roman"/>
                <w:b/>
                <w:sz w:val="20"/>
                <w:szCs w:val="20"/>
              </w:rPr>
              <w:t xml:space="preserve"> Додатку </w:t>
            </w:r>
          </w:p>
          <w:p w:rsidR="00C95C4D" w:rsidRPr="0001429D" w:rsidRDefault="007B1471" w:rsidP="0001429D">
            <w:p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b/>
                <w:sz w:val="20"/>
                <w:szCs w:val="20"/>
              </w:rPr>
              <w:t xml:space="preserve">№ 4 </w:t>
            </w:r>
            <w:r w:rsidRPr="0001429D">
              <w:rPr>
                <w:rFonts w:ascii="Times New Roman" w:eastAsia="Times New Roman" w:hAnsi="Times New Roman" w:cs="Times New Roman"/>
                <w:sz w:val="20"/>
                <w:szCs w:val="20"/>
              </w:rPr>
              <w:t>до тендерної документації</w:t>
            </w:r>
          </w:p>
          <w:p w:rsidR="00C95C4D" w:rsidRPr="0001429D" w:rsidRDefault="00C95C4D" w:rsidP="0001429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 xml:space="preserve">заповнення форми тендерної пропозиції встановленої у </w:t>
            </w:r>
            <w:r w:rsidRPr="0001429D">
              <w:rPr>
                <w:rFonts w:ascii="Times New Roman" w:eastAsia="Times New Roman" w:hAnsi="Times New Roman" w:cs="Times New Roman"/>
                <w:b/>
                <w:color w:val="000000"/>
                <w:sz w:val="20"/>
                <w:szCs w:val="20"/>
              </w:rPr>
              <w:t>Додатку №5</w:t>
            </w:r>
            <w:r w:rsidRPr="0001429D">
              <w:rPr>
                <w:rFonts w:ascii="Times New Roman" w:eastAsia="Times New Roman" w:hAnsi="Times New Roman" w:cs="Times New Roman"/>
                <w:color w:val="000000"/>
                <w:sz w:val="20"/>
                <w:szCs w:val="20"/>
              </w:rPr>
              <w:t xml:space="preserve"> до тендерної документації</w:t>
            </w:r>
          </w:p>
          <w:p w:rsidR="00137806" w:rsidRPr="0001429D" w:rsidRDefault="00137806" w:rsidP="0001429D">
            <w:pPr>
              <w:numPr>
                <w:ilvl w:val="0"/>
                <w:numId w:val="7"/>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 xml:space="preserve">заповнена форма довідки відомості про учасника встановленої у </w:t>
            </w:r>
            <w:r w:rsidRPr="0001429D">
              <w:rPr>
                <w:rFonts w:ascii="Times New Roman" w:eastAsia="Times New Roman" w:hAnsi="Times New Roman" w:cs="Times New Roman"/>
                <w:b/>
                <w:color w:val="000000"/>
                <w:sz w:val="20"/>
                <w:szCs w:val="20"/>
              </w:rPr>
              <w:t>Додатку №6</w:t>
            </w:r>
            <w:r w:rsidRPr="0001429D">
              <w:rPr>
                <w:rFonts w:ascii="Times New Roman" w:eastAsia="Times New Roman" w:hAnsi="Times New Roman" w:cs="Times New Roman"/>
                <w:color w:val="000000"/>
                <w:sz w:val="20"/>
                <w:szCs w:val="20"/>
              </w:rPr>
              <w:t xml:space="preserve"> до тендерної документації</w:t>
            </w:r>
          </w:p>
          <w:p w:rsidR="00E57299" w:rsidRPr="0001429D" w:rsidRDefault="005A62C7" w:rsidP="0001429D">
            <w:pPr>
              <w:numPr>
                <w:ilvl w:val="0"/>
                <w:numId w:val="14"/>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5B3AAD" w:rsidRPr="0001429D" w:rsidRDefault="005B3AAD" w:rsidP="0001429D">
            <w:pPr>
              <w:numPr>
                <w:ilvl w:val="0"/>
                <w:numId w:val="14"/>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 xml:space="preserve">інформацію в довільній формі </w:t>
            </w:r>
            <w:r w:rsidRPr="0001429D">
              <w:rPr>
                <w:rFonts w:ascii="Times New Roman" w:hAnsi="Times New Roman" w:cs="Times New Roman"/>
                <w:sz w:val="20"/>
                <w:szCs w:val="20"/>
              </w:rPr>
              <w:t>про застосовування заходів із захисту довкілля</w:t>
            </w:r>
          </w:p>
          <w:p w:rsidR="00E57299" w:rsidRPr="0001429D" w:rsidRDefault="005A62C7" w:rsidP="0001429D">
            <w:pPr>
              <w:numPr>
                <w:ilvl w:val="0"/>
                <w:numId w:val="14"/>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 xml:space="preserve">документів, які підтверджують повноваження особи на підписання тендерної пропозиції, якщо підписантом тендерної </w:t>
            </w:r>
            <w:r w:rsidRPr="0001429D">
              <w:rPr>
                <w:rFonts w:ascii="Times New Roman" w:eastAsia="Times New Roman" w:hAnsi="Times New Roman" w:cs="Times New Roman"/>
                <w:sz w:val="20"/>
                <w:szCs w:val="20"/>
              </w:rPr>
              <w:t>пропозиції</w:t>
            </w:r>
            <w:r w:rsidRPr="0001429D">
              <w:rPr>
                <w:rFonts w:ascii="Times New Roman" w:eastAsia="Times New Roman" w:hAnsi="Times New Roman" w:cs="Times New Roman"/>
                <w:color w:val="000000"/>
                <w:sz w:val="20"/>
                <w:szCs w:val="20"/>
              </w:rPr>
              <w:t xml:space="preserve"> є не керівник учасника;</w:t>
            </w:r>
          </w:p>
          <w:p w:rsidR="00E57299" w:rsidRPr="0001429D" w:rsidRDefault="005A62C7" w:rsidP="0001429D">
            <w:pPr>
              <w:numPr>
                <w:ilvl w:val="0"/>
                <w:numId w:val="14"/>
              </w:numPr>
              <w:pBdr>
                <w:top w:val="nil"/>
                <w:left w:val="nil"/>
                <w:bottom w:val="nil"/>
                <w:right w:val="nil"/>
                <w:between w:val="nil"/>
              </w:pBdr>
              <w:spacing w:after="0" w:line="240" w:lineRule="auto"/>
              <w:ind w:left="463" w:hanging="283"/>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інших документів та / або інформації визначені тендерною документацією та додатками.</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525EB" w:rsidRPr="0001429D" w:rsidRDefault="000525EB"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1429D">
              <w:rPr>
                <w:rFonts w:ascii="Times New Roman" w:eastAsia="Times New Roman" w:hAnsi="Times New Roman" w:cs="Times New Roman"/>
                <w:sz w:val="20"/>
                <w:szCs w:val="20"/>
              </w:rPr>
              <w:t>скан</w:t>
            </w:r>
            <w:proofErr w:type="spellEnd"/>
            <w:r w:rsidR="00E243E6" w:rsidRPr="0001429D">
              <w:rPr>
                <w:rFonts w:ascii="Times New Roman" w:eastAsia="Times New Roman" w:hAnsi="Times New Roman" w:cs="Times New Roman"/>
                <w:sz w:val="20"/>
                <w:szCs w:val="20"/>
              </w:rPr>
              <w:t xml:space="preserve"> </w:t>
            </w:r>
            <w:r w:rsidRPr="0001429D">
              <w:rPr>
                <w:rFonts w:ascii="Times New Roman" w:eastAsia="Times New Roman" w:hAnsi="Times New Roman" w:cs="Times New Roman"/>
                <w:sz w:val="20"/>
                <w:szCs w:val="20"/>
              </w:rPr>
              <w:t>-</w:t>
            </w:r>
            <w:r w:rsidR="00E243E6" w:rsidRPr="0001429D">
              <w:rPr>
                <w:rFonts w:ascii="Times New Roman" w:eastAsia="Times New Roman" w:hAnsi="Times New Roman" w:cs="Times New Roman"/>
                <w:sz w:val="20"/>
                <w:szCs w:val="20"/>
              </w:rPr>
              <w:t xml:space="preserve"> </w:t>
            </w:r>
            <w:r w:rsidRPr="0001429D">
              <w:rPr>
                <w:rFonts w:ascii="Times New Roman" w:eastAsia="Times New Roman" w:hAnsi="Times New Roman" w:cs="Times New Roman"/>
                <w:sz w:val="20"/>
                <w:szCs w:val="20"/>
              </w:rPr>
              <w:t xml:space="preserve">копій через електронну систему закупівель.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b/>
                <w:sz w:val="20"/>
                <w:szCs w:val="20"/>
              </w:rPr>
              <w:t>Тендерна пропозиція учасника має відповідати ряду вимог:</w:t>
            </w:r>
            <w:r w:rsidRPr="0001429D">
              <w:rPr>
                <w:rFonts w:ascii="Times New Roman" w:eastAsia="Times New Roman" w:hAnsi="Times New Roman" w:cs="Times New Roman"/>
                <w:sz w:val="20"/>
                <w:szCs w:val="20"/>
              </w:rPr>
              <w:t xml:space="preserve">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1) документи мають бути чіткими та розбірливими для читання;</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2) тендерна пропозиція учасника повинна бути підписана  кваліфікованим електронним підписом (КЕП)/удосконаленим електронним підписом (УЕП);</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Замовник перевіряє КЕП/УЕП учасника на сайті центрального </w:t>
            </w:r>
            <w:proofErr w:type="spellStart"/>
            <w:r w:rsidRPr="0001429D">
              <w:rPr>
                <w:rFonts w:ascii="Times New Roman" w:eastAsia="Times New Roman" w:hAnsi="Times New Roman" w:cs="Times New Roman"/>
                <w:sz w:val="20"/>
                <w:szCs w:val="20"/>
              </w:rPr>
              <w:t>засвідчувального</w:t>
            </w:r>
            <w:proofErr w:type="spellEnd"/>
            <w:r w:rsidRPr="0001429D">
              <w:rPr>
                <w:rFonts w:ascii="Times New Roman" w:eastAsia="Times New Roman" w:hAnsi="Times New Roman" w:cs="Times New Roman"/>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b/>
                <w:sz w:val="20"/>
                <w:szCs w:val="20"/>
              </w:rPr>
              <w:t>Опис формальних помилок:</w:t>
            </w:r>
            <w:r w:rsidRPr="0001429D">
              <w:rPr>
                <w:rFonts w:ascii="Times New Roman" w:eastAsia="Times New Roman" w:hAnsi="Times New Roman" w:cs="Times New Roman"/>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Перелік формальних помилок, затверджений наказом Мінекономіки від 15.04.2020 № 710:</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1. інформація/документ, подана учасником процедури закупівлі у складі тендерної пропозиції, містить помилку (помилки) у частині: </w:t>
            </w:r>
          </w:p>
          <w:p w:rsidR="00E57299" w:rsidRPr="0001429D" w:rsidRDefault="005A62C7" w:rsidP="0001429D">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 xml:space="preserve">уживання великої літери; </w:t>
            </w:r>
          </w:p>
          <w:p w:rsidR="00E57299" w:rsidRPr="0001429D" w:rsidRDefault="005A62C7" w:rsidP="0001429D">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 xml:space="preserve">уживання розділових знаків та відмінювання слів у реченні; </w:t>
            </w:r>
          </w:p>
          <w:p w:rsidR="00E57299" w:rsidRPr="0001429D" w:rsidRDefault="005A62C7" w:rsidP="0001429D">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 xml:space="preserve">використання слова або мовного звороту, запозичених з іншої мови; </w:t>
            </w:r>
          </w:p>
          <w:p w:rsidR="00E57299" w:rsidRPr="0001429D" w:rsidRDefault="005A62C7" w:rsidP="0001429D">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E57299" w:rsidRPr="0001429D" w:rsidRDefault="005A62C7" w:rsidP="0001429D">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 xml:space="preserve">застосування правил переносу частини слова з рядка в рядок; </w:t>
            </w:r>
          </w:p>
          <w:p w:rsidR="00E57299" w:rsidRPr="0001429D" w:rsidRDefault="005A62C7" w:rsidP="0001429D">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 xml:space="preserve">написання слів разом та/або окремо, та/або через дефіс; </w:t>
            </w:r>
          </w:p>
          <w:p w:rsidR="00E57299" w:rsidRPr="0001429D" w:rsidRDefault="005A62C7" w:rsidP="0001429D">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Приклади формальних помилок:</w:t>
            </w:r>
          </w:p>
          <w:p w:rsidR="00E57299" w:rsidRPr="0001429D" w:rsidRDefault="005A62C7" w:rsidP="0001429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 xml:space="preserve">«вінницька область» замість «Вінницька область» або «місто </w:t>
            </w:r>
            <w:proofErr w:type="spellStart"/>
            <w:r w:rsidRPr="0001429D">
              <w:rPr>
                <w:rFonts w:ascii="Times New Roman" w:eastAsia="Times New Roman" w:hAnsi="Times New Roman" w:cs="Times New Roman"/>
                <w:color w:val="000000"/>
                <w:sz w:val="20"/>
                <w:szCs w:val="20"/>
              </w:rPr>
              <w:t>львів</w:t>
            </w:r>
            <w:proofErr w:type="spellEnd"/>
            <w:r w:rsidRPr="0001429D">
              <w:rPr>
                <w:rFonts w:ascii="Times New Roman" w:eastAsia="Times New Roman" w:hAnsi="Times New Roman" w:cs="Times New Roman"/>
                <w:color w:val="000000"/>
                <w:sz w:val="20"/>
                <w:szCs w:val="20"/>
              </w:rPr>
              <w:t xml:space="preserve">» замість «місто Львів»; </w:t>
            </w:r>
          </w:p>
          <w:p w:rsidR="00E57299" w:rsidRPr="0001429D" w:rsidRDefault="005A62C7" w:rsidP="0001429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rsidR="00E57299" w:rsidRPr="0001429D" w:rsidRDefault="005A62C7" w:rsidP="0001429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57299" w:rsidRPr="0001429D" w:rsidRDefault="005A62C7" w:rsidP="0001429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w:t>
            </w:r>
            <w:proofErr w:type="spellStart"/>
            <w:r w:rsidRPr="0001429D">
              <w:rPr>
                <w:rFonts w:ascii="Times New Roman" w:eastAsia="Times New Roman" w:hAnsi="Times New Roman" w:cs="Times New Roman"/>
                <w:color w:val="000000"/>
                <w:sz w:val="20"/>
                <w:szCs w:val="20"/>
              </w:rPr>
              <w:t>тендернапропозиція</w:t>
            </w:r>
            <w:proofErr w:type="spellEnd"/>
            <w:r w:rsidRPr="0001429D">
              <w:rPr>
                <w:rFonts w:ascii="Times New Roman" w:eastAsia="Times New Roman" w:hAnsi="Times New Roman" w:cs="Times New Roman"/>
                <w:color w:val="000000"/>
                <w:sz w:val="20"/>
                <w:szCs w:val="20"/>
              </w:rPr>
              <w:t>» замість «тендерна пропозиція»;</w:t>
            </w:r>
          </w:p>
          <w:p w:rsidR="00E57299" w:rsidRPr="0001429D" w:rsidRDefault="005A62C7" w:rsidP="0001429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w:t>
            </w:r>
            <w:proofErr w:type="spellStart"/>
            <w:r w:rsidRPr="0001429D">
              <w:rPr>
                <w:rFonts w:ascii="Times New Roman" w:eastAsia="Times New Roman" w:hAnsi="Times New Roman" w:cs="Times New Roman"/>
                <w:color w:val="000000"/>
                <w:sz w:val="20"/>
                <w:szCs w:val="20"/>
              </w:rPr>
              <w:t>срток</w:t>
            </w:r>
            <w:proofErr w:type="spellEnd"/>
            <w:r w:rsidRPr="0001429D">
              <w:rPr>
                <w:rFonts w:ascii="Times New Roman" w:eastAsia="Times New Roman" w:hAnsi="Times New Roman" w:cs="Times New Roman"/>
                <w:color w:val="000000"/>
                <w:sz w:val="20"/>
                <w:szCs w:val="20"/>
              </w:rPr>
              <w:t xml:space="preserve"> поставки» замість «строк поставки»;</w:t>
            </w:r>
          </w:p>
          <w:p w:rsidR="00E57299" w:rsidRPr="0001429D" w:rsidRDefault="005A62C7" w:rsidP="0001429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rsidR="00E57299" w:rsidRPr="0001429D" w:rsidRDefault="005A62C7" w:rsidP="0001429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01429D">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p w:rsidR="00DA5F21" w:rsidRPr="0001429D" w:rsidRDefault="00DA5F21" w:rsidP="0001429D">
            <w:pPr>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01429D">
              <w:rPr>
                <w:rFonts w:ascii="Times New Roman" w:eastAsia="Times New Roman" w:hAnsi="Times New Roman" w:cs="Times New Roman"/>
                <w:b/>
                <w:sz w:val="20"/>
                <w:szCs w:val="20"/>
              </w:rPr>
              <w:t xml:space="preserve">Учасник надає погодження про ознайомлення з </w:t>
            </w:r>
            <w:r w:rsidR="0013249F" w:rsidRPr="0001429D">
              <w:rPr>
                <w:rFonts w:ascii="Times New Roman" w:eastAsia="Times New Roman" w:hAnsi="Times New Roman" w:cs="Times New Roman"/>
                <w:b/>
                <w:sz w:val="20"/>
                <w:szCs w:val="20"/>
              </w:rPr>
              <w:t xml:space="preserve">описом та </w:t>
            </w:r>
            <w:r w:rsidRPr="0001429D">
              <w:rPr>
                <w:rFonts w:ascii="Times New Roman" w:eastAsia="Times New Roman" w:hAnsi="Times New Roman" w:cs="Times New Roman"/>
                <w:b/>
                <w:sz w:val="20"/>
                <w:szCs w:val="20"/>
              </w:rPr>
              <w:t>прикладами формальних помилок</w:t>
            </w:r>
          </w:p>
        </w:tc>
      </w:tr>
      <w:tr w:rsidR="00E57299" w:rsidRPr="0001429D" w:rsidTr="005E0F96">
        <w:tc>
          <w:tcPr>
            <w:tcW w:w="561" w:type="dxa"/>
            <w:shd w:val="clear" w:color="auto" w:fill="FFFFFF"/>
          </w:tcPr>
          <w:p w:rsidR="00E57299" w:rsidRPr="0001429D" w:rsidRDefault="005A62C7">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2</w:t>
            </w:r>
          </w:p>
        </w:tc>
        <w:tc>
          <w:tcPr>
            <w:tcW w:w="2897" w:type="dxa"/>
            <w:shd w:val="clear" w:color="auto" w:fill="FFFFFF"/>
          </w:tcPr>
          <w:p w:rsidR="00E57299" w:rsidRPr="0001429D" w:rsidRDefault="005A62C7">
            <w:pPr>
              <w:spacing w:before="150" w:after="15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Забезпечення тендерної пропозиції</w:t>
            </w:r>
          </w:p>
        </w:tc>
        <w:tc>
          <w:tcPr>
            <w:tcW w:w="6607" w:type="dxa"/>
            <w:shd w:val="clear" w:color="auto" w:fill="FFFFFF"/>
          </w:tcPr>
          <w:p w:rsidR="00E57299" w:rsidRPr="0001429D" w:rsidRDefault="005A62C7">
            <w:pPr>
              <w:spacing w:before="150" w:after="15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Не вимагається </w:t>
            </w:r>
          </w:p>
          <w:p w:rsidR="00E57299" w:rsidRPr="0001429D" w:rsidRDefault="00E57299">
            <w:pPr>
              <w:spacing w:before="150" w:after="150" w:line="240" w:lineRule="auto"/>
              <w:jc w:val="both"/>
              <w:rPr>
                <w:rFonts w:ascii="Times New Roman" w:eastAsia="Times New Roman" w:hAnsi="Times New Roman" w:cs="Times New Roman"/>
                <w:sz w:val="20"/>
                <w:szCs w:val="20"/>
              </w:rPr>
            </w:pPr>
          </w:p>
        </w:tc>
      </w:tr>
      <w:tr w:rsidR="00E57299" w:rsidRPr="0001429D" w:rsidTr="005E0F96">
        <w:tc>
          <w:tcPr>
            <w:tcW w:w="561" w:type="dxa"/>
            <w:shd w:val="clear" w:color="auto" w:fill="FFFFFF"/>
          </w:tcPr>
          <w:p w:rsidR="00E57299" w:rsidRPr="0001429D" w:rsidRDefault="005A62C7">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3</w:t>
            </w:r>
          </w:p>
        </w:tc>
        <w:tc>
          <w:tcPr>
            <w:tcW w:w="2897" w:type="dxa"/>
            <w:shd w:val="clear" w:color="auto" w:fill="FFFFFF"/>
          </w:tcPr>
          <w:p w:rsidR="00E57299" w:rsidRPr="0001429D" w:rsidRDefault="005A62C7">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Умови повернення чи неповернення забезпечення тендерної пропозиції</w:t>
            </w:r>
          </w:p>
        </w:tc>
        <w:tc>
          <w:tcPr>
            <w:tcW w:w="6607" w:type="dxa"/>
            <w:shd w:val="clear" w:color="auto" w:fill="FFFFFF"/>
          </w:tcPr>
          <w:p w:rsidR="00E57299" w:rsidRPr="0001429D" w:rsidRDefault="005A62C7">
            <w:pPr>
              <w:spacing w:before="150" w:after="15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Не вимагається</w:t>
            </w:r>
          </w:p>
          <w:p w:rsidR="00E57299" w:rsidRPr="0001429D" w:rsidRDefault="00E57299">
            <w:pPr>
              <w:spacing w:before="150" w:after="150" w:line="240" w:lineRule="auto"/>
              <w:jc w:val="both"/>
              <w:rPr>
                <w:rFonts w:ascii="Times New Roman" w:eastAsia="Times New Roman" w:hAnsi="Times New Roman" w:cs="Times New Roman"/>
                <w:sz w:val="20"/>
                <w:szCs w:val="20"/>
              </w:rPr>
            </w:pPr>
          </w:p>
        </w:tc>
      </w:tr>
      <w:tr w:rsidR="00E57299" w:rsidRPr="0001429D" w:rsidTr="005E0F96">
        <w:tc>
          <w:tcPr>
            <w:tcW w:w="561" w:type="dxa"/>
            <w:shd w:val="clear" w:color="auto" w:fill="FFFFFF"/>
          </w:tcPr>
          <w:p w:rsidR="00E57299" w:rsidRPr="0001429D" w:rsidRDefault="005A62C7" w:rsidP="0001429D">
            <w:pPr>
              <w:spacing w:after="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4</w:t>
            </w:r>
          </w:p>
        </w:tc>
        <w:tc>
          <w:tcPr>
            <w:tcW w:w="2897" w:type="dxa"/>
            <w:shd w:val="clear" w:color="auto" w:fill="FFFFFF"/>
          </w:tcPr>
          <w:p w:rsidR="00E57299" w:rsidRPr="0001429D" w:rsidRDefault="005A62C7" w:rsidP="0001429D">
            <w:pPr>
              <w:spacing w:after="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Строк, протягом якого тендерні пропозиції є дійсними</w:t>
            </w:r>
          </w:p>
        </w:tc>
        <w:tc>
          <w:tcPr>
            <w:tcW w:w="6607" w:type="dxa"/>
            <w:shd w:val="clear" w:color="auto" w:fill="FFFFFF"/>
          </w:tcPr>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Тендерні пропозиції вважаються дійсними протягом 90 днів із дати кінцевого строку подання тендерних пропозицій.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57299" w:rsidRPr="0001429D" w:rsidRDefault="005A62C7" w:rsidP="0001429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rsidR="00E57299" w:rsidRPr="0001429D" w:rsidRDefault="005A62C7" w:rsidP="0001429D">
            <w:pPr>
              <w:numPr>
                <w:ilvl w:val="0"/>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53BB" w:rsidRPr="0001429D" w:rsidTr="005E0F96">
        <w:tc>
          <w:tcPr>
            <w:tcW w:w="561" w:type="dxa"/>
            <w:shd w:val="clear" w:color="auto" w:fill="FFFFFF"/>
          </w:tcPr>
          <w:p w:rsidR="00A453BB" w:rsidRPr="0001429D" w:rsidRDefault="00A453BB" w:rsidP="0001429D">
            <w:pPr>
              <w:spacing w:after="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5</w:t>
            </w:r>
          </w:p>
        </w:tc>
        <w:tc>
          <w:tcPr>
            <w:tcW w:w="2897" w:type="dxa"/>
            <w:shd w:val="clear" w:color="auto" w:fill="FFFFFF"/>
          </w:tcPr>
          <w:p w:rsidR="00A453BB" w:rsidRPr="0001429D" w:rsidRDefault="00A453BB" w:rsidP="0001429D">
            <w:pPr>
              <w:spacing w:after="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Кваліфікаційні критерії до учасників та вимоги, визначені пунктом 44 Особливостей</w:t>
            </w:r>
          </w:p>
        </w:tc>
        <w:tc>
          <w:tcPr>
            <w:tcW w:w="6607" w:type="dxa"/>
            <w:shd w:val="clear" w:color="auto" w:fill="FFFFFF"/>
          </w:tcPr>
          <w:p w:rsidR="00A453BB" w:rsidRPr="0001429D" w:rsidRDefault="00A453BB"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Кваліфікаційні критерії та інформація про спосіб їх підтвердження викладені у Додатку № 1 до тендерної документації.</w:t>
            </w:r>
          </w:p>
          <w:p w:rsidR="00A453BB" w:rsidRPr="0001429D" w:rsidRDefault="00A453BB"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A453BB" w:rsidRPr="0001429D" w:rsidRDefault="00A453BB"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453BB" w:rsidRPr="0001429D" w:rsidRDefault="00A453BB"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Підстави для відмови в участі у процедурі закупівлі визначені пунктом 44 Особливостей та спосіб підтвердження відповідності учасників викладений у Додатку № 2.</w:t>
            </w:r>
          </w:p>
        </w:tc>
      </w:tr>
      <w:tr w:rsidR="00E57299" w:rsidRPr="0001429D" w:rsidTr="005E0F96">
        <w:tc>
          <w:tcPr>
            <w:tcW w:w="561" w:type="dxa"/>
            <w:shd w:val="clear" w:color="auto" w:fill="FFFFFF"/>
          </w:tcPr>
          <w:p w:rsidR="00E57299" w:rsidRPr="0001429D" w:rsidRDefault="005A62C7" w:rsidP="0001429D">
            <w:pPr>
              <w:spacing w:after="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6</w:t>
            </w:r>
          </w:p>
        </w:tc>
        <w:tc>
          <w:tcPr>
            <w:tcW w:w="2897" w:type="dxa"/>
            <w:shd w:val="clear" w:color="auto" w:fill="FFFFFF"/>
          </w:tcPr>
          <w:p w:rsidR="00E57299" w:rsidRPr="0001429D" w:rsidRDefault="005A62C7" w:rsidP="0001429D">
            <w:pPr>
              <w:spacing w:after="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Інформація про технічні, якісні та кількісні характеристики предмета закупівлі</w:t>
            </w:r>
          </w:p>
        </w:tc>
        <w:tc>
          <w:tcPr>
            <w:tcW w:w="6607" w:type="dxa"/>
            <w:shd w:val="clear" w:color="auto" w:fill="FFFFFF"/>
          </w:tcPr>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E57299" w:rsidRPr="0001429D" w:rsidTr="005E0F96">
        <w:tc>
          <w:tcPr>
            <w:tcW w:w="561" w:type="dxa"/>
            <w:shd w:val="clear" w:color="auto" w:fill="FFFFFF"/>
          </w:tcPr>
          <w:p w:rsidR="00E57299" w:rsidRPr="0001429D" w:rsidRDefault="005A62C7" w:rsidP="0001429D">
            <w:pPr>
              <w:spacing w:after="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7</w:t>
            </w:r>
          </w:p>
        </w:tc>
        <w:tc>
          <w:tcPr>
            <w:tcW w:w="2897" w:type="dxa"/>
            <w:shd w:val="clear" w:color="auto" w:fill="FFFFFF"/>
          </w:tcPr>
          <w:p w:rsidR="00E57299" w:rsidRPr="0001429D" w:rsidRDefault="005A62C7" w:rsidP="0001429D">
            <w:pPr>
              <w:spacing w:after="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Інформація про субпідрядника / співвиконавця</w:t>
            </w:r>
          </w:p>
        </w:tc>
        <w:tc>
          <w:tcPr>
            <w:tcW w:w="6607" w:type="dxa"/>
            <w:shd w:val="clear" w:color="auto" w:fill="FFFFFF"/>
          </w:tcPr>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У випадку закупівлі товару вимоги щодо надання інформації про субпідрядника / співвиконавця </w:t>
            </w:r>
            <w:r w:rsidRPr="0001429D">
              <w:rPr>
                <w:rFonts w:ascii="Times New Roman" w:eastAsia="Times New Roman" w:hAnsi="Times New Roman" w:cs="Times New Roman"/>
                <w:b/>
                <w:sz w:val="20"/>
                <w:szCs w:val="20"/>
              </w:rPr>
              <w:t>не встановлюються.</w:t>
            </w:r>
          </w:p>
        </w:tc>
      </w:tr>
      <w:tr w:rsidR="00E57299" w:rsidRPr="0001429D" w:rsidTr="005E0F96">
        <w:tc>
          <w:tcPr>
            <w:tcW w:w="561" w:type="dxa"/>
            <w:shd w:val="clear" w:color="auto" w:fill="FFFFFF"/>
          </w:tcPr>
          <w:p w:rsidR="00E57299" w:rsidRPr="0001429D" w:rsidRDefault="005A62C7" w:rsidP="0001429D">
            <w:pPr>
              <w:spacing w:after="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8</w:t>
            </w:r>
          </w:p>
        </w:tc>
        <w:tc>
          <w:tcPr>
            <w:tcW w:w="2897" w:type="dxa"/>
            <w:shd w:val="clear" w:color="auto" w:fill="FFFFFF"/>
          </w:tcPr>
          <w:p w:rsidR="00E57299" w:rsidRPr="0001429D" w:rsidRDefault="005A62C7" w:rsidP="0001429D">
            <w:pPr>
              <w:spacing w:after="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Внесення змін або відкликання тендерної пропозиції учасником</w:t>
            </w:r>
          </w:p>
        </w:tc>
        <w:tc>
          <w:tcPr>
            <w:tcW w:w="6607" w:type="dxa"/>
            <w:shd w:val="clear" w:color="auto" w:fill="FFFFFF"/>
          </w:tcPr>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7299" w:rsidRPr="0001429D" w:rsidTr="005E0F96">
        <w:tc>
          <w:tcPr>
            <w:tcW w:w="561" w:type="dxa"/>
            <w:shd w:val="clear" w:color="auto" w:fill="FFFFFF"/>
          </w:tcPr>
          <w:p w:rsidR="00E57299" w:rsidRPr="0001429D" w:rsidRDefault="005A62C7" w:rsidP="0001429D">
            <w:pPr>
              <w:spacing w:after="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9</w:t>
            </w:r>
          </w:p>
        </w:tc>
        <w:tc>
          <w:tcPr>
            <w:tcW w:w="2897" w:type="dxa"/>
            <w:shd w:val="clear" w:color="auto" w:fill="FFFFFF"/>
          </w:tcPr>
          <w:p w:rsidR="00E57299" w:rsidRPr="0001429D" w:rsidRDefault="005A62C7" w:rsidP="0001429D">
            <w:pPr>
              <w:spacing w:after="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Ступінь </w:t>
            </w:r>
            <w:r w:rsidR="00A9607B" w:rsidRPr="0001429D">
              <w:rPr>
                <w:rFonts w:ascii="Times New Roman" w:eastAsia="Times New Roman" w:hAnsi="Times New Roman" w:cs="Times New Roman"/>
                <w:sz w:val="20"/>
                <w:szCs w:val="20"/>
              </w:rPr>
              <w:t xml:space="preserve">                                            </w:t>
            </w:r>
            <w:r w:rsidR="008732AF" w:rsidRPr="0001429D">
              <w:rPr>
                <w:rFonts w:ascii="Times New Roman" w:eastAsia="Times New Roman" w:hAnsi="Times New Roman" w:cs="Times New Roman"/>
                <w:sz w:val="20"/>
                <w:szCs w:val="20"/>
              </w:rPr>
              <w:t>локал</w:t>
            </w:r>
            <w:r w:rsidRPr="0001429D">
              <w:rPr>
                <w:rFonts w:ascii="Times New Roman" w:eastAsia="Times New Roman" w:hAnsi="Times New Roman" w:cs="Times New Roman"/>
                <w:sz w:val="20"/>
                <w:szCs w:val="20"/>
              </w:rPr>
              <w:t>ізації виробництва</w:t>
            </w:r>
          </w:p>
        </w:tc>
        <w:tc>
          <w:tcPr>
            <w:tcW w:w="6607" w:type="dxa"/>
            <w:shd w:val="clear" w:color="auto" w:fill="FFFFFF"/>
          </w:tcPr>
          <w:p w:rsidR="00A52CCE" w:rsidRPr="0001429D" w:rsidRDefault="00A72425"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color w:val="000000"/>
                <w:sz w:val="20"/>
                <w:szCs w:val="20"/>
                <w:lang w:eastAsia="uk-UA"/>
              </w:rPr>
              <w:t>Не застосовується </w:t>
            </w:r>
          </w:p>
        </w:tc>
      </w:tr>
      <w:tr w:rsidR="00E57299" w:rsidRPr="0001429D" w:rsidTr="005E0F96">
        <w:tc>
          <w:tcPr>
            <w:tcW w:w="10065" w:type="dxa"/>
            <w:gridSpan w:val="3"/>
            <w:shd w:val="clear" w:color="auto" w:fill="FFFFFF"/>
          </w:tcPr>
          <w:p w:rsidR="00E57299" w:rsidRPr="0001429D" w:rsidRDefault="005A62C7" w:rsidP="0001429D">
            <w:pPr>
              <w:spacing w:after="0" w:line="240" w:lineRule="auto"/>
              <w:jc w:val="center"/>
              <w:rPr>
                <w:rFonts w:ascii="Times New Roman" w:eastAsia="Times New Roman" w:hAnsi="Times New Roman" w:cs="Times New Roman"/>
                <w:b/>
                <w:sz w:val="20"/>
                <w:szCs w:val="20"/>
              </w:rPr>
            </w:pPr>
            <w:r w:rsidRPr="0001429D">
              <w:rPr>
                <w:rFonts w:ascii="Times New Roman" w:eastAsia="Times New Roman" w:hAnsi="Times New Roman" w:cs="Times New Roman"/>
                <w:b/>
                <w:sz w:val="20"/>
                <w:szCs w:val="20"/>
              </w:rPr>
              <w:t>Подання та розкриття тендерної пропозиції</w:t>
            </w:r>
          </w:p>
        </w:tc>
      </w:tr>
      <w:tr w:rsidR="00E57299" w:rsidRPr="0001429D" w:rsidTr="005E0F96">
        <w:tc>
          <w:tcPr>
            <w:tcW w:w="561" w:type="dxa"/>
            <w:shd w:val="clear" w:color="auto" w:fill="FFFFFF"/>
          </w:tcPr>
          <w:p w:rsidR="00E57299" w:rsidRPr="0001429D" w:rsidRDefault="005A62C7" w:rsidP="0001429D">
            <w:pPr>
              <w:spacing w:after="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1</w:t>
            </w:r>
          </w:p>
        </w:tc>
        <w:tc>
          <w:tcPr>
            <w:tcW w:w="2897" w:type="dxa"/>
            <w:shd w:val="clear" w:color="auto" w:fill="FFFFFF"/>
          </w:tcPr>
          <w:p w:rsidR="00E57299" w:rsidRPr="0001429D" w:rsidRDefault="005A62C7" w:rsidP="0001429D">
            <w:pPr>
              <w:spacing w:after="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Кінцевий строк подання тендерної пропозиції</w:t>
            </w:r>
          </w:p>
        </w:tc>
        <w:tc>
          <w:tcPr>
            <w:tcW w:w="6607" w:type="dxa"/>
            <w:shd w:val="clear" w:color="auto" w:fill="FFFFFF"/>
          </w:tcPr>
          <w:p w:rsidR="00C9329C" w:rsidRPr="0001429D" w:rsidRDefault="005A62C7" w:rsidP="00C9329C">
            <w:pPr>
              <w:pStyle w:val="afd"/>
              <w:numPr>
                <w:ilvl w:val="0"/>
                <w:numId w:val="25"/>
              </w:numPr>
              <w:tabs>
                <w:tab w:val="left" w:pos="-142"/>
              </w:tabs>
              <w:ind w:left="0" w:firstLine="0"/>
              <w:jc w:val="both"/>
              <w:rPr>
                <w:rFonts w:ascii="Times New Roman" w:hAnsi="Times New Roman"/>
                <w:sz w:val="20"/>
                <w:szCs w:val="20"/>
              </w:rPr>
            </w:pPr>
            <w:r w:rsidRPr="0001429D">
              <w:rPr>
                <w:rFonts w:ascii="Times New Roman" w:eastAsia="Times New Roman" w:hAnsi="Times New Roman"/>
                <w:sz w:val="20"/>
                <w:szCs w:val="20"/>
              </w:rPr>
              <w:t xml:space="preserve">Кінцевий строк подання тендерних пропозицій: </w:t>
            </w:r>
            <w:r w:rsidR="00A72425" w:rsidRPr="0001429D">
              <w:rPr>
                <w:rFonts w:ascii="Times New Roman" w:hAnsi="Times New Roman"/>
                <w:b/>
                <w:sz w:val="20"/>
                <w:szCs w:val="20"/>
              </w:rPr>
              <w:t>24</w:t>
            </w:r>
            <w:r w:rsidR="00C9329C" w:rsidRPr="0001429D">
              <w:rPr>
                <w:rFonts w:ascii="Times New Roman" w:hAnsi="Times New Roman"/>
                <w:b/>
                <w:sz w:val="20"/>
                <w:szCs w:val="20"/>
              </w:rPr>
              <w:t xml:space="preserve">.03.2023 року </w:t>
            </w:r>
            <w:r w:rsidR="00485014" w:rsidRPr="0001429D">
              <w:rPr>
                <w:rFonts w:ascii="Times New Roman" w:hAnsi="Times New Roman"/>
                <w:b/>
                <w:sz w:val="20"/>
                <w:szCs w:val="20"/>
              </w:rPr>
              <w:t>09</w:t>
            </w:r>
            <w:r w:rsidR="00C9329C" w:rsidRPr="0001429D">
              <w:rPr>
                <w:rFonts w:ascii="Times New Roman" w:hAnsi="Times New Roman"/>
                <w:b/>
                <w:sz w:val="20"/>
                <w:szCs w:val="20"/>
              </w:rPr>
              <w:t>:00 за київський часом</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2E2346" w:rsidRPr="0001429D" w:rsidTr="0001429D">
        <w:trPr>
          <w:trHeight w:val="2137"/>
        </w:trPr>
        <w:tc>
          <w:tcPr>
            <w:tcW w:w="561" w:type="dxa"/>
            <w:tcBorders>
              <w:bottom w:val="single" w:sz="4" w:space="0" w:color="000000"/>
            </w:tcBorders>
            <w:shd w:val="clear" w:color="auto" w:fill="FFFFFF"/>
          </w:tcPr>
          <w:p w:rsidR="002E2346" w:rsidRPr="0001429D" w:rsidRDefault="002E2346" w:rsidP="0001429D">
            <w:pPr>
              <w:spacing w:after="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2</w:t>
            </w:r>
          </w:p>
        </w:tc>
        <w:tc>
          <w:tcPr>
            <w:tcW w:w="2897" w:type="dxa"/>
            <w:tcBorders>
              <w:bottom w:val="single" w:sz="4" w:space="0" w:color="000000"/>
            </w:tcBorders>
            <w:shd w:val="clear" w:color="auto" w:fill="FFFFFF"/>
          </w:tcPr>
          <w:p w:rsidR="002E2346" w:rsidRPr="0001429D" w:rsidRDefault="002E2346" w:rsidP="00B538EF">
            <w:pPr>
              <w:spacing w:before="150" w:after="150" w:line="240" w:lineRule="auto"/>
              <w:rPr>
                <w:rFonts w:ascii="Times New Roman" w:eastAsia="Times New Roman" w:hAnsi="Times New Roman" w:cs="Times New Roman"/>
                <w:sz w:val="20"/>
                <w:szCs w:val="20"/>
                <w:highlight w:val="white"/>
              </w:rPr>
            </w:pPr>
            <w:r w:rsidRPr="0001429D">
              <w:rPr>
                <w:rFonts w:ascii="Times New Roman" w:eastAsia="Times New Roman" w:hAnsi="Times New Roman" w:cs="Times New Roman"/>
                <w:sz w:val="20"/>
                <w:szCs w:val="20"/>
                <w:highlight w:val="white"/>
              </w:rPr>
              <w:t>Розкриття тендерних пропозицій</w:t>
            </w:r>
          </w:p>
        </w:tc>
        <w:tc>
          <w:tcPr>
            <w:tcW w:w="6607" w:type="dxa"/>
            <w:tcBorders>
              <w:bottom w:val="single" w:sz="4" w:space="0" w:color="000000"/>
            </w:tcBorders>
            <w:shd w:val="clear" w:color="auto" w:fill="FFFFFF"/>
          </w:tcPr>
          <w:p w:rsidR="002E2346" w:rsidRPr="0001429D" w:rsidRDefault="002E2346" w:rsidP="0001429D">
            <w:pPr>
              <w:spacing w:after="0" w:line="240" w:lineRule="auto"/>
              <w:jc w:val="both"/>
              <w:rPr>
                <w:rFonts w:ascii="Times New Roman" w:eastAsia="Times New Roman" w:hAnsi="Times New Roman" w:cs="Times New Roman"/>
                <w:sz w:val="20"/>
                <w:szCs w:val="20"/>
                <w:highlight w:val="white"/>
              </w:rPr>
            </w:pPr>
            <w:r w:rsidRPr="0001429D">
              <w:rPr>
                <w:rFonts w:ascii="Times New Roman" w:eastAsia="Times New Roman" w:hAnsi="Times New Roman" w:cs="Times New Roman"/>
                <w:sz w:val="20"/>
                <w:szCs w:val="20"/>
                <w:highlight w:val="white"/>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E2346" w:rsidRPr="0001429D" w:rsidRDefault="002E2346" w:rsidP="0001429D">
            <w:pPr>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rPr>
            </w:pPr>
          </w:p>
          <w:p w:rsidR="002E2346" w:rsidRPr="0001429D" w:rsidRDefault="002E2346" w:rsidP="0001429D">
            <w:pPr>
              <w:spacing w:after="0" w:line="240" w:lineRule="auto"/>
              <w:jc w:val="both"/>
              <w:rPr>
                <w:rFonts w:ascii="Times New Roman" w:eastAsia="Times New Roman" w:hAnsi="Times New Roman" w:cs="Times New Roman"/>
                <w:sz w:val="20"/>
                <w:szCs w:val="20"/>
                <w:highlight w:val="white"/>
              </w:rPr>
            </w:pPr>
            <w:r w:rsidRPr="0001429D">
              <w:rPr>
                <w:rFonts w:ascii="Times New Roman" w:hAnsi="Times New Roman" w:cs="Times New Roman"/>
                <w:b/>
                <w:sz w:val="20"/>
                <w:szCs w:val="20"/>
              </w:rPr>
              <w:t xml:space="preserve">відкриті торги проводяться без застосування електронного аукціону </w:t>
            </w:r>
            <w:r w:rsidRPr="0001429D">
              <w:rPr>
                <w:rFonts w:ascii="Times New Roman" w:hAnsi="Times New Roman" w:cs="Times New Roman"/>
                <w:sz w:val="20"/>
                <w:szCs w:val="20"/>
              </w:rPr>
              <w:t>(постанова Кабінету Міністрів України від 30 грудня 2022 р. № 1495)</w:t>
            </w:r>
          </w:p>
        </w:tc>
      </w:tr>
      <w:tr w:rsidR="00E57299" w:rsidRPr="0001429D" w:rsidTr="005E0F96">
        <w:tc>
          <w:tcPr>
            <w:tcW w:w="10065" w:type="dxa"/>
            <w:gridSpan w:val="3"/>
            <w:shd w:val="clear" w:color="auto" w:fill="FFFFFF"/>
          </w:tcPr>
          <w:p w:rsidR="00E57299" w:rsidRPr="0001429D" w:rsidRDefault="005A62C7">
            <w:pPr>
              <w:spacing w:after="0" w:line="240" w:lineRule="auto"/>
              <w:jc w:val="center"/>
              <w:rPr>
                <w:rFonts w:ascii="Times New Roman" w:eastAsia="Times New Roman" w:hAnsi="Times New Roman" w:cs="Times New Roman"/>
                <w:b/>
                <w:sz w:val="20"/>
                <w:szCs w:val="20"/>
              </w:rPr>
            </w:pPr>
            <w:r w:rsidRPr="0001429D">
              <w:rPr>
                <w:rFonts w:ascii="Times New Roman" w:eastAsia="Times New Roman" w:hAnsi="Times New Roman" w:cs="Times New Roman"/>
                <w:b/>
                <w:sz w:val="20"/>
                <w:szCs w:val="20"/>
              </w:rPr>
              <w:t>Оцінка тендерної пропозиції</w:t>
            </w:r>
          </w:p>
        </w:tc>
      </w:tr>
      <w:tr w:rsidR="00E57299" w:rsidRPr="0001429D" w:rsidTr="005E0F96">
        <w:tc>
          <w:tcPr>
            <w:tcW w:w="561" w:type="dxa"/>
            <w:shd w:val="clear" w:color="auto" w:fill="FFFFFF"/>
          </w:tcPr>
          <w:p w:rsidR="00E57299" w:rsidRPr="0001429D" w:rsidRDefault="005A62C7">
            <w:pPr>
              <w:spacing w:before="150" w:after="15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1</w:t>
            </w:r>
          </w:p>
        </w:tc>
        <w:tc>
          <w:tcPr>
            <w:tcW w:w="2897" w:type="dxa"/>
            <w:shd w:val="clear" w:color="auto" w:fill="FFFFFF"/>
          </w:tcPr>
          <w:p w:rsidR="00E57299" w:rsidRPr="0001429D" w:rsidRDefault="005A62C7">
            <w:pPr>
              <w:spacing w:before="150" w:after="15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Перелік критеріїв оцінки та методика оцінки тендерних пропозицій із зазначенням питомої ваги кожного критерію</w:t>
            </w:r>
          </w:p>
        </w:tc>
        <w:tc>
          <w:tcPr>
            <w:tcW w:w="6607" w:type="dxa"/>
            <w:shd w:val="clear" w:color="auto" w:fill="FFFFFF"/>
          </w:tcPr>
          <w:p w:rsidR="00E57299" w:rsidRPr="0001429D" w:rsidRDefault="005A62C7">
            <w:pPr>
              <w:spacing w:before="150" w:after="15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Єдиний критерій оцінки – Ціна – 100%.</w:t>
            </w:r>
          </w:p>
          <w:p w:rsidR="00E57299" w:rsidRPr="0001429D" w:rsidRDefault="005A62C7">
            <w:pPr>
              <w:spacing w:before="150" w:after="15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E57299" w:rsidRPr="0001429D" w:rsidTr="005E0F96">
        <w:tc>
          <w:tcPr>
            <w:tcW w:w="561" w:type="dxa"/>
            <w:shd w:val="clear" w:color="auto" w:fill="FFFFFF"/>
          </w:tcPr>
          <w:p w:rsidR="00E57299" w:rsidRPr="0001429D" w:rsidRDefault="005A62C7" w:rsidP="0001429D">
            <w:pPr>
              <w:spacing w:after="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2</w:t>
            </w:r>
          </w:p>
        </w:tc>
        <w:tc>
          <w:tcPr>
            <w:tcW w:w="2897" w:type="dxa"/>
            <w:shd w:val="clear" w:color="auto" w:fill="FFFFFF"/>
          </w:tcPr>
          <w:p w:rsidR="00E57299" w:rsidRPr="0001429D" w:rsidRDefault="005A62C7" w:rsidP="0001429D">
            <w:pPr>
              <w:spacing w:after="0" w:line="240" w:lineRule="auto"/>
              <w:rPr>
                <w:rFonts w:ascii="Times New Roman" w:eastAsia="Times New Roman" w:hAnsi="Times New Roman" w:cs="Times New Roman"/>
                <w:sz w:val="20"/>
                <w:szCs w:val="20"/>
                <w:highlight w:val="yellow"/>
              </w:rPr>
            </w:pPr>
            <w:r w:rsidRPr="0001429D">
              <w:rPr>
                <w:rFonts w:ascii="Times New Roman" w:eastAsia="Times New Roman" w:hAnsi="Times New Roman" w:cs="Times New Roman"/>
                <w:sz w:val="20"/>
                <w:szCs w:val="20"/>
              </w:rPr>
              <w:t>Інша інформація</w:t>
            </w:r>
          </w:p>
        </w:tc>
        <w:tc>
          <w:tcPr>
            <w:tcW w:w="6607" w:type="dxa"/>
            <w:shd w:val="clear" w:color="auto" w:fill="FFFFFF"/>
          </w:tcPr>
          <w:p w:rsidR="005C23F7" w:rsidRPr="0001429D" w:rsidRDefault="005C23F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У складі тендерної пропозиції </w:t>
            </w:r>
            <w:r w:rsidRPr="0001429D">
              <w:rPr>
                <w:rFonts w:ascii="Times New Roman" w:eastAsia="Times New Roman" w:hAnsi="Times New Roman" w:cs="Times New Roman"/>
                <w:b/>
                <w:sz w:val="20"/>
                <w:szCs w:val="20"/>
              </w:rPr>
              <w:t>учасник надає інформацію</w:t>
            </w:r>
            <w:r w:rsidRPr="0001429D">
              <w:rPr>
                <w:rFonts w:ascii="Times New Roman" w:eastAsia="Times New Roman" w:hAnsi="Times New Roman" w:cs="Times New Roman"/>
                <w:sz w:val="20"/>
                <w:szCs w:val="20"/>
              </w:rPr>
              <w:t xml:space="preserve">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w:t>
            </w:r>
            <w:proofErr w:type="spellStart"/>
            <w:r w:rsidRPr="0001429D">
              <w:rPr>
                <w:rFonts w:ascii="Times New Roman" w:eastAsia="Times New Roman" w:hAnsi="Times New Roman" w:cs="Times New Roman"/>
                <w:sz w:val="20"/>
                <w:szCs w:val="20"/>
              </w:rPr>
              <w:t>“Про</w:t>
            </w:r>
            <w:proofErr w:type="spellEnd"/>
            <w:r w:rsidRPr="0001429D">
              <w:rPr>
                <w:rFonts w:ascii="Times New Roman" w:eastAsia="Times New Roman" w:hAnsi="Times New Roman" w:cs="Times New Roman"/>
                <w:sz w:val="20"/>
                <w:szCs w:val="20"/>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1429D">
              <w:rPr>
                <w:rFonts w:ascii="Times New Roman" w:eastAsia="Times New Roman" w:hAnsi="Times New Roman" w:cs="Times New Roman"/>
                <w:sz w:val="20"/>
                <w:szCs w:val="20"/>
              </w:rPr>
              <w:t>“Про</w:t>
            </w:r>
            <w:proofErr w:type="spellEnd"/>
            <w:r w:rsidRPr="0001429D">
              <w:rPr>
                <w:rFonts w:ascii="Times New Roman" w:eastAsia="Times New Roman" w:hAnsi="Times New Roman" w:cs="Times New Roman"/>
                <w:sz w:val="20"/>
                <w:szCs w:val="20"/>
              </w:rPr>
              <w:t xml:space="preserve"> публічні </w:t>
            </w:r>
            <w:proofErr w:type="spellStart"/>
            <w:r w:rsidRPr="0001429D">
              <w:rPr>
                <w:rFonts w:ascii="Times New Roman" w:eastAsia="Times New Roman" w:hAnsi="Times New Roman" w:cs="Times New Roman"/>
                <w:sz w:val="20"/>
                <w:szCs w:val="20"/>
              </w:rPr>
              <w:t>закупівлі”</w:t>
            </w:r>
            <w:proofErr w:type="spellEnd"/>
            <w:r w:rsidRPr="0001429D">
              <w:rPr>
                <w:rFonts w:ascii="Times New Roman" w:eastAsia="Times New Roman" w:hAnsi="Times New Roman" w:cs="Times New Roman"/>
                <w:sz w:val="20"/>
                <w:szCs w:val="20"/>
              </w:rPr>
              <w:t xml:space="preserve">, на період дії правового режиму воєнного стану в Україні та протягом 90 днів з дня його припинення або </w:t>
            </w:r>
            <w:proofErr w:type="spellStart"/>
            <w:r w:rsidRPr="0001429D">
              <w:rPr>
                <w:rFonts w:ascii="Times New Roman" w:eastAsia="Times New Roman" w:hAnsi="Times New Roman" w:cs="Times New Roman"/>
                <w:sz w:val="20"/>
                <w:szCs w:val="20"/>
              </w:rPr>
              <w:t>скасування”</w:t>
            </w:r>
            <w:proofErr w:type="spellEnd"/>
            <w:r w:rsidRPr="0001429D">
              <w:rPr>
                <w:rFonts w:ascii="Times New Roman" w:eastAsia="Times New Roman" w:hAnsi="Times New Roman" w:cs="Times New Roman"/>
                <w:sz w:val="20"/>
                <w:szCs w:val="20"/>
              </w:rPr>
              <w:t xml:space="preserve">,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1429D">
              <w:rPr>
                <w:rFonts w:ascii="Times New Roman" w:eastAsia="Times New Roman" w:hAnsi="Times New Roman" w:cs="Times New Roman"/>
                <w:sz w:val="20"/>
                <w:szCs w:val="20"/>
              </w:rPr>
              <w:t>бенефіціарним</w:t>
            </w:r>
            <w:proofErr w:type="spellEnd"/>
            <w:r w:rsidRPr="0001429D">
              <w:rPr>
                <w:rFonts w:ascii="Times New Roman" w:eastAsia="Times New Roman" w:hAnsi="Times New Roman" w:cs="Times New Roman"/>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5C23F7" w:rsidRPr="0001429D" w:rsidRDefault="005C23F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7 підпункту 1 пункту 41 Особливостей, </w:t>
            </w:r>
          </w:p>
          <w:p w:rsidR="005C23F7" w:rsidRPr="0001429D" w:rsidRDefault="005C23F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Учасник у складі тендерної пропозиції </w:t>
            </w:r>
            <w:r w:rsidRPr="0001429D">
              <w:rPr>
                <w:rFonts w:ascii="Times New Roman" w:eastAsia="Times New Roman" w:hAnsi="Times New Roman" w:cs="Times New Roman"/>
                <w:b/>
                <w:sz w:val="20"/>
                <w:szCs w:val="20"/>
              </w:rPr>
              <w:t>має надати довідку</w:t>
            </w:r>
            <w:r w:rsidRPr="0001429D">
              <w:rPr>
                <w:rFonts w:ascii="Times New Roman" w:eastAsia="Times New Roman" w:hAnsi="Times New Roman" w:cs="Times New Roman"/>
                <w:sz w:val="20"/>
                <w:szCs w:val="20"/>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5C23F7" w:rsidRPr="0001429D" w:rsidRDefault="005C23F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5C23F7" w:rsidRPr="0001429D" w:rsidRDefault="005C23F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 </w:t>
            </w:r>
            <w:r w:rsidRPr="0001429D">
              <w:rPr>
                <w:rFonts w:ascii="Times New Roman" w:eastAsia="Times New Roman" w:hAnsi="Times New Roman" w:cs="Times New Roman"/>
                <w:sz w:val="20"/>
                <w:szCs w:val="20"/>
                <w:highlight w:val="white"/>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C23F7" w:rsidRPr="0001429D" w:rsidRDefault="005C23F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23F7" w:rsidRPr="0001429D" w:rsidRDefault="005C23F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23F7" w:rsidRPr="0001429D" w:rsidRDefault="005C23F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7299" w:rsidRPr="0001429D" w:rsidRDefault="005C23F7" w:rsidP="0001429D">
            <w:pPr>
              <w:spacing w:after="0" w:line="240" w:lineRule="auto"/>
              <w:jc w:val="both"/>
              <w:rPr>
                <w:rFonts w:ascii="Times New Roman" w:eastAsia="Times New Roman" w:hAnsi="Times New Roman" w:cs="Times New Roman"/>
                <w:sz w:val="20"/>
                <w:szCs w:val="20"/>
                <w:highlight w:val="yellow"/>
              </w:rPr>
            </w:pPr>
            <w:r w:rsidRPr="0001429D">
              <w:rPr>
                <w:rFonts w:ascii="Times New Roman" w:eastAsia="Times New Roman" w:hAnsi="Times New Roman" w:cs="Times New Roman"/>
                <w:sz w:val="20"/>
                <w:szCs w:val="2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01429D">
              <w:rPr>
                <w:rFonts w:ascii="Times New Roman" w:hAnsi="Times New Roman" w:cs="Times New Roman"/>
                <w:sz w:val="20"/>
                <w:szCs w:val="20"/>
              </w:rPr>
              <w:t xml:space="preserve"> </w:t>
            </w:r>
            <w:r w:rsidRPr="0001429D">
              <w:rPr>
                <w:rFonts w:ascii="Times New Roman" w:eastAsia="Times New Roman" w:hAnsi="Times New Roman" w:cs="Times New Roman"/>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5A62C7" w:rsidRPr="0001429D">
              <w:rPr>
                <w:rFonts w:ascii="Times New Roman" w:eastAsia="Times New Roman" w:hAnsi="Times New Roman" w:cs="Times New Roman"/>
                <w:sz w:val="20"/>
                <w:szCs w:val="20"/>
              </w:rPr>
              <w:t>.</w:t>
            </w:r>
          </w:p>
          <w:p w:rsidR="00E57299" w:rsidRPr="0001429D" w:rsidRDefault="00E57299" w:rsidP="0001429D">
            <w:pPr>
              <w:spacing w:after="0" w:line="240" w:lineRule="auto"/>
              <w:jc w:val="both"/>
              <w:rPr>
                <w:rFonts w:ascii="Times New Roman" w:eastAsia="Times New Roman" w:hAnsi="Times New Roman" w:cs="Times New Roman"/>
                <w:sz w:val="20"/>
                <w:szCs w:val="20"/>
                <w:highlight w:val="yellow"/>
              </w:rPr>
            </w:pPr>
          </w:p>
        </w:tc>
      </w:tr>
      <w:tr w:rsidR="00E57299" w:rsidRPr="0001429D" w:rsidTr="005E0F96">
        <w:tc>
          <w:tcPr>
            <w:tcW w:w="561" w:type="dxa"/>
            <w:shd w:val="clear" w:color="auto" w:fill="FFFFFF"/>
          </w:tcPr>
          <w:p w:rsidR="00E57299" w:rsidRPr="0001429D" w:rsidRDefault="005A62C7" w:rsidP="0001429D">
            <w:pPr>
              <w:spacing w:after="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3</w:t>
            </w:r>
          </w:p>
        </w:tc>
        <w:tc>
          <w:tcPr>
            <w:tcW w:w="2897" w:type="dxa"/>
            <w:shd w:val="clear" w:color="auto" w:fill="FFFFFF"/>
          </w:tcPr>
          <w:p w:rsidR="00E57299" w:rsidRPr="0001429D" w:rsidRDefault="005A62C7" w:rsidP="0001429D">
            <w:pPr>
              <w:spacing w:after="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Відхилення тендерних пропозицій</w:t>
            </w:r>
          </w:p>
        </w:tc>
        <w:tc>
          <w:tcPr>
            <w:tcW w:w="6607" w:type="dxa"/>
            <w:shd w:val="clear" w:color="auto" w:fill="FFFFFF"/>
          </w:tcPr>
          <w:p w:rsidR="005C23F7" w:rsidRPr="0001429D" w:rsidRDefault="005C23F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Замовник відхиляє тендерну пропозицію із зазначенням аргументації в електронній системі закупівель у разі, коли:</w:t>
            </w:r>
          </w:p>
          <w:p w:rsidR="005C23F7" w:rsidRPr="0001429D" w:rsidRDefault="005C23F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1) учасник процедури закупівлі:</w:t>
            </w:r>
          </w:p>
          <w:p w:rsidR="005C23F7" w:rsidRPr="0001429D" w:rsidRDefault="005C23F7" w:rsidP="0001429D">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w:t>
            </w:r>
            <w:r w:rsidRPr="0001429D">
              <w:rPr>
                <w:rFonts w:ascii="Times New Roman" w:eastAsia="Times New Roman" w:hAnsi="Times New Roman" w:cs="Times New Roman"/>
                <w:sz w:val="20"/>
                <w:szCs w:val="20"/>
              </w:rPr>
              <w:t xml:space="preserve"> пункту 39 Особливостей;</w:t>
            </w:r>
          </w:p>
          <w:p w:rsidR="005C23F7" w:rsidRPr="0001429D" w:rsidRDefault="005C23F7" w:rsidP="0001429D">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rsidR="005C23F7" w:rsidRPr="0001429D" w:rsidRDefault="005C23F7" w:rsidP="0001429D">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23F7" w:rsidRPr="0001429D" w:rsidRDefault="005C23F7" w:rsidP="0001429D">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не надав обґрунтування аномально низької ціни тендерної пропозиції протягом строку, визначеного</w:t>
            </w:r>
            <w:r w:rsidRPr="0001429D">
              <w:rPr>
                <w:rFonts w:ascii="Times New Roman" w:eastAsia="Times New Roman" w:hAnsi="Times New Roman" w:cs="Times New Roman"/>
                <w:sz w:val="20"/>
                <w:szCs w:val="20"/>
              </w:rPr>
              <w:t xml:space="preserve"> абзацом п’ятим пункту 38 Особливостей;</w:t>
            </w:r>
          </w:p>
          <w:p w:rsidR="005C23F7" w:rsidRPr="0001429D" w:rsidRDefault="005C23F7" w:rsidP="0001429D">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 xml:space="preserve">визначив конфіденційною інформацію, що не може бути визначена як конфіденційна відповідно до вимог </w:t>
            </w:r>
            <w:r w:rsidRPr="0001429D">
              <w:rPr>
                <w:rFonts w:ascii="Times New Roman" w:eastAsia="Times New Roman" w:hAnsi="Times New Roman" w:cs="Times New Roman"/>
                <w:sz w:val="20"/>
                <w:szCs w:val="20"/>
              </w:rPr>
              <w:t>абзацу другого пункту 36 Особливостей;</w:t>
            </w:r>
          </w:p>
          <w:p w:rsidR="005C23F7" w:rsidRPr="0001429D" w:rsidRDefault="005C23F7" w:rsidP="0001429D">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1429D">
              <w:rPr>
                <w:rFonts w:ascii="Times New Roman" w:eastAsia="Times New Roman" w:hAnsi="Times New Roman" w:cs="Times New Roman"/>
                <w:color w:val="000000"/>
                <w:sz w:val="20"/>
                <w:szCs w:val="20"/>
              </w:rPr>
              <w:t>бенефіціарним</w:t>
            </w:r>
            <w:proofErr w:type="spellEnd"/>
            <w:r w:rsidRPr="0001429D">
              <w:rPr>
                <w:rFonts w:ascii="Times New Roman" w:eastAsia="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1429D">
              <w:rPr>
                <w:rFonts w:ascii="Times New Roman" w:eastAsia="Times New Roman" w:hAnsi="Times New Roman" w:cs="Times New Roman"/>
                <w:color w:val="000000"/>
                <w:sz w:val="20"/>
                <w:szCs w:val="20"/>
              </w:rPr>
              <w:t>“Про</w:t>
            </w:r>
            <w:proofErr w:type="spellEnd"/>
            <w:r w:rsidRPr="0001429D">
              <w:rPr>
                <w:rFonts w:ascii="Times New Roman" w:eastAsia="Times New Roman" w:hAnsi="Times New Roman" w:cs="Times New Roman"/>
                <w:color w:val="000000"/>
                <w:sz w:val="20"/>
                <w:szCs w:val="20"/>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1429D">
              <w:rPr>
                <w:rFonts w:ascii="Times New Roman" w:eastAsia="Times New Roman" w:hAnsi="Times New Roman" w:cs="Times New Roman"/>
                <w:color w:val="000000"/>
                <w:sz w:val="20"/>
                <w:szCs w:val="20"/>
              </w:rPr>
              <w:t>“Про</w:t>
            </w:r>
            <w:proofErr w:type="spellEnd"/>
            <w:r w:rsidRPr="0001429D">
              <w:rPr>
                <w:rFonts w:ascii="Times New Roman" w:eastAsia="Times New Roman" w:hAnsi="Times New Roman" w:cs="Times New Roman"/>
                <w:color w:val="000000"/>
                <w:sz w:val="20"/>
                <w:szCs w:val="20"/>
              </w:rPr>
              <w:t xml:space="preserve"> публічні </w:t>
            </w:r>
            <w:proofErr w:type="spellStart"/>
            <w:r w:rsidRPr="0001429D">
              <w:rPr>
                <w:rFonts w:ascii="Times New Roman" w:eastAsia="Times New Roman" w:hAnsi="Times New Roman" w:cs="Times New Roman"/>
                <w:color w:val="000000"/>
                <w:sz w:val="20"/>
                <w:szCs w:val="20"/>
              </w:rPr>
              <w:t>закупівлі”</w:t>
            </w:r>
            <w:proofErr w:type="spellEnd"/>
            <w:r w:rsidRPr="0001429D">
              <w:rPr>
                <w:rFonts w:ascii="Times New Roman" w:eastAsia="Times New Roman" w:hAnsi="Times New Roman" w:cs="Times New Roman"/>
                <w:color w:val="000000"/>
                <w:sz w:val="20"/>
                <w:szCs w:val="20"/>
              </w:rPr>
              <w:t xml:space="preserve">, на період дії правового режиму воєнного стану в Україні та протягом 90 днів з дня його припинення або </w:t>
            </w:r>
            <w:proofErr w:type="spellStart"/>
            <w:r w:rsidRPr="0001429D">
              <w:rPr>
                <w:rFonts w:ascii="Times New Roman" w:eastAsia="Times New Roman" w:hAnsi="Times New Roman" w:cs="Times New Roman"/>
                <w:color w:val="000000"/>
                <w:sz w:val="20"/>
                <w:szCs w:val="20"/>
              </w:rPr>
              <w:t>скасування”</w:t>
            </w:r>
            <w:proofErr w:type="spellEnd"/>
            <w:r w:rsidRPr="0001429D">
              <w:rPr>
                <w:rFonts w:ascii="Times New Roman" w:eastAsia="Times New Roman" w:hAnsi="Times New Roman" w:cs="Times New Roman"/>
                <w:color w:val="000000"/>
                <w:sz w:val="20"/>
                <w:szCs w:val="20"/>
              </w:rPr>
              <w:t xml:space="preserve"> (Офіційний вісник України, 2022 р., № 84, ст. 5176)</w:t>
            </w:r>
          </w:p>
          <w:p w:rsidR="005C23F7" w:rsidRPr="0001429D" w:rsidRDefault="005C23F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2) тендерна пропозиція:</w:t>
            </w:r>
          </w:p>
          <w:p w:rsidR="005C23F7" w:rsidRPr="0001429D" w:rsidRDefault="005C23F7" w:rsidP="0001429D">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5C23F7" w:rsidRPr="0001429D" w:rsidRDefault="005C23F7" w:rsidP="0001429D">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є такою, строк дії якої закінчився;</w:t>
            </w:r>
          </w:p>
          <w:p w:rsidR="005C23F7" w:rsidRPr="0001429D" w:rsidRDefault="005C23F7" w:rsidP="0001429D">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23F7" w:rsidRPr="0001429D" w:rsidRDefault="005C23F7" w:rsidP="0001429D">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rsidR="005C23F7" w:rsidRPr="0001429D" w:rsidRDefault="005C23F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3) переможець процедури закупівлі:</w:t>
            </w:r>
          </w:p>
          <w:p w:rsidR="005C23F7" w:rsidRPr="0001429D" w:rsidRDefault="005C23F7" w:rsidP="0001429D">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5C23F7" w:rsidRPr="0001429D" w:rsidRDefault="005C23F7" w:rsidP="0001429D">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C23F7" w:rsidRPr="0001429D" w:rsidRDefault="005C23F7" w:rsidP="0001429D">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не надав копію ліцензії або документа дозвільного характеру (у разі їх наявності) відповідно до частини другої статті 41 Закону;</w:t>
            </w:r>
          </w:p>
          <w:p w:rsidR="005C23F7" w:rsidRPr="0001429D" w:rsidRDefault="005C23F7" w:rsidP="0001429D">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rsidR="005C23F7" w:rsidRPr="0001429D" w:rsidRDefault="005C23F7" w:rsidP="0001429D">
            <w:pPr>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други</w:t>
            </w:r>
            <w:r w:rsidRPr="0001429D">
              <w:rPr>
                <w:rFonts w:ascii="Times New Roman" w:eastAsia="Times New Roman" w:hAnsi="Times New Roman" w:cs="Times New Roman"/>
                <w:sz w:val="20"/>
                <w:szCs w:val="20"/>
              </w:rPr>
              <w:t>м пункту 39 Особливостей.</w:t>
            </w:r>
          </w:p>
          <w:p w:rsidR="005C23F7" w:rsidRPr="0001429D" w:rsidRDefault="005C23F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Замовник може відхилити тендерну пропозицію із зазначенням аргументації в електронній системі закупівель у разі, коли:</w:t>
            </w:r>
          </w:p>
          <w:p w:rsidR="005C23F7" w:rsidRPr="0001429D" w:rsidRDefault="005C23F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23F7" w:rsidRPr="0001429D" w:rsidRDefault="005C23F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23F7" w:rsidRPr="0001429D" w:rsidRDefault="005C23F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E57299" w:rsidRPr="0001429D" w:rsidRDefault="005C23F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57299" w:rsidRPr="0001429D" w:rsidTr="005E0F96">
        <w:tc>
          <w:tcPr>
            <w:tcW w:w="10065" w:type="dxa"/>
            <w:gridSpan w:val="3"/>
            <w:shd w:val="clear" w:color="auto" w:fill="FFFFFF"/>
          </w:tcPr>
          <w:p w:rsidR="00E57299" w:rsidRPr="0001429D" w:rsidRDefault="005A62C7" w:rsidP="0001429D">
            <w:pPr>
              <w:spacing w:after="0" w:line="240" w:lineRule="auto"/>
              <w:jc w:val="center"/>
              <w:rPr>
                <w:rFonts w:ascii="Times New Roman" w:eastAsia="Times New Roman" w:hAnsi="Times New Roman" w:cs="Times New Roman"/>
                <w:b/>
                <w:sz w:val="20"/>
                <w:szCs w:val="20"/>
              </w:rPr>
            </w:pPr>
            <w:r w:rsidRPr="0001429D">
              <w:rPr>
                <w:rFonts w:ascii="Times New Roman" w:eastAsia="Times New Roman" w:hAnsi="Times New Roman" w:cs="Times New Roman"/>
                <w:b/>
                <w:sz w:val="20"/>
                <w:szCs w:val="20"/>
              </w:rPr>
              <w:t>Результати тендеру та укладання договору про закупівлю</w:t>
            </w:r>
          </w:p>
        </w:tc>
      </w:tr>
      <w:tr w:rsidR="00E57299" w:rsidRPr="0001429D" w:rsidTr="005E0F96">
        <w:tc>
          <w:tcPr>
            <w:tcW w:w="561" w:type="dxa"/>
            <w:shd w:val="clear" w:color="auto" w:fill="FFFFFF"/>
          </w:tcPr>
          <w:p w:rsidR="00E57299" w:rsidRPr="0001429D" w:rsidRDefault="005A62C7" w:rsidP="0001429D">
            <w:pPr>
              <w:spacing w:after="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1</w:t>
            </w:r>
          </w:p>
        </w:tc>
        <w:tc>
          <w:tcPr>
            <w:tcW w:w="2897" w:type="dxa"/>
            <w:shd w:val="clear" w:color="auto" w:fill="FFFFFF"/>
          </w:tcPr>
          <w:p w:rsidR="00E57299" w:rsidRPr="0001429D" w:rsidRDefault="005A62C7" w:rsidP="0001429D">
            <w:pPr>
              <w:spacing w:after="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Відміна замовником тендеру чи визнання його таким, що не відбувся</w:t>
            </w:r>
          </w:p>
        </w:tc>
        <w:tc>
          <w:tcPr>
            <w:tcW w:w="6607" w:type="dxa"/>
            <w:shd w:val="clear" w:color="auto" w:fill="FFFFFF"/>
          </w:tcPr>
          <w:p w:rsidR="0021782D" w:rsidRPr="0001429D" w:rsidRDefault="0021782D"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Замовник відміняє відкриті торги у разі:</w:t>
            </w:r>
          </w:p>
          <w:p w:rsidR="0021782D" w:rsidRPr="0001429D" w:rsidRDefault="0021782D"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1) відсутності подальшої потреби в закупівлі товарів, робіт чи послуг;</w:t>
            </w:r>
          </w:p>
          <w:p w:rsidR="0021782D" w:rsidRPr="0001429D" w:rsidRDefault="0021782D"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782D" w:rsidRPr="0001429D" w:rsidRDefault="0021782D"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rsidR="0021782D" w:rsidRPr="0001429D" w:rsidRDefault="0021782D"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rsidR="0021782D" w:rsidRPr="0001429D" w:rsidRDefault="0021782D"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1782D" w:rsidRPr="0001429D" w:rsidRDefault="0021782D"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Відкриті торги автоматично відміняються електронною системою закупівель у разі:</w:t>
            </w:r>
          </w:p>
          <w:p w:rsidR="0021782D" w:rsidRPr="0001429D" w:rsidRDefault="0021782D"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1782D" w:rsidRPr="0001429D" w:rsidRDefault="0021782D"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2) неподання жодної тендерної пропозиції для участі у відкритих торгах у строк, установлений замовником згідно з цими особливостями.</w:t>
            </w:r>
          </w:p>
          <w:p w:rsidR="0021782D" w:rsidRPr="0001429D" w:rsidRDefault="0021782D"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782D" w:rsidRPr="0001429D" w:rsidRDefault="0021782D"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Відкриті торги можуть бути відмінені частково (за лотом).</w:t>
            </w:r>
          </w:p>
          <w:p w:rsidR="00E57299" w:rsidRPr="0001429D" w:rsidRDefault="0021782D"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7299" w:rsidRPr="0001429D" w:rsidTr="005E0F96">
        <w:tc>
          <w:tcPr>
            <w:tcW w:w="561" w:type="dxa"/>
            <w:shd w:val="clear" w:color="auto" w:fill="FFFFFF"/>
          </w:tcPr>
          <w:p w:rsidR="00E57299" w:rsidRPr="0001429D" w:rsidRDefault="005A62C7" w:rsidP="0001429D">
            <w:pPr>
              <w:spacing w:after="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2</w:t>
            </w:r>
          </w:p>
        </w:tc>
        <w:tc>
          <w:tcPr>
            <w:tcW w:w="2897" w:type="dxa"/>
            <w:shd w:val="clear" w:color="auto" w:fill="FFFFFF"/>
          </w:tcPr>
          <w:p w:rsidR="00E57299" w:rsidRPr="0001429D" w:rsidRDefault="005A62C7" w:rsidP="0001429D">
            <w:pPr>
              <w:spacing w:after="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Строк укладання договору про закупівлю</w:t>
            </w:r>
          </w:p>
        </w:tc>
        <w:tc>
          <w:tcPr>
            <w:tcW w:w="6607" w:type="dxa"/>
            <w:shd w:val="clear" w:color="auto" w:fill="FFFFFF"/>
          </w:tcPr>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57299" w:rsidRPr="0001429D" w:rsidTr="005E0F96">
        <w:tc>
          <w:tcPr>
            <w:tcW w:w="561" w:type="dxa"/>
            <w:shd w:val="clear" w:color="auto" w:fill="FFFFFF"/>
          </w:tcPr>
          <w:p w:rsidR="00E57299" w:rsidRPr="0001429D" w:rsidRDefault="005A62C7" w:rsidP="0001429D">
            <w:pPr>
              <w:spacing w:after="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3</w:t>
            </w:r>
          </w:p>
        </w:tc>
        <w:tc>
          <w:tcPr>
            <w:tcW w:w="2897" w:type="dxa"/>
            <w:shd w:val="clear" w:color="auto" w:fill="FFFFFF"/>
          </w:tcPr>
          <w:p w:rsidR="00E57299" w:rsidRPr="0001429D" w:rsidRDefault="005A62C7" w:rsidP="0001429D">
            <w:pPr>
              <w:spacing w:after="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Проект договору про закупівлю</w:t>
            </w:r>
          </w:p>
        </w:tc>
        <w:tc>
          <w:tcPr>
            <w:tcW w:w="6607" w:type="dxa"/>
            <w:shd w:val="clear" w:color="auto" w:fill="FFFFFF"/>
          </w:tcPr>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Проект договору про закупівлю викладений у Додатку № 4 до тендерної документації.</w:t>
            </w:r>
          </w:p>
          <w:p w:rsidR="00DA5F21" w:rsidRPr="0001429D" w:rsidRDefault="00DA5F21" w:rsidP="0001429D">
            <w:pPr>
              <w:spacing w:after="0" w:line="240" w:lineRule="auto"/>
              <w:jc w:val="both"/>
              <w:rPr>
                <w:rFonts w:ascii="Times New Roman" w:eastAsia="Times New Roman" w:hAnsi="Times New Roman" w:cs="Times New Roman"/>
                <w:b/>
                <w:sz w:val="20"/>
                <w:szCs w:val="20"/>
              </w:rPr>
            </w:pPr>
            <w:r w:rsidRPr="0001429D">
              <w:rPr>
                <w:rFonts w:ascii="Times New Roman" w:eastAsia="Times New Roman" w:hAnsi="Times New Roman" w:cs="Times New Roman"/>
                <w:b/>
                <w:sz w:val="20"/>
                <w:szCs w:val="20"/>
              </w:rPr>
              <w:t>Учасник надає довідку про ознайомлення зі змістом проекту договору та згоду на його підписання в разі визначення його переможцем.</w:t>
            </w:r>
          </w:p>
        </w:tc>
      </w:tr>
      <w:tr w:rsidR="00E57299" w:rsidRPr="0001429D" w:rsidTr="005E0F96">
        <w:tc>
          <w:tcPr>
            <w:tcW w:w="561" w:type="dxa"/>
            <w:shd w:val="clear" w:color="auto" w:fill="FFFFFF"/>
          </w:tcPr>
          <w:p w:rsidR="00E57299" w:rsidRPr="0001429D" w:rsidRDefault="005A62C7" w:rsidP="0001429D">
            <w:pPr>
              <w:spacing w:after="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4</w:t>
            </w:r>
          </w:p>
        </w:tc>
        <w:tc>
          <w:tcPr>
            <w:tcW w:w="2897" w:type="dxa"/>
            <w:shd w:val="clear" w:color="auto" w:fill="FFFFFF"/>
          </w:tcPr>
          <w:p w:rsidR="00E57299" w:rsidRPr="0001429D" w:rsidRDefault="005A62C7" w:rsidP="0001429D">
            <w:pPr>
              <w:spacing w:after="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Умови укладання договору про закупівлю</w:t>
            </w:r>
          </w:p>
        </w:tc>
        <w:tc>
          <w:tcPr>
            <w:tcW w:w="6607" w:type="dxa"/>
            <w:shd w:val="clear" w:color="auto" w:fill="FFFFFF"/>
          </w:tcPr>
          <w:p w:rsidR="005C23F7" w:rsidRPr="0001429D" w:rsidRDefault="005C23F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21782D" w:rsidRPr="0001429D" w:rsidRDefault="0021782D"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крім випадків: </w:t>
            </w:r>
          </w:p>
          <w:p w:rsidR="0021782D" w:rsidRPr="0001429D" w:rsidRDefault="0021782D" w:rsidP="0001429D">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 xml:space="preserve">визначення грошового еквівалента зобов’язання в іноземній валюті; </w:t>
            </w:r>
          </w:p>
          <w:p w:rsidR="0021782D" w:rsidRPr="0001429D" w:rsidRDefault="0021782D" w:rsidP="0001429D">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1782D" w:rsidRPr="0001429D" w:rsidRDefault="0021782D" w:rsidP="0001429D">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01429D">
              <w:rPr>
                <w:rFonts w:ascii="Times New Roman" w:eastAsia="Times New Roman" w:hAnsi="Times New Roman" w:cs="Times New Roman"/>
                <w:color w:val="000000"/>
                <w:sz w:val="20"/>
                <w:szCs w:val="2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57299" w:rsidRPr="0001429D" w:rsidRDefault="0021782D"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b/>
                <w:sz w:val="20"/>
                <w:szCs w:val="20"/>
              </w:rPr>
              <w:t>Переможець процедури закупівлі під час укладення договору про закупівлю повинен надати</w:t>
            </w:r>
            <w:r w:rsidRPr="0001429D">
              <w:rPr>
                <w:rFonts w:ascii="Times New Roman" w:eastAsia="Times New Roman" w:hAnsi="Times New Roman" w:cs="Times New Roman"/>
                <w:sz w:val="20"/>
                <w:szCs w:val="20"/>
              </w:rPr>
              <w:t xml:space="preserve">: </w:t>
            </w:r>
          </w:p>
          <w:p w:rsidR="0021782D"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 xml:space="preserve">1) відповідну інформацію про право підписання договору про закупівлю шляхом завантаження інформації в електронну систему закупівель </w:t>
            </w:r>
            <w:r w:rsidR="0021782D" w:rsidRPr="0001429D">
              <w:rPr>
                <w:rFonts w:ascii="Times New Roman" w:eastAsia="Times New Roman" w:hAnsi="Times New Roman" w:cs="Times New Roman"/>
                <w:sz w:val="20"/>
                <w:szCs w:val="20"/>
              </w:rPr>
              <w:t xml:space="preserve">та </w:t>
            </w:r>
            <w:r w:rsidRPr="0001429D">
              <w:rPr>
                <w:rFonts w:ascii="Times New Roman" w:eastAsia="Times New Roman" w:hAnsi="Times New Roman" w:cs="Times New Roman"/>
                <w:sz w:val="20"/>
                <w:szCs w:val="20"/>
              </w:rPr>
              <w:t xml:space="preserve">направлення інформації на поштову адресу замовника, а саме: </w:t>
            </w:r>
            <w:r w:rsidR="0021782D" w:rsidRPr="0001429D">
              <w:rPr>
                <w:rFonts w:ascii="Times New Roman" w:eastAsia="Times New Roman" w:hAnsi="Times New Roman" w:cs="Times New Roman"/>
                <w:sz w:val="20"/>
                <w:szCs w:val="20"/>
              </w:rPr>
              <w:t xml:space="preserve">23700 Вінницька область </w:t>
            </w:r>
            <w:proofErr w:type="spellStart"/>
            <w:r w:rsidR="0021782D" w:rsidRPr="0001429D">
              <w:rPr>
                <w:rFonts w:ascii="Times New Roman" w:eastAsia="Times New Roman" w:hAnsi="Times New Roman" w:cs="Times New Roman"/>
                <w:sz w:val="20"/>
                <w:szCs w:val="20"/>
              </w:rPr>
              <w:t>м.Гайсин</w:t>
            </w:r>
            <w:proofErr w:type="spellEnd"/>
            <w:r w:rsidR="0021782D" w:rsidRPr="0001429D">
              <w:rPr>
                <w:rFonts w:ascii="Times New Roman" w:eastAsia="Times New Roman" w:hAnsi="Times New Roman" w:cs="Times New Roman"/>
                <w:sz w:val="20"/>
                <w:szCs w:val="20"/>
              </w:rPr>
              <w:t xml:space="preserve">, вул. Б.Хмельницького, 47; </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57299" w:rsidRPr="0001429D" w:rsidTr="005E0F96">
        <w:tc>
          <w:tcPr>
            <w:tcW w:w="561" w:type="dxa"/>
            <w:shd w:val="clear" w:color="auto" w:fill="FFFFFF"/>
          </w:tcPr>
          <w:p w:rsidR="00E57299" w:rsidRPr="0001429D" w:rsidRDefault="005A62C7" w:rsidP="0001429D">
            <w:pPr>
              <w:spacing w:after="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5</w:t>
            </w:r>
          </w:p>
        </w:tc>
        <w:tc>
          <w:tcPr>
            <w:tcW w:w="2897" w:type="dxa"/>
            <w:shd w:val="clear" w:color="auto" w:fill="FFFFFF"/>
          </w:tcPr>
          <w:p w:rsidR="00E57299" w:rsidRPr="0001429D" w:rsidRDefault="005A62C7" w:rsidP="0001429D">
            <w:pPr>
              <w:spacing w:after="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Дії замовника при відмові переможця процедури закупівлі від підписання договір про закупівлю</w:t>
            </w:r>
          </w:p>
        </w:tc>
        <w:tc>
          <w:tcPr>
            <w:tcW w:w="6607" w:type="dxa"/>
            <w:shd w:val="clear" w:color="auto" w:fill="FFFFFF"/>
          </w:tcPr>
          <w:p w:rsidR="00E57299" w:rsidRPr="0001429D" w:rsidRDefault="005A62C7" w:rsidP="0001429D">
            <w:pPr>
              <w:spacing w:after="0" w:line="240" w:lineRule="auto"/>
              <w:jc w:val="both"/>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57299" w:rsidRPr="0001429D" w:rsidTr="005E0F96">
        <w:trPr>
          <w:trHeight w:val="789"/>
        </w:trPr>
        <w:tc>
          <w:tcPr>
            <w:tcW w:w="561" w:type="dxa"/>
            <w:shd w:val="clear" w:color="auto" w:fill="FFFFFF"/>
          </w:tcPr>
          <w:p w:rsidR="00E57299" w:rsidRPr="0001429D" w:rsidRDefault="005A62C7" w:rsidP="0001429D">
            <w:pPr>
              <w:spacing w:after="0" w:line="240" w:lineRule="auto"/>
              <w:jc w:val="center"/>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6</w:t>
            </w:r>
          </w:p>
        </w:tc>
        <w:tc>
          <w:tcPr>
            <w:tcW w:w="2897" w:type="dxa"/>
            <w:shd w:val="clear" w:color="auto" w:fill="FFFFFF"/>
          </w:tcPr>
          <w:p w:rsidR="00E57299" w:rsidRPr="0001429D" w:rsidRDefault="005A62C7" w:rsidP="0001429D">
            <w:pPr>
              <w:spacing w:after="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Забезпечення виконання договору про закупівлю</w:t>
            </w:r>
          </w:p>
        </w:tc>
        <w:tc>
          <w:tcPr>
            <w:tcW w:w="6607" w:type="dxa"/>
            <w:shd w:val="clear" w:color="auto" w:fill="FFFFFF"/>
          </w:tcPr>
          <w:p w:rsidR="00E57299" w:rsidRPr="0001429D" w:rsidRDefault="005A62C7" w:rsidP="0001429D">
            <w:pPr>
              <w:spacing w:after="0" w:line="240" w:lineRule="auto"/>
              <w:rPr>
                <w:rFonts w:ascii="Times New Roman" w:eastAsia="Times New Roman" w:hAnsi="Times New Roman" w:cs="Times New Roman"/>
                <w:sz w:val="20"/>
                <w:szCs w:val="20"/>
              </w:rPr>
            </w:pPr>
            <w:r w:rsidRPr="0001429D">
              <w:rPr>
                <w:rFonts w:ascii="Times New Roman" w:eastAsia="Times New Roman" w:hAnsi="Times New Roman" w:cs="Times New Roman"/>
                <w:sz w:val="20"/>
                <w:szCs w:val="20"/>
              </w:rPr>
              <w:t>Не вимагається.</w:t>
            </w:r>
          </w:p>
          <w:p w:rsidR="00E57299" w:rsidRPr="0001429D" w:rsidRDefault="00E57299" w:rsidP="0001429D">
            <w:pPr>
              <w:spacing w:after="0" w:line="240" w:lineRule="auto"/>
              <w:rPr>
                <w:rFonts w:ascii="Times New Roman" w:eastAsia="Times New Roman" w:hAnsi="Times New Roman" w:cs="Times New Roman"/>
                <w:sz w:val="20"/>
                <w:szCs w:val="20"/>
              </w:rPr>
            </w:pPr>
          </w:p>
        </w:tc>
      </w:tr>
    </w:tbl>
    <w:p w:rsidR="00E57299" w:rsidRPr="0001429D" w:rsidRDefault="00E57299" w:rsidP="0001429D">
      <w:pPr>
        <w:spacing w:after="0"/>
        <w:rPr>
          <w:rFonts w:ascii="Times New Roman" w:eastAsia="Times New Roman" w:hAnsi="Times New Roman" w:cs="Times New Roman"/>
          <w:b/>
          <w:sz w:val="20"/>
          <w:szCs w:val="20"/>
        </w:rPr>
      </w:pPr>
    </w:p>
    <w:sectPr w:rsidR="00E57299" w:rsidRPr="0001429D" w:rsidSect="0001429D">
      <w:pgSz w:w="11906" w:h="16838"/>
      <w:pgMar w:top="426" w:right="850" w:bottom="142"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yriad Pro">
    <w:altName w:val="Arial"/>
    <w:charset w:val="00"/>
    <w:family w:val="swiss"/>
    <w:pitch w:val="default"/>
    <w:sig w:usb0="00000000"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F6B"/>
    <w:multiLevelType w:val="multilevel"/>
    <w:tmpl w:val="7B0C1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4531D7"/>
    <w:multiLevelType w:val="multilevel"/>
    <w:tmpl w:val="99863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ED0C34"/>
    <w:multiLevelType w:val="multilevel"/>
    <w:tmpl w:val="A2C4D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1BC1203"/>
    <w:multiLevelType w:val="multilevel"/>
    <w:tmpl w:val="63786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82E47DD"/>
    <w:multiLevelType w:val="multilevel"/>
    <w:tmpl w:val="6D62D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BA3CC1"/>
    <w:multiLevelType w:val="multilevel"/>
    <w:tmpl w:val="E2CC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CE47D8F"/>
    <w:multiLevelType w:val="multilevel"/>
    <w:tmpl w:val="49A6D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D126E7E"/>
    <w:multiLevelType w:val="multilevel"/>
    <w:tmpl w:val="5644EEC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F967D59"/>
    <w:multiLevelType w:val="multilevel"/>
    <w:tmpl w:val="480A0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1B743F"/>
    <w:multiLevelType w:val="multilevel"/>
    <w:tmpl w:val="DC7C1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9C80CA5"/>
    <w:multiLevelType w:val="multilevel"/>
    <w:tmpl w:val="B0F89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12057D3"/>
    <w:multiLevelType w:val="multilevel"/>
    <w:tmpl w:val="1C74D0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C6125C3"/>
    <w:multiLevelType w:val="multilevel"/>
    <w:tmpl w:val="CA361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E922B45"/>
    <w:multiLevelType w:val="multilevel"/>
    <w:tmpl w:val="5B44A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8B34A74"/>
    <w:multiLevelType w:val="multilevel"/>
    <w:tmpl w:val="F3D86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A2C320D"/>
    <w:multiLevelType w:val="multilevel"/>
    <w:tmpl w:val="C2BAD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A810A35"/>
    <w:multiLevelType w:val="multilevel"/>
    <w:tmpl w:val="6F384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734319A"/>
    <w:multiLevelType w:val="multilevel"/>
    <w:tmpl w:val="4E163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4C94F48"/>
    <w:multiLevelType w:val="multilevel"/>
    <w:tmpl w:val="688AE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84E4645"/>
    <w:multiLevelType w:val="multilevel"/>
    <w:tmpl w:val="11DA3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98A2D57"/>
    <w:multiLevelType w:val="multilevel"/>
    <w:tmpl w:val="5666F0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D390131"/>
    <w:multiLevelType w:val="multilevel"/>
    <w:tmpl w:val="BB7C2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DD266A9"/>
    <w:multiLevelType w:val="multilevel"/>
    <w:tmpl w:val="7526B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E243829"/>
    <w:multiLevelType w:val="multilevel"/>
    <w:tmpl w:val="03227A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629"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E823CD8"/>
    <w:multiLevelType w:val="hybridMultilevel"/>
    <w:tmpl w:val="0EF06622"/>
    <w:lvl w:ilvl="0" w:tplc="3D425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A570FC"/>
    <w:multiLevelType w:val="multilevel"/>
    <w:tmpl w:val="97900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753F3B33"/>
    <w:multiLevelType w:val="hybridMultilevel"/>
    <w:tmpl w:val="FB70ABEC"/>
    <w:lvl w:ilvl="0" w:tplc="07B88E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4B0A80"/>
    <w:multiLevelType w:val="multilevel"/>
    <w:tmpl w:val="05D2C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14"/>
  </w:num>
  <w:num w:numId="4">
    <w:abstractNumId w:val="4"/>
  </w:num>
  <w:num w:numId="5">
    <w:abstractNumId w:val="9"/>
  </w:num>
  <w:num w:numId="6">
    <w:abstractNumId w:val="10"/>
  </w:num>
  <w:num w:numId="7">
    <w:abstractNumId w:val="23"/>
  </w:num>
  <w:num w:numId="8">
    <w:abstractNumId w:val="12"/>
  </w:num>
  <w:num w:numId="9">
    <w:abstractNumId w:val="2"/>
  </w:num>
  <w:num w:numId="10">
    <w:abstractNumId w:val="22"/>
  </w:num>
  <w:num w:numId="11">
    <w:abstractNumId w:val="18"/>
  </w:num>
  <w:num w:numId="12">
    <w:abstractNumId w:val="19"/>
  </w:num>
  <w:num w:numId="13">
    <w:abstractNumId w:val="0"/>
  </w:num>
  <w:num w:numId="14">
    <w:abstractNumId w:val="27"/>
  </w:num>
  <w:num w:numId="15">
    <w:abstractNumId w:val="8"/>
  </w:num>
  <w:num w:numId="16">
    <w:abstractNumId w:val="25"/>
  </w:num>
  <w:num w:numId="17">
    <w:abstractNumId w:val="16"/>
  </w:num>
  <w:num w:numId="18">
    <w:abstractNumId w:val="13"/>
  </w:num>
  <w:num w:numId="19">
    <w:abstractNumId w:val="7"/>
  </w:num>
  <w:num w:numId="20">
    <w:abstractNumId w:val="5"/>
  </w:num>
  <w:num w:numId="21">
    <w:abstractNumId w:val="21"/>
  </w:num>
  <w:num w:numId="22">
    <w:abstractNumId w:val="17"/>
  </w:num>
  <w:num w:numId="23">
    <w:abstractNumId w:val="3"/>
  </w:num>
  <w:num w:numId="24">
    <w:abstractNumId w:val="24"/>
  </w:num>
  <w:num w:numId="25">
    <w:abstractNumId w:val="26"/>
  </w:num>
  <w:num w:numId="26">
    <w:abstractNumId w:val="15"/>
  </w:num>
  <w:num w:numId="27">
    <w:abstractNumId w:val="20"/>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E57299"/>
    <w:rsid w:val="0001429D"/>
    <w:rsid w:val="000525EB"/>
    <w:rsid w:val="00097267"/>
    <w:rsid w:val="0013249F"/>
    <w:rsid w:val="00137806"/>
    <w:rsid w:val="00171C87"/>
    <w:rsid w:val="0021782D"/>
    <w:rsid w:val="0022607C"/>
    <w:rsid w:val="00265F58"/>
    <w:rsid w:val="00272720"/>
    <w:rsid w:val="002766D4"/>
    <w:rsid w:val="002915A8"/>
    <w:rsid w:val="002C1D69"/>
    <w:rsid w:val="002E2346"/>
    <w:rsid w:val="002E538C"/>
    <w:rsid w:val="00393E03"/>
    <w:rsid w:val="003A122C"/>
    <w:rsid w:val="0047014B"/>
    <w:rsid w:val="004800B4"/>
    <w:rsid w:val="00485014"/>
    <w:rsid w:val="005116A1"/>
    <w:rsid w:val="00542ADA"/>
    <w:rsid w:val="005847B3"/>
    <w:rsid w:val="005A62C7"/>
    <w:rsid w:val="005B3AAD"/>
    <w:rsid w:val="005C23F7"/>
    <w:rsid w:val="005E0F96"/>
    <w:rsid w:val="00603013"/>
    <w:rsid w:val="006F7ABA"/>
    <w:rsid w:val="00733820"/>
    <w:rsid w:val="007341FA"/>
    <w:rsid w:val="0073657C"/>
    <w:rsid w:val="007772FF"/>
    <w:rsid w:val="007B1471"/>
    <w:rsid w:val="008732AF"/>
    <w:rsid w:val="008916B8"/>
    <w:rsid w:val="008978EF"/>
    <w:rsid w:val="009615A6"/>
    <w:rsid w:val="009B4DF6"/>
    <w:rsid w:val="00A27827"/>
    <w:rsid w:val="00A453BB"/>
    <w:rsid w:val="00A52CCE"/>
    <w:rsid w:val="00A5782F"/>
    <w:rsid w:val="00A72425"/>
    <w:rsid w:val="00A9607B"/>
    <w:rsid w:val="00AF66B2"/>
    <w:rsid w:val="00B956D6"/>
    <w:rsid w:val="00C10D99"/>
    <w:rsid w:val="00C9329C"/>
    <w:rsid w:val="00C95C4D"/>
    <w:rsid w:val="00CD329B"/>
    <w:rsid w:val="00D35402"/>
    <w:rsid w:val="00D55971"/>
    <w:rsid w:val="00D6151C"/>
    <w:rsid w:val="00DA5F21"/>
    <w:rsid w:val="00DA66A8"/>
    <w:rsid w:val="00E243E6"/>
    <w:rsid w:val="00E57299"/>
    <w:rsid w:val="00EA39E5"/>
    <w:rsid w:val="00EF3900"/>
    <w:rsid w:val="00F26FB0"/>
    <w:rsid w:val="00F52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99"/>
    <w:rPr>
      <w:lang w:eastAsia="en-US"/>
    </w:rPr>
  </w:style>
  <w:style w:type="paragraph" w:styleId="1">
    <w:name w:val="heading 1"/>
    <w:basedOn w:val="normal"/>
    <w:next w:val="normal"/>
    <w:rsid w:val="00E57299"/>
    <w:pPr>
      <w:keepNext/>
      <w:keepLines/>
      <w:spacing w:before="480" w:after="120"/>
      <w:outlineLvl w:val="0"/>
    </w:pPr>
    <w:rPr>
      <w:b/>
      <w:sz w:val="48"/>
      <w:szCs w:val="48"/>
    </w:rPr>
  </w:style>
  <w:style w:type="paragraph" w:styleId="2">
    <w:name w:val="heading 2"/>
    <w:basedOn w:val="normal"/>
    <w:next w:val="normal"/>
    <w:rsid w:val="00E57299"/>
    <w:pPr>
      <w:keepNext/>
      <w:keepLines/>
      <w:spacing w:before="360" w:after="80"/>
      <w:outlineLvl w:val="1"/>
    </w:pPr>
    <w:rPr>
      <w:b/>
      <w:sz w:val="36"/>
      <w:szCs w:val="36"/>
    </w:rPr>
  </w:style>
  <w:style w:type="paragraph" w:styleId="3">
    <w:name w:val="heading 3"/>
    <w:basedOn w:val="normal"/>
    <w:next w:val="normal"/>
    <w:rsid w:val="00E57299"/>
    <w:pPr>
      <w:keepNext/>
      <w:keepLines/>
      <w:spacing w:before="280" w:after="80"/>
      <w:outlineLvl w:val="2"/>
    </w:pPr>
    <w:rPr>
      <w:b/>
      <w:sz w:val="28"/>
      <w:szCs w:val="28"/>
    </w:rPr>
  </w:style>
  <w:style w:type="paragraph" w:styleId="4">
    <w:name w:val="heading 4"/>
    <w:basedOn w:val="normal"/>
    <w:next w:val="normal"/>
    <w:rsid w:val="00E57299"/>
    <w:pPr>
      <w:keepNext/>
      <w:keepLines/>
      <w:spacing w:before="240" w:after="40"/>
      <w:outlineLvl w:val="3"/>
    </w:pPr>
    <w:rPr>
      <w:b/>
      <w:sz w:val="24"/>
      <w:szCs w:val="24"/>
    </w:rPr>
  </w:style>
  <w:style w:type="paragraph" w:styleId="5">
    <w:name w:val="heading 5"/>
    <w:basedOn w:val="normal"/>
    <w:next w:val="normal"/>
    <w:rsid w:val="00E57299"/>
    <w:pPr>
      <w:keepNext/>
      <w:keepLines/>
      <w:spacing w:before="220" w:after="40"/>
      <w:outlineLvl w:val="4"/>
    </w:pPr>
    <w:rPr>
      <w:b/>
    </w:rPr>
  </w:style>
  <w:style w:type="paragraph" w:styleId="6">
    <w:name w:val="heading 6"/>
    <w:basedOn w:val="normal"/>
    <w:next w:val="normal"/>
    <w:rsid w:val="00E5729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57299"/>
  </w:style>
  <w:style w:type="table" w:customStyle="1" w:styleId="TableNormal">
    <w:name w:val="Table Normal"/>
    <w:rsid w:val="00E57299"/>
    <w:tblPr>
      <w:tblCellMar>
        <w:top w:w="0" w:type="dxa"/>
        <w:left w:w="0" w:type="dxa"/>
        <w:bottom w:w="0" w:type="dxa"/>
        <w:right w:w="0" w:type="dxa"/>
      </w:tblCellMar>
    </w:tblPr>
  </w:style>
  <w:style w:type="paragraph" w:styleId="a3">
    <w:name w:val="Title"/>
    <w:aliases w:val="Знак2 Знак"/>
    <w:basedOn w:val="normal"/>
    <w:next w:val="normal"/>
    <w:link w:val="a4"/>
    <w:uiPriority w:val="10"/>
    <w:qFormat/>
    <w:rsid w:val="00E57299"/>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rsid w:val="00B413F2"/>
    <w:rPr>
      <w:color w:val="0000FF"/>
      <w:u w:val="single"/>
    </w:rPr>
  </w:style>
  <w:style w:type="paragraph" w:styleId="a6">
    <w:name w:val="List Paragraph"/>
    <w:basedOn w:val="a"/>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normal"/>
    <w:next w:val="normal"/>
    <w:rsid w:val="00E57299"/>
    <w:pPr>
      <w:keepNext/>
      <w:keepLines/>
      <w:spacing w:before="360" w:after="80"/>
    </w:pPr>
    <w:rPr>
      <w:rFonts w:ascii="Georgia" w:eastAsia="Georgia" w:hAnsi="Georgia" w:cs="Georgia"/>
      <w:i/>
      <w:color w:val="666666"/>
      <w:sz w:val="48"/>
      <w:szCs w:val="48"/>
    </w:rPr>
  </w:style>
  <w:style w:type="table" w:customStyle="1" w:styleId="af2">
    <w:basedOn w:val="TableNormal"/>
    <w:rsid w:val="00E57299"/>
    <w:tblPr>
      <w:tblStyleRowBandSize w:val="1"/>
      <w:tblStyleColBandSize w:val="1"/>
      <w:tblCellMar>
        <w:top w:w="48" w:type="dxa"/>
        <w:left w:w="48" w:type="dxa"/>
        <w:bottom w:w="48" w:type="dxa"/>
        <w:right w:w="48" w:type="dxa"/>
      </w:tblCellMar>
    </w:tblPr>
  </w:style>
  <w:style w:type="table" w:customStyle="1" w:styleId="af3">
    <w:basedOn w:val="TableNormal"/>
    <w:rsid w:val="00E57299"/>
    <w:tblPr>
      <w:tblStyleRowBandSize w:val="1"/>
      <w:tblStyleColBandSize w:val="1"/>
      <w:tblCellMar>
        <w:top w:w="0" w:type="dxa"/>
        <w:left w:w="115" w:type="dxa"/>
        <w:bottom w:w="0" w:type="dxa"/>
        <w:right w:w="115" w:type="dxa"/>
      </w:tblCellMar>
    </w:tblPr>
  </w:style>
  <w:style w:type="table" w:customStyle="1" w:styleId="af4">
    <w:basedOn w:val="TableNormal"/>
    <w:rsid w:val="00E57299"/>
    <w:tblPr>
      <w:tblStyleRowBandSize w:val="1"/>
      <w:tblStyleColBandSize w:val="1"/>
      <w:tblCellMar>
        <w:top w:w="0" w:type="dxa"/>
        <w:left w:w="115" w:type="dxa"/>
        <w:bottom w:w="0" w:type="dxa"/>
        <w:right w:w="115" w:type="dxa"/>
      </w:tblCellMar>
    </w:tblPr>
  </w:style>
  <w:style w:type="table" w:customStyle="1" w:styleId="af5">
    <w:basedOn w:val="TableNormal"/>
    <w:rsid w:val="00E57299"/>
    <w:tblPr>
      <w:tblStyleRowBandSize w:val="1"/>
      <w:tblStyleColBandSize w:val="1"/>
      <w:tblCellMar>
        <w:top w:w="0" w:type="dxa"/>
        <w:left w:w="115" w:type="dxa"/>
        <w:bottom w:w="0" w:type="dxa"/>
        <w:right w:w="115" w:type="dxa"/>
      </w:tblCellMar>
    </w:tblPr>
  </w:style>
  <w:style w:type="table" w:customStyle="1" w:styleId="af6">
    <w:basedOn w:val="TableNormal"/>
    <w:rsid w:val="00E57299"/>
    <w:tblPr>
      <w:tblStyleRowBandSize w:val="1"/>
      <w:tblStyleColBandSize w:val="1"/>
      <w:tblCellMar>
        <w:top w:w="0" w:type="dxa"/>
        <w:left w:w="115" w:type="dxa"/>
        <w:bottom w:w="0" w:type="dxa"/>
        <w:right w:w="115" w:type="dxa"/>
      </w:tblCellMar>
    </w:tblPr>
  </w:style>
  <w:style w:type="table" w:customStyle="1" w:styleId="af7">
    <w:basedOn w:val="TableNormal"/>
    <w:rsid w:val="00E57299"/>
    <w:tblPr>
      <w:tblStyleRowBandSize w:val="1"/>
      <w:tblStyleColBandSize w:val="1"/>
      <w:tblCellMar>
        <w:top w:w="15" w:type="dxa"/>
        <w:left w:w="15" w:type="dxa"/>
        <w:bottom w:w="15" w:type="dxa"/>
        <w:right w:w="15" w:type="dxa"/>
      </w:tblCellMar>
    </w:tblPr>
  </w:style>
  <w:style w:type="table" w:customStyle="1" w:styleId="af8">
    <w:basedOn w:val="TableNormal"/>
    <w:rsid w:val="00E57299"/>
    <w:tblPr>
      <w:tblStyleRowBandSize w:val="1"/>
      <w:tblStyleColBandSize w:val="1"/>
      <w:tblCellMar>
        <w:top w:w="15" w:type="dxa"/>
        <w:left w:w="15" w:type="dxa"/>
        <w:bottom w:w="15" w:type="dxa"/>
        <w:right w:w="15" w:type="dxa"/>
      </w:tblCellMar>
    </w:tblPr>
  </w:style>
  <w:style w:type="character" w:customStyle="1" w:styleId="a4">
    <w:name w:val="Название Знак"/>
    <w:aliases w:val="Знак2 Знак Знак"/>
    <w:basedOn w:val="a0"/>
    <w:link w:val="a3"/>
    <w:uiPriority w:val="10"/>
    <w:rsid w:val="00393E03"/>
    <w:rPr>
      <w:b/>
      <w:sz w:val="72"/>
      <w:szCs w:val="72"/>
    </w:rPr>
  </w:style>
  <w:style w:type="paragraph" w:styleId="20">
    <w:name w:val="Body Text 2"/>
    <w:basedOn w:val="a"/>
    <w:link w:val="21"/>
    <w:uiPriority w:val="99"/>
    <w:semiHidden/>
    <w:unhideWhenUsed/>
    <w:rsid w:val="00393E03"/>
    <w:pPr>
      <w:spacing w:after="120" w:line="480" w:lineRule="auto"/>
    </w:pPr>
    <w:rPr>
      <w:rFonts w:ascii="Times New Roman" w:eastAsia="Arial" w:hAnsi="Times New Roman" w:cs="Times New Roman"/>
      <w:sz w:val="24"/>
      <w:szCs w:val="24"/>
      <w:lang w:val="ru-RU" w:eastAsia="ru-RU"/>
    </w:rPr>
  </w:style>
  <w:style w:type="character" w:customStyle="1" w:styleId="21">
    <w:name w:val="Основной текст 2 Знак"/>
    <w:basedOn w:val="a0"/>
    <w:link w:val="20"/>
    <w:uiPriority w:val="99"/>
    <w:semiHidden/>
    <w:rsid w:val="00393E03"/>
    <w:rPr>
      <w:rFonts w:ascii="Times New Roman" w:eastAsia="Arial" w:hAnsi="Times New Roman" w:cs="Times New Roman"/>
      <w:sz w:val="24"/>
      <w:szCs w:val="24"/>
      <w:lang w:val="ru-RU"/>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a"/>
    <w:uiPriority w:val="99"/>
    <w:unhideWhenUsed/>
    <w:qFormat/>
    <w:rsid w:val="002766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locked/>
    <w:rsid w:val="00171C87"/>
    <w:rPr>
      <w:rFonts w:ascii="Times New Roman" w:eastAsia="Times New Roman" w:hAnsi="Times New Roman" w:cs="Times New Roman"/>
      <w:sz w:val="24"/>
      <w:szCs w:val="24"/>
    </w:rPr>
  </w:style>
  <w:style w:type="paragraph" w:customStyle="1" w:styleId="210">
    <w:name w:val="Основной текст с отступом 21"/>
    <w:basedOn w:val="a"/>
    <w:rsid w:val="00171C87"/>
    <w:pPr>
      <w:suppressAutoHyphens/>
      <w:spacing w:after="120" w:line="480" w:lineRule="auto"/>
      <w:ind w:left="283"/>
    </w:pPr>
    <w:rPr>
      <w:rFonts w:ascii="Times New Roman" w:eastAsia="Times New Roman" w:hAnsi="Times New Roman" w:cs="Times New Roman"/>
      <w:sz w:val="24"/>
      <w:szCs w:val="24"/>
      <w:lang w:val="ru-RU" w:eastAsia="ru-RU"/>
    </w:rPr>
  </w:style>
  <w:style w:type="paragraph" w:styleId="afb">
    <w:name w:val="Body Text"/>
    <w:basedOn w:val="a"/>
    <w:link w:val="afc"/>
    <w:rsid w:val="00171C87"/>
    <w:pPr>
      <w:widowControl w:val="0"/>
      <w:suppressAutoHyphens/>
      <w:autoSpaceDE w:val="0"/>
      <w:spacing w:after="120" w:line="240" w:lineRule="auto"/>
    </w:pPr>
    <w:rPr>
      <w:rFonts w:ascii="Times New Roman CYR" w:eastAsia="Times New Roman" w:hAnsi="Times New Roman CYR" w:cs="Times New Roman"/>
      <w:sz w:val="24"/>
      <w:szCs w:val="24"/>
      <w:lang w:val="ru-RU" w:eastAsia="zh-CN"/>
    </w:rPr>
  </w:style>
  <w:style w:type="character" w:customStyle="1" w:styleId="afc">
    <w:name w:val="Основной текст Знак"/>
    <w:basedOn w:val="a0"/>
    <w:link w:val="afb"/>
    <w:rsid w:val="00171C87"/>
    <w:rPr>
      <w:rFonts w:ascii="Times New Roman CYR" w:eastAsia="Times New Roman" w:hAnsi="Times New Roman CYR" w:cs="Times New Roman"/>
      <w:sz w:val="24"/>
      <w:szCs w:val="24"/>
      <w:lang w:val="ru-RU" w:eastAsia="zh-CN"/>
    </w:rPr>
  </w:style>
  <w:style w:type="paragraph" w:customStyle="1" w:styleId="11">
    <w:name w:val="Обычный1"/>
    <w:link w:val="Normal0"/>
    <w:qFormat/>
    <w:rsid w:val="00171C87"/>
    <w:pPr>
      <w:suppressAutoHyphens/>
      <w:spacing w:after="0" w:line="276" w:lineRule="auto"/>
    </w:pPr>
    <w:rPr>
      <w:rFonts w:ascii="Arial" w:eastAsia="Times New Roman" w:hAnsi="Arial" w:cs="Times New Roman"/>
      <w:color w:val="000000"/>
      <w:lang w:val="ru-RU" w:eastAsia="zh-CN"/>
    </w:rPr>
  </w:style>
  <w:style w:type="paragraph" w:styleId="afd">
    <w:name w:val="No Spacing"/>
    <w:aliases w:val="ToR - tips and questions"/>
    <w:link w:val="afe"/>
    <w:uiPriority w:val="1"/>
    <w:qFormat/>
    <w:rsid w:val="00171C87"/>
    <w:pPr>
      <w:spacing w:after="0" w:line="240" w:lineRule="auto"/>
    </w:pPr>
    <w:rPr>
      <w:rFonts w:cs="Times New Roman"/>
      <w:lang w:eastAsia="en-US"/>
    </w:rPr>
  </w:style>
  <w:style w:type="character" w:customStyle="1" w:styleId="Normal0">
    <w:name w:val="Normal Знак"/>
    <w:link w:val="11"/>
    <w:locked/>
    <w:rsid w:val="00171C87"/>
    <w:rPr>
      <w:rFonts w:ascii="Arial" w:eastAsia="Times New Roman" w:hAnsi="Arial" w:cs="Times New Roman"/>
      <w:color w:val="000000"/>
      <w:lang w:val="ru-RU" w:eastAsia="zh-CN"/>
    </w:rPr>
  </w:style>
  <w:style w:type="paragraph" w:customStyle="1" w:styleId="Default">
    <w:name w:val="Default"/>
    <w:rsid w:val="00171C87"/>
    <w:pPr>
      <w:suppressAutoHyphens/>
      <w:autoSpaceDE w:val="0"/>
      <w:spacing w:after="0" w:line="240" w:lineRule="auto"/>
    </w:pPr>
    <w:rPr>
      <w:rFonts w:ascii="Times New Roman" w:eastAsia="Times New Roman" w:hAnsi="Times New Roman" w:cs="Times New Roman"/>
      <w:color w:val="000000"/>
      <w:sz w:val="24"/>
      <w:szCs w:val="24"/>
      <w:lang w:val="ru-RU" w:eastAsia="zh-CN"/>
    </w:rPr>
  </w:style>
  <w:style w:type="character" w:customStyle="1" w:styleId="afe">
    <w:name w:val="Без интервала Знак"/>
    <w:aliases w:val="ToR - tips and questions Знак"/>
    <w:link w:val="afd"/>
    <w:uiPriority w:val="1"/>
    <w:rsid w:val="00C9329C"/>
    <w:rPr>
      <w:rFonts w:cs="Times New Roman"/>
      <w:lang w:eastAsia="en-US"/>
    </w:rPr>
  </w:style>
  <w:style w:type="character" w:customStyle="1" w:styleId="FontStyle11">
    <w:name w:val="Font Style11"/>
    <w:basedOn w:val="a0"/>
    <w:uiPriority w:val="99"/>
    <w:rsid w:val="00542ADA"/>
    <w:rPr>
      <w:rFonts w:ascii="Times New Roman" w:hAnsi="Times New Roman" w:cs="Times New Roman"/>
      <w:sz w:val="18"/>
      <w:szCs w:val="18"/>
    </w:rPr>
  </w:style>
  <w:style w:type="character" w:customStyle="1" w:styleId="FontStyle12">
    <w:name w:val="Font Style12"/>
    <w:basedOn w:val="a0"/>
    <w:uiPriority w:val="99"/>
    <w:rsid w:val="00542ADA"/>
    <w:rPr>
      <w:rFonts w:ascii="Times New Roman" w:hAnsi="Times New Roman" w:cs="Times New Roman"/>
      <w:sz w:val="30"/>
      <w:szCs w:val="30"/>
    </w:rPr>
  </w:style>
  <w:style w:type="paragraph" w:customStyle="1" w:styleId="ShiftAlt">
    <w:name w:val="Додаток_основной_текст (Додаток___Shift+Alt)"/>
    <w:uiPriority w:val="99"/>
    <w:rsid w:val="00542ADA"/>
    <w:pPr>
      <w:autoSpaceDE w:val="0"/>
      <w:autoSpaceDN w:val="0"/>
      <w:adjustRightInd w:val="0"/>
      <w:spacing w:after="0" w:line="210" w:lineRule="atLeast"/>
      <w:ind w:firstLine="227"/>
      <w:jc w:val="both"/>
      <w:textAlignment w:val="center"/>
    </w:pPr>
    <w:rPr>
      <w:rFonts w:ascii="Times New Roman" w:hAnsi="Times New Roman" w:cs="Myriad Pro"/>
      <w:color w:val="000000"/>
      <w:sz w:val="24"/>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AMUW2mV7T1TL5evdf1+KllYbfiC0F1VdMm2GiyuojPqAqhT9mEqawxncGo8sw/dAerRaDbegE7Fo4DiymvDJtc1QiXCc8Dwhhof0jUUSTyzIv62To7veHdQ=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0130C2-FE5F-44E4-B537-2461DC62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5780</Words>
  <Characters>32949</Characters>
  <Application>Microsoft Office Word</Application>
  <DocSecurity>0</DocSecurity>
  <Lines>274</Lines>
  <Paragraphs>77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_______________І.А.Ковалих</vt:lpstr>
      <vt:lpstr>Відповідальний за технічні вимоги/завдання/характеристики</vt:lpstr>
      <vt:lpstr>_____________Є.О.Новіцький </vt:lpstr>
    </vt:vector>
  </TitlesOfParts>
  <Company/>
  <LinksUpToDate>false</LinksUpToDate>
  <CharactersWithSpaces>38652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cp:lastPrinted>2023-03-07T13:49:00Z</cp:lastPrinted>
  <dcterms:created xsi:type="dcterms:W3CDTF">2023-03-16T12:35:00Z</dcterms:created>
  <dcterms:modified xsi:type="dcterms:W3CDTF">2023-03-16T12:40:00Z</dcterms:modified>
</cp:coreProperties>
</file>