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BC" w:rsidRPr="00F742BC" w:rsidRDefault="00F742BC" w:rsidP="00F32720">
      <w:pPr>
        <w:pStyle w:val="Style1"/>
        <w:widowControl/>
        <w:spacing w:before="74"/>
        <w:jc w:val="center"/>
        <w:rPr>
          <w:rStyle w:val="FontStyle11"/>
          <w:b/>
          <w:sz w:val="40"/>
          <w:szCs w:val="40"/>
          <w:lang w:val="uk-UA" w:eastAsia="uk-UA"/>
        </w:rPr>
      </w:pPr>
      <w:r w:rsidRPr="00F742BC">
        <w:rPr>
          <w:rStyle w:val="FontStyle11"/>
          <w:b/>
          <w:sz w:val="40"/>
          <w:szCs w:val="40"/>
          <w:lang w:val="uk-UA" w:eastAsia="uk-UA"/>
        </w:rPr>
        <w:t>Техніко - економічне обґрунтування необхідності проведення</w:t>
      </w:r>
    </w:p>
    <w:p w:rsidR="00F742BC" w:rsidRPr="00F742BC" w:rsidRDefault="00F742BC" w:rsidP="00F742BC">
      <w:pPr>
        <w:pStyle w:val="Style2"/>
        <w:widowControl/>
        <w:spacing w:line="240" w:lineRule="exact"/>
        <w:jc w:val="center"/>
        <w:rPr>
          <w:b/>
          <w:sz w:val="40"/>
          <w:szCs w:val="40"/>
        </w:rPr>
      </w:pPr>
    </w:p>
    <w:p w:rsidR="00F742BC" w:rsidRPr="00F742BC" w:rsidRDefault="00F742BC" w:rsidP="00F742BC">
      <w:pPr>
        <w:pStyle w:val="Style2"/>
        <w:widowControl/>
        <w:spacing w:before="142"/>
        <w:jc w:val="center"/>
        <w:rPr>
          <w:rStyle w:val="FontStyle11"/>
          <w:b/>
          <w:sz w:val="40"/>
          <w:szCs w:val="40"/>
          <w:lang w:val="uk-UA" w:eastAsia="uk-UA"/>
        </w:rPr>
      </w:pPr>
      <w:r w:rsidRPr="00F742BC">
        <w:rPr>
          <w:rStyle w:val="FontStyle11"/>
          <w:b/>
          <w:sz w:val="40"/>
          <w:szCs w:val="40"/>
          <w:lang w:val="uk-UA" w:eastAsia="uk-UA"/>
        </w:rPr>
        <w:t>закупівлі</w:t>
      </w:r>
    </w:p>
    <w:p w:rsidR="00F742BC" w:rsidRPr="009F0A51" w:rsidRDefault="00F742BC" w:rsidP="009F0A51">
      <w:pPr>
        <w:pStyle w:val="Style3"/>
        <w:widowControl/>
        <w:spacing w:line="480" w:lineRule="auto"/>
        <w:jc w:val="both"/>
        <w:rPr>
          <w:sz w:val="32"/>
          <w:szCs w:val="32"/>
        </w:rPr>
      </w:pPr>
    </w:p>
    <w:p w:rsidR="00F742BC" w:rsidRPr="009F0A51" w:rsidRDefault="00F742BC" w:rsidP="009F0A51">
      <w:pPr>
        <w:spacing w:line="480" w:lineRule="auto"/>
        <w:jc w:val="both"/>
        <w:rPr>
          <w:rStyle w:val="FontStyle11"/>
          <w:sz w:val="32"/>
          <w:szCs w:val="32"/>
        </w:rPr>
      </w:pPr>
      <w:r w:rsidRPr="009F0A51">
        <w:rPr>
          <w:rStyle w:val="FontStyle12"/>
          <w:sz w:val="32"/>
          <w:szCs w:val="32"/>
          <w:lang w:val="uk-UA" w:eastAsia="uk-UA"/>
        </w:rPr>
        <w:t xml:space="preserve">З </w:t>
      </w:r>
      <w:r w:rsidRPr="009F0A51">
        <w:rPr>
          <w:rStyle w:val="FontStyle11"/>
          <w:sz w:val="32"/>
          <w:szCs w:val="32"/>
          <w:lang w:val="uk-UA" w:eastAsia="uk-UA"/>
        </w:rPr>
        <w:t xml:space="preserve">метою нормального функціонування підприємства протягом </w:t>
      </w:r>
      <w:r w:rsidR="00EB5F03" w:rsidRPr="009F0A51">
        <w:rPr>
          <w:rStyle w:val="FontStyle12"/>
          <w:sz w:val="32"/>
          <w:szCs w:val="32"/>
          <w:lang w:val="uk-UA" w:eastAsia="uk-UA"/>
        </w:rPr>
        <w:t>2023</w:t>
      </w:r>
      <w:r w:rsidRPr="009F0A51">
        <w:rPr>
          <w:rStyle w:val="FontStyle12"/>
          <w:sz w:val="32"/>
          <w:szCs w:val="32"/>
          <w:lang w:val="uk-UA" w:eastAsia="uk-UA"/>
        </w:rPr>
        <w:t xml:space="preserve"> </w:t>
      </w:r>
      <w:r w:rsidRPr="009F0A51">
        <w:rPr>
          <w:rStyle w:val="FontStyle11"/>
          <w:sz w:val="32"/>
          <w:szCs w:val="32"/>
          <w:lang w:val="uk-UA" w:eastAsia="uk-UA"/>
        </w:rPr>
        <w:t xml:space="preserve">року і забезпечення його належним </w:t>
      </w:r>
      <w:r w:rsidR="00EB5F03" w:rsidRPr="009F0A51">
        <w:rPr>
          <w:rStyle w:val="FontStyle12"/>
          <w:sz w:val="32"/>
          <w:szCs w:val="32"/>
          <w:lang w:val="uk-UA" w:eastAsia="uk-UA"/>
        </w:rPr>
        <w:t>транспортним засобом</w:t>
      </w:r>
      <w:r w:rsidRPr="009F0A51">
        <w:rPr>
          <w:rStyle w:val="FontStyle12"/>
          <w:sz w:val="32"/>
          <w:szCs w:val="32"/>
          <w:lang w:val="uk-UA" w:eastAsia="uk-UA"/>
        </w:rPr>
        <w:t xml:space="preserve"> </w:t>
      </w:r>
      <w:r w:rsidRPr="009F0A51">
        <w:rPr>
          <w:rStyle w:val="FontStyle11"/>
          <w:sz w:val="32"/>
          <w:szCs w:val="32"/>
          <w:lang w:val="uk-UA" w:eastAsia="uk-UA"/>
        </w:rPr>
        <w:t xml:space="preserve">для загальних </w:t>
      </w:r>
      <w:proofErr w:type="spellStart"/>
      <w:r w:rsidRPr="009F0A51">
        <w:rPr>
          <w:rStyle w:val="FontStyle11"/>
          <w:sz w:val="32"/>
          <w:szCs w:val="32"/>
          <w:lang w:val="uk-UA" w:eastAsia="uk-UA"/>
        </w:rPr>
        <w:t>дорожньо-будівельних</w:t>
      </w:r>
      <w:proofErr w:type="spellEnd"/>
      <w:r w:rsidRPr="009F0A51">
        <w:rPr>
          <w:rStyle w:val="FontStyle11"/>
          <w:sz w:val="32"/>
          <w:szCs w:val="32"/>
          <w:lang w:val="uk-UA" w:eastAsia="uk-UA"/>
        </w:rPr>
        <w:t xml:space="preserve"> </w:t>
      </w:r>
      <w:r w:rsidR="00FF5277" w:rsidRPr="009F0A51">
        <w:rPr>
          <w:rStyle w:val="FontStyle11"/>
          <w:sz w:val="32"/>
          <w:szCs w:val="32"/>
          <w:lang w:val="uk-UA" w:eastAsia="uk-UA"/>
        </w:rPr>
        <w:t>робіт потрібно</w:t>
      </w:r>
      <w:r w:rsidR="00257675" w:rsidRPr="009F0A51">
        <w:rPr>
          <w:rStyle w:val="FontStyle11"/>
          <w:sz w:val="32"/>
          <w:szCs w:val="32"/>
          <w:lang w:val="uk-UA" w:eastAsia="uk-UA"/>
        </w:rPr>
        <w:t xml:space="preserve"> </w:t>
      </w:r>
      <w:r w:rsidR="00EB5F03" w:rsidRPr="009F0A51">
        <w:rPr>
          <w:rFonts w:ascii="Times New Roman" w:hAnsi="Times New Roman" w:cs="Times New Roman"/>
          <w:sz w:val="32"/>
          <w:szCs w:val="32"/>
          <w:lang w:val="uk-UA" w:eastAsia="uk-UA"/>
        </w:rPr>
        <w:t>навісне обладнання</w:t>
      </w:r>
      <w:r w:rsidR="000C7A7C" w:rsidRPr="009F0A51">
        <w:rPr>
          <w:rFonts w:ascii="Times New Roman" w:hAnsi="Times New Roman" w:cs="Times New Roman"/>
          <w:sz w:val="32"/>
          <w:szCs w:val="32"/>
          <w:lang w:val="uk-UA" w:eastAsia="uk-UA"/>
        </w:rPr>
        <w:t>,</w:t>
      </w:r>
      <w:r w:rsidR="000C7A7C" w:rsidRPr="009F0A51">
        <w:rPr>
          <w:rFonts w:ascii="Times New Roman" w:hAnsi="Times New Roman" w:cs="Times New Roman"/>
          <w:sz w:val="32"/>
          <w:szCs w:val="32"/>
          <w:lang w:eastAsia="uk-UA"/>
        </w:rPr>
        <w:t> </w:t>
      </w:r>
      <w:r w:rsidR="00EB5F03" w:rsidRPr="009F0A51">
        <w:rPr>
          <w:rFonts w:ascii="Times New Roman" w:hAnsi="Times New Roman" w:cs="Times New Roman"/>
          <w:bCs/>
          <w:sz w:val="32"/>
          <w:szCs w:val="32"/>
          <w:lang w:val="uk-UA" w:eastAsia="uk-UA"/>
        </w:rPr>
        <w:t>яке</w:t>
      </w:r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> створен</w:t>
      </w:r>
      <w:r w:rsidR="00EB5F03" w:rsidRPr="009F0A51">
        <w:rPr>
          <w:rFonts w:ascii="Times New Roman" w:hAnsi="Times New Roman" w:cs="Times New Roman"/>
          <w:sz w:val="32"/>
          <w:szCs w:val="32"/>
          <w:lang w:val="uk-UA" w:eastAsia="uk-UA"/>
        </w:rPr>
        <w:t>е</w:t>
      </w:r>
      <w:r w:rsidR="000C7A7C" w:rsidRPr="009F0A51">
        <w:rPr>
          <w:rFonts w:ascii="Times New Roman" w:hAnsi="Times New Roman" w:cs="Times New Roman"/>
          <w:sz w:val="32"/>
          <w:szCs w:val="32"/>
          <w:lang w:eastAsia="uk-UA"/>
        </w:rPr>
        <w:t xml:space="preserve"> для </w:t>
      </w:r>
      <w:proofErr w:type="spellStart"/>
      <w:r w:rsidR="000C7A7C" w:rsidRPr="009F0A51">
        <w:rPr>
          <w:rFonts w:ascii="Times New Roman" w:hAnsi="Times New Roman" w:cs="Times New Roman"/>
          <w:sz w:val="32"/>
          <w:szCs w:val="32"/>
          <w:lang w:eastAsia="uk-UA"/>
        </w:rPr>
        <w:t>максимальної</w:t>
      </w:r>
      <w:proofErr w:type="spellEnd"/>
      <w:r w:rsidR="000C7A7C" w:rsidRPr="009F0A51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="000C7A7C" w:rsidRPr="009F0A51">
        <w:rPr>
          <w:rFonts w:ascii="Times New Roman" w:hAnsi="Times New Roman" w:cs="Times New Roman"/>
          <w:sz w:val="32"/>
          <w:szCs w:val="32"/>
          <w:lang w:eastAsia="uk-UA"/>
        </w:rPr>
        <w:t>ефективн</w:t>
      </w:r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>ості</w:t>
      </w:r>
      <w:proofErr w:type="spellEnd"/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 xml:space="preserve"> в </w:t>
      </w:r>
      <w:proofErr w:type="spellStart"/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>роботі</w:t>
      </w:r>
      <w:proofErr w:type="spellEnd"/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>завдяки</w:t>
      </w:r>
      <w:proofErr w:type="spellEnd"/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>потужн</w:t>
      </w:r>
      <w:r w:rsidR="00EB5F03" w:rsidRPr="009F0A51">
        <w:rPr>
          <w:rFonts w:ascii="Times New Roman" w:hAnsi="Times New Roman" w:cs="Times New Roman"/>
          <w:sz w:val="32"/>
          <w:szCs w:val="32"/>
          <w:lang w:val="uk-UA" w:eastAsia="uk-UA"/>
        </w:rPr>
        <w:t>ій</w:t>
      </w:r>
      <w:proofErr w:type="spellEnd"/>
      <w:r w:rsidR="00EB5F03" w:rsidRPr="009F0A51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та </w:t>
      </w:r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="00EB5F03" w:rsidRPr="009F0A51">
        <w:rPr>
          <w:rFonts w:ascii="Times New Roman" w:hAnsi="Times New Roman" w:cs="Times New Roman"/>
          <w:sz w:val="32"/>
          <w:szCs w:val="32"/>
          <w:lang w:eastAsia="uk-UA"/>
        </w:rPr>
        <w:t>надійн</w:t>
      </w:r>
      <w:r w:rsidR="00EB5F03" w:rsidRPr="009F0A51">
        <w:rPr>
          <w:rFonts w:ascii="Times New Roman" w:hAnsi="Times New Roman" w:cs="Times New Roman"/>
          <w:sz w:val="32"/>
          <w:szCs w:val="32"/>
          <w:lang w:val="uk-UA" w:eastAsia="uk-UA"/>
        </w:rPr>
        <w:t>ій</w:t>
      </w:r>
      <w:proofErr w:type="spellEnd"/>
      <w:r w:rsidR="00EB5F03" w:rsidRPr="009F0A51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конструкції</w:t>
      </w:r>
      <w:r w:rsidRPr="009F0A51">
        <w:rPr>
          <w:rStyle w:val="FontStyle11"/>
          <w:sz w:val="32"/>
          <w:szCs w:val="32"/>
          <w:lang w:val="uk-UA" w:eastAsia="uk-UA"/>
        </w:rPr>
        <w:t xml:space="preserve">, а саме: </w:t>
      </w:r>
      <w:r w:rsidR="006B5F8E" w:rsidRPr="009F0A51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механічний обрізувач дерев на трактор МТЗ 82 </w:t>
      </w:r>
      <w:r w:rsidR="00EB5F03" w:rsidRPr="009F0A51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</w:t>
      </w:r>
      <w:r w:rsidRPr="009F0A51">
        <w:rPr>
          <w:rStyle w:val="FontStyle11"/>
          <w:sz w:val="32"/>
          <w:szCs w:val="32"/>
          <w:lang w:val="uk-UA" w:eastAsia="uk-UA"/>
        </w:rPr>
        <w:t>або еквівалент.</w:t>
      </w:r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Необхідність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закупі</w:t>
      </w:r>
      <w:proofErr w:type="gramStart"/>
      <w:r w:rsidR="009F0A51" w:rsidRPr="009F0A51">
        <w:rPr>
          <w:rFonts w:ascii="Times New Roman" w:hAnsi="Times New Roman" w:cs="Times New Roman"/>
          <w:sz w:val="32"/>
          <w:szCs w:val="32"/>
        </w:rPr>
        <w:t>вл</w:t>
      </w:r>
      <w:proofErr w:type="gramEnd"/>
      <w:r w:rsidR="009F0A51" w:rsidRPr="009F0A5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безпосередньо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r w:rsidR="009F0A51" w:rsidRPr="009F0A51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пеціалізована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техніка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навісн</w:t>
      </w:r>
      <w:r w:rsidR="009F0A51" w:rsidRPr="009F0A51">
        <w:rPr>
          <w:rFonts w:ascii="Times New Roman" w:hAnsi="Times New Roman" w:cs="Times New Roman"/>
          <w:sz w:val="32"/>
          <w:szCs w:val="32"/>
          <w:lang w:val="uk-UA"/>
        </w:rPr>
        <w:t>ого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обладнання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механічного обрізувача дерев на трактор МТЗ 82</w:t>
      </w:r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пов’язане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особливостями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виробничого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функціями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покладеними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підприємство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="009F0A51" w:rsidRPr="009F0A51">
        <w:rPr>
          <w:rFonts w:ascii="Times New Roman" w:hAnsi="Times New Roman" w:cs="Times New Roman"/>
          <w:kern w:val="2"/>
          <w:sz w:val="32"/>
          <w:szCs w:val="32"/>
          <w:lang w:eastAsia="ar-SA"/>
        </w:rPr>
        <w:t>необхідн</w:t>
      </w:r>
      <w:proofErr w:type="spellEnd"/>
      <w:r w:rsidR="009F0A51" w:rsidRPr="009F0A51">
        <w:rPr>
          <w:rFonts w:ascii="Times New Roman" w:hAnsi="Times New Roman" w:cs="Times New Roman"/>
          <w:kern w:val="2"/>
          <w:sz w:val="32"/>
          <w:szCs w:val="32"/>
          <w:lang w:val="uk-UA" w:eastAsia="ar-SA"/>
        </w:rPr>
        <w:t>а</w:t>
      </w:r>
      <w:r w:rsidR="009F0A51" w:rsidRPr="009F0A51">
        <w:rPr>
          <w:rFonts w:ascii="Times New Roman" w:hAnsi="Times New Roman" w:cs="Times New Roman"/>
          <w:kern w:val="2"/>
          <w:sz w:val="32"/>
          <w:szCs w:val="32"/>
          <w:lang w:eastAsia="ar-SA"/>
        </w:rPr>
        <w:t xml:space="preserve"> для </w:t>
      </w:r>
      <w:proofErr w:type="spellStart"/>
      <w:r w:rsidR="009F0A51" w:rsidRPr="009F0A51">
        <w:rPr>
          <w:rFonts w:ascii="Times New Roman" w:hAnsi="Times New Roman" w:cs="Times New Roman"/>
          <w:kern w:val="2"/>
          <w:sz w:val="32"/>
          <w:szCs w:val="32"/>
          <w:lang w:eastAsia="ar-SA"/>
        </w:rPr>
        <w:t>більш</w:t>
      </w:r>
      <w:proofErr w:type="spellEnd"/>
      <w:r w:rsidR="009F0A51" w:rsidRPr="009F0A51">
        <w:rPr>
          <w:rFonts w:ascii="Times New Roman" w:hAnsi="Times New Roman" w:cs="Times New Roman"/>
          <w:kern w:val="2"/>
          <w:sz w:val="32"/>
          <w:szCs w:val="32"/>
          <w:lang w:eastAsia="ar-SA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kern w:val="2"/>
          <w:sz w:val="32"/>
          <w:szCs w:val="32"/>
          <w:lang w:eastAsia="ar-SA"/>
        </w:rPr>
        <w:t>мобільного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покладених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підприємство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виробничо-технічних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функцій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r w:rsidR="009F0A51" w:rsidRPr="009F0A51">
        <w:rPr>
          <w:rFonts w:ascii="Times New Roman" w:hAnsi="Times New Roman" w:cs="Times New Roman"/>
          <w:sz w:val="32"/>
          <w:szCs w:val="32"/>
          <w:lang w:val="uk-UA"/>
        </w:rPr>
        <w:t>а також з</w:t>
      </w:r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виконанням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пов’язаних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благоустроєм</w:t>
      </w:r>
      <w:proofErr w:type="spellEnd"/>
      <w:r w:rsidR="009F0A51" w:rsidRPr="009F0A5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9F0A51" w:rsidRPr="009F0A51">
        <w:rPr>
          <w:rFonts w:ascii="Times New Roman" w:hAnsi="Times New Roman" w:cs="Times New Roman"/>
          <w:sz w:val="32"/>
          <w:szCs w:val="32"/>
        </w:rPr>
        <w:t>озелененням</w:t>
      </w:r>
      <w:proofErr w:type="spellEnd"/>
      <w:proofErr w:type="gramStart"/>
      <w:r w:rsidR="009F0A51" w:rsidRPr="009F0A51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.</w:t>
      </w:r>
      <w:proofErr w:type="gramEnd"/>
      <w:r w:rsidR="009F0A51" w:rsidRPr="009F0A51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 </w:t>
      </w:r>
    </w:p>
    <w:p w:rsidR="00F742BC" w:rsidRPr="009F0A51" w:rsidRDefault="00FF5277" w:rsidP="009F0A51">
      <w:pPr>
        <w:spacing w:line="480" w:lineRule="auto"/>
        <w:jc w:val="both"/>
        <w:rPr>
          <w:rStyle w:val="FontStyle11"/>
          <w:sz w:val="32"/>
          <w:szCs w:val="32"/>
          <w:lang w:val="uk-UA"/>
        </w:rPr>
      </w:pPr>
      <w:r w:rsidRPr="009F0A51">
        <w:rPr>
          <w:rStyle w:val="FontStyle11"/>
          <w:sz w:val="32"/>
          <w:szCs w:val="32"/>
          <w:lang w:val="uk-UA" w:eastAsia="uk-UA"/>
        </w:rPr>
        <w:t xml:space="preserve">             </w:t>
      </w:r>
      <w:r w:rsidR="009F0A51" w:rsidRPr="009F0A51">
        <w:rPr>
          <w:rFonts w:ascii="Times New Roman" w:hAnsi="Times New Roman" w:cs="Times New Roman"/>
          <w:sz w:val="32"/>
          <w:szCs w:val="32"/>
          <w:lang w:val="uk-UA"/>
        </w:rPr>
        <w:t>Тому для дотримання принципів Закону, а саме максимальної економії та ефективності замовником було прийнято рішення  провести закупівлю цієї техніки з урахуванням специфіки роботи підприємства  з певними технічними і якісними характеристиками</w:t>
      </w:r>
      <w:r w:rsidR="00245C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0A51" w:rsidRPr="009F0A51">
        <w:rPr>
          <w:rFonts w:ascii="Times New Roman" w:hAnsi="Times New Roman" w:cs="Times New Roman"/>
          <w:b/>
          <w:kern w:val="2"/>
          <w:sz w:val="32"/>
          <w:szCs w:val="32"/>
          <w:lang w:val="uk-UA" w:eastAsia="ar-SA"/>
        </w:rPr>
        <w:t xml:space="preserve"> </w:t>
      </w:r>
      <w:r w:rsidR="00F742BC" w:rsidRPr="009F0A51">
        <w:rPr>
          <w:rStyle w:val="FontStyle11"/>
          <w:sz w:val="32"/>
          <w:szCs w:val="32"/>
          <w:lang w:val="uk-UA" w:eastAsia="uk-UA"/>
        </w:rPr>
        <w:t>через відкритті торги</w:t>
      </w:r>
      <w:r w:rsidR="00245C1D">
        <w:rPr>
          <w:rStyle w:val="FontStyle11"/>
          <w:sz w:val="32"/>
          <w:szCs w:val="32"/>
          <w:lang w:val="uk-UA" w:eastAsia="uk-UA"/>
        </w:rPr>
        <w:t xml:space="preserve"> з особливостями</w:t>
      </w:r>
      <w:r w:rsidR="00F742BC" w:rsidRPr="009F0A51">
        <w:rPr>
          <w:rStyle w:val="FontStyle11"/>
          <w:sz w:val="32"/>
          <w:szCs w:val="32"/>
          <w:lang w:val="uk-UA" w:eastAsia="uk-UA"/>
        </w:rPr>
        <w:t xml:space="preserve">, </w:t>
      </w:r>
      <w:r w:rsidR="00245C1D">
        <w:rPr>
          <w:rStyle w:val="FontStyle11"/>
          <w:sz w:val="32"/>
          <w:szCs w:val="32"/>
          <w:lang w:val="uk-UA" w:eastAsia="uk-UA"/>
        </w:rPr>
        <w:t>так як</w:t>
      </w:r>
      <w:r w:rsidR="000C7A7C" w:rsidRPr="009F0A51">
        <w:rPr>
          <w:rStyle w:val="FontStyle11"/>
          <w:sz w:val="32"/>
          <w:szCs w:val="32"/>
          <w:lang w:val="uk-UA" w:eastAsia="uk-UA"/>
        </w:rPr>
        <w:t xml:space="preserve">, </w:t>
      </w:r>
      <w:r w:rsidR="006B5F8E" w:rsidRPr="009F0A51">
        <w:rPr>
          <w:rStyle w:val="FontStyle11"/>
          <w:sz w:val="32"/>
          <w:szCs w:val="32"/>
          <w:lang w:val="uk-UA" w:eastAsia="uk-UA"/>
        </w:rPr>
        <w:t>механічний обрізувач дерев призначений для обрізки лісосмуг і посадок уздовж доріг загального користування, а також для дрібної порослі дерев і чагарників</w:t>
      </w:r>
      <w:r w:rsidR="000C7A7C" w:rsidRPr="009F0A51">
        <w:rPr>
          <w:rFonts w:ascii="Times New Roman" w:hAnsi="Times New Roman" w:cs="Times New Roman"/>
          <w:sz w:val="32"/>
          <w:szCs w:val="32"/>
          <w:lang w:val="uk-UA" w:eastAsia="uk-UA"/>
        </w:rPr>
        <w:t>,</w:t>
      </w:r>
      <w:r w:rsidR="00B35D04" w:rsidRPr="009F0A51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тому є</w:t>
      </w:r>
      <w:r w:rsidR="00F742BC" w:rsidRPr="009F0A51">
        <w:rPr>
          <w:rStyle w:val="FontStyle11"/>
          <w:sz w:val="32"/>
          <w:szCs w:val="32"/>
          <w:lang w:val="uk-UA" w:eastAsia="uk-UA"/>
        </w:rPr>
        <w:t xml:space="preserve"> економічно-вигідним для підприємства в подальшому та являється забезпеченням належної та безперебійної роботи підприємства із надання послуг населенню, зміцнення його матеріально-технічної бази, досягнення стабільної та беззбиткової діяльності підприємства.</w:t>
      </w:r>
    </w:p>
    <w:p w:rsidR="00F742BC" w:rsidRPr="00F742BC" w:rsidRDefault="00F742BC" w:rsidP="00F742BC">
      <w:pPr>
        <w:pStyle w:val="Style4"/>
        <w:widowControl/>
        <w:spacing w:line="727" w:lineRule="exact"/>
        <w:jc w:val="both"/>
        <w:rPr>
          <w:rStyle w:val="FontStyle11"/>
          <w:sz w:val="32"/>
          <w:szCs w:val="32"/>
          <w:lang w:val="uk-UA" w:eastAsia="uk-UA"/>
        </w:rPr>
      </w:pPr>
    </w:p>
    <w:p w:rsidR="00F742BC" w:rsidRPr="00F742BC" w:rsidRDefault="00F742BC" w:rsidP="00F742BC">
      <w:pPr>
        <w:pStyle w:val="Style7"/>
        <w:widowControl/>
        <w:spacing w:line="240" w:lineRule="exact"/>
        <w:jc w:val="both"/>
        <w:rPr>
          <w:sz w:val="32"/>
          <w:szCs w:val="32"/>
          <w:lang w:val="uk-UA"/>
        </w:rPr>
      </w:pPr>
    </w:p>
    <w:p w:rsidR="00F742BC" w:rsidRPr="00F742BC" w:rsidRDefault="00F742BC" w:rsidP="00F742BC">
      <w:pPr>
        <w:pStyle w:val="Style7"/>
        <w:widowControl/>
        <w:spacing w:line="240" w:lineRule="exact"/>
        <w:jc w:val="both"/>
        <w:rPr>
          <w:sz w:val="32"/>
          <w:szCs w:val="32"/>
          <w:lang w:val="uk-UA"/>
        </w:rPr>
      </w:pPr>
    </w:p>
    <w:p w:rsidR="00F742BC" w:rsidRPr="00F742BC" w:rsidRDefault="00F742BC" w:rsidP="00F742BC">
      <w:pPr>
        <w:pStyle w:val="Style7"/>
        <w:widowControl/>
        <w:spacing w:before="41"/>
        <w:jc w:val="both"/>
        <w:rPr>
          <w:rStyle w:val="FontStyle14"/>
          <w:sz w:val="32"/>
          <w:szCs w:val="32"/>
          <w:lang w:val="uk-UA" w:eastAsia="uk-UA"/>
        </w:rPr>
      </w:pPr>
      <w:r w:rsidRPr="00F742BC">
        <w:rPr>
          <w:rStyle w:val="FontStyle14"/>
          <w:sz w:val="32"/>
          <w:szCs w:val="32"/>
          <w:lang w:val="uk-UA" w:eastAsia="uk-UA"/>
        </w:rPr>
        <w:t>Ініціатор закупівлі</w:t>
      </w:r>
    </w:p>
    <w:p w:rsidR="00F742BC" w:rsidRPr="00F742BC" w:rsidRDefault="00F742BC" w:rsidP="00F742BC">
      <w:pPr>
        <w:pStyle w:val="Style7"/>
        <w:widowControl/>
        <w:tabs>
          <w:tab w:val="left" w:leader="underscore" w:pos="6850"/>
        </w:tabs>
        <w:spacing w:before="34"/>
        <w:jc w:val="both"/>
        <w:rPr>
          <w:rStyle w:val="FontStyle14"/>
          <w:sz w:val="32"/>
          <w:szCs w:val="32"/>
          <w:lang w:val="uk-UA" w:eastAsia="uk-UA"/>
        </w:rPr>
      </w:pPr>
      <w:r w:rsidRPr="00F742BC">
        <w:rPr>
          <w:rStyle w:val="FontStyle14"/>
          <w:sz w:val="32"/>
          <w:szCs w:val="32"/>
          <w:lang w:val="uk-UA" w:eastAsia="uk-UA"/>
        </w:rPr>
        <w:t xml:space="preserve">Головний інженер Гайсинського </w:t>
      </w:r>
      <w:proofErr w:type="spellStart"/>
      <w:r w:rsidRPr="00F742BC">
        <w:rPr>
          <w:rStyle w:val="FontStyle14"/>
          <w:sz w:val="32"/>
          <w:szCs w:val="32"/>
          <w:lang w:val="uk-UA" w:eastAsia="uk-UA"/>
        </w:rPr>
        <w:t>ККП</w:t>
      </w:r>
      <w:proofErr w:type="spellEnd"/>
      <w:r w:rsidRPr="00F742BC">
        <w:rPr>
          <w:rStyle w:val="FontStyle14"/>
          <w:sz w:val="32"/>
          <w:szCs w:val="32"/>
          <w:lang w:val="uk-UA" w:eastAsia="uk-UA"/>
        </w:rPr>
        <w:t xml:space="preserve"> </w:t>
      </w:r>
      <w:r>
        <w:rPr>
          <w:rStyle w:val="FontStyle14"/>
          <w:sz w:val="32"/>
          <w:szCs w:val="32"/>
          <w:lang w:val="uk-UA" w:eastAsia="uk-UA"/>
        </w:rPr>
        <w:t xml:space="preserve"> </w:t>
      </w:r>
      <w:proofErr w:type="spellStart"/>
      <w:r>
        <w:rPr>
          <w:rStyle w:val="FontStyle14"/>
          <w:sz w:val="32"/>
          <w:szCs w:val="32"/>
          <w:lang w:val="uk-UA" w:eastAsia="uk-UA"/>
        </w:rPr>
        <w:t>_____________</w:t>
      </w:r>
      <w:r w:rsidRPr="00F742BC">
        <w:rPr>
          <w:rStyle w:val="FontStyle14"/>
          <w:sz w:val="32"/>
          <w:szCs w:val="32"/>
          <w:lang w:val="uk-UA" w:eastAsia="uk-UA"/>
        </w:rPr>
        <w:t>Новіцький</w:t>
      </w:r>
      <w:proofErr w:type="spellEnd"/>
      <w:r w:rsidRPr="00F742BC">
        <w:rPr>
          <w:rStyle w:val="FontStyle14"/>
          <w:sz w:val="32"/>
          <w:szCs w:val="32"/>
          <w:lang w:val="uk-UA" w:eastAsia="uk-UA"/>
        </w:rPr>
        <w:t xml:space="preserve"> </w:t>
      </w:r>
      <w:r w:rsidRPr="00F742BC">
        <w:rPr>
          <w:rStyle w:val="FontStyle12"/>
          <w:sz w:val="32"/>
          <w:szCs w:val="32"/>
          <w:lang w:val="uk-UA" w:eastAsia="uk-UA"/>
        </w:rPr>
        <w:t xml:space="preserve">Є. </w:t>
      </w:r>
      <w:r w:rsidRPr="00F742BC">
        <w:rPr>
          <w:rStyle w:val="FontStyle14"/>
          <w:sz w:val="32"/>
          <w:szCs w:val="32"/>
          <w:lang w:val="uk-UA" w:eastAsia="uk-UA"/>
        </w:rPr>
        <w:t>О.</w:t>
      </w:r>
    </w:p>
    <w:p w:rsidR="00122FE2" w:rsidRPr="00F742BC" w:rsidRDefault="00122FE2" w:rsidP="00F742BC">
      <w:pPr>
        <w:tabs>
          <w:tab w:val="left" w:pos="13891"/>
        </w:tabs>
        <w:ind w:right="708" w:hanging="567"/>
        <w:jc w:val="both"/>
        <w:rPr>
          <w:sz w:val="32"/>
          <w:szCs w:val="32"/>
          <w:lang w:val="uk-UA"/>
        </w:rPr>
      </w:pPr>
    </w:p>
    <w:sectPr w:rsidR="00122FE2" w:rsidRPr="00F742BC" w:rsidSect="00F32720">
      <w:pgSz w:w="16837" w:h="23810"/>
      <w:pgMar w:top="1529" w:right="1669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F742BC"/>
    <w:rsid w:val="000C7A7C"/>
    <w:rsid w:val="00113E75"/>
    <w:rsid w:val="00122FE2"/>
    <w:rsid w:val="00245C1D"/>
    <w:rsid w:val="00257675"/>
    <w:rsid w:val="00314972"/>
    <w:rsid w:val="004549AE"/>
    <w:rsid w:val="00457F21"/>
    <w:rsid w:val="00530CE6"/>
    <w:rsid w:val="00591060"/>
    <w:rsid w:val="00677BCE"/>
    <w:rsid w:val="006B5F8E"/>
    <w:rsid w:val="00720893"/>
    <w:rsid w:val="009E1806"/>
    <w:rsid w:val="009F0A51"/>
    <w:rsid w:val="00AD4CE9"/>
    <w:rsid w:val="00B35D04"/>
    <w:rsid w:val="00C31863"/>
    <w:rsid w:val="00C331F2"/>
    <w:rsid w:val="00CD1F5F"/>
    <w:rsid w:val="00D832E0"/>
    <w:rsid w:val="00E72022"/>
    <w:rsid w:val="00EB5F03"/>
    <w:rsid w:val="00F32720"/>
    <w:rsid w:val="00F552B7"/>
    <w:rsid w:val="00F742B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B7"/>
  </w:style>
  <w:style w:type="paragraph" w:styleId="1">
    <w:name w:val="heading 1"/>
    <w:basedOn w:val="a"/>
    <w:next w:val="a"/>
    <w:link w:val="10"/>
    <w:uiPriority w:val="9"/>
    <w:qFormat/>
    <w:rsid w:val="000C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8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9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42BC"/>
    <w:pPr>
      <w:widowControl w:val="0"/>
      <w:autoSpaceDE w:val="0"/>
      <w:autoSpaceDN w:val="0"/>
      <w:adjustRightInd w:val="0"/>
      <w:spacing w:after="0" w:line="7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742BC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F742BC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F742BC"/>
    <w:rPr>
      <w:rFonts w:ascii="Impact" w:hAnsi="Impact" w:cs="Impact"/>
      <w:sz w:val="8"/>
      <w:szCs w:val="8"/>
    </w:rPr>
  </w:style>
  <w:style w:type="character" w:customStyle="1" w:styleId="FontStyle14">
    <w:name w:val="Font Style14"/>
    <w:basedOn w:val="a0"/>
    <w:uiPriority w:val="99"/>
    <w:rsid w:val="00F742BC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742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BC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ККП</dc:creator>
  <cp:lastModifiedBy>pc</cp:lastModifiedBy>
  <cp:revision>4</cp:revision>
  <cp:lastPrinted>2023-03-16T13:12:00Z</cp:lastPrinted>
  <dcterms:created xsi:type="dcterms:W3CDTF">2023-02-17T07:52:00Z</dcterms:created>
  <dcterms:modified xsi:type="dcterms:W3CDTF">2023-03-16T13:24:00Z</dcterms:modified>
</cp:coreProperties>
</file>