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CA4" w:rsidRDefault="00C23C2B" w:rsidP="000C6025">
      <w:pPr>
        <w:jc w:val="center"/>
        <w:rPr>
          <w:rFonts w:ascii="Times New Roman" w:hAnsi="Times New Roman"/>
          <w:b/>
          <w:noProof/>
          <w:sz w:val="24"/>
          <w:szCs w:val="24"/>
        </w:rPr>
      </w:pPr>
      <w:r>
        <w:rPr>
          <w:rFonts w:ascii="Times New Roman" w:hAnsi="Times New Roman"/>
          <w:b/>
          <w:noProof/>
          <w:sz w:val="24"/>
          <w:szCs w:val="24"/>
        </w:rPr>
        <w:t xml:space="preserve">                                                                                         </w:t>
      </w:r>
      <w:r w:rsidR="003B3CA4" w:rsidRPr="000F7162">
        <w:rPr>
          <w:rFonts w:ascii="Times New Roman" w:hAnsi="Times New Roman"/>
          <w:b/>
          <w:noProof/>
          <w:sz w:val="24"/>
          <w:szCs w:val="24"/>
        </w:rPr>
        <w:t xml:space="preserve">Додаток </w:t>
      </w:r>
      <w:r w:rsidR="00245B04" w:rsidRPr="000F7162">
        <w:rPr>
          <w:rFonts w:ascii="Times New Roman" w:hAnsi="Times New Roman"/>
          <w:b/>
          <w:noProof/>
          <w:sz w:val="24"/>
          <w:szCs w:val="24"/>
        </w:rPr>
        <w:t>5</w:t>
      </w:r>
    </w:p>
    <w:p w:rsidR="002A17E0" w:rsidRPr="000F7162" w:rsidRDefault="002A17E0" w:rsidP="00B4249E">
      <w:pPr>
        <w:jc w:val="right"/>
        <w:rPr>
          <w:rFonts w:ascii="Times New Roman" w:hAnsi="Times New Roman"/>
          <w:b/>
          <w:noProof/>
          <w:sz w:val="24"/>
          <w:szCs w:val="24"/>
        </w:rPr>
      </w:pPr>
      <w:r>
        <w:rPr>
          <w:rFonts w:ascii="Times New Roman" w:hAnsi="Times New Roman"/>
          <w:b/>
          <w:noProof/>
          <w:sz w:val="24"/>
          <w:szCs w:val="24"/>
        </w:rPr>
        <w:t>До тендерної документації</w:t>
      </w:r>
    </w:p>
    <w:p w:rsidR="00AB69A4" w:rsidRPr="000F7162" w:rsidRDefault="00AB69A4" w:rsidP="00B4249E">
      <w:pPr>
        <w:jc w:val="right"/>
        <w:rPr>
          <w:rFonts w:ascii="Times New Roman" w:hAnsi="Times New Roman"/>
          <w:b/>
          <w:noProof/>
          <w:sz w:val="24"/>
          <w:szCs w:val="24"/>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hAnsi="Times New Roman"/>
          <w:b/>
          <w:noProof/>
          <w:sz w:val="24"/>
          <w:szCs w:val="24"/>
        </w:rPr>
        <w:t>ПРОЕКТ ДОГОВОРУ</w:t>
      </w:r>
      <w:r w:rsidRPr="000F7162">
        <w:rPr>
          <w:rFonts w:ascii="Times New Roman" w:eastAsia="Times New Roman" w:hAnsi="Times New Roman"/>
          <w:b/>
          <w:noProof/>
          <w:sz w:val="24"/>
          <w:szCs w:val="24"/>
          <w:lang w:eastAsia="ru-RU"/>
        </w:rPr>
        <w:t xml:space="preserve"> </w:t>
      </w:r>
    </w:p>
    <w:p w:rsidR="003B3CA4" w:rsidRPr="000F7162" w:rsidRDefault="002544AC" w:rsidP="00B4249E">
      <w:pPr>
        <w:widowControl w:val="0"/>
        <w:autoSpaceDE w:val="0"/>
        <w:autoSpaceDN w:val="0"/>
        <w:adjustRightInd w:val="0"/>
        <w:jc w:val="both"/>
        <w:rPr>
          <w:rFonts w:ascii="Times New Roman" w:eastAsia="Times New Roman" w:hAnsi="Times New Roman"/>
          <w:noProof/>
          <w:sz w:val="24"/>
          <w:szCs w:val="24"/>
          <w:lang w:eastAsia="ru-RU"/>
        </w:rPr>
      </w:pPr>
      <w:r>
        <w:rPr>
          <w:rFonts w:ascii="Times New Roman" w:eastAsia="Times New Roman" w:hAnsi="Times New Roman"/>
          <w:noProof/>
          <w:sz w:val="24"/>
          <w:szCs w:val="24"/>
          <w:lang w:eastAsia="ru-RU"/>
        </w:rPr>
        <w:t>М. Черкаси</w:t>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r>
      <w:r w:rsidR="003B3CA4" w:rsidRPr="000F7162">
        <w:rPr>
          <w:rFonts w:ascii="Times New Roman" w:eastAsia="Times New Roman" w:hAnsi="Times New Roman"/>
          <w:noProof/>
          <w:sz w:val="24"/>
          <w:szCs w:val="24"/>
          <w:lang w:eastAsia="ru-RU"/>
        </w:rPr>
        <w:tab/>
        <w:t xml:space="preserve">                           </w:t>
      </w:r>
      <w:r w:rsidR="00467FA5" w:rsidRPr="000F7162">
        <w:rPr>
          <w:rFonts w:ascii="Times New Roman" w:eastAsia="Times New Roman" w:hAnsi="Times New Roman"/>
          <w:noProof/>
          <w:sz w:val="24"/>
          <w:szCs w:val="24"/>
          <w:lang w:eastAsia="ru-RU"/>
        </w:rPr>
        <w:t xml:space="preserve">       </w:t>
      </w:r>
      <w:r w:rsidR="003B3CA4" w:rsidRPr="000F7162">
        <w:rPr>
          <w:rFonts w:ascii="Times New Roman" w:eastAsia="Times New Roman" w:hAnsi="Times New Roman"/>
          <w:noProof/>
          <w:sz w:val="24"/>
          <w:szCs w:val="24"/>
          <w:lang w:eastAsia="ru-RU"/>
        </w:rPr>
        <w:t xml:space="preserve"> _______________202</w:t>
      </w:r>
      <w:r w:rsidR="00C23C2B">
        <w:rPr>
          <w:rFonts w:ascii="Times New Roman" w:eastAsia="Times New Roman" w:hAnsi="Times New Roman"/>
          <w:noProof/>
          <w:sz w:val="24"/>
          <w:szCs w:val="24"/>
          <w:lang w:eastAsia="ru-RU"/>
        </w:rPr>
        <w:t>3</w:t>
      </w:r>
      <w:r w:rsidR="003B3CA4" w:rsidRPr="000F7162">
        <w:rPr>
          <w:rFonts w:ascii="Times New Roman" w:eastAsia="Times New Roman" w:hAnsi="Times New Roman"/>
          <w:noProof/>
          <w:sz w:val="24"/>
          <w:szCs w:val="24"/>
          <w:lang w:eastAsia="ru-RU"/>
        </w:rPr>
        <w:t xml:space="preserve">р.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r w:rsidRPr="000F7162">
        <w:rPr>
          <w:rFonts w:ascii="Times New Roman" w:eastAsia="Times New Roman" w:hAnsi="Times New Roman"/>
          <w:noProof/>
          <w:sz w:val="24"/>
          <w:szCs w:val="24"/>
          <w:lang w:eastAsia="ru-RU"/>
        </w:rPr>
        <w:t xml:space="preserve"> </w:t>
      </w:r>
    </w:p>
    <w:p w:rsidR="003B3CA4" w:rsidRPr="000F7162" w:rsidRDefault="003B3CA4" w:rsidP="00B4249E">
      <w:pPr>
        <w:widowControl w:val="0"/>
        <w:autoSpaceDE w:val="0"/>
        <w:autoSpaceDN w:val="0"/>
        <w:adjustRightInd w:val="0"/>
        <w:jc w:val="both"/>
        <w:rPr>
          <w:rFonts w:ascii="Times New Roman" w:eastAsia="Times New Roman" w:hAnsi="Times New Roman"/>
          <w:noProof/>
          <w:sz w:val="24"/>
          <w:szCs w:val="24"/>
          <w:lang w:eastAsia="ru-RU"/>
        </w:rPr>
      </w:pPr>
    </w:p>
    <w:p w:rsidR="00CE138B" w:rsidRDefault="00E11764"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r w:rsidRPr="000F7162">
        <w:rPr>
          <w:rFonts w:ascii="Times New Roman" w:eastAsia="Times New Roman" w:hAnsi="Times New Roman" w:cs="Times New Roman"/>
          <w:noProof/>
          <w:sz w:val="22"/>
          <w:szCs w:val="24"/>
          <w:lang w:eastAsia="ru-RU"/>
        </w:rPr>
        <w:t>________________________________________________________________________</w:t>
      </w:r>
      <w:r w:rsidR="003B3CA4" w:rsidRPr="000F7162">
        <w:rPr>
          <w:rFonts w:ascii="Times New Roman" w:eastAsia="Times New Roman" w:hAnsi="Times New Roman" w:cs="Times New Roman"/>
          <w:noProof/>
          <w:sz w:val="22"/>
          <w:szCs w:val="24"/>
          <w:lang w:eastAsia="ru-RU"/>
        </w:rPr>
        <w:t xml:space="preserve"> - Замовник, в </w:t>
      </w:r>
      <w:r w:rsidR="00D6219B" w:rsidRPr="000F7162">
        <w:rPr>
          <w:rFonts w:ascii="Times New Roman" w:eastAsia="Times New Roman" w:hAnsi="Times New Roman" w:cs="Times New Roman"/>
          <w:noProof/>
          <w:sz w:val="22"/>
          <w:szCs w:val="24"/>
          <w:lang w:eastAsia="ru-RU"/>
        </w:rPr>
        <w:t>______________________________________</w:t>
      </w:r>
      <w:r w:rsidR="003B3CA4" w:rsidRPr="000F7162">
        <w:rPr>
          <w:rFonts w:ascii="Times New Roman" w:eastAsia="Times New Roman" w:hAnsi="Times New Roman" w:cs="Times New Roman"/>
          <w:noProof/>
          <w:sz w:val="22"/>
          <w:szCs w:val="24"/>
          <w:lang w:eastAsia="ru-RU"/>
        </w:rPr>
        <w:t xml:space="preserve">, що діє на підставі </w:t>
      </w:r>
      <w:r w:rsidR="00D6219B" w:rsidRPr="000F7162">
        <w:rPr>
          <w:rFonts w:ascii="Times New Roman" w:eastAsia="Times New Roman" w:hAnsi="Times New Roman" w:cs="Times New Roman"/>
          <w:noProof/>
          <w:sz w:val="22"/>
          <w:szCs w:val="24"/>
          <w:lang w:eastAsia="ru-RU"/>
        </w:rPr>
        <w:t>_________________________</w:t>
      </w:r>
      <w:r w:rsidR="003B3CA4" w:rsidRPr="000F7162">
        <w:rPr>
          <w:rFonts w:ascii="Times New Roman" w:eastAsia="Times New Roman" w:hAnsi="Times New Roman" w:cs="Times New Roman"/>
          <w:noProof/>
          <w:sz w:val="22"/>
          <w:szCs w:val="24"/>
          <w:lang w:eastAsia="ru-RU"/>
        </w:rPr>
        <w:t xml:space="preserve">, з однієї сторони, та </w:t>
      </w:r>
      <w:r w:rsidR="003B3CA4" w:rsidRPr="000F7162">
        <w:rPr>
          <w:rFonts w:ascii="Times New Roman" w:hAnsi="Times New Roman" w:cs="Times New Roman"/>
          <w:noProof/>
          <w:sz w:val="22"/>
          <w:szCs w:val="24"/>
        </w:rPr>
        <w:t>___________________</w:t>
      </w:r>
      <w:r w:rsidR="003B3CA4" w:rsidRPr="000F7162">
        <w:rPr>
          <w:rFonts w:ascii="Times New Roman" w:eastAsia="Times New Roman" w:hAnsi="Times New Roman" w:cs="Times New Roman"/>
          <w:noProof/>
          <w:sz w:val="22"/>
          <w:szCs w:val="24"/>
          <w:lang w:eastAsia="ru-RU"/>
        </w:rPr>
        <w:t xml:space="preserve"> в особі </w:t>
      </w:r>
      <w:r w:rsidR="003B3CA4" w:rsidRPr="000F7162">
        <w:rPr>
          <w:rFonts w:ascii="Times New Roman" w:hAnsi="Times New Roman" w:cs="Times New Roman"/>
          <w:noProof/>
          <w:sz w:val="22"/>
          <w:szCs w:val="24"/>
        </w:rPr>
        <w:t>______________________</w:t>
      </w:r>
      <w:r w:rsidR="003B3CA4" w:rsidRPr="000F7162">
        <w:rPr>
          <w:rFonts w:ascii="Times New Roman" w:eastAsia="Times New Roman" w:hAnsi="Times New Roman" w:cs="Times New Roman"/>
          <w:noProof/>
          <w:sz w:val="22"/>
          <w:szCs w:val="24"/>
          <w:lang w:eastAsia="ru-RU"/>
        </w:rPr>
        <w:t>, що діє на підставі ________________, надалі  Постачальник,</w:t>
      </w:r>
      <w:r w:rsidR="007517B3" w:rsidRPr="000F7162">
        <w:rPr>
          <w:rFonts w:ascii="Times New Roman" w:eastAsia="Times New Roman" w:hAnsi="Times New Roman" w:cs="Times New Roman"/>
          <w:noProof/>
          <w:sz w:val="22"/>
          <w:szCs w:val="24"/>
          <w:lang w:eastAsia="ru-RU"/>
        </w:rPr>
        <w:t xml:space="preserve"> з другої сторони,</w:t>
      </w:r>
      <w:r w:rsidR="003B3CA4" w:rsidRPr="000F7162">
        <w:rPr>
          <w:rFonts w:ascii="Times New Roman" w:eastAsia="Times New Roman" w:hAnsi="Times New Roman" w:cs="Times New Roman"/>
          <w:noProof/>
          <w:sz w:val="22"/>
          <w:szCs w:val="24"/>
          <w:lang w:eastAsia="ru-RU"/>
        </w:rPr>
        <w:t xml:space="preserve">  уклали цей договір</w:t>
      </w:r>
      <w:r w:rsidR="00786768">
        <w:rPr>
          <w:rFonts w:ascii="Times New Roman" w:eastAsia="Times New Roman" w:hAnsi="Times New Roman" w:cs="Times New Roman"/>
          <w:noProof/>
          <w:sz w:val="22"/>
          <w:szCs w:val="24"/>
          <w:lang w:eastAsia="ru-RU"/>
        </w:rPr>
        <w:t xml:space="preserve"> згідно Постанови КМУ від 12 жовтня 2022 року №1178 «Про затвердження особливостей здійснення публічних закупівель</w:t>
      </w:r>
      <w:r w:rsidR="00263B0E">
        <w:rPr>
          <w:rFonts w:ascii="Times New Roman" w:eastAsia="Times New Roman" w:hAnsi="Times New Roman" w:cs="Times New Roman"/>
          <w:noProof/>
          <w:sz w:val="22"/>
          <w:szCs w:val="24"/>
          <w:lang w:eastAsia="ru-RU"/>
        </w:rPr>
        <w:t xml:space="preserve"> товарів, робіт і послуг для замовників, передбачених Законом України «Про публічні закупівлі», на перпіод дії правового режиму воєнного стану в Україні та протягом 90 днів з дня його припинення або скасування»</w:t>
      </w:r>
      <w:r w:rsidR="00BF6D7D">
        <w:rPr>
          <w:rFonts w:ascii="Times New Roman" w:eastAsia="Times New Roman" w:hAnsi="Times New Roman" w:cs="Times New Roman"/>
          <w:noProof/>
          <w:sz w:val="22"/>
          <w:szCs w:val="24"/>
          <w:lang w:eastAsia="ru-RU"/>
        </w:rPr>
        <w:t>(зі змінами)</w:t>
      </w:r>
      <w:r w:rsidR="00403638">
        <w:rPr>
          <w:rFonts w:ascii="Times New Roman" w:eastAsia="Times New Roman" w:hAnsi="Times New Roman" w:cs="Times New Roman"/>
          <w:noProof/>
          <w:sz w:val="22"/>
          <w:szCs w:val="24"/>
          <w:lang w:eastAsia="ru-RU"/>
        </w:rPr>
        <w:t>(далі – Постанова про особливості)</w:t>
      </w:r>
      <w:r w:rsidR="003B3CA4" w:rsidRPr="000F7162">
        <w:rPr>
          <w:rFonts w:ascii="Times New Roman" w:eastAsia="Times New Roman" w:hAnsi="Times New Roman" w:cs="Times New Roman"/>
          <w:noProof/>
          <w:sz w:val="22"/>
          <w:szCs w:val="24"/>
          <w:lang w:eastAsia="ru-RU"/>
        </w:rPr>
        <w:t xml:space="preserve"> про таке (далі - Договір): </w:t>
      </w:r>
    </w:p>
    <w:p w:rsidR="00786768" w:rsidRPr="000F7162" w:rsidRDefault="00786768" w:rsidP="00B4249E">
      <w:pPr>
        <w:widowControl w:val="0"/>
        <w:tabs>
          <w:tab w:val="left" w:pos="1440"/>
        </w:tabs>
        <w:autoSpaceDE w:val="0"/>
        <w:autoSpaceDN w:val="0"/>
        <w:adjustRightInd w:val="0"/>
        <w:jc w:val="both"/>
        <w:outlineLvl w:val="2"/>
        <w:rPr>
          <w:rFonts w:ascii="Times New Roman" w:eastAsia="Times New Roman" w:hAnsi="Times New Roman" w:cs="Times New Roman"/>
          <w:noProof/>
          <w:sz w:val="22"/>
          <w:szCs w:val="24"/>
          <w:lang w:eastAsia="ru-RU"/>
        </w:rPr>
      </w:pPr>
    </w:p>
    <w:p w:rsidR="003B3CA4" w:rsidRPr="000F7162" w:rsidRDefault="00263B0E" w:rsidP="00263B0E">
      <w:pPr>
        <w:widowControl w:val="0"/>
        <w:autoSpaceDE w:val="0"/>
        <w:autoSpaceDN w:val="0"/>
        <w:adjustRightInd w:val="0"/>
        <w:ind w:left="1080"/>
        <w:jc w:val="center"/>
        <w:rPr>
          <w:rFonts w:ascii="Times New Roman" w:eastAsia="Times New Roman" w:hAnsi="Times New Roman" w:cs="Times New Roman"/>
          <w:b/>
          <w:noProof/>
          <w:sz w:val="22"/>
          <w:szCs w:val="24"/>
          <w:lang w:eastAsia="ru-RU"/>
        </w:rPr>
      </w:pPr>
      <w:r>
        <w:rPr>
          <w:rFonts w:ascii="Times New Roman" w:eastAsia="Times New Roman" w:hAnsi="Times New Roman" w:cs="Times New Roman"/>
          <w:b/>
          <w:noProof/>
          <w:sz w:val="22"/>
          <w:szCs w:val="24"/>
          <w:lang w:eastAsia="ru-RU"/>
        </w:rPr>
        <w:t>1.</w:t>
      </w:r>
      <w:r w:rsidR="003B3CA4" w:rsidRPr="000F7162">
        <w:rPr>
          <w:rFonts w:ascii="Times New Roman" w:eastAsia="Times New Roman" w:hAnsi="Times New Roman" w:cs="Times New Roman"/>
          <w:b/>
          <w:noProof/>
          <w:sz w:val="22"/>
          <w:szCs w:val="24"/>
          <w:lang w:eastAsia="ru-RU"/>
        </w:rPr>
        <w:t>Предмет договору</w:t>
      </w:r>
      <w:r>
        <w:rPr>
          <w:rFonts w:ascii="Times New Roman" w:eastAsia="Times New Roman" w:hAnsi="Times New Roman" w:cs="Times New Roman"/>
          <w:b/>
          <w:noProof/>
          <w:sz w:val="22"/>
          <w:szCs w:val="24"/>
          <w:lang w:eastAsia="ru-RU"/>
        </w:rPr>
        <w:t>.</w:t>
      </w:r>
    </w:p>
    <w:p w:rsidR="00367693" w:rsidRPr="000F7162"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1.1.Постачальник зобов‘язується поставити і передати у власність Замовника</w:t>
      </w:r>
      <w:r w:rsidR="002B62A7" w:rsidRPr="000F7162">
        <w:rPr>
          <w:rFonts w:ascii="Times New Roman" w:hAnsi="Times New Roman" w:cs="Times New Roman"/>
          <w:noProof/>
          <w:sz w:val="22"/>
          <w:szCs w:val="24"/>
        </w:rPr>
        <w:t xml:space="preserve"> </w:t>
      </w:r>
      <w:r w:rsidR="00263B0E">
        <w:rPr>
          <w:rFonts w:ascii="Times New Roman" w:hAnsi="Times New Roman" w:cs="Times New Roman"/>
          <w:noProof/>
          <w:sz w:val="22"/>
          <w:szCs w:val="24"/>
        </w:rPr>
        <w:t xml:space="preserve">згідно ДК 021:2015 </w:t>
      </w:r>
      <w:r w:rsidR="002B62A7" w:rsidRPr="000F7162">
        <w:rPr>
          <w:rFonts w:ascii="Times New Roman" w:hAnsi="Times New Roman"/>
          <w:noProof/>
          <w:szCs w:val="22"/>
          <w:shd w:val="clear" w:color="auto" w:fill="FFFFFF"/>
        </w:rPr>
        <w:t>________________________</w:t>
      </w:r>
      <w:r w:rsidR="002B62A7" w:rsidRPr="000F7162">
        <w:rPr>
          <w:rFonts w:ascii="Times New Roman" w:hAnsi="Times New Roman"/>
          <w:i/>
          <w:iCs/>
          <w:noProof/>
          <w:szCs w:val="22"/>
          <w:shd w:val="clear" w:color="auto" w:fill="FFFFFF"/>
        </w:rPr>
        <w:t>(вказати назву предмету закупівлі)</w:t>
      </w:r>
      <w:r w:rsidR="002B62A7" w:rsidRPr="000F7162">
        <w:rPr>
          <w:rFonts w:ascii="Times New Roman" w:hAnsi="Times New Roman"/>
          <w:noProof/>
          <w:szCs w:val="22"/>
          <w:shd w:val="clear" w:color="auto" w:fill="FFFFFF"/>
        </w:rPr>
        <w:t xml:space="preserve"> </w:t>
      </w:r>
      <w:r w:rsidRPr="000F7162">
        <w:rPr>
          <w:rFonts w:ascii="Times New Roman" w:hAnsi="Times New Roman" w:cs="Times New Roman"/>
          <w:noProof/>
          <w:sz w:val="22"/>
          <w:szCs w:val="24"/>
        </w:rPr>
        <w:t>(надалі – Товар), а Замовник – прийняти і оплатити вартість Товару на умовах, передбачених цим Договором.</w:t>
      </w:r>
    </w:p>
    <w:p w:rsidR="00367693" w:rsidRDefault="00367693" w:rsidP="00B4249E">
      <w:pPr>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1.2. Найменування, кількість та асортимент Товару вказуються в Специфікації (Додаток №1), яка є невід‘ємною частиною цього Договору. </w:t>
      </w:r>
    </w:p>
    <w:p w:rsidR="00263B0E" w:rsidRPr="000F7162" w:rsidRDefault="00263B0E" w:rsidP="00B4249E">
      <w:pPr>
        <w:jc w:val="both"/>
        <w:rPr>
          <w:rFonts w:ascii="Times New Roman" w:hAnsi="Times New Roman" w:cs="Times New Roman"/>
          <w:noProof/>
          <w:sz w:val="22"/>
          <w:szCs w:val="24"/>
        </w:rPr>
      </w:pPr>
    </w:p>
    <w:p w:rsidR="00367693" w:rsidRPr="000F7162" w:rsidRDefault="00263B0E" w:rsidP="00263B0E">
      <w:pPr>
        <w:widowControl w:val="0"/>
        <w:autoSpaceDE w:val="0"/>
        <w:autoSpaceDN w:val="0"/>
        <w:adjustRightInd w:val="0"/>
        <w:ind w:left="1080"/>
        <w:contextualSpacing/>
        <w:jc w:val="center"/>
        <w:rPr>
          <w:rFonts w:ascii="Times New Roman" w:hAnsi="Times New Roman" w:cs="Times New Roman"/>
          <w:noProof/>
          <w:sz w:val="22"/>
          <w:szCs w:val="24"/>
        </w:rPr>
      </w:pPr>
      <w:r>
        <w:rPr>
          <w:rFonts w:ascii="Times New Roman" w:hAnsi="Times New Roman" w:cs="Times New Roman"/>
          <w:b/>
          <w:noProof/>
          <w:sz w:val="22"/>
          <w:szCs w:val="24"/>
        </w:rPr>
        <w:t>2.</w:t>
      </w:r>
      <w:r w:rsidR="00367693" w:rsidRPr="000F7162">
        <w:rPr>
          <w:rFonts w:ascii="Times New Roman" w:hAnsi="Times New Roman" w:cs="Times New Roman"/>
          <w:b/>
          <w:noProof/>
          <w:sz w:val="22"/>
          <w:szCs w:val="24"/>
        </w:rPr>
        <w:t>Якість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2.1. Постачальник повинен передати (поставити) Замовнику Товар, що за своєю якістю має відповідати технічним умовам виробника та стандартам, </w:t>
      </w:r>
      <w:r w:rsidR="00D553FE">
        <w:rPr>
          <w:rFonts w:ascii="Times New Roman" w:hAnsi="Times New Roman" w:cs="Times New Roman"/>
          <w:noProof/>
          <w:sz w:val="22"/>
          <w:szCs w:val="24"/>
        </w:rPr>
        <w:t>які діють на території України</w:t>
      </w:r>
      <w:r w:rsidRPr="000F7162">
        <w:rPr>
          <w:rFonts w:ascii="Times New Roman" w:hAnsi="Times New Roman" w:cs="Times New Roman"/>
          <w:noProof/>
          <w:sz w:val="22"/>
          <w:szCs w:val="24"/>
        </w:rPr>
        <w:t xml:space="preserve">. </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2.2</w:t>
      </w:r>
      <w:r w:rsidR="00367693" w:rsidRPr="000F7162">
        <w:rPr>
          <w:rFonts w:ascii="Times New Roman" w:hAnsi="Times New Roman" w:cs="Times New Roman"/>
          <w:noProof/>
          <w:sz w:val="22"/>
          <w:szCs w:val="24"/>
        </w:rPr>
        <w:t xml:space="preserve">. Товар, що закуповується, повинен мати необхідні сертифікати, інструкції державною мовою, затверджені в установленому порядку, супроводжуватися документами щодо кількості, найменування. </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2.3</w:t>
      </w:r>
      <w:r w:rsidR="00367693" w:rsidRPr="000F7162">
        <w:rPr>
          <w:rFonts w:ascii="Times New Roman" w:hAnsi="Times New Roman" w:cs="Times New Roman"/>
          <w:noProof/>
          <w:sz w:val="22"/>
          <w:szCs w:val="24"/>
        </w:rPr>
        <w:t>. При зберіганні і доставці товару до місця призначення повинен витримуватись необхідний для даного товару температурний режим. Повідомлення про необхідний температурний режим повинно бути нанесено на упаковці.</w:t>
      </w:r>
    </w:p>
    <w:p w:rsidR="00367693" w:rsidRPr="000F7162" w:rsidRDefault="00530744"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2.4</w:t>
      </w:r>
      <w:r w:rsidR="00367693" w:rsidRPr="000F7162">
        <w:rPr>
          <w:rFonts w:ascii="Times New Roman" w:hAnsi="Times New Roman" w:cs="Times New Roman"/>
          <w:noProof/>
          <w:sz w:val="22"/>
          <w:szCs w:val="24"/>
        </w:rPr>
        <w:t>. Постачальник гарантує якість товару, що закуповуєт</w:t>
      </w:r>
      <w:r w:rsidR="00271FC8">
        <w:rPr>
          <w:rFonts w:ascii="Times New Roman" w:hAnsi="Times New Roman" w:cs="Times New Roman"/>
          <w:noProof/>
          <w:sz w:val="22"/>
          <w:szCs w:val="24"/>
        </w:rPr>
        <w:t>ься Замовником за цим Договором</w:t>
      </w:r>
      <w:r w:rsidR="00367693"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2</w:t>
      </w:r>
      <w:r w:rsidR="00530744">
        <w:rPr>
          <w:rFonts w:ascii="Times New Roman" w:hAnsi="Times New Roman" w:cs="Times New Roman"/>
          <w:noProof/>
          <w:sz w:val="22"/>
          <w:szCs w:val="24"/>
        </w:rPr>
        <w:t>.5</w:t>
      </w:r>
      <w:r w:rsidRPr="000F7162">
        <w:rPr>
          <w:rFonts w:ascii="Times New Roman" w:hAnsi="Times New Roman" w:cs="Times New Roman"/>
          <w:noProof/>
          <w:sz w:val="22"/>
          <w:szCs w:val="24"/>
        </w:rPr>
        <w:t>. Гарантія Постачальника не поширюється на загибель, пошкодження або інші дефекти товару, що виникли унаслідок невірного або недбалого зберігання та користування товаром споживачем.</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263B0E" w:rsidP="00263B0E">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 xml:space="preserve">3. </w:t>
      </w:r>
      <w:r w:rsidR="00367693" w:rsidRPr="000F7162">
        <w:rPr>
          <w:rFonts w:ascii="Times New Roman" w:hAnsi="Times New Roman" w:cs="Times New Roman"/>
          <w:b/>
          <w:noProof/>
          <w:sz w:val="22"/>
          <w:szCs w:val="24"/>
        </w:rPr>
        <w:t>Сума договору</w:t>
      </w:r>
      <w:r>
        <w:rPr>
          <w:rFonts w:ascii="Times New Roman" w:hAnsi="Times New Roman" w:cs="Times New Roman"/>
          <w:b/>
          <w:noProof/>
          <w:sz w:val="22"/>
          <w:szCs w:val="24"/>
        </w:rPr>
        <w:t>.</w:t>
      </w:r>
    </w:p>
    <w:p w:rsidR="00367693" w:rsidRPr="000F7162" w:rsidRDefault="00367693" w:rsidP="00B4249E">
      <w:pPr>
        <w:widowControl w:val="0"/>
        <w:tabs>
          <w:tab w:val="left" w:pos="8160"/>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3.1. Ціна за кожну одиницю Товару та його кількість вказуються в Специфікації (Додаток №1), яка є невід‘ємною частиною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3.2. Ціна Товару встановлюється в національній валюті, а саме в гривні.</w:t>
      </w:r>
    </w:p>
    <w:p w:rsidR="00D16DF1" w:rsidRPr="000F7162" w:rsidRDefault="00367693" w:rsidP="00B4249E">
      <w:pPr>
        <w:widowControl w:val="0"/>
        <w:tabs>
          <w:tab w:val="left" w:pos="0"/>
          <w:tab w:val="center" w:pos="4153"/>
          <w:tab w:val="right" w:pos="8306"/>
        </w:tabs>
        <w:autoSpaceDE w:val="0"/>
        <w:autoSpaceDN w:val="0"/>
        <w:adjustRightInd w:val="0"/>
        <w:jc w:val="both"/>
        <w:rPr>
          <w:rFonts w:ascii="Times New Roman" w:eastAsia="Times New Roman" w:hAnsi="Times New Roman"/>
          <w:b/>
          <w:noProof/>
          <w:sz w:val="22"/>
          <w:szCs w:val="24"/>
          <w:lang w:eastAsia="ru-RU"/>
        </w:rPr>
      </w:pPr>
      <w:r w:rsidRPr="000F7162">
        <w:rPr>
          <w:rFonts w:ascii="Times New Roman" w:hAnsi="Times New Roman" w:cs="Times New Roman"/>
          <w:noProof/>
          <w:sz w:val="22"/>
          <w:szCs w:val="24"/>
        </w:rPr>
        <w:tab/>
      </w:r>
      <w:r w:rsidR="00D16DF1" w:rsidRPr="000F7162">
        <w:rPr>
          <w:rFonts w:ascii="Times New Roman" w:eastAsia="Times New Roman" w:hAnsi="Times New Roman"/>
          <w:noProof/>
          <w:sz w:val="22"/>
          <w:szCs w:val="24"/>
          <w:lang w:eastAsia="ru-RU"/>
        </w:rPr>
        <w:t>3.3. Загальна сума Договору становить</w:t>
      </w:r>
      <w:r w:rsidR="00D16DF1" w:rsidRPr="000F7162">
        <w:rPr>
          <w:rFonts w:ascii="Times New Roman" w:eastAsia="Times New Roman" w:hAnsi="Times New Roman"/>
          <w:b/>
          <w:noProof/>
          <w:sz w:val="22"/>
          <w:szCs w:val="24"/>
          <w:lang w:eastAsia="ru-RU"/>
        </w:rPr>
        <w:t>:</w:t>
      </w:r>
      <w:r w:rsidR="00D16DF1" w:rsidRPr="000F7162">
        <w:rPr>
          <w:rFonts w:ascii="Times New Roman" w:eastAsia="Times New Roman" w:hAnsi="Times New Roman"/>
          <w:b/>
          <w:i/>
          <w:noProof/>
          <w:sz w:val="22"/>
          <w:szCs w:val="24"/>
          <w:lang w:eastAsia="ru-RU"/>
        </w:rPr>
        <w:t xml:space="preserve"> </w:t>
      </w:r>
      <w:r w:rsidR="00D16DF1" w:rsidRPr="000F7162">
        <w:rPr>
          <w:rFonts w:ascii="Times New Roman" w:eastAsia="Times New Roman" w:hAnsi="Times New Roman"/>
          <w:b/>
          <w:i/>
          <w:noProof/>
          <w:sz w:val="22"/>
          <w:szCs w:val="24"/>
        </w:rPr>
        <w:t xml:space="preserve"> </w:t>
      </w:r>
      <w:r w:rsidR="00D16DF1" w:rsidRPr="000F7162">
        <w:rPr>
          <w:rFonts w:ascii="Times New Roman" w:eastAsia="Times New Roman" w:hAnsi="Times New Roman"/>
          <w:b/>
          <w:noProof/>
          <w:sz w:val="22"/>
          <w:szCs w:val="24"/>
        </w:rPr>
        <w:t>________ грн. (________________________________ гривень _________ копійок), в тому числі ПДВ ______ грн</w:t>
      </w:r>
      <w:r w:rsidR="0008330E" w:rsidRPr="000F7162">
        <w:rPr>
          <w:rFonts w:ascii="Times New Roman" w:eastAsia="Times New Roman" w:hAnsi="Times New Roman"/>
          <w:b/>
          <w:noProof/>
          <w:sz w:val="22"/>
          <w:szCs w:val="24"/>
        </w:rPr>
        <w:t xml:space="preserve">/ без ПДВ </w:t>
      </w:r>
      <w:r w:rsidR="0008330E" w:rsidRPr="000F7162">
        <w:rPr>
          <w:rFonts w:ascii="Times New Roman" w:eastAsia="Times New Roman" w:hAnsi="Times New Roman"/>
          <w:i/>
          <w:iCs/>
          <w:noProof/>
          <w:color w:val="000000"/>
          <w:sz w:val="14"/>
          <w:szCs w:val="16"/>
          <w:lang w:eastAsia="ru-RU"/>
        </w:rPr>
        <w:t>(необхідне зазначити)</w:t>
      </w:r>
      <w:r w:rsidR="00D16DF1" w:rsidRPr="000F7162">
        <w:rPr>
          <w:rFonts w:ascii="Times New Roman" w:eastAsia="Times New Roman" w:hAnsi="Times New Roman"/>
          <w:b/>
          <w:noProof/>
          <w:sz w:val="22"/>
          <w:szCs w:val="24"/>
        </w:rPr>
        <w:t>.</w:t>
      </w:r>
    </w:p>
    <w:p w:rsidR="00367693" w:rsidRPr="000F7162" w:rsidRDefault="00367693" w:rsidP="00B4249E">
      <w:pPr>
        <w:widowControl w:val="0"/>
        <w:tabs>
          <w:tab w:val="left" w:pos="0"/>
          <w:tab w:val="center" w:pos="4153"/>
          <w:tab w:val="right" w:pos="8306"/>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3.4. Сума цього Договору   може   бути зменшена  за  взаємною згодою Сторін.</w:t>
      </w:r>
    </w:p>
    <w:p w:rsidR="0064638C"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3.5. Умови договору про закупівлю не повинні відрізнятися від змісту тендерної пропозиції (у тому числі ціни за одиницю товару) переможця процедури закупівлі. Істотні умови договору про закупівлю не можуть змінюватися після його підписання до виконання зобов'язань сторонами, у повному обсязі крім випадків, передбачених </w:t>
      </w:r>
      <w:r w:rsidR="00403638">
        <w:rPr>
          <w:rFonts w:ascii="Times New Roman" w:hAnsi="Times New Roman" w:cs="Times New Roman"/>
          <w:noProof/>
          <w:sz w:val="22"/>
          <w:szCs w:val="24"/>
        </w:rPr>
        <w:t>п.19 Постанови про о</w:t>
      </w:r>
      <w:r w:rsidR="00173DD3">
        <w:rPr>
          <w:rFonts w:ascii="Times New Roman" w:hAnsi="Times New Roman" w:cs="Times New Roman"/>
          <w:noProof/>
          <w:sz w:val="22"/>
          <w:szCs w:val="24"/>
        </w:rPr>
        <w:t>собливост</w:t>
      </w:r>
      <w:r w:rsidR="00403638">
        <w:rPr>
          <w:rFonts w:ascii="Times New Roman" w:hAnsi="Times New Roman" w:cs="Times New Roman"/>
          <w:noProof/>
          <w:sz w:val="22"/>
          <w:szCs w:val="24"/>
        </w:rPr>
        <w:t>і:</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r w:rsidRPr="0064638C">
        <w:rPr>
          <w:rFonts w:ascii="Times New Roman" w:hAnsi="Times New Roman" w:cs="Times New Roman"/>
          <w:noProof/>
          <w:sz w:val="22"/>
          <w:szCs w:val="24"/>
          <w:lang w:val="ru-RU"/>
        </w:rPr>
        <w:t xml:space="preserve">3.5.1. </w:t>
      </w:r>
      <w:bookmarkStart w:id="0" w:name="n658"/>
      <w:bookmarkEnd w:id="0"/>
      <w:r w:rsidR="00403638">
        <w:rPr>
          <w:rFonts w:ascii="Times New Roman" w:hAnsi="Times New Roman" w:cs="Times New Roman"/>
          <w:noProof/>
          <w:sz w:val="22"/>
          <w:szCs w:val="24"/>
          <w:lang w:val="ru-RU"/>
        </w:rPr>
        <w:t>з</w:t>
      </w:r>
      <w:r w:rsidR="00173DD3" w:rsidRPr="00173DD3">
        <w:rPr>
          <w:rFonts w:ascii="Times New Roman" w:hAnsi="Times New Roman" w:cs="Times New Roman"/>
          <w:noProof/>
          <w:sz w:val="22"/>
          <w:szCs w:val="24"/>
          <w:lang w:val="ru-RU"/>
        </w:rPr>
        <w:t>меншення обсягів закупівлі, зокрема з урахуванням фактичного обсягу видатків замовника</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lang w:val="ru-RU"/>
        </w:rPr>
      </w:pPr>
      <w:proofErr w:type="gramStart"/>
      <w:r w:rsidRPr="0064638C">
        <w:rPr>
          <w:rFonts w:ascii="Times New Roman" w:hAnsi="Times New Roman" w:cs="Times New Roman"/>
          <w:noProof/>
          <w:sz w:val="22"/>
          <w:szCs w:val="24"/>
          <w:lang w:val="ru-RU"/>
        </w:rPr>
        <w:t xml:space="preserve">3.5.2. </w:t>
      </w:r>
      <w:bookmarkStart w:id="1" w:name="n659"/>
      <w:bookmarkEnd w:id="1"/>
      <w:r w:rsidR="00173DD3" w:rsidRPr="00173DD3">
        <w:rPr>
          <w:rFonts w:ascii="Times New Roman" w:hAnsi="Times New Roman" w:cs="Times New Roman"/>
          <w:noProof/>
          <w:sz w:val="22"/>
          <w:szCs w:val="24"/>
          <w:lang w:val="ru-RU"/>
        </w:rPr>
        <w:t>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w:t>
      </w:r>
      <w:proofErr w:type="gramEnd"/>
      <w:r w:rsidR="00173DD3" w:rsidRPr="00173DD3">
        <w:rPr>
          <w:rFonts w:ascii="Times New Roman" w:hAnsi="Times New Roman" w:cs="Times New Roman"/>
          <w:noProof/>
          <w:sz w:val="22"/>
          <w:szCs w:val="24"/>
          <w:lang w:val="ru-RU"/>
        </w:rPr>
        <w:t xml:space="preserve"> </w:t>
      </w:r>
      <w:proofErr w:type="gramStart"/>
      <w:r w:rsidR="00173DD3" w:rsidRPr="00173DD3">
        <w:rPr>
          <w:rFonts w:ascii="Times New Roman" w:hAnsi="Times New Roman" w:cs="Times New Roman"/>
          <w:noProof/>
          <w:sz w:val="22"/>
          <w:szCs w:val="24"/>
          <w:lang w:val="ru-RU"/>
        </w:rPr>
        <w:t>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w:t>
      </w:r>
      <w:proofErr w:type="gramEnd"/>
      <w:r w:rsidR="00173DD3" w:rsidRPr="00173DD3">
        <w:rPr>
          <w:rFonts w:ascii="Times New Roman" w:hAnsi="Times New Roman" w:cs="Times New Roman"/>
          <w:noProof/>
          <w:sz w:val="22"/>
          <w:szCs w:val="24"/>
          <w:lang w:val="ru-RU"/>
        </w:rPr>
        <w:t>і про закупівлю на момент його укладення</w:t>
      </w:r>
      <w:r w:rsidR="00403638">
        <w:rPr>
          <w:rFonts w:ascii="Times New Roman" w:hAnsi="Times New Roman" w:cs="Times New Roman"/>
          <w:noProof/>
          <w:sz w:val="22"/>
          <w:szCs w:val="24"/>
          <w:lang w:val="ru-RU"/>
        </w:rPr>
        <w:t>;</w:t>
      </w:r>
      <w:r w:rsidRPr="0064638C">
        <w:rPr>
          <w:rFonts w:ascii="Times New Roman" w:hAnsi="Times New Roman" w:cs="Times New Roman"/>
          <w:noProof/>
          <w:sz w:val="22"/>
          <w:szCs w:val="24"/>
          <w:lang w:val="ru-RU"/>
        </w:rPr>
        <w:t xml:space="preserve"> </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r w:rsidRPr="0064638C">
        <w:rPr>
          <w:rFonts w:ascii="Times New Roman" w:hAnsi="Times New Roman" w:cs="Times New Roman"/>
          <w:noProof/>
          <w:sz w:val="22"/>
          <w:szCs w:val="24"/>
        </w:rPr>
        <w:t xml:space="preserve">3.5.3. </w:t>
      </w:r>
      <w:r w:rsidR="00173DD3" w:rsidRPr="00173DD3">
        <w:rPr>
          <w:rFonts w:ascii="Times New Roman" w:hAnsi="Times New Roman" w:cs="Times New Roman"/>
          <w:noProof/>
          <w:sz w:val="22"/>
          <w:szCs w:val="24"/>
          <w:lang w:val="ru-RU"/>
        </w:rPr>
        <w:t>покращення якості предмета закупівлі за умови, що таке покращення не призведе до збільшення суми, визначеної в договорі про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2" w:name="n660"/>
      <w:bookmarkEnd w:id="2"/>
      <w:r w:rsidRPr="0064638C">
        <w:rPr>
          <w:rFonts w:ascii="Times New Roman" w:hAnsi="Times New Roman" w:cs="Times New Roman"/>
          <w:noProof/>
          <w:sz w:val="22"/>
          <w:szCs w:val="24"/>
        </w:rPr>
        <w:t xml:space="preserve">3.5.4. </w:t>
      </w:r>
      <w:proofErr w:type="gramStart"/>
      <w:r w:rsidR="00173DD3" w:rsidRPr="00173DD3">
        <w:rPr>
          <w:rFonts w:ascii="Times New Roman" w:hAnsi="Times New Roman" w:cs="Times New Roman"/>
          <w:noProof/>
          <w:sz w:val="22"/>
          <w:szCs w:val="24"/>
          <w:lang w:val="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w:t>
      </w:r>
      <w:proofErr w:type="gramEnd"/>
      <w:r w:rsidR="00173DD3" w:rsidRPr="00173DD3">
        <w:rPr>
          <w:rFonts w:ascii="Times New Roman" w:hAnsi="Times New Roman" w:cs="Times New Roman"/>
          <w:noProof/>
          <w:sz w:val="22"/>
          <w:szCs w:val="24"/>
          <w:lang w:val="ru-RU"/>
        </w:rPr>
        <w:t xml:space="preserve"> закупівлю</w:t>
      </w:r>
      <w:r w:rsidRPr="0064638C">
        <w:rPr>
          <w:rFonts w:ascii="Times New Roman" w:hAnsi="Times New Roman" w:cs="Times New Roman"/>
          <w:noProof/>
          <w:sz w:val="22"/>
          <w:szCs w:val="24"/>
          <w:lang w:val="ru-RU"/>
        </w:rPr>
        <w:t>;</w:t>
      </w:r>
    </w:p>
    <w:p w:rsidR="0064638C" w:rsidRPr="0064638C" w:rsidRDefault="0064638C" w:rsidP="0064638C">
      <w:pPr>
        <w:widowControl w:val="0"/>
        <w:autoSpaceDE w:val="0"/>
        <w:autoSpaceDN w:val="0"/>
        <w:adjustRightInd w:val="0"/>
        <w:jc w:val="both"/>
        <w:rPr>
          <w:rFonts w:ascii="Times New Roman" w:hAnsi="Times New Roman" w:cs="Times New Roman"/>
          <w:noProof/>
          <w:sz w:val="22"/>
          <w:szCs w:val="24"/>
        </w:rPr>
      </w:pPr>
      <w:bookmarkStart w:id="3" w:name="n661"/>
      <w:bookmarkEnd w:id="3"/>
      <w:r w:rsidRPr="0064638C">
        <w:rPr>
          <w:rFonts w:ascii="Times New Roman" w:hAnsi="Times New Roman" w:cs="Times New Roman"/>
          <w:noProof/>
          <w:sz w:val="22"/>
          <w:szCs w:val="24"/>
        </w:rPr>
        <w:lastRenderedPageBreak/>
        <w:t xml:space="preserve">3.5.5 погодження зміни ціни в договорі про закупівлю в бік зменшення (без зміни кількості (обсягу) та </w:t>
      </w:r>
      <w:r w:rsidR="00271FC8">
        <w:rPr>
          <w:rFonts w:ascii="Times New Roman" w:hAnsi="Times New Roman" w:cs="Times New Roman"/>
          <w:noProof/>
          <w:sz w:val="22"/>
          <w:szCs w:val="24"/>
        </w:rPr>
        <w:t>якості товарів, робіт і послуг)</w:t>
      </w:r>
      <w:r w:rsidRPr="0064638C">
        <w:rPr>
          <w:rFonts w:ascii="Times New Roman" w:hAnsi="Times New Roman" w:cs="Times New Roman"/>
          <w:noProof/>
          <w:sz w:val="22"/>
          <w:szCs w:val="24"/>
        </w:rPr>
        <w:t>;</w:t>
      </w:r>
    </w:p>
    <w:p w:rsidR="0064638C" w:rsidRPr="0064638C" w:rsidRDefault="0064638C" w:rsidP="00173DD3">
      <w:pPr>
        <w:widowControl w:val="0"/>
        <w:autoSpaceDE w:val="0"/>
        <w:autoSpaceDN w:val="0"/>
        <w:adjustRightInd w:val="0"/>
        <w:jc w:val="both"/>
        <w:rPr>
          <w:rFonts w:ascii="Times New Roman" w:hAnsi="Times New Roman" w:cs="Times New Roman"/>
          <w:noProof/>
          <w:sz w:val="22"/>
          <w:szCs w:val="24"/>
        </w:rPr>
      </w:pPr>
      <w:bookmarkStart w:id="4" w:name="n662"/>
      <w:bookmarkEnd w:id="4"/>
      <w:r w:rsidRPr="0064638C">
        <w:rPr>
          <w:rFonts w:ascii="Times New Roman" w:hAnsi="Times New Roman" w:cs="Times New Roman"/>
          <w:noProof/>
          <w:sz w:val="22"/>
          <w:szCs w:val="24"/>
        </w:rPr>
        <w:t xml:space="preserve">3.5.6. </w:t>
      </w:r>
      <w:r w:rsidR="00173DD3" w:rsidRPr="00173DD3">
        <w:rPr>
          <w:rFonts w:ascii="Times New Roman" w:hAnsi="Times New Roman" w:cs="Times New Roman"/>
          <w:noProof/>
          <w:sz w:val="22"/>
          <w:szCs w:val="24"/>
        </w:rPr>
        <w:t>зміни ціни в договорі про закупівлю у зв’язку з зміною ставок податків і зборів та/або зміною умов щодо надання пільг з</w:t>
      </w:r>
      <w:r w:rsidR="00173DD3">
        <w:rPr>
          <w:rFonts w:ascii="Times New Roman" w:hAnsi="Times New Roman" w:cs="Times New Roman"/>
          <w:noProof/>
          <w:sz w:val="22"/>
          <w:szCs w:val="24"/>
        </w:rPr>
        <w:t xml:space="preserve"> </w:t>
      </w:r>
      <w:r w:rsidR="00173DD3" w:rsidRPr="00173DD3">
        <w:rPr>
          <w:rFonts w:ascii="Times New Roman" w:hAnsi="Times New Roman" w:cs="Times New Roman"/>
          <w:noProof/>
          <w:sz w:val="22"/>
          <w:szCs w:val="24"/>
        </w:rPr>
        <w:t>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r w:rsidRPr="0064638C">
        <w:rPr>
          <w:rFonts w:ascii="Times New Roman" w:hAnsi="Times New Roman" w:cs="Times New Roman"/>
          <w:noProof/>
          <w:sz w:val="22"/>
          <w:szCs w:val="24"/>
        </w:rPr>
        <w:t>;</w:t>
      </w:r>
    </w:p>
    <w:p w:rsidR="00367693" w:rsidRPr="000F7162" w:rsidRDefault="0064638C" w:rsidP="0064638C">
      <w:pPr>
        <w:widowControl w:val="0"/>
        <w:autoSpaceDE w:val="0"/>
        <w:autoSpaceDN w:val="0"/>
        <w:adjustRightInd w:val="0"/>
        <w:jc w:val="both"/>
        <w:rPr>
          <w:rFonts w:ascii="Times New Roman" w:hAnsi="Times New Roman" w:cs="Times New Roman"/>
          <w:noProof/>
          <w:sz w:val="22"/>
          <w:szCs w:val="24"/>
        </w:rPr>
      </w:pPr>
      <w:bookmarkStart w:id="5" w:name="n663"/>
      <w:bookmarkEnd w:id="5"/>
      <w:r w:rsidRPr="0064638C">
        <w:rPr>
          <w:rFonts w:ascii="Times New Roman" w:hAnsi="Times New Roman" w:cs="Times New Roman"/>
          <w:noProof/>
          <w:sz w:val="22"/>
          <w:szCs w:val="24"/>
        </w:rPr>
        <w:t xml:space="preserve">3.5.7. </w:t>
      </w:r>
      <w:r w:rsidR="00173DD3" w:rsidRPr="00173DD3">
        <w:rPr>
          <w:rFonts w:ascii="Times New Roman" w:hAnsi="Times New Roman" w:cs="Times New Roman"/>
          <w:noProof/>
          <w:sz w:val="22"/>
          <w:szCs w:val="24"/>
        </w:rPr>
        <w:t>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r w:rsidR="00367693" w:rsidRPr="000F7162">
        <w:rPr>
          <w:rFonts w:ascii="Times New Roman" w:hAnsi="Times New Roman" w:cs="Times New Roman"/>
          <w:noProof/>
          <w:sz w:val="22"/>
          <w:szCs w:val="24"/>
        </w:rPr>
        <w:t>.</w:t>
      </w:r>
    </w:p>
    <w:p w:rsidR="0064638C" w:rsidRPr="0064638C" w:rsidRDefault="002544AC" w:rsidP="0094673B">
      <w:pPr>
        <w:widowControl w:val="0"/>
        <w:autoSpaceDE w:val="0"/>
        <w:autoSpaceDN w:val="0"/>
        <w:adjustRightInd w:val="0"/>
        <w:jc w:val="both"/>
        <w:rPr>
          <w:rFonts w:ascii="Times New Roman" w:hAnsi="Times New Roman" w:cs="Times New Roman"/>
          <w:iCs/>
          <w:noProof/>
          <w:sz w:val="22"/>
          <w:szCs w:val="24"/>
          <w:lang w:val="ru-RU"/>
        </w:rPr>
      </w:pPr>
      <w:r>
        <w:rPr>
          <w:rFonts w:ascii="Times New Roman" w:hAnsi="Times New Roman" w:cs="Times New Roman"/>
          <w:iCs/>
          <w:noProof/>
          <w:sz w:val="22"/>
          <w:szCs w:val="24"/>
        </w:rPr>
        <w:t>3.6</w:t>
      </w:r>
      <w:r w:rsidR="00367693" w:rsidRPr="00C863E5">
        <w:rPr>
          <w:rFonts w:ascii="Times New Roman" w:hAnsi="Times New Roman" w:cs="Times New Roman"/>
          <w:iCs/>
          <w:noProof/>
          <w:sz w:val="22"/>
          <w:szCs w:val="24"/>
        </w:rPr>
        <w:t xml:space="preserve">. </w:t>
      </w:r>
      <w:r w:rsidR="0064638C" w:rsidRPr="00C863E5">
        <w:rPr>
          <w:rFonts w:ascii="Times New Roman" w:hAnsi="Times New Roman" w:cs="Times New Roman"/>
          <w:iCs/>
          <w:noProof/>
          <w:sz w:val="22"/>
          <w:szCs w:val="24"/>
          <w:lang w:val="ru-RU"/>
        </w:rPr>
        <w:t>Зміни до договору можуть вноситися тільки за згодою сторін та на підставі окремо укладених додаткових угод.</w:t>
      </w:r>
    </w:p>
    <w:p w:rsidR="00367693" w:rsidRPr="0087311A" w:rsidRDefault="002544AC" w:rsidP="0064638C">
      <w:pPr>
        <w:widowControl w:val="0"/>
        <w:autoSpaceDE w:val="0"/>
        <w:autoSpaceDN w:val="0"/>
        <w:adjustRightInd w:val="0"/>
        <w:jc w:val="both"/>
        <w:rPr>
          <w:rFonts w:ascii="Times New Roman" w:hAnsi="Times New Roman" w:cs="Times New Roman"/>
          <w:noProof/>
          <w:sz w:val="22"/>
          <w:szCs w:val="24"/>
        </w:rPr>
      </w:pPr>
      <w:r w:rsidRPr="0087311A">
        <w:rPr>
          <w:rFonts w:ascii="Times New Roman" w:hAnsi="Times New Roman" w:cs="Times New Roman"/>
          <w:noProof/>
          <w:sz w:val="22"/>
          <w:szCs w:val="24"/>
        </w:rPr>
        <w:t>3.7</w:t>
      </w:r>
      <w:r w:rsidR="00367693" w:rsidRPr="0087311A">
        <w:rPr>
          <w:rFonts w:ascii="Times New Roman" w:hAnsi="Times New Roman" w:cs="Times New Roman"/>
          <w:noProof/>
          <w:sz w:val="22"/>
          <w:szCs w:val="24"/>
        </w:rPr>
        <w:t>. Зміна ціни у випадках, перед</w:t>
      </w:r>
      <w:r w:rsidRPr="0087311A">
        <w:rPr>
          <w:rFonts w:ascii="Times New Roman" w:hAnsi="Times New Roman" w:cs="Times New Roman"/>
          <w:noProof/>
          <w:sz w:val="22"/>
          <w:szCs w:val="24"/>
        </w:rPr>
        <w:t>бачених пунктами 3.5</w:t>
      </w:r>
      <w:r w:rsidR="00367693" w:rsidRPr="0087311A">
        <w:rPr>
          <w:rFonts w:ascii="Times New Roman" w:hAnsi="Times New Roman" w:cs="Times New Roman"/>
          <w:noProof/>
          <w:sz w:val="22"/>
          <w:szCs w:val="24"/>
        </w:rPr>
        <w:t xml:space="preserve"> допускається у разі, якщо такі обставини прямо призвели до збільшення вартості затрат Постачальника на здійснення поставок товару згідно умов цього договору, що має бути документально підтверджено Постачальником.</w:t>
      </w:r>
    </w:p>
    <w:p w:rsidR="00367693" w:rsidRPr="00786768" w:rsidRDefault="0094673B" w:rsidP="0094673B">
      <w:pPr>
        <w:widowControl w:val="0"/>
        <w:autoSpaceDE w:val="0"/>
        <w:autoSpaceDN w:val="0"/>
        <w:adjustRightInd w:val="0"/>
        <w:jc w:val="center"/>
        <w:rPr>
          <w:rFonts w:ascii="Times New Roman" w:hAnsi="Times New Roman" w:cs="Times New Roman"/>
          <w:noProof/>
          <w:sz w:val="22"/>
          <w:szCs w:val="24"/>
          <w:lang w:val="ru-RU"/>
        </w:rPr>
      </w:pPr>
      <w:r>
        <w:rPr>
          <w:rFonts w:ascii="Times New Roman" w:hAnsi="Times New Roman" w:cs="Times New Roman"/>
          <w:b/>
          <w:noProof/>
          <w:sz w:val="22"/>
          <w:szCs w:val="24"/>
        </w:rPr>
        <w:t xml:space="preserve">4. </w:t>
      </w:r>
      <w:r w:rsidR="00367693" w:rsidRPr="000F7162">
        <w:rPr>
          <w:rFonts w:ascii="Times New Roman" w:hAnsi="Times New Roman" w:cs="Times New Roman"/>
          <w:b/>
          <w:noProof/>
          <w:sz w:val="22"/>
          <w:szCs w:val="24"/>
        </w:rPr>
        <w:t>Порядок здійснення оплати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4.1. Розрахунки проводяться шляхом перерахування грошових коштів на розрахунковий рахунок Постачальника згідно накладної.</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4.2. Оплата за Товар здійснюється протягом 10 (десяти) днів від дня отримання Товару Замовником. 4.3. Датою платежу є дата зарахування грошових коштів на розрахунковий рахунок Постачальника.</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5</w:t>
      </w:r>
      <w:r w:rsidR="00367693" w:rsidRPr="000F7162">
        <w:rPr>
          <w:rFonts w:ascii="Times New Roman" w:hAnsi="Times New Roman" w:cs="Times New Roman"/>
          <w:b/>
          <w:noProof/>
          <w:sz w:val="22"/>
          <w:szCs w:val="24"/>
        </w:rPr>
        <w:t>. Поставка товарів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5.1. Строк</w:t>
      </w:r>
      <w:r w:rsidR="00245B04" w:rsidRPr="000F7162">
        <w:rPr>
          <w:rFonts w:ascii="Times New Roman" w:hAnsi="Times New Roman" w:cs="Times New Roman"/>
          <w:noProof/>
          <w:sz w:val="22"/>
          <w:szCs w:val="24"/>
        </w:rPr>
        <w:t xml:space="preserve"> поставки товарів: до 31.12.202</w:t>
      </w:r>
      <w:r w:rsidR="000C6025">
        <w:rPr>
          <w:rFonts w:ascii="Times New Roman" w:hAnsi="Times New Roman" w:cs="Times New Roman"/>
          <w:noProof/>
          <w:sz w:val="22"/>
          <w:szCs w:val="24"/>
        </w:rPr>
        <w:t>3</w:t>
      </w:r>
      <w:r w:rsidRPr="000F7162">
        <w:rPr>
          <w:rFonts w:ascii="Times New Roman" w:hAnsi="Times New Roman" w:cs="Times New Roman"/>
          <w:noProof/>
          <w:sz w:val="22"/>
          <w:szCs w:val="24"/>
        </w:rPr>
        <w:t xml:space="preserve"> року. Доставка Товару проводиться згідно заявок Замовника протягом п’ят</w:t>
      </w:r>
      <w:r w:rsidR="00370C77">
        <w:rPr>
          <w:rFonts w:ascii="Times New Roman" w:hAnsi="Times New Roman" w:cs="Times New Roman"/>
          <w:noProof/>
          <w:sz w:val="22"/>
          <w:szCs w:val="24"/>
        </w:rPr>
        <w:t>надцяти</w:t>
      </w:r>
      <w:r w:rsidRPr="000F7162">
        <w:rPr>
          <w:rFonts w:ascii="Times New Roman" w:hAnsi="Times New Roman" w:cs="Times New Roman"/>
          <w:noProof/>
          <w:sz w:val="22"/>
          <w:szCs w:val="24"/>
        </w:rPr>
        <w:t xml:space="preserve"> календарних днів з часу її отримання Постачальником.</w:t>
      </w:r>
    </w:p>
    <w:p w:rsidR="00367693" w:rsidRPr="000F7162" w:rsidRDefault="00367693" w:rsidP="00B4249E">
      <w:pPr>
        <w:snapToGrid w:val="0"/>
        <w:jc w:val="both"/>
        <w:rPr>
          <w:rFonts w:ascii="Times New Roman" w:hAnsi="Times New Roman" w:cs="Times New Roman"/>
          <w:noProof/>
          <w:sz w:val="22"/>
          <w:szCs w:val="24"/>
        </w:rPr>
      </w:pPr>
      <w:r w:rsidRPr="000F7162">
        <w:rPr>
          <w:rFonts w:ascii="Times New Roman" w:hAnsi="Times New Roman" w:cs="Times New Roman"/>
          <w:noProof/>
          <w:sz w:val="22"/>
          <w:szCs w:val="24"/>
        </w:rPr>
        <w:t>5.2.Міс</w:t>
      </w:r>
      <w:r w:rsidR="00530744">
        <w:rPr>
          <w:rFonts w:ascii="Times New Roman" w:hAnsi="Times New Roman" w:cs="Times New Roman"/>
          <w:noProof/>
          <w:sz w:val="22"/>
          <w:szCs w:val="24"/>
        </w:rPr>
        <w:t>це поставки (передачі) товарів:18005 м. Черкаси бульвар Шевченка,325</w:t>
      </w: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5.3. Право власності на товар переходить від Постачальника до Замовника після повної оплати вартості Товару та підписання сторонами видаткової накладної на товар.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5.4. Право власності на товар переходить від Постачальника до Замовника у момент його передачі, що оформлюється видатковими накладними.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5.5. Всі ризики на товар переходять від Постачальника до Замовника у момент підписання сторонами видаткових накладних.</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5.6. Постачальник зобов’язаний разом з Товаром, що поставляється, надати наступні супровідні документи на кожну партію: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видаткову накладну в </w:t>
      </w:r>
      <w:r w:rsidR="00E11764" w:rsidRPr="000F7162">
        <w:rPr>
          <w:rFonts w:ascii="Times New Roman" w:hAnsi="Times New Roman" w:cs="Times New Roman"/>
          <w:noProof/>
          <w:sz w:val="22"/>
          <w:szCs w:val="24"/>
        </w:rPr>
        <w:t>2</w:t>
      </w:r>
      <w:r w:rsidRPr="000F7162">
        <w:rPr>
          <w:rFonts w:ascii="Times New Roman" w:hAnsi="Times New Roman" w:cs="Times New Roman"/>
          <w:noProof/>
          <w:sz w:val="22"/>
          <w:szCs w:val="24"/>
        </w:rPr>
        <w:t xml:space="preserve"> примірниках на Товар;</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сертифікат якості чи інший документ затвердженого зразка який підтверджує його якість.</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5.7. Датою поставки Товару є дата, коли Товар був переданий у власність Замовника в місці поставки, що підтверджується підписаними, уповноваженими на те особами з обох Сторін, відповідними документами (видаткові накладні).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5.8. Приймання Товару по кількості та якості здійснюється у відповідності до вимог діючого законодавства, а також у відповідності до товаросупровідних документів по кількості Товару, а по якості відповідно до документів, що засвідчують його якість згідно п.6 цього Договору. </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Приймання-передача товару оформлюється видатковою накладною, яка підписується матеріально-відповідальними особами кожної із сторін. В накладній обов'язково зазначається: торговельна назва, кількість, назва виробника, ціна за одиницю товару та загальна вартість поставки.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5.9. У разі виявлення недостачі товару складається акт за підписами уповноважених осіб, які здійснювали приймання-передачу товару.</w:t>
      </w:r>
    </w:p>
    <w:p w:rsidR="00367693" w:rsidRPr="000F7162" w:rsidRDefault="00367693" w:rsidP="00B4249E">
      <w:pPr>
        <w:widowControl w:val="0"/>
        <w:autoSpaceDE w:val="0"/>
        <w:autoSpaceDN w:val="0"/>
        <w:adjustRightInd w:val="0"/>
        <w:ind w:firstLine="709"/>
        <w:jc w:val="both"/>
        <w:rPr>
          <w:rFonts w:ascii="Times New Roman" w:hAnsi="Times New Roman" w:cs="Times New Roman"/>
          <w:noProof/>
          <w:sz w:val="22"/>
          <w:szCs w:val="24"/>
        </w:rPr>
      </w:pPr>
      <w:r w:rsidRPr="000F7162">
        <w:rPr>
          <w:rFonts w:ascii="Times New Roman" w:hAnsi="Times New Roman" w:cs="Times New Roman"/>
          <w:noProof/>
          <w:sz w:val="22"/>
          <w:szCs w:val="24"/>
        </w:rPr>
        <w:t>У разі виявлення некомплектності товару, поставки товару, що не відповідає за торговельною назвою цього Договору або товаросупровідним документам складається акт за підписами уповноважених осіб, які здійснювали приймання-передачу товару, який є підставою для повернення товару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У разі виявлення товару, якість якого не відповідає вимогам цього Договору або документам, </w:t>
      </w:r>
      <w:r w:rsidR="0094673B">
        <w:rPr>
          <w:rFonts w:ascii="Times New Roman" w:hAnsi="Times New Roman" w:cs="Times New Roman"/>
          <w:noProof/>
          <w:sz w:val="22"/>
          <w:szCs w:val="24"/>
        </w:rPr>
        <w:t>що засвідчують якість (розділу 2</w:t>
      </w:r>
      <w:r w:rsidRPr="000F7162">
        <w:rPr>
          <w:rFonts w:ascii="Times New Roman" w:hAnsi="Times New Roman" w:cs="Times New Roman"/>
          <w:noProof/>
          <w:sz w:val="22"/>
          <w:szCs w:val="24"/>
        </w:rPr>
        <w:t xml:space="preserve">  цього Договору) уповноваженою особою Замовника складається акт про виявлені дефекти, який є підставою для повернення серії Постачальнику.</w:t>
      </w:r>
    </w:p>
    <w:p w:rsidR="00367693" w:rsidRPr="000F7162" w:rsidRDefault="00367693" w:rsidP="00B4249E">
      <w:pPr>
        <w:widowControl w:val="0"/>
        <w:autoSpaceDE w:val="0"/>
        <w:autoSpaceDN w:val="0"/>
        <w:adjustRightInd w:val="0"/>
        <w:ind w:firstLine="708"/>
        <w:jc w:val="both"/>
        <w:rPr>
          <w:rFonts w:ascii="Times New Roman" w:hAnsi="Times New Roman" w:cs="Times New Roman"/>
          <w:noProof/>
          <w:sz w:val="22"/>
          <w:szCs w:val="24"/>
        </w:rPr>
      </w:pPr>
      <w:r w:rsidRPr="000F7162">
        <w:rPr>
          <w:rFonts w:ascii="Times New Roman" w:hAnsi="Times New Roman" w:cs="Times New Roman"/>
          <w:noProof/>
          <w:sz w:val="22"/>
          <w:szCs w:val="24"/>
        </w:rPr>
        <w:t>Про виявлені порушення цього договору щодо кількості та якості товару Замовник письмово повідомляє Постачальника.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5.10. У разі виявлення неякісного товару, некомплектності товару, поставки товару, що не відповідає за торговельною назвою або товаросупровідним документам (далі - недоліки поставки), після-приймання передачі такого товару, такий товар підлягає заміні на товар належної якості та комплектності, а його недостача компенсується Постачальником протягом 3 робочі днів з часу </w:t>
      </w:r>
      <w:r w:rsidRPr="000F7162">
        <w:rPr>
          <w:rFonts w:ascii="Times New Roman" w:hAnsi="Times New Roman" w:cs="Times New Roman"/>
          <w:noProof/>
          <w:sz w:val="22"/>
          <w:szCs w:val="24"/>
        </w:rPr>
        <w:lastRenderedPageBreak/>
        <w:t xml:space="preserve">отримання таких претензій від Замовника, за умови, що зазначені недоліки не можливо було виявити у момент передачі товару. </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 xml:space="preserve">5.11. Датою виконання  Постачальником  зобов'язань  щодо  поставки товару вважається дата його надходження у кількості та якості, що відповідають вимогам цього Договору до місця призначення, зазначеного у п.5.2 цього Договору, та прийняття його Замовником  відповідно до п.5.7 цього Договору.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6</w:t>
      </w:r>
      <w:r w:rsidR="00367693" w:rsidRPr="000F7162">
        <w:rPr>
          <w:rFonts w:ascii="Times New Roman" w:hAnsi="Times New Roman" w:cs="Times New Roman"/>
          <w:b/>
          <w:noProof/>
          <w:sz w:val="22"/>
          <w:szCs w:val="24"/>
        </w:rPr>
        <w:t>.   Права та обов'язки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 Замовник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6.1.1. Своєчасно та в повному обсязі сплачувати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6.1.2. Приймати   поставлені   товари  згідно з видатковою накладною.</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 Замовник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6.2.1. Достроково розірвати цей Договір у разі невиконання зобов'язань Постачальником, повідомивши про це його у строк не менше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6.2.2. Контролювати поставку товарів у строки, встановлені цим Договором;</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6.2.3. Зменшувати обсяг закупівлі товарів та загальну вартість цього Договору. У такому разі Сторони вносять відповідні зміни до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6.2.4. Повернути рахунок Постачальнику без здійснення оплати в разі неналежного  оформлення документів (відсутність печатки, підписів тощо).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 Постачальник зобов'язаний:</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6.3.1. Забезпечити поставку товарів у строки, встановлені цим Договором разом з усіма документами, підписаними уповноваженими матеріально-відповідальними особами Сторін  необхідними для того, щоб прийняти поставку на умовах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6.3.2. Забезпечити за власний рахунок упаковку та маркування Товару, необхідні для його перевезення до місця призначення.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6.3.3. Надати всю необхідну інформацію щодо правильного використання Товару, що поставляється.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6.3.4. Нести всі ризики, які може зазнати Товар до моменту його передачі Замовнику, крім форс-мажорних обставин.</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6.3.5. Забезпечити поставку товарів,  якість  яких  відповідає  умовам,  установленим розділом II цього Договору;</w:t>
      </w:r>
    </w:p>
    <w:p w:rsidR="00367693" w:rsidRPr="000F7162" w:rsidRDefault="00367693" w:rsidP="00B4249E">
      <w:pPr>
        <w:widowControl w:val="0"/>
        <w:tabs>
          <w:tab w:val="left" w:pos="1018"/>
        </w:tabs>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6.3.6. У разі неможливості виконати взяті на себе обов’язки по строкам, якості та кількості товару, який постачається, Постачальник зобов’язаний повідомити Замовника у строк, не пізніше ніж за 5 днів.</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 Постачальник має право:</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6.4.1. Своєчасно та в повному  обсязі  отримувати  плату  за поставлені товари;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6.4.2. На дострокову поставку товарів за письмовим погодженням Замовника;</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6.4.3. У разі невиконання зобов`язань Замовником достроково розірвати договір, повідомивши про це Замовника у строк не менше ніж за 10 днів.</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7</w:t>
      </w:r>
      <w:r w:rsidR="00367693" w:rsidRPr="000F7162">
        <w:rPr>
          <w:rFonts w:ascii="Times New Roman" w:hAnsi="Times New Roman" w:cs="Times New Roman"/>
          <w:b/>
          <w:noProof/>
          <w:sz w:val="22"/>
          <w:szCs w:val="24"/>
        </w:rPr>
        <w:t>. Відповідальність сторін</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7.2. Порушенням зобов'язання є його невиконання або неналежне виконання, тобто виконання з порушенням умов, визначених положеннями цього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7.3. У разі несвоєчасної оплати товару, що проведена з вини Замовника, Замовник сплачує Постачальнику пеню в розмірі подвійної облікової ставки НБУ за кожен день затримки.</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7.4. Сторони не несуть відповідальності за порушення своїх зобов'язань за цим Договором, якщо ці порушення сталися не з вини Сторін. Сторона вважається невинною, якщо вона доведе, що вжила всіх залежних від неї заходів для належного виконання зобов'язання.</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7.5. У разі односторонньої відмови Постачальника виконати взяті на себе зобов’язання згідно умов договору (відмова від виконання договору), Постачальник сплачує штраф у розмірі 10% від вартості непоставленого товару згідно договору.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7.6. У разі затримки поставки партії товару понад </w:t>
      </w:r>
      <w:r w:rsidR="00E11764" w:rsidRPr="000F7162">
        <w:rPr>
          <w:rFonts w:ascii="Times New Roman" w:hAnsi="Times New Roman" w:cs="Times New Roman"/>
          <w:noProof/>
          <w:sz w:val="22"/>
          <w:szCs w:val="24"/>
        </w:rPr>
        <w:t>3</w:t>
      </w:r>
      <w:r w:rsidRPr="000F7162">
        <w:rPr>
          <w:rFonts w:ascii="Times New Roman" w:hAnsi="Times New Roman" w:cs="Times New Roman"/>
          <w:noProof/>
          <w:sz w:val="22"/>
          <w:szCs w:val="24"/>
        </w:rPr>
        <w:t xml:space="preserve"> доб</w:t>
      </w:r>
      <w:r w:rsidR="00E11764" w:rsidRPr="000F7162">
        <w:rPr>
          <w:rFonts w:ascii="Times New Roman" w:hAnsi="Times New Roman" w:cs="Times New Roman"/>
          <w:noProof/>
          <w:sz w:val="22"/>
          <w:szCs w:val="24"/>
        </w:rPr>
        <w:t>и</w:t>
      </w:r>
      <w:r w:rsidRPr="000F7162">
        <w:rPr>
          <w:rFonts w:ascii="Times New Roman" w:hAnsi="Times New Roman" w:cs="Times New Roman"/>
          <w:noProof/>
          <w:sz w:val="22"/>
          <w:szCs w:val="24"/>
        </w:rPr>
        <w:t xml:space="preserve"> Постачальник сплачує штраф у розмірі 5 % від вартості такої партії товару.</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ab/>
        <w:t>Сплата штрафу не звільняє постачальника від виконання обов’язків щодо поставки товару згідно заявки Замовника.</w:t>
      </w:r>
    </w:p>
    <w:p w:rsidR="00367693" w:rsidRPr="000F7162" w:rsidRDefault="00367693" w:rsidP="00B4249E">
      <w:pPr>
        <w:widowControl w:val="0"/>
        <w:autoSpaceDE w:val="0"/>
        <w:autoSpaceDN w:val="0"/>
        <w:adjustRightInd w:val="0"/>
        <w:jc w:val="both"/>
        <w:rPr>
          <w:rFonts w:ascii="Times New Roman" w:hAnsi="Times New Roman" w:cs="Times New Roman"/>
          <w:b/>
          <w:noProof/>
          <w:sz w:val="22"/>
          <w:szCs w:val="24"/>
        </w:rPr>
      </w:pPr>
      <w:r w:rsidRPr="000F7162">
        <w:rPr>
          <w:rFonts w:ascii="Times New Roman" w:hAnsi="Times New Roman" w:cs="Times New Roman"/>
          <w:noProof/>
          <w:sz w:val="22"/>
          <w:szCs w:val="24"/>
        </w:rPr>
        <w:t>7.7. При неодноразовому попередженню Постачальника щодо невиконання ним основних умов договору Замовник має право односторонньо розірвати Договір, попередивши про це його за 10 днів до дати розірвання.</w:t>
      </w:r>
    </w:p>
    <w:p w:rsidR="00DB7A42" w:rsidRPr="00DB7A42" w:rsidRDefault="0094673B" w:rsidP="00DB7A42">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8</w:t>
      </w:r>
      <w:r w:rsidR="00367693" w:rsidRPr="000F7162">
        <w:rPr>
          <w:rFonts w:ascii="Times New Roman" w:hAnsi="Times New Roman" w:cs="Times New Roman"/>
          <w:b/>
          <w:noProof/>
          <w:sz w:val="22"/>
          <w:szCs w:val="24"/>
        </w:rPr>
        <w:t>. Обставини непереборної сили</w:t>
      </w:r>
      <w:r w:rsidR="00DB7A42" w:rsidRPr="00DB7A42">
        <w:rPr>
          <w:rFonts w:ascii="Times New Roman" w:hAnsi="Times New Roman" w:cs="Times New Roman"/>
          <w:b/>
          <w:noProof/>
          <w:sz w:val="22"/>
          <w:szCs w:val="24"/>
        </w:rPr>
        <w:t>(форс-мажор)</w:t>
      </w:r>
      <w:r>
        <w:rPr>
          <w:rFonts w:ascii="Times New Roman" w:hAnsi="Times New Roman" w:cs="Times New Roman"/>
          <w:b/>
          <w:noProof/>
          <w:sz w:val="22"/>
          <w:szCs w:val="24"/>
        </w:rPr>
        <w:t>.</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lastRenderedPageBreak/>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rsidR="00DB7A42" w:rsidRPr="00DB7A42" w:rsidRDefault="00DB7A42" w:rsidP="00DB7A42">
      <w:pPr>
        <w:widowControl w:val="0"/>
        <w:autoSpaceDE w:val="0"/>
        <w:autoSpaceDN w:val="0"/>
        <w:adjustRightInd w:val="0"/>
        <w:jc w:val="both"/>
        <w:rPr>
          <w:rFonts w:ascii="Times New Roman" w:hAnsi="Times New Roman" w:cs="Times New Roman"/>
          <w:noProof/>
          <w:sz w:val="22"/>
          <w:szCs w:val="24"/>
        </w:rPr>
      </w:pPr>
      <w:r w:rsidRPr="00DB7A42">
        <w:rPr>
          <w:rFonts w:ascii="Times New Roman" w:hAnsi="Times New Roman" w:cs="Times New Roman"/>
          <w:noProof/>
          <w:sz w:val="22"/>
          <w:szCs w:val="24"/>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rsidR="00DB7A42" w:rsidRPr="00DB7A42" w:rsidRDefault="00DB7A42" w:rsidP="00DB7A42">
      <w:pPr>
        <w:widowControl w:val="0"/>
        <w:autoSpaceDE w:val="0"/>
        <w:autoSpaceDN w:val="0"/>
        <w:adjustRightInd w:val="0"/>
        <w:jc w:val="both"/>
        <w:rPr>
          <w:rFonts w:ascii="Times New Roman" w:hAnsi="Times New Roman" w:cs="Times New Roman"/>
          <w:b/>
          <w:noProof/>
          <w:sz w:val="22"/>
          <w:szCs w:val="24"/>
        </w:rPr>
      </w:pPr>
      <w:r w:rsidRPr="00DB7A42">
        <w:rPr>
          <w:rFonts w:ascii="Times New Roman" w:hAnsi="Times New Roman" w:cs="Times New Roman"/>
          <w:noProof/>
          <w:sz w:val="22"/>
          <w:szCs w:val="24"/>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rsidR="00367693" w:rsidRPr="000F7162" w:rsidRDefault="0094673B" w:rsidP="00DB7A42">
      <w:pPr>
        <w:widowControl w:val="0"/>
        <w:autoSpaceDE w:val="0"/>
        <w:autoSpaceDN w:val="0"/>
        <w:adjustRightInd w:val="0"/>
        <w:jc w:val="both"/>
        <w:rPr>
          <w:rFonts w:ascii="Times New Roman" w:hAnsi="Times New Roman" w:cs="Times New Roman"/>
          <w:b/>
          <w:noProof/>
          <w:sz w:val="22"/>
          <w:szCs w:val="24"/>
        </w:rPr>
      </w:pPr>
      <w:r>
        <w:rPr>
          <w:rFonts w:ascii="Times New Roman" w:hAnsi="Times New Roman" w:cs="Times New Roman"/>
          <w:noProof/>
          <w:sz w:val="22"/>
          <w:szCs w:val="24"/>
        </w:rPr>
        <w:t xml:space="preserve"> </w:t>
      </w: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9</w:t>
      </w:r>
      <w:r w:rsidR="00367693" w:rsidRPr="000F7162">
        <w:rPr>
          <w:rFonts w:ascii="Times New Roman" w:hAnsi="Times New Roman" w:cs="Times New Roman"/>
          <w:b/>
          <w:noProof/>
          <w:sz w:val="22"/>
          <w:szCs w:val="24"/>
        </w:rPr>
        <w:t>. Вирішення спорів</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9.1. У випадку виникнення спорів або розбіжностей Сторони зобов'язуються   вирішувати  їх  шляхом  взаємних  переговорів  та консультацій.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9.2. У разі недосягнення Сторонами згоди спори (розбіжності) вирішуються у судовому порядку згідно чинного законодавства України</w:t>
      </w:r>
    </w:p>
    <w:p w:rsidR="00367693"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9.3. Сторони домовились, що у разі виникнення претензій стосовно виконання умов цього договору будуть сприяти одна одній у їх розгляді, а строк розгляду цих претензій не будуть перевищувати 5 (п’ять) робочих днів з часу її отримання.</w:t>
      </w:r>
    </w:p>
    <w:p w:rsidR="0094673B" w:rsidRPr="000F7162" w:rsidRDefault="0094673B" w:rsidP="00B4249E">
      <w:pPr>
        <w:widowControl w:val="0"/>
        <w:autoSpaceDE w:val="0"/>
        <w:autoSpaceDN w:val="0"/>
        <w:adjustRightInd w:val="0"/>
        <w:jc w:val="both"/>
        <w:rPr>
          <w:rFonts w:ascii="Times New Roman" w:hAnsi="Times New Roman" w:cs="Times New Roman"/>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lastRenderedPageBreak/>
        <w:t>10</w:t>
      </w:r>
      <w:r w:rsidR="00367693" w:rsidRPr="000F7162">
        <w:rPr>
          <w:rFonts w:ascii="Times New Roman" w:hAnsi="Times New Roman" w:cs="Times New Roman"/>
          <w:b/>
          <w:noProof/>
          <w:sz w:val="22"/>
          <w:szCs w:val="24"/>
        </w:rPr>
        <w:t>. Строк дії договору</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10.1. Цей Договір набирає чинності з дня підписання і діє до 31.12.202</w:t>
      </w:r>
      <w:r w:rsidR="000C6025">
        <w:rPr>
          <w:rFonts w:ascii="Times New Roman" w:hAnsi="Times New Roman" w:cs="Times New Roman"/>
          <w:noProof/>
          <w:sz w:val="22"/>
          <w:szCs w:val="24"/>
        </w:rPr>
        <w:t>3</w:t>
      </w:r>
      <w:r w:rsidRPr="000F7162">
        <w:rPr>
          <w:rFonts w:ascii="Times New Roman" w:hAnsi="Times New Roman" w:cs="Times New Roman"/>
          <w:noProof/>
          <w:sz w:val="22"/>
          <w:szCs w:val="24"/>
        </w:rPr>
        <w:t xml:space="preserve">, але у будь-якому випадку до повного виконання сторонами своїх  зобов’язань.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10.2. </w:t>
      </w:r>
      <w:r w:rsidR="001A378C">
        <w:rPr>
          <w:rFonts w:ascii="Times New Roman" w:hAnsi="Times New Roman" w:cs="Times New Roman"/>
          <w:noProof/>
          <w:sz w:val="22"/>
          <w:szCs w:val="24"/>
        </w:rPr>
        <w:t>Д</w:t>
      </w:r>
      <w:r w:rsidR="001A378C" w:rsidRPr="001A378C">
        <w:rPr>
          <w:rFonts w:ascii="Times New Roman" w:hAnsi="Times New Roman" w:cs="Times New Roman"/>
          <w:noProof/>
          <w:sz w:val="22"/>
          <w:szCs w:val="24"/>
        </w:rPr>
        <w:t>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r w:rsidRPr="000F7162">
        <w:rPr>
          <w:rFonts w:ascii="Times New Roman" w:hAnsi="Times New Roman" w:cs="Times New Roman"/>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10.3. Цей   Договір   укладається   і   підписується</w:t>
      </w:r>
      <w:r w:rsidR="001A378C">
        <w:rPr>
          <w:rFonts w:ascii="Times New Roman" w:hAnsi="Times New Roman" w:cs="Times New Roman"/>
          <w:noProof/>
          <w:sz w:val="22"/>
          <w:szCs w:val="24"/>
        </w:rPr>
        <w:t xml:space="preserve"> </w:t>
      </w:r>
      <w:r w:rsidRPr="000F7162">
        <w:rPr>
          <w:rFonts w:ascii="Times New Roman" w:hAnsi="Times New Roman" w:cs="Times New Roman"/>
          <w:noProof/>
          <w:sz w:val="22"/>
          <w:szCs w:val="24"/>
        </w:rPr>
        <w:t xml:space="preserve">у 2 примірниках, що мають однакову юридичну силу. </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Pr="000F7162" w:rsidRDefault="0094673B" w:rsidP="0094673B">
      <w:pPr>
        <w:widowControl w:val="0"/>
        <w:autoSpaceDE w:val="0"/>
        <w:autoSpaceDN w:val="0"/>
        <w:adjustRightInd w:val="0"/>
        <w:jc w:val="center"/>
        <w:rPr>
          <w:rFonts w:ascii="Times New Roman" w:hAnsi="Times New Roman" w:cs="Times New Roman"/>
          <w:noProof/>
          <w:sz w:val="22"/>
          <w:szCs w:val="24"/>
        </w:rPr>
      </w:pPr>
      <w:r>
        <w:rPr>
          <w:rFonts w:ascii="Times New Roman" w:hAnsi="Times New Roman" w:cs="Times New Roman"/>
          <w:b/>
          <w:noProof/>
          <w:sz w:val="22"/>
          <w:szCs w:val="24"/>
        </w:rPr>
        <w:t>11</w:t>
      </w:r>
      <w:r w:rsidR="00367693" w:rsidRPr="000F7162">
        <w:rPr>
          <w:rFonts w:ascii="Times New Roman" w:hAnsi="Times New Roman" w:cs="Times New Roman"/>
          <w:b/>
          <w:noProof/>
          <w:sz w:val="22"/>
          <w:szCs w:val="24"/>
        </w:rPr>
        <w:t>. Інші умови</w:t>
      </w:r>
      <w:r>
        <w:rPr>
          <w:rFonts w:ascii="Times New Roman" w:hAnsi="Times New Roman" w:cs="Times New Roman"/>
          <w:b/>
          <w:noProof/>
          <w:sz w:val="22"/>
          <w:szCs w:val="24"/>
        </w:rPr>
        <w:t>.</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p>
    <w:p w:rsidR="00367693" w:rsidRDefault="0087311A"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11.3</w:t>
      </w:r>
      <w:r w:rsidR="00367693" w:rsidRPr="000F7162">
        <w:rPr>
          <w:rFonts w:ascii="Times New Roman" w:hAnsi="Times New Roman" w:cs="Times New Roman"/>
          <w:noProof/>
          <w:sz w:val="22"/>
          <w:szCs w:val="24"/>
        </w:rPr>
        <w:t>.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DB7A42" w:rsidRDefault="0087311A" w:rsidP="00B4249E">
      <w:pPr>
        <w:widowControl w:val="0"/>
        <w:autoSpaceDE w:val="0"/>
        <w:autoSpaceDN w:val="0"/>
        <w:adjustRightInd w:val="0"/>
        <w:jc w:val="both"/>
        <w:rPr>
          <w:rFonts w:ascii="Times New Roman" w:hAnsi="Times New Roman" w:cs="Times New Roman"/>
          <w:noProof/>
          <w:sz w:val="22"/>
          <w:szCs w:val="24"/>
        </w:rPr>
      </w:pPr>
      <w:r>
        <w:rPr>
          <w:rFonts w:ascii="Times New Roman" w:hAnsi="Times New Roman" w:cs="Times New Roman"/>
          <w:noProof/>
          <w:sz w:val="22"/>
          <w:szCs w:val="24"/>
        </w:rPr>
        <w:t>11.4</w:t>
      </w:r>
      <w:r w:rsidR="00DB7A42">
        <w:rPr>
          <w:rFonts w:ascii="Times New Roman" w:hAnsi="Times New Roman" w:cs="Times New Roman"/>
          <w:noProof/>
          <w:sz w:val="22"/>
          <w:szCs w:val="24"/>
        </w:rPr>
        <w:t xml:space="preserve">. </w:t>
      </w:r>
      <w:r w:rsidR="00DB7A42" w:rsidRPr="00DB7A42">
        <w:rPr>
          <w:rFonts w:ascii="Times New Roman" w:hAnsi="Times New Roman" w:cs="Times New Roman"/>
          <w:noProof/>
          <w:sz w:val="22"/>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rsidR="00DB7A42" w:rsidRPr="000F7162" w:rsidRDefault="00DB7A42" w:rsidP="00B4249E">
      <w:pPr>
        <w:widowControl w:val="0"/>
        <w:autoSpaceDE w:val="0"/>
        <w:autoSpaceDN w:val="0"/>
        <w:adjustRightInd w:val="0"/>
        <w:jc w:val="both"/>
        <w:rPr>
          <w:rFonts w:ascii="Times New Roman" w:hAnsi="Times New Roman" w:cs="Times New Roman"/>
          <w:b/>
          <w:noProof/>
          <w:sz w:val="22"/>
          <w:szCs w:val="24"/>
        </w:rPr>
      </w:pPr>
    </w:p>
    <w:p w:rsidR="0094673B" w:rsidRDefault="0094673B" w:rsidP="0094673B">
      <w:pPr>
        <w:keepLines/>
        <w:jc w:val="center"/>
        <w:rPr>
          <w:rFonts w:ascii="Times New Roman" w:eastAsia="Times New Roman" w:hAnsi="Times New Roman" w:cs="Times New Roman"/>
          <w:b/>
          <w:sz w:val="24"/>
          <w:szCs w:val="24"/>
        </w:rPr>
      </w:pPr>
      <w:r>
        <w:rPr>
          <w:rFonts w:ascii="Times New Roman" w:hAnsi="Times New Roman" w:cs="Times New Roman"/>
          <w:b/>
          <w:noProof/>
          <w:sz w:val="22"/>
          <w:szCs w:val="24"/>
        </w:rPr>
        <w:t>12.</w:t>
      </w:r>
      <w:r w:rsidR="00367693" w:rsidRPr="000F7162">
        <w:rPr>
          <w:rFonts w:ascii="Times New Roman" w:hAnsi="Times New Roman" w:cs="Times New Roman"/>
          <w:b/>
          <w:noProof/>
          <w:sz w:val="22"/>
          <w:szCs w:val="24"/>
        </w:rPr>
        <w:t xml:space="preserve"> </w:t>
      </w:r>
      <w:r w:rsidR="00C863E5">
        <w:rPr>
          <w:rFonts w:ascii="Times New Roman" w:eastAsia="Times New Roman" w:hAnsi="Times New Roman" w:cs="Times New Roman"/>
          <w:b/>
          <w:sz w:val="24"/>
          <w:szCs w:val="24"/>
        </w:rPr>
        <w:t>Антикорупційне застереження</w:t>
      </w:r>
      <w:r>
        <w:rPr>
          <w:rFonts w:ascii="Times New Roman" w:eastAsia="Times New Roman" w:hAnsi="Times New Roman" w:cs="Times New Roman"/>
          <w:b/>
          <w:sz w:val="24"/>
          <w:szCs w:val="24"/>
        </w:rPr>
        <w:t>.</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12.1. Сторони підтверджують, що під час виконання цього договору про закупівлю Сторони, а також їх афілійовані особи та працівники зобов’язуються:</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rsidR="0094673B"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вживати всіх можливих заходів, які є не</w:t>
      </w:r>
      <w:r w:rsidR="004732D6">
        <w:rPr>
          <w:rFonts w:ascii="Times New Roman" w:eastAsia="Times New Roman" w:hAnsi="Times New Roman" w:cs="Times New Roman"/>
          <w:sz w:val="22"/>
          <w:szCs w:val="22"/>
        </w:rPr>
        <w:t xml:space="preserve"> </w:t>
      </w:r>
      <w:r w:rsidRPr="00C863E5">
        <w:rPr>
          <w:rFonts w:ascii="Times New Roman" w:eastAsia="Times New Roman" w:hAnsi="Times New Roman" w:cs="Times New Roman"/>
          <w:sz w:val="22"/>
          <w:szCs w:val="22"/>
        </w:rPr>
        <w:t>обіжними та достатніми для запобігання, виявлення і протидії корупції у своїй діяльності;</w:t>
      </w:r>
    </w:p>
    <w:p w:rsidR="00C863E5" w:rsidRPr="00C863E5" w:rsidRDefault="00C863E5" w:rsidP="0094673B">
      <w:pPr>
        <w:keepLines/>
        <w:rPr>
          <w:rFonts w:ascii="Times New Roman" w:eastAsia="Times New Roman" w:hAnsi="Times New Roman" w:cs="Times New Roman"/>
          <w:sz w:val="22"/>
          <w:szCs w:val="22"/>
        </w:rPr>
      </w:pPr>
      <w:r w:rsidRPr="00C863E5">
        <w:rPr>
          <w:rFonts w:ascii="Times New Roman" w:eastAsia="Times New Roman" w:hAnsi="Times New Roman" w:cs="Times New Roman"/>
          <w:sz w:val="22"/>
          <w:szCs w:val="22"/>
        </w:rPr>
        <w:t>—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w:t>
      </w:r>
      <w:r w:rsidR="004732D6">
        <w:rPr>
          <w:rFonts w:ascii="Times New Roman" w:eastAsia="Times New Roman" w:hAnsi="Times New Roman" w:cs="Times New Roman"/>
          <w:sz w:val="22"/>
          <w:szCs w:val="22"/>
        </w:rPr>
        <w:t>ої вигоди нематеріального чи не</w:t>
      </w:r>
      <w:r w:rsidR="00530744">
        <w:rPr>
          <w:rFonts w:ascii="Times New Roman" w:eastAsia="Times New Roman" w:hAnsi="Times New Roman" w:cs="Times New Roman"/>
          <w:sz w:val="22"/>
          <w:szCs w:val="22"/>
        </w:rPr>
        <w:t xml:space="preserve"> </w:t>
      </w:r>
      <w:r w:rsidR="004732D6">
        <w:rPr>
          <w:rFonts w:ascii="Times New Roman" w:eastAsia="Times New Roman" w:hAnsi="Times New Roman" w:cs="Times New Roman"/>
          <w:sz w:val="22"/>
          <w:szCs w:val="22"/>
        </w:rPr>
        <w:t>г</w:t>
      </w:r>
      <w:r w:rsidRPr="00C863E5">
        <w:rPr>
          <w:rFonts w:ascii="Times New Roman" w:eastAsia="Times New Roman" w:hAnsi="Times New Roman" w:cs="Times New Roman"/>
          <w:sz w:val="22"/>
          <w:szCs w:val="22"/>
        </w:rPr>
        <w:t xml:space="preserve">рошового характеру без законних на те підстав) прямо або опосередковано будь-яким особам / від будь-яких осіб за вчинення чи </w:t>
      </w:r>
      <w:proofErr w:type="spellStart"/>
      <w:r w:rsidRPr="00C863E5">
        <w:rPr>
          <w:rFonts w:ascii="Times New Roman" w:eastAsia="Times New Roman" w:hAnsi="Times New Roman" w:cs="Times New Roman"/>
          <w:sz w:val="22"/>
          <w:szCs w:val="22"/>
        </w:rPr>
        <w:t>невчинення</w:t>
      </w:r>
      <w:proofErr w:type="spellEnd"/>
      <w:r w:rsidRPr="00C863E5">
        <w:rPr>
          <w:rFonts w:ascii="Times New Roman" w:eastAsia="Times New Roman" w:hAnsi="Times New Roman" w:cs="Times New Roman"/>
          <w:sz w:val="22"/>
          <w:szCs w:val="22"/>
        </w:rPr>
        <w:t xml:space="preserve"> такою особою будь-яких дій з метою отримання неправомірної вигоди (обіцянки неправомірної вигоди) від таких осіб.</w:t>
      </w:r>
    </w:p>
    <w:p w:rsidR="00C863E5" w:rsidRPr="00C863E5" w:rsidRDefault="00C863E5" w:rsidP="00C863E5">
      <w:pPr>
        <w:widowControl w:val="0"/>
        <w:autoSpaceDE w:val="0"/>
        <w:autoSpaceDN w:val="0"/>
        <w:adjustRightInd w:val="0"/>
        <w:jc w:val="both"/>
        <w:rPr>
          <w:rFonts w:ascii="Times New Roman" w:hAnsi="Times New Roman" w:cs="Times New Roman"/>
          <w:b/>
          <w:noProof/>
          <w:szCs w:val="22"/>
        </w:rPr>
      </w:pPr>
      <w:r w:rsidRPr="00C863E5">
        <w:rPr>
          <w:rFonts w:ascii="Times New Roman" w:eastAsia="Times New Roman" w:hAnsi="Times New Roman" w:cs="Times New Roman"/>
          <w:sz w:val="22"/>
          <w:szCs w:val="22"/>
        </w:rPr>
        <w:t>12.2.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rsidR="00367693" w:rsidRPr="000F7162" w:rsidRDefault="004732D6" w:rsidP="004732D6">
      <w:pPr>
        <w:widowControl w:val="0"/>
        <w:autoSpaceDE w:val="0"/>
        <w:autoSpaceDN w:val="0"/>
        <w:adjustRightInd w:val="0"/>
        <w:rPr>
          <w:rFonts w:ascii="Times New Roman" w:hAnsi="Times New Roman" w:cs="Times New Roman"/>
          <w:noProof/>
          <w:sz w:val="22"/>
          <w:szCs w:val="24"/>
        </w:rPr>
      </w:pPr>
      <w:r>
        <w:rPr>
          <w:rFonts w:ascii="Times New Roman" w:hAnsi="Times New Roman" w:cs="Times New Roman"/>
          <w:b/>
          <w:noProof/>
          <w:sz w:val="22"/>
          <w:szCs w:val="24"/>
        </w:rPr>
        <w:t xml:space="preserve">                                            </w:t>
      </w:r>
      <w:r w:rsidR="0094673B">
        <w:rPr>
          <w:rFonts w:ascii="Times New Roman" w:hAnsi="Times New Roman" w:cs="Times New Roman"/>
          <w:b/>
          <w:noProof/>
          <w:sz w:val="22"/>
          <w:szCs w:val="24"/>
        </w:rPr>
        <w:t>13.</w:t>
      </w:r>
      <w:r w:rsidR="00C863E5" w:rsidRPr="000F7162">
        <w:rPr>
          <w:rFonts w:ascii="Times New Roman" w:hAnsi="Times New Roman" w:cs="Times New Roman"/>
          <w:b/>
          <w:noProof/>
          <w:sz w:val="22"/>
          <w:szCs w:val="24"/>
        </w:rPr>
        <w:t xml:space="preserve"> </w:t>
      </w:r>
      <w:r w:rsidR="00367693" w:rsidRPr="000F7162">
        <w:rPr>
          <w:rFonts w:ascii="Times New Roman" w:hAnsi="Times New Roman" w:cs="Times New Roman"/>
          <w:b/>
          <w:noProof/>
          <w:sz w:val="22"/>
          <w:szCs w:val="24"/>
        </w:rPr>
        <w:t>Додатки до договору</w:t>
      </w:r>
      <w:r w:rsidR="0094673B">
        <w:rPr>
          <w:rFonts w:ascii="Times New Roman" w:hAnsi="Times New Roman" w:cs="Times New Roman"/>
          <w:b/>
          <w:noProof/>
          <w:sz w:val="22"/>
          <w:szCs w:val="24"/>
        </w:rPr>
        <w:t>.</w:t>
      </w:r>
      <w:r w:rsidR="00367693"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p>
    <w:p w:rsidR="00367693" w:rsidRPr="000F7162" w:rsidRDefault="00367693" w:rsidP="00B4249E">
      <w:pPr>
        <w:widowControl w:val="0"/>
        <w:autoSpaceDE w:val="0"/>
        <w:autoSpaceDN w:val="0"/>
        <w:adjustRightInd w:val="0"/>
        <w:jc w:val="both"/>
        <w:rPr>
          <w:rFonts w:ascii="Times New Roman" w:hAnsi="Times New Roman" w:cs="Times New Roman"/>
          <w:noProof/>
          <w:sz w:val="22"/>
          <w:szCs w:val="24"/>
        </w:rPr>
      </w:pPr>
      <w:r w:rsidRPr="000F7162">
        <w:rPr>
          <w:rFonts w:ascii="Times New Roman" w:hAnsi="Times New Roman" w:cs="Times New Roman"/>
          <w:noProof/>
          <w:sz w:val="22"/>
          <w:szCs w:val="24"/>
        </w:rPr>
        <w:t xml:space="preserve"> </w:t>
      </w:r>
      <w:r w:rsidR="00197941">
        <w:rPr>
          <w:rFonts w:ascii="Times New Roman" w:hAnsi="Times New Roman" w:cs="Times New Roman"/>
          <w:noProof/>
          <w:sz w:val="22"/>
          <w:szCs w:val="24"/>
        </w:rPr>
        <w:t xml:space="preserve">13.1. </w:t>
      </w:r>
      <w:r w:rsidRPr="000F7162">
        <w:rPr>
          <w:rFonts w:ascii="Times New Roman" w:hAnsi="Times New Roman" w:cs="Times New Roman"/>
          <w:noProof/>
          <w:sz w:val="22"/>
          <w:szCs w:val="24"/>
        </w:rPr>
        <w:t>Невід'ємною частиною цього Договору є: Специфікація (Додаток №1)</w:t>
      </w:r>
    </w:p>
    <w:p w:rsidR="00367693" w:rsidRPr="000F7162" w:rsidRDefault="00367693" w:rsidP="00B4249E">
      <w:pPr>
        <w:widowControl w:val="0"/>
        <w:autoSpaceDE w:val="0"/>
        <w:autoSpaceDN w:val="0"/>
        <w:adjustRightInd w:val="0"/>
        <w:jc w:val="center"/>
        <w:rPr>
          <w:rFonts w:ascii="Times New Roman" w:hAnsi="Times New Roman" w:cs="Times New Roman"/>
          <w:b/>
          <w:noProof/>
          <w:sz w:val="22"/>
          <w:szCs w:val="24"/>
        </w:rPr>
      </w:pPr>
    </w:p>
    <w:p w:rsidR="00367693" w:rsidRDefault="0094673B" w:rsidP="00B4249E">
      <w:pPr>
        <w:widowControl w:val="0"/>
        <w:autoSpaceDE w:val="0"/>
        <w:autoSpaceDN w:val="0"/>
        <w:adjustRightInd w:val="0"/>
        <w:jc w:val="center"/>
        <w:rPr>
          <w:rFonts w:ascii="Times New Roman" w:hAnsi="Times New Roman" w:cs="Times New Roman"/>
          <w:b/>
          <w:noProof/>
          <w:sz w:val="22"/>
          <w:szCs w:val="24"/>
        </w:rPr>
      </w:pPr>
      <w:r>
        <w:rPr>
          <w:rFonts w:ascii="Times New Roman" w:hAnsi="Times New Roman" w:cs="Times New Roman"/>
          <w:b/>
          <w:noProof/>
          <w:sz w:val="22"/>
          <w:szCs w:val="24"/>
        </w:rPr>
        <w:t>14</w:t>
      </w:r>
      <w:r w:rsidR="00367693" w:rsidRPr="000F7162">
        <w:rPr>
          <w:rFonts w:ascii="Times New Roman" w:hAnsi="Times New Roman" w:cs="Times New Roman"/>
          <w:b/>
          <w:noProof/>
          <w:sz w:val="22"/>
          <w:szCs w:val="24"/>
        </w:rPr>
        <w:t>. Місцезнаходження та банківські реквізити сторін</w:t>
      </w:r>
      <w:r>
        <w:rPr>
          <w:rFonts w:ascii="Times New Roman" w:hAnsi="Times New Roman" w:cs="Times New Roman"/>
          <w:b/>
          <w:noProof/>
          <w:sz w:val="22"/>
          <w:szCs w:val="24"/>
        </w:rPr>
        <w:t>.</w:t>
      </w:r>
    </w:p>
    <w:p w:rsidR="0094673B" w:rsidRPr="000F7162" w:rsidRDefault="0094673B" w:rsidP="00B4249E">
      <w:pPr>
        <w:widowControl w:val="0"/>
        <w:autoSpaceDE w:val="0"/>
        <w:autoSpaceDN w:val="0"/>
        <w:adjustRightInd w:val="0"/>
        <w:jc w:val="center"/>
        <w:rPr>
          <w:rFonts w:ascii="Times New Roman" w:hAnsi="Times New Roman" w:cs="Times New Roman"/>
          <w:b/>
          <w:noProof/>
          <w:sz w:val="22"/>
          <w:szCs w:val="24"/>
        </w:rPr>
      </w:pPr>
    </w:p>
    <w:p w:rsidR="000107FA" w:rsidRPr="000F7162" w:rsidRDefault="000107FA" w:rsidP="00B4249E">
      <w:pPr>
        <w:widowControl w:val="0"/>
        <w:autoSpaceDE w:val="0"/>
        <w:autoSpaceDN w:val="0"/>
        <w:adjustRightInd w:val="0"/>
        <w:jc w:val="center"/>
        <w:rPr>
          <w:rFonts w:ascii="Times New Roman" w:eastAsia="Times New Roman" w:hAnsi="Times New Roman" w:cs="Times New Roman"/>
          <w:b/>
          <w:noProof/>
          <w:sz w:val="24"/>
          <w:szCs w:val="24"/>
          <w:lang w:eastAsia="ru-RU"/>
        </w:rPr>
      </w:pPr>
    </w:p>
    <w:p w:rsidR="000107FA" w:rsidRDefault="000107FA"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tbl>
      <w:tblPr>
        <w:tblW w:w="10555" w:type="dxa"/>
        <w:tblLayout w:type="fixed"/>
        <w:tblLook w:val="01E0"/>
      </w:tblPr>
      <w:tblGrid>
        <w:gridCol w:w="5320"/>
        <w:gridCol w:w="5235"/>
      </w:tblGrid>
      <w:tr w:rsidR="004732D6" w:rsidRPr="000F7162" w:rsidTr="00C37698">
        <w:trPr>
          <w:trHeight w:val="2188"/>
        </w:trPr>
        <w:tc>
          <w:tcPr>
            <w:tcW w:w="5320" w:type="dxa"/>
          </w:tcPr>
          <w:p w:rsidR="004732D6" w:rsidRPr="000F7162" w:rsidRDefault="004732D6" w:rsidP="00C37698">
            <w:pPr>
              <w:keepNext/>
              <w:widowControl w:val="0"/>
              <w:autoSpaceDE w:val="0"/>
              <w:autoSpaceDN w:val="0"/>
              <w:adjustRightInd w:val="0"/>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ЗАМОВНИК</w:t>
            </w:r>
          </w:p>
          <w:p w:rsidR="004732D6" w:rsidRPr="000F7162" w:rsidRDefault="004732D6" w:rsidP="00C37698">
            <w:pPr>
              <w:widowControl w:val="0"/>
              <w:autoSpaceDE w:val="0"/>
              <w:autoSpaceDN w:val="0"/>
              <w:adjustRightInd w:val="0"/>
              <w:rPr>
                <w:rFonts w:ascii="Times New Roman" w:hAnsi="Times New Roman" w:cs="Times New Roman"/>
                <w:noProof/>
                <w:sz w:val="22"/>
                <w:szCs w:val="24"/>
              </w:rPr>
            </w:pPr>
          </w:p>
        </w:tc>
        <w:tc>
          <w:tcPr>
            <w:tcW w:w="5235" w:type="dxa"/>
          </w:tcPr>
          <w:p w:rsidR="004732D6" w:rsidRPr="000F7162" w:rsidRDefault="004732D6" w:rsidP="00C37698">
            <w:pPr>
              <w:keepNext/>
              <w:widowControl w:val="0"/>
              <w:autoSpaceDE w:val="0"/>
              <w:autoSpaceDN w:val="0"/>
              <w:adjustRightInd w:val="0"/>
              <w:jc w:val="center"/>
              <w:outlineLvl w:val="0"/>
              <w:rPr>
                <w:rFonts w:ascii="Times New Roman" w:hAnsi="Times New Roman" w:cs="Times New Roman"/>
                <w:b/>
                <w:bCs/>
                <w:noProof/>
                <w:kern w:val="32"/>
                <w:sz w:val="22"/>
                <w:szCs w:val="24"/>
                <w:u w:val="single"/>
              </w:rPr>
            </w:pPr>
            <w:r w:rsidRPr="000F7162">
              <w:rPr>
                <w:rFonts w:ascii="Times New Roman" w:hAnsi="Times New Roman" w:cs="Times New Roman"/>
                <w:b/>
                <w:bCs/>
                <w:noProof/>
                <w:kern w:val="32"/>
                <w:sz w:val="22"/>
                <w:szCs w:val="24"/>
                <w:u w:val="single"/>
              </w:rPr>
              <w:t>ПОСТАЧАЛЬНИК</w:t>
            </w:r>
          </w:p>
          <w:p w:rsidR="004732D6" w:rsidRPr="000F7162" w:rsidRDefault="004732D6" w:rsidP="00C37698">
            <w:pPr>
              <w:pStyle w:val="af3"/>
              <w:rPr>
                <w:rFonts w:ascii="Times New Roman" w:hAnsi="Times New Roman" w:cs="Times New Roman"/>
                <w:noProof/>
                <w:szCs w:val="24"/>
                <w:lang w:eastAsia="ru-RU"/>
              </w:rPr>
            </w:pPr>
            <w:r w:rsidRPr="000F7162">
              <w:rPr>
                <w:rFonts w:ascii="Times New Roman" w:hAnsi="Times New Roman" w:cs="Times New Roman"/>
                <w:noProof/>
                <w:szCs w:val="24"/>
                <w:lang w:eastAsia="ru-RU"/>
              </w:rPr>
              <w:t xml:space="preserve"> </w:t>
            </w:r>
          </w:p>
          <w:p w:rsidR="004732D6" w:rsidRPr="000F7162"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Default="004732D6" w:rsidP="00C37698">
            <w:pPr>
              <w:pStyle w:val="af3"/>
              <w:rPr>
                <w:rFonts w:ascii="Times New Roman" w:hAnsi="Times New Roman" w:cs="Times New Roman"/>
                <w:noProof/>
                <w:szCs w:val="24"/>
                <w:lang w:eastAsia="ru-RU"/>
              </w:rPr>
            </w:pPr>
          </w:p>
          <w:p w:rsidR="004732D6" w:rsidRPr="000F7162" w:rsidRDefault="004732D6" w:rsidP="00C37698">
            <w:pPr>
              <w:pStyle w:val="af3"/>
              <w:rPr>
                <w:rFonts w:ascii="Times New Roman" w:eastAsia="Calibri" w:hAnsi="Times New Roman" w:cs="Times New Roman"/>
                <w:iCs/>
                <w:noProof/>
                <w:szCs w:val="24"/>
                <w:lang w:eastAsia="uk-UA"/>
              </w:rPr>
            </w:pPr>
          </w:p>
        </w:tc>
      </w:tr>
    </w:tbl>
    <w:p w:rsidR="00C863E5"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C863E5" w:rsidRPr="000F7162" w:rsidRDefault="00C863E5" w:rsidP="00B4249E">
      <w:pPr>
        <w:widowControl w:val="0"/>
        <w:autoSpaceDE w:val="0"/>
        <w:autoSpaceDN w:val="0"/>
        <w:adjustRightInd w:val="0"/>
        <w:jc w:val="center"/>
        <w:rPr>
          <w:rFonts w:ascii="Times New Roman" w:eastAsia="Times New Roman" w:hAnsi="Times New Roman"/>
          <w:b/>
          <w:noProof/>
          <w:sz w:val="24"/>
          <w:szCs w:val="24"/>
          <w:lang w:eastAsia="ru-RU"/>
        </w:rPr>
      </w:pPr>
    </w:p>
    <w:p w:rsidR="00E11764" w:rsidRDefault="00E11764" w:rsidP="00B4249E">
      <w:pPr>
        <w:widowControl w:val="0"/>
        <w:autoSpaceDE w:val="0"/>
        <w:autoSpaceDN w:val="0"/>
        <w:adjustRightInd w:val="0"/>
        <w:jc w:val="right"/>
        <w:rPr>
          <w:rFonts w:ascii="Times New Roman" w:eastAsia="Times New Roman" w:hAnsi="Times New Roman"/>
          <w:b/>
          <w:noProof/>
          <w:sz w:val="24"/>
          <w:szCs w:val="24"/>
          <w:lang w:eastAsia="ru-RU"/>
        </w:rPr>
      </w:pPr>
    </w:p>
    <w:p w:rsidR="003B3CA4" w:rsidRDefault="0087311A" w:rsidP="0087311A">
      <w:pPr>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r w:rsidR="003B3CA4" w:rsidRPr="000F7162">
        <w:rPr>
          <w:rFonts w:ascii="Times New Roman" w:eastAsia="Times New Roman" w:hAnsi="Times New Roman"/>
          <w:b/>
          <w:noProof/>
          <w:sz w:val="24"/>
          <w:szCs w:val="24"/>
          <w:lang w:eastAsia="ru-RU"/>
        </w:rPr>
        <w:t>Додаток №1</w:t>
      </w:r>
    </w:p>
    <w:p w:rsidR="0094673B"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r>
        <w:rPr>
          <w:rFonts w:ascii="Times New Roman" w:eastAsia="Times New Roman" w:hAnsi="Times New Roman"/>
          <w:b/>
          <w:noProof/>
          <w:sz w:val="24"/>
          <w:szCs w:val="24"/>
          <w:lang w:eastAsia="ru-RU"/>
        </w:rPr>
        <w:t xml:space="preserve"> </w:t>
      </w:r>
    </w:p>
    <w:p w:rsidR="0094673B" w:rsidRPr="000F7162" w:rsidRDefault="0094673B" w:rsidP="00B4249E">
      <w:pPr>
        <w:widowControl w:val="0"/>
        <w:autoSpaceDE w:val="0"/>
        <w:autoSpaceDN w:val="0"/>
        <w:adjustRightInd w:val="0"/>
        <w:jc w:val="right"/>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 xml:space="preserve">СПЕЦИФІКАЦІЯ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r w:rsidRPr="000F7162">
        <w:rPr>
          <w:rFonts w:ascii="Times New Roman" w:eastAsia="Times New Roman" w:hAnsi="Times New Roman"/>
          <w:b/>
          <w:noProof/>
          <w:sz w:val="24"/>
          <w:szCs w:val="24"/>
          <w:lang w:eastAsia="ru-RU"/>
        </w:rPr>
        <w:t>ДО ДОГОВОРУ  №____________ від ___________202</w:t>
      </w:r>
      <w:r w:rsidR="000C6025">
        <w:rPr>
          <w:rFonts w:ascii="Times New Roman" w:eastAsia="Times New Roman" w:hAnsi="Times New Roman"/>
          <w:b/>
          <w:noProof/>
          <w:sz w:val="24"/>
          <w:szCs w:val="24"/>
          <w:lang w:eastAsia="ru-RU"/>
        </w:rPr>
        <w:t>3</w:t>
      </w:r>
      <w:r w:rsidRPr="000F7162">
        <w:rPr>
          <w:rFonts w:ascii="Times New Roman" w:eastAsia="Times New Roman" w:hAnsi="Times New Roman"/>
          <w:b/>
          <w:noProof/>
          <w:sz w:val="24"/>
          <w:szCs w:val="24"/>
          <w:lang w:eastAsia="ru-RU"/>
        </w:rPr>
        <w:t xml:space="preserve"> р.  </w:t>
      </w:r>
    </w:p>
    <w:p w:rsidR="003B3CA4" w:rsidRPr="000F7162" w:rsidRDefault="003B3CA4" w:rsidP="00B4249E">
      <w:pPr>
        <w:widowControl w:val="0"/>
        <w:autoSpaceDE w:val="0"/>
        <w:autoSpaceDN w:val="0"/>
        <w:adjustRightInd w:val="0"/>
        <w:jc w:val="center"/>
        <w:rPr>
          <w:rFonts w:ascii="Times New Roman" w:eastAsia="Times New Roman" w:hAnsi="Times New Roman"/>
          <w:b/>
          <w:noProof/>
          <w:sz w:val="24"/>
          <w:szCs w:val="24"/>
          <w:lang w:eastAsia="ru-RU"/>
        </w:rPr>
      </w:pPr>
    </w:p>
    <w:tbl>
      <w:tblPr>
        <w:tblW w:w="10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
        <w:gridCol w:w="472"/>
        <w:gridCol w:w="1236"/>
        <w:gridCol w:w="1553"/>
        <w:gridCol w:w="1113"/>
        <w:gridCol w:w="838"/>
        <w:gridCol w:w="334"/>
        <w:gridCol w:w="982"/>
        <w:gridCol w:w="1108"/>
        <w:gridCol w:w="986"/>
        <w:gridCol w:w="1017"/>
        <w:gridCol w:w="808"/>
      </w:tblGrid>
      <w:tr w:rsidR="009A49F6" w:rsidRPr="009B2CEB" w:rsidTr="00C40834">
        <w:trPr>
          <w:gridBefore w:val="1"/>
          <w:gridAfter w:val="1"/>
          <w:wBefore w:w="108" w:type="dxa"/>
          <w:wAfter w:w="808" w:type="dxa"/>
          <w:trHeight w:val="723"/>
        </w:trPr>
        <w:tc>
          <w:tcPr>
            <w:tcW w:w="472" w:type="dxa"/>
          </w:tcPr>
          <w:p w:rsidR="009A49F6" w:rsidRPr="00E561E4" w:rsidRDefault="009A49F6" w:rsidP="00B70369">
            <w:pPr>
              <w:jc w:val="center"/>
              <w:rPr>
                <w:rFonts w:ascii="Times New Roman" w:hAnsi="Times New Roman" w:cs="Times New Roman"/>
                <w:noProof/>
              </w:rPr>
            </w:pPr>
            <w:r w:rsidRPr="00E561E4">
              <w:rPr>
                <w:rFonts w:ascii="Times New Roman" w:hAnsi="Times New Roman" w:cs="Times New Roman"/>
              </w:rPr>
              <w:t>№ з/п</w:t>
            </w:r>
          </w:p>
        </w:tc>
        <w:tc>
          <w:tcPr>
            <w:tcW w:w="1236" w:type="dxa"/>
            <w:shd w:val="clear" w:color="auto" w:fill="auto"/>
          </w:tcPr>
          <w:p w:rsidR="009A49F6" w:rsidRPr="00E561E4" w:rsidRDefault="009A49F6" w:rsidP="00B70369">
            <w:pPr>
              <w:rPr>
                <w:rFonts w:ascii="Times New Roman" w:hAnsi="Times New Roman" w:cs="Times New Roman"/>
                <w:noProof/>
              </w:rPr>
            </w:pPr>
            <w:r w:rsidRPr="006B138D">
              <w:rPr>
                <w:rFonts w:ascii="Times New Roman" w:eastAsia="Times New Roman" w:hAnsi="Times New Roman" w:cs="Times New Roman"/>
                <w:noProof/>
                <w:lang w:eastAsia="ru-RU"/>
              </w:rPr>
              <w:t xml:space="preserve">Найменування виробу, що закуповується </w:t>
            </w:r>
          </w:p>
        </w:tc>
        <w:tc>
          <w:tcPr>
            <w:tcW w:w="1553" w:type="dxa"/>
            <w:shd w:val="clear" w:color="auto" w:fill="auto"/>
          </w:tcPr>
          <w:p w:rsidR="009A49F6" w:rsidRPr="00E561E4" w:rsidRDefault="009A49F6" w:rsidP="00B70369">
            <w:pPr>
              <w:rPr>
                <w:rFonts w:ascii="Times New Roman" w:hAnsi="Times New Roman" w:cs="Times New Roman"/>
                <w:noProof/>
              </w:rPr>
            </w:pPr>
            <w:r>
              <w:rPr>
                <w:rFonts w:ascii="Times New Roman" w:eastAsia="Times New Roman" w:hAnsi="Times New Roman" w:cs="Times New Roman"/>
                <w:bCs/>
                <w:sz w:val="18"/>
                <w:szCs w:val="18"/>
              </w:rPr>
              <w:t>Країна походження товару</w:t>
            </w:r>
          </w:p>
        </w:tc>
        <w:tc>
          <w:tcPr>
            <w:tcW w:w="1113" w:type="dxa"/>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8"/>
                <w:szCs w:val="18"/>
              </w:rPr>
              <w:t>код НК 024:2019</w:t>
            </w:r>
          </w:p>
        </w:tc>
        <w:tc>
          <w:tcPr>
            <w:tcW w:w="1172" w:type="dxa"/>
            <w:gridSpan w:val="2"/>
            <w:shd w:val="clear" w:color="auto" w:fill="auto"/>
          </w:tcPr>
          <w:p w:rsidR="009A49F6" w:rsidRPr="00E561E4" w:rsidRDefault="009A49F6" w:rsidP="00B70369">
            <w:pPr>
              <w:rPr>
                <w:rFonts w:ascii="Times New Roman" w:hAnsi="Times New Roman" w:cs="Times New Roman"/>
                <w:noProof/>
              </w:rPr>
            </w:pPr>
            <w:r w:rsidRPr="002400B1">
              <w:rPr>
                <w:rFonts w:ascii="Times New Roman" w:eastAsia="Times New Roman" w:hAnsi="Times New Roman" w:cs="Times New Roman"/>
                <w:bCs/>
                <w:sz w:val="14"/>
                <w:szCs w:val="14"/>
              </w:rPr>
              <w:t>Код товару, визначеного згідно з Єдиним закупівельним словником, що найбільше відповідає назві номенклатурної позиції предмета закупівлі</w:t>
            </w:r>
          </w:p>
        </w:tc>
        <w:tc>
          <w:tcPr>
            <w:tcW w:w="982"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Од. вимір</w:t>
            </w:r>
            <w:r>
              <w:rPr>
                <w:rFonts w:ascii="Times New Roman" w:hAnsi="Times New Roman" w:cs="Times New Roman"/>
              </w:rPr>
              <w:t>у</w:t>
            </w:r>
          </w:p>
        </w:tc>
        <w:tc>
          <w:tcPr>
            <w:tcW w:w="1108" w:type="dxa"/>
            <w:shd w:val="clear" w:color="auto" w:fill="auto"/>
          </w:tcPr>
          <w:p w:rsidR="009A49F6" w:rsidRPr="00E561E4" w:rsidRDefault="009A49F6" w:rsidP="00B70369">
            <w:pPr>
              <w:rPr>
                <w:rFonts w:ascii="Times New Roman" w:hAnsi="Times New Roman" w:cs="Times New Roman"/>
                <w:noProof/>
              </w:rPr>
            </w:pPr>
            <w:r w:rsidRPr="00E561E4">
              <w:rPr>
                <w:rFonts w:ascii="Times New Roman" w:hAnsi="Times New Roman" w:cs="Times New Roman"/>
              </w:rPr>
              <w:t>Кількість</w:t>
            </w:r>
          </w:p>
        </w:tc>
        <w:tc>
          <w:tcPr>
            <w:tcW w:w="986"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Ціна за од.,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ПДВ, грн.</w:t>
            </w:r>
          </w:p>
        </w:tc>
        <w:tc>
          <w:tcPr>
            <w:tcW w:w="1017" w:type="dxa"/>
          </w:tcPr>
          <w:p w:rsidR="009A49F6" w:rsidRPr="00E561E4" w:rsidRDefault="009A49F6" w:rsidP="00B70369">
            <w:pPr>
              <w:rPr>
                <w:rFonts w:ascii="Times New Roman" w:hAnsi="Times New Roman" w:cs="Times New Roman"/>
                <w:noProof/>
              </w:rPr>
            </w:pPr>
            <w:r w:rsidRPr="00E561E4">
              <w:rPr>
                <w:rFonts w:ascii="Times New Roman" w:hAnsi="Times New Roman" w:cs="Times New Roman"/>
                <w:noProof/>
              </w:rPr>
              <w:t xml:space="preserve">Загальна вартість, грн., з/без </w:t>
            </w:r>
            <w:r w:rsidRPr="00E561E4">
              <w:rPr>
                <w:rFonts w:ascii="Times New Roman" w:hAnsi="Times New Roman" w:cs="Times New Roman"/>
                <w:i/>
                <w:iCs/>
                <w:noProof/>
                <w:sz w:val="16"/>
                <w:szCs w:val="16"/>
              </w:rPr>
              <w:t>(необхідне зазначити)</w:t>
            </w:r>
            <w:r w:rsidRPr="00E561E4">
              <w:rPr>
                <w:rFonts w:ascii="Times New Roman" w:hAnsi="Times New Roman" w:cs="Times New Roman"/>
                <w:noProof/>
                <w:sz w:val="16"/>
                <w:szCs w:val="16"/>
              </w:rPr>
              <w:t xml:space="preserve"> </w:t>
            </w:r>
            <w:r w:rsidRPr="00E561E4">
              <w:rPr>
                <w:rFonts w:ascii="Times New Roman" w:hAnsi="Times New Roman" w:cs="Times New Roman"/>
                <w:noProof/>
              </w:rPr>
              <w:t xml:space="preserve"> ПДВ</w:t>
            </w:r>
          </w:p>
        </w:tc>
      </w:tr>
      <w:tr w:rsidR="009A49F6" w:rsidRPr="009B2CEB" w:rsidTr="00C40834">
        <w:trPr>
          <w:gridBefore w:val="1"/>
          <w:gridAfter w:val="1"/>
          <w:wBefore w:w="108" w:type="dxa"/>
          <w:wAfter w:w="808" w:type="dxa"/>
          <w:trHeight w:val="417"/>
        </w:trPr>
        <w:tc>
          <w:tcPr>
            <w:tcW w:w="472"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jc w:val="center"/>
              <w:rPr>
                <w:rFonts w:ascii="Times New Roman" w:hAnsi="Times New Roman"/>
                <w:noProof/>
              </w:rPr>
            </w:pPr>
          </w:p>
        </w:tc>
        <w:tc>
          <w:tcPr>
            <w:tcW w:w="1236"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55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13"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72" w:type="dxa"/>
            <w:gridSpan w:val="2"/>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2"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1108" w:type="dxa"/>
            <w:tcBorders>
              <w:top w:val="single" w:sz="4" w:space="0" w:color="auto"/>
              <w:left w:val="single" w:sz="4" w:space="0" w:color="auto"/>
              <w:bottom w:val="single" w:sz="4" w:space="0" w:color="auto"/>
              <w:right w:val="single" w:sz="4" w:space="0" w:color="auto"/>
            </w:tcBorders>
            <w:shd w:val="clear" w:color="auto" w:fill="auto"/>
          </w:tcPr>
          <w:p w:rsidR="009A49F6" w:rsidRPr="009B2CEB" w:rsidRDefault="009A49F6" w:rsidP="00B70369">
            <w:pPr>
              <w:rPr>
                <w:rFonts w:ascii="Times New Roman" w:hAnsi="Times New Roman"/>
                <w:noProof/>
              </w:rPr>
            </w:pPr>
          </w:p>
        </w:tc>
        <w:tc>
          <w:tcPr>
            <w:tcW w:w="986"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9A49F6" w:rsidRPr="009B2CEB" w:rsidTr="00C40834">
        <w:trPr>
          <w:gridBefore w:val="1"/>
          <w:gridAfter w:val="1"/>
          <w:wBefore w:w="108" w:type="dxa"/>
          <w:wAfter w:w="808" w:type="dxa"/>
          <w:trHeight w:val="417"/>
        </w:trPr>
        <w:tc>
          <w:tcPr>
            <w:tcW w:w="8622" w:type="dxa"/>
            <w:gridSpan w:val="9"/>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r w:rsidRPr="009B2CEB">
              <w:rPr>
                <w:rFonts w:ascii="Times New Roman" w:hAnsi="Times New Roman"/>
                <w:noProof/>
              </w:rPr>
              <w:t xml:space="preserve">Загальна вартість пропозиції:                                        </w:t>
            </w:r>
          </w:p>
          <w:p w:rsidR="009A49F6" w:rsidRPr="009B2CEB" w:rsidRDefault="009A49F6" w:rsidP="00B70369">
            <w:pPr>
              <w:rPr>
                <w:rFonts w:ascii="Times New Roman" w:hAnsi="Times New Roman"/>
                <w:noProof/>
              </w:rPr>
            </w:pPr>
            <w:r w:rsidRPr="009B2CEB">
              <w:rPr>
                <w:rFonts w:ascii="Times New Roman" w:hAnsi="Times New Roman"/>
                <w:noProof/>
              </w:rPr>
              <w:t xml:space="preserve">(зазначається без або у тому числі ПДВ):                    </w:t>
            </w:r>
          </w:p>
        </w:tc>
        <w:tc>
          <w:tcPr>
            <w:tcW w:w="1017" w:type="dxa"/>
            <w:tcBorders>
              <w:top w:val="single" w:sz="4" w:space="0" w:color="auto"/>
              <w:left w:val="single" w:sz="4" w:space="0" w:color="auto"/>
              <w:bottom w:val="single" w:sz="4" w:space="0" w:color="auto"/>
              <w:right w:val="single" w:sz="4" w:space="0" w:color="auto"/>
            </w:tcBorders>
          </w:tcPr>
          <w:p w:rsidR="009A49F6" w:rsidRPr="009B2CEB" w:rsidRDefault="009A49F6" w:rsidP="00B70369">
            <w:pPr>
              <w:rPr>
                <w:rFonts w:ascii="Times New Roman" w:hAnsi="Times New Roman"/>
                <w:noProof/>
              </w:rPr>
            </w:pPr>
          </w:p>
        </w:tc>
      </w:tr>
      <w:tr w:rsidR="00367693"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367693" w:rsidRPr="000F7162" w:rsidRDefault="00367693" w:rsidP="00B4249E">
            <w:pPr>
              <w:widowControl w:val="0"/>
              <w:autoSpaceDE w:val="0"/>
              <w:autoSpaceDN w:val="0"/>
              <w:adjustRightInd w:val="0"/>
              <w:rPr>
                <w:rFonts w:ascii="Times New Roman" w:hAnsi="Times New Roman" w:cs="Times New Roman"/>
                <w:noProof/>
                <w:sz w:val="24"/>
                <w:szCs w:val="24"/>
              </w:rPr>
            </w:pPr>
          </w:p>
        </w:tc>
        <w:tc>
          <w:tcPr>
            <w:tcW w:w="5235" w:type="dxa"/>
            <w:gridSpan w:val="6"/>
          </w:tcPr>
          <w:p w:rsidR="00367693" w:rsidRPr="000F7162" w:rsidRDefault="00367693" w:rsidP="00B4249E">
            <w:pPr>
              <w:pStyle w:val="af3"/>
              <w:rPr>
                <w:rFonts w:ascii="Times New Roman" w:eastAsia="Calibri" w:hAnsi="Times New Roman" w:cs="Times New Roman"/>
                <w:iCs/>
                <w:noProof/>
                <w:sz w:val="24"/>
                <w:szCs w:val="24"/>
                <w:lang w:eastAsia="uk-UA"/>
              </w:rPr>
            </w:pPr>
          </w:p>
        </w:tc>
      </w:tr>
      <w:tr w:rsidR="00722600" w:rsidRPr="000F7162" w:rsidTr="009A49F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Ex>
        <w:trPr>
          <w:trHeight w:val="2188"/>
        </w:trPr>
        <w:tc>
          <w:tcPr>
            <w:tcW w:w="5320" w:type="dxa"/>
            <w:gridSpan w:val="6"/>
          </w:tcPr>
          <w:p w:rsidR="00722600" w:rsidRPr="009A49F6" w:rsidRDefault="00722600" w:rsidP="00F7794A">
            <w:pPr>
              <w:widowControl w:val="0"/>
              <w:autoSpaceDE w:val="0"/>
              <w:autoSpaceDN w:val="0"/>
              <w:adjustRightInd w:val="0"/>
              <w:rPr>
                <w:rFonts w:ascii="Times New Roman" w:hAnsi="Times New Roman" w:cs="Times New Roman"/>
                <w:b/>
                <w:noProof/>
                <w:sz w:val="24"/>
                <w:szCs w:val="24"/>
                <w:u w:val="single"/>
              </w:rPr>
            </w:pPr>
            <w:r w:rsidRPr="009A49F6">
              <w:rPr>
                <w:rFonts w:ascii="Times New Roman" w:hAnsi="Times New Roman" w:cs="Times New Roman"/>
                <w:b/>
                <w:noProof/>
                <w:sz w:val="24"/>
                <w:szCs w:val="24"/>
                <w:u w:val="single"/>
              </w:rPr>
              <w:t>ЗАМОВНИК</w:t>
            </w:r>
          </w:p>
          <w:p w:rsidR="00722600" w:rsidRPr="009A49F6" w:rsidRDefault="00722600" w:rsidP="00D71847">
            <w:pPr>
              <w:widowControl w:val="0"/>
              <w:autoSpaceDE w:val="0"/>
              <w:autoSpaceDN w:val="0"/>
              <w:adjustRightInd w:val="0"/>
              <w:rPr>
                <w:rFonts w:ascii="Times New Roman" w:hAnsi="Times New Roman" w:cs="Times New Roman"/>
                <w:b/>
                <w:noProof/>
                <w:sz w:val="24"/>
                <w:szCs w:val="24"/>
                <w:u w:val="single"/>
              </w:rPr>
            </w:pPr>
          </w:p>
        </w:tc>
        <w:tc>
          <w:tcPr>
            <w:tcW w:w="5235" w:type="dxa"/>
            <w:gridSpan w:val="6"/>
          </w:tcPr>
          <w:p w:rsidR="00722600" w:rsidRPr="009A49F6" w:rsidRDefault="00722600" w:rsidP="00F7794A">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ПОСТАЧАЛЬНИК</w:t>
            </w:r>
          </w:p>
          <w:p w:rsidR="00722600" w:rsidRPr="009A49F6" w:rsidRDefault="00722600" w:rsidP="00D71847">
            <w:pPr>
              <w:pStyle w:val="af3"/>
              <w:rPr>
                <w:rFonts w:ascii="Times New Roman" w:eastAsia="Calibri" w:hAnsi="Times New Roman" w:cs="Times New Roman"/>
                <w:b/>
                <w:iCs/>
                <w:noProof/>
                <w:sz w:val="24"/>
                <w:szCs w:val="24"/>
                <w:u w:val="single"/>
                <w:lang w:eastAsia="uk-UA"/>
              </w:rPr>
            </w:pPr>
            <w:r w:rsidRPr="009A49F6">
              <w:rPr>
                <w:rFonts w:ascii="Times New Roman" w:eastAsia="Calibri" w:hAnsi="Times New Roman" w:cs="Times New Roman"/>
                <w:b/>
                <w:iCs/>
                <w:noProof/>
                <w:sz w:val="24"/>
                <w:szCs w:val="24"/>
                <w:u w:val="single"/>
                <w:lang w:eastAsia="uk-UA"/>
              </w:rPr>
              <w:t xml:space="preserve"> </w:t>
            </w: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p w:rsidR="00722600" w:rsidRPr="009A49F6" w:rsidRDefault="00722600" w:rsidP="00D71847">
            <w:pPr>
              <w:pStyle w:val="af3"/>
              <w:rPr>
                <w:rFonts w:ascii="Times New Roman" w:eastAsia="Calibri" w:hAnsi="Times New Roman" w:cs="Times New Roman"/>
                <w:b/>
                <w:iCs/>
                <w:noProof/>
                <w:sz w:val="24"/>
                <w:szCs w:val="24"/>
                <w:u w:val="single"/>
                <w:lang w:eastAsia="uk-UA"/>
              </w:rPr>
            </w:pPr>
          </w:p>
        </w:tc>
      </w:tr>
    </w:tbl>
    <w:p w:rsidR="00EB7888" w:rsidRPr="000F7162" w:rsidRDefault="00EB7888" w:rsidP="00722600">
      <w:pPr>
        <w:ind w:firstLine="709"/>
        <w:jc w:val="both"/>
        <w:rPr>
          <w:rFonts w:ascii="Times New Roman" w:eastAsia="Times New Roman" w:hAnsi="Times New Roman" w:cs="Times New Roman"/>
          <w:noProof/>
          <w:color w:val="000000"/>
          <w:sz w:val="24"/>
          <w:szCs w:val="24"/>
        </w:rPr>
      </w:pPr>
    </w:p>
    <w:sectPr w:rsidR="00EB7888" w:rsidRPr="000F7162" w:rsidSect="00C40834">
      <w:headerReference w:type="default" r:id="rId8"/>
      <w:pgSz w:w="11906" w:h="16838"/>
      <w:pgMar w:top="426" w:right="566" w:bottom="426" w:left="1701" w:header="709" w:footer="709"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B14" w:rsidRDefault="00DC0B14">
      <w:r>
        <w:separator/>
      </w:r>
    </w:p>
  </w:endnote>
  <w:endnote w:type="continuationSeparator" w:id="0">
    <w:p w:rsidR="00DC0B14" w:rsidRDefault="00DC0B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imbusSanL-Reg">
    <w:panose1 w:val="00000000000000000000"/>
    <w:charset w:val="00"/>
    <w:family w:val="roman"/>
    <w:notTrueType/>
    <w:pitch w:val="default"/>
    <w:sig w:usb0="00000000" w:usb1="00000000" w:usb2="00000000" w:usb3="00000000" w:csb0="00000000" w:csb1="00000000"/>
  </w:font>
  <w:font w:name="Noto Sans Symbols">
    <w:altName w:val="Times New Roman"/>
    <w:charset w:val="01"/>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B14" w:rsidRDefault="00DC0B14">
      <w:r>
        <w:separator/>
      </w:r>
    </w:p>
  </w:footnote>
  <w:footnote w:type="continuationSeparator" w:id="0">
    <w:p w:rsidR="00DC0B14" w:rsidRDefault="00DC0B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62CD" w:rsidRPr="00BF2210" w:rsidRDefault="00902F7A">
    <w:pPr>
      <w:pBdr>
        <w:top w:val="nil"/>
        <w:left w:val="nil"/>
        <w:bottom w:val="nil"/>
        <w:right w:val="nil"/>
        <w:between w:val="nil"/>
      </w:pBdr>
      <w:jc w:val="center"/>
      <w:rPr>
        <w:color w:val="000000"/>
        <w:sz w:val="24"/>
        <w:szCs w:val="24"/>
      </w:rPr>
    </w:pPr>
    <w:r w:rsidRPr="00BF2210">
      <w:rPr>
        <w:rFonts w:ascii="Times New Roman" w:eastAsia="Times New Roman" w:hAnsi="Times New Roman" w:cs="Times New Roman"/>
        <w:color w:val="000000"/>
        <w:sz w:val="24"/>
        <w:szCs w:val="24"/>
      </w:rPr>
      <w:fldChar w:fldCharType="begin"/>
    </w:r>
    <w:r w:rsidR="003262CD" w:rsidRPr="00BF2210">
      <w:rPr>
        <w:rFonts w:ascii="Times New Roman" w:eastAsia="Times New Roman" w:hAnsi="Times New Roman" w:cs="Times New Roman"/>
        <w:color w:val="000000"/>
        <w:sz w:val="24"/>
        <w:szCs w:val="24"/>
      </w:rPr>
      <w:instrText>PAGE</w:instrText>
    </w:r>
    <w:r w:rsidRPr="00BF2210">
      <w:rPr>
        <w:rFonts w:ascii="Times New Roman" w:eastAsia="Times New Roman" w:hAnsi="Times New Roman" w:cs="Times New Roman"/>
        <w:color w:val="000000"/>
        <w:sz w:val="24"/>
        <w:szCs w:val="24"/>
      </w:rPr>
      <w:fldChar w:fldCharType="separate"/>
    </w:r>
    <w:r w:rsidR="000B63A5">
      <w:rPr>
        <w:rFonts w:ascii="Times New Roman" w:eastAsia="Times New Roman" w:hAnsi="Times New Roman" w:cs="Times New Roman"/>
        <w:noProof/>
        <w:color w:val="000000"/>
        <w:sz w:val="24"/>
        <w:szCs w:val="24"/>
      </w:rPr>
      <w:t>6</w:t>
    </w:r>
    <w:r w:rsidRPr="00BF2210">
      <w:rPr>
        <w:rFonts w:ascii="Times New Roman" w:eastAsia="Times New Roman" w:hAnsi="Times New Roman" w:cs="Times New Roman"/>
        <w:color w:val="000000"/>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5D0020EE"/>
    <w:lvl w:ilvl="0">
      <w:start w:val="1"/>
      <w:numFmt w:val="decimal"/>
      <w:lvlText w:val="%1."/>
      <w:lvlJc w:val="left"/>
      <w:pPr>
        <w:tabs>
          <w:tab w:val="num" w:pos="720"/>
        </w:tabs>
        <w:ind w:left="720" w:hanging="360"/>
      </w:pPr>
      <w:rPr>
        <w:rFonts w:cs="Times New Roman"/>
        <w:i w:val="0"/>
      </w:rPr>
    </w:lvl>
    <w:lvl w:ilvl="1">
      <w:start w:val="1"/>
      <w:numFmt w:val="decimal"/>
      <w:lvlText w:val="%2."/>
      <w:lvlJc w:val="left"/>
      <w:pPr>
        <w:tabs>
          <w:tab w:val="num" w:pos="1080"/>
        </w:tabs>
        <w:ind w:left="1080" w:hanging="360"/>
      </w:pPr>
    </w:lvl>
    <w:lvl w:ilvl="2">
      <w:start w:val="1"/>
      <w:numFmt w:val="lowerRoman"/>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lowerLetter"/>
      <w:lvlText w:val="%5."/>
      <w:lvlJc w:val="left"/>
      <w:pPr>
        <w:tabs>
          <w:tab w:val="num" w:pos="2160"/>
        </w:tabs>
        <w:ind w:left="2160" w:hanging="360"/>
      </w:pPr>
      <w:rPr>
        <w:rFonts w:cs="Times New Roman"/>
      </w:rPr>
    </w:lvl>
    <w:lvl w:ilvl="5">
      <w:start w:val="1"/>
      <w:numFmt w:val="lowerRoman"/>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lowerLetter"/>
      <w:lvlText w:val="%8."/>
      <w:lvlJc w:val="left"/>
      <w:pPr>
        <w:tabs>
          <w:tab w:val="num" w:pos="3240"/>
        </w:tabs>
        <w:ind w:left="3240" w:hanging="360"/>
      </w:pPr>
      <w:rPr>
        <w:rFonts w:cs="Times New Roman"/>
      </w:rPr>
    </w:lvl>
    <w:lvl w:ilvl="8">
      <w:start w:val="1"/>
      <w:numFmt w:val="lowerRoman"/>
      <w:lvlText w:val="%9."/>
      <w:lvlJc w:val="left"/>
      <w:pPr>
        <w:tabs>
          <w:tab w:val="num" w:pos="3600"/>
        </w:tabs>
        <w:ind w:left="3600" w:hanging="360"/>
      </w:pPr>
      <w:rPr>
        <w:rFonts w:cs="Times New Roman"/>
      </w:rPr>
    </w:lvl>
  </w:abstractNum>
  <w:abstractNum w:abstractNumId="1">
    <w:nsid w:val="00000008"/>
    <w:multiLevelType w:val="multilevel"/>
    <w:tmpl w:val="00000008"/>
    <w:name w:val="WW8Num8"/>
    <w:lvl w:ilvl="0">
      <w:start w:val="3"/>
      <w:numFmt w:val="bullet"/>
      <w:lvlText w:val="-"/>
      <w:lvlJc w:val="left"/>
      <w:pPr>
        <w:tabs>
          <w:tab w:val="num" w:pos="0"/>
        </w:tabs>
        <w:ind w:left="444" w:hanging="360"/>
      </w:pPr>
      <w:rPr>
        <w:rFonts w:ascii="Times New Roman" w:hAnsi="Times New Roman" w:cs="Times New Roman"/>
        <w:sz w:val="24"/>
        <w:szCs w:val="24"/>
        <w:lang w:val="uk-UA" w:eastAsia="ru-RU"/>
      </w:rPr>
    </w:lvl>
    <w:lvl w:ilvl="1">
      <w:start w:val="1"/>
      <w:numFmt w:val="bullet"/>
      <w:lvlText w:val="o"/>
      <w:lvlJc w:val="left"/>
      <w:pPr>
        <w:tabs>
          <w:tab w:val="num" w:pos="0"/>
        </w:tabs>
        <w:ind w:left="1164" w:hanging="360"/>
      </w:pPr>
      <w:rPr>
        <w:rFonts w:ascii="Courier New" w:hAnsi="Courier New" w:cs="Courier New"/>
      </w:rPr>
    </w:lvl>
    <w:lvl w:ilvl="2">
      <w:start w:val="1"/>
      <w:numFmt w:val="bullet"/>
      <w:lvlText w:val=""/>
      <w:lvlJc w:val="left"/>
      <w:pPr>
        <w:tabs>
          <w:tab w:val="num" w:pos="0"/>
        </w:tabs>
        <w:ind w:left="1884" w:hanging="360"/>
      </w:pPr>
      <w:rPr>
        <w:rFonts w:ascii="Wingdings" w:hAnsi="Wingdings" w:cs="Wingdings"/>
      </w:rPr>
    </w:lvl>
    <w:lvl w:ilvl="3">
      <w:start w:val="1"/>
      <w:numFmt w:val="bullet"/>
      <w:lvlText w:val=""/>
      <w:lvlJc w:val="left"/>
      <w:pPr>
        <w:tabs>
          <w:tab w:val="num" w:pos="0"/>
        </w:tabs>
        <w:ind w:left="2604" w:hanging="360"/>
      </w:pPr>
      <w:rPr>
        <w:rFonts w:ascii="Symbol" w:hAnsi="Symbol" w:cs="Symbol"/>
      </w:rPr>
    </w:lvl>
    <w:lvl w:ilvl="4">
      <w:start w:val="1"/>
      <w:numFmt w:val="bullet"/>
      <w:lvlText w:val="o"/>
      <w:lvlJc w:val="left"/>
      <w:pPr>
        <w:tabs>
          <w:tab w:val="num" w:pos="0"/>
        </w:tabs>
        <w:ind w:left="3324" w:hanging="360"/>
      </w:pPr>
      <w:rPr>
        <w:rFonts w:ascii="Courier New" w:hAnsi="Courier New" w:cs="Courier New"/>
      </w:rPr>
    </w:lvl>
    <w:lvl w:ilvl="5">
      <w:start w:val="1"/>
      <w:numFmt w:val="bullet"/>
      <w:lvlText w:val=""/>
      <w:lvlJc w:val="left"/>
      <w:pPr>
        <w:tabs>
          <w:tab w:val="num" w:pos="0"/>
        </w:tabs>
        <w:ind w:left="4044" w:hanging="360"/>
      </w:pPr>
      <w:rPr>
        <w:rFonts w:ascii="Wingdings" w:hAnsi="Wingdings" w:cs="Wingdings"/>
      </w:rPr>
    </w:lvl>
    <w:lvl w:ilvl="6">
      <w:start w:val="1"/>
      <w:numFmt w:val="bullet"/>
      <w:lvlText w:val=""/>
      <w:lvlJc w:val="left"/>
      <w:pPr>
        <w:tabs>
          <w:tab w:val="num" w:pos="0"/>
        </w:tabs>
        <w:ind w:left="4764" w:hanging="360"/>
      </w:pPr>
      <w:rPr>
        <w:rFonts w:ascii="Symbol" w:hAnsi="Symbol" w:cs="Symbol"/>
      </w:rPr>
    </w:lvl>
    <w:lvl w:ilvl="7">
      <w:start w:val="1"/>
      <w:numFmt w:val="bullet"/>
      <w:lvlText w:val="o"/>
      <w:lvlJc w:val="left"/>
      <w:pPr>
        <w:tabs>
          <w:tab w:val="num" w:pos="0"/>
        </w:tabs>
        <w:ind w:left="5484" w:hanging="360"/>
      </w:pPr>
      <w:rPr>
        <w:rFonts w:ascii="Courier New" w:hAnsi="Courier New" w:cs="Courier New"/>
      </w:rPr>
    </w:lvl>
    <w:lvl w:ilvl="8">
      <w:start w:val="1"/>
      <w:numFmt w:val="bullet"/>
      <w:lvlText w:val=""/>
      <w:lvlJc w:val="left"/>
      <w:pPr>
        <w:tabs>
          <w:tab w:val="num" w:pos="0"/>
        </w:tabs>
        <w:ind w:left="6204" w:hanging="360"/>
      </w:pPr>
      <w:rPr>
        <w:rFonts w:ascii="Wingdings" w:hAnsi="Wingdings" w:cs="Wingdings"/>
      </w:rPr>
    </w:lvl>
  </w:abstractNum>
  <w:abstractNum w:abstractNumId="2">
    <w:nsid w:val="003B146F"/>
    <w:multiLevelType w:val="hybridMultilevel"/>
    <w:tmpl w:val="327E5B74"/>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017F06D5"/>
    <w:multiLevelType w:val="hybridMultilevel"/>
    <w:tmpl w:val="BCFED1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B65BDB"/>
    <w:multiLevelType w:val="multilevel"/>
    <w:tmpl w:val="48EE4B5C"/>
    <w:lvl w:ilvl="0">
      <w:start w:val="1"/>
      <w:numFmt w:val="decimal"/>
      <w:lvlText w:val="%1."/>
      <w:lvlJc w:val="left"/>
      <w:pPr>
        <w:ind w:left="360" w:hanging="360"/>
      </w:pPr>
      <w:rPr>
        <w:vertAlign w:val="baseline"/>
      </w:rPr>
    </w:lvl>
    <w:lvl w:ilvl="1">
      <w:start w:val="1"/>
      <w:numFmt w:val="decimal"/>
      <w:lvlText w:val="%1.%2."/>
      <w:lvlJc w:val="left"/>
      <w:pPr>
        <w:ind w:left="360" w:hanging="360"/>
      </w:pPr>
      <w:rPr>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5">
    <w:nsid w:val="096468CC"/>
    <w:multiLevelType w:val="hybridMultilevel"/>
    <w:tmpl w:val="C92E854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0AAF0A2B"/>
    <w:multiLevelType w:val="multilevel"/>
    <w:tmpl w:val="1722DF88"/>
    <w:lvl w:ilvl="0">
      <w:start w:val="2"/>
      <w:numFmt w:val="decimal"/>
      <w:lvlText w:val="%1."/>
      <w:lvlJc w:val="left"/>
      <w:pPr>
        <w:tabs>
          <w:tab w:val="num" w:pos="720"/>
        </w:tabs>
        <w:ind w:left="720" w:hanging="360"/>
      </w:pPr>
      <w:rPr>
        <w:rFonts w:cs="Times New Roman" w:hint="default"/>
        <w:i w:val="0"/>
      </w:rPr>
    </w:lvl>
    <w:lvl w:ilvl="1">
      <w:start w:val="3"/>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lowerLetter"/>
      <w:lvlText w:val="%5."/>
      <w:lvlJc w:val="left"/>
      <w:pPr>
        <w:tabs>
          <w:tab w:val="num" w:pos="2160"/>
        </w:tabs>
        <w:ind w:left="2160" w:hanging="360"/>
      </w:pPr>
      <w:rPr>
        <w:rFonts w:cs="Times New Roman" w:hint="default"/>
      </w:rPr>
    </w:lvl>
    <w:lvl w:ilvl="5">
      <w:start w:val="1"/>
      <w:numFmt w:val="lowerRoman"/>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lowerLetter"/>
      <w:lvlText w:val="%8."/>
      <w:lvlJc w:val="left"/>
      <w:pPr>
        <w:tabs>
          <w:tab w:val="num" w:pos="3240"/>
        </w:tabs>
        <w:ind w:left="3240" w:hanging="360"/>
      </w:pPr>
      <w:rPr>
        <w:rFonts w:cs="Times New Roman" w:hint="default"/>
      </w:rPr>
    </w:lvl>
    <w:lvl w:ilvl="8">
      <w:start w:val="1"/>
      <w:numFmt w:val="lowerRoman"/>
      <w:lvlText w:val="%9."/>
      <w:lvlJc w:val="left"/>
      <w:pPr>
        <w:tabs>
          <w:tab w:val="num" w:pos="3600"/>
        </w:tabs>
        <w:ind w:left="3600" w:hanging="360"/>
      </w:pPr>
      <w:rPr>
        <w:rFonts w:cs="Times New Roman" w:hint="default"/>
      </w:rPr>
    </w:lvl>
  </w:abstractNum>
  <w:abstractNum w:abstractNumId="7">
    <w:nsid w:val="0B061598"/>
    <w:multiLevelType w:val="hybridMultilevel"/>
    <w:tmpl w:val="2E4A4620"/>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nsid w:val="0E062B47"/>
    <w:multiLevelType w:val="hybridMultilevel"/>
    <w:tmpl w:val="7996EE4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804B05"/>
    <w:multiLevelType w:val="hybridMultilevel"/>
    <w:tmpl w:val="524A57D4"/>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nsid w:val="13B24E55"/>
    <w:multiLevelType w:val="hybridMultilevel"/>
    <w:tmpl w:val="812A9658"/>
    <w:lvl w:ilvl="0" w:tplc="4DA0656C">
      <w:start w:val="1"/>
      <w:numFmt w:val="upperRoman"/>
      <w:lvlText w:val="%1."/>
      <w:lvlJc w:val="left"/>
      <w:pPr>
        <w:ind w:left="1080" w:hanging="72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nsid w:val="17D27A6A"/>
    <w:multiLevelType w:val="singleLevel"/>
    <w:tmpl w:val="0419000F"/>
    <w:lvl w:ilvl="0">
      <w:start w:val="1"/>
      <w:numFmt w:val="decimal"/>
      <w:lvlText w:val="%1."/>
      <w:lvlJc w:val="left"/>
      <w:pPr>
        <w:ind w:left="720" w:hanging="360"/>
      </w:pPr>
    </w:lvl>
  </w:abstractNum>
  <w:abstractNum w:abstractNumId="12">
    <w:nsid w:val="18330497"/>
    <w:multiLevelType w:val="hybridMultilevel"/>
    <w:tmpl w:val="1D0E0D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AC40006"/>
    <w:multiLevelType w:val="multilevel"/>
    <w:tmpl w:val="4C862E78"/>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nsid w:val="1F52559A"/>
    <w:multiLevelType w:val="hybridMultilevel"/>
    <w:tmpl w:val="767AC6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FAD6EA5"/>
    <w:multiLevelType w:val="multilevel"/>
    <w:tmpl w:val="1A8A937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7EB0B91"/>
    <w:multiLevelType w:val="hybridMultilevel"/>
    <w:tmpl w:val="EE90951C"/>
    <w:lvl w:ilvl="0" w:tplc="ED8E1FCE">
      <w:start w:val="1"/>
      <w:numFmt w:val="bullet"/>
      <w:lvlText w:val="-"/>
      <w:lvlJc w:val="left"/>
      <w:pPr>
        <w:ind w:left="720" w:hanging="360"/>
      </w:pPr>
      <w:rPr>
        <w:rFonts w:ascii="Times New Roman" w:eastAsia="NimbusSanL-Reg"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357F7E84"/>
    <w:multiLevelType w:val="hybridMultilevel"/>
    <w:tmpl w:val="C0062D2E"/>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38FD04D1"/>
    <w:multiLevelType w:val="hybridMultilevel"/>
    <w:tmpl w:val="EF228C2E"/>
    <w:lvl w:ilvl="0" w:tplc="4ACC0410">
      <w:numFmt w:val="bullet"/>
      <w:lvlText w:val="•"/>
      <w:lvlJc w:val="left"/>
      <w:pPr>
        <w:ind w:left="1065" w:hanging="705"/>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9">
    <w:nsid w:val="3C8E56B5"/>
    <w:multiLevelType w:val="multilevel"/>
    <w:tmpl w:val="527E025C"/>
    <w:lvl w:ilvl="0">
      <w:start w:val="1"/>
      <w:numFmt w:val="decimal"/>
      <w:lvlText w:val="%1."/>
      <w:lvlJc w:val="left"/>
      <w:pPr>
        <w:ind w:left="502" w:hanging="360"/>
      </w:pPr>
      <w:rPr>
        <w:sz w:val="22"/>
        <w:szCs w:val="22"/>
      </w:r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0">
    <w:nsid w:val="5FF871DA"/>
    <w:multiLevelType w:val="hybridMultilevel"/>
    <w:tmpl w:val="EBB64312"/>
    <w:lvl w:ilvl="0" w:tplc="0419000F">
      <w:start w:val="1"/>
      <w:numFmt w:val="decimal"/>
      <w:lvlText w:val="%1."/>
      <w:lvlJc w:val="left"/>
      <w:pPr>
        <w:ind w:left="502" w:hanging="360"/>
      </w:p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1">
    <w:nsid w:val="67F32B06"/>
    <w:multiLevelType w:val="multilevel"/>
    <w:tmpl w:val="60ECC6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6F2238E0"/>
    <w:multiLevelType w:val="hybridMultilevel"/>
    <w:tmpl w:val="3314F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65C082F"/>
    <w:multiLevelType w:val="hybridMultilevel"/>
    <w:tmpl w:val="3BA8223C"/>
    <w:lvl w:ilvl="0" w:tplc="09569D7A">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76AC0310"/>
    <w:multiLevelType w:val="multilevel"/>
    <w:tmpl w:val="378681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3"/>
  </w:num>
  <w:num w:numId="2">
    <w:abstractNumId w:val="4"/>
  </w:num>
  <w:num w:numId="3">
    <w:abstractNumId w:val="11"/>
  </w:num>
  <w:num w:numId="4">
    <w:abstractNumId w:val="5"/>
  </w:num>
  <w:num w:numId="5">
    <w:abstractNumId w:val="11"/>
    <w:lvlOverride w:ilvl="0">
      <w:startOverride w:val="1"/>
    </w:lvlOverride>
  </w:num>
  <w:num w:numId="6">
    <w:abstractNumId w:val="12"/>
  </w:num>
  <w:num w:numId="7">
    <w:abstractNumId w:val="8"/>
  </w:num>
  <w:num w:numId="8">
    <w:abstractNumId w:val="14"/>
  </w:num>
  <w:num w:numId="9">
    <w:abstractNumId w:val="20"/>
  </w:num>
  <w:num w:numId="10">
    <w:abstractNumId w:val="7"/>
  </w:num>
  <w:num w:numId="11">
    <w:abstractNumId w:val="17"/>
  </w:num>
  <w:num w:numId="12">
    <w:abstractNumId w:val="23"/>
  </w:num>
  <w:num w:numId="13">
    <w:abstractNumId w:val="16"/>
  </w:num>
  <w:num w:numId="14">
    <w:abstractNumId w:val="2"/>
  </w:num>
  <w:num w:numId="15">
    <w:abstractNumId w:val="0"/>
  </w:num>
  <w:num w:numId="16">
    <w:abstractNumId w:val="6"/>
  </w:num>
  <w:num w:numId="17">
    <w:abstractNumId w:val="9"/>
  </w:num>
  <w:num w:numId="18">
    <w:abstractNumId w:val="22"/>
  </w:num>
  <w:num w:numId="19">
    <w:abstractNumId w:val="10"/>
  </w:num>
  <w:num w:numId="20">
    <w:abstractNumId w:val="18"/>
  </w:num>
  <w:num w:numId="21">
    <w:abstractNumId w:val="1"/>
  </w:num>
  <w:num w:numId="22">
    <w:abstractNumId w:val="19"/>
  </w:num>
  <w:num w:numId="23">
    <w:abstractNumId w:val="3"/>
  </w:num>
  <w:num w:numId="24">
    <w:abstractNumId w:val="24"/>
  </w:num>
  <w:num w:numId="25">
    <w:abstractNumId w:val="15"/>
  </w:num>
  <w:num w:numId="26">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footnotePr>
    <w:footnote w:id="-1"/>
    <w:footnote w:id="0"/>
  </w:footnotePr>
  <w:endnotePr>
    <w:endnote w:id="-1"/>
    <w:endnote w:id="0"/>
  </w:endnotePr>
  <w:compat/>
  <w:rsids>
    <w:rsidRoot w:val="005D1B14"/>
    <w:rsid w:val="00000F3E"/>
    <w:rsid w:val="00001A79"/>
    <w:rsid w:val="000021D3"/>
    <w:rsid w:val="000107FA"/>
    <w:rsid w:val="00014F6C"/>
    <w:rsid w:val="00034489"/>
    <w:rsid w:val="00041292"/>
    <w:rsid w:val="00041402"/>
    <w:rsid w:val="000459B7"/>
    <w:rsid w:val="00045BB1"/>
    <w:rsid w:val="00046CEC"/>
    <w:rsid w:val="00046FAA"/>
    <w:rsid w:val="000475C7"/>
    <w:rsid w:val="00062E20"/>
    <w:rsid w:val="0006476F"/>
    <w:rsid w:val="00065B2F"/>
    <w:rsid w:val="00067EAA"/>
    <w:rsid w:val="0007081C"/>
    <w:rsid w:val="0007596C"/>
    <w:rsid w:val="0008330E"/>
    <w:rsid w:val="000833F2"/>
    <w:rsid w:val="00083532"/>
    <w:rsid w:val="00085589"/>
    <w:rsid w:val="0008794F"/>
    <w:rsid w:val="0009096E"/>
    <w:rsid w:val="00097A4F"/>
    <w:rsid w:val="000A205A"/>
    <w:rsid w:val="000B63A5"/>
    <w:rsid w:val="000C0F3A"/>
    <w:rsid w:val="000C2970"/>
    <w:rsid w:val="000C52B7"/>
    <w:rsid w:val="000C6025"/>
    <w:rsid w:val="000D0F55"/>
    <w:rsid w:val="000D4051"/>
    <w:rsid w:val="000D4423"/>
    <w:rsid w:val="000E5CF4"/>
    <w:rsid w:val="000F2AE9"/>
    <w:rsid w:val="000F356A"/>
    <w:rsid w:val="000F7162"/>
    <w:rsid w:val="00102B3C"/>
    <w:rsid w:val="00110865"/>
    <w:rsid w:val="00114EF9"/>
    <w:rsid w:val="0013113C"/>
    <w:rsid w:val="00133961"/>
    <w:rsid w:val="00136E4E"/>
    <w:rsid w:val="001379D0"/>
    <w:rsid w:val="001403DD"/>
    <w:rsid w:val="00141C32"/>
    <w:rsid w:val="001437DC"/>
    <w:rsid w:val="00143BF8"/>
    <w:rsid w:val="001453C4"/>
    <w:rsid w:val="00145CA9"/>
    <w:rsid w:val="00153FFA"/>
    <w:rsid w:val="00160078"/>
    <w:rsid w:val="00163978"/>
    <w:rsid w:val="00167B1B"/>
    <w:rsid w:val="00171BE2"/>
    <w:rsid w:val="0017289D"/>
    <w:rsid w:val="00172A24"/>
    <w:rsid w:val="00173DD3"/>
    <w:rsid w:val="0018225B"/>
    <w:rsid w:val="00182F89"/>
    <w:rsid w:val="001848E6"/>
    <w:rsid w:val="0019072E"/>
    <w:rsid w:val="00190E77"/>
    <w:rsid w:val="001920D6"/>
    <w:rsid w:val="001971D8"/>
    <w:rsid w:val="00197941"/>
    <w:rsid w:val="001A2968"/>
    <w:rsid w:val="001A378C"/>
    <w:rsid w:val="001B2542"/>
    <w:rsid w:val="001B2EE3"/>
    <w:rsid w:val="001B6028"/>
    <w:rsid w:val="001C02AD"/>
    <w:rsid w:val="001C15AE"/>
    <w:rsid w:val="001C2BD7"/>
    <w:rsid w:val="001C45C6"/>
    <w:rsid w:val="001C6DBB"/>
    <w:rsid w:val="001D19BE"/>
    <w:rsid w:val="001D4FFC"/>
    <w:rsid w:val="001D605D"/>
    <w:rsid w:val="001F6A7F"/>
    <w:rsid w:val="002001BC"/>
    <w:rsid w:val="00205F74"/>
    <w:rsid w:val="00210C35"/>
    <w:rsid w:val="002139CA"/>
    <w:rsid w:val="00213B48"/>
    <w:rsid w:val="0021547E"/>
    <w:rsid w:val="00216F89"/>
    <w:rsid w:val="00222DDE"/>
    <w:rsid w:val="00224BE2"/>
    <w:rsid w:val="00225FF0"/>
    <w:rsid w:val="00232644"/>
    <w:rsid w:val="002369D8"/>
    <w:rsid w:val="00245B04"/>
    <w:rsid w:val="002469BC"/>
    <w:rsid w:val="002523FA"/>
    <w:rsid w:val="00254252"/>
    <w:rsid w:val="002544AC"/>
    <w:rsid w:val="002554DF"/>
    <w:rsid w:val="00261B77"/>
    <w:rsid w:val="00263B0E"/>
    <w:rsid w:val="00263B36"/>
    <w:rsid w:val="00270D61"/>
    <w:rsid w:val="00271FC8"/>
    <w:rsid w:val="002738FE"/>
    <w:rsid w:val="00280C69"/>
    <w:rsid w:val="00282F18"/>
    <w:rsid w:val="002858DE"/>
    <w:rsid w:val="002920E8"/>
    <w:rsid w:val="00292826"/>
    <w:rsid w:val="00297586"/>
    <w:rsid w:val="002A1658"/>
    <w:rsid w:val="002A17E0"/>
    <w:rsid w:val="002A38D4"/>
    <w:rsid w:val="002B4F61"/>
    <w:rsid w:val="002B5954"/>
    <w:rsid w:val="002B62A7"/>
    <w:rsid w:val="002B64AD"/>
    <w:rsid w:val="002B7EEE"/>
    <w:rsid w:val="002D7D2E"/>
    <w:rsid w:val="002E028D"/>
    <w:rsid w:val="002F0717"/>
    <w:rsid w:val="002F1AEC"/>
    <w:rsid w:val="002F4D4F"/>
    <w:rsid w:val="00302083"/>
    <w:rsid w:val="00307AD4"/>
    <w:rsid w:val="00313385"/>
    <w:rsid w:val="00313BA8"/>
    <w:rsid w:val="00316D18"/>
    <w:rsid w:val="00317188"/>
    <w:rsid w:val="0032170E"/>
    <w:rsid w:val="00324052"/>
    <w:rsid w:val="003262CD"/>
    <w:rsid w:val="00327E8F"/>
    <w:rsid w:val="00331D9E"/>
    <w:rsid w:val="00336C79"/>
    <w:rsid w:val="003428BB"/>
    <w:rsid w:val="003463B1"/>
    <w:rsid w:val="0035326D"/>
    <w:rsid w:val="003534DE"/>
    <w:rsid w:val="00356D4C"/>
    <w:rsid w:val="00357389"/>
    <w:rsid w:val="003644E9"/>
    <w:rsid w:val="00364503"/>
    <w:rsid w:val="00366B03"/>
    <w:rsid w:val="00367693"/>
    <w:rsid w:val="00370C77"/>
    <w:rsid w:val="00381A38"/>
    <w:rsid w:val="0038280B"/>
    <w:rsid w:val="003B2907"/>
    <w:rsid w:val="003B3CA4"/>
    <w:rsid w:val="003B70F4"/>
    <w:rsid w:val="003B7785"/>
    <w:rsid w:val="003C103F"/>
    <w:rsid w:val="003C3056"/>
    <w:rsid w:val="003C5383"/>
    <w:rsid w:val="003D0B21"/>
    <w:rsid w:val="003D32D8"/>
    <w:rsid w:val="003E3710"/>
    <w:rsid w:val="003E5141"/>
    <w:rsid w:val="003E74C0"/>
    <w:rsid w:val="003E79AC"/>
    <w:rsid w:val="003F1495"/>
    <w:rsid w:val="003F1A27"/>
    <w:rsid w:val="003F66AC"/>
    <w:rsid w:val="003F6BFB"/>
    <w:rsid w:val="00403638"/>
    <w:rsid w:val="004259CD"/>
    <w:rsid w:val="00441EFB"/>
    <w:rsid w:val="004430D7"/>
    <w:rsid w:val="00450B10"/>
    <w:rsid w:val="004570BD"/>
    <w:rsid w:val="004648D3"/>
    <w:rsid w:val="0046688B"/>
    <w:rsid w:val="00467FA5"/>
    <w:rsid w:val="004713E9"/>
    <w:rsid w:val="004732D6"/>
    <w:rsid w:val="00475D85"/>
    <w:rsid w:val="004761CA"/>
    <w:rsid w:val="00477F84"/>
    <w:rsid w:val="004842D6"/>
    <w:rsid w:val="004869AC"/>
    <w:rsid w:val="00497D21"/>
    <w:rsid w:val="004A09B8"/>
    <w:rsid w:val="004A37FB"/>
    <w:rsid w:val="004B44AC"/>
    <w:rsid w:val="004B4524"/>
    <w:rsid w:val="004B63C2"/>
    <w:rsid w:val="004C1A3B"/>
    <w:rsid w:val="004C2014"/>
    <w:rsid w:val="004C29CF"/>
    <w:rsid w:val="004D2F27"/>
    <w:rsid w:val="004E693F"/>
    <w:rsid w:val="004E7016"/>
    <w:rsid w:val="004F06F9"/>
    <w:rsid w:val="004F2BEF"/>
    <w:rsid w:val="004F4E2A"/>
    <w:rsid w:val="004F5CC4"/>
    <w:rsid w:val="00504604"/>
    <w:rsid w:val="005065D7"/>
    <w:rsid w:val="005110F4"/>
    <w:rsid w:val="00514369"/>
    <w:rsid w:val="00515C9A"/>
    <w:rsid w:val="00517875"/>
    <w:rsid w:val="00517FD7"/>
    <w:rsid w:val="00526E4C"/>
    <w:rsid w:val="00530744"/>
    <w:rsid w:val="00530C0A"/>
    <w:rsid w:val="00540236"/>
    <w:rsid w:val="00543027"/>
    <w:rsid w:val="00545FF2"/>
    <w:rsid w:val="005508E2"/>
    <w:rsid w:val="005543AB"/>
    <w:rsid w:val="0055664F"/>
    <w:rsid w:val="00563596"/>
    <w:rsid w:val="005705DD"/>
    <w:rsid w:val="00570C6C"/>
    <w:rsid w:val="00571D2C"/>
    <w:rsid w:val="00574033"/>
    <w:rsid w:val="00577AA3"/>
    <w:rsid w:val="00577B51"/>
    <w:rsid w:val="00580258"/>
    <w:rsid w:val="005829C1"/>
    <w:rsid w:val="005868CB"/>
    <w:rsid w:val="00591728"/>
    <w:rsid w:val="0059242E"/>
    <w:rsid w:val="00594AE8"/>
    <w:rsid w:val="00595E90"/>
    <w:rsid w:val="005A17EF"/>
    <w:rsid w:val="005B08A1"/>
    <w:rsid w:val="005B1D34"/>
    <w:rsid w:val="005B4D8F"/>
    <w:rsid w:val="005B4F99"/>
    <w:rsid w:val="005C36C9"/>
    <w:rsid w:val="005D052D"/>
    <w:rsid w:val="005D1B14"/>
    <w:rsid w:val="005D4E61"/>
    <w:rsid w:val="005D677C"/>
    <w:rsid w:val="005D6808"/>
    <w:rsid w:val="005E50F9"/>
    <w:rsid w:val="005E6504"/>
    <w:rsid w:val="00602FFA"/>
    <w:rsid w:val="00606DB3"/>
    <w:rsid w:val="00610F99"/>
    <w:rsid w:val="00614C56"/>
    <w:rsid w:val="00617190"/>
    <w:rsid w:val="00617483"/>
    <w:rsid w:val="00621B46"/>
    <w:rsid w:val="006237A6"/>
    <w:rsid w:val="00624FCB"/>
    <w:rsid w:val="006260BE"/>
    <w:rsid w:val="006279AA"/>
    <w:rsid w:val="00635370"/>
    <w:rsid w:val="006428EE"/>
    <w:rsid w:val="0064638C"/>
    <w:rsid w:val="00650B4C"/>
    <w:rsid w:val="00661E83"/>
    <w:rsid w:val="00665700"/>
    <w:rsid w:val="0067051B"/>
    <w:rsid w:val="00680F97"/>
    <w:rsid w:val="0068468E"/>
    <w:rsid w:val="006846E6"/>
    <w:rsid w:val="00691D93"/>
    <w:rsid w:val="006967C6"/>
    <w:rsid w:val="006A6E88"/>
    <w:rsid w:val="006A7EED"/>
    <w:rsid w:val="006B138D"/>
    <w:rsid w:val="006B5D23"/>
    <w:rsid w:val="006B78EE"/>
    <w:rsid w:val="006C1138"/>
    <w:rsid w:val="006C1471"/>
    <w:rsid w:val="006C7D25"/>
    <w:rsid w:val="006D1CE5"/>
    <w:rsid w:val="006D4C8B"/>
    <w:rsid w:val="006D7169"/>
    <w:rsid w:val="006D7893"/>
    <w:rsid w:val="006E2266"/>
    <w:rsid w:val="006F1E09"/>
    <w:rsid w:val="006F1F1B"/>
    <w:rsid w:val="006F3089"/>
    <w:rsid w:val="007003E2"/>
    <w:rsid w:val="007016F8"/>
    <w:rsid w:val="00703D47"/>
    <w:rsid w:val="0070796E"/>
    <w:rsid w:val="00711C3A"/>
    <w:rsid w:val="00716533"/>
    <w:rsid w:val="00716FD0"/>
    <w:rsid w:val="00722600"/>
    <w:rsid w:val="007250E9"/>
    <w:rsid w:val="0073454E"/>
    <w:rsid w:val="00737279"/>
    <w:rsid w:val="00746578"/>
    <w:rsid w:val="00750825"/>
    <w:rsid w:val="007517B3"/>
    <w:rsid w:val="00766729"/>
    <w:rsid w:val="007722D9"/>
    <w:rsid w:val="00775A5D"/>
    <w:rsid w:val="00782048"/>
    <w:rsid w:val="00786768"/>
    <w:rsid w:val="00786C1C"/>
    <w:rsid w:val="00787F41"/>
    <w:rsid w:val="00791FDD"/>
    <w:rsid w:val="00793077"/>
    <w:rsid w:val="007A0B39"/>
    <w:rsid w:val="007A65D8"/>
    <w:rsid w:val="007B1A97"/>
    <w:rsid w:val="007B48D0"/>
    <w:rsid w:val="007B70D3"/>
    <w:rsid w:val="007C43F7"/>
    <w:rsid w:val="007C44FA"/>
    <w:rsid w:val="007C5091"/>
    <w:rsid w:val="007D1815"/>
    <w:rsid w:val="007D1DAE"/>
    <w:rsid w:val="007D6C8C"/>
    <w:rsid w:val="007E0D67"/>
    <w:rsid w:val="007E47DE"/>
    <w:rsid w:val="007F387B"/>
    <w:rsid w:val="007F6F25"/>
    <w:rsid w:val="00800D72"/>
    <w:rsid w:val="00806A56"/>
    <w:rsid w:val="00807BB0"/>
    <w:rsid w:val="00812260"/>
    <w:rsid w:val="0081328A"/>
    <w:rsid w:val="00813C38"/>
    <w:rsid w:val="00816B24"/>
    <w:rsid w:val="00824773"/>
    <w:rsid w:val="00824FB8"/>
    <w:rsid w:val="00826FDF"/>
    <w:rsid w:val="0083220F"/>
    <w:rsid w:val="00840AF8"/>
    <w:rsid w:val="00842109"/>
    <w:rsid w:val="00850364"/>
    <w:rsid w:val="00851DA4"/>
    <w:rsid w:val="0085302F"/>
    <w:rsid w:val="0085559C"/>
    <w:rsid w:val="00865554"/>
    <w:rsid w:val="008657D5"/>
    <w:rsid w:val="00867EA6"/>
    <w:rsid w:val="0087311A"/>
    <w:rsid w:val="00882A54"/>
    <w:rsid w:val="0089065B"/>
    <w:rsid w:val="00891FA5"/>
    <w:rsid w:val="00892F25"/>
    <w:rsid w:val="00895172"/>
    <w:rsid w:val="00895750"/>
    <w:rsid w:val="00895D72"/>
    <w:rsid w:val="00896C08"/>
    <w:rsid w:val="00897035"/>
    <w:rsid w:val="008A665C"/>
    <w:rsid w:val="008A77E8"/>
    <w:rsid w:val="008A7F5A"/>
    <w:rsid w:val="008B48BC"/>
    <w:rsid w:val="008C2C0F"/>
    <w:rsid w:val="008C2FA8"/>
    <w:rsid w:val="008C518A"/>
    <w:rsid w:val="008C6137"/>
    <w:rsid w:val="008C6ABB"/>
    <w:rsid w:val="008D1195"/>
    <w:rsid w:val="008D34BA"/>
    <w:rsid w:val="008D5B57"/>
    <w:rsid w:val="008D7BF6"/>
    <w:rsid w:val="008E606A"/>
    <w:rsid w:val="008E7F0C"/>
    <w:rsid w:val="008F0D13"/>
    <w:rsid w:val="008F35FF"/>
    <w:rsid w:val="008F6737"/>
    <w:rsid w:val="00902F7A"/>
    <w:rsid w:val="00904D6F"/>
    <w:rsid w:val="00916C77"/>
    <w:rsid w:val="00935513"/>
    <w:rsid w:val="009372C3"/>
    <w:rsid w:val="00944EDD"/>
    <w:rsid w:val="0094673B"/>
    <w:rsid w:val="00950ADC"/>
    <w:rsid w:val="0095138C"/>
    <w:rsid w:val="00951C45"/>
    <w:rsid w:val="00952AEF"/>
    <w:rsid w:val="00960122"/>
    <w:rsid w:val="00961292"/>
    <w:rsid w:val="00961A54"/>
    <w:rsid w:val="009657DC"/>
    <w:rsid w:val="009773F6"/>
    <w:rsid w:val="00994830"/>
    <w:rsid w:val="009A49F6"/>
    <w:rsid w:val="009A5166"/>
    <w:rsid w:val="009B1513"/>
    <w:rsid w:val="009B2CEB"/>
    <w:rsid w:val="009B606D"/>
    <w:rsid w:val="009C6CCC"/>
    <w:rsid w:val="009D0B64"/>
    <w:rsid w:val="009D3076"/>
    <w:rsid w:val="009D7EAC"/>
    <w:rsid w:val="009E1E30"/>
    <w:rsid w:val="009E528D"/>
    <w:rsid w:val="009F166E"/>
    <w:rsid w:val="009F4713"/>
    <w:rsid w:val="009F6C1D"/>
    <w:rsid w:val="00A03529"/>
    <w:rsid w:val="00A0439C"/>
    <w:rsid w:val="00A071A5"/>
    <w:rsid w:val="00A07B8B"/>
    <w:rsid w:val="00A14EBD"/>
    <w:rsid w:val="00A23DFD"/>
    <w:rsid w:val="00A23EF5"/>
    <w:rsid w:val="00A3094D"/>
    <w:rsid w:val="00A353FB"/>
    <w:rsid w:val="00A43083"/>
    <w:rsid w:val="00A43145"/>
    <w:rsid w:val="00A56518"/>
    <w:rsid w:val="00A63FEA"/>
    <w:rsid w:val="00A672E1"/>
    <w:rsid w:val="00A7071E"/>
    <w:rsid w:val="00A74D88"/>
    <w:rsid w:val="00A76158"/>
    <w:rsid w:val="00A80D76"/>
    <w:rsid w:val="00A81942"/>
    <w:rsid w:val="00A8200A"/>
    <w:rsid w:val="00A82BDE"/>
    <w:rsid w:val="00A832AE"/>
    <w:rsid w:val="00A836DA"/>
    <w:rsid w:val="00A876DE"/>
    <w:rsid w:val="00A912B2"/>
    <w:rsid w:val="00A94C20"/>
    <w:rsid w:val="00A97B58"/>
    <w:rsid w:val="00AA0E31"/>
    <w:rsid w:val="00AA7548"/>
    <w:rsid w:val="00AB14E2"/>
    <w:rsid w:val="00AB69A4"/>
    <w:rsid w:val="00AB7624"/>
    <w:rsid w:val="00AC593F"/>
    <w:rsid w:val="00AD1D22"/>
    <w:rsid w:val="00AD29A4"/>
    <w:rsid w:val="00AD628B"/>
    <w:rsid w:val="00AE0619"/>
    <w:rsid w:val="00AE5A64"/>
    <w:rsid w:val="00AE6CE8"/>
    <w:rsid w:val="00AF0CCF"/>
    <w:rsid w:val="00AF2A62"/>
    <w:rsid w:val="00AF5064"/>
    <w:rsid w:val="00B0387B"/>
    <w:rsid w:val="00B06E07"/>
    <w:rsid w:val="00B1193F"/>
    <w:rsid w:val="00B304F0"/>
    <w:rsid w:val="00B32F51"/>
    <w:rsid w:val="00B423F0"/>
    <w:rsid w:val="00B4249E"/>
    <w:rsid w:val="00B52546"/>
    <w:rsid w:val="00B525B7"/>
    <w:rsid w:val="00B556DE"/>
    <w:rsid w:val="00B57327"/>
    <w:rsid w:val="00B61185"/>
    <w:rsid w:val="00B6369F"/>
    <w:rsid w:val="00B67711"/>
    <w:rsid w:val="00B70369"/>
    <w:rsid w:val="00B74B53"/>
    <w:rsid w:val="00B77C80"/>
    <w:rsid w:val="00B83FE7"/>
    <w:rsid w:val="00B8649D"/>
    <w:rsid w:val="00B93D02"/>
    <w:rsid w:val="00B9566D"/>
    <w:rsid w:val="00BB1292"/>
    <w:rsid w:val="00BB1ACA"/>
    <w:rsid w:val="00BB3D66"/>
    <w:rsid w:val="00BB4276"/>
    <w:rsid w:val="00BB5D9E"/>
    <w:rsid w:val="00BC1812"/>
    <w:rsid w:val="00BC3FC7"/>
    <w:rsid w:val="00BC7947"/>
    <w:rsid w:val="00BC7F3D"/>
    <w:rsid w:val="00BD2BEA"/>
    <w:rsid w:val="00BE598E"/>
    <w:rsid w:val="00BE5B92"/>
    <w:rsid w:val="00BE6ECA"/>
    <w:rsid w:val="00BF2210"/>
    <w:rsid w:val="00BF6D7D"/>
    <w:rsid w:val="00C013EE"/>
    <w:rsid w:val="00C06EC0"/>
    <w:rsid w:val="00C07111"/>
    <w:rsid w:val="00C11F46"/>
    <w:rsid w:val="00C11FB9"/>
    <w:rsid w:val="00C15FCA"/>
    <w:rsid w:val="00C2189F"/>
    <w:rsid w:val="00C22436"/>
    <w:rsid w:val="00C23C2B"/>
    <w:rsid w:val="00C26939"/>
    <w:rsid w:val="00C30D13"/>
    <w:rsid w:val="00C31F92"/>
    <w:rsid w:val="00C33B7D"/>
    <w:rsid w:val="00C34861"/>
    <w:rsid w:val="00C34D4C"/>
    <w:rsid w:val="00C37DDA"/>
    <w:rsid w:val="00C40834"/>
    <w:rsid w:val="00C61F2D"/>
    <w:rsid w:val="00C632DB"/>
    <w:rsid w:val="00C64793"/>
    <w:rsid w:val="00C7105D"/>
    <w:rsid w:val="00C77F84"/>
    <w:rsid w:val="00C82D0B"/>
    <w:rsid w:val="00C863E5"/>
    <w:rsid w:val="00C86B0C"/>
    <w:rsid w:val="00C919DF"/>
    <w:rsid w:val="00C96E82"/>
    <w:rsid w:val="00CA376D"/>
    <w:rsid w:val="00CA4792"/>
    <w:rsid w:val="00CB0110"/>
    <w:rsid w:val="00CB56FF"/>
    <w:rsid w:val="00CC75D1"/>
    <w:rsid w:val="00CD3376"/>
    <w:rsid w:val="00CD40CB"/>
    <w:rsid w:val="00CE138B"/>
    <w:rsid w:val="00CE236C"/>
    <w:rsid w:val="00CE70F1"/>
    <w:rsid w:val="00CF2B1A"/>
    <w:rsid w:val="00CF36B9"/>
    <w:rsid w:val="00CF496A"/>
    <w:rsid w:val="00CF525E"/>
    <w:rsid w:val="00CF74E5"/>
    <w:rsid w:val="00D03146"/>
    <w:rsid w:val="00D065BF"/>
    <w:rsid w:val="00D07F0D"/>
    <w:rsid w:val="00D16DF1"/>
    <w:rsid w:val="00D22360"/>
    <w:rsid w:val="00D2376E"/>
    <w:rsid w:val="00D24213"/>
    <w:rsid w:val="00D300E3"/>
    <w:rsid w:val="00D41899"/>
    <w:rsid w:val="00D426D6"/>
    <w:rsid w:val="00D432A6"/>
    <w:rsid w:val="00D44B77"/>
    <w:rsid w:val="00D471CC"/>
    <w:rsid w:val="00D473E0"/>
    <w:rsid w:val="00D47A40"/>
    <w:rsid w:val="00D553FE"/>
    <w:rsid w:val="00D6219B"/>
    <w:rsid w:val="00D65D6A"/>
    <w:rsid w:val="00D71627"/>
    <w:rsid w:val="00D71847"/>
    <w:rsid w:val="00D7189E"/>
    <w:rsid w:val="00D73DD7"/>
    <w:rsid w:val="00D81D05"/>
    <w:rsid w:val="00D84C45"/>
    <w:rsid w:val="00D8746C"/>
    <w:rsid w:val="00D970C3"/>
    <w:rsid w:val="00D97471"/>
    <w:rsid w:val="00D9793D"/>
    <w:rsid w:val="00DA01DF"/>
    <w:rsid w:val="00DA13C9"/>
    <w:rsid w:val="00DA6632"/>
    <w:rsid w:val="00DB4F24"/>
    <w:rsid w:val="00DB7A42"/>
    <w:rsid w:val="00DC0B14"/>
    <w:rsid w:val="00DD21A0"/>
    <w:rsid w:val="00DD5CAE"/>
    <w:rsid w:val="00DD695D"/>
    <w:rsid w:val="00DD79CC"/>
    <w:rsid w:val="00DE13BB"/>
    <w:rsid w:val="00DF299E"/>
    <w:rsid w:val="00DF3C7D"/>
    <w:rsid w:val="00DF40CF"/>
    <w:rsid w:val="00E018A8"/>
    <w:rsid w:val="00E03B28"/>
    <w:rsid w:val="00E041BD"/>
    <w:rsid w:val="00E047E5"/>
    <w:rsid w:val="00E10682"/>
    <w:rsid w:val="00E1085F"/>
    <w:rsid w:val="00E11764"/>
    <w:rsid w:val="00E2096B"/>
    <w:rsid w:val="00E328F6"/>
    <w:rsid w:val="00E45A3F"/>
    <w:rsid w:val="00E46220"/>
    <w:rsid w:val="00E50B77"/>
    <w:rsid w:val="00E51BA0"/>
    <w:rsid w:val="00E52665"/>
    <w:rsid w:val="00E561E4"/>
    <w:rsid w:val="00E56260"/>
    <w:rsid w:val="00E64EAE"/>
    <w:rsid w:val="00E73511"/>
    <w:rsid w:val="00E74860"/>
    <w:rsid w:val="00E825A5"/>
    <w:rsid w:val="00E82D44"/>
    <w:rsid w:val="00E8560F"/>
    <w:rsid w:val="00E97659"/>
    <w:rsid w:val="00EA678A"/>
    <w:rsid w:val="00EB086C"/>
    <w:rsid w:val="00EB3F2E"/>
    <w:rsid w:val="00EB7888"/>
    <w:rsid w:val="00EC3EDF"/>
    <w:rsid w:val="00EC565B"/>
    <w:rsid w:val="00EE306C"/>
    <w:rsid w:val="00EF14BA"/>
    <w:rsid w:val="00EF31C0"/>
    <w:rsid w:val="00EF4B26"/>
    <w:rsid w:val="00F010A6"/>
    <w:rsid w:val="00F0407F"/>
    <w:rsid w:val="00F04129"/>
    <w:rsid w:val="00F11B62"/>
    <w:rsid w:val="00F13E90"/>
    <w:rsid w:val="00F251F8"/>
    <w:rsid w:val="00F26E75"/>
    <w:rsid w:val="00F40D5F"/>
    <w:rsid w:val="00F43185"/>
    <w:rsid w:val="00F478FF"/>
    <w:rsid w:val="00F504A8"/>
    <w:rsid w:val="00F5160A"/>
    <w:rsid w:val="00F53431"/>
    <w:rsid w:val="00F5419B"/>
    <w:rsid w:val="00F57485"/>
    <w:rsid w:val="00F64021"/>
    <w:rsid w:val="00F664E4"/>
    <w:rsid w:val="00F71522"/>
    <w:rsid w:val="00F73CC6"/>
    <w:rsid w:val="00F741B6"/>
    <w:rsid w:val="00F748C4"/>
    <w:rsid w:val="00F75CF2"/>
    <w:rsid w:val="00F77285"/>
    <w:rsid w:val="00F7794A"/>
    <w:rsid w:val="00F87BA2"/>
    <w:rsid w:val="00F90FD7"/>
    <w:rsid w:val="00FA30E9"/>
    <w:rsid w:val="00FA3CC6"/>
    <w:rsid w:val="00FA46AC"/>
    <w:rsid w:val="00FB0B2C"/>
    <w:rsid w:val="00FB5DB9"/>
    <w:rsid w:val="00FB7A70"/>
    <w:rsid w:val="00FC7DDA"/>
    <w:rsid w:val="00FD622D"/>
    <w:rsid w:val="00FE2B31"/>
    <w:rsid w:val="00FE663D"/>
    <w:rsid w:val="00FF18B1"/>
    <w:rsid w:val="00FF25E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B57327"/>
  </w:style>
  <w:style w:type="paragraph" w:styleId="1">
    <w:name w:val="heading 1"/>
    <w:basedOn w:val="a"/>
    <w:next w:val="a"/>
    <w:rsid w:val="00B57327"/>
    <w:pPr>
      <w:keepNext/>
      <w:keepLines/>
      <w:spacing w:before="480" w:after="120"/>
      <w:outlineLvl w:val="0"/>
    </w:pPr>
    <w:rPr>
      <w:b/>
      <w:sz w:val="48"/>
      <w:szCs w:val="48"/>
    </w:rPr>
  </w:style>
  <w:style w:type="paragraph" w:styleId="2">
    <w:name w:val="heading 2"/>
    <w:basedOn w:val="a"/>
    <w:next w:val="a"/>
    <w:rsid w:val="00B57327"/>
    <w:pPr>
      <w:keepNext/>
      <w:keepLines/>
      <w:spacing w:before="360" w:after="80"/>
      <w:outlineLvl w:val="1"/>
    </w:pPr>
    <w:rPr>
      <w:b/>
      <w:sz w:val="36"/>
      <w:szCs w:val="36"/>
    </w:rPr>
  </w:style>
  <w:style w:type="paragraph" w:styleId="3">
    <w:name w:val="heading 3"/>
    <w:basedOn w:val="a"/>
    <w:next w:val="a"/>
    <w:rsid w:val="00B57327"/>
    <w:pPr>
      <w:keepNext/>
      <w:keepLines/>
      <w:spacing w:before="280" w:after="80"/>
      <w:outlineLvl w:val="2"/>
    </w:pPr>
    <w:rPr>
      <w:b/>
      <w:sz w:val="28"/>
      <w:szCs w:val="28"/>
    </w:rPr>
  </w:style>
  <w:style w:type="paragraph" w:styleId="4">
    <w:name w:val="heading 4"/>
    <w:basedOn w:val="a"/>
    <w:next w:val="a"/>
    <w:rsid w:val="00B57327"/>
    <w:pPr>
      <w:keepNext/>
      <w:keepLines/>
      <w:spacing w:before="240" w:after="40"/>
      <w:outlineLvl w:val="3"/>
    </w:pPr>
    <w:rPr>
      <w:b/>
      <w:sz w:val="24"/>
      <w:szCs w:val="24"/>
    </w:rPr>
  </w:style>
  <w:style w:type="paragraph" w:styleId="5">
    <w:name w:val="heading 5"/>
    <w:basedOn w:val="a"/>
    <w:next w:val="a"/>
    <w:rsid w:val="00B57327"/>
    <w:pPr>
      <w:keepNext/>
      <w:keepLines/>
      <w:spacing w:before="220" w:after="40"/>
      <w:outlineLvl w:val="4"/>
    </w:pPr>
    <w:rPr>
      <w:b/>
      <w:sz w:val="22"/>
      <w:szCs w:val="22"/>
    </w:rPr>
  </w:style>
  <w:style w:type="paragraph" w:styleId="6">
    <w:name w:val="heading 6"/>
    <w:basedOn w:val="a"/>
    <w:next w:val="a"/>
    <w:rsid w:val="00B57327"/>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B57327"/>
    <w:tblPr>
      <w:tblCellMar>
        <w:top w:w="0" w:type="dxa"/>
        <w:left w:w="0" w:type="dxa"/>
        <w:bottom w:w="0" w:type="dxa"/>
        <w:right w:w="0" w:type="dxa"/>
      </w:tblCellMar>
    </w:tblPr>
  </w:style>
  <w:style w:type="paragraph" w:styleId="a3">
    <w:name w:val="Title"/>
    <w:basedOn w:val="a"/>
    <w:next w:val="a"/>
    <w:rsid w:val="00B57327"/>
    <w:pPr>
      <w:keepNext/>
      <w:keepLines/>
      <w:spacing w:before="480" w:after="120"/>
    </w:pPr>
    <w:rPr>
      <w:b/>
      <w:sz w:val="72"/>
      <w:szCs w:val="72"/>
    </w:rPr>
  </w:style>
  <w:style w:type="paragraph" w:styleId="a4">
    <w:name w:val="Subtitle"/>
    <w:basedOn w:val="a"/>
    <w:next w:val="a"/>
    <w:rsid w:val="00B57327"/>
    <w:pPr>
      <w:keepNext/>
      <w:keepLines/>
      <w:spacing w:before="360" w:after="80"/>
    </w:pPr>
    <w:rPr>
      <w:rFonts w:ascii="Georgia" w:eastAsia="Georgia" w:hAnsi="Georgia" w:cs="Georgia"/>
      <w:i/>
      <w:color w:val="666666"/>
      <w:sz w:val="48"/>
      <w:szCs w:val="48"/>
    </w:rPr>
  </w:style>
  <w:style w:type="table" w:customStyle="1" w:styleId="a5">
    <w:basedOn w:val="TableNormal"/>
    <w:rsid w:val="00B57327"/>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750825"/>
    <w:rPr>
      <w:rFonts w:ascii="Tahoma" w:hAnsi="Tahoma" w:cs="Tahoma"/>
      <w:sz w:val="16"/>
      <w:szCs w:val="16"/>
    </w:rPr>
  </w:style>
  <w:style w:type="character" w:customStyle="1" w:styleId="a7">
    <w:name w:val="Текст выноски Знак"/>
    <w:basedOn w:val="a0"/>
    <w:link w:val="a6"/>
    <w:uiPriority w:val="99"/>
    <w:semiHidden/>
    <w:rsid w:val="00750825"/>
    <w:rPr>
      <w:rFonts w:ascii="Tahoma" w:hAnsi="Tahoma" w:cs="Tahoma"/>
      <w:sz w:val="16"/>
      <w:szCs w:val="16"/>
    </w:rPr>
  </w:style>
  <w:style w:type="paragraph" w:styleId="HTML">
    <w:name w:val="HTML Preformatted"/>
    <w:basedOn w:val="a"/>
    <w:link w:val="HTML0"/>
    <w:rsid w:val="00A071A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color w:val="000000"/>
      <w:sz w:val="23"/>
      <w:szCs w:val="23"/>
    </w:rPr>
  </w:style>
  <w:style w:type="character" w:customStyle="1" w:styleId="HTML0">
    <w:name w:val="Стандартный HTML Знак"/>
    <w:basedOn w:val="a0"/>
    <w:link w:val="HTML"/>
    <w:rsid w:val="00A071A5"/>
    <w:rPr>
      <w:rFonts w:ascii="Courier New" w:eastAsia="Times New Roman" w:hAnsi="Courier New" w:cs="Times New Roman"/>
      <w:color w:val="000000"/>
      <w:sz w:val="23"/>
      <w:szCs w:val="23"/>
    </w:rPr>
  </w:style>
  <w:style w:type="paragraph" w:styleId="a8">
    <w:name w:val="Block Text"/>
    <w:basedOn w:val="a"/>
    <w:unhideWhenUsed/>
    <w:rsid w:val="00A071A5"/>
    <w:pPr>
      <w:ind w:left="284" w:right="-58" w:firstLine="436"/>
      <w:jc w:val="both"/>
    </w:pPr>
    <w:rPr>
      <w:rFonts w:ascii="Times New Roman" w:eastAsia="Times New Roman" w:hAnsi="Times New Roman" w:cs="Times New Roman"/>
      <w:sz w:val="24"/>
      <w:lang w:eastAsia="ru-RU"/>
    </w:rPr>
  </w:style>
  <w:style w:type="paragraph" w:styleId="a9">
    <w:name w:val="Plain Text"/>
    <w:basedOn w:val="a"/>
    <w:link w:val="aa"/>
    <w:rsid w:val="00A071A5"/>
    <w:rPr>
      <w:rFonts w:ascii="Courier New" w:eastAsia="Times New Roman" w:hAnsi="Courier New" w:cs="Times New Roman"/>
    </w:rPr>
  </w:style>
  <w:style w:type="character" w:customStyle="1" w:styleId="aa">
    <w:name w:val="Текст Знак"/>
    <w:basedOn w:val="a0"/>
    <w:link w:val="a9"/>
    <w:rsid w:val="00A071A5"/>
    <w:rPr>
      <w:rFonts w:ascii="Courier New" w:eastAsia="Times New Roman" w:hAnsi="Courier New" w:cs="Times New Roman"/>
    </w:rPr>
  </w:style>
  <w:style w:type="paragraph" w:customStyle="1" w:styleId="Default">
    <w:name w:val="Default"/>
    <w:rsid w:val="00526E4C"/>
    <w:pPr>
      <w:autoSpaceDE w:val="0"/>
      <w:autoSpaceDN w:val="0"/>
      <w:adjustRightInd w:val="0"/>
    </w:pPr>
    <w:rPr>
      <w:rFonts w:ascii="Times New Roman" w:eastAsia="Times New Roman" w:hAnsi="Times New Roman" w:cs="Times New Roman"/>
      <w:color w:val="000000"/>
      <w:sz w:val="24"/>
      <w:szCs w:val="24"/>
      <w:lang w:val="ru-RU" w:eastAsia="ru-RU"/>
    </w:rPr>
  </w:style>
  <w:style w:type="paragraph" w:styleId="ab">
    <w:name w:val="header"/>
    <w:basedOn w:val="a"/>
    <w:link w:val="ac"/>
    <w:uiPriority w:val="99"/>
    <w:unhideWhenUsed/>
    <w:rsid w:val="00BF2210"/>
    <w:pPr>
      <w:tabs>
        <w:tab w:val="center" w:pos="4677"/>
        <w:tab w:val="right" w:pos="9355"/>
      </w:tabs>
    </w:pPr>
  </w:style>
  <w:style w:type="character" w:customStyle="1" w:styleId="ac">
    <w:name w:val="Верхний колонтитул Знак"/>
    <w:basedOn w:val="a0"/>
    <w:link w:val="ab"/>
    <w:uiPriority w:val="99"/>
    <w:rsid w:val="00BF2210"/>
  </w:style>
  <w:style w:type="paragraph" w:styleId="ad">
    <w:name w:val="footer"/>
    <w:basedOn w:val="a"/>
    <w:link w:val="ae"/>
    <w:uiPriority w:val="99"/>
    <w:unhideWhenUsed/>
    <w:rsid w:val="00BF2210"/>
    <w:pPr>
      <w:tabs>
        <w:tab w:val="center" w:pos="4677"/>
        <w:tab w:val="right" w:pos="9355"/>
      </w:tabs>
    </w:pPr>
  </w:style>
  <w:style w:type="character" w:customStyle="1" w:styleId="ae">
    <w:name w:val="Нижний колонтитул Знак"/>
    <w:basedOn w:val="a0"/>
    <w:link w:val="ad"/>
    <w:uiPriority w:val="99"/>
    <w:rsid w:val="00BF2210"/>
  </w:style>
  <w:style w:type="character" w:customStyle="1" w:styleId="rvts0">
    <w:name w:val="rvts0"/>
    <w:rsid w:val="00782048"/>
    <w:rPr>
      <w:rFonts w:cs="Times New Roman"/>
    </w:rPr>
  </w:style>
  <w:style w:type="paragraph" w:customStyle="1" w:styleId="rvps2">
    <w:name w:val="rvps2"/>
    <w:basedOn w:val="a"/>
    <w:rsid w:val="00222DDE"/>
    <w:pPr>
      <w:suppressAutoHyphens/>
      <w:spacing w:before="280" w:after="280"/>
    </w:pPr>
    <w:rPr>
      <w:rFonts w:ascii="Times New Roman" w:eastAsia="Times New Roman" w:hAnsi="Times New Roman" w:cs="Times New Roman"/>
      <w:sz w:val="24"/>
      <w:szCs w:val="24"/>
      <w:lang w:val="ru-RU" w:eastAsia="zh-CN"/>
    </w:rPr>
  </w:style>
  <w:style w:type="paragraph" w:styleId="af">
    <w:name w:val="List Paragraph"/>
    <w:basedOn w:val="a"/>
    <w:uiPriority w:val="34"/>
    <w:qFormat/>
    <w:rsid w:val="003C5383"/>
    <w:pPr>
      <w:ind w:left="720"/>
      <w:contextualSpacing/>
    </w:pPr>
  </w:style>
  <w:style w:type="character" w:styleId="af0">
    <w:name w:val="Hyperlink"/>
    <w:basedOn w:val="a0"/>
    <w:uiPriority w:val="99"/>
    <w:unhideWhenUsed/>
    <w:rsid w:val="001B6028"/>
    <w:rPr>
      <w:color w:val="0000FF" w:themeColor="hyperlink"/>
      <w:u w:val="single"/>
    </w:rPr>
  </w:style>
  <w:style w:type="paragraph" w:styleId="af1">
    <w:name w:val="Normal (Web)"/>
    <w:basedOn w:val="a"/>
    <w:uiPriority w:val="99"/>
    <w:unhideWhenUsed/>
    <w:rsid w:val="001A2968"/>
    <w:pPr>
      <w:spacing w:before="100" w:beforeAutospacing="1" w:after="100" w:afterAutospacing="1"/>
    </w:pPr>
    <w:rPr>
      <w:rFonts w:ascii="Times New Roman" w:eastAsia="Times New Roman" w:hAnsi="Times New Roman" w:cs="Times New Roman"/>
      <w:sz w:val="24"/>
      <w:szCs w:val="24"/>
      <w:lang w:val="ru-RU" w:eastAsia="ru-RU"/>
    </w:rPr>
  </w:style>
  <w:style w:type="character" w:styleId="af2">
    <w:name w:val="Emphasis"/>
    <w:uiPriority w:val="20"/>
    <w:qFormat/>
    <w:rsid w:val="001A2968"/>
    <w:rPr>
      <w:i/>
      <w:iCs/>
    </w:rPr>
  </w:style>
  <w:style w:type="character" w:customStyle="1" w:styleId="ng-binding">
    <w:name w:val="ng-binding"/>
    <w:basedOn w:val="a0"/>
    <w:rsid w:val="00DE13BB"/>
  </w:style>
  <w:style w:type="character" w:customStyle="1" w:styleId="h-hidden">
    <w:name w:val="h-hidden"/>
    <w:basedOn w:val="a0"/>
    <w:rsid w:val="001453C4"/>
  </w:style>
  <w:style w:type="paragraph" w:styleId="af3">
    <w:name w:val="No Spacing"/>
    <w:uiPriority w:val="1"/>
    <w:qFormat/>
    <w:rsid w:val="00367693"/>
    <w:rPr>
      <w:rFonts w:asciiTheme="minorHAnsi" w:eastAsiaTheme="minorHAnsi" w:hAnsiTheme="minorHAnsi" w:cstheme="minorBidi"/>
      <w:sz w:val="22"/>
      <w:szCs w:val="22"/>
      <w:lang w:eastAsia="en-US"/>
    </w:rPr>
  </w:style>
  <w:style w:type="character" w:styleId="af4">
    <w:name w:val="Strong"/>
    <w:uiPriority w:val="22"/>
    <w:qFormat/>
    <w:rsid w:val="00245B04"/>
    <w:rPr>
      <w:b/>
      <w:bCs/>
    </w:rPr>
  </w:style>
  <w:style w:type="character" w:styleId="af5">
    <w:name w:val="FollowedHyperlink"/>
    <w:basedOn w:val="a0"/>
    <w:uiPriority w:val="99"/>
    <w:semiHidden/>
    <w:unhideWhenUsed/>
    <w:rsid w:val="00F0407F"/>
    <w:rPr>
      <w:color w:val="800080"/>
      <w:u w:val="single"/>
    </w:rPr>
  </w:style>
  <w:style w:type="paragraph" w:customStyle="1" w:styleId="xl65">
    <w:name w:val="xl6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sz w:val="24"/>
      <w:szCs w:val="24"/>
      <w:lang w:val="ru-RU" w:eastAsia="ru-RU"/>
    </w:rPr>
  </w:style>
  <w:style w:type="paragraph" w:customStyle="1" w:styleId="xl66">
    <w:name w:val="xl66"/>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7">
    <w:name w:val="xl67"/>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8">
    <w:name w:val="xl68"/>
    <w:basedOn w:val="a"/>
    <w:rsid w:val="00F0407F"/>
    <w:pPr>
      <w:pBdr>
        <w:top w:val="single" w:sz="4" w:space="0" w:color="auto"/>
        <w:left w:val="single" w:sz="4" w:space="0" w:color="auto"/>
        <w:bottom w:val="single" w:sz="4" w:space="0" w:color="auto"/>
        <w:right w:val="single" w:sz="4" w:space="0" w:color="auto"/>
      </w:pBdr>
      <w:shd w:val="clear" w:color="000000" w:fill="C00000"/>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xl69">
    <w:name w:val="xl69"/>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0">
    <w:name w:val="xl70"/>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lang w:val="ru-RU" w:eastAsia="ru-RU"/>
    </w:rPr>
  </w:style>
  <w:style w:type="paragraph" w:customStyle="1" w:styleId="xl71">
    <w:name w:val="xl71"/>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2">
    <w:name w:val="xl72"/>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val="ru-RU" w:eastAsia="ru-RU"/>
    </w:rPr>
  </w:style>
  <w:style w:type="paragraph" w:customStyle="1" w:styleId="xl73">
    <w:name w:val="xl73"/>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4">
    <w:name w:val="xl74"/>
    <w:basedOn w:val="a"/>
    <w:rsid w:val="00F0407F"/>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jc w:val="center"/>
      <w:textAlignment w:val="center"/>
    </w:pPr>
    <w:rPr>
      <w:rFonts w:ascii="Times New Roman" w:eastAsia="Times New Roman" w:hAnsi="Times New Roman" w:cs="Times New Roman"/>
      <w:lang w:val="ru-RU" w:eastAsia="ru-RU"/>
    </w:rPr>
  </w:style>
  <w:style w:type="paragraph" w:customStyle="1" w:styleId="xl75">
    <w:name w:val="xl75"/>
    <w:basedOn w:val="a"/>
    <w:rsid w:val="00F0407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000000"/>
      <w:lang w:val="ru-RU" w:eastAsia="ru-RU"/>
    </w:rPr>
  </w:style>
  <w:style w:type="paragraph" w:customStyle="1" w:styleId="xl76">
    <w:name w:val="xl76"/>
    <w:basedOn w:val="a"/>
    <w:rsid w:val="00F040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lang w:val="ru-RU" w:eastAsia="ru-RU"/>
    </w:rPr>
  </w:style>
  <w:style w:type="paragraph" w:customStyle="1" w:styleId="10">
    <w:name w:val="Обычный1"/>
    <w:qFormat/>
    <w:rsid w:val="007E0D67"/>
    <w:pPr>
      <w:spacing w:line="276" w:lineRule="auto"/>
    </w:pPr>
    <w:rPr>
      <w:rFonts w:ascii="Arial" w:hAnsi="Arial" w:cs="Arial"/>
      <w:color w:val="000000"/>
      <w:sz w:val="22"/>
      <w:szCs w:val="22"/>
      <w:lang w:val="ru-RU" w:eastAsia="ru-RU"/>
    </w:rPr>
  </w:style>
  <w:style w:type="paragraph" w:customStyle="1" w:styleId="Style5">
    <w:name w:val="Style5"/>
    <w:basedOn w:val="a"/>
    <w:rsid w:val="00650B4C"/>
    <w:pPr>
      <w:widowControl w:val="0"/>
      <w:autoSpaceDE w:val="0"/>
      <w:autoSpaceDN w:val="0"/>
      <w:adjustRightInd w:val="0"/>
      <w:spacing w:line="276" w:lineRule="exact"/>
      <w:jc w:val="both"/>
    </w:pPr>
    <w:rPr>
      <w:rFonts w:ascii="Times New Roman" w:hAnsi="Times New Roman" w:cs="Times New Roman"/>
      <w:sz w:val="24"/>
      <w:szCs w:val="24"/>
    </w:rPr>
  </w:style>
  <w:style w:type="character" w:customStyle="1" w:styleId="fontstyle01">
    <w:name w:val="fontstyle01"/>
    <w:uiPriority w:val="99"/>
    <w:rsid w:val="00F64021"/>
    <w:rPr>
      <w:rFonts w:ascii="TimesNewRoman" w:hAnsi="TimesNewRoman" w:cs="TimesNewRoman" w:hint="default"/>
      <w:color w:val="000000"/>
      <w:sz w:val="24"/>
      <w:szCs w:val="24"/>
    </w:rPr>
  </w:style>
  <w:style w:type="paragraph" w:customStyle="1" w:styleId="af6">
    <w:name w:val="Обычный (веб) Знак"/>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
    <w:basedOn w:val="a"/>
    <w:next w:val="af1"/>
    <w:link w:val="af7"/>
    <w:uiPriority w:val="99"/>
    <w:rsid w:val="00867EA6"/>
    <w:pPr>
      <w:spacing w:before="100" w:beforeAutospacing="1" w:after="100" w:afterAutospacing="1"/>
    </w:pPr>
    <w:rPr>
      <w:rFonts w:ascii="Times New Roman" w:eastAsia="Times New Roman" w:hAnsi="Times New Roman" w:cs="Times New Roman"/>
      <w:sz w:val="24"/>
      <w:szCs w:val="24"/>
      <w:lang w:val="ru-RU" w:eastAsia="en-US"/>
    </w:rPr>
  </w:style>
  <w:style w:type="character" w:customStyle="1" w:styleId="af7">
    <w:name w:val="Обычный (Интернет) Знак"/>
    <w:aliases w:val="Обычный (Web) Знак"/>
    <w:link w:val="af6"/>
    <w:uiPriority w:val="99"/>
    <w:locked/>
    <w:rsid w:val="00867EA6"/>
    <w:rPr>
      <w:rFonts w:ascii="Times New Roman" w:eastAsia="Times New Roman" w:hAnsi="Times New Roman"/>
      <w:sz w:val="24"/>
      <w:szCs w:val="24"/>
      <w:lang w:val="ru-RU" w:eastAsia="en-US"/>
    </w:rPr>
  </w:style>
  <w:style w:type="paragraph" w:customStyle="1" w:styleId="rvps14">
    <w:name w:val="rvps14"/>
    <w:basedOn w:val="a"/>
    <w:rsid w:val="00A94C20"/>
    <w:pPr>
      <w:spacing w:before="100" w:beforeAutospacing="1" w:after="100" w:afterAutospacing="1"/>
    </w:pPr>
    <w:rPr>
      <w:rFonts w:ascii="Times New Roman" w:eastAsia="Times New Roman" w:hAnsi="Times New Roman" w:cs="Times New Roman"/>
      <w:sz w:val="24"/>
      <w:szCs w:val="24"/>
      <w:lang w:val="ru-RU" w:eastAsia="ru-RU"/>
    </w:rPr>
  </w:style>
  <w:style w:type="paragraph" w:styleId="af8">
    <w:name w:val="Body Text Indent"/>
    <w:basedOn w:val="a"/>
    <w:link w:val="af9"/>
    <w:rsid w:val="00574033"/>
    <w:pPr>
      <w:ind w:left="360"/>
    </w:pPr>
    <w:rPr>
      <w:rFonts w:ascii="Times New Roman" w:eastAsia="Times New Roman" w:hAnsi="Times New Roman" w:cs="Times New Roman"/>
      <w:sz w:val="24"/>
      <w:szCs w:val="24"/>
      <w:lang w:val="ru-RU" w:eastAsia="ru-RU"/>
    </w:rPr>
  </w:style>
  <w:style w:type="character" w:customStyle="1" w:styleId="af9">
    <w:name w:val="Основной текст с отступом Знак"/>
    <w:basedOn w:val="a0"/>
    <w:link w:val="af8"/>
    <w:rsid w:val="00574033"/>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7146885">
      <w:bodyDiv w:val="1"/>
      <w:marLeft w:val="0"/>
      <w:marRight w:val="0"/>
      <w:marTop w:val="0"/>
      <w:marBottom w:val="0"/>
      <w:divBdr>
        <w:top w:val="none" w:sz="0" w:space="0" w:color="auto"/>
        <w:left w:val="none" w:sz="0" w:space="0" w:color="auto"/>
        <w:bottom w:val="none" w:sz="0" w:space="0" w:color="auto"/>
        <w:right w:val="none" w:sz="0" w:space="0" w:color="auto"/>
      </w:divBdr>
    </w:div>
    <w:div w:id="132063378">
      <w:bodyDiv w:val="1"/>
      <w:marLeft w:val="0"/>
      <w:marRight w:val="0"/>
      <w:marTop w:val="0"/>
      <w:marBottom w:val="0"/>
      <w:divBdr>
        <w:top w:val="none" w:sz="0" w:space="0" w:color="auto"/>
        <w:left w:val="none" w:sz="0" w:space="0" w:color="auto"/>
        <w:bottom w:val="none" w:sz="0" w:space="0" w:color="auto"/>
        <w:right w:val="none" w:sz="0" w:space="0" w:color="auto"/>
      </w:divBdr>
    </w:div>
    <w:div w:id="183593454">
      <w:bodyDiv w:val="1"/>
      <w:marLeft w:val="0"/>
      <w:marRight w:val="0"/>
      <w:marTop w:val="0"/>
      <w:marBottom w:val="0"/>
      <w:divBdr>
        <w:top w:val="none" w:sz="0" w:space="0" w:color="auto"/>
        <w:left w:val="none" w:sz="0" w:space="0" w:color="auto"/>
        <w:bottom w:val="none" w:sz="0" w:space="0" w:color="auto"/>
        <w:right w:val="none" w:sz="0" w:space="0" w:color="auto"/>
      </w:divBdr>
    </w:div>
    <w:div w:id="363946211">
      <w:bodyDiv w:val="1"/>
      <w:marLeft w:val="0"/>
      <w:marRight w:val="0"/>
      <w:marTop w:val="0"/>
      <w:marBottom w:val="0"/>
      <w:divBdr>
        <w:top w:val="none" w:sz="0" w:space="0" w:color="auto"/>
        <w:left w:val="none" w:sz="0" w:space="0" w:color="auto"/>
        <w:bottom w:val="none" w:sz="0" w:space="0" w:color="auto"/>
        <w:right w:val="none" w:sz="0" w:space="0" w:color="auto"/>
      </w:divBdr>
    </w:div>
    <w:div w:id="389035840">
      <w:bodyDiv w:val="1"/>
      <w:marLeft w:val="0"/>
      <w:marRight w:val="0"/>
      <w:marTop w:val="0"/>
      <w:marBottom w:val="0"/>
      <w:divBdr>
        <w:top w:val="none" w:sz="0" w:space="0" w:color="auto"/>
        <w:left w:val="none" w:sz="0" w:space="0" w:color="auto"/>
        <w:bottom w:val="none" w:sz="0" w:space="0" w:color="auto"/>
        <w:right w:val="none" w:sz="0" w:space="0" w:color="auto"/>
      </w:divBdr>
    </w:div>
    <w:div w:id="526137847">
      <w:bodyDiv w:val="1"/>
      <w:marLeft w:val="0"/>
      <w:marRight w:val="0"/>
      <w:marTop w:val="0"/>
      <w:marBottom w:val="0"/>
      <w:divBdr>
        <w:top w:val="none" w:sz="0" w:space="0" w:color="auto"/>
        <w:left w:val="none" w:sz="0" w:space="0" w:color="auto"/>
        <w:bottom w:val="none" w:sz="0" w:space="0" w:color="auto"/>
        <w:right w:val="none" w:sz="0" w:space="0" w:color="auto"/>
      </w:divBdr>
    </w:div>
    <w:div w:id="582644886">
      <w:bodyDiv w:val="1"/>
      <w:marLeft w:val="0"/>
      <w:marRight w:val="0"/>
      <w:marTop w:val="0"/>
      <w:marBottom w:val="0"/>
      <w:divBdr>
        <w:top w:val="none" w:sz="0" w:space="0" w:color="auto"/>
        <w:left w:val="none" w:sz="0" w:space="0" w:color="auto"/>
        <w:bottom w:val="none" w:sz="0" w:space="0" w:color="auto"/>
        <w:right w:val="none" w:sz="0" w:space="0" w:color="auto"/>
      </w:divBdr>
    </w:div>
    <w:div w:id="756055901">
      <w:bodyDiv w:val="1"/>
      <w:marLeft w:val="0"/>
      <w:marRight w:val="0"/>
      <w:marTop w:val="0"/>
      <w:marBottom w:val="0"/>
      <w:divBdr>
        <w:top w:val="none" w:sz="0" w:space="0" w:color="auto"/>
        <w:left w:val="none" w:sz="0" w:space="0" w:color="auto"/>
        <w:bottom w:val="none" w:sz="0" w:space="0" w:color="auto"/>
        <w:right w:val="none" w:sz="0" w:space="0" w:color="auto"/>
      </w:divBdr>
    </w:div>
    <w:div w:id="772937488">
      <w:bodyDiv w:val="1"/>
      <w:marLeft w:val="0"/>
      <w:marRight w:val="0"/>
      <w:marTop w:val="0"/>
      <w:marBottom w:val="0"/>
      <w:divBdr>
        <w:top w:val="none" w:sz="0" w:space="0" w:color="auto"/>
        <w:left w:val="none" w:sz="0" w:space="0" w:color="auto"/>
        <w:bottom w:val="none" w:sz="0" w:space="0" w:color="auto"/>
        <w:right w:val="none" w:sz="0" w:space="0" w:color="auto"/>
      </w:divBdr>
    </w:div>
    <w:div w:id="881870481">
      <w:bodyDiv w:val="1"/>
      <w:marLeft w:val="0"/>
      <w:marRight w:val="0"/>
      <w:marTop w:val="0"/>
      <w:marBottom w:val="0"/>
      <w:divBdr>
        <w:top w:val="none" w:sz="0" w:space="0" w:color="auto"/>
        <w:left w:val="none" w:sz="0" w:space="0" w:color="auto"/>
        <w:bottom w:val="none" w:sz="0" w:space="0" w:color="auto"/>
        <w:right w:val="none" w:sz="0" w:space="0" w:color="auto"/>
      </w:divBdr>
    </w:div>
    <w:div w:id="887455096">
      <w:bodyDiv w:val="1"/>
      <w:marLeft w:val="0"/>
      <w:marRight w:val="0"/>
      <w:marTop w:val="0"/>
      <w:marBottom w:val="0"/>
      <w:divBdr>
        <w:top w:val="none" w:sz="0" w:space="0" w:color="auto"/>
        <w:left w:val="none" w:sz="0" w:space="0" w:color="auto"/>
        <w:bottom w:val="none" w:sz="0" w:space="0" w:color="auto"/>
        <w:right w:val="none" w:sz="0" w:space="0" w:color="auto"/>
      </w:divBdr>
    </w:div>
    <w:div w:id="932712719">
      <w:bodyDiv w:val="1"/>
      <w:marLeft w:val="0"/>
      <w:marRight w:val="0"/>
      <w:marTop w:val="0"/>
      <w:marBottom w:val="0"/>
      <w:divBdr>
        <w:top w:val="none" w:sz="0" w:space="0" w:color="auto"/>
        <w:left w:val="none" w:sz="0" w:space="0" w:color="auto"/>
        <w:bottom w:val="none" w:sz="0" w:space="0" w:color="auto"/>
        <w:right w:val="none" w:sz="0" w:space="0" w:color="auto"/>
      </w:divBdr>
    </w:div>
    <w:div w:id="978146998">
      <w:bodyDiv w:val="1"/>
      <w:marLeft w:val="0"/>
      <w:marRight w:val="0"/>
      <w:marTop w:val="0"/>
      <w:marBottom w:val="0"/>
      <w:divBdr>
        <w:top w:val="none" w:sz="0" w:space="0" w:color="auto"/>
        <w:left w:val="none" w:sz="0" w:space="0" w:color="auto"/>
        <w:bottom w:val="none" w:sz="0" w:space="0" w:color="auto"/>
        <w:right w:val="none" w:sz="0" w:space="0" w:color="auto"/>
      </w:divBdr>
    </w:div>
    <w:div w:id="984897677">
      <w:bodyDiv w:val="1"/>
      <w:marLeft w:val="0"/>
      <w:marRight w:val="0"/>
      <w:marTop w:val="0"/>
      <w:marBottom w:val="0"/>
      <w:divBdr>
        <w:top w:val="none" w:sz="0" w:space="0" w:color="auto"/>
        <w:left w:val="none" w:sz="0" w:space="0" w:color="auto"/>
        <w:bottom w:val="none" w:sz="0" w:space="0" w:color="auto"/>
        <w:right w:val="none" w:sz="0" w:space="0" w:color="auto"/>
      </w:divBdr>
    </w:div>
    <w:div w:id="997877987">
      <w:bodyDiv w:val="1"/>
      <w:marLeft w:val="0"/>
      <w:marRight w:val="0"/>
      <w:marTop w:val="0"/>
      <w:marBottom w:val="0"/>
      <w:divBdr>
        <w:top w:val="none" w:sz="0" w:space="0" w:color="auto"/>
        <w:left w:val="none" w:sz="0" w:space="0" w:color="auto"/>
        <w:bottom w:val="none" w:sz="0" w:space="0" w:color="auto"/>
        <w:right w:val="none" w:sz="0" w:space="0" w:color="auto"/>
      </w:divBdr>
    </w:div>
    <w:div w:id="1010713782">
      <w:bodyDiv w:val="1"/>
      <w:marLeft w:val="0"/>
      <w:marRight w:val="0"/>
      <w:marTop w:val="0"/>
      <w:marBottom w:val="0"/>
      <w:divBdr>
        <w:top w:val="none" w:sz="0" w:space="0" w:color="auto"/>
        <w:left w:val="none" w:sz="0" w:space="0" w:color="auto"/>
        <w:bottom w:val="none" w:sz="0" w:space="0" w:color="auto"/>
        <w:right w:val="none" w:sz="0" w:space="0" w:color="auto"/>
      </w:divBdr>
    </w:div>
    <w:div w:id="1130244023">
      <w:bodyDiv w:val="1"/>
      <w:marLeft w:val="0"/>
      <w:marRight w:val="0"/>
      <w:marTop w:val="0"/>
      <w:marBottom w:val="0"/>
      <w:divBdr>
        <w:top w:val="none" w:sz="0" w:space="0" w:color="auto"/>
        <w:left w:val="none" w:sz="0" w:space="0" w:color="auto"/>
        <w:bottom w:val="none" w:sz="0" w:space="0" w:color="auto"/>
        <w:right w:val="none" w:sz="0" w:space="0" w:color="auto"/>
      </w:divBdr>
    </w:div>
    <w:div w:id="1131942173">
      <w:bodyDiv w:val="1"/>
      <w:marLeft w:val="0"/>
      <w:marRight w:val="0"/>
      <w:marTop w:val="0"/>
      <w:marBottom w:val="0"/>
      <w:divBdr>
        <w:top w:val="none" w:sz="0" w:space="0" w:color="auto"/>
        <w:left w:val="none" w:sz="0" w:space="0" w:color="auto"/>
        <w:bottom w:val="none" w:sz="0" w:space="0" w:color="auto"/>
        <w:right w:val="none" w:sz="0" w:space="0" w:color="auto"/>
      </w:divBdr>
    </w:div>
    <w:div w:id="1141461227">
      <w:bodyDiv w:val="1"/>
      <w:marLeft w:val="0"/>
      <w:marRight w:val="0"/>
      <w:marTop w:val="0"/>
      <w:marBottom w:val="0"/>
      <w:divBdr>
        <w:top w:val="none" w:sz="0" w:space="0" w:color="auto"/>
        <w:left w:val="none" w:sz="0" w:space="0" w:color="auto"/>
        <w:bottom w:val="none" w:sz="0" w:space="0" w:color="auto"/>
        <w:right w:val="none" w:sz="0" w:space="0" w:color="auto"/>
      </w:divBdr>
    </w:div>
    <w:div w:id="1257254140">
      <w:bodyDiv w:val="1"/>
      <w:marLeft w:val="0"/>
      <w:marRight w:val="0"/>
      <w:marTop w:val="0"/>
      <w:marBottom w:val="0"/>
      <w:divBdr>
        <w:top w:val="none" w:sz="0" w:space="0" w:color="auto"/>
        <w:left w:val="none" w:sz="0" w:space="0" w:color="auto"/>
        <w:bottom w:val="none" w:sz="0" w:space="0" w:color="auto"/>
        <w:right w:val="none" w:sz="0" w:space="0" w:color="auto"/>
      </w:divBdr>
      <w:divsChild>
        <w:div w:id="376005670">
          <w:marLeft w:val="0"/>
          <w:marRight w:val="0"/>
          <w:marTop w:val="0"/>
          <w:marBottom w:val="0"/>
          <w:divBdr>
            <w:top w:val="none" w:sz="0" w:space="0" w:color="auto"/>
            <w:left w:val="none" w:sz="0" w:space="0" w:color="auto"/>
            <w:bottom w:val="none" w:sz="0" w:space="0" w:color="auto"/>
            <w:right w:val="none" w:sz="0" w:space="0" w:color="auto"/>
          </w:divBdr>
          <w:divsChild>
            <w:div w:id="1577933250">
              <w:marLeft w:val="0"/>
              <w:marRight w:val="0"/>
              <w:marTop w:val="0"/>
              <w:marBottom w:val="0"/>
              <w:divBdr>
                <w:top w:val="none" w:sz="0" w:space="0" w:color="auto"/>
                <w:left w:val="none" w:sz="0" w:space="0" w:color="auto"/>
                <w:bottom w:val="none" w:sz="0" w:space="0" w:color="auto"/>
                <w:right w:val="none" w:sz="0" w:space="0" w:color="auto"/>
              </w:divBdr>
              <w:divsChild>
                <w:div w:id="120167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254442">
      <w:bodyDiv w:val="1"/>
      <w:marLeft w:val="0"/>
      <w:marRight w:val="0"/>
      <w:marTop w:val="0"/>
      <w:marBottom w:val="0"/>
      <w:divBdr>
        <w:top w:val="none" w:sz="0" w:space="0" w:color="auto"/>
        <w:left w:val="none" w:sz="0" w:space="0" w:color="auto"/>
        <w:bottom w:val="none" w:sz="0" w:space="0" w:color="auto"/>
        <w:right w:val="none" w:sz="0" w:space="0" w:color="auto"/>
      </w:divBdr>
      <w:divsChild>
        <w:div w:id="1052078413">
          <w:marLeft w:val="-75"/>
          <w:marRight w:val="-225"/>
          <w:marTop w:val="0"/>
          <w:marBottom w:val="0"/>
          <w:divBdr>
            <w:top w:val="none" w:sz="0" w:space="0" w:color="auto"/>
            <w:left w:val="none" w:sz="0" w:space="0" w:color="auto"/>
            <w:bottom w:val="none" w:sz="0" w:space="0" w:color="auto"/>
            <w:right w:val="none" w:sz="0" w:space="0" w:color="auto"/>
          </w:divBdr>
          <w:divsChild>
            <w:div w:id="18494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2281">
      <w:bodyDiv w:val="1"/>
      <w:marLeft w:val="0"/>
      <w:marRight w:val="0"/>
      <w:marTop w:val="0"/>
      <w:marBottom w:val="0"/>
      <w:divBdr>
        <w:top w:val="none" w:sz="0" w:space="0" w:color="auto"/>
        <w:left w:val="none" w:sz="0" w:space="0" w:color="auto"/>
        <w:bottom w:val="none" w:sz="0" w:space="0" w:color="auto"/>
        <w:right w:val="none" w:sz="0" w:space="0" w:color="auto"/>
      </w:divBdr>
    </w:div>
    <w:div w:id="1437554320">
      <w:bodyDiv w:val="1"/>
      <w:marLeft w:val="0"/>
      <w:marRight w:val="0"/>
      <w:marTop w:val="0"/>
      <w:marBottom w:val="0"/>
      <w:divBdr>
        <w:top w:val="none" w:sz="0" w:space="0" w:color="auto"/>
        <w:left w:val="none" w:sz="0" w:space="0" w:color="auto"/>
        <w:bottom w:val="none" w:sz="0" w:space="0" w:color="auto"/>
        <w:right w:val="none" w:sz="0" w:space="0" w:color="auto"/>
      </w:divBdr>
    </w:div>
    <w:div w:id="1496725085">
      <w:bodyDiv w:val="1"/>
      <w:marLeft w:val="0"/>
      <w:marRight w:val="0"/>
      <w:marTop w:val="0"/>
      <w:marBottom w:val="0"/>
      <w:divBdr>
        <w:top w:val="none" w:sz="0" w:space="0" w:color="auto"/>
        <w:left w:val="none" w:sz="0" w:space="0" w:color="auto"/>
        <w:bottom w:val="none" w:sz="0" w:space="0" w:color="auto"/>
        <w:right w:val="none" w:sz="0" w:space="0" w:color="auto"/>
      </w:divBdr>
    </w:div>
    <w:div w:id="1517958696">
      <w:bodyDiv w:val="1"/>
      <w:marLeft w:val="0"/>
      <w:marRight w:val="0"/>
      <w:marTop w:val="0"/>
      <w:marBottom w:val="0"/>
      <w:divBdr>
        <w:top w:val="none" w:sz="0" w:space="0" w:color="auto"/>
        <w:left w:val="none" w:sz="0" w:space="0" w:color="auto"/>
        <w:bottom w:val="none" w:sz="0" w:space="0" w:color="auto"/>
        <w:right w:val="none" w:sz="0" w:space="0" w:color="auto"/>
      </w:divBdr>
    </w:div>
    <w:div w:id="1612128910">
      <w:bodyDiv w:val="1"/>
      <w:marLeft w:val="0"/>
      <w:marRight w:val="0"/>
      <w:marTop w:val="0"/>
      <w:marBottom w:val="0"/>
      <w:divBdr>
        <w:top w:val="none" w:sz="0" w:space="0" w:color="auto"/>
        <w:left w:val="none" w:sz="0" w:space="0" w:color="auto"/>
        <w:bottom w:val="none" w:sz="0" w:space="0" w:color="auto"/>
        <w:right w:val="none" w:sz="0" w:space="0" w:color="auto"/>
      </w:divBdr>
    </w:div>
    <w:div w:id="1649476010">
      <w:bodyDiv w:val="1"/>
      <w:marLeft w:val="0"/>
      <w:marRight w:val="0"/>
      <w:marTop w:val="0"/>
      <w:marBottom w:val="0"/>
      <w:divBdr>
        <w:top w:val="none" w:sz="0" w:space="0" w:color="auto"/>
        <w:left w:val="none" w:sz="0" w:space="0" w:color="auto"/>
        <w:bottom w:val="none" w:sz="0" w:space="0" w:color="auto"/>
        <w:right w:val="none" w:sz="0" w:space="0" w:color="auto"/>
      </w:divBdr>
    </w:div>
    <w:div w:id="1660304125">
      <w:bodyDiv w:val="1"/>
      <w:marLeft w:val="0"/>
      <w:marRight w:val="0"/>
      <w:marTop w:val="0"/>
      <w:marBottom w:val="0"/>
      <w:divBdr>
        <w:top w:val="none" w:sz="0" w:space="0" w:color="auto"/>
        <w:left w:val="none" w:sz="0" w:space="0" w:color="auto"/>
        <w:bottom w:val="none" w:sz="0" w:space="0" w:color="auto"/>
        <w:right w:val="none" w:sz="0" w:space="0" w:color="auto"/>
      </w:divBdr>
    </w:div>
    <w:div w:id="1803956687">
      <w:bodyDiv w:val="1"/>
      <w:marLeft w:val="0"/>
      <w:marRight w:val="0"/>
      <w:marTop w:val="0"/>
      <w:marBottom w:val="0"/>
      <w:divBdr>
        <w:top w:val="none" w:sz="0" w:space="0" w:color="auto"/>
        <w:left w:val="none" w:sz="0" w:space="0" w:color="auto"/>
        <w:bottom w:val="none" w:sz="0" w:space="0" w:color="auto"/>
        <w:right w:val="none" w:sz="0" w:space="0" w:color="auto"/>
      </w:divBdr>
      <w:divsChild>
        <w:div w:id="1608079176">
          <w:marLeft w:val="0"/>
          <w:marRight w:val="0"/>
          <w:marTop w:val="0"/>
          <w:marBottom w:val="0"/>
          <w:divBdr>
            <w:top w:val="none" w:sz="0" w:space="0" w:color="auto"/>
            <w:left w:val="none" w:sz="0" w:space="0" w:color="auto"/>
            <w:bottom w:val="none" w:sz="0" w:space="0" w:color="auto"/>
            <w:right w:val="none" w:sz="0" w:space="0" w:color="auto"/>
          </w:divBdr>
          <w:divsChild>
            <w:div w:id="251672442">
              <w:marLeft w:val="0"/>
              <w:marRight w:val="0"/>
              <w:marTop w:val="0"/>
              <w:marBottom w:val="0"/>
              <w:divBdr>
                <w:top w:val="none" w:sz="0" w:space="0" w:color="auto"/>
                <w:left w:val="none" w:sz="0" w:space="0" w:color="auto"/>
                <w:bottom w:val="none" w:sz="0" w:space="0" w:color="auto"/>
                <w:right w:val="none" w:sz="0" w:space="0" w:color="auto"/>
              </w:divBdr>
              <w:divsChild>
                <w:div w:id="5821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908595">
      <w:bodyDiv w:val="1"/>
      <w:marLeft w:val="0"/>
      <w:marRight w:val="0"/>
      <w:marTop w:val="0"/>
      <w:marBottom w:val="0"/>
      <w:divBdr>
        <w:top w:val="none" w:sz="0" w:space="0" w:color="auto"/>
        <w:left w:val="none" w:sz="0" w:space="0" w:color="auto"/>
        <w:bottom w:val="none" w:sz="0" w:space="0" w:color="auto"/>
        <w:right w:val="none" w:sz="0" w:space="0" w:color="auto"/>
      </w:divBdr>
    </w:div>
    <w:div w:id="1837575089">
      <w:bodyDiv w:val="1"/>
      <w:marLeft w:val="0"/>
      <w:marRight w:val="0"/>
      <w:marTop w:val="0"/>
      <w:marBottom w:val="0"/>
      <w:divBdr>
        <w:top w:val="none" w:sz="0" w:space="0" w:color="auto"/>
        <w:left w:val="none" w:sz="0" w:space="0" w:color="auto"/>
        <w:bottom w:val="none" w:sz="0" w:space="0" w:color="auto"/>
        <w:right w:val="none" w:sz="0" w:space="0" w:color="auto"/>
      </w:divBdr>
      <w:divsChild>
        <w:div w:id="1504393234">
          <w:marLeft w:val="0"/>
          <w:marRight w:val="0"/>
          <w:marTop w:val="0"/>
          <w:marBottom w:val="0"/>
          <w:divBdr>
            <w:top w:val="none" w:sz="0" w:space="0" w:color="auto"/>
            <w:left w:val="none" w:sz="0" w:space="0" w:color="auto"/>
            <w:bottom w:val="none" w:sz="0" w:space="0" w:color="auto"/>
            <w:right w:val="none" w:sz="0" w:space="0" w:color="auto"/>
          </w:divBdr>
          <w:divsChild>
            <w:div w:id="1470317145">
              <w:marLeft w:val="0"/>
              <w:marRight w:val="0"/>
              <w:marTop w:val="0"/>
              <w:marBottom w:val="0"/>
              <w:divBdr>
                <w:top w:val="none" w:sz="0" w:space="0" w:color="auto"/>
                <w:left w:val="none" w:sz="0" w:space="0" w:color="auto"/>
                <w:bottom w:val="none" w:sz="0" w:space="0" w:color="auto"/>
                <w:right w:val="none" w:sz="0" w:space="0" w:color="auto"/>
              </w:divBdr>
              <w:divsChild>
                <w:div w:id="2122262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697207">
      <w:bodyDiv w:val="1"/>
      <w:marLeft w:val="0"/>
      <w:marRight w:val="0"/>
      <w:marTop w:val="0"/>
      <w:marBottom w:val="0"/>
      <w:divBdr>
        <w:top w:val="none" w:sz="0" w:space="0" w:color="auto"/>
        <w:left w:val="none" w:sz="0" w:space="0" w:color="auto"/>
        <w:bottom w:val="none" w:sz="0" w:space="0" w:color="auto"/>
        <w:right w:val="none" w:sz="0" w:space="0" w:color="auto"/>
      </w:divBdr>
    </w:div>
    <w:div w:id="2051146448">
      <w:bodyDiv w:val="1"/>
      <w:marLeft w:val="0"/>
      <w:marRight w:val="0"/>
      <w:marTop w:val="0"/>
      <w:marBottom w:val="0"/>
      <w:divBdr>
        <w:top w:val="none" w:sz="0" w:space="0" w:color="auto"/>
        <w:left w:val="none" w:sz="0" w:space="0" w:color="auto"/>
        <w:bottom w:val="none" w:sz="0" w:space="0" w:color="auto"/>
        <w:right w:val="none" w:sz="0" w:space="0" w:color="auto"/>
      </w:divBdr>
    </w:div>
    <w:div w:id="2084183150">
      <w:bodyDiv w:val="1"/>
      <w:marLeft w:val="0"/>
      <w:marRight w:val="0"/>
      <w:marTop w:val="0"/>
      <w:marBottom w:val="0"/>
      <w:divBdr>
        <w:top w:val="none" w:sz="0" w:space="0" w:color="auto"/>
        <w:left w:val="none" w:sz="0" w:space="0" w:color="auto"/>
        <w:bottom w:val="none" w:sz="0" w:space="0" w:color="auto"/>
        <w:right w:val="none" w:sz="0" w:space="0" w:color="auto"/>
      </w:divBdr>
    </w:div>
    <w:div w:id="213355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ECAA86-1329-43A6-B227-3FC6A5E3F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13637</Words>
  <Characters>7774</Characters>
  <Application>Microsoft Office Word</Application>
  <DocSecurity>0</DocSecurity>
  <Lines>64</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Лариса</cp:lastModifiedBy>
  <cp:revision>2</cp:revision>
  <cp:lastPrinted>2023-01-28T12:08:00Z</cp:lastPrinted>
  <dcterms:created xsi:type="dcterms:W3CDTF">2023-06-01T05:18:00Z</dcterms:created>
  <dcterms:modified xsi:type="dcterms:W3CDTF">2023-06-01T05:18:00Z</dcterms:modified>
</cp:coreProperties>
</file>