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EA" w:rsidRPr="004C357F" w:rsidRDefault="00326FEA" w:rsidP="00326FEA">
      <w:pPr>
        <w:spacing w:line="240" w:lineRule="auto"/>
        <w:ind w:left="5660" w:firstLine="700"/>
        <w:jc w:val="right"/>
        <w:rPr>
          <w:rFonts w:ascii="Times New Roman" w:eastAsia="Times New Roman" w:hAnsi="Times New Roman" w:cs="Times New Roman"/>
          <w:color w:val="auto"/>
          <w:sz w:val="24"/>
          <w:szCs w:val="24"/>
          <w:lang w:val="uk-UA"/>
        </w:rPr>
      </w:pPr>
      <w:r w:rsidRPr="004C357F">
        <w:rPr>
          <w:rFonts w:ascii="Times New Roman" w:eastAsia="Times New Roman" w:hAnsi="Times New Roman" w:cs="Times New Roman"/>
          <w:sz w:val="24"/>
          <w:szCs w:val="24"/>
          <w:lang w:val="uk-UA"/>
        </w:rPr>
        <w:t>Додаток  № 1</w:t>
      </w:r>
    </w:p>
    <w:p w:rsidR="00326FEA" w:rsidRPr="004C357F" w:rsidRDefault="00326FEA" w:rsidP="00326FEA">
      <w:pPr>
        <w:spacing w:line="240" w:lineRule="auto"/>
        <w:ind w:left="5660" w:firstLine="700"/>
        <w:jc w:val="right"/>
        <w:rPr>
          <w:rFonts w:ascii="Times New Roman" w:eastAsia="Times New Roman" w:hAnsi="Times New Roman" w:cs="Times New Roman"/>
          <w:sz w:val="24"/>
          <w:szCs w:val="24"/>
          <w:lang w:val="uk-UA"/>
        </w:rPr>
      </w:pPr>
      <w:r w:rsidRPr="004C357F">
        <w:rPr>
          <w:rFonts w:ascii="Times New Roman" w:eastAsia="Times New Roman" w:hAnsi="Times New Roman" w:cs="Times New Roman"/>
          <w:sz w:val="24"/>
          <w:szCs w:val="24"/>
          <w:lang w:val="uk-UA"/>
        </w:rPr>
        <w:t>до тендерної документації</w:t>
      </w:r>
    </w:p>
    <w:p w:rsidR="00326FEA" w:rsidRPr="004C357F" w:rsidRDefault="00326FEA" w:rsidP="00326FEA">
      <w:pPr>
        <w:spacing w:line="240" w:lineRule="auto"/>
        <w:ind w:left="5660" w:firstLine="700"/>
        <w:jc w:val="right"/>
        <w:rPr>
          <w:rFonts w:ascii="Times New Roman" w:eastAsia="Times New Roman" w:hAnsi="Times New Roman" w:cs="Times New Roman"/>
          <w:i/>
          <w:sz w:val="20"/>
          <w:szCs w:val="20"/>
          <w:lang w:val="uk-UA"/>
        </w:rPr>
      </w:pPr>
    </w:p>
    <w:p w:rsidR="00326FEA" w:rsidRPr="004C357F" w:rsidRDefault="00326FEA" w:rsidP="00326FEA">
      <w:pPr>
        <w:spacing w:line="240" w:lineRule="auto"/>
        <w:ind w:left="5660" w:firstLine="700"/>
        <w:rPr>
          <w:rFonts w:ascii="Times New Roman" w:eastAsia="Times New Roman" w:hAnsi="Times New Roman" w:cs="Times New Roman"/>
          <w:color w:val="auto"/>
          <w:sz w:val="20"/>
          <w:szCs w:val="20"/>
          <w:lang w:val="uk-UA"/>
        </w:rPr>
      </w:pPr>
    </w:p>
    <w:p w:rsidR="00326FEA" w:rsidRPr="004C357F" w:rsidRDefault="00326FEA" w:rsidP="00326FEA">
      <w:pPr>
        <w:spacing w:line="240" w:lineRule="auto"/>
        <w:ind w:left="708" w:firstLine="700"/>
        <w:rPr>
          <w:rFonts w:ascii="Times New Roman" w:eastAsia="Times New Roman" w:hAnsi="Times New Roman" w:cs="Times New Roman"/>
          <w:b/>
          <w:color w:val="auto"/>
          <w:sz w:val="24"/>
          <w:szCs w:val="24"/>
          <w:lang w:val="uk-UA" w:eastAsia="ar-SA"/>
        </w:rPr>
      </w:pPr>
      <w:r w:rsidRPr="004C357F">
        <w:rPr>
          <w:rFonts w:ascii="Times New Roman" w:eastAsia="Times New Roman" w:hAnsi="Times New Roman" w:cs="Times New Roman"/>
          <w:b/>
          <w:color w:val="auto"/>
          <w:sz w:val="24"/>
          <w:szCs w:val="24"/>
          <w:lang w:val="uk-UA" w:eastAsia="ar-SA"/>
        </w:rPr>
        <w:t xml:space="preserve">ДОКУМЕНТИ, ЯКІ ВИМАГАЮТЬСЯ ДЛЯ ПІДТВЕРДЖЕННЯ    </w:t>
      </w:r>
    </w:p>
    <w:p w:rsidR="00326FEA" w:rsidRPr="004C357F" w:rsidRDefault="00326FEA" w:rsidP="00326FEA">
      <w:pPr>
        <w:spacing w:line="240" w:lineRule="auto"/>
        <w:ind w:left="142" w:firstLine="700"/>
        <w:rPr>
          <w:rFonts w:ascii="Times New Roman" w:eastAsia="Times New Roman" w:hAnsi="Times New Roman" w:cs="Times New Roman"/>
          <w:b/>
          <w:i/>
          <w:sz w:val="20"/>
          <w:szCs w:val="20"/>
          <w:lang w:val="uk-UA"/>
        </w:rPr>
      </w:pPr>
      <w:r w:rsidRPr="004C357F">
        <w:rPr>
          <w:rFonts w:ascii="Times New Roman" w:eastAsia="Times New Roman" w:hAnsi="Times New Roman" w:cs="Times New Roman"/>
          <w:b/>
          <w:color w:val="auto"/>
          <w:sz w:val="24"/>
          <w:szCs w:val="24"/>
          <w:lang w:val="uk-UA" w:eastAsia="ar-SA"/>
        </w:rPr>
        <w:t xml:space="preserve">    ВІДПОВІДНОСТІ УЧАСНИКА КВАЛІФІКАЦІЙНИМ КРИТЕРІЯМ</w:t>
      </w:r>
      <w:r w:rsidRPr="004C357F">
        <w:rPr>
          <w:rFonts w:ascii="Times New Roman" w:eastAsia="Times New Roman" w:hAnsi="Times New Roman" w:cs="Times New Roman"/>
          <w:b/>
          <w:i/>
          <w:sz w:val="20"/>
          <w:szCs w:val="20"/>
          <w:lang w:val="uk-UA"/>
        </w:rPr>
        <w:t> </w:t>
      </w:r>
    </w:p>
    <w:p w:rsidR="00326FEA" w:rsidRPr="004C357F" w:rsidRDefault="00326FEA" w:rsidP="00326FEA">
      <w:pPr>
        <w:spacing w:line="240" w:lineRule="auto"/>
        <w:ind w:left="142" w:firstLine="700"/>
        <w:rPr>
          <w:rFonts w:ascii="Times New Roman" w:eastAsia="Times New Roman" w:hAnsi="Times New Roman" w:cs="Times New Roman"/>
          <w:b/>
          <w:color w:val="auto"/>
          <w:sz w:val="20"/>
          <w:szCs w:val="20"/>
          <w:lang w:val="uk-UA"/>
        </w:rPr>
      </w:pPr>
    </w:p>
    <w:p w:rsidR="00326FEA" w:rsidRPr="004C357F" w:rsidRDefault="00326FEA" w:rsidP="00326FEA">
      <w:pPr>
        <w:numPr>
          <w:ilvl w:val="0"/>
          <w:numId w:val="1"/>
        </w:numPr>
        <w:shd w:val="clear" w:color="auto" w:fill="FFFFFF"/>
        <w:spacing w:after="160" w:line="240" w:lineRule="auto"/>
        <w:ind w:left="502"/>
        <w:jc w:val="both"/>
        <w:rPr>
          <w:rFonts w:ascii="Times New Roman" w:eastAsia="Times New Roman" w:hAnsi="Times New Roman" w:cs="Times New Roman"/>
          <w:b/>
          <w:sz w:val="24"/>
          <w:szCs w:val="24"/>
          <w:lang w:val="uk-UA"/>
        </w:rPr>
      </w:pPr>
      <w:r w:rsidRPr="004C357F">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26FEA" w:rsidRPr="004C357F" w:rsidTr="00E1558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6FEA" w:rsidRPr="004C357F" w:rsidRDefault="00326FEA" w:rsidP="00E15582">
            <w:pPr>
              <w:spacing w:before="240" w:line="240" w:lineRule="auto"/>
              <w:jc w:val="center"/>
              <w:rPr>
                <w:rFonts w:ascii="Times New Roman" w:eastAsia="Times New Roman" w:hAnsi="Times New Roman" w:cs="Times New Roman"/>
                <w:color w:val="auto"/>
                <w:sz w:val="24"/>
                <w:szCs w:val="24"/>
                <w:lang w:val="uk-UA"/>
              </w:rPr>
            </w:pPr>
            <w:r w:rsidRPr="004C357F">
              <w:rPr>
                <w:rFonts w:ascii="Times New Roman" w:eastAsia="Times New Roman" w:hAnsi="Times New Roman" w:cs="Times New Roman"/>
                <w:b/>
                <w:sz w:val="24"/>
                <w:szCs w:val="24"/>
                <w:lang w:val="uk-UA"/>
              </w:rPr>
              <w:t xml:space="preserve">№ </w:t>
            </w:r>
            <w:r w:rsidRPr="004C357F">
              <w:rPr>
                <w:rFonts w:ascii="Times New Roman" w:eastAsia="Times New Roman" w:hAnsi="Times New Roman" w:cs="Times New Roman"/>
                <w:b/>
                <w:color w:val="auto"/>
                <w:sz w:val="24"/>
                <w:szCs w:val="24"/>
                <w:lang w:val="uk-UA"/>
              </w:rPr>
              <w:t>з</w:t>
            </w:r>
            <w:r w:rsidRPr="004C357F">
              <w:rPr>
                <w:rFonts w:ascii="Times New Roman" w:eastAsia="Times New Roman" w:hAnsi="Times New Roman" w:cs="Times New Roman"/>
                <w:b/>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6FEA" w:rsidRPr="004C357F" w:rsidRDefault="00326FEA" w:rsidP="00E15582">
            <w:pPr>
              <w:spacing w:before="240" w:line="240" w:lineRule="auto"/>
              <w:jc w:val="center"/>
              <w:rPr>
                <w:rFonts w:ascii="Times New Roman" w:eastAsia="Times New Roman" w:hAnsi="Times New Roman" w:cs="Times New Roman"/>
                <w:color w:val="auto"/>
                <w:sz w:val="24"/>
                <w:szCs w:val="24"/>
                <w:lang w:val="uk-UA"/>
              </w:rPr>
            </w:pPr>
            <w:r w:rsidRPr="004C357F">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6FEA" w:rsidRPr="004C357F" w:rsidRDefault="00326FEA" w:rsidP="00E15582">
            <w:pPr>
              <w:spacing w:before="240" w:line="240" w:lineRule="auto"/>
              <w:jc w:val="center"/>
              <w:rPr>
                <w:rFonts w:ascii="Times New Roman" w:eastAsia="Times New Roman" w:hAnsi="Times New Roman" w:cs="Times New Roman"/>
                <w:color w:val="auto"/>
                <w:sz w:val="24"/>
                <w:szCs w:val="24"/>
                <w:lang w:val="uk-UA"/>
              </w:rPr>
            </w:pPr>
            <w:r w:rsidRPr="004C357F">
              <w:rPr>
                <w:rFonts w:ascii="Times New Roman" w:eastAsia="Times New Roman" w:hAnsi="Times New Roman" w:cs="Times New Roman"/>
                <w:b/>
                <w:sz w:val="24"/>
                <w:szCs w:val="24"/>
                <w:lang w:val="uk-UA"/>
              </w:rPr>
              <w:t xml:space="preserve">Документи та </w:t>
            </w:r>
            <w:r w:rsidRPr="004C357F">
              <w:rPr>
                <w:rFonts w:ascii="Times New Roman" w:eastAsia="Times New Roman" w:hAnsi="Times New Roman" w:cs="Times New Roman"/>
                <w:b/>
                <w:color w:val="auto"/>
                <w:sz w:val="24"/>
                <w:szCs w:val="24"/>
                <w:lang w:val="uk-UA"/>
              </w:rPr>
              <w:t>інформація,</w:t>
            </w:r>
            <w:r w:rsidRPr="004C357F">
              <w:rPr>
                <w:rFonts w:ascii="Times New Roman" w:eastAsia="Times New Roman" w:hAnsi="Times New Roman" w:cs="Times New Roman"/>
                <w:b/>
                <w:sz w:val="24"/>
                <w:szCs w:val="24"/>
                <w:lang w:val="uk-UA"/>
              </w:rPr>
              <w:t> які підтверджують відповідність Учасника кваліфікаційним критеріям**</w:t>
            </w:r>
          </w:p>
        </w:tc>
      </w:tr>
      <w:tr w:rsidR="00326FEA" w:rsidRPr="004C357F" w:rsidTr="00E15582">
        <w:trPr>
          <w:trHeight w:val="14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4C357F" w:rsidRDefault="00326FEA" w:rsidP="00E15582">
            <w:pPr>
              <w:spacing w:line="240" w:lineRule="auto"/>
              <w:jc w:val="center"/>
              <w:rPr>
                <w:rFonts w:ascii="Times New Roman" w:eastAsia="Times New Roman" w:hAnsi="Times New Roman" w:cs="Times New Roman"/>
                <w:color w:val="auto"/>
                <w:sz w:val="24"/>
                <w:szCs w:val="24"/>
                <w:lang w:val="uk-UA"/>
              </w:rPr>
            </w:pPr>
            <w:r w:rsidRPr="004C357F">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374A5F" w:rsidRDefault="00326FEA" w:rsidP="00E15582">
            <w:pPr>
              <w:spacing w:line="240" w:lineRule="auto"/>
              <w:rPr>
                <w:rFonts w:ascii="Times New Roman" w:eastAsia="Times New Roman" w:hAnsi="Times New Roman" w:cs="Times New Roman"/>
                <w:color w:val="auto"/>
                <w:szCs w:val="24"/>
                <w:lang w:val="uk-UA"/>
              </w:rPr>
            </w:pPr>
            <w:r w:rsidRPr="00374A5F">
              <w:rPr>
                <w:rFonts w:ascii="Times New Roman" w:eastAsia="Times New Roman" w:hAnsi="Times New Roman" w:cs="Times New Roman"/>
                <w:szCs w:val="24"/>
                <w:lang w:val="uk-UA"/>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326FEA" w:rsidRDefault="00326FEA" w:rsidP="00E15582">
            <w:pPr>
              <w:shd w:val="clear" w:color="auto" w:fill="FFFFFF"/>
              <w:spacing w:line="240" w:lineRule="auto"/>
              <w:jc w:val="both"/>
              <w:rPr>
                <w:rFonts w:ascii="Times New Roman" w:hAnsi="Times New Roman"/>
                <w:sz w:val="20"/>
                <w:szCs w:val="20"/>
                <w:lang w:val="uk-UA"/>
              </w:rPr>
            </w:pPr>
            <w:r w:rsidRPr="00374A5F">
              <w:rPr>
                <w:rFonts w:ascii="Times New Roman" w:eastAsia="Times New Roman" w:hAnsi="Times New Roman" w:cs="Times New Roman"/>
                <w:color w:val="auto"/>
                <w:szCs w:val="24"/>
                <w:lang w:val="uk-UA"/>
              </w:rPr>
              <w:t>1.1.</w:t>
            </w:r>
            <w:r w:rsidRPr="00374A5F">
              <w:rPr>
                <w:lang w:val="uk-UA"/>
              </w:rPr>
              <w:t xml:space="preserve"> </w:t>
            </w:r>
            <w:r w:rsidRPr="00326FEA">
              <w:rPr>
                <w:rFonts w:ascii="Times New Roman" w:hAnsi="Times New Roman"/>
                <w:sz w:val="20"/>
                <w:szCs w:val="20"/>
                <w:lang w:val="uk-UA"/>
              </w:rPr>
              <w:t>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 стан.</w:t>
            </w:r>
          </w:p>
          <w:p w:rsidR="00326FEA" w:rsidRPr="00326FEA" w:rsidRDefault="00326FEA" w:rsidP="00E15582">
            <w:pPr>
              <w:spacing w:line="240" w:lineRule="auto"/>
              <w:jc w:val="both"/>
              <w:rPr>
                <w:rFonts w:ascii="Times New Roman" w:hAnsi="Times New Roman"/>
                <w:sz w:val="20"/>
                <w:szCs w:val="20"/>
                <w:lang w:val="uk-UA"/>
              </w:rPr>
            </w:pPr>
            <w:r w:rsidRPr="00326FEA">
              <w:rPr>
                <w:rFonts w:ascii="Times New Roman" w:hAnsi="Times New Roman"/>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bookmarkStart w:id="0" w:name="_GoBack"/>
            <w:bookmarkEnd w:id="0"/>
            <w:r w:rsidRPr="00326FEA">
              <w:rPr>
                <w:rFonts w:ascii="Times New Roman" w:hAnsi="Times New Roman"/>
                <w:sz w:val="20"/>
                <w:szCs w:val="20"/>
                <w:lang w:val="uk-UA"/>
              </w:rPr>
              <w:t>. При цьому договір найму будівлі або іншої капітальної споруди (їхньої окремої частини), а також договір найму (оренди) транспортного засобу за участі фізичної особи у разі їх надання учасником.</w:t>
            </w:r>
          </w:p>
          <w:p w:rsidR="00326FEA" w:rsidRPr="00326FEA" w:rsidRDefault="00326FEA" w:rsidP="00E15582">
            <w:pPr>
              <w:shd w:val="clear" w:color="auto" w:fill="FFFFFF"/>
              <w:spacing w:line="240" w:lineRule="auto"/>
              <w:jc w:val="both"/>
              <w:rPr>
                <w:rFonts w:ascii="Times New Roman" w:eastAsia="Times New Roman" w:hAnsi="Times New Roman" w:cs="Times New Roman"/>
                <w:color w:val="auto"/>
                <w:szCs w:val="24"/>
                <w:lang w:val="uk-UA"/>
              </w:rPr>
            </w:pPr>
          </w:p>
          <w:p w:rsidR="00326FEA" w:rsidRPr="00374A5F" w:rsidRDefault="00326FEA" w:rsidP="00E15582">
            <w:pPr>
              <w:shd w:val="clear" w:color="auto" w:fill="FFFFFF"/>
              <w:spacing w:line="240" w:lineRule="auto"/>
              <w:jc w:val="both"/>
              <w:rPr>
                <w:rFonts w:ascii="Times New Roman" w:eastAsia="Times New Roman" w:hAnsi="Times New Roman" w:cs="Times New Roman"/>
                <w:color w:val="auto"/>
                <w:szCs w:val="24"/>
                <w:highlight w:val="yellow"/>
                <w:lang w:val="uk-UA"/>
              </w:rPr>
            </w:pPr>
          </w:p>
        </w:tc>
      </w:tr>
      <w:tr w:rsidR="00326FEA" w:rsidRPr="004C357F" w:rsidTr="00E155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4C357F" w:rsidRDefault="00326FEA" w:rsidP="00E15582">
            <w:pPr>
              <w:spacing w:line="240" w:lineRule="auto"/>
              <w:jc w:val="center"/>
              <w:rPr>
                <w:rFonts w:ascii="Times New Roman" w:eastAsia="Times New Roman" w:hAnsi="Times New Roman" w:cs="Times New Roman"/>
                <w:color w:val="auto"/>
                <w:sz w:val="24"/>
                <w:szCs w:val="24"/>
                <w:lang w:val="uk-UA"/>
              </w:rPr>
            </w:pPr>
            <w:r w:rsidRPr="004C357F">
              <w:rPr>
                <w:rFonts w:ascii="Times New Roman" w:eastAsia="Times New Roman" w:hAnsi="Times New Roman" w:cs="Times New Roman"/>
                <w:b/>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374A5F" w:rsidRDefault="00326FEA" w:rsidP="00E15582">
            <w:pPr>
              <w:autoSpaceDE w:val="0"/>
              <w:autoSpaceDN w:val="0"/>
              <w:adjustRightInd w:val="0"/>
              <w:rPr>
                <w:rFonts w:ascii="Times New Roman" w:hAnsi="Times New Roman" w:cs="Times New Roman"/>
                <w:shd w:val="clear" w:color="auto" w:fill="FFFFFF"/>
                <w:lang w:val="uk-UA"/>
              </w:rPr>
            </w:pPr>
            <w:r w:rsidRPr="00374A5F">
              <w:rPr>
                <w:rFonts w:ascii="Times New Roman" w:hAnsi="Times New Roman" w:cs="Times New Roman"/>
                <w:shd w:val="clear" w:color="auto" w:fill="FFFFFF"/>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374A5F" w:rsidRDefault="00326FEA" w:rsidP="00E15582">
            <w:pPr>
              <w:autoSpaceDE w:val="0"/>
              <w:autoSpaceDN w:val="0"/>
              <w:adjustRightInd w:val="0"/>
              <w:jc w:val="both"/>
              <w:rPr>
                <w:rFonts w:ascii="Times New Roman" w:hAnsi="Times New Roman" w:cs="Times New Roman"/>
                <w:lang w:val="uk-UA"/>
              </w:rPr>
            </w:pPr>
            <w:r w:rsidRPr="00374A5F">
              <w:rPr>
                <w:rFonts w:ascii="Times New Roman" w:hAnsi="Times New Roman" w:cs="Times New Roman"/>
                <w:lang w:val="uk-UA"/>
              </w:rPr>
              <w:t>1.2.1.</w:t>
            </w:r>
            <w:r w:rsidRPr="00374A5F">
              <w:rPr>
                <w:rFonts w:ascii="Times New Roman" w:hAnsi="Times New Roman" w:cs="Times New Roman"/>
              </w:rPr>
              <w:t> </w:t>
            </w:r>
            <w:r w:rsidRPr="00374A5F">
              <w:rPr>
                <w:rFonts w:ascii="Times New Roman" w:hAnsi="Times New Roman" w:cs="Times New Roman"/>
                <w:lang w:val="uk-UA"/>
              </w:rPr>
              <w:t>Інформаційна довідка про наявність працівників відповідної кваліфікації складену у довільній формі, із зазначенням інформації про кваліфікацію, досвід, а також працівників робочих професій зі зазначенням посади, освіти, ІНН, досвіду роботи в цілому (років) та досвіду роботи на аналогічній посаді (років).</w:t>
            </w:r>
            <w:r w:rsidRPr="00374A5F">
              <w:rPr>
                <w:rFonts w:ascii="Times New Roman" w:hAnsi="Times New Roman" w:cs="Times New Roman"/>
                <w:lang w:val="uk-UA" w:eastAsia="uk-UA"/>
              </w:rPr>
              <w:t xml:space="preserve"> </w:t>
            </w:r>
          </w:p>
          <w:p w:rsidR="00326FEA" w:rsidRPr="0009334C" w:rsidRDefault="00326FEA" w:rsidP="00E15582">
            <w:pPr>
              <w:jc w:val="both"/>
              <w:rPr>
                <w:rFonts w:ascii="Times New Roman" w:hAnsi="Times New Roman" w:cs="Times New Roman"/>
                <w:lang w:val="uk-UA"/>
              </w:rPr>
            </w:pPr>
            <w:r w:rsidRPr="00374A5F">
              <w:rPr>
                <w:rFonts w:ascii="Times New Roman" w:hAnsi="Times New Roman" w:cs="Times New Roman"/>
                <w:lang w:val="uk-UA"/>
              </w:rPr>
              <w:t>1.2.</w:t>
            </w:r>
            <w:r>
              <w:rPr>
                <w:rFonts w:ascii="Times New Roman" w:hAnsi="Times New Roman" w:cs="Times New Roman"/>
                <w:lang w:val="uk-UA"/>
              </w:rPr>
              <w:t>2</w:t>
            </w:r>
            <w:r w:rsidRPr="00374A5F">
              <w:rPr>
                <w:rFonts w:ascii="Times New Roman" w:hAnsi="Times New Roman" w:cs="Times New Roman"/>
                <w:lang w:val="uk-UA"/>
              </w:rPr>
              <w:t xml:space="preserve">. </w:t>
            </w:r>
            <w:r w:rsidRPr="0009334C">
              <w:rPr>
                <w:rFonts w:ascii="Times New Roman" w:hAnsi="Times New Roman" w:cs="Times New Roman"/>
                <w:lang w:val="uk-UA"/>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326FEA" w:rsidRPr="004C357F" w:rsidTr="00E155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4C357F" w:rsidRDefault="00326FEA" w:rsidP="00326FEA">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3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326FEA">
            <w:pPr>
              <w:spacing w:line="240" w:lineRule="auto"/>
              <w:rPr>
                <w:rFonts w:ascii="Times New Roman" w:hAnsi="Times New Roman"/>
                <w:sz w:val="20"/>
                <w:szCs w:val="20"/>
              </w:rPr>
            </w:pPr>
            <w:r>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326FEA">
            <w:pPr>
              <w:spacing w:line="240" w:lineRule="auto"/>
              <w:jc w:val="both"/>
              <w:rPr>
                <w:rFonts w:ascii="Times New Roman" w:hAnsi="Times New Roman"/>
                <w:sz w:val="20"/>
                <w:szCs w:val="20"/>
              </w:rPr>
            </w:pPr>
            <w:r>
              <w:rPr>
                <w:rFonts w:ascii="Times New Roman" w:hAnsi="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26FEA" w:rsidRDefault="00326FEA" w:rsidP="00326FEA">
            <w:pPr>
              <w:spacing w:line="240" w:lineRule="auto"/>
              <w:jc w:val="both"/>
              <w:rPr>
                <w:rFonts w:ascii="Times New Roman" w:hAnsi="Times New Roman"/>
                <w:sz w:val="20"/>
                <w:szCs w:val="20"/>
              </w:rPr>
            </w:pPr>
            <w:r>
              <w:rPr>
                <w:rFonts w:ascii="Times New Roman" w:hAnsi="Times New Roman"/>
                <w:sz w:val="20"/>
                <w:szCs w:val="20"/>
              </w:rPr>
              <w:t xml:space="preserve">3.1.1. довідку в довільній формі, з інформацією про </w:t>
            </w:r>
            <w:proofErr w:type="gramStart"/>
            <w:r>
              <w:rPr>
                <w:rFonts w:ascii="Times New Roman" w:hAnsi="Times New Roman"/>
                <w:sz w:val="20"/>
                <w:szCs w:val="20"/>
              </w:rPr>
              <w:t>виконання  аналогічних</w:t>
            </w:r>
            <w:proofErr w:type="gramEnd"/>
            <w:r>
              <w:rPr>
                <w:rFonts w:ascii="Times New Roman" w:hAnsi="Times New Roman"/>
                <w:sz w:val="20"/>
                <w:szCs w:val="20"/>
              </w:rPr>
              <w:t xml:space="preserve"> за предметом закупівлі договорів</w:t>
            </w:r>
            <w:r>
              <w:t xml:space="preserve"> </w:t>
            </w:r>
            <w:r w:rsidRPr="00B47E7B">
              <w:rPr>
                <w:rFonts w:ascii="Times New Roman" w:hAnsi="Times New Roman"/>
                <w:sz w:val="20"/>
                <w:szCs w:val="20"/>
              </w:rPr>
              <w:t>із зазначенням контактного телефона замовника (замовників), ПІБ, адреси, номеру договору та дати укладання, суми виконаних зобов’язань.</w:t>
            </w:r>
          </w:p>
          <w:p w:rsidR="00326FEA" w:rsidRPr="00326FEA" w:rsidRDefault="00326FEA" w:rsidP="00326FEA">
            <w:pPr>
              <w:spacing w:line="240" w:lineRule="auto"/>
              <w:jc w:val="both"/>
              <w:rPr>
                <w:rFonts w:ascii="Times New Roman" w:hAnsi="Times New Roman"/>
                <w:sz w:val="20"/>
                <w:szCs w:val="20"/>
                <w:lang w:val="uk-UA"/>
              </w:rPr>
            </w:pPr>
            <w:r>
              <w:rPr>
                <w:rFonts w:ascii="Times New Roman" w:hAnsi="Times New Roman"/>
                <w:b/>
                <w:i/>
                <w:sz w:val="20"/>
                <w:szCs w:val="20"/>
              </w:rPr>
              <w:t xml:space="preserve">Аналогічним вважається договір на </w:t>
            </w:r>
            <w:r>
              <w:rPr>
                <w:rFonts w:ascii="Times New Roman" w:hAnsi="Times New Roman"/>
                <w:b/>
                <w:i/>
                <w:sz w:val="20"/>
                <w:szCs w:val="20"/>
                <w:lang w:val="uk-UA"/>
              </w:rPr>
              <w:t xml:space="preserve">постачання товару за кодом ДК що відповідає предмету закупівлі </w:t>
            </w:r>
          </w:p>
          <w:p w:rsidR="00326FEA" w:rsidRDefault="00326FEA" w:rsidP="00326FEA">
            <w:pPr>
              <w:spacing w:line="240" w:lineRule="auto"/>
              <w:jc w:val="both"/>
              <w:rPr>
                <w:rFonts w:ascii="Times New Roman" w:hAnsi="Times New Roman"/>
                <w:sz w:val="20"/>
                <w:szCs w:val="20"/>
              </w:rPr>
            </w:pPr>
            <w:r>
              <w:rPr>
                <w:rFonts w:ascii="Times New Roman" w:hAnsi="Times New Roman"/>
                <w:sz w:val="20"/>
                <w:szCs w:val="20"/>
              </w:rPr>
              <w:t>3.1.2. не менше 2 копії договору, зазначеного в довідці в повному обсязі</w:t>
            </w:r>
          </w:p>
          <w:p w:rsidR="00326FEA" w:rsidRPr="00EA3658" w:rsidRDefault="00326FEA" w:rsidP="00326FEA">
            <w:pPr>
              <w:spacing w:line="240" w:lineRule="auto"/>
              <w:jc w:val="both"/>
              <w:rPr>
                <w:rFonts w:ascii="Times New Roman" w:hAnsi="Times New Roman"/>
                <w:color w:val="4A86E8"/>
                <w:sz w:val="20"/>
                <w:szCs w:val="20"/>
                <w:highlight w:val="yellow"/>
              </w:rPr>
            </w:pPr>
            <w:r>
              <w:rPr>
                <w:rFonts w:ascii="Times New Roman" w:hAnsi="Times New Roman"/>
                <w:sz w:val="20"/>
                <w:szCs w:val="20"/>
              </w:rPr>
              <w:t xml:space="preserve">3.1.3. </w:t>
            </w:r>
            <w:r>
              <w:rPr>
                <w:rFonts w:ascii="Times New Roman" w:hAnsi="Times New Roman"/>
                <w:sz w:val="20"/>
                <w:szCs w:val="20"/>
                <w:highlight w:val="white"/>
              </w:rPr>
              <w:t>лист-відгук (</w:t>
            </w:r>
            <w:r w:rsidRPr="00CC528E">
              <w:rPr>
                <w:rFonts w:ascii="Times New Roman" w:hAnsi="Times New Roman"/>
                <w:sz w:val="20"/>
                <w:szCs w:val="20"/>
              </w:rPr>
              <w:t xml:space="preserve">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CC528E">
              <w:rPr>
                <w:rFonts w:ascii="Times New Roman" w:hAnsi="Times New Roman"/>
                <w:i/>
                <w:sz w:val="20"/>
                <w:szCs w:val="20"/>
              </w:rPr>
              <w:t xml:space="preserve">що вказаний у Довідці про </w:t>
            </w:r>
            <w:r w:rsidRPr="00CC528E">
              <w:rPr>
                <w:rFonts w:ascii="Times New Roman" w:hAnsi="Times New Roman"/>
                <w:i/>
                <w:sz w:val="20"/>
                <w:szCs w:val="20"/>
              </w:rPr>
              <w:lastRenderedPageBreak/>
              <w:t xml:space="preserve">наявність у Учасника досвіду </w:t>
            </w:r>
            <w:r w:rsidRPr="006B377B">
              <w:rPr>
                <w:rFonts w:ascii="Times New Roman" w:hAnsi="Times New Roman"/>
                <w:i/>
                <w:sz w:val="20"/>
                <w:szCs w:val="20"/>
              </w:rPr>
              <w:t xml:space="preserve">виконання аналогічного договору. Відгук повинен містити предмет договору, його дату, номер та ціну, реквізити замовника (повне найменування, адреса, прізвище, ім'я, по-батькові керівника та номер телефону), інформацію про те що </w:t>
            </w:r>
            <w:r>
              <w:rPr>
                <w:rFonts w:ascii="Times New Roman" w:hAnsi="Times New Roman"/>
                <w:i/>
                <w:sz w:val="20"/>
                <w:szCs w:val="20"/>
                <w:lang w:val="uk-UA"/>
              </w:rPr>
              <w:t>умови</w:t>
            </w:r>
            <w:r w:rsidRPr="006B377B">
              <w:rPr>
                <w:rFonts w:ascii="Times New Roman" w:hAnsi="Times New Roman"/>
                <w:i/>
                <w:sz w:val="20"/>
                <w:szCs w:val="20"/>
              </w:rPr>
              <w:t xml:space="preserve"> за договором на дату надання відгуку виконані якісно та в повному обсязі відповідно до умов договору, чи застосовувалися до учасника оперативно–господарські санкції з боку Замовника. Відгук повинен бути оформлений на фірмовому бл</w:t>
            </w:r>
            <w:r>
              <w:rPr>
                <w:rFonts w:ascii="Times New Roman" w:hAnsi="Times New Roman"/>
                <w:i/>
                <w:sz w:val="20"/>
                <w:szCs w:val="20"/>
              </w:rPr>
              <w:t xml:space="preserve">анку (при наявності), містити </w:t>
            </w:r>
            <w:r w:rsidRPr="006B377B">
              <w:rPr>
                <w:rFonts w:ascii="Times New Roman" w:hAnsi="Times New Roman"/>
                <w:i/>
                <w:sz w:val="20"/>
                <w:szCs w:val="20"/>
              </w:rPr>
              <w:t>підпис керівника та печатку (при наявності) контрагента.</w:t>
            </w:r>
          </w:p>
          <w:p w:rsidR="00326FEA" w:rsidRPr="00B47E7B" w:rsidRDefault="00326FEA" w:rsidP="00326FEA">
            <w:pPr>
              <w:spacing w:line="240" w:lineRule="auto"/>
              <w:jc w:val="both"/>
              <w:rPr>
                <w:rFonts w:ascii="Times New Roman" w:hAnsi="Times New Roman"/>
                <w:i/>
                <w:sz w:val="20"/>
                <w:szCs w:val="20"/>
              </w:rPr>
            </w:pPr>
            <w:r>
              <w:rPr>
                <w:rFonts w:ascii="Times New Roman" w:hAnsi="Times New Roman"/>
                <w:i/>
                <w:sz w:val="20"/>
                <w:szCs w:val="20"/>
              </w:rPr>
              <w:t xml:space="preserve">Інформація та документи можуть надаватися про частково </w:t>
            </w:r>
            <w:proofErr w:type="gramStart"/>
            <w:r>
              <w:rPr>
                <w:rFonts w:ascii="Times New Roman" w:hAnsi="Times New Roman"/>
                <w:i/>
                <w:sz w:val="20"/>
                <w:szCs w:val="20"/>
              </w:rPr>
              <w:t>виконаний  договір</w:t>
            </w:r>
            <w:proofErr w:type="gramEnd"/>
            <w:r>
              <w:rPr>
                <w:rFonts w:ascii="Times New Roman" w:hAnsi="Times New Roman"/>
                <w:i/>
                <w:sz w:val="20"/>
                <w:szCs w:val="20"/>
              </w:rPr>
              <w:t>, дія якого не закінчена.</w:t>
            </w:r>
            <w:r>
              <w:t xml:space="preserve"> </w:t>
            </w:r>
            <w:r w:rsidRPr="00B47E7B">
              <w:rPr>
                <w:rFonts w:ascii="Times New Roman" w:hAnsi="Times New Roman"/>
                <w:i/>
                <w:sz w:val="20"/>
                <w:szCs w:val="20"/>
              </w:rPr>
              <w:t>Додатково учасник у складі своєї пропозиції повинен надати інформацію (довідку) із посиланням на номери всіх закупівель, зазначених в довідці</w:t>
            </w:r>
          </w:p>
          <w:p w:rsidR="00326FEA" w:rsidRDefault="00326FEA" w:rsidP="00326FEA">
            <w:pPr>
              <w:spacing w:line="240" w:lineRule="auto"/>
              <w:jc w:val="both"/>
              <w:rPr>
                <w:rFonts w:ascii="Times New Roman" w:hAnsi="Times New Roman"/>
                <w:sz w:val="20"/>
                <w:szCs w:val="20"/>
              </w:rPr>
            </w:pPr>
            <w:r w:rsidRPr="00B47E7B">
              <w:rPr>
                <w:rFonts w:ascii="Times New Roman" w:hAnsi="Times New Roman"/>
                <w:i/>
                <w:sz w:val="20"/>
                <w:szCs w:val="20"/>
              </w:rPr>
              <w:t>Крім цього учаснику необхідно надати довідку у довільній формі, яка містить відомості про те, що Учасник не вчиняв дій пов'язаних з підвищенням ціни на поставку аналогічного товару без документально підтверджених підстав, що призвели до таких змін</w:t>
            </w:r>
          </w:p>
        </w:tc>
      </w:tr>
    </w:tbl>
    <w:p w:rsidR="00326FEA" w:rsidRPr="004C357F" w:rsidRDefault="00326FEA" w:rsidP="00326FEA">
      <w:pPr>
        <w:spacing w:before="240" w:line="240" w:lineRule="auto"/>
        <w:ind w:firstLine="720"/>
        <w:jc w:val="both"/>
        <w:rPr>
          <w:rFonts w:ascii="Times New Roman" w:eastAsia="Times New Roman" w:hAnsi="Times New Roman" w:cs="Times New Roman"/>
          <w:i/>
          <w:sz w:val="20"/>
          <w:szCs w:val="20"/>
          <w:lang w:val="uk-UA"/>
        </w:rPr>
      </w:pPr>
      <w:r w:rsidRPr="004C357F">
        <w:rPr>
          <w:rFonts w:ascii="Times New Roman" w:eastAsia="Times New Roman" w:hAnsi="Times New Roman" w:cs="Times New Roman"/>
          <w:i/>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26FEA" w:rsidRPr="004C357F" w:rsidRDefault="00326FEA" w:rsidP="00326FEA">
      <w:pPr>
        <w:spacing w:before="240" w:line="240" w:lineRule="auto"/>
        <w:ind w:firstLine="720"/>
        <w:jc w:val="both"/>
        <w:rPr>
          <w:rFonts w:ascii="Times New Roman" w:eastAsia="Times New Roman" w:hAnsi="Times New Roman" w:cs="Times New Roman"/>
          <w:color w:val="auto"/>
          <w:sz w:val="20"/>
          <w:szCs w:val="20"/>
          <w:lang w:val="uk-UA"/>
        </w:rPr>
      </w:pPr>
    </w:p>
    <w:p w:rsidR="00326FEA" w:rsidRDefault="00326FEA" w:rsidP="00326FEA">
      <w:pPr>
        <w:spacing w:before="20" w:after="20" w:line="240" w:lineRule="auto"/>
        <w:jc w:val="both"/>
        <w:rPr>
          <w:rFonts w:ascii="Times New Roman" w:hAnsi="Times New Roman"/>
          <w:b/>
          <w:highlight w:val="white"/>
        </w:rPr>
      </w:pPr>
      <w:r w:rsidRPr="004C357F">
        <w:rPr>
          <w:rFonts w:ascii="Times New Roman" w:eastAsia="Times New Roman" w:hAnsi="Times New Roman" w:cs="Times New Roman"/>
          <w:b/>
          <w:color w:val="auto"/>
          <w:sz w:val="24"/>
          <w:szCs w:val="24"/>
          <w:lang w:val="uk-UA"/>
        </w:rPr>
        <w:t xml:space="preserve">2. </w:t>
      </w:r>
      <w:r>
        <w:rPr>
          <w:rFonts w:ascii="Times New Roman" w:hAnsi="Times New Roman"/>
          <w:b/>
          <w:sz w:val="20"/>
          <w:szCs w:val="20"/>
        </w:rPr>
        <w:t xml:space="preserve">Підтвердження відповідності УЧАСНИКА </w:t>
      </w:r>
      <w:r>
        <w:rPr>
          <w:rFonts w:ascii="Times New Roman" w:hAnsi="Times New Roman"/>
          <w:b/>
        </w:rPr>
        <w:t xml:space="preserve">(в тому числі для об’єднання учасників як учасника </w:t>
      </w:r>
      <w:proofErr w:type="gramStart"/>
      <w:r>
        <w:rPr>
          <w:rFonts w:ascii="Times New Roman" w:hAnsi="Times New Roman"/>
          <w:b/>
        </w:rPr>
        <w:t>процедури)  вимогам</w:t>
      </w:r>
      <w:proofErr w:type="gramEnd"/>
      <w:r>
        <w:rPr>
          <w:rFonts w:ascii="Times New Roman" w:hAnsi="Times New Roman"/>
          <w:b/>
        </w:rPr>
        <w:t>, визначени</w:t>
      </w:r>
      <w:r>
        <w:rPr>
          <w:rFonts w:ascii="Times New Roman" w:hAnsi="Times New Roman"/>
          <w:b/>
          <w:highlight w:val="white"/>
        </w:rPr>
        <w:t xml:space="preserve">м у пункті </w:t>
      </w:r>
      <w:r>
        <w:rPr>
          <w:rFonts w:ascii="Times New Roman" w:hAnsi="Times New Roman"/>
          <w:b/>
          <w:color w:val="00B050"/>
          <w:highlight w:val="white"/>
        </w:rPr>
        <w:t>47</w:t>
      </w:r>
      <w:r>
        <w:rPr>
          <w:rFonts w:ascii="Times New Roman" w:hAnsi="Times New Roman"/>
          <w:b/>
          <w:highlight w:val="white"/>
        </w:rPr>
        <w:t xml:space="preserve"> Особливостей.</w:t>
      </w:r>
    </w:p>
    <w:p w:rsidR="00326FEA" w:rsidRDefault="00326FEA" w:rsidP="00326FEA">
      <w:pPr>
        <w:ind w:firstLine="567"/>
        <w:jc w:val="both"/>
        <w:rPr>
          <w:rFonts w:ascii="Times New Roman" w:hAnsi="Times New Roman"/>
          <w:sz w:val="20"/>
          <w:szCs w:val="20"/>
          <w:highlight w:val="white"/>
        </w:rPr>
      </w:pPr>
      <w:r>
        <w:rPr>
          <w:rFonts w:ascii="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olor w:val="00B050"/>
          <w:sz w:val="20"/>
          <w:szCs w:val="20"/>
          <w:highlight w:val="white"/>
        </w:rPr>
        <w:t>47</w:t>
      </w:r>
      <w:r>
        <w:rPr>
          <w:rFonts w:ascii="Times New Roman" w:hAnsi="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hAnsi="Times New Roman"/>
          <w:sz w:val="20"/>
          <w:szCs w:val="20"/>
          <w:highlight w:val="white"/>
        </w:rPr>
        <w:t>до абзацу</w:t>
      </w:r>
      <w:proofErr w:type="gramEnd"/>
      <w:r>
        <w:rPr>
          <w:rFonts w:ascii="Times New Roman" w:hAnsi="Times New Roman"/>
          <w:sz w:val="20"/>
          <w:szCs w:val="20"/>
          <w:highlight w:val="white"/>
        </w:rPr>
        <w:t xml:space="preserve"> шістнадцятого пункту </w:t>
      </w:r>
      <w:r>
        <w:rPr>
          <w:rFonts w:ascii="Times New Roman" w:hAnsi="Times New Roman"/>
          <w:color w:val="00B050"/>
          <w:sz w:val="20"/>
          <w:szCs w:val="20"/>
          <w:highlight w:val="white"/>
        </w:rPr>
        <w:t>47</w:t>
      </w:r>
      <w:r>
        <w:rPr>
          <w:rFonts w:ascii="Times New Roman" w:hAnsi="Times New Roman"/>
          <w:sz w:val="20"/>
          <w:szCs w:val="20"/>
          <w:highlight w:val="white"/>
        </w:rPr>
        <w:t xml:space="preserve"> Особливостей.</w:t>
      </w:r>
    </w:p>
    <w:p w:rsidR="00326FEA" w:rsidRPr="006B377B" w:rsidRDefault="00326FEA" w:rsidP="00326FEA">
      <w:pPr>
        <w:ind w:firstLine="567"/>
        <w:jc w:val="both"/>
        <w:rPr>
          <w:rFonts w:ascii="Times New Roman" w:hAnsi="Times New Roman"/>
          <w:sz w:val="20"/>
          <w:szCs w:val="20"/>
          <w:highlight w:val="white"/>
        </w:rPr>
      </w:pPr>
      <w:r w:rsidRPr="006B377B">
        <w:rPr>
          <w:rFonts w:ascii="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6B377B">
        <w:rPr>
          <w:rFonts w:ascii="Times New Roman" w:hAnsi="Times New Roman"/>
          <w:sz w:val="20"/>
          <w:szCs w:val="20"/>
          <w:highlight w:val="white"/>
        </w:rPr>
        <w:t>Особливостей  (</w:t>
      </w:r>
      <w:proofErr w:type="gramEnd"/>
      <w:r w:rsidRPr="006B377B">
        <w:rPr>
          <w:rFonts w:ascii="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26FEA" w:rsidRPr="006B377B" w:rsidRDefault="00326FEA" w:rsidP="00326FEA">
      <w:pPr>
        <w:ind w:firstLine="567"/>
        <w:jc w:val="both"/>
        <w:rPr>
          <w:rFonts w:ascii="Times New Roman" w:hAnsi="Times New Roman"/>
          <w:sz w:val="20"/>
          <w:szCs w:val="20"/>
          <w:highlight w:val="white"/>
        </w:rPr>
      </w:pPr>
      <w:r w:rsidRPr="006B377B">
        <w:rPr>
          <w:rFonts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26FEA" w:rsidRDefault="00326FEA" w:rsidP="00326FEA">
      <w:pPr>
        <w:widowControl w:val="0"/>
        <w:pBdr>
          <w:top w:val="nil"/>
          <w:left w:val="nil"/>
          <w:bottom w:val="nil"/>
          <w:right w:val="nil"/>
          <w:between w:val="nil"/>
        </w:pBdr>
        <w:spacing w:line="240" w:lineRule="auto"/>
        <w:ind w:firstLine="567"/>
        <w:jc w:val="both"/>
        <w:rPr>
          <w:rFonts w:ascii="Times New Roman" w:hAnsi="Times New Roman"/>
          <w:sz w:val="20"/>
          <w:szCs w:val="20"/>
        </w:rPr>
      </w:pPr>
      <w:proofErr w:type="gramStart"/>
      <w:r>
        <w:rPr>
          <w:rFonts w:ascii="Times New Roman" w:hAnsi="Times New Roman"/>
          <w:sz w:val="20"/>
          <w:szCs w:val="20"/>
        </w:rPr>
        <w:t>Учасник  повинен</w:t>
      </w:r>
      <w:proofErr w:type="gramEnd"/>
      <w:r>
        <w:rPr>
          <w:rFonts w:ascii="Times New Roman" w:hAnsi="Times New Roman"/>
          <w:sz w:val="20"/>
          <w:szCs w:val="20"/>
        </w:rPr>
        <w:t xml:space="preserve"> надати </w:t>
      </w:r>
      <w:r>
        <w:rPr>
          <w:rFonts w:ascii="Times New Roman" w:hAnsi="Times New Roman"/>
          <w:b/>
          <w:sz w:val="20"/>
          <w:szCs w:val="20"/>
        </w:rPr>
        <w:t>довідку у довільній формі</w:t>
      </w:r>
      <w:r>
        <w:rPr>
          <w:rFonts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olor w:val="00B050"/>
          <w:sz w:val="20"/>
          <w:szCs w:val="20"/>
          <w:highlight w:val="white"/>
        </w:rPr>
        <w:t>47</w:t>
      </w:r>
      <w:r>
        <w:rPr>
          <w:rFonts w:ascii="Times New Roman" w:hAnsi="Times New Roman"/>
          <w:sz w:val="20"/>
          <w:szCs w:val="20"/>
          <w:highlight w:val="white"/>
        </w:rPr>
        <w:t xml:space="preserve"> </w:t>
      </w:r>
      <w:r>
        <w:rPr>
          <w:rFonts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6FEA" w:rsidRPr="006B377B" w:rsidRDefault="00326FEA" w:rsidP="00326FEA">
      <w:pPr>
        <w:widowControl w:val="0"/>
        <w:pBdr>
          <w:top w:val="nil"/>
          <w:left w:val="nil"/>
          <w:bottom w:val="nil"/>
          <w:right w:val="nil"/>
          <w:between w:val="nil"/>
        </w:pBdr>
        <w:spacing w:line="240" w:lineRule="auto"/>
        <w:ind w:firstLine="567"/>
        <w:jc w:val="both"/>
        <w:rPr>
          <w:rFonts w:ascii="Times New Roman" w:hAnsi="Times New Roman"/>
          <w:i/>
          <w:sz w:val="20"/>
          <w:szCs w:val="20"/>
        </w:rPr>
      </w:pPr>
      <w:r w:rsidRPr="006B377B">
        <w:rPr>
          <w:rFonts w:ascii="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учасник надає довідку в довільній формі із відповідною інформацією.</w:t>
      </w:r>
    </w:p>
    <w:p w:rsidR="00326FEA" w:rsidRPr="006B377B" w:rsidRDefault="00326FEA" w:rsidP="00326FEA">
      <w:pPr>
        <w:widowControl w:val="0"/>
        <w:pBdr>
          <w:top w:val="nil"/>
          <w:left w:val="nil"/>
          <w:bottom w:val="nil"/>
          <w:right w:val="nil"/>
          <w:between w:val="nil"/>
        </w:pBdr>
        <w:spacing w:line="240" w:lineRule="auto"/>
        <w:ind w:firstLine="567"/>
        <w:jc w:val="both"/>
        <w:rPr>
          <w:rFonts w:ascii="Times New Roman" w:hAnsi="Times New Roman"/>
          <w:color w:val="00B050"/>
          <w:sz w:val="20"/>
          <w:szCs w:val="20"/>
        </w:rPr>
      </w:pPr>
      <w:r w:rsidRPr="006B377B">
        <w:rPr>
          <w:rFonts w:ascii="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377B">
        <w:rPr>
          <w:rFonts w:ascii="Times New Roman" w:hAnsi="Times New Roman"/>
          <w:i/>
          <w:sz w:val="20"/>
          <w:szCs w:val="20"/>
        </w:rPr>
        <w:t>(у разі застосування таких критеріїв до учасника процедури закупівлі)</w:t>
      </w:r>
      <w:r w:rsidRPr="006B377B">
        <w:rPr>
          <w:rFonts w:ascii="Times New Roman" w:hAnsi="Times New Roman"/>
          <w:sz w:val="20"/>
          <w:szCs w:val="20"/>
        </w:rPr>
        <w:t>, замовник перевіряє таких суб’єктів господарювання щодо відсутності</w:t>
      </w:r>
      <w:r w:rsidRPr="006B377B">
        <w:rPr>
          <w:rFonts w:ascii="Times New Roman" w:hAnsi="Times New Roman"/>
          <w:sz w:val="28"/>
          <w:szCs w:val="28"/>
        </w:rPr>
        <w:t xml:space="preserve"> </w:t>
      </w:r>
      <w:r w:rsidRPr="006B377B">
        <w:rPr>
          <w:rFonts w:ascii="Times New Roman" w:hAnsi="Times New Roman"/>
          <w:sz w:val="20"/>
          <w:szCs w:val="20"/>
        </w:rPr>
        <w:t>підстав, визначених пунктом 47 Особливостей</w:t>
      </w:r>
      <w:r w:rsidRPr="006B377B">
        <w:rPr>
          <w:rFonts w:ascii="Times New Roman" w:hAnsi="Times New Roman"/>
          <w:color w:val="00B050"/>
          <w:sz w:val="20"/>
          <w:szCs w:val="20"/>
        </w:rPr>
        <w:t>.</w:t>
      </w:r>
    </w:p>
    <w:p w:rsidR="00326FEA" w:rsidRDefault="00326FEA" w:rsidP="00326FEA">
      <w:pPr>
        <w:spacing w:after="80"/>
        <w:jc w:val="both"/>
        <w:rPr>
          <w:rFonts w:ascii="Times New Roman" w:hAnsi="Times New Roman"/>
          <w:color w:val="00B050"/>
          <w:sz w:val="20"/>
          <w:szCs w:val="20"/>
          <w:highlight w:val="yellow"/>
        </w:rPr>
      </w:pPr>
    </w:p>
    <w:p w:rsidR="00326FEA" w:rsidRDefault="00326FEA" w:rsidP="00326FEA">
      <w:pPr>
        <w:pBdr>
          <w:top w:val="nil"/>
          <w:left w:val="nil"/>
          <w:bottom w:val="nil"/>
          <w:right w:val="nil"/>
          <w:between w:val="nil"/>
        </w:pBdr>
        <w:spacing w:line="240" w:lineRule="auto"/>
        <w:jc w:val="both"/>
        <w:rPr>
          <w:rFonts w:ascii="Times New Roman" w:hAnsi="Times New Roman"/>
          <w:b/>
          <w:highlight w:val="white"/>
        </w:rPr>
      </w:pPr>
      <w:r>
        <w:rPr>
          <w:rFonts w:ascii="Times New Roman" w:hAnsi="Times New Roman"/>
          <w:b/>
        </w:rPr>
        <w:t xml:space="preserve">3. Перелік документів та </w:t>
      </w:r>
      <w:proofErr w:type="gramStart"/>
      <w:r>
        <w:rPr>
          <w:rFonts w:ascii="Times New Roman" w:hAnsi="Times New Roman"/>
          <w:b/>
        </w:rPr>
        <w:t>інформації  для</w:t>
      </w:r>
      <w:proofErr w:type="gramEnd"/>
      <w:r>
        <w:rPr>
          <w:rFonts w:ascii="Times New Roman" w:hAnsi="Times New Roman"/>
          <w:b/>
        </w:rPr>
        <w:t xml:space="preserve"> підтвердження відповідності ПЕРЕМОЖЦЯ вимогам, визначеним у пун</w:t>
      </w:r>
      <w:r>
        <w:rPr>
          <w:rFonts w:ascii="Times New Roman" w:hAnsi="Times New Roman"/>
          <w:b/>
          <w:highlight w:val="white"/>
        </w:rPr>
        <w:t xml:space="preserve">кті </w:t>
      </w:r>
      <w:r>
        <w:rPr>
          <w:rFonts w:ascii="Times New Roman" w:hAnsi="Times New Roman"/>
          <w:color w:val="00B050"/>
          <w:sz w:val="20"/>
          <w:szCs w:val="20"/>
          <w:highlight w:val="white"/>
        </w:rPr>
        <w:t>47</w:t>
      </w:r>
      <w:r>
        <w:rPr>
          <w:rFonts w:ascii="Times New Roman" w:hAnsi="Times New Roman"/>
          <w:b/>
          <w:highlight w:val="white"/>
        </w:rPr>
        <w:t xml:space="preserve"> Особливостей:</w:t>
      </w:r>
    </w:p>
    <w:p w:rsidR="00326FEA" w:rsidRPr="006B377B" w:rsidRDefault="00326FEA" w:rsidP="00326FEA">
      <w:pPr>
        <w:widowControl w:val="0"/>
        <w:pBdr>
          <w:top w:val="nil"/>
          <w:left w:val="nil"/>
          <w:bottom w:val="nil"/>
          <w:right w:val="nil"/>
          <w:between w:val="nil"/>
        </w:pBdr>
        <w:spacing w:line="240" w:lineRule="auto"/>
        <w:ind w:firstLine="567"/>
        <w:jc w:val="both"/>
        <w:rPr>
          <w:rFonts w:ascii="Times New Roman" w:hAnsi="Times New Roman"/>
          <w:sz w:val="20"/>
          <w:szCs w:val="20"/>
          <w:highlight w:val="white"/>
        </w:rPr>
      </w:pPr>
      <w:r w:rsidRPr="006B377B">
        <w:rPr>
          <w:rFonts w:ascii="Times New Roman" w:hAnsi="Times New Roman"/>
          <w:sz w:val="20"/>
          <w:szCs w:val="20"/>
          <w:highlight w:val="white"/>
        </w:rPr>
        <w:t xml:space="preserve">Переможець процедури закупівлі у строк, що </w:t>
      </w:r>
      <w:r w:rsidRPr="006B377B">
        <w:rPr>
          <w:rFonts w:ascii="Times New Roman" w:hAnsi="Times New Roman"/>
          <w:b/>
          <w:i/>
          <w:sz w:val="20"/>
          <w:szCs w:val="20"/>
          <w:highlight w:val="white"/>
        </w:rPr>
        <w:t xml:space="preserve">не перевищує чотири дні </w:t>
      </w:r>
      <w:r w:rsidRPr="006B377B">
        <w:rPr>
          <w:rFonts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B377B">
        <w:rPr>
          <w:rFonts w:ascii="Times New Roman" w:hAnsi="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6FEA" w:rsidRPr="00400D7E" w:rsidRDefault="00326FEA" w:rsidP="00326FEA">
      <w:pPr>
        <w:widowControl w:val="0"/>
        <w:pBdr>
          <w:top w:val="nil"/>
          <w:left w:val="nil"/>
          <w:bottom w:val="nil"/>
          <w:right w:val="nil"/>
          <w:between w:val="nil"/>
        </w:pBdr>
        <w:spacing w:line="240" w:lineRule="auto"/>
        <w:ind w:firstLine="567"/>
        <w:jc w:val="both"/>
        <w:rPr>
          <w:rFonts w:ascii="Times New Roman" w:hAnsi="Times New Roman"/>
          <w:sz w:val="20"/>
          <w:szCs w:val="20"/>
        </w:rPr>
      </w:pPr>
      <w:r w:rsidRPr="00400D7E">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6FEA" w:rsidRPr="006B377B" w:rsidRDefault="00326FEA" w:rsidP="00326FEA">
      <w:pPr>
        <w:spacing w:line="240" w:lineRule="auto"/>
        <w:rPr>
          <w:rFonts w:ascii="Times New Roman" w:hAnsi="Times New Roman"/>
          <w:b/>
          <w:sz w:val="20"/>
          <w:szCs w:val="20"/>
          <w:highlight w:val="white"/>
        </w:rPr>
      </w:pPr>
    </w:p>
    <w:p w:rsidR="00326FEA" w:rsidRPr="006B377B" w:rsidRDefault="00326FEA" w:rsidP="00326FEA">
      <w:pPr>
        <w:spacing w:line="240" w:lineRule="auto"/>
        <w:rPr>
          <w:rFonts w:ascii="Times New Roman" w:hAnsi="Times New Roman"/>
          <w:b/>
          <w:sz w:val="20"/>
          <w:szCs w:val="20"/>
          <w:highlight w:val="white"/>
        </w:rPr>
      </w:pPr>
      <w:r w:rsidRPr="006B377B">
        <w:rPr>
          <w:rFonts w:ascii="Times New Roman" w:hAnsi="Times New Roman"/>
          <w:sz w:val="20"/>
          <w:szCs w:val="20"/>
          <w:highlight w:val="white"/>
        </w:rPr>
        <w:t> </w:t>
      </w:r>
      <w:r w:rsidRPr="006B377B">
        <w:rPr>
          <w:rFonts w:ascii="Times New Roman" w:hAnsi="Times New Roman"/>
          <w:b/>
          <w:sz w:val="20"/>
          <w:szCs w:val="20"/>
          <w:highlight w:val="white"/>
        </w:rPr>
        <w:t xml:space="preserve">3.1. Документи, які </w:t>
      </w:r>
      <w:proofErr w:type="gramStart"/>
      <w:r w:rsidRPr="006B377B">
        <w:rPr>
          <w:rFonts w:ascii="Times New Roman" w:hAnsi="Times New Roman"/>
          <w:b/>
          <w:sz w:val="20"/>
          <w:szCs w:val="20"/>
          <w:highlight w:val="white"/>
        </w:rPr>
        <w:t>надаються  ПЕРЕМОЖЦЕМ</w:t>
      </w:r>
      <w:proofErr w:type="gramEnd"/>
      <w:r w:rsidRPr="006B377B">
        <w:rPr>
          <w:rFonts w:ascii="Times New Roman" w:hAnsi="Times New Roman"/>
          <w:b/>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26FEA" w:rsidRPr="006B377B" w:rsidTr="00E155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highlight w:val="white"/>
              </w:rPr>
            </w:pPr>
            <w:r w:rsidRPr="006B377B">
              <w:rPr>
                <w:rFonts w:ascii="Times New Roman" w:hAnsi="Times New Roman"/>
                <w:b/>
                <w:sz w:val="20"/>
                <w:szCs w:val="20"/>
                <w:highlight w:val="white"/>
              </w:rPr>
              <w:t>№</w:t>
            </w:r>
          </w:p>
          <w:p w:rsidR="00326FEA" w:rsidRPr="006B377B" w:rsidRDefault="00326FEA" w:rsidP="00E15582">
            <w:pPr>
              <w:spacing w:line="240" w:lineRule="auto"/>
              <w:ind w:left="100"/>
              <w:jc w:val="center"/>
              <w:rPr>
                <w:rFonts w:ascii="Times New Roman" w:hAnsi="Times New Roman"/>
                <w:sz w:val="20"/>
                <w:szCs w:val="20"/>
                <w:highlight w:val="white"/>
              </w:rPr>
            </w:pPr>
            <w:r w:rsidRPr="006B377B">
              <w:rPr>
                <w:rFonts w:ascii="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b/>
                <w:sz w:val="20"/>
                <w:szCs w:val="20"/>
                <w:highlight w:val="white"/>
              </w:rPr>
            </w:pPr>
            <w:r w:rsidRPr="006B377B">
              <w:rPr>
                <w:rFonts w:ascii="Times New Roman" w:hAnsi="Times New Roman"/>
                <w:b/>
                <w:sz w:val="20"/>
                <w:szCs w:val="20"/>
                <w:highlight w:val="white"/>
              </w:rPr>
              <w:t xml:space="preserve">Вимоги згідно п. </w:t>
            </w:r>
            <w:r w:rsidRPr="006B377B">
              <w:rPr>
                <w:rFonts w:ascii="Times New Roman" w:hAnsi="Times New Roman"/>
                <w:sz w:val="20"/>
                <w:szCs w:val="20"/>
                <w:highlight w:val="white"/>
              </w:rPr>
              <w:t>47</w:t>
            </w:r>
            <w:r w:rsidRPr="006B377B">
              <w:rPr>
                <w:rFonts w:ascii="Times New Roman" w:hAnsi="Times New Roman"/>
                <w:b/>
                <w:sz w:val="20"/>
                <w:szCs w:val="20"/>
                <w:highlight w:val="white"/>
              </w:rPr>
              <w:t xml:space="preserve"> Особливостей</w:t>
            </w:r>
          </w:p>
          <w:p w:rsidR="00326FEA" w:rsidRPr="006B377B" w:rsidRDefault="00326FEA" w:rsidP="00E15582">
            <w:pPr>
              <w:spacing w:line="240" w:lineRule="auto"/>
              <w:ind w:left="100"/>
              <w:jc w:val="center"/>
              <w:rPr>
                <w:rFonts w:ascii="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b/>
                <w:sz w:val="20"/>
                <w:szCs w:val="20"/>
                <w:highlight w:val="white"/>
              </w:rPr>
            </w:pPr>
            <w:r w:rsidRPr="006B377B">
              <w:rPr>
                <w:rFonts w:ascii="Times New Roman" w:hAnsi="Times New Roman"/>
                <w:b/>
                <w:sz w:val="20"/>
                <w:szCs w:val="20"/>
                <w:highlight w:val="white"/>
              </w:rPr>
              <w:t xml:space="preserve">Переможець торгів на виконання вимоги згідно п. </w:t>
            </w:r>
            <w:r w:rsidRPr="006B377B">
              <w:rPr>
                <w:rFonts w:ascii="Times New Roman" w:hAnsi="Times New Roman"/>
                <w:sz w:val="20"/>
                <w:szCs w:val="20"/>
                <w:highlight w:val="white"/>
              </w:rPr>
              <w:t>47</w:t>
            </w:r>
            <w:r w:rsidRPr="006B377B">
              <w:rPr>
                <w:rFonts w:ascii="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26FEA" w:rsidRPr="006B377B" w:rsidTr="00E155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highlight w:val="white"/>
              </w:rPr>
            </w:pPr>
            <w:r w:rsidRPr="006B377B">
              <w:rPr>
                <w:rFonts w:ascii="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widowControl w:val="0"/>
              <w:pBdr>
                <w:top w:val="nil"/>
                <w:left w:val="nil"/>
                <w:bottom w:val="nil"/>
                <w:right w:val="nil"/>
                <w:between w:val="nil"/>
              </w:pBdr>
              <w:spacing w:before="120" w:line="240" w:lineRule="auto"/>
              <w:jc w:val="both"/>
              <w:rPr>
                <w:rFonts w:ascii="Times New Roman" w:hAnsi="Times New Roman"/>
                <w:sz w:val="20"/>
                <w:szCs w:val="20"/>
                <w:highlight w:val="white"/>
              </w:rPr>
            </w:pPr>
            <w:r w:rsidRPr="006B377B">
              <w:rPr>
                <w:rFonts w:ascii="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B377B">
              <w:rPr>
                <w:rFonts w:ascii="Times New Roman" w:hAnsi="Times New Roman"/>
                <w:sz w:val="20"/>
                <w:szCs w:val="20"/>
                <w:highlight w:val="white"/>
              </w:rPr>
              <w:t>законом  до</w:t>
            </w:r>
            <w:proofErr w:type="gramEnd"/>
            <w:r w:rsidRPr="006B377B">
              <w:rPr>
                <w:rFonts w:ascii="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26FEA" w:rsidRPr="006B377B" w:rsidRDefault="00326FEA" w:rsidP="00E15582">
            <w:pPr>
              <w:spacing w:line="240" w:lineRule="auto"/>
              <w:jc w:val="both"/>
              <w:rPr>
                <w:rFonts w:ascii="Times New Roman" w:hAnsi="Times New Roman"/>
                <w:b/>
                <w:sz w:val="20"/>
                <w:szCs w:val="20"/>
                <w:highlight w:val="white"/>
              </w:rPr>
            </w:pPr>
            <w:r w:rsidRPr="006B377B">
              <w:rPr>
                <w:rFonts w:ascii="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right="140"/>
              <w:jc w:val="both"/>
              <w:rPr>
                <w:rFonts w:ascii="Times New Roman" w:hAnsi="Times New Roman"/>
                <w:sz w:val="20"/>
                <w:szCs w:val="20"/>
                <w:highlight w:val="white"/>
              </w:rPr>
            </w:pPr>
            <w:r w:rsidRPr="006B377B">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B377B">
              <w:rPr>
                <w:rFonts w:ascii="Times New Roman" w:hAnsi="Times New Roman"/>
                <w:sz w:val="20"/>
                <w:szCs w:val="20"/>
                <w:highlight w:val="white"/>
              </w:rPr>
              <w:t>керівника</w:t>
            </w:r>
            <w:r w:rsidRPr="006B377B">
              <w:rPr>
                <w:rFonts w:ascii="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6FEA" w:rsidRPr="006B377B" w:rsidTr="00E155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highlight w:val="white"/>
              </w:rPr>
            </w:pPr>
            <w:r w:rsidRPr="006B377B">
              <w:rPr>
                <w:rFonts w:ascii="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widowControl w:val="0"/>
              <w:pBdr>
                <w:top w:val="nil"/>
                <w:left w:val="nil"/>
                <w:bottom w:val="nil"/>
                <w:right w:val="nil"/>
                <w:between w:val="nil"/>
              </w:pBdr>
              <w:spacing w:before="120" w:line="240" w:lineRule="auto"/>
              <w:jc w:val="both"/>
              <w:rPr>
                <w:rFonts w:ascii="Times New Roman" w:hAnsi="Times New Roman"/>
                <w:sz w:val="20"/>
                <w:szCs w:val="20"/>
                <w:highlight w:val="white"/>
              </w:rPr>
            </w:pPr>
            <w:r w:rsidRPr="006B377B">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6FEA" w:rsidRPr="006B377B" w:rsidRDefault="00326FEA" w:rsidP="00E15582">
            <w:pPr>
              <w:spacing w:line="240" w:lineRule="auto"/>
              <w:ind w:right="140"/>
              <w:jc w:val="both"/>
              <w:rPr>
                <w:rFonts w:ascii="Times New Roman" w:hAnsi="Times New Roman"/>
                <w:sz w:val="20"/>
                <w:szCs w:val="20"/>
                <w:highlight w:val="white"/>
              </w:rPr>
            </w:pPr>
            <w:r w:rsidRPr="006B377B">
              <w:rPr>
                <w:rFonts w:ascii="Times New Roman" w:hAnsi="Times New Roman"/>
                <w:sz w:val="20"/>
                <w:szCs w:val="20"/>
                <w:highlight w:val="white"/>
              </w:rPr>
              <w:t>(підпункт 6 пункт</w:t>
            </w:r>
            <w:r w:rsidRPr="006B377B">
              <w:rPr>
                <w:rFonts w:ascii="Times New Roman" w:hAnsi="Times New Roman"/>
                <w:b/>
                <w:sz w:val="20"/>
                <w:szCs w:val="20"/>
                <w:highlight w:val="white"/>
              </w:rPr>
              <w:t xml:space="preserve"> 47</w:t>
            </w:r>
            <w:r w:rsidRPr="006B377B">
              <w:rPr>
                <w:rFonts w:ascii="Times New Roman" w:hAnsi="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jc w:val="both"/>
              <w:rPr>
                <w:rFonts w:ascii="Times New Roman" w:hAnsi="Times New Roman"/>
                <w:b/>
                <w:sz w:val="20"/>
                <w:szCs w:val="20"/>
                <w:highlight w:val="white"/>
              </w:rPr>
            </w:pPr>
            <w:r w:rsidRPr="006B377B">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B377B">
              <w:rPr>
                <w:rFonts w:ascii="Times New Roman" w:hAnsi="Times New Roman"/>
                <w:sz w:val="20"/>
                <w:szCs w:val="20"/>
                <w:highlight w:val="white"/>
              </w:rPr>
              <w:t>керівника</w:t>
            </w:r>
            <w:r w:rsidRPr="006B377B">
              <w:rPr>
                <w:rFonts w:ascii="Times New Roman" w:hAnsi="Times New Roman"/>
                <w:b/>
                <w:sz w:val="20"/>
                <w:szCs w:val="20"/>
                <w:highlight w:val="white"/>
              </w:rPr>
              <w:t xml:space="preserve"> учасника процедури закупівлі. </w:t>
            </w:r>
          </w:p>
          <w:p w:rsidR="00326FEA" w:rsidRPr="006B377B" w:rsidRDefault="00326FEA" w:rsidP="00E15582">
            <w:pPr>
              <w:spacing w:line="240" w:lineRule="auto"/>
              <w:jc w:val="both"/>
              <w:rPr>
                <w:rFonts w:ascii="Times New Roman" w:hAnsi="Times New Roman"/>
                <w:b/>
                <w:sz w:val="20"/>
                <w:szCs w:val="20"/>
                <w:highlight w:val="white"/>
              </w:rPr>
            </w:pPr>
          </w:p>
          <w:p w:rsidR="00326FEA" w:rsidRPr="006B377B" w:rsidRDefault="00326FEA" w:rsidP="00E15582">
            <w:pPr>
              <w:spacing w:line="240" w:lineRule="auto"/>
              <w:jc w:val="both"/>
              <w:rPr>
                <w:rFonts w:ascii="Times New Roman" w:hAnsi="Times New Roman"/>
                <w:sz w:val="20"/>
                <w:szCs w:val="20"/>
                <w:highlight w:val="white"/>
              </w:rPr>
            </w:pPr>
            <w:r w:rsidRPr="006B377B">
              <w:rPr>
                <w:rFonts w:ascii="Times New Roman" w:hAnsi="Times New Roman"/>
                <w:b/>
                <w:sz w:val="20"/>
                <w:szCs w:val="20"/>
                <w:highlight w:val="white"/>
              </w:rPr>
              <w:t>Документ повинен бути не більше тридцятиденної давнини від дати подання документа.</w:t>
            </w:r>
            <w:r w:rsidRPr="006B377B">
              <w:rPr>
                <w:rFonts w:ascii="Times New Roman" w:hAnsi="Times New Roman"/>
                <w:sz w:val="20"/>
                <w:szCs w:val="20"/>
                <w:highlight w:val="white"/>
              </w:rPr>
              <w:t> </w:t>
            </w:r>
          </w:p>
        </w:tc>
      </w:tr>
      <w:tr w:rsidR="00326FEA" w:rsidRPr="006B377B" w:rsidTr="00E155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highlight w:val="white"/>
              </w:rPr>
            </w:pPr>
            <w:r w:rsidRPr="006B377B">
              <w:rPr>
                <w:rFonts w:ascii="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widowControl w:val="0"/>
              <w:pBdr>
                <w:top w:val="nil"/>
                <w:left w:val="nil"/>
                <w:bottom w:val="nil"/>
                <w:right w:val="nil"/>
                <w:between w:val="nil"/>
              </w:pBdr>
              <w:spacing w:before="120" w:line="240" w:lineRule="auto"/>
              <w:jc w:val="both"/>
              <w:rPr>
                <w:rFonts w:ascii="Times New Roman" w:hAnsi="Times New Roman"/>
                <w:sz w:val="20"/>
                <w:szCs w:val="20"/>
                <w:highlight w:val="white"/>
              </w:rPr>
            </w:pPr>
            <w:r w:rsidRPr="006B377B">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6FEA" w:rsidRPr="006B377B" w:rsidRDefault="00326FEA" w:rsidP="00E15582">
            <w:pPr>
              <w:spacing w:line="240" w:lineRule="auto"/>
              <w:jc w:val="both"/>
              <w:rPr>
                <w:rFonts w:ascii="Times New Roman" w:hAnsi="Times New Roman"/>
                <w:b/>
                <w:sz w:val="20"/>
                <w:szCs w:val="20"/>
                <w:highlight w:val="white"/>
              </w:rPr>
            </w:pPr>
            <w:r w:rsidRPr="006B377B">
              <w:rPr>
                <w:rFonts w:ascii="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6FEA" w:rsidRPr="006B377B" w:rsidRDefault="00326FEA" w:rsidP="00E15582">
            <w:pPr>
              <w:widowControl w:val="0"/>
              <w:pBdr>
                <w:top w:val="nil"/>
                <w:left w:val="nil"/>
                <w:bottom w:val="nil"/>
                <w:right w:val="nil"/>
                <w:between w:val="nil"/>
              </w:pBdr>
              <w:rPr>
                <w:rFonts w:ascii="Times New Roman" w:hAnsi="Times New Roman"/>
                <w:b/>
                <w:sz w:val="20"/>
                <w:szCs w:val="20"/>
              </w:rPr>
            </w:pPr>
          </w:p>
        </w:tc>
      </w:tr>
      <w:tr w:rsidR="00326FEA" w:rsidRPr="006B377B" w:rsidTr="00E155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b/>
                <w:sz w:val="20"/>
                <w:szCs w:val="20"/>
                <w:highlight w:val="white"/>
              </w:rPr>
            </w:pPr>
            <w:r w:rsidRPr="006B377B">
              <w:rPr>
                <w:rFonts w:ascii="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pBdr>
                <w:top w:val="nil"/>
                <w:left w:val="nil"/>
                <w:bottom w:val="nil"/>
                <w:right w:val="nil"/>
                <w:between w:val="nil"/>
              </w:pBdr>
              <w:spacing w:line="240" w:lineRule="auto"/>
              <w:jc w:val="both"/>
              <w:rPr>
                <w:rFonts w:ascii="Times New Roman" w:hAnsi="Times New Roman"/>
                <w:sz w:val="20"/>
                <w:szCs w:val="20"/>
                <w:highlight w:val="white"/>
              </w:rPr>
            </w:pPr>
            <w:r w:rsidRPr="006B377B">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6B377B">
              <w:rPr>
                <w:rFonts w:ascii="Times New Roman" w:hAnsi="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326FEA" w:rsidRPr="006B377B" w:rsidRDefault="00326FEA" w:rsidP="00E15582">
            <w:pPr>
              <w:pBdr>
                <w:top w:val="nil"/>
                <w:left w:val="nil"/>
                <w:bottom w:val="nil"/>
                <w:right w:val="nil"/>
                <w:between w:val="nil"/>
              </w:pBdr>
              <w:spacing w:line="240" w:lineRule="auto"/>
              <w:jc w:val="both"/>
              <w:rPr>
                <w:rFonts w:ascii="Times New Roman" w:hAnsi="Times New Roman"/>
                <w:b/>
                <w:sz w:val="20"/>
                <w:szCs w:val="20"/>
                <w:highlight w:val="white"/>
              </w:rPr>
            </w:pPr>
            <w:r w:rsidRPr="006B377B">
              <w:rPr>
                <w:rFonts w:ascii="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pBdr>
                <w:top w:val="nil"/>
                <w:left w:val="nil"/>
                <w:bottom w:val="nil"/>
                <w:right w:val="nil"/>
                <w:between w:val="nil"/>
              </w:pBdr>
              <w:spacing w:after="348" w:line="240" w:lineRule="auto"/>
              <w:jc w:val="both"/>
              <w:rPr>
                <w:rFonts w:ascii="Times New Roman" w:hAnsi="Times New Roman"/>
                <w:sz w:val="20"/>
                <w:szCs w:val="20"/>
                <w:highlight w:val="white"/>
              </w:rPr>
            </w:pPr>
            <w:r w:rsidRPr="006B377B">
              <w:rPr>
                <w:rFonts w:ascii="Times New Roman" w:hAnsi="Times New Roman"/>
                <w:b/>
                <w:sz w:val="20"/>
                <w:szCs w:val="20"/>
                <w:highlight w:val="white"/>
              </w:rPr>
              <w:lastRenderedPageBreak/>
              <w:t>Довідка в довільній формі</w:t>
            </w:r>
            <w:r w:rsidRPr="006B377B">
              <w:rPr>
                <w:rFonts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6B377B">
              <w:rPr>
                <w:rFonts w:ascii="Times New Roman" w:hAnsi="Times New Roman"/>
                <w:sz w:val="20"/>
                <w:szCs w:val="20"/>
                <w:highlight w:val="white"/>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6FEA" w:rsidRPr="006B377B" w:rsidRDefault="00326FEA" w:rsidP="00326FEA">
      <w:pPr>
        <w:spacing w:line="240" w:lineRule="auto"/>
        <w:rPr>
          <w:rFonts w:ascii="Times New Roman" w:hAnsi="Times New Roman"/>
          <w:b/>
          <w:sz w:val="20"/>
          <w:szCs w:val="20"/>
        </w:rPr>
      </w:pPr>
    </w:p>
    <w:p w:rsidR="00326FEA" w:rsidRPr="006B377B" w:rsidRDefault="00326FEA" w:rsidP="00326FEA">
      <w:pPr>
        <w:spacing w:before="240" w:line="240" w:lineRule="auto"/>
        <w:jc w:val="center"/>
        <w:rPr>
          <w:rFonts w:ascii="Times New Roman" w:hAnsi="Times New Roman"/>
          <w:sz w:val="20"/>
          <w:szCs w:val="20"/>
        </w:rPr>
      </w:pPr>
      <w:r w:rsidRPr="006B377B">
        <w:rPr>
          <w:rFonts w:ascii="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26FEA" w:rsidRPr="006B377B" w:rsidTr="00E155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rPr>
            </w:pPr>
            <w:r w:rsidRPr="006B377B">
              <w:rPr>
                <w:rFonts w:ascii="Times New Roman" w:hAnsi="Times New Roman"/>
                <w:b/>
                <w:sz w:val="20"/>
                <w:szCs w:val="20"/>
              </w:rPr>
              <w:t>№</w:t>
            </w:r>
          </w:p>
          <w:p w:rsidR="00326FEA" w:rsidRPr="006B377B" w:rsidRDefault="00326FEA" w:rsidP="00E15582">
            <w:pPr>
              <w:spacing w:line="240" w:lineRule="auto"/>
              <w:ind w:left="100"/>
              <w:jc w:val="center"/>
              <w:rPr>
                <w:rFonts w:ascii="Times New Roman" w:hAnsi="Times New Roman"/>
                <w:sz w:val="20"/>
                <w:szCs w:val="20"/>
              </w:rPr>
            </w:pPr>
            <w:r w:rsidRPr="006B377B">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highlight w:val="white"/>
              </w:rPr>
            </w:pPr>
            <w:r w:rsidRPr="006B377B">
              <w:rPr>
                <w:rFonts w:ascii="Times New Roman" w:hAnsi="Times New Roman"/>
                <w:b/>
                <w:sz w:val="20"/>
                <w:szCs w:val="20"/>
                <w:highlight w:val="white"/>
              </w:rPr>
              <w:t xml:space="preserve">Вимоги </w:t>
            </w:r>
            <w:r w:rsidRPr="006B377B">
              <w:rPr>
                <w:rFonts w:ascii="Times New Roman" w:hAnsi="Times New Roman"/>
                <w:sz w:val="20"/>
                <w:szCs w:val="20"/>
                <w:highlight w:val="white"/>
              </w:rPr>
              <w:t xml:space="preserve">згідно пункту </w:t>
            </w:r>
            <w:r w:rsidRPr="006B377B">
              <w:rPr>
                <w:rFonts w:ascii="Times New Roman" w:hAnsi="Times New Roman"/>
                <w:b/>
                <w:sz w:val="20"/>
                <w:szCs w:val="20"/>
                <w:highlight w:val="white"/>
              </w:rPr>
              <w:t>47</w:t>
            </w:r>
            <w:r w:rsidRPr="006B377B">
              <w:rPr>
                <w:rFonts w:ascii="Times New Roman" w:hAnsi="Times New Roman"/>
                <w:sz w:val="20"/>
                <w:szCs w:val="20"/>
                <w:highlight w:val="white"/>
              </w:rPr>
              <w:t xml:space="preserve"> Особливостей</w:t>
            </w:r>
          </w:p>
          <w:p w:rsidR="00326FEA" w:rsidRPr="006B377B" w:rsidRDefault="00326FEA" w:rsidP="00E15582">
            <w:pPr>
              <w:spacing w:line="240" w:lineRule="auto"/>
              <w:ind w:left="100"/>
              <w:jc w:val="center"/>
              <w:rPr>
                <w:rFonts w:ascii="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rPr>
            </w:pPr>
            <w:r w:rsidRPr="006B377B">
              <w:rPr>
                <w:rFonts w:ascii="Times New Roman" w:hAnsi="Times New Roman"/>
                <w:b/>
                <w:sz w:val="20"/>
                <w:szCs w:val="20"/>
              </w:rPr>
              <w:t xml:space="preserve">Переможець </w:t>
            </w:r>
            <w:r w:rsidRPr="006B377B">
              <w:rPr>
                <w:rFonts w:ascii="Times New Roman" w:hAnsi="Times New Roman"/>
                <w:b/>
                <w:sz w:val="20"/>
                <w:szCs w:val="20"/>
                <w:highlight w:val="white"/>
              </w:rPr>
              <w:t xml:space="preserve">торгів на виконання вимоги </w:t>
            </w:r>
            <w:r w:rsidRPr="006B377B">
              <w:rPr>
                <w:rFonts w:ascii="Times New Roman" w:hAnsi="Times New Roman"/>
                <w:sz w:val="20"/>
                <w:szCs w:val="20"/>
                <w:highlight w:val="white"/>
              </w:rPr>
              <w:t xml:space="preserve">згідно пункту </w:t>
            </w:r>
            <w:r w:rsidRPr="006B377B">
              <w:rPr>
                <w:rFonts w:ascii="Times New Roman" w:hAnsi="Times New Roman"/>
                <w:b/>
                <w:sz w:val="20"/>
                <w:szCs w:val="20"/>
                <w:highlight w:val="white"/>
              </w:rPr>
              <w:t>47</w:t>
            </w:r>
            <w:r w:rsidRPr="006B377B">
              <w:rPr>
                <w:rFonts w:ascii="Times New Roman" w:hAnsi="Times New Roman"/>
                <w:sz w:val="20"/>
                <w:szCs w:val="20"/>
                <w:highlight w:val="white"/>
              </w:rPr>
              <w:t xml:space="preserve"> Особ</w:t>
            </w:r>
            <w:r w:rsidRPr="006B377B">
              <w:rPr>
                <w:rFonts w:ascii="Times New Roman" w:hAnsi="Times New Roman"/>
                <w:sz w:val="20"/>
                <w:szCs w:val="20"/>
              </w:rPr>
              <w:t>ливостей</w:t>
            </w:r>
            <w:r w:rsidRPr="006B377B">
              <w:rPr>
                <w:rFonts w:ascii="Times New Roman" w:hAnsi="Times New Roman"/>
                <w:b/>
                <w:sz w:val="20"/>
                <w:szCs w:val="20"/>
              </w:rPr>
              <w:t xml:space="preserve"> (підтвердження відсутності підстав) повинен надати таку інформацію:</w:t>
            </w:r>
          </w:p>
        </w:tc>
      </w:tr>
      <w:tr w:rsidR="00326FEA" w:rsidRPr="006B377B" w:rsidTr="00E155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rPr>
            </w:pPr>
            <w:r w:rsidRPr="006B377B">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widowControl w:val="0"/>
              <w:pBdr>
                <w:top w:val="nil"/>
                <w:left w:val="nil"/>
                <w:bottom w:val="nil"/>
                <w:right w:val="nil"/>
                <w:between w:val="nil"/>
              </w:pBdr>
              <w:spacing w:before="120" w:line="240" w:lineRule="auto"/>
              <w:jc w:val="both"/>
              <w:rPr>
                <w:rFonts w:ascii="Times New Roman" w:hAnsi="Times New Roman"/>
                <w:sz w:val="20"/>
                <w:szCs w:val="20"/>
                <w:highlight w:val="white"/>
              </w:rPr>
            </w:pPr>
            <w:r w:rsidRPr="006B377B">
              <w:rPr>
                <w:rFonts w:ascii="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B377B">
              <w:rPr>
                <w:rFonts w:ascii="Times New Roman" w:hAnsi="Times New Roman"/>
                <w:sz w:val="20"/>
                <w:szCs w:val="20"/>
                <w:highlight w:val="white"/>
              </w:rPr>
              <w:t>законом  до</w:t>
            </w:r>
            <w:proofErr w:type="gramEnd"/>
            <w:r w:rsidRPr="006B377B">
              <w:rPr>
                <w:rFonts w:ascii="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26FEA" w:rsidRPr="006B377B" w:rsidRDefault="00326FEA" w:rsidP="00E15582">
            <w:pPr>
              <w:spacing w:line="240" w:lineRule="auto"/>
              <w:jc w:val="both"/>
              <w:rPr>
                <w:rFonts w:ascii="Times New Roman" w:hAnsi="Times New Roman"/>
                <w:b/>
                <w:sz w:val="20"/>
                <w:szCs w:val="20"/>
                <w:highlight w:val="white"/>
              </w:rPr>
            </w:pPr>
            <w:r w:rsidRPr="006B377B">
              <w:rPr>
                <w:rFonts w:ascii="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right="140"/>
              <w:jc w:val="both"/>
              <w:rPr>
                <w:rFonts w:ascii="Times New Roman" w:hAnsi="Times New Roman"/>
                <w:sz w:val="20"/>
                <w:szCs w:val="20"/>
              </w:rPr>
            </w:pPr>
            <w:r w:rsidRPr="006B377B">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6B377B">
              <w:rPr>
                <w:rFonts w:ascii="Times New Roman" w:hAnsi="Times New Roman"/>
                <w:b/>
                <w:sz w:val="20"/>
                <w:szCs w:val="20"/>
              </w:rPr>
              <w:t>є  учасником</w:t>
            </w:r>
            <w:proofErr w:type="gramEnd"/>
            <w:r w:rsidRPr="006B377B">
              <w:rPr>
                <w:rFonts w:ascii="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26FEA" w:rsidRPr="006B377B" w:rsidTr="00E155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rPr>
            </w:pPr>
            <w:r w:rsidRPr="006B377B">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widowControl w:val="0"/>
              <w:pBdr>
                <w:top w:val="nil"/>
                <w:left w:val="nil"/>
                <w:bottom w:val="nil"/>
                <w:right w:val="nil"/>
                <w:between w:val="nil"/>
              </w:pBdr>
              <w:spacing w:before="120" w:line="240" w:lineRule="auto"/>
              <w:jc w:val="both"/>
              <w:rPr>
                <w:rFonts w:ascii="Times New Roman" w:hAnsi="Times New Roman"/>
                <w:sz w:val="20"/>
                <w:szCs w:val="20"/>
                <w:highlight w:val="white"/>
              </w:rPr>
            </w:pPr>
            <w:r w:rsidRPr="006B377B">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6FEA" w:rsidRPr="006B377B" w:rsidRDefault="00326FEA" w:rsidP="00E15582">
            <w:pPr>
              <w:widowControl w:val="0"/>
              <w:pBdr>
                <w:top w:val="nil"/>
                <w:left w:val="nil"/>
                <w:bottom w:val="nil"/>
                <w:right w:val="nil"/>
                <w:between w:val="nil"/>
              </w:pBdr>
              <w:spacing w:before="120" w:line="240" w:lineRule="auto"/>
              <w:jc w:val="both"/>
              <w:rPr>
                <w:rFonts w:ascii="Times New Roman" w:hAnsi="Times New Roman"/>
                <w:b/>
                <w:sz w:val="20"/>
                <w:szCs w:val="20"/>
                <w:highlight w:val="white"/>
              </w:rPr>
            </w:pPr>
            <w:r w:rsidRPr="006B377B">
              <w:rPr>
                <w:rFonts w:ascii="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jc w:val="both"/>
              <w:rPr>
                <w:rFonts w:ascii="Times New Roman" w:hAnsi="Times New Roman"/>
                <w:b/>
                <w:sz w:val="20"/>
                <w:szCs w:val="20"/>
              </w:rPr>
            </w:pPr>
            <w:r w:rsidRPr="006B377B">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6FEA" w:rsidRPr="006B377B" w:rsidRDefault="00326FEA" w:rsidP="00E15582">
            <w:pPr>
              <w:spacing w:line="240" w:lineRule="auto"/>
              <w:jc w:val="both"/>
              <w:rPr>
                <w:rFonts w:ascii="Times New Roman" w:hAnsi="Times New Roman"/>
                <w:b/>
                <w:sz w:val="20"/>
                <w:szCs w:val="20"/>
              </w:rPr>
            </w:pPr>
          </w:p>
          <w:p w:rsidR="00326FEA" w:rsidRPr="006B377B" w:rsidRDefault="00326FEA" w:rsidP="00E15582">
            <w:pPr>
              <w:spacing w:line="240" w:lineRule="auto"/>
              <w:jc w:val="both"/>
              <w:rPr>
                <w:rFonts w:ascii="Times New Roman" w:hAnsi="Times New Roman"/>
                <w:sz w:val="20"/>
                <w:szCs w:val="20"/>
              </w:rPr>
            </w:pPr>
            <w:r w:rsidRPr="006B377B">
              <w:rPr>
                <w:rFonts w:ascii="Times New Roman" w:hAnsi="Times New Roman"/>
                <w:b/>
                <w:sz w:val="20"/>
                <w:szCs w:val="20"/>
              </w:rPr>
              <w:t>Документ повинен бути не більше тридцятиденної давнини від дати подання документа.</w:t>
            </w:r>
            <w:r w:rsidRPr="006B377B">
              <w:rPr>
                <w:rFonts w:ascii="Times New Roman" w:hAnsi="Times New Roman"/>
                <w:sz w:val="20"/>
                <w:szCs w:val="20"/>
              </w:rPr>
              <w:t> </w:t>
            </w:r>
          </w:p>
        </w:tc>
      </w:tr>
      <w:tr w:rsidR="00326FEA" w:rsidRPr="006B377B" w:rsidTr="00E155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sz w:val="20"/>
                <w:szCs w:val="20"/>
              </w:rPr>
            </w:pPr>
            <w:r w:rsidRPr="006B377B">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widowControl w:val="0"/>
              <w:pBdr>
                <w:top w:val="nil"/>
                <w:left w:val="nil"/>
                <w:bottom w:val="nil"/>
                <w:right w:val="nil"/>
                <w:between w:val="nil"/>
              </w:pBdr>
              <w:spacing w:before="120" w:line="240" w:lineRule="auto"/>
              <w:jc w:val="both"/>
              <w:rPr>
                <w:rFonts w:ascii="Times New Roman" w:hAnsi="Times New Roman"/>
                <w:sz w:val="20"/>
                <w:szCs w:val="20"/>
                <w:highlight w:val="white"/>
              </w:rPr>
            </w:pPr>
            <w:r w:rsidRPr="006B377B">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6FEA" w:rsidRPr="006B377B" w:rsidRDefault="00326FEA" w:rsidP="00E15582">
            <w:pPr>
              <w:spacing w:line="240" w:lineRule="auto"/>
              <w:jc w:val="both"/>
              <w:rPr>
                <w:rFonts w:ascii="Times New Roman" w:hAnsi="Times New Roman"/>
                <w:sz w:val="20"/>
                <w:szCs w:val="20"/>
                <w:highlight w:val="white"/>
              </w:rPr>
            </w:pPr>
            <w:r w:rsidRPr="006B377B">
              <w:rPr>
                <w:rFonts w:ascii="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6FEA" w:rsidRPr="006B377B" w:rsidRDefault="00326FEA" w:rsidP="00E15582">
            <w:pPr>
              <w:widowControl w:val="0"/>
              <w:pBdr>
                <w:top w:val="nil"/>
                <w:left w:val="nil"/>
                <w:bottom w:val="nil"/>
                <w:right w:val="nil"/>
                <w:between w:val="nil"/>
              </w:pBdr>
              <w:rPr>
                <w:rFonts w:ascii="Times New Roman" w:hAnsi="Times New Roman"/>
                <w:sz w:val="20"/>
                <w:szCs w:val="20"/>
              </w:rPr>
            </w:pPr>
          </w:p>
        </w:tc>
      </w:tr>
      <w:tr w:rsidR="00326FEA" w:rsidRPr="006B377B" w:rsidTr="00E155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spacing w:line="240" w:lineRule="auto"/>
              <w:ind w:left="100"/>
              <w:jc w:val="center"/>
              <w:rPr>
                <w:rFonts w:ascii="Times New Roman" w:hAnsi="Times New Roman"/>
                <w:b/>
                <w:sz w:val="20"/>
                <w:szCs w:val="20"/>
              </w:rPr>
            </w:pPr>
            <w:r w:rsidRPr="006B377B">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pBdr>
                <w:top w:val="nil"/>
                <w:left w:val="nil"/>
                <w:bottom w:val="nil"/>
                <w:right w:val="nil"/>
                <w:between w:val="nil"/>
              </w:pBdr>
              <w:spacing w:line="240" w:lineRule="auto"/>
              <w:jc w:val="both"/>
              <w:rPr>
                <w:rFonts w:ascii="Times New Roman" w:hAnsi="Times New Roman"/>
                <w:sz w:val="20"/>
                <w:szCs w:val="20"/>
                <w:highlight w:val="white"/>
              </w:rPr>
            </w:pPr>
            <w:r w:rsidRPr="006B377B">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B377B">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6FEA" w:rsidRPr="006B377B" w:rsidRDefault="00326FEA" w:rsidP="00E15582">
            <w:pPr>
              <w:pBdr>
                <w:top w:val="nil"/>
                <w:left w:val="nil"/>
                <w:bottom w:val="nil"/>
                <w:right w:val="nil"/>
                <w:between w:val="nil"/>
              </w:pBdr>
              <w:spacing w:line="240" w:lineRule="auto"/>
              <w:jc w:val="both"/>
              <w:rPr>
                <w:rFonts w:ascii="Times New Roman" w:hAnsi="Times New Roman"/>
                <w:b/>
                <w:sz w:val="20"/>
                <w:szCs w:val="20"/>
                <w:highlight w:val="white"/>
              </w:rPr>
            </w:pPr>
            <w:r w:rsidRPr="006B377B">
              <w:rPr>
                <w:rFonts w:ascii="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Pr="006B377B" w:rsidRDefault="00326FEA" w:rsidP="00E15582">
            <w:pPr>
              <w:pBdr>
                <w:top w:val="nil"/>
                <w:left w:val="nil"/>
                <w:bottom w:val="nil"/>
                <w:right w:val="nil"/>
                <w:between w:val="nil"/>
              </w:pBdr>
              <w:spacing w:after="348" w:line="240" w:lineRule="auto"/>
              <w:jc w:val="both"/>
              <w:rPr>
                <w:rFonts w:ascii="Times New Roman" w:hAnsi="Times New Roman"/>
                <w:sz w:val="20"/>
                <w:szCs w:val="20"/>
                <w:highlight w:val="yellow"/>
              </w:rPr>
            </w:pPr>
            <w:r w:rsidRPr="006B377B">
              <w:rPr>
                <w:rFonts w:ascii="Times New Roman" w:hAnsi="Times New Roman"/>
                <w:b/>
                <w:sz w:val="20"/>
                <w:szCs w:val="20"/>
              </w:rPr>
              <w:t>Довідка в довільній формі</w:t>
            </w:r>
            <w:r w:rsidRPr="006B377B">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6FEA" w:rsidRPr="006B377B" w:rsidRDefault="00326FEA" w:rsidP="00326FEA">
      <w:pPr>
        <w:shd w:val="clear" w:color="auto" w:fill="FFFFFF"/>
        <w:spacing w:line="240" w:lineRule="auto"/>
        <w:rPr>
          <w:rFonts w:ascii="Times New Roman" w:hAnsi="Times New Roman"/>
          <w:sz w:val="20"/>
          <w:szCs w:val="20"/>
        </w:rPr>
      </w:pPr>
    </w:p>
    <w:p w:rsidR="00326FEA" w:rsidRDefault="00326FEA" w:rsidP="00326FEA">
      <w:pPr>
        <w:shd w:val="clear" w:color="auto" w:fill="FFFFFF"/>
        <w:spacing w:line="240" w:lineRule="auto"/>
        <w:rPr>
          <w:rFonts w:ascii="Times New Roman" w:hAnsi="Times New Roman"/>
          <w:sz w:val="20"/>
          <w:szCs w:val="20"/>
        </w:rPr>
      </w:pPr>
      <w:r>
        <w:rPr>
          <w:rFonts w:ascii="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26FEA" w:rsidTr="00E1558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26FEA" w:rsidRDefault="00326FEA" w:rsidP="00E15582">
            <w:pPr>
              <w:spacing w:line="240" w:lineRule="auto"/>
              <w:ind w:left="100"/>
              <w:jc w:val="center"/>
              <w:rPr>
                <w:rFonts w:ascii="Times New Roman" w:hAnsi="Times New Roman"/>
                <w:sz w:val="20"/>
                <w:szCs w:val="20"/>
              </w:rPr>
            </w:pPr>
            <w:r>
              <w:rPr>
                <w:rFonts w:ascii="Times New Roman" w:hAnsi="Times New Roman"/>
                <w:b/>
                <w:sz w:val="20"/>
                <w:szCs w:val="20"/>
              </w:rPr>
              <w:t>Інші документи від Учасника:</w:t>
            </w:r>
          </w:p>
        </w:tc>
      </w:tr>
      <w:tr w:rsidR="00326FEA" w:rsidTr="00E155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E15582">
            <w:pPr>
              <w:spacing w:line="240" w:lineRule="auto"/>
              <w:ind w:left="100"/>
              <w:rPr>
                <w:rFonts w:ascii="Times New Roman" w:hAnsi="Times New Roman"/>
                <w:sz w:val="20"/>
                <w:szCs w:val="20"/>
              </w:rPr>
            </w:pPr>
            <w:r>
              <w:rPr>
                <w:rFonts w:ascii="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E15582">
            <w:pPr>
              <w:spacing w:line="240" w:lineRule="auto"/>
              <w:ind w:left="100"/>
              <w:jc w:val="both"/>
              <w:rPr>
                <w:rFonts w:ascii="Times New Roman" w:hAnsi="Times New Roman"/>
                <w:sz w:val="20"/>
                <w:szCs w:val="20"/>
              </w:rPr>
            </w:pPr>
            <w:r>
              <w:rPr>
                <w:rFonts w:ascii="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26FEA" w:rsidTr="00E155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E15582">
            <w:pPr>
              <w:spacing w:before="240" w:line="240" w:lineRule="auto"/>
              <w:ind w:left="100"/>
              <w:rPr>
                <w:rFonts w:ascii="Times New Roman" w:hAnsi="Times New Roman"/>
                <w:sz w:val="20"/>
                <w:szCs w:val="20"/>
              </w:rPr>
            </w:pPr>
            <w:r>
              <w:rPr>
                <w:rFonts w:ascii="Times New Roman" w:hAnsi="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E15582">
            <w:pPr>
              <w:spacing w:line="240" w:lineRule="auto"/>
              <w:ind w:left="100" w:right="120" w:hanging="20"/>
              <w:jc w:val="both"/>
              <w:rPr>
                <w:rFonts w:ascii="Times New Roman" w:hAnsi="Times New Roman"/>
                <w:sz w:val="20"/>
                <w:szCs w:val="20"/>
              </w:rPr>
            </w:pPr>
            <w:r>
              <w:rPr>
                <w:rFonts w:ascii="Times New Roman" w:hAnsi="Times New Roman"/>
                <w:b/>
                <w:sz w:val="20"/>
                <w:szCs w:val="20"/>
              </w:rPr>
              <w:t xml:space="preserve">Достовірна інформація у вигляді довідки довільної форми, </w:t>
            </w:r>
            <w:r>
              <w:rPr>
                <w:rFonts w:ascii="Times New Roman" w:hAnsi="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326FEA" w:rsidTr="00E155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E15582">
            <w:pPr>
              <w:spacing w:before="240" w:line="240" w:lineRule="auto"/>
              <w:ind w:left="100"/>
              <w:rPr>
                <w:rFonts w:ascii="Times New Roman" w:hAnsi="Times New Roman"/>
                <w:b/>
                <w:sz w:val="20"/>
                <w:szCs w:val="20"/>
              </w:rPr>
            </w:pPr>
            <w:r>
              <w:rPr>
                <w:rFonts w:ascii="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E15582">
            <w:pPr>
              <w:spacing w:line="240" w:lineRule="auto"/>
              <w:jc w:val="both"/>
              <w:rPr>
                <w:rFonts w:ascii="Times New Roman" w:hAnsi="Times New Roman"/>
                <w:sz w:val="20"/>
                <w:szCs w:val="20"/>
              </w:rPr>
            </w:pPr>
            <w:r>
              <w:rPr>
                <w:rFonts w:ascii="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26FEA" w:rsidRDefault="00326FEA" w:rsidP="00326FEA">
            <w:pPr>
              <w:numPr>
                <w:ilvl w:val="0"/>
                <w:numId w:val="5"/>
              </w:numPr>
              <w:spacing w:line="240" w:lineRule="auto"/>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26FEA" w:rsidRDefault="00326FEA" w:rsidP="00E15582">
            <w:pPr>
              <w:spacing w:line="240" w:lineRule="auto"/>
              <w:ind w:left="283" w:hanging="283"/>
              <w:jc w:val="both"/>
              <w:rPr>
                <w:rFonts w:ascii="Times New Roman" w:hAnsi="Times New Roman"/>
                <w:i/>
                <w:sz w:val="20"/>
                <w:szCs w:val="20"/>
              </w:rPr>
            </w:pPr>
            <w:r>
              <w:rPr>
                <w:rFonts w:ascii="Times New Roman" w:hAnsi="Times New Roman"/>
                <w:i/>
                <w:sz w:val="20"/>
                <w:szCs w:val="20"/>
              </w:rPr>
              <w:t>або</w:t>
            </w:r>
          </w:p>
          <w:p w:rsidR="00326FEA" w:rsidRDefault="00326FEA" w:rsidP="00326FEA">
            <w:pPr>
              <w:numPr>
                <w:ilvl w:val="0"/>
                <w:numId w:val="6"/>
              </w:numPr>
              <w:spacing w:line="240" w:lineRule="auto"/>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rsidR="00326FEA" w:rsidRDefault="00326FEA" w:rsidP="00E15582">
            <w:pPr>
              <w:spacing w:line="240" w:lineRule="auto"/>
              <w:ind w:left="283" w:hanging="283"/>
              <w:jc w:val="both"/>
              <w:rPr>
                <w:rFonts w:ascii="Times New Roman" w:hAnsi="Times New Roman"/>
                <w:i/>
                <w:sz w:val="20"/>
                <w:szCs w:val="20"/>
              </w:rPr>
            </w:pPr>
            <w:r>
              <w:rPr>
                <w:rFonts w:ascii="Times New Roman" w:hAnsi="Times New Roman"/>
                <w:i/>
                <w:sz w:val="20"/>
                <w:szCs w:val="20"/>
              </w:rPr>
              <w:t>або</w:t>
            </w:r>
          </w:p>
          <w:p w:rsidR="00326FEA" w:rsidRDefault="00326FEA" w:rsidP="00326FEA">
            <w:pPr>
              <w:numPr>
                <w:ilvl w:val="0"/>
                <w:numId w:val="2"/>
              </w:numPr>
              <w:spacing w:line="240" w:lineRule="auto"/>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rsidR="00326FEA" w:rsidRDefault="00326FEA" w:rsidP="00E15582">
            <w:pPr>
              <w:spacing w:line="240" w:lineRule="auto"/>
              <w:ind w:left="283" w:hanging="283"/>
              <w:jc w:val="both"/>
              <w:rPr>
                <w:rFonts w:ascii="Times New Roman" w:hAnsi="Times New Roman"/>
                <w:i/>
                <w:sz w:val="20"/>
                <w:szCs w:val="20"/>
              </w:rPr>
            </w:pPr>
            <w:r>
              <w:rPr>
                <w:rFonts w:ascii="Times New Roman" w:hAnsi="Times New Roman"/>
                <w:i/>
                <w:sz w:val="20"/>
                <w:szCs w:val="20"/>
              </w:rPr>
              <w:t>або</w:t>
            </w:r>
          </w:p>
          <w:p w:rsidR="00326FEA" w:rsidRDefault="00326FEA" w:rsidP="00326FEA">
            <w:pPr>
              <w:numPr>
                <w:ilvl w:val="0"/>
                <w:numId w:val="3"/>
              </w:numPr>
              <w:shd w:val="clear" w:color="auto" w:fill="FFFFFF"/>
              <w:spacing w:line="240" w:lineRule="auto"/>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rsidR="00326FEA" w:rsidRDefault="00326FEA" w:rsidP="00E15582">
            <w:pPr>
              <w:shd w:val="clear" w:color="auto" w:fill="FFFFFF"/>
              <w:spacing w:line="240" w:lineRule="auto"/>
              <w:ind w:left="283" w:hanging="283"/>
              <w:jc w:val="both"/>
              <w:rPr>
                <w:rFonts w:ascii="Times New Roman" w:hAnsi="Times New Roman"/>
                <w:i/>
                <w:sz w:val="20"/>
                <w:szCs w:val="20"/>
              </w:rPr>
            </w:pPr>
            <w:r>
              <w:rPr>
                <w:rFonts w:ascii="Times New Roman" w:hAnsi="Times New Roman"/>
                <w:i/>
                <w:sz w:val="20"/>
                <w:szCs w:val="20"/>
              </w:rPr>
              <w:t>або</w:t>
            </w:r>
          </w:p>
          <w:p w:rsidR="00326FEA" w:rsidRDefault="00326FEA" w:rsidP="00326FEA">
            <w:pPr>
              <w:numPr>
                <w:ilvl w:val="0"/>
                <w:numId w:val="4"/>
              </w:numPr>
              <w:spacing w:line="240" w:lineRule="auto"/>
              <w:ind w:left="283" w:hanging="283"/>
              <w:jc w:val="both"/>
              <w:rPr>
                <w:rFonts w:ascii="Times New Roman" w:hAnsi="Times New Roman"/>
                <w:sz w:val="20"/>
                <w:szCs w:val="20"/>
              </w:rPr>
            </w:pPr>
            <w:r>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26FEA" w:rsidTr="00E155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E15582">
            <w:pPr>
              <w:spacing w:before="240" w:line="240" w:lineRule="auto"/>
              <w:ind w:left="100"/>
              <w:rPr>
                <w:rFonts w:ascii="Times New Roman" w:hAnsi="Times New Roman"/>
                <w:b/>
                <w:sz w:val="20"/>
                <w:szCs w:val="20"/>
              </w:rPr>
            </w:pPr>
            <w:r>
              <w:rPr>
                <w:rFonts w:ascii="Times New Roman" w:hAnsi="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EA" w:rsidRDefault="00326FEA" w:rsidP="00E15582">
            <w:pPr>
              <w:spacing w:line="240" w:lineRule="auto"/>
              <w:jc w:val="both"/>
              <w:rPr>
                <w:rFonts w:ascii="Times New Roman" w:hAnsi="Times New Roman"/>
                <w:sz w:val="20"/>
                <w:szCs w:val="20"/>
              </w:rPr>
            </w:pPr>
            <w:r w:rsidRPr="006B377B">
              <w:rPr>
                <w:rFonts w:ascii="Times New Roman" w:hAnsi="Times New Roman"/>
                <w:sz w:val="20"/>
                <w:szCs w:val="20"/>
              </w:rPr>
              <w:t>Витяг з Єдиного державного реєстру юридичних осіб та фізичних осіб – підприємців</w:t>
            </w:r>
            <w:r>
              <w:rPr>
                <w:rFonts w:ascii="Times New Roman" w:hAnsi="Times New Roman"/>
                <w:sz w:val="20"/>
                <w:szCs w:val="20"/>
              </w:rPr>
              <w:t xml:space="preserve"> (не більше </w:t>
            </w:r>
            <w:r>
              <w:rPr>
                <w:rFonts w:ascii="Times New Roman" w:hAnsi="Times New Roman"/>
                <w:sz w:val="20"/>
                <w:szCs w:val="20"/>
                <w:lang w:val="uk-UA"/>
              </w:rPr>
              <w:t>місячної</w:t>
            </w:r>
            <w:r>
              <w:rPr>
                <w:rFonts w:ascii="Times New Roman" w:hAnsi="Times New Roman"/>
                <w:sz w:val="20"/>
                <w:szCs w:val="20"/>
              </w:rPr>
              <w:t xml:space="preserve"> давнини)</w:t>
            </w:r>
          </w:p>
        </w:tc>
      </w:tr>
    </w:tbl>
    <w:p w:rsidR="00326FEA" w:rsidRPr="0009334C" w:rsidRDefault="00326FEA" w:rsidP="00326FEA">
      <w:pPr>
        <w:spacing w:before="20" w:after="20" w:line="240" w:lineRule="auto"/>
        <w:jc w:val="both"/>
        <w:rPr>
          <w:rFonts w:ascii="Times New Roman" w:eastAsia="Times New Roman" w:hAnsi="Times New Roman" w:cs="Times New Roman"/>
          <w:b/>
          <w:color w:val="auto"/>
          <w:sz w:val="24"/>
          <w:szCs w:val="24"/>
          <w:lang w:eastAsia="x-none"/>
        </w:rPr>
      </w:pPr>
    </w:p>
    <w:p w:rsidR="00326FEA" w:rsidRPr="004C357F" w:rsidRDefault="00326FEA" w:rsidP="00326FEA">
      <w:pPr>
        <w:widowControl w:val="0"/>
        <w:spacing w:line="20" w:lineRule="atLeast"/>
        <w:jc w:val="right"/>
        <w:rPr>
          <w:rFonts w:ascii="Times New Roman" w:eastAsia="Times New Roman" w:hAnsi="Times New Roman" w:cs="Times New Roman"/>
          <w:b/>
          <w:color w:val="auto"/>
          <w:sz w:val="24"/>
          <w:szCs w:val="24"/>
          <w:lang w:val="uk-UA" w:eastAsia="x-none"/>
        </w:rPr>
      </w:pPr>
    </w:p>
    <w:p w:rsidR="00326FEA" w:rsidRPr="004C357F" w:rsidRDefault="00326FEA" w:rsidP="00326FEA">
      <w:pPr>
        <w:widowControl w:val="0"/>
        <w:spacing w:line="20" w:lineRule="atLeast"/>
        <w:jc w:val="right"/>
        <w:rPr>
          <w:rFonts w:ascii="Times New Roman" w:eastAsia="Times New Roman" w:hAnsi="Times New Roman" w:cs="Times New Roman"/>
          <w:b/>
          <w:color w:val="auto"/>
          <w:sz w:val="24"/>
          <w:szCs w:val="24"/>
          <w:lang w:val="uk-UA" w:eastAsia="x-none"/>
        </w:rPr>
      </w:pPr>
    </w:p>
    <w:p w:rsidR="00326FEA" w:rsidRPr="004C357F" w:rsidRDefault="00326FEA" w:rsidP="00326FEA">
      <w:pPr>
        <w:widowControl w:val="0"/>
        <w:spacing w:line="20" w:lineRule="atLeast"/>
        <w:jc w:val="right"/>
        <w:rPr>
          <w:rFonts w:ascii="Times New Roman" w:eastAsia="Times New Roman" w:hAnsi="Times New Roman" w:cs="Times New Roman"/>
          <w:b/>
          <w:color w:val="auto"/>
          <w:sz w:val="24"/>
          <w:szCs w:val="24"/>
          <w:lang w:val="uk-UA" w:eastAsia="x-none"/>
        </w:rPr>
      </w:pPr>
    </w:p>
    <w:p w:rsidR="000332DE" w:rsidRPr="00326FEA" w:rsidRDefault="000332DE">
      <w:pPr>
        <w:rPr>
          <w:lang w:val="uk-UA"/>
        </w:rPr>
      </w:pPr>
    </w:p>
    <w:sectPr w:rsidR="000332DE" w:rsidRPr="0032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C55"/>
    <w:multiLevelType w:val="multilevel"/>
    <w:tmpl w:val="598C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E668B"/>
    <w:multiLevelType w:val="multilevel"/>
    <w:tmpl w:val="805E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DC2E51"/>
    <w:multiLevelType w:val="multilevel"/>
    <w:tmpl w:val="4E6E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606095"/>
    <w:multiLevelType w:val="multilevel"/>
    <w:tmpl w:val="16DEB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539194F"/>
    <w:multiLevelType w:val="multilevel"/>
    <w:tmpl w:val="57FA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232A38"/>
    <w:multiLevelType w:val="multilevel"/>
    <w:tmpl w:val="D98C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EA"/>
    <w:rsid w:val="000332DE"/>
    <w:rsid w:val="00326FEA"/>
    <w:rsid w:val="005936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1C796-8B79-4BE9-9FBE-353D7CE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EA"/>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10602</Words>
  <Characters>6044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2023-06-01T18:49:00Z</dcterms:created>
  <dcterms:modified xsi:type="dcterms:W3CDTF">2023-06-01T18:59:00Z</dcterms:modified>
</cp:coreProperties>
</file>