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06" w:rsidRPr="008E18E0" w:rsidRDefault="00C56D06" w:rsidP="00C56D06">
      <w:pPr>
        <w:tabs>
          <w:tab w:val="left" w:pos="6804"/>
        </w:tabs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E18E0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C56D06" w:rsidRPr="008E18E0" w:rsidRDefault="00C56D06" w:rsidP="00C56D0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E18E0">
        <w:rPr>
          <w:rFonts w:ascii="Times New Roman" w:hAnsi="Times New Roman"/>
          <w:i/>
          <w:sz w:val="24"/>
          <w:szCs w:val="24"/>
          <w:lang w:val="uk-UA"/>
        </w:rPr>
        <w:t>до тендерної документації Замовника</w:t>
      </w:r>
    </w:p>
    <w:p w:rsidR="00C56D06" w:rsidRDefault="00C56D06" w:rsidP="00C56D06">
      <w:pPr>
        <w:shd w:val="clear" w:color="auto" w:fill="FFFFFF"/>
        <w:autoSpaceDN w:val="0"/>
        <w:ind w:right="-79"/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 w:eastAsia="uk-UA"/>
        </w:rPr>
      </w:pPr>
    </w:p>
    <w:p w:rsidR="00C56D06" w:rsidRDefault="00C56D06" w:rsidP="00C5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D34D2">
        <w:rPr>
          <w:rFonts w:ascii="Times New Roman" w:hAnsi="Times New Roman"/>
          <w:b/>
          <w:sz w:val="24"/>
          <w:szCs w:val="24"/>
        </w:rPr>
        <w:t>Графік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постачання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товару </w:t>
      </w:r>
    </w:p>
    <w:p w:rsidR="00C56D06" w:rsidRDefault="00C56D06" w:rsidP="00C5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34D2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заклади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виконавчого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</w:p>
    <w:p w:rsidR="00C56D06" w:rsidRDefault="00C56D06" w:rsidP="00C5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D34D2">
        <w:rPr>
          <w:rFonts w:ascii="Times New Roman" w:hAnsi="Times New Roman"/>
          <w:b/>
          <w:sz w:val="24"/>
          <w:szCs w:val="24"/>
        </w:rPr>
        <w:t>Металургійної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місті</w:t>
      </w:r>
      <w:proofErr w:type="spellEnd"/>
      <w:r w:rsidRPr="007D34D2"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C56D06" w:rsidRDefault="00C56D06" w:rsidP="00C5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на 2024 рік </w:t>
      </w:r>
      <w:r w:rsidRPr="007D34D2">
        <w:rPr>
          <w:rFonts w:ascii="Times New Roman" w:hAnsi="Times New Roman"/>
          <w:b/>
          <w:sz w:val="24"/>
          <w:szCs w:val="24"/>
        </w:rPr>
        <w:t xml:space="preserve">за предметом </w:t>
      </w:r>
      <w:proofErr w:type="spellStart"/>
      <w:r w:rsidRPr="007D34D2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7D34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030F8" w:rsidRDefault="000030F8" w:rsidP="0000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  <w:lang w:val="uk-UA"/>
        </w:rPr>
      </w:pPr>
    </w:p>
    <w:p w:rsidR="007B1DBA" w:rsidRDefault="007B1DBA" w:rsidP="007B1DBA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«Продукція борошномельно-круп</w:t>
      </w:r>
      <w:r>
        <w:rPr>
          <w:rFonts w:ascii="Times New Roman" w:hAnsi="Times New Roman"/>
          <w:i/>
          <w:sz w:val="24"/>
          <w:szCs w:val="24"/>
        </w:rPr>
        <w:t>’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яної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промисловості»</w:t>
      </w:r>
    </w:p>
    <w:p w:rsidR="007B1DBA" w:rsidRDefault="007B1DBA" w:rsidP="007B1DBA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Єдиний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закупівельний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словник ДК 021:2015: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15610000-7</w:t>
      </w:r>
    </w:p>
    <w:p w:rsidR="00C56D06" w:rsidRPr="000030F8" w:rsidRDefault="00C56D06" w:rsidP="00C56D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C56D06" w:rsidRPr="007D34D2" w:rsidRDefault="00C56D06" w:rsidP="00C56D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F36E2">
        <w:rPr>
          <w:rFonts w:ascii="Times New Roman" w:hAnsi="Times New Roman"/>
          <w:b/>
          <w:i/>
          <w:sz w:val="24"/>
          <w:szCs w:val="24"/>
          <w:lang w:val="uk-UA"/>
        </w:rPr>
        <w:t xml:space="preserve">Щотижня: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вівторок, четвер та </w:t>
      </w:r>
      <w:r w:rsidRPr="009F36E2">
        <w:rPr>
          <w:rFonts w:ascii="Times New Roman" w:hAnsi="Times New Roman"/>
          <w:b/>
          <w:i/>
          <w:sz w:val="24"/>
          <w:szCs w:val="24"/>
          <w:lang w:val="uk-UA"/>
        </w:rPr>
        <w:t>згідно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із</w:t>
      </w:r>
      <w:r w:rsidRPr="009F36E2">
        <w:rPr>
          <w:rFonts w:ascii="Times New Roman" w:hAnsi="Times New Roman"/>
          <w:b/>
          <w:i/>
          <w:sz w:val="24"/>
          <w:szCs w:val="24"/>
          <w:lang w:val="uk-UA"/>
        </w:rPr>
        <w:t xml:space="preserve"> замовлення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ми</w:t>
      </w:r>
      <w:r w:rsidRPr="009F36E2">
        <w:rPr>
          <w:rFonts w:ascii="Times New Roman" w:hAnsi="Times New Roman"/>
          <w:b/>
          <w:i/>
          <w:sz w:val="24"/>
          <w:szCs w:val="24"/>
          <w:lang w:val="uk-UA"/>
        </w:rPr>
        <w:t>, але не пізніше 15.00 год</w:t>
      </w:r>
    </w:p>
    <w:p w:rsidR="00C56D06" w:rsidRPr="00A9273A" w:rsidRDefault="00C56D06" w:rsidP="00C5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3557"/>
        <w:gridCol w:w="1560"/>
        <w:gridCol w:w="1417"/>
        <w:gridCol w:w="1559"/>
        <w:gridCol w:w="1457"/>
      </w:tblGrid>
      <w:tr w:rsidR="00C56D06" w:rsidRPr="0056388A" w:rsidTr="003634C2">
        <w:tc>
          <w:tcPr>
            <w:tcW w:w="441" w:type="dxa"/>
            <w:vAlign w:val="center"/>
          </w:tcPr>
          <w:p w:rsidR="00C56D06" w:rsidRPr="006664AF" w:rsidRDefault="00C56D06" w:rsidP="003634C2">
            <w:pPr>
              <w:spacing w:after="0"/>
              <w:rPr>
                <w:rFonts w:ascii="Times New Roman" w:hAnsi="Times New Roman"/>
                <w:b/>
                <w:i/>
                <w:lang w:val="uk-UA"/>
              </w:rPr>
            </w:pPr>
            <w:r w:rsidRPr="0041537F">
              <w:rPr>
                <w:rStyle w:val="a3"/>
              </w:rPr>
              <w:t>№</w:t>
            </w:r>
          </w:p>
        </w:tc>
        <w:tc>
          <w:tcPr>
            <w:tcW w:w="3557" w:type="dxa"/>
            <w:vAlign w:val="center"/>
          </w:tcPr>
          <w:p w:rsidR="00C56D06" w:rsidRPr="00A0082E" w:rsidRDefault="00C56D06" w:rsidP="003634C2">
            <w:pPr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A0082E">
              <w:rPr>
                <w:rStyle w:val="a3"/>
                <w:rFonts w:ascii="Times New Roman" w:hAnsi="Times New Roman"/>
              </w:rPr>
              <w:t xml:space="preserve">Номер та адреса закладу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освіти</w:t>
            </w:r>
            <w:proofErr w:type="spellEnd"/>
          </w:p>
        </w:tc>
        <w:tc>
          <w:tcPr>
            <w:tcW w:w="1560" w:type="dxa"/>
            <w:vAlign w:val="center"/>
          </w:tcPr>
          <w:p w:rsidR="00C56D06" w:rsidRPr="00A0082E" w:rsidRDefault="00C56D06" w:rsidP="003634C2">
            <w:pPr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A0082E">
              <w:rPr>
                <w:rStyle w:val="a3"/>
                <w:rFonts w:ascii="Times New Roman" w:hAnsi="Times New Roman"/>
              </w:rPr>
              <w:t>Державний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номер автотранспорту*</w:t>
            </w:r>
          </w:p>
        </w:tc>
        <w:tc>
          <w:tcPr>
            <w:tcW w:w="1417" w:type="dxa"/>
          </w:tcPr>
          <w:p w:rsidR="00C56D06" w:rsidRPr="00A0082E" w:rsidRDefault="00C56D06" w:rsidP="00363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82E">
              <w:rPr>
                <w:rStyle w:val="a3"/>
                <w:rFonts w:ascii="Times New Roman" w:hAnsi="Times New Roman"/>
              </w:rPr>
              <w:t xml:space="preserve">Час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прибуття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автотранспорту до закладу*</w:t>
            </w:r>
          </w:p>
        </w:tc>
        <w:tc>
          <w:tcPr>
            <w:tcW w:w="1559" w:type="dxa"/>
          </w:tcPr>
          <w:p w:rsidR="00C56D06" w:rsidRPr="00A0082E" w:rsidRDefault="00C56D06" w:rsidP="00363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82E">
              <w:rPr>
                <w:rStyle w:val="a3"/>
                <w:rFonts w:ascii="Times New Roman" w:hAnsi="Times New Roman"/>
              </w:rPr>
              <w:t xml:space="preserve">Час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розвантаження,перевірка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кількісних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якісних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показників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продуктів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харчування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та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документальне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їх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оформлення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>*</w:t>
            </w:r>
          </w:p>
        </w:tc>
        <w:tc>
          <w:tcPr>
            <w:tcW w:w="1457" w:type="dxa"/>
          </w:tcPr>
          <w:p w:rsidR="00C56D06" w:rsidRPr="00A0082E" w:rsidRDefault="00C56D06" w:rsidP="003634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0082E">
              <w:rPr>
                <w:rStyle w:val="a3"/>
                <w:rFonts w:ascii="Times New Roman" w:hAnsi="Times New Roman"/>
              </w:rPr>
              <w:t>Виїзд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A0082E">
              <w:rPr>
                <w:rStyle w:val="a3"/>
                <w:rFonts w:ascii="Times New Roman" w:hAnsi="Times New Roman"/>
              </w:rPr>
              <w:t>із</w:t>
            </w:r>
            <w:proofErr w:type="spellEnd"/>
            <w:r w:rsidRPr="00A0082E">
              <w:rPr>
                <w:rStyle w:val="a3"/>
                <w:rFonts w:ascii="Times New Roman" w:hAnsi="Times New Roman"/>
              </w:rPr>
              <w:t xml:space="preserve"> закладу*</w:t>
            </w: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>Криворізька загальноосвітня школа  № 7з поглибленим вивченням біології  Криворізької міської ради Дніпропетровської області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Героїв АТО,буд.48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</w:t>
            </w:r>
            <w:r>
              <w:rPr>
                <w:rFonts w:ascii="Times New Roman" w:hAnsi="Times New Roman"/>
                <w:lang w:val="uk-UA"/>
              </w:rPr>
              <w:t>гімназія</w:t>
            </w:r>
            <w:r w:rsidRPr="00B058D7">
              <w:rPr>
                <w:rFonts w:ascii="Times New Roman" w:hAnsi="Times New Roman"/>
                <w:lang w:val="uk-UA"/>
              </w:rPr>
              <w:t xml:space="preserve"> № 15 ім. </w:t>
            </w:r>
            <w:proofErr w:type="spellStart"/>
            <w:r w:rsidRPr="00B058D7">
              <w:rPr>
                <w:rFonts w:ascii="Times New Roman" w:hAnsi="Times New Roman"/>
                <w:lang w:val="uk-UA"/>
              </w:rPr>
              <w:t>Решетняка</w:t>
            </w:r>
            <w:proofErr w:type="spellEnd"/>
            <w:r w:rsidRPr="00B058D7">
              <w:rPr>
                <w:rFonts w:ascii="Times New Roman" w:hAnsi="Times New Roman"/>
                <w:lang w:val="uk-UA"/>
              </w:rPr>
              <w:t xml:space="preserve"> Криворізької міської ради </w:t>
            </w:r>
            <w:r w:rsidRPr="005D353F">
              <w:rPr>
                <w:rFonts w:ascii="Times New Roman" w:hAnsi="Times New Roman"/>
                <w:lang w:val="uk-UA"/>
              </w:rPr>
              <w:t>вул. Криворіжсталі, буд.40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7B1DB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675E1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Криворізька гімназія</w:t>
            </w:r>
            <w:r w:rsidRPr="00B058D7">
              <w:rPr>
                <w:rFonts w:ascii="Times New Roman" w:hAnsi="Times New Roman"/>
                <w:lang w:val="uk-UA"/>
              </w:rPr>
              <w:t xml:space="preserve"> № 16 Криворізької місько</w:t>
            </w:r>
            <w:r>
              <w:rPr>
                <w:rFonts w:ascii="Times New Roman" w:hAnsi="Times New Roman"/>
                <w:lang w:val="uk-UA"/>
              </w:rPr>
              <w:t xml:space="preserve">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 xml:space="preserve">вул. Степана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Тільги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, буд.22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7B1DB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№18 Криворізької міської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Шиферна, 35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 26  Криворізької міської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 xml:space="preserve">вул. Володимира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Бизова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, буд. 7а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7519E" w:rsidRDefault="00C56D06" w:rsidP="003634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</w:tcPr>
          <w:p w:rsidR="00C56D06" w:rsidRPr="0087519E" w:rsidRDefault="00C56D06" w:rsidP="003634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457" w:type="dxa"/>
          </w:tcPr>
          <w:p w:rsidR="00C56D06" w:rsidRPr="0087519E" w:rsidRDefault="00C56D06" w:rsidP="003634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C56D06" w:rsidRPr="007B1DB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№66 Криворізької міської ради 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Вокзальна,буд.6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7B1DB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 69  Криворізької міської ради </w:t>
            </w:r>
          </w:p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Хабаровська,буд.4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7B1DB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 75  Криворізької міської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Героїв АТО,буд.52</w:t>
            </w:r>
          </w:p>
        </w:tc>
        <w:tc>
          <w:tcPr>
            <w:tcW w:w="1560" w:type="dxa"/>
          </w:tcPr>
          <w:p w:rsidR="00C56D06" w:rsidRPr="008C46B1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7B1DB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 xml:space="preserve">Криворізька гімназія № 103   Криворізької міської ради 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вул. Костенко,буд.23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085AEB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№13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Нахімова,буд</w:t>
            </w:r>
            <w:proofErr w:type="spellEnd"/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. 36а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980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8E49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Криворізької міської ради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5D353F">
              <w:rPr>
                <w:rFonts w:ascii="Times New Roman" w:hAnsi="Times New Roman"/>
                <w:lang w:val="uk-UA"/>
              </w:rPr>
              <w:t>вул.Степана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Тільги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, буд.15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867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1938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Криворізької міської ради</w:t>
            </w:r>
          </w:p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 w:rsidRPr="005D353F">
              <w:rPr>
                <w:rFonts w:ascii="Times New Roman" w:hAnsi="Times New Roman"/>
                <w:lang w:val="uk-UA"/>
              </w:rPr>
              <w:t>пр. Гагаріна,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lang w:val="uk-UA"/>
              </w:rPr>
              <w:t>буд.32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дошкільної освіти (ясла-садок)№</w:t>
            </w: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51 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иворізької міської ради </w:t>
            </w:r>
            <w:r w:rsidRPr="005D353F">
              <w:rPr>
                <w:rFonts w:ascii="Times New Roman" w:hAnsi="Times New Roman"/>
                <w:lang w:val="uk-UA"/>
              </w:rPr>
              <w:t xml:space="preserve">вул.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Галатова,буд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. 9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C56D06" w:rsidRPr="009D305C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D06" w:rsidRPr="009D305C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C56D06" w:rsidRPr="009D305C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D06" w:rsidRPr="0056388A" w:rsidTr="003634C2">
        <w:trPr>
          <w:trHeight w:val="1324"/>
        </w:trPr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557" w:type="dxa"/>
          </w:tcPr>
          <w:p w:rsidR="00C56D06" w:rsidRPr="005D353F" w:rsidRDefault="00C56D06" w:rsidP="003634C2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058D7">
              <w:rPr>
                <w:rFonts w:ascii="Times New Roman" w:hAnsi="Times New Roman"/>
                <w:color w:val="000000"/>
                <w:lang w:val="uk-UA"/>
              </w:rPr>
              <w:t>Комунальний заклад дошкільної освіти (ясла-садок) комбінованого типу №79 Криворізької міської ради</w:t>
            </w:r>
            <w:r w:rsidRPr="008C46B1">
              <w:rPr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color w:val="000000"/>
                <w:lang w:val="uk-UA"/>
              </w:rPr>
              <w:t xml:space="preserve">вул. </w:t>
            </w:r>
            <w:proofErr w:type="spellStart"/>
            <w:r w:rsidRPr="005D353F">
              <w:rPr>
                <w:rFonts w:ascii="Times New Roman" w:hAnsi="Times New Roman"/>
                <w:color w:val="000000"/>
                <w:lang w:val="uk-UA"/>
              </w:rPr>
              <w:t>Святогеоргіївська</w:t>
            </w:r>
            <w:proofErr w:type="spellEnd"/>
            <w:r w:rsidRPr="005D353F">
              <w:rPr>
                <w:rFonts w:ascii="Times New Roman" w:hAnsi="Times New Roman"/>
                <w:color w:val="000000"/>
                <w:lang w:val="uk-UA"/>
              </w:rPr>
              <w:t>, буд.7 д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lang w:val="uk-UA"/>
              </w:rPr>
              <w:t>Комунальний заклад «Дошкільний навчальний заклад (ясла-садок) №82 компенсуючого типу» Криворізької міської ради</w:t>
            </w:r>
            <w:r>
              <w:t xml:space="preserve"> </w:t>
            </w:r>
            <w:r w:rsidRPr="005D353F">
              <w:rPr>
                <w:rFonts w:ascii="Times New Roman" w:hAnsi="Times New Roman"/>
                <w:lang w:val="uk-UA"/>
              </w:rPr>
              <w:t xml:space="preserve">вул. Юрія </w:t>
            </w:r>
            <w:proofErr w:type="spellStart"/>
            <w:r w:rsidRPr="005D353F">
              <w:rPr>
                <w:rFonts w:ascii="Times New Roman" w:hAnsi="Times New Roman"/>
                <w:lang w:val="uk-UA"/>
              </w:rPr>
              <w:t>Камінського</w:t>
            </w:r>
            <w:proofErr w:type="spellEnd"/>
            <w:r w:rsidRPr="005D353F">
              <w:rPr>
                <w:rFonts w:ascii="Times New Roman" w:hAnsi="Times New Roman"/>
                <w:lang w:val="uk-UA"/>
              </w:rPr>
              <w:t>, буд.19а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094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дошкільної освіти (ясла-садок)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№94» 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Криворізької міської ради</w:t>
            </w:r>
            <w:r w:rsidRPr="008C46B1">
              <w:rPr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Вокзальна,буд.8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B058D7">
              <w:rPr>
                <w:rFonts w:ascii="Times New Roman" w:hAnsi="Times New Roman"/>
                <w:color w:val="000000"/>
                <w:lang w:val="uk-UA"/>
              </w:rPr>
              <w:t>Комунальний заклад дошкільної освіти (дитячий садок) компенсуючого типу №102 Криворізької міської ради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color w:val="000000"/>
                <w:lang w:val="uk-UA"/>
              </w:rPr>
              <w:t>вул. Героїв АТО,буд.42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557" w:type="dxa"/>
          </w:tcPr>
          <w:p w:rsidR="00C56D06" w:rsidRPr="00B058D7" w:rsidRDefault="00C56D06" w:rsidP="003634C2">
            <w:pPr>
              <w:rPr>
                <w:rFonts w:ascii="Times New Roman" w:hAnsi="Times New Roman"/>
                <w:lang w:val="uk-UA"/>
              </w:rPr>
            </w:pPr>
            <w:r w:rsidRPr="00E065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дошкільної освіти 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компенсуючого типу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№120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Соборності,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буд.54а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№123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Героїв АТО,буд.60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№129 Криворізької міської ради</w:t>
            </w:r>
            <w:r w:rsidRPr="008C46B1">
              <w:rPr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Костенко, буд.35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21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№136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Ціолковського, буд.13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C4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73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Соборності, буд.65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дошкільної освіти (ясла-садок) 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>компенсуючого типу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>№148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Соборності, буд.67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557" w:type="dxa"/>
          </w:tcPr>
          <w:p w:rsidR="00C56D06" w:rsidRPr="005D353F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D53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к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>омпенсуючого</w:t>
            </w:r>
            <w:r w:rsidRPr="00421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№186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Степана </w:t>
            </w:r>
            <w:proofErr w:type="spellStart"/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Тільги</w:t>
            </w:r>
            <w:proofErr w:type="spellEnd"/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буд.18а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C56D06" w:rsidRPr="009D305C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D06" w:rsidRPr="009D305C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C56D06" w:rsidRPr="009D305C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A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№189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Вадима Гурова,буд.27а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67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4C7671">
              <w:rPr>
                <w:rFonts w:ascii="Times New Roman" w:hAnsi="Times New Roman"/>
                <w:sz w:val="24"/>
                <w:szCs w:val="24"/>
                <w:lang w:val="uk-UA"/>
              </w:rPr>
              <w:t>»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Ветеранів Праці, буд.66а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E07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BC0E07">
              <w:rPr>
                <w:rFonts w:ascii="Times New Roman" w:hAnsi="Times New Roman"/>
                <w:sz w:val="24"/>
                <w:szCs w:val="24"/>
                <w:lang w:val="uk-UA"/>
              </w:rPr>
              <w:t>1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пр. Миру, буд.48а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дошкільної освіти</w:t>
            </w:r>
            <w:r w:rsidRPr="00402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(ясла-садок) комбінованого типу №241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пр. Миру, буд.18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56388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3557" w:type="dxa"/>
          </w:tcPr>
          <w:p w:rsidR="00C56D06" w:rsidRPr="0040211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D3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дошкільної освіти (ясла-садок) №246» Криворізької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Вокзальна, буд.8а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56D06" w:rsidRPr="0056388A" w:rsidRDefault="00C56D06" w:rsidP="003634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06" w:rsidRPr="007B1DBA" w:rsidTr="003634C2">
        <w:tc>
          <w:tcPr>
            <w:tcW w:w="441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557" w:type="dxa"/>
          </w:tcPr>
          <w:p w:rsidR="00C56D06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5E1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Криворізька гімназія №56 Криворізької міської ради</w:t>
            </w:r>
          </w:p>
          <w:p w:rsidR="00C56D06" w:rsidRPr="005675E1" w:rsidRDefault="00C56D06" w:rsidP="0036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53F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Соборності, буд.20</w:t>
            </w:r>
          </w:p>
        </w:tc>
        <w:tc>
          <w:tcPr>
            <w:tcW w:w="1560" w:type="dxa"/>
          </w:tcPr>
          <w:p w:rsidR="00C56D06" w:rsidRPr="00B058D7" w:rsidRDefault="00C56D06" w:rsidP="003634C2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</w:tcPr>
          <w:p w:rsidR="00C56D06" w:rsidRPr="008C46B1" w:rsidRDefault="00C56D06" w:rsidP="00363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56D06" w:rsidRDefault="00C56D06" w:rsidP="00C56D06">
      <w:pPr>
        <w:spacing w:after="0" w:line="240" w:lineRule="auto"/>
        <w:ind w:right="-36"/>
        <w:rPr>
          <w:rFonts w:ascii="Times New Roman" w:hAnsi="Times New Roman"/>
          <w:b/>
          <w:sz w:val="24"/>
          <w:szCs w:val="24"/>
          <w:lang w:val="uk-UA"/>
        </w:rPr>
      </w:pPr>
    </w:p>
    <w:p w:rsidR="00C56D06" w:rsidRDefault="00C56D06" w:rsidP="00C56D06">
      <w:pPr>
        <w:spacing w:after="0" w:line="240" w:lineRule="auto"/>
        <w:ind w:right="-3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Постачання товару має відбуватись не пізніше 15.00 год</w:t>
      </w:r>
    </w:p>
    <w:p w:rsidR="00C56D06" w:rsidRDefault="00C56D06" w:rsidP="00C56D06">
      <w:pPr>
        <w:spacing w:after="0" w:line="240" w:lineRule="auto"/>
        <w:ind w:right="-3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6D06" w:rsidRDefault="00C56D06" w:rsidP="00C56D06">
      <w:pPr>
        <w:spacing w:after="0" w:line="240" w:lineRule="auto"/>
        <w:ind w:right="-3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6D06" w:rsidRPr="00A53E63" w:rsidRDefault="00C56D06" w:rsidP="00C56D06">
      <w:pPr>
        <w:spacing w:after="0" w:line="240" w:lineRule="auto"/>
        <w:ind w:right="-3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6D06" w:rsidRDefault="00C56D06" w:rsidP="00C56D0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 w:rsidRPr="00BA2BD6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A2BD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A2BD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A2BD6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56D06" w:rsidRPr="008E18E0" w:rsidRDefault="00C56D06" w:rsidP="00C56D06">
      <w:pPr>
        <w:shd w:val="clear" w:color="auto" w:fill="FFFFFF"/>
        <w:autoSpaceDN w:val="0"/>
        <w:ind w:right="-79"/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 w:eastAsia="uk-UA"/>
        </w:rPr>
      </w:pPr>
    </w:p>
    <w:p w:rsidR="00D26E76" w:rsidRDefault="00D26E76"/>
    <w:sectPr w:rsidR="00D26E76" w:rsidSect="005917D1">
      <w:pgSz w:w="11906" w:h="16838"/>
      <w:pgMar w:top="284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1"/>
    <w:rsid w:val="000030F8"/>
    <w:rsid w:val="00263681"/>
    <w:rsid w:val="007B1DBA"/>
    <w:rsid w:val="00C56D06"/>
    <w:rsid w:val="00D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4A6EA-9032-43BA-8BCC-D5891E4A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56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2023-12-11T10:46:00Z</dcterms:created>
  <dcterms:modified xsi:type="dcterms:W3CDTF">2023-12-18T14:06:00Z</dcterms:modified>
</cp:coreProperties>
</file>