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3587" w14:textId="77777777" w:rsidR="00FA675D" w:rsidRDefault="00AE15EE">
      <w:pPr>
        <w:pStyle w:val="a3"/>
        <w:spacing w:before="72"/>
        <w:ind w:left="7490" w:right="542" w:firstLine="1670"/>
        <w:jc w:val="right"/>
      </w:pPr>
      <w:r>
        <w:t>Додаток</w:t>
      </w:r>
      <w:r>
        <w:rPr>
          <w:spacing w:val="-15"/>
        </w:rPr>
        <w:t xml:space="preserve"> </w:t>
      </w:r>
      <w:r>
        <w:t>3 до</w:t>
      </w:r>
      <w:r>
        <w:rPr>
          <w:spacing w:val="-4"/>
        </w:rPr>
        <w:t xml:space="preserve"> </w:t>
      </w:r>
      <w:r>
        <w:t>тендерної</w:t>
      </w:r>
      <w:r>
        <w:rPr>
          <w:spacing w:val="-1"/>
        </w:rPr>
        <w:t xml:space="preserve"> </w:t>
      </w:r>
      <w:r>
        <w:rPr>
          <w:spacing w:val="-2"/>
        </w:rPr>
        <w:t>документації</w:t>
      </w:r>
    </w:p>
    <w:p w14:paraId="5C355881" w14:textId="77777777" w:rsidR="00FA675D" w:rsidRDefault="00AE15EE">
      <w:pPr>
        <w:pStyle w:val="a3"/>
        <w:spacing w:before="1"/>
        <w:ind w:left="0" w:right="264" w:firstLine="0"/>
        <w:jc w:val="center"/>
      </w:pPr>
      <w:r>
        <w:t xml:space="preserve">ПРОЄКТ </w:t>
      </w:r>
      <w:r>
        <w:rPr>
          <w:spacing w:val="-2"/>
        </w:rPr>
        <w:t>ДОГОВОРУ</w:t>
      </w:r>
    </w:p>
    <w:p w14:paraId="05912C40" w14:textId="77777777" w:rsidR="00FA675D" w:rsidRDefault="00FA675D">
      <w:pPr>
        <w:pStyle w:val="a3"/>
        <w:ind w:left="0" w:firstLine="0"/>
        <w:jc w:val="left"/>
      </w:pPr>
    </w:p>
    <w:p w14:paraId="2D5B4F7E" w14:textId="77777777" w:rsidR="00FA675D" w:rsidRDefault="00AE15EE">
      <w:pPr>
        <w:pStyle w:val="1"/>
        <w:ind w:right="264" w:firstLine="0"/>
        <w:jc w:val="center"/>
      </w:pPr>
      <w:r>
        <w:t>закупівлю</w:t>
      </w:r>
      <w:r>
        <w:rPr>
          <w:spacing w:val="-5"/>
        </w:rPr>
        <w:t xml:space="preserve"> </w:t>
      </w:r>
      <w:r>
        <w:t>електричної</w:t>
      </w:r>
      <w:r>
        <w:rPr>
          <w:spacing w:val="-4"/>
        </w:rPr>
        <w:t xml:space="preserve"> </w:t>
      </w:r>
      <w:r>
        <w:t>енергії</w:t>
      </w:r>
      <w:r>
        <w:rPr>
          <w:spacing w:val="-3"/>
        </w:rPr>
        <w:t xml:space="preserve"> </w:t>
      </w:r>
      <w:r>
        <w:rPr>
          <w:spacing w:val="-2"/>
        </w:rPr>
        <w:t>споживачу</w:t>
      </w:r>
    </w:p>
    <w:p w14:paraId="2305701D" w14:textId="77777777" w:rsidR="00FA675D" w:rsidRDefault="00FA675D">
      <w:pPr>
        <w:pStyle w:val="a3"/>
        <w:ind w:left="0" w:firstLine="0"/>
        <w:jc w:val="left"/>
        <w:rPr>
          <w:b/>
        </w:rPr>
      </w:pPr>
    </w:p>
    <w:p w14:paraId="22AACC1F" w14:textId="77777777" w:rsidR="00FA675D" w:rsidRDefault="00AE15EE">
      <w:pPr>
        <w:pStyle w:val="a3"/>
        <w:tabs>
          <w:tab w:val="left" w:pos="6443"/>
          <w:tab w:val="left" w:pos="6675"/>
          <w:tab w:val="left" w:pos="7903"/>
          <w:tab w:val="left" w:pos="9195"/>
        </w:tabs>
        <w:ind w:right="534" w:firstLine="424"/>
      </w:pPr>
      <w:r>
        <w:rPr>
          <w:u w:val="single"/>
        </w:rPr>
        <w:tab/>
      </w:r>
      <w:r>
        <w:rPr>
          <w:u w:val="single"/>
        </w:rPr>
        <w:tab/>
      </w:r>
      <w:r>
        <w:rPr>
          <w:u w:val="single"/>
        </w:rPr>
        <w:tab/>
      </w:r>
      <w:r>
        <w:t>, що здійснює діяльність на підставі ліцензії на право провадження господарської діяльності з постачання електричної</w:t>
      </w:r>
      <w:r>
        <w:rPr>
          <w:spacing w:val="80"/>
          <w:w w:val="150"/>
        </w:rPr>
        <w:t xml:space="preserve"> </w:t>
      </w:r>
      <w:r>
        <w:t>енергії</w:t>
      </w:r>
      <w:r>
        <w:rPr>
          <w:spacing w:val="80"/>
          <w:w w:val="150"/>
        </w:rPr>
        <w:t xml:space="preserve"> </w:t>
      </w:r>
      <w:r>
        <w:t>споживачу</w:t>
      </w:r>
      <w:r>
        <w:rPr>
          <w:spacing w:val="182"/>
        </w:rPr>
        <w:t xml:space="preserve"> </w:t>
      </w:r>
      <w:r>
        <w:rPr>
          <w:u w:val="single"/>
        </w:rPr>
        <w:tab/>
      </w:r>
      <w:r>
        <w:t>від</w:t>
      </w:r>
      <w:r>
        <w:rPr>
          <w:spacing w:val="182"/>
        </w:rPr>
        <w:t xml:space="preserve"> </w:t>
      </w:r>
      <w:r>
        <w:rPr>
          <w:spacing w:val="475"/>
          <w:u w:val="single"/>
        </w:rPr>
        <w:t xml:space="preserve"> </w:t>
      </w:r>
      <w:r>
        <w:rPr>
          <w:spacing w:val="278"/>
        </w:rPr>
        <w:t xml:space="preserve"> </w:t>
      </w:r>
      <w:r>
        <w:t>№</w:t>
      </w:r>
      <w:r>
        <w:rPr>
          <w:spacing w:val="181"/>
        </w:rPr>
        <w:t xml:space="preserve"> </w:t>
      </w:r>
      <w:r>
        <w:rPr>
          <w:u w:val="single"/>
        </w:rPr>
        <w:tab/>
      </w:r>
      <w:r>
        <w:t xml:space="preserve"> (далі - </w:t>
      </w:r>
      <w:r>
        <w:rPr>
          <w:b/>
        </w:rPr>
        <w:t>Постачальник</w:t>
      </w:r>
      <w:r>
        <w:t>),</w:t>
      </w:r>
      <w:r>
        <w:rPr>
          <w:spacing w:val="59"/>
          <w:w w:val="150"/>
        </w:rPr>
        <w:t xml:space="preserve">   </w:t>
      </w:r>
      <w:r>
        <w:t>в</w:t>
      </w:r>
      <w:r>
        <w:rPr>
          <w:spacing w:val="60"/>
          <w:w w:val="150"/>
        </w:rPr>
        <w:t xml:space="preserve">   </w:t>
      </w:r>
      <w:r>
        <w:rPr>
          <w:spacing w:val="-2"/>
        </w:rPr>
        <w:t>особі</w:t>
      </w:r>
      <w:r>
        <w:rPr>
          <w:u w:val="single"/>
        </w:rPr>
        <w:tab/>
      </w:r>
      <w:r>
        <w:rPr>
          <w:u w:val="single"/>
        </w:rPr>
        <w:tab/>
      </w:r>
      <w:r>
        <w:t>,</w:t>
      </w:r>
      <w:r>
        <w:rPr>
          <w:spacing w:val="61"/>
          <w:w w:val="150"/>
        </w:rPr>
        <w:t xml:space="preserve">   </w:t>
      </w:r>
      <w:r>
        <w:t>що</w:t>
      </w:r>
      <w:r>
        <w:rPr>
          <w:spacing w:val="61"/>
          <w:w w:val="150"/>
        </w:rPr>
        <w:t xml:space="preserve">   </w:t>
      </w:r>
      <w:r>
        <w:t>діє</w:t>
      </w:r>
      <w:r>
        <w:rPr>
          <w:spacing w:val="61"/>
          <w:w w:val="150"/>
        </w:rPr>
        <w:t xml:space="preserve">   </w:t>
      </w:r>
      <w:r>
        <w:t>на</w:t>
      </w:r>
      <w:r>
        <w:rPr>
          <w:spacing w:val="60"/>
          <w:w w:val="150"/>
        </w:rPr>
        <w:t xml:space="preserve">   </w:t>
      </w:r>
      <w:r>
        <w:rPr>
          <w:spacing w:val="-2"/>
        </w:rPr>
        <w:t>підставі</w:t>
      </w:r>
    </w:p>
    <w:p w14:paraId="0D6594F6" w14:textId="77777777" w:rsidR="00FA675D" w:rsidRDefault="00AE15EE">
      <w:pPr>
        <w:pStyle w:val="a3"/>
        <w:tabs>
          <w:tab w:val="left" w:pos="4293"/>
          <w:tab w:val="left" w:pos="6039"/>
          <w:tab w:val="left" w:pos="10136"/>
        </w:tabs>
        <w:ind w:right="534" w:firstLine="0"/>
      </w:pPr>
      <w:r>
        <w:rPr>
          <w:u w:val="single"/>
        </w:rPr>
        <w:tab/>
      </w:r>
      <w:r>
        <w:t xml:space="preserve"> з</w:t>
      </w:r>
      <w:r>
        <w:rPr>
          <w:spacing w:val="40"/>
        </w:rPr>
        <w:t xml:space="preserve"> </w:t>
      </w:r>
      <w:r>
        <w:t>однієї</w:t>
      </w:r>
      <w:r>
        <w:rPr>
          <w:spacing w:val="40"/>
        </w:rPr>
        <w:t xml:space="preserve"> </w:t>
      </w:r>
      <w:r>
        <w:t>сторони,</w:t>
      </w:r>
      <w:r>
        <w:rPr>
          <w:spacing w:val="40"/>
        </w:rPr>
        <w:t xml:space="preserve"> </w:t>
      </w:r>
      <w:r>
        <w:t>та</w:t>
      </w:r>
      <w:r>
        <w:rPr>
          <w:spacing w:val="40"/>
        </w:rPr>
        <w:t xml:space="preserve"> </w:t>
      </w:r>
      <w:r>
        <w:rPr>
          <w:u w:val="single"/>
        </w:rPr>
        <w:tab/>
      </w:r>
      <w:r>
        <w:rPr>
          <w:spacing w:val="-17"/>
          <w:u w:val="single"/>
        </w:rPr>
        <w:t xml:space="preserve"> </w:t>
      </w:r>
      <w:r>
        <w:rPr>
          <w:spacing w:val="-22"/>
          <w:w w:val="60"/>
        </w:rPr>
        <w:t>,</w:t>
      </w:r>
      <w:r>
        <w:t xml:space="preserve"> (далі – </w:t>
      </w:r>
      <w:r>
        <w:rPr>
          <w:b/>
        </w:rPr>
        <w:t>Споживач</w:t>
      </w:r>
      <w:r>
        <w:t>),</w:t>
      </w:r>
      <w:r>
        <w:t xml:space="preserve"> в особі </w:t>
      </w:r>
      <w:r>
        <w:rPr>
          <w:u w:val="single"/>
        </w:rPr>
        <w:tab/>
      </w:r>
      <w:r>
        <w:rPr>
          <w:u w:val="single"/>
        </w:rPr>
        <w:tab/>
      </w:r>
      <w:r>
        <w:t xml:space="preserve">, що діє на підставі </w:t>
      </w:r>
      <w:r>
        <w:rPr>
          <w:u w:val="single"/>
        </w:rPr>
        <w:tab/>
      </w:r>
      <w:r>
        <w:rPr>
          <w:spacing w:val="-10"/>
        </w:rPr>
        <w:t xml:space="preserve">, </w:t>
      </w:r>
      <w:r>
        <w:t xml:space="preserve">з другої сторони, (далі - </w:t>
      </w:r>
      <w:r>
        <w:rPr>
          <w:b/>
        </w:rPr>
        <w:t>Сторони</w:t>
      </w:r>
      <w:r>
        <w:t xml:space="preserve">), далі по тексту цього Договору про постачання/закупівлю електричної енергії споживачу (далі – </w:t>
      </w:r>
      <w:r>
        <w:rPr>
          <w:b/>
        </w:rPr>
        <w:t>Договір</w:t>
      </w:r>
      <w:r>
        <w:t>), Постачальник або Споживач іменуються Сторона, а разом – Сторони, керуючись Господарським кодексом України</w:t>
      </w:r>
      <w:r>
        <w:rPr>
          <w:spacing w:val="40"/>
        </w:rPr>
        <w:t xml:space="preserve"> </w:t>
      </w:r>
      <w:r>
        <w:t>і Цивільним кодексом України, Постановою Каб</w:t>
      </w:r>
      <w:r>
        <w:t>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w:t>
      </w:r>
      <w:r>
        <w:t>в з дня його припинення або скасування» від 12 жовтня 2022 року №1178, уклали</w:t>
      </w:r>
      <w:r>
        <w:rPr>
          <w:spacing w:val="40"/>
        </w:rPr>
        <w:t xml:space="preserve"> </w:t>
      </w:r>
      <w:r>
        <w:t>цей Договір про наступне:</w:t>
      </w:r>
    </w:p>
    <w:p w14:paraId="0D1050BA" w14:textId="77777777" w:rsidR="00FA675D" w:rsidRDefault="00AE15EE">
      <w:pPr>
        <w:pStyle w:val="1"/>
        <w:numPr>
          <w:ilvl w:val="0"/>
          <w:numId w:val="11"/>
        </w:numPr>
        <w:tabs>
          <w:tab w:val="left" w:pos="4609"/>
        </w:tabs>
        <w:spacing w:before="275"/>
        <w:jc w:val="left"/>
      </w:pPr>
      <w:r>
        <w:t xml:space="preserve">Загальні </w:t>
      </w:r>
      <w:r>
        <w:rPr>
          <w:spacing w:val="-2"/>
        </w:rPr>
        <w:t>положення</w:t>
      </w:r>
    </w:p>
    <w:p w14:paraId="45F59B41" w14:textId="77777777" w:rsidR="00FA675D" w:rsidRDefault="00AE15EE">
      <w:pPr>
        <w:pStyle w:val="a4"/>
        <w:numPr>
          <w:ilvl w:val="1"/>
          <w:numId w:val="11"/>
        </w:numPr>
        <w:tabs>
          <w:tab w:val="left" w:pos="1409"/>
        </w:tabs>
        <w:spacing w:before="276"/>
        <w:ind w:right="542" w:firstLine="707"/>
        <w:jc w:val="both"/>
        <w:rPr>
          <w:sz w:val="24"/>
        </w:rPr>
      </w:pPr>
      <w:r>
        <w:rPr>
          <w:sz w:val="24"/>
        </w:rPr>
        <w:t>Цей Договір укладається відповідно до норм Цивільного та Господарського кодексів України з урахуванням порядку та умов встановлених З</w:t>
      </w:r>
      <w:r>
        <w:rPr>
          <w:sz w:val="24"/>
        </w:rPr>
        <w:t>аконом України "Про публічні закупівлі" та іншими законодавчими актами, що регулюють відносини в сфері</w:t>
      </w:r>
      <w:r>
        <w:rPr>
          <w:spacing w:val="40"/>
          <w:sz w:val="24"/>
        </w:rPr>
        <w:t xml:space="preserve"> </w:t>
      </w:r>
      <w:r>
        <w:rPr>
          <w:sz w:val="24"/>
        </w:rPr>
        <w:t>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w:t>
      </w:r>
      <w:r>
        <w:rPr>
          <w:sz w:val="24"/>
        </w:rPr>
        <w:t>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w:t>
      </w:r>
      <w:r>
        <w:rPr>
          <w:sz w:val="24"/>
        </w:rPr>
        <w:t xml:space="preserve"> укладається сторонами, за результатами проведення процедури закупівлі та передбачає платне придбання товару (надання послуг).</w:t>
      </w:r>
    </w:p>
    <w:p w14:paraId="7A51E27A" w14:textId="77777777" w:rsidR="00FA675D" w:rsidRDefault="00AE15EE">
      <w:pPr>
        <w:pStyle w:val="a4"/>
        <w:numPr>
          <w:ilvl w:val="1"/>
          <w:numId w:val="11"/>
        </w:numPr>
        <w:tabs>
          <w:tab w:val="left" w:pos="1467"/>
        </w:tabs>
        <w:ind w:right="548" w:firstLine="707"/>
        <w:jc w:val="both"/>
        <w:rPr>
          <w:sz w:val="24"/>
        </w:rPr>
      </w:pPr>
      <w:r>
        <w:rPr>
          <w:sz w:val="24"/>
        </w:rPr>
        <w:t>Терміни, що використовуються в цьому договорі використовуються в розумінні законів України “Про публічні закупівлі” та іншими зак</w:t>
      </w:r>
      <w:r>
        <w:rPr>
          <w:sz w:val="24"/>
        </w:rPr>
        <w:t xml:space="preserve">онодавчими актами, що регулюють відносини, пов’язані із сферою публічних закупівель, “Про ринок електричної енергії” та </w:t>
      </w:r>
      <w:r>
        <w:rPr>
          <w:spacing w:val="-2"/>
          <w:sz w:val="24"/>
        </w:rPr>
        <w:t>ПРРЕЕ.</w:t>
      </w:r>
    </w:p>
    <w:p w14:paraId="326A68AB" w14:textId="77777777" w:rsidR="00FA675D" w:rsidRDefault="00FA675D">
      <w:pPr>
        <w:pStyle w:val="a3"/>
        <w:ind w:left="0" w:firstLine="0"/>
        <w:jc w:val="left"/>
      </w:pPr>
    </w:p>
    <w:p w14:paraId="373E35D3" w14:textId="77777777" w:rsidR="00FA675D" w:rsidRDefault="00AE15EE">
      <w:pPr>
        <w:pStyle w:val="1"/>
        <w:numPr>
          <w:ilvl w:val="0"/>
          <w:numId w:val="11"/>
        </w:numPr>
        <w:tabs>
          <w:tab w:val="left" w:pos="4702"/>
        </w:tabs>
        <w:ind w:left="4702"/>
        <w:jc w:val="left"/>
      </w:pPr>
      <w:r>
        <w:t>Предмет</w:t>
      </w:r>
      <w:r>
        <w:rPr>
          <w:spacing w:val="-4"/>
        </w:rPr>
        <w:t xml:space="preserve"> </w:t>
      </w:r>
      <w:r>
        <w:rPr>
          <w:spacing w:val="-2"/>
        </w:rPr>
        <w:t>Договору</w:t>
      </w:r>
    </w:p>
    <w:p w14:paraId="68A3A0FD" w14:textId="77777777" w:rsidR="00FA675D" w:rsidRDefault="00FA675D">
      <w:pPr>
        <w:pStyle w:val="a3"/>
        <w:spacing w:before="1"/>
        <w:ind w:left="0" w:firstLine="0"/>
        <w:jc w:val="left"/>
        <w:rPr>
          <w:b/>
        </w:rPr>
      </w:pPr>
    </w:p>
    <w:p w14:paraId="6863F2BC" w14:textId="77777777" w:rsidR="00FA675D" w:rsidRDefault="00AE15EE">
      <w:pPr>
        <w:pStyle w:val="a4"/>
        <w:numPr>
          <w:ilvl w:val="1"/>
          <w:numId w:val="11"/>
        </w:numPr>
        <w:tabs>
          <w:tab w:val="left" w:pos="1505"/>
        </w:tabs>
        <w:ind w:right="541" w:firstLine="707"/>
        <w:jc w:val="both"/>
        <w:rPr>
          <w:sz w:val="24"/>
        </w:rPr>
      </w:pPr>
      <w:r>
        <w:rPr>
          <w:sz w:val="24"/>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w:t>
      </w:r>
      <w:r>
        <w:rPr>
          <w:spacing w:val="40"/>
          <w:sz w:val="24"/>
        </w:rPr>
        <w:t xml:space="preserve"> </w:t>
      </w:r>
      <w:r>
        <w:rPr>
          <w:sz w:val="24"/>
        </w:rPr>
        <w:t>вартість використаної (купованої) електричної енергії та здійснює інші платежі згідно з умовами цього Дог</w:t>
      </w:r>
      <w:r>
        <w:rPr>
          <w:sz w:val="24"/>
        </w:rPr>
        <w:t>овору.</w:t>
      </w:r>
    </w:p>
    <w:p w14:paraId="5D63F48E" w14:textId="77777777" w:rsidR="00FA675D" w:rsidRDefault="00AE15EE">
      <w:pPr>
        <w:pStyle w:val="a4"/>
        <w:numPr>
          <w:ilvl w:val="1"/>
          <w:numId w:val="11"/>
        </w:numPr>
        <w:tabs>
          <w:tab w:val="left" w:pos="1409"/>
        </w:tabs>
        <w:ind w:right="540" w:firstLine="707"/>
        <w:jc w:val="both"/>
        <w:rPr>
          <w:b/>
          <w:sz w:val="24"/>
        </w:rPr>
      </w:pPr>
      <w:r>
        <w:rPr>
          <w:sz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w:t>
      </w:r>
      <w:r>
        <w:rPr>
          <w:b/>
          <w:sz w:val="24"/>
        </w:rPr>
        <w:t>ДК 021:2015: код 09310000-5 «Електрична енергія» (Електрична енергія ДК 021:2015:</w:t>
      </w:r>
      <w:r>
        <w:rPr>
          <w:b/>
          <w:sz w:val="24"/>
        </w:rPr>
        <w:t xml:space="preserve"> код </w:t>
      </w:r>
      <w:r>
        <w:rPr>
          <w:b/>
          <w:spacing w:val="-2"/>
          <w:sz w:val="24"/>
        </w:rPr>
        <w:t>09310000-5)</w:t>
      </w:r>
    </w:p>
    <w:p w14:paraId="5EA9D8C1" w14:textId="77777777" w:rsidR="00FA675D" w:rsidRDefault="00AE15EE">
      <w:pPr>
        <w:pStyle w:val="a4"/>
        <w:numPr>
          <w:ilvl w:val="1"/>
          <w:numId w:val="11"/>
        </w:numPr>
        <w:tabs>
          <w:tab w:val="left" w:pos="1426"/>
        </w:tabs>
        <w:ind w:right="547" w:firstLine="707"/>
        <w:jc w:val="both"/>
        <w:rPr>
          <w:sz w:val="24"/>
        </w:rPr>
      </w:pPr>
      <w:r>
        <w:rPr>
          <w:sz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w:t>
      </w:r>
      <w:r>
        <w:rPr>
          <w:sz w:val="24"/>
        </w:rPr>
        <w:t>ати послугу з розподілу/передачі електричної енергії.</w:t>
      </w:r>
    </w:p>
    <w:p w14:paraId="34ED56E8" w14:textId="77777777" w:rsidR="00FA675D" w:rsidRDefault="00AE15EE">
      <w:pPr>
        <w:pStyle w:val="a4"/>
        <w:numPr>
          <w:ilvl w:val="1"/>
          <w:numId w:val="11"/>
        </w:numPr>
        <w:tabs>
          <w:tab w:val="left" w:pos="1481"/>
        </w:tabs>
        <w:spacing w:before="1"/>
        <w:ind w:right="547" w:firstLine="707"/>
        <w:jc w:val="both"/>
        <w:rPr>
          <w:sz w:val="24"/>
        </w:rPr>
      </w:pPr>
      <w:r>
        <w:rPr>
          <w:sz w:val="24"/>
        </w:rPr>
        <w:t>Підписанням цього Договору Постачальник підтверджує, що має всі необхідні ліцензії та дозволи на постачання Товару за цим Договором.</w:t>
      </w:r>
    </w:p>
    <w:p w14:paraId="102BC040" w14:textId="77777777" w:rsidR="00FA675D" w:rsidRDefault="00AE15EE">
      <w:pPr>
        <w:pStyle w:val="a3"/>
        <w:ind w:right="547"/>
      </w:pPr>
      <w:r>
        <w:t>2.5 Прогнозований обсяг закупівлі електричної енергії за цим Договоро</w:t>
      </w:r>
      <w:r>
        <w:t>м визначено у Додатку 3.</w:t>
      </w:r>
    </w:p>
    <w:p w14:paraId="797B130A" w14:textId="77777777" w:rsidR="00FA675D" w:rsidRDefault="00FA675D">
      <w:pPr>
        <w:sectPr w:rsidR="00FA675D">
          <w:type w:val="continuous"/>
          <w:pgSz w:w="11900" w:h="16850"/>
          <w:pgMar w:top="780" w:right="20" w:bottom="280" w:left="1140" w:header="708" w:footer="708" w:gutter="0"/>
          <w:cols w:space="720"/>
        </w:sectPr>
      </w:pPr>
    </w:p>
    <w:p w14:paraId="019664E4" w14:textId="77777777" w:rsidR="00FA675D" w:rsidRDefault="00AE15EE">
      <w:pPr>
        <w:pStyle w:val="1"/>
        <w:numPr>
          <w:ilvl w:val="0"/>
          <w:numId w:val="11"/>
        </w:numPr>
        <w:tabs>
          <w:tab w:val="left" w:pos="4683"/>
        </w:tabs>
        <w:spacing w:before="60"/>
        <w:ind w:left="4683"/>
        <w:jc w:val="left"/>
      </w:pPr>
      <w:r>
        <w:lastRenderedPageBreak/>
        <w:t>Умови</w:t>
      </w:r>
      <w:r>
        <w:rPr>
          <w:spacing w:val="-4"/>
        </w:rPr>
        <w:t xml:space="preserve"> </w:t>
      </w:r>
      <w:r>
        <w:rPr>
          <w:spacing w:val="-2"/>
        </w:rPr>
        <w:t>постачання</w:t>
      </w:r>
    </w:p>
    <w:p w14:paraId="01A934DB" w14:textId="77777777" w:rsidR="00FA675D" w:rsidRDefault="00FA675D">
      <w:pPr>
        <w:pStyle w:val="a3"/>
        <w:spacing w:before="1"/>
        <w:ind w:left="0" w:firstLine="0"/>
        <w:jc w:val="left"/>
        <w:rPr>
          <w:b/>
        </w:rPr>
      </w:pPr>
    </w:p>
    <w:p w14:paraId="535D679C" w14:textId="77777777" w:rsidR="00FA675D" w:rsidRDefault="00AE15EE">
      <w:pPr>
        <w:pStyle w:val="a4"/>
        <w:numPr>
          <w:ilvl w:val="1"/>
          <w:numId w:val="11"/>
        </w:numPr>
        <w:tabs>
          <w:tab w:val="left" w:pos="1474"/>
        </w:tabs>
        <w:ind w:right="543" w:firstLine="707"/>
        <w:jc w:val="both"/>
        <w:rPr>
          <w:sz w:val="24"/>
        </w:rPr>
      </w:pPr>
      <w:r>
        <w:rPr>
          <w:sz w:val="24"/>
        </w:rPr>
        <w:t>Початком постачання електричної енергії Споживачу є дата, зазначена в заяві- приєднанні, яка є додатком 1 до цього Договору, але не раніше дати зміни Постачальника, що підтверджується відповідним п</w:t>
      </w:r>
      <w:r>
        <w:rPr>
          <w:sz w:val="24"/>
        </w:rPr>
        <w:t>овідомленням Адміністратора комерційного обліку.</w:t>
      </w:r>
    </w:p>
    <w:p w14:paraId="415CBDE6" w14:textId="77777777" w:rsidR="00FA675D" w:rsidRDefault="00AE15EE">
      <w:pPr>
        <w:pStyle w:val="a3"/>
        <w:ind w:right="547"/>
      </w:pPr>
      <w:r>
        <w:t>3.2 Споживач має право вільно змінювати Постачальника відповідно до процедури, визначеної ПРРЕЕ, та умов цього Договору.</w:t>
      </w:r>
    </w:p>
    <w:p w14:paraId="1DEDF334" w14:textId="77777777" w:rsidR="00FA675D" w:rsidRDefault="00AE15EE">
      <w:pPr>
        <w:pStyle w:val="a3"/>
        <w:ind w:right="542"/>
      </w:pPr>
      <w:r>
        <w:t>3.3. Постачальник за цим Договором не має права вимагати від Споживача будь-якої іншої плати за</w:t>
      </w:r>
      <w:r>
        <w:rPr>
          <w:spacing w:val="-1"/>
        </w:rPr>
        <w:t xml:space="preserve"> </w:t>
      </w:r>
      <w:r>
        <w:t>електричну енергію, що не</w:t>
      </w:r>
      <w:r>
        <w:rPr>
          <w:spacing w:val="-1"/>
        </w:rPr>
        <w:t xml:space="preserve"> </w:t>
      </w:r>
      <w:r>
        <w:t>визначена</w:t>
      </w:r>
      <w:r>
        <w:rPr>
          <w:spacing w:val="-1"/>
        </w:rPr>
        <w:t xml:space="preserve"> </w:t>
      </w:r>
      <w:r>
        <w:t>у к</w:t>
      </w:r>
      <w:r>
        <w:t>омерційній пропозиції, яка</w:t>
      </w:r>
      <w:r>
        <w:rPr>
          <w:spacing w:val="-1"/>
        </w:rPr>
        <w:t xml:space="preserve"> </w:t>
      </w:r>
      <w:r>
        <w:t>є додатком</w:t>
      </w:r>
      <w:r>
        <w:rPr>
          <w:spacing w:val="-1"/>
        </w:rPr>
        <w:t xml:space="preserve"> </w:t>
      </w:r>
      <w:r>
        <w:t>2 до цього Договору.</w:t>
      </w:r>
    </w:p>
    <w:p w14:paraId="4C97D2C7" w14:textId="77777777" w:rsidR="00FA675D" w:rsidRDefault="00FA675D">
      <w:pPr>
        <w:pStyle w:val="a3"/>
        <w:ind w:left="0" w:firstLine="0"/>
        <w:jc w:val="left"/>
      </w:pPr>
    </w:p>
    <w:p w14:paraId="777E01AB" w14:textId="77777777" w:rsidR="00FA675D" w:rsidRDefault="00FA675D">
      <w:pPr>
        <w:pStyle w:val="a3"/>
        <w:ind w:left="0" w:firstLine="0"/>
        <w:jc w:val="left"/>
      </w:pPr>
    </w:p>
    <w:p w14:paraId="3812F41C" w14:textId="77777777" w:rsidR="00FA675D" w:rsidRDefault="00AE15EE">
      <w:pPr>
        <w:pStyle w:val="1"/>
        <w:numPr>
          <w:ilvl w:val="0"/>
          <w:numId w:val="11"/>
        </w:numPr>
        <w:tabs>
          <w:tab w:val="left" w:pos="3591"/>
        </w:tabs>
        <w:ind w:left="3591"/>
        <w:jc w:val="left"/>
      </w:pPr>
      <w:r>
        <w:t>Якість</w:t>
      </w:r>
      <w:r>
        <w:rPr>
          <w:spacing w:val="-4"/>
        </w:rPr>
        <w:t xml:space="preserve"> </w:t>
      </w:r>
      <w:r>
        <w:t>постачання</w:t>
      </w:r>
      <w:r>
        <w:rPr>
          <w:spacing w:val="-4"/>
        </w:rPr>
        <w:t xml:space="preserve"> </w:t>
      </w:r>
      <w:r>
        <w:t>електричної</w:t>
      </w:r>
      <w:r>
        <w:rPr>
          <w:spacing w:val="-3"/>
        </w:rPr>
        <w:t xml:space="preserve"> </w:t>
      </w:r>
      <w:r>
        <w:rPr>
          <w:spacing w:val="-2"/>
        </w:rPr>
        <w:t>енергії</w:t>
      </w:r>
    </w:p>
    <w:p w14:paraId="4A2B9ABB" w14:textId="77777777" w:rsidR="00FA675D" w:rsidRDefault="00FA675D">
      <w:pPr>
        <w:pStyle w:val="a3"/>
        <w:ind w:left="0" w:firstLine="0"/>
        <w:jc w:val="left"/>
        <w:rPr>
          <w:b/>
        </w:rPr>
      </w:pPr>
    </w:p>
    <w:p w14:paraId="05DBD97E" w14:textId="77777777" w:rsidR="00FA675D" w:rsidRDefault="00AE15EE">
      <w:pPr>
        <w:pStyle w:val="a4"/>
        <w:numPr>
          <w:ilvl w:val="1"/>
          <w:numId w:val="11"/>
        </w:numPr>
        <w:tabs>
          <w:tab w:val="left" w:pos="1445"/>
        </w:tabs>
        <w:ind w:right="549" w:firstLine="707"/>
        <w:jc w:val="both"/>
        <w:rPr>
          <w:sz w:val="24"/>
        </w:rPr>
      </w:pPr>
      <w:r>
        <w:rPr>
          <w:sz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w:t>
      </w:r>
      <w:r>
        <w:rPr>
          <w:sz w:val="24"/>
        </w:rPr>
        <w:t>чної енергії</w:t>
      </w:r>
      <w:r>
        <w:rPr>
          <w:spacing w:val="40"/>
          <w:sz w:val="24"/>
        </w:rPr>
        <w:t xml:space="preserve"> </w:t>
      </w:r>
      <w:r>
        <w:rPr>
          <w:sz w:val="24"/>
        </w:rPr>
        <w:t>в обсягах, що за належних умов забезпечать задоволення попиту на споживання електричної енергії Споживачем.</w:t>
      </w:r>
    </w:p>
    <w:p w14:paraId="5E337D48" w14:textId="77777777" w:rsidR="00FA675D" w:rsidRDefault="00AE15EE">
      <w:pPr>
        <w:pStyle w:val="a4"/>
        <w:numPr>
          <w:ilvl w:val="1"/>
          <w:numId w:val="11"/>
        </w:numPr>
        <w:tabs>
          <w:tab w:val="left" w:pos="1440"/>
        </w:tabs>
        <w:spacing w:before="1"/>
        <w:ind w:right="548" w:firstLine="707"/>
        <w:jc w:val="both"/>
        <w:rPr>
          <w:sz w:val="24"/>
        </w:rPr>
      </w:pPr>
      <w:r>
        <w:rPr>
          <w:sz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w:t>
      </w:r>
      <w:r>
        <w:rPr>
          <w:sz w:val="24"/>
        </w:rPr>
        <w:t>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85A0A12" w14:textId="77777777" w:rsidR="00FA675D" w:rsidRDefault="00AE15EE">
      <w:pPr>
        <w:pStyle w:val="a4"/>
        <w:numPr>
          <w:ilvl w:val="1"/>
          <w:numId w:val="11"/>
        </w:numPr>
        <w:tabs>
          <w:tab w:val="left" w:pos="1512"/>
        </w:tabs>
        <w:ind w:right="549" w:firstLine="707"/>
        <w:jc w:val="both"/>
        <w:rPr>
          <w:sz w:val="24"/>
        </w:rPr>
      </w:pPr>
      <w:r>
        <w:rPr>
          <w:sz w:val="24"/>
        </w:rPr>
        <w:t>Споживач має право на отр</w:t>
      </w:r>
      <w:r>
        <w:rPr>
          <w:sz w:val="24"/>
        </w:rPr>
        <w:t xml:space="preserve">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w:t>
      </w:r>
      <w:r>
        <w:rPr>
          <w:sz w:val="24"/>
        </w:rPr>
        <w:t xml:space="preserve">Регулятором, опублікувати на своєму офіційному </w:t>
      </w:r>
      <w:proofErr w:type="spellStart"/>
      <w:r>
        <w:rPr>
          <w:sz w:val="24"/>
        </w:rPr>
        <w:t>вебсайті</w:t>
      </w:r>
      <w:proofErr w:type="spellEnd"/>
      <w:r>
        <w:rPr>
          <w:sz w:val="24"/>
        </w:rPr>
        <w:t xml:space="preserve"> порядок надання компенсацій та їх розміри.</w:t>
      </w:r>
    </w:p>
    <w:p w14:paraId="3141495A" w14:textId="77777777" w:rsidR="00FA675D" w:rsidRDefault="00FA675D">
      <w:pPr>
        <w:pStyle w:val="a3"/>
        <w:ind w:left="0" w:firstLine="0"/>
        <w:jc w:val="left"/>
      </w:pPr>
    </w:p>
    <w:p w14:paraId="30A7E26E" w14:textId="77777777" w:rsidR="00FA675D" w:rsidRDefault="00AE15EE">
      <w:pPr>
        <w:pStyle w:val="1"/>
        <w:numPr>
          <w:ilvl w:val="0"/>
          <w:numId w:val="11"/>
        </w:numPr>
        <w:tabs>
          <w:tab w:val="left" w:pos="2909"/>
        </w:tabs>
        <w:spacing w:before="1"/>
        <w:ind w:left="2909"/>
        <w:jc w:val="left"/>
      </w:pPr>
      <w:r>
        <w:t>Ціна,</w:t>
      </w:r>
      <w:r>
        <w:rPr>
          <w:spacing w:val="-3"/>
        </w:rPr>
        <w:t xml:space="preserve"> </w:t>
      </w:r>
      <w:r>
        <w:t>порядок</w:t>
      </w:r>
      <w:r>
        <w:rPr>
          <w:spacing w:val="-3"/>
        </w:rPr>
        <w:t xml:space="preserve"> </w:t>
      </w:r>
      <w:r>
        <w:t>обліку</w:t>
      </w:r>
      <w:r>
        <w:rPr>
          <w:spacing w:val="-3"/>
        </w:rPr>
        <w:t xml:space="preserve"> </w:t>
      </w:r>
      <w:r>
        <w:t>та</w:t>
      </w:r>
      <w:r>
        <w:rPr>
          <w:spacing w:val="-3"/>
        </w:rPr>
        <w:t xml:space="preserve"> </w:t>
      </w:r>
      <w:r>
        <w:t>оплати</w:t>
      </w:r>
      <w:r>
        <w:rPr>
          <w:spacing w:val="-4"/>
        </w:rPr>
        <w:t xml:space="preserve"> </w:t>
      </w:r>
      <w:r>
        <w:t>електричної</w:t>
      </w:r>
      <w:r>
        <w:rPr>
          <w:spacing w:val="-2"/>
        </w:rPr>
        <w:t xml:space="preserve"> енергії</w:t>
      </w:r>
    </w:p>
    <w:p w14:paraId="33A65C8B" w14:textId="77777777" w:rsidR="00FA675D" w:rsidRDefault="00AE15EE">
      <w:pPr>
        <w:pStyle w:val="a4"/>
        <w:numPr>
          <w:ilvl w:val="1"/>
          <w:numId w:val="11"/>
        </w:numPr>
        <w:tabs>
          <w:tab w:val="left" w:pos="1481"/>
          <w:tab w:val="left" w:pos="7772"/>
          <w:tab w:val="left" w:pos="9762"/>
        </w:tabs>
        <w:spacing w:before="276"/>
        <w:ind w:right="539" w:firstLine="707"/>
        <w:jc w:val="both"/>
        <w:rPr>
          <w:sz w:val="24"/>
        </w:rPr>
      </w:pPr>
      <w:r>
        <w:rPr>
          <w:sz w:val="24"/>
        </w:rPr>
        <w:t>Загальна</w:t>
      </w:r>
      <w:r>
        <w:rPr>
          <w:spacing w:val="40"/>
          <w:sz w:val="24"/>
        </w:rPr>
        <w:t xml:space="preserve"> </w:t>
      </w:r>
      <w:r>
        <w:rPr>
          <w:sz w:val="24"/>
        </w:rPr>
        <w:t>вартість</w:t>
      </w:r>
      <w:r>
        <w:rPr>
          <w:spacing w:val="40"/>
          <w:sz w:val="24"/>
        </w:rPr>
        <w:t xml:space="preserve"> </w:t>
      </w:r>
      <w:r>
        <w:rPr>
          <w:sz w:val="24"/>
        </w:rPr>
        <w:t>цього</w:t>
      </w:r>
      <w:r>
        <w:rPr>
          <w:spacing w:val="40"/>
          <w:sz w:val="24"/>
        </w:rPr>
        <w:t xml:space="preserve"> </w:t>
      </w:r>
      <w:r>
        <w:rPr>
          <w:sz w:val="24"/>
        </w:rPr>
        <w:t>Договору</w:t>
      </w:r>
      <w:r>
        <w:rPr>
          <w:spacing w:val="40"/>
          <w:sz w:val="24"/>
        </w:rPr>
        <w:t xml:space="preserve"> </w:t>
      </w:r>
      <w:r>
        <w:rPr>
          <w:sz w:val="24"/>
        </w:rPr>
        <w:t>становить</w:t>
      </w:r>
      <w:r>
        <w:rPr>
          <w:spacing w:val="77"/>
          <w:sz w:val="24"/>
        </w:rPr>
        <w:t xml:space="preserve"> </w:t>
      </w:r>
      <w:r>
        <w:rPr>
          <w:sz w:val="24"/>
          <w:u w:val="single"/>
        </w:rPr>
        <w:tab/>
      </w:r>
      <w:r>
        <w:rPr>
          <w:sz w:val="24"/>
          <w:u w:val="single"/>
        </w:rPr>
        <w:tab/>
      </w:r>
      <w:r>
        <w:rPr>
          <w:spacing w:val="-9"/>
          <w:sz w:val="24"/>
        </w:rPr>
        <w:t xml:space="preserve"> </w:t>
      </w:r>
      <w:r>
        <w:rPr>
          <w:sz w:val="24"/>
        </w:rPr>
        <w:t xml:space="preserve">грн </w:t>
      </w:r>
      <w:r>
        <w:rPr>
          <w:i/>
          <w:sz w:val="24"/>
        </w:rPr>
        <w:t>(цифрами</w:t>
      </w:r>
      <w:r>
        <w:rPr>
          <w:i/>
          <w:spacing w:val="40"/>
          <w:sz w:val="24"/>
        </w:rPr>
        <w:t xml:space="preserve"> </w:t>
      </w:r>
      <w:r>
        <w:rPr>
          <w:i/>
          <w:sz w:val="24"/>
        </w:rPr>
        <w:t>та</w:t>
      </w:r>
      <w:r>
        <w:rPr>
          <w:i/>
          <w:spacing w:val="40"/>
          <w:sz w:val="24"/>
        </w:rPr>
        <w:t xml:space="preserve"> </w:t>
      </w:r>
      <w:r>
        <w:rPr>
          <w:i/>
          <w:sz w:val="24"/>
        </w:rPr>
        <w:t>прописом</w:t>
      </w:r>
      <w:r>
        <w:rPr>
          <w:sz w:val="24"/>
        </w:rPr>
        <w:t>),</w:t>
      </w:r>
      <w:r>
        <w:rPr>
          <w:spacing w:val="40"/>
          <w:sz w:val="24"/>
        </w:rPr>
        <w:t xml:space="preserve"> </w:t>
      </w:r>
      <w:r>
        <w:rPr>
          <w:sz w:val="24"/>
        </w:rPr>
        <w:t>в</w:t>
      </w:r>
      <w:r>
        <w:rPr>
          <w:spacing w:val="40"/>
          <w:sz w:val="24"/>
        </w:rPr>
        <w:t xml:space="preserve"> </w:t>
      </w:r>
      <w:r>
        <w:rPr>
          <w:sz w:val="24"/>
        </w:rPr>
        <w:t>тому</w:t>
      </w:r>
      <w:r>
        <w:rPr>
          <w:spacing w:val="40"/>
          <w:sz w:val="24"/>
        </w:rPr>
        <w:t xml:space="preserve"> </w:t>
      </w:r>
      <w:r>
        <w:rPr>
          <w:sz w:val="24"/>
        </w:rPr>
        <w:t>числі</w:t>
      </w:r>
      <w:r>
        <w:rPr>
          <w:spacing w:val="40"/>
          <w:sz w:val="24"/>
        </w:rPr>
        <w:t xml:space="preserve"> </w:t>
      </w:r>
      <w:r>
        <w:rPr>
          <w:sz w:val="24"/>
        </w:rPr>
        <w:t>ПДВ</w:t>
      </w:r>
      <w:r>
        <w:rPr>
          <w:spacing w:val="33"/>
          <w:sz w:val="24"/>
        </w:rPr>
        <w:t xml:space="preserve"> </w:t>
      </w:r>
      <w:r>
        <w:rPr>
          <w:spacing w:val="80"/>
          <w:sz w:val="24"/>
          <w:u w:val="single"/>
        </w:rPr>
        <w:t xml:space="preserve">   </w:t>
      </w:r>
      <w:r>
        <w:rPr>
          <w:spacing w:val="14"/>
          <w:sz w:val="24"/>
        </w:rPr>
        <w:t xml:space="preserve"> </w:t>
      </w:r>
      <w:r>
        <w:rPr>
          <w:sz w:val="24"/>
        </w:rPr>
        <w:t>%</w:t>
      </w:r>
      <w:r>
        <w:rPr>
          <w:spacing w:val="40"/>
          <w:sz w:val="24"/>
        </w:rPr>
        <w:t xml:space="preserve"> </w:t>
      </w:r>
      <w:r>
        <w:rPr>
          <w:sz w:val="24"/>
        </w:rPr>
        <w:t>-</w:t>
      </w:r>
      <w:r>
        <w:rPr>
          <w:spacing w:val="32"/>
          <w:sz w:val="24"/>
        </w:rPr>
        <w:t xml:space="preserve"> </w:t>
      </w:r>
      <w:r>
        <w:rPr>
          <w:sz w:val="24"/>
          <w:u w:val="single"/>
        </w:rPr>
        <w:tab/>
      </w:r>
      <w:r>
        <w:rPr>
          <w:spacing w:val="-15"/>
          <w:sz w:val="24"/>
        </w:rPr>
        <w:t xml:space="preserve"> </w:t>
      </w:r>
      <w:r>
        <w:rPr>
          <w:sz w:val="24"/>
        </w:rPr>
        <w:t>грн (</w:t>
      </w:r>
      <w:r>
        <w:rPr>
          <w:i/>
          <w:sz w:val="24"/>
        </w:rPr>
        <w:t>цифрами</w:t>
      </w:r>
      <w:r>
        <w:rPr>
          <w:sz w:val="24"/>
        </w:rPr>
        <w:t xml:space="preserve">), у тому </w:t>
      </w:r>
      <w:r>
        <w:rPr>
          <w:spacing w:val="-2"/>
          <w:sz w:val="24"/>
        </w:rPr>
        <w:t>числі:</w:t>
      </w:r>
    </w:p>
    <w:p w14:paraId="10391E62" w14:textId="77777777" w:rsidR="00FA675D" w:rsidRDefault="00AE15EE">
      <w:pPr>
        <w:pStyle w:val="a3"/>
        <w:tabs>
          <w:tab w:val="left" w:pos="1697"/>
          <w:tab w:val="left" w:pos="1947"/>
          <w:tab w:val="left" w:pos="9573"/>
          <w:tab w:val="left" w:pos="9633"/>
          <w:tab w:val="left" w:pos="9837"/>
          <w:tab w:val="left" w:pos="10150"/>
        </w:tabs>
        <w:ind w:right="115" w:firstLine="0"/>
        <w:jc w:val="left"/>
      </w:pPr>
      <w:r>
        <w:rPr>
          <w:spacing w:val="-2"/>
        </w:rPr>
        <w:t>Загальний</w:t>
      </w:r>
      <w:r>
        <w:tab/>
      </w:r>
      <w:r>
        <w:rPr>
          <w:spacing w:val="-4"/>
        </w:rPr>
        <w:t>фонд</w:t>
      </w:r>
      <w:r>
        <w:rPr>
          <w:u w:val="single"/>
        </w:rPr>
        <w:tab/>
      </w:r>
      <w:r>
        <w:rPr>
          <w:u w:val="single"/>
        </w:rPr>
        <w:tab/>
      </w:r>
      <w:r>
        <w:rPr>
          <w:u w:val="single"/>
        </w:rPr>
        <w:tab/>
      </w:r>
      <w:r>
        <w:tab/>
      </w:r>
      <w:r>
        <w:rPr>
          <w:spacing w:val="-57"/>
        </w:rPr>
        <w:t xml:space="preserve"> </w:t>
      </w:r>
      <w:r>
        <w:rPr>
          <w:spacing w:val="-2"/>
        </w:rPr>
        <w:t xml:space="preserve">грн., </w:t>
      </w:r>
      <w:r>
        <w:t>враховуючи ПДВ</w:t>
      </w:r>
      <w:r>
        <w:rPr>
          <w:u w:val="single"/>
        </w:rPr>
        <w:tab/>
      </w:r>
      <w:r>
        <w:rPr>
          <w:spacing w:val="-2"/>
        </w:rPr>
        <w:t>грн., Спеціальний</w:t>
      </w:r>
      <w:r>
        <w:tab/>
      </w:r>
      <w:r>
        <w:tab/>
      </w:r>
      <w:r>
        <w:rPr>
          <w:spacing w:val="-4"/>
        </w:rPr>
        <w:t>фонд</w:t>
      </w:r>
      <w:r>
        <w:rPr>
          <w:u w:val="single"/>
        </w:rPr>
        <w:tab/>
      </w:r>
      <w:r>
        <w:rPr>
          <w:u w:val="single"/>
        </w:rPr>
        <w:tab/>
      </w:r>
      <w:r>
        <w:rPr>
          <w:u w:val="single"/>
        </w:rPr>
        <w:tab/>
      </w:r>
      <w:r>
        <w:rPr>
          <w:spacing w:val="-51"/>
          <w:u w:val="single"/>
        </w:rPr>
        <w:t xml:space="preserve"> </w:t>
      </w:r>
      <w:r>
        <w:tab/>
      </w:r>
      <w:r>
        <w:rPr>
          <w:spacing w:val="-2"/>
        </w:rPr>
        <w:t xml:space="preserve">грн., </w:t>
      </w:r>
      <w:r>
        <w:t xml:space="preserve">враховуючи ПДВ </w:t>
      </w:r>
      <w:r>
        <w:rPr>
          <w:u w:val="single"/>
        </w:rPr>
        <w:tab/>
      </w:r>
      <w:r>
        <w:rPr>
          <w:u w:val="single"/>
        </w:rPr>
        <w:tab/>
      </w:r>
      <w:r>
        <w:rPr>
          <w:spacing w:val="-2"/>
        </w:rPr>
        <w:t>грн.,</w:t>
      </w:r>
    </w:p>
    <w:p w14:paraId="7A4F5FED" w14:textId="77777777" w:rsidR="00FA675D" w:rsidRDefault="00AE15EE">
      <w:pPr>
        <w:pStyle w:val="a3"/>
        <w:tabs>
          <w:tab w:val="left" w:pos="9633"/>
          <w:tab w:val="left" w:pos="10048"/>
        </w:tabs>
        <w:ind w:right="117" w:firstLine="0"/>
        <w:jc w:val="left"/>
      </w:pPr>
      <w:r>
        <w:t>За</w:t>
      </w:r>
      <w:r>
        <w:rPr>
          <w:spacing w:val="80"/>
        </w:rPr>
        <w:t xml:space="preserve"> </w:t>
      </w:r>
      <w:r>
        <w:t>рахунок</w:t>
      </w:r>
      <w:r>
        <w:rPr>
          <w:spacing w:val="80"/>
        </w:rPr>
        <w:t xml:space="preserve"> </w:t>
      </w:r>
      <w:r>
        <w:t>відшкодованих</w:t>
      </w:r>
      <w:r>
        <w:rPr>
          <w:spacing w:val="80"/>
        </w:rPr>
        <w:t xml:space="preserve"> </w:t>
      </w:r>
      <w:r>
        <w:t>коштів</w:t>
      </w:r>
      <w:r>
        <w:rPr>
          <w:spacing w:val="97"/>
        </w:rPr>
        <w:t xml:space="preserve"> </w:t>
      </w:r>
      <w:r>
        <w:rPr>
          <w:u w:val="single"/>
        </w:rPr>
        <w:tab/>
      </w:r>
      <w:r>
        <w:rPr>
          <w:u w:val="single"/>
        </w:rPr>
        <w:tab/>
      </w:r>
      <w:r>
        <w:rPr>
          <w:spacing w:val="7"/>
        </w:rPr>
        <w:t xml:space="preserve"> </w:t>
      </w:r>
      <w:r>
        <w:t xml:space="preserve">грн., враховуючи ПДВ </w:t>
      </w:r>
      <w:r>
        <w:rPr>
          <w:u w:val="single"/>
        </w:rPr>
        <w:tab/>
      </w:r>
      <w:r>
        <w:rPr>
          <w:spacing w:val="-2"/>
        </w:rPr>
        <w:t>грн.,</w:t>
      </w:r>
    </w:p>
    <w:p w14:paraId="52200E7E" w14:textId="77777777" w:rsidR="00FA675D" w:rsidRDefault="00AE15EE">
      <w:pPr>
        <w:pStyle w:val="a3"/>
        <w:tabs>
          <w:tab w:val="left" w:pos="727"/>
          <w:tab w:val="left" w:pos="1782"/>
          <w:tab w:val="left" w:pos="2830"/>
          <w:tab w:val="left" w:pos="3761"/>
          <w:tab w:val="left" w:pos="5363"/>
          <w:tab w:val="left" w:pos="9153"/>
          <w:tab w:val="left" w:pos="9980"/>
        </w:tabs>
        <w:ind w:right="120" w:firstLine="0"/>
        <w:jc w:val="left"/>
      </w:pPr>
      <w:r>
        <w:rPr>
          <w:spacing w:val="-6"/>
        </w:rPr>
        <w:t>За</w:t>
      </w:r>
      <w:r>
        <w:tab/>
      </w:r>
      <w:r>
        <w:rPr>
          <w:spacing w:val="-2"/>
        </w:rPr>
        <w:t>рахунок</w:t>
      </w:r>
      <w:r>
        <w:tab/>
      </w:r>
      <w:r>
        <w:rPr>
          <w:spacing w:val="-2"/>
        </w:rPr>
        <w:t>власних</w:t>
      </w:r>
      <w:r>
        <w:tab/>
      </w:r>
      <w:r>
        <w:rPr>
          <w:spacing w:val="-2"/>
        </w:rPr>
        <w:t>коштів</w:t>
      </w:r>
      <w:r>
        <w:tab/>
      </w:r>
      <w:r>
        <w:rPr>
          <w:spacing w:val="-2"/>
        </w:rPr>
        <w:t>підприємства</w:t>
      </w:r>
      <w:r>
        <w:tab/>
      </w:r>
      <w:r>
        <w:rPr>
          <w:u w:val="single"/>
        </w:rPr>
        <w:tab/>
      </w:r>
      <w:r>
        <w:rPr>
          <w:u w:val="single"/>
        </w:rPr>
        <w:tab/>
      </w:r>
      <w:r>
        <w:rPr>
          <w:spacing w:val="72"/>
        </w:rPr>
        <w:t xml:space="preserve"> </w:t>
      </w:r>
      <w:r>
        <w:t xml:space="preserve">грн., враховуючи ПДВ </w:t>
      </w:r>
      <w:r>
        <w:rPr>
          <w:u w:val="single"/>
        </w:rPr>
        <w:tab/>
      </w:r>
      <w:r>
        <w:rPr>
          <w:u w:val="single"/>
        </w:rPr>
        <w:tab/>
      </w:r>
      <w:r>
        <w:rPr>
          <w:u w:val="single"/>
        </w:rPr>
        <w:tab/>
      </w:r>
      <w:r>
        <w:rPr>
          <w:u w:val="single"/>
        </w:rPr>
        <w:tab/>
      </w:r>
      <w:r>
        <w:rPr>
          <w:spacing w:val="-4"/>
        </w:rPr>
        <w:t>грн.</w:t>
      </w:r>
    </w:p>
    <w:p w14:paraId="32D8DA4E" w14:textId="77777777" w:rsidR="00FA675D" w:rsidRDefault="00AE15EE">
      <w:pPr>
        <w:pStyle w:val="a3"/>
        <w:spacing w:before="60"/>
        <w:ind w:right="547"/>
      </w:pPr>
      <w:r>
        <w:t>Загальна вартість Договору складається з місячних сум вартості очікуваних договірних обсягів постачання електричної енергії Споживачу.</w:t>
      </w:r>
    </w:p>
    <w:p w14:paraId="443BB6B5" w14:textId="77777777" w:rsidR="00FA675D" w:rsidRDefault="00AE15EE">
      <w:pPr>
        <w:pStyle w:val="a3"/>
        <w:ind w:left="986" w:firstLine="0"/>
      </w:pPr>
      <w:r>
        <w:t>Загальна</w:t>
      </w:r>
      <w:r>
        <w:rPr>
          <w:spacing w:val="-6"/>
        </w:rPr>
        <w:t xml:space="preserve"> </w:t>
      </w:r>
      <w:r>
        <w:t>вартість</w:t>
      </w:r>
      <w:r>
        <w:rPr>
          <w:spacing w:val="-1"/>
        </w:rPr>
        <w:t xml:space="preserve"> </w:t>
      </w:r>
      <w:r>
        <w:t>за</w:t>
      </w:r>
      <w:r>
        <w:rPr>
          <w:spacing w:val="-3"/>
        </w:rPr>
        <w:t xml:space="preserve"> </w:t>
      </w:r>
      <w:r>
        <w:t>цим</w:t>
      </w:r>
      <w:r>
        <w:rPr>
          <w:spacing w:val="-3"/>
        </w:rPr>
        <w:t xml:space="preserve"> </w:t>
      </w:r>
      <w:r>
        <w:t>Договором</w:t>
      </w:r>
      <w:r>
        <w:rPr>
          <w:spacing w:val="-2"/>
        </w:rPr>
        <w:t xml:space="preserve"> </w:t>
      </w:r>
      <w:r>
        <w:t>може</w:t>
      </w:r>
      <w:r>
        <w:rPr>
          <w:spacing w:val="-3"/>
        </w:rPr>
        <w:t xml:space="preserve"> </w:t>
      </w:r>
      <w:r>
        <w:t>бути</w:t>
      </w:r>
      <w:r>
        <w:rPr>
          <w:spacing w:val="-2"/>
        </w:rPr>
        <w:t xml:space="preserve"> </w:t>
      </w:r>
      <w:r>
        <w:t>змінена</w:t>
      </w:r>
      <w:r>
        <w:rPr>
          <w:spacing w:val="-6"/>
        </w:rPr>
        <w:t xml:space="preserve"> </w:t>
      </w:r>
      <w:r>
        <w:t>за</w:t>
      </w:r>
      <w:r>
        <w:rPr>
          <w:spacing w:val="-3"/>
        </w:rPr>
        <w:t xml:space="preserve"> </w:t>
      </w:r>
      <w:r>
        <w:t>згодою</w:t>
      </w:r>
      <w:r>
        <w:rPr>
          <w:spacing w:val="-2"/>
        </w:rPr>
        <w:t xml:space="preserve"> Сторін.</w:t>
      </w:r>
    </w:p>
    <w:p w14:paraId="41DD0576" w14:textId="77777777" w:rsidR="00FA675D" w:rsidRDefault="00AE15EE">
      <w:pPr>
        <w:pStyle w:val="a3"/>
        <w:ind w:right="541"/>
      </w:pPr>
      <w:r>
        <w:t>Розрахунки за постав</w:t>
      </w:r>
      <w:r>
        <w:t xml:space="preserve">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t>волатильності</w:t>
      </w:r>
      <w:proofErr w:type="spellEnd"/>
      <w:r>
        <w:t xml:space="preserve"> (коливання) ціни на електричну енергію на ринку, в межах загальної вартості, визначеної цим </w:t>
      </w:r>
      <w:r>
        <w:rPr>
          <w:spacing w:val="-2"/>
        </w:rPr>
        <w:t>Договором.</w:t>
      </w:r>
    </w:p>
    <w:p w14:paraId="57275330" w14:textId="77777777" w:rsidR="00FA675D" w:rsidRDefault="00AE15EE">
      <w:pPr>
        <w:pStyle w:val="a4"/>
        <w:numPr>
          <w:ilvl w:val="1"/>
          <w:numId w:val="11"/>
        </w:numPr>
        <w:tabs>
          <w:tab w:val="left" w:pos="1505"/>
        </w:tabs>
        <w:spacing w:before="1"/>
        <w:ind w:right="544" w:firstLine="707"/>
        <w:jc w:val="both"/>
        <w:rPr>
          <w:sz w:val="24"/>
        </w:rPr>
      </w:pPr>
      <w:r>
        <w:rPr>
          <w:sz w:val="24"/>
        </w:rPr>
        <w:t xml:space="preserve">Сторони </w:t>
      </w:r>
      <w:r>
        <w:rPr>
          <w:sz w:val="24"/>
        </w:rPr>
        <w:t>домовились, що з початком постачання електричної енергії за цим Договором, ціна за одиницю товару встановлюється порядком щомісячного визначення ціни згідно Додатку 2.</w:t>
      </w:r>
    </w:p>
    <w:p w14:paraId="1AAF31AE" w14:textId="77777777" w:rsidR="00FA675D" w:rsidRDefault="00FA675D">
      <w:pPr>
        <w:jc w:val="both"/>
        <w:rPr>
          <w:sz w:val="24"/>
        </w:rPr>
        <w:sectPr w:rsidR="00FA675D">
          <w:pgSz w:w="11900" w:h="16850"/>
          <w:pgMar w:top="780" w:right="20" w:bottom="280" w:left="1140" w:header="708" w:footer="708" w:gutter="0"/>
          <w:cols w:space="720"/>
        </w:sectPr>
      </w:pPr>
    </w:p>
    <w:p w14:paraId="4E11A080" w14:textId="77777777" w:rsidR="00FA675D" w:rsidRDefault="00AE15EE">
      <w:pPr>
        <w:pStyle w:val="a4"/>
        <w:numPr>
          <w:ilvl w:val="1"/>
          <w:numId w:val="11"/>
        </w:numPr>
        <w:tabs>
          <w:tab w:val="left" w:pos="1438"/>
        </w:tabs>
        <w:spacing w:before="64"/>
        <w:ind w:right="544" w:firstLine="707"/>
        <w:jc w:val="both"/>
        <w:rPr>
          <w:sz w:val="24"/>
        </w:rPr>
      </w:pPr>
      <w:r>
        <w:rPr>
          <w:sz w:val="24"/>
        </w:rPr>
        <w:lastRenderedPageBreak/>
        <w:t>Ціна електричної енергії, визначена згідно порядку, передбаченого Додатком</w:t>
      </w:r>
      <w:r>
        <w:rPr>
          <w:sz w:val="24"/>
        </w:rPr>
        <w:t xml:space="preserve">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14:paraId="1547227F" w14:textId="77777777" w:rsidR="00FA675D" w:rsidRDefault="00AE15EE">
      <w:pPr>
        <w:pStyle w:val="a3"/>
        <w:spacing w:before="1"/>
        <w:ind w:right="540"/>
      </w:pPr>
      <w:r>
        <w:t>Сторони домовились, що щомісячне визначення ціни за одиницю товару згідно порядку, пере</w:t>
      </w:r>
      <w:r>
        <w:t>дбаченого</w:t>
      </w:r>
      <w:r>
        <w:rPr>
          <w:spacing w:val="-3"/>
        </w:rPr>
        <w:t xml:space="preserve"> </w:t>
      </w:r>
      <w:r>
        <w:t>Додатком</w:t>
      </w:r>
      <w:r>
        <w:rPr>
          <w:spacing w:val="-4"/>
        </w:rPr>
        <w:t xml:space="preserve"> </w:t>
      </w:r>
      <w:r>
        <w:t>2</w:t>
      </w:r>
      <w:r>
        <w:rPr>
          <w:spacing w:val="-3"/>
        </w:rPr>
        <w:t xml:space="preserve"> </w:t>
      </w:r>
      <w:r>
        <w:t>до</w:t>
      </w:r>
      <w:r>
        <w:rPr>
          <w:spacing w:val="-3"/>
        </w:rPr>
        <w:t xml:space="preserve"> </w:t>
      </w:r>
      <w:r>
        <w:t>цього</w:t>
      </w:r>
      <w:r>
        <w:rPr>
          <w:spacing w:val="-3"/>
        </w:rPr>
        <w:t xml:space="preserve"> </w:t>
      </w:r>
      <w:r>
        <w:t>Договору</w:t>
      </w:r>
      <w:r>
        <w:rPr>
          <w:spacing w:val="-3"/>
        </w:rPr>
        <w:t xml:space="preserve"> </w:t>
      </w:r>
      <w:r>
        <w:t>здійснюється</w:t>
      </w:r>
      <w:r>
        <w:rPr>
          <w:spacing w:val="-3"/>
        </w:rPr>
        <w:t xml:space="preserve"> </w:t>
      </w:r>
      <w:r>
        <w:t>в</w:t>
      </w:r>
      <w:r>
        <w:rPr>
          <w:spacing w:val="-4"/>
        </w:rPr>
        <w:t xml:space="preserve"> </w:t>
      </w:r>
      <w:r>
        <w:t>письмовій</w:t>
      </w:r>
      <w:r>
        <w:rPr>
          <w:spacing w:val="-3"/>
        </w:rPr>
        <w:t xml:space="preserve"> </w:t>
      </w:r>
      <w:r>
        <w:t>формі,</w:t>
      </w:r>
      <w:r>
        <w:rPr>
          <w:spacing w:val="-3"/>
        </w:rPr>
        <w:t xml:space="preserve"> </w:t>
      </w:r>
      <w:r>
        <w:t>а</w:t>
      </w:r>
      <w:r>
        <w:rPr>
          <w:spacing w:val="-4"/>
        </w:rPr>
        <w:t xml:space="preserve"> </w:t>
      </w:r>
      <w:r>
        <w:t>саме –</w:t>
      </w:r>
      <w:r>
        <w:rPr>
          <w:spacing w:val="-1"/>
        </w:rPr>
        <w:t xml:space="preserve"> </w:t>
      </w:r>
      <w:r>
        <w:t>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w:t>
      </w:r>
    </w:p>
    <w:p w14:paraId="65032D5D" w14:textId="77777777" w:rsidR="00FA675D" w:rsidRDefault="00AE15EE">
      <w:pPr>
        <w:pStyle w:val="a4"/>
        <w:numPr>
          <w:ilvl w:val="1"/>
          <w:numId w:val="11"/>
        </w:numPr>
        <w:tabs>
          <w:tab w:val="left" w:pos="1474"/>
        </w:tabs>
        <w:ind w:right="550" w:firstLine="707"/>
        <w:jc w:val="both"/>
        <w:rPr>
          <w:sz w:val="24"/>
        </w:rPr>
      </w:pPr>
      <w:r>
        <w:rPr>
          <w:sz w:val="24"/>
        </w:rPr>
        <w:t>До загальної вартості цього договору включено витрати на послуги з передачі електричної енергії, що затверджується НКРЕКП.</w:t>
      </w:r>
    </w:p>
    <w:p w14:paraId="45F030B6" w14:textId="77777777" w:rsidR="00FA675D" w:rsidRDefault="00AE15EE">
      <w:pPr>
        <w:pStyle w:val="a3"/>
        <w:ind w:right="540" w:firstLine="451"/>
      </w:pPr>
      <w:r>
        <w:t>Зміни, що викликані змінами регульованих складових ціни (тарифу на послуги з передачі та/або розподілу електричної енергії) та/або зм</w:t>
      </w:r>
      <w:r>
        <w:t>інами в нормативно-правових актах щодо формування цієї ціни або умов постачання електричної енергії</w:t>
      </w:r>
      <w:r>
        <w:rPr>
          <w:spacing w:val="40"/>
        </w:rPr>
        <w:t xml:space="preserve"> </w:t>
      </w:r>
      <w:r>
        <w:t>оформляються у письмовій формі, шляхом підписання додаткових угод до цього Договору та письмового повідомлення Постачальником Споживача про таку зміну відпо</w:t>
      </w:r>
      <w:r>
        <w:t>відно до вимог чинного законодавства.</w:t>
      </w:r>
    </w:p>
    <w:p w14:paraId="2A898D7C" w14:textId="77777777" w:rsidR="00FA675D" w:rsidRDefault="00AE15EE">
      <w:pPr>
        <w:pStyle w:val="a3"/>
        <w:ind w:right="541" w:firstLine="451"/>
      </w:pPr>
      <w:r>
        <w:t>Цей Договір вважається із зазначеної в повідомленні дати зміни його умов (але не раніше ніж через 20 днів від дня надання Споживачу повідомлення), що викликані змінами регульованих складових ціни(тарифу на послуги з пе</w:t>
      </w:r>
      <w:r>
        <w:t>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p>
    <w:p w14:paraId="7A059FF1" w14:textId="77777777" w:rsidR="00FA675D" w:rsidRDefault="00AE15EE">
      <w:pPr>
        <w:pStyle w:val="a4"/>
        <w:numPr>
          <w:ilvl w:val="0"/>
          <w:numId w:val="10"/>
        </w:numPr>
        <w:tabs>
          <w:tab w:val="left" w:pos="1061"/>
        </w:tabs>
        <w:spacing w:before="1"/>
        <w:ind w:right="540" w:firstLine="451"/>
        <w:jc w:val="both"/>
        <w:rPr>
          <w:sz w:val="24"/>
        </w:rPr>
      </w:pPr>
      <w:r>
        <w:rPr>
          <w:sz w:val="24"/>
        </w:rPr>
        <w:t xml:space="preserve">достроково розірваним (без штрафних санкцій) за ініціативою Споживача - у разі надання Постачальнику </w:t>
      </w:r>
      <w:r>
        <w:rPr>
          <w:sz w:val="24"/>
        </w:rPr>
        <w:t>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w:t>
      </w:r>
      <w:r>
        <w:rPr>
          <w:spacing w:val="40"/>
          <w:sz w:val="24"/>
        </w:rPr>
        <w:t xml:space="preserve"> </w:t>
      </w:r>
      <w:r>
        <w:rPr>
          <w:sz w:val="24"/>
        </w:rPr>
        <w:t>в повідомленні дати зміни умов договору;</w:t>
      </w:r>
    </w:p>
    <w:p w14:paraId="44D5CED8" w14:textId="77777777" w:rsidR="00FA675D" w:rsidRDefault="00AE15EE">
      <w:pPr>
        <w:pStyle w:val="a4"/>
        <w:numPr>
          <w:ilvl w:val="0"/>
          <w:numId w:val="10"/>
        </w:numPr>
        <w:tabs>
          <w:tab w:val="left" w:pos="1075"/>
        </w:tabs>
        <w:ind w:right="542" w:firstLine="451"/>
        <w:jc w:val="both"/>
        <w:rPr>
          <w:sz w:val="24"/>
        </w:rPr>
      </w:pPr>
      <w:r>
        <w:rPr>
          <w:sz w:val="24"/>
        </w:rPr>
        <w:t>зміненим на запропонованих Постачальником умовах - якщо</w:t>
      </w:r>
      <w:r>
        <w:rPr>
          <w:sz w:val="24"/>
        </w:rPr>
        <w:t xml:space="preserve"> Споживач не надав Постачальнику письмову заяву про незгоду/неприйняття змін у термін, зазначений у </w:t>
      </w:r>
      <w:r>
        <w:rPr>
          <w:spacing w:val="-2"/>
          <w:sz w:val="24"/>
        </w:rPr>
        <w:t>повідомленні.</w:t>
      </w:r>
    </w:p>
    <w:p w14:paraId="596D1CB1" w14:textId="77777777" w:rsidR="00FA675D" w:rsidRDefault="00AE15EE">
      <w:pPr>
        <w:pStyle w:val="a4"/>
        <w:numPr>
          <w:ilvl w:val="1"/>
          <w:numId w:val="11"/>
        </w:numPr>
        <w:tabs>
          <w:tab w:val="left" w:pos="1438"/>
        </w:tabs>
        <w:ind w:right="541" w:firstLine="707"/>
        <w:jc w:val="both"/>
        <w:rPr>
          <w:sz w:val="24"/>
        </w:rPr>
      </w:pPr>
      <w:r>
        <w:rPr>
          <w:sz w:val="24"/>
        </w:rPr>
        <w:t>Розрахунковим періодом за цим Договором є календарний місяць, протягом якого Споживачу здійснювалось постачання електричної енергії.</w:t>
      </w:r>
    </w:p>
    <w:p w14:paraId="49F2A58A" w14:textId="77777777" w:rsidR="00FA675D" w:rsidRDefault="00AE15EE">
      <w:pPr>
        <w:pStyle w:val="a4"/>
        <w:numPr>
          <w:ilvl w:val="1"/>
          <w:numId w:val="11"/>
        </w:numPr>
        <w:tabs>
          <w:tab w:val="left" w:pos="1457"/>
        </w:tabs>
        <w:ind w:right="552" w:firstLine="707"/>
        <w:jc w:val="both"/>
        <w:rPr>
          <w:sz w:val="24"/>
        </w:rPr>
      </w:pPr>
      <w:r>
        <w:rPr>
          <w:sz w:val="24"/>
        </w:rPr>
        <w:t>Розрахунк</w:t>
      </w:r>
      <w:r>
        <w:rPr>
          <w:sz w:val="24"/>
        </w:rPr>
        <w:t xml:space="preserve">и Споживача за цим Договором здійснюються на поточний рахунок із спеціальним режимом використання (далі – </w:t>
      </w:r>
      <w:proofErr w:type="spellStart"/>
      <w:r>
        <w:rPr>
          <w:sz w:val="24"/>
        </w:rPr>
        <w:t>спецрахунок</w:t>
      </w:r>
      <w:proofErr w:type="spellEnd"/>
      <w:r>
        <w:rPr>
          <w:sz w:val="24"/>
        </w:rPr>
        <w:t>).</w:t>
      </w:r>
    </w:p>
    <w:p w14:paraId="7CC586E8" w14:textId="77777777" w:rsidR="00FA675D" w:rsidRDefault="00AE15EE">
      <w:pPr>
        <w:pStyle w:val="a3"/>
        <w:spacing w:before="1"/>
        <w:ind w:right="550"/>
      </w:pPr>
      <w:r>
        <w:t>При цьому, Споживач не обмежується у праві здійснювати оплату за цим Договором через банківську платіжну систему, он-лайн переказ, пошто</w:t>
      </w:r>
      <w:r>
        <w:t>вий переказ, внесення готівки через касу Постачальника та в інший не заборонений законодавством спосіб.</w:t>
      </w:r>
    </w:p>
    <w:p w14:paraId="40D56213" w14:textId="77777777" w:rsidR="00FA675D" w:rsidRDefault="00AE15EE">
      <w:pPr>
        <w:pStyle w:val="a3"/>
        <w:ind w:right="543"/>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 за умови </w:t>
      </w:r>
      <w:r>
        <w:t>надання Постачальником протягом 3 робочих днів з моменту отримання інформації про обсяги споживання, згідно з даними комерційного обліку, акту приймання-передачі та рахунку, у тому числі</w:t>
      </w:r>
      <w:r>
        <w:rPr>
          <w:spacing w:val="79"/>
        </w:rPr>
        <w:t xml:space="preserve"> </w:t>
      </w:r>
      <w:r>
        <w:t>в</w:t>
      </w:r>
      <w:r>
        <w:rPr>
          <w:spacing w:val="77"/>
        </w:rPr>
        <w:t xml:space="preserve"> </w:t>
      </w:r>
      <w:r>
        <w:t>особистому</w:t>
      </w:r>
      <w:r>
        <w:rPr>
          <w:spacing w:val="78"/>
        </w:rPr>
        <w:t xml:space="preserve"> </w:t>
      </w:r>
      <w:r>
        <w:t>кабінеті</w:t>
      </w:r>
      <w:r>
        <w:rPr>
          <w:spacing w:val="79"/>
        </w:rPr>
        <w:t xml:space="preserve"> </w:t>
      </w:r>
      <w:r>
        <w:t>споживача,</w:t>
      </w:r>
      <w:r>
        <w:rPr>
          <w:spacing w:val="78"/>
        </w:rPr>
        <w:t xml:space="preserve"> </w:t>
      </w:r>
      <w:r>
        <w:t>розміщеному</w:t>
      </w:r>
      <w:r>
        <w:rPr>
          <w:spacing w:val="78"/>
        </w:rPr>
        <w:t xml:space="preserve"> </w:t>
      </w:r>
      <w:r>
        <w:t>на</w:t>
      </w:r>
      <w:r>
        <w:rPr>
          <w:spacing w:val="77"/>
        </w:rPr>
        <w:t xml:space="preserve"> </w:t>
      </w:r>
      <w:r>
        <w:t>офіційному</w:t>
      </w:r>
      <w:r>
        <w:rPr>
          <w:spacing w:val="78"/>
        </w:rPr>
        <w:t xml:space="preserve"> </w:t>
      </w:r>
      <w:r>
        <w:t>сайті</w:t>
      </w:r>
      <w:r>
        <w:rPr>
          <w:spacing w:val="79"/>
        </w:rPr>
        <w:t xml:space="preserve"> </w:t>
      </w:r>
      <w:r>
        <w:t>пост</w:t>
      </w:r>
      <w:r>
        <w:t>ачальника</w:t>
      </w:r>
    </w:p>
    <w:p w14:paraId="55204D0A" w14:textId="77777777" w:rsidR="00FA675D" w:rsidRDefault="00AE15EE">
      <w:pPr>
        <w:tabs>
          <w:tab w:val="left" w:pos="2613"/>
        </w:tabs>
        <w:ind w:left="278"/>
        <w:jc w:val="both"/>
        <w:rPr>
          <w:sz w:val="24"/>
        </w:rPr>
      </w:pPr>
      <w:r>
        <w:rPr>
          <w:sz w:val="24"/>
          <w:u w:val="single"/>
        </w:rPr>
        <w:tab/>
      </w:r>
      <w:r>
        <w:rPr>
          <w:sz w:val="24"/>
        </w:rPr>
        <w:t>(</w:t>
      </w:r>
      <w:r>
        <w:rPr>
          <w:i/>
          <w:sz w:val="24"/>
        </w:rPr>
        <w:t>заповнюється</w:t>
      </w:r>
      <w:r>
        <w:rPr>
          <w:i/>
          <w:spacing w:val="-7"/>
          <w:sz w:val="24"/>
        </w:rPr>
        <w:t xml:space="preserve"> </w:t>
      </w:r>
      <w:r>
        <w:rPr>
          <w:i/>
          <w:sz w:val="24"/>
        </w:rPr>
        <w:t>на</w:t>
      </w:r>
      <w:r>
        <w:rPr>
          <w:i/>
          <w:spacing w:val="-2"/>
          <w:sz w:val="24"/>
        </w:rPr>
        <w:t xml:space="preserve"> </w:t>
      </w:r>
      <w:r>
        <w:rPr>
          <w:i/>
          <w:sz w:val="24"/>
        </w:rPr>
        <w:t>етапі</w:t>
      </w:r>
      <w:r>
        <w:rPr>
          <w:i/>
          <w:spacing w:val="-3"/>
          <w:sz w:val="24"/>
        </w:rPr>
        <w:t xml:space="preserve"> </w:t>
      </w:r>
      <w:r>
        <w:rPr>
          <w:i/>
          <w:sz w:val="24"/>
        </w:rPr>
        <w:t>укладення</w:t>
      </w:r>
      <w:r>
        <w:rPr>
          <w:i/>
          <w:spacing w:val="-1"/>
          <w:sz w:val="24"/>
        </w:rPr>
        <w:t xml:space="preserve"> </w:t>
      </w:r>
      <w:r>
        <w:rPr>
          <w:i/>
          <w:spacing w:val="-2"/>
          <w:sz w:val="24"/>
        </w:rPr>
        <w:t>договору</w:t>
      </w:r>
      <w:r>
        <w:rPr>
          <w:spacing w:val="-2"/>
          <w:sz w:val="24"/>
        </w:rPr>
        <w:t>).</w:t>
      </w:r>
    </w:p>
    <w:p w14:paraId="5338662D" w14:textId="77777777" w:rsidR="00FA675D" w:rsidRDefault="00AE15EE">
      <w:pPr>
        <w:pStyle w:val="a3"/>
        <w:ind w:right="547"/>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t>Спецрахунок</w:t>
      </w:r>
      <w:proofErr w:type="spellEnd"/>
      <w:r>
        <w:t xml:space="preserve"> Поста</w:t>
      </w:r>
      <w:r>
        <w:t>чальника зазначається у платіжних документах Постачальника, у тому числі у разі його зміни.</w:t>
      </w:r>
    </w:p>
    <w:p w14:paraId="35B4BB9E" w14:textId="77777777" w:rsidR="00FA675D" w:rsidRDefault="00AE15EE">
      <w:pPr>
        <w:pStyle w:val="a3"/>
        <w:ind w:right="551"/>
      </w:pPr>
      <w:r>
        <w:t>5.7 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14:paraId="718E6C1F" w14:textId="77777777" w:rsidR="00FA675D" w:rsidRDefault="00AE15EE">
      <w:pPr>
        <w:pStyle w:val="a4"/>
        <w:numPr>
          <w:ilvl w:val="1"/>
          <w:numId w:val="9"/>
        </w:numPr>
        <w:tabs>
          <w:tab w:val="left" w:pos="1443"/>
        </w:tabs>
        <w:ind w:right="538" w:firstLine="707"/>
        <w:jc w:val="both"/>
        <w:rPr>
          <w:sz w:val="24"/>
        </w:rPr>
      </w:pPr>
      <w:r>
        <w:rPr>
          <w:sz w:val="24"/>
        </w:rPr>
        <w:t>Фактично спожитий обсяг електричної енергії у кожному розрахунковому періоді визн</w:t>
      </w:r>
      <w:r>
        <w:rPr>
          <w:sz w:val="24"/>
        </w:rPr>
        <w:t>ачається на підставі даних комерційного обліку та фіксується в акті про прийняття- 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w:t>
      </w:r>
      <w:r>
        <w:rPr>
          <w:sz w:val="24"/>
        </w:rPr>
        <w:t>ергії, затвердженого постановою НКРЕКП від 14.03.2018 № 311 (далі — Кодекс комерційного обліку) та інших нормативно-правових актів.</w:t>
      </w:r>
    </w:p>
    <w:p w14:paraId="7FD6C54A" w14:textId="77777777" w:rsidR="00FA675D" w:rsidRDefault="00AE15EE">
      <w:pPr>
        <w:pStyle w:val="a4"/>
        <w:numPr>
          <w:ilvl w:val="1"/>
          <w:numId w:val="9"/>
        </w:numPr>
        <w:tabs>
          <w:tab w:val="left" w:pos="1515"/>
        </w:tabs>
        <w:spacing w:before="1"/>
        <w:ind w:right="539" w:firstLine="707"/>
        <w:jc w:val="both"/>
        <w:rPr>
          <w:sz w:val="24"/>
        </w:rPr>
      </w:pPr>
      <w:r>
        <w:rPr>
          <w:sz w:val="24"/>
        </w:rPr>
        <w:t>По закінченні розрахункового періоду, протягом 3 робочих днів з моменту отримання інформації про обсяги споживання, згідно з</w:t>
      </w:r>
      <w:r>
        <w:rPr>
          <w:sz w:val="24"/>
        </w:rPr>
        <w:t xml:space="preserve"> даними комерційного обліку, Постачальник зобов’язаний надати для підписання Споживачу акт приймання-передачі товару, у</w:t>
      </w:r>
      <w:r>
        <w:rPr>
          <w:spacing w:val="-3"/>
          <w:sz w:val="24"/>
        </w:rPr>
        <w:t xml:space="preserve"> </w:t>
      </w:r>
      <w:r>
        <w:rPr>
          <w:sz w:val="24"/>
        </w:rPr>
        <w:t>тому</w:t>
      </w:r>
      <w:r>
        <w:rPr>
          <w:spacing w:val="-3"/>
          <w:sz w:val="24"/>
        </w:rPr>
        <w:t xml:space="preserve"> </w:t>
      </w:r>
      <w:r>
        <w:rPr>
          <w:sz w:val="24"/>
        </w:rPr>
        <w:t>числі</w:t>
      </w:r>
      <w:r>
        <w:rPr>
          <w:spacing w:val="-3"/>
          <w:sz w:val="24"/>
        </w:rPr>
        <w:t xml:space="preserve"> </w:t>
      </w:r>
      <w:r>
        <w:rPr>
          <w:sz w:val="24"/>
        </w:rPr>
        <w:t>в</w:t>
      </w:r>
      <w:r>
        <w:rPr>
          <w:spacing w:val="-4"/>
          <w:sz w:val="24"/>
        </w:rPr>
        <w:t xml:space="preserve"> </w:t>
      </w:r>
      <w:r>
        <w:rPr>
          <w:sz w:val="24"/>
        </w:rPr>
        <w:t>особистому</w:t>
      </w:r>
      <w:r>
        <w:rPr>
          <w:spacing w:val="-3"/>
          <w:sz w:val="24"/>
        </w:rPr>
        <w:t xml:space="preserve"> </w:t>
      </w:r>
      <w:r>
        <w:rPr>
          <w:sz w:val="24"/>
        </w:rPr>
        <w:t>кабінеті</w:t>
      </w:r>
      <w:r>
        <w:rPr>
          <w:spacing w:val="-2"/>
          <w:sz w:val="24"/>
        </w:rPr>
        <w:t xml:space="preserve"> </w:t>
      </w:r>
      <w:r>
        <w:rPr>
          <w:sz w:val="24"/>
        </w:rPr>
        <w:t>споживача,</w:t>
      </w:r>
      <w:r>
        <w:rPr>
          <w:spacing w:val="-1"/>
          <w:sz w:val="24"/>
        </w:rPr>
        <w:t xml:space="preserve"> </w:t>
      </w:r>
      <w:r>
        <w:rPr>
          <w:sz w:val="24"/>
        </w:rPr>
        <w:t>розміщеному</w:t>
      </w:r>
      <w:r>
        <w:rPr>
          <w:spacing w:val="-3"/>
          <w:sz w:val="24"/>
        </w:rPr>
        <w:t xml:space="preserve"> </w:t>
      </w:r>
      <w:r>
        <w:rPr>
          <w:sz w:val="24"/>
        </w:rPr>
        <w:t>на</w:t>
      </w:r>
      <w:r>
        <w:rPr>
          <w:spacing w:val="-4"/>
          <w:sz w:val="24"/>
        </w:rPr>
        <w:t xml:space="preserve"> </w:t>
      </w:r>
      <w:r>
        <w:rPr>
          <w:sz w:val="24"/>
        </w:rPr>
        <w:t>офіційному</w:t>
      </w:r>
      <w:r>
        <w:rPr>
          <w:spacing w:val="-3"/>
          <w:sz w:val="24"/>
        </w:rPr>
        <w:t xml:space="preserve"> </w:t>
      </w:r>
      <w:r>
        <w:rPr>
          <w:sz w:val="24"/>
        </w:rPr>
        <w:t>сайті</w:t>
      </w:r>
      <w:r>
        <w:rPr>
          <w:spacing w:val="-2"/>
          <w:sz w:val="24"/>
        </w:rPr>
        <w:t xml:space="preserve"> </w:t>
      </w:r>
      <w:r>
        <w:rPr>
          <w:sz w:val="24"/>
        </w:rPr>
        <w:t>постачальника</w:t>
      </w:r>
    </w:p>
    <w:p w14:paraId="6D5B949A" w14:textId="77777777" w:rsidR="00FA675D" w:rsidRDefault="00AE15EE">
      <w:pPr>
        <w:tabs>
          <w:tab w:val="left" w:pos="2613"/>
        </w:tabs>
        <w:ind w:left="278"/>
        <w:jc w:val="both"/>
        <w:rPr>
          <w:sz w:val="24"/>
        </w:rPr>
      </w:pPr>
      <w:r>
        <w:rPr>
          <w:sz w:val="24"/>
          <w:u w:val="single"/>
        </w:rPr>
        <w:tab/>
      </w:r>
      <w:r>
        <w:rPr>
          <w:sz w:val="24"/>
        </w:rPr>
        <w:t>(</w:t>
      </w:r>
      <w:r>
        <w:rPr>
          <w:i/>
          <w:sz w:val="24"/>
        </w:rPr>
        <w:t>заповнюється</w:t>
      </w:r>
      <w:r>
        <w:rPr>
          <w:i/>
          <w:spacing w:val="-7"/>
          <w:sz w:val="24"/>
        </w:rPr>
        <w:t xml:space="preserve"> </w:t>
      </w:r>
      <w:r>
        <w:rPr>
          <w:i/>
          <w:sz w:val="24"/>
        </w:rPr>
        <w:t>на</w:t>
      </w:r>
      <w:r>
        <w:rPr>
          <w:i/>
          <w:spacing w:val="-2"/>
          <w:sz w:val="24"/>
        </w:rPr>
        <w:t xml:space="preserve"> </w:t>
      </w:r>
      <w:r>
        <w:rPr>
          <w:i/>
          <w:sz w:val="24"/>
        </w:rPr>
        <w:t>етапі</w:t>
      </w:r>
      <w:r>
        <w:rPr>
          <w:i/>
          <w:spacing w:val="-3"/>
          <w:sz w:val="24"/>
        </w:rPr>
        <w:t xml:space="preserve"> </w:t>
      </w:r>
      <w:r>
        <w:rPr>
          <w:i/>
          <w:sz w:val="24"/>
        </w:rPr>
        <w:t>укладення</w:t>
      </w:r>
      <w:r>
        <w:rPr>
          <w:i/>
          <w:spacing w:val="-1"/>
          <w:sz w:val="24"/>
        </w:rPr>
        <w:t xml:space="preserve"> </w:t>
      </w:r>
      <w:r>
        <w:rPr>
          <w:i/>
          <w:spacing w:val="-2"/>
          <w:sz w:val="24"/>
        </w:rPr>
        <w:t>договору</w:t>
      </w:r>
      <w:r>
        <w:rPr>
          <w:spacing w:val="-2"/>
          <w:sz w:val="24"/>
        </w:rPr>
        <w:t>).</w:t>
      </w:r>
    </w:p>
    <w:p w14:paraId="6D60C75C" w14:textId="77777777" w:rsidR="00FA675D" w:rsidRDefault="00FA675D">
      <w:pPr>
        <w:jc w:val="both"/>
        <w:rPr>
          <w:sz w:val="24"/>
        </w:rPr>
        <w:sectPr w:rsidR="00FA675D">
          <w:pgSz w:w="11900" w:h="16850"/>
          <w:pgMar w:top="500" w:right="20" w:bottom="280" w:left="1140" w:header="708" w:footer="708" w:gutter="0"/>
          <w:cols w:space="720"/>
        </w:sectPr>
      </w:pPr>
    </w:p>
    <w:p w14:paraId="34CD1885" w14:textId="77777777" w:rsidR="00FA675D" w:rsidRDefault="00AE15EE">
      <w:pPr>
        <w:pStyle w:val="a3"/>
        <w:spacing w:before="64"/>
        <w:ind w:right="542"/>
      </w:pPr>
      <w:r>
        <w:lastRenderedPageBreak/>
        <w:t>Споживач зобов’язаний розглянути та підписати вказаний акт у строк, що не перевищує 5</w:t>
      </w:r>
      <w:r>
        <w:rPr>
          <w:spacing w:val="-2"/>
        </w:rPr>
        <w:t xml:space="preserve"> </w:t>
      </w:r>
      <w:r>
        <w:t>(п’яти)</w:t>
      </w:r>
      <w:r>
        <w:rPr>
          <w:spacing w:val="-2"/>
        </w:rPr>
        <w:t xml:space="preserve"> </w:t>
      </w:r>
      <w:r>
        <w:t>робочих</w:t>
      </w:r>
      <w:r>
        <w:rPr>
          <w:spacing w:val="-2"/>
        </w:rPr>
        <w:t xml:space="preserve"> </w:t>
      </w:r>
      <w:r>
        <w:t>днів</w:t>
      </w:r>
      <w:r>
        <w:rPr>
          <w:spacing w:val="-3"/>
        </w:rPr>
        <w:t xml:space="preserve"> </w:t>
      </w:r>
      <w:r>
        <w:t>або</w:t>
      </w:r>
      <w:r>
        <w:rPr>
          <w:spacing w:val="-2"/>
        </w:rPr>
        <w:t xml:space="preserve"> </w:t>
      </w:r>
      <w:r>
        <w:t>дати</w:t>
      </w:r>
      <w:r>
        <w:rPr>
          <w:spacing w:val="-1"/>
        </w:rPr>
        <w:t xml:space="preserve"> </w:t>
      </w:r>
      <w:r>
        <w:t>вмотивовану</w:t>
      </w:r>
      <w:r>
        <w:rPr>
          <w:spacing w:val="-2"/>
        </w:rPr>
        <w:t xml:space="preserve"> </w:t>
      </w:r>
      <w:r>
        <w:t>відмову</w:t>
      </w:r>
      <w:r>
        <w:rPr>
          <w:spacing w:val="-2"/>
        </w:rPr>
        <w:t xml:space="preserve"> </w:t>
      </w:r>
      <w:r>
        <w:t>від</w:t>
      </w:r>
      <w:r>
        <w:rPr>
          <w:spacing w:val="-2"/>
        </w:rPr>
        <w:t xml:space="preserve"> </w:t>
      </w:r>
      <w:r>
        <w:t>підписання</w:t>
      </w:r>
      <w:r>
        <w:rPr>
          <w:spacing w:val="-2"/>
        </w:rPr>
        <w:t xml:space="preserve"> </w:t>
      </w:r>
      <w:r>
        <w:t>такого</w:t>
      </w:r>
      <w:r>
        <w:rPr>
          <w:spacing w:val="-2"/>
        </w:rPr>
        <w:t xml:space="preserve"> </w:t>
      </w:r>
      <w:r>
        <w:t>акту</w:t>
      </w:r>
      <w:r>
        <w:rPr>
          <w:spacing w:val="-2"/>
        </w:rPr>
        <w:t xml:space="preserve"> </w:t>
      </w:r>
      <w:r>
        <w:t>у</w:t>
      </w:r>
      <w:r>
        <w:rPr>
          <w:spacing w:val="-2"/>
        </w:rPr>
        <w:t xml:space="preserve"> </w:t>
      </w:r>
      <w:r>
        <w:t>цей</w:t>
      </w:r>
      <w:r>
        <w:rPr>
          <w:spacing w:val="-2"/>
        </w:rPr>
        <w:t xml:space="preserve"> </w:t>
      </w:r>
      <w:r>
        <w:t>же</w:t>
      </w:r>
      <w:r>
        <w:rPr>
          <w:spacing w:val="-4"/>
        </w:rPr>
        <w:t xml:space="preserve"> </w:t>
      </w:r>
      <w:r>
        <w:t>строк. У випадку неповернення Споживачем підписаного оригіналу акту приймання-передачі товару, такий акт вважається підписаним Споживачем.</w:t>
      </w:r>
    </w:p>
    <w:p w14:paraId="3B328926" w14:textId="7B7EFF33" w:rsidR="00FA675D" w:rsidRDefault="00AE15EE">
      <w:pPr>
        <w:pStyle w:val="a3"/>
        <w:spacing w:before="1"/>
        <w:ind w:right="542"/>
      </w:pPr>
      <w:r>
        <w:t>5.10 Оплата проводить</w:t>
      </w:r>
      <w:r>
        <w:t>ся</w:t>
      </w:r>
      <w:r w:rsidR="0079001E">
        <w:t xml:space="preserve"> </w:t>
      </w:r>
      <w:r>
        <w:t xml:space="preserve">протягом 5 робочих днів з моменту виставлення рахунку та надання </w:t>
      </w:r>
      <w:proofErr w:type="spellStart"/>
      <w:r>
        <w:t>акта</w:t>
      </w:r>
      <w:proofErr w:type="spellEnd"/>
      <w:r>
        <w:t xml:space="preserve"> про прийняття-передання,</w:t>
      </w:r>
      <w:r>
        <w:t xml:space="preserve"> але не пізніше 20-го дня місяця, наступного за розрахунковим періодом (місяцем).</w:t>
      </w:r>
    </w:p>
    <w:p w14:paraId="1CC440B0" w14:textId="77777777" w:rsidR="00FA675D" w:rsidRDefault="00AE15EE">
      <w:pPr>
        <w:pStyle w:val="a3"/>
        <w:ind w:right="541"/>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w:t>
      </w:r>
      <w:r>
        <w:t>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w:t>
      </w:r>
      <w:r>
        <w:rPr>
          <w:spacing w:val="40"/>
        </w:rPr>
        <w:t xml:space="preserve"> </w:t>
      </w:r>
      <w:r>
        <w:t>енергії та надання повідомлень про загрозу електробезпеки.</w:t>
      </w:r>
    </w:p>
    <w:p w14:paraId="2FF25729" w14:textId="77777777" w:rsidR="00FA675D" w:rsidRDefault="00AE15EE">
      <w:pPr>
        <w:pStyle w:val="a4"/>
        <w:numPr>
          <w:ilvl w:val="1"/>
          <w:numId w:val="8"/>
        </w:numPr>
        <w:tabs>
          <w:tab w:val="left" w:pos="1594"/>
        </w:tabs>
        <w:ind w:right="553" w:firstLine="707"/>
        <w:jc w:val="both"/>
        <w:rPr>
          <w:sz w:val="24"/>
        </w:rPr>
      </w:pPr>
      <w:r>
        <w:rPr>
          <w:sz w:val="24"/>
        </w:rPr>
        <w:t>Якщо Споживач не здійснив</w:t>
      </w:r>
      <w:r>
        <w:rPr>
          <w:sz w:val="24"/>
        </w:rPr>
        <w:t xml:space="preserve"> оплату за цим Договором у строки, передбачені комерційною пропозицією, Постачальник має право здійснити</w:t>
      </w:r>
      <w:r>
        <w:rPr>
          <w:spacing w:val="-1"/>
          <w:sz w:val="24"/>
        </w:rPr>
        <w:t xml:space="preserve"> </w:t>
      </w:r>
      <w:r>
        <w:rPr>
          <w:sz w:val="24"/>
        </w:rPr>
        <w:t>заходи</w:t>
      </w:r>
      <w:r>
        <w:rPr>
          <w:spacing w:val="-1"/>
          <w:sz w:val="24"/>
        </w:rPr>
        <w:t xml:space="preserve"> </w:t>
      </w:r>
      <w:r>
        <w:rPr>
          <w:sz w:val="24"/>
        </w:rPr>
        <w:t>з припинення постачання електричної енергії Споживачу у порядку, визначеному ПРРЕЕ.</w:t>
      </w:r>
    </w:p>
    <w:p w14:paraId="7F0694B6" w14:textId="77777777" w:rsidR="00FA675D" w:rsidRDefault="00AE15EE">
      <w:pPr>
        <w:pStyle w:val="a3"/>
        <w:ind w:right="360"/>
        <w:jc w:val="left"/>
      </w:pPr>
      <w:r>
        <w:t>У</w:t>
      </w:r>
      <w:r>
        <w:rPr>
          <w:spacing w:val="40"/>
        </w:rPr>
        <w:t xml:space="preserve"> </w:t>
      </w:r>
      <w:r>
        <w:t>разі</w:t>
      </w:r>
      <w:r>
        <w:rPr>
          <w:spacing w:val="40"/>
        </w:rPr>
        <w:t xml:space="preserve"> </w:t>
      </w:r>
      <w:r>
        <w:t>порушення</w:t>
      </w:r>
      <w:r>
        <w:rPr>
          <w:spacing w:val="40"/>
        </w:rPr>
        <w:t xml:space="preserve"> </w:t>
      </w:r>
      <w:r>
        <w:t>Споживачем</w:t>
      </w:r>
      <w:r>
        <w:rPr>
          <w:spacing w:val="40"/>
        </w:rPr>
        <w:t xml:space="preserve"> </w:t>
      </w:r>
      <w:r>
        <w:t>строків</w:t>
      </w:r>
      <w:r>
        <w:rPr>
          <w:spacing w:val="40"/>
        </w:rPr>
        <w:t xml:space="preserve"> </w:t>
      </w:r>
      <w:r>
        <w:t>оплати</w:t>
      </w:r>
      <w:r>
        <w:rPr>
          <w:spacing w:val="40"/>
        </w:rPr>
        <w:t xml:space="preserve"> </w:t>
      </w:r>
      <w:r>
        <w:t>за</w:t>
      </w:r>
      <w:r>
        <w:rPr>
          <w:spacing w:val="40"/>
        </w:rPr>
        <w:t xml:space="preserve"> </w:t>
      </w:r>
      <w:r>
        <w:t>цим</w:t>
      </w:r>
      <w:r>
        <w:rPr>
          <w:spacing w:val="40"/>
        </w:rPr>
        <w:t xml:space="preserve"> </w:t>
      </w:r>
      <w:r>
        <w:t>Договором,</w:t>
      </w:r>
      <w:r>
        <w:rPr>
          <w:spacing w:val="40"/>
        </w:rPr>
        <w:t xml:space="preserve"> </w:t>
      </w:r>
      <w:r>
        <w:t>Постачальник</w:t>
      </w:r>
      <w:r>
        <w:rPr>
          <w:spacing w:val="40"/>
        </w:rPr>
        <w:t xml:space="preserve"> </w:t>
      </w:r>
      <w:r>
        <w:t>має право вимагати сплату пені.</w:t>
      </w:r>
    </w:p>
    <w:p w14:paraId="3A83FBA2" w14:textId="77777777" w:rsidR="00FA675D" w:rsidRDefault="00AE15EE">
      <w:pPr>
        <w:pStyle w:val="a3"/>
        <w:spacing w:before="1"/>
        <w:ind w:left="986" w:firstLine="0"/>
        <w:jc w:val="left"/>
      </w:pPr>
      <w:r>
        <w:t>Пеня</w:t>
      </w:r>
      <w:r>
        <w:rPr>
          <w:spacing w:val="-5"/>
        </w:rPr>
        <w:t xml:space="preserve"> </w:t>
      </w:r>
      <w:r>
        <w:t>нараховується</w:t>
      </w:r>
      <w:r>
        <w:rPr>
          <w:spacing w:val="-3"/>
        </w:rPr>
        <w:t xml:space="preserve"> </w:t>
      </w:r>
      <w:r>
        <w:t>за</w:t>
      </w:r>
      <w:r>
        <w:rPr>
          <w:spacing w:val="-4"/>
        </w:rPr>
        <w:t xml:space="preserve"> </w:t>
      </w:r>
      <w:r>
        <w:t>кожен</w:t>
      </w:r>
      <w:r>
        <w:rPr>
          <w:spacing w:val="-3"/>
        </w:rPr>
        <w:t xml:space="preserve"> </w:t>
      </w:r>
      <w:r>
        <w:t>день</w:t>
      </w:r>
      <w:r>
        <w:rPr>
          <w:spacing w:val="-3"/>
        </w:rPr>
        <w:t xml:space="preserve"> </w:t>
      </w:r>
      <w:r>
        <w:t>прострочення</w:t>
      </w:r>
      <w:r>
        <w:rPr>
          <w:spacing w:val="-2"/>
        </w:rPr>
        <w:t xml:space="preserve"> оплати.</w:t>
      </w:r>
    </w:p>
    <w:p w14:paraId="745956E1" w14:textId="77777777" w:rsidR="00FA675D" w:rsidRDefault="00AE15EE">
      <w:pPr>
        <w:pStyle w:val="a3"/>
        <w:ind w:right="115"/>
        <w:jc w:val="left"/>
      </w:pPr>
      <w:r>
        <w:t>Споживач</w:t>
      </w:r>
      <w:r>
        <w:rPr>
          <w:spacing w:val="40"/>
        </w:rPr>
        <w:t xml:space="preserve"> </w:t>
      </w:r>
      <w:r>
        <w:t>сплачує</w:t>
      </w:r>
      <w:r>
        <w:rPr>
          <w:spacing w:val="40"/>
        </w:rPr>
        <w:t xml:space="preserve"> </w:t>
      </w:r>
      <w:r>
        <w:t>за</w:t>
      </w:r>
      <w:r>
        <w:rPr>
          <w:spacing w:val="40"/>
        </w:rPr>
        <w:t xml:space="preserve"> </w:t>
      </w:r>
      <w:r>
        <w:t>вимогою</w:t>
      </w:r>
      <w:r>
        <w:rPr>
          <w:spacing w:val="40"/>
        </w:rPr>
        <w:t xml:space="preserve"> </w:t>
      </w:r>
      <w:r>
        <w:t>Постачальника</w:t>
      </w:r>
      <w:r>
        <w:rPr>
          <w:spacing w:val="40"/>
        </w:rPr>
        <w:t xml:space="preserve"> </w:t>
      </w:r>
      <w:r>
        <w:t>пеню</w:t>
      </w:r>
      <w:r>
        <w:rPr>
          <w:spacing w:val="40"/>
        </w:rPr>
        <w:t xml:space="preserve"> </w:t>
      </w:r>
      <w:r>
        <w:t>у</w:t>
      </w:r>
      <w:r>
        <w:rPr>
          <w:spacing w:val="40"/>
        </w:rPr>
        <w:t xml:space="preserve"> </w:t>
      </w:r>
      <w:r>
        <w:t>розмірі,</w:t>
      </w:r>
      <w:r>
        <w:rPr>
          <w:spacing w:val="40"/>
        </w:rPr>
        <w:t xml:space="preserve"> </w:t>
      </w:r>
      <w:r>
        <w:t>що</w:t>
      </w:r>
      <w:r>
        <w:rPr>
          <w:spacing w:val="40"/>
        </w:rPr>
        <w:t xml:space="preserve"> </w:t>
      </w:r>
      <w:r>
        <w:t>визначається</w:t>
      </w:r>
      <w:r>
        <w:rPr>
          <w:spacing w:val="40"/>
        </w:rPr>
        <w:t xml:space="preserve"> </w:t>
      </w:r>
      <w:r>
        <w:t xml:space="preserve">цим Договором та зазначається в комерційній пропозиції, яка є додатком 2 до цього </w:t>
      </w:r>
      <w:r>
        <w:t>Договору.</w:t>
      </w:r>
    </w:p>
    <w:p w14:paraId="2266FE8F" w14:textId="77777777" w:rsidR="00FA675D" w:rsidRDefault="00AE15EE">
      <w:pPr>
        <w:pStyle w:val="a4"/>
        <w:numPr>
          <w:ilvl w:val="1"/>
          <w:numId w:val="8"/>
        </w:numPr>
        <w:tabs>
          <w:tab w:val="left" w:pos="1589"/>
        </w:tabs>
        <w:ind w:right="546" w:firstLine="707"/>
        <w:jc w:val="both"/>
        <w:rPr>
          <w:sz w:val="24"/>
        </w:rPr>
      </w:pPr>
      <w:r>
        <w:rPr>
          <w:sz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w:t>
      </w:r>
      <w:r>
        <w:rPr>
          <w:sz w:val="24"/>
        </w:rPr>
        <w:t>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w:t>
      </w:r>
      <w:r>
        <w:rPr>
          <w:spacing w:val="-1"/>
          <w:sz w:val="24"/>
        </w:rPr>
        <w:t xml:space="preserve"> </w:t>
      </w:r>
      <w:r>
        <w:rPr>
          <w:sz w:val="24"/>
        </w:rPr>
        <w:t>графіка</w:t>
      </w:r>
      <w:r>
        <w:rPr>
          <w:spacing w:val="-1"/>
          <w:sz w:val="24"/>
        </w:rPr>
        <w:t xml:space="preserve"> </w:t>
      </w:r>
      <w:r>
        <w:rPr>
          <w:sz w:val="24"/>
        </w:rPr>
        <w:t>погашення заборгованості</w:t>
      </w:r>
      <w:r>
        <w:rPr>
          <w:spacing w:val="-1"/>
          <w:sz w:val="24"/>
        </w:rPr>
        <w:t xml:space="preserve"> </w:t>
      </w:r>
      <w:r>
        <w:rPr>
          <w:sz w:val="24"/>
        </w:rPr>
        <w:t>не</w:t>
      </w:r>
      <w:r>
        <w:rPr>
          <w:spacing w:val="-1"/>
          <w:sz w:val="24"/>
        </w:rPr>
        <w:t xml:space="preserve"> </w:t>
      </w:r>
      <w:r>
        <w:rPr>
          <w:sz w:val="24"/>
        </w:rPr>
        <w:t>звільняє</w:t>
      </w:r>
      <w:r>
        <w:rPr>
          <w:spacing w:val="-2"/>
          <w:sz w:val="24"/>
        </w:rPr>
        <w:t xml:space="preserve"> </w:t>
      </w:r>
      <w:r>
        <w:rPr>
          <w:sz w:val="24"/>
        </w:rPr>
        <w:t>Споживача</w:t>
      </w:r>
      <w:r>
        <w:rPr>
          <w:spacing w:val="-1"/>
          <w:sz w:val="24"/>
        </w:rPr>
        <w:t xml:space="preserve"> </w:t>
      </w:r>
      <w:r>
        <w:rPr>
          <w:sz w:val="24"/>
        </w:rPr>
        <w:t>від здійснення поточних платежів за цим Договором.</w:t>
      </w:r>
    </w:p>
    <w:p w14:paraId="64408180" w14:textId="77777777" w:rsidR="00FA675D" w:rsidRDefault="00AE15EE">
      <w:pPr>
        <w:pStyle w:val="a3"/>
        <w:ind w:right="549"/>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B4E544" w14:textId="77777777" w:rsidR="00FA675D" w:rsidRDefault="00AE15EE">
      <w:pPr>
        <w:pStyle w:val="a4"/>
        <w:numPr>
          <w:ilvl w:val="1"/>
          <w:numId w:val="8"/>
        </w:numPr>
        <w:tabs>
          <w:tab w:val="left" w:pos="1637"/>
        </w:tabs>
        <w:spacing w:before="1"/>
        <w:ind w:right="548" w:firstLine="707"/>
        <w:jc w:val="both"/>
        <w:rPr>
          <w:sz w:val="24"/>
        </w:rPr>
      </w:pPr>
      <w:r>
        <w:rPr>
          <w:sz w:val="24"/>
        </w:rPr>
        <w:t>Постачальник зобов'язаний при</w:t>
      </w:r>
      <w:r>
        <w:rPr>
          <w:sz w:val="24"/>
        </w:rPr>
        <w:t xml:space="preserve">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4BCC2C68" w14:textId="77777777" w:rsidR="00FA675D" w:rsidRDefault="00AE15EE">
      <w:pPr>
        <w:pStyle w:val="1"/>
        <w:numPr>
          <w:ilvl w:val="0"/>
          <w:numId w:val="11"/>
        </w:numPr>
        <w:tabs>
          <w:tab w:val="left" w:pos="4001"/>
        </w:tabs>
        <w:spacing w:before="276"/>
        <w:ind w:left="4001"/>
        <w:jc w:val="left"/>
      </w:pPr>
      <w:r>
        <w:t>Права</w:t>
      </w:r>
      <w:r>
        <w:rPr>
          <w:spacing w:val="-3"/>
        </w:rPr>
        <w:t xml:space="preserve"> </w:t>
      </w:r>
      <w:r>
        <w:t>та</w:t>
      </w:r>
      <w:r>
        <w:rPr>
          <w:spacing w:val="-3"/>
        </w:rPr>
        <w:t xml:space="preserve"> </w:t>
      </w:r>
      <w:r>
        <w:t>обов'язки</w:t>
      </w:r>
      <w:r>
        <w:rPr>
          <w:spacing w:val="-4"/>
        </w:rPr>
        <w:t xml:space="preserve"> </w:t>
      </w:r>
      <w:r>
        <w:rPr>
          <w:spacing w:val="-2"/>
        </w:rPr>
        <w:t>Споживача</w:t>
      </w:r>
    </w:p>
    <w:p w14:paraId="72D06F4A" w14:textId="77777777" w:rsidR="00FA675D" w:rsidRDefault="00AE15EE">
      <w:pPr>
        <w:pStyle w:val="a4"/>
        <w:numPr>
          <w:ilvl w:val="1"/>
          <w:numId w:val="11"/>
        </w:numPr>
        <w:tabs>
          <w:tab w:val="left" w:pos="1406"/>
        </w:tabs>
        <w:ind w:left="1406" w:hanging="420"/>
        <w:rPr>
          <w:sz w:val="24"/>
        </w:rPr>
      </w:pPr>
      <w:r>
        <w:rPr>
          <w:sz w:val="24"/>
        </w:rPr>
        <w:t>Споживач</w:t>
      </w:r>
      <w:r>
        <w:rPr>
          <w:spacing w:val="-4"/>
          <w:sz w:val="24"/>
        </w:rPr>
        <w:t xml:space="preserve"> </w:t>
      </w:r>
      <w:r>
        <w:rPr>
          <w:sz w:val="24"/>
        </w:rPr>
        <w:t>має</w:t>
      </w:r>
      <w:r>
        <w:rPr>
          <w:spacing w:val="-4"/>
          <w:sz w:val="24"/>
        </w:rPr>
        <w:t xml:space="preserve"> </w:t>
      </w:r>
      <w:r>
        <w:rPr>
          <w:spacing w:val="-2"/>
          <w:sz w:val="24"/>
        </w:rPr>
        <w:t>право:</w:t>
      </w:r>
    </w:p>
    <w:p w14:paraId="414A5E19" w14:textId="77777777" w:rsidR="00FA675D" w:rsidRDefault="00AE15EE">
      <w:pPr>
        <w:pStyle w:val="a4"/>
        <w:numPr>
          <w:ilvl w:val="0"/>
          <w:numId w:val="7"/>
        </w:numPr>
        <w:tabs>
          <w:tab w:val="left" w:pos="1245"/>
        </w:tabs>
        <w:ind w:left="1245" w:hanging="259"/>
        <w:jc w:val="both"/>
        <w:rPr>
          <w:sz w:val="24"/>
        </w:rPr>
      </w:pPr>
      <w:r>
        <w:rPr>
          <w:sz w:val="24"/>
        </w:rPr>
        <w:t>отримуват</w:t>
      </w:r>
      <w:r>
        <w:rPr>
          <w:sz w:val="24"/>
        </w:rPr>
        <w:t>и</w:t>
      </w:r>
      <w:r>
        <w:rPr>
          <w:spacing w:val="-5"/>
          <w:sz w:val="24"/>
        </w:rPr>
        <w:t xml:space="preserve"> </w:t>
      </w:r>
      <w:r>
        <w:rPr>
          <w:sz w:val="24"/>
        </w:rPr>
        <w:t>електричну</w:t>
      </w:r>
      <w:r>
        <w:rPr>
          <w:spacing w:val="-3"/>
          <w:sz w:val="24"/>
        </w:rPr>
        <w:t xml:space="preserve"> </w:t>
      </w:r>
      <w:r>
        <w:rPr>
          <w:sz w:val="24"/>
        </w:rPr>
        <w:t>енергію</w:t>
      </w:r>
      <w:r>
        <w:rPr>
          <w:spacing w:val="-4"/>
          <w:sz w:val="24"/>
        </w:rPr>
        <w:t xml:space="preserve"> </w:t>
      </w:r>
      <w:r>
        <w:rPr>
          <w:sz w:val="24"/>
        </w:rPr>
        <w:t>на</w:t>
      </w:r>
      <w:r>
        <w:rPr>
          <w:spacing w:val="-4"/>
          <w:sz w:val="24"/>
        </w:rPr>
        <w:t xml:space="preserve"> </w:t>
      </w:r>
      <w:r>
        <w:rPr>
          <w:sz w:val="24"/>
        </w:rPr>
        <w:t>умовах,</w:t>
      </w:r>
      <w:r>
        <w:rPr>
          <w:spacing w:val="-3"/>
          <w:sz w:val="24"/>
        </w:rPr>
        <w:t xml:space="preserve"> </w:t>
      </w:r>
      <w:r>
        <w:rPr>
          <w:sz w:val="24"/>
        </w:rPr>
        <w:t>зазначених</w:t>
      </w:r>
      <w:r>
        <w:rPr>
          <w:spacing w:val="-4"/>
          <w:sz w:val="24"/>
        </w:rPr>
        <w:t xml:space="preserve"> </w:t>
      </w:r>
      <w:r>
        <w:rPr>
          <w:sz w:val="24"/>
        </w:rPr>
        <w:t>у</w:t>
      </w:r>
      <w:r>
        <w:rPr>
          <w:spacing w:val="-3"/>
          <w:sz w:val="24"/>
        </w:rPr>
        <w:t xml:space="preserve"> </w:t>
      </w:r>
      <w:r>
        <w:rPr>
          <w:sz w:val="24"/>
        </w:rPr>
        <w:t>цьому</w:t>
      </w:r>
      <w:r>
        <w:rPr>
          <w:spacing w:val="-3"/>
          <w:sz w:val="24"/>
        </w:rPr>
        <w:t xml:space="preserve"> </w:t>
      </w:r>
      <w:r>
        <w:rPr>
          <w:spacing w:val="-2"/>
          <w:sz w:val="24"/>
        </w:rPr>
        <w:t>Договорі;</w:t>
      </w:r>
    </w:p>
    <w:p w14:paraId="5D08B46E" w14:textId="77777777" w:rsidR="00FA675D" w:rsidRDefault="00AE15EE">
      <w:pPr>
        <w:pStyle w:val="a4"/>
        <w:numPr>
          <w:ilvl w:val="0"/>
          <w:numId w:val="7"/>
        </w:numPr>
        <w:tabs>
          <w:tab w:val="left" w:pos="1315"/>
        </w:tabs>
        <w:ind w:left="278" w:right="547" w:firstLine="707"/>
        <w:jc w:val="both"/>
        <w:rPr>
          <w:sz w:val="24"/>
        </w:rPr>
      </w:pPr>
      <w:r>
        <w:rPr>
          <w:sz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w:t>
      </w:r>
      <w:r>
        <w:rPr>
          <w:sz w:val="24"/>
        </w:rPr>
        <w:t>ії за порушення таких вимог, розмір якої визначено в комерційній пропозиції;</w:t>
      </w:r>
    </w:p>
    <w:p w14:paraId="31FEC783" w14:textId="77777777" w:rsidR="00FA675D" w:rsidRDefault="00AE15EE">
      <w:pPr>
        <w:pStyle w:val="a4"/>
        <w:numPr>
          <w:ilvl w:val="0"/>
          <w:numId w:val="7"/>
        </w:numPr>
        <w:tabs>
          <w:tab w:val="left" w:pos="1245"/>
        </w:tabs>
        <w:ind w:left="278" w:right="548" w:firstLine="707"/>
        <w:jc w:val="both"/>
        <w:rPr>
          <w:sz w:val="24"/>
        </w:rPr>
      </w:pPr>
      <w:r>
        <w:rPr>
          <w:sz w:val="24"/>
        </w:rPr>
        <w:t>безоплатно</w:t>
      </w:r>
      <w:r>
        <w:rPr>
          <w:spacing w:val="-2"/>
          <w:sz w:val="24"/>
        </w:rPr>
        <w:t xml:space="preserve"> </w:t>
      </w:r>
      <w:r>
        <w:rPr>
          <w:sz w:val="24"/>
        </w:rPr>
        <w:t>отримувати</w:t>
      </w:r>
      <w:r>
        <w:rPr>
          <w:spacing w:val="-1"/>
          <w:sz w:val="24"/>
        </w:rPr>
        <w:t xml:space="preserve"> </w:t>
      </w:r>
      <w:r>
        <w:rPr>
          <w:sz w:val="24"/>
        </w:rPr>
        <w:t>всю</w:t>
      </w:r>
      <w:r>
        <w:rPr>
          <w:spacing w:val="-2"/>
          <w:sz w:val="24"/>
        </w:rPr>
        <w:t xml:space="preserve"> </w:t>
      </w:r>
      <w:r>
        <w:rPr>
          <w:sz w:val="24"/>
        </w:rPr>
        <w:t>інформацію</w:t>
      </w:r>
      <w:r>
        <w:rPr>
          <w:spacing w:val="-1"/>
          <w:sz w:val="24"/>
        </w:rPr>
        <w:t xml:space="preserve"> </w:t>
      </w:r>
      <w:r>
        <w:rPr>
          <w:sz w:val="24"/>
        </w:rPr>
        <w:t>стосовно</w:t>
      </w:r>
      <w:r>
        <w:rPr>
          <w:spacing w:val="-2"/>
          <w:sz w:val="24"/>
        </w:rPr>
        <w:t xml:space="preserve"> </w:t>
      </w:r>
      <w:r>
        <w:rPr>
          <w:sz w:val="24"/>
        </w:rPr>
        <w:t>його</w:t>
      </w:r>
      <w:r>
        <w:rPr>
          <w:spacing w:val="-2"/>
          <w:sz w:val="24"/>
        </w:rPr>
        <w:t xml:space="preserve"> </w:t>
      </w:r>
      <w:r>
        <w:rPr>
          <w:sz w:val="24"/>
        </w:rPr>
        <w:t>прав</w:t>
      </w:r>
      <w:r>
        <w:rPr>
          <w:spacing w:val="-3"/>
          <w:sz w:val="24"/>
        </w:rPr>
        <w:t xml:space="preserve"> </w:t>
      </w:r>
      <w:r>
        <w:rPr>
          <w:sz w:val="24"/>
        </w:rPr>
        <w:t>та</w:t>
      </w:r>
      <w:r>
        <w:rPr>
          <w:spacing w:val="-3"/>
          <w:sz w:val="24"/>
        </w:rPr>
        <w:t xml:space="preserve"> </w:t>
      </w:r>
      <w:r>
        <w:rPr>
          <w:sz w:val="24"/>
        </w:rPr>
        <w:t>обов’язків,</w:t>
      </w:r>
      <w:r>
        <w:rPr>
          <w:spacing w:val="-2"/>
          <w:sz w:val="24"/>
        </w:rPr>
        <w:t xml:space="preserve"> </w:t>
      </w:r>
      <w:r>
        <w:rPr>
          <w:sz w:val="24"/>
        </w:rPr>
        <w:t>інформацію про ціну, порядок оплати спожитої електричної енергії, а також іншу інформацію, що має надаватись</w:t>
      </w:r>
      <w:r>
        <w:rPr>
          <w:sz w:val="24"/>
        </w:rPr>
        <w:t xml:space="preserve"> Постачальником відповідно до чинного законодавства та/або цього Договору;</w:t>
      </w:r>
    </w:p>
    <w:p w14:paraId="1638C77B" w14:textId="77777777" w:rsidR="00FA675D" w:rsidRDefault="00AE15EE">
      <w:pPr>
        <w:pStyle w:val="a4"/>
        <w:numPr>
          <w:ilvl w:val="0"/>
          <w:numId w:val="7"/>
        </w:numPr>
        <w:tabs>
          <w:tab w:val="left" w:pos="1375"/>
        </w:tabs>
        <w:ind w:left="278" w:right="549" w:firstLine="707"/>
        <w:jc w:val="both"/>
        <w:rPr>
          <w:sz w:val="24"/>
        </w:rPr>
      </w:pPr>
      <w:r>
        <w:rPr>
          <w:sz w:val="24"/>
        </w:rPr>
        <w:t>безоплатно отримувати інформацію про обсяги та інші параметри власного споживання електричної енергії;</w:t>
      </w:r>
    </w:p>
    <w:p w14:paraId="1B4979D3" w14:textId="77777777" w:rsidR="00FA675D" w:rsidRDefault="00AE15EE">
      <w:pPr>
        <w:pStyle w:val="a4"/>
        <w:numPr>
          <w:ilvl w:val="0"/>
          <w:numId w:val="7"/>
        </w:numPr>
        <w:tabs>
          <w:tab w:val="left" w:pos="1372"/>
        </w:tabs>
        <w:spacing w:before="1"/>
        <w:ind w:left="278" w:right="543" w:firstLine="707"/>
        <w:jc w:val="both"/>
        <w:rPr>
          <w:sz w:val="24"/>
        </w:rPr>
      </w:pPr>
      <w:r>
        <w:rPr>
          <w:sz w:val="24"/>
        </w:rPr>
        <w:t>звертатися до Постачальника для вирішення будь-яких питань, пов'язаних з виконанням цього Договору;</w:t>
      </w:r>
    </w:p>
    <w:p w14:paraId="6CD359B5" w14:textId="77777777" w:rsidR="00FA675D" w:rsidRDefault="00AE15EE">
      <w:pPr>
        <w:pStyle w:val="a4"/>
        <w:numPr>
          <w:ilvl w:val="0"/>
          <w:numId w:val="7"/>
        </w:numPr>
        <w:tabs>
          <w:tab w:val="left" w:pos="1250"/>
        </w:tabs>
        <w:ind w:left="278" w:right="546" w:firstLine="707"/>
        <w:jc w:val="both"/>
        <w:rPr>
          <w:sz w:val="24"/>
        </w:rPr>
      </w:pPr>
      <w:r>
        <w:rPr>
          <w:sz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w:t>
      </w:r>
      <w:r>
        <w:rPr>
          <w:sz w:val="24"/>
        </w:rPr>
        <w:t xml:space="preserve">озрахункових даних та/або оскаржувати їх в установленому цим Договором та чинним законодавством </w:t>
      </w:r>
      <w:r>
        <w:rPr>
          <w:spacing w:val="-2"/>
          <w:sz w:val="24"/>
        </w:rPr>
        <w:t>порядку;</w:t>
      </w:r>
    </w:p>
    <w:p w14:paraId="03256E97" w14:textId="77777777" w:rsidR="00FA675D" w:rsidRDefault="00AE15EE">
      <w:pPr>
        <w:pStyle w:val="a4"/>
        <w:numPr>
          <w:ilvl w:val="0"/>
          <w:numId w:val="7"/>
        </w:numPr>
        <w:tabs>
          <w:tab w:val="left" w:pos="1336"/>
        </w:tabs>
        <w:ind w:left="278" w:right="549" w:firstLine="707"/>
        <w:jc w:val="both"/>
        <w:rPr>
          <w:sz w:val="24"/>
        </w:rPr>
      </w:pPr>
      <w:r>
        <w:rPr>
          <w:sz w:val="24"/>
        </w:rPr>
        <w:t xml:space="preserve">проводити звіряння фактичних розрахунків в установленому ПРРЕЕ порядку з підписанням відповідного </w:t>
      </w:r>
      <w:proofErr w:type="spellStart"/>
      <w:r>
        <w:rPr>
          <w:sz w:val="24"/>
        </w:rPr>
        <w:t>акта</w:t>
      </w:r>
      <w:proofErr w:type="spellEnd"/>
      <w:r>
        <w:rPr>
          <w:sz w:val="24"/>
        </w:rPr>
        <w:t>;</w:t>
      </w:r>
    </w:p>
    <w:p w14:paraId="4E1057D1" w14:textId="77777777" w:rsidR="00FA675D" w:rsidRDefault="00FA675D">
      <w:pPr>
        <w:jc w:val="both"/>
        <w:rPr>
          <w:sz w:val="24"/>
        </w:rPr>
        <w:sectPr w:rsidR="00FA675D">
          <w:pgSz w:w="11900" w:h="16850"/>
          <w:pgMar w:top="500" w:right="20" w:bottom="280" w:left="1140" w:header="708" w:footer="708" w:gutter="0"/>
          <w:cols w:space="720"/>
        </w:sectPr>
      </w:pPr>
    </w:p>
    <w:p w14:paraId="6405D946" w14:textId="77777777" w:rsidR="00FA675D" w:rsidRDefault="00AE15EE">
      <w:pPr>
        <w:pStyle w:val="a4"/>
        <w:numPr>
          <w:ilvl w:val="0"/>
          <w:numId w:val="7"/>
        </w:numPr>
        <w:tabs>
          <w:tab w:val="left" w:pos="1288"/>
        </w:tabs>
        <w:spacing w:before="64"/>
        <w:ind w:left="278" w:right="550" w:firstLine="707"/>
        <w:jc w:val="both"/>
        <w:rPr>
          <w:sz w:val="24"/>
        </w:rPr>
      </w:pPr>
      <w:r>
        <w:rPr>
          <w:sz w:val="24"/>
        </w:rPr>
        <w:lastRenderedPageBreak/>
        <w:t>розірвати цей Договір у встановле</w:t>
      </w:r>
      <w:r>
        <w:rPr>
          <w:sz w:val="24"/>
        </w:rPr>
        <w:t xml:space="preserve">ному цим Договором та чинним законодавством </w:t>
      </w:r>
      <w:r>
        <w:rPr>
          <w:spacing w:val="-2"/>
          <w:sz w:val="24"/>
        </w:rPr>
        <w:t>порядку;</w:t>
      </w:r>
    </w:p>
    <w:p w14:paraId="4F6D35EF" w14:textId="77777777" w:rsidR="00FA675D" w:rsidRDefault="00AE15EE">
      <w:pPr>
        <w:pStyle w:val="a4"/>
        <w:numPr>
          <w:ilvl w:val="0"/>
          <w:numId w:val="7"/>
        </w:numPr>
        <w:tabs>
          <w:tab w:val="left" w:pos="1283"/>
        </w:tabs>
        <w:ind w:left="278" w:right="545" w:firstLine="707"/>
        <w:jc w:val="both"/>
        <w:rPr>
          <w:sz w:val="24"/>
        </w:rPr>
      </w:pPr>
      <w:r>
        <w:rPr>
          <w:sz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w:t>
      </w:r>
      <w:r>
        <w:rPr>
          <w:sz w:val="24"/>
        </w:rPr>
        <w:t>ом;</w:t>
      </w:r>
    </w:p>
    <w:p w14:paraId="2BBAF40F" w14:textId="77777777" w:rsidR="00FA675D" w:rsidRDefault="00AE15EE">
      <w:pPr>
        <w:pStyle w:val="a4"/>
        <w:numPr>
          <w:ilvl w:val="0"/>
          <w:numId w:val="7"/>
        </w:numPr>
        <w:tabs>
          <w:tab w:val="left" w:pos="1468"/>
        </w:tabs>
        <w:spacing w:before="1"/>
        <w:ind w:left="278" w:right="549" w:firstLine="707"/>
        <w:jc w:val="both"/>
        <w:rPr>
          <w:sz w:val="24"/>
        </w:rPr>
      </w:pPr>
      <w:r>
        <w:rPr>
          <w:sz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E319BF2" w14:textId="77777777" w:rsidR="00FA675D" w:rsidRDefault="00AE15EE">
      <w:pPr>
        <w:pStyle w:val="a4"/>
        <w:numPr>
          <w:ilvl w:val="0"/>
          <w:numId w:val="7"/>
        </w:numPr>
        <w:tabs>
          <w:tab w:val="left" w:pos="1365"/>
        </w:tabs>
        <w:ind w:left="1365" w:hanging="379"/>
        <w:jc w:val="both"/>
        <w:rPr>
          <w:sz w:val="24"/>
        </w:rPr>
      </w:pPr>
      <w:r>
        <w:rPr>
          <w:sz w:val="24"/>
        </w:rPr>
        <w:t>інші</w:t>
      </w:r>
      <w:r>
        <w:rPr>
          <w:spacing w:val="-5"/>
          <w:sz w:val="24"/>
        </w:rPr>
        <w:t xml:space="preserve"> </w:t>
      </w:r>
      <w:r>
        <w:rPr>
          <w:sz w:val="24"/>
        </w:rPr>
        <w:t>права,</w:t>
      </w:r>
      <w:r>
        <w:rPr>
          <w:spacing w:val="-3"/>
          <w:sz w:val="24"/>
        </w:rPr>
        <w:t xml:space="preserve"> </w:t>
      </w:r>
      <w:r>
        <w:rPr>
          <w:sz w:val="24"/>
        </w:rPr>
        <w:t>передбачені</w:t>
      </w:r>
      <w:r>
        <w:rPr>
          <w:spacing w:val="-2"/>
          <w:sz w:val="24"/>
        </w:rPr>
        <w:t xml:space="preserve"> </w:t>
      </w:r>
      <w:r>
        <w:rPr>
          <w:sz w:val="24"/>
        </w:rPr>
        <w:t>чинн</w:t>
      </w:r>
      <w:r>
        <w:rPr>
          <w:sz w:val="24"/>
        </w:rPr>
        <w:t>им</w:t>
      </w:r>
      <w:r>
        <w:rPr>
          <w:spacing w:val="-4"/>
          <w:sz w:val="24"/>
        </w:rPr>
        <w:t xml:space="preserve"> </w:t>
      </w:r>
      <w:r>
        <w:rPr>
          <w:sz w:val="24"/>
        </w:rPr>
        <w:t>законодавством</w:t>
      </w:r>
      <w:r>
        <w:rPr>
          <w:spacing w:val="-2"/>
          <w:sz w:val="24"/>
        </w:rPr>
        <w:t xml:space="preserve"> </w:t>
      </w:r>
      <w:r>
        <w:rPr>
          <w:sz w:val="24"/>
        </w:rPr>
        <w:t>і</w:t>
      </w:r>
      <w:r>
        <w:rPr>
          <w:spacing w:val="-3"/>
          <w:sz w:val="24"/>
        </w:rPr>
        <w:t xml:space="preserve"> </w:t>
      </w:r>
      <w:r>
        <w:rPr>
          <w:sz w:val="24"/>
        </w:rPr>
        <w:t>цим</w:t>
      </w:r>
      <w:r>
        <w:rPr>
          <w:spacing w:val="-3"/>
          <w:sz w:val="24"/>
        </w:rPr>
        <w:t xml:space="preserve"> </w:t>
      </w:r>
      <w:r>
        <w:rPr>
          <w:spacing w:val="-2"/>
          <w:sz w:val="24"/>
        </w:rPr>
        <w:t>Договором.</w:t>
      </w:r>
    </w:p>
    <w:p w14:paraId="10386B1C" w14:textId="77777777" w:rsidR="00FA675D" w:rsidRDefault="00AE15EE">
      <w:pPr>
        <w:pStyle w:val="a4"/>
        <w:numPr>
          <w:ilvl w:val="1"/>
          <w:numId w:val="11"/>
        </w:numPr>
        <w:tabs>
          <w:tab w:val="left" w:pos="1406"/>
        </w:tabs>
        <w:ind w:left="1406" w:hanging="420"/>
        <w:jc w:val="both"/>
        <w:rPr>
          <w:sz w:val="24"/>
        </w:rPr>
      </w:pPr>
      <w:r>
        <w:rPr>
          <w:sz w:val="24"/>
        </w:rPr>
        <w:t>Споживач</w:t>
      </w:r>
      <w:r>
        <w:rPr>
          <w:spacing w:val="-5"/>
          <w:sz w:val="24"/>
        </w:rPr>
        <w:t xml:space="preserve"> </w:t>
      </w:r>
      <w:r>
        <w:rPr>
          <w:spacing w:val="-2"/>
          <w:sz w:val="24"/>
        </w:rPr>
        <w:t>зобов'язується:</w:t>
      </w:r>
    </w:p>
    <w:p w14:paraId="5F71BCA1" w14:textId="77777777" w:rsidR="00FA675D" w:rsidRDefault="00AE15EE">
      <w:pPr>
        <w:pStyle w:val="a4"/>
        <w:numPr>
          <w:ilvl w:val="0"/>
          <w:numId w:val="6"/>
        </w:numPr>
        <w:tabs>
          <w:tab w:val="left" w:pos="1324"/>
        </w:tabs>
        <w:ind w:right="548" w:firstLine="707"/>
        <w:jc w:val="both"/>
        <w:rPr>
          <w:sz w:val="24"/>
        </w:rPr>
      </w:pPr>
      <w:r>
        <w:rPr>
          <w:sz w:val="24"/>
        </w:rPr>
        <w:t>забезпечувати своєчасну та повну оплату спожитої електричної енергії згідно з умовами цього Договору;</w:t>
      </w:r>
    </w:p>
    <w:p w14:paraId="295E53D1" w14:textId="77777777" w:rsidR="00FA675D" w:rsidRDefault="00AE15EE">
      <w:pPr>
        <w:pStyle w:val="a4"/>
        <w:numPr>
          <w:ilvl w:val="0"/>
          <w:numId w:val="6"/>
        </w:numPr>
        <w:tabs>
          <w:tab w:val="left" w:pos="1255"/>
        </w:tabs>
        <w:ind w:right="549" w:firstLine="707"/>
        <w:jc w:val="both"/>
        <w:rPr>
          <w:sz w:val="24"/>
        </w:rPr>
      </w:pPr>
      <w:r>
        <w:rPr>
          <w:sz w:val="24"/>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w:t>
      </w:r>
      <w:r>
        <w:rPr>
          <w:sz w:val="24"/>
        </w:rPr>
        <w:t>ності якого приєднана електроустановка Споживача;</w:t>
      </w:r>
    </w:p>
    <w:p w14:paraId="22C23EE9" w14:textId="77777777" w:rsidR="00FA675D" w:rsidRDefault="00AE15EE">
      <w:pPr>
        <w:pStyle w:val="a4"/>
        <w:numPr>
          <w:ilvl w:val="0"/>
          <w:numId w:val="6"/>
        </w:numPr>
        <w:tabs>
          <w:tab w:val="left" w:pos="1300"/>
        </w:tabs>
        <w:ind w:right="547" w:firstLine="707"/>
        <w:jc w:val="both"/>
        <w:rPr>
          <w:sz w:val="24"/>
        </w:rPr>
      </w:pPr>
      <w:r>
        <w:rPr>
          <w:sz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w:t>
      </w:r>
      <w:r>
        <w:rPr>
          <w:sz w:val="24"/>
        </w:rPr>
        <w:t>повідно до Цивільного кодексу України та ПРРЕЕ;</w:t>
      </w:r>
    </w:p>
    <w:p w14:paraId="10F43D26" w14:textId="77777777" w:rsidR="00FA675D" w:rsidRDefault="00AE15EE">
      <w:pPr>
        <w:pStyle w:val="a4"/>
        <w:numPr>
          <w:ilvl w:val="0"/>
          <w:numId w:val="6"/>
        </w:numPr>
        <w:tabs>
          <w:tab w:val="left" w:pos="1250"/>
        </w:tabs>
        <w:spacing w:before="1"/>
        <w:ind w:right="549" w:firstLine="707"/>
        <w:jc w:val="both"/>
        <w:rPr>
          <w:sz w:val="24"/>
        </w:rPr>
      </w:pPr>
      <w:r>
        <w:rPr>
          <w:sz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w:t>
      </w:r>
      <w:r>
        <w:rPr>
          <w:spacing w:val="40"/>
          <w:sz w:val="24"/>
        </w:rPr>
        <w:t xml:space="preserve"> </w:t>
      </w:r>
      <w:r>
        <w:rPr>
          <w:sz w:val="24"/>
        </w:rPr>
        <w:t>вимірювальної</w:t>
      </w:r>
      <w:r>
        <w:rPr>
          <w:spacing w:val="-3"/>
          <w:sz w:val="24"/>
        </w:rPr>
        <w:t xml:space="preserve"> </w:t>
      </w:r>
      <w:r>
        <w:rPr>
          <w:sz w:val="24"/>
        </w:rPr>
        <w:t>техніки</w:t>
      </w:r>
      <w:r>
        <w:rPr>
          <w:spacing w:val="-5"/>
          <w:sz w:val="24"/>
        </w:rPr>
        <w:t xml:space="preserve"> </w:t>
      </w:r>
      <w:r>
        <w:rPr>
          <w:sz w:val="24"/>
        </w:rPr>
        <w:t>тощо,</w:t>
      </w:r>
      <w:r>
        <w:rPr>
          <w:spacing w:val="-3"/>
          <w:sz w:val="24"/>
        </w:rPr>
        <w:t xml:space="preserve"> </w:t>
      </w:r>
      <w:r>
        <w:rPr>
          <w:sz w:val="24"/>
        </w:rPr>
        <w:t>представників</w:t>
      </w:r>
      <w:r>
        <w:rPr>
          <w:spacing w:val="-3"/>
          <w:sz w:val="24"/>
        </w:rPr>
        <w:t xml:space="preserve"> </w:t>
      </w:r>
      <w:r>
        <w:rPr>
          <w:sz w:val="24"/>
        </w:rPr>
        <w:t>Пос</w:t>
      </w:r>
      <w:r>
        <w:rPr>
          <w:sz w:val="24"/>
        </w:rPr>
        <w:t>тачальника</w:t>
      </w:r>
      <w:r>
        <w:rPr>
          <w:spacing w:val="-4"/>
          <w:sz w:val="24"/>
        </w:rPr>
        <w:t xml:space="preserve"> </w:t>
      </w:r>
      <w:r>
        <w:rPr>
          <w:sz w:val="24"/>
        </w:rPr>
        <w:t>після</w:t>
      </w:r>
      <w:r>
        <w:rPr>
          <w:spacing w:val="-4"/>
          <w:sz w:val="24"/>
        </w:rPr>
        <w:t xml:space="preserve"> </w:t>
      </w:r>
      <w:r>
        <w:rPr>
          <w:sz w:val="24"/>
        </w:rPr>
        <w:t>пред'явлення</w:t>
      </w:r>
      <w:r>
        <w:rPr>
          <w:spacing w:val="-3"/>
          <w:sz w:val="24"/>
        </w:rPr>
        <w:t xml:space="preserve"> </w:t>
      </w:r>
      <w:r>
        <w:rPr>
          <w:sz w:val="24"/>
        </w:rPr>
        <w:t>ними</w:t>
      </w:r>
      <w:r>
        <w:rPr>
          <w:spacing w:val="-2"/>
          <w:sz w:val="24"/>
        </w:rPr>
        <w:t xml:space="preserve"> </w:t>
      </w:r>
      <w:r>
        <w:rPr>
          <w:sz w:val="24"/>
        </w:rPr>
        <w:t>службових посвідчень для звіряння показів щодо фактично спожитої електричної енергії;</w:t>
      </w:r>
    </w:p>
    <w:p w14:paraId="04DA9FBE" w14:textId="77777777" w:rsidR="00FA675D" w:rsidRDefault="00AE15EE">
      <w:pPr>
        <w:pStyle w:val="a4"/>
        <w:numPr>
          <w:ilvl w:val="0"/>
          <w:numId w:val="6"/>
        </w:numPr>
        <w:tabs>
          <w:tab w:val="left" w:pos="1283"/>
        </w:tabs>
        <w:ind w:right="549" w:firstLine="707"/>
        <w:jc w:val="both"/>
        <w:rPr>
          <w:sz w:val="24"/>
        </w:rPr>
      </w:pPr>
      <w:r>
        <w:rPr>
          <w:sz w:val="24"/>
        </w:rPr>
        <w:t>відшкодовувати Постачальнику збитки, понесені ним у зв'язку з невиконанням або неналежним виконанням Споживачем своїх зобов'язань перед</w:t>
      </w:r>
      <w:r>
        <w:rPr>
          <w:sz w:val="24"/>
        </w:rPr>
        <w:t xml:space="preserve"> Постачальником, що покладені</w:t>
      </w:r>
      <w:r>
        <w:rPr>
          <w:spacing w:val="40"/>
          <w:sz w:val="24"/>
        </w:rPr>
        <w:t xml:space="preserve"> </w:t>
      </w:r>
      <w:r>
        <w:rPr>
          <w:sz w:val="24"/>
        </w:rPr>
        <w:t>на нього чинним законодавством та/або цим Договором;</w:t>
      </w:r>
    </w:p>
    <w:p w14:paraId="522EF3B2" w14:textId="77777777" w:rsidR="00FA675D" w:rsidRDefault="00AE15EE">
      <w:pPr>
        <w:pStyle w:val="a4"/>
        <w:numPr>
          <w:ilvl w:val="0"/>
          <w:numId w:val="6"/>
        </w:numPr>
        <w:tabs>
          <w:tab w:val="left" w:pos="1283"/>
        </w:tabs>
        <w:ind w:right="551" w:firstLine="707"/>
        <w:jc w:val="both"/>
        <w:rPr>
          <w:sz w:val="24"/>
        </w:rPr>
      </w:pPr>
      <w:r>
        <w:rPr>
          <w:sz w:val="24"/>
        </w:rPr>
        <w:t>виконувати інші обов'язки, покладені на Споживача чинним законодавством та/або цим Договором.</w:t>
      </w:r>
    </w:p>
    <w:p w14:paraId="6E47CBED" w14:textId="77777777" w:rsidR="00FA675D" w:rsidRDefault="00FA675D">
      <w:pPr>
        <w:pStyle w:val="a3"/>
        <w:ind w:left="0" w:firstLine="0"/>
        <w:jc w:val="left"/>
      </w:pPr>
    </w:p>
    <w:p w14:paraId="53674240" w14:textId="77777777" w:rsidR="00FA675D" w:rsidRDefault="00AE15EE">
      <w:pPr>
        <w:pStyle w:val="1"/>
        <w:numPr>
          <w:ilvl w:val="0"/>
          <w:numId w:val="11"/>
        </w:numPr>
        <w:tabs>
          <w:tab w:val="left" w:pos="3860"/>
        </w:tabs>
        <w:ind w:left="3860"/>
        <w:jc w:val="left"/>
      </w:pPr>
      <w:r>
        <w:t>Права</w:t>
      </w:r>
      <w:r>
        <w:rPr>
          <w:spacing w:val="-2"/>
        </w:rPr>
        <w:t xml:space="preserve"> </w:t>
      </w:r>
      <w:r>
        <w:t>і</w:t>
      </w:r>
      <w:r>
        <w:rPr>
          <w:spacing w:val="-1"/>
        </w:rPr>
        <w:t xml:space="preserve"> </w:t>
      </w:r>
      <w:r>
        <w:t>обов'язки</w:t>
      </w:r>
      <w:r>
        <w:rPr>
          <w:spacing w:val="-2"/>
        </w:rPr>
        <w:t xml:space="preserve"> Постачальника</w:t>
      </w:r>
    </w:p>
    <w:p w14:paraId="3B657488" w14:textId="77777777" w:rsidR="00FA675D" w:rsidRDefault="00FA675D">
      <w:pPr>
        <w:pStyle w:val="a3"/>
        <w:ind w:left="0" w:firstLine="0"/>
        <w:jc w:val="left"/>
        <w:rPr>
          <w:b/>
        </w:rPr>
      </w:pPr>
    </w:p>
    <w:p w14:paraId="3E3452BC" w14:textId="77777777" w:rsidR="00FA675D" w:rsidRDefault="00AE15EE">
      <w:pPr>
        <w:pStyle w:val="a4"/>
        <w:numPr>
          <w:ilvl w:val="1"/>
          <w:numId w:val="11"/>
        </w:numPr>
        <w:tabs>
          <w:tab w:val="left" w:pos="1406"/>
        </w:tabs>
        <w:spacing w:before="1"/>
        <w:ind w:left="1406" w:hanging="420"/>
        <w:rPr>
          <w:sz w:val="24"/>
        </w:rPr>
      </w:pPr>
      <w:r>
        <w:rPr>
          <w:sz w:val="24"/>
        </w:rPr>
        <w:t>Постачальник</w:t>
      </w:r>
      <w:r>
        <w:rPr>
          <w:spacing w:val="-4"/>
          <w:sz w:val="24"/>
        </w:rPr>
        <w:t xml:space="preserve"> </w:t>
      </w:r>
      <w:r>
        <w:rPr>
          <w:sz w:val="24"/>
        </w:rPr>
        <w:t>має</w:t>
      </w:r>
      <w:r>
        <w:rPr>
          <w:spacing w:val="-4"/>
          <w:sz w:val="24"/>
        </w:rPr>
        <w:t xml:space="preserve"> </w:t>
      </w:r>
      <w:r>
        <w:rPr>
          <w:spacing w:val="-2"/>
          <w:sz w:val="24"/>
        </w:rPr>
        <w:t>право:</w:t>
      </w:r>
    </w:p>
    <w:p w14:paraId="7856BB27" w14:textId="77777777" w:rsidR="00FA675D" w:rsidRDefault="00AE15EE">
      <w:pPr>
        <w:pStyle w:val="a4"/>
        <w:numPr>
          <w:ilvl w:val="0"/>
          <w:numId w:val="5"/>
        </w:numPr>
        <w:tabs>
          <w:tab w:val="left" w:pos="1245"/>
        </w:tabs>
        <w:ind w:left="1245" w:hanging="259"/>
        <w:rPr>
          <w:sz w:val="24"/>
        </w:rPr>
      </w:pPr>
      <w:r>
        <w:rPr>
          <w:sz w:val="24"/>
        </w:rPr>
        <w:t>отримувати</w:t>
      </w:r>
      <w:r>
        <w:rPr>
          <w:spacing w:val="-4"/>
          <w:sz w:val="24"/>
        </w:rPr>
        <w:t xml:space="preserve"> </w:t>
      </w:r>
      <w:r>
        <w:rPr>
          <w:sz w:val="24"/>
        </w:rPr>
        <w:t>від</w:t>
      </w:r>
      <w:r>
        <w:rPr>
          <w:spacing w:val="-3"/>
          <w:sz w:val="24"/>
        </w:rPr>
        <w:t xml:space="preserve"> </w:t>
      </w:r>
      <w:r>
        <w:rPr>
          <w:sz w:val="24"/>
        </w:rPr>
        <w:t>Споживача</w:t>
      </w:r>
      <w:r>
        <w:rPr>
          <w:spacing w:val="-4"/>
          <w:sz w:val="24"/>
        </w:rPr>
        <w:t xml:space="preserve"> </w:t>
      </w:r>
      <w:r>
        <w:rPr>
          <w:sz w:val="24"/>
        </w:rPr>
        <w:t>плату</w:t>
      </w:r>
      <w:r>
        <w:rPr>
          <w:spacing w:val="-3"/>
          <w:sz w:val="24"/>
        </w:rPr>
        <w:t xml:space="preserve"> </w:t>
      </w:r>
      <w:r>
        <w:rPr>
          <w:sz w:val="24"/>
        </w:rPr>
        <w:t>за</w:t>
      </w:r>
      <w:r>
        <w:rPr>
          <w:spacing w:val="-4"/>
          <w:sz w:val="24"/>
        </w:rPr>
        <w:t xml:space="preserve"> </w:t>
      </w:r>
      <w:r>
        <w:rPr>
          <w:sz w:val="24"/>
        </w:rPr>
        <w:t>поставлену електричну</w:t>
      </w:r>
      <w:r>
        <w:rPr>
          <w:spacing w:val="-2"/>
          <w:sz w:val="24"/>
        </w:rPr>
        <w:t xml:space="preserve"> енергію;</w:t>
      </w:r>
    </w:p>
    <w:p w14:paraId="3256C499" w14:textId="77777777" w:rsidR="00FA675D" w:rsidRDefault="00AE15EE">
      <w:pPr>
        <w:pStyle w:val="a4"/>
        <w:numPr>
          <w:ilvl w:val="0"/>
          <w:numId w:val="5"/>
        </w:numPr>
        <w:tabs>
          <w:tab w:val="left" w:pos="1245"/>
        </w:tabs>
        <w:ind w:left="1245" w:hanging="259"/>
        <w:rPr>
          <w:sz w:val="24"/>
        </w:rPr>
      </w:pPr>
      <w:r>
        <w:rPr>
          <w:sz w:val="24"/>
        </w:rPr>
        <w:t>контролювати</w:t>
      </w:r>
      <w:r>
        <w:rPr>
          <w:spacing w:val="-9"/>
          <w:sz w:val="24"/>
        </w:rPr>
        <w:t xml:space="preserve"> </w:t>
      </w:r>
      <w:r>
        <w:rPr>
          <w:sz w:val="24"/>
        </w:rPr>
        <w:t>правильність</w:t>
      </w:r>
      <w:r>
        <w:rPr>
          <w:spacing w:val="-5"/>
          <w:sz w:val="24"/>
        </w:rPr>
        <w:t xml:space="preserve"> </w:t>
      </w:r>
      <w:r>
        <w:rPr>
          <w:sz w:val="24"/>
        </w:rPr>
        <w:t>оформлення</w:t>
      </w:r>
      <w:r>
        <w:rPr>
          <w:spacing w:val="-6"/>
          <w:sz w:val="24"/>
        </w:rPr>
        <w:t xml:space="preserve"> </w:t>
      </w:r>
      <w:r>
        <w:rPr>
          <w:sz w:val="24"/>
        </w:rPr>
        <w:t>Споживачем</w:t>
      </w:r>
      <w:r>
        <w:rPr>
          <w:spacing w:val="-6"/>
          <w:sz w:val="24"/>
        </w:rPr>
        <w:t xml:space="preserve"> </w:t>
      </w:r>
      <w:r>
        <w:rPr>
          <w:sz w:val="24"/>
        </w:rPr>
        <w:t>платіжних</w:t>
      </w:r>
      <w:r>
        <w:rPr>
          <w:spacing w:val="-5"/>
          <w:sz w:val="24"/>
        </w:rPr>
        <w:t xml:space="preserve"> </w:t>
      </w:r>
      <w:r>
        <w:rPr>
          <w:spacing w:val="-2"/>
          <w:sz w:val="24"/>
        </w:rPr>
        <w:t>документів;</w:t>
      </w:r>
    </w:p>
    <w:p w14:paraId="45C0FE1E" w14:textId="77777777" w:rsidR="00FA675D" w:rsidRDefault="00AE15EE">
      <w:pPr>
        <w:pStyle w:val="a4"/>
        <w:numPr>
          <w:ilvl w:val="0"/>
          <w:numId w:val="5"/>
        </w:numPr>
        <w:tabs>
          <w:tab w:val="left" w:pos="1286"/>
        </w:tabs>
        <w:ind w:left="278" w:right="547" w:firstLine="707"/>
        <w:jc w:val="both"/>
        <w:rPr>
          <w:sz w:val="24"/>
        </w:rPr>
      </w:pPr>
      <w:r>
        <w:rPr>
          <w:sz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17E1AB41" w14:textId="77777777" w:rsidR="00FA675D" w:rsidRDefault="00AE15EE">
      <w:pPr>
        <w:pStyle w:val="a4"/>
        <w:numPr>
          <w:ilvl w:val="0"/>
          <w:numId w:val="5"/>
        </w:numPr>
        <w:tabs>
          <w:tab w:val="left" w:pos="1411"/>
        </w:tabs>
        <w:ind w:left="278" w:right="547" w:firstLine="707"/>
        <w:jc w:val="both"/>
        <w:rPr>
          <w:sz w:val="24"/>
        </w:rPr>
      </w:pPr>
      <w:r>
        <w:rPr>
          <w:sz w:val="24"/>
        </w:rPr>
        <w:t>безперешкодного доступу до розрахункових засобів вимірювальної техніки Споживача для перевірки показів щодо фактично в</w:t>
      </w:r>
      <w:r>
        <w:rPr>
          <w:sz w:val="24"/>
        </w:rPr>
        <w:t>икористаних Споживачем обсягів електричної енергії;</w:t>
      </w:r>
    </w:p>
    <w:p w14:paraId="477394BC" w14:textId="77777777" w:rsidR="00FA675D" w:rsidRDefault="00AE15EE">
      <w:pPr>
        <w:pStyle w:val="a4"/>
        <w:numPr>
          <w:ilvl w:val="0"/>
          <w:numId w:val="5"/>
        </w:numPr>
        <w:tabs>
          <w:tab w:val="left" w:pos="1250"/>
        </w:tabs>
        <w:ind w:left="278" w:right="550" w:firstLine="707"/>
        <w:jc w:val="both"/>
        <w:rPr>
          <w:sz w:val="24"/>
        </w:rPr>
      </w:pPr>
      <w:r>
        <w:rPr>
          <w:sz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Pr>
          <w:sz w:val="24"/>
        </w:rPr>
        <w:t>акта</w:t>
      </w:r>
      <w:proofErr w:type="spellEnd"/>
      <w:r>
        <w:rPr>
          <w:sz w:val="24"/>
        </w:rPr>
        <w:t>;</w:t>
      </w:r>
    </w:p>
    <w:p w14:paraId="381DCC03" w14:textId="77777777" w:rsidR="00FA675D" w:rsidRDefault="00AE15EE">
      <w:pPr>
        <w:pStyle w:val="a4"/>
        <w:numPr>
          <w:ilvl w:val="0"/>
          <w:numId w:val="5"/>
        </w:numPr>
        <w:tabs>
          <w:tab w:val="left" w:pos="1291"/>
        </w:tabs>
        <w:ind w:left="278" w:right="547" w:firstLine="707"/>
        <w:jc w:val="both"/>
        <w:rPr>
          <w:sz w:val="24"/>
        </w:rPr>
      </w:pPr>
      <w:r>
        <w:rPr>
          <w:sz w:val="24"/>
        </w:rPr>
        <w:t>отримувати відшкодування збитків від Споживача, що понесені Постачальником у зв'яз</w:t>
      </w:r>
      <w:r>
        <w:rPr>
          <w:sz w:val="24"/>
        </w:rPr>
        <w:t>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w:t>
      </w:r>
      <w:r>
        <w:rPr>
          <w:sz w:val="24"/>
        </w:rPr>
        <w:t>ках, не передбачених Договором;</w:t>
      </w:r>
    </w:p>
    <w:p w14:paraId="6A284F27" w14:textId="77777777" w:rsidR="00FA675D" w:rsidRDefault="00AE15EE">
      <w:pPr>
        <w:pStyle w:val="a4"/>
        <w:numPr>
          <w:ilvl w:val="0"/>
          <w:numId w:val="5"/>
        </w:numPr>
        <w:tabs>
          <w:tab w:val="left" w:pos="1264"/>
        </w:tabs>
        <w:ind w:left="278" w:right="548" w:firstLine="707"/>
        <w:jc w:val="both"/>
        <w:rPr>
          <w:sz w:val="24"/>
        </w:rPr>
      </w:pPr>
      <w:r>
        <w:rPr>
          <w:sz w:val="24"/>
        </w:rPr>
        <w:t>Постачальник має право розірвати цей Договір достроково, повідомивши Споживача про це за 20 днів до очікуваної дати розірвання без сплати штрафних</w:t>
      </w:r>
      <w:r>
        <w:rPr>
          <w:spacing w:val="-1"/>
          <w:sz w:val="24"/>
        </w:rPr>
        <w:t xml:space="preserve"> </w:t>
      </w:r>
      <w:r>
        <w:rPr>
          <w:sz w:val="24"/>
        </w:rPr>
        <w:t>санкцій у випадках, якщо:</w:t>
      </w:r>
    </w:p>
    <w:p w14:paraId="2771709F" w14:textId="77777777" w:rsidR="00FA675D" w:rsidRDefault="00AE15EE">
      <w:pPr>
        <w:pStyle w:val="a4"/>
        <w:numPr>
          <w:ilvl w:val="0"/>
          <w:numId w:val="5"/>
        </w:numPr>
        <w:tabs>
          <w:tab w:val="left" w:pos="1692"/>
        </w:tabs>
        <w:spacing w:before="1"/>
        <w:ind w:left="278" w:right="546" w:firstLine="707"/>
        <w:jc w:val="both"/>
        <w:rPr>
          <w:sz w:val="24"/>
        </w:rPr>
      </w:pPr>
      <w:r>
        <w:rPr>
          <w:sz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45FA5B5A" w14:textId="77777777" w:rsidR="00FA675D" w:rsidRDefault="00AE15EE">
      <w:pPr>
        <w:pStyle w:val="a4"/>
        <w:numPr>
          <w:ilvl w:val="0"/>
          <w:numId w:val="5"/>
        </w:numPr>
        <w:tabs>
          <w:tab w:val="left" w:pos="1692"/>
        </w:tabs>
        <w:ind w:left="278" w:right="548" w:firstLine="707"/>
        <w:jc w:val="both"/>
        <w:rPr>
          <w:sz w:val="24"/>
        </w:rPr>
      </w:pPr>
      <w:r>
        <w:rPr>
          <w:sz w:val="24"/>
        </w:rPr>
        <w:t>споживач іншим чином суттєво порушив умови цього Договору і не вжив заходів що</w:t>
      </w:r>
      <w:r>
        <w:rPr>
          <w:sz w:val="24"/>
        </w:rPr>
        <w:t>до усунення такого порушення в строк, що становить 15 робочих днів;</w:t>
      </w:r>
    </w:p>
    <w:p w14:paraId="308F7280" w14:textId="77777777" w:rsidR="00FA675D" w:rsidRDefault="00AE15EE">
      <w:pPr>
        <w:pStyle w:val="a4"/>
        <w:numPr>
          <w:ilvl w:val="0"/>
          <w:numId w:val="5"/>
        </w:numPr>
        <w:tabs>
          <w:tab w:val="left" w:pos="1692"/>
        </w:tabs>
        <w:ind w:left="278" w:right="547" w:firstLine="707"/>
        <w:jc w:val="both"/>
        <w:rPr>
          <w:sz w:val="24"/>
        </w:rPr>
      </w:pPr>
      <w:r>
        <w:rPr>
          <w:sz w:val="24"/>
        </w:rPr>
        <w:t>не досягнуто згоди щодо зміни істотних умов (у тому числі ціни) у порядку, визначеному цим Договором.</w:t>
      </w:r>
    </w:p>
    <w:p w14:paraId="0A285412" w14:textId="77777777" w:rsidR="00FA675D" w:rsidRDefault="00AE15EE">
      <w:pPr>
        <w:pStyle w:val="a4"/>
        <w:numPr>
          <w:ilvl w:val="0"/>
          <w:numId w:val="5"/>
        </w:numPr>
        <w:tabs>
          <w:tab w:val="left" w:pos="1365"/>
        </w:tabs>
        <w:ind w:left="1365" w:hanging="379"/>
        <w:jc w:val="both"/>
        <w:rPr>
          <w:sz w:val="24"/>
        </w:rPr>
      </w:pPr>
      <w:r>
        <w:rPr>
          <w:sz w:val="24"/>
        </w:rPr>
        <w:t>інші</w:t>
      </w:r>
      <w:r>
        <w:rPr>
          <w:spacing w:val="-5"/>
          <w:sz w:val="24"/>
        </w:rPr>
        <w:t xml:space="preserve"> </w:t>
      </w:r>
      <w:r>
        <w:rPr>
          <w:sz w:val="24"/>
        </w:rPr>
        <w:t>права,</w:t>
      </w:r>
      <w:r>
        <w:rPr>
          <w:spacing w:val="-3"/>
          <w:sz w:val="24"/>
        </w:rPr>
        <w:t xml:space="preserve"> </w:t>
      </w:r>
      <w:r>
        <w:rPr>
          <w:sz w:val="24"/>
        </w:rPr>
        <w:t>передбачені</w:t>
      </w:r>
      <w:r>
        <w:rPr>
          <w:spacing w:val="-2"/>
          <w:sz w:val="24"/>
        </w:rPr>
        <w:t xml:space="preserve"> </w:t>
      </w:r>
      <w:r>
        <w:rPr>
          <w:sz w:val="24"/>
        </w:rPr>
        <w:t>чинним</w:t>
      </w:r>
      <w:r>
        <w:rPr>
          <w:spacing w:val="-4"/>
          <w:sz w:val="24"/>
        </w:rPr>
        <w:t xml:space="preserve"> </w:t>
      </w:r>
      <w:r>
        <w:rPr>
          <w:sz w:val="24"/>
        </w:rPr>
        <w:t>законодавством</w:t>
      </w:r>
      <w:r>
        <w:rPr>
          <w:spacing w:val="-2"/>
          <w:sz w:val="24"/>
        </w:rPr>
        <w:t xml:space="preserve"> </w:t>
      </w:r>
      <w:r>
        <w:rPr>
          <w:sz w:val="24"/>
        </w:rPr>
        <w:t>і</w:t>
      </w:r>
      <w:r>
        <w:rPr>
          <w:spacing w:val="-3"/>
          <w:sz w:val="24"/>
        </w:rPr>
        <w:t xml:space="preserve"> </w:t>
      </w:r>
      <w:r>
        <w:rPr>
          <w:sz w:val="24"/>
        </w:rPr>
        <w:t>цим</w:t>
      </w:r>
      <w:r>
        <w:rPr>
          <w:spacing w:val="-3"/>
          <w:sz w:val="24"/>
        </w:rPr>
        <w:t xml:space="preserve"> </w:t>
      </w:r>
      <w:r>
        <w:rPr>
          <w:spacing w:val="-2"/>
          <w:sz w:val="24"/>
        </w:rPr>
        <w:t>Договором.</w:t>
      </w:r>
    </w:p>
    <w:p w14:paraId="482DF986" w14:textId="77777777" w:rsidR="00FA675D" w:rsidRDefault="00AE15EE">
      <w:pPr>
        <w:pStyle w:val="a4"/>
        <w:numPr>
          <w:ilvl w:val="1"/>
          <w:numId w:val="11"/>
        </w:numPr>
        <w:tabs>
          <w:tab w:val="left" w:pos="1406"/>
        </w:tabs>
        <w:ind w:left="1406" w:hanging="420"/>
        <w:jc w:val="both"/>
        <w:rPr>
          <w:sz w:val="24"/>
        </w:rPr>
      </w:pPr>
      <w:r>
        <w:rPr>
          <w:sz w:val="24"/>
        </w:rPr>
        <w:t>Постачальник</w:t>
      </w:r>
      <w:r>
        <w:rPr>
          <w:spacing w:val="-5"/>
          <w:sz w:val="24"/>
        </w:rPr>
        <w:t xml:space="preserve"> </w:t>
      </w:r>
      <w:r>
        <w:rPr>
          <w:spacing w:val="-2"/>
          <w:sz w:val="24"/>
        </w:rPr>
        <w:t>зобов'язує</w:t>
      </w:r>
      <w:r>
        <w:rPr>
          <w:spacing w:val="-2"/>
          <w:sz w:val="24"/>
        </w:rPr>
        <w:t>ться:</w:t>
      </w:r>
    </w:p>
    <w:p w14:paraId="26CA725B" w14:textId="77777777" w:rsidR="00FA675D" w:rsidRDefault="00FA675D">
      <w:pPr>
        <w:jc w:val="both"/>
        <w:rPr>
          <w:sz w:val="24"/>
        </w:rPr>
        <w:sectPr w:rsidR="00FA675D">
          <w:pgSz w:w="11900" w:h="16850"/>
          <w:pgMar w:top="500" w:right="20" w:bottom="280" w:left="1140" w:header="708" w:footer="708" w:gutter="0"/>
          <w:cols w:space="720"/>
        </w:sectPr>
      </w:pPr>
    </w:p>
    <w:p w14:paraId="3F91DD62" w14:textId="77777777" w:rsidR="00FA675D" w:rsidRDefault="00AE15EE">
      <w:pPr>
        <w:pStyle w:val="a4"/>
        <w:numPr>
          <w:ilvl w:val="0"/>
          <w:numId w:val="4"/>
        </w:numPr>
        <w:tabs>
          <w:tab w:val="left" w:pos="1334"/>
        </w:tabs>
        <w:spacing w:before="64"/>
        <w:ind w:right="549" w:firstLine="707"/>
        <w:jc w:val="both"/>
        <w:rPr>
          <w:sz w:val="24"/>
        </w:rPr>
      </w:pPr>
      <w:r>
        <w:rPr>
          <w:sz w:val="24"/>
        </w:rPr>
        <w:lastRenderedPageBreak/>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9E6C7A6" w14:textId="77777777" w:rsidR="00FA675D" w:rsidRDefault="00AE15EE">
      <w:pPr>
        <w:pStyle w:val="a4"/>
        <w:numPr>
          <w:ilvl w:val="0"/>
          <w:numId w:val="4"/>
        </w:numPr>
        <w:tabs>
          <w:tab w:val="left" w:pos="1303"/>
        </w:tabs>
        <w:ind w:right="548" w:firstLine="707"/>
        <w:jc w:val="both"/>
        <w:rPr>
          <w:sz w:val="24"/>
        </w:rPr>
      </w:pPr>
      <w:r>
        <w:rPr>
          <w:sz w:val="24"/>
        </w:rPr>
        <w:t>нараховувати і виставляти рахунки Споживачу за поставлену електричну енергію відповідно до вимог т</w:t>
      </w:r>
      <w:r>
        <w:rPr>
          <w:sz w:val="24"/>
        </w:rPr>
        <w:t>а у порядку, передбачених ПРРЕЕ та цим Договором;</w:t>
      </w:r>
    </w:p>
    <w:p w14:paraId="05861D59" w14:textId="77777777" w:rsidR="00FA675D" w:rsidRDefault="00AE15EE">
      <w:pPr>
        <w:pStyle w:val="a4"/>
        <w:numPr>
          <w:ilvl w:val="0"/>
          <w:numId w:val="4"/>
        </w:numPr>
        <w:tabs>
          <w:tab w:val="left" w:pos="1245"/>
        </w:tabs>
        <w:spacing w:before="1"/>
        <w:ind w:left="1245" w:hanging="259"/>
        <w:jc w:val="both"/>
        <w:rPr>
          <w:sz w:val="24"/>
        </w:rPr>
      </w:pPr>
      <w:r>
        <w:rPr>
          <w:sz w:val="24"/>
        </w:rPr>
        <w:t>видавати</w:t>
      </w:r>
      <w:r>
        <w:rPr>
          <w:spacing w:val="-5"/>
          <w:sz w:val="24"/>
        </w:rPr>
        <w:t xml:space="preserve"> </w:t>
      </w:r>
      <w:r>
        <w:rPr>
          <w:sz w:val="24"/>
        </w:rPr>
        <w:t>Споживачеві</w:t>
      </w:r>
      <w:r>
        <w:rPr>
          <w:spacing w:val="-3"/>
          <w:sz w:val="24"/>
        </w:rPr>
        <w:t xml:space="preserve"> </w:t>
      </w:r>
      <w:r>
        <w:rPr>
          <w:sz w:val="24"/>
        </w:rPr>
        <w:t>безоплатно</w:t>
      </w:r>
      <w:r>
        <w:rPr>
          <w:spacing w:val="-6"/>
          <w:sz w:val="24"/>
        </w:rPr>
        <w:t xml:space="preserve"> </w:t>
      </w:r>
      <w:r>
        <w:rPr>
          <w:sz w:val="24"/>
        </w:rPr>
        <w:t>платіжні</w:t>
      </w:r>
      <w:r>
        <w:rPr>
          <w:spacing w:val="-5"/>
          <w:sz w:val="24"/>
        </w:rPr>
        <w:t xml:space="preserve"> </w:t>
      </w:r>
      <w:r>
        <w:rPr>
          <w:sz w:val="24"/>
        </w:rPr>
        <w:t>документи</w:t>
      </w:r>
      <w:r>
        <w:rPr>
          <w:spacing w:val="-2"/>
          <w:sz w:val="24"/>
        </w:rPr>
        <w:t xml:space="preserve"> </w:t>
      </w:r>
      <w:r>
        <w:rPr>
          <w:sz w:val="24"/>
        </w:rPr>
        <w:t>та</w:t>
      </w:r>
      <w:r>
        <w:rPr>
          <w:spacing w:val="-3"/>
          <w:sz w:val="24"/>
        </w:rPr>
        <w:t xml:space="preserve"> </w:t>
      </w:r>
      <w:r>
        <w:rPr>
          <w:sz w:val="24"/>
        </w:rPr>
        <w:t>форми</w:t>
      </w:r>
      <w:r>
        <w:rPr>
          <w:spacing w:val="-5"/>
          <w:sz w:val="24"/>
        </w:rPr>
        <w:t xml:space="preserve"> </w:t>
      </w:r>
      <w:r>
        <w:rPr>
          <w:spacing w:val="-2"/>
          <w:sz w:val="24"/>
        </w:rPr>
        <w:t>звернень;</w:t>
      </w:r>
    </w:p>
    <w:p w14:paraId="0520A458" w14:textId="77777777" w:rsidR="00FA675D" w:rsidRDefault="00AE15EE">
      <w:pPr>
        <w:pStyle w:val="a4"/>
        <w:numPr>
          <w:ilvl w:val="0"/>
          <w:numId w:val="4"/>
        </w:numPr>
        <w:tabs>
          <w:tab w:val="left" w:pos="1346"/>
        </w:tabs>
        <w:ind w:right="546" w:firstLine="707"/>
        <w:jc w:val="both"/>
        <w:rPr>
          <w:sz w:val="24"/>
        </w:rPr>
      </w:pPr>
      <w:r>
        <w:rPr>
          <w:sz w:val="24"/>
        </w:rPr>
        <w:t>приймати оплату наданих за цим Договором послуг будь-яким способом, що передбачений цим Договором;</w:t>
      </w:r>
    </w:p>
    <w:p w14:paraId="504D829C" w14:textId="77777777" w:rsidR="00FA675D" w:rsidRDefault="00AE15EE">
      <w:pPr>
        <w:pStyle w:val="a4"/>
        <w:numPr>
          <w:ilvl w:val="0"/>
          <w:numId w:val="4"/>
        </w:numPr>
        <w:tabs>
          <w:tab w:val="left" w:pos="1250"/>
        </w:tabs>
        <w:ind w:right="545" w:firstLine="707"/>
        <w:jc w:val="both"/>
        <w:rPr>
          <w:sz w:val="24"/>
        </w:rPr>
      </w:pPr>
      <w:r>
        <w:rPr>
          <w:sz w:val="24"/>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w:t>
      </w:r>
      <w:r>
        <w:rPr>
          <w:sz w:val="24"/>
        </w:rPr>
        <w:t>ором системи;</w:t>
      </w:r>
    </w:p>
    <w:p w14:paraId="48986ED1" w14:textId="77777777" w:rsidR="00FA675D" w:rsidRDefault="00AE15EE">
      <w:pPr>
        <w:pStyle w:val="a4"/>
        <w:numPr>
          <w:ilvl w:val="0"/>
          <w:numId w:val="4"/>
        </w:numPr>
        <w:tabs>
          <w:tab w:val="left" w:pos="1250"/>
        </w:tabs>
        <w:ind w:right="551" w:firstLine="707"/>
        <w:jc w:val="both"/>
        <w:rPr>
          <w:sz w:val="24"/>
        </w:rPr>
      </w:pPr>
      <w:r>
        <w:rPr>
          <w:sz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w:t>
      </w:r>
      <w:r>
        <w:rPr>
          <w:spacing w:val="-1"/>
          <w:sz w:val="24"/>
        </w:rPr>
        <w:t xml:space="preserve"> </w:t>
      </w:r>
      <w:r>
        <w:rPr>
          <w:sz w:val="24"/>
        </w:rPr>
        <w:t xml:space="preserve">підстав задовольняти його </w:t>
      </w:r>
      <w:r>
        <w:rPr>
          <w:spacing w:val="-2"/>
          <w:sz w:val="24"/>
        </w:rPr>
        <w:t>вимоги;</w:t>
      </w:r>
    </w:p>
    <w:p w14:paraId="1AE02118" w14:textId="77777777" w:rsidR="00FA675D" w:rsidRDefault="00AE15EE">
      <w:pPr>
        <w:pStyle w:val="a4"/>
        <w:numPr>
          <w:ilvl w:val="0"/>
          <w:numId w:val="4"/>
        </w:numPr>
        <w:tabs>
          <w:tab w:val="left" w:pos="1331"/>
        </w:tabs>
        <w:ind w:right="552" w:firstLine="707"/>
        <w:jc w:val="both"/>
        <w:rPr>
          <w:sz w:val="24"/>
        </w:rPr>
      </w:pPr>
      <w:r>
        <w:rPr>
          <w:sz w:val="24"/>
        </w:rPr>
        <w:t>забезпечувати належну організацію власної роботи для можлив</w:t>
      </w:r>
      <w:r>
        <w:rPr>
          <w:sz w:val="24"/>
        </w:rPr>
        <w:t>ості передачі та обробки звернення Споживача з питань, що пов'язані з виконанням цього Договору;</w:t>
      </w:r>
    </w:p>
    <w:p w14:paraId="23624F0A" w14:textId="77777777" w:rsidR="00FA675D" w:rsidRDefault="00AE15EE">
      <w:pPr>
        <w:pStyle w:val="a4"/>
        <w:numPr>
          <w:ilvl w:val="0"/>
          <w:numId w:val="4"/>
        </w:numPr>
        <w:tabs>
          <w:tab w:val="left" w:pos="1406"/>
        </w:tabs>
        <w:ind w:right="550" w:firstLine="707"/>
        <w:jc w:val="both"/>
        <w:rPr>
          <w:sz w:val="24"/>
        </w:rPr>
      </w:pPr>
      <w:r>
        <w:rPr>
          <w:sz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D7F0AC0" w14:textId="77777777" w:rsidR="00FA675D" w:rsidRDefault="00AE15EE">
      <w:pPr>
        <w:pStyle w:val="a4"/>
        <w:numPr>
          <w:ilvl w:val="0"/>
          <w:numId w:val="4"/>
        </w:numPr>
        <w:tabs>
          <w:tab w:val="left" w:pos="1245"/>
        </w:tabs>
        <w:spacing w:before="1"/>
        <w:ind w:left="1245" w:hanging="259"/>
        <w:jc w:val="both"/>
        <w:rPr>
          <w:sz w:val="24"/>
        </w:rPr>
      </w:pPr>
      <w:r>
        <w:rPr>
          <w:sz w:val="24"/>
        </w:rPr>
        <w:t>забезпечувати</w:t>
      </w:r>
      <w:r>
        <w:rPr>
          <w:spacing w:val="-7"/>
          <w:sz w:val="24"/>
        </w:rPr>
        <w:t xml:space="preserve"> </w:t>
      </w:r>
      <w:r>
        <w:rPr>
          <w:sz w:val="24"/>
        </w:rPr>
        <w:t>кон</w:t>
      </w:r>
      <w:r>
        <w:rPr>
          <w:sz w:val="24"/>
        </w:rPr>
        <w:t>фіденційність</w:t>
      </w:r>
      <w:r>
        <w:rPr>
          <w:spacing w:val="-5"/>
          <w:sz w:val="24"/>
        </w:rPr>
        <w:t xml:space="preserve"> </w:t>
      </w:r>
      <w:r>
        <w:rPr>
          <w:sz w:val="24"/>
        </w:rPr>
        <w:t>даних,</w:t>
      </w:r>
      <w:r>
        <w:rPr>
          <w:spacing w:val="-5"/>
          <w:sz w:val="24"/>
        </w:rPr>
        <w:t xml:space="preserve"> </w:t>
      </w:r>
      <w:r>
        <w:rPr>
          <w:sz w:val="24"/>
        </w:rPr>
        <w:t>отриманих</w:t>
      </w:r>
      <w:r>
        <w:rPr>
          <w:spacing w:val="-5"/>
          <w:sz w:val="24"/>
        </w:rPr>
        <w:t xml:space="preserve"> </w:t>
      </w:r>
      <w:r>
        <w:rPr>
          <w:sz w:val="24"/>
        </w:rPr>
        <w:t>від</w:t>
      </w:r>
      <w:r>
        <w:rPr>
          <w:spacing w:val="-5"/>
          <w:sz w:val="24"/>
        </w:rPr>
        <w:t xml:space="preserve"> </w:t>
      </w:r>
      <w:r>
        <w:rPr>
          <w:spacing w:val="-2"/>
          <w:sz w:val="24"/>
        </w:rPr>
        <w:t>Споживача;</w:t>
      </w:r>
    </w:p>
    <w:p w14:paraId="5DCC329A" w14:textId="77777777" w:rsidR="00FA675D" w:rsidRDefault="00AE15EE">
      <w:pPr>
        <w:pStyle w:val="a4"/>
        <w:numPr>
          <w:ilvl w:val="0"/>
          <w:numId w:val="4"/>
        </w:numPr>
        <w:tabs>
          <w:tab w:val="left" w:pos="1430"/>
        </w:tabs>
        <w:ind w:right="550" w:firstLine="707"/>
        <w:jc w:val="both"/>
        <w:rPr>
          <w:sz w:val="24"/>
        </w:rPr>
      </w:pPr>
      <w:r>
        <w:rPr>
          <w:sz w:val="24"/>
        </w:rPr>
        <w:t>виконувати інші обов'язки, покладені на Постачальника чинним законодавством та/або цим Договором.</w:t>
      </w:r>
    </w:p>
    <w:p w14:paraId="7DBE2964" w14:textId="77777777" w:rsidR="00FA675D" w:rsidRDefault="00FA675D">
      <w:pPr>
        <w:pStyle w:val="a3"/>
        <w:ind w:left="0" w:firstLine="0"/>
        <w:jc w:val="left"/>
      </w:pPr>
    </w:p>
    <w:p w14:paraId="0346CD4E" w14:textId="77777777" w:rsidR="00FA675D" w:rsidRDefault="00AE15EE">
      <w:pPr>
        <w:pStyle w:val="1"/>
        <w:numPr>
          <w:ilvl w:val="0"/>
          <w:numId w:val="11"/>
        </w:numPr>
        <w:tabs>
          <w:tab w:val="left" w:pos="1925"/>
        </w:tabs>
        <w:ind w:left="1925"/>
        <w:jc w:val="left"/>
      </w:pPr>
      <w:r>
        <w:t>Порядок</w:t>
      </w:r>
      <w:r>
        <w:rPr>
          <w:spacing w:val="-8"/>
        </w:rPr>
        <w:t xml:space="preserve"> </w:t>
      </w:r>
      <w:r>
        <w:t>припинення</w:t>
      </w:r>
      <w:r>
        <w:rPr>
          <w:spacing w:val="-3"/>
        </w:rPr>
        <w:t xml:space="preserve"> </w:t>
      </w:r>
      <w:r>
        <w:t>та</w:t>
      </w:r>
      <w:r>
        <w:rPr>
          <w:spacing w:val="-4"/>
        </w:rPr>
        <w:t xml:space="preserve"> </w:t>
      </w:r>
      <w:r>
        <w:t>відновлення</w:t>
      </w:r>
      <w:r>
        <w:rPr>
          <w:spacing w:val="-6"/>
        </w:rPr>
        <w:t xml:space="preserve"> </w:t>
      </w:r>
      <w:r>
        <w:t>постачання</w:t>
      </w:r>
      <w:r>
        <w:rPr>
          <w:spacing w:val="-4"/>
        </w:rPr>
        <w:t xml:space="preserve"> </w:t>
      </w:r>
      <w:r>
        <w:t>електричної</w:t>
      </w:r>
      <w:r>
        <w:rPr>
          <w:spacing w:val="-3"/>
        </w:rPr>
        <w:t xml:space="preserve"> </w:t>
      </w:r>
      <w:r>
        <w:rPr>
          <w:spacing w:val="-2"/>
        </w:rPr>
        <w:t>енергії</w:t>
      </w:r>
    </w:p>
    <w:p w14:paraId="4E3ED312" w14:textId="77777777" w:rsidR="00FA675D" w:rsidRDefault="00FA675D">
      <w:pPr>
        <w:pStyle w:val="a3"/>
        <w:ind w:left="0" w:firstLine="0"/>
        <w:jc w:val="left"/>
        <w:rPr>
          <w:b/>
        </w:rPr>
      </w:pPr>
    </w:p>
    <w:p w14:paraId="5B343A0C" w14:textId="77777777" w:rsidR="00FA675D" w:rsidRDefault="00AE15EE">
      <w:pPr>
        <w:pStyle w:val="a4"/>
        <w:numPr>
          <w:ilvl w:val="1"/>
          <w:numId w:val="11"/>
        </w:numPr>
        <w:tabs>
          <w:tab w:val="left" w:pos="1529"/>
        </w:tabs>
        <w:ind w:right="549" w:firstLine="707"/>
        <w:jc w:val="both"/>
        <w:rPr>
          <w:sz w:val="24"/>
        </w:rPr>
      </w:pPr>
      <w:r>
        <w:rPr>
          <w:sz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DA3CD66" w14:textId="77777777" w:rsidR="00FA675D" w:rsidRDefault="00AE15EE">
      <w:pPr>
        <w:pStyle w:val="a4"/>
        <w:numPr>
          <w:ilvl w:val="1"/>
          <w:numId w:val="11"/>
        </w:numPr>
        <w:tabs>
          <w:tab w:val="left" w:pos="1493"/>
        </w:tabs>
        <w:ind w:right="541" w:firstLine="707"/>
        <w:jc w:val="both"/>
        <w:rPr>
          <w:sz w:val="24"/>
        </w:rPr>
      </w:pPr>
      <w:r>
        <w:rPr>
          <w:sz w:val="24"/>
        </w:rPr>
        <w:t>Припинення електропо</w:t>
      </w:r>
      <w:r>
        <w:rPr>
          <w:sz w:val="24"/>
        </w:rPr>
        <w:t>стачання не звільняє Споживача від обов'язку сплатити заборгованість Постачальнику за цим Договором.</w:t>
      </w:r>
    </w:p>
    <w:p w14:paraId="100BC99A" w14:textId="77777777" w:rsidR="00FA675D" w:rsidRDefault="00AE15EE">
      <w:pPr>
        <w:pStyle w:val="a4"/>
        <w:numPr>
          <w:ilvl w:val="1"/>
          <w:numId w:val="11"/>
        </w:numPr>
        <w:tabs>
          <w:tab w:val="left" w:pos="1462"/>
        </w:tabs>
        <w:ind w:right="549" w:firstLine="707"/>
        <w:jc w:val="both"/>
        <w:rPr>
          <w:sz w:val="24"/>
        </w:rPr>
      </w:pPr>
      <w:r>
        <w:rPr>
          <w:sz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w:t>
      </w:r>
      <w:r>
        <w:rPr>
          <w:sz w:val="24"/>
        </w:rPr>
        <w:t xml:space="preserve">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w:t>
      </w:r>
      <w:r>
        <w:rPr>
          <w:spacing w:val="-2"/>
          <w:sz w:val="24"/>
        </w:rPr>
        <w:t>енергії.</w:t>
      </w:r>
    </w:p>
    <w:p w14:paraId="2F41E30D" w14:textId="77777777" w:rsidR="00FA675D" w:rsidRDefault="00AE15EE">
      <w:pPr>
        <w:pStyle w:val="a4"/>
        <w:numPr>
          <w:ilvl w:val="1"/>
          <w:numId w:val="11"/>
        </w:numPr>
        <w:tabs>
          <w:tab w:val="left" w:pos="1488"/>
        </w:tabs>
        <w:spacing w:before="1"/>
        <w:ind w:right="548" w:firstLine="707"/>
        <w:jc w:val="both"/>
        <w:rPr>
          <w:sz w:val="24"/>
        </w:rPr>
      </w:pPr>
      <w:r>
        <w:rPr>
          <w:sz w:val="24"/>
        </w:rPr>
        <w:t>Якщо за ініціативою Споживача необхідно припинити постачання електричної</w:t>
      </w:r>
      <w:r>
        <w:rPr>
          <w:sz w:val="24"/>
        </w:rPr>
        <w:t xml:space="preserve">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DB035DA" w14:textId="77777777" w:rsidR="00FA675D" w:rsidRDefault="00AE15EE">
      <w:pPr>
        <w:pStyle w:val="1"/>
        <w:numPr>
          <w:ilvl w:val="0"/>
          <w:numId w:val="11"/>
        </w:numPr>
        <w:tabs>
          <w:tab w:val="left" w:pos="4373"/>
        </w:tabs>
        <w:spacing w:before="276"/>
        <w:ind w:left="4373"/>
        <w:jc w:val="left"/>
      </w:pPr>
      <w:r>
        <w:t>Відповідальність</w:t>
      </w:r>
      <w:r>
        <w:rPr>
          <w:spacing w:val="-7"/>
        </w:rPr>
        <w:t xml:space="preserve"> </w:t>
      </w:r>
      <w:r>
        <w:rPr>
          <w:spacing w:val="-2"/>
        </w:rPr>
        <w:t>Сторін</w:t>
      </w:r>
    </w:p>
    <w:p w14:paraId="3C0EB4A7" w14:textId="77777777" w:rsidR="00FA675D" w:rsidRDefault="00FA675D">
      <w:pPr>
        <w:pStyle w:val="a3"/>
        <w:ind w:left="0" w:firstLine="0"/>
        <w:jc w:val="left"/>
        <w:rPr>
          <w:b/>
        </w:rPr>
      </w:pPr>
    </w:p>
    <w:p w14:paraId="1B3536F3" w14:textId="77777777" w:rsidR="00FA675D" w:rsidRDefault="00AE15EE">
      <w:pPr>
        <w:pStyle w:val="a4"/>
        <w:numPr>
          <w:ilvl w:val="1"/>
          <w:numId w:val="11"/>
        </w:numPr>
        <w:tabs>
          <w:tab w:val="left" w:pos="1479"/>
        </w:tabs>
        <w:ind w:right="552" w:firstLine="707"/>
        <w:jc w:val="both"/>
        <w:rPr>
          <w:sz w:val="24"/>
        </w:rPr>
      </w:pPr>
      <w:r>
        <w:rPr>
          <w:sz w:val="24"/>
        </w:rPr>
        <w:t>За невиконання або неналежне виконання своїх зобов'язань за цим Договором Ст</w:t>
      </w:r>
      <w:r>
        <w:rPr>
          <w:sz w:val="24"/>
        </w:rPr>
        <w:t>орони несуть відповідальність, передбачену цим Договором та чинним законодавством.</w:t>
      </w:r>
    </w:p>
    <w:p w14:paraId="6389B84E" w14:textId="77777777" w:rsidR="00FA675D" w:rsidRDefault="00AE15EE">
      <w:pPr>
        <w:pStyle w:val="a4"/>
        <w:numPr>
          <w:ilvl w:val="1"/>
          <w:numId w:val="11"/>
        </w:numPr>
        <w:tabs>
          <w:tab w:val="left" w:pos="1522"/>
        </w:tabs>
        <w:ind w:right="546" w:firstLine="707"/>
        <w:jc w:val="both"/>
        <w:rPr>
          <w:sz w:val="24"/>
        </w:rPr>
      </w:pPr>
      <w:r>
        <w:rPr>
          <w:sz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57072BC" w14:textId="77777777" w:rsidR="00FA675D" w:rsidRDefault="00AE15EE">
      <w:pPr>
        <w:pStyle w:val="a3"/>
        <w:ind w:right="541"/>
      </w:pPr>
      <w:r>
        <w:t>порушення Споживачем строків розрахунків з Постачальником - в розмірі, погодженому Сторонами в цьому Договорі;</w:t>
      </w:r>
    </w:p>
    <w:p w14:paraId="35EE6D70" w14:textId="77777777" w:rsidR="00FA675D" w:rsidRDefault="00AE15EE">
      <w:pPr>
        <w:pStyle w:val="a3"/>
        <w:ind w:right="547"/>
      </w:pPr>
      <w:r>
        <w:t>від</w:t>
      </w:r>
      <w:r>
        <w:t>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6E9450C" w14:textId="77777777" w:rsidR="00FA675D" w:rsidRDefault="00AE15EE">
      <w:pPr>
        <w:pStyle w:val="a4"/>
        <w:numPr>
          <w:ilvl w:val="1"/>
          <w:numId w:val="11"/>
        </w:numPr>
        <w:tabs>
          <w:tab w:val="left" w:pos="1464"/>
        </w:tabs>
        <w:ind w:right="548" w:firstLine="707"/>
        <w:jc w:val="both"/>
        <w:rPr>
          <w:sz w:val="24"/>
        </w:rPr>
      </w:pPr>
      <w:r>
        <w:rPr>
          <w:sz w:val="24"/>
        </w:rPr>
        <w:t>Постачальник відшкодовує Споживачу збитки, понесені Споживачем у зв'язку з припиненням постачання елект</w:t>
      </w:r>
      <w:r>
        <w:rPr>
          <w:sz w:val="24"/>
        </w:rPr>
        <w:t>ричної енергії Споживачу оператором системи на виконання неправомірного доручення Постачальника, в обсягах, передбачених ПРРЕЕ.</w:t>
      </w:r>
    </w:p>
    <w:p w14:paraId="0E0A8B4B" w14:textId="77777777" w:rsidR="00FA675D" w:rsidRDefault="00AE15EE">
      <w:pPr>
        <w:pStyle w:val="a4"/>
        <w:numPr>
          <w:ilvl w:val="1"/>
          <w:numId w:val="11"/>
        </w:numPr>
        <w:tabs>
          <w:tab w:val="left" w:pos="1411"/>
        </w:tabs>
        <w:spacing w:before="1"/>
        <w:ind w:right="544" w:firstLine="707"/>
        <w:jc w:val="both"/>
        <w:rPr>
          <w:sz w:val="24"/>
        </w:rPr>
      </w:pPr>
      <w:r>
        <w:rPr>
          <w:sz w:val="24"/>
        </w:rPr>
        <w:t>Постачальник не відповідає за будь-які перебої у передачі або розподілі електричної енергії, які стосуються функціонування, обсл</w:t>
      </w:r>
      <w:r>
        <w:rPr>
          <w:sz w:val="24"/>
        </w:rPr>
        <w:t xml:space="preserve">уговування та/або розвитку системи передачі та/або системи розподілу електричної енергії, що сталися з вини відповідального оператора </w:t>
      </w:r>
      <w:r>
        <w:rPr>
          <w:spacing w:val="-2"/>
          <w:sz w:val="24"/>
        </w:rPr>
        <w:t>системи.</w:t>
      </w:r>
    </w:p>
    <w:p w14:paraId="458E7CFC" w14:textId="77777777" w:rsidR="00FA675D" w:rsidRDefault="00AE15EE">
      <w:pPr>
        <w:pStyle w:val="a4"/>
        <w:numPr>
          <w:ilvl w:val="1"/>
          <w:numId w:val="11"/>
        </w:numPr>
        <w:tabs>
          <w:tab w:val="left" w:pos="1435"/>
        </w:tabs>
        <w:ind w:right="548" w:firstLine="707"/>
        <w:jc w:val="both"/>
        <w:rPr>
          <w:sz w:val="24"/>
        </w:rPr>
      </w:pPr>
      <w:r>
        <w:rPr>
          <w:sz w:val="24"/>
        </w:rPr>
        <w:t xml:space="preserve">Порядок документального підтвердження порушень умов цього Договору, а також відшкодування збитків встановлюється </w:t>
      </w:r>
      <w:r>
        <w:rPr>
          <w:sz w:val="24"/>
        </w:rPr>
        <w:t>ПРРЕЕ.</w:t>
      </w:r>
    </w:p>
    <w:p w14:paraId="065DA6FE" w14:textId="77777777" w:rsidR="00FA675D" w:rsidRDefault="00FA675D">
      <w:pPr>
        <w:jc w:val="both"/>
        <w:rPr>
          <w:sz w:val="24"/>
        </w:rPr>
        <w:sectPr w:rsidR="00FA675D">
          <w:pgSz w:w="11900" w:h="16850"/>
          <w:pgMar w:top="500" w:right="20" w:bottom="280" w:left="1140" w:header="708" w:footer="708" w:gutter="0"/>
          <w:cols w:space="720"/>
        </w:sectPr>
      </w:pPr>
    </w:p>
    <w:p w14:paraId="51DC10C6" w14:textId="77777777" w:rsidR="00FA675D" w:rsidRDefault="00AE15EE">
      <w:pPr>
        <w:pStyle w:val="a4"/>
        <w:numPr>
          <w:ilvl w:val="1"/>
          <w:numId w:val="11"/>
        </w:numPr>
        <w:tabs>
          <w:tab w:val="left" w:pos="1459"/>
        </w:tabs>
        <w:spacing w:before="64"/>
        <w:ind w:right="548" w:firstLine="707"/>
        <w:jc w:val="both"/>
        <w:rPr>
          <w:sz w:val="24"/>
        </w:rPr>
      </w:pPr>
      <w:r>
        <w:rPr>
          <w:sz w:val="24"/>
        </w:rPr>
        <w:lastRenderedPageBreak/>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w:t>
      </w:r>
      <w:r>
        <w:rPr>
          <w:sz w:val="24"/>
        </w:rPr>
        <w:t xml:space="preserve">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w:t>
      </w:r>
      <w:r>
        <w:rPr>
          <w:spacing w:val="-2"/>
          <w:sz w:val="24"/>
        </w:rPr>
        <w:t>енергії.</w:t>
      </w:r>
    </w:p>
    <w:p w14:paraId="027C661B" w14:textId="77777777" w:rsidR="00FA675D" w:rsidRDefault="00FA675D">
      <w:pPr>
        <w:pStyle w:val="a3"/>
        <w:spacing w:before="1"/>
        <w:ind w:left="0" w:firstLine="0"/>
        <w:jc w:val="left"/>
      </w:pPr>
    </w:p>
    <w:p w14:paraId="7965DC0B" w14:textId="77777777" w:rsidR="00FA675D" w:rsidRDefault="00AE15EE">
      <w:pPr>
        <w:pStyle w:val="1"/>
        <w:numPr>
          <w:ilvl w:val="0"/>
          <w:numId w:val="11"/>
        </w:numPr>
        <w:tabs>
          <w:tab w:val="left" w:pos="3677"/>
        </w:tabs>
        <w:ind w:left="3677" w:hanging="360"/>
        <w:jc w:val="both"/>
      </w:pPr>
      <w:r>
        <w:t>Порядок</w:t>
      </w:r>
      <w:r>
        <w:rPr>
          <w:spacing w:val="-3"/>
        </w:rPr>
        <w:t xml:space="preserve"> </w:t>
      </w:r>
      <w:r>
        <w:t>зміни</w:t>
      </w:r>
      <w:r>
        <w:rPr>
          <w:spacing w:val="-3"/>
        </w:rPr>
        <w:t xml:space="preserve"> </w:t>
      </w:r>
      <w:proofErr w:type="spellStart"/>
      <w:r>
        <w:rPr>
          <w:spacing w:val="-2"/>
        </w:rPr>
        <w:t>електропостачальника</w:t>
      </w:r>
      <w:proofErr w:type="spellEnd"/>
    </w:p>
    <w:p w14:paraId="53B781B7" w14:textId="77777777" w:rsidR="00FA675D" w:rsidRDefault="00AE15EE">
      <w:pPr>
        <w:pStyle w:val="a4"/>
        <w:numPr>
          <w:ilvl w:val="1"/>
          <w:numId w:val="11"/>
        </w:numPr>
        <w:tabs>
          <w:tab w:val="left" w:pos="1589"/>
        </w:tabs>
        <w:ind w:right="545" w:firstLine="707"/>
        <w:jc w:val="both"/>
        <w:rPr>
          <w:sz w:val="24"/>
        </w:rPr>
      </w:pPr>
      <w:r>
        <w:rPr>
          <w:sz w:val="24"/>
        </w:rPr>
        <w:t>Споживач має право в будь-який момент часу змінити постачальника шляхом укладення нового договору про постачання електричної енергії з новим</w:t>
      </w:r>
      <w:r>
        <w:rPr>
          <w:spacing w:val="40"/>
          <w:sz w:val="24"/>
        </w:rPr>
        <w:t xml:space="preserve"> </w:t>
      </w:r>
      <w:proofErr w:type="spellStart"/>
      <w:r>
        <w:rPr>
          <w:sz w:val="24"/>
        </w:rPr>
        <w:t>електропостачальником</w:t>
      </w:r>
      <w:proofErr w:type="spellEnd"/>
      <w:r>
        <w:rPr>
          <w:sz w:val="24"/>
        </w:rPr>
        <w:t>, принаймні за 21 день до такої зміни вказавши дату або строки, в які буде відбуватись така зм</w:t>
      </w:r>
      <w:r>
        <w:rPr>
          <w:sz w:val="24"/>
        </w:rPr>
        <w:t>іна (початок дії нового договору про постачання електричної енергії).</w:t>
      </w:r>
    </w:p>
    <w:p w14:paraId="41F833A7" w14:textId="77777777" w:rsidR="00FA675D" w:rsidRDefault="00AE15EE">
      <w:pPr>
        <w:pStyle w:val="a4"/>
        <w:numPr>
          <w:ilvl w:val="1"/>
          <w:numId w:val="11"/>
        </w:numPr>
        <w:tabs>
          <w:tab w:val="left" w:pos="1661"/>
        </w:tabs>
        <w:ind w:right="548" w:firstLine="707"/>
        <w:jc w:val="both"/>
        <w:rPr>
          <w:sz w:val="24"/>
        </w:rPr>
      </w:pPr>
      <w:r>
        <w:rPr>
          <w:sz w:val="24"/>
        </w:rPr>
        <w:t>Зміна постачальника електричної енергії здійснюється згідно з порядком, встановленим ПРРЕЕ.</w:t>
      </w:r>
    </w:p>
    <w:p w14:paraId="69E27644" w14:textId="77777777" w:rsidR="00FA675D" w:rsidRDefault="00FA675D">
      <w:pPr>
        <w:pStyle w:val="a3"/>
        <w:ind w:left="0" w:firstLine="0"/>
        <w:jc w:val="left"/>
      </w:pPr>
    </w:p>
    <w:p w14:paraId="2FDFFE6C" w14:textId="77777777" w:rsidR="00FA675D" w:rsidRDefault="00AE15EE">
      <w:pPr>
        <w:pStyle w:val="1"/>
        <w:numPr>
          <w:ilvl w:val="0"/>
          <w:numId w:val="11"/>
        </w:numPr>
        <w:tabs>
          <w:tab w:val="left" w:pos="4239"/>
        </w:tabs>
        <w:ind w:left="4239" w:hanging="360"/>
        <w:jc w:val="both"/>
      </w:pPr>
      <w:r>
        <w:t>Порядок</w:t>
      </w:r>
      <w:r>
        <w:rPr>
          <w:spacing w:val="-5"/>
        </w:rPr>
        <w:t xml:space="preserve"> </w:t>
      </w:r>
      <w:r>
        <w:t>розв'язання</w:t>
      </w:r>
      <w:r>
        <w:rPr>
          <w:spacing w:val="-3"/>
        </w:rPr>
        <w:t xml:space="preserve"> </w:t>
      </w:r>
      <w:r>
        <w:rPr>
          <w:spacing w:val="-2"/>
        </w:rPr>
        <w:t>спорів</w:t>
      </w:r>
    </w:p>
    <w:p w14:paraId="3F304868" w14:textId="77777777" w:rsidR="00FA675D" w:rsidRDefault="00AE15EE">
      <w:pPr>
        <w:pStyle w:val="a4"/>
        <w:numPr>
          <w:ilvl w:val="1"/>
          <w:numId w:val="11"/>
        </w:numPr>
        <w:tabs>
          <w:tab w:val="left" w:pos="1541"/>
        </w:tabs>
        <w:spacing w:before="1"/>
        <w:ind w:right="544" w:firstLine="707"/>
        <w:jc w:val="both"/>
        <w:rPr>
          <w:sz w:val="24"/>
        </w:rPr>
      </w:pPr>
      <w:r>
        <w:rPr>
          <w:sz w:val="24"/>
        </w:rPr>
        <w:t xml:space="preserve">Спори та розбіжності, що можуть виникнути із виконання умов цього </w:t>
      </w:r>
      <w:r>
        <w:rPr>
          <w:sz w:val="24"/>
        </w:rPr>
        <w:t>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w:t>
      </w:r>
      <w:r>
        <w:rPr>
          <w:spacing w:val="40"/>
          <w:sz w:val="24"/>
        </w:rPr>
        <w:t xml:space="preserve"> </w:t>
      </w:r>
      <w:r>
        <w:rPr>
          <w:sz w:val="24"/>
        </w:rPr>
        <w:t>із споживачами електричної енергії, що створюється Постачальником згідно</w:t>
      </w:r>
      <w:r>
        <w:rPr>
          <w:sz w:val="24"/>
        </w:rPr>
        <w:t xml:space="preserve"> з Положенням про Інформаційно-консультаційний центр по роботі із споживачами електричної енергії, затвердженим</w:t>
      </w:r>
      <w:r>
        <w:rPr>
          <w:spacing w:val="-1"/>
          <w:sz w:val="24"/>
        </w:rPr>
        <w:t xml:space="preserve"> </w:t>
      </w:r>
      <w:r>
        <w:rPr>
          <w:sz w:val="24"/>
        </w:rPr>
        <w:t>постановою Національної комісії регулювання електроенергетики України від</w:t>
      </w:r>
      <w:r>
        <w:rPr>
          <w:spacing w:val="-2"/>
          <w:sz w:val="24"/>
        </w:rPr>
        <w:t xml:space="preserve"> </w:t>
      </w:r>
      <w:r>
        <w:rPr>
          <w:sz w:val="24"/>
        </w:rPr>
        <w:t>12 березня 2009 року № 299, зареєстрованим в Міністерстві юстиції Укра</w:t>
      </w:r>
      <w:r>
        <w:rPr>
          <w:sz w:val="24"/>
        </w:rPr>
        <w:t>їни 06 квітня 2009 року</w:t>
      </w:r>
      <w:r>
        <w:rPr>
          <w:spacing w:val="40"/>
          <w:sz w:val="24"/>
        </w:rPr>
        <w:t xml:space="preserve"> </w:t>
      </w:r>
      <w:r>
        <w:rPr>
          <w:sz w:val="24"/>
        </w:rPr>
        <w:t>за № 308/16324 (із змінами) (далі - Положення про ІКЦ).</w:t>
      </w:r>
    </w:p>
    <w:p w14:paraId="3A568916" w14:textId="77777777" w:rsidR="00FA675D" w:rsidRDefault="00AE15EE">
      <w:pPr>
        <w:pStyle w:val="a4"/>
        <w:numPr>
          <w:ilvl w:val="1"/>
          <w:numId w:val="11"/>
        </w:numPr>
        <w:tabs>
          <w:tab w:val="left" w:pos="1596"/>
        </w:tabs>
        <w:ind w:right="549" w:firstLine="707"/>
        <w:jc w:val="both"/>
        <w:rPr>
          <w:sz w:val="24"/>
        </w:rPr>
      </w:pPr>
      <w:r>
        <w:rPr>
          <w:sz w:val="24"/>
        </w:rPr>
        <w:t>Під час вирішення спорів Сторони мають керуватися порядком врегулювання спорів, встановленим ПРРЕЕ та Положенням про ІКЦ.</w:t>
      </w:r>
    </w:p>
    <w:p w14:paraId="24D5D986" w14:textId="77777777" w:rsidR="00FA675D" w:rsidRDefault="00AE15EE">
      <w:pPr>
        <w:pStyle w:val="a4"/>
        <w:numPr>
          <w:ilvl w:val="1"/>
          <w:numId w:val="11"/>
        </w:numPr>
        <w:tabs>
          <w:tab w:val="left" w:pos="1556"/>
        </w:tabs>
        <w:ind w:right="547" w:firstLine="707"/>
        <w:jc w:val="both"/>
        <w:rPr>
          <w:sz w:val="24"/>
        </w:rPr>
      </w:pPr>
      <w:r>
        <w:rPr>
          <w:sz w:val="24"/>
        </w:rPr>
        <w:t xml:space="preserve">У разі недосягнення між Сторонами згоди шляхом проведення переговорів або у разі незгоди Споживача із рішенням ІКЦ чи неотримання ним </w:t>
      </w:r>
      <w:r>
        <w:rPr>
          <w:sz w:val="24"/>
        </w:rPr>
        <w:t>у встановлені</w:t>
      </w:r>
      <w:r>
        <w:rPr>
          <w:spacing w:val="40"/>
          <w:sz w:val="24"/>
        </w:rPr>
        <w:t xml:space="preserve"> </w:t>
      </w:r>
      <w:r>
        <w:rPr>
          <w:sz w:val="24"/>
        </w:rPr>
        <w:t>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w:t>
      </w:r>
      <w:r>
        <w:rPr>
          <w:sz w:val="24"/>
        </w:rPr>
        <w:t xml:space="preserve"> формування державної політики у</w:t>
      </w:r>
      <w:r>
        <w:rPr>
          <w:spacing w:val="-1"/>
          <w:sz w:val="24"/>
        </w:rPr>
        <w:t xml:space="preserve"> </w:t>
      </w:r>
      <w:r>
        <w:rPr>
          <w:sz w:val="24"/>
        </w:rPr>
        <w:t>сфері</w:t>
      </w:r>
      <w:r>
        <w:rPr>
          <w:spacing w:val="-1"/>
          <w:sz w:val="24"/>
        </w:rPr>
        <w:t xml:space="preserve"> </w:t>
      </w:r>
      <w:r>
        <w:rPr>
          <w:sz w:val="24"/>
        </w:rPr>
        <w:t>нагляду</w:t>
      </w:r>
      <w:r>
        <w:rPr>
          <w:spacing w:val="-1"/>
          <w:sz w:val="24"/>
        </w:rPr>
        <w:t xml:space="preserve"> </w:t>
      </w:r>
      <w:r>
        <w:rPr>
          <w:sz w:val="24"/>
        </w:rPr>
        <w:t>(контролю)</w:t>
      </w:r>
      <w:r>
        <w:rPr>
          <w:spacing w:val="-2"/>
          <w:sz w:val="24"/>
        </w:rPr>
        <w:t xml:space="preserve"> </w:t>
      </w:r>
      <w:r>
        <w:rPr>
          <w:sz w:val="24"/>
        </w:rPr>
        <w:t>в</w:t>
      </w:r>
      <w:r>
        <w:rPr>
          <w:spacing w:val="-2"/>
          <w:sz w:val="24"/>
        </w:rPr>
        <w:t xml:space="preserve"> </w:t>
      </w:r>
      <w:r>
        <w:rPr>
          <w:sz w:val="24"/>
        </w:rPr>
        <w:t>галузі</w:t>
      </w:r>
      <w:r>
        <w:rPr>
          <w:spacing w:val="-1"/>
          <w:sz w:val="24"/>
        </w:rPr>
        <w:t xml:space="preserve"> </w:t>
      </w:r>
      <w:r>
        <w:rPr>
          <w:sz w:val="24"/>
        </w:rPr>
        <w:t>електроенергетики (або</w:t>
      </w:r>
      <w:r>
        <w:rPr>
          <w:spacing w:val="-1"/>
          <w:sz w:val="24"/>
        </w:rPr>
        <w:t xml:space="preserve"> </w:t>
      </w:r>
      <w:r>
        <w:rPr>
          <w:sz w:val="24"/>
        </w:rPr>
        <w:t>забезпечує</w:t>
      </w:r>
      <w:r>
        <w:rPr>
          <w:spacing w:val="-1"/>
          <w:sz w:val="24"/>
        </w:rPr>
        <w:t xml:space="preserve"> </w:t>
      </w:r>
      <w:r>
        <w:rPr>
          <w:sz w:val="24"/>
        </w:rPr>
        <w:t>формування</w:t>
      </w:r>
      <w:r>
        <w:rPr>
          <w:spacing w:val="-1"/>
          <w:sz w:val="24"/>
        </w:rPr>
        <w:t xml:space="preserve"> </w:t>
      </w:r>
      <w:r>
        <w:rPr>
          <w:sz w:val="24"/>
        </w:rPr>
        <w:t xml:space="preserve">та реалізує державну політику в електроенергетичному комплексі), Антимонопольного комітету </w:t>
      </w:r>
      <w:r>
        <w:rPr>
          <w:spacing w:val="-2"/>
          <w:sz w:val="24"/>
        </w:rPr>
        <w:t>України.</w:t>
      </w:r>
    </w:p>
    <w:p w14:paraId="3B06BCED" w14:textId="77777777" w:rsidR="00FA675D" w:rsidRDefault="00AE15EE">
      <w:pPr>
        <w:pStyle w:val="a3"/>
        <w:spacing w:before="1"/>
        <w:ind w:right="548"/>
      </w:pPr>
      <w:r>
        <w:t>Врегулювання спорів Регулятором чи його тери</w:t>
      </w:r>
      <w:r>
        <w:t>торіальним підрозділом здійснюється відповідно до затвердженого Регулятором порядку. Звернення Споживача до Регулятора чи його</w:t>
      </w:r>
      <w:r>
        <w:rPr>
          <w:spacing w:val="-3"/>
        </w:rPr>
        <w:t xml:space="preserve"> </w:t>
      </w:r>
      <w:r>
        <w:t>територіального</w:t>
      </w:r>
      <w:r>
        <w:rPr>
          <w:spacing w:val="-3"/>
        </w:rPr>
        <w:t xml:space="preserve"> </w:t>
      </w:r>
      <w:r>
        <w:t>підрозділу</w:t>
      </w:r>
      <w:r>
        <w:rPr>
          <w:spacing w:val="-3"/>
        </w:rPr>
        <w:t xml:space="preserve"> </w:t>
      </w:r>
      <w:r>
        <w:t>не</w:t>
      </w:r>
      <w:r>
        <w:rPr>
          <w:spacing w:val="-4"/>
        </w:rPr>
        <w:t xml:space="preserve"> </w:t>
      </w:r>
      <w:r>
        <w:t>позбавляє</w:t>
      </w:r>
      <w:r>
        <w:rPr>
          <w:spacing w:val="-4"/>
        </w:rPr>
        <w:t xml:space="preserve"> </w:t>
      </w:r>
      <w:r>
        <w:t>Сторони</w:t>
      </w:r>
      <w:r>
        <w:rPr>
          <w:spacing w:val="-4"/>
        </w:rPr>
        <w:t xml:space="preserve"> </w:t>
      </w:r>
      <w:r>
        <w:t>права</w:t>
      </w:r>
      <w:r>
        <w:rPr>
          <w:spacing w:val="-5"/>
        </w:rPr>
        <w:t xml:space="preserve"> </w:t>
      </w:r>
      <w:r>
        <w:t>щодо</w:t>
      </w:r>
      <w:r>
        <w:rPr>
          <w:spacing w:val="-3"/>
        </w:rPr>
        <w:t xml:space="preserve"> </w:t>
      </w:r>
      <w:r>
        <w:t>вирішення</w:t>
      </w:r>
      <w:r>
        <w:rPr>
          <w:spacing w:val="-3"/>
        </w:rPr>
        <w:t xml:space="preserve"> </w:t>
      </w:r>
      <w:r>
        <w:t>спору</w:t>
      </w:r>
      <w:r>
        <w:rPr>
          <w:spacing w:val="-3"/>
        </w:rPr>
        <w:t xml:space="preserve"> </w:t>
      </w:r>
      <w:r>
        <w:t>в</w:t>
      </w:r>
      <w:r>
        <w:rPr>
          <w:spacing w:val="-4"/>
        </w:rPr>
        <w:t xml:space="preserve"> </w:t>
      </w:r>
      <w:r>
        <w:t xml:space="preserve">судовому </w:t>
      </w:r>
      <w:r>
        <w:rPr>
          <w:spacing w:val="-2"/>
        </w:rPr>
        <w:t>порядку</w:t>
      </w:r>
    </w:p>
    <w:p w14:paraId="0C8AA25F" w14:textId="77777777" w:rsidR="00FA675D" w:rsidRDefault="00AE15EE">
      <w:pPr>
        <w:pStyle w:val="1"/>
        <w:numPr>
          <w:ilvl w:val="0"/>
          <w:numId w:val="11"/>
        </w:numPr>
        <w:tabs>
          <w:tab w:val="left" w:pos="4395"/>
        </w:tabs>
        <w:ind w:left="4395" w:hanging="360"/>
        <w:jc w:val="both"/>
      </w:pPr>
      <w:r>
        <w:t>Форс-мажорні</w:t>
      </w:r>
      <w:r>
        <w:rPr>
          <w:spacing w:val="-9"/>
        </w:rPr>
        <w:t xml:space="preserve"> </w:t>
      </w:r>
      <w:r>
        <w:rPr>
          <w:spacing w:val="-2"/>
        </w:rPr>
        <w:t>обставини</w:t>
      </w:r>
    </w:p>
    <w:p w14:paraId="3D83DAEC" w14:textId="77777777" w:rsidR="00FA675D" w:rsidRDefault="00AE15EE">
      <w:pPr>
        <w:pStyle w:val="a4"/>
        <w:numPr>
          <w:ilvl w:val="1"/>
          <w:numId w:val="11"/>
        </w:numPr>
        <w:tabs>
          <w:tab w:val="left" w:pos="1693"/>
        </w:tabs>
        <w:ind w:right="549" w:firstLine="707"/>
        <w:jc w:val="both"/>
        <w:rPr>
          <w:sz w:val="24"/>
        </w:rPr>
      </w:pPr>
      <w:r>
        <w:rPr>
          <w:sz w:val="24"/>
        </w:rPr>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14:paraId="0672635C" w14:textId="77777777" w:rsidR="00FA675D" w:rsidRDefault="00AE15EE">
      <w:pPr>
        <w:pStyle w:val="a4"/>
        <w:numPr>
          <w:ilvl w:val="1"/>
          <w:numId w:val="11"/>
        </w:numPr>
        <w:tabs>
          <w:tab w:val="left" w:pos="1693"/>
        </w:tabs>
        <w:ind w:right="548" w:firstLine="707"/>
        <w:jc w:val="both"/>
        <w:rPr>
          <w:sz w:val="24"/>
        </w:rPr>
      </w:pPr>
      <w:r>
        <w:rPr>
          <w:sz w:val="24"/>
        </w:rPr>
        <w:t>Під обставинами непереборної сили Сторони розуміють о</w:t>
      </w:r>
      <w:r>
        <w:rPr>
          <w:sz w:val="24"/>
        </w:rPr>
        <w:t>бставини, що мають надзвичайний та невідворотний характер, які виникли після укладання Договору та об’єктивно виключають</w:t>
      </w:r>
      <w:r>
        <w:rPr>
          <w:spacing w:val="-2"/>
          <w:sz w:val="24"/>
        </w:rPr>
        <w:t xml:space="preserve"> </w:t>
      </w:r>
      <w:r>
        <w:rPr>
          <w:sz w:val="24"/>
        </w:rPr>
        <w:t>або</w:t>
      </w:r>
      <w:r>
        <w:rPr>
          <w:spacing w:val="-2"/>
          <w:sz w:val="24"/>
        </w:rPr>
        <w:t xml:space="preserve"> </w:t>
      </w:r>
      <w:r>
        <w:rPr>
          <w:sz w:val="24"/>
        </w:rPr>
        <w:t>частково</w:t>
      </w:r>
      <w:r>
        <w:rPr>
          <w:spacing w:val="-3"/>
          <w:sz w:val="24"/>
        </w:rPr>
        <w:t xml:space="preserve"> </w:t>
      </w:r>
      <w:r>
        <w:rPr>
          <w:sz w:val="24"/>
        </w:rPr>
        <w:t>унеможливлюють</w:t>
      </w:r>
      <w:r>
        <w:rPr>
          <w:spacing w:val="-2"/>
          <w:sz w:val="24"/>
        </w:rPr>
        <w:t xml:space="preserve"> </w:t>
      </w:r>
      <w:r>
        <w:rPr>
          <w:sz w:val="24"/>
        </w:rPr>
        <w:t>належне</w:t>
      </w:r>
      <w:r>
        <w:rPr>
          <w:spacing w:val="-3"/>
          <w:sz w:val="24"/>
        </w:rPr>
        <w:t xml:space="preserve"> </w:t>
      </w:r>
      <w:r>
        <w:rPr>
          <w:sz w:val="24"/>
        </w:rPr>
        <w:t>виконання</w:t>
      </w:r>
      <w:r>
        <w:rPr>
          <w:spacing w:val="-2"/>
          <w:sz w:val="24"/>
        </w:rPr>
        <w:t xml:space="preserve"> </w:t>
      </w:r>
      <w:r>
        <w:rPr>
          <w:sz w:val="24"/>
        </w:rPr>
        <w:t>зобов’язань,</w:t>
      </w:r>
      <w:r>
        <w:rPr>
          <w:spacing w:val="-2"/>
          <w:sz w:val="24"/>
        </w:rPr>
        <w:t xml:space="preserve"> </w:t>
      </w:r>
      <w:r>
        <w:rPr>
          <w:sz w:val="24"/>
        </w:rPr>
        <w:t>передбачених</w:t>
      </w:r>
      <w:r>
        <w:rPr>
          <w:spacing w:val="-2"/>
          <w:sz w:val="24"/>
        </w:rPr>
        <w:t xml:space="preserve"> </w:t>
      </w:r>
      <w:r>
        <w:rPr>
          <w:sz w:val="24"/>
        </w:rPr>
        <w:t xml:space="preserve">цим Договором. Настання таких обставин не залежить від волі та </w:t>
      </w:r>
      <w:r>
        <w:rPr>
          <w:sz w:val="24"/>
        </w:rPr>
        <w:t>бажання Сторін.</w:t>
      </w:r>
    </w:p>
    <w:p w14:paraId="6D5A68CE" w14:textId="77777777" w:rsidR="00FA675D" w:rsidRDefault="00AE15EE">
      <w:pPr>
        <w:pStyle w:val="a4"/>
        <w:numPr>
          <w:ilvl w:val="1"/>
          <w:numId w:val="11"/>
        </w:numPr>
        <w:tabs>
          <w:tab w:val="left" w:pos="1693"/>
        </w:tabs>
        <w:spacing w:before="1"/>
        <w:ind w:right="540" w:firstLine="707"/>
        <w:jc w:val="both"/>
        <w:rPr>
          <w:sz w:val="24"/>
        </w:rPr>
      </w:pPr>
      <w:r>
        <w:rPr>
          <w:sz w:val="24"/>
        </w:rPr>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w:t>
      </w:r>
      <w:r>
        <w:rPr>
          <w:sz w:val="24"/>
        </w:rPr>
        <w:t xml:space="preserve">амерзання моря, </w:t>
      </w:r>
      <w:proofErr w:type="spellStart"/>
      <w:r>
        <w:rPr>
          <w:sz w:val="24"/>
        </w:rPr>
        <w:t>проток</w:t>
      </w:r>
      <w:proofErr w:type="spellEnd"/>
      <w:r>
        <w:rPr>
          <w:sz w:val="24"/>
        </w:rPr>
        <w:t>, портів, перевалів, землетрус, блискавка, пожежа, посуха, просідання і зсув</w:t>
      </w:r>
      <w:r>
        <w:rPr>
          <w:spacing w:val="40"/>
          <w:sz w:val="24"/>
        </w:rPr>
        <w:t xml:space="preserve"> </w:t>
      </w:r>
      <w:r>
        <w:rPr>
          <w:sz w:val="24"/>
        </w:rPr>
        <w:t>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w:t>
      </w:r>
      <w:r>
        <w:rPr>
          <w:sz w:val="24"/>
        </w:rPr>
        <w:t>ожими атаками, блокадами, військовим</w:t>
      </w:r>
      <w:r>
        <w:rPr>
          <w:spacing w:val="-2"/>
          <w:sz w:val="24"/>
        </w:rPr>
        <w:t xml:space="preserve"> </w:t>
      </w:r>
      <w:r>
        <w:rPr>
          <w:sz w:val="24"/>
        </w:rPr>
        <w:t>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w:t>
      </w:r>
      <w:r>
        <w:rPr>
          <w:spacing w:val="80"/>
          <w:sz w:val="24"/>
        </w:rPr>
        <w:t xml:space="preserve"> </w:t>
      </w:r>
      <w:r>
        <w:rPr>
          <w:sz w:val="24"/>
        </w:rPr>
        <w:t>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w:t>
      </w:r>
    </w:p>
    <w:p w14:paraId="4073A35E" w14:textId="77777777" w:rsidR="00FA675D" w:rsidRDefault="00FA675D">
      <w:pPr>
        <w:jc w:val="both"/>
        <w:rPr>
          <w:sz w:val="24"/>
        </w:rPr>
        <w:sectPr w:rsidR="00FA675D">
          <w:pgSz w:w="11900" w:h="16850"/>
          <w:pgMar w:top="500" w:right="20" w:bottom="280" w:left="1140" w:header="708" w:footer="708" w:gutter="0"/>
          <w:cols w:space="720"/>
        </w:sectPr>
      </w:pPr>
    </w:p>
    <w:p w14:paraId="2F4F22CB" w14:textId="77777777" w:rsidR="00FA675D" w:rsidRDefault="00AE15EE">
      <w:pPr>
        <w:pStyle w:val="a3"/>
        <w:spacing w:before="64"/>
        <w:ind w:right="538" w:firstLine="0"/>
      </w:pPr>
      <w:r>
        <w:lastRenderedPageBreak/>
        <w:t>України, експропріація, примусове вилучення, захоплення підприє</w:t>
      </w:r>
      <w:r>
        <w:t xml:space="preserve">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t>проток</w:t>
      </w:r>
      <w:proofErr w:type="spellEnd"/>
      <w:r>
        <w:t>, емба</w:t>
      </w:r>
      <w:r>
        <w:t>рго, заборона (обмеження) експорту/імпорту тощо,</w:t>
      </w:r>
      <w:r>
        <w:rPr>
          <w:spacing w:val="-3"/>
        </w:rPr>
        <w:t xml:space="preserve"> </w:t>
      </w:r>
      <w:r>
        <w:t>обставини,</w:t>
      </w:r>
      <w:r>
        <w:rPr>
          <w:spacing w:val="-3"/>
        </w:rPr>
        <w:t xml:space="preserve"> </w:t>
      </w:r>
      <w:r>
        <w:t>що</w:t>
      </w:r>
      <w:r>
        <w:rPr>
          <w:spacing w:val="-3"/>
        </w:rPr>
        <w:t xml:space="preserve"> </w:t>
      </w:r>
      <w:r>
        <w:t>виникли</w:t>
      </w:r>
      <w:r>
        <w:rPr>
          <w:spacing w:val="-3"/>
        </w:rPr>
        <w:t xml:space="preserve"> </w:t>
      </w:r>
      <w:r>
        <w:t>внаслідок</w:t>
      </w:r>
      <w:r>
        <w:rPr>
          <w:spacing w:val="-3"/>
        </w:rPr>
        <w:t xml:space="preserve"> </w:t>
      </w:r>
      <w:r>
        <w:t>прийняття</w:t>
      </w:r>
      <w:r>
        <w:rPr>
          <w:spacing w:val="-3"/>
        </w:rPr>
        <w:t xml:space="preserve"> </w:t>
      </w:r>
      <w:r>
        <w:t>актів</w:t>
      </w:r>
      <w:r>
        <w:rPr>
          <w:spacing w:val="-3"/>
        </w:rPr>
        <w:t xml:space="preserve"> </w:t>
      </w:r>
      <w:r>
        <w:t>законодавчого</w:t>
      </w:r>
      <w:r>
        <w:rPr>
          <w:spacing w:val="-3"/>
        </w:rPr>
        <w:t xml:space="preserve"> </w:t>
      </w:r>
      <w:r>
        <w:t>або</w:t>
      </w:r>
      <w:r>
        <w:rPr>
          <w:spacing w:val="-3"/>
        </w:rPr>
        <w:t xml:space="preserve"> </w:t>
      </w:r>
      <w:r>
        <w:t>іншого</w:t>
      </w:r>
      <w:r>
        <w:rPr>
          <w:spacing w:val="-3"/>
        </w:rPr>
        <w:t xml:space="preserve"> </w:t>
      </w:r>
      <w:r>
        <w:t>нормативно- правового характеру, обов‘язкових для Сторін згідно із законодавством, які безпосередньо впливають на можливість виконання</w:t>
      </w:r>
      <w:r>
        <w:t xml:space="preserve"> Сторонами їх зобов‘язань по Договору).</w:t>
      </w:r>
    </w:p>
    <w:p w14:paraId="09F690D4" w14:textId="77777777" w:rsidR="00FA675D" w:rsidRDefault="00AE15EE">
      <w:pPr>
        <w:pStyle w:val="a4"/>
        <w:numPr>
          <w:ilvl w:val="1"/>
          <w:numId w:val="11"/>
        </w:numPr>
        <w:tabs>
          <w:tab w:val="left" w:pos="1693"/>
        </w:tabs>
        <w:spacing w:before="1"/>
        <w:ind w:right="548" w:firstLine="707"/>
        <w:jc w:val="both"/>
        <w:rPr>
          <w:sz w:val="24"/>
        </w:rPr>
      </w:pPr>
      <w:r>
        <w:rPr>
          <w:sz w:val="24"/>
        </w:rPr>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w:t>
      </w:r>
      <w:r>
        <w:rPr>
          <w:spacing w:val="-3"/>
          <w:sz w:val="24"/>
        </w:rPr>
        <w:t xml:space="preserve"> </w:t>
      </w:r>
      <w:r>
        <w:rPr>
          <w:sz w:val="24"/>
        </w:rPr>
        <w:t>як</w:t>
      </w:r>
      <w:r>
        <w:rPr>
          <w:spacing w:val="-3"/>
          <w:sz w:val="24"/>
        </w:rPr>
        <w:t xml:space="preserve"> </w:t>
      </w:r>
      <w:r>
        <w:rPr>
          <w:sz w:val="24"/>
        </w:rPr>
        <w:t>тільки</w:t>
      </w:r>
      <w:r>
        <w:rPr>
          <w:spacing w:val="-3"/>
          <w:sz w:val="24"/>
        </w:rPr>
        <w:t xml:space="preserve"> </w:t>
      </w:r>
      <w:r>
        <w:rPr>
          <w:sz w:val="24"/>
        </w:rPr>
        <w:t>стане</w:t>
      </w:r>
      <w:r>
        <w:rPr>
          <w:spacing w:val="-4"/>
          <w:sz w:val="24"/>
        </w:rPr>
        <w:t xml:space="preserve"> </w:t>
      </w:r>
      <w:r>
        <w:rPr>
          <w:sz w:val="24"/>
        </w:rPr>
        <w:t>відомо</w:t>
      </w:r>
      <w:r>
        <w:rPr>
          <w:spacing w:val="-3"/>
          <w:sz w:val="24"/>
        </w:rPr>
        <w:t xml:space="preserve"> </w:t>
      </w:r>
      <w:r>
        <w:rPr>
          <w:sz w:val="24"/>
        </w:rPr>
        <w:t>про</w:t>
      </w:r>
      <w:r>
        <w:rPr>
          <w:spacing w:val="-3"/>
          <w:sz w:val="24"/>
        </w:rPr>
        <w:t xml:space="preserve"> </w:t>
      </w:r>
      <w:r>
        <w:rPr>
          <w:sz w:val="24"/>
        </w:rPr>
        <w:t>їх</w:t>
      </w:r>
      <w:r>
        <w:rPr>
          <w:spacing w:val="-3"/>
          <w:sz w:val="24"/>
        </w:rPr>
        <w:t xml:space="preserve"> </w:t>
      </w:r>
      <w:r>
        <w:rPr>
          <w:sz w:val="24"/>
        </w:rPr>
        <w:t>можливіс</w:t>
      </w:r>
      <w:r>
        <w:rPr>
          <w:sz w:val="24"/>
        </w:rPr>
        <w:t>ть</w:t>
      </w:r>
      <w:r>
        <w:rPr>
          <w:spacing w:val="-2"/>
          <w:sz w:val="24"/>
        </w:rPr>
        <w:t xml:space="preserve"> </w:t>
      </w:r>
      <w:r>
        <w:rPr>
          <w:sz w:val="24"/>
        </w:rPr>
        <w:t>настання,</w:t>
      </w:r>
      <w:r>
        <w:rPr>
          <w:spacing w:val="-3"/>
          <w:sz w:val="24"/>
        </w:rPr>
        <w:t xml:space="preserve"> </w:t>
      </w:r>
      <w:r>
        <w:rPr>
          <w:sz w:val="24"/>
        </w:rPr>
        <w:t>їх</w:t>
      </w:r>
      <w:r>
        <w:rPr>
          <w:spacing w:val="-3"/>
          <w:sz w:val="24"/>
        </w:rPr>
        <w:t xml:space="preserve"> </w:t>
      </w:r>
      <w:r>
        <w:rPr>
          <w:sz w:val="24"/>
        </w:rPr>
        <w:t>настання</w:t>
      </w:r>
      <w:r>
        <w:rPr>
          <w:spacing w:val="-3"/>
          <w:sz w:val="24"/>
        </w:rPr>
        <w:t xml:space="preserve"> </w:t>
      </w:r>
      <w:r>
        <w:rPr>
          <w:sz w:val="24"/>
        </w:rPr>
        <w:t>чи</w:t>
      </w:r>
      <w:r>
        <w:rPr>
          <w:spacing w:val="-3"/>
          <w:sz w:val="24"/>
        </w:rPr>
        <w:t xml:space="preserve"> </w:t>
      </w:r>
      <w:r>
        <w:rPr>
          <w:sz w:val="24"/>
        </w:rPr>
        <w:t>припинення</w:t>
      </w:r>
      <w:r>
        <w:rPr>
          <w:spacing w:val="-3"/>
          <w:sz w:val="24"/>
        </w:rPr>
        <w:t xml:space="preserve"> </w:t>
      </w:r>
      <w:r>
        <w:rPr>
          <w:sz w:val="24"/>
        </w:rPr>
        <w:t>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14:paraId="531EC8A4" w14:textId="77777777" w:rsidR="00FA675D" w:rsidRDefault="00AE15EE">
      <w:pPr>
        <w:pStyle w:val="a4"/>
        <w:numPr>
          <w:ilvl w:val="1"/>
          <w:numId w:val="11"/>
        </w:numPr>
        <w:tabs>
          <w:tab w:val="left" w:pos="1693"/>
        </w:tabs>
        <w:ind w:right="538" w:firstLine="707"/>
        <w:jc w:val="both"/>
        <w:rPr>
          <w:sz w:val="24"/>
        </w:rPr>
      </w:pPr>
      <w:r>
        <w:rPr>
          <w:sz w:val="24"/>
        </w:rPr>
        <w:t>Достатнім доказом дії обставин непоборної с</w:t>
      </w:r>
      <w:r>
        <w:rPr>
          <w:sz w:val="24"/>
        </w:rPr>
        <w:t>или є документ, виданий Торгово- промисловою палатою або іншим органом, уповноваженим чинним законодавством України</w:t>
      </w:r>
      <w:r>
        <w:rPr>
          <w:spacing w:val="40"/>
          <w:sz w:val="24"/>
        </w:rPr>
        <w:t xml:space="preserve"> </w:t>
      </w:r>
      <w:r>
        <w:rPr>
          <w:sz w:val="24"/>
        </w:rPr>
        <w:t>або країни, на території якої мали місце такі обставини на засвідчення обставин непереборної сили. Надання вказаного доказу іншій Стороні по</w:t>
      </w:r>
      <w:r>
        <w:rPr>
          <w:sz w:val="24"/>
        </w:rPr>
        <w:t>винно бути здійснено в розумні строки, що необхідні для його отримання від уповноваженого органу, але не пізніше 14 (чотирнадцяти)</w:t>
      </w:r>
      <w:r>
        <w:rPr>
          <w:spacing w:val="40"/>
          <w:sz w:val="24"/>
        </w:rPr>
        <w:t xml:space="preserve"> </w:t>
      </w:r>
      <w:r>
        <w:rPr>
          <w:sz w:val="24"/>
        </w:rPr>
        <w:t>днів з дати виникнення таких обставин.</w:t>
      </w:r>
    </w:p>
    <w:p w14:paraId="5F041B2F" w14:textId="77777777" w:rsidR="00FA675D" w:rsidRDefault="00AE15EE">
      <w:pPr>
        <w:pStyle w:val="a4"/>
        <w:numPr>
          <w:ilvl w:val="1"/>
          <w:numId w:val="11"/>
        </w:numPr>
        <w:tabs>
          <w:tab w:val="left" w:pos="1693"/>
        </w:tabs>
        <w:spacing w:before="1"/>
        <w:ind w:right="551" w:firstLine="707"/>
        <w:jc w:val="both"/>
        <w:rPr>
          <w:sz w:val="24"/>
        </w:rPr>
      </w:pPr>
      <w:r>
        <w:rPr>
          <w:sz w:val="24"/>
        </w:rPr>
        <w:t>Строк виконання зобов‘язань автоматично відкладається відповідно до часу, протягом яко</w:t>
      </w:r>
      <w:r>
        <w:rPr>
          <w:sz w:val="24"/>
        </w:rPr>
        <w:t>го будуть діяти такі обставини.</w:t>
      </w:r>
    </w:p>
    <w:p w14:paraId="3B93D196" w14:textId="77777777" w:rsidR="00FA675D" w:rsidRDefault="00AE15EE">
      <w:pPr>
        <w:pStyle w:val="a4"/>
        <w:numPr>
          <w:ilvl w:val="1"/>
          <w:numId w:val="11"/>
        </w:numPr>
        <w:tabs>
          <w:tab w:val="left" w:pos="1693"/>
        </w:tabs>
        <w:ind w:right="546" w:firstLine="707"/>
        <w:jc w:val="both"/>
        <w:rPr>
          <w:sz w:val="24"/>
        </w:rPr>
      </w:pPr>
      <w:r>
        <w:rPr>
          <w:sz w:val="24"/>
        </w:rPr>
        <w:t>Якщо форс-мажорні обставини продовжуються понад 30 днів, Сторони</w:t>
      </w:r>
      <w:r>
        <w:rPr>
          <w:spacing w:val="40"/>
          <w:sz w:val="24"/>
        </w:rPr>
        <w:t xml:space="preserve"> </w:t>
      </w:r>
      <w:r>
        <w:rPr>
          <w:sz w:val="24"/>
        </w:rPr>
        <w:t>вирішують питання про доцільність продовження дії цього Договору. У випадку прийняття рішення</w:t>
      </w:r>
      <w:r>
        <w:rPr>
          <w:spacing w:val="-2"/>
          <w:sz w:val="24"/>
        </w:rPr>
        <w:t xml:space="preserve"> </w:t>
      </w:r>
      <w:r>
        <w:rPr>
          <w:sz w:val="24"/>
        </w:rPr>
        <w:t>про</w:t>
      </w:r>
      <w:r>
        <w:rPr>
          <w:spacing w:val="-2"/>
          <w:sz w:val="24"/>
        </w:rPr>
        <w:t xml:space="preserve"> </w:t>
      </w:r>
      <w:r>
        <w:rPr>
          <w:sz w:val="24"/>
        </w:rPr>
        <w:t>необхідність</w:t>
      </w:r>
      <w:r>
        <w:rPr>
          <w:spacing w:val="-1"/>
          <w:sz w:val="24"/>
        </w:rPr>
        <w:t xml:space="preserve"> </w:t>
      </w:r>
      <w:r>
        <w:rPr>
          <w:sz w:val="24"/>
        </w:rPr>
        <w:t>припинення</w:t>
      </w:r>
      <w:r>
        <w:rPr>
          <w:spacing w:val="-2"/>
          <w:sz w:val="24"/>
        </w:rPr>
        <w:t xml:space="preserve"> </w:t>
      </w:r>
      <w:r>
        <w:rPr>
          <w:sz w:val="24"/>
        </w:rPr>
        <w:t>його</w:t>
      </w:r>
      <w:r>
        <w:rPr>
          <w:spacing w:val="-2"/>
          <w:sz w:val="24"/>
        </w:rPr>
        <w:t xml:space="preserve"> </w:t>
      </w:r>
      <w:r>
        <w:rPr>
          <w:sz w:val="24"/>
        </w:rPr>
        <w:t>дії,</w:t>
      </w:r>
      <w:r>
        <w:rPr>
          <w:spacing w:val="-4"/>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w:t>
      </w:r>
      <w:r>
        <w:rPr>
          <w:sz w:val="24"/>
        </w:rPr>
        <w:t>у</w:t>
      </w:r>
      <w:r>
        <w:rPr>
          <w:spacing w:val="-2"/>
          <w:sz w:val="24"/>
        </w:rPr>
        <w:t xml:space="preserve"> </w:t>
      </w:r>
      <w:r>
        <w:rPr>
          <w:sz w:val="24"/>
        </w:rPr>
        <w:t>додаткову</w:t>
      </w:r>
      <w:r>
        <w:rPr>
          <w:spacing w:val="-3"/>
          <w:sz w:val="24"/>
        </w:rPr>
        <w:t xml:space="preserve"> </w:t>
      </w:r>
      <w:r>
        <w:rPr>
          <w:sz w:val="24"/>
        </w:rPr>
        <w:t>угоду. При цьому Сторони проводять взаємні розрахунки по зобов‘язаннях, які були належним чином виконані ще до настання форс-мажорних обставин.</w:t>
      </w:r>
    </w:p>
    <w:p w14:paraId="30DC3678" w14:textId="77777777" w:rsidR="00FA675D" w:rsidRDefault="00AE15EE">
      <w:pPr>
        <w:pStyle w:val="a4"/>
        <w:numPr>
          <w:ilvl w:val="1"/>
          <w:numId w:val="11"/>
        </w:numPr>
        <w:tabs>
          <w:tab w:val="left" w:pos="1693"/>
        </w:tabs>
        <w:ind w:right="547" w:firstLine="767"/>
        <w:jc w:val="both"/>
        <w:rPr>
          <w:sz w:val="24"/>
        </w:rPr>
      </w:pPr>
      <w:r>
        <w:rPr>
          <w:sz w:val="24"/>
        </w:rPr>
        <w:t>Якщо Сторона, що посилається на дію обставин непереборної сили, не</w:t>
      </w:r>
      <w:r>
        <w:rPr>
          <w:spacing w:val="40"/>
          <w:sz w:val="24"/>
        </w:rPr>
        <w:t xml:space="preserve"> </w:t>
      </w:r>
      <w:r>
        <w:rPr>
          <w:sz w:val="24"/>
        </w:rPr>
        <w:t>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w:t>
      </w:r>
      <w:r>
        <w:rPr>
          <w:sz w:val="24"/>
        </w:rPr>
        <w:t xml:space="preserve"> не звільняється від відповідальності за неналежне виконання своїх зобов’язань внаслідок дії обставин непереборної сили.</w:t>
      </w:r>
    </w:p>
    <w:p w14:paraId="0B225E4E" w14:textId="77777777" w:rsidR="00FA675D" w:rsidRDefault="00AE15EE">
      <w:pPr>
        <w:pStyle w:val="a4"/>
        <w:numPr>
          <w:ilvl w:val="1"/>
          <w:numId w:val="11"/>
        </w:numPr>
        <w:tabs>
          <w:tab w:val="left" w:pos="1589"/>
        </w:tabs>
        <w:spacing w:before="1"/>
        <w:ind w:right="541" w:firstLine="707"/>
        <w:jc w:val="both"/>
        <w:rPr>
          <w:sz w:val="24"/>
        </w:rPr>
      </w:pPr>
      <w:r>
        <w:rPr>
          <w:sz w:val="24"/>
        </w:rPr>
        <w:t>Сторони звільняються від відповідальності за часткове або повне невиконання зобов'язань за цим Договором, якщо це невиконання є наслідк</w:t>
      </w:r>
      <w:r>
        <w:rPr>
          <w:sz w:val="24"/>
        </w:rPr>
        <w:t>ом непереборної сили (форс- мажорних обставин).</w:t>
      </w:r>
    </w:p>
    <w:p w14:paraId="40889F77" w14:textId="77777777" w:rsidR="00FA675D" w:rsidRDefault="00AE15EE">
      <w:pPr>
        <w:pStyle w:val="a4"/>
        <w:numPr>
          <w:ilvl w:val="1"/>
          <w:numId w:val="11"/>
        </w:numPr>
        <w:tabs>
          <w:tab w:val="left" w:pos="1771"/>
        </w:tabs>
        <w:ind w:right="547" w:firstLine="707"/>
        <w:jc w:val="both"/>
        <w:rPr>
          <w:sz w:val="24"/>
        </w:rPr>
      </w:pPr>
      <w:r>
        <w:rPr>
          <w:sz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45A7CDC" w14:textId="77777777" w:rsidR="00FA675D" w:rsidRDefault="00AE15EE">
      <w:pPr>
        <w:pStyle w:val="a4"/>
        <w:numPr>
          <w:ilvl w:val="1"/>
          <w:numId w:val="11"/>
        </w:numPr>
        <w:tabs>
          <w:tab w:val="left" w:pos="1671"/>
        </w:tabs>
        <w:ind w:right="541" w:firstLine="707"/>
        <w:jc w:val="both"/>
        <w:rPr>
          <w:sz w:val="24"/>
        </w:rPr>
      </w:pPr>
      <w:r>
        <w:rPr>
          <w:sz w:val="24"/>
        </w:rPr>
        <w:t>Строк виконання зобов'язань за цим Дого</w:t>
      </w:r>
      <w:r>
        <w:rPr>
          <w:sz w:val="24"/>
        </w:rPr>
        <w:t>вором відкладається на строк дії форс- мажорних обставин.</w:t>
      </w:r>
    </w:p>
    <w:p w14:paraId="2E74DB97" w14:textId="77777777" w:rsidR="00FA675D" w:rsidRDefault="00AE15EE">
      <w:pPr>
        <w:pStyle w:val="a4"/>
        <w:numPr>
          <w:ilvl w:val="1"/>
          <w:numId w:val="11"/>
        </w:numPr>
        <w:tabs>
          <w:tab w:val="left" w:pos="1647"/>
        </w:tabs>
        <w:ind w:right="544" w:firstLine="707"/>
        <w:jc w:val="both"/>
        <w:rPr>
          <w:sz w:val="24"/>
        </w:rPr>
      </w:pPr>
      <w:r>
        <w:rPr>
          <w:sz w:val="24"/>
        </w:rPr>
        <w:t>Сторони зобов'язані</w:t>
      </w:r>
      <w:r>
        <w:rPr>
          <w:spacing w:val="-1"/>
          <w:sz w:val="24"/>
        </w:rPr>
        <w:t xml:space="preserve"> </w:t>
      </w:r>
      <w:r>
        <w:rPr>
          <w:sz w:val="24"/>
        </w:rPr>
        <w:t>негайно</w:t>
      </w:r>
      <w:r>
        <w:rPr>
          <w:spacing w:val="-1"/>
          <w:sz w:val="24"/>
        </w:rPr>
        <w:t xml:space="preserve"> </w:t>
      </w:r>
      <w:r>
        <w:rPr>
          <w:sz w:val="24"/>
        </w:rPr>
        <w:t>повідомити</w:t>
      </w:r>
      <w:r>
        <w:rPr>
          <w:spacing w:val="-3"/>
          <w:sz w:val="24"/>
        </w:rPr>
        <w:t xml:space="preserve"> </w:t>
      </w:r>
      <w:r>
        <w:rPr>
          <w:sz w:val="24"/>
        </w:rPr>
        <w:t>про</w:t>
      </w:r>
      <w:r>
        <w:rPr>
          <w:spacing w:val="-1"/>
          <w:sz w:val="24"/>
        </w:rPr>
        <w:t xml:space="preserve"> </w:t>
      </w:r>
      <w:r>
        <w:rPr>
          <w:sz w:val="24"/>
        </w:rPr>
        <w:t>форс-мажорні</w:t>
      </w:r>
      <w:r>
        <w:rPr>
          <w:spacing w:val="-1"/>
          <w:sz w:val="24"/>
        </w:rPr>
        <w:t xml:space="preserve"> </w:t>
      </w:r>
      <w:r>
        <w:rPr>
          <w:sz w:val="24"/>
        </w:rPr>
        <w:t>обставини та</w:t>
      </w:r>
      <w:r>
        <w:rPr>
          <w:spacing w:val="-2"/>
          <w:sz w:val="24"/>
        </w:rPr>
        <w:t xml:space="preserve"> </w:t>
      </w:r>
      <w:r>
        <w:rPr>
          <w:sz w:val="24"/>
        </w:rPr>
        <w:t>протягом чотирнадцяти днів з дня їх виникнення надати підтверджуючі документи щодо їх настання відповідно до законодавства.</w:t>
      </w:r>
    </w:p>
    <w:p w14:paraId="5418F743" w14:textId="77777777" w:rsidR="00FA675D" w:rsidRDefault="00AE15EE">
      <w:pPr>
        <w:pStyle w:val="a4"/>
        <w:numPr>
          <w:ilvl w:val="1"/>
          <w:numId w:val="11"/>
        </w:numPr>
        <w:tabs>
          <w:tab w:val="left" w:pos="1663"/>
        </w:tabs>
        <w:ind w:right="548" w:firstLine="707"/>
        <w:jc w:val="both"/>
        <w:rPr>
          <w:sz w:val="24"/>
        </w:rPr>
      </w:pPr>
      <w:r>
        <w:rPr>
          <w:sz w:val="24"/>
        </w:rPr>
        <w:t>Виник</w:t>
      </w:r>
      <w:r>
        <w:rPr>
          <w:sz w:val="24"/>
        </w:rPr>
        <w:t>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CD2A326" w14:textId="77777777" w:rsidR="00FA675D" w:rsidRDefault="00FA675D">
      <w:pPr>
        <w:pStyle w:val="a3"/>
        <w:ind w:left="0" w:firstLine="0"/>
        <w:jc w:val="left"/>
      </w:pPr>
    </w:p>
    <w:p w14:paraId="17C9D288" w14:textId="77777777" w:rsidR="00FA675D" w:rsidRDefault="00AE15EE">
      <w:pPr>
        <w:pStyle w:val="1"/>
        <w:numPr>
          <w:ilvl w:val="0"/>
          <w:numId w:val="11"/>
        </w:numPr>
        <w:tabs>
          <w:tab w:val="left" w:pos="4150"/>
        </w:tabs>
        <w:ind w:left="4150" w:hanging="360"/>
        <w:jc w:val="both"/>
      </w:pPr>
      <w:r>
        <w:t>Порядок</w:t>
      </w:r>
      <w:r>
        <w:rPr>
          <w:spacing w:val="-3"/>
        </w:rPr>
        <w:t xml:space="preserve"> </w:t>
      </w:r>
      <w:r>
        <w:t>зміни</w:t>
      </w:r>
      <w:r>
        <w:rPr>
          <w:spacing w:val="-3"/>
        </w:rPr>
        <w:t xml:space="preserve"> </w:t>
      </w:r>
      <w:r>
        <w:t>умов</w:t>
      </w:r>
      <w:r>
        <w:rPr>
          <w:spacing w:val="-3"/>
        </w:rPr>
        <w:t xml:space="preserve"> </w:t>
      </w:r>
      <w:r>
        <w:rPr>
          <w:spacing w:val="-2"/>
        </w:rPr>
        <w:t>договору</w:t>
      </w:r>
    </w:p>
    <w:p w14:paraId="349E6A32" w14:textId="77777777" w:rsidR="00FA675D" w:rsidRDefault="00AE15EE">
      <w:pPr>
        <w:pStyle w:val="a3"/>
        <w:ind w:right="546" w:firstLine="566"/>
      </w:pPr>
      <w:r>
        <w:t xml:space="preserve">13.1 Зміни до договору про закупівлю можуть вноситись у випадках, зазначених у </w:t>
      </w:r>
      <w:r>
        <w:t>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14:paraId="3C5CE23F" w14:textId="77777777" w:rsidR="00FA675D" w:rsidRDefault="00AE15EE">
      <w:pPr>
        <w:pStyle w:val="a4"/>
        <w:numPr>
          <w:ilvl w:val="1"/>
          <w:numId w:val="3"/>
        </w:numPr>
        <w:tabs>
          <w:tab w:val="left" w:pos="1474"/>
        </w:tabs>
        <w:spacing w:before="1"/>
        <w:ind w:right="549" w:firstLine="566"/>
        <w:jc w:val="both"/>
        <w:rPr>
          <w:sz w:val="24"/>
        </w:rPr>
      </w:pPr>
      <w:r>
        <w:rPr>
          <w:sz w:val="24"/>
        </w:rPr>
        <w:t xml:space="preserve">Пропозицію щодо внесення змін до договору може зробити кожна із Сторін </w:t>
      </w:r>
      <w:r>
        <w:rPr>
          <w:spacing w:val="-2"/>
          <w:sz w:val="24"/>
        </w:rPr>
        <w:t>Договору.</w:t>
      </w:r>
    </w:p>
    <w:p w14:paraId="52605BCF" w14:textId="77777777" w:rsidR="00FA675D" w:rsidRDefault="00AE15EE">
      <w:pPr>
        <w:pStyle w:val="a4"/>
        <w:numPr>
          <w:ilvl w:val="1"/>
          <w:numId w:val="3"/>
        </w:numPr>
        <w:tabs>
          <w:tab w:val="left" w:pos="1525"/>
        </w:tabs>
        <w:ind w:right="666" w:firstLine="566"/>
        <w:jc w:val="both"/>
        <w:rPr>
          <w:sz w:val="24"/>
        </w:rPr>
      </w:pPr>
      <w:r>
        <w:rPr>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w:t>
      </w:r>
      <w:r>
        <w:rPr>
          <w:sz w:val="24"/>
        </w:rPr>
        <w:t xml:space="preserve"> у разі її прийняття. Обмін інформацією щодо внесення змін до договору здійснюється у письмовій формі шляхом взаємного листування.</w:t>
      </w:r>
    </w:p>
    <w:p w14:paraId="55AEF4A2" w14:textId="77777777" w:rsidR="00FA675D" w:rsidRDefault="00FA675D">
      <w:pPr>
        <w:jc w:val="both"/>
        <w:rPr>
          <w:sz w:val="24"/>
        </w:rPr>
        <w:sectPr w:rsidR="00FA675D">
          <w:pgSz w:w="11900" w:h="16850"/>
          <w:pgMar w:top="500" w:right="20" w:bottom="280" w:left="1140" w:header="708" w:footer="708" w:gutter="0"/>
          <w:cols w:space="720"/>
        </w:sectPr>
      </w:pPr>
    </w:p>
    <w:p w14:paraId="33EBBBED" w14:textId="77777777" w:rsidR="00FA675D" w:rsidRDefault="00AE15EE">
      <w:pPr>
        <w:pStyle w:val="a4"/>
        <w:numPr>
          <w:ilvl w:val="1"/>
          <w:numId w:val="3"/>
        </w:numPr>
        <w:tabs>
          <w:tab w:val="left" w:pos="1431"/>
        </w:tabs>
        <w:spacing w:before="64"/>
        <w:ind w:right="666" w:firstLine="566"/>
        <w:jc w:val="both"/>
        <w:rPr>
          <w:sz w:val="24"/>
        </w:rPr>
      </w:pPr>
      <w:r>
        <w:rPr>
          <w:sz w:val="24"/>
        </w:rPr>
        <w:lastRenderedPageBreak/>
        <w:t>Зміна договору допускається лише за згодою сторін, якщо інше не встановлено договором або законом. Водночас дог</w:t>
      </w:r>
      <w:r>
        <w:rPr>
          <w:sz w:val="24"/>
        </w:rPr>
        <w:t>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5953B1A" w14:textId="77777777" w:rsidR="00FA675D" w:rsidRDefault="00AE15EE">
      <w:pPr>
        <w:pStyle w:val="a4"/>
        <w:numPr>
          <w:ilvl w:val="1"/>
          <w:numId w:val="3"/>
        </w:numPr>
        <w:tabs>
          <w:tab w:val="left" w:pos="1390"/>
        </w:tabs>
        <w:spacing w:before="1"/>
        <w:ind w:right="548" w:firstLine="566"/>
        <w:jc w:val="both"/>
        <w:rPr>
          <w:sz w:val="24"/>
        </w:rPr>
      </w:pPr>
      <w:r>
        <w:rPr>
          <w:sz w:val="24"/>
        </w:rPr>
        <w:t>Додаткові угоди та додатки до цього Договору є його невід'ємною ча</w:t>
      </w:r>
      <w:r>
        <w:rPr>
          <w:sz w:val="24"/>
        </w:rPr>
        <w:t>стиною і мають юридичну силу у разі, якщо вони викладені у письмовій формі, підписані Сторонами.</w:t>
      </w:r>
    </w:p>
    <w:p w14:paraId="790943A3" w14:textId="77777777" w:rsidR="00FA675D" w:rsidRDefault="00AE15EE">
      <w:pPr>
        <w:pStyle w:val="a4"/>
        <w:numPr>
          <w:ilvl w:val="1"/>
          <w:numId w:val="3"/>
        </w:numPr>
        <w:tabs>
          <w:tab w:val="left" w:pos="1388"/>
        </w:tabs>
        <w:ind w:right="552" w:firstLine="566"/>
        <w:jc w:val="both"/>
        <w:rPr>
          <w:sz w:val="24"/>
        </w:rPr>
      </w:pPr>
      <w:r>
        <w:rPr>
          <w:sz w:val="24"/>
        </w:rPr>
        <w:t>Сторона</w:t>
      </w:r>
      <w:r>
        <w:rPr>
          <w:spacing w:val="-3"/>
          <w:sz w:val="24"/>
        </w:rPr>
        <w:t xml:space="preserve"> </w:t>
      </w:r>
      <w:r>
        <w:rPr>
          <w:sz w:val="24"/>
        </w:rPr>
        <w:t>несе</w:t>
      </w:r>
      <w:r>
        <w:rPr>
          <w:spacing w:val="-1"/>
          <w:sz w:val="24"/>
        </w:rPr>
        <w:t xml:space="preserve"> </w:t>
      </w:r>
      <w:r>
        <w:rPr>
          <w:sz w:val="24"/>
        </w:rPr>
        <w:t>повну відповідальність</w:t>
      </w:r>
      <w:r>
        <w:rPr>
          <w:spacing w:val="-2"/>
          <w:sz w:val="24"/>
        </w:rPr>
        <w:t xml:space="preserve"> </w:t>
      </w:r>
      <w:r>
        <w:rPr>
          <w:sz w:val="24"/>
        </w:rPr>
        <w:t>за</w:t>
      </w:r>
      <w:r>
        <w:rPr>
          <w:spacing w:val="-3"/>
          <w:sz w:val="24"/>
        </w:rPr>
        <w:t xml:space="preserve"> </w:t>
      </w:r>
      <w:r>
        <w:rPr>
          <w:sz w:val="24"/>
        </w:rPr>
        <w:t>правильність вказаних</w:t>
      </w:r>
      <w:r>
        <w:rPr>
          <w:spacing w:val="-5"/>
          <w:sz w:val="24"/>
        </w:rPr>
        <w:t xml:space="preserve"> </w:t>
      </w:r>
      <w:r>
        <w:rPr>
          <w:sz w:val="24"/>
        </w:rPr>
        <w:t>нею у</w:t>
      </w:r>
      <w:r>
        <w:rPr>
          <w:spacing w:val="-2"/>
          <w:sz w:val="24"/>
        </w:rPr>
        <w:t xml:space="preserve"> </w:t>
      </w:r>
      <w:r>
        <w:rPr>
          <w:sz w:val="24"/>
        </w:rPr>
        <w:t>цьому Договорі реквізитів та зобов'язується своєчасно у письмовій формі повідомляти іншу Сто</w:t>
      </w:r>
      <w:r>
        <w:rPr>
          <w:sz w:val="24"/>
        </w:rPr>
        <w:t>рону про їх зміну, а у разі неповідомлення несе ризик настання пов'язаних із ним несприятливих наслідків.</w:t>
      </w:r>
    </w:p>
    <w:p w14:paraId="7374B355" w14:textId="77777777" w:rsidR="00FA675D" w:rsidRDefault="00AE15EE">
      <w:pPr>
        <w:pStyle w:val="a4"/>
        <w:numPr>
          <w:ilvl w:val="1"/>
          <w:numId w:val="3"/>
        </w:numPr>
        <w:tabs>
          <w:tab w:val="left" w:pos="1465"/>
        </w:tabs>
        <w:ind w:right="548" w:firstLine="566"/>
        <w:jc w:val="both"/>
        <w:rPr>
          <w:sz w:val="24"/>
        </w:rPr>
      </w:pPr>
      <w:r>
        <w:rPr>
          <w:sz w:val="24"/>
        </w:rPr>
        <w:t>У випадках, не передбачених дійсним Договором, Сторони керуються чинним законодавством України.</w:t>
      </w:r>
    </w:p>
    <w:p w14:paraId="5F10AC1A" w14:textId="77777777" w:rsidR="00FA675D" w:rsidRDefault="00AE15EE">
      <w:pPr>
        <w:pStyle w:val="a4"/>
        <w:numPr>
          <w:ilvl w:val="1"/>
          <w:numId w:val="3"/>
        </w:numPr>
        <w:tabs>
          <w:tab w:val="left" w:pos="1407"/>
        </w:tabs>
        <w:ind w:right="548" w:firstLine="566"/>
        <w:jc w:val="both"/>
        <w:rPr>
          <w:sz w:val="24"/>
        </w:rPr>
      </w:pPr>
      <w:r>
        <w:rPr>
          <w:sz w:val="24"/>
        </w:rPr>
        <w:t>Якщо сторони не досягли згоди щодо зміни умов договору</w:t>
      </w:r>
      <w:r>
        <w:rPr>
          <w:sz w:val="24"/>
        </w:rPr>
        <w:t xml:space="preserve"> або у разі неодержання відповіді у встановлений строк, кожна із сторін має право звернутися до суду для вирішення цього питання.</w:t>
      </w:r>
    </w:p>
    <w:p w14:paraId="1DA754C3" w14:textId="77777777" w:rsidR="00FA675D" w:rsidRDefault="00AE15EE">
      <w:pPr>
        <w:pStyle w:val="a4"/>
        <w:numPr>
          <w:ilvl w:val="1"/>
          <w:numId w:val="3"/>
        </w:numPr>
        <w:tabs>
          <w:tab w:val="left" w:pos="1487"/>
        </w:tabs>
        <w:ind w:right="545" w:firstLine="566"/>
        <w:jc w:val="both"/>
        <w:rPr>
          <w:sz w:val="24"/>
        </w:rPr>
      </w:pPr>
      <w:r>
        <w:rPr>
          <w:sz w:val="24"/>
        </w:rPr>
        <w:t>Сторони домовились, що під час зміни умов договору про закупівлю може застосовуватися ст. 631 Цивільного кодексу України.</w:t>
      </w:r>
    </w:p>
    <w:p w14:paraId="376B8539" w14:textId="77777777" w:rsidR="00FA675D" w:rsidRDefault="00AE15EE">
      <w:pPr>
        <w:pStyle w:val="a4"/>
        <w:numPr>
          <w:ilvl w:val="1"/>
          <w:numId w:val="3"/>
        </w:numPr>
        <w:tabs>
          <w:tab w:val="left" w:pos="1597"/>
        </w:tabs>
        <w:spacing w:before="1"/>
        <w:ind w:right="545" w:firstLine="566"/>
        <w:jc w:val="both"/>
        <w:rPr>
          <w:sz w:val="24"/>
        </w:rPr>
      </w:pPr>
      <w:r>
        <w:rPr>
          <w:sz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2E2A104" w14:textId="77777777" w:rsidR="00FA675D" w:rsidRDefault="00AE15EE">
      <w:pPr>
        <w:pStyle w:val="a4"/>
        <w:numPr>
          <w:ilvl w:val="2"/>
          <w:numId w:val="3"/>
        </w:numPr>
        <w:tabs>
          <w:tab w:val="left" w:pos="1777"/>
        </w:tabs>
        <w:ind w:right="543" w:firstLine="566"/>
        <w:jc w:val="both"/>
        <w:rPr>
          <w:sz w:val="24"/>
        </w:rPr>
      </w:pPr>
      <w:r>
        <w:rPr>
          <w:sz w:val="24"/>
        </w:rPr>
        <w:t>у письмовій формі та надіслані листом, вручені кур'єром або особисто за зазначеними в цьому Догов</w:t>
      </w:r>
      <w:r>
        <w:rPr>
          <w:sz w:val="24"/>
        </w:rPr>
        <w:t>орі адресами. Датою отримання таких повідомлень (документів) буде</w:t>
      </w:r>
      <w:r>
        <w:rPr>
          <w:spacing w:val="-3"/>
          <w:sz w:val="24"/>
        </w:rPr>
        <w:t xml:space="preserve"> </w:t>
      </w:r>
      <w:r>
        <w:rPr>
          <w:sz w:val="24"/>
        </w:rPr>
        <w:t>вважатися</w:t>
      </w:r>
      <w:r>
        <w:rPr>
          <w:spacing w:val="-3"/>
          <w:sz w:val="24"/>
        </w:rPr>
        <w:t xml:space="preserve"> </w:t>
      </w:r>
      <w:r>
        <w:rPr>
          <w:sz w:val="24"/>
        </w:rPr>
        <w:t>дата</w:t>
      </w:r>
      <w:r>
        <w:rPr>
          <w:spacing w:val="-3"/>
          <w:sz w:val="24"/>
        </w:rPr>
        <w:t xml:space="preserve"> </w:t>
      </w:r>
      <w:r>
        <w:rPr>
          <w:sz w:val="24"/>
        </w:rPr>
        <w:t>їх</w:t>
      </w:r>
      <w:r>
        <w:rPr>
          <w:spacing w:val="-1"/>
          <w:sz w:val="24"/>
        </w:rPr>
        <w:t xml:space="preserve"> </w:t>
      </w:r>
      <w:r>
        <w:rPr>
          <w:sz w:val="24"/>
        </w:rPr>
        <w:t>особистого</w:t>
      </w:r>
      <w:r>
        <w:rPr>
          <w:spacing w:val="-3"/>
          <w:sz w:val="24"/>
        </w:rPr>
        <w:t xml:space="preserve"> </w:t>
      </w:r>
      <w:r>
        <w:rPr>
          <w:sz w:val="24"/>
        </w:rPr>
        <w:t>вручення</w:t>
      </w:r>
      <w:r>
        <w:rPr>
          <w:spacing w:val="-3"/>
          <w:sz w:val="24"/>
        </w:rPr>
        <w:t xml:space="preserve"> </w:t>
      </w:r>
      <w:r>
        <w:rPr>
          <w:sz w:val="24"/>
        </w:rPr>
        <w:t>або</w:t>
      </w:r>
      <w:r>
        <w:rPr>
          <w:spacing w:val="-3"/>
          <w:sz w:val="24"/>
        </w:rPr>
        <w:t xml:space="preserve"> </w:t>
      </w:r>
      <w:r>
        <w:rPr>
          <w:sz w:val="24"/>
        </w:rPr>
        <w:t>третій</w:t>
      </w:r>
      <w:r>
        <w:rPr>
          <w:spacing w:val="-3"/>
          <w:sz w:val="24"/>
        </w:rPr>
        <w:t xml:space="preserve"> </w:t>
      </w:r>
      <w:r>
        <w:rPr>
          <w:sz w:val="24"/>
        </w:rPr>
        <w:t>календарний</w:t>
      </w:r>
      <w:r>
        <w:rPr>
          <w:spacing w:val="-3"/>
          <w:sz w:val="24"/>
        </w:rPr>
        <w:t xml:space="preserve"> </w:t>
      </w:r>
      <w:r>
        <w:rPr>
          <w:sz w:val="24"/>
        </w:rPr>
        <w:t>день</w:t>
      </w:r>
      <w:r>
        <w:rPr>
          <w:spacing w:val="-3"/>
          <w:sz w:val="24"/>
        </w:rPr>
        <w:t xml:space="preserve"> </w:t>
      </w:r>
      <w:r>
        <w:rPr>
          <w:sz w:val="24"/>
        </w:rPr>
        <w:t>з</w:t>
      </w:r>
      <w:r>
        <w:rPr>
          <w:spacing w:val="-3"/>
          <w:sz w:val="24"/>
        </w:rPr>
        <w:t xml:space="preserve"> </w:t>
      </w:r>
      <w:r>
        <w:rPr>
          <w:sz w:val="24"/>
        </w:rPr>
        <w:t>дати</w:t>
      </w:r>
      <w:r>
        <w:rPr>
          <w:spacing w:val="-2"/>
          <w:sz w:val="24"/>
        </w:rPr>
        <w:t xml:space="preserve"> </w:t>
      </w:r>
      <w:r>
        <w:rPr>
          <w:sz w:val="24"/>
        </w:rPr>
        <w:t>його</w:t>
      </w:r>
      <w:r>
        <w:rPr>
          <w:spacing w:val="-3"/>
          <w:sz w:val="24"/>
        </w:rPr>
        <w:t xml:space="preserve"> </w:t>
      </w:r>
      <w:r>
        <w:rPr>
          <w:sz w:val="24"/>
        </w:rPr>
        <w:t>отримання поштовим відділенням зв'язку, на території обслуговування якого розташований Споживач або об'єкт споживача;</w:t>
      </w:r>
    </w:p>
    <w:p w14:paraId="3B47F0F8" w14:textId="77777777" w:rsidR="00FA675D" w:rsidRDefault="00AE15EE">
      <w:pPr>
        <w:pStyle w:val="a4"/>
        <w:numPr>
          <w:ilvl w:val="2"/>
          <w:numId w:val="3"/>
        </w:numPr>
        <w:tabs>
          <w:tab w:val="left" w:pos="1722"/>
        </w:tabs>
        <w:ind w:right="545" w:firstLine="566"/>
        <w:jc w:val="both"/>
        <w:rPr>
          <w:sz w:val="24"/>
        </w:rPr>
      </w:pPr>
      <w:r>
        <w:rPr>
          <w:sz w:val="24"/>
        </w:rPr>
        <w:t>направлені на адресу електронної пошти, яка зазначена в Договорі. Електронні документи оформлюються відповідно до вимог Закону України «Пр</w:t>
      </w:r>
      <w:r>
        <w:rPr>
          <w:sz w:val="24"/>
        </w:rPr>
        <w:t>о електронні документи та електронний документообіг»,</w:t>
      </w:r>
      <w:r>
        <w:rPr>
          <w:spacing w:val="-1"/>
          <w:sz w:val="24"/>
        </w:rPr>
        <w:t xml:space="preserve"> </w:t>
      </w:r>
      <w:r>
        <w:rPr>
          <w:sz w:val="24"/>
        </w:rPr>
        <w:t>Закону</w:t>
      </w:r>
      <w:r>
        <w:rPr>
          <w:spacing w:val="-3"/>
          <w:sz w:val="24"/>
        </w:rPr>
        <w:t xml:space="preserve"> </w:t>
      </w:r>
      <w:r>
        <w:rPr>
          <w:sz w:val="24"/>
        </w:rPr>
        <w:t>України</w:t>
      </w:r>
      <w:r>
        <w:rPr>
          <w:spacing w:val="-2"/>
          <w:sz w:val="24"/>
        </w:rPr>
        <w:t xml:space="preserve"> </w:t>
      </w:r>
      <w:r>
        <w:rPr>
          <w:sz w:val="24"/>
        </w:rPr>
        <w:t>«Про</w:t>
      </w:r>
      <w:r>
        <w:rPr>
          <w:spacing w:val="-1"/>
          <w:sz w:val="24"/>
        </w:rPr>
        <w:t xml:space="preserve"> </w:t>
      </w:r>
      <w:r>
        <w:rPr>
          <w:sz w:val="24"/>
        </w:rPr>
        <w:t>електронні</w:t>
      </w:r>
      <w:r>
        <w:rPr>
          <w:spacing w:val="-3"/>
          <w:sz w:val="24"/>
        </w:rPr>
        <w:t xml:space="preserve"> </w:t>
      </w:r>
      <w:r>
        <w:rPr>
          <w:sz w:val="24"/>
        </w:rPr>
        <w:t>довірчі послуги»</w:t>
      </w:r>
      <w:r>
        <w:rPr>
          <w:spacing w:val="-3"/>
          <w:sz w:val="24"/>
        </w:rPr>
        <w:t xml:space="preserve"> </w:t>
      </w:r>
      <w:r>
        <w:rPr>
          <w:sz w:val="24"/>
        </w:rPr>
        <w:t>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w:t>
      </w:r>
      <w:r>
        <w:rPr>
          <w:sz w:val="24"/>
        </w:rPr>
        <w:t>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51F41DC1" w14:textId="77777777" w:rsidR="00FA675D" w:rsidRDefault="00AE15EE">
      <w:pPr>
        <w:pStyle w:val="a3"/>
        <w:spacing w:before="1"/>
        <w:ind w:right="549" w:firstLine="859"/>
      </w:pPr>
      <w:r>
        <w:t>Сторони дійшли згоди, що документи, які пов’язані з виконанням цього Договору,</w:t>
      </w:r>
      <w:r>
        <w:rPr>
          <w:spacing w:val="40"/>
        </w:rPr>
        <w:t xml:space="preserve"> </w:t>
      </w:r>
      <w:r>
        <w:t>я</w:t>
      </w:r>
      <w:r>
        <w:t>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w:t>
      </w:r>
      <w:r>
        <w:t xml:space="preserve">отягом 5 (п’яти) робочих днів з дати відправлення його електронної </w:t>
      </w:r>
      <w:proofErr w:type="spellStart"/>
      <w:r>
        <w:t>скан</w:t>
      </w:r>
      <w:proofErr w:type="spellEnd"/>
      <w:r>
        <w:t>-копії.</w:t>
      </w:r>
    </w:p>
    <w:p w14:paraId="1D264FC7" w14:textId="77777777" w:rsidR="00FA675D" w:rsidRDefault="00AE15EE">
      <w:pPr>
        <w:pStyle w:val="1"/>
        <w:numPr>
          <w:ilvl w:val="0"/>
          <w:numId w:val="11"/>
        </w:numPr>
        <w:tabs>
          <w:tab w:val="left" w:pos="3949"/>
        </w:tabs>
        <w:spacing w:before="276"/>
        <w:ind w:left="3949" w:hanging="360"/>
        <w:jc w:val="both"/>
      </w:pPr>
      <w:r>
        <w:t>Строк</w:t>
      </w:r>
      <w:r>
        <w:rPr>
          <w:spacing w:val="-2"/>
        </w:rPr>
        <w:t xml:space="preserve"> </w:t>
      </w:r>
      <w:r>
        <w:t>дії</w:t>
      </w:r>
      <w:r>
        <w:rPr>
          <w:spacing w:val="-1"/>
        </w:rPr>
        <w:t xml:space="preserve"> </w:t>
      </w:r>
      <w:r>
        <w:t>Договору</w:t>
      </w:r>
      <w:r>
        <w:rPr>
          <w:spacing w:val="-3"/>
        </w:rPr>
        <w:t xml:space="preserve"> </w:t>
      </w:r>
      <w:r>
        <w:t>та</w:t>
      </w:r>
      <w:r>
        <w:rPr>
          <w:spacing w:val="-1"/>
        </w:rPr>
        <w:t xml:space="preserve"> </w:t>
      </w:r>
      <w:r>
        <w:t>інші</w:t>
      </w:r>
      <w:r>
        <w:rPr>
          <w:spacing w:val="-1"/>
        </w:rPr>
        <w:t xml:space="preserve"> </w:t>
      </w:r>
      <w:r>
        <w:rPr>
          <w:spacing w:val="-2"/>
        </w:rPr>
        <w:t>умови</w:t>
      </w:r>
    </w:p>
    <w:p w14:paraId="61CF56E3" w14:textId="77777777" w:rsidR="00FA675D" w:rsidRDefault="00AE15EE">
      <w:pPr>
        <w:pStyle w:val="a4"/>
        <w:numPr>
          <w:ilvl w:val="1"/>
          <w:numId w:val="11"/>
        </w:numPr>
        <w:tabs>
          <w:tab w:val="left" w:pos="1539"/>
        </w:tabs>
        <w:ind w:right="547" w:firstLine="707"/>
        <w:jc w:val="both"/>
        <w:rPr>
          <w:sz w:val="24"/>
        </w:rPr>
      </w:pPr>
      <w:r>
        <w:rPr>
          <w:sz w:val="24"/>
        </w:rPr>
        <w:t>Договір набуває чинності з дати підписання Сторонами та діє до «31» грудня 2024 року включно, а в частині розрахунків діє до повного виконання С</w:t>
      </w:r>
      <w:r>
        <w:rPr>
          <w:sz w:val="24"/>
        </w:rPr>
        <w:t>торонами взятих на себе зобов’язань за цим Договором.</w:t>
      </w:r>
    </w:p>
    <w:p w14:paraId="6A453B3F" w14:textId="77777777" w:rsidR="00FA675D" w:rsidRDefault="00AE15EE">
      <w:pPr>
        <w:pStyle w:val="a4"/>
        <w:numPr>
          <w:ilvl w:val="1"/>
          <w:numId w:val="11"/>
        </w:numPr>
        <w:tabs>
          <w:tab w:val="left" w:pos="1663"/>
        </w:tabs>
        <w:ind w:right="547" w:firstLine="707"/>
        <w:jc w:val="both"/>
        <w:rPr>
          <w:sz w:val="24"/>
        </w:rPr>
      </w:pPr>
      <w:r>
        <w:rPr>
          <w:sz w:val="24"/>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7CFED898" w14:textId="77777777" w:rsidR="00FA675D" w:rsidRDefault="00AE15EE">
      <w:pPr>
        <w:pStyle w:val="a4"/>
        <w:numPr>
          <w:ilvl w:val="3"/>
          <w:numId w:val="3"/>
        </w:numPr>
        <w:tabs>
          <w:tab w:val="left" w:pos="1262"/>
        </w:tabs>
        <w:ind w:right="539" w:firstLine="707"/>
        <w:jc w:val="both"/>
        <w:rPr>
          <w:sz w:val="24"/>
        </w:rPr>
      </w:pPr>
      <w:r>
        <w:rPr>
          <w:sz w:val="24"/>
        </w:rPr>
        <w:t>споживач прострочив оплату за постачання електричної енер</w:t>
      </w:r>
      <w:r>
        <w:rPr>
          <w:sz w:val="24"/>
        </w:rPr>
        <w:t xml:space="preserve">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w:t>
      </w:r>
      <w:r>
        <w:rPr>
          <w:spacing w:val="-2"/>
          <w:sz w:val="24"/>
        </w:rPr>
        <w:t>Договору;</w:t>
      </w:r>
    </w:p>
    <w:p w14:paraId="57C830F5" w14:textId="77777777" w:rsidR="00FA675D" w:rsidRDefault="00AE15EE">
      <w:pPr>
        <w:pStyle w:val="a4"/>
        <w:numPr>
          <w:ilvl w:val="3"/>
          <w:numId w:val="3"/>
        </w:numPr>
        <w:tabs>
          <w:tab w:val="left" w:pos="1283"/>
        </w:tabs>
        <w:ind w:right="548" w:firstLine="707"/>
        <w:jc w:val="both"/>
        <w:rPr>
          <w:sz w:val="24"/>
        </w:rPr>
      </w:pPr>
      <w:r>
        <w:rPr>
          <w:sz w:val="24"/>
        </w:rPr>
        <w:t>споживач іншим чином суттєво порушив умо</w:t>
      </w:r>
      <w:r>
        <w:rPr>
          <w:sz w:val="24"/>
        </w:rPr>
        <w:t>ви цього Договору, і не вжив заходів щодо усунення такого порушення в строк, що становить 5 робочих днів.</w:t>
      </w:r>
    </w:p>
    <w:p w14:paraId="360B1D04" w14:textId="77777777" w:rsidR="00FA675D" w:rsidRDefault="00AE15EE">
      <w:pPr>
        <w:pStyle w:val="a4"/>
        <w:numPr>
          <w:ilvl w:val="1"/>
          <w:numId w:val="11"/>
        </w:numPr>
        <w:tabs>
          <w:tab w:val="left" w:pos="1526"/>
        </w:tabs>
        <w:spacing w:before="1"/>
        <w:ind w:left="1526" w:hanging="540"/>
        <w:jc w:val="both"/>
        <w:rPr>
          <w:sz w:val="24"/>
        </w:rPr>
      </w:pPr>
      <w:r>
        <w:rPr>
          <w:sz w:val="24"/>
        </w:rPr>
        <w:t>Дія</w:t>
      </w:r>
      <w:r>
        <w:rPr>
          <w:spacing w:val="-5"/>
          <w:sz w:val="24"/>
        </w:rPr>
        <w:t xml:space="preserve"> </w:t>
      </w:r>
      <w:r>
        <w:rPr>
          <w:sz w:val="24"/>
        </w:rPr>
        <w:t>цього</w:t>
      </w:r>
      <w:r>
        <w:rPr>
          <w:spacing w:val="-2"/>
          <w:sz w:val="24"/>
        </w:rPr>
        <w:t xml:space="preserve"> </w:t>
      </w:r>
      <w:r>
        <w:rPr>
          <w:sz w:val="24"/>
        </w:rPr>
        <w:t>Договору</w:t>
      </w:r>
      <w:r>
        <w:rPr>
          <w:spacing w:val="-2"/>
          <w:sz w:val="24"/>
        </w:rPr>
        <w:t xml:space="preserve"> </w:t>
      </w:r>
      <w:r>
        <w:rPr>
          <w:sz w:val="24"/>
        </w:rPr>
        <w:t>також</w:t>
      </w:r>
      <w:r>
        <w:rPr>
          <w:spacing w:val="-2"/>
          <w:sz w:val="24"/>
        </w:rPr>
        <w:t xml:space="preserve"> </w:t>
      </w:r>
      <w:r>
        <w:rPr>
          <w:sz w:val="24"/>
        </w:rPr>
        <w:t>припиняється</w:t>
      </w:r>
      <w:r>
        <w:rPr>
          <w:spacing w:val="-2"/>
          <w:sz w:val="24"/>
        </w:rPr>
        <w:t xml:space="preserve"> </w:t>
      </w:r>
      <w:r>
        <w:rPr>
          <w:sz w:val="24"/>
        </w:rPr>
        <w:t>в</w:t>
      </w:r>
      <w:r>
        <w:rPr>
          <w:spacing w:val="-4"/>
          <w:sz w:val="24"/>
        </w:rPr>
        <w:t xml:space="preserve"> </w:t>
      </w:r>
      <w:r>
        <w:rPr>
          <w:sz w:val="24"/>
        </w:rPr>
        <w:t>таких</w:t>
      </w:r>
      <w:r>
        <w:rPr>
          <w:spacing w:val="-2"/>
          <w:sz w:val="24"/>
        </w:rPr>
        <w:t xml:space="preserve"> випадках:</w:t>
      </w:r>
    </w:p>
    <w:p w14:paraId="6364FF83" w14:textId="77777777" w:rsidR="00FA675D" w:rsidRDefault="00AE15EE">
      <w:pPr>
        <w:pStyle w:val="a4"/>
        <w:numPr>
          <w:ilvl w:val="0"/>
          <w:numId w:val="2"/>
        </w:numPr>
        <w:tabs>
          <w:tab w:val="left" w:pos="1137"/>
        </w:tabs>
        <w:ind w:right="551" w:firstLine="707"/>
        <w:rPr>
          <w:sz w:val="24"/>
        </w:rPr>
      </w:pPr>
      <w:r>
        <w:rPr>
          <w:sz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34AB355C" w14:textId="77777777" w:rsidR="00FA675D" w:rsidRDefault="00AE15EE">
      <w:pPr>
        <w:pStyle w:val="a4"/>
        <w:numPr>
          <w:ilvl w:val="0"/>
          <w:numId w:val="2"/>
        </w:numPr>
        <w:tabs>
          <w:tab w:val="left" w:pos="1124"/>
        </w:tabs>
        <w:ind w:left="1124" w:hanging="138"/>
        <w:rPr>
          <w:sz w:val="24"/>
        </w:rPr>
      </w:pPr>
      <w:r>
        <w:rPr>
          <w:sz w:val="24"/>
        </w:rPr>
        <w:t>банкрутства</w:t>
      </w:r>
      <w:r>
        <w:rPr>
          <w:spacing w:val="-4"/>
          <w:sz w:val="24"/>
        </w:rPr>
        <w:t xml:space="preserve"> </w:t>
      </w:r>
      <w:r>
        <w:rPr>
          <w:sz w:val="24"/>
        </w:rPr>
        <w:t>або</w:t>
      </w:r>
      <w:r>
        <w:rPr>
          <w:spacing w:val="-3"/>
          <w:sz w:val="24"/>
        </w:rPr>
        <w:t xml:space="preserve"> </w:t>
      </w:r>
      <w:r>
        <w:rPr>
          <w:sz w:val="24"/>
        </w:rPr>
        <w:t>припинення</w:t>
      </w:r>
      <w:r>
        <w:rPr>
          <w:spacing w:val="-2"/>
          <w:sz w:val="24"/>
        </w:rPr>
        <w:t xml:space="preserve"> </w:t>
      </w:r>
      <w:r>
        <w:rPr>
          <w:sz w:val="24"/>
        </w:rPr>
        <w:t>господарської</w:t>
      </w:r>
      <w:r>
        <w:rPr>
          <w:spacing w:val="-3"/>
          <w:sz w:val="24"/>
        </w:rPr>
        <w:t xml:space="preserve"> </w:t>
      </w:r>
      <w:r>
        <w:rPr>
          <w:sz w:val="24"/>
        </w:rPr>
        <w:t>діяльності</w:t>
      </w:r>
      <w:r>
        <w:rPr>
          <w:spacing w:val="-1"/>
          <w:sz w:val="24"/>
        </w:rPr>
        <w:t xml:space="preserve"> </w:t>
      </w:r>
      <w:r>
        <w:rPr>
          <w:spacing w:val="-2"/>
          <w:sz w:val="24"/>
        </w:rPr>
        <w:t>Постачальником;</w:t>
      </w:r>
    </w:p>
    <w:p w14:paraId="272ACC10" w14:textId="77777777" w:rsidR="00FA675D" w:rsidRDefault="00AE15EE">
      <w:pPr>
        <w:pStyle w:val="a4"/>
        <w:numPr>
          <w:ilvl w:val="0"/>
          <w:numId w:val="2"/>
        </w:numPr>
        <w:tabs>
          <w:tab w:val="left" w:pos="1245"/>
        </w:tabs>
        <w:ind w:right="547" w:firstLine="707"/>
        <w:rPr>
          <w:sz w:val="24"/>
        </w:rPr>
      </w:pPr>
      <w:r>
        <w:rPr>
          <w:sz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r>
        <w:rPr>
          <w:sz w:val="24"/>
        </w:rPr>
        <w:t xml:space="preserve"> - у частині постачання;</w:t>
      </w:r>
    </w:p>
    <w:p w14:paraId="2FE339C9" w14:textId="77777777" w:rsidR="00FA675D" w:rsidRDefault="00FA675D">
      <w:pPr>
        <w:jc w:val="both"/>
        <w:rPr>
          <w:sz w:val="24"/>
        </w:rPr>
        <w:sectPr w:rsidR="00FA675D">
          <w:pgSz w:w="11900" w:h="16850"/>
          <w:pgMar w:top="500" w:right="20" w:bottom="280" w:left="1140" w:header="708" w:footer="708" w:gutter="0"/>
          <w:cols w:space="720"/>
        </w:sectPr>
      </w:pPr>
    </w:p>
    <w:p w14:paraId="3B2CA1CC" w14:textId="77777777" w:rsidR="00FA675D" w:rsidRDefault="00AE15EE">
      <w:pPr>
        <w:pStyle w:val="a4"/>
        <w:numPr>
          <w:ilvl w:val="0"/>
          <w:numId w:val="2"/>
        </w:numPr>
        <w:tabs>
          <w:tab w:val="left" w:pos="1124"/>
        </w:tabs>
        <w:spacing w:before="64"/>
        <w:ind w:left="1124" w:hanging="138"/>
        <w:rPr>
          <w:sz w:val="24"/>
        </w:rPr>
      </w:pPr>
      <w:r>
        <w:rPr>
          <w:sz w:val="24"/>
        </w:rPr>
        <w:lastRenderedPageBreak/>
        <w:t>у</w:t>
      </w:r>
      <w:r>
        <w:rPr>
          <w:spacing w:val="-2"/>
          <w:sz w:val="24"/>
        </w:rPr>
        <w:t xml:space="preserve"> </w:t>
      </w:r>
      <w:r>
        <w:rPr>
          <w:sz w:val="24"/>
        </w:rPr>
        <w:t>разі</w:t>
      </w:r>
      <w:r>
        <w:rPr>
          <w:spacing w:val="-2"/>
          <w:sz w:val="24"/>
        </w:rPr>
        <w:t xml:space="preserve"> </w:t>
      </w:r>
      <w:r>
        <w:rPr>
          <w:sz w:val="24"/>
        </w:rPr>
        <w:t>зміни</w:t>
      </w:r>
      <w:r>
        <w:rPr>
          <w:spacing w:val="-1"/>
          <w:sz w:val="24"/>
        </w:rPr>
        <w:t xml:space="preserve"> </w:t>
      </w:r>
      <w:r>
        <w:rPr>
          <w:sz w:val="24"/>
        </w:rPr>
        <w:t>Постачальника</w:t>
      </w:r>
      <w:r>
        <w:rPr>
          <w:spacing w:val="-1"/>
          <w:sz w:val="24"/>
        </w:rPr>
        <w:t xml:space="preserve"> </w:t>
      </w:r>
      <w:r>
        <w:rPr>
          <w:sz w:val="24"/>
        </w:rPr>
        <w:t>-</w:t>
      </w:r>
      <w:r>
        <w:rPr>
          <w:spacing w:val="-2"/>
          <w:sz w:val="24"/>
        </w:rPr>
        <w:t xml:space="preserve"> </w:t>
      </w:r>
      <w:r>
        <w:rPr>
          <w:sz w:val="24"/>
        </w:rPr>
        <w:t>у</w:t>
      </w:r>
      <w:r>
        <w:rPr>
          <w:spacing w:val="-2"/>
          <w:sz w:val="24"/>
        </w:rPr>
        <w:t xml:space="preserve"> </w:t>
      </w:r>
      <w:r>
        <w:rPr>
          <w:sz w:val="24"/>
        </w:rPr>
        <w:t>частині</w:t>
      </w:r>
      <w:r>
        <w:rPr>
          <w:spacing w:val="-1"/>
          <w:sz w:val="24"/>
        </w:rPr>
        <w:t xml:space="preserve"> </w:t>
      </w:r>
      <w:r>
        <w:rPr>
          <w:spacing w:val="-2"/>
          <w:sz w:val="24"/>
        </w:rPr>
        <w:t>постачання;</w:t>
      </w:r>
    </w:p>
    <w:p w14:paraId="3A47D76A" w14:textId="77777777" w:rsidR="00FA675D" w:rsidRDefault="00AE15EE">
      <w:pPr>
        <w:pStyle w:val="a4"/>
        <w:numPr>
          <w:ilvl w:val="0"/>
          <w:numId w:val="2"/>
        </w:numPr>
        <w:tabs>
          <w:tab w:val="left" w:pos="1154"/>
        </w:tabs>
        <w:ind w:right="548" w:firstLine="707"/>
        <w:rPr>
          <w:sz w:val="24"/>
        </w:rPr>
      </w:pPr>
      <w:r>
        <w:rPr>
          <w:sz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w:t>
      </w:r>
      <w:r>
        <w:rPr>
          <w:sz w:val="24"/>
        </w:rPr>
        <w:t xml:space="preserve">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w:t>
      </w:r>
      <w:r>
        <w:rPr>
          <w:spacing w:val="-2"/>
          <w:sz w:val="24"/>
        </w:rPr>
        <w:t>енергії.</w:t>
      </w:r>
    </w:p>
    <w:p w14:paraId="711FE235" w14:textId="77777777" w:rsidR="00FA675D" w:rsidRDefault="00AE15EE">
      <w:pPr>
        <w:pStyle w:val="a4"/>
        <w:numPr>
          <w:ilvl w:val="1"/>
          <w:numId w:val="11"/>
        </w:numPr>
        <w:tabs>
          <w:tab w:val="left" w:pos="1567"/>
        </w:tabs>
        <w:spacing w:before="1"/>
        <w:ind w:right="543" w:firstLine="707"/>
        <w:jc w:val="both"/>
        <w:rPr>
          <w:sz w:val="24"/>
        </w:rPr>
      </w:pPr>
      <w:r>
        <w:rPr>
          <w:sz w:val="24"/>
        </w:rPr>
        <w:t>Споживач зобов'язується у місячний строк повідомити Постачальника про з</w:t>
      </w:r>
      <w:r>
        <w:rPr>
          <w:sz w:val="24"/>
        </w:rPr>
        <w:t xml:space="preserve">міну будь-якої інформації та даних, зазначених в заяві-приєднанні, яка є додатком 1 до цього </w:t>
      </w:r>
      <w:r>
        <w:rPr>
          <w:spacing w:val="-2"/>
          <w:sz w:val="24"/>
        </w:rPr>
        <w:t>Договору.</w:t>
      </w:r>
    </w:p>
    <w:p w14:paraId="6F361040" w14:textId="77777777" w:rsidR="00FA675D" w:rsidRDefault="00AE15EE">
      <w:pPr>
        <w:pStyle w:val="a4"/>
        <w:numPr>
          <w:ilvl w:val="1"/>
          <w:numId w:val="11"/>
        </w:numPr>
        <w:tabs>
          <w:tab w:val="left" w:pos="1563"/>
        </w:tabs>
        <w:ind w:right="547" w:firstLine="707"/>
        <w:jc w:val="both"/>
        <w:rPr>
          <w:sz w:val="24"/>
        </w:rPr>
      </w:pPr>
      <w:r>
        <w:rPr>
          <w:sz w:val="24"/>
        </w:rPr>
        <w:t>Істотними умовами Договору про закупівлю є предмет (найменування, кількість, якість), ціна (порядок визначення ціни) та строк дії Договору. Інші умови До</w:t>
      </w:r>
      <w:r>
        <w:rPr>
          <w:sz w:val="24"/>
        </w:rPr>
        <w:t>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w:t>
      </w:r>
      <w:r>
        <w:rPr>
          <w:sz w:val="24"/>
        </w:rPr>
        <w:t xml:space="preserve">даткової угоди до </w:t>
      </w:r>
      <w:r>
        <w:rPr>
          <w:spacing w:val="-2"/>
          <w:sz w:val="24"/>
        </w:rPr>
        <w:t>Договору.</w:t>
      </w:r>
    </w:p>
    <w:p w14:paraId="081A50FA" w14:textId="77777777" w:rsidR="00FA675D" w:rsidRDefault="00AE15EE">
      <w:pPr>
        <w:pStyle w:val="a4"/>
        <w:numPr>
          <w:ilvl w:val="1"/>
          <w:numId w:val="11"/>
        </w:numPr>
        <w:tabs>
          <w:tab w:val="left" w:pos="1561"/>
        </w:tabs>
        <w:ind w:right="547" w:firstLine="707"/>
        <w:jc w:val="both"/>
        <w:rPr>
          <w:sz w:val="24"/>
        </w:rPr>
      </w:pPr>
      <w:r>
        <w:rPr>
          <w:sz w:val="24"/>
        </w:rPr>
        <w:t>Істотні умови договору про закупівлю, укладеного відповідно до пунктів 10 і 13 (крім підпункту 13</w:t>
      </w:r>
      <w:r>
        <w:rPr>
          <w:spacing w:val="-1"/>
          <w:sz w:val="24"/>
        </w:rPr>
        <w:t xml:space="preserve"> </w:t>
      </w:r>
      <w:r>
        <w:rPr>
          <w:sz w:val="24"/>
        </w:rPr>
        <w:t>пункту 13) цих особливостей, не можуть змінюватися після його підписання до виконання зобов’язань сторонами в повному обсязі, крім випадків:</w:t>
      </w:r>
    </w:p>
    <w:p w14:paraId="74A145AF" w14:textId="77777777" w:rsidR="00FA675D" w:rsidRDefault="00AE15EE">
      <w:pPr>
        <w:pStyle w:val="a4"/>
        <w:numPr>
          <w:ilvl w:val="2"/>
          <w:numId w:val="11"/>
        </w:numPr>
        <w:tabs>
          <w:tab w:val="left" w:pos="1692"/>
        </w:tabs>
        <w:spacing w:before="1"/>
        <w:ind w:right="547" w:firstLine="707"/>
        <w:jc w:val="both"/>
        <w:rPr>
          <w:sz w:val="24"/>
        </w:rPr>
      </w:pPr>
      <w:r>
        <w:rPr>
          <w:sz w:val="24"/>
        </w:rPr>
        <w:t xml:space="preserve">зменшення обсягів закупівлі, зокрема з урахуванням фактичного обсягу видатків </w:t>
      </w:r>
      <w:r>
        <w:rPr>
          <w:spacing w:val="-2"/>
          <w:sz w:val="24"/>
        </w:rPr>
        <w:t>Замовника.</w:t>
      </w:r>
    </w:p>
    <w:p w14:paraId="69FB339F" w14:textId="77777777" w:rsidR="00FA675D" w:rsidRDefault="00AE15EE">
      <w:pPr>
        <w:ind w:left="278" w:right="545" w:firstLine="707"/>
        <w:jc w:val="both"/>
        <w:rPr>
          <w:i/>
          <w:sz w:val="24"/>
        </w:rPr>
      </w:pPr>
      <w:r>
        <w:rPr>
          <w:i/>
          <w:sz w:val="24"/>
        </w:rPr>
        <w:t>Сторони</w:t>
      </w:r>
      <w:r>
        <w:rPr>
          <w:i/>
          <w:spacing w:val="-1"/>
          <w:sz w:val="24"/>
        </w:rPr>
        <w:t xml:space="preserve"> </w:t>
      </w:r>
      <w:r>
        <w:rPr>
          <w:i/>
          <w:sz w:val="24"/>
        </w:rPr>
        <w:t xml:space="preserve">можуть </w:t>
      </w:r>
      <w:proofErr w:type="spellStart"/>
      <w:r>
        <w:rPr>
          <w:i/>
          <w:sz w:val="24"/>
        </w:rPr>
        <w:t>внести</w:t>
      </w:r>
      <w:proofErr w:type="spellEnd"/>
      <w:r>
        <w:rPr>
          <w:i/>
          <w:sz w:val="24"/>
        </w:rPr>
        <w:t xml:space="preserve"> змін</w:t>
      </w:r>
      <w:r>
        <w:rPr>
          <w:i/>
          <w:sz w:val="24"/>
        </w:rPr>
        <w:t>и</w:t>
      </w:r>
      <w:r>
        <w:rPr>
          <w:i/>
          <w:spacing w:val="-1"/>
          <w:sz w:val="24"/>
        </w:rPr>
        <w:t xml:space="preserve"> </w:t>
      </w:r>
      <w:r>
        <w:rPr>
          <w:i/>
          <w:sz w:val="24"/>
        </w:rPr>
        <w:t>до</w:t>
      </w:r>
      <w:r>
        <w:rPr>
          <w:i/>
          <w:spacing w:val="-3"/>
          <w:sz w:val="24"/>
        </w:rPr>
        <w:t xml:space="preserve"> </w:t>
      </w:r>
      <w:r>
        <w:rPr>
          <w:i/>
          <w:sz w:val="24"/>
        </w:rPr>
        <w:t>договору</w:t>
      </w:r>
      <w:r>
        <w:rPr>
          <w:i/>
          <w:spacing w:val="-2"/>
          <w:sz w:val="24"/>
        </w:rPr>
        <w:t xml:space="preserve"> </w:t>
      </w:r>
      <w:r>
        <w:rPr>
          <w:i/>
          <w:sz w:val="24"/>
        </w:rPr>
        <w:t>у</w:t>
      </w:r>
      <w:r>
        <w:rPr>
          <w:i/>
          <w:spacing w:val="-2"/>
          <w:sz w:val="24"/>
        </w:rPr>
        <w:t xml:space="preserve"> </w:t>
      </w:r>
      <w:r>
        <w:rPr>
          <w:i/>
          <w:sz w:val="24"/>
        </w:rPr>
        <w:t>разі</w:t>
      </w:r>
      <w:r>
        <w:rPr>
          <w:i/>
          <w:spacing w:val="-1"/>
          <w:sz w:val="24"/>
        </w:rPr>
        <w:t xml:space="preserve"> </w:t>
      </w:r>
      <w:r>
        <w:rPr>
          <w:i/>
          <w:sz w:val="24"/>
        </w:rPr>
        <w:t>зменшення обсягів</w:t>
      </w:r>
      <w:r>
        <w:rPr>
          <w:i/>
          <w:spacing w:val="-4"/>
          <w:sz w:val="24"/>
        </w:rPr>
        <w:t xml:space="preserve"> </w:t>
      </w:r>
      <w:r>
        <w:rPr>
          <w:i/>
          <w:sz w:val="24"/>
        </w:rPr>
        <w:t>закупівлі,</w:t>
      </w:r>
      <w:r>
        <w:rPr>
          <w:i/>
          <w:spacing w:val="-1"/>
          <w:sz w:val="24"/>
        </w:rPr>
        <w:t xml:space="preserve"> </w:t>
      </w:r>
      <w:r>
        <w:rPr>
          <w:i/>
          <w:sz w:val="24"/>
        </w:rPr>
        <w:t>зокрема</w:t>
      </w:r>
      <w:r>
        <w:rPr>
          <w:i/>
          <w:spacing w:val="-1"/>
          <w:sz w:val="24"/>
        </w:rPr>
        <w:t xml:space="preserve"> </w:t>
      </w:r>
      <w:r>
        <w:rPr>
          <w:i/>
          <w:sz w:val="24"/>
        </w:rPr>
        <w:t>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64F84E13" w14:textId="77777777" w:rsidR="00FA675D" w:rsidRDefault="00AE15EE">
      <w:pPr>
        <w:pStyle w:val="a4"/>
        <w:numPr>
          <w:ilvl w:val="2"/>
          <w:numId w:val="11"/>
        </w:numPr>
        <w:tabs>
          <w:tab w:val="left" w:pos="1692"/>
        </w:tabs>
        <w:ind w:right="547" w:firstLine="707"/>
        <w:jc w:val="both"/>
        <w:rPr>
          <w:sz w:val="24"/>
        </w:rPr>
      </w:pPr>
      <w:r>
        <w:rPr>
          <w:sz w:val="24"/>
        </w:rPr>
        <w:t>погодженн</w:t>
      </w:r>
      <w:r>
        <w:rPr>
          <w:sz w:val="24"/>
        </w:rPr>
        <w:t>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w:t>
      </w:r>
      <w:r>
        <w:rPr>
          <w:sz w:val="24"/>
        </w:rPr>
        <w:t xml:space="preserve">на ціни за одиницю товару здійснюється </w:t>
      </w:r>
      <w:proofErr w:type="spellStart"/>
      <w:r>
        <w:rPr>
          <w:sz w:val="24"/>
        </w:rPr>
        <w:t>пропорційно</w:t>
      </w:r>
      <w:proofErr w:type="spellEnd"/>
      <w:r>
        <w:rPr>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w:t>
      </w:r>
      <w:r>
        <w:rPr>
          <w:sz w:val="24"/>
        </w:rPr>
        <w:t>кого коливання та не повинна призвести до збільшення суми, визначеної в договорі про закупівлю на момент його укладення.</w:t>
      </w:r>
    </w:p>
    <w:p w14:paraId="24D81DA6" w14:textId="77777777" w:rsidR="00FA675D" w:rsidRDefault="00AE15EE">
      <w:pPr>
        <w:pStyle w:val="a4"/>
        <w:numPr>
          <w:ilvl w:val="2"/>
          <w:numId w:val="11"/>
        </w:numPr>
        <w:tabs>
          <w:tab w:val="left" w:pos="1692"/>
        </w:tabs>
        <w:spacing w:before="1"/>
        <w:ind w:right="547" w:firstLine="707"/>
        <w:jc w:val="both"/>
        <w:rPr>
          <w:sz w:val="24"/>
        </w:rPr>
      </w:pPr>
      <w:r>
        <w:rPr>
          <w:sz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11F62E9E" w14:textId="77777777" w:rsidR="00FA675D" w:rsidRDefault="00AE15EE">
      <w:pPr>
        <w:pStyle w:val="a4"/>
        <w:numPr>
          <w:ilvl w:val="2"/>
          <w:numId w:val="11"/>
        </w:numPr>
        <w:tabs>
          <w:tab w:val="left" w:pos="1692"/>
        </w:tabs>
        <w:ind w:right="546" w:firstLine="707"/>
        <w:jc w:val="both"/>
        <w:rPr>
          <w:sz w:val="24"/>
        </w:rPr>
      </w:pPr>
      <w:r>
        <w:rPr>
          <w:sz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w:t>
      </w:r>
      <w:r>
        <w:rPr>
          <w:sz w:val="24"/>
        </w:rPr>
        <w:t>нансування витрат замовника, за умови що такі зміни не призведуть до збільшення суми, визначеної в договорі про закупівлю.</w:t>
      </w:r>
    </w:p>
    <w:p w14:paraId="2C67178D" w14:textId="77777777" w:rsidR="00FA675D" w:rsidRDefault="00AE15EE">
      <w:pPr>
        <w:ind w:left="278" w:right="545" w:firstLine="707"/>
        <w:jc w:val="both"/>
        <w:rPr>
          <w:i/>
          <w:sz w:val="24"/>
        </w:rPr>
      </w:pPr>
      <w:r>
        <w:rPr>
          <w:i/>
          <w:sz w:val="24"/>
        </w:rPr>
        <w:t>Форма документального підтвердження об’єктивних обставин визначатиметься Замовником у момент виникнення об’єктивних обставин (з огляд</w:t>
      </w:r>
      <w:r>
        <w:rPr>
          <w:i/>
          <w:sz w:val="24"/>
        </w:rPr>
        <w:t>у на їхні особливості) з дотриманням чинного законодавства;</w:t>
      </w:r>
    </w:p>
    <w:p w14:paraId="09FF3FE3" w14:textId="77777777" w:rsidR="00FA675D" w:rsidRDefault="00AE15EE">
      <w:pPr>
        <w:pStyle w:val="a4"/>
        <w:numPr>
          <w:ilvl w:val="2"/>
          <w:numId w:val="11"/>
        </w:numPr>
        <w:tabs>
          <w:tab w:val="left" w:pos="1692"/>
        </w:tabs>
        <w:ind w:right="549" w:firstLine="707"/>
        <w:jc w:val="both"/>
        <w:rPr>
          <w:sz w:val="24"/>
        </w:rPr>
      </w:pPr>
      <w:r>
        <w:rPr>
          <w:sz w:val="24"/>
        </w:rPr>
        <w:t>погодження зміни ціни в договорі про закупівлю в бік зменшення (без зміни кількості (обсягу) та якості товарів, робіт і послуг).</w:t>
      </w:r>
    </w:p>
    <w:p w14:paraId="20429BC4" w14:textId="77777777" w:rsidR="00FA675D" w:rsidRDefault="00AE15EE">
      <w:pPr>
        <w:ind w:left="278" w:right="549" w:firstLine="707"/>
        <w:jc w:val="both"/>
        <w:rPr>
          <w:i/>
          <w:sz w:val="24"/>
        </w:rPr>
      </w:pPr>
      <w:r>
        <w:rPr>
          <w:i/>
          <w:sz w:val="24"/>
        </w:rPr>
        <w:t xml:space="preserve">Сторони можуть </w:t>
      </w:r>
      <w:proofErr w:type="spellStart"/>
      <w:r>
        <w:rPr>
          <w:i/>
          <w:sz w:val="24"/>
        </w:rPr>
        <w:t>внести</w:t>
      </w:r>
      <w:proofErr w:type="spellEnd"/>
      <w:r>
        <w:rPr>
          <w:i/>
          <w:sz w:val="24"/>
        </w:rPr>
        <w:t xml:space="preserve"> зміни до Договору в разі узгодженої зміни цін</w:t>
      </w:r>
      <w:r>
        <w:rPr>
          <w:i/>
          <w:sz w:val="24"/>
        </w:rPr>
        <w:t>и в бік</w:t>
      </w:r>
      <w:r>
        <w:rPr>
          <w:i/>
          <w:spacing w:val="40"/>
          <w:sz w:val="24"/>
        </w:rPr>
        <w:t xml:space="preserve"> </w:t>
      </w:r>
      <w:r>
        <w:rPr>
          <w:i/>
          <w:sz w:val="24"/>
        </w:rPr>
        <w:t>зменшення (без зміни кількості (обсягу) та якості товарів;</w:t>
      </w:r>
    </w:p>
    <w:p w14:paraId="365E7FCD" w14:textId="77777777" w:rsidR="00FA675D" w:rsidRDefault="00AE15EE">
      <w:pPr>
        <w:pStyle w:val="a4"/>
        <w:numPr>
          <w:ilvl w:val="2"/>
          <w:numId w:val="11"/>
        </w:numPr>
        <w:tabs>
          <w:tab w:val="left" w:pos="1692"/>
        </w:tabs>
        <w:spacing w:before="1"/>
        <w:ind w:right="546" w:firstLine="707"/>
        <w:jc w:val="both"/>
        <w:rPr>
          <w:sz w:val="24"/>
        </w:rPr>
      </w:pPr>
      <w:r>
        <w:rPr>
          <w:sz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rPr>
        <w:t>пропорційно</w:t>
      </w:r>
      <w:proofErr w:type="spellEnd"/>
      <w:r>
        <w:rPr>
          <w:sz w:val="24"/>
        </w:rPr>
        <w:t xml:space="preserve"> до зміни таких ставок та/або пільг з опод</w:t>
      </w:r>
      <w:r>
        <w:rPr>
          <w:sz w:val="24"/>
        </w:rPr>
        <w:t xml:space="preserve">аткування, а також у зв’язку із зміною системи оподаткування </w:t>
      </w:r>
      <w:proofErr w:type="spellStart"/>
      <w:r>
        <w:rPr>
          <w:sz w:val="24"/>
        </w:rPr>
        <w:t>пропорційно</w:t>
      </w:r>
      <w:proofErr w:type="spellEnd"/>
      <w:r>
        <w:rPr>
          <w:sz w:val="24"/>
        </w:rPr>
        <w:t xml:space="preserve"> до зміни податкового навантаження внаслідок зміни системи оподаткування.</w:t>
      </w:r>
    </w:p>
    <w:p w14:paraId="6259ADE4" w14:textId="77777777" w:rsidR="00FA675D" w:rsidRDefault="00AE15EE">
      <w:pPr>
        <w:ind w:left="278" w:right="540" w:firstLine="707"/>
        <w:jc w:val="both"/>
        <w:rPr>
          <w:i/>
          <w:sz w:val="24"/>
        </w:rPr>
      </w:pPr>
      <w:r>
        <w:rPr>
          <w:i/>
          <w:sz w:val="24"/>
        </w:rPr>
        <w:t xml:space="preserve">Сторони можуть </w:t>
      </w:r>
      <w:proofErr w:type="spellStart"/>
      <w:r>
        <w:rPr>
          <w:i/>
          <w:sz w:val="24"/>
        </w:rPr>
        <w:t>внести</w:t>
      </w:r>
      <w:proofErr w:type="spellEnd"/>
      <w:r>
        <w:rPr>
          <w:i/>
          <w:sz w:val="24"/>
        </w:rPr>
        <w:t xml:space="preserve"> зміни до Договору в разі зміни згідно із законодавством</w:t>
      </w:r>
      <w:r>
        <w:rPr>
          <w:i/>
          <w:spacing w:val="40"/>
          <w:sz w:val="24"/>
        </w:rPr>
        <w:t xml:space="preserve"> </w:t>
      </w:r>
      <w:r>
        <w:rPr>
          <w:i/>
          <w:sz w:val="24"/>
        </w:rPr>
        <w:t xml:space="preserve">ставок податків і зборів та/або зміною умов щодо надання пільг з оподаткування – </w:t>
      </w:r>
      <w:proofErr w:type="spellStart"/>
      <w:r>
        <w:rPr>
          <w:i/>
          <w:sz w:val="24"/>
        </w:rPr>
        <w:t>пропорційно</w:t>
      </w:r>
      <w:proofErr w:type="spellEnd"/>
      <w:r>
        <w:rPr>
          <w:i/>
          <w:sz w:val="24"/>
        </w:rPr>
        <w:t xml:space="preserve"> до зміни таких ставок та/або пільг з оподаткування, а також у зв’язку зі зміною систе</w:t>
      </w:r>
      <w:r>
        <w:rPr>
          <w:i/>
          <w:sz w:val="24"/>
        </w:rPr>
        <w:t xml:space="preserve">ми оподаткування </w:t>
      </w:r>
      <w:proofErr w:type="spellStart"/>
      <w:r>
        <w:rPr>
          <w:i/>
          <w:sz w:val="24"/>
        </w:rPr>
        <w:t>пропорційно</w:t>
      </w:r>
      <w:proofErr w:type="spellEnd"/>
      <w:r>
        <w:rPr>
          <w:i/>
          <w:sz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Pr>
          <w:i/>
          <w:sz w:val="24"/>
        </w:rPr>
        <w:t>пропорційно</w:t>
      </w:r>
      <w:proofErr w:type="spellEnd"/>
      <w:r>
        <w:rPr>
          <w:i/>
          <w:sz w:val="24"/>
        </w:rPr>
        <w:t xml:space="preserve"> до зміни таких ставок та/або п</w:t>
      </w:r>
      <w:r>
        <w:rPr>
          <w:i/>
          <w:sz w:val="24"/>
        </w:rPr>
        <w:t>ільг з</w:t>
      </w:r>
    </w:p>
    <w:p w14:paraId="2570FC8A" w14:textId="77777777" w:rsidR="00FA675D" w:rsidRDefault="00FA675D">
      <w:pPr>
        <w:jc w:val="both"/>
        <w:rPr>
          <w:sz w:val="24"/>
        </w:rPr>
        <w:sectPr w:rsidR="00FA675D">
          <w:pgSz w:w="11900" w:h="16850"/>
          <w:pgMar w:top="500" w:right="20" w:bottom="280" w:left="1140" w:header="708" w:footer="708" w:gutter="0"/>
          <w:cols w:space="720"/>
        </w:sectPr>
      </w:pPr>
    </w:p>
    <w:p w14:paraId="7A950582" w14:textId="77777777" w:rsidR="00FA675D" w:rsidRDefault="00AE15EE">
      <w:pPr>
        <w:spacing w:before="64"/>
        <w:ind w:left="278" w:right="546"/>
        <w:jc w:val="both"/>
        <w:rPr>
          <w:i/>
          <w:sz w:val="24"/>
        </w:rPr>
      </w:pPr>
      <w:r>
        <w:rPr>
          <w:i/>
          <w:sz w:val="24"/>
        </w:rPr>
        <w:lastRenderedPageBreak/>
        <w:t xml:space="preserve">оподаткування, а також у зв’язку зі зміною системи оподаткування </w:t>
      </w:r>
      <w:proofErr w:type="spellStart"/>
      <w:r>
        <w:rPr>
          <w:i/>
          <w:sz w:val="24"/>
        </w:rPr>
        <w:t>пропорційно</w:t>
      </w:r>
      <w:proofErr w:type="spellEnd"/>
      <w:r>
        <w:rPr>
          <w:i/>
          <w:sz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w:t>
      </w:r>
      <w:r>
        <w:rPr>
          <w:i/>
          <w:sz w:val="24"/>
        </w:rPr>
        <w:t>ватися залежно від таких змін без зміни обсягу закупівлі. Підтвердженням можливості внесення таких змін будуть</w:t>
      </w:r>
      <w:r>
        <w:rPr>
          <w:i/>
          <w:spacing w:val="40"/>
          <w:sz w:val="24"/>
        </w:rPr>
        <w:t xml:space="preserve"> </w:t>
      </w:r>
      <w:r>
        <w:rPr>
          <w:i/>
          <w:sz w:val="24"/>
        </w:rPr>
        <w:t>чинні (введені в дію) нормативно-правові акти Держави;</w:t>
      </w:r>
    </w:p>
    <w:p w14:paraId="42014217" w14:textId="77777777" w:rsidR="00FA675D" w:rsidRDefault="00AE15EE">
      <w:pPr>
        <w:pStyle w:val="a4"/>
        <w:numPr>
          <w:ilvl w:val="2"/>
          <w:numId w:val="11"/>
        </w:numPr>
        <w:tabs>
          <w:tab w:val="left" w:pos="1692"/>
        </w:tabs>
        <w:spacing w:before="1"/>
        <w:ind w:right="548" w:firstLine="707"/>
        <w:jc w:val="both"/>
        <w:rPr>
          <w:sz w:val="24"/>
        </w:rPr>
      </w:pPr>
      <w:r>
        <w:rPr>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rPr>
        <w:t>Platts</w:t>
      </w:r>
      <w:proofErr w:type="spellEnd"/>
      <w:r>
        <w:rPr>
          <w:sz w:val="24"/>
        </w:rPr>
        <w:t>, ARGUS, регульованих цін (тарифів), нормативів, середньозважених цін на електрое</w:t>
      </w:r>
      <w:r>
        <w:rPr>
          <w:sz w:val="24"/>
        </w:rPr>
        <w:t>нергію на ринку «на добу наперед», що застосовуються в договорі про закупівлю, у</w:t>
      </w:r>
      <w:r>
        <w:rPr>
          <w:spacing w:val="40"/>
          <w:sz w:val="24"/>
        </w:rPr>
        <w:t xml:space="preserve"> </w:t>
      </w:r>
      <w:r>
        <w:rPr>
          <w:sz w:val="24"/>
        </w:rPr>
        <w:t>разі встановлення в договорі про закупівлю порядку зміни ціни.</w:t>
      </w:r>
    </w:p>
    <w:p w14:paraId="45513B8E" w14:textId="77777777" w:rsidR="00FA675D" w:rsidRDefault="00AE15EE">
      <w:pPr>
        <w:ind w:left="278" w:right="548" w:firstLine="707"/>
        <w:jc w:val="both"/>
        <w:rPr>
          <w:i/>
          <w:sz w:val="24"/>
        </w:rPr>
      </w:pPr>
      <w:r>
        <w:rPr>
          <w:i/>
          <w:sz w:val="24"/>
        </w:rPr>
        <w:t xml:space="preserve">Сторони можуть </w:t>
      </w:r>
      <w:proofErr w:type="spellStart"/>
      <w:r>
        <w:rPr>
          <w:i/>
          <w:sz w:val="24"/>
        </w:rPr>
        <w:t>внести</w:t>
      </w:r>
      <w:proofErr w:type="spellEnd"/>
      <w:r>
        <w:rPr>
          <w:i/>
          <w:sz w:val="24"/>
        </w:rPr>
        <w:t xml:space="preserve"> відповідні зміни в разі зміни регульованих цін (тарифів) на передачу та/або розподіл елект</w:t>
      </w:r>
      <w:r>
        <w:rPr>
          <w:i/>
          <w:sz w:val="24"/>
        </w:rPr>
        <w:t xml:space="preserve">ричної енергії та/або середньозважених цін на електричну енергію на ринку «на добу наперед» згідно з </w:t>
      </w:r>
      <w:r>
        <w:rPr>
          <w:b/>
          <w:i/>
          <w:sz w:val="24"/>
        </w:rPr>
        <w:t xml:space="preserve">Додатком 2 </w:t>
      </w:r>
      <w:r>
        <w:rPr>
          <w:i/>
          <w:sz w:val="24"/>
        </w:rPr>
        <w:t>до Договору.</w:t>
      </w:r>
    </w:p>
    <w:p w14:paraId="58669033" w14:textId="77777777" w:rsidR="00FA675D" w:rsidRDefault="00AE15EE">
      <w:pPr>
        <w:pStyle w:val="a4"/>
        <w:numPr>
          <w:ilvl w:val="2"/>
          <w:numId w:val="11"/>
        </w:numPr>
        <w:tabs>
          <w:tab w:val="left" w:pos="1692"/>
        </w:tabs>
        <w:ind w:right="543" w:firstLine="707"/>
        <w:jc w:val="both"/>
        <w:rPr>
          <w:i/>
          <w:sz w:val="24"/>
        </w:rPr>
      </w:pPr>
      <w:r>
        <w:rPr>
          <w:sz w:val="24"/>
        </w:rPr>
        <w:t>зменшення обсягів закупівлі та/або ціни згідно з договорами про закупівлю робіт</w:t>
      </w:r>
      <w:r>
        <w:rPr>
          <w:spacing w:val="40"/>
          <w:sz w:val="24"/>
        </w:rPr>
        <w:t xml:space="preserve"> </w:t>
      </w:r>
      <w:r>
        <w:rPr>
          <w:sz w:val="24"/>
        </w:rPr>
        <w:t xml:space="preserve">з будівництва об’єктів нерухомого майна відповідно </w:t>
      </w:r>
      <w:r>
        <w:rPr>
          <w:sz w:val="24"/>
        </w:rPr>
        <w:t>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w:t>
      </w:r>
      <w:r>
        <w:rPr>
          <w:sz w:val="24"/>
        </w:rPr>
        <w:t>. 2466), якщо розроблення проектної документації покладено</w:t>
      </w:r>
      <w:r>
        <w:rPr>
          <w:spacing w:val="-1"/>
          <w:sz w:val="24"/>
        </w:rPr>
        <w:t xml:space="preserve"> </w:t>
      </w:r>
      <w:r>
        <w:rPr>
          <w:sz w:val="24"/>
        </w:rPr>
        <w:t>на підрядника, після</w:t>
      </w:r>
      <w:r>
        <w:rPr>
          <w:spacing w:val="-2"/>
          <w:sz w:val="24"/>
        </w:rPr>
        <w:t xml:space="preserve"> </w:t>
      </w:r>
      <w:r>
        <w:rPr>
          <w:sz w:val="24"/>
        </w:rPr>
        <w:t>проведення експертизи та</w:t>
      </w:r>
      <w:r>
        <w:rPr>
          <w:spacing w:val="-2"/>
          <w:sz w:val="24"/>
        </w:rPr>
        <w:t xml:space="preserve"> </w:t>
      </w:r>
      <w:r>
        <w:rPr>
          <w:sz w:val="24"/>
        </w:rPr>
        <w:t>затвердження проектної</w:t>
      </w:r>
      <w:r>
        <w:rPr>
          <w:spacing w:val="-1"/>
          <w:sz w:val="24"/>
        </w:rPr>
        <w:t xml:space="preserve"> </w:t>
      </w:r>
      <w:r>
        <w:rPr>
          <w:sz w:val="24"/>
        </w:rPr>
        <w:t xml:space="preserve">документації в установленому законодавством порядку. </w:t>
      </w:r>
      <w:r>
        <w:rPr>
          <w:i/>
          <w:sz w:val="24"/>
        </w:rPr>
        <w:t>За умови якщо дія Постанови Кабінету Міністрів України від 25 квітня 2023 р</w:t>
      </w:r>
      <w:r>
        <w:rPr>
          <w:i/>
          <w:sz w:val="24"/>
        </w:rPr>
        <w:t>. № 382 стосується робіт з будівництва об’єкту нерухомого майна, що є предметом Договору.</w:t>
      </w:r>
    </w:p>
    <w:p w14:paraId="71B6D7A8" w14:textId="77777777" w:rsidR="00FA675D" w:rsidRDefault="00AE15EE">
      <w:pPr>
        <w:pStyle w:val="a4"/>
        <w:numPr>
          <w:ilvl w:val="2"/>
          <w:numId w:val="11"/>
        </w:numPr>
        <w:tabs>
          <w:tab w:val="left" w:pos="1692"/>
        </w:tabs>
        <w:spacing w:before="1"/>
        <w:ind w:right="547" w:firstLine="707"/>
        <w:jc w:val="both"/>
        <w:rPr>
          <w:sz w:val="24"/>
        </w:rPr>
      </w:pPr>
      <w:r>
        <w:rPr>
          <w:sz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w:t>
      </w:r>
      <w:r>
        <w:rPr>
          <w:sz w:val="24"/>
        </w:rPr>
        <w:t>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E7C2DCA" w14:textId="77777777" w:rsidR="00FA675D" w:rsidRDefault="00AE15EE">
      <w:pPr>
        <w:ind w:left="278" w:right="360" w:firstLine="707"/>
        <w:rPr>
          <w:i/>
          <w:sz w:val="24"/>
        </w:rPr>
      </w:pPr>
      <w:r>
        <w:rPr>
          <w:i/>
          <w:sz w:val="24"/>
        </w:rPr>
        <w:t>Ці</w:t>
      </w:r>
      <w:r>
        <w:rPr>
          <w:i/>
          <w:spacing w:val="-3"/>
          <w:sz w:val="24"/>
        </w:rPr>
        <w:t xml:space="preserve"> </w:t>
      </w:r>
      <w:r>
        <w:rPr>
          <w:i/>
          <w:sz w:val="24"/>
        </w:rPr>
        <w:t>зм</w:t>
      </w:r>
      <w:r>
        <w:rPr>
          <w:i/>
          <w:sz w:val="24"/>
        </w:rPr>
        <w:t>іни</w:t>
      </w:r>
      <w:r>
        <w:rPr>
          <w:i/>
          <w:spacing w:val="-3"/>
          <w:sz w:val="24"/>
        </w:rPr>
        <w:t xml:space="preserve"> </w:t>
      </w:r>
      <w:r>
        <w:rPr>
          <w:i/>
          <w:sz w:val="24"/>
        </w:rPr>
        <w:t>можуть</w:t>
      </w:r>
      <w:r>
        <w:rPr>
          <w:i/>
          <w:spacing w:val="-3"/>
          <w:sz w:val="24"/>
        </w:rPr>
        <w:t xml:space="preserve"> </w:t>
      </w:r>
      <w:r>
        <w:rPr>
          <w:i/>
          <w:sz w:val="24"/>
        </w:rPr>
        <w:t>бути</w:t>
      </w:r>
      <w:r>
        <w:rPr>
          <w:i/>
          <w:spacing w:val="-3"/>
          <w:sz w:val="24"/>
        </w:rPr>
        <w:t xml:space="preserve"> </w:t>
      </w:r>
      <w:r>
        <w:rPr>
          <w:i/>
          <w:sz w:val="24"/>
        </w:rPr>
        <w:t>внесені</w:t>
      </w:r>
      <w:r>
        <w:rPr>
          <w:i/>
          <w:spacing w:val="-3"/>
          <w:sz w:val="24"/>
        </w:rPr>
        <w:t xml:space="preserve"> </w:t>
      </w:r>
      <w:r>
        <w:rPr>
          <w:i/>
          <w:sz w:val="24"/>
        </w:rPr>
        <w:t>до</w:t>
      </w:r>
      <w:r>
        <w:rPr>
          <w:i/>
          <w:spacing w:val="-3"/>
          <w:sz w:val="24"/>
        </w:rPr>
        <w:t xml:space="preserve"> </w:t>
      </w:r>
      <w:r>
        <w:rPr>
          <w:i/>
          <w:sz w:val="24"/>
        </w:rPr>
        <w:t>закінчення</w:t>
      </w:r>
      <w:r>
        <w:rPr>
          <w:i/>
          <w:spacing w:val="-2"/>
          <w:sz w:val="24"/>
        </w:rPr>
        <w:t xml:space="preserve"> </w:t>
      </w:r>
      <w:r>
        <w:rPr>
          <w:i/>
          <w:sz w:val="24"/>
        </w:rPr>
        <w:t>терміну</w:t>
      </w:r>
      <w:r>
        <w:rPr>
          <w:i/>
          <w:spacing w:val="-4"/>
          <w:sz w:val="24"/>
        </w:rPr>
        <w:t xml:space="preserve"> </w:t>
      </w:r>
      <w:r>
        <w:rPr>
          <w:i/>
          <w:sz w:val="24"/>
        </w:rPr>
        <w:t>дії</w:t>
      </w:r>
      <w:r>
        <w:rPr>
          <w:i/>
          <w:spacing w:val="-3"/>
          <w:sz w:val="24"/>
        </w:rPr>
        <w:t xml:space="preserve"> </w:t>
      </w:r>
      <w:r>
        <w:rPr>
          <w:i/>
          <w:sz w:val="24"/>
        </w:rPr>
        <w:t>договору</w:t>
      </w:r>
      <w:r>
        <w:rPr>
          <w:i/>
          <w:spacing w:val="-4"/>
          <w:sz w:val="24"/>
        </w:rPr>
        <w:t xml:space="preserve"> </w:t>
      </w:r>
      <w:r>
        <w:rPr>
          <w:i/>
          <w:sz w:val="24"/>
        </w:rPr>
        <w:t>про</w:t>
      </w:r>
      <w:r>
        <w:rPr>
          <w:i/>
          <w:spacing w:val="-3"/>
          <w:sz w:val="24"/>
        </w:rPr>
        <w:t xml:space="preserve"> </w:t>
      </w:r>
      <w:r>
        <w:rPr>
          <w:i/>
          <w:sz w:val="24"/>
        </w:rPr>
        <w:t>закупівлю.</w:t>
      </w:r>
      <w:r>
        <w:rPr>
          <w:i/>
          <w:spacing w:val="-3"/>
          <w:sz w:val="24"/>
        </w:rPr>
        <w:t xml:space="preserve"> </w:t>
      </w:r>
      <w:r>
        <w:rPr>
          <w:i/>
          <w:sz w:val="24"/>
        </w:rPr>
        <w:t>20</w:t>
      </w:r>
      <w:r>
        <w:rPr>
          <w:i/>
          <w:spacing w:val="-3"/>
          <w:sz w:val="24"/>
        </w:rPr>
        <w:t xml:space="preserve"> </w:t>
      </w:r>
      <w:r>
        <w:rPr>
          <w:i/>
          <w:sz w:val="24"/>
        </w:rPr>
        <w:t>%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CF54545" w14:textId="77777777" w:rsidR="00FA675D" w:rsidRDefault="00FA675D">
      <w:pPr>
        <w:pStyle w:val="a3"/>
        <w:ind w:left="0" w:firstLine="0"/>
        <w:jc w:val="left"/>
        <w:rPr>
          <w:i/>
        </w:rPr>
      </w:pPr>
    </w:p>
    <w:p w14:paraId="786F4C51" w14:textId="77777777" w:rsidR="00FA675D" w:rsidRDefault="00AE15EE">
      <w:pPr>
        <w:pStyle w:val="1"/>
        <w:numPr>
          <w:ilvl w:val="0"/>
          <w:numId w:val="11"/>
        </w:numPr>
        <w:tabs>
          <w:tab w:val="left" w:pos="4265"/>
        </w:tabs>
        <w:spacing w:before="1"/>
        <w:ind w:left="4265" w:hanging="360"/>
        <w:jc w:val="left"/>
      </w:pPr>
      <w:r>
        <w:t>Додатки</w:t>
      </w:r>
      <w:r>
        <w:rPr>
          <w:spacing w:val="-5"/>
        </w:rPr>
        <w:t xml:space="preserve"> </w:t>
      </w:r>
      <w:r>
        <w:t>до</w:t>
      </w:r>
      <w:r>
        <w:t xml:space="preserve"> </w:t>
      </w:r>
      <w:r>
        <w:rPr>
          <w:spacing w:val="-2"/>
        </w:rPr>
        <w:t>Договору</w:t>
      </w:r>
    </w:p>
    <w:p w14:paraId="60CFC0FA" w14:textId="77777777" w:rsidR="00FA675D" w:rsidRDefault="00AE15EE">
      <w:pPr>
        <w:pStyle w:val="a4"/>
        <w:numPr>
          <w:ilvl w:val="1"/>
          <w:numId w:val="11"/>
        </w:numPr>
        <w:tabs>
          <w:tab w:val="left" w:pos="1694"/>
        </w:tabs>
        <w:ind w:left="1694" w:hanging="708"/>
        <w:rPr>
          <w:sz w:val="24"/>
        </w:rPr>
      </w:pPr>
      <w:r>
        <w:rPr>
          <w:sz w:val="24"/>
        </w:rPr>
        <w:t>Невід’ємною</w:t>
      </w:r>
      <w:r>
        <w:rPr>
          <w:spacing w:val="-4"/>
          <w:sz w:val="24"/>
        </w:rPr>
        <w:t xml:space="preserve"> </w:t>
      </w:r>
      <w:r>
        <w:rPr>
          <w:sz w:val="24"/>
        </w:rPr>
        <w:t>частиною</w:t>
      </w:r>
      <w:r>
        <w:rPr>
          <w:spacing w:val="-3"/>
          <w:sz w:val="24"/>
        </w:rPr>
        <w:t xml:space="preserve"> </w:t>
      </w:r>
      <w:r>
        <w:rPr>
          <w:sz w:val="24"/>
        </w:rPr>
        <w:t>цього</w:t>
      </w:r>
      <w:r>
        <w:rPr>
          <w:spacing w:val="-3"/>
          <w:sz w:val="24"/>
        </w:rPr>
        <w:t xml:space="preserve"> </w:t>
      </w:r>
      <w:r>
        <w:rPr>
          <w:sz w:val="24"/>
        </w:rPr>
        <w:t>Договору</w:t>
      </w:r>
      <w:r>
        <w:rPr>
          <w:spacing w:val="-3"/>
          <w:sz w:val="24"/>
        </w:rPr>
        <w:t xml:space="preserve"> </w:t>
      </w:r>
      <w:r>
        <w:rPr>
          <w:spacing w:val="-5"/>
          <w:sz w:val="24"/>
        </w:rPr>
        <w:t>є:</w:t>
      </w:r>
    </w:p>
    <w:p w14:paraId="1D2B12E9" w14:textId="77777777" w:rsidR="00FA675D" w:rsidRDefault="00AE15EE">
      <w:pPr>
        <w:pStyle w:val="a3"/>
        <w:ind w:left="845" w:right="360" w:firstLine="0"/>
        <w:jc w:val="left"/>
      </w:pPr>
      <w:r>
        <w:t>Додаток</w:t>
      </w:r>
      <w:r>
        <w:rPr>
          <w:spacing w:val="-4"/>
        </w:rPr>
        <w:t xml:space="preserve"> </w:t>
      </w:r>
      <w:r>
        <w:t>1</w:t>
      </w:r>
      <w:r>
        <w:rPr>
          <w:spacing w:val="-5"/>
        </w:rPr>
        <w:t xml:space="preserve"> </w:t>
      </w:r>
      <w:r>
        <w:t>Заява-приєднання</w:t>
      </w:r>
      <w:r>
        <w:rPr>
          <w:spacing w:val="-5"/>
        </w:rPr>
        <w:t xml:space="preserve"> </w:t>
      </w:r>
      <w:r>
        <w:t>до</w:t>
      </w:r>
      <w:r>
        <w:rPr>
          <w:spacing w:val="-5"/>
        </w:rPr>
        <w:t xml:space="preserve"> </w:t>
      </w:r>
      <w:r>
        <w:t>договору</w:t>
      </w:r>
      <w:r>
        <w:rPr>
          <w:spacing w:val="-5"/>
        </w:rPr>
        <w:t xml:space="preserve"> </w:t>
      </w:r>
      <w:r>
        <w:t>постачання</w:t>
      </w:r>
      <w:r>
        <w:rPr>
          <w:spacing w:val="-5"/>
        </w:rPr>
        <w:t xml:space="preserve"> </w:t>
      </w:r>
      <w:r>
        <w:t>електричної</w:t>
      </w:r>
      <w:r>
        <w:rPr>
          <w:spacing w:val="-5"/>
        </w:rPr>
        <w:t xml:space="preserve"> </w:t>
      </w:r>
      <w:r>
        <w:t>енергії</w:t>
      </w:r>
      <w:r>
        <w:rPr>
          <w:spacing w:val="-5"/>
        </w:rPr>
        <w:t xml:space="preserve"> </w:t>
      </w:r>
      <w:r>
        <w:t>споживачу; Додаток 2 Комерційна пропозиція;</w:t>
      </w:r>
    </w:p>
    <w:p w14:paraId="18813130" w14:textId="77777777" w:rsidR="00FA675D" w:rsidRDefault="00AE15EE">
      <w:pPr>
        <w:ind w:left="818"/>
        <w:rPr>
          <w:b/>
          <w:sz w:val="23"/>
        </w:rPr>
      </w:pPr>
      <w:r>
        <w:rPr>
          <w:sz w:val="24"/>
        </w:rPr>
        <w:t>Додаток</w:t>
      </w:r>
      <w:r>
        <w:rPr>
          <w:spacing w:val="-6"/>
          <w:sz w:val="24"/>
        </w:rPr>
        <w:t xml:space="preserve"> </w:t>
      </w:r>
      <w:r>
        <w:rPr>
          <w:sz w:val="24"/>
        </w:rPr>
        <w:t>3</w:t>
      </w:r>
      <w:r>
        <w:rPr>
          <w:spacing w:val="-4"/>
          <w:sz w:val="24"/>
        </w:rPr>
        <w:t xml:space="preserve"> </w:t>
      </w:r>
      <w:r>
        <w:rPr>
          <w:sz w:val="23"/>
        </w:rPr>
        <w:t>Договірні</w:t>
      </w:r>
      <w:r>
        <w:rPr>
          <w:spacing w:val="-4"/>
          <w:sz w:val="23"/>
        </w:rPr>
        <w:t xml:space="preserve"> </w:t>
      </w:r>
      <w:r>
        <w:rPr>
          <w:sz w:val="23"/>
        </w:rPr>
        <w:t>обсяги</w:t>
      </w:r>
      <w:r>
        <w:rPr>
          <w:spacing w:val="-5"/>
          <w:sz w:val="23"/>
        </w:rPr>
        <w:t xml:space="preserve"> </w:t>
      </w:r>
      <w:r>
        <w:rPr>
          <w:sz w:val="23"/>
        </w:rPr>
        <w:t>постачання</w:t>
      </w:r>
      <w:r>
        <w:rPr>
          <w:spacing w:val="-4"/>
          <w:sz w:val="23"/>
        </w:rPr>
        <w:t xml:space="preserve"> </w:t>
      </w:r>
      <w:r>
        <w:rPr>
          <w:sz w:val="23"/>
        </w:rPr>
        <w:t>електричної</w:t>
      </w:r>
      <w:r>
        <w:rPr>
          <w:spacing w:val="-4"/>
          <w:sz w:val="23"/>
        </w:rPr>
        <w:t xml:space="preserve"> </w:t>
      </w:r>
      <w:r>
        <w:rPr>
          <w:spacing w:val="-2"/>
          <w:sz w:val="23"/>
        </w:rPr>
        <w:t>енергії</w:t>
      </w:r>
      <w:r>
        <w:rPr>
          <w:b/>
          <w:spacing w:val="-2"/>
          <w:sz w:val="23"/>
        </w:rPr>
        <w:t>.</w:t>
      </w:r>
    </w:p>
    <w:p w14:paraId="2F48CF49" w14:textId="77777777" w:rsidR="00FA675D" w:rsidRDefault="00FA675D">
      <w:pPr>
        <w:pStyle w:val="a3"/>
        <w:spacing w:before="157"/>
        <w:ind w:left="0" w:firstLine="0"/>
        <w:jc w:val="left"/>
        <w:rPr>
          <w:b/>
          <w:sz w:val="20"/>
        </w:rPr>
      </w:pPr>
    </w:p>
    <w:tbl>
      <w:tblPr>
        <w:tblStyle w:val="TableNormal"/>
        <w:tblW w:w="0" w:type="auto"/>
        <w:tblInd w:w="125" w:type="dxa"/>
        <w:tblLayout w:type="fixed"/>
        <w:tblLook w:val="01E0" w:firstRow="1" w:lastRow="1" w:firstColumn="1" w:lastColumn="1" w:noHBand="0" w:noVBand="0"/>
      </w:tblPr>
      <w:tblGrid>
        <w:gridCol w:w="4980"/>
        <w:gridCol w:w="5104"/>
      </w:tblGrid>
      <w:tr w:rsidR="00FA675D" w14:paraId="38D2C4A5" w14:textId="77777777">
        <w:trPr>
          <w:trHeight w:val="915"/>
        </w:trPr>
        <w:tc>
          <w:tcPr>
            <w:tcW w:w="4980" w:type="dxa"/>
          </w:tcPr>
          <w:p w14:paraId="1744FCFD" w14:textId="77777777" w:rsidR="00FA675D" w:rsidRDefault="00AE15EE">
            <w:pPr>
              <w:pStyle w:val="TableParagraph"/>
              <w:spacing w:line="266" w:lineRule="exact"/>
              <w:ind w:left="920" w:right="634"/>
              <w:jc w:val="center"/>
              <w:rPr>
                <w:b/>
                <w:sz w:val="24"/>
              </w:rPr>
            </w:pPr>
            <w:r>
              <w:rPr>
                <w:b/>
                <w:spacing w:val="-2"/>
                <w:sz w:val="24"/>
              </w:rPr>
              <w:t>Постачальник:</w:t>
            </w:r>
          </w:p>
          <w:p w14:paraId="4CAA24BD" w14:textId="77777777" w:rsidR="00FA675D" w:rsidRDefault="00FA675D">
            <w:pPr>
              <w:pStyle w:val="TableParagraph"/>
              <w:spacing w:before="41"/>
              <w:rPr>
                <w:b/>
                <w:sz w:val="20"/>
              </w:rPr>
            </w:pPr>
          </w:p>
          <w:p w14:paraId="365054A8" w14:textId="77777777" w:rsidR="00FA675D" w:rsidRDefault="00AE15EE">
            <w:pPr>
              <w:pStyle w:val="TableParagraph"/>
              <w:spacing w:line="20" w:lineRule="exact"/>
              <w:ind w:left="772"/>
              <w:rPr>
                <w:sz w:val="2"/>
              </w:rPr>
            </w:pPr>
            <w:r>
              <w:rPr>
                <w:noProof/>
                <w:sz w:val="2"/>
              </w:rPr>
              <mc:AlternateContent>
                <mc:Choice Requires="wpg">
                  <w:drawing>
                    <wp:inline distT="0" distB="0" distL="0" distR="0" wp14:anchorId="7B5BD676" wp14:editId="0D3F5E2A">
                      <wp:extent cx="2362200"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0" cy="6350"/>
                                <a:chOff x="0" y="0"/>
                                <a:chExt cx="2362200" cy="6350"/>
                              </a:xfrm>
                            </wpg:grpSpPr>
                            <wps:wsp>
                              <wps:cNvPr id="2" name="Graphic 2"/>
                              <wps:cNvSpPr/>
                              <wps:spPr>
                                <a:xfrm>
                                  <a:off x="0" y="3093"/>
                                  <a:ext cx="2362200" cy="1270"/>
                                </a:xfrm>
                                <a:custGeom>
                                  <a:avLst/>
                                  <a:gdLst/>
                                  <a:ahLst/>
                                  <a:cxnLst/>
                                  <a:rect l="l" t="t" r="r" b="b"/>
                                  <a:pathLst>
                                    <a:path w="2362200">
                                      <a:moveTo>
                                        <a:pt x="0" y="0"/>
                                      </a:moveTo>
                                      <a:lnTo>
                                        <a:pt x="23622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752FA92" id="Group 1" o:spid="_x0000_s1026" style="width:186pt;height:.5pt;mso-position-horizontal-relative:char;mso-position-vertical-relative:line" coordsize="236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">
                      <v:shape id="Graphic 2" o:spid="_x0000_s1027" style="position:absolute;top:30;width:23622;height:13;visibility:visible;mso-wrap-style:square;v-text-anchor:top" coordsize="2362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" path="m,l2362200,e" filled="f" strokeweight=".17183mm">
                        <v:path arrowok="t"/>
                      </v:shape>
                      <w10:anchorlock/>
                    </v:group>
                  </w:pict>
                </mc:Fallback>
              </mc:AlternateContent>
            </w:r>
          </w:p>
          <w:p w14:paraId="42CC7D62" w14:textId="77777777" w:rsidR="00FA675D" w:rsidRDefault="00AE15EE">
            <w:pPr>
              <w:pStyle w:val="TableParagraph"/>
              <w:spacing w:line="180" w:lineRule="atLeast"/>
              <w:ind w:left="918" w:right="634"/>
              <w:jc w:val="center"/>
              <w:rPr>
                <w:sz w:val="16"/>
              </w:rPr>
            </w:pPr>
            <w:r>
              <w:rPr>
                <w:sz w:val="16"/>
              </w:rPr>
              <w:t>(організаційно-правова</w:t>
            </w:r>
            <w:r>
              <w:rPr>
                <w:spacing w:val="-10"/>
                <w:sz w:val="16"/>
              </w:rPr>
              <w:t xml:space="preserve"> </w:t>
            </w:r>
            <w:r>
              <w:rPr>
                <w:sz w:val="16"/>
              </w:rPr>
              <w:t>форма</w:t>
            </w:r>
            <w:r>
              <w:rPr>
                <w:spacing w:val="-10"/>
                <w:sz w:val="16"/>
              </w:rPr>
              <w:t xml:space="preserve"> </w:t>
            </w:r>
            <w:r>
              <w:rPr>
                <w:sz w:val="16"/>
              </w:rPr>
              <w:t>Постачальника,</w:t>
            </w:r>
            <w:r>
              <w:rPr>
                <w:spacing w:val="40"/>
                <w:sz w:val="16"/>
              </w:rPr>
              <w:t xml:space="preserve"> </w:t>
            </w:r>
            <w:r>
              <w:rPr>
                <w:sz w:val="16"/>
              </w:rPr>
              <w:t>його повна назва)</w:t>
            </w:r>
          </w:p>
        </w:tc>
        <w:tc>
          <w:tcPr>
            <w:tcW w:w="5104" w:type="dxa"/>
          </w:tcPr>
          <w:p w14:paraId="39F2F5F7" w14:textId="77777777" w:rsidR="00FA675D" w:rsidRDefault="00AE15EE">
            <w:pPr>
              <w:pStyle w:val="TableParagraph"/>
              <w:spacing w:line="266" w:lineRule="exact"/>
              <w:ind w:left="2223"/>
              <w:rPr>
                <w:b/>
                <w:sz w:val="24"/>
              </w:rPr>
            </w:pPr>
            <w:r>
              <w:rPr>
                <w:b/>
                <w:spacing w:val="-2"/>
                <w:sz w:val="24"/>
              </w:rPr>
              <w:t>Споживач:</w:t>
            </w:r>
          </w:p>
        </w:tc>
      </w:tr>
      <w:tr w:rsidR="00FA675D" w14:paraId="64747C88" w14:textId="77777777">
        <w:trPr>
          <w:trHeight w:val="4401"/>
        </w:trPr>
        <w:tc>
          <w:tcPr>
            <w:tcW w:w="4980" w:type="dxa"/>
          </w:tcPr>
          <w:p w14:paraId="08CEC576" w14:textId="77777777" w:rsidR="00FA675D" w:rsidRDefault="00AE15EE">
            <w:pPr>
              <w:pStyle w:val="TableParagraph"/>
              <w:spacing w:line="261" w:lineRule="exact"/>
              <w:ind w:left="225"/>
              <w:jc w:val="both"/>
              <w:rPr>
                <w:sz w:val="24"/>
              </w:rPr>
            </w:pPr>
            <w:r>
              <w:rPr>
                <w:sz w:val="24"/>
              </w:rPr>
              <w:t xml:space="preserve">Код </w:t>
            </w:r>
            <w:r>
              <w:rPr>
                <w:spacing w:val="-2"/>
                <w:sz w:val="24"/>
              </w:rPr>
              <w:t>ЄДРПОУ:</w:t>
            </w:r>
          </w:p>
          <w:p w14:paraId="7F79F955" w14:textId="77777777" w:rsidR="00FA675D" w:rsidRDefault="00AE15EE">
            <w:pPr>
              <w:pStyle w:val="TableParagraph"/>
              <w:tabs>
                <w:tab w:val="left" w:pos="4346"/>
                <w:tab w:val="left" w:pos="4465"/>
              </w:tabs>
              <w:ind w:left="225" w:right="452"/>
              <w:jc w:val="both"/>
              <w:rPr>
                <w:sz w:val="24"/>
              </w:rPr>
            </w:pPr>
            <w:r>
              <w:rPr>
                <w:sz w:val="24"/>
              </w:rPr>
              <w:t xml:space="preserve">Місцезнаходження: </w:t>
            </w:r>
            <w:r>
              <w:rPr>
                <w:sz w:val="24"/>
                <w:u w:val="single"/>
              </w:rPr>
              <w:tab/>
            </w:r>
            <w:r>
              <w:rPr>
                <w:spacing w:val="-10"/>
                <w:sz w:val="24"/>
              </w:rPr>
              <w:t xml:space="preserve">, </w:t>
            </w:r>
            <w:r>
              <w:rPr>
                <w:sz w:val="24"/>
              </w:rPr>
              <w:t xml:space="preserve">вул. </w:t>
            </w:r>
            <w:r>
              <w:rPr>
                <w:sz w:val="24"/>
                <w:u w:val="single"/>
              </w:rPr>
              <w:tab/>
            </w:r>
            <w:r>
              <w:rPr>
                <w:sz w:val="24"/>
                <w:u w:val="single"/>
              </w:rPr>
              <w:tab/>
            </w:r>
            <w:r>
              <w:rPr>
                <w:spacing w:val="-15"/>
                <w:sz w:val="24"/>
                <w:u w:val="single"/>
              </w:rPr>
              <w:t xml:space="preserve"> </w:t>
            </w:r>
            <w:r>
              <w:rPr>
                <w:spacing w:val="-15"/>
                <w:sz w:val="24"/>
              </w:rPr>
              <w:t xml:space="preserve"> </w:t>
            </w:r>
            <w:r>
              <w:rPr>
                <w:sz w:val="24"/>
              </w:rPr>
              <w:t xml:space="preserve">п/р </w:t>
            </w:r>
            <w:r>
              <w:rPr>
                <w:spacing w:val="-2"/>
                <w:sz w:val="24"/>
              </w:rPr>
              <w:t>(IBAN)</w:t>
            </w:r>
            <w:r>
              <w:rPr>
                <w:sz w:val="24"/>
                <w:u w:val="single"/>
              </w:rPr>
              <w:tab/>
            </w:r>
            <w:r>
              <w:rPr>
                <w:sz w:val="24"/>
                <w:u w:val="single"/>
              </w:rPr>
              <w:tab/>
            </w:r>
            <w:r>
              <w:rPr>
                <w:spacing w:val="-10"/>
                <w:sz w:val="24"/>
              </w:rPr>
              <w:t>,</w:t>
            </w:r>
          </w:p>
          <w:p w14:paraId="055F3E4C" w14:textId="77777777" w:rsidR="00FA675D" w:rsidRDefault="00FA675D">
            <w:pPr>
              <w:pStyle w:val="TableParagraph"/>
              <w:spacing w:before="41"/>
              <w:rPr>
                <w:b/>
                <w:sz w:val="20"/>
              </w:rPr>
            </w:pPr>
          </w:p>
          <w:p w14:paraId="31E5AC5F" w14:textId="77777777" w:rsidR="00FA675D" w:rsidRDefault="00AE15EE">
            <w:pPr>
              <w:pStyle w:val="TableParagraph"/>
              <w:spacing w:line="20" w:lineRule="exact"/>
              <w:ind w:left="225"/>
              <w:rPr>
                <w:sz w:val="2"/>
              </w:rPr>
            </w:pPr>
            <w:r>
              <w:rPr>
                <w:noProof/>
                <w:sz w:val="2"/>
              </w:rPr>
              <mc:AlternateContent>
                <mc:Choice Requires="wpg">
                  <w:drawing>
                    <wp:inline distT="0" distB="0" distL="0" distR="0" wp14:anchorId="530C16F2" wp14:editId="11D929C5">
                      <wp:extent cx="266700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0" cy="6350"/>
                                <a:chOff x="0" y="0"/>
                                <a:chExt cx="2667000" cy="6350"/>
                              </a:xfrm>
                            </wpg:grpSpPr>
                            <wps:wsp>
                              <wps:cNvPr id="4" name="Graphic 4"/>
                              <wps:cNvSpPr/>
                              <wps:spPr>
                                <a:xfrm>
                                  <a:off x="0" y="3093"/>
                                  <a:ext cx="2667000" cy="1270"/>
                                </a:xfrm>
                                <a:custGeom>
                                  <a:avLst/>
                                  <a:gdLst/>
                                  <a:ahLst/>
                                  <a:cxnLst/>
                                  <a:rect l="l" t="t" r="r" b="b"/>
                                  <a:pathLst>
                                    <a:path w="2667000">
                                      <a:moveTo>
                                        <a:pt x="0" y="0"/>
                                      </a:moveTo>
                                      <a:lnTo>
                                        <a:pt x="2667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6F31E1" id="Group 3" o:spid="_x0000_s1026" style="width:210pt;height:.5pt;mso-position-horizontal-relative:char;mso-position-vertical-relative:line" coordsize="2667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CWY4sqdQIAALIFAAAOAAAAAAAAAAAA&#10;AAAAAC4CAABkcnMvZTJvRG9jLnhtbFBLAQItABQABgAIAAAAIQDV0K6P2QAAAAMBAAAPAAAAAAAA&#10;AAAAAAAAAM8EAABkcnMvZG93bnJldi54bWxQSwUGAAAAAAQABADzAAAA1QUAAAAA&#10;">
                      <v:shape id="Graphic 4" o:spid="_x0000_s1027" style="position:absolute;top:30;width:26670;height:13;visibility:visible;mso-wrap-style:square;v-text-anchor:top" coordsize="2667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" path="m,l2667000,e" filled="f" strokeweight=".17183mm">
                        <v:path arrowok="t"/>
                      </v:shape>
                      <w10:anchorlock/>
                    </v:group>
                  </w:pict>
                </mc:Fallback>
              </mc:AlternateContent>
            </w:r>
          </w:p>
          <w:p w14:paraId="53128C48" w14:textId="77777777" w:rsidR="00FA675D" w:rsidRDefault="00AE15EE">
            <w:pPr>
              <w:pStyle w:val="TableParagraph"/>
              <w:tabs>
                <w:tab w:val="left" w:pos="4516"/>
              </w:tabs>
              <w:ind w:left="225"/>
              <w:jc w:val="both"/>
              <w:rPr>
                <w:sz w:val="24"/>
              </w:rPr>
            </w:pPr>
            <w:r>
              <w:rPr>
                <w:sz w:val="24"/>
              </w:rPr>
              <w:t xml:space="preserve">МФО </w:t>
            </w:r>
            <w:r>
              <w:rPr>
                <w:sz w:val="24"/>
                <w:u w:val="single"/>
              </w:rPr>
              <w:tab/>
            </w:r>
          </w:p>
          <w:p w14:paraId="099C82D9" w14:textId="77777777" w:rsidR="00FA675D" w:rsidRDefault="00AE15EE">
            <w:pPr>
              <w:pStyle w:val="TableParagraph"/>
              <w:tabs>
                <w:tab w:val="left" w:pos="4071"/>
                <w:tab w:val="left" w:pos="4424"/>
                <w:tab w:val="left" w:pos="4531"/>
              </w:tabs>
              <w:ind w:left="225" w:right="437"/>
              <w:rPr>
                <w:sz w:val="24"/>
              </w:rPr>
            </w:pPr>
            <w:r>
              <w:rPr>
                <w:sz w:val="24"/>
              </w:rPr>
              <w:t xml:space="preserve">Інд. податковий № </w:t>
            </w:r>
            <w:r>
              <w:rPr>
                <w:sz w:val="24"/>
                <w:u w:val="single"/>
              </w:rPr>
              <w:tab/>
            </w:r>
            <w:r>
              <w:rPr>
                <w:sz w:val="24"/>
                <w:u w:val="single"/>
              </w:rPr>
              <w:tab/>
            </w:r>
            <w:r>
              <w:rPr>
                <w:sz w:val="24"/>
                <w:u w:val="single"/>
              </w:rPr>
              <w:tab/>
            </w:r>
            <w:r>
              <w:rPr>
                <w:sz w:val="24"/>
              </w:rPr>
              <w:t xml:space="preserve"> Свідоцтво платника ПДВ №/Витяг з реєстру платників ПДВ №</w:t>
            </w:r>
            <w:r>
              <w:rPr>
                <w:sz w:val="24"/>
                <w:u w:val="single"/>
              </w:rPr>
              <w:tab/>
            </w:r>
            <w:r>
              <w:rPr>
                <w:sz w:val="24"/>
                <w:u w:val="single"/>
              </w:rPr>
              <w:tab/>
            </w:r>
            <w:r>
              <w:rPr>
                <w:sz w:val="24"/>
                <w:u w:val="single"/>
              </w:rPr>
              <w:tab/>
            </w:r>
            <w:r>
              <w:rPr>
                <w:sz w:val="24"/>
              </w:rPr>
              <w:t xml:space="preserve"> e-</w:t>
            </w:r>
            <w:proofErr w:type="spellStart"/>
            <w:r>
              <w:rPr>
                <w:sz w:val="24"/>
              </w:rPr>
              <w:t>mail</w:t>
            </w:r>
            <w:proofErr w:type="spellEnd"/>
            <w:r>
              <w:rPr>
                <w:sz w:val="24"/>
              </w:rPr>
              <w:t xml:space="preserve"> </w:t>
            </w:r>
            <w:r>
              <w:rPr>
                <w:sz w:val="24"/>
                <w:u w:val="single"/>
              </w:rPr>
              <w:tab/>
            </w:r>
            <w:r>
              <w:rPr>
                <w:sz w:val="24"/>
              </w:rPr>
              <w:t xml:space="preserve"> </w:t>
            </w:r>
            <w:proofErr w:type="spellStart"/>
            <w:r>
              <w:rPr>
                <w:sz w:val="24"/>
              </w:rPr>
              <w:t>Тел</w:t>
            </w:r>
            <w:proofErr w:type="spellEnd"/>
            <w:r>
              <w:rPr>
                <w:sz w:val="24"/>
              </w:rPr>
              <w:t xml:space="preserve">./Факс: </w:t>
            </w:r>
            <w:r>
              <w:rPr>
                <w:sz w:val="24"/>
                <w:u w:val="single"/>
              </w:rPr>
              <w:tab/>
            </w:r>
            <w:r>
              <w:rPr>
                <w:sz w:val="24"/>
                <w:u w:val="single"/>
              </w:rPr>
              <w:tab/>
            </w:r>
          </w:p>
          <w:p w14:paraId="54546665" w14:textId="77777777" w:rsidR="00FA675D" w:rsidRDefault="00FA675D">
            <w:pPr>
              <w:pStyle w:val="TableParagraph"/>
              <w:spacing w:before="26"/>
              <w:rPr>
                <w:b/>
                <w:sz w:val="20"/>
              </w:rPr>
            </w:pPr>
          </w:p>
          <w:p w14:paraId="44E906EF" w14:textId="77777777" w:rsidR="00FA675D" w:rsidRDefault="00AE15EE">
            <w:pPr>
              <w:pStyle w:val="TableParagraph"/>
              <w:spacing w:line="20" w:lineRule="exact"/>
              <w:ind w:left="50"/>
              <w:rPr>
                <w:sz w:val="2"/>
              </w:rPr>
            </w:pPr>
            <w:r>
              <w:rPr>
                <w:noProof/>
                <w:sz w:val="2"/>
              </w:rPr>
              <mc:AlternateContent>
                <mc:Choice Requires="wpg">
                  <w:drawing>
                    <wp:inline distT="0" distB="0" distL="0" distR="0" wp14:anchorId="5324149A" wp14:editId="2A372DF7">
                      <wp:extent cx="2514600" cy="6350"/>
                      <wp:effectExtent l="9525" t="0" r="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0" cy="6350"/>
                                <a:chOff x="0" y="0"/>
                                <a:chExt cx="2514600" cy="6350"/>
                              </a:xfrm>
                            </wpg:grpSpPr>
                            <wps:wsp>
                              <wps:cNvPr id="6" name="Graphic 6"/>
                              <wps:cNvSpPr/>
                              <wps:spPr>
                                <a:xfrm>
                                  <a:off x="0" y="3093"/>
                                  <a:ext cx="2514600" cy="1270"/>
                                </a:xfrm>
                                <a:custGeom>
                                  <a:avLst/>
                                  <a:gdLst/>
                                  <a:ahLst/>
                                  <a:cxnLst/>
                                  <a:rect l="l" t="t" r="r" b="b"/>
                                  <a:pathLst>
                                    <a:path w="2514600">
                                      <a:moveTo>
                                        <a:pt x="0" y="0"/>
                                      </a:moveTo>
                                      <a:lnTo>
                                        <a:pt x="25146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8B7EA7D" id="Group 5" o:spid="_x0000_s1026" style="width:198pt;height:.5pt;mso-position-horizontal-relative:char;mso-position-vertical-relative:line" coordsize="25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">
                      <v:shape id="Graphic 6" o:spid="_x0000_s1027" style="position:absolute;top:30;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" path="m,l2514600,e" filled="f" strokeweight=".17183mm">
                        <v:path arrowok="t"/>
                      </v:shape>
                      <w10:anchorlock/>
                    </v:group>
                  </w:pict>
                </mc:Fallback>
              </mc:AlternateContent>
            </w:r>
          </w:p>
          <w:p w14:paraId="3ABBDB49" w14:textId="77777777" w:rsidR="00FA675D" w:rsidRDefault="00AE15EE">
            <w:pPr>
              <w:pStyle w:val="TableParagraph"/>
              <w:ind w:left="1309"/>
              <w:rPr>
                <w:sz w:val="24"/>
              </w:rPr>
            </w:pPr>
            <w:r>
              <w:rPr>
                <w:spacing w:val="-2"/>
                <w:sz w:val="24"/>
              </w:rPr>
              <w:t>(посада)</w:t>
            </w:r>
          </w:p>
          <w:p w14:paraId="53D85EE7" w14:textId="77777777" w:rsidR="00FA675D" w:rsidRDefault="00AE15EE">
            <w:pPr>
              <w:pStyle w:val="TableParagraph"/>
              <w:tabs>
                <w:tab w:val="left" w:pos="2024"/>
                <w:tab w:val="left" w:pos="3896"/>
              </w:tabs>
              <w:ind w:left="50"/>
              <w:rPr>
                <w:sz w:val="24"/>
              </w:rPr>
            </w:pPr>
            <w:r>
              <w:rPr>
                <w:sz w:val="24"/>
                <w:u w:val="single"/>
              </w:rPr>
              <w:tab/>
            </w:r>
            <w:r>
              <w:rPr>
                <w:spacing w:val="-10"/>
                <w:sz w:val="24"/>
              </w:rPr>
              <w:t>/</w:t>
            </w:r>
            <w:r>
              <w:rPr>
                <w:sz w:val="24"/>
                <w:u w:val="single"/>
              </w:rPr>
              <w:tab/>
            </w:r>
            <w:r>
              <w:rPr>
                <w:spacing w:val="-10"/>
                <w:sz w:val="24"/>
              </w:rPr>
              <w:t>/</w:t>
            </w:r>
          </w:p>
          <w:p w14:paraId="2EBDA686" w14:textId="77777777" w:rsidR="00FA675D" w:rsidRDefault="00AE15EE">
            <w:pPr>
              <w:pStyle w:val="TableParagraph"/>
              <w:ind w:left="2947"/>
              <w:rPr>
                <w:sz w:val="24"/>
              </w:rPr>
            </w:pPr>
            <w:r>
              <w:rPr>
                <w:spacing w:val="-2"/>
                <w:sz w:val="24"/>
              </w:rPr>
              <w:t>(підпис)</w:t>
            </w:r>
          </w:p>
          <w:p w14:paraId="3CAA3E05" w14:textId="77777777" w:rsidR="00FA675D" w:rsidRDefault="00AE15EE">
            <w:pPr>
              <w:pStyle w:val="TableParagraph"/>
              <w:spacing w:line="256" w:lineRule="exact"/>
              <w:ind w:right="770"/>
              <w:jc w:val="right"/>
              <w:rPr>
                <w:sz w:val="24"/>
              </w:rPr>
            </w:pPr>
            <w:r>
              <w:rPr>
                <w:sz w:val="24"/>
              </w:rPr>
              <w:t xml:space="preserve">М. </w:t>
            </w:r>
            <w:r>
              <w:rPr>
                <w:spacing w:val="-5"/>
                <w:sz w:val="24"/>
              </w:rPr>
              <w:t>П.</w:t>
            </w:r>
          </w:p>
        </w:tc>
        <w:tc>
          <w:tcPr>
            <w:tcW w:w="5104" w:type="dxa"/>
          </w:tcPr>
          <w:p w14:paraId="6A1A0966" w14:textId="77777777" w:rsidR="00FA675D" w:rsidRDefault="00AE15EE">
            <w:pPr>
              <w:pStyle w:val="TableParagraph"/>
              <w:tabs>
                <w:tab w:val="left" w:pos="5070"/>
              </w:tabs>
              <w:spacing w:line="261" w:lineRule="exact"/>
              <w:ind w:left="454"/>
              <w:rPr>
                <w:sz w:val="24"/>
              </w:rPr>
            </w:pPr>
            <w:r>
              <w:rPr>
                <w:sz w:val="24"/>
              </w:rPr>
              <w:t xml:space="preserve">Код ЄДРПОУ: </w:t>
            </w:r>
            <w:r>
              <w:rPr>
                <w:sz w:val="24"/>
                <w:u w:val="single"/>
              </w:rPr>
              <w:tab/>
            </w:r>
          </w:p>
          <w:p w14:paraId="03E7881E" w14:textId="77777777" w:rsidR="00FA675D" w:rsidRDefault="00AE15EE">
            <w:pPr>
              <w:pStyle w:val="TableParagraph"/>
              <w:tabs>
                <w:tab w:val="left" w:pos="5108"/>
              </w:tabs>
              <w:ind w:left="454" w:right="-15"/>
              <w:rPr>
                <w:sz w:val="24"/>
              </w:rPr>
            </w:pPr>
            <w:r>
              <w:rPr>
                <w:sz w:val="24"/>
              </w:rPr>
              <w:t xml:space="preserve">Місцезнаходження: </w:t>
            </w:r>
            <w:r>
              <w:rPr>
                <w:sz w:val="24"/>
                <w:u w:val="single"/>
              </w:rPr>
              <w:tab/>
            </w:r>
          </w:p>
          <w:p w14:paraId="645D9640" w14:textId="77777777" w:rsidR="00FA675D" w:rsidRDefault="00AE15EE">
            <w:pPr>
              <w:pStyle w:val="TableParagraph"/>
              <w:tabs>
                <w:tab w:val="left" w:pos="4589"/>
              </w:tabs>
              <w:ind w:left="454"/>
              <w:rPr>
                <w:sz w:val="24"/>
              </w:rPr>
            </w:pPr>
            <w:r>
              <w:rPr>
                <w:sz w:val="24"/>
                <w:u w:val="single"/>
              </w:rPr>
              <w:t xml:space="preserve"> </w:t>
            </w:r>
            <w:r>
              <w:rPr>
                <w:sz w:val="24"/>
                <w:u w:val="single"/>
              </w:rPr>
              <w:tab/>
            </w:r>
          </w:p>
          <w:p w14:paraId="755A0DA8" w14:textId="77777777" w:rsidR="00FA675D" w:rsidRDefault="00AE15EE">
            <w:pPr>
              <w:pStyle w:val="TableParagraph"/>
              <w:tabs>
                <w:tab w:val="left" w:pos="4509"/>
              </w:tabs>
              <w:ind w:left="454"/>
              <w:rPr>
                <w:sz w:val="24"/>
              </w:rPr>
            </w:pPr>
            <w:r>
              <w:rPr>
                <w:sz w:val="24"/>
              </w:rPr>
              <w:t>п/р</w:t>
            </w:r>
            <w:r>
              <w:rPr>
                <w:spacing w:val="-2"/>
                <w:sz w:val="24"/>
              </w:rPr>
              <w:t xml:space="preserve"> (IBAN)</w:t>
            </w:r>
            <w:r>
              <w:rPr>
                <w:sz w:val="24"/>
                <w:u w:val="single"/>
              </w:rPr>
              <w:tab/>
            </w:r>
          </w:p>
          <w:p w14:paraId="1ACAE244" w14:textId="77777777" w:rsidR="00FA675D" w:rsidRDefault="00AE15EE">
            <w:pPr>
              <w:pStyle w:val="TableParagraph"/>
              <w:tabs>
                <w:tab w:val="left" w:pos="4654"/>
                <w:tab w:val="left" w:pos="4745"/>
              </w:tabs>
              <w:ind w:left="454" w:right="356"/>
              <w:rPr>
                <w:sz w:val="24"/>
              </w:rPr>
            </w:pPr>
            <w:r>
              <w:rPr>
                <w:sz w:val="24"/>
                <w:u w:val="single"/>
              </w:rPr>
              <w:tab/>
            </w:r>
            <w:r>
              <w:rPr>
                <w:spacing w:val="-10"/>
                <w:sz w:val="24"/>
              </w:rPr>
              <w:t xml:space="preserve">, </w:t>
            </w:r>
            <w:r>
              <w:rPr>
                <w:sz w:val="24"/>
              </w:rPr>
              <w:t xml:space="preserve">МФО </w:t>
            </w:r>
            <w:r>
              <w:rPr>
                <w:sz w:val="24"/>
                <w:u w:val="single"/>
              </w:rPr>
              <w:tab/>
            </w:r>
            <w:r>
              <w:rPr>
                <w:sz w:val="24"/>
                <w:u w:val="single"/>
              </w:rPr>
              <w:tab/>
            </w:r>
          </w:p>
          <w:p w14:paraId="74570478" w14:textId="77777777" w:rsidR="00FA675D" w:rsidRDefault="00AE15EE">
            <w:pPr>
              <w:pStyle w:val="TableParagraph"/>
              <w:tabs>
                <w:tab w:val="left" w:pos="4300"/>
                <w:tab w:val="left" w:pos="4653"/>
                <w:tab w:val="left" w:pos="4768"/>
              </w:tabs>
              <w:ind w:left="454" w:right="326"/>
              <w:rPr>
                <w:sz w:val="24"/>
              </w:rPr>
            </w:pPr>
            <w:r>
              <w:rPr>
                <w:sz w:val="24"/>
              </w:rPr>
              <w:t xml:space="preserve">Інд. податковий № </w:t>
            </w:r>
            <w:r>
              <w:rPr>
                <w:sz w:val="24"/>
                <w:u w:val="single"/>
              </w:rPr>
              <w:tab/>
            </w:r>
            <w:r>
              <w:rPr>
                <w:sz w:val="24"/>
                <w:u w:val="single"/>
              </w:rPr>
              <w:tab/>
            </w:r>
            <w:r>
              <w:rPr>
                <w:sz w:val="24"/>
                <w:u w:val="single"/>
              </w:rPr>
              <w:tab/>
            </w:r>
            <w:r>
              <w:rPr>
                <w:sz w:val="24"/>
              </w:rPr>
              <w:t xml:space="preserve"> Свідоцтво платника ПДВ №/Витяг з реєстру платників ПДВ №</w:t>
            </w:r>
            <w:r>
              <w:rPr>
                <w:sz w:val="24"/>
                <w:u w:val="single"/>
              </w:rPr>
              <w:tab/>
            </w:r>
            <w:r>
              <w:rPr>
                <w:sz w:val="24"/>
                <w:u w:val="single"/>
              </w:rPr>
              <w:tab/>
            </w:r>
            <w:r>
              <w:rPr>
                <w:sz w:val="24"/>
                <w:u w:val="single"/>
              </w:rPr>
              <w:tab/>
            </w:r>
            <w:r>
              <w:rPr>
                <w:sz w:val="24"/>
              </w:rPr>
              <w:t xml:space="preserve"> e-</w:t>
            </w:r>
            <w:proofErr w:type="spellStart"/>
            <w:r>
              <w:rPr>
                <w:sz w:val="24"/>
              </w:rPr>
              <w:t>mail</w:t>
            </w:r>
            <w:proofErr w:type="spellEnd"/>
            <w:r>
              <w:rPr>
                <w:sz w:val="24"/>
              </w:rPr>
              <w:t xml:space="preserve"> </w:t>
            </w:r>
            <w:r>
              <w:rPr>
                <w:sz w:val="24"/>
                <w:u w:val="single"/>
              </w:rPr>
              <w:tab/>
            </w:r>
            <w:r>
              <w:rPr>
                <w:sz w:val="24"/>
              </w:rPr>
              <w:t xml:space="preserve"> </w:t>
            </w:r>
            <w:proofErr w:type="spellStart"/>
            <w:r>
              <w:rPr>
                <w:sz w:val="24"/>
              </w:rPr>
              <w:t>Тел</w:t>
            </w:r>
            <w:proofErr w:type="spellEnd"/>
            <w:r>
              <w:rPr>
                <w:sz w:val="24"/>
              </w:rPr>
              <w:t xml:space="preserve">./Факс: </w:t>
            </w:r>
            <w:r>
              <w:rPr>
                <w:sz w:val="24"/>
                <w:u w:val="single"/>
              </w:rPr>
              <w:tab/>
            </w:r>
            <w:r>
              <w:rPr>
                <w:sz w:val="24"/>
                <w:u w:val="single"/>
              </w:rPr>
              <w:tab/>
            </w:r>
          </w:p>
          <w:p w14:paraId="49537185" w14:textId="77777777" w:rsidR="00FA675D" w:rsidRDefault="00FA675D">
            <w:pPr>
              <w:pStyle w:val="TableParagraph"/>
              <w:spacing w:before="41"/>
              <w:rPr>
                <w:b/>
                <w:sz w:val="20"/>
              </w:rPr>
            </w:pPr>
          </w:p>
          <w:p w14:paraId="2136D3F5" w14:textId="77777777" w:rsidR="00FA675D" w:rsidRDefault="00AE15EE">
            <w:pPr>
              <w:pStyle w:val="TableParagraph"/>
              <w:spacing w:line="20" w:lineRule="exact"/>
              <w:ind w:left="454"/>
              <w:rPr>
                <w:sz w:val="2"/>
              </w:rPr>
            </w:pPr>
            <w:r>
              <w:rPr>
                <w:noProof/>
                <w:sz w:val="2"/>
              </w:rPr>
              <mc:AlternateContent>
                <mc:Choice Requires="wpg">
                  <w:drawing>
                    <wp:inline distT="0" distB="0" distL="0" distR="0" wp14:anchorId="21EB244A" wp14:editId="54DBF044">
                      <wp:extent cx="2514600" cy="6350"/>
                      <wp:effectExtent l="9525" t="0" r="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4600" cy="6350"/>
                                <a:chOff x="0" y="0"/>
                                <a:chExt cx="2514600" cy="6350"/>
                              </a:xfrm>
                            </wpg:grpSpPr>
                            <wps:wsp>
                              <wps:cNvPr id="8" name="Graphic 8"/>
                              <wps:cNvSpPr/>
                              <wps:spPr>
                                <a:xfrm>
                                  <a:off x="0" y="3093"/>
                                  <a:ext cx="2514600" cy="1270"/>
                                </a:xfrm>
                                <a:custGeom>
                                  <a:avLst/>
                                  <a:gdLst/>
                                  <a:ahLst/>
                                  <a:cxnLst/>
                                  <a:rect l="l" t="t" r="r" b="b"/>
                                  <a:pathLst>
                                    <a:path w="2514600">
                                      <a:moveTo>
                                        <a:pt x="0" y="0"/>
                                      </a:moveTo>
                                      <a:lnTo>
                                        <a:pt x="25146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BF8D29" id="Group 7" o:spid="_x0000_s1026" style="width:198pt;height:.5pt;mso-position-horizontal-relative:char;mso-position-vertical-relative:line" coordsize="25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">
                      <v:shape id="Graphic 8" o:spid="_x0000_s1027" style="position:absolute;top:30;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" path="m,l2514600,e" filled="f" strokeweight=".17183mm">
                        <v:path arrowok="t"/>
                      </v:shape>
                      <w10:anchorlock/>
                    </v:group>
                  </w:pict>
                </mc:Fallback>
              </mc:AlternateContent>
            </w:r>
          </w:p>
          <w:p w14:paraId="4F6E3346" w14:textId="77777777" w:rsidR="00FA675D" w:rsidRDefault="00AE15EE">
            <w:pPr>
              <w:pStyle w:val="TableParagraph"/>
              <w:ind w:right="825"/>
              <w:jc w:val="center"/>
              <w:rPr>
                <w:sz w:val="24"/>
              </w:rPr>
            </w:pPr>
            <w:r>
              <w:rPr>
                <w:spacing w:val="-2"/>
                <w:sz w:val="24"/>
              </w:rPr>
              <w:t>(посада)</w:t>
            </w:r>
          </w:p>
          <w:p w14:paraId="51B1D307" w14:textId="77777777" w:rsidR="00FA675D" w:rsidRDefault="00AE15EE">
            <w:pPr>
              <w:pStyle w:val="TableParagraph"/>
              <w:tabs>
                <w:tab w:val="left" w:pos="1974"/>
                <w:tab w:val="left" w:pos="3846"/>
              </w:tabs>
              <w:ind w:right="734"/>
              <w:jc w:val="right"/>
              <w:rPr>
                <w:sz w:val="24"/>
              </w:rPr>
            </w:pPr>
            <w:r>
              <w:rPr>
                <w:sz w:val="24"/>
                <w:u w:val="single"/>
              </w:rPr>
              <w:tab/>
            </w:r>
            <w:r>
              <w:rPr>
                <w:spacing w:val="-10"/>
                <w:sz w:val="24"/>
              </w:rPr>
              <w:t>/</w:t>
            </w:r>
            <w:r>
              <w:rPr>
                <w:sz w:val="24"/>
                <w:u w:val="single"/>
              </w:rPr>
              <w:tab/>
            </w:r>
            <w:r>
              <w:rPr>
                <w:spacing w:val="-10"/>
                <w:sz w:val="24"/>
              </w:rPr>
              <w:t>/</w:t>
            </w:r>
          </w:p>
          <w:p w14:paraId="2DF9A223" w14:textId="77777777" w:rsidR="00FA675D" w:rsidRDefault="00AE15EE">
            <w:pPr>
              <w:pStyle w:val="TableParagraph"/>
              <w:ind w:right="761"/>
              <w:jc w:val="right"/>
              <w:rPr>
                <w:sz w:val="24"/>
              </w:rPr>
            </w:pPr>
            <w:r>
              <w:rPr>
                <w:spacing w:val="-2"/>
                <w:sz w:val="24"/>
              </w:rPr>
              <w:t>(підпис)</w:t>
            </w:r>
          </w:p>
          <w:p w14:paraId="5CCDF673" w14:textId="77777777" w:rsidR="00FA675D" w:rsidRDefault="00AE15EE">
            <w:pPr>
              <w:pStyle w:val="TableParagraph"/>
              <w:spacing w:line="256" w:lineRule="exact"/>
              <w:ind w:right="698"/>
              <w:jc w:val="right"/>
              <w:rPr>
                <w:sz w:val="24"/>
              </w:rPr>
            </w:pPr>
            <w:r>
              <w:rPr>
                <w:sz w:val="24"/>
              </w:rPr>
              <w:t xml:space="preserve">М. </w:t>
            </w:r>
            <w:r>
              <w:rPr>
                <w:spacing w:val="-5"/>
                <w:sz w:val="24"/>
              </w:rPr>
              <w:t>П.</w:t>
            </w:r>
          </w:p>
        </w:tc>
      </w:tr>
    </w:tbl>
    <w:p w14:paraId="63DA56AE" w14:textId="77777777" w:rsidR="00FA675D" w:rsidRDefault="00FA675D">
      <w:pPr>
        <w:spacing w:line="256" w:lineRule="exact"/>
        <w:jc w:val="right"/>
        <w:rPr>
          <w:sz w:val="24"/>
        </w:rPr>
        <w:sectPr w:rsidR="00FA675D">
          <w:pgSz w:w="11900" w:h="16850"/>
          <w:pgMar w:top="500" w:right="20" w:bottom="280" w:left="1140" w:header="708" w:footer="708" w:gutter="0"/>
          <w:cols w:space="720"/>
        </w:sectPr>
      </w:pPr>
    </w:p>
    <w:p w14:paraId="4A3C32EB" w14:textId="77777777" w:rsidR="00FA675D" w:rsidRDefault="00AE15EE">
      <w:pPr>
        <w:pStyle w:val="a3"/>
        <w:spacing w:before="70"/>
        <w:ind w:left="6889" w:firstLine="0"/>
        <w:jc w:val="left"/>
      </w:pPr>
      <w:r>
        <w:lastRenderedPageBreak/>
        <w:t>Додаток</w:t>
      </w:r>
      <w:r>
        <w:rPr>
          <w:spacing w:val="-3"/>
        </w:rPr>
        <w:t xml:space="preserve"> </w:t>
      </w:r>
      <w:r>
        <w:rPr>
          <w:spacing w:val="-10"/>
        </w:rPr>
        <w:t>1</w:t>
      </w:r>
    </w:p>
    <w:p w14:paraId="027A35D2" w14:textId="77777777" w:rsidR="00FA675D" w:rsidRDefault="00AE15EE">
      <w:pPr>
        <w:pStyle w:val="a3"/>
        <w:ind w:left="6889" w:right="69" w:firstLine="0"/>
        <w:jc w:val="left"/>
      </w:pPr>
      <w:r>
        <w:t xml:space="preserve">до договору про </w:t>
      </w:r>
      <w:r>
        <w:rPr>
          <w:spacing w:val="-2"/>
        </w:rPr>
        <w:t xml:space="preserve">постачання/закупівлю </w:t>
      </w:r>
      <w:r>
        <w:t>електричної</w:t>
      </w:r>
      <w:r>
        <w:rPr>
          <w:spacing w:val="-15"/>
        </w:rPr>
        <w:t xml:space="preserve"> </w:t>
      </w:r>
      <w:r>
        <w:t>енергії</w:t>
      </w:r>
      <w:r>
        <w:rPr>
          <w:spacing w:val="-15"/>
        </w:rPr>
        <w:t xml:space="preserve"> </w:t>
      </w:r>
      <w:r>
        <w:t>споживачу</w:t>
      </w:r>
    </w:p>
    <w:p w14:paraId="256F619A" w14:textId="77777777" w:rsidR="00FA675D" w:rsidRDefault="00AE15EE">
      <w:pPr>
        <w:spacing w:before="254" w:line="252" w:lineRule="exact"/>
        <w:ind w:left="303" w:right="37"/>
        <w:jc w:val="center"/>
        <w:rPr>
          <w:b/>
        </w:rPr>
      </w:pPr>
      <w:r>
        <w:rPr>
          <w:b/>
          <w:spacing w:val="-2"/>
        </w:rPr>
        <w:t>ЗАЯВА-ПРИЄДНАННЯ</w:t>
      </w:r>
    </w:p>
    <w:p w14:paraId="3D002026" w14:textId="77777777" w:rsidR="00FA675D" w:rsidRDefault="00AE15EE">
      <w:pPr>
        <w:spacing w:line="252" w:lineRule="exact"/>
        <w:ind w:left="303" w:right="40"/>
        <w:jc w:val="center"/>
        <w:rPr>
          <w:b/>
        </w:rPr>
      </w:pPr>
      <w:r>
        <w:rPr>
          <w:b/>
        </w:rPr>
        <w:t>до</w:t>
      </w:r>
      <w:r>
        <w:rPr>
          <w:b/>
          <w:spacing w:val="-10"/>
        </w:rPr>
        <w:t xml:space="preserve"> </w:t>
      </w:r>
      <w:r>
        <w:rPr>
          <w:b/>
        </w:rPr>
        <w:t>договору</w:t>
      </w:r>
      <w:r>
        <w:rPr>
          <w:b/>
          <w:spacing w:val="-7"/>
        </w:rPr>
        <w:t xml:space="preserve"> </w:t>
      </w:r>
      <w:r>
        <w:rPr>
          <w:b/>
        </w:rPr>
        <w:t>про</w:t>
      </w:r>
      <w:r>
        <w:rPr>
          <w:b/>
          <w:spacing w:val="-8"/>
        </w:rPr>
        <w:t xml:space="preserve"> </w:t>
      </w:r>
      <w:r>
        <w:rPr>
          <w:b/>
        </w:rPr>
        <w:t>постачання/закупівлю</w:t>
      </w:r>
      <w:r>
        <w:rPr>
          <w:b/>
          <w:spacing w:val="-8"/>
        </w:rPr>
        <w:t xml:space="preserve"> </w:t>
      </w:r>
      <w:r>
        <w:rPr>
          <w:b/>
        </w:rPr>
        <w:t>електричної</w:t>
      </w:r>
      <w:r>
        <w:rPr>
          <w:b/>
          <w:spacing w:val="-7"/>
        </w:rPr>
        <w:t xml:space="preserve"> </w:t>
      </w:r>
      <w:r>
        <w:rPr>
          <w:b/>
        </w:rPr>
        <w:t>енергії</w:t>
      </w:r>
      <w:r>
        <w:rPr>
          <w:b/>
          <w:spacing w:val="-8"/>
        </w:rPr>
        <w:t xml:space="preserve"> </w:t>
      </w:r>
      <w:r>
        <w:rPr>
          <w:b/>
          <w:spacing w:val="-2"/>
        </w:rPr>
        <w:t>споживачу</w:t>
      </w:r>
    </w:p>
    <w:p w14:paraId="48DE1C0F" w14:textId="77777777" w:rsidR="00FA675D" w:rsidRDefault="00FA675D">
      <w:pPr>
        <w:pStyle w:val="a3"/>
        <w:spacing w:before="44"/>
        <w:ind w:left="0" w:firstLine="0"/>
        <w:jc w:val="left"/>
        <w:rPr>
          <w:b/>
          <w:sz w:val="22"/>
        </w:rPr>
      </w:pPr>
    </w:p>
    <w:p w14:paraId="0BE74584" w14:textId="77777777" w:rsidR="00FA675D" w:rsidRDefault="00AE15EE">
      <w:pPr>
        <w:tabs>
          <w:tab w:val="left" w:pos="1915"/>
        </w:tabs>
        <w:spacing w:line="276" w:lineRule="auto"/>
        <w:ind w:left="232" w:right="110" w:firstLine="571"/>
        <w:jc w:val="both"/>
        <w:rPr>
          <w:sz w:val="21"/>
        </w:rPr>
      </w:pPr>
      <w:r>
        <w:rPr>
          <w:sz w:val="21"/>
        </w:rPr>
        <w:t>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w:t>
      </w:r>
      <w:r>
        <w:rPr>
          <w:sz w:val="21"/>
        </w:rPr>
        <w:t xml:space="preserve"> ринку електричної енергії, затверджених постановою Національної</w:t>
      </w:r>
      <w:r>
        <w:rPr>
          <w:spacing w:val="-1"/>
          <w:sz w:val="21"/>
        </w:rPr>
        <w:t xml:space="preserve"> </w:t>
      </w:r>
      <w:r>
        <w:rPr>
          <w:sz w:val="21"/>
        </w:rPr>
        <w:t>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w:t>
      </w:r>
      <w:r>
        <w:rPr>
          <w:sz w:val="21"/>
        </w:rPr>
        <w:t xml:space="preserve"> енергія), яку учасник процедури закупівлі надав замовнику відповідно до вимог тендерної документації та тендерна пропозиція якого</w:t>
      </w:r>
      <w:r>
        <w:rPr>
          <w:spacing w:val="-1"/>
          <w:sz w:val="21"/>
        </w:rPr>
        <w:t xml:space="preserve"> </w:t>
      </w:r>
      <w:r>
        <w:rPr>
          <w:sz w:val="21"/>
        </w:rPr>
        <w:t>відповідає всім критеріям та умовам,</w:t>
      </w:r>
      <w:r>
        <w:rPr>
          <w:spacing w:val="-1"/>
          <w:sz w:val="21"/>
        </w:rPr>
        <w:t xml:space="preserve"> </w:t>
      </w:r>
      <w:r>
        <w:rPr>
          <w:sz w:val="21"/>
        </w:rPr>
        <w:t>що визначені у тендерній документації, і визнана найбільш економічно вигідною за результ</w:t>
      </w:r>
      <w:r>
        <w:rPr>
          <w:sz w:val="21"/>
        </w:rPr>
        <w:t>атами процедури закупівлі (відкриті торги, спрощена закупівля …) в електронній системі закупівель, згідно ідентифікатору закупівлі UA- 2023-</w:t>
      </w:r>
      <w:r>
        <w:rPr>
          <w:spacing w:val="80"/>
          <w:w w:val="150"/>
          <w:sz w:val="21"/>
          <w:u w:val="single"/>
        </w:rPr>
        <w:t xml:space="preserve"> </w:t>
      </w:r>
      <w:r>
        <w:rPr>
          <w:sz w:val="21"/>
        </w:rPr>
        <w:t>-</w:t>
      </w:r>
      <w:r>
        <w:rPr>
          <w:spacing w:val="80"/>
          <w:w w:val="150"/>
          <w:sz w:val="21"/>
          <w:u w:val="single"/>
        </w:rPr>
        <w:t xml:space="preserve"> </w:t>
      </w:r>
      <w:r>
        <w:rPr>
          <w:sz w:val="21"/>
        </w:rPr>
        <w:t>-</w:t>
      </w:r>
      <w:r>
        <w:rPr>
          <w:sz w:val="21"/>
          <w:u w:val="single"/>
        </w:rPr>
        <w:tab/>
      </w:r>
      <w:r>
        <w:rPr>
          <w:sz w:val="21"/>
        </w:rPr>
        <w:t xml:space="preserve">- </w:t>
      </w:r>
      <w:r>
        <w:rPr>
          <w:spacing w:val="40"/>
          <w:sz w:val="21"/>
          <w:u w:val="single"/>
        </w:rPr>
        <w:t xml:space="preserve"> </w:t>
      </w:r>
      <w:r>
        <w:rPr>
          <w:sz w:val="21"/>
        </w:rPr>
        <w:t>, та якому замовник (надалі – Споживач) повідомив про намір укласти договір про закупівлю на умовах визначен</w:t>
      </w:r>
      <w:r>
        <w:rPr>
          <w:sz w:val="21"/>
        </w:rPr>
        <w:t>их в Договорі (комерційної пропозиції) Споживач надає свої дані з такими нижченаведеними персоніфікованими даними.</w:t>
      </w:r>
    </w:p>
    <w:p w14:paraId="4262992B" w14:textId="77777777" w:rsidR="00FA675D" w:rsidRDefault="00AE15EE">
      <w:pPr>
        <w:spacing w:before="38"/>
        <w:ind w:left="3781"/>
        <w:jc w:val="both"/>
        <w:rPr>
          <w:b/>
        </w:rPr>
      </w:pPr>
      <w:r>
        <w:rPr>
          <w:b/>
        </w:rPr>
        <w:t>Персоніфіковані</w:t>
      </w:r>
      <w:r>
        <w:rPr>
          <w:b/>
          <w:spacing w:val="-10"/>
        </w:rPr>
        <w:t xml:space="preserve"> </w:t>
      </w:r>
      <w:r>
        <w:rPr>
          <w:b/>
        </w:rPr>
        <w:t>дані</w:t>
      </w:r>
      <w:r>
        <w:rPr>
          <w:b/>
          <w:spacing w:val="-6"/>
        </w:rPr>
        <w:t xml:space="preserve"> </w:t>
      </w:r>
      <w:r>
        <w:rPr>
          <w:b/>
          <w:spacing w:val="-2"/>
        </w:rPr>
        <w:t>Споживача:</w:t>
      </w:r>
    </w:p>
    <w:p w14:paraId="5B9AD3A5" w14:textId="77777777" w:rsidR="00FA675D" w:rsidRDefault="00AE15EE">
      <w:pPr>
        <w:tabs>
          <w:tab w:val="left" w:pos="5617"/>
        </w:tabs>
        <w:spacing w:before="1"/>
        <w:ind w:left="516" w:right="1169" w:firstLine="283"/>
        <w:jc w:val="both"/>
        <w:rPr>
          <w:sz w:val="21"/>
        </w:rPr>
      </w:pPr>
      <w:r>
        <w:rPr>
          <w:b/>
          <w:sz w:val="21"/>
        </w:rPr>
        <w:t>ЕІС-код</w:t>
      </w:r>
      <w:r>
        <w:rPr>
          <w:b/>
          <w:spacing w:val="-3"/>
          <w:sz w:val="21"/>
        </w:rPr>
        <w:t xml:space="preserve"> </w:t>
      </w:r>
      <w:r>
        <w:rPr>
          <w:b/>
          <w:sz w:val="21"/>
        </w:rPr>
        <w:t>Постачальника</w:t>
      </w:r>
      <w:r>
        <w:rPr>
          <w:b/>
          <w:spacing w:val="-6"/>
          <w:sz w:val="21"/>
        </w:rPr>
        <w:t xml:space="preserve"> </w:t>
      </w:r>
      <w:r>
        <w:rPr>
          <w:b/>
          <w:sz w:val="21"/>
        </w:rPr>
        <w:t>як</w:t>
      </w:r>
      <w:r>
        <w:rPr>
          <w:b/>
          <w:spacing w:val="-5"/>
          <w:sz w:val="21"/>
        </w:rPr>
        <w:t xml:space="preserve"> </w:t>
      </w:r>
      <w:r>
        <w:rPr>
          <w:b/>
          <w:sz w:val="21"/>
        </w:rPr>
        <w:t>суб'єкта</w:t>
      </w:r>
      <w:r>
        <w:rPr>
          <w:b/>
          <w:spacing w:val="-3"/>
          <w:sz w:val="21"/>
        </w:rPr>
        <w:t xml:space="preserve"> </w:t>
      </w:r>
      <w:r>
        <w:rPr>
          <w:b/>
          <w:sz w:val="21"/>
        </w:rPr>
        <w:t>ринку</w:t>
      </w:r>
      <w:r>
        <w:rPr>
          <w:b/>
          <w:spacing w:val="-4"/>
          <w:sz w:val="21"/>
        </w:rPr>
        <w:t xml:space="preserve"> </w:t>
      </w:r>
      <w:r>
        <w:rPr>
          <w:b/>
          <w:sz w:val="21"/>
        </w:rPr>
        <w:t>електричної</w:t>
      </w:r>
      <w:r>
        <w:rPr>
          <w:b/>
          <w:spacing w:val="-4"/>
          <w:sz w:val="21"/>
        </w:rPr>
        <w:t xml:space="preserve"> </w:t>
      </w:r>
      <w:r>
        <w:rPr>
          <w:b/>
          <w:sz w:val="21"/>
        </w:rPr>
        <w:t>енергії,</w:t>
      </w:r>
      <w:r>
        <w:rPr>
          <w:b/>
          <w:spacing w:val="-6"/>
          <w:sz w:val="21"/>
        </w:rPr>
        <w:t xml:space="preserve"> </w:t>
      </w:r>
      <w:r>
        <w:rPr>
          <w:b/>
          <w:sz w:val="21"/>
        </w:rPr>
        <w:t>присвоєний</w:t>
      </w:r>
      <w:r>
        <w:rPr>
          <w:b/>
          <w:spacing w:val="-5"/>
          <w:sz w:val="21"/>
        </w:rPr>
        <w:t xml:space="preserve"> </w:t>
      </w:r>
      <w:r>
        <w:rPr>
          <w:b/>
          <w:sz w:val="21"/>
        </w:rPr>
        <w:t xml:space="preserve">відповідним системним оператором: </w:t>
      </w:r>
      <w:r>
        <w:rPr>
          <w:sz w:val="21"/>
          <w:u w:val="single"/>
        </w:rPr>
        <w:tab/>
      </w:r>
    </w:p>
    <w:p w14:paraId="5DB656A7" w14:textId="77777777" w:rsidR="00FA675D" w:rsidRDefault="00FA675D">
      <w:pPr>
        <w:pStyle w:val="a3"/>
        <w:spacing w:before="11"/>
        <w:ind w:left="0" w:firstLine="0"/>
        <w:jc w:val="left"/>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2097"/>
        <w:gridCol w:w="1730"/>
        <w:gridCol w:w="395"/>
        <w:gridCol w:w="1984"/>
        <w:gridCol w:w="1929"/>
        <w:gridCol w:w="800"/>
        <w:gridCol w:w="870"/>
      </w:tblGrid>
      <w:tr w:rsidR="00FA675D" w14:paraId="1279B940" w14:textId="77777777">
        <w:trPr>
          <w:trHeight w:val="253"/>
        </w:trPr>
        <w:tc>
          <w:tcPr>
            <w:tcW w:w="312" w:type="dxa"/>
          </w:tcPr>
          <w:p w14:paraId="37272C38" w14:textId="77777777" w:rsidR="00FA675D" w:rsidRDefault="00AE15EE">
            <w:pPr>
              <w:pStyle w:val="TableParagraph"/>
              <w:spacing w:line="234" w:lineRule="exact"/>
              <w:ind w:left="24"/>
              <w:jc w:val="center"/>
              <w:rPr>
                <w:b/>
              </w:rPr>
            </w:pPr>
            <w:r>
              <w:rPr>
                <w:b/>
                <w:spacing w:val="-10"/>
              </w:rPr>
              <w:t>1</w:t>
            </w:r>
          </w:p>
        </w:tc>
        <w:tc>
          <w:tcPr>
            <w:tcW w:w="3827" w:type="dxa"/>
            <w:gridSpan w:val="2"/>
          </w:tcPr>
          <w:p w14:paraId="74D83B3B" w14:textId="77777777" w:rsidR="00FA675D" w:rsidRDefault="00AE15EE">
            <w:pPr>
              <w:pStyle w:val="TableParagraph"/>
              <w:spacing w:line="234" w:lineRule="exact"/>
              <w:ind w:left="110"/>
              <w:rPr>
                <w:b/>
              </w:rPr>
            </w:pPr>
            <w:r>
              <w:rPr>
                <w:b/>
              </w:rPr>
              <w:t>Найменування</w:t>
            </w:r>
            <w:r>
              <w:rPr>
                <w:b/>
                <w:spacing w:val="-11"/>
              </w:rPr>
              <w:t xml:space="preserve"> </w:t>
            </w:r>
            <w:r>
              <w:rPr>
                <w:b/>
                <w:spacing w:val="-2"/>
              </w:rPr>
              <w:t>споживача</w:t>
            </w:r>
          </w:p>
        </w:tc>
        <w:tc>
          <w:tcPr>
            <w:tcW w:w="5978" w:type="dxa"/>
            <w:gridSpan w:val="5"/>
          </w:tcPr>
          <w:p w14:paraId="26652CF0" w14:textId="77777777" w:rsidR="00FA675D" w:rsidRDefault="00FA675D">
            <w:pPr>
              <w:pStyle w:val="TableParagraph"/>
              <w:rPr>
                <w:sz w:val="18"/>
              </w:rPr>
            </w:pPr>
          </w:p>
        </w:tc>
      </w:tr>
      <w:tr w:rsidR="00FA675D" w14:paraId="2DC46900" w14:textId="77777777">
        <w:trPr>
          <w:trHeight w:val="251"/>
        </w:trPr>
        <w:tc>
          <w:tcPr>
            <w:tcW w:w="312" w:type="dxa"/>
          </w:tcPr>
          <w:p w14:paraId="62C4795B" w14:textId="77777777" w:rsidR="00FA675D" w:rsidRDefault="00AE15EE">
            <w:pPr>
              <w:pStyle w:val="TableParagraph"/>
              <w:spacing w:line="232" w:lineRule="exact"/>
              <w:ind w:left="24"/>
              <w:jc w:val="center"/>
              <w:rPr>
                <w:b/>
              </w:rPr>
            </w:pPr>
            <w:r>
              <w:rPr>
                <w:b/>
                <w:spacing w:val="-10"/>
              </w:rPr>
              <w:t>2</w:t>
            </w:r>
          </w:p>
        </w:tc>
        <w:tc>
          <w:tcPr>
            <w:tcW w:w="3827" w:type="dxa"/>
            <w:gridSpan w:val="2"/>
          </w:tcPr>
          <w:p w14:paraId="26707F3D" w14:textId="77777777" w:rsidR="00FA675D" w:rsidRDefault="00AE15EE">
            <w:pPr>
              <w:pStyle w:val="TableParagraph"/>
              <w:spacing w:line="232" w:lineRule="exact"/>
              <w:ind w:left="110"/>
              <w:rPr>
                <w:b/>
              </w:rPr>
            </w:pPr>
            <w:r>
              <w:rPr>
                <w:b/>
              </w:rPr>
              <w:t>код</w:t>
            </w:r>
            <w:r>
              <w:rPr>
                <w:b/>
                <w:spacing w:val="-1"/>
              </w:rPr>
              <w:t xml:space="preserve"> </w:t>
            </w:r>
            <w:r>
              <w:rPr>
                <w:b/>
                <w:spacing w:val="-2"/>
              </w:rPr>
              <w:t>ЄДРПОУ</w:t>
            </w:r>
          </w:p>
        </w:tc>
        <w:tc>
          <w:tcPr>
            <w:tcW w:w="5978" w:type="dxa"/>
            <w:gridSpan w:val="5"/>
          </w:tcPr>
          <w:p w14:paraId="44CDFF35" w14:textId="77777777" w:rsidR="00FA675D" w:rsidRDefault="00FA675D">
            <w:pPr>
              <w:pStyle w:val="TableParagraph"/>
              <w:rPr>
                <w:sz w:val="18"/>
              </w:rPr>
            </w:pPr>
          </w:p>
        </w:tc>
      </w:tr>
      <w:tr w:rsidR="00FA675D" w14:paraId="2E35BB96" w14:textId="77777777">
        <w:trPr>
          <w:trHeight w:val="967"/>
        </w:trPr>
        <w:tc>
          <w:tcPr>
            <w:tcW w:w="312" w:type="dxa"/>
          </w:tcPr>
          <w:p w14:paraId="62FCE92F" w14:textId="77777777" w:rsidR="00FA675D" w:rsidRDefault="00AE15EE">
            <w:pPr>
              <w:pStyle w:val="TableParagraph"/>
              <w:ind w:left="24" w:right="5"/>
              <w:jc w:val="center"/>
              <w:rPr>
                <w:b/>
                <w:sz w:val="21"/>
              </w:rPr>
            </w:pPr>
            <w:r>
              <w:rPr>
                <w:b/>
                <w:spacing w:val="-10"/>
                <w:sz w:val="21"/>
              </w:rPr>
              <w:t>3</w:t>
            </w:r>
          </w:p>
        </w:tc>
        <w:tc>
          <w:tcPr>
            <w:tcW w:w="3827" w:type="dxa"/>
            <w:gridSpan w:val="2"/>
          </w:tcPr>
          <w:p w14:paraId="1B8A9528" w14:textId="77777777" w:rsidR="00FA675D" w:rsidRDefault="00AE15EE">
            <w:pPr>
              <w:pStyle w:val="TableParagraph"/>
              <w:ind w:left="110"/>
              <w:rPr>
                <w:b/>
                <w:sz w:val="21"/>
              </w:rPr>
            </w:pPr>
            <w:r>
              <w:rPr>
                <w:b/>
                <w:sz w:val="21"/>
              </w:rPr>
              <w:t>Найменування оператора системи, з яким споживач уклав договір про надання</w:t>
            </w:r>
            <w:r>
              <w:rPr>
                <w:b/>
                <w:spacing w:val="-9"/>
                <w:sz w:val="21"/>
              </w:rPr>
              <w:t xml:space="preserve"> </w:t>
            </w:r>
            <w:r>
              <w:rPr>
                <w:b/>
                <w:sz w:val="21"/>
              </w:rPr>
              <w:t>послуг</w:t>
            </w:r>
            <w:r>
              <w:rPr>
                <w:b/>
                <w:spacing w:val="-9"/>
                <w:sz w:val="21"/>
              </w:rPr>
              <w:t xml:space="preserve"> </w:t>
            </w:r>
            <w:r>
              <w:rPr>
                <w:b/>
                <w:sz w:val="21"/>
              </w:rPr>
              <w:t>з</w:t>
            </w:r>
            <w:r>
              <w:rPr>
                <w:b/>
                <w:spacing w:val="-11"/>
                <w:sz w:val="21"/>
              </w:rPr>
              <w:t xml:space="preserve"> </w:t>
            </w:r>
            <w:r>
              <w:rPr>
                <w:b/>
                <w:sz w:val="21"/>
              </w:rPr>
              <w:t>розподілу</w:t>
            </w:r>
            <w:r>
              <w:rPr>
                <w:b/>
                <w:spacing w:val="-9"/>
                <w:sz w:val="21"/>
              </w:rPr>
              <w:t xml:space="preserve"> </w:t>
            </w:r>
            <w:r>
              <w:rPr>
                <w:b/>
                <w:sz w:val="21"/>
              </w:rPr>
              <w:t>(передачі)</w:t>
            </w:r>
          </w:p>
          <w:p w14:paraId="2E88D448" w14:textId="77777777" w:rsidR="00FA675D" w:rsidRDefault="00AE15EE">
            <w:pPr>
              <w:pStyle w:val="TableParagraph"/>
              <w:spacing w:before="1" w:line="221" w:lineRule="exact"/>
              <w:ind w:left="110"/>
              <w:rPr>
                <w:b/>
                <w:sz w:val="21"/>
              </w:rPr>
            </w:pPr>
            <w:r>
              <w:rPr>
                <w:b/>
                <w:sz w:val="21"/>
              </w:rPr>
              <w:t>електричної</w:t>
            </w:r>
            <w:r>
              <w:rPr>
                <w:b/>
                <w:spacing w:val="-11"/>
                <w:sz w:val="21"/>
              </w:rPr>
              <w:t xml:space="preserve"> </w:t>
            </w:r>
            <w:r>
              <w:rPr>
                <w:b/>
                <w:spacing w:val="-2"/>
                <w:sz w:val="21"/>
              </w:rPr>
              <w:t>енергії</w:t>
            </w:r>
          </w:p>
        </w:tc>
        <w:tc>
          <w:tcPr>
            <w:tcW w:w="5978" w:type="dxa"/>
            <w:gridSpan w:val="5"/>
          </w:tcPr>
          <w:p w14:paraId="5244A333" w14:textId="77777777" w:rsidR="00FA675D" w:rsidRDefault="00FA675D">
            <w:pPr>
              <w:pStyle w:val="TableParagraph"/>
              <w:rPr>
                <w:sz w:val="20"/>
              </w:rPr>
            </w:pPr>
          </w:p>
        </w:tc>
      </w:tr>
      <w:tr w:rsidR="00FA675D" w14:paraId="470C0611" w14:textId="77777777">
        <w:trPr>
          <w:trHeight w:val="316"/>
        </w:trPr>
        <w:tc>
          <w:tcPr>
            <w:tcW w:w="312" w:type="dxa"/>
          </w:tcPr>
          <w:p w14:paraId="5E6A3E16" w14:textId="77777777" w:rsidR="00FA675D" w:rsidRDefault="00AE15EE">
            <w:pPr>
              <w:pStyle w:val="TableParagraph"/>
              <w:ind w:left="24" w:right="5"/>
              <w:jc w:val="center"/>
              <w:rPr>
                <w:b/>
                <w:sz w:val="21"/>
              </w:rPr>
            </w:pPr>
            <w:r>
              <w:rPr>
                <w:b/>
                <w:spacing w:val="-10"/>
                <w:sz w:val="21"/>
              </w:rPr>
              <w:t>4</w:t>
            </w:r>
          </w:p>
        </w:tc>
        <w:tc>
          <w:tcPr>
            <w:tcW w:w="3827" w:type="dxa"/>
            <w:gridSpan w:val="2"/>
          </w:tcPr>
          <w:p w14:paraId="2CDCAE9B" w14:textId="77777777" w:rsidR="00FA675D" w:rsidRDefault="00AE15EE">
            <w:pPr>
              <w:pStyle w:val="TableParagraph"/>
              <w:spacing w:line="251" w:lineRule="exact"/>
              <w:ind w:left="110"/>
              <w:rPr>
                <w:b/>
              </w:rPr>
            </w:pPr>
            <w:r>
              <w:rPr>
                <w:b/>
              </w:rPr>
              <w:t>Платник</w:t>
            </w:r>
            <w:r>
              <w:rPr>
                <w:b/>
                <w:spacing w:val="-9"/>
              </w:rPr>
              <w:t xml:space="preserve"> </w:t>
            </w:r>
            <w:r>
              <w:rPr>
                <w:b/>
                <w:spacing w:val="-5"/>
              </w:rPr>
              <w:t>ПДВ</w:t>
            </w:r>
          </w:p>
        </w:tc>
        <w:tc>
          <w:tcPr>
            <w:tcW w:w="5978" w:type="dxa"/>
            <w:gridSpan w:val="5"/>
          </w:tcPr>
          <w:p w14:paraId="29233744" w14:textId="77777777" w:rsidR="00FA675D" w:rsidRDefault="00AE15EE">
            <w:pPr>
              <w:pStyle w:val="TableParagraph"/>
              <w:spacing w:line="251" w:lineRule="exact"/>
              <w:ind w:left="24"/>
              <w:jc w:val="center"/>
            </w:pPr>
            <w:r>
              <w:t>платник/неплатник</w:t>
            </w:r>
            <w:r>
              <w:rPr>
                <w:spacing w:val="-13"/>
              </w:rPr>
              <w:t xml:space="preserve"> </w:t>
            </w:r>
            <w:r>
              <w:t>(необхідне</w:t>
            </w:r>
            <w:r>
              <w:rPr>
                <w:spacing w:val="-10"/>
              </w:rPr>
              <w:t xml:space="preserve"> </w:t>
            </w:r>
            <w:r>
              <w:rPr>
                <w:spacing w:val="-2"/>
              </w:rPr>
              <w:t>підкреслити)</w:t>
            </w:r>
          </w:p>
        </w:tc>
      </w:tr>
      <w:tr w:rsidR="00FA675D" w14:paraId="2E24E86E" w14:textId="77777777">
        <w:trPr>
          <w:trHeight w:val="1012"/>
        </w:trPr>
        <w:tc>
          <w:tcPr>
            <w:tcW w:w="2409" w:type="dxa"/>
            <w:gridSpan w:val="2"/>
          </w:tcPr>
          <w:p w14:paraId="33519644" w14:textId="77777777" w:rsidR="00FA675D" w:rsidRDefault="00AE15EE">
            <w:pPr>
              <w:pStyle w:val="TableParagraph"/>
              <w:spacing w:line="251" w:lineRule="exact"/>
              <w:ind w:left="511"/>
              <w:rPr>
                <w:b/>
              </w:rPr>
            </w:pPr>
            <w:r>
              <w:rPr>
                <w:b/>
              </w:rPr>
              <w:t>Назва</w:t>
            </w:r>
            <w:r>
              <w:rPr>
                <w:b/>
                <w:spacing w:val="-3"/>
              </w:rPr>
              <w:t xml:space="preserve"> </w:t>
            </w:r>
            <w:r>
              <w:rPr>
                <w:b/>
                <w:spacing w:val="-2"/>
              </w:rPr>
              <w:t>об’єкту</w:t>
            </w:r>
          </w:p>
        </w:tc>
        <w:tc>
          <w:tcPr>
            <w:tcW w:w="2125" w:type="dxa"/>
            <w:gridSpan w:val="2"/>
          </w:tcPr>
          <w:p w14:paraId="5BFE6B3E" w14:textId="77777777" w:rsidR="00FA675D" w:rsidRDefault="00AE15EE">
            <w:pPr>
              <w:pStyle w:val="TableParagraph"/>
              <w:ind w:left="486" w:right="466" w:firstLine="230"/>
              <w:rPr>
                <w:b/>
              </w:rPr>
            </w:pPr>
            <w:r>
              <w:rPr>
                <w:b/>
                <w:spacing w:val="-2"/>
              </w:rPr>
              <w:t>Адреса постачання</w:t>
            </w:r>
          </w:p>
        </w:tc>
        <w:tc>
          <w:tcPr>
            <w:tcW w:w="1984" w:type="dxa"/>
          </w:tcPr>
          <w:p w14:paraId="4A6520BC" w14:textId="77777777" w:rsidR="00FA675D" w:rsidRDefault="00AE15EE">
            <w:pPr>
              <w:pStyle w:val="TableParagraph"/>
              <w:ind w:left="137" w:right="121"/>
              <w:jc w:val="center"/>
              <w:rPr>
                <w:b/>
              </w:rPr>
            </w:pPr>
            <w:r>
              <w:rPr>
                <w:b/>
              </w:rPr>
              <w:t>*ЕІС-код</w:t>
            </w:r>
            <w:r>
              <w:rPr>
                <w:b/>
                <w:spacing w:val="-14"/>
              </w:rPr>
              <w:t xml:space="preserve"> </w:t>
            </w:r>
            <w:r>
              <w:rPr>
                <w:b/>
              </w:rPr>
              <w:t xml:space="preserve">об’єкта </w:t>
            </w:r>
            <w:r>
              <w:rPr>
                <w:b/>
                <w:spacing w:val="-2"/>
              </w:rPr>
              <w:t>(площадки вимірювання</w:t>
            </w:r>
          </w:p>
        </w:tc>
        <w:tc>
          <w:tcPr>
            <w:tcW w:w="1929" w:type="dxa"/>
          </w:tcPr>
          <w:p w14:paraId="24A5A5C3" w14:textId="77777777" w:rsidR="00FA675D" w:rsidRDefault="00AE15EE">
            <w:pPr>
              <w:pStyle w:val="TableParagraph"/>
              <w:ind w:left="112" w:right="227"/>
              <w:rPr>
                <w:b/>
              </w:rPr>
            </w:pPr>
            <w:r>
              <w:rPr>
                <w:b/>
              </w:rPr>
              <w:t>*ЕІС-код</w:t>
            </w:r>
            <w:r>
              <w:rPr>
                <w:b/>
                <w:spacing w:val="-14"/>
              </w:rPr>
              <w:t xml:space="preserve"> </w:t>
            </w:r>
            <w:r>
              <w:rPr>
                <w:b/>
              </w:rPr>
              <w:t xml:space="preserve">точки </w:t>
            </w:r>
            <w:r>
              <w:rPr>
                <w:b/>
                <w:spacing w:val="-2"/>
              </w:rPr>
              <w:t xml:space="preserve">комерційного </w:t>
            </w:r>
            <w:r>
              <w:rPr>
                <w:b/>
              </w:rPr>
              <w:t>обліку (точки</w:t>
            </w:r>
          </w:p>
          <w:p w14:paraId="01D4FF0A" w14:textId="77777777" w:rsidR="00FA675D" w:rsidRDefault="00AE15EE">
            <w:pPr>
              <w:pStyle w:val="TableParagraph"/>
              <w:spacing w:line="235" w:lineRule="exact"/>
              <w:ind w:left="112"/>
              <w:rPr>
                <w:b/>
              </w:rPr>
            </w:pPr>
            <w:r>
              <w:rPr>
                <w:b/>
                <w:spacing w:val="-2"/>
              </w:rPr>
              <w:t>розподілу)</w:t>
            </w:r>
          </w:p>
        </w:tc>
        <w:tc>
          <w:tcPr>
            <w:tcW w:w="800" w:type="dxa"/>
          </w:tcPr>
          <w:p w14:paraId="6348C3E6" w14:textId="77777777" w:rsidR="00FA675D" w:rsidRDefault="00AE15EE">
            <w:pPr>
              <w:pStyle w:val="TableParagraph"/>
              <w:ind w:left="156" w:right="129"/>
              <w:jc w:val="center"/>
              <w:rPr>
                <w:b/>
              </w:rPr>
            </w:pPr>
            <w:r>
              <w:rPr>
                <w:b/>
                <w:spacing w:val="-4"/>
              </w:rPr>
              <w:t xml:space="preserve">Груп </w:t>
            </w:r>
            <w:r>
              <w:rPr>
                <w:b/>
                <w:spacing w:val="-10"/>
              </w:rPr>
              <w:t>а</w:t>
            </w:r>
            <w:r>
              <w:rPr>
                <w:b/>
                <w:spacing w:val="40"/>
              </w:rPr>
              <w:t xml:space="preserve"> </w:t>
            </w:r>
            <w:r>
              <w:rPr>
                <w:b/>
                <w:spacing w:val="-4"/>
              </w:rPr>
              <w:t>А/Б</w:t>
            </w:r>
          </w:p>
        </w:tc>
        <w:tc>
          <w:tcPr>
            <w:tcW w:w="870" w:type="dxa"/>
          </w:tcPr>
          <w:p w14:paraId="79904145" w14:textId="77777777" w:rsidR="00FA675D" w:rsidRDefault="00AE15EE">
            <w:pPr>
              <w:pStyle w:val="TableParagraph"/>
              <w:ind w:left="143" w:right="116" w:hanging="2"/>
              <w:jc w:val="center"/>
              <w:rPr>
                <w:b/>
              </w:rPr>
            </w:pPr>
            <w:r>
              <w:rPr>
                <w:b/>
                <w:spacing w:val="-4"/>
              </w:rPr>
              <w:t xml:space="preserve">Клас </w:t>
            </w:r>
            <w:proofErr w:type="spellStart"/>
            <w:r>
              <w:rPr>
                <w:b/>
                <w:spacing w:val="-2"/>
              </w:rPr>
              <w:t>напру</w:t>
            </w:r>
            <w:proofErr w:type="spellEnd"/>
            <w:r>
              <w:rPr>
                <w:b/>
                <w:spacing w:val="-2"/>
              </w:rPr>
              <w:t xml:space="preserve"> </w:t>
            </w:r>
            <w:proofErr w:type="spellStart"/>
            <w:r>
              <w:rPr>
                <w:b/>
                <w:spacing w:val="-6"/>
              </w:rPr>
              <w:t>ги</w:t>
            </w:r>
            <w:proofErr w:type="spellEnd"/>
          </w:p>
        </w:tc>
      </w:tr>
      <w:tr w:rsidR="00FA675D" w14:paraId="6141885E" w14:textId="77777777">
        <w:trPr>
          <w:trHeight w:val="254"/>
        </w:trPr>
        <w:tc>
          <w:tcPr>
            <w:tcW w:w="2409" w:type="dxa"/>
            <w:gridSpan w:val="2"/>
          </w:tcPr>
          <w:p w14:paraId="58F5A13F" w14:textId="77777777" w:rsidR="00FA675D" w:rsidRDefault="00FA675D">
            <w:pPr>
              <w:pStyle w:val="TableParagraph"/>
              <w:rPr>
                <w:sz w:val="18"/>
              </w:rPr>
            </w:pPr>
          </w:p>
        </w:tc>
        <w:tc>
          <w:tcPr>
            <w:tcW w:w="2125" w:type="dxa"/>
            <w:gridSpan w:val="2"/>
          </w:tcPr>
          <w:p w14:paraId="6237CD32" w14:textId="77777777" w:rsidR="00FA675D" w:rsidRDefault="00FA675D">
            <w:pPr>
              <w:pStyle w:val="TableParagraph"/>
              <w:rPr>
                <w:sz w:val="18"/>
              </w:rPr>
            </w:pPr>
          </w:p>
        </w:tc>
        <w:tc>
          <w:tcPr>
            <w:tcW w:w="1984" w:type="dxa"/>
          </w:tcPr>
          <w:p w14:paraId="11C7D2CE" w14:textId="77777777" w:rsidR="00FA675D" w:rsidRDefault="00FA675D">
            <w:pPr>
              <w:pStyle w:val="TableParagraph"/>
              <w:rPr>
                <w:sz w:val="18"/>
              </w:rPr>
            </w:pPr>
          </w:p>
        </w:tc>
        <w:tc>
          <w:tcPr>
            <w:tcW w:w="1929" w:type="dxa"/>
          </w:tcPr>
          <w:p w14:paraId="39EEE1EF" w14:textId="77777777" w:rsidR="00FA675D" w:rsidRDefault="00FA675D">
            <w:pPr>
              <w:pStyle w:val="TableParagraph"/>
              <w:rPr>
                <w:sz w:val="18"/>
              </w:rPr>
            </w:pPr>
          </w:p>
        </w:tc>
        <w:tc>
          <w:tcPr>
            <w:tcW w:w="800" w:type="dxa"/>
          </w:tcPr>
          <w:p w14:paraId="1C5E510A" w14:textId="77777777" w:rsidR="00FA675D" w:rsidRDefault="00FA675D">
            <w:pPr>
              <w:pStyle w:val="TableParagraph"/>
              <w:rPr>
                <w:sz w:val="18"/>
              </w:rPr>
            </w:pPr>
          </w:p>
        </w:tc>
        <w:tc>
          <w:tcPr>
            <w:tcW w:w="870" w:type="dxa"/>
          </w:tcPr>
          <w:p w14:paraId="69579D7C" w14:textId="77777777" w:rsidR="00FA675D" w:rsidRDefault="00FA675D">
            <w:pPr>
              <w:pStyle w:val="TableParagraph"/>
              <w:rPr>
                <w:sz w:val="18"/>
              </w:rPr>
            </w:pPr>
          </w:p>
        </w:tc>
      </w:tr>
      <w:tr w:rsidR="00FA675D" w14:paraId="5646AB1C" w14:textId="77777777">
        <w:trPr>
          <w:trHeight w:val="251"/>
        </w:trPr>
        <w:tc>
          <w:tcPr>
            <w:tcW w:w="2409" w:type="dxa"/>
            <w:gridSpan w:val="2"/>
          </w:tcPr>
          <w:p w14:paraId="2A1974B0" w14:textId="77777777" w:rsidR="00FA675D" w:rsidRDefault="00FA675D">
            <w:pPr>
              <w:pStyle w:val="TableParagraph"/>
              <w:rPr>
                <w:sz w:val="18"/>
              </w:rPr>
            </w:pPr>
          </w:p>
        </w:tc>
        <w:tc>
          <w:tcPr>
            <w:tcW w:w="2125" w:type="dxa"/>
            <w:gridSpan w:val="2"/>
          </w:tcPr>
          <w:p w14:paraId="2D9E450D" w14:textId="77777777" w:rsidR="00FA675D" w:rsidRDefault="00FA675D">
            <w:pPr>
              <w:pStyle w:val="TableParagraph"/>
              <w:rPr>
                <w:sz w:val="18"/>
              </w:rPr>
            </w:pPr>
          </w:p>
        </w:tc>
        <w:tc>
          <w:tcPr>
            <w:tcW w:w="1984" w:type="dxa"/>
          </w:tcPr>
          <w:p w14:paraId="2BCBD7A5" w14:textId="77777777" w:rsidR="00FA675D" w:rsidRDefault="00FA675D">
            <w:pPr>
              <w:pStyle w:val="TableParagraph"/>
              <w:rPr>
                <w:sz w:val="18"/>
              </w:rPr>
            </w:pPr>
          </w:p>
        </w:tc>
        <w:tc>
          <w:tcPr>
            <w:tcW w:w="1929" w:type="dxa"/>
          </w:tcPr>
          <w:p w14:paraId="461C9933" w14:textId="77777777" w:rsidR="00FA675D" w:rsidRDefault="00FA675D">
            <w:pPr>
              <w:pStyle w:val="TableParagraph"/>
              <w:rPr>
                <w:sz w:val="18"/>
              </w:rPr>
            </w:pPr>
          </w:p>
        </w:tc>
        <w:tc>
          <w:tcPr>
            <w:tcW w:w="800" w:type="dxa"/>
          </w:tcPr>
          <w:p w14:paraId="522E2593" w14:textId="77777777" w:rsidR="00FA675D" w:rsidRDefault="00FA675D">
            <w:pPr>
              <w:pStyle w:val="TableParagraph"/>
              <w:rPr>
                <w:sz w:val="18"/>
              </w:rPr>
            </w:pPr>
          </w:p>
        </w:tc>
        <w:tc>
          <w:tcPr>
            <w:tcW w:w="870" w:type="dxa"/>
          </w:tcPr>
          <w:p w14:paraId="4F644F65" w14:textId="77777777" w:rsidR="00FA675D" w:rsidRDefault="00FA675D">
            <w:pPr>
              <w:pStyle w:val="TableParagraph"/>
              <w:rPr>
                <w:sz w:val="18"/>
              </w:rPr>
            </w:pPr>
          </w:p>
        </w:tc>
      </w:tr>
      <w:tr w:rsidR="00FA675D" w14:paraId="0DDE6FC9" w14:textId="77777777">
        <w:trPr>
          <w:trHeight w:val="254"/>
        </w:trPr>
        <w:tc>
          <w:tcPr>
            <w:tcW w:w="2409" w:type="dxa"/>
            <w:gridSpan w:val="2"/>
          </w:tcPr>
          <w:p w14:paraId="701F2DB5" w14:textId="77777777" w:rsidR="00FA675D" w:rsidRDefault="00FA675D">
            <w:pPr>
              <w:pStyle w:val="TableParagraph"/>
              <w:rPr>
                <w:sz w:val="18"/>
              </w:rPr>
            </w:pPr>
          </w:p>
        </w:tc>
        <w:tc>
          <w:tcPr>
            <w:tcW w:w="2125" w:type="dxa"/>
            <w:gridSpan w:val="2"/>
          </w:tcPr>
          <w:p w14:paraId="77295F1A" w14:textId="77777777" w:rsidR="00FA675D" w:rsidRDefault="00FA675D">
            <w:pPr>
              <w:pStyle w:val="TableParagraph"/>
              <w:rPr>
                <w:sz w:val="18"/>
              </w:rPr>
            </w:pPr>
          </w:p>
        </w:tc>
        <w:tc>
          <w:tcPr>
            <w:tcW w:w="1984" w:type="dxa"/>
          </w:tcPr>
          <w:p w14:paraId="09326D72" w14:textId="77777777" w:rsidR="00FA675D" w:rsidRDefault="00FA675D">
            <w:pPr>
              <w:pStyle w:val="TableParagraph"/>
              <w:rPr>
                <w:sz w:val="18"/>
              </w:rPr>
            </w:pPr>
          </w:p>
        </w:tc>
        <w:tc>
          <w:tcPr>
            <w:tcW w:w="1929" w:type="dxa"/>
          </w:tcPr>
          <w:p w14:paraId="6E9D71C6" w14:textId="77777777" w:rsidR="00FA675D" w:rsidRDefault="00FA675D">
            <w:pPr>
              <w:pStyle w:val="TableParagraph"/>
              <w:rPr>
                <w:sz w:val="18"/>
              </w:rPr>
            </w:pPr>
          </w:p>
        </w:tc>
        <w:tc>
          <w:tcPr>
            <w:tcW w:w="800" w:type="dxa"/>
          </w:tcPr>
          <w:p w14:paraId="29229E16" w14:textId="77777777" w:rsidR="00FA675D" w:rsidRDefault="00FA675D">
            <w:pPr>
              <w:pStyle w:val="TableParagraph"/>
              <w:rPr>
                <w:sz w:val="18"/>
              </w:rPr>
            </w:pPr>
          </w:p>
        </w:tc>
        <w:tc>
          <w:tcPr>
            <w:tcW w:w="870" w:type="dxa"/>
          </w:tcPr>
          <w:p w14:paraId="30176DDC" w14:textId="77777777" w:rsidR="00FA675D" w:rsidRDefault="00FA675D">
            <w:pPr>
              <w:pStyle w:val="TableParagraph"/>
              <w:rPr>
                <w:sz w:val="18"/>
              </w:rPr>
            </w:pPr>
          </w:p>
        </w:tc>
      </w:tr>
      <w:tr w:rsidR="00FA675D" w14:paraId="61BB5E40" w14:textId="77777777">
        <w:trPr>
          <w:trHeight w:val="254"/>
        </w:trPr>
        <w:tc>
          <w:tcPr>
            <w:tcW w:w="2409" w:type="dxa"/>
            <w:gridSpan w:val="2"/>
          </w:tcPr>
          <w:p w14:paraId="297323D9" w14:textId="77777777" w:rsidR="00FA675D" w:rsidRDefault="00FA675D">
            <w:pPr>
              <w:pStyle w:val="TableParagraph"/>
              <w:rPr>
                <w:sz w:val="18"/>
              </w:rPr>
            </w:pPr>
          </w:p>
        </w:tc>
        <w:tc>
          <w:tcPr>
            <w:tcW w:w="2125" w:type="dxa"/>
            <w:gridSpan w:val="2"/>
          </w:tcPr>
          <w:p w14:paraId="41330DA7" w14:textId="77777777" w:rsidR="00FA675D" w:rsidRDefault="00FA675D">
            <w:pPr>
              <w:pStyle w:val="TableParagraph"/>
              <w:rPr>
                <w:sz w:val="18"/>
              </w:rPr>
            </w:pPr>
          </w:p>
        </w:tc>
        <w:tc>
          <w:tcPr>
            <w:tcW w:w="1984" w:type="dxa"/>
          </w:tcPr>
          <w:p w14:paraId="5E9FA6FE" w14:textId="77777777" w:rsidR="00FA675D" w:rsidRDefault="00FA675D">
            <w:pPr>
              <w:pStyle w:val="TableParagraph"/>
              <w:rPr>
                <w:sz w:val="18"/>
              </w:rPr>
            </w:pPr>
          </w:p>
        </w:tc>
        <w:tc>
          <w:tcPr>
            <w:tcW w:w="1929" w:type="dxa"/>
          </w:tcPr>
          <w:p w14:paraId="2DD64A9F" w14:textId="77777777" w:rsidR="00FA675D" w:rsidRDefault="00FA675D">
            <w:pPr>
              <w:pStyle w:val="TableParagraph"/>
              <w:rPr>
                <w:sz w:val="18"/>
              </w:rPr>
            </w:pPr>
          </w:p>
        </w:tc>
        <w:tc>
          <w:tcPr>
            <w:tcW w:w="800" w:type="dxa"/>
          </w:tcPr>
          <w:p w14:paraId="10F98244" w14:textId="77777777" w:rsidR="00FA675D" w:rsidRDefault="00FA675D">
            <w:pPr>
              <w:pStyle w:val="TableParagraph"/>
              <w:rPr>
                <w:sz w:val="18"/>
              </w:rPr>
            </w:pPr>
          </w:p>
        </w:tc>
        <w:tc>
          <w:tcPr>
            <w:tcW w:w="870" w:type="dxa"/>
          </w:tcPr>
          <w:p w14:paraId="4F072FA3" w14:textId="77777777" w:rsidR="00FA675D" w:rsidRDefault="00FA675D">
            <w:pPr>
              <w:pStyle w:val="TableParagraph"/>
              <w:rPr>
                <w:sz w:val="18"/>
              </w:rPr>
            </w:pPr>
          </w:p>
        </w:tc>
      </w:tr>
      <w:tr w:rsidR="00FA675D" w14:paraId="6973DDE4" w14:textId="77777777">
        <w:trPr>
          <w:trHeight w:val="253"/>
        </w:trPr>
        <w:tc>
          <w:tcPr>
            <w:tcW w:w="2409" w:type="dxa"/>
            <w:gridSpan w:val="2"/>
          </w:tcPr>
          <w:p w14:paraId="6C1B9583" w14:textId="77777777" w:rsidR="00FA675D" w:rsidRDefault="00FA675D">
            <w:pPr>
              <w:pStyle w:val="TableParagraph"/>
              <w:rPr>
                <w:sz w:val="18"/>
              </w:rPr>
            </w:pPr>
          </w:p>
        </w:tc>
        <w:tc>
          <w:tcPr>
            <w:tcW w:w="2125" w:type="dxa"/>
            <w:gridSpan w:val="2"/>
          </w:tcPr>
          <w:p w14:paraId="7943C1BD" w14:textId="77777777" w:rsidR="00FA675D" w:rsidRDefault="00FA675D">
            <w:pPr>
              <w:pStyle w:val="TableParagraph"/>
              <w:rPr>
                <w:sz w:val="18"/>
              </w:rPr>
            </w:pPr>
          </w:p>
        </w:tc>
        <w:tc>
          <w:tcPr>
            <w:tcW w:w="1984" w:type="dxa"/>
          </w:tcPr>
          <w:p w14:paraId="376C794E" w14:textId="77777777" w:rsidR="00FA675D" w:rsidRDefault="00FA675D">
            <w:pPr>
              <w:pStyle w:val="TableParagraph"/>
              <w:rPr>
                <w:sz w:val="18"/>
              </w:rPr>
            </w:pPr>
          </w:p>
        </w:tc>
        <w:tc>
          <w:tcPr>
            <w:tcW w:w="1929" w:type="dxa"/>
          </w:tcPr>
          <w:p w14:paraId="577672BC" w14:textId="77777777" w:rsidR="00FA675D" w:rsidRDefault="00FA675D">
            <w:pPr>
              <w:pStyle w:val="TableParagraph"/>
              <w:rPr>
                <w:sz w:val="18"/>
              </w:rPr>
            </w:pPr>
          </w:p>
        </w:tc>
        <w:tc>
          <w:tcPr>
            <w:tcW w:w="800" w:type="dxa"/>
          </w:tcPr>
          <w:p w14:paraId="761C887C" w14:textId="77777777" w:rsidR="00FA675D" w:rsidRDefault="00FA675D">
            <w:pPr>
              <w:pStyle w:val="TableParagraph"/>
              <w:rPr>
                <w:sz w:val="18"/>
              </w:rPr>
            </w:pPr>
          </w:p>
        </w:tc>
        <w:tc>
          <w:tcPr>
            <w:tcW w:w="870" w:type="dxa"/>
          </w:tcPr>
          <w:p w14:paraId="3FACF65B" w14:textId="77777777" w:rsidR="00FA675D" w:rsidRDefault="00FA675D">
            <w:pPr>
              <w:pStyle w:val="TableParagraph"/>
              <w:rPr>
                <w:sz w:val="18"/>
              </w:rPr>
            </w:pPr>
          </w:p>
        </w:tc>
      </w:tr>
      <w:tr w:rsidR="00FA675D" w14:paraId="3DDE353B" w14:textId="77777777">
        <w:trPr>
          <w:trHeight w:val="254"/>
        </w:trPr>
        <w:tc>
          <w:tcPr>
            <w:tcW w:w="312" w:type="dxa"/>
          </w:tcPr>
          <w:p w14:paraId="1D14760E" w14:textId="77777777" w:rsidR="00FA675D" w:rsidRDefault="00FA675D">
            <w:pPr>
              <w:pStyle w:val="TableParagraph"/>
              <w:rPr>
                <w:sz w:val="18"/>
              </w:rPr>
            </w:pPr>
          </w:p>
        </w:tc>
        <w:tc>
          <w:tcPr>
            <w:tcW w:w="2097" w:type="dxa"/>
          </w:tcPr>
          <w:p w14:paraId="3501C516" w14:textId="77777777" w:rsidR="00FA675D" w:rsidRDefault="00FA675D">
            <w:pPr>
              <w:pStyle w:val="TableParagraph"/>
              <w:rPr>
                <w:sz w:val="18"/>
              </w:rPr>
            </w:pPr>
          </w:p>
        </w:tc>
        <w:tc>
          <w:tcPr>
            <w:tcW w:w="7708" w:type="dxa"/>
            <w:gridSpan w:val="6"/>
          </w:tcPr>
          <w:p w14:paraId="1FF2BA35" w14:textId="77777777" w:rsidR="00FA675D" w:rsidRDefault="00FA675D">
            <w:pPr>
              <w:pStyle w:val="TableParagraph"/>
              <w:rPr>
                <w:sz w:val="18"/>
              </w:rPr>
            </w:pPr>
          </w:p>
        </w:tc>
      </w:tr>
    </w:tbl>
    <w:p w14:paraId="10ACF832" w14:textId="77777777" w:rsidR="00FA675D" w:rsidRDefault="00AE15EE">
      <w:pPr>
        <w:spacing w:before="2"/>
        <w:ind w:left="516"/>
        <w:jc w:val="both"/>
        <w:rPr>
          <w:sz w:val="21"/>
        </w:rPr>
      </w:pPr>
      <w:r>
        <w:rPr>
          <w:sz w:val="21"/>
        </w:rPr>
        <w:t>*</w:t>
      </w:r>
      <w:r>
        <w:rPr>
          <w:spacing w:val="-7"/>
          <w:sz w:val="21"/>
        </w:rPr>
        <w:t xml:space="preserve"> </w:t>
      </w:r>
      <w:r>
        <w:rPr>
          <w:sz w:val="21"/>
        </w:rPr>
        <w:t>За</w:t>
      </w:r>
      <w:r>
        <w:rPr>
          <w:spacing w:val="-6"/>
          <w:sz w:val="21"/>
        </w:rPr>
        <w:t xml:space="preserve"> </w:t>
      </w:r>
      <w:r>
        <w:rPr>
          <w:sz w:val="21"/>
        </w:rPr>
        <w:t>кожним</w:t>
      </w:r>
      <w:r>
        <w:rPr>
          <w:spacing w:val="-7"/>
          <w:sz w:val="21"/>
        </w:rPr>
        <w:t xml:space="preserve"> </w:t>
      </w:r>
      <w:r>
        <w:rPr>
          <w:sz w:val="21"/>
        </w:rPr>
        <w:t>об'єктом</w:t>
      </w:r>
      <w:r>
        <w:rPr>
          <w:spacing w:val="-6"/>
          <w:sz w:val="21"/>
        </w:rPr>
        <w:t xml:space="preserve"> </w:t>
      </w:r>
      <w:r>
        <w:rPr>
          <w:sz w:val="21"/>
        </w:rPr>
        <w:t>споживача</w:t>
      </w:r>
      <w:r>
        <w:rPr>
          <w:spacing w:val="-7"/>
          <w:sz w:val="21"/>
        </w:rPr>
        <w:t xml:space="preserve"> </w:t>
      </w:r>
      <w:r>
        <w:rPr>
          <w:sz w:val="21"/>
        </w:rPr>
        <w:t>надаються</w:t>
      </w:r>
      <w:r>
        <w:rPr>
          <w:spacing w:val="-6"/>
          <w:sz w:val="21"/>
        </w:rPr>
        <w:t xml:space="preserve"> </w:t>
      </w:r>
      <w:r>
        <w:rPr>
          <w:sz w:val="21"/>
        </w:rPr>
        <w:t>окремі</w:t>
      </w:r>
      <w:r>
        <w:rPr>
          <w:spacing w:val="-7"/>
          <w:sz w:val="21"/>
        </w:rPr>
        <w:t xml:space="preserve"> </w:t>
      </w:r>
      <w:r>
        <w:rPr>
          <w:sz w:val="21"/>
        </w:rPr>
        <w:t>ЕІС-коди</w:t>
      </w:r>
      <w:r>
        <w:rPr>
          <w:spacing w:val="-6"/>
          <w:sz w:val="21"/>
        </w:rPr>
        <w:t xml:space="preserve"> </w:t>
      </w:r>
      <w:r>
        <w:rPr>
          <w:sz w:val="21"/>
        </w:rPr>
        <w:t>точок</w:t>
      </w:r>
      <w:r>
        <w:rPr>
          <w:spacing w:val="-7"/>
          <w:sz w:val="21"/>
        </w:rPr>
        <w:t xml:space="preserve"> </w:t>
      </w:r>
      <w:r>
        <w:rPr>
          <w:sz w:val="21"/>
        </w:rPr>
        <w:t>комерційного</w:t>
      </w:r>
      <w:r>
        <w:rPr>
          <w:spacing w:val="-6"/>
          <w:sz w:val="21"/>
        </w:rPr>
        <w:t xml:space="preserve"> </w:t>
      </w:r>
      <w:r>
        <w:rPr>
          <w:spacing w:val="-2"/>
          <w:sz w:val="21"/>
        </w:rPr>
        <w:t>обліку.</w:t>
      </w:r>
    </w:p>
    <w:p w14:paraId="56BA4EE2" w14:textId="77777777" w:rsidR="00FA675D" w:rsidRDefault="00FA675D">
      <w:pPr>
        <w:pStyle w:val="a3"/>
        <w:ind w:left="0" w:firstLine="0"/>
        <w:jc w:val="left"/>
        <w:rPr>
          <w:sz w:val="21"/>
        </w:rPr>
      </w:pPr>
    </w:p>
    <w:p w14:paraId="44712132" w14:textId="77777777" w:rsidR="00FA675D" w:rsidRDefault="00FA675D">
      <w:pPr>
        <w:pStyle w:val="a3"/>
        <w:spacing w:before="23"/>
        <w:ind w:left="0" w:firstLine="0"/>
        <w:jc w:val="left"/>
        <w:rPr>
          <w:sz w:val="21"/>
        </w:rPr>
      </w:pPr>
    </w:p>
    <w:p w14:paraId="431366FC" w14:textId="77777777" w:rsidR="00FA675D" w:rsidRDefault="00AE15EE">
      <w:pPr>
        <w:tabs>
          <w:tab w:val="left" w:pos="5497"/>
        </w:tabs>
        <w:ind w:left="516" w:right="249"/>
        <w:jc w:val="both"/>
        <w:rPr>
          <w:b/>
          <w:sz w:val="24"/>
        </w:rPr>
      </w:pPr>
      <w:r>
        <w:rPr>
          <w:b/>
        </w:rPr>
        <w:t>Початок</w:t>
      </w:r>
      <w:r>
        <w:rPr>
          <w:b/>
          <w:spacing w:val="80"/>
        </w:rPr>
        <w:t xml:space="preserve"> </w:t>
      </w:r>
      <w:r>
        <w:rPr>
          <w:b/>
        </w:rPr>
        <w:t>постачання</w:t>
      </w:r>
      <w:r>
        <w:rPr>
          <w:b/>
          <w:spacing w:val="80"/>
        </w:rPr>
        <w:t xml:space="preserve"> </w:t>
      </w:r>
      <w:r>
        <w:rPr>
          <w:b/>
        </w:rPr>
        <w:t>з</w:t>
      </w:r>
      <w:r>
        <w:rPr>
          <w:b/>
          <w:spacing w:val="80"/>
        </w:rPr>
        <w:t xml:space="preserve"> </w:t>
      </w:r>
      <w:r>
        <w:rPr>
          <w:b/>
        </w:rPr>
        <w:t>"</w:t>
      </w:r>
      <w:r>
        <w:rPr>
          <w:spacing w:val="80"/>
          <w:w w:val="150"/>
          <w:u w:val="single"/>
        </w:rPr>
        <w:t xml:space="preserve">  </w:t>
      </w:r>
      <w:r>
        <w:rPr>
          <w:b/>
        </w:rPr>
        <w:t>"</w:t>
      </w:r>
      <w:r>
        <w:rPr>
          <w:b/>
          <w:spacing w:val="148"/>
        </w:rPr>
        <w:t xml:space="preserve"> </w:t>
      </w:r>
      <w:r>
        <w:rPr>
          <w:u w:val="single"/>
        </w:rPr>
        <w:tab/>
      </w:r>
      <w:r>
        <w:t xml:space="preserve"> </w:t>
      </w:r>
      <w:r>
        <w:rPr>
          <w:b/>
        </w:rPr>
        <w:t>20</w:t>
      </w:r>
      <w:r>
        <w:rPr>
          <w:spacing w:val="320"/>
          <w:u w:val="single"/>
        </w:rPr>
        <w:t xml:space="preserve"> </w:t>
      </w:r>
      <w:r>
        <w:rPr>
          <w:spacing w:val="95"/>
        </w:rPr>
        <w:t xml:space="preserve"> </w:t>
      </w:r>
      <w:r>
        <w:rPr>
          <w:b/>
        </w:rPr>
        <w:t xml:space="preserve">р., </w:t>
      </w:r>
      <w:r>
        <w:rPr>
          <w:b/>
          <w:sz w:val="24"/>
        </w:rPr>
        <w:t>але не раніше дати зміни Постачальника, що підтверджується відповідним повідомленням Адміністратора комерційного обліку</w:t>
      </w:r>
    </w:p>
    <w:p w14:paraId="5A62B9FF" w14:textId="77777777" w:rsidR="00FA675D" w:rsidRDefault="00AE15EE">
      <w:pPr>
        <w:spacing w:before="242"/>
        <w:ind w:left="516" w:right="247" w:firstLine="283"/>
        <w:jc w:val="both"/>
        <w:rPr>
          <w:sz w:val="21"/>
        </w:rPr>
      </w:pPr>
      <w:r>
        <w:rPr>
          <w:sz w:val="21"/>
        </w:rPr>
        <w:t>З моменту акцептування цієї заяви-приєднання в установленому Правилами роздрібного ринку</w:t>
      </w:r>
      <w:r>
        <w:rPr>
          <w:spacing w:val="80"/>
          <w:sz w:val="21"/>
        </w:rPr>
        <w:t xml:space="preserve"> </w:t>
      </w:r>
      <w:r>
        <w:rPr>
          <w:sz w:val="21"/>
        </w:rPr>
        <w:t>порядку Споживач та Постачальник набувають всіх</w:t>
      </w:r>
      <w:r>
        <w:rPr>
          <w:sz w:val="21"/>
        </w:rPr>
        <w:t xml:space="preserve">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8864D6C" w14:textId="77777777" w:rsidR="00FA675D" w:rsidRDefault="00AE15EE">
      <w:pPr>
        <w:spacing w:before="1"/>
        <w:ind w:left="516" w:right="249" w:firstLine="283"/>
        <w:jc w:val="both"/>
        <w:rPr>
          <w:sz w:val="21"/>
        </w:rPr>
      </w:pPr>
      <w:r>
        <w:rPr>
          <w:sz w:val="21"/>
        </w:rPr>
        <w:t>Своїм підписом Споживач підтверджує згоду на автоматизовану обробку його персональних даних згідн</w:t>
      </w:r>
      <w:r>
        <w:rPr>
          <w:sz w:val="21"/>
        </w:rPr>
        <w:t>о</w:t>
      </w:r>
      <w:r>
        <w:rPr>
          <w:spacing w:val="-2"/>
          <w:sz w:val="21"/>
        </w:rPr>
        <w:t xml:space="preserve"> </w:t>
      </w:r>
      <w:r>
        <w:rPr>
          <w:sz w:val="21"/>
        </w:rPr>
        <w:t>з чинним законодавством</w:t>
      </w:r>
      <w:r>
        <w:rPr>
          <w:spacing w:val="-2"/>
          <w:sz w:val="21"/>
        </w:rPr>
        <w:t xml:space="preserve"> </w:t>
      </w:r>
      <w:r>
        <w:rPr>
          <w:sz w:val="21"/>
        </w:rPr>
        <w:t>та можливу їх передачу третім особам,</w:t>
      </w:r>
      <w:r>
        <w:rPr>
          <w:spacing w:val="-2"/>
          <w:sz w:val="21"/>
        </w:rPr>
        <w:t xml:space="preserve"> </w:t>
      </w:r>
      <w:r>
        <w:rPr>
          <w:sz w:val="21"/>
        </w:rPr>
        <w:t>які мають право</w:t>
      </w:r>
      <w:r>
        <w:rPr>
          <w:spacing w:val="-2"/>
          <w:sz w:val="21"/>
        </w:rPr>
        <w:t xml:space="preserve"> </w:t>
      </w:r>
      <w:r>
        <w:rPr>
          <w:sz w:val="21"/>
        </w:rPr>
        <w:t>на отримання цих даних згідно з чинним законодавством, у тому числі щодо кількісних та/або вартісних обсягів наданих за Договором послуг.</w:t>
      </w:r>
    </w:p>
    <w:p w14:paraId="7354DD48" w14:textId="77777777" w:rsidR="00FA675D" w:rsidRDefault="00AE15EE">
      <w:pPr>
        <w:spacing w:line="252" w:lineRule="exact"/>
        <w:ind w:left="799"/>
        <w:jc w:val="both"/>
        <w:rPr>
          <w:sz w:val="21"/>
        </w:rPr>
      </w:pPr>
      <w:r>
        <w:rPr>
          <w:sz w:val="21"/>
        </w:rPr>
        <w:t>Даною</w:t>
      </w:r>
      <w:r>
        <w:rPr>
          <w:spacing w:val="-9"/>
          <w:sz w:val="21"/>
        </w:rPr>
        <w:t xml:space="preserve"> </w:t>
      </w:r>
      <w:r>
        <w:rPr>
          <w:sz w:val="21"/>
        </w:rPr>
        <w:t>заявою-приєднання</w:t>
      </w:r>
      <w:r>
        <w:rPr>
          <w:spacing w:val="-7"/>
          <w:sz w:val="21"/>
        </w:rPr>
        <w:t xml:space="preserve"> </w:t>
      </w:r>
      <w:r>
        <w:rPr>
          <w:sz w:val="21"/>
        </w:rPr>
        <w:t>Споживач</w:t>
      </w:r>
      <w:r>
        <w:rPr>
          <w:spacing w:val="-6"/>
          <w:sz w:val="21"/>
        </w:rPr>
        <w:t xml:space="preserve"> </w:t>
      </w:r>
      <w:r>
        <w:t>дає</w:t>
      </w:r>
      <w:r>
        <w:rPr>
          <w:spacing w:val="-5"/>
        </w:rPr>
        <w:t xml:space="preserve"> </w:t>
      </w:r>
      <w:r>
        <w:t>з</w:t>
      </w:r>
      <w:r>
        <w:t>году</w:t>
      </w:r>
      <w:r>
        <w:rPr>
          <w:spacing w:val="-7"/>
        </w:rPr>
        <w:t xml:space="preserve"> </w:t>
      </w:r>
      <w:r>
        <w:t>на</w:t>
      </w:r>
      <w:r>
        <w:rPr>
          <w:spacing w:val="-8"/>
        </w:rPr>
        <w:t xml:space="preserve"> </w:t>
      </w:r>
      <w:r>
        <w:t>обробку</w:t>
      </w:r>
      <w:r>
        <w:rPr>
          <w:spacing w:val="-6"/>
        </w:rPr>
        <w:t xml:space="preserve"> </w:t>
      </w:r>
      <w:r>
        <w:t>персональних</w:t>
      </w:r>
      <w:r>
        <w:rPr>
          <w:spacing w:val="-6"/>
        </w:rPr>
        <w:t xml:space="preserve"> </w:t>
      </w:r>
      <w:r>
        <w:rPr>
          <w:spacing w:val="-2"/>
        </w:rPr>
        <w:t>даних</w:t>
      </w:r>
      <w:r>
        <w:rPr>
          <w:spacing w:val="-2"/>
          <w:sz w:val="21"/>
        </w:rPr>
        <w:t>.</w:t>
      </w:r>
    </w:p>
    <w:p w14:paraId="19BA0413" w14:textId="77777777" w:rsidR="00FA675D" w:rsidRDefault="00FA675D">
      <w:pPr>
        <w:spacing w:line="252" w:lineRule="exact"/>
        <w:jc w:val="both"/>
        <w:rPr>
          <w:sz w:val="21"/>
        </w:rPr>
        <w:sectPr w:rsidR="00FA675D">
          <w:pgSz w:w="11910" w:h="16840"/>
          <w:pgMar w:top="760" w:right="600" w:bottom="280" w:left="900" w:header="708" w:footer="708" w:gutter="0"/>
          <w:cols w:space="720"/>
        </w:sectPr>
      </w:pPr>
    </w:p>
    <w:p w14:paraId="103B1C8E" w14:textId="77777777" w:rsidR="00FA675D" w:rsidRDefault="00AE15EE">
      <w:pPr>
        <w:spacing w:before="72"/>
        <w:ind w:left="516" w:firstLine="283"/>
        <w:rPr>
          <w:sz w:val="21"/>
        </w:rPr>
      </w:pPr>
      <w:r>
        <w:rPr>
          <w:sz w:val="21"/>
        </w:rPr>
        <w:lastRenderedPageBreak/>
        <w:t>Споживач</w:t>
      </w:r>
      <w:r>
        <w:rPr>
          <w:spacing w:val="40"/>
          <w:sz w:val="21"/>
        </w:rPr>
        <w:t xml:space="preserve"> </w:t>
      </w:r>
      <w:r>
        <w:rPr>
          <w:sz w:val="21"/>
        </w:rPr>
        <w:t>зобов'язується</w:t>
      </w:r>
      <w:r>
        <w:rPr>
          <w:spacing w:val="40"/>
          <w:sz w:val="21"/>
        </w:rPr>
        <w:t xml:space="preserve"> </w:t>
      </w:r>
      <w:r>
        <w:rPr>
          <w:sz w:val="21"/>
        </w:rPr>
        <w:t>протягом</w:t>
      </w:r>
      <w:r>
        <w:rPr>
          <w:spacing w:val="40"/>
          <w:sz w:val="21"/>
        </w:rPr>
        <w:t xml:space="preserve"> </w:t>
      </w:r>
      <w:r>
        <w:rPr>
          <w:sz w:val="21"/>
        </w:rPr>
        <w:t>3</w:t>
      </w:r>
      <w:r>
        <w:rPr>
          <w:spacing w:val="40"/>
          <w:sz w:val="21"/>
        </w:rPr>
        <w:t xml:space="preserve"> </w:t>
      </w:r>
      <w:r>
        <w:rPr>
          <w:sz w:val="21"/>
        </w:rPr>
        <w:t>робочих</w:t>
      </w:r>
      <w:r>
        <w:rPr>
          <w:spacing w:val="40"/>
          <w:sz w:val="21"/>
        </w:rPr>
        <w:t xml:space="preserve"> </w:t>
      </w:r>
      <w:r>
        <w:rPr>
          <w:sz w:val="21"/>
        </w:rPr>
        <w:t>днів</w:t>
      </w:r>
      <w:r>
        <w:rPr>
          <w:spacing w:val="40"/>
          <w:sz w:val="21"/>
        </w:rPr>
        <w:t xml:space="preserve"> </w:t>
      </w:r>
      <w:r>
        <w:rPr>
          <w:sz w:val="21"/>
        </w:rPr>
        <w:t>повідомити</w:t>
      </w:r>
      <w:r>
        <w:rPr>
          <w:spacing w:val="40"/>
          <w:sz w:val="21"/>
        </w:rPr>
        <w:t xml:space="preserve"> </w:t>
      </w:r>
      <w:r>
        <w:rPr>
          <w:sz w:val="21"/>
        </w:rPr>
        <w:t>Постачальника</w:t>
      </w:r>
      <w:r>
        <w:rPr>
          <w:spacing w:val="40"/>
          <w:sz w:val="21"/>
        </w:rPr>
        <w:t xml:space="preserve"> </w:t>
      </w:r>
      <w:r>
        <w:rPr>
          <w:sz w:val="21"/>
        </w:rPr>
        <w:t>про</w:t>
      </w:r>
      <w:r>
        <w:rPr>
          <w:spacing w:val="40"/>
          <w:sz w:val="21"/>
        </w:rPr>
        <w:t xml:space="preserve"> </w:t>
      </w:r>
      <w:r>
        <w:rPr>
          <w:sz w:val="21"/>
        </w:rPr>
        <w:t>зміну</w:t>
      </w:r>
      <w:r>
        <w:rPr>
          <w:spacing w:val="40"/>
          <w:sz w:val="21"/>
        </w:rPr>
        <w:t xml:space="preserve"> </w:t>
      </w:r>
      <w:r>
        <w:rPr>
          <w:sz w:val="21"/>
        </w:rPr>
        <w:t>будь-якої інформації та даних, зазначених у заяві-приєднанні.</w:t>
      </w:r>
    </w:p>
    <w:p w14:paraId="46C32A49" w14:textId="77777777" w:rsidR="00FA675D" w:rsidRDefault="00FA675D">
      <w:pPr>
        <w:pStyle w:val="a3"/>
        <w:spacing w:before="10"/>
        <w:ind w:left="0" w:firstLine="0"/>
        <w:jc w:val="left"/>
        <w:rPr>
          <w:sz w:val="21"/>
        </w:rPr>
      </w:pPr>
    </w:p>
    <w:p w14:paraId="4839FCEC" w14:textId="77777777" w:rsidR="00FA675D" w:rsidRDefault="00AE15EE">
      <w:pPr>
        <w:spacing w:line="252" w:lineRule="exact"/>
        <w:ind w:left="516"/>
        <w:rPr>
          <w:b/>
        </w:rPr>
      </w:pPr>
      <w:r>
        <w:rPr>
          <w:b/>
        </w:rPr>
        <w:t>Реквізити</w:t>
      </w:r>
      <w:r>
        <w:rPr>
          <w:b/>
          <w:spacing w:val="-5"/>
        </w:rPr>
        <w:t xml:space="preserve"> </w:t>
      </w:r>
      <w:r>
        <w:rPr>
          <w:b/>
          <w:spacing w:val="-2"/>
        </w:rPr>
        <w:t>Споживача:</w:t>
      </w:r>
    </w:p>
    <w:p w14:paraId="73A8D1BB" w14:textId="77777777" w:rsidR="00FA675D" w:rsidRDefault="00AE15EE">
      <w:pPr>
        <w:spacing w:line="240" w:lineRule="exact"/>
        <w:ind w:left="516"/>
      </w:pPr>
      <w:r>
        <w:rPr>
          <w:spacing w:val="-2"/>
        </w:rPr>
        <w:t>Споживач:</w:t>
      </w:r>
    </w:p>
    <w:p w14:paraId="2E82F7A2" w14:textId="77777777" w:rsidR="00FA675D" w:rsidRDefault="00AE15EE">
      <w:pPr>
        <w:spacing w:line="240" w:lineRule="exact"/>
        <w:ind w:left="516"/>
      </w:pPr>
      <w:proofErr w:type="spellStart"/>
      <w:r>
        <w:t>Тел.моб</w:t>
      </w:r>
      <w:proofErr w:type="spellEnd"/>
      <w:r>
        <w:t>.(для</w:t>
      </w:r>
      <w:r>
        <w:rPr>
          <w:spacing w:val="-10"/>
        </w:rPr>
        <w:t xml:space="preserve"> </w:t>
      </w:r>
      <w:r>
        <w:t>СМС-</w:t>
      </w:r>
      <w:r>
        <w:rPr>
          <w:spacing w:val="-2"/>
        </w:rPr>
        <w:t>інформування):</w:t>
      </w:r>
    </w:p>
    <w:p w14:paraId="7162CFB3" w14:textId="77777777" w:rsidR="00FA675D" w:rsidRDefault="00AE15EE">
      <w:pPr>
        <w:spacing w:before="2"/>
        <w:ind w:left="516"/>
      </w:pPr>
      <w:r>
        <w:t>Юридична</w:t>
      </w:r>
      <w:r>
        <w:rPr>
          <w:spacing w:val="-5"/>
        </w:rPr>
        <w:t xml:space="preserve"> </w:t>
      </w:r>
      <w:r>
        <w:rPr>
          <w:spacing w:val="-2"/>
        </w:rPr>
        <w:t>адреса:</w:t>
      </w:r>
    </w:p>
    <w:p w14:paraId="76C6FBA9" w14:textId="77777777" w:rsidR="00FA675D" w:rsidRDefault="00AE15EE">
      <w:pPr>
        <w:spacing w:before="26" w:line="213" w:lineRule="auto"/>
        <w:ind w:left="516" w:right="4497"/>
      </w:pPr>
      <w:r>
        <w:t>код</w:t>
      </w:r>
      <w:r>
        <w:rPr>
          <w:spacing w:val="-9"/>
        </w:rPr>
        <w:t xml:space="preserve"> </w:t>
      </w:r>
      <w:r>
        <w:t>ЄДРПОУ</w:t>
      </w:r>
      <w:r>
        <w:rPr>
          <w:spacing w:val="-7"/>
        </w:rPr>
        <w:t xml:space="preserve"> </w:t>
      </w:r>
      <w:r>
        <w:t>(Ідентифікаційний</w:t>
      </w:r>
      <w:r>
        <w:rPr>
          <w:spacing w:val="-7"/>
        </w:rPr>
        <w:t xml:space="preserve"> </w:t>
      </w:r>
      <w:r>
        <w:t>код,</w:t>
      </w:r>
      <w:r>
        <w:rPr>
          <w:spacing w:val="-7"/>
        </w:rPr>
        <w:t xml:space="preserve"> </w:t>
      </w:r>
      <w:r>
        <w:t>паспортні</w:t>
      </w:r>
      <w:r>
        <w:rPr>
          <w:spacing w:val="-6"/>
        </w:rPr>
        <w:t xml:space="preserve"> </w:t>
      </w:r>
      <w:r>
        <w:t xml:space="preserve">дані): </w:t>
      </w:r>
      <w:r>
        <w:rPr>
          <w:spacing w:val="-4"/>
        </w:rPr>
        <w:t>ІПН</w:t>
      </w:r>
    </w:p>
    <w:p w14:paraId="4AB1897D" w14:textId="77777777" w:rsidR="00FA675D" w:rsidRDefault="00AE15EE">
      <w:pPr>
        <w:spacing w:line="215" w:lineRule="exact"/>
        <w:ind w:left="516"/>
      </w:pPr>
      <w:r>
        <w:rPr>
          <w:spacing w:val="-2"/>
        </w:rPr>
        <w:t>IBAN:</w:t>
      </w:r>
    </w:p>
    <w:p w14:paraId="17F46D6F" w14:textId="77777777" w:rsidR="00FA675D" w:rsidRDefault="00AE15EE">
      <w:pPr>
        <w:spacing w:line="238" w:lineRule="exact"/>
        <w:ind w:left="516"/>
      </w:pPr>
      <w:r>
        <w:t>Поштова</w:t>
      </w:r>
      <w:r>
        <w:rPr>
          <w:spacing w:val="-8"/>
        </w:rPr>
        <w:t xml:space="preserve"> </w:t>
      </w:r>
      <w:r>
        <w:rPr>
          <w:spacing w:val="-2"/>
        </w:rPr>
        <w:t>адреса:</w:t>
      </w:r>
    </w:p>
    <w:p w14:paraId="1716F9D1" w14:textId="77777777" w:rsidR="00FA675D" w:rsidRDefault="00AE15EE">
      <w:pPr>
        <w:spacing w:line="251" w:lineRule="exact"/>
        <w:ind w:left="516"/>
      </w:pPr>
      <w:r>
        <w:rPr>
          <w:spacing w:val="-2"/>
        </w:rPr>
        <w:t>e-</w:t>
      </w:r>
      <w:proofErr w:type="spellStart"/>
      <w:r>
        <w:rPr>
          <w:spacing w:val="-2"/>
        </w:rPr>
        <w:t>mail</w:t>
      </w:r>
      <w:proofErr w:type="spellEnd"/>
      <w:r>
        <w:rPr>
          <w:spacing w:val="-2"/>
        </w:rPr>
        <w:t>:</w:t>
      </w:r>
    </w:p>
    <w:p w14:paraId="677A8D22" w14:textId="77777777" w:rsidR="00FA675D" w:rsidRDefault="00FA675D">
      <w:pPr>
        <w:pStyle w:val="a3"/>
        <w:ind w:left="0" w:firstLine="0"/>
        <w:jc w:val="left"/>
        <w:rPr>
          <w:sz w:val="22"/>
        </w:rPr>
      </w:pPr>
    </w:p>
    <w:p w14:paraId="638532C2" w14:textId="77777777" w:rsidR="00FA675D" w:rsidRDefault="00AE15EE">
      <w:pPr>
        <w:spacing w:before="1"/>
        <w:ind w:left="516"/>
        <w:rPr>
          <w:b/>
        </w:rPr>
      </w:pPr>
      <w:r>
        <w:rPr>
          <w:b/>
        </w:rPr>
        <w:t>Відмітка</w:t>
      </w:r>
      <w:r>
        <w:rPr>
          <w:b/>
          <w:spacing w:val="-12"/>
        </w:rPr>
        <w:t xml:space="preserve"> </w:t>
      </w:r>
      <w:r>
        <w:rPr>
          <w:b/>
        </w:rPr>
        <w:t>про</w:t>
      </w:r>
      <w:r>
        <w:rPr>
          <w:b/>
          <w:spacing w:val="-7"/>
        </w:rPr>
        <w:t xml:space="preserve"> </w:t>
      </w:r>
      <w:r>
        <w:rPr>
          <w:b/>
        </w:rPr>
        <w:t>підписання</w:t>
      </w:r>
      <w:r>
        <w:rPr>
          <w:b/>
          <w:spacing w:val="-7"/>
        </w:rPr>
        <w:t xml:space="preserve"> </w:t>
      </w:r>
      <w:r>
        <w:rPr>
          <w:b/>
        </w:rPr>
        <w:t>Споживачем</w:t>
      </w:r>
      <w:r>
        <w:rPr>
          <w:b/>
          <w:spacing w:val="-6"/>
        </w:rPr>
        <w:t xml:space="preserve"> </w:t>
      </w:r>
      <w:r>
        <w:rPr>
          <w:b/>
        </w:rPr>
        <w:t>цієї</w:t>
      </w:r>
      <w:r>
        <w:rPr>
          <w:b/>
          <w:spacing w:val="-5"/>
        </w:rPr>
        <w:t xml:space="preserve"> </w:t>
      </w:r>
      <w:r>
        <w:rPr>
          <w:b/>
        </w:rPr>
        <w:t>заяви-</w:t>
      </w:r>
      <w:r>
        <w:rPr>
          <w:b/>
          <w:spacing w:val="-2"/>
        </w:rPr>
        <w:t>приєднання:</w:t>
      </w:r>
    </w:p>
    <w:p w14:paraId="07F91B6A" w14:textId="77777777" w:rsidR="00FA675D" w:rsidRDefault="00FA675D">
      <w:pPr>
        <w:pStyle w:val="a3"/>
        <w:spacing w:before="130"/>
        <w:ind w:left="0" w:firstLine="0"/>
        <w:jc w:val="left"/>
        <w:rPr>
          <w:b/>
          <w:sz w:val="20"/>
        </w:rPr>
      </w:pPr>
    </w:p>
    <w:tbl>
      <w:tblPr>
        <w:tblStyle w:val="TableNormal"/>
        <w:tblW w:w="0" w:type="auto"/>
        <w:tblInd w:w="473" w:type="dxa"/>
        <w:tblLayout w:type="fixed"/>
        <w:tblLook w:val="01E0" w:firstRow="1" w:lastRow="1" w:firstColumn="1" w:lastColumn="1" w:noHBand="0" w:noVBand="0"/>
      </w:tblPr>
      <w:tblGrid>
        <w:gridCol w:w="3206"/>
        <w:gridCol w:w="2904"/>
        <w:gridCol w:w="2717"/>
      </w:tblGrid>
      <w:tr w:rsidR="00FA675D" w14:paraId="6DC7A679" w14:textId="77777777">
        <w:trPr>
          <w:trHeight w:val="496"/>
        </w:trPr>
        <w:tc>
          <w:tcPr>
            <w:tcW w:w="3206" w:type="dxa"/>
          </w:tcPr>
          <w:p w14:paraId="7A9D6A4D" w14:textId="77777777" w:rsidR="00FA675D" w:rsidRDefault="00FA675D">
            <w:pPr>
              <w:pStyle w:val="TableParagraph"/>
              <w:spacing w:before="30" w:after="1"/>
              <w:rPr>
                <w:b/>
                <w:sz w:val="20"/>
              </w:rPr>
            </w:pPr>
          </w:p>
          <w:p w14:paraId="0404000A" w14:textId="77777777" w:rsidR="00FA675D" w:rsidRDefault="00AE15EE">
            <w:pPr>
              <w:pStyle w:val="TableParagraph"/>
              <w:spacing w:line="20" w:lineRule="exact"/>
              <w:ind w:left="50"/>
              <w:rPr>
                <w:sz w:val="2"/>
              </w:rPr>
            </w:pPr>
            <w:r>
              <w:rPr>
                <w:noProof/>
                <w:sz w:val="2"/>
              </w:rPr>
              <mc:AlternateContent>
                <mc:Choice Requires="wpg">
                  <w:drawing>
                    <wp:inline distT="0" distB="0" distL="0" distR="0" wp14:anchorId="149D4230" wp14:editId="7000EAF9">
                      <wp:extent cx="1905000" cy="6350"/>
                      <wp:effectExtent l="9525" t="0" r="0" b="317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000" cy="6350"/>
                                <a:chOff x="0" y="0"/>
                                <a:chExt cx="1905000" cy="6350"/>
                              </a:xfrm>
                            </wpg:grpSpPr>
                            <wps:wsp>
                              <wps:cNvPr id="10" name="Graphic 10"/>
                              <wps:cNvSpPr/>
                              <wps:spPr>
                                <a:xfrm>
                                  <a:off x="0" y="3093"/>
                                  <a:ext cx="1905000" cy="1270"/>
                                </a:xfrm>
                                <a:custGeom>
                                  <a:avLst/>
                                  <a:gdLst/>
                                  <a:ahLst/>
                                  <a:cxnLst/>
                                  <a:rect l="l" t="t" r="r" b="b"/>
                                  <a:pathLst>
                                    <a:path w="1905000">
                                      <a:moveTo>
                                        <a:pt x="0" y="0"/>
                                      </a:moveTo>
                                      <a:lnTo>
                                        <a:pt x="19050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DDF17B" id="Group 9" o:spid="_x0000_s1026" style="width:150pt;height:.5pt;mso-position-horizontal-relative:char;mso-position-vertical-relative:line" coordsize="1905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">
                      <v:shape id="Graphic 10" o:spid="_x0000_s1027" style="position:absolute;top:30;width:19050;height:13;visibility:visible;mso-wrap-style:square;v-text-anchor:top" coordsize="1905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" path="m,l1905000,e" filled="f" strokeweight=".17183mm">
                        <v:path arrowok="t"/>
                      </v:shape>
                      <w10:anchorlock/>
                    </v:group>
                  </w:pict>
                </mc:Fallback>
              </mc:AlternateContent>
            </w:r>
          </w:p>
          <w:p w14:paraId="2882410C" w14:textId="77777777" w:rsidR="00FA675D" w:rsidRDefault="00AE15EE">
            <w:pPr>
              <w:pStyle w:val="TableParagraph"/>
              <w:spacing w:line="196" w:lineRule="exact"/>
              <w:ind w:left="50"/>
              <w:rPr>
                <w:sz w:val="20"/>
              </w:rPr>
            </w:pPr>
            <w:r>
              <w:rPr>
                <w:spacing w:val="-2"/>
                <w:sz w:val="20"/>
              </w:rPr>
              <w:t>(дата)</w:t>
            </w:r>
          </w:p>
        </w:tc>
        <w:tc>
          <w:tcPr>
            <w:tcW w:w="2904" w:type="dxa"/>
          </w:tcPr>
          <w:p w14:paraId="280632CA" w14:textId="77777777" w:rsidR="00FA675D" w:rsidRDefault="00FA675D">
            <w:pPr>
              <w:pStyle w:val="TableParagraph"/>
              <w:spacing w:before="30" w:after="1"/>
              <w:rPr>
                <w:b/>
                <w:sz w:val="20"/>
              </w:rPr>
            </w:pPr>
          </w:p>
          <w:p w14:paraId="10D74986" w14:textId="77777777" w:rsidR="00FA675D" w:rsidRDefault="00AE15EE">
            <w:pPr>
              <w:pStyle w:val="TableParagraph"/>
              <w:spacing w:line="20" w:lineRule="exact"/>
              <w:ind w:left="156"/>
              <w:rPr>
                <w:sz w:val="2"/>
              </w:rPr>
            </w:pPr>
            <w:r>
              <w:rPr>
                <w:noProof/>
                <w:sz w:val="2"/>
              </w:rPr>
              <mc:AlternateContent>
                <mc:Choice Requires="wpg">
                  <w:drawing>
                    <wp:inline distT="0" distB="0" distL="0" distR="0" wp14:anchorId="6E4353DB" wp14:editId="27F4ED13">
                      <wp:extent cx="1447800" cy="6350"/>
                      <wp:effectExtent l="9525" t="0" r="0" b="317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800" cy="6350"/>
                                <a:chOff x="0" y="0"/>
                                <a:chExt cx="1447800" cy="6350"/>
                              </a:xfrm>
                            </wpg:grpSpPr>
                            <wps:wsp>
                              <wps:cNvPr id="12" name="Graphic 12"/>
                              <wps:cNvSpPr/>
                              <wps:spPr>
                                <a:xfrm>
                                  <a:off x="0" y="3093"/>
                                  <a:ext cx="1447800" cy="1270"/>
                                </a:xfrm>
                                <a:custGeom>
                                  <a:avLst/>
                                  <a:gdLst/>
                                  <a:ahLst/>
                                  <a:cxnLst/>
                                  <a:rect l="l" t="t" r="r" b="b"/>
                                  <a:pathLst>
                                    <a:path w="1447800">
                                      <a:moveTo>
                                        <a:pt x="0" y="0"/>
                                      </a:moveTo>
                                      <a:lnTo>
                                        <a:pt x="1447800" y="0"/>
                                      </a:lnTo>
                                    </a:path>
                                  </a:pathLst>
                                </a:custGeom>
                                <a:ln w="618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FBD0BE4" id="Group 11" o:spid="_x0000_s1026" style="width:114pt;height:.5pt;mso-position-horizontal-relative:char;mso-position-vertical-relative:line" coordsize="144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">
                      <v:shape id="Graphic 12" o:spid="_x0000_s1027" style="position:absolute;top:30;width:14478;height:13;visibility:visible;mso-wrap-style:square;v-text-anchor:top" coordsize="1447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" path="m,l1447800,e" filled="f" strokeweight=".17183mm">
                        <v:path arrowok="t"/>
                      </v:shape>
                      <w10:anchorlock/>
                    </v:group>
                  </w:pict>
                </mc:Fallback>
              </mc:AlternateContent>
            </w:r>
          </w:p>
          <w:p w14:paraId="2E2C60DD" w14:textId="77777777" w:rsidR="00FA675D" w:rsidRDefault="00AE15EE">
            <w:pPr>
              <w:pStyle w:val="TableParagraph"/>
              <w:spacing w:line="196" w:lineRule="exact"/>
              <w:ind w:left="156"/>
              <w:rPr>
                <w:sz w:val="20"/>
              </w:rPr>
            </w:pPr>
            <w:r>
              <w:rPr>
                <w:spacing w:val="-2"/>
                <w:sz w:val="20"/>
              </w:rPr>
              <w:t>(особистий</w:t>
            </w:r>
            <w:r>
              <w:rPr>
                <w:spacing w:val="6"/>
                <w:sz w:val="20"/>
              </w:rPr>
              <w:t xml:space="preserve"> </w:t>
            </w:r>
            <w:r>
              <w:rPr>
                <w:spacing w:val="-2"/>
                <w:sz w:val="20"/>
              </w:rPr>
              <w:t>підпис)</w:t>
            </w:r>
          </w:p>
        </w:tc>
        <w:tc>
          <w:tcPr>
            <w:tcW w:w="2717" w:type="dxa"/>
          </w:tcPr>
          <w:p w14:paraId="778CC730" w14:textId="77777777" w:rsidR="00FA675D" w:rsidRDefault="00FA675D">
            <w:pPr>
              <w:pStyle w:val="TableParagraph"/>
              <w:spacing w:before="9" w:after="1"/>
              <w:rPr>
                <w:b/>
                <w:sz w:val="18"/>
              </w:rPr>
            </w:pPr>
          </w:p>
          <w:p w14:paraId="6EC27286" w14:textId="77777777" w:rsidR="00FA675D" w:rsidRDefault="00AE15EE">
            <w:pPr>
              <w:pStyle w:val="TableParagraph"/>
              <w:spacing w:line="20" w:lineRule="exact"/>
              <w:ind w:left="468" w:right="-15"/>
              <w:rPr>
                <w:sz w:val="2"/>
              </w:rPr>
            </w:pPr>
            <w:r>
              <w:rPr>
                <w:noProof/>
                <w:sz w:val="2"/>
              </w:rPr>
              <mc:AlternateContent>
                <mc:Choice Requires="wpg">
                  <w:drawing>
                    <wp:inline distT="0" distB="0" distL="0" distR="0" wp14:anchorId="7A37B6C2" wp14:editId="466B2DE8">
                      <wp:extent cx="1396365" cy="5715"/>
                      <wp:effectExtent l="9525" t="0" r="0"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6365" cy="5715"/>
                                <a:chOff x="0" y="0"/>
                                <a:chExt cx="1396365" cy="5715"/>
                              </a:xfrm>
                            </wpg:grpSpPr>
                            <wps:wsp>
                              <wps:cNvPr id="14" name="Graphic 14"/>
                              <wps:cNvSpPr/>
                              <wps:spPr>
                                <a:xfrm>
                                  <a:off x="0" y="2567"/>
                                  <a:ext cx="1396365" cy="1270"/>
                                </a:xfrm>
                                <a:custGeom>
                                  <a:avLst/>
                                  <a:gdLst/>
                                  <a:ahLst/>
                                  <a:cxnLst/>
                                  <a:rect l="l" t="t" r="r" b="b"/>
                                  <a:pathLst>
                                    <a:path w="1396365">
                                      <a:moveTo>
                                        <a:pt x="0" y="0"/>
                                      </a:moveTo>
                                      <a:lnTo>
                                        <a:pt x="1396345" y="0"/>
                                      </a:lnTo>
                                    </a:path>
                                  </a:pathLst>
                                </a:custGeom>
                                <a:ln w="513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A61EBB" id="Group 13" o:spid="_x0000_s1026" style="width:109.95pt;height:.45pt;mso-position-horizontal-relative:char;mso-position-vertical-relative:line" coordsize="139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">
                      <v:shape id="Graphic 14" o:spid="_x0000_s1027" style="position:absolute;top:25;width:13963;height:13;visibility:visible;mso-wrap-style:square;v-text-anchor:top" coordsize="13963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" path="m,l1396345,e" filled="f" strokeweight=".14261mm">
                        <v:path arrowok="t"/>
                      </v:shape>
                      <w10:anchorlock/>
                    </v:group>
                  </w:pict>
                </mc:Fallback>
              </mc:AlternateContent>
            </w:r>
          </w:p>
          <w:p w14:paraId="34B062B6" w14:textId="77777777" w:rsidR="00FA675D" w:rsidRDefault="00AE15EE">
            <w:pPr>
              <w:pStyle w:val="TableParagraph"/>
              <w:ind w:left="468"/>
              <w:rPr>
                <w:sz w:val="20"/>
              </w:rPr>
            </w:pPr>
            <w:r>
              <w:rPr>
                <w:sz w:val="20"/>
              </w:rPr>
              <w:t>(П.</w:t>
            </w:r>
            <w:r>
              <w:rPr>
                <w:spacing w:val="-2"/>
                <w:sz w:val="20"/>
              </w:rPr>
              <w:t xml:space="preserve"> </w:t>
            </w:r>
            <w:r>
              <w:rPr>
                <w:sz w:val="20"/>
              </w:rPr>
              <w:t>І.</w:t>
            </w:r>
            <w:r>
              <w:rPr>
                <w:spacing w:val="-2"/>
                <w:sz w:val="20"/>
              </w:rPr>
              <w:t xml:space="preserve"> </w:t>
            </w:r>
            <w:r>
              <w:rPr>
                <w:sz w:val="20"/>
              </w:rPr>
              <w:t xml:space="preserve">Б. </w:t>
            </w:r>
            <w:r>
              <w:rPr>
                <w:spacing w:val="-2"/>
                <w:sz w:val="20"/>
              </w:rPr>
              <w:t>Споживача)</w:t>
            </w:r>
          </w:p>
        </w:tc>
      </w:tr>
    </w:tbl>
    <w:p w14:paraId="1F4A5F4E" w14:textId="77777777" w:rsidR="00FA675D" w:rsidRDefault="00FA675D">
      <w:pPr>
        <w:rPr>
          <w:sz w:val="20"/>
        </w:rPr>
        <w:sectPr w:rsidR="00FA675D">
          <w:pgSz w:w="11910" w:h="16840"/>
          <w:pgMar w:top="760" w:right="600" w:bottom="280" w:left="900" w:header="708" w:footer="708" w:gutter="0"/>
          <w:cols w:space="720"/>
        </w:sectPr>
      </w:pPr>
    </w:p>
    <w:p w14:paraId="0336E3D2" w14:textId="77777777" w:rsidR="00FA675D" w:rsidRDefault="00AE15EE">
      <w:pPr>
        <w:pStyle w:val="a3"/>
        <w:spacing w:before="70"/>
        <w:ind w:left="6949" w:firstLine="0"/>
        <w:jc w:val="left"/>
      </w:pPr>
      <w:r>
        <w:lastRenderedPageBreak/>
        <w:t>Додаток</w:t>
      </w:r>
      <w:r>
        <w:rPr>
          <w:spacing w:val="-3"/>
        </w:rPr>
        <w:t xml:space="preserve"> </w:t>
      </w:r>
      <w:r>
        <w:rPr>
          <w:spacing w:val="-10"/>
        </w:rPr>
        <w:t>2</w:t>
      </w:r>
    </w:p>
    <w:p w14:paraId="6BCE9068" w14:textId="77777777" w:rsidR="00FA675D" w:rsidRDefault="00AE15EE">
      <w:pPr>
        <w:pStyle w:val="a3"/>
        <w:ind w:left="6889" w:right="69" w:firstLine="0"/>
        <w:jc w:val="left"/>
      </w:pPr>
      <w:r>
        <w:t xml:space="preserve">до договору про </w:t>
      </w:r>
      <w:r>
        <w:rPr>
          <w:spacing w:val="-2"/>
        </w:rPr>
        <w:t xml:space="preserve">постачання/закупівлю </w:t>
      </w:r>
      <w:r>
        <w:t>електричної</w:t>
      </w:r>
      <w:r>
        <w:rPr>
          <w:spacing w:val="-15"/>
        </w:rPr>
        <w:t xml:space="preserve"> </w:t>
      </w:r>
      <w:r>
        <w:t>енергії</w:t>
      </w:r>
      <w:r>
        <w:rPr>
          <w:spacing w:val="-15"/>
        </w:rPr>
        <w:t xml:space="preserve"> </w:t>
      </w:r>
      <w:r>
        <w:t>споживачу</w:t>
      </w:r>
    </w:p>
    <w:p w14:paraId="6E86CA8F" w14:textId="77777777" w:rsidR="00FA675D" w:rsidRDefault="00FA675D">
      <w:pPr>
        <w:pStyle w:val="a3"/>
        <w:spacing w:before="120"/>
        <w:ind w:left="0" w:firstLine="0"/>
        <w:jc w:val="left"/>
      </w:pPr>
    </w:p>
    <w:p w14:paraId="4415CC8E" w14:textId="77777777" w:rsidR="00FA675D" w:rsidRDefault="00AE15EE">
      <w:pPr>
        <w:pStyle w:val="1"/>
        <w:spacing w:before="1"/>
        <w:ind w:left="303" w:firstLine="0"/>
        <w:jc w:val="center"/>
      </w:pPr>
      <w:r>
        <w:t>Комерційна</w:t>
      </w:r>
      <w:r>
        <w:rPr>
          <w:spacing w:val="-4"/>
        </w:rPr>
        <w:t xml:space="preserve"> </w:t>
      </w:r>
      <w:r>
        <w:rPr>
          <w:spacing w:val="-2"/>
        </w:rPr>
        <w:t>пропозиція</w:t>
      </w:r>
    </w:p>
    <w:p w14:paraId="13554020" w14:textId="77777777" w:rsidR="00FA675D" w:rsidRDefault="00AE15EE">
      <w:pPr>
        <w:pStyle w:val="a4"/>
        <w:numPr>
          <w:ilvl w:val="0"/>
          <w:numId w:val="1"/>
        </w:numPr>
        <w:tabs>
          <w:tab w:val="left" w:pos="1082"/>
        </w:tabs>
        <w:spacing w:before="276" w:after="26" w:line="268" w:lineRule="auto"/>
        <w:ind w:right="249" w:firstLine="0"/>
        <w:jc w:val="left"/>
        <w:rPr>
          <w:rFonts w:ascii="Calibri" w:hAnsi="Calibri"/>
          <w:b/>
        </w:rPr>
      </w:pPr>
      <w:r>
        <w:rPr>
          <w:b/>
          <w:sz w:val="24"/>
        </w:rPr>
        <w:t>Ціна</w:t>
      </w:r>
      <w:r>
        <w:rPr>
          <w:b/>
          <w:spacing w:val="40"/>
          <w:sz w:val="24"/>
        </w:rPr>
        <w:t xml:space="preserve"> </w:t>
      </w:r>
      <w:r>
        <w:rPr>
          <w:b/>
          <w:sz w:val="24"/>
        </w:rPr>
        <w:t>електричної</w:t>
      </w:r>
      <w:r>
        <w:rPr>
          <w:b/>
          <w:spacing w:val="40"/>
          <w:sz w:val="24"/>
        </w:rPr>
        <w:t xml:space="preserve"> </w:t>
      </w:r>
      <w:r>
        <w:rPr>
          <w:b/>
          <w:sz w:val="24"/>
        </w:rPr>
        <w:t>енергії</w:t>
      </w:r>
      <w:r>
        <w:rPr>
          <w:b/>
          <w:spacing w:val="40"/>
          <w:sz w:val="24"/>
        </w:rPr>
        <w:t xml:space="preserve"> </w:t>
      </w:r>
      <w:r>
        <w:rPr>
          <w:b/>
          <w:sz w:val="24"/>
        </w:rPr>
        <w:t>за</w:t>
      </w:r>
      <w:r>
        <w:rPr>
          <w:b/>
          <w:spacing w:val="40"/>
          <w:sz w:val="24"/>
        </w:rPr>
        <w:t xml:space="preserve"> </w:t>
      </w:r>
      <w:r>
        <w:rPr>
          <w:b/>
          <w:sz w:val="24"/>
        </w:rPr>
        <w:t>Договором,</w:t>
      </w:r>
      <w:r>
        <w:rPr>
          <w:b/>
          <w:spacing w:val="40"/>
          <w:sz w:val="24"/>
        </w:rPr>
        <w:t xml:space="preserve"> </w:t>
      </w:r>
      <w:r>
        <w:rPr>
          <w:b/>
          <w:sz w:val="24"/>
        </w:rPr>
        <w:t>визначена</w:t>
      </w:r>
      <w:r>
        <w:rPr>
          <w:b/>
          <w:spacing w:val="40"/>
          <w:sz w:val="24"/>
        </w:rPr>
        <w:t xml:space="preserve"> </w:t>
      </w:r>
      <w:r>
        <w:rPr>
          <w:b/>
          <w:sz w:val="24"/>
        </w:rPr>
        <w:t>за</w:t>
      </w:r>
      <w:r>
        <w:rPr>
          <w:b/>
          <w:spacing w:val="40"/>
          <w:sz w:val="24"/>
        </w:rPr>
        <w:t xml:space="preserve"> </w:t>
      </w:r>
      <w:r>
        <w:rPr>
          <w:b/>
          <w:sz w:val="24"/>
        </w:rPr>
        <w:t>результатами</w:t>
      </w:r>
      <w:r>
        <w:rPr>
          <w:b/>
          <w:spacing w:val="40"/>
          <w:sz w:val="24"/>
        </w:rPr>
        <w:t xml:space="preserve"> </w:t>
      </w:r>
      <w:r>
        <w:rPr>
          <w:b/>
          <w:sz w:val="24"/>
        </w:rPr>
        <w:t>відкритих</w:t>
      </w:r>
      <w:r>
        <w:rPr>
          <w:b/>
          <w:spacing w:val="80"/>
          <w:sz w:val="24"/>
        </w:rPr>
        <w:t xml:space="preserve"> </w:t>
      </w:r>
      <w:r>
        <w:rPr>
          <w:b/>
          <w:spacing w:val="-2"/>
          <w:sz w:val="24"/>
        </w:rPr>
        <w:t>торгів*.</w:t>
      </w:r>
    </w:p>
    <w:tbl>
      <w:tblPr>
        <w:tblStyle w:val="TableNormal"/>
        <w:tblW w:w="0" w:type="auto"/>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2"/>
        <w:gridCol w:w="1163"/>
        <w:gridCol w:w="2168"/>
        <w:gridCol w:w="1560"/>
        <w:gridCol w:w="1405"/>
        <w:gridCol w:w="1414"/>
      </w:tblGrid>
      <w:tr w:rsidR="00FA675D" w14:paraId="47FE0114" w14:textId="77777777">
        <w:trPr>
          <w:trHeight w:val="1650"/>
        </w:trPr>
        <w:tc>
          <w:tcPr>
            <w:tcW w:w="2122" w:type="dxa"/>
          </w:tcPr>
          <w:p w14:paraId="4889CB9D" w14:textId="77777777" w:rsidR="00FA675D" w:rsidRDefault="00FA675D">
            <w:pPr>
              <w:pStyle w:val="TableParagraph"/>
              <w:rPr>
                <w:b/>
                <w:sz w:val="18"/>
              </w:rPr>
            </w:pPr>
          </w:p>
          <w:p w14:paraId="69552484" w14:textId="77777777" w:rsidR="00FA675D" w:rsidRDefault="00FA675D">
            <w:pPr>
              <w:pStyle w:val="TableParagraph"/>
              <w:rPr>
                <w:b/>
                <w:sz w:val="18"/>
              </w:rPr>
            </w:pPr>
          </w:p>
          <w:p w14:paraId="0266DE08" w14:textId="77777777" w:rsidR="00FA675D" w:rsidRDefault="00FA675D">
            <w:pPr>
              <w:pStyle w:val="TableParagraph"/>
              <w:spacing w:before="101"/>
              <w:rPr>
                <w:b/>
                <w:sz w:val="18"/>
              </w:rPr>
            </w:pPr>
          </w:p>
          <w:p w14:paraId="3F6098F8" w14:textId="77777777" w:rsidR="00FA675D" w:rsidRDefault="00AE15EE">
            <w:pPr>
              <w:pStyle w:val="TableParagraph"/>
              <w:ind w:left="131"/>
              <w:rPr>
                <w:b/>
                <w:sz w:val="18"/>
              </w:rPr>
            </w:pPr>
            <w:r>
              <w:rPr>
                <w:b/>
                <w:sz w:val="18"/>
              </w:rPr>
              <w:t>Найменування</w:t>
            </w:r>
            <w:r>
              <w:rPr>
                <w:b/>
                <w:spacing w:val="-2"/>
                <w:sz w:val="18"/>
              </w:rPr>
              <w:t xml:space="preserve"> Товару</w:t>
            </w:r>
          </w:p>
        </w:tc>
        <w:tc>
          <w:tcPr>
            <w:tcW w:w="1163" w:type="dxa"/>
          </w:tcPr>
          <w:p w14:paraId="77D9478C" w14:textId="77777777" w:rsidR="00FA675D" w:rsidRDefault="00FA675D">
            <w:pPr>
              <w:pStyle w:val="TableParagraph"/>
              <w:rPr>
                <w:b/>
                <w:sz w:val="18"/>
              </w:rPr>
            </w:pPr>
          </w:p>
          <w:p w14:paraId="659AB474" w14:textId="77777777" w:rsidR="00FA675D" w:rsidRDefault="00FA675D">
            <w:pPr>
              <w:pStyle w:val="TableParagraph"/>
              <w:spacing w:before="204"/>
              <w:rPr>
                <w:b/>
                <w:sz w:val="18"/>
              </w:rPr>
            </w:pPr>
          </w:p>
          <w:p w14:paraId="7B09A3DF" w14:textId="77777777" w:rsidR="00FA675D" w:rsidRDefault="00AE15EE">
            <w:pPr>
              <w:pStyle w:val="TableParagraph"/>
              <w:ind w:left="299" w:right="184" w:hanging="90"/>
              <w:rPr>
                <w:b/>
                <w:sz w:val="18"/>
              </w:rPr>
            </w:pPr>
            <w:r>
              <w:rPr>
                <w:b/>
                <w:spacing w:val="-2"/>
                <w:sz w:val="18"/>
              </w:rPr>
              <w:t>Одиниця виміру</w:t>
            </w:r>
          </w:p>
        </w:tc>
        <w:tc>
          <w:tcPr>
            <w:tcW w:w="2168" w:type="dxa"/>
          </w:tcPr>
          <w:p w14:paraId="3BE0AB22" w14:textId="77777777" w:rsidR="00FA675D" w:rsidRDefault="00FA675D">
            <w:pPr>
              <w:pStyle w:val="TableParagraph"/>
              <w:spacing w:before="102"/>
              <w:rPr>
                <w:b/>
                <w:sz w:val="18"/>
              </w:rPr>
            </w:pPr>
          </w:p>
          <w:p w14:paraId="3511FA6A" w14:textId="77777777" w:rsidR="00FA675D" w:rsidRDefault="00AE15EE">
            <w:pPr>
              <w:pStyle w:val="TableParagraph"/>
              <w:ind w:left="107" w:right="329"/>
              <w:jc w:val="center"/>
              <w:rPr>
                <w:b/>
                <w:sz w:val="18"/>
              </w:rPr>
            </w:pPr>
            <w:r>
              <w:rPr>
                <w:b/>
                <w:spacing w:val="-2"/>
                <w:sz w:val="18"/>
              </w:rPr>
              <w:t xml:space="preserve">Середньозважена </w:t>
            </w:r>
            <w:r>
              <w:rPr>
                <w:b/>
                <w:sz w:val="18"/>
              </w:rPr>
              <w:t>ціна</w:t>
            </w:r>
            <w:r>
              <w:rPr>
                <w:b/>
                <w:spacing w:val="-12"/>
                <w:sz w:val="18"/>
              </w:rPr>
              <w:t xml:space="preserve"> </w:t>
            </w:r>
            <w:r>
              <w:rPr>
                <w:b/>
                <w:sz w:val="18"/>
              </w:rPr>
              <w:t>РДН,</w:t>
            </w:r>
            <w:r>
              <w:rPr>
                <w:b/>
                <w:spacing w:val="-11"/>
                <w:sz w:val="18"/>
              </w:rPr>
              <w:t xml:space="preserve"> </w:t>
            </w:r>
            <w:r>
              <w:rPr>
                <w:b/>
                <w:sz w:val="18"/>
              </w:rPr>
              <w:t>грн.</w:t>
            </w:r>
            <w:r>
              <w:rPr>
                <w:b/>
                <w:spacing w:val="-11"/>
                <w:sz w:val="18"/>
              </w:rPr>
              <w:t xml:space="preserve"> </w:t>
            </w:r>
            <w:r>
              <w:rPr>
                <w:b/>
                <w:sz w:val="18"/>
              </w:rPr>
              <w:t xml:space="preserve">без </w:t>
            </w:r>
            <w:r>
              <w:rPr>
                <w:b/>
                <w:spacing w:val="-4"/>
                <w:sz w:val="18"/>
              </w:rPr>
              <w:t>ПДВ</w:t>
            </w:r>
          </w:p>
          <w:p w14:paraId="0DC07DCB" w14:textId="77777777" w:rsidR="00FA675D" w:rsidRDefault="00AE15EE">
            <w:pPr>
              <w:pStyle w:val="TableParagraph"/>
              <w:ind w:left="108" w:right="329"/>
              <w:jc w:val="center"/>
              <w:rPr>
                <w:b/>
                <w:sz w:val="18"/>
              </w:rPr>
            </w:pPr>
            <w:r>
              <w:rPr>
                <w:b/>
                <w:sz w:val="18"/>
              </w:rPr>
              <w:t>(щомісячна</w:t>
            </w:r>
            <w:r>
              <w:rPr>
                <w:b/>
                <w:spacing w:val="-12"/>
                <w:sz w:val="18"/>
              </w:rPr>
              <w:t xml:space="preserve"> </w:t>
            </w:r>
            <w:r>
              <w:rPr>
                <w:b/>
                <w:sz w:val="18"/>
              </w:rPr>
              <w:t xml:space="preserve">змінна </w:t>
            </w:r>
            <w:r>
              <w:rPr>
                <w:b/>
                <w:spacing w:val="-2"/>
                <w:sz w:val="18"/>
              </w:rPr>
              <w:t>складова)</w:t>
            </w:r>
          </w:p>
        </w:tc>
        <w:tc>
          <w:tcPr>
            <w:tcW w:w="1560" w:type="dxa"/>
          </w:tcPr>
          <w:p w14:paraId="2CA67A96" w14:textId="77777777" w:rsidR="00FA675D" w:rsidRDefault="00FA675D">
            <w:pPr>
              <w:pStyle w:val="TableParagraph"/>
              <w:rPr>
                <w:b/>
                <w:sz w:val="18"/>
              </w:rPr>
            </w:pPr>
          </w:p>
          <w:p w14:paraId="09B99BEB" w14:textId="77777777" w:rsidR="00FA675D" w:rsidRDefault="00FA675D">
            <w:pPr>
              <w:pStyle w:val="TableParagraph"/>
              <w:spacing w:before="101"/>
              <w:rPr>
                <w:b/>
                <w:sz w:val="18"/>
              </w:rPr>
            </w:pPr>
          </w:p>
          <w:p w14:paraId="309F4E87" w14:textId="77777777" w:rsidR="00FA675D" w:rsidRDefault="00AE15EE">
            <w:pPr>
              <w:pStyle w:val="TableParagraph"/>
              <w:ind w:left="125" w:right="108"/>
              <w:jc w:val="center"/>
              <w:rPr>
                <w:b/>
                <w:sz w:val="18"/>
              </w:rPr>
            </w:pPr>
            <w:r>
              <w:rPr>
                <w:b/>
                <w:sz w:val="18"/>
              </w:rPr>
              <w:t>Вартість</w:t>
            </w:r>
            <w:r>
              <w:rPr>
                <w:b/>
                <w:spacing w:val="-12"/>
                <w:sz w:val="18"/>
              </w:rPr>
              <w:t xml:space="preserve"> </w:t>
            </w:r>
            <w:r>
              <w:rPr>
                <w:b/>
                <w:sz w:val="18"/>
              </w:rPr>
              <w:t xml:space="preserve">послуг </w:t>
            </w:r>
            <w:r>
              <w:rPr>
                <w:b/>
                <w:spacing w:val="-2"/>
                <w:sz w:val="18"/>
              </w:rPr>
              <w:t xml:space="preserve">постачальника, </w:t>
            </w:r>
            <w:r>
              <w:rPr>
                <w:b/>
                <w:sz w:val="18"/>
              </w:rPr>
              <w:t>грн. без ПДВ</w:t>
            </w:r>
          </w:p>
        </w:tc>
        <w:tc>
          <w:tcPr>
            <w:tcW w:w="1405" w:type="dxa"/>
          </w:tcPr>
          <w:p w14:paraId="6A9467CF" w14:textId="77777777" w:rsidR="00FA675D" w:rsidRDefault="00AE15EE">
            <w:pPr>
              <w:pStyle w:val="TableParagraph"/>
              <w:spacing w:before="100"/>
              <w:ind w:left="118" w:right="103"/>
              <w:jc w:val="center"/>
              <w:rPr>
                <w:b/>
                <w:sz w:val="18"/>
              </w:rPr>
            </w:pPr>
            <w:r>
              <w:rPr>
                <w:b/>
                <w:sz w:val="18"/>
              </w:rPr>
              <w:t>Тариф</w:t>
            </w:r>
            <w:r>
              <w:rPr>
                <w:b/>
                <w:spacing w:val="-12"/>
                <w:sz w:val="18"/>
              </w:rPr>
              <w:t xml:space="preserve"> </w:t>
            </w:r>
            <w:r>
              <w:rPr>
                <w:b/>
                <w:sz w:val="18"/>
              </w:rPr>
              <w:t xml:space="preserve">на </w:t>
            </w:r>
            <w:r>
              <w:rPr>
                <w:b/>
                <w:spacing w:val="-2"/>
                <w:sz w:val="18"/>
              </w:rPr>
              <w:t>передачу</w:t>
            </w:r>
          </w:p>
          <w:p w14:paraId="5A5F5713" w14:textId="77777777" w:rsidR="00FA675D" w:rsidRDefault="00AE15EE">
            <w:pPr>
              <w:pStyle w:val="TableParagraph"/>
              <w:spacing w:before="1"/>
              <w:ind w:left="118" w:right="102"/>
              <w:jc w:val="center"/>
              <w:rPr>
                <w:b/>
                <w:sz w:val="18"/>
              </w:rPr>
            </w:pPr>
            <w:r>
              <w:rPr>
                <w:b/>
                <w:spacing w:val="-2"/>
                <w:sz w:val="18"/>
              </w:rPr>
              <w:t xml:space="preserve">електричної </w:t>
            </w:r>
            <w:r>
              <w:rPr>
                <w:b/>
                <w:sz w:val="18"/>
              </w:rPr>
              <w:t>енергії,</w:t>
            </w:r>
            <w:r>
              <w:rPr>
                <w:b/>
                <w:spacing w:val="-4"/>
                <w:sz w:val="18"/>
              </w:rPr>
              <w:t xml:space="preserve"> </w:t>
            </w:r>
            <w:r>
              <w:rPr>
                <w:b/>
                <w:sz w:val="18"/>
              </w:rPr>
              <w:t xml:space="preserve">грн. без ПДВ </w:t>
            </w:r>
            <w:r>
              <w:rPr>
                <w:b/>
                <w:spacing w:val="-2"/>
                <w:sz w:val="18"/>
              </w:rPr>
              <w:t>(змінна складова)</w:t>
            </w:r>
          </w:p>
        </w:tc>
        <w:tc>
          <w:tcPr>
            <w:tcW w:w="1414" w:type="dxa"/>
          </w:tcPr>
          <w:p w14:paraId="169C5CCE" w14:textId="77777777" w:rsidR="00FA675D" w:rsidRDefault="00AE15EE">
            <w:pPr>
              <w:pStyle w:val="TableParagraph"/>
              <w:spacing w:before="206"/>
              <w:ind w:left="143" w:right="125" w:hanging="2"/>
              <w:jc w:val="center"/>
              <w:rPr>
                <w:b/>
                <w:sz w:val="18"/>
              </w:rPr>
            </w:pPr>
            <w:r>
              <w:rPr>
                <w:b/>
                <w:sz w:val="18"/>
              </w:rPr>
              <w:t xml:space="preserve">Вартість за </w:t>
            </w:r>
            <w:r>
              <w:rPr>
                <w:b/>
                <w:spacing w:val="-2"/>
                <w:sz w:val="18"/>
              </w:rPr>
              <w:t xml:space="preserve">одиницю(грн. </w:t>
            </w:r>
            <w:r>
              <w:rPr>
                <w:b/>
                <w:sz w:val="18"/>
              </w:rPr>
              <w:t>з ПДВ)</w:t>
            </w:r>
          </w:p>
          <w:p w14:paraId="07A109B4" w14:textId="77777777" w:rsidR="00FA675D" w:rsidRDefault="00AE15EE">
            <w:pPr>
              <w:pStyle w:val="TableParagraph"/>
              <w:ind w:left="66" w:right="51"/>
              <w:jc w:val="center"/>
              <w:rPr>
                <w:b/>
                <w:sz w:val="18"/>
              </w:rPr>
            </w:pPr>
            <w:r>
              <w:rPr>
                <w:b/>
                <w:spacing w:val="-2"/>
                <w:sz w:val="18"/>
              </w:rPr>
              <w:t>(щомісячна змінна складова)</w:t>
            </w:r>
          </w:p>
        </w:tc>
      </w:tr>
      <w:tr w:rsidR="00FA675D" w14:paraId="399290D5" w14:textId="77777777">
        <w:trPr>
          <w:trHeight w:val="659"/>
        </w:trPr>
        <w:tc>
          <w:tcPr>
            <w:tcW w:w="2122" w:type="dxa"/>
          </w:tcPr>
          <w:p w14:paraId="767C2910" w14:textId="77777777" w:rsidR="00FA675D" w:rsidRDefault="00FA675D">
            <w:pPr>
              <w:pStyle w:val="TableParagraph"/>
              <w:spacing w:before="18"/>
              <w:rPr>
                <w:b/>
                <w:sz w:val="18"/>
              </w:rPr>
            </w:pPr>
          </w:p>
          <w:p w14:paraId="144051FC" w14:textId="77777777" w:rsidR="00FA675D" w:rsidRDefault="00AE15EE">
            <w:pPr>
              <w:pStyle w:val="TableParagraph"/>
              <w:ind w:left="100"/>
              <w:rPr>
                <w:b/>
                <w:sz w:val="18"/>
              </w:rPr>
            </w:pPr>
            <w:r>
              <w:rPr>
                <w:b/>
                <w:sz w:val="18"/>
              </w:rPr>
              <w:t>Електрична</w:t>
            </w:r>
            <w:r>
              <w:rPr>
                <w:b/>
                <w:spacing w:val="-5"/>
                <w:sz w:val="18"/>
              </w:rPr>
              <w:t xml:space="preserve"> </w:t>
            </w:r>
            <w:r>
              <w:rPr>
                <w:b/>
                <w:spacing w:val="-2"/>
                <w:sz w:val="18"/>
              </w:rPr>
              <w:t>енергія</w:t>
            </w:r>
          </w:p>
        </w:tc>
        <w:tc>
          <w:tcPr>
            <w:tcW w:w="1163" w:type="dxa"/>
          </w:tcPr>
          <w:p w14:paraId="0295FE1A" w14:textId="77777777" w:rsidR="00FA675D" w:rsidRDefault="00FA675D">
            <w:pPr>
              <w:pStyle w:val="TableParagraph"/>
              <w:spacing w:before="17"/>
              <w:rPr>
                <w:b/>
                <w:sz w:val="18"/>
              </w:rPr>
            </w:pPr>
          </w:p>
          <w:p w14:paraId="4F41DED8" w14:textId="77777777" w:rsidR="00FA675D" w:rsidRDefault="00AE15EE">
            <w:pPr>
              <w:pStyle w:val="TableParagraph"/>
              <w:spacing w:before="1"/>
              <w:ind w:left="99"/>
              <w:rPr>
                <w:b/>
                <w:sz w:val="18"/>
              </w:rPr>
            </w:pPr>
            <w:r>
              <w:rPr>
                <w:b/>
                <w:spacing w:val="-2"/>
                <w:sz w:val="18"/>
              </w:rPr>
              <w:t>кВт</w:t>
            </w:r>
            <w:r>
              <w:rPr>
                <w:rFonts w:ascii="Cambria Math" w:hAnsi="Cambria Math"/>
                <w:spacing w:val="-2"/>
                <w:sz w:val="18"/>
              </w:rPr>
              <w:t>*</w:t>
            </w:r>
            <w:r>
              <w:rPr>
                <w:b/>
                <w:spacing w:val="-2"/>
                <w:sz w:val="18"/>
              </w:rPr>
              <w:t>год</w:t>
            </w:r>
          </w:p>
        </w:tc>
        <w:tc>
          <w:tcPr>
            <w:tcW w:w="2168" w:type="dxa"/>
          </w:tcPr>
          <w:p w14:paraId="2D0EF58A" w14:textId="77777777" w:rsidR="00FA675D" w:rsidRDefault="00FA675D">
            <w:pPr>
              <w:pStyle w:val="TableParagraph"/>
            </w:pPr>
          </w:p>
        </w:tc>
        <w:tc>
          <w:tcPr>
            <w:tcW w:w="1560" w:type="dxa"/>
          </w:tcPr>
          <w:p w14:paraId="31EE7D49" w14:textId="77777777" w:rsidR="00FA675D" w:rsidRDefault="00FA675D">
            <w:pPr>
              <w:pStyle w:val="TableParagraph"/>
            </w:pPr>
          </w:p>
        </w:tc>
        <w:tc>
          <w:tcPr>
            <w:tcW w:w="1405" w:type="dxa"/>
          </w:tcPr>
          <w:p w14:paraId="25491E4E" w14:textId="77777777" w:rsidR="00FA675D" w:rsidRDefault="00FA675D">
            <w:pPr>
              <w:pStyle w:val="TableParagraph"/>
            </w:pPr>
          </w:p>
        </w:tc>
        <w:tc>
          <w:tcPr>
            <w:tcW w:w="1414" w:type="dxa"/>
          </w:tcPr>
          <w:p w14:paraId="011C6670" w14:textId="77777777" w:rsidR="00FA675D" w:rsidRDefault="00FA675D">
            <w:pPr>
              <w:pStyle w:val="TableParagraph"/>
            </w:pPr>
          </w:p>
        </w:tc>
      </w:tr>
    </w:tbl>
    <w:p w14:paraId="46CB136C" w14:textId="77777777" w:rsidR="00FA675D" w:rsidRDefault="00AE15EE">
      <w:pPr>
        <w:ind w:left="516"/>
        <w:rPr>
          <w:b/>
          <w:sz w:val="18"/>
        </w:rPr>
      </w:pPr>
      <w:r>
        <w:rPr>
          <w:b/>
          <w:sz w:val="18"/>
        </w:rPr>
        <w:t>*</w:t>
      </w:r>
      <w:r>
        <w:rPr>
          <w:b/>
          <w:spacing w:val="-5"/>
          <w:sz w:val="18"/>
        </w:rPr>
        <w:t xml:space="preserve"> </w:t>
      </w:r>
      <w:r>
        <w:rPr>
          <w:b/>
          <w:sz w:val="18"/>
        </w:rPr>
        <w:t>визначається</w:t>
      </w:r>
      <w:r>
        <w:rPr>
          <w:b/>
          <w:spacing w:val="-2"/>
          <w:sz w:val="18"/>
        </w:rPr>
        <w:t xml:space="preserve"> </w:t>
      </w:r>
      <w:r>
        <w:rPr>
          <w:b/>
          <w:sz w:val="18"/>
        </w:rPr>
        <w:t>відповідно</w:t>
      </w:r>
      <w:r>
        <w:rPr>
          <w:b/>
          <w:spacing w:val="-2"/>
          <w:sz w:val="18"/>
        </w:rPr>
        <w:t xml:space="preserve"> </w:t>
      </w:r>
      <w:r>
        <w:rPr>
          <w:b/>
          <w:sz w:val="18"/>
        </w:rPr>
        <w:t>до</w:t>
      </w:r>
      <w:r>
        <w:rPr>
          <w:b/>
          <w:spacing w:val="-5"/>
          <w:sz w:val="18"/>
        </w:rPr>
        <w:t xml:space="preserve"> </w:t>
      </w:r>
      <w:r>
        <w:rPr>
          <w:b/>
          <w:sz w:val="18"/>
        </w:rPr>
        <w:t>показників,</w:t>
      </w:r>
      <w:r>
        <w:rPr>
          <w:b/>
          <w:spacing w:val="-3"/>
          <w:sz w:val="18"/>
        </w:rPr>
        <w:t xml:space="preserve"> </w:t>
      </w:r>
      <w:r>
        <w:rPr>
          <w:b/>
          <w:sz w:val="18"/>
        </w:rPr>
        <w:t>зазначених</w:t>
      </w:r>
      <w:r>
        <w:rPr>
          <w:b/>
          <w:spacing w:val="-4"/>
          <w:sz w:val="18"/>
        </w:rPr>
        <w:t xml:space="preserve"> </w:t>
      </w:r>
      <w:r>
        <w:rPr>
          <w:b/>
          <w:sz w:val="18"/>
        </w:rPr>
        <w:t>в</w:t>
      </w:r>
      <w:r>
        <w:rPr>
          <w:b/>
          <w:spacing w:val="-2"/>
          <w:sz w:val="18"/>
        </w:rPr>
        <w:t xml:space="preserve"> </w:t>
      </w:r>
      <w:r>
        <w:rPr>
          <w:b/>
          <w:sz w:val="18"/>
        </w:rPr>
        <w:t>тендерній</w:t>
      </w:r>
      <w:r>
        <w:rPr>
          <w:b/>
          <w:spacing w:val="-4"/>
          <w:sz w:val="18"/>
        </w:rPr>
        <w:t xml:space="preserve"> </w:t>
      </w:r>
      <w:r>
        <w:rPr>
          <w:b/>
          <w:spacing w:val="-2"/>
          <w:sz w:val="18"/>
        </w:rPr>
        <w:t>документації</w:t>
      </w:r>
    </w:p>
    <w:p w14:paraId="77B4E595" w14:textId="77777777" w:rsidR="00FA675D" w:rsidRDefault="00FA675D">
      <w:pPr>
        <w:pStyle w:val="a3"/>
        <w:ind w:left="0" w:firstLine="0"/>
        <w:jc w:val="left"/>
        <w:rPr>
          <w:b/>
          <w:sz w:val="18"/>
        </w:rPr>
      </w:pPr>
    </w:p>
    <w:p w14:paraId="71D86CAD" w14:textId="77777777" w:rsidR="00FA675D" w:rsidRDefault="00AE15EE">
      <w:pPr>
        <w:pStyle w:val="1"/>
        <w:numPr>
          <w:ilvl w:val="0"/>
          <w:numId w:val="1"/>
        </w:numPr>
        <w:tabs>
          <w:tab w:val="left" w:pos="1020"/>
        </w:tabs>
        <w:ind w:left="1020" w:hanging="240"/>
        <w:jc w:val="left"/>
      </w:pPr>
      <w:r>
        <w:t>Порядок</w:t>
      </w:r>
      <w:r>
        <w:rPr>
          <w:spacing w:val="-4"/>
        </w:rPr>
        <w:t xml:space="preserve"> </w:t>
      </w:r>
      <w:r>
        <w:t>визначення</w:t>
      </w:r>
      <w:r>
        <w:rPr>
          <w:spacing w:val="-3"/>
        </w:rPr>
        <w:t xml:space="preserve"> </w:t>
      </w:r>
      <w:r>
        <w:t>фактичної</w:t>
      </w:r>
      <w:r>
        <w:rPr>
          <w:spacing w:val="-2"/>
        </w:rPr>
        <w:t xml:space="preserve"> </w:t>
      </w:r>
      <w:r>
        <w:t>ціни</w:t>
      </w:r>
      <w:r>
        <w:rPr>
          <w:spacing w:val="-4"/>
        </w:rPr>
        <w:t xml:space="preserve"> </w:t>
      </w:r>
      <w:r>
        <w:t>за</w:t>
      </w:r>
      <w:r>
        <w:rPr>
          <w:spacing w:val="-3"/>
        </w:rPr>
        <w:t xml:space="preserve"> </w:t>
      </w:r>
      <w:r>
        <w:t>одиницю</w:t>
      </w:r>
      <w:r>
        <w:rPr>
          <w:spacing w:val="-5"/>
        </w:rPr>
        <w:t xml:space="preserve"> </w:t>
      </w:r>
      <w:r>
        <w:t>товару</w:t>
      </w:r>
      <w:r>
        <w:rPr>
          <w:spacing w:val="-3"/>
        </w:rPr>
        <w:t xml:space="preserve"> </w:t>
      </w:r>
      <w:r>
        <w:t>за</w:t>
      </w:r>
      <w:r>
        <w:rPr>
          <w:spacing w:val="-4"/>
        </w:rPr>
        <w:t xml:space="preserve"> </w:t>
      </w:r>
      <w:r>
        <w:t>розрахунковий</w:t>
      </w:r>
      <w:r>
        <w:rPr>
          <w:spacing w:val="-5"/>
        </w:rPr>
        <w:t xml:space="preserve"> </w:t>
      </w:r>
      <w:r>
        <w:rPr>
          <w:spacing w:val="-2"/>
        </w:rPr>
        <w:t>період</w:t>
      </w:r>
    </w:p>
    <w:p w14:paraId="16CE2A40" w14:textId="77777777" w:rsidR="00FA675D" w:rsidRDefault="00FA675D">
      <w:pPr>
        <w:pStyle w:val="a3"/>
        <w:ind w:left="0" w:firstLine="0"/>
        <w:jc w:val="left"/>
        <w:rPr>
          <w:b/>
        </w:rPr>
      </w:pPr>
    </w:p>
    <w:p w14:paraId="7E37A766" w14:textId="77777777" w:rsidR="00FA675D" w:rsidRDefault="00AE15EE">
      <w:pPr>
        <w:pStyle w:val="a3"/>
        <w:spacing w:before="1" w:line="254" w:lineRule="auto"/>
        <w:ind w:left="516" w:firstLine="0"/>
        <w:jc w:val="left"/>
      </w:pPr>
      <w:r>
        <w:t>Ціна</w:t>
      </w:r>
      <w:r>
        <w:rPr>
          <w:spacing w:val="74"/>
        </w:rPr>
        <w:t xml:space="preserve"> </w:t>
      </w:r>
      <w:r>
        <w:t>за</w:t>
      </w:r>
      <w:r>
        <w:rPr>
          <w:spacing w:val="74"/>
        </w:rPr>
        <w:t xml:space="preserve"> </w:t>
      </w:r>
      <w:r>
        <w:t>одиницю</w:t>
      </w:r>
      <w:r>
        <w:rPr>
          <w:spacing w:val="73"/>
        </w:rPr>
        <w:t xml:space="preserve"> </w:t>
      </w:r>
      <w:r>
        <w:t>товару</w:t>
      </w:r>
      <w:r>
        <w:rPr>
          <w:spacing w:val="75"/>
        </w:rPr>
        <w:t xml:space="preserve"> </w:t>
      </w:r>
      <w:r>
        <w:t>(Ц</w:t>
      </w:r>
      <w:r>
        <w:rPr>
          <w:spacing w:val="73"/>
        </w:rPr>
        <w:t xml:space="preserve"> </w:t>
      </w:r>
      <w:r>
        <w:t>факт)</w:t>
      </w:r>
      <w:r>
        <w:rPr>
          <w:spacing w:val="75"/>
        </w:rPr>
        <w:t xml:space="preserve"> </w:t>
      </w:r>
      <w:r>
        <w:t>визначається</w:t>
      </w:r>
      <w:r>
        <w:rPr>
          <w:spacing w:val="75"/>
        </w:rPr>
        <w:t xml:space="preserve"> </w:t>
      </w:r>
      <w:r>
        <w:t>за</w:t>
      </w:r>
      <w:r>
        <w:rPr>
          <w:spacing w:val="80"/>
        </w:rPr>
        <w:t xml:space="preserve"> </w:t>
      </w:r>
      <w:r>
        <w:t>підсумками</w:t>
      </w:r>
      <w:r>
        <w:rPr>
          <w:spacing w:val="73"/>
        </w:rPr>
        <w:t xml:space="preserve"> </w:t>
      </w:r>
      <w:r>
        <w:t>розрахункового</w:t>
      </w:r>
      <w:r>
        <w:rPr>
          <w:spacing w:val="75"/>
        </w:rPr>
        <w:t xml:space="preserve"> </w:t>
      </w:r>
      <w:r>
        <w:t>періоду (місяця) за такою формулою:</w:t>
      </w:r>
    </w:p>
    <w:p w14:paraId="381DDF34" w14:textId="77777777" w:rsidR="00FA675D" w:rsidRDefault="00AE15EE">
      <w:pPr>
        <w:pStyle w:val="a3"/>
        <w:spacing w:before="47" w:line="584" w:lineRule="exact"/>
        <w:ind w:left="516" w:right="5772" w:firstLine="0"/>
        <w:jc w:val="left"/>
      </w:pPr>
      <w:r>
        <w:t>Ц</w:t>
      </w:r>
      <w:r>
        <w:rPr>
          <w:spacing w:val="-8"/>
        </w:rPr>
        <w:t xml:space="preserve"> </w:t>
      </w:r>
      <w:r>
        <w:t>факт</w:t>
      </w:r>
      <w:r>
        <w:rPr>
          <w:spacing w:val="-7"/>
        </w:rPr>
        <w:t xml:space="preserve"> </w:t>
      </w:r>
      <w:r>
        <w:t>=</w:t>
      </w:r>
      <w:r>
        <w:rPr>
          <w:spacing w:val="-8"/>
        </w:rPr>
        <w:t xml:space="preserve"> </w:t>
      </w:r>
      <w:r>
        <w:t>(</w:t>
      </w:r>
      <w:proofErr w:type="spellStart"/>
      <w:r>
        <w:t>Црдн</w:t>
      </w:r>
      <w:proofErr w:type="spellEnd"/>
      <w:r>
        <w:rPr>
          <w:spacing w:val="-6"/>
        </w:rPr>
        <w:t xml:space="preserve"> </w:t>
      </w:r>
      <w:r>
        <w:t>факт</w:t>
      </w:r>
      <w:r>
        <w:rPr>
          <w:spacing w:val="-7"/>
        </w:rPr>
        <w:t xml:space="preserve"> </w:t>
      </w:r>
      <w:r>
        <w:t>+</w:t>
      </w:r>
      <w:r>
        <w:rPr>
          <w:spacing w:val="-9"/>
        </w:rPr>
        <w:t xml:space="preserve"> </w:t>
      </w:r>
      <w:proofErr w:type="spellStart"/>
      <w:r>
        <w:t>Тпер</w:t>
      </w:r>
      <w:proofErr w:type="spellEnd"/>
      <w:r>
        <w:rPr>
          <w:spacing w:val="-7"/>
        </w:rPr>
        <w:t xml:space="preserve"> </w:t>
      </w:r>
      <w:r>
        <w:t>+</w:t>
      </w:r>
      <w:r>
        <w:rPr>
          <w:spacing w:val="-8"/>
        </w:rPr>
        <w:t xml:space="preserve"> </w:t>
      </w:r>
      <w:r>
        <w:t xml:space="preserve">М)*1,2, </w:t>
      </w:r>
      <w:r>
        <w:rPr>
          <w:spacing w:val="-4"/>
        </w:rPr>
        <w:t>де,</w:t>
      </w:r>
    </w:p>
    <w:p w14:paraId="6D089E23" w14:textId="77777777" w:rsidR="00FA675D" w:rsidRDefault="00AE15EE">
      <w:pPr>
        <w:pStyle w:val="a3"/>
        <w:spacing w:line="228" w:lineRule="exact"/>
        <w:ind w:left="516" w:firstLine="0"/>
      </w:pPr>
      <w:r>
        <w:t>Ц</w:t>
      </w:r>
      <w:r>
        <w:rPr>
          <w:spacing w:val="10"/>
        </w:rPr>
        <w:t xml:space="preserve"> </w:t>
      </w:r>
      <w:proofErr w:type="spellStart"/>
      <w:r>
        <w:t>рдн</w:t>
      </w:r>
      <w:proofErr w:type="spellEnd"/>
      <w:r>
        <w:rPr>
          <w:spacing w:val="14"/>
        </w:rPr>
        <w:t xml:space="preserve"> </w:t>
      </w:r>
      <w:r>
        <w:t>факт</w:t>
      </w:r>
      <w:r>
        <w:rPr>
          <w:spacing w:val="13"/>
        </w:rPr>
        <w:t xml:space="preserve"> </w:t>
      </w:r>
      <w:r>
        <w:t>-</w:t>
      </w:r>
      <w:r>
        <w:rPr>
          <w:spacing w:val="12"/>
        </w:rPr>
        <w:t xml:space="preserve"> </w:t>
      </w:r>
      <w:r>
        <w:t>середньозважена</w:t>
      </w:r>
      <w:r>
        <w:rPr>
          <w:spacing w:val="12"/>
        </w:rPr>
        <w:t xml:space="preserve"> </w:t>
      </w:r>
      <w:r>
        <w:t>ціна</w:t>
      </w:r>
      <w:r>
        <w:rPr>
          <w:spacing w:val="12"/>
        </w:rPr>
        <w:t xml:space="preserve"> </w:t>
      </w:r>
      <w:r>
        <w:t>на</w:t>
      </w:r>
      <w:r>
        <w:rPr>
          <w:spacing w:val="12"/>
        </w:rPr>
        <w:t xml:space="preserve"> </w:t>
      </w:r>
      <w:r>
        <w:t>ринку</w:t>
      </w:r>
      <w:r>
        <w:rPr>
          <w:spacing w:val="13"/>
        </w:rPr>
        <w:t xml:space="preserve"> </w:t>
      </w:r>
      <w:r>
        <w:t>«на</w:t>
      </w:r>
      <w:r>
        <w:rPr>
          <w:spacing w:val="12"/>
        </w:rPr>
        <w:t xml:space="preserve"> </w:t>
      </w:r>
      <w:r>
        <w:t>добу</w:t>
      </w:r>
      <w:r>
        <w:rPr>
          <w:spacing w:val="12"/>
        </w:rPr>
        <w:t xml:space="preserve"> </w:t>
      </w:r>
      <w:r>
        <w:t>наперед»</w:t>
      </w:r>
      <w:r>
        <w:rPr>
          <w:spacing w:val="13"/>
        </w:rPr>
        <w:t xml:space="preserve"> </w:t>
      </w:r>
      <w:r>
        <w:t>в</w:t>
      </w:r>
      <w:r>
        <w:rPr>
          <w:spacing w:val="12"/>
        </w:rPr>
        <w:t xml:space="preserve"> </w:t>
      </w:r>
      <w:r>
        <w:t>розрахунковому</w:t>
      </w:r>
      <w:r>
        <w:rPr>
          <w:spacing w:val="12"/>
        </w:rPr>
        <w:t xml:space="preserve"> </w:t>
      </w:r>
      <w:r>
        <w:t>місяці,</w:t>
      </w:r>
      <w:r>
        <w:rPr>
          <w:spacing w:val="14"/>
        </w:rPr>
        <w:t xml:space="preserve"> </w:t>
      </w:r>
      <w:r>
        <w:rPr>
          <w:spacing w:val="-5"/>
        </w:rPr>
        <w:t>за</w:t>
      </w:r>
    </w:p>
    <w:p w14:paraId="7EA79328" w14:textId="77777777" w:rsidR="00FA675D" w:rsidRDefault="00AE15EE">
      <w:pPr>
        <w:pStyle w:val="a3"/>
        <w:spacing w:before="17"/>
        <w:ind w:left="516" w:firstLine="0"/>
      </w:pPr>
      <w:r>
        <w:t>даними</w:t>
      </w:r>
      <w:r>
        <w:rPr>
          <w:spacing w:val="-6"/>
        </w:rPr>
        <w:t xml:space="preserve"> </w:t>
      </w:r>
      <w:r>
        <w:t>ДП</w:t>
      </w:r>
      <w:r>
        <w:rPr>
          <w:spacing w:val="-6"/>
        </w:rPr>
        <w:t xml:space="preserve"> </w:t>
      </w:r>
      <w:r>
        <w:t>“Оператор</w:t>
      </w:r>
      <w:r>
        <w:rPr>
          <w:spacing w:val="-5"/>
        </w:rPr>
        <w:t xml:space="preserve"> </w:t>
      </w:r>
      <w:r>
        <w:t>ринку”</w:t>
      </w:r>
      <w:r>
        <w:rPr>
          <w:spacing w:val="-6"/>
        </w:rPr>
        <w:t xml:space="preserve"> </w:t>
      </w:r>
      <w:r>
        <w:t>на</w:t>
      </w:r>
      <w:r>
        <w:rPr>
          <w:spacing w:val="-7"/>
        </w:rPr>
        <w:t xml:space="preserve"> </w:t>
      </w:r>
      <w:r>
        <w:t>сайті</w:t>
      </w:r>
      <w:r>
        <w:rPr>
          <w:spacing w:val="-2"/>
        </w:rPr>
        <w:t xml:space="preserve"> </w:t>
      </w:r>
      <w:hyperlink r:id="rId5">
        <w:r>
          <w:rPr>
            <w:color w:val="0462C1"/>
            <w:u w:val="single" w:color="0462C1"/>
          </w:rPr>
          <w:t>https://www.oree.com.ua</w:t>
        </w:r>
        <w:r>
          <w:t>,</w:t>
        </w:r>
      </w:hyperlink>
      <w:r>
        <w:rPr>
          <w:spacing w:val="-5"/>
        </w:rPr>
        <w:t xml:space="preserve"> </w:t>
      </w:r>
      <w:r>
        <w:t>грн</w:t>
      </w:r>
      <w:r>
        <w:rPr>
          <w:spacing w:val="-6"/>
        </w:rPr>
        <w:t xml:space="preserve"> </w:t>
      </w:r>
      <w:r>
        <w:t>за</w:t>
      </w:r>
      <w:r>
        <w:rPr>
          <w:spacing w:val="-6"/>
        </w:rPr>
        <w:t xml:space="preserve"> </w:t>
      </w:r>
      <w:r>
        <w:t>1</w:t>
      </w:r>
      <w:r>
        <w:rPr>
          <w:spacing w:val="-5"/>
        </w:rPr>
        <w:t xml:space="preserve"> </w:t>
      </w:r>
      <w:r>
        <w:t>кВт*год</w:t>
      </w:r>
      <w:r>
        <w:rPr>
          <w:spacing w:val="-8"/>
        </w:rPr>
        <w:t xml:space="preserve"> </w:t>
      </w:r>
      <w:r>
        <w:t>без</w:t>
      </w:r>
      <w:r>
        <w:rPr>
          <w:spacing w:val="-5"/>
        </w:rPr>
        <w:t xml:space="preserve"> </w:t>
      </w:r>
      <w:r>
        <w:rPr>
          <w:spacing w:val="-4"/>
        </w:rPr>
        <w:t>ПДВ;</w:t>
      </w:r>
    </w:p>
    <w:p w14:paraId="7DC55BD7" w14:textId="77777777" w:rsidR="00FA675D" w:rsidRDefault="00AE15EE">
      <w:pPr>
        <w:pStyle w:val="a3"/>
        <w:spacing w:before="15" w:line="254" w:lineRule="auto"/>
        <w:ind w:left="516" w:right="245" w:firstLine="0"/>
      </w:pPr>
      <w: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w:t>
      </w:r>
      <w:r>
        <w:t>ЕКП, який діє у відповідному розрахунковому періоді;</w:t>
      </w:r>
    </w:p>
    <w:p w14:paraId="1761401E" w14:textId="77777777" w:rsidR="00FA675D" w:rsidRDefault="00AE15EE">
      <w:pPr>
        <w:pStyle w:val="a3"/>
        <w:tabs>
          <w:tab w:val="left" w:pos="9224"/>
        </w:tabs>
        <w:spacing w:line="254" w:lineRule="auto"/>
        <w:ind w:left="516" w:right="247" w:firstLine="0"/>
      </w:pPr>
      <w:r>
        <w:t>М -</w:t>
      </w:r>
      <w:r>
        <w:rPr>
          <w:spacing w:val="40"/>
        </w:rPr>
        <w:t xml:space="preserve"> </w:t>
      </w:r>
      <w:r>
        <w:t>вартість послуг постачальника (маржа постачальника). Вартість послуг постачальника є величиною</w:t>
      </w:r>
      <w:r>
        <w:rPr>
          <w:spacing w:val="40"/>
        </w:rPr>
        <w:t xml:space="preserve"> </w:t>
      </w:r>
      <w:r>
        <w:t>незмінною</w:t>
      </w:r>
      <w:r>
        <w:rPr>
          <w:spacing w:val="40"/>
        </w:rPr>
        <w:t xml:space="preserve"> </w:t>
      </w:r>
      <w:r>
        <w:t>протягом</w:t>
      </w:r>
      <w:r>
        <w:rPr>
          <w:spacing w:val="40"/>
        </w:rPr>
        <w:t xml:space="preserve"> </w:t>
      </w:r>
      <w:r>
        <w:t>усього</w:t>
      </w:r>
      <w:r>
        <w:rPr>
          <w:spacing w:val="40"/>
        </w:rPr>
        <w:t xml:space="preserve"> </w:t>
      </w:r>
      <w:r>
        <w:t>строку</w:t>
      </w:r>
      <w:r>
        <w:rPr>
          <w:spacing w:val="40"/>
        </w:rPr>
        <w:t xml:space="preserve"> </w:t>
      </w:r>
      <w:r>
        <w:t>дії</w:t>
      </w:r>
      <w:r>
        <w:rPr>
          <w:spacing w:val="40"/>
        </w:rPr>
        <w:t xml:space="preserve"> </w:t>
      </w:r>
      <w:r>
        <w:t>Договору</w:t>
      </w:r>
      <w:r>
        <w:rPr>
          <w:spacing w:val="40"/>
        </w:rPr>
        <w:t xml:space="preserve"> </w:t>
      </w:r>
      <w:r>
        <w:t>та</w:t>
      </w:r>
      <w:r>
        <w:rPr>
          <w:spacing w:val="40"/>
        </w:rPr>
        <w:t xml:space="preserve"> </w:t>
      </w:r>
      <w:r>
        <w:t>становить</w:t>
      </w:r>
      <w:r>
        <w:rPr>
          <w:spacing w:val="44"/>
        </w:rPr>
        <w:t xml:space="preserve"> </w:t>
      </w:r>
      <w:r>
        <w:rPr>
          <w:u w:val="single"/>
        </w:rPr>
        <w:tab/>
      </w:r>
      <w:r>
        <w:rPr>
          <w:spacing w:val="-15"/>
        </w:rPr>
        <w:t xml:space="preserve"> </w:t>
      </w:r>
      <w:r>
        <w:t>грн за 1 кВт*год без ПДВ ;</w:t>
      </w:r>
    </w:p>
    <w:p w14:paraId="08E57FDD" w14:textId="77777777" w:rsidR="00FA675D" w:rsidRDefault="00AE15EE">
      <w:pPr>
        <w:pStyle w:val="a3"/>
        <w:spacing w:line="274" w:lineRule="exact"/>
        <w:ind w:left="516" w:firstLine="0"/>
      </w:pPr>
      <w:r>
        <w:t>1,2</w:t>
      </w:r>
      <w:r>
        <w:rPr>
          <w:spacing w:val="-8"/>
        </w:rPr>
        <w:t xml:space="preserve"> </w:t>
      </w:r>
      <w:r>
        <w:t>–</w:t>
      </w:r>
      <w:r>
        <w:rPr>
          <w:spacing w:val="-6"/>
        </w:rPr>
        <w:t xml:space="preserve"> </w:t>
      </w:r>
      <w:r>
        <w:t>математичн</w:t>
      </w:r>
      <w:r>
        <w:t>е</w:t>
      </w:r>
      <w:r>
        <w:rPr>
          <w:spacing w:val="-7"/>
        </w:rPr>
        <w:t xml:space="preserve"> </w:t>
      </w:r>
      <w:r>
        <w:t>вираження</w:t>
      </w:r>
      <w:r>
        <w:rPr>
          <w:spacing w:val="-6"/>
        </w:rPr>
        <w:t xml:space="preserve"> </w:t>
      </w:r>
      <w:r>
        <w:t>ставки</w:t>
      </w:r>
      <w:r>
        <w:rPr>
          <w:spacing w:val="-5"/>
        </w:rPr>
        <w:t xml:space="preserve"> </w:t>
      </w:r>
      <w:r>
        <w:t>податку</w:t>
      </w:r>
      <w:r>
        <w:rPr>
          <w:spacing w:val="-6"/>
        </w:rPr>
        <w:t xml:space="preserve"> </w:t>
      </w:r>
      <w:r>
        <w:t>на</w:t>
      </w:r>
      <w:r>
        <w:rPr>
          <w:spacing w:val="-7"/>
        </w:rPr>
        <w:t xml:space="preserve"> </w:t>
      </w:r>
      <w:r>
        <w:t>додану</w:t>
      </w:r>
      <w:r>
        <w:rPr>
          <w:spacing w:val="-6"/>
        </w:rPr>
        <w:t xml:space="preserve"> </w:t>
      </w:r>
      <w:r>
        <w:t>вартість</w:t>
      </w:r>
      <w:r>
        <w:rPr>
          <w:spacing w:val="-5"/>
        </w:rPr>
        <w:t xml:space="preserve"> </w:t>
      </w:r>
      <w:r>
        <w:t>(ПДВ</w:t>
      </w:r>
      <w:r>
        <w:rPr>
          <w:spacing w:val="-3"/>
        </w:rPr>
        <w:t xml:space="preserve"> </w:t>
      </w:r>
      <w:r>
        <w:t>-</w:t>
      </w:r>
      <w:r>
        <w:rPr>
          <w:spacing w:val="-7"/>
        </w:rPr>
        <w:t xml:space="preserve"> </w:t>
      </w:r>
      <w:r>
        <w:t>20</w:t>
      </w:r>
      <w:r>
        <w:rPr>
          <w:spacing w:val="-5"/>
        </w:rPr>
        <w:t xml:space="preserve"> %).</w:t>
      </w:r>
    </w:p>
    <w:p w14:paraId="67670744" w14:textId="77777777" w:rsidR="00FA675D" w:rsidRDefault="00FA675D">
      <w:pPr>
        <w:pStyle w:val="a3"/>
        <w:spacing w:before="31"/>
        <w:ind w:left="0" w:firstLine="0"/>
        <w:jc w:val="left"/>
      </w:pPr>
    </w:p>
    <w:p w14:paraId="768EAE91" w14:textId="77777777" w:rsidR="00FA675D" w:rsidRDefault="00AE15EE">
      <w:pPr>
        <w:pStyle w:val="1"/>
        <w:spacing w:before="1" w:line="254" w:lineRule="auto"/>
        <w:ind w:left="660" w:right="251" w:firstLine="432"/>
        <w:jc w:val="both"/>
      </w:pPr>
      <w:r>
        <w:t xml:space="preserve">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w:t>
      </w:r>
      <w:r>
        <w:rPr>
          <w:spacing w:val="-2"/>
        </w:rPr>
        <w:t>Договору.</w:t>
      </w:r>
    </w:p>
    <w:p w14:paraId="5ACBDBF9" w14:textId="77777777" w:rsidR="00FA675D" w:rsidRDefault="00FA675D">
      <w:pPr>
        <w:pStyle w:val="a3"/>
        <w:spacing w:before="62" w:after="1"/>
        <w:ind w:left="0" w:firstLine="0"/>
        <w:jc w:val="left"/>
        <w:rPr>
          <w:b/>
          <w:sz w:val="20"/>
        </w:rPr>
      </w:pPr>
    </w:p>
    <w:tbl>
      <w:tblPr>
        <w:tblStyle w:val="TableNormal"/>
        <w:tblW w:w="0" w:type="auto"/>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8"/>
        <w:gridCol w:w="6947"/>
      </w:tblGrid>
      <w:tr w:rsidR="00FA675D" w14:paraId="6DA04F6C" w14:textId="77777777">
        <w:trPr>
          <w:trHeight w:val="474"/>
        </w:trPr>
        <w:tc>
          <w:tcPr>
            <w:tcW w:w="2828" w:type="dxa"/>
          </w:tcPr>
          <w:p w14:paraId="59C2BD7E" w14:textId="77777777" w:rsidR="00FA675D" w:rsidRDefault="00AE15EE">
            <w:pPr>
              <w:pStyle w:val="TableParagraph"/>
              <w:spacing w:before="99"/>
              <w:ind w:left="81"/>
              <w:rPr>
                <w:sz w:val="24"/>
              </w:rPr>
            </w:pPr>
            <w:r>
              <w:rPr>
                <w:sz w:val="24"/>
              </w:rPr>
              <w:t>спосіб</w:t>
            </w:r>
            <w:r>
              <w:rPr>
                <w:spacing w:val="-2"/>
                <w:sz w:val="24"/>
              </w:rPr>
              <w:t xml:space="preserve"> оплати</w:t>
            </w:r>
          </w:p>
        </w:tc>
        <w:tc>
          <w:tcPr>
            <w:tcW w:w="6947" w:type="dxa"/>
          </w:tcPr>
          <w:p w14:paraId="1EEC630B" w14:textId="77777777" w:rsidR="00FA675D" w:rsidRDefault="00AE15EE">
            <w:pPr>
              <w:pStyle w:val="TableParagraph"/>
              <w:spacing w:before="99"/>
              <w:ind w:left="100"/>
              <w:rPr>
                <w:sz w:val="24"/>
              </w:rPr>
            </w:pPr>
            <w:r>
              <w:rPr>
                <w:sz w:val="24"/>
              </w:rPr>
              <w:t xml:space="preserve">по </w:t>
            </w:r>
            <w:r>
              <w:rPr>
                <w:spacing w:val="-2"/>
                <w:sz w:val="24"/>
              </w:rPr>
              <w:t>факту</w:t>
            </w:r>
          </w:p>
        </w:tc>
      </w:tr>
      <w:tr w:rsidR="00FA675D" w14:paraId="676AE951" w14:textId="77777777">
        <w:trPr>
          <w:trHeight w:val="1028"/>
        </w:trPr>
        <w:tc>
          <w:tcPr>
            <w:tcW w:w="2828" w:type="dxa"/>
          </w:tcPr>
          <w:p w14:paraId="3A13C571" w14:textId="77777777" w:rsidR="00FA675D" w:rsidRDefault="00AE15EE">
            <w:pPr>
              <w:pStyle w:val="TableParagraph"/>
              <w:spacing w:before="99"/>
              <w:ind w:left="81" w:right="114"/>
              <w:rPr>
                <w:sz w:val="24"/>
              </w:rPr>
            </w:pPr>
            <w:r>
              <w:rPr>
                <w:sz w:val="24"/>
              </w:rPr>
              <w:t>термін</w:t>
            </w:r>
            <w:r>
              <w:rPr>
                <w:spacing w:val="-15"/>
                <w:sz w:val="24"/>
              </w:rPr>
              <w:t xml:space="preserve"> </w:t>
            </w:r>
            <w:r>
              <w:rPr>
                <w:sz w:val="24"/>
              </w:rPr>
              <w:t>надання</w:t>
            </w:r>
            <w:r>
              <w:rPr>
                <w:spacing w:val="-15"/>
                <w:sz w:val="24"/>
              </w:rPr>
              <w:t xml:space="preserve"> </w:t>
            </w:r>
            <w:r>
              <w:rPr>
                <w:sz w:val="24"/>
              </w:rPr>
              <w:t xml:space="preserve">рахунку за спожиту електричну </w:t>
            </w:r>
            <w:r>
              <w:rPr>
                <w:spacing w:val="-2"/>
                <w:sz w:val="24"/>
              </w:rPr>
              <w:t>енергію</w:t>
            </w:r>
          </w:p>
        </w:tc>
        <w:tc>
          <w:tcPr>
            <w:tcW w:w="6947" w:type="dxa"/>
          </w:tcPr>
          <w:p w14:paraId="238A4669" w14:textId="77777777" w:rsidR="00FA675D" w:rsidRDefault="00FA675D">
            <w:pPr>
              <w:pStyle w:val="TableParagraph"/>
              <w:spacing w:before="99"/>
              <w:rPr>
                <w:b/>
                <w:sz w:val="24"/>
              </w:rPr>
            </w:pPr>
          </w:p>
          <w:p w14:paraId="0ABBF321" w14:textId="77777777" w:rsidR="00FA675D" w:rsidRDefault="00AE15EE">
            <w:pPr>
              <w:pStyle w:val="TableParagraph"/>
              <w:ind w:left="80"/>
              <w:rPr>
                <w:sz w:val="24"/>
              </w:rPr>
            </w:pPr>
            <w:r>
              <w:rPr>
                <w:sz w:val="24"/>
              </w:rPr>
              <w:t>Відповідно</w:t>
            </w:r>
            <w:r>
              <w:rPr>
                <w:spacing w:val="-3"/>
                <w:sz w:val="24"/>
              </w:rPr>
              <w:t xml:space="preserve"> </w:t>
            </w:r>
            <w:r>
              <w:rPr>
                <w:sz w:val="24"/>
              </w:rPr>
              <w:t>до</w:t>
            </w:r>
            <w:r>
              <w:rPr>
                <w:spacing w:val="-1"/>
                <w:sz w:val="24"/>
              </w:rPr>
              <w:t xml:space="preserve"> </w:t>
            </w:r>
            <w:r>
              <w:rPr>
                <w:sz w:val="24"/>
              </w:rPr>
              <w:t xml:space="preserve">п 5.9 </w:t>
            </w:r>
            <w:r>
              <w:rPr>
                <w:spacing w:val="-2"/>
                <w:sz w:val="24"/>
              </w:rPr>
              <w:t>Договору</w:t>
            </w:r>
          </w:p>
        </w:tc>
      </w:tr>
      <w:tr w:rsidR="00FA675D" w14:paraId="5390A968" w14:textId="77777777">
        <w:trPr>
          <w:trHeight w:val="1028"/>
        </w:trPr>
        <w:tc>
          <w:tcPr>
            <w:tcW w:w="2828" w:type="dxa"/>
          </w:tcPr>
          <w:p w14:paraId="0B85A856" w14:textId="77777777" w:rsidR="00FA675D" w:rsidRDefault="00AE15EE">
            <w:pPr>
              <w:pStyle w:val="TableParagraph"/>
              <w:spacing w:before="99"/>
              <w:ind w:left="81"/>
              <w:rPr>
                <w:sz w:val="24"/>
              </w:rPr>
            </w:pPr>
            <w:r>
              <w:rPr>
                <w:sz w:val="24"/>
              </w:rPr>
              <w:t>строк</w:t>
            </w:r>
            <w:r>
              <w:rPr>
                <w:spacing w:val="-13"/>
                <w:sz w:val="24"/>
              </w:rPr>
              <w:t xml:space="preserve"> </w:t>
            </w:r>
            <w:r>
              <w:rPr>
                <w:sz w:val="24"/>
              </w:rPr>
              <w:t>оплати</w:t>
            </w:r>
            <w:r>
              <w:rPr>
                <w:spacing w:val="-13"/>
                <w:sz w:val="24"/>
              </w:rPr>
              <w:t xml:space="preserve"> </w:t>
            </w:r>
            <w:r>
              <w:rPr>
                <w:sz w:val="24"/>
              </w:rPr>
              <w:t>рахунку</w:t>
            </w:r>
            <w:r>
              <w:rPr>
                <w:spacing w:val="-13"/>
                <w:sz w:val="24"/>
              </w:rPr>
              <w:t xml:space="preserve"> </w:t>
            </w:r>
            <w:r>
              <w:rPr>
                <w:sz w:val="24"/>
              </w:rPr>
              <w:t xml:space="preserve">за спожиту електричну </w:t>
            </w:r>
            <w:r>
              <w:rPr>
                <w:spacing w:val="-2"/>
                <w:sz w:val="24"/>
              </w:rPr>
              <w:t>енергію</w:t>
            </w:r>
          </w:p>
        </w:tc>
        <w:tc>
          <w:tcPr>
            <w:tcW w:w="6947" w:type="dxa"/>
          </w:tcPr>
          <w:p w14:paraId="2197B1E7" w14:textId="77777777" w:rsidR="00FA675D" w:rsidRDefault="00AE15EE">
            <w:pPr>
              <w:pStyle w:val="TableParagraph"/>
              <w:spacing w:before="99"/>
              <w:ind w:left="80"/>
              <w:rPr>
                <w:sz w:val="24"/>
              </w:rPr>
            </w:pPr>
            <w:r>
              <w:rPr>
                <w:sz w:val="24"/>
              </w:rPr>
              <w:t>Відповідно</w:t>
            </w:r>
            <w:r>
              <w:rPr>
                <w:spacing w:val="-1"/>
                <w:sz w:val="24"/>
              </w:rPr>
              <w:t xml:space="preserve"> </w:t>
            </w:r>
            <w:r>
              <w:rPr>
                <w:sz w:val="24"/>
              </w:rPr>
              <w:t>до</w:t>
            </w:r>
            <w:r>
              <w:rPr>
                <w:spacing w:val="-1"/>
                <w:sz w:val="24"/>
              </w:rPr>
              <w:t xml:space="preserve"> </w:t>
            </w:r>
            <w:r>
              <w:rPr>
                <w:sz w:val="24"/>
              </w:rPr>
              <w:t xml:space="preserve">п 5.10 </w:t>
            </w:r>
            <w:r>
              <w:rPr>
                <w:spacing w:val="-2"/>
                <w:sz w:val="24"/>
              </w:rPr>
              <w:t>Договору</w:t>
            </w:r>
          </w:p>
        </w:tc>
      </w:tr>
    </w:tbl>
    <w:p w14:paraId="6FBFE75A" w14:textId="77777777" w:rsidR="00FA675D" w:rsidRDefault="00FA675D">
      <w:pPr>
        <w:rPr>
          <w:sz w:val="24"/>
        </w:rPr>
        <w:sectPr w:rsidR="00FA675D">
          <w:pgSz w:w="11910" w:h="16840"/>
          <w:pgMar w:top="760" w:right="600" w:bottom="280" w:left="900" w:header="708" w:footer="708" w:gutter="0"/>
          <w:cols w:space="720"/>
        </w:sectPr>
      </w:pPr>
    </w:p>
    <w:tbl>
      <w:tblPr>
        <w:tblStyle w:val="TableNormal"/>
        <w:tblW w:w="0" w:type="auto"/>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8"/>
        <w:gridCol w:w="6947"/>
      </w:tblGrid>
      <w:tr w:rsidR="00FA675D" w14:paraId="4E9BED66" w14:textId="77777777">
        <w:trPr>
          <w:trHeight w:val="1305"/>
        </w:trPr>
        <w:tc>
          <w:tcPr>
            <w:tcW w:w="2828" w:type="dxa"/>
          </w:tcPr>
          <w:p w14:paraId="301B491A" w14:textId="77777777" w:rsidR="00FA675D" w:rsidRDefault="00AE15EE">
            <w:pPr>
              <w:pStyle w:val="TableParagraph"/>
              <w:spacing w:before="99"/>
              <w:ind w:left="81" w:right="672"/>
              <w:rPr>
                <w:sz w:val="24"/>
              </w:rPr>
            </w:pPr>
            <w:r>
              <w:rPr>
                <w:sz w:val="24"/>
              </w:rPr>
              <w:lastRenderedPageBreak/>
              <w:t>визначення</w:t>
            </w:r>
            <w:r>
              <w:rPr>
                <w:spacing w:val="-15"/>
                <w:sz w:val="24"/>
              </w:rPr>
              <w:t xml:space="preserve"> </w:t>
            </w:r>
            <w:r>
              <w:rPr>
                <w:sz w:val="24"/>
              </w:rPr>
              <w:t xml:space="preserve">способу оплати послуг з </w:t>
            </w:r>
            <w:r>
              <w:rPr>
                <w:spacing w:val="-2"/>
                <w:sz w:val="24"/>
              </w:rPr>
              <w:t xml:space="preserve">розподілу/передачі </w:t>
            </w:r>
            <w:r>
              <w:rPr>
                <w:sz w:val="24"/>
              </w:rPr>
              <w:t>електричної енергії</w:t>
            </w:r>
          </w:p>
        </w:tc>
        <w:tc>
          <w:tcPr>
            <w:tcW w:w="6947" w:type="dxa"/>
          </w:tcPr>
          <w:p w14:paraId="21D04962" w14:textId="77777777" w:rsidR="00FA675D" w:rsidRDefault="00AE15EE">
            <w:pPr>
              <w:pStyle w:val="TableParagraph"/>
              <w:spacing w:before="99" w:line="256" w:lineRule="auto"/>
              <w:ind w:left="40"/>
              <w:rPr>
                <w:sz w:val="24"/>
              </w:rPr>
            </w:pPr>
            <w:r>
              <w:rPr>
                <w:sz w:val="24"/>
              </w:rPr>
              <w:t xml:space="preserve">Спосіб оплати за послугу розподілу електричної енергії - напряму оператору </w:t>
            </w:r>
            <w:proofErr w:type="spellStart"/>
            <w:r>
              <w:rPr>
                <w:sz w:val="24"/>
              </w:rPr>
              <w:t>системирозподілу</w:t>
            </w:r>
            <w:proofErr w:type="spellEnd"/>
            <w:r>
              <w:rPr>
                <w:sz w:val="24"/>
              </w:rPr>
              <w:t>.</w:t>
            </w:r>
          </w:p>
        </w:tc>
      </w:tr>
      <w:tr w:rsidR="00FA675D" w14:paraId="08150DE2" w14:textId="77777777">
        <w:trPr>
          <w:trHeight w:val="3510"/>
        </w:trPr>
        <w:tc>
          <w:tcPr>
            <w:tcW w:w="2828" w:type="dxa"/>
          </w:tcPr>
          <w:p w14:paraId="4EEF2FC1" w14:textId="77777777" w:rsidR="00FA675D" w:rsidRDefault="00AE15EE">
            <w:pPr>
              <w:pStyle w:val="TableParagraph"/>
              <w:spacing w:before="99"/>
              <w:ind w:left="81"/>
              <w:rPr>
                <w:sz w:val="24"/>
              </w:rPr>
            </w:pPr>
            <w:r>
              <w:rPr>
                <w:sz w:val="24"/>
              </w:rPr>
              <w:t>розмір</w:t>
            </w:r>
            <w:r>
              <w:rPr>
                <w:spacing w:val="-12"/>
                <w:sz w:val="24"/>
              </w:rPr>
              <w:t xml:space="preserve"> </w:t>
            </w:r>
            <w:r>
              <w:rPr>
                <w:sz w:val="24"/>
              </w:rPr>
              <w:t>пені</w:t>
            </w:r>
            <w:r>
              <w:rPr>
                <w:spacing w:val="-14"/>
                <w:sz w:val="24"/>
              </w:rPr>
              <w:t xml:space="preserve"> </w:t>
            </w:r>
            <w:r>
              <w:rPr>
                <w:sz w:val="24"/>
              </w:rPr>
              <w:t>за</w:t>
            </w:r>
            <w:r>
              <w:rPr>
                <w:spacing w:val="-13"/>
                <w:sz w:val="24"/>
              </w:rPr>
              <w:t xml:space="preserve"> </w:t>
            </w:r>
            <w:r>
              <w:rPr>
                <w:sz w:val="24"/>
              </w:rPr>
              <w:t>порушення строку</w:t>
            </w:r>
            <w:r>
              <w:rPr>
                <w:spacing w:val="-2"/>
                <w:sz w:val="24"/>
              </w:rPr>
              <w:t xml:space="preserve"> </w:t>
            </w:r>
            <w:r>
              <w:rPr>
                <w:sz w:val="24"/>
              </w:rPr>
              <w:t>оплати або</w:t>
            </w:r>
            <w:r>
              <w:rPr>
                <w:spacing w:val="-1"/>
                <w:sz w:val="24"/>
              </w:rPr>
              <w:t xml:space="preserve"> </w:t>
            </w:r>
            <w:r>
              <w:rPr>
                <w:spacing w:val="-2"/>
                <w:sz w:val="24"/>
              </w:rPr>
              <w:t>штраф</w:t>
            </w:r>
          </w:p>
        </w:tc>
        <w:tc>
          <w:tcPr>
            <w:tcW w:w="6947" w:type="dxa"/>
          </w:tcPr>
          <w:p w14:paraId="4907E6D0" w14:textId="77777777" w:rsidR="00FA675D" w:rsidRDefault="00AE15EE">
            <w:pPr>
              <w:pStyle w:val="TableParagraph"/>
              <w:spacing w:before="99"/>
              <w:ind w:left="40" w:right="246"/>
              <w:jc w:val="both"/>
              <w:rPr>
                <w:sz w:val="24"/>
              </w:rPr>
            </w:pPr>
            <w:r>
              <w:rPr>
                <w:sz w:val="24"/>
              </w:rPr>
              <w:t>У разі порушення строків поставки Товару з Постачальника стягується пеня у розмірі 0,1 відсотка вартості,</w:t>
            </w:r>
            <w:r>
              <w:rPr>
                <w:spacing w:val="40"/>
                <w:sz w:val="24"/>
              </w:rPr>
              <w:t xml:space="preserve"> </w:t>
            </w:r>
            <w:r>
              <w:rPr>
                <w:sz w:val="24"/>
              </w:rPr>
              <w:t>Товару, що мав бути поставлений відповідно до Місячних планових обсягів споживання електричної енергії, кВт. Год, що визначені в Додатку 3 до Договору</w:t>
            </w:r>
            <w:r>
              <w:rPr>
                <w:sz w:val="24"/>
              </w:rPr>
              <w:t>, з якого допущено прострочення виконання за кожний день прострочення, а за прострочення понад тридцять днів</w:t>
            </w:r>
            <w:r>
              <w:rPr>
                <w:spacing w:val="-1"/>
                <w:sz w:val="24"/>
              </w:rPr>
              <w:t xml:space="preserve"> </w:t>
            </w:r>
            <w:r>
              <w:rPr>
                <w:sz w:val="24"/>
              </w:rPr>
              <w:t>додатково стягується штраф у розмірі семи відсотків вказаної вартості.</w:t>
            </w:r>
          </w:p>
          <w:p w14:paraId="4F2EA263" w14:textId="77777777" w:rsidR="00FA675D" w:rsidRDefault="00FA675D">
            <w:pPr>
              <w:pStyle w:val="TableParagraph"/>
              <w:rPr>
                <w:b/>
                <w:sz w:val="24"/>
              </w:rPr>
            </w:pPr>
          </w:p>
          <w:p w14:paraId="4B188E39" w14:textId="77777777" w:rsidR="00FA675D" w:rsidRDefault="00AE15EE">
            <w:pPr>
              <w:pStyle w:val="TableParagraph"/>
              <w:ind w:left="40" w:right="249" w:firstLine="60"/>
              <w:jc w:val="both"/>
              <w:rPr>
                <w:sz w:val="24"/>
              </w:rPr>
            </w:pPr>
            <w:r>
              <w:rPr>
                <w:sz w:val="24"/>
              </w:rPr>
              <w:t>У разі порушення Споживачем строків оплати за поставлений товар, з урахуван</w:t>
            </w:r>
            <w:r>
              <w:rPr>
                <w:sz w:val="24"/>
              </w:rPr>
              <w:t>ням умов цього Договору, споживач сплачує пеню у розмірі облікової ставки НБУ.</w:t>
            </w:r>
          </w:p>
        </w:tc>
      </w:tr>
      <w:tr w:rsidR="00FA675D" w14:paraId="46A054A6" w14:textId="77777777">
        <w:trPr>
          <w:trHeight w:val="1856"/>
        </w:trPr>
        <w:tc>
          <w:tcPr>
            <w:tcW w:w="2828" w:type="dxa"/>
          </w:tcPr>
          <w:p w14:paraId="2AC23D2B" w14:textId="77777777" w:rsidR="00FA675D" w:rsidRDefault="00AE15EE">
            <w:pPr>
              <w:pStyle w:val="TableParagraph"/>
              <w:spacing w:before="99"/>
              <w:ind w:left="81" w:right="323"/>
              <w:rPr>
                <w:sz w:val="24"/>
              </w:rPr>
            </w:pPr>
            <w:r>
              <w:rPr>
                <w:sz w:val="24"/>
              </w:rPr>
              <w:t xml:space="preserve">розмір компенсації Споживачу за </w:t>
            </w:r>
            <w:r>
              <w:rPr>
                <w:spacing w:val="-2"/>
                <w:sz w:val="24"/>
              </w:rPr>
              <w:t xml:space="preserve">недотримання </w:t>
            </w:r>
            <w:r>
              <w:rPr>
                <w:sz w:val="24"/>
              </w:rPr>
              <w:t>Постачальником</w:t>
            </w:r>
            <w:r>
              <w:rPr>
                <w:spacing w:val="-15"/>
                <w:sz w:val="24"/>
              </w:rPr>
              <w:t xml:space="preserve"> </w:t>
            </w:r>
            <w:r>
              <w:rPr>
                <w:sz w:val="24"/>
              </w:rPr>
              <w:t xml:space="preserve">якості надання комерційних </w:t>
            </w:r>
            <w:r>
              <w:rPr>
                <w:spacing w:val="-2"/>
                <w:sz w:val="24"/>
              </w:rPr>
              <w:t>послуг</w:t>
            </w:r>
          </w:p>
        </w:tc>
        <w:tc>
          <w:tcPr>
            <w:tcW w:w="6947" w:type="dxa"/>
          </w:tcPr>
          <w:p w14:paraId="78B15895" w14:textId="77777777" w:rsidR="00FA675D" w:rsidRDefault="00AE15EE">
            <w:pPr>
              <w:pStyle w:val="TableParagraph"/>
              <w:spacing w:before="99"/>
              <w:ind w:left="80" w:right="20"/>
              <w:jc w:val="both"/>
              <w:rPr>
                <w:sz w:val="24"/>
              </w:rPr>
            </w:pPr>
            <w:r>
              <w:rPr>
                <w:sz w:val="24"/>
              </w:rPr>
              <w:t xml:space="preserve">У порядку, затвердженому Регулятором, опублікованому на своєму офіційному </w:t>
            </w:r>
            <w:r>
              <w:rPr>
                <w:color w:val="1154CC"/>
                <w:sz w:val="24"/>
                <w:u w:val="single" w:color="1154CC"/>
              </w:rPr>
              <w:t>веб-сайті</w:t>
            </w:r>
            <w:r>
              <w:rPr>
                <w:color w:val="1154CC"/>
                <w:sz w:val="24"/>
              </w:rPr>
              <w:t xml:space="preserve"> </w:t>
            </w:r>
            <w:r>
              <w:rPr>
                <w:sz w:val="24"/>
              </w:rPr>
              <w:t>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w:t>
            </w:r>
            <w:r>
              <w:rPr>
                <w:sz w:val="24"/>
              </w:rPr>
              <w:t>чання та надання компенсацій споживачам за їх недотримання”</w:t>
            </w:r>
          </w:p>
        </w:tc>
      </w:tr>
      <w:tr w:rsidR="00FA675D" w14:paraId="5B5ED574" w14:textId="77777777">
        <w:trPr>
          <w:trHeight w:val="1581"/>
        </w:trPr>
        <w:tc>
          <w:tcPr>
            <w:tcW w:w="2828" w:type="dxa"/>
          </w:tcPr>
          <w:p w14:paraId="0FDC3C59" w14:textId="77777777" w:rsidR="00FA675D" w:rsidRDefault="00AE15EE">
            <w:pPr>
              <w:pStyle w:val="TableParagraph"/>
              <w:tabs>
                <w:tab w:val="left" w:pos="1911"/>
              </w:tabs>
              <w:spacing w:before="99"/>
              <w:ind w:left="40"/>
              <w:jc w:val="both"/>
              <w:rPr>
                <w:sz w:val="24"/>
              </w:rPr>
            </w:pPr>
            <w:r>
              <w:rPr>
                <w:spacing w:val="-2"/>
                <w:sz w:val="24"/>
              </w:rPr>
              <w:t>порядок</w:t>
            </w:r>
            <w:r>
              <w:rPr>
                <w:sz w:val="24"/>
              </w:rPr>
              <w:tab/>
            </w:r>
            <w:r>
              <w:rPr>
                <w:spacing w:val="-2"/>
                <w:sz w:val="24"/>
              </w:rPr>
              <w:t>звіряння</w:t>
            </w:r>
          </w:p>
          <w:p w14:paraId="0F03E638" w14:textId="77777777" w:rsidR="00FA675D" w:rsidRDefault="00AE15EE">
            <w:pPr>
              <w:pStyle w:val="TableParagraph"/>
              <w:tabs>
                <w:tab w:val="left" w:pos="2108"/>
              </w:tabs>
              <w:ind w:left="40" w:right="23"/>
              <w:jc w:val="both"/>
              <w:rPr>
                <w:sz w:val="24"/>
              </w:rPr>
            </w:pPr>
            <w:r>
              <w:rPr>
                <w:spacing w:val="-2"/>
                <w:sz w:val="24"/>
              </w:rPr>
              <w:t>фактичного</w:t>
            </w:r>
            <w:r>
              <w:rPr>
                <w:sz w:val="24"/>
              </w:rPr>
              <w:tab/>
            </w:r>
            <w:r>
              <w:rPr>
                <w:spacing w:val="-2"/>
                <w:sz w:val="24"/>
              </w:rPr>
              <w:t xml:space="preserve">обсягу </w:t>
            </w:r>
            <w:r>
              <w:rPr>
                <w:sz w:val="24"/>
              </w:rPr>
              <w:t>поставленого Товару на певну дату чи протягом відповідного періоду</w:t>
            </w:r>
          </w:p>
        </w:tc>
        <w:tc>
          <w:tcPr>
            <w:tcW w:w="6947" w:type="dxa"/>
          </w:tcPr>
          <w:p w14:paraId="23A3BB8D" w14:textId="7B196CC4" w:rsidR="00FA675D" w:rsidRDefault="00AE15EE">
            <w:pPr>
              <w:pStyle w:val="TableParagraph"/>
              <w:spacing w:before="99"/>
              <w:ind w:left="80" w:right="18"/>
              <w:jc w:val="both"/>
              <w:rPr>
                <w:i/>
                <w:sz w:val="24"/>
              </w:rPr>
            </w:pPr>
            <w:r>
              <w:rPr>
                <w:sz w:val="24"/>
              </w:rPr>
              <w:t xml:space="preserve">Визначається споживачем в установленому ПРРЕЕ </w:t>
            </w:r>
            <w:r w:rsidR="0079001E">
              <w:rPr>
                <w:sz w:val="24"/>
              </w:rPr>
              <w:t>порядку</w:t>
            </w:r>
            <w:r>
              <w:rPr>
                <w:sz w:val="24"/>
              </w:rPr>
              <w:t xml:space="preserve"> підписанням відповідного акту або </w:t>
            </w:r>
            <w:r>
              <w:rPr>
                <w:i/>
                <w:sz w:val="24"/>
              </w:rPr>
              <w:t xml:space="preserve">проводиться в перший робочий день місяця, що слідує за розрахунковим місяцем (як </w:t>
            </w:r>
            <w:r>
              <w:rPr>
                <w:i/>
                <w:spacing w:val="-2"/>
                <w:sz w:val="24"/>
              </w:rPr>
              <w:t>приклад)</w:t>
            </w:r>
          </w:p>
        </w:tc>
      </w:tr>
    </w:tbl>
    <w:p w14:paraId="602FBD0C" w14:textId="77777777" w:rsidR="00FA675D" w:rsidRDefault="00FA675D">
      <w:pPr>
        <w:pStyle w:val="a3"/>
        <w:ind w:left="0" w:firstLine="0"/>
        <w:jc w:val="left"/>
        <w:rPr>
          <w:b/>
          <w:sz w:val="20"/>
        </w:rPr>
      </w:pPr>
    </w:p>
    <w:p w14:paraId="22746382" w14:textId="77777777" w:rsidR="00FA675D" w:rsidRDefault="00FA675D">
      <w:pPr>
        <w:pStyle w:val="a3"/>
        <w:ind w:left="0" w:firstLine="0"/>
        <w:jc w:val="left"/>
        <w:rPr>
          <w:b/>
          <w:sz w:val="20"/>
        </w:rPr>
      </w:pPr>
    </w:p>
    <w:p w14:paraId="661A2626" w14:textId="77777777" w:rsidR="00FA675D" w:rsidRDefault="00FA675D">
      <w:pPr>
        <w:pStyle w:val="a3"/>
        <w:ind w:left="0" w:firstLine="0"/>
        <w:jc w:val="left"/>
        <w:rPr>
          <w:b/>
          <w:sz w:val="20"/>
        </w:rPr>
      </w:pPr>
    </w:p>
    <w:p w14:paraId="14367B4A" w14:textId="77777777" w:rsidR="00FA675D" w:rsidRDefault="00FA675D">
      <w:pPr>
        <w:pStyle w:val="a3"/>
        <w:spacing w:before="189"/>
        <w:ind w:left="0" w:firstLine="0"/>
        <w:jc w:val="left"/>
        <w:rPr>
          <w:b/>
          <w:sz w:val="20"/>
        </w:rPr>
      </w:pPr>
    </w:p>
    <w:tbl>
      <w:tblPr>
        <w:tblStyle w:val="TableNormal"/>
        <w:tblW w:w="0" w:type="auto"/>
        <w:tblInd w:w="473" w:type="dxa"/>
        <w:tblLayout w:type="fixed"/>
        <w:tblLook w:val="01E0" w:firstRow="1" w:lastRow="1" w:firstColumn="1" w:lastColumn="1" w:noHBand="0" w:noVBand="0"/>
      </w:tblPr>
      <w:tblGrid>
        <w:gridCol w:w="4235"/>
        <w:gridCol w:w="3860"/>
      </w:tblGrid>
      <w:tr w:rsidR="00FA675D" w14:paraId="191D8EDE" w14:textId="77777777">
        <w:trPr>
          <w:trHeight w:val="265"/>
        </w:trPr>
        <w:tc>
          <w:tcPr>
            <w:tcW w:w="4235" w:type="dxa"/>
          </w:tcPr>
          <w:p w14:paraId="0924868D" w14:textId="77777777" w:rsidR="00FA675D" w:rsidRDefault="00AE15EE">
            <w:pPr>
              <w:pStyle w:val="TableParagraph"/>
              <w:spacing w:line="246" w:lineRule="exact"/>
              <w:ind w:left="50"/>
              <w:rPr>
                <w:b/>
                <w:sz w:val="24"/>
              </w:rPr>
            </w:pPr>
            <w:r>
              <w:rPr>
                <w:b/>
                <w:spacing w:val="-2"/>
                <w:sz w:val="24"/>
              </w:rPr>
              <w:t>Постачальник</w:t>
            </w:r>
          </w:p>
        </w:tc>
        <w:tc>
          <w:tcPr>
            <w:tcW w:w="3860" w:type="dxa"/>
          </w:tcPr>
          <w:p w14:paraId="594A7955" w14:textId="77777777" w:rsidR="00FA675D" w:rsidRDefault="00AE15EE">
            <w:pPr>
              <w:pStyle w:val="TableParagraph"/>
              <w:spacing w:line="246" w:lineRule="exact"/>
              <w:ind w:right="47"/>
              <w:jc w:val="right"/>
              <w:rPr>
                <w:b/>
                <w:sz w:val="24"/>
              </w:rPr>
            </w:pPr>
            <w:r>
              <w:rPr>
                <w:b/>
                <w:spacing w:val="-2"/>
                <w:sz w:val="24"/>
              </w:rPr>
              <w:t>Споживач:</w:t>
            </w:r>
          </w:p>
        </w:tc>
      </w:tr>
    </w:tbl>
    <w:p w14:paraId="1DFE9E16" w14:textId="77777777" w:rsidR="00FA675D" w:rsidRDefault="00FA675D">
      <w:pPr>
        <w:spacing w:line="246" w:lineRule="exact"/>
        <w:jc w:val="right"/>
        <w:rPr>
          <w:sz w:val="24"/>
        </w:rPr>
        <w:sectPr w:rsidR="00FA675D">
          <w:type w:val="continuous"/>
          <w:pgSz w:w="11910" w:h="16840"/>
          <w:pgMar w:top="820" w:right="600" w:bottom="280" w:left="900" w:header="708" w:footer="708" w:gutter="0"/>
          <w:cols w:space="720"/>
        </w:sectPr>
      </w:pPr>
    </w:p>
    <w:p w14:paraId="4C0377C0" w14:textId="77777777" w:rsidR="00FA675D" w:rsidRDefault="00AE15EE">
      <w:pPr>
        <w:pStyle w:val="a3"/>
        <w:spacing w:before="70"/>
        <w:ind w:left="6889" w:firstLine="0"/>
        <w:jc w:val="left"/>
      </w:pPr>
      <w:r>
        <w:lastRenderedPageBreak/>
        <w:t>Додаток</w:t>
      </w:r>
      <w:r>
        <w:rPr>
          <w:spacing w:val="-3"/>
        </w:rPr>
        <w:t xml:space="preserve"> </w:t>
      </w:r>
      <w:r>
        <w:rPr>
          <w:spacing w:val="-7"/>
        </w:rPr>
        <w:t>№3</w:t>
      </w:r>
    </w:p>
    <w:p w14:paraId="3C15DEB6" w14:textId="77777777" w:rsidR="00FA675D" w:rsidRDefault="00AE15EE">
      <w:pPr>
        <w:pStyle w:val="a3"/>
        <w:ind w:left="6889" w:firstLine="60"/>
        <w:jc w:val="left"/>
      </w:pPr>
      <w:r>
        <w:t>до договору про постачання електричної</w:t>
      </w:r>
      <w:r>
        <w:rPr>
          <w:spacing w:val="-15"/>
        </w:rPr>
        <w:t xml:space="preserve"> </w:t>
      </w:r>
      <w:r>
        <w:t>енергії</w:t>
      </w:r>
      <w:r>
        <w:rPr>
          <w:spacing w:val="-15"/>
        </w:rPr>
        <w:t xml:space="preserve"> </w:t>
      </w:r>
      <w:r>
        <w:t>споживачу</w:t>
      </w:r>
    </w:p>
    <w:p w14:paraId="2E0DBD6A" w14:textId="77777777" w:rsidR="00FA675D" w:rsidRDefault="00AE15EE">
      <w:pPr>
        <w:pStyle w:val="a3"/>
        <w:tabs>
          <w:tab w:val="left" w:pos="8137"/>
          <w:tab w:val="left" w:pos="10114"/>
        </w:tabs>
        <w:spacing w:before="1"/>
        <w:ind w:left="6949" w:firstLine="0"/>
        <w:jc w:val="left"/>
      </w:pPr>
      <w:r>
        <w:rPr>
          <w:spacing w:val="-10"/>
        </w:rPr>
        <w:t>№</w:t>
      </w:r>
      <w:r>
        <w:rPr>
          <w:u w:val="single"/>
        </w:rPr>
        <w:tab/>
      </w:r>
      <w:r>
        <w:t xml:space="preserve">від </w:t>
      </w:r>
      <w:r>
        <w:rPr>
          <w:u w:val="single"/>
        </w:rPr>
        <w:tab/>
      </w:r>
    </w:p>
    <w:p w14:paraId="6028686B" w14:textId="77777777" w:rsidR="00FA675D" w:rsidRDefault="00FA675D">
      <w:pPr>
        <w:pStyle w:val="a3"/>
        <w:ind w:left="0" w:firstLine="0"/>
        <w:jc w:val="left"/>
        <w:rPr>
          <w:sz w:val="23"/>
        </w:rPr>
      </w:pPr>
    </w:p>
    <w:p w14:paraId="093AB3B5" w14:textId="77777777" w:rsidR="00FA675D" w:rsidRDefault="00FA675D">
      <w:pPr>
        <w:pStyle w:val="a3"/>
        <w:ind w:left="0" w:firstLine="0"/>
        <w:jc w:val="left"/>
        <w:rPr>
          <w:sz w:val="23"/>
        </w:rPr>
      </w:pPr>
    </w:p>
    <w:p w14:paraId="2C0CCA45" w14:textId="77777777" w:rsidR="00FA675D" w:rsidRDefault="00FA675D">
      <w:pPr>
        <w:pStyle w:val="a3"/>
        <w:ind w:left="0" w:firstLine="0"/>
        <w:jc w:val="left"/>
        <w:rPr>
          <w:sz w:val="23"/>
        </w:rPr>
      </w:pPr>
    </w:p>
    <w:p w14:paraId="01B896A8" w14:textId="77777777" w:rsidR="00FA675D" w:rsidRDefault="00FA675D">
      <w:pPr>
        <w:pStyle w:val="a3"/>
        <w:ind w:left="0" w:firstLine="0"/>
        <w:jc w:val="left"/>
        <w:rPr>
          <w:sz w:val="23"/>
        </w:rPr>
      </w:pPr>
    </w:p>
    <w:p w14:paraId="2178597D" w14:textId="77777777" w:rsidR="00FA675D" w:rsidRDefault="00FA675D">
      <w:pPr>
        <w:pStyle w:val="a3"/>
        <w:spacing w:before="57"/>
        <w:ind w:left="0" w:firstLine="0"/>
        <w:jc w:val="left"/>
        <w:rPr>
          <w:sz w:val="23"/>
        </w:rPr>
      </w:pPr>
    </w:p>
    <w:p w14:paraId="210DDB91" w14:textId="77777777" w:rsidR="00FA675D" w:rsidRDefault="00AE15EE">
      <w:pPr>
        <w:ind w:left="303" w:right="45"/>
        <w:jc w:val="center"/>
        <w:rPr>
          <w:b/>
          <w:sz w:val="23"/>
        </w:rPr>
      </w:pPr>
      <w:r>
        <w:rPr>
          <w:b/>
          <w:sz w:val="23"/>
        </w:rPr>
        <w:t>Договірні</w:t>
      </w:r>
      <w:r>
        <w:rPr>
          <w:b/>
          <w:spacing w:val="-8"/>
          <w:sz w:val="23"/>
        </w:rPr>
        <w:t xml:space="preserve"> </w:t>
      </w:r>
      <w:r>
        <w:rPr>
          <w:b/>
          <w:sz w:val="23"/>
        </w:rPr>
        <w:t>обсяги</w:t>
      </w:r>
      <w:r>
        <w:rPr>
          <w:b/>
          <w:spacing w:val="-7"/>
          <w:sz w:val="23"/>
        </w:rPr>
        <w:t xml:space="preserve"> </w:t>
      </w:r>
      <w:r>
        <w:rPr>
          <w:b/>
          <w:sz w:val="23"/>
        </w:rPr>
        <w:t>постачання</w:t>
      </w:r>
      <w:r>
        <w:rPr>
          <w:b/>
          <w:spacing w:val="-7"/>
          <w:sz w:val="23"/>
        </w:rPr>
        <w:t xml:space="preserve"> </w:t>
      </w:r>
      <w:r>
        <w:rPr>
          <w:b/>
          <w:sz w:val="23"/>
        </w:rPr>
        <w:t>електричної</w:t>
      </w:r>
      <w:r>
        <w:rPr>
          <w:b/>
          <w:spacing w:val="-7"/>
          <w:sz w:val="23"/>
        </w:rPr>
        <w:t xml:space="preserve"> </w:t>
      </w:r>
      <w:r>
        <w:rPr>
          <w:b/>
          <w:spacing w:val="-2"/>
          <w:sz w:val="23"/>
        </w:rPr>
        <w:t>енергії</w:t>
      </w:r>
    </w:p>
    <w:p w14:paraId="2BAD1B46" w14:textId="77777777" w:rsidR="00FA675D" w:rsidRDefault="00FA675D">
      <w:pPr>
        <w:pStyle w:val="a3"/>
        <w:spacing w:before="34" w:after="1"/>
        <w:ind w:left="0" w:firstLine="0"/>
        <w:jc w:val="left"/>
        <w:rPr>
          <w:b/>
          <w:sz w:val="20"/>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2161"/>
        <w:gridCol w:w="6287"/>
      </w:tblGrid>
      <w:tr w:rsidR="00FA675D" w14:paraId="2B5BDEE0" w14:textId="77777777">
        <w:trPr>
          <w:trHeight w:val="277"/>
        </w:trPr>
        <w:tc>
          <w:tcPr>
            <w:tcW w:w="1188" w:type="dxa"/>
          </w:tcPr>
          <w:p w14:paraId="2AFC1EDA" w14:textId="77777777" w:rsidR="00FA675D" w:rsidRDefault="00AE15EE">
            <w:pPr>
              <w:pStyle w:val="TableParagraph"/>
              <w:spacing w:before="6" w:line="252" w:lineRule="exact"/>
              <w:ind w:left="9"/>
              <w:jc w:val="center"/>
              <w:rPr>
                <w:b/>
                <w:sz w:val="23"/>
              </w:rPr>
            </w:pPr>
            <w:r>
              <w:rPr>
                <w:b/>
                <w:sz w:val="23"/>
              </w:rPr>
              <w:t>№</w:t>
            </w:r>
            <w:r>
              <w:rPr>
                <w:b/>
                <w:spacing w:val="1"/>
                <w:sz w:val="23"/>
              </w:rPr>
              <w:t xml:space="preserve"> </w:t>
            </w:r>
            <w:r>
              <w:rPr>
                <w:b/>
                <w:spacing w:val="-5"/>
                <w:sz w:val="23"/>
              </w:rPr>
              <w:t>з/п</w:t>
            </w:r>
          </w:p>
        </w:tc>
        <w:tc>
          <w:tcPr>
            <w:tcW w:w="2161" w:type="dxa"/>
          </w:tcPr>
          <w:p w14:paraId="2538638B" w14:textId="77777777" w:rsidR="00FA675D" w:rsidRDefault="00AE15EE">
            <w:pPr>
              <w:pStyle w:val="TableParagraph"/>
              <w:spacing w:before="6" w:line="252" w:lineRule="exact"/>
              <w:ind w:left="698"/>
              <w:rPr>
                <w:b/>
                <w:sz w:val="23"/>
              </w:rPr>
            </w:pPr>
            <w:r>
              <w:rPr>
                <w:b/>
                <w:spacing w:val="-2"/>
                <w:sz w:val="23"/>
              </w:rPr>
              <w:t>Місяць</w:t>
            </w:r>
          </w:p>
        </w:tc>
        <w:tc>
          <w:tcPr>
            <w:tcW w:w="6287" w:type="dxa"/>
          </w:tcPr>
          <w:p w14:paraId="7F4F96DF" w14:textId="77777777" w:rsidR="00FA675D" w:rsidRDefault="00AE15EE">
            <w:pPr>
              <w:pStyle w:val="TableParagraph"/>
              <w:spacing w:before="1" w:line="257" w:lineRule="exact"/>
              <w:ind w:left="496"/>
              <w:rPr>
                <w:b/>
                <w:sz w:val="24"/>
              </w:rPr>
            </w:pPr>
            <w:r>
              <w:rPr>
                <w:b/>
                <w:sz w:val="23"/>
              </w:rPr>
              <w:t>Обсяги</w:t>
            </w:r>
            <w:r>
              <w:rPr>
                <w:b/>
                <w:spacing w:val="-7"/>
                <w:sz w:val="23"/>
              </w:rPr>
              <w:t xml:space="preserve"> </w:t>
            </w:r>
            <w:r>
              <w:rPr>
                <w:b/>
                <w:sz w:val="23"/>
              </w:rPr>
              <w:t>постачання</w:t>
            </w:r>
            <w:r>
              <w:rPr>
                <w:b/>
                <w:spacing w:val="-5"/>
                <w:sz w:val="23"/>
              </w:rPr>
              <w:t xml:space="preserve"> </w:t>
            </w:r>
            <w:r>
              <w:rPr>
                <w:b/>
                <w:sz w:val="23"/>
              </w:rPr>
              <w:t>електричної</w:t>
            </w:r>
            <w:r>
              <w:rPr>
                <w:b/>
                <w:spacing w:val="-5"/>
                <w:sz w:val="23"/>
              </w:rPr>
              <w:t xml:space="preserve"> </w:t>
            </w:r>
            <w:r>
              <w:rPr>
                <w:b/>
                <w:sz w:val="23"/>
              </w:rPr>
              <w:t>енергії</w:t>
            </w:r>
            <w:r>
              <w:rPr>
                <w:b/>
                <w:spacing w:val="-5"/>
                <w:sz w:val="23"/>
              </w:rPr>
              <w:t xml:space="preserve"> </w:t>
            </w:r>
            <w:r>
              <w:rPr>
                <w:b/>
                <w:sz w:val="23"/>
              </w:rPr>
              <w:t>*,</w:t>
            </w:r>
            <w:r>
              <w:rPr>
                <w:b/>
                <w:spacing w:val="-4"/>
                <w:sz w:val="23"/>
              </w:rPr>
              <w:t xml:space="preserve"> </w:t>
            </w:r>
            <w:r>
              <w:rPr>
                <w:b/>
                <w:spacing w:val="-2"/>
                <w:sz w:val="24"/>
              </w:rPr>
              <w:t>кВт*год</w:t>
            </w:r>
          </w:p>
        </w:tc>
      </w:tr>
      <w:tr w:rsidR="00FA675D" w14:paraId="5C2B0CE1" w14:textId="77777777">
        <w:trPr>
          <w:trHeight w:val="275"/>
        </w:trPr>
        <w:tc>
          <w:tcPr>
            <w:tcW w:w="1188" w:type="dxa"/>
          </w:tcPr>
          <w:p w14:paraId="7E820692" w14:textId="77777777" w:rsidR="00FA675D" w:rsidRDefault="00AE15EE">
            <w:pPr>
              <w:pStyle w:val="TableParagraph"/>
              <w:spacing w:line="256" w:lineRule="exact"/>
              <w:ind w:left="9" w:right="2"/>
              <w:jc w:val="center"/>
              <w:rPr>
                <w:sz w:val="24"/>
              </w:rPr>
            </w:pPr>
            <w:r>
              <w:rPr>
                <w:spacing w:val="-10"/>
                <w:sz w:val="24"/>
              </w:rPr>
              <w:t>1</w:t>
            </w:r>
          </w:p>
        </w:tc>
        <w:tc>
          <w:tcPr>
            <w:tcW w:w="2161" w:type="dxa"/>
          </w:tcPr>
          <w:p w14:paraId="5D430F04" w14:textId="77777777" w:rsidR="00FA675D" w:rsidRDefault="00AE15EE">
            <w:pPr>
              <w:pStyle w:val="TableParagraph"/>
              <w:spacing w:line="256" w:lineRule="exact"/>
              <w:ind w:left="107"/>
              <w:rPr>
                <w:sz w:val="24"/>
              </w:rPr>
            </w:pPr>
            <w:r>
              <w:rPr>
                <w:spacing w:val="-2"/>
                <w:sz w:val="24"/>
              </w:rPr>
              <w:t>січень</w:t>
            </w:r>
          </w:p>
        </w:tc>
        <w:tc>
          <w:tcPr>
            <w:tcW w:w="6287" w:type="dxa"/>
          </w:tcPr>
          <w:p w14:paraId="70A3EF95" w14:textId="77777777" w:rsidR="00FA675D" w:rsidRDefault="00FA675D">
            <w:pPr>
              <w:pStyle w:val="TableParagraph"/>
              <w:rPr>
                <w:sz w:val="20"/>
              </w:rPr>
            </w:pPr>
          </w:p>
        </w:tc>
      </w:tr>
      <w:tr w:rsidR="00FA675D" w14:paraId="2C5804FD" w14:textId="77777777">
        <w:trPr>
          <w:trHeight w:val="275"/>
        </w:trPr>
        <w:tc>
          <w:tcPr>
            <w:tcW w:w="1188" w:type="dxa"/>
          </w:tcPr>
          <w:p w14:paraId="7A9A0759" w14:textId="77777777" w:rsidR="00FA675D" w:rsidRDefault="00AE15EE">
            <w:pPr>
              <w:pStyle w:val="TableParagraph"/>
              <w:spacing w:line="256" w:lineRule="exact"/>
              <w:ind w:left="9" w:right="2"/>
              <w:jc w:val="center"/>
              <w:rPr>
                <w:sz w:val="24"/>
              </w:rPr>
            </w:pPr>
            <w:r>
              <w:rPr>
                <w:spacing w:val="-10"/>
                <w:sz w:val="24"/>
              </w:rPr>
              <w:t>2</w:t>
            </w:r>
          </w:p>
        </w:tc>
        <w:tc>
          <w:tcPr>
            <w:tcW w:w="2161" w:type="dxa"/>
          </w:tcPr>
          <w:p w14:paraId="0218EBF4" w14:textId="77777777" w:rsidR="00FA675D" w:rsidRDefault="00AE15EE">
            <w:pPr>
              <w:pStyle w:val="TableParagraph"/>
              <w:spacing w:line="256" w:lineRule="exact"/>
              <w:ind w:left="107"/>
              <w:rPr>
                <w:sz w:val="24"/>
              </w:rPr>
            </w:pPr>
            <w:r>
              <w:rPr>
                <w:spacing w:val="-2"/>
                <w:sz w:val="24"/>
              </w:rPr>
              <w:t>лютий</w:t>
            </w:r>
          </w:p>
        </w:tc>
        <w:tc>
          <w:tcPr>
            <w:tcW w:w="6287" w:type="dxa"/>
          </w:tcPr>
          <w:p w14:paraId="1120A49E" w14:textId="77777777" w:rsidR="00FA675D" w:rsidRDefault="00FA675D">
            <w:pPr>
              <w:pStyle w:val="TableParagraph"/>
              <w:rPr>
                <w:sz w:val="20"/>
              </w:rPr>
            </w:pPr>
          </w:p>
        </w:tc>
      </w:tr>
      <w:tr w:rsidR="00FA675D" w14:paraId="49426828" w14:textId="77777777">
        <w:trPr>
          <w:trHeight w:val="275"/>
        </w:trPr>
        <w:tc>
          <w:tcPr>
            <w:tcW w:w="1188" w:type="dxa"/>
          </w:tcPr>
          <w:p w14:paraId="47C4223F" w14:textId="77777777" w:rsidR="00FA675D" w:rsidRDefault="00AE15EE">
            <w:pPr>
              <w:pStyle w:val="TableParagraph"/>
              <w:spacing w:line="256" w:lineRule="exact"/>
              <w:ind w:left="9" w:right="2"/>
              <w:jc w:val="center"/>
              <w:rPr>
                <w:sz w:val="24"/>
              </w:rPr>
            </w:pPr>
            <w:r>
              <w:rPr>
                <w:spacing w:val="-10"/>
                <w:sz w:val="24"/>
              </w:rPr>
              <w:t>3</w:t>
            </w:r>
          </w:p>
        </w:tc>
        <w:tc>
          <w:tcPr>
            <w:tcW w:w="2161" w:type="dxa"/>
          </w:tcPr>
          <w:p w14:paraId="4A62978A" w14:textId="77777777" w:rsidR="00FA675D" w:rsidRDefault="00AE15EE">
            <w:pPr>
              <w:pStyle w:val="TableParagraph"/>
              <w:spacing w:line="256" w:lineRule="exact"/>
              <w:ind w:left="107"/>
              <w:rPr>
                <w:sz w:val="24"/>
              </w:rPr>
            </w:pPr>
            <w:r>
              <w:rPr>
                <w:spacing w:val="-2"/>
                <w:sz w:val="24"/>
              </w:rPr>
              <w:t>березень</w:t>
            </w:r>
          </w:p>
        </w:tc>
        <w:tc>
          <w:tcPr>
            <w:tcW w:w="6287" w:type="dxa"/>
          </w:tcPr>
          <w:p w14:paraId="435C5C01" w14:textId="77777777" w:rsidR="00FA675D" w:rsidRDefault="00FA675D">
            <w:pPr>
              <w:pStyle w:val="TableParagraph"/>
              <w:rPr>
                <w:sz w:val="20"/>
              </w:rPr>
            </w:pPr>
          </w:p>
        </w:tc>
      </w:tr>
      <w:tr w:rsidR="00FA675D" w14:paraId="43AA233A" w14:textId="77777777">
        <w:trPr>
          <w:trHeight w:val="276"/>
        </w:trPr>
        <w:tc>
          <w:tcPr>
            <w:tcW w:w="1188" w:type="dxa"/>
          </w:tcPr>
          <w:p w14:paraId="13A29F8D" w14:textId="77777777" w:rsidR="00FA675D" w:rsidRDefault="00AE15EE">
            <w:pPr>
              <w:pStyle w:val="TableParagraph"/>
              <w:spacing w:line="256" w:lineRule="exact"/>
              <w:ind w:left="9" w:right="2"/>
              <w:jc w:val="center"/>
              <w:rPr>
                <w:sz w:val="24"/>
              </w:rPr>
            </w:pPr>
            <w:r>
              <w:rPr>
                <w:spacing w:val="-10"/>
                <w:sz w:val="24"/>
              </w:rPr>
              <w:t>4</w:t>
            </w:r>
          </w:p>
        </w:tc>
        <w:tc>
          <w:tcPr>
            <w:tcW w:w="2161" w:type="dxa"/>
          </w:tcPr>
          <w:p w14:paraId="60CF8F9B" w14:textId="77777777" w:rsidR="00FA675D" w:rsidRDefault="00AE15EE">
            <w:pPr>
              <w:pStyle w:val="TableParagraph"/>
              <w:spacing w:line="256" w:lineRule="exact"/>
              <w:ind w:left="107"/>
              <w:rPr>
                <w:sz w:val="24"/>
              </w:rPr>
            </w:pPr>
            <w:r>
              <w:rPr>
                <w:spacing w:val="-2"/>
                <w:sz w:val="24"/>
              </w:rPr>
              <w:t>квітень</w:t>
            </w:r>
          </w:p>
        </w:tc>
        <w:tc>
          <w:tcPr>
            <w:tcW w:w="6287" w:type="dxa"/>
          </w:tcPr>
          <w:p w14:paraId="15C50DAB" w14:textId="77777777" w:rsidR="00FA675D" w:rsidRDefault="00FA675D">
            <w:pPr>
              <w:pStyle w:val="TableParagraph"/>
              <w:rPr>
                <w:sz w:val="20"/>
              </w:rPr>
            </w:pPr>
          </w:p>
        </w:tc>
      </w:tr>
      <w:tr w:rsidR="00FA675D" w14:paraId="529B17FD" w14:textId="77777777">
        <w:trPr>
          <w:trHeight w:val="275"/>
        </w:trPr>
        <w:tc>
          <w:tcPr>
            <w:tcW w:w="1188" w:type="dxa"/>
          </w:tcPr>
          <w:p w14:paraId="71163432" w14:textId="77777777" w:rsidR="00FA675D" w:rsidRDefault="00AE15EE">
            <w:pPr>
              <w:pStyle w:val="TableParagraph"/>
              <w:spacing w:line="256" w:lineRule="exact"/>
              <w:ind w:left="9" w:right="2"/>
              <w:jc w:val="center"/>
              <w:rPr>
                <w:sz w:val="24"/>
              </w:rPr>
            </w:pPr>
            <w:r>
              <w:rPr>
                <w:spacing w:val="-10"/>
                <w:sz w:val="24"/>
              </w:rPr>
              <w:t>5</w:t>
            </w:r>
          </w:p>
        </w:tc>
        <w:tc>
          <w:tcPr>
            <w:tcW w:w="2161" w:type="dxa"/>
          </w:tcPr>
          <w:p w14:paraId="7BDD50FB" w14:textId="77777777" w:rsidR="00FA675D" w:rsidRDefault="00AE15EE">
            <w:pPr>
              <w:pStyle w:val="TableParagraph"/>
              <w:spacing w:line="256" w:lineRule="exact"/>
              <w:ind w:left="107"/>
              <w:rPr>
                <w:sz w:val="24"/>
              </w:rPr>
            </w:pPr>
            <w:r>
              <w:rPr>
                <w:spacing w:val="-2"/>
                <w:sz w:val="24"/>
              </w:rPr>
              <w:t>травень</w:t>
            </w:r>
          </w:p>
        </w:tc>
        <w:tc>
          <w:tcPr>
            <w:tcW w:w="6287" w:type="dxa"/>
          </w:tcPr>
          <w:p w14:paraId="74789FE5" w14:textId="77777777" w:rsidR="00FA675D" w:rsidRDefault="00FA675D">
            <w:pPr>
              <w:pStyle w:val="TableParagraph"/>
              <w:rPr>
                <w:sz w:val="20"/>
              </w:rPr>
            </w:pPr>
          </w:p>
        </w:tc>
      </w:tr>
      <w:tr w:rsidR="00FA675D" w14:paraId="6EB94A11" w14:textId="77777777">
        <w:trPr>
          <w:trHeight w:val="277"/>
        </w:trPr>
        <w:tc>
          <w:tcPr>
            <w:tcW w:w="1188" w:type="dxa"/>
          </w:tcPr>
          <w:p w14:paraId="22F4323C" w14:textId="77777777" w:rsidR="00FA675D" w:rsidRDefault="00AE15EE">
            <w:pPr>
              <w:pStyle w:val="TableParagraph"/>
              <w:spacing w:before="1" w:line="257" w:lineRule="exact"/>
              <w:ind w:left="9" w:right="2"/>
              <w:jc w:val="center"/>
              <w:rPr>
                <w:sz w:val="24"/>
              </w:rPr>
            </w:pPr>
            <w:r>
              <w:rPr>
                <w:spacing w:val="-10"/>
                <w:sz w:val="24"/>
              </w:rPr>
              <w:t>6</w:t>
            </w:r>
          </w:p>
        </w:tc>
        <w:tc>
          <w:tcPr>
            <w:tcW w:w="2161" w:type="dxa"/>
          </w:tcPr>
          <w:p w14:paraId="0D37DBCD" w14:textId="77777777" w:rsidR="00FA675D" w:rsidRDefault="00AE15EE">
            <w:pPr>
              <w:pStyle w:val="TableParagraph"/>
              <w:spacing w:before="1" w:line="257" w:lineRule="exact"/>
              <w:ind w:left="107"/>
              <w:rPr>
                <w:sz w:val="24"/>
              </w:rPr>
            </w:pPr>
            <w:r>
              <w:rPr>
                <w:spacing w:val="-2"/>
                <w:sz w:val="24"/>
              </w:rPr>
              <w:t>червень</w:t>
            </w:r>
          </w:p>
        </w:tc>
        <w:tc>
          <w:tcPr>
            <w:tcW w:w="6287" w:type="dxa"/>
          </w:tcPr>
          <w:p w14:paraId="32F7FD33" w14:textId="77777777" w:rsidR="00FA675D" w:rsidRDefault="00FA675D">
            <w:pPr>
              <w:pStyle w:val="TableParagraph"/>
              <w:rPr>
                <w:sz w:val="20"/>
              </w:rPr>
            </w:pPr>
          </w:p>
        </w:tc>
      </w:tr>
      <w:tr w:rsidR="00FA675D" w14:paraId="57A5FD0D" w14:textId="77777777">
        <w:trPr>
          <w:trHeight w:val="275"/>
        </w:trPr>
        <w:tc>
          <w:tcPr>
            <w:tcW w:w="1188" w:type="dxa"/>
          </w:tcPr>
          <w:p w14:paraId="555B6563" w14:textId="77777777" w:rsidR="00FA675D" w:rsidRDefault="00AE15EE">
            <w:pPr>
              <w:pStyle w:val="TableParagraph"/>
              <w:spacing w:line="256" w:lineRule="exact"/>
              <w:ind w:left="9" w:right="2"/>
              <w:jc w:val="center"/>
              <w:rPr>
                <w:sz w:val="24"/>
              </w:rPr>
            </w:pPr>
            <w:r>
              <w:rPr>
                <w:spacing w:val="-10"/>
                <w:sz w:val="24"/>
              </w:rPr>
              <w:t>7</w:t>
            </w:r>
          </w:p>
        </w:tc>
        <w:tc>
          <w:tcPr>
            <w:tcW w:w="2161" w:type="dxa"/>
          </w:tcPr>
          <w:p w14:paraId="2E4D6081" w14:textId="77777777" w:rsidR="00FA675D" w:rsidRDefault="00AE15EE">
            <w:pPr>
              <w:pStyle w:val="TableParagraph"/>
              <w:spacing w:line="256" w:lineRule="exact"/>
              <w:ind w:left="107"/>
              <w:rPr>
                <w:sz w:val="24"/>
              </w:rPr>
            </w:pPr>
            <w:r>
              <w:rPr>
                <w:spacing w:val="-2"/>
                <w:sz w:val="24"/>
              </w:rPr>
              <w:t>липень</w:t>
            </w:r>
          </w:p>
        </w:tc>
        <w:tc>
          <w:tcPr>
            <w:tcW w:w="6287" w:type="dxa"/>
          </w:tcPr>
          <w:p w14:paraId="697C1106" w14:textId="77777777" w:rsidR="00FA675D" w:rsidRDefault="00FA675D">
            <w:pPr>
              <w:pStyle w:val="TableParagraph"/>
              <w:rPr>
                <w:sz w:val="20"/>
              </w:rPr>
            </w:pPr>
          </w:p>
        </w:tc>
      </w:tr>
      <w:tr w:rsidR="00FA675D" w14:paraId="16BBDBBF" w14:textId="77777777">
        <w:trPr>
          <w:trHeight w:val="275"/>
        </w:trPr>
        <w:tc>
          <w:tcPr>
            <w:tcW w:w="1188" w:type="dxa"/>
          </w:tcPr>
          <w:p w14:paraId="15E9CED1" w14:textId="77777777" w:rsidR="00FA675D" w:rsidRDefault="00AE15EE">
            <w:pPr>
              <w:pStyle w:val="TableParagraph"/>
              <w:spacing w:line="256" w:lineRule="exact"/>
              <w:ind w:left="9" w:right="2"/>
              <w:jc w:val="center"/>
              <w:rPr>
                <w:sz w:val="24"/>
              </w:rPr>
            </w:pPr>
            <w:r>
              <w:rPr>
                <w:spacing w:val="-10"/>
                <w:sz w:val="24"/>
              </w:rPr>
              <w:t>8</w:t>
            </w:r>
          </w:p>
        </w:tc>
        <w:tc>
          <w:tcPr>
            <w:tcW w:w="2161" w:type="dxa"/>
          </w:tcPr>
          <w:p w14:paraId="45AFDB67" w14:textId="77777777" w:rsidR="00FA675D" w:rsidRDefault="00AE15EE">
            <w:pPr>
              <w:pStyle w:val="TableParagraph"/>
              <w:spacing w:line="256" w:lineRule="exact"/>
              <w:ind w:left="107"/>
              <w:rPr>
                <w:sz w:val="24"/>
              </w:rPr>
            </w:pPr>
            <w:r>
              <w:rPr>
                <w:spacing w:val="-2"/>
                <w:sz w:val="24"/>
              </w:rPr>
              <w:t>серпень</w:t>
            </w:r>
          </w:p>
        </w:tc>
        <w:tc>
          <w:tcPr>
            <w:tcW w:w="6287" w:type="dxa"/>
          </w:tcPr>
          <w:p w14:paraId="0680D018" w14:textId="77777777" w:rsidR="00FA675D" w:rsidRDefault="00FA675D">
            <w:pPr>
              <w:pStyle w:val="TableParagraph"/>
              <w:rPr>
                <w:sz w:val="20"/>
              </w:rPr>
            </w:pPr>
          </w:p>
        </w:tc>
      </w:tr>
      <w:tr w:rsidR="00FA675D" w14:paraId="6CC6254D" w14:textId="77777777">
        <w:trPr>
          <w:trHeight w:val="275"/>
        </w:trPr>
        <w:tc>
          <w:tcPr>
            <w:tcW w:w="1188" w:type="dxa"/>
          </w:tcPr>
          <w:p w14:paraId="3FE9FC9D" w14:textId="77777777" w:rsidR="00FA675D" w:rsidRDefault="00AE15EE">
            <w:pPr>
              <w:pStyle w:val="TableParagraph"/>
              <w:spacing w:line="256" w:lineRule="exact"/>
              <w:ind w:left="9" w:right="2"/>
              <w:jc w:val="center"/>
              <w:rPr>
                <w:sz w:val="24"/>
              </w:rPr>
            </w:pPr>
            <w:r>
              <w:rPr>
                <w:spacing w:val="-10"/>
                <w:sz w:val="24"/>
              </w:rPr>
              <w:t>9</w:t>
            </w:r>
          </w:p>
        </w:tc>
        <w:tc>
          <w:tcPr>
            <w:tcW w:w="2161" w:type="dxa"/>
          </w:tcPr>
          <w:p w14:paraId="0E8CDECA" w14:textId="77777777" w:rsidR="00FA675D" w:rsidRDefault="00AE15EE">
            <w:pPr>
              <w:pStyle w:val="TableParagraph"/>
              <w:spacing w:line="256" w:lineRule="exact"/>
              <w:ind w:left="107"/>
              <w:rPr>
                <w:sz w:val="24"/>
              </w:rPr>
            </w:pPr>
            <w:r>
              <w:rPr>
                <w:spacing w:val="-2"/>
                <w:sz w:val="24"/>
              </w:rPr>
              <w:t>вересень</w:t>
            </w:r>
          </w:p>
        </w:tc>
        <w:tc>
          <w:tcPr>
            <w:tcW w:w="6287" w:type="dxa"/>
          </w:tcPr>
          <w:p w14:paraId="4D4BB75C" w14:textId="77777777" w:rsidR="00FA675D" w:rsidRDefault="00FA675D">
            <w:pPr>
              <w:pStyle w:val="TableParagraph"/>
              <w:rPr>
                <w:sz w:val="20"/>
              </w:rPr>
            </w:pPr>
          </w:p>
        </w:tc>
      </w:tr>
      <w:tr w:rsidR="00FA675D" w14:paraId="452F0D15" w14:textId="77777777">
        <w:trPr>
          <w:trHeight w:val="275"/>
        </w:trPr>
        <w:tc>
          <w:tcPr>
            <w:tcW w:w="1188" w:type="dxa"/>
          </w:tcPr>
          <w:p w14:paraId="0891F5DC" w14:textId="77777777" w:rsidR="00FA675D" w:rsidRDefault="00AE15EE">
            <w:pPr>
              <w:pStyle w:val="TableParagraph"/>
              <w:spacing w:line="256" w:lineRule="exact"/>
              <w:ind w:left="9" w:right="2"/>
              <w:jc w:val="center"/>
              <w:rPr>
                <w:sz w:val="24"/>
              </w:rPr>
            </w:pPr>
            <w:r>
              <w:rPr>
                <w:spacing w:val="-5"/>
                <w:sz w:val="24"/>
              </w:rPr>
              <w:t>10</w:t>
            </w:r>
          </w:p>
        </w:tc>
        <w:tc>
          <w:tcPr>
            <w:tcW w:w="2161" w:type="dxa"/>
          </w:tcPr>
          <w:p w14:paraId="6291A833" w14:textId="77777777" w:rsidR="00FA675D" w:rsidRDefault="00AE15EE">
            <w:pPr>
              <w:pStyle w:val="TableParagraph"/>
              <w:spacing w:line="256" w:lineRule="exact"/>
              <w:ind w:left="107"/>
              <w:rPr>
                <w:sz w:val="24"/>
              </w:rPr>
            </w:pPr>
            <w:r>
              <w:rPr>
                <w:spacing w:val="-2"/>
                <w:sz w:val="24"/>
              </w:rPr>
              <w:t>жовтень</w:t>
            </w:r>
          </w:p>
        </w:tc>
        <w:tc>
          <w:tcPr>
            <w:tcW w:w="6287" w:type="dxa"/>
          </w:tcPr>
          <w:p w14:paraId="08EE9DF9" w14:textId="77777777" w:rsidR="00FA675D" w:rsidRDefault="00FA675D">
            <w:pPr>
              <w:pStyle w:val="TableParagraph"/>
              <w:rPr>
                <w:sz w:val="20"/>
              </w:rPr>
            </w:pPr>
          </w:p>
        </w:tc>
      </w:tr>
      <w:tr w:rsidR="00FA675D" w14:paraId="1493B58F" w14:textId="77777777">
        <w:trPr>
          <w:trHeight w:val="275"/>
        </w:trPr>
        <w:tc>
          <w:tcPr>
            <w:tcW w:w="1188" w:type="dxa"/>
          </w:tcPr>
          <w:p w14:paraId="3915BE3D" w14:textId="77777777" w:rsidR="00FA675D" w:rsidRDefault="00AE15EE">
            <w:pPr>
              <w:pStyle w:val="TableParagraph"/>
              <w:spacing w:line="256" w:lineRule="exact"/>
              <w:ind w:left="9" w:right="2"/>
              <w:jc w:val="center"/>
              <w:rPr>
                <w:sz w:val="24"/>
              </w:rPr>
            </w:pPr>
            <w:r>
              <w:rPr>
                <w:spacing w:val="-5"/>
                <w:sz w:val="24"/>
              </w:rPr>
              <w:t>11</w:t>
            </w:r>
          </w:p>
        </w:tc>
        <w:tc>
          <w:tcPr>
            <w:tcW w:w="2161" w:type="dxa"/>
          </w:tcPr>
          <w:p w14:paraId="122FFB50" w14:textId="77777777" w:rsidR="00FA675D" w:rsidRDefault="00AE15EE">
            <w:pPr>
              <w:pStyle w:val="TableParagraph"/>
              <w:spacing w:line="256" w:lineRule="exact"/>
              <w:ind w:left="107"/>
              <w:rPr>
                <w:sz w:val="24"/>
              </w:rPr>
            </w:pPr>
            <w:r>
              <w:rPr>
                <w:spacing w:val="-2"/>
                <w:sz w:val="24"/>
              </w:rPr>
              <w:t>листопад</w:t>
            </w:r>
          </w:p>
        </w:tc>
        <w:tc>
          <w:tcPr>
            <w:tcW w:w="6287" w:type="dxa"/>
          </w:tcPr>
          <w:p w14:paraId="55C8D4AC" w14:textId="77777777" w:rsidR="00FA675D" w:rsidRDefault="00FA675D">
            <w:pPr>
              <w:pStyle w:val="TableParagraph"/>
              <w:rPr>
                <w:sz w:val="20"/>
              </w:rPr>
            </w:pPr>
          </w:p>
        </w:tc>
      </w:tr>
      <w:tr w:rsidR="00FA675D" w14:paraId="445C65CB" w14:textId="77777777">
        <w:trPr>
          <w:trHeight w:val="277"/>
        </w:trPr>
        <w:tc>
          <w:tcPr>
            <w:tcW w:w="1188" w:type="dxa"/>
          </w:tcPr>
          <w:p w14:paraId="01A8F815" w14:textId="77777777" w:rsidR="00FA675D" w:rsidRDefault="00AE15EE">
            <w:pPr>
              <w:pStyle w:val="TableParagraph"/>
              <w:spacing w:before="1" w:line="257" w:lineRule="exact"/>
              <w:ind w:left="9" w:right="2"/>
              <w:jc w:val="center"/>
              <w:rPr>
                <w:sz w:val="24"/>
              </w:rPr>
            </w:pPr>
            <w:r>
              <w:rPr>
                <w:spacing w:val="-5"/>
                <w:sz w:val="24"/>
              </w:rPr>
              <w:t>12</w:t>
            </w:r>
          </w:p>
        </w:tc>
        <w:tc>
          <w:tcPr>
            <w:tcW w:w="2161" w:type="dxa"/>
          </w:tcPr>
          <w:p w14:paraId="4A41FBE5" w14:textId="77777777" w:rsidR="00FA675D" w:rsidRDefault="00AE15EE">
            <w:pPr>
              <w:pStyle w:val="TableParagraph"/>
              <w:spacing w:before="1" w:line="257" w:lineRule="exact"/>
              <w:ind w:left="107"/>
              <w:rPr>
                <w:sz w:val="24"/>
              </w:rPr>
            </w:pPr>
            <w:r>
              <w:rPr>
                <w:spacing w:val="-2"/>
                <w:sz w:val="24"/>
              </w:rPr>
              <w:t>грудень</w:t>
            </w:r>
          </w:p>
        </w:tc>
        <w:tc>
          <w:tcPr>
            <w:tcW w:w="6287" w:type="dxa"/>
          </w:tcPr>
          <w:p w14:paraId="606957DB" w14:textId="77777777" w:rsidR="00FA675D" w:rsidRDefault="00FA675D">
            <w:pPr>
              <w:pStyle w:val="TableParagraph"/>
              <w:rPr>
                <w:sz w:val="20"/>
              </w:rPr>
            </w:pPr>
          </w:p>
        </w:tc>
      </w:tr>
      <w:tr w:rsidR="00FA675D" w14:paraId="76F3908C" w14:textId="77777777">
        <w:trPr>
          <w:trHeight w:val="263"/>
        </w:trPr>
        <w:tc>
          <w:tcPr>
            <w:tcW w:w="3349" w:type="dxa"/>
            <w:gridSpan w:val="2"/>
          </w:tcPr>
          <w:p w14:paraId="27B9F28A" w14:textId="77777777" w:rsidR="00FA675D" w:rsidRDefault="00AE15EE">
            <w:pPr>
              <w:pStyle w:val="TableParagraph"/>
              <w:spacing w:line="244" w:lineRule="exact"/>
              <w:ind w:right="94"/>
              <w:jc w:val="right"/>
              <w:rPr>
                <w:b/>
                <w:sz w:val="23"/>
              </w:rPr>
            </w:pPr>
            <w:r>
              <w:rPr>
                <w:b/>
                <w:spacing w:val="-2"/>
                <w:sz w:val="23"/>
              </w:rPr>
              <w:t>Всього</w:t>
            </w:r>
          </w:p>
        </w:tc>
        <w:tc>
          <w:tcPr>
            <w:tcW w:w="6287" w:type="dxa"/>
          </w:tcPr>
          <w:p w14:paraId="239A7126" w14:textId="77777777" w:rsidR="00FA675D" w:rsidRDefault="00FA675D">
            <w:pPr>
              <w:pStyle w:val="TableParagraph"/>
              <w:rPr>
                <w:sz w:val="18"/>
              </w:rPr>
            </w:pPr>
          </w:p>
        </w:tc>
      </w:tr>
    </w:tbl>
    <w:p w14:paraId="78FD5194" w14:textId="77777777" w:rsidR="00FA675D" w:rsidRDefault="00FA675D">
      <w:pPr>
        <w:pStyle w:val="a3"/>
        <w:spacing w:before="7"/>
        <w:ind w:left="0" w:firstLine="0"/>
        <w:jc w:val="left"/>
        <w:rPr>
          <w:b/>
          <w:sz w:val="23"/>
        </w:rPr>
      </w:pPr>
    </w:p>
    <w:p w14:paraId="292F8B62" w14:textId="77777777" w:rsidR="00FA675D" w:rsidRDefault="00AE15EE">
      <w:pPr>
        <w:ind w:left="516" w:right="253"/>
        <w:jc w:val="both"/>
        <w:rPr>
          <w:i/>
          <w:sz w:val="23"/>
        </w:rPr>
      </w:pPr>
      <w:r>
        <w:rPr>
          <w:i/>
          <w:sz w:val="23"/>
        </w:rPr>
        <w:t>*Обсяг заявленого місячного споживання може бути скоригований Споживачем шляхом</w:t>
      </w:r>
      <w:r>
        <w:rPr>
          <w:i/>
          <w:spacing w:val="40"/>
          <w:sz w:val="23"/>
        </w:rPr>
        <w:t xml:space="preserve"> </w:t>
      </w:r>
      <w:r>
        <w:rPr>
          <w:i/>
          <w:sz w:val="23"/>
        </w:rPr>
        <w:t>подання заяви щодо корегування у строк до 13 числа (включно) календарного місяця на розрахунковий період, який не закінчився.</w:t>
      </w:r>
    </w:p>
    <w:p w14:paraId="200308BE" w14:textId="77777777" w:rsidR="00FA675D" w:rsidRDefault="00FA675D">
      <w:pPr>
        <w:pStyle w:val="a3"/>
        <w:ind w:left="0" w:firstLine="0"/>
        <w:jc w:val="left"/>
        <w:rPr>
          <w:i/>
          <w:sz w:val="20"/>
        </w:rPr>
      </w:pPr>
    </w:p>
    <w:p w14:paraId="2F732835" w14:textId="77777777" w:rsidR="00FA675D" w:rsidRDefault="00FA675D">
      <w:pPr>
        <w:pStyle w:val="a3"/>
        <w:ind w:left="0" w:firstLine="0"/>
        <w:jc w:val="left"/>
        <w:rPr>
          <w:i/>
          <w:sz w:val="20"/>
        </w:rPr>
      </w:pPr>
    </w:p>
    <w:p w14:paraId="6FDA4228" w14:textId="77777777" w:rsidR="00FA675D" w:rsidRDefault="00FA675D">
      <w:pPr>
        <w:pStyle w:val="a3"/>
        <w:ind w:left="0" w:firstLine="0"/>
        <w:jc w:val="left"/>
        <w:rPr>
          <w:i/>
          <w:sz w:val="20"/>
        </w:rPr>
      </w:pPr>
    </w:p>
    <w:p w14:paraId="2328EE9F" w14:textId="77777777" w:rsidR="00FA675D" w:rsidRDefault="00FA675D">
      <w:pPr>
        <w:pStyle w:val="a3"/>
        <w:spacing w:before="179"/>
        <w:ind w:left="0" w:firstLine="0"/>
        <w:jc w:val="left"/>
        <w:rPr>
          <w:i/>
          <w:sz w:val="20"/>
        </w:rPr>
      </w:pPr>
    </w:p>
    <w:tbl>
      <w:tblPr>
        <w:tblStyle w:val="TableNormal"/>
        <w:tblW w:w="0" w:type="auto"/>
        <w:tblInd w:w="473" w:type="dxa"/>
        <w:tblLayout w:type="fixed"/>
        <w:tblLook w:val="01E0" w:firstRow="1" w:lastRow="1" w:firstColumn="1" w:lastColumn="1" w:noHBand="0" w:noVBand="0"/>
      </w:tblPr>
      <w:tblGrid>
        <w:gridCol w:w="4235"/>
        <w:gridCol w:w="3860"/>
      </w:tblGrid>
      <w:tr w:rsidR="00FA675D" w14:paraId="1E02AC0D" w14:textId="77777777">
        <w:trPr>
          <w:trHeight w:val="265"/>
        </w:trPr>
        <w:tc>
          <w:tcPr>
            <w:tcW w:w="4235" w:type="dxa"/>
          </w:tcPr>
          <w:p w14:paraId="7457076D" w14:textId="77777777" w:rsidR="00FA675D" w:rsidRDefault="00AE15EE">
            <w:pPr>
              <w:pStyle w:val="TableParagraph"/>
              <w:spacing w:line="246" w:lineRule="exact"/>
              <w:ind w:left="50"/>
              <w:rPr>
                <w:b/>
                <w:sz w:val="24"/>
              </w:rPr>
            </w:pPr>
            <w:r>
              <w:rPr>
                <w:b/>
                <w:spacing w:val="-2"/>
                <w:sz w:val="24"/>
              </w:rPr>
              <w:t>Постачальник</w:t>
            </w:r>
          </w:p>
        </w:tc>
        <w:tc>
          <w:tcPr>
            <w:tcW w:w="3860" w:type="dxa"/>
          </w:tcPr>
          <w:p w14:paraId="49C4CD3E" w14:textId="77777777" w:rsidR="00FA675D" w:rsidRDefault="00AE15EE">
            <w:pPr>
              <w:pStyle w:val="TableParagraph"/>
              <w:spacing w:line="246" w:lineRule="exact"/>
              <w:ind w:right="47"/>
              <w:jc w:val="right"/>
              <w:rPr>
                <w:b/>
                <w:sz w:val="24"/>
              </w:rPr>
            </w:pPr>
            <w:r>
              <w:rPr>
                <w:b/>
                <w:spacing w:val="-2"/>
                <w:sz w:val="24"/>
              </w:rPr>
              <w:t>Споживач:</w:t>
            </w:r>
          </w:p>
        </w:tc>
      </w:tr>
    </w:tbl>
    <w:p w14:paraId="678F311B" w14:textId="77777777" w:rsidR="00AE15EE" w:rsidRDefault="00AE15EE"/>
    <w:sectPr w:rsidR="00AE15EE">
      <w:pgSz w:w="11910" w:h="16840"/>
      <w:pgMar w:top="760" w:right="600" w:bottom="280" w:left="9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FA2"/>
    <w:multiLevelType w:val="hybridMultilevel"/>
    <w:tmpl w:val="C7548D98"/>
    <w:lvl w:ilvl="0" w:tplc="FFFFFFFF">
      <w:start w:val="1"/>
      <w:numFmt w:val="decimal"/>
      <w:lvlText w:val="%1)"/>
      <w:lvlJc w:val="left"/>
      <w:pPr>
        <w:ind w:left="278" w:hanging="33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FFFFFFF">
      <w:numFmt w:val="bullet"/>
      <w:lvlText w:val="•"/>
      <w:lvlJc w:val="left"/>
      <w:pPr>
        <w:ind w:left="1325" w:hanging="334"/>
      </w:pPr>
      <w:rPr>
        <w:rFonts w:hint="default"/>
        <w:lang w:val="uk-UA" w:eastAsia="en-US" w:bidi="ar-SA"/>
      </w:rPr>
    </w:lvl>
    <w:lvl w:ilvl="2" w:tplc="FFFFFFFF">
      <w:numFmt w:val="bullet"/>
      <w:lvlText w:val="•"/>
      <w:lvlJc w:val="left"/>
      <w:pPr>
        <w:ind w:left="2371" w:hanging="334"/>
      </w:pPr>
      <w:rPr>
        <w:rFonts w:hint="default"/>
        <w:lang w:val="uk-UA" w:eastAsia="en-US" w:bidi="ar-SA"/>
      </w:rPr>
    </w:lvl>
    <w:lvl w:ilvl="3" w:tplc="FFFFFFFF">
      <w:numFmt w:val="bullet"/>
      <w:lvlText w:val="•"/>
      <w:lvlJc w:val="left"/>
      <w:pPr>
        <w:ind w:left="3417" w:hanging="334"/>
      </w:pPr>
      <w:rPr>
        <w:rFonts w:hint="default"/>
        <w:lang w:val="uk-UA" w:eastAsia="en-US" w:bidi="ar-SA"/>
      </w:rPr>
    </w:lvl>
    <w:lvl w:ilvl="4" w:tplc="FFFFFFFF">
      <w:numFmt w:val="bullet"/>
      <w:lvlText w:val="•"/>
      <w:lvlJc w:val="left"/>
      <w:pPr>
        <w:ind w:left="4463" w:hanging="334"/>
      </w:pPr>
      <w:rPr>
        <w:rFonts w:hint="default"/>
        <w:lang w:val="uk-UA" w:eastAsia="en-US" w:bidi="ar-SA"/>
      </w:rPr>
    </w:lvl>
    <w:lvl w:ilvl="5" w:tplc="FFFFFFFF">
      <w:numFmt w:val="bullet"/>
      <w:lvlText w:val="•"/>
      <w:lvlJc w:val="left"/>
      <w:pPr>
        <w:ind w:left="5509" w:hanging="334"/>
      </w:pPr>
      <w:rPr>
        <w:rFonts w:hint="default"/>
        <w:lang w:val="uk-UA" w:eastAsia="en-US" w:bidi="ar-SA"/>
      </w:rPr>
    </w:lvl>
    <w:lvl w:ilvl="6" w:tplc="FFFFFFFF">
      <w:numFmt w:val="bullet"/>
      <w:lvlText w:val="•"/>
      <w:lvlJc w:val="left"/>
      <w:pPr>
        <w:ind w:left="6555" w:hanging="334"/>
      </w:pPr>
      <w:rPr>
        <w:rFonts w:hint="default"/>
        <w:lang w:val="uk-UA" w:eastAsia="en-US" w:bidi="ar-SA"/>
      </w:rPr>
    </w:lvl>
    <w:lvl w:ilvl="7" w:tplc="FFFFFFFF">
      <w:numFmt w:val="bullet"/>
      <w:lvlText w:val="•"/>
      <w:lvlJc w:val="left"/>
      <w:pPr>
        <w:ind w:left="7601" w:hanging="334"/>
      </w:pPr>
      <w:rPr>
        <w:rFonts w:hint="default"/>
        <w:lang w:val="uk-UA" w:eastAsia="en-US" w:bidi="ar-SA"/>
      </w:rPr>
    </w:lvl>
    <w:lvl w:ilvl="8" w:tplc="FFFFFFFF">
      <w:numFmt w:val="bullet"/>
      <w:lvlText w:val="•"/>
      <w:lvlJc w:val="left"/>
      <w:pPr>
        <w:ind w:left="8647" w:hanging="334"/>
      </w:pPr>
      <w:rPr>
        <w:rFonts w:hint="default"/>
        <w:lang w:val="uk-UA" w:eastAsia="en-US" w:bidi="ar-SA"/>
      </w:rPr>
    </w:lvl>
  </w:abstractNum>
  <w:abstractNum w:abstractNumId="1" w15:restartNumberingAfterBreak="0">
    <w:nsid w:val="27464FB3"/>
    <w:multiLevelType w:val="hybridMultilevel"/>
    <w:tmpl w:val="AF76E0BA"/>
    <w:lvl w:ilvl="0" w:tplc="FFFFFFFF">
      <w:start w:val="1"/>
      <w:numFmt w:val="decimal"/>
      <w:lvlText w:val="%1)"/>
      <w:lvlJc w:val="left"/>
      <w:pPr>
        <w:ind w:left="278" w:hanging="35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FFFFFFF">
      <w:numFmt w:val="bullet"/>
      <w:lvlText w:val="•"/>
      <w:lvlJc w:val="left"/>
      <w:pPr>
        <w:ind w:left="1325" w:hanging="351"/>
      </w:pPr>
      <w:rPr>
        <w:rFonts w:hint="default"/>
        <w:lang w:val="uk-UA" w:eastAsia="en-US" w:bidi="ar-SA"/>
      </w:rPr>
    </w:lvl>
    <w:lvl w:ilvl="2" w:tplc="FFFFFFFF">
      <w:numFmt w:val="bullet"/>
      <w:lvlText w:val="•"/>
      <w:lvlJc w:val="left"/>
      <w:pPr>
        <w:ind w:left="2371" w:hanging="351"/>
      </w:pPr>
      <w:rPr>
        <w:rFonts w:hint="default"/>
        <w:lang w:val="uk-UA" w:eastAsia="en-US" w:bidi="ar-SA"/>
      </w:rPr>
    </w:lvl>
    <w:lvl w:ilvl="3" w:tplc="FFFFFFFF">
      <w:numFmt w:val="bullet"/>
      <w:lvlText w:val="•"/>
      <w:lvlJc w:val="left"/>
      <w:pPr>
        <w:ind w:left="3417" w:hanging="351"/>
      </w:pPr>
      <w:rPr>
        <w:rFonts w:hint="default"/>
        <w:lang w:val="uk-UA" w:eastAsia="en-US" w:bidi="ar-SA"/>
      </w:rPr>
    </w:lvl>
    <w:lvl w:ilvl="4" w:tplc="FFFFFFFF">
      <w:numFmt w:val="bullet"/>
      <w:lvlText w:val="•"/>
      <w:lvlJc w:val="left"/>
      <w:pPr>
        <w:ind w:left="4463" w:hanging="351"/>
      </w:pPr>
      <w:rPr>
        <w:rFonts w:hint="default"/>
        <w:lang w:val="uk-UA" w:eastAsia="en-US" w:bidi="ar-SA"/>
      </w:rPr>
    </w:lvl>
    <w:lvl w:ilvl="5" w:tplc="FFFFFFFF">
      <w:numFmt w:val="bullet"/>
      <w:lvlText w:val="•"/>
      <w:lvlJc w:val="left"/>
      <w:pPr>
        <w:ind w:left="5509" w:hanging="351"/>
      </w:pPr>
      <w:rPr>
        <w:rFonts w:hint="default"/>
        <w:lang w:val="uk-UA" w:eastAsia="en-US" w:bidi="ar-SA"/>
      </w:rPr>
    </w:lvl>
    <w:lvl w:ilvl="6" w:tplc="FFFFFFFF">
      <w:numFmt w:val="bullet"/>
      <w:lvlText w:val="•"/>
      <w:lvlJc w:val="left"/>
      <w:pPr>
        <w:ind w:left="6555" w:hanging="351"/>
      </w:pPr>
      <w:rPr>
        <w:rFonts w:hint="default"/>
        <w:lang w:val="uk-UA" w:eastAsia="en-US" w:bidi="ar-SA"/>
      </w:rPr>
    </w:lvl>
    <w:lvl w:ilvl="7" w:tplc="FFFFFFFF">
      <w:numFmt w:val="bullet"/>
      <w:lvlText w:val="•"/>
      <w:lvlJc w:val="left"/>
      <w:pPr>
        <w:ind w:left="7601" w:hanging="351"/>
      </w:pPr>
      <w:rPr>
        <w:rFonts w:hint="default"/>
        <w:lang w:val="uk-UA" w:eastAsia="en-US" w:bidi="ar-SA"/>
      </w:rPr>
    </w:lvl>
    <w:lvl w:ilvl="8" w:tplc="FFFFFFFF">
      <w:numFmt w:val="bullet"/>
      <w:lvlText w:val="•"/>
      <w:lvlJc w:val="left"/>
      <w:pPr>
        <w:ind w:left="8647" w:hanging="351"/>
      </w:pPr>
      <w:rPr>
        <w:rFonts w:hint="default"/>
        <w:lang w:val="uk-UA" w:eastAsia="en-US" w:bidi="ar-SA"/>
      </w:rPr>
    </w:lvl>
  </w:abstractNum>
  <w:abstractNum w:abstractNumId="2" w15:restartNumberingAfterBreak="0">
    <w:nsid w:val="2AF52764"/>
    <w:multiLevelType w:val="hybridMultilevel"/>
    <w:tmpl w:val="E5CEAFA2"/>
    <w:lvl w:ilvl="0" w:tplc="FFFFFFFF">
      <w:start w:val="1"/>
      <w:numFmt w:val="decimal"/>
      <w:lvlText w:val="%1)"/>
      <w:lvlJc w:val="left"/>
      <w:pPr>
        <w:ind w:left="1246" w:hanging="2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FFFFFFF">
      <w:numFmt w:val="bullet"/>
      <w:lvlText w:val="•"/>
      <w:lvlJc w:val="left"/>
      <w:pPr>
        <w:ind w:left="2189" w:hanging="260"/>
      </w:pPr>
      <w:rPr>
        <w:rFonts w:hint="default"/>
        <w:lang w:val="uk-UA" w:eastAsia="en-US" w:bidi="ar-SA"/>
      </w:rPr>
    </w:lvl>
    <w:lvl w:ilvl="2" w:tplc="FFFFFFFF">
      <w:numFmt w:val="bullet"/>
      <w:lvlText w:val="•"/>
      <w:lvlJc w:val="left"/>
      <w:pPr>
        <w:ind w:left="3139" w:hanging="260"/>
      </w:pPr>
      <w:rPr>
        <w:rFonts w:hint="default"/>
        <w:lang w:val="uk-UA" w:eastAsia="en-US" w:bidi="ar-SA"/>
      </w:rPr>
    </w:lvl>
    <w:lvl w:ilvl="3" w:tplc="FFFFFFFF">
      <w:numFmt w:val="bullet"/>
      <w:lvlText w:val="•"/>
      <w:lvlJc w:val="left"/>
      <w:pPr>
        <w:ind w:left="4089" w:hanging="260"/>
      </w:pPr>
      <w:rPr>
        <w:rFonts w:hint="default"/>
        <w:lang w:val="uk-UA" w:eastAsia="en-US" w:bidi="ar-SA"/>
      </w:rPr>
    </w:lvl>
    <w:lvl w:ilvl="4" w:tplc="FFFFFFFF">
      <w:numFmt w:val="bullet"/>
      <w:lvlText w:val="•"/>
      <w:lvlJc w:val="left"/>
      <w:pPr>
        <w:ind w:left="5039" w:hanging="260"/>
      </w:pPr>
      <w:rPr>
        <w:rFonts w:hint="default"/>
        <w:lang w:val="uk-UA" w:eastAsia="en-US" w:bidi="ar-SA"/>
      </w:rPr>
    </w:lvl>
    <w:lvl w:ilvl="5" w:tplc="FFFFFFFF">
      <w:numFmt w:val="bullet"/>
      <w:lvlText w:val="•"/>
      <w:lvlJc w:val="left"/>
      <w:pPr>
        <w:ind w:left="5989" w:hanging="260"/>
      </w:pPr>
      <w:rPr>
        <w:rFonts w:hint="default"/>
        <w:lang w:val="uk-UA" w:eastAsia="en-US" w:bidi="ar-SA"/>
      </w:rPr>
    </w:lvl>
    <w:lvl w:ilvl="6" w:tplc="FFFFFFFF">
      <w:numFmt w:val="bullet"/>
      <w:lvlText w:val="•"/>
      <w:lvlJc w:val="left"/>
      <w:pPr>
        <w:ind w:left="6939" w:hanging="260"/>
      </w:pPr>
      <w:rPr>
        <w:rFonts w:hint="default"/>
        <w:lang w:val="uk-UA" w:eastAsia="en-US" w:bidi="ar-SA"/>
      </w:rPr>
    </w:lvl>
    <w:lvl w:ilvl="7" w:tplc="FFFFFFFF">
      <w:numFmt w:val="bullet"/>
      <w:lvlText w:val="•"/>
      <w:lvlJc w:val="left"/>
      <w:pPr>
        <w:ind w:left="7889" w:hanging="260"/>
      </w:pPr>
      <w:rPr>
        <w:rFonts w:hint="default"/>
        <w:lang w:val="uk-UA" w:eastAsia="en-US" w:bidi="ar-SA"/>
      </w:rPr>
    </w:lvl>
    <w:lvl w:ilvl="8" w:tplc="FFFFFFFF">
      <w:numFmt w:val="bullet"/>
      <w:lvlText w:val="•"/>
      <w:lvlJc w:val="left"/>
      <w:pPr>
        <w:ind w:left="8839" w:hanging="260"/>
      </w:pPr>
      <w:rPr>
        <w:rFonts w:hint="default"/>
        <w:lang w:val="uk-UA" w:eastAsia="en-US" w:bidi="ar-SA"/>
      </w:rPr>
    </w:lvl>
  </w:abstractNum>
  <w:abstractNum w:abstractNumId="3" w15:restartNumberingAfterBreak="0">
    <w:nsid w:val="349879A6"/>
    <w:multiLevelType w:val="multilevel"/>
    <w:tmpl w:val="39EEF2B8"/>
    <w:lvl w:ilvl="0">
      <w:start w:val="5"/>
      <w:numFmt w:val="decimal"/>
      <w:lvlText w:val="%1"/>
      <w:lvlJc w:val="left"/>
      <w:pPr>
        <w:ind w:left="278" w:hanging="459"/>
        <w:jc w:val="left"/>
      </w:pPr>
      <w:rPr>
        <w:rFonts w:hint="default"/>
        <w:lang w:val="uk-UA" w:eastAsia="en-US" w:bidi="ar-SA"/>
      </w:rPr>
    </w:lvl>
    <w:lvl w:ilvl="1">
      <w:start w:val="8"/>
      <w:numFmt w:val="decimal"/>
      <w:lvlText w:val="%1.%2."/>
      <w:lvlJc w:val="left"/>
      <w:pPr>
        <w:ind w:left="278" w:hanging="45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371" w:hanging="459"/>
      </w:pPr>
      <w:rPr>
        <w:rFonts w:hint="default"/>
        <w:lang w:val="uk-UA" w:eastAsia="en-US" w:bidi="ar-SA"/>
      </w:rPr>
    </w:lvl>
    <w:lvl w:ilvl="3">
      <w:numFmt w:val="bullet"/>
      <w:lvlText w:val="•"/>
      <w:lvlJc w:val="left"/>
      <w:pPr>
        <w:ind w:left="3417" w:hanging="459"/>
      </w:pPr>
      <w:rPr>
        <w:rFonts w:hint="default"/>
        <w:lang w:val="uk-UA" w:eastAsia="en-US" w:bidi="ar-SA"/>
      </w:rPr>
    </w:lvl>
    <w:lvl w:ilvl="4">
      <w:numFmt w:val="bullet"/>
      <w:lvlText w:val="•"/>
      <w:lvlJc w:val="left"/>
      <w:pPr>
        <w:ind w:left="4463" w:hanging="459"/>
      </w:pPr>
      <w:rPr>
        <w:rFonts w:hint="default"/>
        <w:lang w:val="uk-UA" w:eastAsia="en-US" w:bidi="ar-SA"/>
      </w:rPr>
    </w:lvl>
    <w:lvl w:ilvl="5">
      <w:numFmt w:val="bullet"/>
      <w:lvlText w:val="•"/>
      <w:lvlJc w:val="left"/>
      <w:pPr>
        <w:ind w:left="5509" w:hanging="459"/>
      </w:pPr>
      <w:rPr>
        <w:rFonts w:hint="default"/>
        <w:lang w:val="uk-UA" w:eastAsia="en-US" w:bidi="ar-SA"/>
      </w:rPr>
    </w:lvl>
    <w:lvl w:ilvl="6">
      <w:numFmt w:val="bullet"/>
      <w:lvlText w:val="•"/>
      <w:lvlJc w:val="left"/>
      <w:pPr>
        <w:ind w:left="6555" w:hanging="459"/>
      </w:pPr>
      <w:rPr>
        <w:rFonts w:hint="default"/>
        <w:lang w:val="uk-UA" w:eastAsia="en-US" w:bidi="ar-SA"/>
      </w:rPr>
    </w:lvl>
    <w:lvl w:ilvl="7">
      <w:numFmt w:val="bullet"/>
      <w:lvlText w:val="•"/>
      <w:lvlJc w:val="left"/>
      <w:pPr>
        <w:ind w:left="7601" w:hanging="459"/>
      </w:pPr>
      <w:rPr>
        <w:rFonts w:hint="default"/>
        <w:lang w:val="uk-UA" w:eastAsia="en-US" w:bidi="ar-SA"/>
      </w:rPr>
    </w:lvl>
    <w:lvl w:ilvl="8">
      <w:numFmt w:val="bullet"/>
      <w:lvlText w:val="•"/>
      <w:lvlJc w:val="left"/>
      <w:pPr>
        <w:ind w:left="8647" w:hanging="459"/>
      </w:pPr>
      <w:rPr>
        <w:rFonts w:hint="default"/>
        <w:lang w:val="uk-UA" w:eastAsia="en-US" w:bidi="ar-SA"/>
      </w:rPr>
    </w:lvl>
  </w:abstractNum>
  <w:abstractNum w:abstractNumId="4" w15:restartNumberingAfterBreak="0">
    <w:nsid w:val="39066697"/>
    <w:multiLevelType w:val="multilevel"/>
    <w:tmpl w:val="13AAC042"/>
    <w:lvl w:ilvl="0">
      <w:start w:val="13"/>
      <w:numFmt w:val="decimal"/>
      <w:lvlText w:val="%1"/>
      <w:lvlJc w:val="left"/>
      <w:pPr>
        <w:ind w:left="278" w:hanging="631"/>
        <w:jc w:val="left"/>
      </w:pPr>
      <w:rPr>
        <w:rFonts w:hint="default"/>
        <w:lang w:val="uk-UA" w:eastAsia="en-US" w:bidi="ar-SA"/>
      </w:rPr>
    </w:lvl>
    <w:lvl w:ilvl="1">
      <w:start w:val="2"/>
      <w:numFmt w:val="decimal"/>
      <w:lvlText w:val="%1.%2."/>
      <w:lvlJc w:val="left"/>
      <w:pPr>
        <w:ind w:left="278" w:hanging="63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278" w:hanging="934"/>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4)"/>
      <w:lvlJc w:val="left"/>
      <w:pPr>
        <w:ind w:left="278" w:hanging="27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4463" w:hanging="279"/>
      </w:pPr>
      <w:rPr>
        <w:rFonts w:hint="default"/>
        <w:lang w:val="uk-UA" w:eastAsia="en-US" w:bidi="ar-SA"/>
      </w:rPr>
    </w:lvl>
    <w:lvl w:ilvl="5">
      <w:numFmt w:val="bullet"/>
      <w:lvlText w:val="•"/>
      <w:lvlJc w:val="left"/>
      <w:pPr>
        <w:ind w:left="5509" w:hanging="279"/>
      </w:pPr>
      <w:rPr>
        <w:rFonts w:hint="default"/>
        <w:lang w:val="uk-UA" w:eastAsia="en-US" w:bidi="ar-SA"/>
      </w:rPr>
    </w:lvl>
    <w:lvl w:ilvl="6">
      <w:numFmt w:val="bullet"/>
      <w:lvlText w:val="•"/>
      <w:lvlJc w:val="left"/>
      <w:pPr>
        <w:ind w:left="6555" w:hanging="279"/>
      </w:pPr>
      <w:rPr>
        <w:rFonts w:hint="default"/>
        <w:lang w:val="uk-UA" w:eastAsia="en-US" w:bidi="ar-SA"/>
      </w:rPr>
    </w:lvl>
    <w:lvl w:ilvl="7">
      <w:numFmt w:val="bullet"/>
      <w:lvlText w:val="•"/>
      <w:lvlJc w:val="left"/>
      <w:pPr>
        <w:ind w:left="7601" w:hanging="279"/>
      </w:pPr>
      <w:rPr>
        <w:rFonts w:hint="default"/>
        <w:lang w:val="uk-UA" w:eastAsia="en-US" w:bidi="ar-SA"/>
      </w:rPr>
    </w:lvl>
    <w:lvl w:ilvl="8">
      <w:numFmt w:val="bullet"/>
      <w:lvlText w:val="•"/>
      <w:lvlJc w:val="left"/>
      <w:pPr>
        <w:ind w:left="8647" w:hanging="279"/>
      </w:pPr>
      <w:rPr>
        <w:rFonts w:hint="default"/>
        <w:lang w:val="uk-UA" w:eastAsia="en-US" w:bidi="ar-SA"/>
      </w:rPr>
    </w:lvl>
  </w:abstractNum>
  <w:abstractNum w:abstractNumId="5" w15:restartNumberingAfterBreak="0">
    <w:nsid w:val="4815135F"/>
    <w:multiLevelType w:val="multilevel"/>
    <w:tmpl w:val="C0DC2C42"/>
    <w:lvl w:ilvl="0">
      <w:start w:val="5"/>
      <w:numFmt w:val="decimal"/>
      <w:lvlText w:val="%1"/>
      <w:lvlJc w:val="left"/>
      <w:pPr>
        <w:ind w:left="278" w:hanging="610"/>
        <w:jc w:val="left"/>
      </w:pPr>
      <w:rPr>
        <w:rFonts w:hint="default"/>
        <w:lang w:val="uk-UA" w:eastAsia="en-US" w:bidi="ar-SA"/>
      </w:rPr>
    </w:lvl>
    <w:lvl w:ilvl="1">
      <w:start w:val="11"/>
      <w:numFmt w:val="decimal"/>
      <w:lvlText w:val="%1.%2."/>
      <w:lvlJc w:val="left"/>
      <w:pPr>
        <w:ind w:left="278" w:hanging="61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371" w:hanging="610"/>
      </w:pPr>
      <w:rPr>
        <w:rFonts w:hint="default"/>
        <w:lang w:val="uk-UA" w:eastAsia="en-US" w:bidi="ar-SA"/>
      </w:rPr>
    </w:lvl>
    <w:lvl w:ilvl="3">
      <w:numFmt w:val="bullet"/>
      <w:lvlText w:val="•"/>
      <w:lvlJc w:val="left"/>
      <w:pPr>
        <w:ind w:left="3417" w:hanging="610"/>
      </w:pPr>
      <w:rPr>
        <w:rFonts w:hint="default"/>
        <w:lang w:val="uk-UA" w:eastAsia="en-US" w:bidi="ar-SA"/>
      </w:rPr>
    </w:lvl>
    <w:lvl w:ilvl="4">
      <w:numFmt w:val="bullet"/>
      <w:lvlText w:val="•"/>
      <w:lvlJc w:val="left"/>
      <w:pPr>
        <w:ind w:left="4463" w:hanging="610"/>
      </w:pPr>
      <w:rPr>
        <w:rFonts w:hint="default"/>
        <w:lang w:val="uk-UA" w:eastAsia="en-US" w:bidi="ar-SA"/>
      </w:rPr>
    </w:lvl>
    <w:lvl w:ilvl="5">
      <w:numFmt w:val="bullet"/>
      <w:lvlText w:val="•"/>
      <w:lvlJc w:val="left"/>
      <w:pPr>
        <w:ind w:left="5509" w:hanging="610"/>
      </w:pPr>
      <w:rPr>
        <w:rFonts w:hint="default"/>
        <w:lang w:val="uk-UA" w:eastAsia="en-US" w:bidi="ar-SA"/>
      </w:rPr>
    </w:lvl>
    <w:lvl w:ilvl="6">
      <w:numFmt w:val="bullet"/>
      <w:lvlText w:val="•"/>
      <w:lvlJc w:val="left"/>
      <w:pPr>
        <w:ind w:left="6555" w:hanging="610"/>
      </w:pPr>
      <w:rPr>
        <w:rFonts w:hint="default"/>
        <w:lang w:val="uk-UA" w:eastAsia="en-US" w:bidi="ar-SA"/>
      </w:rPr>
    </w:lvl>
    <w:lvl w:ilvl="7">
      <w:numFmt w:val="bullet"/>
      <w:lvlText w:val="•"/>
      <w:lvlJc w:val="left"/>
      <w:pPr>
        <w:ind w:left="7601" w:hanging="610"/>
      </w:pPr>
      <w:rPr>
        <w:rFonts w:hint="default"/>
        <w:lang w:val="uk-UA" w:eastAsia="en-US" w:bidi="ar-SA"/>
      </w:rPr>
    </w:lvl>
    <w:lvl w:ilvl="8">
      <w:numFmt w:val="bullet"/>
      <w:lvlText w:val="•"/>
      <w:lvlJc w:val="left"/>
      <w:pPr>
        <w:ind w:left="8647" w:hanging="610"/>
      </w:pPr>
      <w:rPr>
        <w:rFonts w:hint="default"/>
        <w:lang w:val="uk-UA" w:eastAsia="en-US" w:bidi="ar-SA"/>
      </w:rPr>
    </w:lvl>
  </w:abstractNum>
  <w:abstractNum w:abstractNumId="6" w15:restartNumberingAfterBreak="0">
    <w:nsid w:val="4FBD3D2C"/>
    <w:multiLevelType w:val="multilevel"/>
    <w:tmpl w:val="F63CE73E"/>
    <w:lvl w:ilvl="0">
      <w:start w:val="1"/>
      <w:numFmt w:val="decimal"/>
      <w:lvlText w:val="%1."/>
      <w:lvlJc w:val="left"/>
      <w:pPr>
        <w:ind w:left="4609"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278" w:hanging="42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278" w:hanging="708"/>
        <w:jc w:val="left"/>
      </w:pPr>
      <w:rPr>
        <w:rFonts w:ascii="Times New Roman" w:eastAsia="Times New Roman" w:hAnsi="Times New Roman" w:cs="Times New Roman" w:hint="default"/>
        <w:b/>
        <w:bCs/>
        <w:i w:val="0"/>
        <w:iCs w:val="0"/>
        <w:spacing w:val="0"/>
        <w:w w:val="100"/>
        <w:sz w:val="22"/>
        <w:szCs w:val="22"/>
        <w:lang w:val="uk-UA" w:eastAsia="en-US" w:bidi="ar-SA"/>
      </w:rPr>
    </w:lvl>
    <w:lvl w:ilvl="3">
      <w:numFmt w:val="bullet"/>
      <w:lvlText w:val="•"/>
      <w:lvlJc w:val="left"/>
      <w:pPr>
        <w:ind w:left="4600" w:hanging="708"/>
      </w:pPr>
      <w:rPr>
        <w:rFonts w:hint="default"/>
        <w:lang w:val="uk-UA" w:eastAsia="en-US" w:bidi="ar-SA"/>
      </w:rPr>
    </w:lvl>
    <w:lvl w:ilvl="4">
      <w:numFmt w:val="bullet"/>
      <w:lvlText w:val="•"/>
      <w:lvlJc w:val="left"/>
      <w:pPr>
        <w:ind w:left="5477" w:hanging="708"/>
      </w:pPr>
      <w:rPr>
        <w:rFonts w:hint="default"/>
        <w:lang w:val="uk-UA" w:eastAsia="en-US" w:bidi="ar-SA"/>
      </w:rPr>
    </w:lvl>
    <w:lvl w:ilvl="5">
      <w:numFmt w:val="bullet"/>
      <w:lvlText w:val="•"/>
      <w:lvlJc w:val="left"/>
      <w:pPr>
        <w:ind w:left="6354" w:hanging="708"/>
      </w:pPr>
      <w:rPr>
        <w:rFonts w:hint="default"/>
        <w:lang w:val="uk-UA" w:eastAsia="en-US" w:bidi="ar-SA"/>
      </w:rPr>
    </w:lvl>
    <w:lvl w:ilvl="6">
      <w:numFmt w:val="bullet"/>
      <w:lvlText w:val="•"/>
      <w:lvlJc w:val="left"/>
      <w:pPr>
        <w:ind w:left="7231" w:hanging="708"/>
      </w:pPr>
      <w:rPr>
        <w:rFonts w:hint="default"/>
        <w:lang w:val="uk-UA" w:eastAsia="en-US" w:bidi="ar-SA"/>
      </w:rPr>
    </w:lvl>
    <w:lvl w:ilvl="7">
      <w:numFmt w:val="bullet"/>
      <w:lvlText w:val="•"/>
      <w:lvlJc w:val="left"/>
      <w:pPr>
        <w:ind w:left="8108" w:hanging="708"/>
      </w:pPr>
      <w:rPr>
        <w:rFonts w:hint="default"/>
        <w:lang w:val="uk-UA" w:eastAsia="en-US" w:bidi="ar-SA"/>
      </w:rPr>
    </w:lvl>
    <w:lvl w:ilvl="8">
      <w:numFmt w:val="bullet"/>
      <w:lvlText w:val="•"/>
      <w:lvlJc w:val="left"/>
      <w:pPr>
        <w:ind w:left="8985" w:hanging="708"/>
      </w:pPr>
      <w:rPr>
        <w:rFonts w:hint="default"/>
        <w:lang w:val="uk-UA" w:eastAsia="en-US" w:bidi="ar-SA"/>
      </w:rPr>
    </w:lvl>
  </w:abstractNum>
  <w:abstractNum w:abstractNumId="7" w15:restartNumberingAfterBreak="0">
    <w:nsid w:val="63811B5A"/>
    <w:multiLevelType w:val="hybridMultilevel"/>
    <w:tmpl w:val="F9888818"/>
    <w:lvl w:ilvl="0" w:tplc="FFFFFFFF">
      <w:numFmt w:val="bullet"/>
      <w:lvlText w:val="-"/>
      <w:lvlJc w:val="left"/>
      <w:pPr>
        <w:ind w:left="278"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FFFFFFFF">
      <w:numFmt w:val="bullet"/>
      <w:lvlText w:val="•"/>
      <w:lvlJc w:val="left"/>
      <w:pPr>
        <w:ind w:left="1325" w:hanging="154"/>
      </w:pPr>
      <w:rPr>
        <w:rFonts w:hint="default"/>
        <w:lang w:val="uk-UA" w:eastAsia="en-US" w:bidi="ar-SA"/>
      </w:rPr>
    </w:lvl>
    <w:lvl w:ilvl="2" w:tplc="FFFFFFFF">
      <w:numFmt w:val="bullet"/>
      <w:lvlText w:val="•"/>
      <w:lvlJc w:val="left"/>
      <w:pPr>
        <w:ind w:left="2371" w:hanging="154"/>
      </w:pPr>
      <w:rPr>
        <w:rFonts w:hint="default"/>
        <w:lang w:val="uk-UA" w:eastAsia="en-US" w:bidi="ar-SA"/>
      </w:rPr>
    </w:lvl>
    <w:lvl w:ilvl="3" w:tplc="FFFFFFFF">
      <w:numFmt w:val="bullet"/>
      <w:lvlText w:val="•"/>
      <w:lvlJc w:val="left"/>
      <w:pPr>
        <w:ind w:left="3417" w:hanging="154"/>
      </w:pPr>
      <w:rPr>
        <w:rFonts w:hint="default"/>
        <w:lang w:val="uk-UA" w:eastAsia="en-US" w:bidi="ar-SA"/>
      </w:rPr>
    </w:lvl>
    <w:lvl w:ilvl="4" w:tplc="FFFFFFFF">
      <w:numFmt w:val="bullet"/>
      <w:lvlText w:val="•"/>
      <w:lvlJc w:val="left"/>
      <w:pPr>
        <w:ind w:left="4463" w:hanging="154"/>
      </w:pPr>
      <w:rPr>
        <w:rFonts w:hint="default"/>
        <w:lang w:val="uk-UA" w:eastAsia="en-US" w:bidi="ar-SA"/>
      </w:rPr>
    </w:lvl>
    <w:lvl w:ilvl="5" w:tplc="FFFFFFFF">
      <w:numFmt w:val="bullet"/>
      <w:lvlText w:val="•"/>
      <w:lvlJc w:val="left"/>
      <w:pPr>
        <w:ind w:left="5509" w:hanging="154"/>
      </w:pPr>
      <w:rPr>
        <w:rFonts w:hint="default"/>
        <w:lang w:val="uk-UA" w:eastAsia="en-US" w:bidi="ar-SA"/>
      </w:rPr>
    </w:lvl>
    <w:lvl w:ilvl="6" w:tplc="FFFFFFFF">
      <w:numFmt w:val="bullet"/>
      <w:lvlText w:val="•"/>
      <w:lvlJc w:val="left"/>
      <w:pPr>
        <w:ind w:left="6555" w:hanging="154"/>
      </w:pPr>
      <w:rPr>
        <w:rFonts w:hint="default"/>
        <w:lang w:val="uk-UA" w:eastAsia="en-US" w:bidi="ar-SA"/>
      </w:rPr>
    </w:lvl>
    <w:lvl w:ilvl="7" w:tplc="FFFFFFFF">
      <w:numFmt w:val="bullet"/>
      <w:lvlText w:val="•"/>
      <w:lvlJc w:val="left"/>
      <w:pPr>
        <w:ind w:left="7601" w:hanging="154"/>
      </w:pPr>
      <w:rPr>
        <w:rFonts w:hint="default"/>
        <w:lang w:val="uk-UA" w:eastAsia="en-US" w:bidi="ar-SA"/>
      </w:rPr>
    </w:lvl>
    <w:lvl w:ilvl="8" w:tplc="FFFFFFFF">
      <w:numFmt w:val="bullet"/>
      <w:lvlText w:val="•"/>
      <w:lvlJc w:val="left"/>
      <w:pPr>
        <w:ind w:left="8647" w:hanging="154"/>
      </w:pPr>
      <w:rPr>
        <w:rFonts w:hint="default"/>
        <w:lang w:val="uk-UA" w:eastAsia="en-US" w:bidi="ar-SA"/>
      </w:rPr>
    </w:lvl>
  </w:abstractNum>
  <w:abstractNum w:abstractNumId="8" w15:restartNumberingAfterBreak="0">
    <w:nsid w:val="653F7E78"/>
    <w:multiLevelType w:val="hybridMultilevel"/>
    <w:tmpl w:val="2EF03CF4"/>
    <w:lvl w:ilvl="0" w:tplc="FFFFFFFF">
      <w:start w:val="1"/>
      <w:numFmt w:val="decimal"/>
      <w:lvlText w:val="%1)"/>
      <w:lvlJc w:val="left"/>
      <w:pPr>
        <w:ind w:left="1246" w:hanging="2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FFFFFFF">
      <w:numFmt w:val="bullet"/>
      <w:lvlText w:val="•"/>
      <w:lvlJc w:val="left"/>
      <w:pPr>
        <w:ind w:left="2189" w:hanging="260"/>
      </w:pPr>
      <w:rPr>
        <w:rFonts w:hint="default"/>
        <w:lang w:val="uk-UA" w:eastAsia="en-US" w:bidi="ar-SA"/>
      </w:rPr>
    </w:lvl>
    <w:lvl w:ilvl="2" w:tplc="FFFFFFFF">
      <w:numFmt w:val="bullet"/>
      <w:lvlText w:val="•"/>
      <w:lvlJc w:val="left"/>
      <w:pPr>
        <w:ind w:left="3139" w:hanging="260"/>
      </w:pPr>
      <w:rPr>
        <w:rFonts w:hint="default"/>
        <w:lang w:val="uk-UA" w:eastAsia="en-US" w:bidi="ar-SA"/>
      </w:rPr>
    </w:lvl>
    <w:lvl w:ilvl="3" w:tplc="FFFFFFFF">
      <w:numFmt w:val="bullet"/>
      <w:lvlText w:val="•"/>
      <w:lvlJc w:val="left"/>
      <w:pPr>
        <w:ind w:left="4089" w:hanging="260"/>
      </w:pPr>
      <w:rPr>
        <w:rFonts w:hint="default"/>
        <w:lang w:val="uk-UA" w:eastAsia="en-US" w:bidi="ar-SA"/>
      </w:rPr>
    </w:lvl>
    <w:lvl w:ilvl="4" w:tplc="FFFFFFFF">
      <w:numFmt w:val="bullet"/>
      <w:lvlText w:val="•"/>
      <w:lvlJc w:val="left"/>
      <w:pPr>
        <w:ind w:left="5039" w:hanging="260"/>
      </w:pPr>
      <w:rPr>
        <w:rFonts w:hint="default"/>
        <w:lang w:val="uk-UA" w:eastAsia="en-US" w:bidi="ar-SA"/>
      </w:rPr>
    </w:lvl>
    <w:lvl w:ilvl="5" w:tplc="FFFFFFFF">
      <w:numFmt w:val="bullet"/>
      <w:lvlText w:val="•"/>
      <w:lvlJc w:val="left"/>
      <w:pPr>
        <w:ind w:left="5989" w:hanging="260"/>
      </w:pPr>
      <w:rPr>
        <w:rFonts w:hint="default"/>
        <w:lang w:val="uk-UA" w:eastAsia="en-US" w:bidi="ar-SA"/>
      </w:rPr>
    </w:lvl>
    <w:lvl w:ilvl="6" w:tplc="FFFFFFFF">
      <w:numFmt w:val="bullet"/>
      <w:lvlText w:val="•"/>
      <w:lvlJc w:val="left"/>
      <w:pPr>
        <w:ind w:left="6939" w:hanging="260"/>
      </w:pPr>
      <w:rPr>
        <w:rFonts w:hint="default"/>
        <w:lang w:val="uk-UA" w:eastAsia="en-US" w:bidi="ar-SA"/>
      </w:rPr>
    </w:lvl>
    <w:lvl w:ilvl="7" w:tplc="FFFFFFFF">
      <w:numFmt w:val="bullet"/>
      <w:lvlText w:val="•"/>
      <w:lvlJc w:val="left"/>
      <w:pPr>
        <w:ind w:left="7889" w:hanging="260"/>
      </w:pPr>
      <w:rPr>
        <w:rFonts w:hint="default"/>
        <w:lang w:val="uk-UA" w:eastAsia="en-US" w:bidi="ar-SA"/>
      </w:rPr>
    </w:lvl>
    <w:lvl w:ilvl="8" w:tplc="FFFFFFFF">
      <w:numFmt w:val="bullet"/>
      <w:lvlText w:val="•"/>
      <w:lvlJc w:val="left"/>
      <w:pPr>
        <w:ind w:left="8839" w:hanging="260"/>
      </w:pPr>
      <w:rPr>
        <w:rFonts w:hint="default"/>
        <w:lang w:val="uk-UA" w:eastAsia="en-US" w:bidi="ar-SA"/>
      </w:rPr>
    </w:lvl>
  </w:abstractNum>
  <w:abstractNum w:abstractNumId="9" w15:restartNumberingAfterBreak="0">
    <w:nsid w:val="6E1C04E1"/>
    <w:multiLevelType w:val="hybridMultilevel"/>
    <w:tmpl w:val="A46EAB4E"/>
    <w:lvl w:ilvl="0" w:tplc="FFFFFFFF">
      <w:start w:val="1"/>
      <w:numFmt w:val="decimal"/>
      <w:lvlText w:val="%1)"/>
      <w:lvlJc w:val="left"/>
      <w:pPr>
        <w:ind w:left="278" w:hanging="341"/>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FFFFFFFF">
      <w:numFmt w:val="bullet"/>
      <w:lvlText w:val="•"/>
      <w:lvlJc w:val="left"/>
      <w:pPr>
        <w:ind w:left="1325" w:hanging="341"/>
      </w:pPr>
      <w:rPr>
        <w:rFonts w:hint="default"/>
        <w:lang w:val="uk-UA" w:eastAsia="en-US" w:bidi="ar-SA"/>
      </w:rPr>
    </w:lvl>
    <w:lvl w:ilvl="2" w:tplc="FFFFFFFF">
      <w:numFmt w:val="bullet"/>
      <w:lvlText w:val="•"/>
      <w:lvlJc w:val="left"/>
      <w:pPr>
        <w:ind w:left="2371" w:hanging="341"/>
      </w:pPr>
      <w:rPr>
        <w:rFonts w:hint="default"/>
        <w:lang w:val="uk-UA" w:eastAsia="en-US" w:bidi="ar-SA"/>
      </w:rPr>
    </w:lvl>
    <w:lvl w:ilvl="3" w:tplc="FFFFFFFF">
      <w:numFmt w:val="bullet"/>
      <w:lvlText w:val="•"/>
      <w:lvlJc w:val="left"/>
      <w:pPr>
        <w:ind w:left="3417" w:hanging="341"/>
      </w:pPr>
      <w:rPr>
        <w:rFonts w:hint="default"/>
        <w:lang w:val="uk-UA" w:eastAsia="en-US" w:bidi="ar-SA"/>
      </w:rPr>
    </w:lvl>
    <w:lvl w:ilvl="4" w:tplc="FFFFFFFF">
      <w:numFmt w:val="bullet"/>
      <w:lvlText w:val="•"/>
      <w:lvlJc w:val="left"/>
      <w:pPr>
        <w:ind w:left="4463" w:hanging="341"/>
      </w:pPr>
      <w:rPr>
        <w:rFonts w:hint="default"/>
        <w:lang w:val="uk-UA" w:eastAsia="en-US" w:bidi="ar-SA"/>
      </w:rPr>
    </w:lvl>
    <w:lvl w:ilvl="5" w:tplc="FFFFFFFF">
      <w:numFmt w:val="bullet"/>
      <w:lvlText w:val="•"/>
      <w:lvlJc w:val="left"/>
      <w:pPr>
        <w:ind w:left="5509" w:hanging="341"/>
      </w:pPr>
      <w:rPr>
        <w:rFonts w:hint="default"/>
        <w:lang w:val="uk-UA" w:eastAsia="en-US" w:bidi="ar-SA"/>
      </w:rPr>
    </w:lvl>
    <w:lvl w:ilvl="6" w:tplc="FFFFFFFF">
      <w:numFmt w:val="bullet"/>
      <w:lvlText w:val="•"/>
      <w:lvlJc w:val="left"/>
      <w:pPr>
        <w:ind w:left="6555" w:hanging="341"/>
      </w:pPr>
      <w:rPr>
        <w:rFonts w:hint="default"/>
        <w:lang w:val="uk-UA" w:eastAsia="en-US" w:bidi="ar-SA"/>
      </w:rPr>
    </w:lvl>
    <w:lvl w:ilvl="7" w:tplc="FFFFFFFF">
      <w:numFmt w:val="bullet"/>
      <w:lvlText w:val="•"/>
      <w:lvlJc w:val="left"/>
      <w:pPr>
        <w:ind w:left="7601" w:hanging="341"/>
      </w:pPr>
      <w:rPr>
        <w:rFonts w:hint="default"/>
        <w:lang w:val="uk-UA" w:eastAsia="en-US" w:bidi="ar-SA"/>
      </w:rPr>
    </w:lvl>
    <w:lvl w:ilvl="8" w:tplc="FFFFFFFF">
      <w:numFmt w:val="bullet"/>
      <w:lvlText w:val="•"/>
      <w:lvlJc w:val="left"/>
      <w:pPr>
        <w:ind w:left="8647" w:hanging="341"/>
      </w:pPr>
      <w:rPr>
        <w:rFonts w:hint="default"/>
        <w:lang w:val="uk-UA" w:eastAsia="en-US" w:bidi="ar-SA"/>
      </w:rPr>
    </w:lvl>
  </w:abstractNum>
  <w:abstractNum w:abstractNumId="10" w15:restartNumberingAfterBreak="0">
    <w:nsid w:val="7F82027C"/>
    <w:multiLevelType w:val="hybridMultilevel"/>
    <w:tmpl w:val="0568CD0C"/>
    <w:lvl w:ilvl="0" w:tplc="FFFFFFFF">
      <w:start w:val="1"/>
      <w:numFmt w:val="decimal"/>
      <w:lvlText w:val="%1."/>
      <w:lvlJc w:val="left"/>
      <w:pPr>
        <w:ind w:left="658" w:hanging="425"/>
        <w:jc w:val="right"/>
      </w:pPr>
      <w:rPr>
        <w:rFonts w:hint="default"/>
        <w:spacing w:val="0"/>
        <w:w w:val="100"/>
        <w:lang w:val="uk-UA" w:eastAsia="en-US" w:bidi="ar-SA"/>
      </w:rPr>
    </w:lvl>
    <w:lvl w:ilvl="1" w:tplc="FFFFFFFF">
      <w:numFmt w:val="bullet"/>
      <w:lvlText w:val="•"/>
      <w:lvlJc w:val="left"/>
      <w:pPr>
        <w:ind w:left="1634" w:hanging="425"/>
      </w:pPr>
      <w:rPr>
        <w:rFonts w:hint="default"/>
        <w:lang w:val="uk-UA" w:eastAsia="en-US" w:bidi="ar-SA"/>
      </w:rPr>
    </w:lvl>
    <w:lvl w:ilvl="2" w:tplc="FFFFFFFF">
      <w:numFmt w:val="bullet"/>
      <w:lvlText w:val="•"/>
      <w:lvlJc w:val="left"/>
      <w:pPr>
        <w:ind w:left="2609" w:hanging="425"/>
      </w:pPr>
      <w:rPr>
        <w:rFonts w:hint="default"/>
        <w:lang w:val="uk-UA" w:eastAsia="en-US" w:bidi="ar-SA"/>
      </w:rPr>
    </w:lvl>
    <w:lvl w:ilvl="3" w:tplc="FFFFFFFF">
      <w:numFmt w:val="bullet"/>
      <w:lvlText w:val="•"/>
      <w:lvlJc w:val="left"/>
      <w:pPr>
        <w:ind w:left="3583" w:hanging="425"/>
      </w:pPr>
      <w:rPr>
        <w:rFonts w:hint="default"/>
        <w:lang w:val="uk-UA" w:eastAsia="en-US" w:bidi="ar-SA"/>
      </w:rPr>
    </w:lvl>
    <w:lvl w:ilvl="4" w:tplc="FFFFFFFF">
      <w:numFmt w:val="bullet"/>
      <w:lvlText w:val="•"/>
      <w:lvlJc w:val="left"/>
      <w:pPr>
        <w:ind w:left="4558" w:hanging="425"/>
      </w:pPr>
      <w:rPr>
        <w:rFonts w:hint="default"/>
        <w:lang w:val="uk-UA" w:eastAsia="en-US" w:bidi="ar-SA"/>
      </w:rPr>
    </w:lvl>
    <w:lvl w:ilvl="5" w:tplc="FFFFFFFF">
      <w:numFmt w:val="bullet"/>
      <w:lvlText w:val="•"/>
      <w:lvlJc w:val="left"/>
      <w:pPr>
        <w:ind w:left="5533" w:hanging="425"/>
      </w:pPr>
      <w:rPr>
        <w:rFonts w:hint="default"/>
        <w:lang w:val="uk-UA" w:eastAsia="en-US" w:bidi="ar-SA"/>
      </w:rPr>
    </w:lvl>
    <w:lvl w:ilvl="6" w:tplc="FFFFFFFF">
      <w:numFmt w:val="bullet"/>
      <w:lvlText w:val="•"/>
      <w:lvlJc w:val="left"/>
      <w:pPr>
        <w:ind w:left="6507" w:hanging="425"/>
      </w:pPr>
      <w:rPr>
        <w:rFonts w:hint="default"/>
        <w:lang w:val="uk-UA" w:eastAsia="en-US" w:bidi="ar-SA"/>
      </w:rPr>
    </w:lvl>
    <w:lvl w:ilvl="7" w:tplc="FFFFFFFF">
      <w:numFmt w:val="bullet"/>
      <w:lvlText w:val="•"/>
      <w:lvlJc w:val="left"/>
      <w:pPr>
        <w:ind w:left="7482" w:hanging="425"/>
      </w:pPr>
      <w:rPr>
        <w:rFonts w:hint="default"/>
        <w:lang w:val="uk-UA" w:eastAsia="en-US" w:bidi="ar-SA"/>
      </w:rPr>
    </w:lvl>
    <w:lvl w:ilvl="8" w:tplc="FFFFFFFF">
      <w:numFmt w:val="bullet"/>
      <w:lvlText w:val="•"/>
      <w:lvlJc w:val="left"/>
      <w:pPr>
        <w:ind w:left="8457" w:hanging="425"/>
      </w:pPr>
      <w:rPr>
        <w:rFonts w:hint="default"/>
        <w:lang w:val="uk-UA" w:eastAsia="en-US" w:bidi="ar-SA"/>
      </w:rPr>
    </w:lvl>
  </w:abstractNum>
  <w:num w:numId="1">
    <w:abstractNumId w:val="10"/>
  </w:num>
  <w:num w:numId="2">
    <w:abstractNumId w:val="7"/>
  </w:num>
  <w:num w:numId="3">
    <w:abstractNumId w:val="4"/>
  </w:num>
  <w:num w:numId="4">
    <w:abstractNumId w:val="1"/>
  </w:num>
  <w:num w:numId="5">
    <w:abstractNumId w:val="8"/>
  </w:num>
  <w:num w:numId="6">
    <w:abstractNumId w:val="9"/>
  </w:num>
  <w:num w:numId="7">
    <w:abstractNumId w:val="2"/>
  </w:num>
  <w:num w:numId="8">
    <w:abstractNumId w:val="5"/>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A675D"/>
    <w:rsid w:val="0005574E"/>
    <w:rsid w:val="0079001E"/>
    <w:rsid w:val="00AE15EE"/>
    <w:rsid w:val="00FA67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AD48"/>
  <w15:docId w15:val="{EBACBB66-37DD-43BA-96AA-B4A4A99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8" w:firstLine="707"/>
      <w:jc w:val="both"/>
    </w:pPr>
    <w:rPr>
      <w:sz w:val="24"/>
      <w:szCs w:val="24"/>
    </w:rPr>
  </w:style>
  <w:style w:type="paragraph" w:styleId="a4">
    <w:name w:val="List Paragraph"/>
    <w:basedOn w:val="a"/>
    <w:uiPriority w:val="1"/>
    <w:qFormat/>
    <w:pPr>
      <w:ind w:left="278" w:firstLine="70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30170</Words>
  <Characters>17197</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 Юлія Олегівна</dc:creator>
  <cp:lastModifiedBy>Оксана Миргородская</cp:lastModifiedBy>
  <cp:revision>2</cp:revision>
  <dcterms:created xsi:type="dcterms:W3CDTF">2023-11-29T12:07:00Z</dcterms:created>
  <dcterms:modified xsi:type="dcterms:W3CDTF">2023-11-29T12:57:00Z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LTSC</vt:lpwstr>
  </property>
  <property fmtid="{D5CDD505-2E9C-101B-9397-08002B2CF9AE}" pid="4" name="LastSaved">
    <vt:filetime>2023-11-29T00:00:00Z</vt:filetime>
  </property>
  <property fmtid="{D5CDD505-2E9C-101B-9397-08002B2CF9AE}" pid="5" name="Producer">
    <vt:lpwstr>Microsoft® Word LTSC</vt:lpwstr>
  </property>
</Properties>
</file>