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0B5D6" w14:textId="5684F52B" w:rsidR="00D03A6B" w:rsidRPr="00B436E1" w:rsidRDefault="00F72EB6" w:rsidP="00D03A6B">
      <w:pPr>
        <w:spacing w:after="0" w:line="240" w:lineRule="auto"/>
        <w:jc w:val="center"/>
        <w:rPr>
          <w:rFonts w:ascii="Times New Roman" w:eastAsia="Calibri" w:hAnsi="Times New Roman"/>
          <w:kern w:val="1"/>
          <w:sz w:val="28"/>
          <w:szCs w:val="28"/>
          <w:lang w:val="uk-UA" w:eastAsia="ar-SA"/>
        </w:rPr>
      </w:pPr>
      <w:r>
        <w:rPr>
          <w:rFonts w:ascii="Times New Roman" w:eastAsia="Calibri" w:hAnsi="Times New Roman"/>
          <w:b/>
          <w:kern w:val="1"/>
          <w:sz w:val="28"/>
          <w:szCs w:val="28"/>
          <w:lang w:val="uk-UA" w:eastAsia="ar-SA"/>
        </w:rPr>
        <w:t>Український інститут національної пам</w:t>
      </w:r>
      <w:r>
        <w:rPr>
          <w:rFonts w:ascii="Times New Roman" w:eastAsia="Calibri" w:hAnsi="Times New Roman"/>
          <w:b/>
          <w:kern w:val="1"/>
          <w:sz w:val="28"/>
          <w:szCs w:val="28"/>
          <w:lang w:val="en-US" w:eastAsia="ar-SA"/>
        </w:rPr>
        <w:t>’</w:t>
      </w:r>
      <w:r>
        <w:rPr>
          <w:rFonts w:ascii="Times New Roman" w:eastAsia="Calibri" w:hAnsi="Times New Roman"/>
          <w:b/>
          <w:kern w:val="1"/>
          <w:sz w:val="28"/>
          <w:szCs w:val="28"/>
          <w:lang w:val="uk-UA" w:eastAsia="ar-SA"/>
        </w:rPr>
        <w:t>яті</w:t>
      </w:r>
    </w:p>
    <w:p w14:paraId="352CB9B2" w14:textId="77777777" w:rsidR="00D03A6B" w:rsidRPr="00B436E1" w:rsidRDefault="00D03A6B" w:rsidP="00D03A6B">
      <w:pPr>
        <w:spacing w:after="0" w:line="240" w:lineRule="auto"/>
        <w:jc w:val="center"/>
        <w:rPr>
          <w:rFonts w:ascii="Times New Roman" w:eastAsia="Calibri" w:hAnsi="Times New Roman"/>
          <w:kern w:val="1"/>
          <w:sz w:val="28"/>
          <w:szCs w:val="28"/>
          <w:lang w:val="uk-UA" w:eastAsia="ar-SA"/>
        </w:rPr>
      </w:pPr>
    </w:p>
    <w:p w14:paraId="0FDCAB2C" w14:textId="77777777" w:rsidR="00D03A6B" w:rsidRPr="00B436E1" w:rsidRDefault="00D03A6B" w:rsidP="00D03A6B">
      <w:pPr>
        <w:spacing w:after="0" w:line="240" w:lineRule="auto"/>
        <w:jc w:val="center"/>
        <w:rPr>
          <w:rFonts w:ascii="Times New Roman" w:eastAsia="Calibri" w:hAnsi="Times New Roman"/>
          <w:kern w:val="1"/>
          <w:sz w:val="28"/>
          <w:szCs w:val="28"/>
          <w:lang w:val="uk-UA" w:eastAsia="ar-SA"/>
        </w:rPr>
      </w:pPr>
    </w:p>
    <w:p w14:paraId="1F9F71BB" w14:textId="77777777" w:rsidR="00D03A6B" w:rsidRPr="00B436E1" w:rsidRDefault="00D03A6B" w:rsidP="00D03A6B">
      <w:pPr>
        <w:spacing w:after="0" w:line="240" w:lineRule="auto"/>
        <w:ind w:right="22"/>
        <w:jc w:val="both"/>
        <w:rPr>
          <w:rFonts w:ascii="Times New Roman" w:eastAsia="Courier New" w:hAnsi="Times New Roman"/>
          <w:sz w:val="24"/>
          <w:szCs w:val="24"/>
          <w:lang w:val="uk-UA" w:eastAsia="en-US"/>
        </w:rPr>
      </w:pPr>
    </w:p>
    <w:p w14:paraId="42DAD5FF" w14:textId="77777777" w:rsidR="00D03A6B" w:rsidRPr="00B436E1" w:rsidRDefault="00D03A6B" w:rsidP="00D03A6B">
      <w:pPr>
        <w:spacing w:after="0" w:line="240" w:lineRule="auto"/>
        <w:jc w:val="center"/>
        <w:rPr>
          <w:rFonts w:ascii="Times New Roman" w:eastAsia="Calibri" w:hAnsi="Times New Roman"/>
          <w:kern w:val="1"/>
          <w:sz w:val="28"/>
          <w:szCs w:val="28"/>
          <w:lang w:val="uk-UA" w:eastAsia="ar-SA"/>
        </w:rPr>
      </w:pPr>
    </w:p>
    <w:p w14:paraId="605060EA" w14:textId="77777777" w:rsidR="00D03A6B" w:rsidRPr="00B436E1" w:rsidRDefault="00D03A6B" w:rsidP="00D03A6B">
      <w:pPr>
        <w:spacing w:after="0" w:line="240" w:lineRule="auto"/>
        <w:rPr>
          <w:rFonts w:ascii="Times New Roman" w:eastAsia="Calibri" w:hAnsi="Times New Roman"/>
          <w:kern w:val="1"/>
          <w:sz w:val="28"/>
          <w:szCs w:val="28"/>
          <w:lang w:val="uk-UA" w:eastAsia="ar-SA"/>
        </w:rPr>
      </w:pPr>
    </w:p>
    <w:tbl>
      <w:tblPr>
        <w:tblW w:w="5954" w:type="dxa"/>
        <w:tblInd w:w="4503" w:type="dxa"/>
        <w:tblLayout w:type="fixed"/>
        <w:tblLook w:val="0000" w:firstRow="0" w:lastRow="0" w:firstColumn="0" w:lastColumn="0" w:noHBand="0" w:noVBand="0"/>
      </w:tblPr>
      <w:tblGrid>
        <w:gridCol w:w="5954"/>
      </w:tblGrid>
      <w:tr w:rsidR="00D03A6B" w:rsidRPr="00B436E1" w14:paraId="2A015C43" w14:textId="77777777" w:rsidTr="00D03A6B">
        <w:trPr>
          <w:trHeight w:val="2388"/>
        </w:trPr>
        <w:tc>
          <w:tcPr>
            <w:tcW w:w="5954" w:type="dxa"/>
            <w:shd w:val="clear" w:color="auto" w:fill="auto"/>
          </w:tcPr>
          <w:p w14:paraId="06A2E394" w14:textId="77777777" w:rsidR="00D03A6B" w:rsidRPr="00B436E1" w:rsidRDefault="00D03A6B" w:rsidP="00D03A6B">
            <w:pPr>
              <w:spacing w:after="0" w:line="240" w:lineRule="auto"/>
              <w:rPr>
                <w:rFonts w:ascii="Times New Roman" w:eastAsia="Calibri" w:hAnsi="Times New Roman"/>
                <w:b/>
                <w:kern w:val="1"/>
                <w:sz w:val="28"/>
                <w:szCs w:val="28"/>
                <w:lang w:val="uk-UA" w:eastAsia="ar-SA"/>
              </w:rPr>
            </w:pPr>
            <w:r w:rsidRPr="00B436E1">
              <w:rPr>
                <w:rFonts w:ascii="Times New Roman" w:eastAsia="Calibri" w:hAnsi="Times New Roman"/>
                <w:b/>
                <w:kern w:val="1"/>
                <w:sz w:val="28"/>
                <w:szCs w:val="28"/>
                <w:lang w:val="uk-UA" w:eastAsia="ar-SA"/>
              </w:rPr>
              <w:t>«ЗАТВЕРДЖЕНО»</w:t>
            </w:r>
          </w:p>
          <w:p w14:paraId="32014DD4" w14:textId="77777777" w:rsidR="00D03A6B" w:rsidRPr="00B436E1" w:rsidRDefault="00D03A6B" w:rsidP="00D03A6B">
            <w:pPr>
              <w:spacing w:after="0" w:line="240" w:lineRule="auto"/>
              <w:rPr>
                <w:rFonts w:ascii="Times New Roman" w:eastAsia="Calibri" w:hAnsi="Times New Roman"/>
                <w:b/>
                <w:kern w:val="1"/>
                <w:sz w:val="28"/>
                <w:szCs w:val="28"/>
                <w:lang w:val="uk-UA" w:eastAsia="ar-SA"/>
              </w:rPr>
            </w:pPr>
            <w:r w:rsidRPr="00B436E1">
              <w:rPr>
                <w:rFonts w:ascii="Times New Roman" w:eastAsia="Calibri" w:hAnsi="Times New Roman"/>
                <w:b/>
                <w:kern w:val="1"/>
                <w:sz w:val="28"/>
                <w:szCs w:val="28"/>
                <w:lang w:val="uk-UA" w:eastAsia="ar-SA"/>
              </w:rPr>
              <w:t>рішенням уповноваженої особи</w:t>
            </w:r>
          </w:p>
          <w:p w14:paraId="7713862B" w14:textId="77777777" w:rsidR="00D03A6B" w:rsidRPr="00B436E1" w:rsidRDefault="00D03A6B" w:rsidP="00D03A6B">
            <w:pPr>
              <w:spacing w:after="0" w:line="240" w:lineRule="auto"/>
              <w:rPr>
                <w:rFonts w:ascii="Times New Roman" w:eastAsia="Calibri" w:hAnsi="Times New Roman"/>
                <w:b/>
                <w:kern w:val="1"/>
                <w:sz w:val="28"/>
                <w:szCs w:val="28"/>
                <w:lang w:val="uk-UA" w:eastAsia="ar-SA"/>
              </w:rPr>
            </w:pPr>
          </w:p>
          <w:p w14:paraId="430F1CC0" w14:textId="16A35E3C" w:rsidR="00D03A6B" w:rsidRPr="00BD67C5" w:rsidRDefault="00897197" w:rsidP="00D03A6B">
            <w:pPr>
              <w:spacing w:after="0" w:line="240" w:lineRule="auto"/>
              <w:rPr>
                <w:rFonts w:ascii="Times New Roman" w:eastAsia="Calibri" w:hAnsi="Times New Roman"/>
                <w:kern w:val="1"/>
                <w:sz w:val="28"/>
                <w:szCs w:val="28"/>
                <w:lang w:val="uk-UA" w:eastAsia="ar-SA"/>
              </w:rPr>
            </w:pPr>
            <w:r>
              <w:rPr>
                <w:rFonts w:ascii="Times New Roman" w:eastAsia="Calibri" w:hAnsi="Times New Roman"/>
                <w:b/>
                <w:kern w:val="1"/>
                <w:sz w:val="28"/>
                <w:szCs w:val="28"/>
                <w:lang w:val="uk-UA" w:eastAsia="ar-SA"/>
              </w:rPr>
              <w:t>від «</w:t>
            </w:r>
            <w:r w:rsidR="00F72EB6">
              <w:rPr>
                <w:rFonts w:ascii="Times New Roman" w:eastAsia="Calibri" w:hAnsi="Times New Roman"/>
                <w:b/>
                <w:kern w:val="1"/>
                <w:sz w:val="28"/>
                <w:szCs w:val="28"/>
                <w:lang w:val="uk-UA" w:eastAsia="ar-SA"/>
              </w:rPr>
              <w:t>02</w:t>
            </w:r>
            <w:r w:rsidR="00D03A6B" w:rsidRPr="00B436E1">
              <w:rPr>
                <w:rFonts w:ascii="Times New Roman" w:eastAsia="Calibri" w:hAnsi="Times New Roman"/>
                <w:b/>
                <w:kern w:val="1"/>
                <w:sz w:val="28"/>
                <w:szCs w:val="28"/>
                <w:lang w:val="uk-UA" w:eastAsia="ar-SA"/>
              </w:rPr>
              <w:t>»</w:t>
            </w:r>
            <w:r w:rsidR="00D03A6B" w:rsidRPr="00B436E1">
              <w:rPr>
                <w:rFonts w:ascii="Times New Roman" w:eastAsia="Calibri" w:hAnsi="Times New Roman"/>
                <w:b/>
                <w:kern w:val="1"/>
                <w:sz w:val="28"/>
                <w:szCs w:val="28"/>
                <w:lang w:eastAsia="ar-SA"/>
              </w:rPr>
              <w:t xml:space="preserve"> </w:t>
            </w:r>
            <w:r w:rsidR="00F72EB6">
              <w:rPr>
                <w:rFonts w:ascii="Times New Roman" w:eastAsia="Calibri" w:hAnsi="Times New Roman"/>
                <w:b/>
                <w:kern w:val="1"/>
                <w:sz w:val="28"/>
                <w:szCs w:val="28"/>
                <w:lang w:val="uk-UA" w:eastAsia="ar-SA"/>
              </w:rPr>
              <w:t>січ</w:t>
            </w:r>
            <w:r w:rsidR="00BD67C5">
              <w:rPr>
                <w:rFonts w:ascii="Times New Roman" w:eastAsia="Calibri" w:hAnsi="Times New Roman"/>
                <w:b/>
                <w:kern w:val="1"/>
                <w:sz w:val="28"/>
                <w:szCs w:val="28"/>
                <w:lang w:val="uk-UA" w:eastAsia="ar-SA"/>
              </w:rPr>
              <w:t>ня</w:t>
            </w:r>
            <w:r w:rsidR="00D03A6B" w:rsidRPr="00B436E1">
              <w:rPr>
                <w:rFonts w:ascii="Times New Roman" w:eastAsia="Calibri" w:hAnsi="Times New Roman"/>
                <w:b/>
                <w:kern w:val="1"/>
                <w:sz w:val="28"/>
                <w:szCs w:val="28"/>
                <w:lang w:eastAsia="ar-SA"/>
              </w:rPr>
              <w:t xml:space="preserve"> </w:t>
            </w:r>
            <w:r w:rsidR="00D03A6B" w:rsidRPr="00B436E1">
              <w:rPr>
                <w:rFonts w:ascii="Times New Roman" w:eastAsia="Calibri" w:hAnsi="Times New Roman"/>
                <w:b/>
                <w:kern w:val="1"/>
                <w:sz w:val="28"/>
                <w:szCs w:val="28"/>
                <w:lang w:val="uk-UA" w:eastAsia="ar-SA"/>
              </w:rPr>
              <w:t>20</w:t>
            </w:r>
            <w:r w:rsidR="00D03A6B" w:rsidRPr="00B436E1">
              <w:rPr>
                <w:rFonts w:ascii="Times New Roman" w:eastAsia="Calibri" w:hAnsi="Times New Roman"/>
                <w:b/>
                <w:kern w:val="1"/>
                <w:sz w:val="28"/>
                <w:szCs w:val="28"/>
                <w:lang w:eastAsia="ar-SA"/>
              </w:rPr>
              <w:t>2</w:t>
            </w:r>
            <w:r w:rsidR="00F72EB6">
              <w:rPr>
                <w:rFonts w:ascii="Times New Roman" w:eastAsia="Calibri" w:hAnsi="Times New Roman"/>
                <w:b/>
                <w:kern w:val="1"/>
                <w:sz w:val="28"/>
                <w:szCs w:val="28"/>
                <w:lang w:val="uk-UA" w:eastAsia="ar-SA"/>
              </w:rPr>
              <w:t>3</w:t>
            </w:r>
            <w:r w:rsidR="00D03A6B" w:rsidRPr="00B436E1">
              <w:rPr>
                <w:rFonts w:ascii="Times New Roman" w:eastAsia="Calibri" w:hAnsi="Times New Roman"/>
                <w:b/>
                <w:kern w:val="1"/>
                <w:sz w:val="28"/>
                <w:szCs w:val="28"/>
                <w:lang w:eastAsia="ar-SA"/>
              </w:rPr>
              <w:t xml:space="preserve"> </w:t>
            </w:r>
            <w:r w:rsidR="00F72EB6">
              <w:rPr>
                <w:rFonts w:ascii="Times New Roman" w:eastAsia="Calibri" w:hAnsi="Times New Roman"/>
                <w:b/>
                <w:kern w:val="1"/>
                <w:sz w:val="28"/>
                <w:szCs w:val="28"/>
                <w:lang w:val="uk-UA" w:eastAsia="ar-SA"/>
              </w:rPr>
              <w:t>р. № 1</w:t>
            </w:r>
          </w:p>
          <w:p w14:paraId="35CED8C7" w14:textId="77777777" w:rsidR="00D03A6B" w:rsidRPr="00B436E1" w:rsidRDefault="00D03A6B" w:rsidP="00D03A6B">
            <w:pPr>
              <w:spacing w:after="0" w:line="240" w:lineRule="auto"/>
              <w:jc w:val="both"/>
              <w:rPr>
                <w:rFonts w:ascii="Times New Roman" w:eastAsia="Calibri" w:hAnsi="Times New Roman"/>
                <w:kern w:val="1"/>
                <w:sz w:val="28"/>
                <w:szCs w:val="28"/>
                <w:lang w:val="uk-UA" w:eastAsia="ar-SA"/>
              </w:rPr>
            </w:pPr>
          </w:p>
          <w:p w14:paraId="5B5F1AC4" w14:textId="77777777" w:rsidR="00D03A6B" w:rsidRPr="00B436E1" w:rsidRDefault="00D03A6B" w:rsidP="00D03A6B">
            <w:pPr>
              <w:spacing w:after="0" w:line="240" w:lineRule="auto"/>
              <w:jc w:val="both"/>
              <w:rPr>
                <w:rFonts w:ascii="Times New Roman" w:eastAsia="Calibri" w:hAnsi="Times New Roman"/>
                <w:kern w:val="1"/>
                <w:sz w:val="28"/>
                <w:szCs w:val="28"/>
                <w:lang w:val="uk-UA" w:eastAsia="ar-SA"/>
              </w:rPr>
            </w:pPr>
            <w:r w:rsidRPr="00B436E1">
              <w:rPr>
                <w:rFonts w:ascii="Times New Roman" w:eastAsia="Calibri" w:hAnsi="Times New Roman"/>
                <w:kern w:val="1"/>
                <w:sz w:val="28"/>
                <w:szCs w:val="28"/>
                <w:lang w:val="uk-UA" w:eastAsia="ar-SA"/>
              </w:rPr>
              <w:t>Уповноважена особа</w:t>
            </w:r>
          </w:p>
          <w:p w14:paraId="6A92AE30" w14:textId="77777777" w:rsidR="00D03A6B" w:rsidRPr="00B436E1" w:rsidRDefault="00D03A6B" w:rsidP="00D03A6B">
            <w:pPr>
              <w:spacing w:after="0" w:line="240" w:lineRule="auto"/>
              <w:jc w:val="both"/>
              <w:rPr>
                <w:rFonts w:ascii="Times New Roman" w:eastAsia="Calibri" w:hAnsi="Times New Roman"/>
                <w:kern w:val="1"/>
                <w:sz w:val="28"/>
                <w:szCs w:val="28"/>
                <w:lang w:val="uk-UA" w:eastAsia="ar-SA"/>
              </w:rPr>
            </w:pPr>
          </w:p>
          <w:p w14:paraId="1831513D" w14:textId="04D948EE" w:rsidR="00D03A6B" w:rsidRPr="00B436E1" w:rsidRDefault="00D03A6B" w:rsidP="00D03A6B">
            <w:pPr>
              <w:spacing w:after="0" w:line="240" w:lineRule="auto"/>
              <w:rPr>
                <w:rFonts w:ascii="Times New Roman" w:eastAsia="Calibri" w:hAnsi="Times New Roman"/>
                <w:kern w:val="1"/>
                <w:sz w:val="28"/>
                <w:szCs w:val="28"/>
                <w:lang w:eastAsia="ar-SA"/>
              </w:rPr>
            </w:pPr>
            <w:r w:rsidRPr="00B436E1">
              <w:rPr>
                <w:rFonts w:ascii="Times New Roman" w:eastAsia="Calibri" w:hAnsi="Times New Roman"/>
                <w:kern w:val="1"/>
                <w:sz w:val="28"/>
                <w:szCs w:val="28"/>
                <w:lang w:val="uk-UA" w:eastAsia="ar-SA"/>
              </w:rPr>
              <w:t xml:space="preserve">_________________ </w:t>
            </w:r>
            <w:r w:rsidR="00F72EB6">
              <w:rPr>
                <w:rFonts w:ascii="Times New Roman" w:eastAsia="Calibri" w:hAnsi="Times New Roman"/>
                <w:kern w:val="1"/>
                <w:sz w:val="28"/>
                <w:szCs w:val="28"/>
                <w:lang w:val="uk-UA" w:eastAsia="ar-SA"/>
              </w:rPr>
              <w:t>С</w:t>
            </w:r>
            <w:r w:rsidRPr="00B436E1">
              <w:rPr>
                <w:rFonts w:ascii="Times New Roman" w:eastAsia="Calibri" w:hAnsi="Times New Roman"/>
                <w:kern w:val="1"/>
                <w:sz w:val="28"/>
                <w:szCs w:val="28"/>
                <w:lang w:val="uk-UA" w:eastAsia="ar-SA"/>
              </w:rPr>
              <w:t xml:space="preserve">. </w:t>
            </w:r>
            <w:r w:rsidR="00F72EB6">
              <w:rPr>
                <w:rFonts w:ascii="Times New Roman" w:eastAsia="Calibri" w:hAnsi="Times New Roman"/>
                <w:kern w:val="1"/>
                <w:sz w:val="28"/>
                <w:szCs w:val="28"/>
                <w:lang w:val="uk-UA" w:eastAsia="ar-SA"/>
              </w:rPr>
              <w:t>С</w:t>
            </w:r>
            <w:r w:rsidRPr="00B436E1">
              <w:rPr>
                <w:rFonts w:ascii="Times New Roman" w:eastAsia="Calibri" w:hAnsi="Times New Roman"/>
                <w:kern w:val="1"/>
                <w:sz w:val="28"/>
                <w:szCs w:val="28"/>
                <w:lang w:val="uk-UA" w:eastAsia="ar-SA"/>
              </w:rPr>
              <w:t xml:space="preserve">. </w:t>
            </w:r>
            <w:r w:rsidR="00F72EB6">
              <w:rPr>
                <w:rFonts w:ascii="Times New Roman" w:eastAsia="Calibri" w:hAnsi="Times New Roman"/>
                <w:kern w:val="1"/>
                <w:sz w:val="28"/>
                <w:szCs w:val="28"/>
                <w:lang w:val="uk-UA" w:eastAsia="ar-SA"/>
              </w:rPr>
              <w:t>Павлик</w:t>
            </w:r>
          </w:p>
          <w:p w14:paraId="370656EB" w14:textId="77777777" w:rsidR="00D03A6B" w:rsidRPr="00B436E1" w:rsidRDefault="00D03A6B" w:rsidP="00D03A6B">
            <w:pPr>
              <w:spacing w:after="0" w:line="240" w:lineRule="auto"/>
              <w:rPr>
                <w:rFonts w:ascii="Times New Roman" w:eastAsia="Calibri" w:hAnsi="Times New Roman"/>
                <w:b/>
                <w:kern w:val="1"/>
                <w:sz w:val="28"/>
                <w:szCs w:val="28"/>
                <w:lang w:val="uk-UA" w:eastAsia="ar-SA"/>
              </w:rPr>
            </w:pPr>
            <w:r w:rsidRPr="00B436E1">
              <w:rPr>
                <w:rFonts w:ascii="Times New Roman" w:eastAsia="Calibri" w:hAnsi="Times New Roman"/>
                <w:kern w:val="1"/>
                <w:sz w:val="28"/>
                <w:szCs w:val="28"/>
                <w:lang w:eastAsia="ar-SA"/>
              </w:rPr>
              <w:t xml:space="preserve">            </w:t>
            </w:r>
          </w:p>
          <w:p w14:paraId="09415356" w14:textId="77777777" w:rsidR="00D03A6B" w:rsidRPr="00B436E1" w:rsidRDefault="00D03A6B" w:rsidP="00D03A6B">
            <w:pPr>
              <w:spacing w:after="0" w:line="240" w:lineRule="auto"/>
              <w:rPr>
                <w:rFonts w:ascii="Times New Roman" w:eastAsia="Calibri" w:hAnsi="Times New Roman"/>
                <w:b/>
                <w:kern w:val="1"/>
                <w:sz w:val="28"/>
                <w:szCs w:val="28"/>
                <w:lang w:eastAsia="ar-SA"/>
              </w:rPr>
            </w:pPr>
          </w:p>
          <w:p w14:paraId="2A26B52E" w14:textId="77777777" w:rsidR="00D03A6B" w:rsidRPr="00B436E1" w:rsidRDefault="00D03A6B" w:rsidP="00D03A6B">
            <w:pPr>
              <w:spacing w:after="0" w:line="240" w:lineRule="auto"/>
              <w:rPr>
                <w:rFonts w:ascii="Times New Roman" w:eastAsia="Calibri" w:hAnsi="Times New Roman"/>
                <w:kern w:val="1"/>
                <w:sz w:val="28"/>
                <w:szCs w:val="28"/>
                <w:lang w:eastAsia="ar-SA"/>
              </w:rPr>
            </w:pPr>
          </w:p>
        </w:tc>
      </w:tr>
    </w:tbl>
    <w:p w14:paraId="113D32CF" w14:textId="77777777" w:rsidR="00D03A6B" w:rsidRPr="00B436E1" w:rsidRDefault="00D03A6B" w:rsidP="00D03A6B">
      <w:pPr>
        <w:spacing w:after="0" w:line="240" w:lineRule="auto"/>
        <w:jc w:val="center"/>
        <w:rPr>
          <w:rFonts w:ascii="Times New Roman" w:eastAsia="Calibri" w:hAnsi="Times New Roman"/>
          <w:kern w:val="1"/>
          <w:sz w:val="28"/>
          <w:szCs w:val="28"/>
          <w:lang w:val="uk-UA" w:eastAsia="ar-SA"/>
        </w:rPr>
      </w:pPr>
      <w:r w:rsidRPr="00B436E1">
        <w:rPr>
          <w:rFonts w:ascii="Times New Roman" w:eastAsia="Calibri" w:hAnsi="Times New Roman"/>
          <w:kern w:val="1"/>
          <w:sz w:val="28"/>
          <w:szCs w:val="28"/>
          <w:lang w:val="uk-UA" w:eastAsia="ar-SA"/>
        </w:rPr>
        <w:t xml:space="preserve">                                               </w:t>
      </w:r>
    </w:p>
    <w:p w14:paraId="73D2F913" w14:textId="77777777" w:rsidR="00D03A6B" w:rsidRPr="00B436E1" w:rsidRDefault="00D03A6B" w:rsidP="00D03A6B">
      <w:pPr>
        <w:spacing w:after="0" w:line="240" w:lineRule="auto"/>
        <w:jc w:val="right"/>
        <w:rPr>
          <w:rFonts w:ascii="Times New Roman" w:eastAsia="Calibri" w:hAnsi="Times New Roman"/>
          <w:kern w:val="1"/>
          <w:sz w:val="28"/>
          <w:szCs w:val="28"/>
          <w:lang w:val="uk-UA" w:eastAsia="ar-SA"/>
        </w:rPr>
      </w:pPr>
    </w:p>
    <w:p w14:paraId="7FAA51D9" w14:textId="77777777" w:rsidR="00D03A6B" w:rsidRPr="00B436E1" w:rsidRDefault="00D03A6B" w:rsidP="00D03A6B">
      <w:pPr>
        <w:spacing w:after="0" w:line="240" w:lineRule="auto"/>
        <w:jc w:val="center"/>
        <w:rPr>
          <w:rFonts w:ascii="Times New Roman" w:eastAsia="Calibri" w:hAnsi="Times New Roman"/>
          <w:kern w:val="1"/>
          <w:sz w:val="28"/>
          <w:szCs w:val="28"/>
          <w:lang w:val="uk-UA" w:eastAsia="ar-SA"/>
        </w:rPr>
      </w:pPr>
    </w:p>
    <w:p w14:paraId="4412ED17" w14:textId="77777777" w:rsidR="00D03A6B" w:rsidRPr="00B436E1" w:rsidRDefault="00D03A6B" w:rsidP="00D03A6B">
      <w:pPr>
        <w:spacing w:after="0" w:line="240" w:lineRule="auto"/>
        <w:jc w:val="center"/>
        <w:rPr>
          <w:rFonts w:ascii="Times New Roman" w:eastAsia="Calibri" w:hAnsi="Times New Roman"/>
          <w:kern w:val="1"/>
          <w:sz w:val="28"/>
          <w:szCs w:val="28"/>
          <w:lang w:val="uk-UA" w:eastAsia="ar-SA"/>
        </w:rPr>
      </w:pPr>
    </w:p>
    <w:p w14:paraId="251E5D8E" w14:textId="77777777" w:rsidR="00D03A6B" w:rsidRPr="00B436E1" w:rsidRDefault="00D03A6B" w:rsidP="00D03A6B">
      <w:pPr>
        <w:spacing w:after="0" w:line="240" w:lineRule="auto"/>
        <w:jc w:val="center"/>
        <w:rPr>
          <w:rFonts w:ascii="Times New Roman" w:eastAsia="Calibri" w:hAnsi="Times New Roman"/>
          <w:b/>
          <w:kern w:val="1"/>
          <w:sz w:val="28"/>
          <w:szCs w:val="28"/>
          <w:lang w:val="uk-UA" w:eastAsia="ar-SA"/>
        </w:rPr>
      </w:pPr>
      <w:r w:rsidRPr="00B436E1">
        <w:rPr>
          <w:rFonts w:ascii="Times New Roman" w:eastAsia="Calibri" w:hAnsi="Times New Roman"/>
          <w:b/>
          <w:kern w:val="1"/>
          <w:sz w:val="28"/>
          <w:szCs w:val="28"/>
          <w:lang w:val="uk-UA" w:eastAsia="ar-SA"/>
        </w:rPr>
        <w:t>ТЕНДЕРНА ДОКУМЕНТАЦІЯ</w:t>
      </w:r>
    </w:p>
    <w:p w14:paraId="18F7CE08" w14:textId="77777777" w:rsidR="00D03A6B" w:rsidRPr="00B436E1" w:rsidRDefault="00D03A6B" w:rsidP="00D03A6B">
      <w:pPr>
        <w:spacing w:after="0" w:line="240" w:lineRule="auto"/>
        <w:jc w:val="center"/>
        <w:rPr>
          <w:rFonts w:ascii="Times New Roman" w:eastAsia="Calibri" w:hAnsi="Times New Roman"/>
          <w:kern w:val="1"/>
          <w:sz w:val="28"/>
          <w:szCs w:val="28"/>
          <w:lang w:val="uk-UA" w:eastAsia="ar-SA"/>
        </w:rPr>
      </w:pPr>
      <w:r w:rsidRPr="00B436E1">
        <w:rPr>
          <w:rFonts w:ascii="Times New Roman" w:eastAsia="Calibri" w:hAnsi="Times New Roman"/>
          <w:kern w:val="1"/>
          <w:sz w:val="28"/>
          <w:szCs w:val="28"/>
          <w:lang w:val="uk-UA" w:eastAsia="ar-SA"/>
        </w:rPr>
        <w:t>НА ЗАКУПІВЛЮ:</w:t>
      </w:r>
    </w:p>
    <w:p w14:paraId="75A7BA48" w14:textId="77777777" w:rsidR="00D03A6B" w:rsidRPr="00B436E1" w:rsidRDefault="00D03A6B" w:rsidP="00D03A6B">
      <w:pPr>
        <w:spacing w:after="0" w:line="240" w:lineRule="auto"/>
        <w:rPr>
          <w:rFonts w:ascii="Times New Roman" w:eastAsia="Calibri" w:hAnsi="Times New Roman"/>
          <w:b/>
          <w:kern w:val="1"/>
          <w:sz w:val="28"/>
          <w:szCs w:val="28"/>
          <w:lang w:val="uk-UA" w:eastAsia="ar-SA"/>
        </w:rPr>
      </w:pPr>
    </w:p>
    <w:p w14:paraId="0BDDF3A3" w14:textId="7DA79A88" w:rsidR="001A4810" w:rsidRDefault="001A4810" w:rsidP="00D03A6B">
      <w:pPr>
        <w:widowControl w:val="0"/>
        <w:suppressAutoHyphens/>
        <w:spacing w:after="0" w:line="240" w:lineRule="auto"/>
        <w:jc w:val="center"/>
        <w:rPr>
          <w:rFonts w:ascii="Liberation Serif" w:eastAsia="SimSun" w:hAnsi="Liberation Serif" w:cs="Mangal" w:hint="eastAsia"/>
          <w:b/>
          <w:kern w:val="1"/>
          <w:sz w:val="28"/>
          <w:szCs w:val="28"/>
          <w:lang w:val="uk-UA" w:eastAsia="hi-IN" w:bidi="hi-IN"/>
        </w:rPr>
      </w:pPr>
      <w:r w:rsidRPr="001A4810">
        <w:rPr>
          <w:rFonts w:ascii="Liberation Serif" w:eastAsia="SimSun" w:hAnsi="Liberation Serif" w:cs="Mangal"/>
          <w:b/>
          <w:kern w:val="1"/>
          <w:sz w:val="28"/>
          <w:szCs w:val="28"/>
          <w:lang w:val="uk-UA" w:eastAsia="hi-IN" w:bidi="hi-IN"/>
        </w:rPr>
        <w:t>Послуги, пов’язані з програмним забезпеченням (консультаційні послуги з функціонування та налаштування програмного забезпечення «Master: Комплексни</w:t>
      </w:r>
      <w:r>
        <w:rPr>
          <w:rFonts w:ascii="Liberation Serif" w:eastAsia="SimSun" w:hAnsi="Liberation Serif" w:cs="Mangal"/>
          <w:b/>
          <w:kern w:val="1"/>
          <w:sz w:val="28"/>
          <w:szCs w:val="28"/>
          <w:lang w:val="uk-UA" w:eastAsia="hi-IN" w:bidi="hi-IN"/>
        </w:rPr>
        <w:t>й облік  для бюджетних установ»)</w:t>
      </w:r>
    </w:p>
    <w:p w14:paraId="3B45CE4E" w14:textId="7531416B" w:rsidR="00D03A6B" w:rsidRPr="00B436E1" w:rsidRDefault="001A4810" w:rsidP="00D03A6B">
      <w:pPr>
        <w:widowControl w:val="0"/>
        <w:suppressAutoHyphens/>
        <w:spacing w:after="0" w:line="240" w:lineRule="auto"/>
        <w:jc w:val="center"/>
        <w:rPr>
          <w:rFonts w:ascii="Times New Roman" w:eastAsia="Calibri" w:hAnsi="Times New Roman"/>
          <w:b/>
          <w:kern w:val="1"/>
          <w:sz w:val="28"/>
          <w:szCs w:val="28"/>
          <w:lang w:val="uk-UA" w:eastAsia="ar-SA"/>
        </w:rPr>
      </w:pPr>
      <w:r w:rsidRPr="001A4810">
        <w:rPr>
          <w:rFonts w:ascii="Liberation Serif" w:eastAsia="SimSun" w:hAnsi="Liberation Serif" w:cs="Mangal"/>
          <w:b/>
          <w:kern w:val="1"/>
          <w:sz w:val="28"/>
          <w:szCs w:val="28"/>
          <w:lang w:val="uk-UA" w:eastAsia="hi-IN" w:bidi="hi-IN"/>
        </w:rPr>
        <w:t>ДК 021:2015 – 72260000-5</w:t>
      </w:r>
    </w:p>
    <w:p w14:paraId="00086281" w14:textId="77777777" w:rsidR="00D03A6B" w:rsidRPr="00B436E1" w:rsidRDefault="00D03A6B" w:rsidP="00D03A6B">
      <w:pPr>
        <w:widowControl w:val="0"/>
        <w:suppressAutoHyphens/>
        <w:spacing w:after="0" w:line="240" w:lineRule="auto"/>
        <w:jc w:val="center"/>
        <w:rPr>
          <w:rFonts w:ascii="Times New Roman" w:eastAsia="Calibri" w:hAnsi="Times New Roman"/>
          <w:b/>
          <w:kern w:val="1"/>
          <w:sz w:val="28"/>
          <w:szCs w:val="28"/>
          <w:lang w:val="uk-UA" w:eastAsia="ar-SA"/>
        </w:rPr>
      </w:pPr>
    </w:p>
    <w:p w14:paraId="5CB78C02" w14:textId="77777777" w:rsidR="00D03A6B" w:rsidRPr="00B436E1" w:rsidRDefault="00D03A6B" w:rsidP="00D03A6B">
      <w:pPr>
        <w:widowControl w:val="0"/>
        <w:suppressAutoHyphens/>
        <w:spacing w:after="0" w:line="240" w:lineRule="auto"/>
        <w:jc w:val="center"/>
        <w:rPr>
          <w:rFonts w:ascii="Times New Roman" w:eastAsia="Calibri" w:hAnsi="Times New Roman"/>
          <w:b/>
          <w:kern w:val="1"/>
          <w:sz w:val="28"/>
          <w:szCs w:val="28"/>
          <w:lang w:val="uk-UA" w:eastAsia="ar-SA"/>
        </w:rPr>
      </w:pPr>
    </w:p>
    <w:p w14:paraId="08831BD2" w14:textId="77777777" w:rsidR="00D03A6B" w:rsidRPr="00B436E1" w:rsidRDefault="00D03A6B" w:rsidP="00D03A6B">
      <w:pPr>
        <w:widowControl w:val="0"/>
        <w:suppressAutoHyphens/>
        <w:spacing w:after="0" w:line="240" w:lineRule="auto"/>
        <w:jc w:val="center"/>
        <w:rPr>
          <w:rFonts w:ascii="Times New Roman" w:eastAsia="Calibri" w:hAnsi="Times New Roman"/>
          <w:b/>
          <w:kern w:val="1"/>
          <w:sz w:val="28"/>
          <w:szCs w:val="28"/>
          <w:lang w:val="uk-UA" w:eastAsia="ar-SA"/>
        </w:rPr>
      </w:pPr>
    </w:p>
    <w:p w14:paraId="28CF0867" w14:textId="77777777" w:rsidR="00D03A6B" w:rsidRPr="00B436E1" w:rsidRDefault="00D03A6B" w:rsidP="00D03A6B">
      <w:pPr>
        <w:widowControl w:val="0"/>
        <w:suppressAutoHyphens/>
        <w:spacing w:after="0" w:line="240" w:lineRule="auto"/>
        <w:jc w:val="center"/>
        <w:rPr>
          <w:rFonts w:ascii="Times New Roman" w:eastAsia="SimSun" w:hAnsi="Times New Roman"/>
          <w:bCs/>
          <w:kern w:val="1"/>
          <w:sz w:val="28"/>
          <w:szCs w:val="28"/>
          <w:lang w:val="uk-UA" w:eastAsia="hi-IN" w:bidi="hi-IN"/>
        </w:rPr>
      </w:pPr>
      <w:r w:rsidRPr="00B436E1">
        <w:rPr>
          <w:rFonts w:ascii="Times New Roman" w:eastAsia="Calibri" w:hAnsi="Times New Roman"/>
          <w:b/>
          <w:kern w:val="1"/>
          <w:sz w:val="28"/>
          <w:szCs w:val="28"/>
          <w:lang w:val="uk-UA" w:eastAsia="ar-SA"/>
        </w:rPr>
        <w:t>Відкриті торги з особливостями</w:t>
      </w:r>
    </w:p>
    <w:p w14:paraId="29822B57" w14:textId="77777777" w:rsidR="00D03A6B" w:rsidRPr="00B436E1" w:rsidRDefault="00D03A6B"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01C56CDF" w14:textId="77777777" w:rsidR="00D03A6B" w:rsidRPr="00B436E1" w:rsidRDefault="00D03A6B"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0DEE4656" w14:textId="77777777" w:rsidR="00D03A6B" w:rsidRPr="00B436E1" w:rsidRDefault="00D03A6B"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4FCFD9CB" w14:textId="77777777" w:rsidR="00D03A6B" w:rsidRPr="00B436E1" w:rsidRDefault="00D03A6B"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73E327EB" w14:textId="77777777" w:rsidR="00D03A6B" w:rsidRPr="00B436E1" w:rsidRDefault="00D03A6B"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6C7F6724" w14:textId="77777777" w:rsidR="00D03A6B" w:rsidRPr="00B436E1" w:rsidRDefault="00D03A6B"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6EA4CB2F" w14:textId="77777777" w:rsidR="00D03A6B" w:rsidRPr="00B436E1" w:rsidRDefault="00D03A6B"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4313B4B3" w14:textId="77777777" w:rsidR="00D03A6B" w:rsidRPr="00B436E1" w:rsidRDefault="00D03A6B"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6607FCC9" w14:textId="77777777" w:rsidR="00D03A6B" w:rsidRPr="00B436E1" w:rsidRDefault="00D03A6B"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5B7988FA" w14:textId="77777777" w:rsidR="00D03A6B" w:rsidRDefault="00D03A6B"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79137209" w14:textId="77777777" w:rsidR="00BD67C5" w:rsidRPr="00B436E1" w:rsidRDefault="00BD67C5"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6088D67B" w14:textId="77777777" w:rsidR="00D03A6B" w:rsidRDefault="00D03A6B"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2ECE7884" w14:textId="77777777" w:rsidR="001968EE" w:rsidRPr="00B436E1" w:rsidRDefault="001968EE" w:rsidP="00D03A6B">
      <w:pPr>
        <w:widowControl w:val="0"/>
        <w:suppressAutoHyphens/>
        <w:spacing w:after="0" w:line="240" w:lineRule="auto"/>
        <w:rPr>
          <w:rFonts w:ascii="Times New Roman" w:eastAsia="SimSun" w:hAnsi="Times New Roman"/>
          <w:bCs/>
          <w:kern w:val="1"/>
          <w:sz w:val="28"/>
          <w:szCs w:val="28"/>
          <w:lang w:val="uk-UA" w:eastAsia="hi-IN" w:bidi="hi-IN"/>
        </w:rPr>
      </w:pPr>
    </w:p>
    <w:p w14:paraId="7C990997" w14:textId="7CCE6C34" w:rsidR="00D03A6B" w:rsidRPr="008D2BDB" w:rsidRDefault="00D03A6B" w:rsidP="00D03A6B">
      <w:pPr>
        <w:widowControl w:val="0"/>
        <w:suppressAutoHyphens/>
        <w:spacing w:after="0" w:line="240" w:lineRule="auto"/>
        <w:jc w:val="center"/>
        <w:rPr>
          <w:rFonts w:ascii="Times New Roman" w:eastAsia="SimSun" w:hAnsi="Times New Roman"/>
          <w:kern w:val="1"/>
          <w:sz w:val="28"/>
          <w:szCs w:val="28"/>
          <w:lang w:eastAsia="hi-IN" w:bidi="hi-IN"/>
        </w:rPr>
      </w:pPr>
      <w:r w:rsidRPr="00B436E1">
        <w:rPr>
          <w:rFonts w:ascii="Times New Roman" w:eastAsia="SimSun" w:hAnsi="Times New Roman"/>
          <w:kern w:val="1"/>
          <w:sz w:val="28"/>
          <w:szCs w:val="28"/>
          <w:lang w:val="uk-UA" w:eastAsia="hi-IN" w:bidi="hi-IN"/>
        </w:rPr>
        <w:t>Київ – 202</w:t>
      </w:r>
      <w:r w:rsidR="00F72EB6" w:rsidRPr="008D2BDB">
        <w:rPr>
          <w:rFonts w:ascii="Times New Roman" w:eastAsia="SimSun" w:hAnsi="Times New Roman"/>
          <w:kern w:val="1"/>
          <w:sz w:val="28"/>
          <w:szCs w:val="28"/>
          <w:lang w:eastAsia="hi-IN" w:bidi="hi-IN"/>
        </w:rPr>
        <w:t>3</w:t>
      </w:r>
    </w:p>
    <w:p w14:paraId="1611EF0D" w14:textId="77777777" w:rsidR="00D03A6B" w:rsidRPr="00B436E1" w:rsidRDefault="00D03A6B" w:rsidP="00D03A6B">
      <w:pPr>
        <w:widowControl w:val="0"/>
        <w:suppressAutoHyphens/>
        <w:spacing w:after="0" w:line="240" w:lineRule="auto"/>
        <w:jc w:val="center"/>
        <w:rPr>
          <w:rFonts w:ascii="Times New Roman" w:eastAsia="SimSun" w:hAnsi="Times New Roman"/>
          <w:kern w:val="1"/>
          <w:sz w:val="28"/>
          <w:szCs w:val="28"/>
          <w:lang w:val="uk-UA" w:eastAsia="hi-IN" w:bidi="hi-IN"/>
        </w:rPr>
      </w:pPr>
    </w:p>
    <w:p w14:paraId="490C8FAD" w14:textId="70413511" w:rsidR="00D03A6B" w:rsidRDefault="00D03A6B" w:rsidP="00D03A6B">
      <w:pPr>
        <w:widowControl w:val="0"/>
        <w:suppressAutoHyphens/>
        <w:spacing w:after="0" w:line="240" w:lineRule="auto"/>
        <w:jc w:val="center"/>
        <w:rPr>
          <w:rFonts w:ascii="Times New Roman" w:eastAsia="SimSun" w:hAnsi="Times New Roman"/>
          <w:kern w:val="1"/>
          <w:sz w:val="28"/>
          <w:szCs w:val="28"/>
          <w:lang w:val="uk-UA" w:eastAsia="hi-IN" w:bidi="hi-IN"/>
        </w:rPr>
      </w:pPr>
    </w:p>
    <w:p w14:paraId="109DB99A" w14:textId="77777777" w:rsidR="00F72EB6" w:rsidRPr="00B436E1" w:rsidRDefault="00F72EB6" w:rsidP="00D03A6B">
      <w:pPr>
        <w:widowControl w:val="0"/>
        <w:suppressAutoHyphens/>
        <w:spacing w:after="0" w:line="240" w:lineRule="auto"/>
        <w:jc w:val="center"/>
        <w:rPr>
          <w:rFonts w:ascii="Times New Roman" w:eastAsia="SimSun" w:hAnsi="Times New Roman"/>
          <w:kern w:val="1"/>
          <w:sz w:val="28"/>
          <w:szCs w:val="28"/>
          <w:lang w:val="uk-UA" w:eastAsia="hi-IN" w:bidi="hi-IN"/>
        </w:rPr>
      </w:pPr>
    </w:p>
    <w:p w14:paraId="01F0C468" w14:textId="77777777" w:rsidR="00D03A6B" w:rsidRPr="00B436E1" w:rsidRDefault="00D03A6B" w:rsidP="00D03A6B">
      <w:pPr>
        <w:spacing w:after="0" w:line="240" w:lineRule="auto"/>
        <w:jc w:val="center"/>
        <w:rPr>
          <w:rFonts w:ascii="Times New Roman" w:hAnsi="Times New Roman"/>
          <w:b/>
          <w:bCs/>
          <w:sz w:val="24"/>
          <w:szCs w:val="24"/>
          <w:lang w:val="uk-UA" w:eastAsia="en-US"/>
        </w:rPr>
      </w:pPr>
      <w:r w:rsidRPr="00B436E1">
        <w:rPr>
          <w:rFonts w:ascii="Times New Roman" w:hAnsi="Times New Roman"/>
          <w:b/>
          <w:bCs/>
          <w:sz w:val="24"/>
          <w:szCs w:val="24"/>
          <w:lang w:val="uk-UA" w:eastAsia="en-US"/>
        </w:rPr>
        <w:t>ЗМІСТ</w:t>
      </w:r>
    </w:p>
    <w:p w14:paraId="0CAB741F" w14:textId="77777777" w:rsidR="00D03A6B" w:rsidRPr="00B436E1" w:rsidRDefault="00D03A6B" w:rsidP="00D03A6B">
      <w:pPr>
        <w:spacing w:after="0" w:line="240" w:lineRule="auto"/>
        <w:jc w:val="center"/>
        <w:rPr>
          <w:rFonts w:ascii="Times New Roman" w:hAnsi="Times New Roman"/>
          <w:b/>
          <w:bCs/>
          <w:sz w:val="24"/>
          <w:szCs w:val="24"/>
          <w:lang w:val="uk-UA" w:eastAsia="en-US"/>
        </w:rPr>
      </w:pPr>
    </w:p>
    <w:p w14:paraId="28926E6E"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b/>
          <w:bCs/>
          <w:sz w:val="24"/>
          <w:szCs w:val="24"/>
          <w:lang w:val="uk-UA" w:eastAsia="en-US"/>
        </w:rPr>
        <w:t>I. Загальні положення</w:t>
      </w:r>
      <w:r w:rsidRPr="00B436E1">
        <w:rPr>
          <w:rFonts w:ascii="Times New Roman" w:hAnsi="Times New Roman"/>
          <w:sz w:val="24"/>
          <w:szCs w:val="24"/>
          <w:lang w:val="uk-UA" w:eastAsia="en-US"/>
        </w:rPr>
        <w:t> </w:t>
      </w:r>
    </w:p>
    <w:p w14:paraId="14A34008"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1. Терміни, які вживаються в тендерній документації</w:t>
      </w:r>
    </w:p>
    <w:p w14:paraId="55DC2179"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2. Інформація про Замовника торгів</w:t>
      </w:r>
    </w:p>
    <w:p w14:paraId="78FD07BE"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3. Процедура закупівлі</w:t>
      </w:r>
    </w:p>
    <w:p w14:paraId="1E1EF205"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4. Інформація про предмет закупівлі</w:t>
      </w:r>
    </w:p>
    <w:p w14:paraId="2437762C" w14:textId="77777777" w:rsidR="00D03A6B" w:rsidRPr="00B436E1" w:rsidRDefault="0014673C"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5. Недискримінація у</w:t>
      </w:r>
      <w:r w:rsidR="00D03A6B" w:rsidRPr="00B436E1">
        <w:rPr>
          <w:rFonts w:ascii="Times New Roman" w:hAnsi="Times New Roman"/>
          <w:sz w:val="24"/>
          <w:szCs w:val="24"/>
          <w:lang w:val="uk-UA" w:eastAsia="en-US"/>
        </w:rPr>
        <w:t>часників</w:t>
      </w:r>
    </w:p>
    <w:p w14:paraId="7EBD2CFA"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6. Інформація про валюту, у якій повинно бути розраховано та зазначено ціну тендерної пропозиції</w:t>
      </w:r>
    </w:p>
    <w:p w14:paraId="3A737F76" w14:textId="77777777" w:rsidR="00D03A6B" w:rsidRPr="00B436E1" w:rsidRDefault="00D03A6B" w:rsidP="00D03A6B">
      <w:pPr>
        <w:spacing w:after="0" w:line="240" w:lineRule="auto"/>
        <w:rPr>
          <w:rFonts w:ascii="Times New Roman" w:hAnsi="Times New Roman"/>
          <w:b/>
          <w:bCs/>
          <w:sz w:val="24"/>
          <w:szCs w:val="24"/>
          <w:lang w:val="uk-UA" w:eastAsia="en-US"/>
        </w:rPr>
      </w:pPr>
      <w:r w:rsidRPr="00B436E1">
        <w:rPr>
          <w:rFonts w:ascii="Times New Roman" w:hAnsi="Times New Roman"/>
          <w:sz w:val="24"/>
          <w:szCs w:val="24"/>
          <w:lang w:val="uk-UA" w:eastAsia="en-US"/>
        </w:rPr>
        <w:t>7. Інформація  про  мову (мови),  якою  (якими) повинно  бути  складено тендерні пропозиції</w:t>
      </w:r>
    </w:p>
    <w:p w14:paraId="7BEDA974" w14:textId="77777777" w:rsidR="00D03A6B" w:rsidRPr="00B436E1" w:rsidRDefault="00D03A6B" w:rsidP="00D03A6B">
      <w:pPr>
        <w:spacing w:after="0" w:line="240" w:lineRule="auto"/>
        <w:rPr>
          <w:rFonts w:ascii="Times New Roman" w:hAnsi="Times New Roman"/>
          <w:b/>
          <w:bCs/>
          <w:sz w:val="24"/>
          <w:szCs w:val="24"/>
          <w:lang w:val="uk-UA" w:eastAsia="en-US"/>
        </w:rPr>
      </w:pPr>
    </w:p>
    <w:p w14:paraId="678AD44E"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b/>
          <w:bCs/>
          <w:sz w:val="24"/>
          <w:szCs w:val="24"/>
          <w:lang w:val="uk-UA" w:eastAsia="en-US"/>
        </w:rPr>
        <w:t>ІI. Порядок унесення змін та надання роз’яснень до тендерної документації</w:t>
      </w:r>
    </w:p>
    <w:p w14:paraId="53FF9644"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1. Процедура надання роз’яснень щодо тендерної документації</w:t>
      </w:r>
    </w:p>
    <w:p w14:paraId="0F34980E" w14:textId="77777777" w:rsidR="00D03A6B" w:rsidRPr="00B436E1" w:rsidRDefault="00D03A6B" w:rsidP="00D03A6B">
      <w:pPr>
        <w:spacing w:after="0" w:line="240" w:lineRule="auto"/>
        <w:rPr>
          <w:rFonts w:ascii="Times New Roman" w:hAnsi="Times New Roman"/>
          <w:b/>
          <w:bCs/>
          <w:sz w:val="24"/>
          <w:szCs w:val="24"/>
          <w:lang w:val="uk-UA" w:eastAsia="en-US"/>
        </w:rPr>
      </w:pPr>
      <w:r w:rsidRPr="00B436E1">
        <w:rPr>
          <w:rFonts w:ascii="Times New Roman" w:hAnsi="Times New Roman"/>
          <w:sz w:val="24"/>
          <w:szCs w:val="24"/>
          <w:lang w:val="uk-UA" w:eastAsia="en-US"/>
        </w:rPr>
        <w:t>2. Унесення змін до тендерної документації</w:t>
      </w:r>
    </w:p>
    <w:p w14:paraId="6FBA1365" w14:textId="77777777" w:rsidR="00D03A6B" w:rsidRPr="00B436E1" w:rsidRDefault="00D03A6B" w:rsidP="00D03A6B">
      <w:pPr>
        <w:spacing w:after="0" w:line="240" w:lineRule="auto"/>
        <w:rPr>
          <w:rFonts w:ascii="Times New Roman" w:hAnsi="Times New Roman"/>
          <w:b/>
          <w:bCs/>
          <w:sz w:val="24"/>
          <w:szCs w:val="24"/>
          <w:lang w:val="uk-UA" w:eastAsia="en-US"/>
        </w:rPr>
      </w:pPr>
    </w:p>
    <w:p w14:paraId="50870061"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b/>
          <w:bCs/>
          <w:sz w:val="24"/>
          <w:szCs w:val="24"/>
          <w:lang w:val="uk-UA" w:eastAsia="en-US"/>
        </w:rPr>
        <w:t>III. Інструкція з підготовки тендерної пропозиції</w:t>
      </w:r>
    </w:p>
    <w:p w14:paraId="66265849"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1. Зміст і спосіб подання тендерної пропозиції</w:t>
      </w:r>
    </w:p>
    <w:p w14:paraId="6815DA8F"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2. Забезпечення тендерної пропозиції</w:t>
      </w:r>
    </w:p>
    <w:p w14:paraId="296E8B53"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3. Умови повернення чи неповернення забезпечення тендерної пропозиції</w:t>
      </w:r>
    </w:p>
    <w:p w14:paraId="10E3ADCC"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4. Строк дії тендерної пропозиції, протягом якого тендерні пропозиції вважаються дійсними</w:t>
      </w:r>
    </w:p>
    <w:p w14:paraId="098F18E5"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51BABBFE"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6. Інформація про необхідні технічні, якісні та кількісні характеристики предмета закупівлі, у тому числі відповідна технічна специфікація</w:t>
      </w:r>
    </w:p>
    <w:p w14:paraId="03CADEF6"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7. Унесення змін або відкликання тендерної пропозиції учасником</w:t>
      </w:r>
    </w:p>
    <w:p w14:paraId="18D8351F" w14:textId="77777777" w:rsidR="00D03A6B" w:rsidRPr="00B436E1" w:rsidRDefault="00D03A6B" w:rsidP="00D03A6B">
      <w:pPr>
        <w:spacing w:after="0" w:line="240" w:lineRule="auto"/>
        <w:rPr>
          <w:rFonts w:ascii="Times New Roman" w:hAnsi="Times New Roman"/>
          <w:sz w:val="24"/>
          <w:szCs w:val="24"/>
          <w:lang w:val="uk-UA" w:eastAsia="en-US"/>
        </w:rPr>
      </w:pPr>
    </w:p>
    <w:p w14:paraId="397AB11E"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b/>
          <w:bCs/>
          <w:sz w:val="24"/>
          <w:szCs w:val="24"/>
          <w:lang w:val="uk-UA" w:eastAsia="en-US"/>
        </w:rPr>
        <w:t>IV. Подання та розкриття тендерної пропозиції</w:t>
      </w:r>
    </w:p>
    <w:p w14:paraId="32E990FC"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1. Кінцевий строк подання тендерної пропозиції</w:t>
      </w:r>
    </w:p>
    <w:p w14:paraId="456BD928" w14:textId="77777777" w:rsidR="00D03A6B" w:rsidRPr="00B436E1" w:rsidRDefault="00D03A6B" w:rsidP="00D03A6B">
      <w:pPr>
        <w:spacing w:after="0" w:line="240" w:lineRule="auto"/>
        <w:rPr>
          <w:rFonts w:ascii="Times New Roman" w:hAnsi="Times New Roman"/>
          <w:b/>
          <w:bCs/>
          <w:sz w:val="24"/>
          <w:szCs w:val="24"/>
          <w:lang w:val="uk-UA" w:eastAsia="en-US"/>
        </w:rPr>
      </w:pPr>
      <w:r w:rsidRPr="00B436E1">
        <w:rPr>
          <w:rFonts w:ascii="Times New Roman" w:hAnsi="Times New Roman"/>
          <w:sz w:val="24"/>
          <w:szCs w:val="24"/>
          <w:lang w:val="uk-UA" w:eastAsia="en-US"/>
        </w:rPr>
        <w:t xml:space="preserve">2. </w:t>
      </w:r>
      <w:r w:rsidR="00C06981" w:rsidRPr="00B436E1">
        <w:rPr>
          <w:rFonts w:ascii="Times New Roman" w:hAnsi="Times New Roman"/>
          <w:sz w:val="24"/>
          <w:szCs w:val="24"/>
          <w:lang w:val="uk-UA" w:eastAsia="en-US"/>
        </w:rPr>
        <w:t>Дата та час проведення електронного аукціону</w:t>
      </w:r>
    </w:p>
    <w:p w14:paraId="5576A38E" w14:textId="77777777" w:rsidR="00D03A6B" w:rsidRPr="00B436E1" w:rsidRDefault="00D03A6B" w:rsidP="00D03A6B">
      <w:pPr>
        <w:spacing w:after="0" w:line="240" w:lineRule="auto"/>
        <w:rPr>
          <w:rFonts w:ascii="Times New Roman" w:hAnsi="Times New Roman"/>
          <w:b/>
          <w:bCs/>
          <w:sz w:val="24"/>
          <w:szCs w:val="24"/>
          <w:lang w:val="uk-UA" w:eastAsia="en-US"/>
        </w:rPr>
      </w:pPr>
    </w:p>
    <w:p w14:paraId="436D5820"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b/>
          <w:bCs/>
          <w:sz w:val="24"/>
          <w:szCs w:val="24"/>
          <w:lang w:val="uk-UA" w:eastAsia="en-US"/>
        </w:rPr>
        <w:t xml:space="preserve">V. </w:t>
      </w:r>
      <w:r w:rsidR="00C06981" w:rsidRPr="00B436E1">
        <w:rPr>
          <w:rFonts w:ascii="Times New Roman" w:hAnsi="Times New Roman"/>
          <w:b/>
          <w:bCs/>
          <w:sz w:val="24"/>
          <w:szCs w:val="24"/>
          <w:lang w:val="uk-UA" w:eastAsia="en-US"/>
        </w:rPr>
        <w:t>Розгляд та о</w:t>
      </w:r>
      <w:r w:rsidRPr="00B436E1">
        <w:rPr>
          <w:rFonts w:ascii="Times New Roman" w:hAnsi="Times New Roman"/>
          <w:b/>
          <w:bCs/>
          <w:sz w:val="24"/>
          <w:szCs w:val="24"/>
          <w:lang w:val="uk-UA" w:eastAsia="en-US"/>
        </w:rPr>
        <w:t>цінка тендерної пропозиції</w:t>
      </w:r>
    </w:p>
    <w:p w14:paraId="54DA9FC9"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 xml:space="preserve">1. </w:t>
      </w:r>
      <w:r w:rsidR="00C06981" w:rsidRPr="00B436E1">
        <w:rPr>
          <w:rFonts w:ascii="Times New Roman" w:hAnsi="Times New Roman"/>
          <w:sz w:val="24"/>
          <w:szCs w:val="24"/>
          <w:lang w:val="uk-UA" w:eastAsia="en-US"/>
        </w:rPr>
        <w:t>Критерій, розгляд та оцінка тендерної пропозиції</w:t>
      </w:r>
    </w:p>
    <w:p w14:paraId="6230CBE4"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2. Опис та приклади формальних (несуттєвих) помилок, допущення яких учасниками не призведе до відхилення їх тендерних пропозицій.</w:t>
      </w:r>
    </w:p>
    <w:p w14:paraId="050ADCEC"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3. Інша інформація</w:t>
      </w:r>
    </w:p>
    <w:p w14:paraId="0CC9FD37" w14:textId="77777777" w:rsidR="00D03A6B" w:rsidRPr="00B436E1" w:rsidRDefault="00D03A6B" w:rsidP="00D03A6B">
      <w:pPr>
        <w:spacing w:after="0" w:line="240" w:lineRule="auto"/>
        <w:rPr>
          <w:rFonts w:ascii="Times New Roman" w:hAnsi="Times New Roman"/>
          <w:b/>
          <w:bCs/>
          <w:sz w:val="24"/>
          <w:szCs w:val="24"/>
          <w:lang w:val="uk-UA" w:eastAsia="en-US"/>
        </w:rPr>
      </w:pPr>
      <w:r w:rsidRPr="00B436E1">
        <w:rPr>
          <w:rFonts w:ascii="Times New Roman" w:hAnsi="Times New Roman"/>
          <w:sz w:val="24"/>
          <w:szCs w:val="24"/>
          <w:lang w:val="uk-UA" w:eastAsia="en-US"/>
        </w:rPr>
        <w:t>4. Відхилення тендерних пропозицій</w:t>
      </w:r>
    </w:p>
    <w:p w14:paraId="3C03D24A" w14:textId="77777777" w:rsidR="00D03A6B" w:rsidRPr="00B436E1" w:rsidRDefault="00D03A6B" w:rsidP="00D03A6B">
      <w:pPr>
        <w:spacing w:after="0" w:line="240" w:lineRule="auto"/>
        <w:rPr>
          <w:rFonts w:ascii="Times New Roman" w:hAnsi="Times New Roman"/>
          <w:b/>
          <w:bCs/>
          <w:sz w:val="24"/>
          <w:szCs w:val="24"/>
          <w:lang w:val="uk-UA" w:eastAsia="en-US"/>
        </w:rPr>
      </w:pPr>
    </w:p>
    <w:p w14:paraId="79A73A45"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b/>
          <w:bCs/>
          <w:sz w:val="24"/>
          <w:szCs w:val="24"/>
          <w:lang w:val="uk-UA" w:eastAsia="en-US"/>
        </w:rPr>
        <w:t xml:space="preserve">VI. Результати </w:t>
      </w:r>
      <w:r w:rsidR="00955ED7" w:rsidRPr="00B436E1">
        <w:rPr>
          <w:rFonts w:ascii="Times New Roman" w:hAnsi="Times New Roman"/>
          <w:b/>
          <w:bCs/>
          <w:sz w:val="24"/>
          <w:szCs w:val="24"/>
          <w:lang w:val="uk-UA" w:eastAsia="en-US"/>
        </w:rPr>
        <w:t>торгів</w:t>
      </w:r>
      <w:r w:rsidRPr="00B436E1">
        <w:rPr>
          <w:rFonts w:ascii="Times New Roman" w:hAnsi="Times New Roman"/>
          <w:b/>
          <w:bCs/>
          <w:sz w:val="24"/>
          <w:szCs w:val="24"/>
          <w:lang w:val="uk-UA" w:eastAsia="en-US"/>
        </w:rPr>
        <w:t xml:space="preserve"> та укладання договору про закупівлю</w:t>
      </w:r>
    </w:p>
    <w:p w14:paraId="1F735DA8" w14:textId="77777777" w:rsidR="00D03A6B" w:rsidRPr="00B436E1" w:rsidRDefault="00D03A6B" w:rsidP="00D03A6B">
      <w:pPr>
        <w:tabs>
          <w:tab w:val="left" w:pos="5245"/>
        </w:tabs>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 xml:space="preserve">1. </w:t>
      </w:r>
      <w:r w:rsidR="00955ED7" w:rsidRPr="00B436E1">
        <w:rPr>
          <w:rFonts w:ascii="Times New Roman" w:hAnsi="Times New Roman"/>
          <w:sz w:val="24"/>
          <w:szCs w:val="24"/>
          <w:lang w:val="uk-UA" w:eastAsia="en-US"/>
        </w:rPr>
        <w:t>Відміна замовником  та електронною системою закупівель відкритих торгів</w:t>
      </w:r>
    </w:p>
    <w:p w14:paraId="27DCC1C9"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2. Строк укладання договору</w:t>
      </w:r>
    </w:p>
    <w:p w14:paraId="5B0307FF" w14:textId="77777777" w:rsidR="00D03A6B" w:rsidRPr="00B436E1" w:rsidRDefault="00955ED7"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3. Проє</w:t>
      </w:r>
      <w:r w:rsidR="00D03A6B" w:rsidRPr="00B436E1">
        <w:rPr>
          <w:rFonts w:ascii="Times New Roman" w:hAnsi="Times New Roman"/>
          <w:sz w:val="24"/>
          <w:szCs w:val="24"/>
          <w:lang w:val="uk-UA" w:eastAsia="en-US"/>
        </w:rPr>
        <w:t>кт договору про закупівлю</w:t>
      </w:r>
    </w:p>
    <w:p w14:paraId="1E56A285"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4. Істотні умови, що обов’язково включаються до договору про закупівлю</w:t>
      </w:r>
    </w:p>
    <w:p w14:paraId="7CA59CD5" w14:textId="77777777" w:rsidR="00D03A6B" w:rsidRPr="00B436E1" w:rsidRDefault="00D03A6B" w:rsidP="00D03A6B">
      <w:pPr>
        <w:spacing w:after="0" w:line="240" w:lineRule="auto"/>
        <w:rPr>
          <w:rFonts w:ascii="Times New Roman" w:hAnsi="Times New Roman"/>
          <w:sz w:val="24"/>
          <w:szCs w:val="24"/>
          <w:lang w:val="uk-UA" w:eastAsia="en-US"/>
        </w:rPr>
      </w:pPr>
      <w:r w:rsidRPr="00B436E1">
        <w:rPr>
          <w:rFonts w:ascii="Times New Roman" w:hAnsi="Times New Roman"/>
          <w:sz w:val="24"/>
          <w:szCs w:val="24"/>
          <w:lang w:val="uk-UA" w:eastAsia="en-US"/>
        </w:rPr>
        <w:t>5. Дії Замовника при відмові переможця торгів підписати договір про закупівлю</w:t>
      </w:r>
    </w:p>
    <w:p w14:paraId="787E9362" w14:textId="77777777" w:rsidR="00D03A6B" w:rsidRPr="00B436E1" w:rsidRDefault="00D03A6B" w:rsidP="00D03A6B">
      <w:pPr>
        <w:spacing w:after="0" w:line="240" w:lineRule="auto"/>
        <w:jc w:val="both"/>
        <w:rPr>
          <w:rFonts w:ascii="Times New Roman" w:hAnsi="Times New Roman"/>
          <w:sz w:val="24"/>
          <w:szCs w:val="24"/>
          <w:lang w:val="uk-UA" w:eastAsia="en-US"/>
        </w:rPr>
      </w:pPr>
    </w:p>
    <w:p w14:paraId="6FFD4CF0" w14:textId="77C7E110" w:rsidR="00225FCC" w:rsidRDefault="00B43677" w:rsidP="00D03A6B">
      <w:pPr>
        <w:spacing w:after="0" w:line="240" w:lineRule="auto"/>
        <w:jc w:val="both"/>
        <w:rPr>
          <w:rFonts w:ascii="Times New Roman" w:hAnsi="Times New Roman"/>
          <w:sz w:val="24"/>
          <w:szCs w:val="24"/>
          <w:lang w:val="uk-UA" w:eastAsia="en-US"/>
        </w:rPr>
      </w:pPr>
      <w:r w:rsidRPr="00B436E1">
        <w:rPr>
          <w:rFonts w:ascii="Times New Roman" w:hAnsi="Times New Roman"/>
          <w:sz w:val="24"/>
          <w:szCs w:val="24"/>
          <w:lang w:val="uk-UA" w:eastAsia="en-US"/>
        </w:rPr>
        <w:t>Додаток 1</w:t>
      </w:r>
      <w:r w:rsidR="00D03A6B" w:rsidRPr="00B436E1">
        <w:rPr>
          <w:rFonts w:ascii="Times New Roman" w:hAnsi="Times New Roman"/>
          <w:sz w:val="24"/>
          <w:szCs w:val="24"/>
          <w:lang w:val="uk-UA" w:eastAsia="en-US"/>
        </w:rPr>
        <w:t xml:space="preserve"> </w:t>
      </w:r>
      <w:r w:rsidR="00225FCC">
        <w:rPr>
          <w:rFonts w:ascii="Times New Roman" w:hAnsi="Times New Roman"/>
          <w:sz w:val="24"/>
          <w:szCs w:val="24"/>
          <w:lang w:val="uk-UA" w:eastAsia="en-US"/>
        </w:rPr>
        <w:t>«</w:t>
      </w:r>
      <w:r w:rsidR="00225FCC" w:rsidRPr="00225FCC">
        <w:rPr>
          <w:rFonts w:ascii="Times New Roman" w:hAnsi="Times New Roman"/>
          <w:sz w:val="24"/>
          <w:szCs w:val="24"/>
          <w:lang w:val="uk-UA" w:eastAsia="en-US"/>
        </w:rPr>
        <w:t>Кваліфікаційні критерії до учасників, вимоги, установлені статтею 17 Закону та інші вимоги, визначені Замовником</w:t>
      </w:r>
      <w:r w:rsidR="00225FCC">
        <w:rPr>
          <w:rFonts w:ascii="Times New Roman" w:hAnsi="Times New Roman"/>
          <w:sz w:val="24"/>
          <w:szCs w:val="24"/>
          <w:lang w:val="uk-UA" w:eastAsia="en-US"/>
        </w:rPr>
        <w:t>»</w:t>
      </w:r>
    </w:p>
    <w:p w14:paraId="2AE9081F" w14:textId="61ADC16B" w:rsidR="00D03A6B" w:rsidRPr="00B436E1" w:rsidRDefault="00693EA0" w:rsidP="00D03A6B">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Додаток </w:t>
      </w:r>
      <w:r w:rsidR="00225FCC">
        <w:rPr>
          <w:rFonts w:ascii="Times New Roman" w:hAnsi="Times New Roman"/>
          <w:sz w:val="24"/>
          <w:szCs w:val="24"/>
          <w:lang w:val="uk-UA" w:eastAsia="en-US"/>
        </w:rPr>
        <w:t>2</w:t>
      </w:r>
      <w:r w:rsidR="00225FCC" w:rsidRPr="00B436E1">
        <w:rPr>
          <w:rFonts w:ascii="Times New Roman" w:hAnsi="Times New Roman"/>
          <w:sz w:val="24"/>
          <w:szCs w:val="24"/>
          <w:lang w:val="uk-UA" w:eastAsia="en-US"/>
        </w:rPr>
        <w:t xml:space="preserve"> </w:t>
      </w:r>
      <w:r w:rsidR="00D03A6B" w:rsidRPr="00B436E1">
        <w:rPr>
          <w:rFonts w:ascii="Times New Roman" w:hAnsi="Times New Roman"/>
          <w:sz w:val="24"/>
          <w:szCs w:val="24"/>
          <w:lang w:val="uk-UA" w:eastAsia="en-US"/>
        </w:rPr>
        <w:t>«Інформацію про необхідні технічні, якісні та кількісні характеристики предмета закупівлі (Технічні вимоги)»</w:t>
      </w:r>
    </w:p>
    <w:p w14:paraId="48E947EE" w14:textId="54968CA4" w:rsidR="00D03A6B" w:rsidRPr="00B436E1" w:rsidRDefault="00693EA0" w:rsidP="00D03A6B">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Додаток 3</w:t>
      </w:r>
      <w:r w:rsidR="00B43677" w:rsidRPr="00B436E1">
        <w:rPr>
          <w:rFonts w:ascii="Times New Roman" w:hAnsi="Times New Roman"/>
          <w:sz w:val="24"/>
          <w:szCs w:val="24"/>
          <w:lang w:val="uk-UA" w:eastAsia="en-US"/>
        </w:rPr>
        <w:t xml:space="preserve"> «Проє</w:t>
      </w:r>
      <w:r w:rsidR="00D03A6B" w:rsidRPr="00B436E1">
        <w:rPr>
          <w:rFonts w:ascii="Times New Roman" w:hAnsi="Times New Roman"/>
          <w:sz w:val="24"/>
          <w:szCs w:val="24"/>
          <w:lang w:val="uk-UA" w:eastAsia="en-US"/>
        </w:rPr>
        <w:t>кт договору про закупівлю»</w:t>
      </w:r>
    </w:p>
    <w:p w14:paraId="387957EB" w14:textId="77777777" w:rsidR="00D03A6B" w:rsidRPr="00B436E1" w:rsidRDefault="00D03A6B" w:rsidP="00D03A6B">
      <w:pPr>
        <w:widowControl w:val="0"/>
        <w:suppressAutoHyphens/>
        <w:spacing w:after="0" w:line="240" w:lineRule="auto"/>
        <w:jc w:val="center"/>
        <w:rPr>
          <w:rFonts w:ascii="Times New Roman" w:eastAsia="SimSun" w:hAnsi="Times New Roman"/>
          <w:kern w:val="1"/>
          <w:sz w:val="28"/>
          <w:szCs w:val="28"/>
          <w:lang w:val="uk-UA" w:eastAsia="hi-IN" w:bidi="hi-IN"/>
        </w:rPr>
      </w:pPr>
    </w:p>
    <w:p w14:paraId="222E9FC6" w14:textId="77777777" w:rsidR="00B43677" w:rsidRPr="00B436E1" w:rsidRDefault="00B43677" w:rsidP="001A2FE8">
      <w:pPr>
        <w:spacing w:after="0" w:line="240" w:lineRule="auto"/>
        <w:rPr>
          <w:lang w:val="uk-UA"/>
        </w:rPr>
      </w:pPr>
    </w:p>
    <w:p w14:paraId="71B43AC1" w14:textId="77777777" w:rsidR="00D03A6B" w:rsidRPr="00B436E1" w:rsidRDefault="00D03A6B" w:rsidP="001A2FE8">
      <w:pPr>
        <w:spacing w:after="0" w:line="240" w:lineRule="auto"/>
        <w:rPr>
          <w:lang w:val="uk-UA"/>
        </w:rPr>
      </w:pPr>
    </w:p>
    <w:p w14:paraId="2A3EF76D" w14:textId="77777777" w:rsidR="00D03A6B" w:rsidRPr="00B436E1" w:rsidRDefault="00D03A6B" w:rsidP="001A2FE8">
      <w:pPr>
        <w:spacing w:after="0" w:line="240" w:lineRule="auto"/>
        <w:rPr>
          <w:lang w:val="uk-UA"/>
        </w:rPr>
      </w:pPr>
    </w:p>
    <w:p w14:paraId="4CA6C712" w14:textId="77777777" w:rsidR="00D03A6B" w:rsidRPr="00B436E1" w:rsidRDefault="00D03A6B" w:rsidP="001A2FE8">
      <w:pPr>
        <w:spacing w:after="0" w:line="240" w:lineRule="auto"/>
        <w:rPr>
          <w:lang w:val="uk-UA"/>
        </w:rPr>
      </w:pPr>
    </w:p>
    <w:p w14:paraId="352FD967" w14:textId="77777777" w:rsidR="00C06981" w:rsidRPr="00B436E1" w:rsidRDefault="00C06981" w:rsidP="001A2FE8">
      <w:pPr>
        <w:spacing w:after="0" w:line="240" w:lineRule="auto"/>
        <w:rPr>
          <w:lang w:val="uk-UA"/>
        </w:rPr>
      </w:pPr>
    </w:p>
    <w:p w14:paraId="07B4126C" w14:textId="77777777" w:rsidR="00C06981" w:rsidRPr="00B436E1" w:rsidRDefault="00C06981" w:rsidP="001A2FE8">
      <w:pPr>
        <w:spacing w:after="0" w:line="240" w:lineRule="auto"/>
        <w:rPr>
          <w:lang w:val="uk-UA"/>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147"/>
        <w:gridCol w:w="6299"/>
      </w:tblGrid>
      <w:tr w:rsidR="00C415B0" w:rsidRPr="00B436E1" w14:paraId="33A1E2DA" w14:textId="77777777" w:rsidTr="00D03A6B">
        <w:trPr>
          <w:trHeight w:val="522"/>
          <w:jc w:val="center"/>
        </w:trPr>
        <w:tc>
          <w:tcPr>
            <w:tcW w:w="576" w:type="dxa"/>
            <w:shd w:val="clear" w:color="auto" w:fill="DEEAF6"/>
            <w:vAlign w:val="center"/>
          </w:tcPr>
          <w:p w14:paraId="22337016" w14:textId="77777777" w:rsidR="00076F9C" w:rsidRPr="00B436E1" w:rsidRDefault="00076F9C" w:rsidP="00591C12">
            <w:pPr>
              <w:widowControl w:val="0"/>
              <w:spacing w:after="60" w:line="240" w:lineRule="auto"/>
              <w:contextualSpacing/>
              <w:jc w:val="center"/>
              <w:rPr>
                <w:rFonts w:ascii="Times New Roman" w:hAnsi="Times New Roman"/>
                <w:sz w:val="24"/>
                <w:szCs w:val="24"/>
                <w:lang w:val="uk-UA" w:eastAsia="uk-UA"/>
              </w:rPr>
            </w:pPr>
            <w:r w:rsidRPr="00B436E1">
              <w:rPr>
                <w:rFonts w:ascii="Times New Roman" w:hAnsi="Times New Roman"/>
                <w:sz w:val="24"/>
                <w:szCs w:val="24"/>
                <w:lang w:val="uk-UA" w:eastAsia="uk-UA"/>
              </w:rPr>
              <w:t>№</w:t>
            </w:r>
          </w:p>
        </w:tc>
        <w:tc>
          <w:tcPr>
            <w:tcW w:w="9446" w:type="dxa"/>
            <w:gridSpan w:val="2"/>
            <w:shd w:val="clear" w:color="auto" w:fill="DEEAF6"/>
            <w:vAlign w:val="center"/>
          </w:tcPr>
          <w:p w14:paraId="2A5FADF9" w14:textId="77777777" w:rsidR="00076F9C" w:rsidRPr="00B436E1" w:rsidRDefault="0002541C" w:rsidP="00591C12">
            <w:pPr>
              <w:widowControl w:val="0"/>
              <w:spacing w:after="60" w:line="240" w:lineRule="auto"/>
              <w:contextualSpacing/>
              <w:jc w:val="center"/>
              <w:rPr>
                <w:rFonts w:ascii="Times New Roman" w:hAnsi="Times New Roman"/>
                <w:b/>
                <w:sz w:val="24"/>
                <w:szCs w:val="24"/>
                <w:lang w:val="uk-UA" w:eastAsia="uk-UA"/>
              </w:rPr>
            </w:pPr>
            <w:r w:rsidRPr="00B436E1">
              <w:rPr>
                <w:rFonts w:ascii="Times New Roman" w:hAnsi="Times New Roman"/>
                <w:b/>
                <w:sz w:val="24"/>
                <w:szCs w:val="24"/>
                <w:bdr w:val="none" w:sz="0" w:space="0" w:color="auto" w:frame="1"/>
                <w:lang w:val="uk-UA" w:eastAsia="uk-UA"/>
              </w:rPr>
              <w:t xml:space="preserve">I. </w:t>
            </w:r>
            <w:r w:rsidR="00076F9C" w:rsidRPr="00B436E1">
              <w:rPr>
                <w:rFonts w:ascii="Times New Roman" w:hAnsi="Times New Roman"/>
                <w:b/>
                <w:sz w:val="24"/>
                <w:szCs w:val="24"/>
                <w:bdr w:val="none" w:sz="0" w:space="0" w:color="auto" w:frame="1"/>
                <w:lang w:val="uk-UA" w:eastAsia="uk-UA"/>
              </w:rPr>
              <w:t>Загальні положення</w:t>
            </w:r>
          </w:p>
        </w:tc>
      </w:tr>
      <w:tr w:rsidR="00C415B0" w:rsidRPr="00B436E1" w14:paraId="70604CF8" w14:textId="77777777" w:rsidTr="00D03A6B">
        <w:trPr>
          <w:trHeight w:val="138"/>
          <w:jc w:val="center"/>
        </w:trPr>
        <w:tc>
          <w:tcPr>
            <w:tcW w:w="576" w:type="dxa"/>
            <w:shd w:val="clear" w:color="auto" w:fill="auto"/>
            <w:vAlign w:val="center"/>
          </w:tcPr>
          <w:p w14:paraId="6488A447" w14:textId="77777777" w:rsidR="00076F9C" w:rsidRPr="00B436E1" w:rsidRDefault="00076F9C" w:rsidP="00121D8D">
            <w:pPr>
              <w:widowControl w:val="0"/>
              <w:spacing w:after="0" w:line="240" w:lineRule="auto"/>
              <w:contextualSpacing/>
              <w:jc w:val="center"/>
              <w:rPr>
                <w:rFonts w:ascii="Times New Roman" w:hAnsi="Times New Roman"/>
                <w:i/>
                <w:sz w:val="24"/>
                <w:szCs w:val="24"/>
                <w:lang w:val="uk-UA" w:eastAsia="uk-UA"/>
              </w:rPr>
            </w:pPr>
            <w:r w:rsidRPr="00B436E1">
              <w:rPr>
                <w:rFonts w:ascii="Times New Roman" w:hAnsi="Times New Roman"/>
                <w:i/>
                <w:sz w:val="24"/>
                <w:szCs w:val="24"/>
                <w:lang w:val="uk-UA" w:eastAsia="uk-UA"/>
              </w:rPr>
              <w:t>1</w:t>
            </w:r>
          </w:p>
        </w:tc>
        <w:tc>
          <w:tcPr>
            <w:tcW w:w="3147" w:type="dxa"/>
            <w:shd w:val="clear" w:color="auto" w:fill="auto"/>
            <w:vAlign w:val="center"/>
          </w:tcPr>
          <w:p w14:paraId="691324E3" w14:textId="77777777" w:rsidR="00076F9C" w:rsidRPr="00B436E1" w:rsidRDefault="00076F9C" w:rsidP="00121D8D">
            <w:pPr>
              <w:widowControl w:val="0"/>
              <w:spacing w:after="0" w:line="240" w:lineRule="auto"/>
              <w:contextualSpacing/>
              <w:jc w:val="center"/>
              <w:rPr>
                <w:rFonts w:ascii="Times New Roman" w:hAnsi="Times New Roman"/>
                <w:i/>
                <w:sz w:val="24"/>
                <w:szCs w:val="24"/>
                <w:lang w:val="uk-UA" w:eastAsia="uk-UA"/>
              </w:rPr>
            </w:pPr>
            <w:r w:rsidRPr="00B436E1">
              <w:rPr>
                <w:rFonts w:ascii="Times New Roman" w:hAnsi="Times New Roman"/>
                <w:i/>
                <w:sz w:val="24"/>
                <w:szCs w:val="24"/>
                <w:lang w:val="uk-UA" w:eastAsia="uk-UA"/>
              </w:rPr>
              <w:t>2</w:t>
            </w:r>
          </w:p>
        </w:tc>
        <w:tc>
          <w:tcPr>
            <w:tcW w:w="6299" w:type="dxa"/>
            <w:shd w:val="clear" w:color="auto" w:fill="auto"/>
            <w:vAlign w:val="center"/>
          </w:tcPr>
          <w:p w14:paraId="1E7B044A" w14:textId="77777777" w:rsidR="00076F9C" w:rsidRPr="00B436E1" w:rsidRDefault="00076F9C" w:rsidP="00121D8D">
            <w:pPr>
              <w:widowControl w:val="0"/>
              <w:spacing w:after="0" w:line="240" w:lineRule="auto"/>
              <w:contextualSpacing/>
              <w:jc w:val="center"/>
              <w:rPr>
                <w:rFonts w:ascii="Times New Roman" w:hAnsi="Times New Roman"/>
                <w:i/>
                <w:sz w:val="24"/>
                <w:szCs w:val="24"/>
                <w:lang w:val="uk-UA" w:eastAsia="uk-UA"/>
              </w:rPr>
            </w:pPr>
            <w:r w:rsidRPr="00B436E1">
              <w:rPr>
                <w:rFonts w:ascii="Times New Roman" w:hAnsi="Times New Roman"/>
                <w:i/>
                <w:sz w:val="24"/>
                <w:szCs w:val="24"/>
                <w:lang w:val="uk-UA" w:eastAsia="uk-UA"/>
              </w:rPr>
              <w:t>3</w:t>
            </w:r>
          </w:p>
        </w:tc>
      </w:tr>
      <w:tr w:rsidR="00C415B0" w:rsidRPr="00B436E1" w14:paraId="2C48B2A7" w14:textId="77777777" w:rsidTr="00D03A6B">
        <w:trPr>
          <w:trHeight w:val="522"/>
          <w:jc w:val="center"/>
        </w:trPr>
        <w:tc>
          <w:tcPr>
            <w:tcW w:w="576" w:type="dxa"/>
            <w:shd w:val="clear" w:color="auto" w:fill="auto"/>
          </w:tcPr>
          <w:p w14:paraId="3975A7E0"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1</w:t>
            </w:r>
          </w:p>
        </w:tc>
        <w:tc>
          <w:tcPr>
            <w:tcW w:w="3147" w:type="dxa"/>
            <w:shd w:val="clear" w:color="auto" w:fill="auto"/>
          </w:tcPr>
          <w:p w14:paraId="71B617DC"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Терміни, які вживаються в тендерній документації</w:t>
            </w:r>
          </w:p>
        </w:tc>
        <w:tc>
          <w:tcPr>
            <w:tcW w:w="6299" w:type="dxa"/>
            <w:shd w:val="clear" w:color="auto" w:fill="auto"/>
            <w:vAlign w:val="center"/>
          </w:tcPr>
          <w:p w14:paraId="71BE4ACE" w14:textId="77777777" w:rsidR="00076F9C" w:rsidRPr="00B436E1" w:rsidRDefault="00A235BE" w:rsidP="00121D8D">
            <w:pPr>
              <w:widowControl w:val="0"/>
              <w:spacing w:after="0" w:line="240" w:lineRule="auto"/>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Т</w:t>
            </w:r>
            <w:r w:rsidR="00076F9C" w:rsidRPr="00B436E1">
              <w:rPr>
                <w:rFonts w:ascii="Times New Roman" w:hAnsi="Times New Roman"/>
                <w:sz w:val="24"/>
                <w:szCs w:val="24"/>
                <w:lang w:val="uk-UA" w:eastAsia="uk-UA"/>
              </w:rPr>
              <w:t>ендерну документацію розроблено відповідно до вимог</w:t>
            </w:r>
            <w:r w:rsidRPr="00B436E1">
              <w:rPr>
                <w:rFonts w:ascii="Times New Roman" w:hAnsi="Times New Roman"/>
                <w:sz w:val="24"/>
                <w:szCs w:val="24"/>
                <w:lang w:val="uk-UA" w:eastAsia="uk-UA"/>
              </w:rPr>
              <w:t xml:space="preserve"> Закону України «Про публічні закупівлі» (надалі - Закон</w:t>
            </w:r>
            <w:hyperlink r:id="rId9" w:tgtFrame="_blank" w:history="1">
              <w:r w:rsidRPr="00B436E1">
                <w:rPr>
                  <w:rFonts w:ascii="Times New Roman" w:hAnsi="Times New Roman"/>
                  <w:sz w:val="24"/>
                  <w:szCs w:val="24"/>
                  <w:lang w:val="uk-UA" w:eastAsia="uk-UA"/>
                </w:rPr>
                <w:t>)</w:t>
              </w:r>
            </w:hyperlink>
            <w:r w:rsidR="00C0443A" w:rsidRPr="00B436E1">
              <w:rPr>
                <w:rFonts w:ascii="Times New Roman" w:hAnsi="Times New Roman"/>
                <w:sz w:val="24"/>
                <w:szCs w:val="24"/>
                <w:lang w:val="uk-UA" w:eastAsia="uk-UA"/>
              </w:rPr>
              <w:t xml:space="preserve">, </w:t>
            </w:r>
            <w:r w:rsidR="00566D27" w:rsidRPr="00B436E1">
              <w:rPr>
                <w:rFonts w:ascii="Times New Roman" w:hAnsi="Times New Roman"/>
                <w:sz w:val="24"/>
                <w:szCs w:val="24"/>
                <w:lang w:val="uk-UA" w:eastAsia="uk-UA"/>
              </w:rPr>
              <w:t xml:space="preserve">а також з урахуванням вимог постанови Кабінету Міністрів України від </w:t>
            </w:r>
            <w:r w:rsidR="00167C23" w:rsidRPr="00B436E1">
              <w:rPr>
                <w:rFonts w:ascii="Times New Roman" w:hAnsi="Times New Roman"/>
                <w:sz w:val="24"/>
                <w:szCs w:val="24"/>
                <w:lang w:val="uk-UA" w:eastAsia="uk-UA"/>
              </w:rPr>
              <w:t>12.10.2022 №</w:t>
            </w:r>
            <w:r w:rsidR="00D03A6B" w:rsidRPr="00B436E1">
              <w:rPr>
                <w:rFonts w:ascii="Times New Roman" w:hAnsi="Times New Roman"/>
                <w:sz w:val="24"/>
                <w:szCs w:val="24"/>
                <w:lang w:val="uk-UA" w:eastAsia="uk-UA"/>
              </w:rPr>
              <w:t xml:space="preserve"> </w:t>
            </w:r>
            <w:r w:rsidR="00167C23" w:rsidRPr="00B436E1">
              <w:rPr>
                <w:rFonts w:ascii="Times New Roman" w:hAnsi="Times New Roman"/>
                <w:sz w:val="24"/>
                <w:szCs w:val="24"/>
                <w:lang w:val="uk-UA" w:eastAsia="uk-UA"/>
              </w:rPr>
              <w:t>1178 «</w:t>
            </w:r>
            <w:r w:rsidR="00566D27" w:rsidRPr="00B436E1">
              <w:rPr>
                <w:rFonts w:ascii="Times New Roman" w:hAnsi="Times New Roman"/>
                <w:sz w:val="24"/>
                <w:szCs w:val="24"/>
                <w:lang w:val="uk-UA" w:eastAsia="uk-UA"/>
              </w:rPr>
              <w:t>Про затвердження особливостей здійснення публічних закупівель товарів, робіт і послуг для замовників</w:t>
            </w:r>
            <w:r w:rsidR="00D03A6B" w:rsidRPr="00B436E1">
              <w:rPr>
                <w:rFonts w:ascii="Times New Roman" w:hAnsi="Times New Roman"/>
                <w:sz w:val="24"/>
                <w:szCs w:val="24"/>
                <w:lang w:val="uk-UA" w:eastAsia="uk-UA"/>
              </w:rPr>
              <w:t>, передбачених Законом України «Про публічні закупівлі»</w:t>
            </w:r>
            <w:r w:rsidR="00566D27" w:rsidRPr="00B436E1">
              <w:rPr>
                <w:rFonts w:ascii="Times New Roman" w:hAnsi="Times New Roman"/>
                <w:sz w:val="24"/>
                <w:szCs w:val="24"/>
                <w:lang w:val="uk-UA" w:eastAsia="uk-UA"/>
              </w:rPr>
              <w:t>, на період дії правового режиму воєнного стану в Україні та протягом 90 днів з дня його припинення або скасування</w:t>
            </w:r>
            <w:r w:rsidR="00167C23" w:rsidRPr="00B436E1">
              <w:rPr>
                <w:rFonts w:ascii="Times New Roman" w:hAnsi="Times New Roman"/>
                <w:sz w:val="24"/>
                <w:szCs w:val="24"/>
                <w:lang w:val="uk-UA" w:eastAsia="uk-UA"/>
              </w:rPr>
              <w:t>» (надалі – Особливості)</w:t>
            </w:r>
            <w:r w:rsidR="007A56F0" w:rsidRPr="00B436E1">
              <w:rPr>
                <w:rFonts w:ascii="Times New Roman" w:hAnsi="Times New Roman"/>
                <w:sz w:val="24"/>
                <w:szCs w:val="24"/>
                <w:lang w:val="uk-UA" w:eastAsia="uk-UA"/>
              </w:rPr>
              <w:t xml:space="preserve">. </w:t>
            </w:r>
            <w:r w:rsidR="00076F9C" w:rsidRPr="00B436E1">
              <w:rPr>
                <w:rFonts w:ascii="Times New Roman" w:hAnsi="Times New Roman"/>
                <w:sz w:val="24"/>
                <w:szCs w:val="24"/>
                <w:lang w:val="uk-UA" w:eastAsia="uk-UA"/>
              </w:rPr>
              <w:t>Терміни вживаються у значенні, наведеному в Законі</w:t>
            </w:r>
            <w:r w:rsidR="00507138" w:rsidRPr="00B436E1">
              <w:rPr>
                <w:rFonts w:ascii="Times New Roman" w:hAnsi="Times New Roman"/>
                <w:sz w:val="24"/>
                <w:szCs w:val="24"/>
                <w:lang w:val="uk-UA" w:eastAsia="uk-UA"/>
              </w:rPr>
              <w:t xml:space="preserve"> та Особливостях</w:t>
            </w:r>
          </w:p>
        </w:tc>
      </w:tr>
      <w:tr w:rsidR="00C415B0" w:rsidRPr="00B436E1" w14:paraId="2E5576F6" w14:textId="77777777" w:rsidTr="00D03A6B">
        <w:trPr>
          <w:trHeight w:val="362"/>
          <w:jc w:val="center"/>
        </w:trPr>
        <w:tc>
          <w:tcPr>
            <w:tcW w:w="576" w:type="dxa"/>
            <w:shd w:val="clear" w:color="auto" w:fill="auto"/>
          </w:tcPr>
          <w:p w14:paraId="7BFA8735"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2</w:t>
            </w:r>
          </w:p>
        </w:tc>
        <w:tc>
          <w:tcPr>
            <w:tcW w:w="3147" w:type="dxa"/>
            <w:shd w:val="clear" w:color="auto" w:fill="auto"/>
          </w:tcPr>
          <w:p w14:paraId="5521F496" w14:textId="77777777" w:rsidR="00076F9C" w:rsidRPr="00B436E1" w:rsidRDefault="00076F9C" w:rsidP="00121D8D">
            <w:pPr>
              <w:widowControl w:val="0"/>
              <w:spacing w:after="0" w:line="240" w:lineRule="auto"/>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Інформація про замовника торгів</w:t>
            </w:r>
          </w:p>
        </w:tc>
        <w:tc>
          <w:tcPr>
            <w:tcW w:w="6299" w:type="dxa"/>
            <w:shd w:val="clear" w:color="auto" w:fill="auto"/>
          </w:tcPr>
          <w:p w14:paraId="12B113E8" w14:textId="77777777" w:rsidR="00076F9C" w:rsidRPr="00B436E1" w:rsidRDefault="00076F9C" w:rsidP="00121D8D">
            <w:pPr>
              <w:widowControl w:val="0"/>
              <w:spacing w:after="0" w:line="240" w:lineRule="auto"/>
              <w:contextualSpacing/>
              <w:jc w:val="both"/>
              <w:rPr>
                <w:rFonts w:ascii="Times New Roman" w:hAnsi="Times New Roman"/>
                <w:sz w:val="24"/>
                <w:szCs w:val="24"/>
                <w:lang w:val="uk-UA" w:eastAsia="uk-UA"/>
              </w:rPr>
            </w:pPr>
          </w:p>
        </w:tc>
      </w:tr>
      <w:tr w:rsidR="00C415B0" w:rsidRPr="00F72EB6" w14:paraId="13567545" w14:textId="77777777" w:rsidTr="00D03A6B">
        <w:trPr>
          <w:trHeight w:val="200"/>
          <w:jc w:val="center"/>
        </w:trPr>
        <w:tc>
          <w:tcPr>
            <w:tcW w:w="576" w:type="dxa"/>
            <w:shd w:val="clear" w:color="auto" w:fill="auto"/>
          </w:tcPr>
          <w:p w14:paraId="1FC18061" w14:textId="77777777" w:rsidR="00D03A6B" w:rsidRPr="00B436E1" w:rsidRDefault="00D03A6B"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2.1</w:t>
            </w:r>
          </w:p>
        </w:tc>
        <w:tc>
          <w:tcPr>
            <w:tcW w:w="3147" w:type="dxa"/>
            <w:shd w:val="clear" w:color="auto" w:fill="auto"/>
          </w:tcPr>
          <w:p w14:paraId="5D66C7E0" w14:textId="77777777" w:rsidR="00D03A6B" w:rsidRPr="00B436E1" w:rsidRDefault="00D03A6B" w:rsidP="00121D8D">
            <w:pPr>
              <w:widowControl w:val="0"/>
              <w:spacing w:after="0" w:line="240" w:lineRule="auto"/>
              <w:ind w:right="113"/>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повне найменування</w:t>
            </w:r>
          </w:p>
        </w:tc>
        <w:tc>
          <w:tcPr>
            <w:tcW w:w="6299" w:type="dxa"/>
            <w:shd w:val="clear" w:color="auto" w:fill="auto"/>
          </w:tcPr>
          <w:p w14:paraId="4B0ED6E2" w14:textId="387E8629" w:rsidR="00D03A6B" w:rsidRPr="00B436E1" w:rsidRDefault="00F72EB6" w:rsidP="00E62E3C">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Центральний орган виконавчої влади Український інститут національної пам</w:t>
            </w:r>
            <w:r w:rsidRPr="00F72EB6">
              <w:rPr>
                <w:rFonts w:ascii="Times New Roman" w:hAnsi="Times New Roman"/>
                <w:sz w:val="24"/>
                <w:szCs w:val="24"/>
                <w:lang w:eastAsia="uk-UA"/>
              </w:rPr>
              <w:t>’</w:t>
            </w:r>
            <w:r>
              <w:rPr>
                <w:rFonts w:ascii="Times New Roman" w:hAnsi="Times New Roman"/>
                <w:sz w:val="24"/>
                <w:szCs w:val="24"/>
                <w:lang w:val="uk-UA" w:eastAsia="uk-UA"/>
              </w:rPr>
              <w:t>яті</w:t>
            </w:r>
          </w:p>
        </w:tc>
      </w:tr>
      <w:tr w:rsidR="00C415B0" w:rsidRPr="00B436E1" w14:paraId="4656FD21" w14:textId="77777777" w:rsidTr="00D03A6B">
        <w:trPr>
          <w:trHeight w:val="317"/>
          <w:jc w:val="center"/>
        </w:trPr>
        <w:tc>
          <w:tcPr>
            <w:tcW w:w="576" w:type="dxa"/>
            <w:shd w:val="clear" w:color="auto" w:fill="auto"/>
          </w:tcPr>
          <w:p w14:paraId="76DD9162" w14:textId="77777777" w:rsidR="00D03A6B" w:rsidRPr="00B436E1" w:rsidRDefault="00D03A6B"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2.2</w:t>
            </w:r>
          </w:p>
        </w:tc>
        <w:tc>
          <w:tcPr>
            <w:tcW w:w="3147" w:type="dxa"/>
            <w:shd w:val="clear" w:color="auto" w:fill="auto"/>
          </w:tcPr>
          <w:p w14:paraId="2D1F5B15" w14:textId="77777777" w:rsidR="00D03A6B" w:rsidRPr="00B436E1" w:rsidRDefault="00D03A6B" w:rsidP="00121D8D">
            <w:pPr>
              <w:widowControl w:val="0"/>
              <w:spacing w:after="0" w:line="240" w:lineRule="auto"/>
              <w:ind w:right="113"/>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місцезнаходження</w:t>
            </w:r>
          </w:p>
        </w:tc>
        <w:tc>
          <w:tcPr>
            <w:tcW w:w="6299" w:type="dxa"/>
            <w:shd w:val="clear" w:color="auto" w:fill="auto"/>
          </w:tcPr>
          <w:p w14:paraId="26F5FF7C" w14:textId="4B0858E4" w:rsidR="00D03A6B" w:rsidRPr="00F72EB6" w:rsidRDefault="00D03A6B" w:rsidP="00F72EB6">
            <w:pPr>
              <w:widowControl w:val="0"/>
              <w:spacing w:after="0" w:line="240" w:lineRule="auto"/>
              <w:contextualSpacing/>
              <w:jc w:val="both"/>
              <w:rPr>
                <w:rFonts w:ascii="Times New Roman" w:hAnsi="Times New Roman"/>
                <w:sz w:val="24"/>
                <w:szCs w:val="24"/>
                <w:lang w:val="uk-UA" w:eastAsia="uk-UA"/>
              </w:rPr>
            </w:pPr>
            <w:r w:rsidRPr="00B436E1">
              <w:rPr>
                <w:rFonts w:ascii="Times New Roman" w:hAnsi="Times New Roman"/>
                <w:sz w:val="24"/>
                <w:szCs w:val="24"/>
                <w:lang w:eastAsia="uk-UA"/>
              </w:rPr>
              <w:t>0</w:t>
            </w:r>
            <w:r w:rsidR="00F72EB6">
              <w:rPr>
                <w:rFonts w:ascii="Times New Roman" w:hAnsi="Times New Roman"/>
                <w:sz w:val="24"/>
                <w:szCs w:val="24"/>
                <w:lang w:val="en-US" w:eastAsia="uk-UA"/>
              </w:rPr>
              <w:t>1021</w:t>
            </w:r>
            <w:r w:rsidRPr="00B436E1">
              <w:rPr>
                <w:rFonts w:ascii="Times New Roman" w:hAnsi="Times New Roman"/>
                <w:sz w:val="24"/>
                <w:szCs w:val="24"/>
                <w:lang w:eastAsia="uk-UA"/>
              </w:rPr>
              <w:t xml:space="preserve">, м. Київ, вул. </w:t>
            </w:r>
            <w:r w:rsidR="00F72EB6">
              <w:rPr>
                <w:rFonts w:ascii="Times New Roman" w:hAnsi="Times New Roman"/>
                <w:sz w:val="24"/>
                <w:szCs w:val="24"/>
                <w:lang w:val="uk-UA" w:eastAsia="uk-UA"/>
              </w:rPr>
              <w:t>Липська</w:t>
            </w:r>
            <w:r w:rsidR="00F72EB6">
              <w:rPr>
                <w:rFonts w:ascii="Times New Roman" w:hAnsi="Times New Roman"/>
                <w:sz w:val="24"/>
                <w:szCs w:val="24"/>
                <w:lang w:eastAsia="uk-UA"/>
              </w:rPr>
              <w:t xml:space="preserve"> 1</w:t>
            </w:r>
            <w:r w:rsidR="00F72EB6">
              <w:rPr>
                <w:rFonts w:ascii="Times New Roman" w:hAnsi="Times New Roman"/>
                <w:sz w:val="24"/>
                <w:szCs w:val="24"/>
                <w:lang w:val="uk-UA" w:eastAsia="uk-UA"/>
              </w:rPr>
              <w:t>6</w:t>
            </w:r>
          </w:p>
        </w:tc>
      </w:tr>
      <w:tr w:rsidR="00C415B0" w:rsidRPr="00B436E1" w14:paraId="5F7334CF" w14:textId="77777777" w:rsidTr="00D03A6B">
        <w:trPr>
          <w:trHeight w:val="522"/>
          <w:jc w:val="center"/>
        </w:trPr>
        <w:tc>
          <w:tcPr>
            <w:tcW w:w="576" w:type="dxa"/>
            <w:shd w:val="clear" w:color="auto" w:fill="auto"/>
          </w:tcPr>
          <w:p w14:paraId="1239C6F7" w14:textId="77777777" w:rsidR="00D03A6B" w:rsidRPr="00B436E1" w:rsidRDefault="00D03A6B"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2.3</w:t>
            </w:r>
          </w:p>
        </w:tc>
        <w:tc>
          <w:tcPr>
            <w:tcW w:w="3147" w:type="dxa"/>
            <w:shd w:val="clear" w:color="auto" w:fill="auto"/>
          </w:tcPr>
          <w:p w14:paraId="4D929B64" w14:textId="77777777" w:rsidR="00D03A6B" w:rsidRPr="00B436E1" w:rsidRDefault="00D03A6B" w:rsidP="00121D8D">
            <w:pPr>
              <w:widowControl w:val="0"/>
              <w:spacing w:after="0" w:line="240" w:lineRule="auto"/>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посадова особа замовника, уповноважена здійснювати зв'язок з учасниками</w:t>
            </w:r>
          </w:p>
        </w:tc>
        <w:tc>
          <w:tcPr>
            <w:tcW w:w="6299" w:type="dxa"/>
            <w:shd w:val="clear" w:color="auto" w:fill="auto"/>
          </w:tcPr>
          <w:p w14:paraId="0C6024DF" w14:textId="76B532A4" w:rsidR="00D03A6B" w:rsidRPr="00B436E1" w:rsidRDefault="00F72EB6" w:rsidP="00F72EB6">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Павлик Сергій Сергійович</w:t>
            </w:r>
            <w:r w:rsidR="00D03A6B" w:rsidRPr="00B436E1">
              <w:rPr>
                <w:rFonts w:ascii="Times New Roman" w:hAnsi="Times New Roman"/>
                <w:sz w:val="24"/>
                <w:szCs w:val="24"/>
                <w:lang w:eastAsia="uk-UA"/>
              </w:rPr>
              <w:t xml:space="preserve">, </w:t>
            </w:r>
            <w:r>
              <w:rPr>
                <w:rFonts w:ascii="Times New Roman" w:hAnsi="Times New Roman"/>
                <w:sz w:val="24"/>
                <w:szCs w:val="24"/>
                <w:lang w:val="uk-UA" w:eastAsia="uk-UA"/>
              </w:rPr>
              <w:t>головний спеціаліст відділу правового забезпечення</w:t>
            </w:r>
            <w:r w:rsidR="00D03A6B" w:rsidRPr="00B436E1">
              <w:rPr>
                <w:rFonts w:ascii="Times New Roman" w:hAnsi="Times New Roman"/>
                <w:sz w:val="24"/>
                <w:szCs w:val="24"/>
                <w:lang w:eastAsia="uk-UA"/>
              </w:rPr>
              <w:t>, тел. 044 2</w:t>
            </w:r>
            <w:r>
              <w:rPr>
                <w:rFonts w:ascii="Times New Roman" w:hAnsi="Times New Roman"/>
                <w:sz w:val="24"/>
                <w:szCs w:val="24"/>
                <w:lang w:val="uk-UA" w:eastAsia="uk-UA"/>
              </w:rPr>
              <w:t>90</w:t>
            </w:r>
            <w:r w:rsidR="00D03A6B" w:rsidRPr="00B436E1">
              <w:rPr>
                <w:rFonts w:ascii="Times New Roman" w:hAnsi="Times New Roman"/>
                <w:sz w:val="24"/>
                <w:szCs w:val="24"/>
                <w:lang w:eastAsia="uk-UA"/>
              </w:rPr>
              <w:t>-</w:t>
            </w:r>
            <w:r>
              <w:rPr>
                <w:rFonts w:ascii="Times New Roman" w:hAnsi="Times New Roman"/>
                <w:sz w:val="24"/>
                <w:szCs w:val="24"/>
                <w:lang w:val="uk-UA" w:eastAsia="uk-UA"/>
              </w:rPr>
              <w:t>28</w:t>
            </w:r>
            <w:r w:rsidR="00D03A6B" w:rsidRPr="00B436E1">
              <w:rPr>
                <w:rFonts w:ascii="Times New Roman" w:hAnsi="Times New Roman"/>
                <w:sz w:val="24"/>
                <w:szCs w:val="24"/>
                <w:lang w:eastAsia="uk-UA"/>
              </w:rPr>
              <w:t>-</w:t>
            </w:r>
            <w:r>
              <w:rPr>
                <w:rFonts w:ascii="Times New Roman" w:hAnsi="Times New Roman"/>
                <w:sz w:val="24"/>
                <w:szCs w:val="24"/>
                <w:lang w:val="uk-UA" w:eastAsia="uk-UA"/>
              </w:rPr>
              <w:t>04</w:t>
            </w:r>
            <w:r w:rsidR="00D03A6B" w:rsidRPr="00B436E1">
              <w:rPr>
                <w:rFonts w:ascii="Times New Roman" w:hAnsi="Times New Roman"/>
                <w:sz w:val="24"/>
                <w:szCs w:val="24"/>
                <w:lang w:eastAsia="uk-UA"/>
              </w:rPr>
              <w:t xml:space="preserve">, </w:t>
            </w:r>
            <w:r>
              <w:rPr>
                <w:rFonts w:ascii="Times New Roman" w:hAnsi="Times New Roman"/>
                <w:sz w:val="24"/>
                <w:szCs w:val="24"/>
                <w:lang w:val="uk-UA" w:eastAsia="uk-UA"/>
              </w:rPr>
              <w:t>моб. Телефон 066-010-9527</w:t>
            </w:r>
            <w:r w:rsidR="00D03A6B" w:rsidRPr="00B436E1">
              <w:rPr>
                <w:rFonts w:ascii="Times New Roman" w:hAnsi="Times New Roman"/>
                <w:sz w:val="24"/>
                <w:szCs w:val="24"/>
                <w:lang w:eastAsia="uk-UA"/>
              </w:rPr>
              <w:t xml:space="preserve">, </w:t>
            </w:r>
            <w:r w:rsidR="00EA41C0">
              <w:rPr>
                <w:rFonts w:ascii="Times New Roman" w:hAnsi="Times New Roman"/>
                <w:sz w:val="24"/>
                <w:szCs w:val="24"/>
                <w:lang w:val="uk-UA" w:eastAsia="uk-UA"/>
              </w:rPr>
              <w:t xml:space="preserve">            </w:t>
            </w:r>
            <w:r w:rsidR="00D03A6B" w:rsidRPr="00B436E1">
              <w:rPr>
                <w:rFonts w:ascii="Times New Roman" w:hAnsi="Times New Roman"/>
                <w:sz w:val="24"/>
                <w:szCs w:val="24"/>
                <w:lang w:eastAsia="uk-UA"/>
              </w:rPr>
              <w:t xml:space="preserve">e-mail: </w:t>
            </w:r>
            <w:r>
              <w:rPr>
                <w:rFonts w:ascii="Times New Roman" w:hAnsi="Times New Roman"/>
                <w:sz w:val="24"/>
                <w:szCs w:val="24"/>
                <w:lang w:val="en-US" w:eastAsia="uk-UA"/>
              </w:rPr>
              <w:t>Spavli1989@ukr.net</w:t>
            </w:r>
          </w:p>
        </w:tc>
      </w:tr>
      <w:tr w:rsidR="00C415B0" w:rsidRPr="00B436E1" w14:paraId="7A4AE62F" w14:textId="77777777" w:rsidTr="00D03A6B">
        <w:trPr>
          <w:trHeight w:val="182"/>
          <w:jc w:val="center"/>
        </w:trPr>
        <w:tc>
          <w:tcPr>
            <w:tcW w:w="576" w:type="dxa"/>
            <w:shd w:val="clear" w:color="auto" w:fill="auto"/>
          </w:tcPr>
          <w:p w14:paraId="61BDD312"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3</w:t>
            </w:r>
          </w:p>
        </w:tc>
        <w:tc>
          <w:tcPr>
            <w:tcW w:w="3147" w:type="dxa"/>
            <w:shd w:val="clear" w:color="auto" w:fill="auto"/>
          </w:tcPr>
          <w:p w14:paraId="4A574CA1" w14:textId="77777777" w:rsidR="00076F9C" w:rsidRPr="00B436E1" w:rsidRDefault="00076F9C" w:rsidP="00121D8D">
            <w:pPr>
              <w:widowControl w:val="0"/>
              <w:spacing w:after="0" w:line="240" w:lineRule="auto"/>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Процедура закупівлі</w:t>
            </w:r>
          </w:p>
        </w:tc>
        <w:tc>
          <w:tcPr>
            <w:tcW w:w="6299" w:type="dxa"/>
            <w:shd w:val="clear" w:color="auto" w:fill="auto"/>
          </w:tcPr>
          <w:p w14:paraId="12239655" w14:textId="77777777" w:rsidR="00076F9C" w:rsidRPr="00B436E1" w:rsidRDefault="00076F9C" w:rsidP="00121D8D">
            <w:pPr>
              <w:widowControl w:val="0"/>
              <w:spacing w:after="0" w:line="240" w:lineRule="auto"/>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відкриті торги</w:t>
            </w:r>
            <w:r w:rsidR="001B3BE5" w:rsidRPr="00B436E1">
              <w:rPr>
                <w:rFonts w:ascii="Times New Roman" w:hAnsi="Times New Roman"/>
                <w:sz w:val="24"/>
                <w:szCs w:val="24"/>
                <w:lang w:val="uk-UA" w:eastAsia="uk-UA"/>
              </w:rPr>
              <w:t xml:space="preserve"> </w:t>
            </w:r>
            <w:r w:rsidR="00121139" w:rsidRPr="00B436E1">
              <w:rPr>
                <w:rFonts w:ascii="Times New Roman" w:hAnsi="Times New Roman"/>
                <w:sz w:val="24"/>
                <w:szCs w:val="24"/>
                <w:lang w:val="uk-UA" w:eastAsia="uk-UA"/>
              </w:rPr>
              <w:t>з особливостями</w:t>
            </w:r>
          </w:p>
        </w:tc>
      </w:tr>
      <w:tr w:rsidR="00C415B0" w:rsidRPr="00B436E1" w14:paraId="3A123AA9" w14:textId="77777777" w:rsidTr="00D03A6B">
        <w:trPr>
          <w:trHeight w:val="413"/>
          <w:jc w:val="center"/>
        </w:trPr>
        <w:tc>
          <w:tcPr>
            <w:tcW w:w="576" w:type="dxa"/>
            <w:shd w:val="clear" w:color="auto" w:fill="auto"/>
          </w:tcPr>
          <w:p w14:paraId="266D98D4"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4</w:t>
            </w:r>
          </w:p>
        </w:tc>
        <w:tc>
          <w:tcPr>
            <w:tcW w:w="3147" w:type="dxa"/>
            <w:shd w:val="clear" w:color="auto" w:fill="auto"/>
          </w:tcPr>
          <w:p w14:paraId="558CCB51" w14:textId="77777777" w:rsidR="00076F9C" w:rsidRPr="00B436E1" w:rsidRDefault="00076F9C" w:rsidP="00121D8D">
            <w:pPr>
              <w:widowControl w:val="0"/>
              <w:spacing w:after="0" w:line="240" w:lineRule="auto"/>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Інформація про предмет закупівлі</w:t>
            </w:r>
          </w:p>
        </w:tc>
        <w:tc>
          <w:tcPr>
            <w:tcW w:w="6299" w:type="dxa"/>
            <w:shd w:val="clear" w:color="auto" w:fill="auto"/>
          </w:tcPr>
          <w:p w14:paraId="1560B526" w14:textId="77777777" w:rsidR="00076F9C" w:rsidRPr="00B436E1" w:rsidRDefault="00076F9C" w:rsidP="00121D8D">
            <w:pPr>
              <w:spacing w:after="0" w:line="240" w:lineRule="auto"/>
              <w:jc w:val="both"/>
              <w:rPr>
                <w:rFonts w:ascii="Times New Roman" w:hAnsi="Times New Roman"/>
                <w:sz w:val="24"/>
                <w:szCs w:val="24"/>
                <w:lang w:val="en-US" w:eastAsia="uk-UA"/>
              </w:rPr>
            </w:pPr>
          </w:p>
        </w:tc>
      </w:tr>
      <w:tr w:rsidR="00C415B0" w:rsidRPr="00B436E1" w14:paraId="0E715BD9" w14:textId="77777777" w:rsidTr="00D03A6B">
        <w:trPr>
          <w:trHeight w:val="407"/>
          <w:jc w:val="center"/>
        </w:trPr>
        <w:tc>
          <w:tcPr>
            <w:tcW w:w="576" w:type="dxa"/>
            <w:shd w:val="clear" w:color="auto" w:fill="auto"/>
          </w:tcPr>
          <w:p w14:paraId="686146A6"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4.1</w:t>
            </w:r>
          </w:p>
        </w:tc>
        <w:tc>
          <w:tcPr>
            <w:tcW w:w="3147" w:type="dxa"/>
            <w:shd w:val="clear" w:color="auto" w:fill="auto"/>
          </w:tcPr>
          <w:p w14:paraId="76E045AA" w14:textId="77777777" w:rsidR="00076F9C" w:rsidRPr="00B436E1" w:rsidRDefault="00076F9C" w:rsidP="00121D8D">
            <w:pPr>
              <w:widowControl w:val="0"/>
              <w:spacing w:after="0" w:line="240" w:lineRule="auto"/>
              <w:ind w:left="-9" w:right="113"/>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назва предмета закупівлі</w:t>
            </w:r>
          </w:p>
        </w:tc>
        <w:tc>
          <w:tcPr>
            <w:tcW w:w="6299" w:type="dxa"/>
            <w:shd w:val="clear" w:color="auto" w:fill="auto"/>
          </w:tcPr>
          <w:p w14:paraId="2FA67C45" w14:textId="3A0DECD1" w:rsidR="001A4810" w:rsidRDefault="001A4810" w:rsidP="00EA41C0">
            <w:pPr>
              <w:tabs>
                <w:tab w:val="left" w:pos="1908"/>
              </w:tabs>
              <w:suppressAutoHyphens/>
              <w:spacing w:after="0" w:line="100" w:lineRule="atLeast"/>
              <w:rPr>
                <w:rFonts w:ascii="Times New Roman" w:eastAsia="SimSun" w:hAnsi="Times New Roman" w:cs="Mangal"/>
                <w:bCs/>
                <w:kern w:val="1"/>
                <w:sz w:val="24"/>
                <w:szCs w:val="24"/>
                <w:lang w:val="uk-UA" w:bidi="hi-IN"/>
              </w:rPr>
            </w:pPr>
            <w:r w:rsidRPr="001A4810">
              <w:rPr>
                <w:rFonts w:ascii="Times New Roman" w:eastAsia="SimSun" w:hAnsi="Times New Roman" w:cs="Mangal"/>
                <w:bCs/>
                <w:kern w:val="1"/>
                <w:sz w:val="24"/>
                <w:szCs w:val="24"/>
                <w:lang w:val="uk-UA" w:bidi="hi-IN"/>
              </w:rPr>
              <w:t>Послуги, пов’язані з програмним забезпеченням (консультаційні послуги з функціонування та налаштування програмного забезпечення «Master: Комплексний облік  для бюджетних установ»</w:t>
            </w:r>
            <w:r>
              <w:rPr>
                <w:rFonts w:ascii="Times New Roman" w:eastAsia="SimSun" w:hAnsi="Times New Roman" w:cs="Mangal"/>
                <w:bCs/>
                <w:kern w:val="1"/>
                <w:sz w:val="24"/>
                <w:szCs w:val="24"/>
                <w:lang w:val="uk-UA" w:bidi="hi-IN"/>
              </w:rPr>
              <w:t>)</w:t>
            </w:r>
            <w:r w:rsidRPr="001A4810">
              <w:rPr>
                <w:rFonts w:ascii="Times New Roman" w:eastAsia="SimSun" w:hAnsi="Times New Roman" w:cs="Mangal"/>
                <w:bCs/>
                <w:kern w:val="1"/>
                <w:sz w:val="24"/>
                <w:szCs w:val="24"/>
                <w:lang w:val="uk-UA" w:bidi="hi-IN"/>
              </w:rPr>
              <w:t xml:space="preserve">, </w:t>
            </w:r>
          </w:p>
          <w:p w14:paraId="14DD7229" w14:textId="20FA369D" w:rsidR="00AD7580" w:rsidRPr="00B436E1" w:rsidRDefault="001A4810" w:rsidP="00EA41C0">
            <w:pPr>
              <w:tabs>
                <w:tab w:val="left" w:pos="1908"/>
              </w:tabs>
              <w:suppressAutoHyphens/>
              <w:spacing w:after="0" w:line="100" w:lineRule="atLeast"/>
              <w:rPr>
                <w:rFonts w:ascii="Times New Roman" w:hAnsi="Times New Roman"/>
                <w:bCs/>
                <w:kern w:val="32"/>
                <w:sz w:val="24"/>
                <w:szCs w:val="24"/>
                <w:lang w:val="uk-UA" w:eastAsia="x-none"/>
              </w:rPr>
            </w:pPr>
            <w:r w:rsidRPr="001A4810">
              <w:rPr>
                <w:rFonts w:ascii="Times New Roman" w:eastAsia="SimSun" w:hAnsi="Times New Roman" w:cs="Mangal"/>
                <w:bCs/>
                <w:kern w:val="1"/>
                <w:sz w:val="24"/>
                <w:szCs w:val="24"/>
                <w:lang w:val="uk-UA" w:bidi="hi-IN"/>
              </w:rPr>
              <w:t>ДК 021:2015 – 72260000-5</w:t>
            </w:r>
          </w:p>
        </w:tc>
      </w:tr>
      <w:tr w:rsidR="00C415B0" w:rsidRPr="00B436E1" w14:paraId="2D7DC0B7" w14:textId="77777777" w:rsidTr="00D03A6B">
        <w:trPr>
          <w:trHeight w:val="232"/>
          <w:jc w:val="center"/>
        </w:trPr>
        <w:tc>
          <w:tcPr>
            <w:tcW w:w="576" w:type="dxa"/>
            <w:shd w:val="clear" w:color="auto" w:fill="auto"/>
          </w:tcPr>
          <w:p w14:paraId="2DDD5C37"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4.2</w:t>
            </w:r>
          </w:p>
        </w:tc>
        <w:tc>
          <w:tcPr>
            <w:tcW w:w="3147" w:type="dxa"/>
            <w:shd w:val="clear" w:color="auto" w:fill="auto"/>
          </w:tcPr>
          <w:p w14:paraId="20276F4B" w14:textId="77777777" w:rsidR="00076F9C" w:rsidRPr="00B436E1" w:rsidRDefault="00076F9C" w:rsidP="00121D8D">
            <w:pPr>
              <w:widowControl w:val="0"/>
              <w:spacing w:after="0" w:line="240" w:lineRule="auto"/>
              <w:ind w:left="-9" w:right="113"/>
              <w:contextualSpacing/>
              <w:rPr>
                <w:rFonts w:ascii="Times New Roman" w:hAnsi="Times New Roman"/>
                <w:sz w:val="24"/>
                <w:szCs w:val="24"/>
                <w:lang w:val="uk-UA" w:eastAsia="uk-UA"/>
              </w:rPr>
            </w:pPr>
            <w:r w:rsidRPr="00B436E1">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299" w:type="dxa"/>
            <w:shd w:val="clear" w:color="auto" w:fill="auto"/>
          </w:tcPr>
          <w:p w14:paraId="23E54466" w14:textId="77777777" w:rsidR="00076F9C" w:rsidRPr="00B436E1" w:rsidRDefault="002B4E98" w:rsidP="00121D8D">
            <w:pPr>
              <w:spacing w:after="0" w:line="240" w:lineRule="auto"/>
              <w:ind w:right="142"/>
              <w:rPr>
                <w:rFonts w:ascii="Times New Roman" w:hAnsi="Times New Roman"/>
                <w:b/>
                <w:sz w:val="24"/>
                <w:szCs w:val="24"/>
                <w:lang w:val="uk-UA"/>
              </w:rPr>
            </w:pPr>
            <w:r w:rsidRPr="00B436E1">
              <w:rPr>
                <w:rFonts w:ascii="Times New Roman" w:hAnsi="Times New Roman"/>
                <w:sz w:val="24"/>
                <w:szCs w:val="24"/>
                <w:lang w:val="uk-UA" w:eastAsia="uk-UA"/>
              </w:rPr>
              <w:t xml:space="preserve">Визначення окремих частин предмета закупівлі лотів </w:t>
            </w:r>
            <w:r w:rsidR="00CA4194" w:rsidRPr="00B436E1">
              <w:rPr>
                <w:rFonts w:ascii="Times New Roman" w:hAnsi="Times New Roman"/>
                <w:sz w:val="24"/>
                <w:szCs w:val="24"/>
                <w:lang w:val="uk-UA" w:eastAsia="uk-UA"/>
              </w:rPr>
              <w:t>не передбачено</w:t>
            </w:r>
          </w:p>
        </w:tc>
      </w:tr>
      <w:tr w:rsidR="00BD67C5" w:rsidRPr="00B436E1" w14:paraId="02ADDD70" w14:textId="77777777" w:rsidTr="00D03A6B">
        <w:trPr>
          <w:trHeight w:val="522"/>
          <w:jc w:val="center"/>
        </w:trPr>
        <w:tc>
          <w:tcPr>
            <w:tcW w:w="576" w:type="dxa"/>
            <w:shd w:val="clear" w:color="auto" w:fill="auto"/>
          </w:tcPr>
          <w:p w14:paraId="4C570725" w14:textId="77777777" w:rsidR="00BD67C5" w:rsidRPr="00B436E1" w:rsidRDefault="00BD67C5"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4.3</w:t>
            </w:r>
          </w:p>
        </w:tc>
        <w:tc>
          <w:tcPr>
            <w:tcW w:w="3147" w:type="dxa"/>
            <w:shd w:val="clear" w:color="auto" w:fill="auto"/>
          </w:tcPr>
          <w:p w14:paraId="41B9E80A" w14:textId="73D9DBC9" w:rsidR="00BD67C5" w:rsidRPr="00B436E1" w:rsidRDefault="00BD67C5" w:rsidP="006D65C5">
            <w:pPr>
              <w:widowControl w:val="0"/>
              <w:spacing w:after="0" w:line="240" w:lineRule="auto"/>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 xml:space="preserve">місце, кількість, обсяг </w:t>
            </w:r>
            <w:r w:rsidR="006D65C5">
              <w:rPr>
                <w:rFonts w:ascii="Times New Roman" w:hAnsi="Times New Roman"/>
                <w:sz w:val="24"/>
                <w:szCs w:val="24"/>
                <w:lang w:val="uk-UA" w:eastAsia="uk-UA"/>
              </w:rPr>
              <w:t>надання послуг</w:t>
            </w:r>
          </w:p>
        </w:tc>
        <w:tc>
          <w:tcPr>
            <w:tcW w:w="6299" w:type="dxa"/>
            <w:shd w:val="clear" w:color="auto" w:fill="auto"/>
          </w:tcPr>
          <w:p w14:paraId="192F2B0F" w14:textId="6F7BE02B" w:rsidR="00BD67C5" w:rsidRPr="00BD67C5" w:rsidRDefault="00F72EB6" w:rsidP="00BD67C5">
            <w:pPr>
              <w:spacing w:after="0" w:line="240" w:lineRule="auto"/>
              <w:jc w:val="both"/>
              <w:rPr>
                <w:rFonts w:ascii="Times New Roman" w:hAnsi="Times New Roman"/>
                <w:sz w:val="24"/>
                <w:szCs w:val="24"/>
              </w:rPr>
            </w:pPr>
            <w:r w:rsidRPr="00B436E1">
              <w:rPr>
                <w:rFonts w:ascii="Times New Roman" w:hAnsi="Times New Roman"/>
                <w:sz w:val="24"/>
                <w:szCs w:val="24"/>
                <w:lang w:eastAsia="uk-UA"/>
              </w:rPr>
              <w:t>0</w:t>
            </w:r>
            <w:r w:rsidRPr="008D2BDB">
              <w:rPr>
                <w:rFonts w:ascii="Times New Roman" w:hAnsi="Times New Roman"/>
                <w:sz w:val="24"/>
                <w:szCs w:val="24"/>
                <w:lang w:eastAsia="uk-UA"/>
              </w:rPr>
              <w:t>1021</w:t>
            </w:r>
            <w:r w:rsidRPr="00B436E1">
              <w:rPr>
                <w:rFonts w:ascii="Times New Roman" w:hAnsi="Times New Roman"/>
                <w:sz w:val="24"/>
                <w:szCs w:val="24"/>
                <w:lang w:eastAsia="uk-UA"/>
              </w:rPr>
              <w:t xml:space="preserve">, м. Київ, вул. </w:t>
            </w:r>
            <w:r>
              <w:rPr>
                <w:rFonts w:ascii="Times New Roman" w:hAnsi="Times New Roman"/>
                <w:sz w:val="24"/>
                <w:szCs w:val="24"/>
                <w:lang w:val="uk-UA" w:eastAsia="uk-UA"/>
              </w:rPr>
              <w:t>Липська</w:t>
            </w:r>
            <w:r>
              <w:rPr>
                <w:rFonts w:ascii="Times New Roman" w:hAnsi="Times New Roman"/>
                <w:sz w:val="24"/>
                <w:szCs w:val="24"/>
                <w:lang w:eastAsia="uk-UA"/>
              </w:rPr>
              <w:t xml:space="preserve"> 1</w:t>
            </w:r>
            <w:r>
              <w:rPr>
                <w:rFonts w:ascii="Times New Roman" w:hAnsi="Times New Roman"/>
                <w:sz w:val="24"/>
                <w:szCs w:val="24"/>
                <w:lang w:val="uk-UA" w:eastAsia="uk-UA"/>
              </w:rPr>
              <w:t>6</w:t>
            </w:r>
            <w:r w:rsidR="00BD67C5" w:rsidRPr="00BD67C5">
              <w:rPr>
                <w:rFonts w:ascii="Times New Roman" w:hAnsi="Times New Roman"/>
                <w:sz w:val="24"/>
                <w:szCs w:val="24"/>
              </w:rPr>
              <w:t>;</w:t>
            </w:r>
          </w:p>
          <w:p w14:paraId="1CA457F1" w14:textId="77777777" w:rsidR="008D2BDB" w:rsidRPr="008D2BDB" w:rsidRDefault="008D2BDB" w:rsidP="00D03A6B">
            <w:pPr>
              <w:widowControl w:val="0"/>
              <w:spacing w:after="0" w:line="240" w:lineRule="auto"/>
              <w:contextualSpacing/>
              <w:jc w:val="both"/>
            </w:pPr>
            <w:r>
              <w:rPr>
                <w:rFonts w:ascii="Times New Roman" w:hAnsi="Times New Roman"/>
              </w:rPr>
              <w:t xml:space="preserve">Консультаційні послуги з  функціонування та налаштування програмного забезпечення «MASTER: Комплексний </w:t>
            </w:r>
            <w:proofErr w:type="gramStart"/>
            <w:r>
              <w:rPr>
                <w:rFonts w:ascii="Times New Roman" w:hAnsi="Times New Roman"/>
              </w:rPr>
              <w:t>обл</w:t>
            </w:r>
            <w:proofErr w:type="gramEnd"/>
            <w:r>
              <w:rPr>
                <w:rFonts w:ascii="Times New Roman" w:hAnsi="Times New Roman"/>
              </w:rPr>
              <w:t>ік для бюджетних установ»</w:t>
            </w:r>
            <w:r w:rsidRPr="008D2BDB">
              <w:rPr>
                <w:rFonts w:ascii="Times New Roman" w:hAnsi="Times New Roman"/>
              </w:rPr>
              <w:t xml:space="preserve"> </w:t>
            </w:r>
            <w:r>
              <w:t>168 год</w:t>
            </w:r>
            <w:r w:rsidRPr="008D2BDB">
              <w:t>;</w:t>
            </w:r>
          </w:p>
          <w:p w14:paraId="1DD84E6E" w14:textId="77777777" w:rsidR="008D2BDB" w:rsidRPr="008D2BDB" w:rsidRDefault="008D2BDB" w:rsidP="00D03A6B">
            <w:pPr>
              <w:widowControl w:val="0"/>
              <w:spacing w:after="0" w:line="240" w:lineRule="auto"/>
              <w:contextualSpacing/>
              <w:jc w:val="both"/>
              <w:rPr>
                <w:rFonts w:ascii="Times New Roman" w:hAnsi="Times New Roman"/>
              </w:rPr>
            </w:pPr>
            <w:r>
              <w:rPr>
                <w:rFonts w:ascii="Times New Roman" w:hAnsi="Times New Roman"/>
              </w:rPr>
              <w:t xml:space="preserve">Послуга  з  постачання оновлень для програмного забезпечення «Master: Комплексний </w:t>
            </w:r>
            <w:proofErr w:type="gramStart"/>
            <w:r>
              <w:rPr>
                <w:rFonts w:ascii="Times New Roman" w:hAnsi="Times New Roman"/>
              </w:rPr>
              <w:t>обл</w:t>
            </w:r>
            <w:proofErr w:type="gramEnd"/>
            <w:r>
              <w:rPr>
                <w:rFonts w:ascii="Times New Roman" w:hAnsi="Times New Roman"/>
              </w:rPr>
              <w:t>ік для бюджетних установ» (релізи/нові версії) протягом 2023 року</w:t>
            </w:r>
            <w:r w:rsidRPr="008D2BDB">
              <w:rPr>
                <w:rFonts w:ascii="Times New Roman" w:hAnsi="Times New Roman"/>
              </w:rPr>
              <w:t>;</w:t>
            </w:r>
          </w:p>
          <w:p w14:paraId="14079A0F" w14:textId="797CBE08" w:rsidR="008D2BDB" w:rsidRPr="008D2BDB" w:rsidRDefault="008D2BDB" w:rsidP="00D03A6B">
            <w:pPr>
              <w:widowControl w:val="0"/>
              <w:spacing w:after="0" w:line="240" w:lineRule="auto"/>
              <w:contextualSpacing/>
              <w:jc w:val="both"/>
              <w:rPr>
                <w:rFonts w:ascii="Times New Roman" w:hAnsi="Times New Roman"/>
                <w:sz w:val="24"/>
                <w:szCs w:val="24"/>
                <w:lang w:eastAsia="uk-UA"/>
              </w:rPr>
            </w:pPr>
            <w:r>
              <w:rPr>
                <w:rFonts w:ascii="Times New Roman" w:hAnsi="Times New Roman"/>
              </w:rPr>
              <w:t xml:space="preserve">Послуга  з  постачання програмного </w:t>
            </w:r>
            <w:proofErr w:type="gramStart"/>
            <w:r>
              <w:rPr>
                <w:rFonts w:ascii="Times New Roman" w:hAnsi="Times New Roman"/>
              </w:rPr>
              <w:t>р</w:t>
            </w:r>
            <w:proofErr w:type="gramEnd"/>
            <w:r>
              <w:rPr>
                <w:rFonts w:ascii="Times New Roman" w:hAnsi="Times New Roman"/>
              </w:rPr>
              <w:t>ішення для автоматичної інсталяції оновлень  «MASTER:Updater» протягом 2023 року</w:t>
            </w:r>
          </w:p>
        </w:tc>
      </w:tr>
      <w:tr w:rsidR="00BD67C5" w:rsidRPr="00B436E1" w14:paraId="0025E696" w14:textId="77777777" w:rsidTr="00D03A6B">
        <w:trPr>
          <w:trHeight w:val="718"/>
          <w:jc w:val="center"/>
        </w:trPr>
        <w:tc>
          <w:tcPr>
            <w:tcW w:w="576" w:type="dxa"/>
            <w:shd w:val="clear" w:color="auto" w:fill="auto"/>
          </w:tcPr>
          <w:p w14:paraId="6314B6B3" w14:textId="0E459F97" w:rsidR="00BD67C5" w:rsidRPr="00B436E1" w:rsidRDefault="00BD67C5"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4.4</w:t>
            </w:r>
          </w:p>
        </w:tc>
        <w:tc>
          <w:tcPr>
            <w:tcW w:w="3147" w:type="dxa"/>
            <w:shd w:val="clear" w:color="auto" w:fill="auto"/>
          </w:tcPr>
          <w:p w14:paraId="2CB1E6E5" w14:textId="588FB407" w:rsidR="00BD67C5" w:rsidRPr="00B436E1" w:rsidRDefault="00BD67C5" w:rsidP="006D65C5">
            <w:pPr>
              <w:widowControl w:val="0"/>
              <w:spacing w:after="0" w:line="240" w:lineRule="auto"/>
              <w:ind w:left="-9" w:right="113"/>
              <w:contextualSpacing/>
              <w:rPr>
                <w:rFonts w:ascii="Times New Roman" w:hAnsi="Times New Roman"/>
                <w:sz w:val="24"/>
                <w:szCs w:val="24"/>
                <w:lang w:val="uk-UA"/>
              </w:rPr>
            </w:pPr>
            <w:r w:rsidRPr="00B436E1">
              <w:rPr>
                <w:rFonts w:ascii="Times New Roman" w:hAnsi="Times New Roman"/>
                <w:sz w:val="24"/>
                <w:szCs w:val="24"/>
                <w:lang w:val="uk-UA"/>
              </w:rPr>
              <w:t xml:space="preserve">строк </w:t>
            </w:r>
            <w:r w:rsidR="006D65C5">
              <w:rPr>
                <w:rFonts w:ascii="Times New Roman" w:hAnsi="Times New Roman"/>
                <w:sz w:val="24"/>
                <w:szCs w:val="24"/>
                <w:lang w:val="uk-UA"/>
              </w:rPr>
              <w:t>надання послуг</w:t>
            </w:r>
          </w:p>
        </w:tc>
        <w:tc>
          <w:tcPr>
            <w:tcW w:w="6299" w:type="dxa"/>
            <w:shd w:val="clear" w:color="auto" w:fill="auto"/>
          </w:tcPr>
          <w:p w14:paraId="3FF39EF5" w14:textId="1F533034" w:rsidR="00BD67C5" w:rsidRPr="00BD67C5" w:rsidRDefault="00BD67C5" w:rsidP="00121D8D">
            <w:pPr>
              <w:widowControl w:val="0"/>
              <w:spacing w:after="0" w:line="240" w:lineRule="auto"/>
              <w:ind w:right="113" w:hanging="2"/>
              <w:contextualSpacing/>
              <w:jc w:val="both"/>
              <w:rPr>
                <w:rFonts w:ascii="Times New Roman" w:hAnsi="Times New Roman"/>
                <w:sz w:val="24"/>
                <w:szCs w:val="24"/>
                <w:lang w:val="uk-UA"/>
              </w:rPr>
            </w:pPr>
            <w:r w:rsidRPr="00BD67C5">
              <w:rPr>
                <w:rFonts w:ascii="Times New Roman" w:hAnsi="Times New Roman"/>
                <w:sz w:val="24"/>
                <w:szCs w:val="24"/>
              </w:rPr>
              <w:t xml:space="preserve">Січень-грудень </w:t>
            </w:r>
            <w:r w:rsidRPr="00BD67C5">
              <w:rPr>
                <w:rFonts w:ascii="Times New Roman" w:hAnsi="Times New Roman"/>
                <w:bCs/>
                <w:sz w:val="24"/>
                <w:szCs w:val="24"/>
                <w:lang w:eastAsia="uk-UA"/>
              </w:rPr>
              <w:t>202</w:t>
            </w:r>
            <w:r>
              <w:rPr>
                <w:rFonts w:ascii="Times New Roman" w:hAnsi="Times New Roman"/>
                <w:bCs/>
                <w:sz w:val="24"/>
                <w:szCs w:val="24"/>
                <w:lang w:val="uk-UA" w:eastAsia="uk-UA"/>
              </w:rPr>
              <w:t>3</w:t>
            </w:r>
            <w:r w:rsidRPr="00BD67C5">
              <w:rPr>
                <w:rFonts w:ascii="Times New Roman" w:hAnsi="Times New Roman"/>
                <w:bCs/>
                <w:sz w:val="24"/>
                <w:szCs w:val="24"/>
                <w:lang w:eastAsia="uk-UA"/>
              </w:rPr>
              <w:t xml:space="preserve"> року</w:t>
            </w:r>
          </w:p>
        </w:tc>
      </w:tr>
      <w:tr w:rsidR="00C415B0" w:rsidRPr="00B436E1" w14:paraId="56B8CF48" w14:textId="77777777" w:rsidTr="00D03A6B">
        <w:trPr>
          <w:trHeight w:val="522"/>
          <w:jc w:val="center"/>
        </w:trPr>
        <w:tc>
          <w:tcPr>
            <w:tcW w:w="576" w:type="dxa"/>
            <w:shd w:val="clear" w:color="auto" w:fill="auto"/>
          </w:tcPr>
          <w:p w14:paraId="490BCA34"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5</w:t>
            </w:r>
          </w:p>
        </w:tc>
        <w:tc>
          <w:tcPr>
            <w:tcW w:w="3147" w:type="dxa"/>
            <w:shd w:val="clear" w:color="auto" w:fill="auto"/>
          </w:tcPr>
          <w:p w14:paraId="64591231" w14:textId="77777777" w:rsidR="00076F9C" w:rsidRPr="00B436E1" w:rsidRDefault="00076F9C" w:rsidP="00121D8D">
            <w:pPr>
              <w:widowControl w:val="0"/>
              <w:spacing w:after="0" w:line="240" w:lineRule="auto"/>
              <w:ind w:right="113"/>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Недискримінація учасників</w:t>
            </w:r>
          </w:p>
        </w:tc>
        <w:tc>
          <w:tcPr>
            <w:tcW w:w="6299" w:type="dxa"/>
            <w:shd w:val="clear" w:color="auto" w:fill="auto"/>
          </w:tcPr>
          <w:p w14:paraId="481BE034" w14:textId="77777777" w:rsidR="00076F9C" w:rsidRPr="00B436E1" w:rsidRDefault="00B7622E" w:rsidP="002D4B16">
            <w:pPr>
              <w:widowControl w:val="0"/>
              <w:spacing w:after="0" w:line="240" w:lineRule="auto"/>
              <w:ind w:right="113"/>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 xml:space="preserve">Резиденти </w:t>
            </w:r>
            <w:r w:rsidR="00076F9C" w:rsidRPr="00B436E1">
              <w:rPr>
                <w:rFonts w:ascii="Times New Roman" w:hAnsi="Times New Roman"/>
                <w:sz w:val="24"/>
                <w:szCs w:val="24"/>
                <w:lang w:val="uk-UA" w:eastAsia="uk-UA"/>
              </w:rPr>
              <w:t xml:space="preserve">та </w:t>
            </w:r>
            <w:r w:rsidRPr="00B436E1">
              <w:rPr>
                <w:rFonts w:ascii="Times New Roman" w:hAnsi="Times New Roman"/>
                <w:sz w:val="24"/>
                <w:szCs w:val="24"/>
                <w:lang w:val="uk-UA" w:eastAsia="uk-UA"/>
              </w:rPr>
              <w:t xml:space="preserve">не резиденти </w:t>
            </w:r>
            <w:r w:rsidR="00076F9C" w:rsidRPr="00B436E1">
              <w:rPr>
                <w:rFonts w:ascii="Times New Roman" w:hAnsi="Times New Roman"/>
                <w:sz w:val="24"/>
                <w:szCs w:val="24"/>
                <w:lang w:val="uk-UA" w:eastAsia="uk-UA"/>
              </w:rPr>
              <w:t>всіх форм власності та організаційно-правових форм беруть участь у процедурах закупівель на рівних умовах</w:t>
            </w:r>
            <w:r w:rsidR="003D731B" w:rsidRPr="00B436E1">
              <w:rPr>
                <w:rFonts w:ascii="Times New Roman" w:hAnsi="Times New Roman"/>
                <w:sz w:val="24"/>
                <w:szCs w:val="24"/>
                <w:lang w:val="uk-UA" w:eastAsia="uk-UA"/>
              </w:rPr>
              <w:t>.</w:t>
            </w:r>
          </w:p>
          <w:p w14:paraId="70751523" w14:textId="77777777" w:rsidR="00832597" w:rsidRPr="00B436E1" w:rsidRDefault="00832597" w:rsidP="002D4B16">
            <w:pPr>
              <w:widowControl w:val="0"/>
              <w:spacing w:after="0" w:line="240" w:lineRule="auto"/>
              <w:ind w:right="113"/>
              <w:contextualSpacing/>
              <w:jc w:val="both"/>
              <w:rPr>
                <w:rFonts w:ascii="Times New Roman" w:hAnsi="Times New Roman"/>
                <w:sz w:val="24"/>
                <w:szCs w:val="24"/>
                <w:lang w:val="uk-UA"/>
              </w:rPr>
            </w:pPr>
            <w:r w:rsidRPr="00B436E1">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C415B0" w:rsidRPr="00B436E1" w14:paraId="05A38794" w14:textId="77777777" w:rsidTr="00D03A6B">
        <w:trPr>
          <w:trHeight w:val="387"/>
          <w:jc w:val="center"/>
        </w:trPr>
        <w:tc>
          <w:tcPr>
            <w:tcW w:w="576" w:type="dxa"/>
            <w:shd w:val="clear" w:color="auto" w:fill="auto"/>
          </w:tcPr>
          <w:p w14:paraId="0AF4E8D5"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6</w:t>
            </w:r>
          </w:p>
        </w:tc>
        <w:tc>
          <w:tcPr>
            <w:tcW w:w="3147" w:type="dxa"/>
            <w:shd w:val="clear" w:color="auto" w:fill="auto"/>
          </w:tcPr>
          <w:p w14:paraId="7094E787" w14:textId="77777777" w:rsidR="00076F9C" w:rsidRPr="00B436E1" w:rsidRDefault="00076F9C" w:rsidP="00121D8D">
            <w:pPr>
              <w:widowControl w:val="0"/>
              <w:spacing w:after="0" w:line="240" w:lineRule="auto"/>
              <w:ind w:right="113"/>
              <w:contextualSpacing/>
              <w:rPr>
                <w:rFonts w:ascii="Times New Roman" w:hAnsi="Times New Roman"/>
                <w:sz w:val="24"/>
                <w:szCs w:val="24"/>
                <w:lang w:val="uk-UA" w:eastAsia="uk-UA"/>
              </w:rPr>
            </w:pPr>
            <w:r w:rsidRPr="00B436E1">
              <w:rPr>
                <w:rFonts w:ascii="Times New Roman" w:hAnsi="Times New Roman"/>
                <w:sz w:val="24"/>
                <w:szCs w:val="24"/>
                <w:lang w:val="uk-UA" w:eastAsia="uk-UA"/>
              </w:rPr>
              <w:t xml:space="preserve">Інформація про валюту, у якій повинно бути </w:t>
            </w:r>
            <w:r w:rsidRPr="00B436E1">
              <w:rPr>
                <w:rFonts w:ascii="Times New Roman" w:hAnsi="Times New Roman"/>
                <w:sz w:val="24"/>
                <w:szCs w:val="24"/>
                <w:lang w:val="uk-UA" w:eastAsia="uk-UA"/>
              </w:rPr>
              <w:lastRenderedPageBreak/>
              <w:t>розраховано та зазначено ціну тендерної пропозиції</w:t>
            </w:r>
          </w:p>
        </w:tc>
        <w:tc>
          <w:tcPr>
            <w:tcW w:w="6299" w:type="dxa"/>
            <w:shd w:val="clear" w:color="auto" w:fill="auto"/>
          </w:tcPr>
          <w:p w14:paraId="1B831012" w14:textId="77777777" w:rsidR="00851411" w:rsidRPr="00B436E1" w:rsidRDefault="00972172" w:rsidP="00121D8D">
            <w:pPr>
              <w:widowControl w:val="0"/>
              <w:spacing w:after="0" w:line="240" w:lineRule="auto"/>
              <w:ind w:left="34" w:right="113" w:hanging="21"/>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lastRenderedPageBreak/>
              <w:t>В</w:t>
            </w:r>
            <w:r w:rsidR="00076F9C" w:rsidRPr="00B436E1">
              <w:rPr>
                <w:rFonts w:ascii="Times New Roman" w:hAnsi="Times New Roman"/>
                <w:sz w:val="24"/>
                <w:szCs w:val="24"/>
                <w:lang w:val="uk-UA" w:eastAsia="uk-UA"/>
              </w:rPr>
              <w:t>алюто</w:t>
            </w:r>
            <w:r w:rsidR="009B0DF7" w:rsidRPr="00B436E1">
              <w:rPr>
                <w:rFonts w:ascii="Times New Roman" w:hAnsi="Times New Roman"/>
                <w:sz w:val="24"/>
                <w:szCs w:val="24"/>
                <w:lang w:val="uk-UA" w:eastAsia="uk-UA"/>
              </w:rPr>
              <w:t>ю тендерної пропозиції є гривня.</w:t>
            </w:r>
          </w:p>
          <w:p w14:paraId="0E0C36EB" w14:textId="77777777" w:rsidR="00076F9C" w:rsidRPr="00B436E1" w:rsidRDefault="00076F9C" w:rsidP="00121D8D">
            <w:pPr>
              <w:spacing w:after="0" w:line="240" w:lineRule="auto"/>
              <w:jc w:val="both"/>
              <w:rPr>
                <w:rFonts w:ascii="Times New Roman" w:hAnsi="Times New Roman"/>
                <w:sz w:val="24"/>
                <w:szCs w:val="24"/>
                <w:lang w:val="uk-UA" w:eastAsia="uk-UA"/>
              </w:rPr>
            </w:pPr>
          </w:p>
        </w:tc>
      </w:tr>
      <w:tr w:rsidR="008D2BDB" w:rsidRPr="008D2BDB" w14:paraId="61CB75E7" w14:textId="77777777" w:rsidTr="00D03A6B">
        <w:trPr>
          <w:trHeight w:val="387"/>
          <w:jc w:val="center"/>
        </w:trPr>
        <w:tc>
          <w:tcPr>
            <w:tcW w:w="576" w:type="dxa"/>
            <w:shd w:val="clear" w:color="auto" w:fill="auto"/>
          </w:tcPr>
          <w:p w14:paraId="1043E057" w14:textId="5577130E" w:rsidR="008D2BDB" w:rsidRPr="008D2BDB" w:rsidRDefault="008D2BDB" w:rsidP="00121D8D">
            <w:pPr>
              <w:widowControl w:val="0"/>
              <w:spacing w:after="0" w:line="240" w:lineRule="auto"/>
              <w:contextualSpacing/>
              <w:rPr>
                <w:rFonts w:ascii="Times New Roman" w:hAnsi="Times New Roman"/>
                <w:sz w:val="24"/>
                <w:szCs w:val="24"/>
                <w:lang w:val="en-US" w:eastAsia="uk-UA"/>
              </w:rPr>
            </w:pPr>
            <w:r>
              <w:rPr>
                <w:rFonts w:ascii="Times New Roman" w:hAnsi="Times New Roman"/>
                <w:sz w:val="24"/>
                <w:szCs w:val="24"/>
                <w:lang w:val="en-US" w:eastAsia="uk-UA"/>
              </w:rPr>
              <w:lastRenderedPageBreak/>
              <w:t xml:space="preserve">6.1. </w:t>
            </w:r>
          </w:p>
        </w:tc>
        <w:tc>
          <w:tcPr>
            <w:tcW w:w="3147" w:type="dxa"/>
            <w:shd w:val="clear" w:color="auto" w:fill="auto"/>
          </w:tcPr>
          <w:p w14:paraId="17023403" w14:textId="5B2E46D1" w:rsidR="008D2BDB" w:rsidRPr="008D2BDB" w:rsidRDefault="008D2BDB" w:rsidP="00121D8D">
            <w:pPr>
              <w:widowControl w:val="0"/>
              <w:spacing w:after="0" w:line="240" w:lineRule="auto"/>
              <w:ind w:right="113"/>
              <w:contextualSpacing/>
              <w:rPr>
                <w:rFonts w:ascii="Times New Roman" w:hAnsi="Times New Roman"/>
                <w:sz w:val="24"/>
                <w:szCs w:val="24"/>
                <w:lang w:val="uk-UA" w:eastAsia="uk-UA"/>
              </w:rPr>
            </w:pPr>
            <w:r>
              <w:rPr>
                <w:rFonts w:ascii="Times New Roman" w:hAnsi="Times New Roman"/>
                <w:sz w:val="24"/>
                <w:szCs w:val="24"/>
                <w:lang w:val="uk-UA" w:eastAsia="uk-UA"/>
              </w:rPr>
              <w:t>Очікувана вартість та інші умови</w:t>
            </w:r>
          </w:p>
        </w:tc>
        <w:tc>
          <w:tcPr>
            <w:tcW w:w="6299" w:type="dxa"/>
            <w:shd w:val="clear" w:color="auto" w:fill="auto"/>
          </w:tcPr>
          <w:p w14:paraId="23C4BD4A" w14:textId="77777777" w:rsidR="008D2BDB" w:rsidRDefault="008D2BDB" w:rsidP="008D2BDB">
            <w:pPr>
              <w:spacing w:line="300" w:lineRule="atLeast"/>
              <w:jc w:val="both"/>
              <w:rPr>
                <w:rFonts w:ascii="Times New Roman" w:hAnsi="Times New Roman"/>
                <w:color w:val="000000"/>
                <w:sz w:val="24"/>
                <w:szCs w:val="24"/>
                <w:lang w:val="uk-UA"/>
              </w:rPr>
            </w:pPr>
            <w:r w:rsidRPr="008D2BDB">
              <w:rPr>
                <w:rFonts w:ascii="Times New Roman" w:hAnsi="Times New Roman"/>
                <w:color w:val="000000"/>
                <w:sz w:val="24"/>
                <w:szCs w:val="24"/>
                <w:bdr w:val="none" w:sz="0" w:space="0" w:color="auto" w:frame="1"/>
              </w:rPr>
              <w:t>152</w:t>
            </w:r>
            <w:r w:rsidRPr="008D2BDB">
              <w:rPr>
                <w:rFonts w:ascii="Times New Roman" w:hAnsi="Times New Roman"/>
                <w:color w:val="000000"/>
                <w:sz w:val="24"/>
                <w:szCs w:val="24"/>
                <w:bdr w:val="none" w:sz="0" w:space="0" w:color="auto" w:frame="1"/>
                <w:lang w:val="uk-UA"/>
              </w:rPr>
              <w:t xml:space="preserve"> </w:t>
            </w:r>
            <w:r w:rsidRPr="008D2BDB">
              <w:rPr>
                <w:rFonts w:ascii="Times New Roman" w:hAnsi="Times New Roman"/>
                <w:color w:val="000000"/>
                <w:sz w:val="24"/>
                <w:szCs w:val="24"/>
                <w:bdr w:val="none" w:sz="0" w:space="0" w:color="auto" w:frame="1"/>
              </w:rPr>
              <w:t>500.00</w:t>
            </w:r>
            <w:r w:rsidRPr="008D2BDB">
              <w:rPr>
                <w:rFonts w:ascii="Times New Roman" w:hAnsi="Times New Roman"/>
                <w:color w:val="000000"/>
                <w:sz w:val="24"/>
                <w:szCs w:val="24"/>
                <w:bdr w:val="none" w:sz="0" w:space="0" w:color="auto" w:frame="1"/>
                <w:lang w:val="uk-UA"/>
              </w:rPr>
              <w:t xml:space="preserve"> гривень </w:t>
            </w:r>
            <w:r w:rsidRPr="008D2BDB">
              <w:rPr>
                <w:rFonts w:ascii="Times New Roman" w:hAnsi="Times New Roman"/>
                <w:sz w:val="24"/>
                <w:szCs w:val="24"/>
                <w:lang w:val="uk-UA"/>
              </w:rPr>
              <w:t xml:space="preserve"> включаючи ПДВ. </w:t>
            </w:r>
          </w:p>
          <w:p w14:paraId="4A9218BA" w14:textId="545DAF58" w:rsidR="008D2BDB" w:rsidRPr="008D2BDB" w:rsidRDefault="00432B13" w:rsidP="00432B13">
            <w:pPr>
              <w:spacing w:line="300" w:lineRule="atLeast"/>
              <w:jc w:val="both"/>
              <w:rPr>
                <w:rFonts w:ascii="Times New Roman" w:hAnsi="Times New Roman"/>
                <w:color w:val="000000"/>
                <w:sz w:val="24"/>
                <w:szCs w:val="24"/>
                <w:lang w:val="uk-UA"/>
              </w:rPr>
            </w:pPr>
            <w:r>
              <w:rPr>
                <w:rFonts w:ascii="Times New Roman" w:hAnsi="Times New Roman"/>
                <w:color w:val="000000"/>
                <w:sz w:val="24"/>
                <w:szCs w:val="24"/>
                <w:lang w:val="uk-UA"/>
              </w:rPr>
              <w:t>П</w:t>
            </w:r>
            <w:r w:rsidR="008D2BDB">
              <w:rPr>
                <w:rFonts w:ascii="Times New Roman" w:hAnsi="Times New Roman"/>
                <w:color w:val="000000"/>
                <w:sz w:val="24"/>
                <w:szCs w:val="24"/>
                <w:lang w:val="uk-UA"/>
              </w:rPr>
              <w:t xml:space="preserve">ропозиції вищі ніж очікувана вартість </w:t>
            </w:r>
            <w:r>
              <w:rPr>
                <w:rFonts w:ascii="Times New Roman" w:hAnsi="Times New Roman"/>
                <w:color w:val="000000"/>
                <w:sz w:val="24"/>
                <w:szCs w:val="24"/>
                <w:lang w:val="uk-UA"/>
              </w:rPr>
              <w:t xml:space="preserve">предмета закупівлі  до розгляду </w:t>
            </w:r>
            <w:r>
              <w:rPr>
                <w:rFonts w:ascii="Times New Roman" w:hAnsi="Times New Roman"/>
                <w:color w:val="000000"/>
                <w:sz w:val="24"/>
                <w:szCs w:val="24"/>
                <w:lang w:val="uk-UA"/>
              </w:rPr>
              <w:t>не приймаються</w:t>
            </w:r>
            <w:r>
              <w:rPr>
                <w:rFonts w:ascii="Times New Roman" w:hAnsi="Times New Roman"/>
                <w:color w:val="000000"/>
                <w:sz w:val="24"/>
                <w:szCs w:val="24"/>
                <w:lang w:val="uk-UA"/>
              </w:rPr>
              <w:t xml:space="preserve"> і будуть відхиленні як такі, які не відповідають вимогам тендерної документації</w:t>
            </w:r>
            <w:bookmarkStart w:id="0" w:name="_GoBack"/>
            <w:bookmarkEnd w:id="0"/>
            <w:r>
              <w:rPr>
                <w:rFonts w:ascii="Times New Roman" w:hAnsi="Times New Roman"/>
                <w:color w:val="000000"/>
                <w:sz w:val="24"/>
                <w:szCs w:val="24"/>
                <w:lang w:val="uk-UA"/>
              </w:rPr>
              <w:t>.</w:t>
            </w:r>
          </w:p>
        </w:tc>
      </w:tr>
      <w:tr w:rsidR="00C415B0" w:rsidRPr="00B436E1" w14:paraId="7BF490A3" w14:textId="77777777" w:rsidTr="00D03A6B">
        <w:trPr>
          <w:trHeight w:val="522"/>
          <w:jc w:val="center"/>
        </w:trPr>
        <w:tc>
          <w:tcPr>
            <w:tcW w:w="576" w:type="dxa"/>
            <w:shd w:val="clear" w:color="auto" w:fill="auto"/>
          </w:tcPr>
          <w:p w14:paraId="6D94E0B3"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7</w:t>
            </w:r>
          </w:p>
        </w:tc>
        <w:tc>
          <w:tcPr>
            <w:tcW w:w="3147" w:type="dxa"/>
            <w:shd w:val="clear" w:color="auto" w:fill="auto"/>
            <w:vAlign w:val="center"/>
          </w:tcPr>
          <w:p w14:paraId="037D2C1E" w14:textId="77777777" w:rsidR="00076F9C" w:rsidRPr="00B436E1" w:rsidRDefault="00076F9C" w:rsidP="00121D8D">
            <w:pPr>
              <w:widowControl w:val="0"/>
              <w:spacing w:after="0" w:line="240" w:lineRule="auto"/>
              <w:ind w:right="113"/>
              <w:contextualSpacing/>
              <w:rPr>
                <w:rFonts w:ascii="Times New Roman" w:hAnsi="Times New Roman"/>
                <w:sz w:val="24"/>
                <w:szCs w:val="24"/>
                <w:lang w:val="uk-UA" w:eastAsia="uk-UA"/>
              </w:rPr>
            </w:pPr>
            <w:r w:rsidRPr="00B436E1">
              <w:rPr>
                <w:rFonts w:ascii="Times New Roman" w:hAnsi="Times New Roman"/>
                <w:sz w:val="24"/>
                <w:szCs w:val="24"/>
                <w:lang w:val="uk-UA" w:eastAsia="uk-UA"/>
              </w:rPr>
              <w:t>Інформація</w:t>
            </w:r>
            <w:r w:rsidR="00247890" w:rsidRPr="00B436E1">
              <w:rPr>
                <w:rFonts w:ascii="Times New Roman" w:hAnsi="Times New Roman"/>
                <w:sz w:val="24"/>
                <w:szCs w:val="24"/>
                <w:lang w:val="uk-UA" w:eastAsia="uk-UA"/>
              </w:rPr>
              <w:t xml:space="preserve"> </w:t>
            </w:r>
            <w:r w:rsidRPr="00B436E1">
              <w:rPr>
                <w:rFonts w:ascii="Times New Roman" w:hAnsi="Times New Roman"/>
                <w:sz w:val="24"/>
                <w:szCs w:val="24"/>
                <w:lang w:val="uk-UA" w:eastAsia="uk-UA"/>
              </w:rPr>
              <w:t>про</w:t>
            </w:r>
            <w:r w:rsidR="00247890" w:rsidRPr="00B436E1">
              <w:rPr>
                <w:rFonts w:ascii="Times New Roman" w:hAnsi="Times New Roman"/>
                <w:sz w:val="24"/>
                <w:szCs w:val="24"/>
                <w:lang w:val="uk-UA" w:eastAsia="uk-UA"/>
              </w:rPr>
              <w:t xml:space="preserve"> </w:t>
            </w:r>
            <w:r w:rsidRPr="00B436E1">
              <w:rPr>
                <w:rFonts w:ascii="Times New Roman" w:hAnsi="Times New Roman"/>
                <w:sz w:val="24"/>
                <w:szCs w:val="24"/>
                <w:lang w:val="uk-UA" w:eastAsia="uk-UA"/>
              </w:rPr>
              <w:t>мову (мови),</w:t>
            </w:r>
            <w:r w:rsidR="00247890" w:rsidRPr="00B436E1">
              <w:rPr>
                <w:rFonts w:ascii="Times New Roman" w:hAnsi="Times New Roman"/>
                <w:sz w:val="24"/>
                <w:szCs w:val="24"/>
                <w:lang w:val="uk-UA" w:eastAsia="uk-UA"/>
              </w:rPr>
              <w:t xml:space="preserve"> </w:t>
            </w:r>
            <w:r w:rsidRPr="00B436E1">
              <w:rPr>
                <w:rFonts w:ascii="Times New Roman" w:hAnsi="Times New Roman"/>
                <w:sz w:val="24"/>
                <w:szCs w:val="24"/>
                <w:lang w:val="uk-UA" w:eastAsia="uk-UA"/>
              </w:rPr>
              <w:t>якою</w:t>
            </w:r>
            <w:r w:rsidR="00247890" w:rsidRPr="00B436E1">
              <w:rPr>
                <w:rFonts w:ascii="Times New Roman" w:hAnsi="Times New Roman"/>
                <w:sz w:val="24"/>
                <w:szCs w:val="24"/>
                <w:lang w:val="uk-UA" w:eastAsia="uk-UA"/>
              </w:rPr>
              <w:t xml:space="preserve"> </w:t>
            </w:r>
            <w:r w:rsidRPr="00B436E1">
              <w:rPr>
                <w:rFonts w:ascii="Times New Roman" w:hAnsi="Times New Roman"/>
                <w:sz w:val="24"/>
                <w:szCs w:val="24"/>
                <w:lang w:val="uk-UA" w:eastAsia="uk-UA"/>
              </w:rPr>
              <w:t>(якими) повинно</w:t>
            </w:r>
            <w:r w:rsidR="00247890" w:rsidRPr="00B436E1">
              <w:rPr>
                <w:rFonts w:ascii="Times New Roman" w:hAnsi="Times New Roman"/>
                <w:sz w:val="24"/>
                <w:szCs w:val="24"/>
                <w:lang w:val="uk-UA" w:eastAsia="uk-UA"/>
              </w:rPr>
              <w:t xml:space="preserve"> </w:t>
            </w:r>
            <w:r w:rsidRPr="00B436E1">
              <w:rPr>
                <w:rFonts w:ascii="Times New Roman" w:hAnsi="Times New Roman"/>
                <w:sz w:val="24"/>
                <w:szCs w:val="24"/>
                <w:lang w:val="uk-UA" w:eastAsia="uk-UA"/>
              </w:rPr>
              <w:t>бути</w:t>
            </w:r>
            <w:r w:rsidR="00247890" w:rsidRPr="00B436E1">
              <w:rPr>
                <w:rFonts w:ascii="Times New Roman" w:hAnsi="Times New Roman"/>
                <w:sz w:val="24"/>
                <w:szCs w:val="24"/>
                <w:lang w:val="uk-UA" w:eastAsia="uk-UA"/>
              </w:rPr>
              <w:t xml:space="preserve"> </w:t>
            </w:r>
            <w:r w:rsidRPr="00B436E1">
              <w:rPr>
                <w:rFonts w:ascii="Times New Roman" w:hAnsi="Times New Roman"/>
                <w:sz w:val="24"/>
                <w:szCs w:val="24"/>
                <w:lang w:val="uk-UA" w:eastAsia="uk-UA"/>
              </w:rPr>
              <w:t>складено тендерні пропозиції</w:t>
            </w:r>
          </w:p>
        </w:tc>
        <w:tc>
          <w:tcPr>
            <w:tcW w:w="6299" w:type="dxa"/>
            <w:shd w:val="clear" w:color="auto" w:fill="auto"/>
          </w:tcPr>
          <w:p w14:paraId="74121C63" w14:textId="77777777" w:rsidR="00814CC1" w:rsidRPr="00B436E1" w:rsidRDefault="00814CC1" w:rsidP="00121D8D">
            <w:pPr>
              <w:spacing w:after="0" w:line="240" w:lineRule="auto"/>
              <w:jc w:val="both"/>
              <w:rPr>
                <w:rFonts w:ascii="Times New Roman" w:hAnsi="Times New Roman"/>
                <w:sz w:val="24"/>
                <w:szCs w:val="24"/>
                <w:lang w:val="uk-UA" w:eastAsia="uk-UA"/>
              </w:rPr>
            </w:pPr>
            <w:r w:rsidRPr="00B436E1">
              <w:rPr>
                <w:rFonts w:ascii="Times New Roman" w:hAnsi="Times New Roman"/>
                <w:sz w:val="24"/>
                <w:szCs w:val="24"/>
                <w:lang w:val="uk-UA" w:eastAsia="uk-UA"/>
              </w:rPr>
              <w:t>Під час проведення процедур закупівель усі документи, що готуються замовником, викладаються українською мовою.</w:t>
            </w:r>
          </w:p>
          <w:p w14:paraId="75D80995" w14:textId="77777777" w:rsidR="00076F9C" w:rsidRPr="00B436E1" w:rsidRDefault="00814CC1" w:rsidP="00121D8D">
            <w:pPr>
              <w:spacing w:after="0" w:line="240" w:lineRule="auto"/>
              <w:jc w:val="both"/>
              <w:rPr>
                <w:rFonts w:ascii="Times New Roman" w:hAnsi="Times New Roman"/>
                <w:sz w:val="24"/>
                <w:szCs w:val="24"/>
                <w:lang w:val="uk-UA" w:eastAsia="uk-UA"/>
              </w:rPr>
            </w:pPr>
            <w:r w:rsidRPr="00B436E1">
              <w:rPr>
                <w:rFonts w:ascii="Times New Roman" w:hAnsi="Times New Roman"/>
                <w:sz w:val="24"/>
                <w:szCs w:val="24"/>
                <w:lang w:val="uk-UA" w:eastAsia="uk-UA"/>
              </w:rPr>
              <w:t>Усі документи які входять до складу тендерної пропозиції, що надає Учасник, викладаються українською мовою, у випадках якщо документи викладені іноземною мовою, то вони повинні мати автентич</w:t>
            </w:r>
            <w:r w:rsidR="000704D7" w:rsidRPr="00B436E1">
              <w:rPr>
                <w:rFonts w:ascii="Times New Roman" w:hAnsi="Times New Roman"/>
                <w:sz w:val="24"/>
                <w:szCs w:val="24"/>
                <w:lang w:val="uk-UA" w:eastAsia="uk-UA"/>
              </w:rPr>
              <w:t>ний переклад на українську мову</w:t>
            </w:r>
            <w:r w:rsidRPr="00B436E1">
              <w:rPr>
                <w:rFonts w:ascii="Times New Roman" w:hAnsi="Times New Roman"/>
                <w:sz w:val="24"/>
                <w:szCs w:val="24"/>
                <w:lang w:val="uk-UA" w:eastAsia="uk-UA"/>
              </w:rPr>
              <w:t xml:space="preserve"> </w:t>
            </w:r>
            <w:r w:rsidR="00355919" w:rsidRPr="00B436E1">
              <w:rPr>
                <w:rFonts w:ascii="Times New Roman" w:hAnsi="Times New Roman"/>
                <w:sz w:val="24"/>
                <w:szCs w:val="24"/>
                <w:lang w:val="uk-UA" w:eastAsia="uk-UA"/>
              </w:rPr>
              <w:t xml:space="preserve">(в цьому випадку до розгляду приймаються документи, що </w:t>
            </w:r>
            <w:r w:rsidR="000704D7" w:rsidRPr="00B436E1">
              <w:rPr>
                <w:rFonts w:ascii="Times New Roman" w:hAnsi="Times New Roman"/>
                <w:sz w:val="24"/>
                <w:szCs w:val="24"/>
                <w:lang w:val="uk-UA" w:eastAsia="uk-UA"/>
              </w:rPr>
              <w:t>викладе</w:t>
            </w:r>
            <w:r w:rsidR="00355919" w:rsidRPr="00B436E1">
              <w:rPr>
                <w:rFonts w:ascii="Times New Roman" w:hAnsi="Times New Roman"/>
                <w:sz w:val="24"/>
                <w:szCs w:val="24"/>
                <w:lang w:val="uk-UA" w:eastAsia="uk-UA"/>
              </w:rPr>
              <w:t>ні українськ</w:t>
            </w:r>
            <w:r w:rsidR="000704D7" w:rsidRPr="00B436E1">
              <w:rPr>
                <w:rFonts w:ascii="Times New Roman" w:hAnsi="Times New Roman"/>
                <w:sz w:val="24"/>
                <w:szCs w:val="24"/>
                <w:lang w:val="uk-UA" w:eastAsia="uk-UA"/>
              </w:rPr>
              <w:t>ою</w:t>
            </w:r>
            <w:r w:rsidR="00355919" w:rsidRPr="00B436E1">
              <w:rPr>
                <w:rFonts w:ascii="Times New Roman" w:hAnsi="Times New Roman"/>
                <w:sz w:val="24"/>
                <w:szCs w:val="24"/>
                <w:lang w:val="uk-UA" w:eastAsia="uk-UA"/>
              </w:rPr>
              <w:t xml:space="preserve"> мов</w:t>
            </w:r>
            <w:r w:rsidR="000704D7" w:rsidRPr="00B436E1">
              <w:rPr>
                <w:rFonts w:ascii="Times New Roman" w:hAnsi="Times New Roman"/>
                <w:sz w:val="24"/>
                <w:szCs w:val="24"/>
                <w:lang w:val="uk-UA" w:eastAsia="uk-UA"/>
              </w:rPr>
              <w:t>ою</w:t>
            </w:r>
            <w:r w:rsidR="00355919" w:rsidRPr="00B436E1">
              <w:rPr>
                <w:rFonts w:ascii="Times New Roman" w:hAnsi="Times New Roman"/>
                <w:sz w:val="24"/>
                <w:szCs w:val="24"/>
                <w:lang w:val="uk-UA" w:eastAsia="uk-UA"/>
              </w:rPr>
              <w:t>, відповідальність за достовірність перекладу несе учасник)</w:t>
            </w:r>
            <w:r w:rsidRPr="00B436E1">
              <w:rPr>
                <w:rFonts w:ascii="Times New Roman" w:hAnsi="Times New Roman"/>
                <w:sz w:val="24"/>
                <w:szCs w:val="24"/>
                <w:lang w:val="uk-UA" w:eastAsia="uk-UA"/>
              </w:rPr>
              <w:t xml:space="preserve">. Визначальним є текст викладений українською мовою. </w:t>
            </w:r>
          </w:p>
        </w:tc>
      </w:tr>
      <w:tr w:rsidR="00C415B0" w:rsidRPr="00B436E1" w14:paraId="559A963D" w14:textId="77777777" w:rsidTr="00D03A6B">
        <w:trPr>
          <w:trHeight w:val="283"/>
          <w:jc w:val="center"/>
        </w:trPr>
        <w:tc>
          <w:tcPr>
            <w:tcW w:w="10022" w:type="dxa"/>
            <w:gridSpan w:val="3"/>
            <w:shd w:val="clear" w:color="auto" w:fill="FFF2CC"/>
            <w:vAlign w:val="center"/>
          </w:tcPr>
          <w:p w14:paraId="705DB2A0" w14:textId="77777777" w:rsidR="00076F9C" w:rsidRPr="00B436E1" w:rsidRDefault="0002541C" w:rsidP="00121D8D">
            <w:pPr>
              <w:widowControl w:val="0"/>
              <w:spacing w:after="0" w:line="240" w:lineRule="auto"/>
              <w:contextualSpacing/>
              <w:jc w:val="center"/>
              <w:rPr>
                <w:rFonts w:ascii="Times New Roman" w:hAnsi="Times New Roman"/>
                <w:b/>
                <w:sz w:val="24"/>
                <w:szCs w:val="24"/>
                <w:lang w:val="uk-UA" w:eastAsia="uk-UA"/>
              </w:rPr>
            </w:pPr>
            <w:r w:rsidRPr="00B436E1">
              <w:rPr>
                <w:rFonts w:ascii="Times New Roman" w:hAnsi="Times New Roman"/>
                <w:b/>
                <w:sz w:val="24"/>
                <w:szCs w:val="24"/>
                <w:bdr w:val="none" w:sz="0" w:space="0" w:color="auto" w:frame="1"/>
                <w:lang w:val="uk-UA" w:eastAsia="uk-UA"/>
              </w:rPr>
              <w:t>II.</w:t>
            </w:r>
            <w:r w:rsidRPr="00B436E1">
              <w:rPr>
                <w:rFonts w:ascii="Times New Roman" w:hAnsi="Times New Roman"/>
                <w:b/>
                <w:sz w:val="24"/>
                <w:szCs w:val="24"/>
                <w:lang w:val="uk-UA"/>
              </w:rPr>
              <w:t xml:space="preserve"> </w:t>
            </w:r>
            <w:r w:rsidR="00076F9C" w:rsidRPr="00B436E1">
              <w:rPr>
                <w:rFonts w:ascii="Times New Roman" w:hAnsi="Times New Roman"/>
                <w:b/>
                <w:sz w:val="24"/>
                <w:szCs w:val="24"/>
                <w:lang w:val="uk-UA"/>
              </w:rPr>
              <w:t>Порядок унесення змін та надання роз’яснень до тендерної документації</w:t>
            </w:r>
          </w:p>
        </w:tc>
      </w:tr>
      <w:tr w:rsidR="00C415B0" w:rsidRPr="008D2BDB" w14:paraId="5084E435" w14:textId="77777777" w:rsidTr="00D03A6B">
        <w:trPr>
          <w:trHeight w:val="522"/>
          <w:jc w:val="center"/>
        </w:trPr>
        <w:tc>
          <w:tcPr>
            <w:tcW w:w="576" w:type="dxa"/>
            <w:shd w:val="clear" w:color="auto" w:fill="auto"/>
          </w:tcPr>
          <w:p w14:paraId="26829494"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1</w:t>
            </w:r>
          </w:p>
        </w:tc>
        <w:tc>
          <w:tcPr>
            <w:tcW w:w="3147" w:type="dxa"/>
            <w:shd w:val="clear" w:color="auto" w:fill="auto"/>
          </w:tcPr>
          <w:p w14:paraId="7A8AB340" w14:textId="77777777" w:rsidR="00076F9C" w:rsidRPr="00B436E1" w:rsidRDefault="00076F9C" w:rsidP="00121D8D">
            <w:pPr>
              <w:widowControl w:val="0"/>
              <w:spacing w:after="0" w:line="240" w:lineRule="auto"/>
              <w:ind w:right="113"/>
              <w:contextualSpacing/>
              <w:rPr>
                <w:rFonts w:ascii="Times New Roman" w:hAnsi="Times New Roman"/>
                <w:sz w:val="24"/>
                <w:szCs w:val="24"/>
                <w:lang w:val="uk-UA" w:eastAsia="uk-UA"/>
              </w:rPr>
            </w:pPr>
            <w:r w:rsidRPr="00B436E1">
              <w:rPr>
                <w:rFonts w:ascii="Times New Roman" w:hAnsi="Times New Roman"/>
                <w:sz w:val="24"/>
                <w:szCs w:val="24"/>
                <w:lang w:val="uk-UA" w:eastAsia="uk-UA"/>
              </w:rPr>
              <w:t xml:space="preserve">Процедура надання роз’яснень щодо тендерної документації </w:t>
            </w:r>
          </w:p>
        </w:tc>
        <w:tc>
          <w:tcPr>
            <w:tcW w:w="6299" w:type="dxa"/>
            <w:shd w:val="clear" w:color="auto" w:fill="auto"/>
          </w:tcPr>
          <w:p w14:paraId="360B9503" w14:textId="77777777" w:rsidR="00CF699F" w:rsidRPr="00B436E1" w:rsidRDefault="003D07A4" w:rsidP="00121D8D">
            <w:pPr>
              <w:spacing w:after="0" w:line="240" w:lineRule="auto"/>
              <w:jc w:val="both"/>
              <w:rPr>
                <w:rFonts w:ascii="Times New Roman" w:hAnsi="Times New Roman"/>
                <w:strike/>
                <w:sz w:val="24"/>
                <w:szCs w:val="24"/>
                <w:shd w:val="solid" w:color="FFFFFF" w:fill="FFFFFF"/>
                <w:lang w:val="uk-UA"/>
              </w:rPr>
            </w:pPr>
            <w:r w:rsidRPr="00B436E1">
              <w:rPr>
                <w:rFonts w:ascii="Times New Roman" w:hAnsi="Times New Roman"/>
                <w:sz w:val="24"/>
                <w:szCs w:val="24"/>
                <w:shd w:val="solid" w:color="FFFFFF" w:fill="FFFFFF"/>
                <w:lang w:val="uk-UA" w:eastAsia="en-US"/>
              </w:rPr>
              <w:t xml:space="preserve">1.1. Фізична/юридична особа має право </w:t>
            </w:r>
            <w:r w:rsidRPr="00B436E1">
              <w:rPr>
                <w:rFonts w:ascii="Times New Roman" w:hAnsi="Times New Roman"/>
                <w:i/>
                <w:sz w:val="24"/>
                <w:szCs w:val="24"/>
                <w:shd w:val="solid" w:color="FFFFFF" w:fill="FFFFFF"/>
                <w:lang w:val="uk-UA" w:eastAsia="en-US"/>
              </w:rPr>
              <w:t xml:space="preserve">не пізніше ніж за три дні </w:t>
            </w:r>
            <w:r w:rsidRPr="00B436E1">
              <w:rPr>
                <w:rFonts w:ascii="Times New Roman" w:hAnsi="Times New Roman"/>
                <w:sz w:val="24"/>
                <w:szCs w:val="24"/>
                <w:shd w:val="solid" w:color="FFFFFF" w:fill="FFFFFF"/>
                <w:lang w:val="uk-UA" w:eastAsia="en-US"/>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5606A2E" w14:textId="77777777" w:rsidR="003D07A4" w:rsidRPr="00B436E1" w:rsidRDefault="00CF699F" w:rsidP="00121D8D">
            <w:pPr>
              <w:spacing w:after="0" w:line="240" w:lineRule="auto"/>
              <w:jc w:val="both"/>
              <w:rPr>
                <w:rFonts w:ascii="Times New Roman" w:hAnsi="Times New Roman"/>
                <w:strike/>
                <w:sz w:val="24"/>
                <w:szCs w:val="24"/>
                <w:shd w:val="solid" w:color="FFFFFF" w:fill="FFFFFF"/>
                <w:lang w:val="uk-UA"/>
              </w:rPr>
            </w:pPr>
            <w:r w:rsidRPr="00B436E1">
              <w:rPr>
                <w:rFonts w:ascii="Times New Roman" w:hAnsi="Times New Roman"/>
                <w:sz w:val="24"/>
                <w:szCs w:val="24"/>
                <w:shd w:val="solid" w:color="FFFFFF" w:fill="FFFFFF"/>
                <w:lang w:val="uk-UA" w:eastAsia="en-US"/>
              </w:rPr>
              <w:t xml:space="preserve">1.2. </w:t>
            </w:r>
            <w:r w:rsidR="003D07A4" w:rsidRPr="00B436E1">
              <w:rPr>
                <w:rFonts w:ascii="Times New Roman" w:hAnsi="Times New Roman"/>
                <w:sz w:val="24"/>
                <w:szCs w:val="24"/>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D65B9A" w14:textId="77777777" w:rsidR="00814CC1" w:rsidRPr="00B436E1" w:rsidRDefault="00CF699F" w:rsidP="00121D8D">
            <w:pPr>
              <w:spacing w:after="0" w:line="240" w:lineRule="auto"/>
              <w:jc w:val="both"/>
              <w:rPr>
                <w:rFonts w:ascii="Times New Roman" w:hAnsi="Times New Roman"/>
                <w:sz w:val="24"/>
                <w:szCs w:val="24"/>
                <w:lang w:val="uk-UA" w:eastAsia="uk-UA"/>
              </w:rPr>
            </w:pPr>
            <w:r w:rsidRPr="00B436E1">
              <w:rPr>
                <w:rFonts w:ascii="Times New Roman" w:hAnsi="Times New Roman"/>
                <w:sz w:val="24"/>
                <w:szCs w:val="24"/>
                <w:shd w:val="solid" w:color="FFFFFF" w:fill="FFFFFF"/>
                <w:lang w:val="uk-UA" w:eastAsia="en-US"/>
              </w:rPr>
              <w:t xml:space="preserve">1.3. </w:t>
            </w:r>
            <w:r w:rsidR="003D07A4" w:rsidRPr="00B436E1">
              <w:rPr>
                <w:rFonts w:ascii="Times New Roman" w:hAnsi="Times New Roman"/>
                <w:sz w:val="24"/>
                <w:szCs w:val="24"/>
                <w:shd w:val="solid" w:color="FFFFFF" w:fill="FFFFFF"/>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003D07A4" w:rsidRPr="00B436E1">
              <w:rPr>
                <w:rFonts w:ascii="Times New Roman" w:hAnsi="Times New Roman"/>
                <w:i/>
                <w:sz w:val="24"/>
                <w:szCs w:val="24"/>
                <w:shd w:val="solid" w:color="FFFFFF" w:fill="FFFFFF"/>
                <w:lang w:val="uk-UA" w:eastAsia="en-US"/>
              </w:rPr>
              <w:t>як на чотири дні</w:t>
            </w:r>
            <w:r w:rsidRPr="00B436E1">
              <w:rPr>
                <w:rFonts w:ascii="Times New Roman" w:hAnsi="Times New Roman"/>
                <w:i/>
                <w:sz w:val="24"/>
                <w:szCs w:val="24"/>
                <w:shd w:val="solid" w:color="FFFFFF" w:fill="FFFFFF"/>
                <w:lang w:val="uk-UA" w:eastAsia="en-US"/>
              </w:rPr>
              <w:t>.</w:t>
            </w:r>
          </w:p>
        </w:tc>
      </w:tr>
      <w:tr w:rsidR="00C415B0" w:rsidRPr="00B436E1" w14:paraId="28B5DDC7" w14:textId="77777777" w:rsidTr="00D03A6B">
        <w:trPr>
          <w:trHeight w:val="522"/>
          <w:jc w:val="center"/>
        </w:trPr>
        <w:tc>
          <w:tcPr>
            <w:tcW w:w="576" w:type="dxa"/>
            <w:shd w:val="clear" w:color="auto" w:fill="auto"/>
          </w:tcPr>
          <w:p w14:paraId="1533A71D" w14:textId="77777777" w:rsidR="00076F9C" w:rsidRPr="00B436E1" w:rsidRDefault="00076F9C" w:rsidP="00121D8D">
            <w:pPr>
              <w:widowControl w:val="0"/>
              <w:spacing w:after="0" w:line="240" w:lineRule="auto"/>
              <w:contextualSpacing/>
              <w:jc w:val="center"/>
              <w:rPr>
                <w:rFonts w:ascii="Times New Roman" w:hAnsi="Times New Roman"/>
                <w:sz w:val="24"/>
                <w:szCs w:val="24"/>
                <w:lang w:val="uk-UA" w:eastAsia="uk-UA"/>
              </w:rPr>
            </w:pPr>
            <w:r w:rsidRPr="00B436E1">
              <w:rPr>
                <w:rFonts w:ascii="Times New Roman" w:hAnsi="Times New Roman"/>
                <w:sz w:val="24"/>
                <w:szCs w:val="24"/>
                <w:lang w:val="uk-UA" w:eastAsia="uk-UA"/>
              </w:rPr>
              <w:t>2</w:t>
            </w:r>
          </w:p>
        </w:tc>
        <w:tc>
          <w:tcPr>
            <w:tcW w:w="3147" w:type="dxa"/>
            <w:shd w:val="clear" w:color="auto" w:fill="auto"/>
          </w:tcPr>
          <w:p w14:paraId="799EBF8D" w14:textId="77777777" w:rsidR="00076F9C" w:rsidRPr="00B436E1" w:rsidRDefault="00076F9C" w:rsidP="00121D8D">
            <w:pPr>
              <w:pStyle w:val="5"/>
              <w:rPr>
                <w:b w:val="0"/>
                <w:sz w:val="24"/>
                <w:szCs w:val="24"/>
                <w:u w:val="none"/>
              </w:rPr>
            </w:pPr>
            <w:r w:rsidRPr="00B436E1">
              <w:rPr>
                <w:b w:val="0"/>
                <w:sz w:val="24"/>
                <w:szCs w:val="24"/>
                <w:u w:val="none"/>
              </w:rPr>
              <w:t>Унесення змін до тендерної документації</w:t>
            </w:r>
          </w:p>
        </w:tc>
        <w:tc>
          <w:tcPr>
            <w:tcW w:w="6299" w:type="dxa"/>
            <w:shd w:val="clear" w:color="auto" w:fill="auto"/>
          </w:tcPr>
          <w:p w14:paraId="5A277104" w14:textId="77777777" w:rsidR="00CF699F" w:rsidRPr="00B436E1" w:rsidRDefault="00CF699F" w:rsidP="00121D8D">
            <w:pPr>
              <w:spacing w:after="0" w:line="240" w:lineRule="auto"/>
              <w:jc w:val="both"/>
              <w:rPr>
                <w:rFonts w:ascii="Times New Roman" w:hAnsi="Times New Roman"/>
                <w:sz w:val="24"/>
                <w:szCs w:val="24"/>
                <w:shd w:val="solid" w:color="FFFFFF" w:fill="FFFFFF"/>
                <w:lang w:val="uk-UA"/>
              </w:rPr>
            </w:pPr>
            <w:r w:rsidRPr="00B436E1">
              <w:rPr>
                <w:rFonts w:ascii="Times New Roman" w:hAnsi="Times New Roman"/>
                <w:sz w:val="24"/>
                <w:szCs w:val="24"/>
                <w:shd w:val="solid" w:color="FFFFFF" w:fill="FFFFFF"/>
                <w:lang w:val="uk-UA" w:eastAsia="en-US"/>
              </w:rPr>
              <w:t xml:space="preserve">2.1. </w:t>
            </w:r>
            <w:r w:rsidR="003D07A4" w:rsidRPr="00B436E1">
              <w:rPr>
                <w:rFonts w:ascii="Times New Roman" w:hAnsi="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3D07A4" w:rsidRPr="00B436E1">
              <w:rPr>
                <w:rFonts w:ascii="Times New Roman" w:hAnsi="Times New Roman"/>
                <w:i/>
                <w:sz w:val="24"/>
                <w:szCs w:val="24"/>
                <w:shd w:val="solid" w:color="FFFFFF" w:fill="FFFFFF"/>
                <w:lang w:val="uk-UA" w:eastAsia="en-US"/>
              </w:rPr>
              <w:t>не менше чотирьох днів.</w:t>
            </w:r>
          </w:p>
          <w:p w14:paraId="4342E837" w14:textId="77777777" w:rsidR="00076F9C" w:rsidRDefault="00CF699F" w:rsidP="00121D8D">
            <w:pPr>
              <w:spacing w:after="0" w:line="240" w:lineRule="auto"/>
              <w:jc w:val="both"/>
              <w:rPr>
                <w:rFonts w:ascii="Times New Roman" w:hAnsi="Times New Roman"/>
                <w:sz w:val="24"/>
                <w:szCs w:val="24"/>
                <w:shd w:val="solid" w:color="FFFFFF" w:fill="FFFFFF"/>
                <w:lang w:val="uk-UA" w:eastAsia="en-US"/>
              </w:rPr>
            </w:pPr>
            <w:r w:rsidRPr="00B436E1">
              <w:rPr>
                <w:rFonts w:ascii="Times New Roman" w:hAnsi="Times New Roman"/>
                <w:sz w:val="24"/>
                <w:szCs w:val="24"/>
                <w:shd w:val="solid" w:color="FFFFFF" w:fill="FFFFFF"/>
                <w:lang w:val="uk-UA"/>
              </w:rPr>
              <w:t xml:space="preserve">2.2. </w:t>
            </w:r>
            <w:r w:rsidR="003D07A4" w:rsidRPr="00B436E1">
              <w:rPr>
                <w:rFonts w:ascii="Times New Roman" w:hAnsi="Times New Roman"/>
                <w:sz w:val="24"/>
                <w:szCs w:val="24"/>
                <w:shd w:val="solid" w:color="FFFFFF" w:fill="FFFFFF"/>
                <w:lang w:val="uk-UA" w:eastAsia="en-US"/>
              </w:rPr>
              <w:t xml:space="preserve">Зміни, що вносяться замовником до тендерної документації, розміщуються та відображаються в </w:t>
            </w:r>
            <w:r w:rsidR="003D07A4" w:rsidRPr="00B436E1">
              <w:rPr>
                <w:rFonts w:ascii="Times New Roman" w:hAnsi="Times New Roman"/>
                <w:sz w:val="24"/>
                <w:szCs w:val="24"/>
                <w:shd w:val="solid" w:color="FFFFFF" w:fill="FFFFFF"/>
                <w:lang w:val="uk-UA" w:eastAsia="en-US"/>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w:t>
            </w:r>
            <w:r w:rsidR="00B301C7" w:rsidRPr="00B436E1">
              <w:rPr>
                <w:rFonts w:ascii="Times New Roman" w:hAnsi="Times New Roman"/>
                <w:sz w:val="24"/>
                <w:szCs w:val="24"/>
                <w:shd w:val="solid" w:color="FFFFFF" w:fill="FFFFFF"/>
                <w:lang w:val="uk-UA" w:eastAsia="en-US"/>
              </w:rPr>
              <w:t>йняття рішення про їх внесення.</w:t>
            </w:r>
          </w:p>
          <w:p w14:paraId="78D35B19" w14:textId="77777777" w:rsidR="001A4810" w:rsidRDefault="001A4810" w:rsidP="00121D8D">
            <w:pPr>
              <w:spacing w:after="0" w:line="240" w:lineRule="auto"/>
              <w:jc w:val="both"/>
              <w:rPr>
                <w:rFonts w:ascii="Times New Roman" w:hAnsi="Times New Roman"/>
                <w:sz w:val="24"/>
                <w:szCs w:val="24"/>
                <w:shd w:val="solid" w:color="FFFFFF" w:fill="FFFFFF"/>
                <w:lang w:val="uk-UA" w:eastAsia="en-US"/>
              </w:rPr>
            </w:pPr>
          </w:p>
          <w:p w14:paraId="36279CC4" w14:textId="77777777" w:rsidR="001A4810" w:rsidRPr="00B436E1" w:rsidRDefault="001A4810" w:rsidP="00121D8D">
            <w:pPr>
              <w:spacing w:after="0" w:line="240" w:lineRule="auto"/>
              <w:jc w:val="both"/>
              <w:rPr>
                <w:rFonts w:ascii="Times New Roman" w:hAnsi="Times New Roman"/>
                <w:sz w:val="24"/>
                <w:szCs w:val="24"/>
                <w:shd w:val="solid" w:color="FFFFFF" w:fill="FFFFFF"/>
                <w:lang w:val="uk-UA" w:eastAsia="en-US"/>
              </w:rPr>
            </w:pPr>
          </w:p>
        </w:tc>
      </w:tr>
      <w:tr w:rsidR="00C415B0" w:rsidRPr="00B436E1" w14:paraId="6845621D" w14:textId="77777777" w:rsidTr="00D03A6B">
        <w:trPr>
          <w:trHeight w:val="266"/>
          <w:jc w:val="center"/>
        </w:trPr>
        <w:tc>
          <w:tcPr>
            <w:tcW w:w="10022" w:type="dxa"/>
            <w:gridSpan w:val="3"/>
            <w:shd w:val="clear" w:color="auto" w:fill="DEEAF6"/>
            <w:vAlign w:val="center"/>
          </w:tcPr>
          <w:p w14:paraId="6409D536" w14:textId="77777777" w:rsidR="00076F9C" w:rsidRPr="00B436E1" w:rsidRDefault="0002541C" w:rsidP="00121D8D">
            <w:pPr>
              <w:widowControl w:val="0"/>
              <w:spacing w:after="0" w:line="240" w:lineRule="auto"/>
              <w:contextualSpacing/>
              <w:jc w:val="center"/>
              <w:rPr>
                <w:rFonts w:ascii="Times New Roman" w:hAnsi="Times New Roman"/>
                <w:sz w:val="24"/>
                <w:szCs w:val="24"/>
                <w:lang w:val="uk-UA" w:eastAsia="uk-UA"/>
              </w:rPr>
            </w:pPr>
            <w:r w:rsidRPr="00B436E1">
              <w:rPr>
                <w:rFonts w:ascii="Times New Roman" w:hAnsi="Times New Roman"/>
                <w:b/>
                <w:sz w:val="24"/>
                <w:szCs w:val="24"/>
                <w:bdr w:val="none" w:sz="0" w:space="0" w:color="auto" w:frame="1"/>
                <w:lang w:val="uk-UA" w:eastAsia="uk-UA"/>
              </w:rPr>
              <w:lastRenderedPageBreak/>
              <w:t xml:space="preserve">III. </w:t>
            </w:r>
            <w:r w:rsidR="00076F9C" w:rsidRPr="00B436E1">
              <w:rPr>
                <w:rFonts w:ascii="Times New Roman" w:hAnsi="Times New Roman"/>
                <w:b/>
                <w:sz w:val="24"/>
                <w:szCs w:val="24"/>
                <w:bdr w:val="none" w:sz="0" w:space="0" w:color="auto" w:frame="1"/>
                <w:lang w:val="uk-UA" w:eastAsia="uk-UA"/>
              </w:rPr>
              <w:t>Інструкція з підготовки тендерної пропозиції</w:t>
            </w:r>
            <w:r w:rsidR="00076F9C" w:rsidRPr="00B436E1">
              <w:rPr>
                <w:rFonts w:ascii="Times New Roman" w:hAnsi="Times New Roman"/>
                <w:sz w:val="24"/>
                <w:szCs w:val="24"/>
                <w:lang w:val="uk-UA" w:eastAsia="uk-UA"/>
              </w:rPr>
              <w:t xml:space="preserve"> </w:t>
            </w:r>
          </w:p>
        </w:tc>
      </w:tr>
      <w:tr w:rsidR="00C415B0" w:rsidRPr="008D2BDB" w14:paraId="5522D1BC" w14:textId="77777777" w:rsidTr="00D03A6B">
        <w:trPr>
          <w:trHeight w:val="522"/>
          <w:jc w:val="center"/>
        </w:trPr>
        <w:tc>
          <w:tcPr>
            <w:tcW w:w="576" w:type="dxa"/>
            <w:shd w:val="clear" w:color="auto" w:fill="auto"/>
          </w:tcPr>
          <w:p w14:paraId="48D1E925" w14:textId="77777777" w:rsidR="00076F9C" w:rsidRPr="00B436E1" w:rsidRDefault="00076F9C" w:rsidP="00121D8D">
            <w:pPr>
              <w:widowControl w:val="0"/>
              <w:spacing w:after="0" w:line="240" w:lineRule="auto"/>
              <w:contextualSpacing/>
              <w:jc w:val="center"/>
              <w:rPr>
                <w:rFonts w:ascii="Times New Roman" w:hAnsi="Times New Roman"/>
                <w:sz w:val="24"/>
                <w:szCs w:val="24"/>
                <w:lang w:val="uk-UA" w:eastAsia="uk-UA"/>
              </w:rPr>
            </w:pPr>
            <w:r w:rsidRPr="00B436E1">
              <w:rPr>
                <w:rFonts w:ascii="Times New Roman" w:hAnsi="Times New Roman"/>
                <w:sz w:val="24"/>
                <w:szCs w:val="24"/>
                <w:lang w:val="uk-UA" w:eastAsia="uk-UA"/>
              </w:rPr>
              <w:t>1</w:t>
            </w:r>
          </w:p>
        </w:tc>
        <w:tc>
          <w:tcPr>
            <w:tcW w:w="3147" w:type="dxa"/>
            <w:shd w:val="clear" w:color="auto" w:fill="auto"/>
          </w:tcPr>
          <w:p w14:paraId="37EA1EE3" w14:textId="77777777" w:rsidR="00076F9C" w:rsidRPr="00B436E1" w:rsidRDefault="00076F9C" w:rsidP="00121D8D">
            <w:pPr>
              <w:widowControl w:val="0"/>
              <w:spacing w:after="0" w:line="240" w:lineRule="auto"/>
              <w:ind w:right="113"/>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Зміст і спосіб подання тендерної пропозиції</w:t>
            </w:r>
          </w:p>
        </w:tc>
        <w:tc>
          <w:tcPr>
            <w:tcW w:w="6299" w:type="dxa"/>
            <w:shd w:val="clear" w:color="auto" w:fill="auto"/>
          </w:tcPr>
          <w:p w14:paraId="2BAFBA44" w14:textId="77777777" w:rsidR="00076F9C" w:rsidRPr="00B436E1" w:rsidRDefault="004D2384" w:rsidP="00121D8D">
            <w:pPr>
              <w:widowControl w:val="0"/>
              <w:tabs>
                <w:tab w:val="left" w:pos="6057"/>
              </w:tabs>
              <w:spacing w:after="0" w:line="240" w:lineRule="auto"/>
              <w:ind w:left="34" w:hanging="21"/>
              <w:contextualSpacing/>
              <w:jc w:val="both"/>
              <w:rPr>
                <w:rFonts w:ascii="Times New Roman" w:hAnsi="Times New Roman"/>
                <w:sz w:val="24"/>
                <w:szCs w:val="24"/>
                <w:lang w:val="uk-UA"/>
              </w:rPr>
            </w:pPr>
            <w:r w:rsidRPr="00B436E1">
              <w:rPr>
                <w:rFonts w:ascii="Times New Roman" w:hAnsi="Times New Roman"/>
                <w:sz w:val="24"/>
                <w:szCs w:val="24"/>
                <w:lang w:val="uk-UA"/>
              </w:rPr>
              <w:t xml:space="preserve">1.1. </w:t>
            </w:r>
            <w:r w:rsidR="00B53CEC" w:rsidRPr="00B436E1">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0F898757" w14:textId="77777777" w:rsidR="00B53CEC" w:rsidRPr="00B436E1" w:rsidRDefault="003F0F42" w:rsidP="00121D8D">
            <w:pPr>
              <w:widowControl w:val="0"/>
              <w:tabs>
                <w:tab w:val="left" w:pos="6057"/>
              </w:tabs>
              <w:spacing w:after="0" w:line="240" w:lineRule="auto"/>
              <w:ind w:left="34" w:hanging="21"/>
              <w:contextualSpacing/>
              <w:jc w:val="both"/>
              <w:rPr>
                <w:rFonts w:ascii="Times New Roman" w:hAnsi="Times New Roman"/>
                <w:sz w:val="24"/>
                <w:szCs w:val="24"/>
                <w:lang w:val="uk-UA"/>
              </w:rPr>
            </w:pPr>
            <w:r w:rsidRPr="00B436E1">
              <w:rPr>
                <w:rFonts w:ascii="Times New Roman" w:hAnsi="Times New Roman"/>
                <w:sz w:val="24"/>
                <w:szCs w:val="24"/>
                <w:lang w:val="uk-UA"/>
              </w:rPr>
              <w:t xml:space="preserve">       В складі тендерної пропозиції Учасник подає:</w:t>
            </w:r>
          </w:p>
          <w:p w14:paraId="2A19D6C5" w14:textId="2DEB3230" w:rsidR="00814CC1" w:rsidRPr="00B436E1" w:rsidRDefault="001C409F" w:rsidP="00121D8D">
            <w:pPr>
              <w:widowControl w:val="0"/>
              <w:tabs>
                <w:tab w:val="left" w:pos="6057"/>
              </w:tabs>
              <w:spacing w:after="0" w:line="240" w:lineRule="auto"/>
              <w:ind w:left="34" w:firstLine="440"/>
              <w:contextualSpacing/>
              <w:jc w:val="both"/>
              <w:rPr>
                <w:rFonts w:ascii="Times New Roman" w:hAnsi="Times New Roman"/>
                <w:sz w:val="24"/>
                <w:szCs w:val="24"/>
                <w:lang w:val="uk-UA"/>
              </w:rPr>
            </w:pPr>
            <w:r w:rsidRPr="00B436E1">
              <w:rPr>
                <w:rFonts w:ascii="Times New Roman" w:hAnsi="Times New Roman"/>
                <w:sz w:val="24"/>
                <w:szCs w:val="24"/>
                <w:lang w:val="uk-UA"/>
              </w:rPr>
              <w:t>1</w:t>
            </w:r>
            <w:r w:rsidR="00814CC1" w:rsidRPr="00B436E1">
              <w:rPr>
                <w:rFonts w:ascii="Times New Roman" w:hAnsi="Times New Roman"/>
                <w:sz w:val="24"/>
                <w:szCs w:val="24"/>
                <w:lang w:val="uk-UA"/>
              </w:rPr>
              <w:t>. І</w:t>
            </w:r>
            <w:r w:rsidR="00076F9C" w:rsidRPr="00B436E1">
              <w:rPr>
                <w:rFonts w:ascii="Times New Roman" w:hAnsi="Times New Roman"/>
                <w:sz w:val="24"/>
                <w:szCs w:val="24"/>
                <w:lang w:val="uk-UA"/>
              </w:rPr>
              <w:t>нформаці</w:t>
            </w:r>
            <w:r w:rsidR="00CE62FA" w:rsidRPr="00B436E1">
              <w:rPr>
                <w:rFonts w:ascii="Times New Roman" w:hAnsi="Times New Roman"/>
                <w:sz w:val="24"/>
                <w:szCs w:val="24"/>
                <w:lang w:val="uk-UA"/>
              </w:rPr>
              <w:t>я</w:t>
            </w:r>
            <w:r w:rsidR="00076F9C" w:rsidRPr="00B436E1">
              <w:rPr>
                <w:rFonts w:ascii="Times New Roman" w:hAnsi="Times New Roman"/>
                <w:sz w:val="24"/>
                <w:szCs w:val="24"/>
                <w:lang w:val="uk-UA"/>
              </w:rPr>
              <w:t xml:space="preserve"> та документ</w:t>
            </w:r>
            <w:r w:rsidR="00CE62FA" w:rsidRPr="00B436E1">
              <w:rPr>
                <w:rFonts w:ascii="Times New Roman" w:hAnsi="Times New Roman"/>
                <w:sz w:val="24"/>
                <w:szCs w:val="24"/>
                <w:lang w:val="uk-UA"/>
              </w:rPr>
              <w:t>и</w:t>
            </w:r>
            <w:r w:rsidR="00076F9C" w:rsidRPr="00B436E1">
              <w:rPr>
                <w:rFonts w:ascii="Times New Roman" w:hAnsi="Times New Roman"/>
                <w:sz w:val="24"/>
                <w:szCs w:val="24"/>
                <w:lang w:val="uk-UA"/>
              </w:rPr>
              <w:t>, що підтверджують відповідність учасника кваліфікаційним критеріям</w:t>
            </w:r>
            <w:r w:rsidR="008F7F94" w:rsidRPr="00B436E1">
              <w:rPr>
                <w:rFonts w:ascii="Times New Roman" w:hAnsi="Times New Roman"/>
                <w:sz w:val="24"/>
                <w:szCs w:val="24"/>
                <w:lang w:val="uk-UA"/>
              </w:rPr>
              <w:t xml:space="preserve"> передбачених </w:t>
            </w:r>
            <w:bookmarkStart w:id="1" w:name="пункт5роз3"/>
            <w:r w:rsidR="008F7F94" w:rsidRPr="00B436E1">
              <w:rPr>
                <w:rFonts w:ascii="Times New Roman" w:hAnsi="Times New Roman"/>
                <w:sz w:val="24"/>
                <w:szCs w:val="24"/>
                <w:lang w:val="uk-UA"/>
              </w:rPr>
              <w:t>пунктом 5 розділу III</w:t>
            </w:r>
            <w:bookmarkEnd w:id="1"/>
            <w:r w:rsidR="008F7F94" w:rsidRPr="00B436E1">
              <w:rPr>
                <w:rFonts w:ascii="Times New Roman" w:hAnsi="Times New Roman"/>
                <w:sz w:val="24"/>
                <w:szCs w:val="24"/>
                <w:lang w:val="uk-UA"/>
              </w:rPr>
              <w:t xml:space="preserve"> тендерної документації</w:t>
            </w:r>
            <w:r w:rsidR="006747EC">
              <w:rPr>
                <w:rFonts w:ascii="Times New Roman" w:hAnsi="Times New Roman"/>
                <w:sz w:val="24"/>
                <w:szCs w:val="24"/>
                <w:lang w:val="uk-UA"/>
              </w:rPr>
              <w:t xml:space="preserve"> та </w:t>
            </w:r>
            <w:r w:rsidR="006747EC" w:rsidRPr="00263AEB">
              <w:rPr>
                <w:rFonts w:ascii="Times New Roman" w:hAnsi="Times New Roman"/>
                <w:sz w:val="24"/>
                <w:szCs w:val="24"/>
                <w:lang w:val="uk-UA"/>
              </w:rPr>
              <w:t xml:space="preserve">Додаток </w:t>
            </w:r>
            <w:r w:rsidR="006747EC" w:rsidRPr="00F72EB6">
              <w:rPr>
                <w:rFonts w:ascii="Times New Roman" w:hAnsi="Times New Roman"/>
                <w:sz w:val="24"/>
                <w:szCs w:val="24"/>
                <w:lang w:val="uk-UA"/>
              </w:rPr>
              <w:t>2</w:t>
            </w:r>
            <w:r w:rsidR="006747EC">
              <w:rPr>
                <w:rFonts w:ascii="Times New Roman" w:hAnsi="Times New Roman"/>
                <w:sz w:val="24"/>
                <w:szCs w:val="24"/>
                <w:lang w:val="uk-UA"/>
              </w:rPr>
              <w:t xml:space="preserve"> тендерної документації</w:t>
            </w:r>
            <w:r w:rsidR="006A47B5" w:rsidRPr="00B436E1">
              <w:rPr>
                <w:rFonts w:ascii="Times New Roman" w:hAnsi="Times New Roman"/>
                <w:sz w:val="24"/>
                <w:szCs w:val="24"/>
                <w:lang w:val="uk-UA"/>
              </w:rPr>
              <w:t>.</w:t>
            </w:r>
          </w:p>
          <w:p w14:paraId="3C5105F4" w14:textId="77777777" w:rsidR="006F4036" w:rsidRPr="00B436E1" w:rsidRDefault="001C409F" w:rsidP="00121D8D">
            <w:pPr>
              <w:widowControl w:val="0"/>
              <w:tabs>
                <w:tab w:val="left" w:pos="158"/>
                <w:tab w:val="left" w:pos="6057"/>
              </w:tabs>
              <w:spacing w:after="0" w:line="240" w:lineRule="auto"/>
              <w:ind w:left="34" w:firstLine="440"/>
              <w:contextualSpacing/>
              <w:jc w:val="both"/>
              <w:rPr>
                <w:rStyle w:val="rvts0"/>
                <w:rFonts w:ascii="Times New Roman" w:hAnsi="Times New Roman"/>
                <w:sz w:val="24"/>
                <w:szCs w:val="24"/>
                <w:lang w:val="uk-UA"/>
              </w:rPr>
            </w:pPr>
            <w:r w:rsidRPr="00B436E1">
              <w:rPr>
                <w:rFonts w:ascii="Times New Roman" w:hAnsi="Times New Roman"/>
                <w:sz w:val="24"/>
                <w:szCs w:val="24"/>
                <w:lang w:val="uk-UA"/>
              </w:rPr>
              <w:t>2</w:t>
            </w:r>
            <w:r w:rsidR="00156CE4" w:rsidRPr="00B436E1">
              <w:rPr>
                <w:rFonts w:ascii="Times New Roman" w:hAnsi="Times New Roman"/>
                <w:sz w:val="24"/>
                <w:szCs w:val="24"/>
                <w:lang w:val="uk-UA"/>
              </w:rPr>
              <w:t xml:space="preserve">. </w:t>
            </w:r>
            <w:r w:rsidR="006408D0" w:rsidRPr="00B436E1">
              <w:rPr>
                <w:rFonts w:ascii="Times New Roman" w:hAnsi="Times New Roman"/>
                <w:sz w:val="24"/>
                <w:szCs w:val="24"/>
                <w:lang w:val="uk-UA"/>
              </w:rPr>
              <w:t>І</w:t>
            </w:r>
            <w:r w:rsidR="00076F9C" w:rsidRPr="00B436E1">
              <w:rPr>
                <w:rFonts w:ascii="Times New Roman" w:hAnsi="Times New Roman"/>
                <w:sz w:val="24"/>
                <w:szCs w:val="24"/>
                <w:lang w:val="uk-UA"/>
              </w:rPr>
              <w:t>нформаці</w:t>
            </w:r>
            <w:r w:rsidR="00CE62FA" w:rsidRPr="00B436E1">
              <w:rPr>
                <w:rFonts w:ascii="Times New Roman" w:hAnsi="Times New Roman"/>
                <w:sz w:val="24"/>
                <w:szCs w:val="24"/>
                <w:lang w:val="uk-UA"/>
              </w:rPr>
              <w:t>я</w:t>
            </w:r>
            <w:r w:rsidR="00076F9C" w:rsidRPr="00B436E1">
              <w:rPr>
                <w:rFonts w:ascii="Times New Roman" w:hAnsi="Times New Roman"/>
                <w:sz w:val="24"/>
                <w:szCs w:val="24"/>
                <w:lang w:val="uk-UA"/>
              </w:rPr>
              <w:t xml:space="preserve"> щодо відповідності учасника вимогам, визначеним у статті 17 Закону</w:t>
            </w:r>
            <w:r w:rsidR="006F4036" w:rsidRPr="00B436E1">
              <w:rPr>
                <w:rFonts w:ascii="Times New Roman" w:hAnsi="Times New Roman"/>
                <w:sz w:val="24"/>
                <w:szCs w:val="24"/>
                <w:lang w:val="uk-UA"/>
              </w:rPr>
              <w:t xml:space="preserve"> відповідно до пункту 5 розділу III </w:t>
            </w:r>
            <w:r w:rsidR="002810BF" w:rsidRPr="00B436E1">
              <w:rPr>
                <w:rFonts w:ascii="Times New Roman" w:hAnsi="Times New Roman"/>
                <w:sz w:val="24"/>
                <w:szCs w:val="24"/>
                <w:lang w:val="uk-UA"/>
              </w:rPr>
              <w:t xml:space="preserve"> </w:t>
            </w:r>
            <w:r w:rsidR="006F4036" w:rsidRPr="00B436E1">
              <w:rPr>
                <w:rFonts w:ascii="Times New Roman" w:hAnsi="Times New Roman"/>
                <w:sz w:val="24"/>
                <w:szCs w:val="24"/>
                <w:lang w:val="uk-UA"/>
              </w:rPr>
              <w:t>тендерної документації</w:t>
            </w:r>
            <w:r w:rsidR="006A47B5" w:rsidRPr="00B436E1">
              <w:rPr>
                <w:rFonts w:ascii="Times New Roman" w:hAnsi="Times New Roman"/>
                <w:sz w:val="24"/>
                <w:szCs w:val="24"/>
                <w:lang w:val="uk-UA"/>
              </w:rPr>
              <w:t>.</w:t>
            </w:r>
          </w:p>
          <w:p w14:paraId="0B5E38F0" w14:textId="349AA169" w:rsidR="00076F9C" w:rsidRPr="00B436E1" w:rsidRDefault="001C409F" w:rsidP="00121D8D">
            <w:pPr>
              <w:widowControl w:val="0"/>
              <w:tabs>
                <w:tab w:val="left" w:pos="6057"/>
              </w:tabs>
              <w:spacing w:after="0" w:line="240" w:lineRule="auto"/>
              <w:ind w:left="34" w:firstLine="440"/>
              <w:contextualSpacing/>
              <w:jc w:val="both"/>
              <w:rPr>
                <w:rStyle w:val="rvts0"/>
                <w:rFonts w:ascii="Times New Roman" w:hAnsi="Times New Roman"/>
                <w:sz w:val="24"/>
                <w:szCs w:val="24"/>
                <w:lang w:val="uk-UA"/>
              </w:rPr>
            </w:pPr>
            <w:r w:rsidRPr="00B436E1">
              <w:rPr>
                <w:rStyle w:val="rvts0"/>
                <w:rFonts w:ascii="Times New Roman" w:hAnsi="Times New Roman"/>
                <w:sz w:val="24"/>
                <w:szCs w:val="24"/>
                <w:lang w:val="uk-UA"/>
              </w:rPr>
              <w:t>3</w:t>
            </w:r>
            <w:r w:rsidR="00723E6D" w:rsidRPr="00B436E1">
              <w:rPr>
                <w:rStyle w:val="rvts0"/>
                <w:rFonts w:ascii="Times New Roman" w:hAnsi="Times New Roman"/>
                <w:sz w:val="24"/>
                <w:szCs w:val="24"/>
                <w:lang w:val="uk-UA"/>
              </w:rPr>
              <w:t>. І</w:t>
            </w:r>
            <w:r w:rsidR="00076F9C" w:rsidRPr="00B436E1">
              <w:rPr>
                <w:rStyle w:val="rvts0"/>
                <w:rFonts w:ascii="Times New Roman" w:hAnsi="Times New Roman"/>
                <w:sz w:val="24"/>
                <w:szCs w:val="24"/>
                <w:lang w:val="uk-UA"/>
              </w:rPr>
              <w:t>нформаці</w:t>
            </w:r>
            <w:r w:rsidR="00CE62FA" w:rsidRPr="00B436E1">
              <w:rPr>
                <w:rStyle w:val="rvts0"/>
                <w:rFonts w:ascii="Times New Roman" w:hAnsi="Times New Roman"/>
                <w:sz w:val="24"/>
                <w:szCs w:val="24"/>
                <w:lang w:val="uk-UA"/>
              </w:rPr>
              <w:t>я</w:t>
            </w:r>
            <w:r w:rsidR="00076F9C" w:rsidRPr="00B436E1">
              <w:rPr>
                <w:rStyle w:val="rvts0"/>
                <w:rFonts w:ascii="Times New Roman" w:hAnsi="Times New Roman"/>
                <w:sz w:val="24"/>
                <w:szCs w:val="24"/>
                <w:lang w:val="uk-UA"/>
              </w:rPr>
              <w:t xml:space="preserve"> про необхідні технічні, якісні та кількісні характеристики предмета закупівлі, </w:t>
            </w:r>
            <w:r w:rsidR="00156CE4" w:rsidRPr="00B436E1">
              <w:rPr>
                <w:rStyle w:val="rvts0"/>
                <w:rFonts w:ascii="Times New Roman" w:hAnsi="Times New Roman"/>
                <w:sz w:val="24"/>
                <w:szCs w:val="24"/>
                <w:lang w:val="uk-UA"/>
              </w:rPr>
              <w:t xml:space="preserve">згідно до </w:t>
            </w:r>
            <w:r w:rsidR="00156CE4" w:rsidRPr="00B436E1">
              <w:rPr>
                <w:rFonts w:ascii="Times New Roman" w:hAnsi="Times New Roman"/>
                <w:sz w:val="24"/>
                <w:szCs w:val="24"/>
                <w:lang w:val="uk-UA"/>
              </w:rPr>
              <w:t>пункту 6</w:t>
            </w:r>
            <w:r w:rsidR="00D93B16" w:rsidRPr="00B436E1">
              <w:rPr>
                <w:rFonts w:ascii="Times New Roman" w:hAnsi="Times New Roman"/>
                <w:sz w:val="24"/>
                <w:szCs w:val="24"/>
                <w:lang w:val="uk-UA"/>
              </w:rPr>
              <w:t xml:space="preserve"> </w:t>
            </w:r>
            <w:r w:rsidR="00156CE4" w:rsidRPr="00B436E1">
              <w:rPr>
                <w:rFonts w:ascii="Times New Roman" w:hAnsi="Times New Roman"/>
                <w:sz w:val="24"/>
                <w:szCs w:val="24"/>
                <w:lang w:val="uk-UA"/>
              </w:rPr>
              <w:t xml:space="preserve">розділу III </w:t>
            </w:r>
            <w:r w:rsidR="006A47B5" w:rsidRPr="00B436E1">
              <w:rPr>
                <w:rFonts w:ascii="Times New Roman" w:hAnsi="Times New Roman"/>
                <w:sz w:val="24"/>
                <w:szCs w:val="24"/>
                <w:lang w:val="uk-UA"/>
              </w:rPr>
              <w:t xml:space="preserve">та Додатку </w:t>
            </w:r>
            <w:r w:rsidR="00F72EB6" w:rsidRPr="00F72EB6">
              <w:rPr>
                <w:rFonts w:ascii="Times New Roman" w:hAnsi="Times New Roman"/>
                <w:sz w:val="24"/>
                <w:szCs w:val="24"/>
                <w:lang w:val="uk-UA"/>
              </w:rPr>
              <w:t>1</w:t>
            </w:r>
            <w:r w:rsidR="006A47B5" w:rsidRPr="00B436E1">
              <w:rPr>
                <w:rFonts w:ascii="Times New Roman" w:hAnsi="Times New Roman"/>
                <w:sz w:val="24"/>
                <w:szCs w:val="24"/>
                <w:lang w:val="uk-UA"/>
              </w:rPr>
              <w:t xml:space="preserve"> </w:t>
            </w:r>
            <w:r w:rsidR="00156CE4" w:rsidRPr="00B436E1">
              <w:rPr>
                <w:rFonts w:ascii="Times New Roman" w:hAnsi="Times New Roman"/>
                <w:sz w:val="24"/>
                <w:szCs w:val="24"/>
                <w:lang w:val="uk-UA"/>
              </w:rPr>
              <w:t>тендерної документації</w:t>
            </w:r>
            <w:r w:rsidR="006A47B5" w:rsidRPr="00B436E1">
              <w:rPr>
                <w:rFonts w:ascii="Times New Roman" w:hAnsi="Times New Roman"/>
                <w:sz w:val="24"/>
                <w:szCs w:val="24"/>
                <w:lang w:val="uk-UA"/>
              </w:rPr>
              <w:t>.</w:t>
            </w:r>
          </w:p>
          <w:p w14:paraId="38BAF3C1" w14:textId="09A15D7A" w:rsidR="00156CE4" w:rsidRPr="00B436E1" w:rsidRDefault="007D5696" w:rsidP="00121D8D">
            <w:pPr>
              <w:widowControl w:val="0"/>
              <w:tabs>
                <w:tab w:val="left" w:pos="6057"/>
              </w:tabs>
              <w:spacing w:after="0" w:line="240" w:lineRule="auto"/>
              <w:ind w:firstLine="440"/>
              <w:contextualSpacing/>
              <w:jc w:val="both"/>
              <w:rPr>
                <w:rFonts w:ascii="Times New Roman" w:hAnsi="Times New Roman"/>
                <w:sz w:val="24"/>
                <w:szCs w:val="24"/>
                <w:lang w:val="uk-UA"/>
              </w:rPr>
            </w:pPr>
            <w:r w:rsidRPr="00B436E1">
              <w:rPr>
                <w:rFonts w:ascii="Times New Roman" w:hAnsi="Times New Roman"/>
                <w:sz w:val="24"/>
                <w:szCs w:val="24"/>
                <w:lang w:val="uk-UA"/>
              </w:rPr>
              <w:t>4</w:t>
            </w:r>
            <w:r w:rsidR="00156CE4" w:rsidRPr="00B436E1">
              <w:rPr>
                <w:rFonts w:ascii="Times New Roman" w:hAnsi="Times New Roman"/>
                <w:sz w:val="24"/>
                <w:szCs w:val="24"/>
                <w:lang w:val="uk-UA"/>
              </w:rPr>
              <w:t xml:space="preserve">. </w:t>
            </w:r>
            <w:r w:rsidR="004D2384" w:rsidRPr="00B436E1">
              <w:rPr>
                <w:rFonts w:ascii="Times New Roman" w:hAnsi="Times New Roman"/>
                <w:sz w:val="24"/>
                <w:szCs w:val="24"/>
                <w:lang w:val="uk-UA"/>
              </w:rPr>
              <w:t>Проєкт</w:t>
            </w:r>
            <w:r w:rsidR="00156CE4" w:rsidRPr="00B436E1">
              <w:rPr>
                <w:rFonts w:ascii="Times New Roman" w:hAnsi="Times New Roman"/>
                <w:sz w:val="24"/>
                <w:szCs w:val="24"/>
                <w:lang w:val="uk-UA"/>
              </w:rPr>
              <w:t xml:space="preserve"> договору про закупівлю </w:t>
            </w:r>
            <w:r w:rsidR="00134F67" w:rsidRPr="00B436E1">
              <w:rPr>
                <w:rFonts w:ascii="Times New Roman" w:hAnsi="Times New Roman"/>
                <w:sz w:val="24"/>
                <w:szCs w:val="24"/>
                <w:lang w:val="uk-UA"/>
              </w:rPr>
              <w:t xml:space="preserve">викладеному у Додатку </w:t>
            </w:r>
            <w:r w:rsidR="00693EA0">
              <w:rPr>
                <w:rFonts w:ascii="Times New Roman" w:hAnsi="Times New Roman"/>
                <w:sz w:val="24"/>
                <w:szCs w:val="24"/>
                <w:lang w:val="uk-UA"/>
              </w:rPr>
              <w:t>3</w:t>
            </w:r>
            <w:r w:rsidR="00134F67" w:rsidRPr="00B436E1">
              <w:rPr>
                <w:rFonts w:ascii="Times New Roman" w:hAnsi="Times New Roman"/>
                <w:sz w:val="24"/>
                <w:szCs w:val="24"/>
                <w:lang w:val="uk-UA"/>
              </w:rPr>
              <w:t xml:space="preserve"> тендерної документації</w:t>
            </w:r>
            <w:r w:rsidR="006A47B5" w:rsidRPr="00B436E1">
              <w:rPr>
                <w:rFonts w:ascii="Times New Roman" w:hAnsi="Times New Roman"/>
                <w:sz w:val="24"/>
                <w:szCs w:val="24"/>
                <w:lang w:val="uk-UA"/>
              </w:rPr>
              <w:t>.</w:t>
            </w:r>
          </w:p>
          <w:p w14:paraId="7725FF2A" w14:textId="77777777" w:rsidR="00076F9C" w:rsidRPr="00B436E1" w:rsidRDefault="007D5696" w:rsidP="00121D8D">
            <w:pPr>
              <w:widowControl w:val="0"/>
              <w:tabs>
                <w:tab w:val="left" w:pos="6057"/>
              </w:tabs>
              <w:spacing w:after="0" w:line="240" w:lineRule="auto"/>
              <w:ind w:left="34" w:firstLine="440"/>
              <w:contextualSpacing/>
              <w:jc w:val="both"/>
              <w:rPr>
                <w:rStyle w:val="rvts0"/>
                <w:rFonts w:ascii="Times New Roman" w:hAnsi="Times New Roman"/>
                <w:sz w:val="24"/>
                <w:szCs w:val="24"/>
                <w:lang w:val="uk-UA"/>
              </w:rPr>
            </w:pPr>
            <w:r w:rsidRPr="00B436E1">
              <w:rPr>
                <w:rFonts w:ascii="Times New Roman" w:hAnsi="Times New Roman"/>
                <w:sz w:val="24"/>
                <w:szCs w:val="24"/>
                <w:lang w:val="uk-UA"/>
              </w:rPr>
              <w:t>5</w:t>
            </w:r>
            <w:r w:rsidR="004D0BDD" w:rsidRPr="00B436E1">
              <w:rPr>
                <w:rFonts w:ascii="Times New Roman" w:hAnsi="Times New Roman"/>
                <w:sz w:val="24"/>
                <w:szCs w:val="24"/>
                <w:lang w:val="uk-UA"/>
              </w:rPr>
              <w:t>.</w:t>
            </w:r>
            <w:r w:rsidR="00963B60" w:rsidRPr="00B436E1">
              <w:rPr>
                <w:rFonts w:ascii="Times New Roman" w:hAnsi="Times New Roman"/>
                <w:sz w:val="24"/>
                <w:szCs w:val="24"/>
                <w:lang w:val="uk-UA"/>
              </w:rPr>
              <w:t xml:space="preserve"> </w:t>
            </w:r>
            <w:r w:rsidR="00821D64" w:rsidRPr="00B436E1">
              <w:rPr>
                <w:rFonts w:ascii="Times New Roman" w:hAnsi="Times New Roman"/>
                <w:sz w:val="24"/>
                <w:szCs w:val="24"/>
                <w:lang w:val="uk-UA"/>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6A47B5" w:rsidRPr="00B436E1">
              <w:rPr>
                <w:rStyle w:val="rvts0"/>
                <w:rFonts w:ascii="Times New Roman" w:hAnsi="Times New Roman"/>
                <w:sz w:val="24"/>
                <w:szCs w:val="24"/>
                <w:lang w:val="uk-UA"/>
              </w:rPr>
              <w:t>.</w:t>
            </w:r>
          </w:p>
          <w:p w14:paraId="07BAD61D" w14:textId="77777777" w:rsidR="004D0BDD" w:rsidRPr="00B436E1" w:rsidRDefault="007D5696" w:rsidP="00121D8D">
            <w:pPr>
              <w:widowControl w:val="0"/>
              <w:tabs>
                <w:tab w:val="left" w:pos="6057"/>
              </w:tabs>
              <w:spacing w:after="0" w:line="240" w:lineRule="auto"/>
              <w:ind w:left="34" w:firstLine="440"/>
              <w:contextualSpacing/>
              <w:jc w:val="both"/>
              <w:rPr>
                <w:rFonts w:ascii="Times New Roman" w:hAnsi="Times New Roman"/>
                <w:sz w:val="24"/>
                <w:szCs w:val="24"/>
                <w:lang w:val="uk-UA"/>
              </w:rPr>
            </w:pPr>
            <w:r w:rsidRPr="00B436E1">
              <w:rPr>
                <w:rFonts w:ascii="Times New Roman" w:hAnsi="Times New Roman"/>
                <w:sz w:val="24"/>
                <w:szCs w:val="24"/>
                <w:lang w:val="uk-UA"/>
              </w:rPr>
              <w:t>6</w:t>
            </w:r>
            <w:r w:rsidR="004D0BDD" w:rsidRPr="00B436E1">
              <w:rPr>
                <w:rFonts w:ascii="Times New Roman" w:hAnsi="Times New Roman"/>
                <w:sz w:val="24"/>
                <w:szCs w:val="24"/>
                <w:lang w:val="uk-UA"/>
              </w:rPr>
              <w:t>. Інші документи відповідно до тендерної документації.</w:t>
            </w:r>
          </w:p>
          <w:p w14:paraId="25B4C0B9" w14:textId="77777777" w:rsidR="00076F9C" w:rsidRPr="00B436E1" w:rsidRDefault="004D0BDD" w:rsidP="00121D8D">
            <w:pPr>
              <w:widowControl w:val="0"/>
              <w:tabs>
                <w:tab w:val="left" w:pos="6057"/>
              </w:tabs>
              <w:spacing w:after="0" w:line="240" w:lineRule="auto"/>
              <w:ind w:left="34"/>
              <w:contextualSpacing/>
              <w:jc w:val="both"/>
              <w:rPr>
                <w:rFonts w:ascii="Times New Roman" w:hAnsi="Times New Roman"/>
                <w:sz w:val="24"/>
                <w:szCs w:val="24"/>
                <w:lang w:val="uk-UA"/>
              </w:rPr>
            </w:pPr>
            <w:r w:rsidRPr="00B436E1">
              <w:rPr>
                <w:rFonts w:ascii="Times New Roman" w:hAnsi="Times New Roman"/>
                <w:sz w:val="24"/>
                <w:szCs w:val="24"/>
                <w:lang w:val="uk-UA"/>
              </w:rPr>
              <w:t>1.2.</w:t>
            </w:r>
            <w:r w:rsidR="00963B60" w:rsidRPr="00B436E1">
              <w:rPr>
                <w:rFonts w:ascii="Times New Roman" w:hAnsi="Times New Roman"/>
                <w:sz w:val="24"/>
                <w:szCs w:val="24"/>
                <w:lang w:val="uk-UA"/>
              </w:rPr>
              <w:t xml:space="preserve"> </w:t>
            </w:r>
            <w:r w:rsidR="00723E6D" w:rsidRPr="00B436E1">
              <w:rPr>
                <w:rFonts w:ascii="Times New Roman" w:hAnsi="Times New Roman"/>
                <w:sz w:val="24"/>
                <w:szCs w:val="24"/>
                <w:lang w:val="uk-UA"/>
              </w:rPr>
              <w:t>К</w:t>
            </w:r>
            <w:r w:rsidR="00076F9C" w:rsidRPr="00B436E1">
              <w:rPr>
                <w:rFonts w:ascii="Times New Roman" w:hAnsi="Times New Roman"/>
                <w:sz w:val="24"/>
                <w:szCs w:val="24"/>
                <w:lang w:val="uk-UA"/>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560870" w:rsidRPr="00B436E1">
              <w:rPr>
                <w:rFonts w:ascii="Times New Roman" w:hAnsi="Times New Roman"/>
                <w:sz w:val="24"/>
                <w:szCs w:val="24"/>
                <w:lang w:val="uk-UA"/>
              </w:rPr>
              <w:t>;</w:t>
            </w:r>
          </w:p>
          <w:p w14:paraId="225236CD" w14:textId="77777777" w:rsidR="00513F37" w:rsidRPr="00B436E1" w:rsidRDefault="00180743" w:rsidP="00121D8D">
            <w:pPr>
              <w:pStyle w:val="a1"/>
              <w:numPr>
                <w:ilvl w:val="0"/>
                <w:numId w:val="0"/>
              </w:numPr>
              <w:spacing w:after="0"/>
            </w:pPr>
            <w:r w:rsidRPr="00B436E1">
              <w:rPr>
                <w:rStyle w:val="rvts0"/>
              </w:rPr>
              <w:t>1.</w:t>
            </w:r>
            <w:r w:rsidR="00821D64" w:rsidRPr="00B436E1">
              <w:rPr>
                <w:rStyle w:val="rvts0"/>
              </w:rPr>
              <w:t>3</w:t>
            </w:r>
            <w:r w:rsidR="0074019D" w:rsidRPr="00B436E1">
              <w:rPr>
                <w:rStyle w:val="rvts0"/>
              </w:rPr>
              <w:t xml:space="preserve">. </w:t>
            </w:r>
            <w:r w:rsidR="00D436B4" w:rsidRPr="00B436E1">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w:t>
            </w:r>
            <w:r w:rsidR="00513F37" w:rsidRPr="00B436E1">
              <w:t xml:space="preserve"> тільки</w:t>
            </w:r>
            <w:r w:rsidR="00892B9E" w:rsidRPr="00B436E1">
              <w:t xml:space="preserve"> з розширенням «.</w:t>
            </w:r>
            <w:r w:rsidR="00D436B4" w:rsidRPr="00B436E1">
              <w:t>pdf.»</w:t>
            </w:r>
            <w:r w:rsidR="00D436B4" w:rsidRPr="00B436E1">
              <w:rPr>
                <w:rStyle w:val="rvts0"/>
              </w:rPr>
              <w:t xml:space="preserve"> </w:t>
            </w:r>
            <w:r w:rsidR="00CB62FE" w:rsidRPr="00B436E1">
              <w:t xml:space="preserve">(Portable Document Format) </w:t>
            </w:r>
            <w:r w:rsidR="00CB62FE" w:rsidRPr="00B436E1">
              <w:rPr>
                <w:rStyle w:val="rvts0"/>
              </w:rPr>
              <w:t xml:space="preserve"> </w:t>
            </w:r>
            <w:r w:rsidR="00D436B4" w:rsidRPr="00B436E1">
              <w:t>зміст та вигляд яких повинен відповідати оригіналам відповідних документів, згідно яких виготовляються такі скан-копії.</w:t>
            </w:r>
          </w:p>
          <w:p w14:paraId="470D15C9" w14:textId="77777777" w:rsidR="00513F37" w:rsidRPr="00B436E1" w:rsidRDefault="00513F37" w:rsidP="00121D8D">
            <w:pPr>
              <w:pStyle w:val="a1"/>
              <w:numPr>
                <w:ilvl w:val="0"/>
                <w:numId w:val="0"/>
              </w:numPr>
              <w:spacing w:after="0"/>
              <w:ind w:firstLine="474"/>
            </w:pPr>
            <w:r w:rsidRPr="00B436E1">
              <w:t xml:space="preserve">Учасникам </w:t>
            </w:r>
            <w:r w:rsidR="00CE62FA" w:rsidRPr="00B436E1">
              <w:t>для подання</w:t>
            </w:r>
            <w:r w:rsidRPr="00B436E1">
              <w:t xml:space="preserve"> сво</w:t>
            </w:r>
            <w:r w:rsidR="00CE62FA" w:rsidRPr="00B436E1">
              <w:t>єї</w:t>
            </w:r>
            <w:r w:rsidRPr="00B436E1">
              <w:t xml:space="preserve"> тендерної пропозиції </w:t>
            </w:r>
            <w:r w:rsidRPr="00B436E1">
              <w:rPr>
                <w:i/>
              </w:rPr>
              <w:t>забороняється</w:t>
            </w:r>
            <w:r w:rsidRPr="00B436E1">
              <w:t xml:space="preserve">  використ</w:t>
            </w:r>
            <w:r w:rsidR="00CE62FA" w:rsidRPr="00B436E1">
              <w:t>ання</w:t>
            </w:r>
            <w:r w:rsidRPr="00B436E1">
              <w:t xml:space="preserve"> будь-яких програм, що призначені для архівації файлів. </w:t>
            </w:r>
          </w:p>
          <w:p w14:paraId="5C09AC84" w14:textId="77777777" w:rsidR="00513F37" w:rsidRPr="00B436E1" w:rsidRDefault="00513F37" w:rsidP="00121D8D">
            <w:pPr>
              <w:spacing w:after="0" w:line="240" w:lineRule="auto"/>
              <w:ind w:firstLine="474"/>
              <w:jc w:val="both"/>
              <w:rPr>
                <w:rStyle w:val="rvts0"/>
                <w:rFonts w:ascii="Times New Roman" w:hAnsi="Times New Roman"/>
                <w:sz w:val="24"/>
                <w:szCs w:val="24"/>
                <w:lang w:val="uk-UA"/>
              </w:rPr>
            </w:pPr>
            <w:r w:rsidRPr="00B436E1">
              <w:rPr>
                <w:rStyle w:val="rvts0"/>
                <w:rFonts w:ascii="Times New Roman" w:hAnsi="Times New Roman"/>
                <w:sz w:val="24"/>
                <w:szCs w:val="24"/>
                <w:lang w:val="uk-UA"/>
              </w:rPr>
              <w:t>Зображення електронних документів повинні бути чіткими та повнорозмірними (без обрізань, у т.ч. прізвища та підпису уповноваженої особи учасни</w:t>
            </w:r>
            <w:r w:rsidR="00821D64" w:rsidRPr="00B436E1">
              <w:rPr>
                <w:rStyle w:val="rvts0"/>
                <w:rFonts w:ascii="Times New Roman" w:hAnsi="Times New Roman"/>
                <w:sz w:val="24"/>
                <w:szCs w:val="24"/>
                <w:lang w:val="uk-UA"/>
              </w:rPr>
              <w:t>ка, його печатки, номера, тощо).</w:t>
            </w:r>
            <w:r w:rsidRPr="00B436E1">
              <w:rPr>
                <w:rStyle w:val="rvts0"/>
                <w:rFonts w:ascii="Times New Roman" w:hAnsi="Times New Roman"/>
                <w:sz w:val="24"/>
                <w:szCs w:val="24"/>
                <w:lang w:val="uk-UA"/>
              </w:rPr>
              <w:t xml:space="preserve"> </w:t>
            </w:r>
          </w:p>
          <w:p w14:paraId="7A2C1E63" w14:textId="77777777" w:rsidR="00513F37" w:rsidRPr="00B436E1" w:rsidRDefault="00513F37" w:rsidP="00121D8D">
            <w:pPr>
              <w:spacing w:after="0" w:line="240" w:lineRule="auto"/>
              <w:ind w:firstLine="474"/>
              <w:jc w:val="both"/>
              <w:rPr>
                <w:rStyle w:val="rvts0"/>
                <w:rFonts w:ascii="Times New Roman" w:hAnsi="Times New Roman"/>
                <w:sz w:val="24"/>
                <w:szCs w:val="24"/>
                <w:lang w:val="uk-UA"/>
              </w:rPr>
            </w:pPr>
            <w:r w:rsidRPr="00B436E1">
              <w:rPr>
                <w:rStyle w:val="rvts0"/>
                <w:rFonts w:ascii="Times New Roman" w:hAnsi="Times New Roman"/>
                <w:sz w:val="24"/>
                <w:szCs w:val="24"/>
                <w:lang w:val="uk-UA"/>
              </w:rPr>
              <w:t>Будь-який текст на усіх зображеннях, має бути розбірл</w:t>
            </w:r>
            <w:r w:rsidR="00821D64" w:rsidRPr="00B436E1">
              <w:rPr>
                <w:rStyle w:val="rvts0"/>
                <w:rFonts w:ascii="Times New Roman" w:hAnsi="Times New Roman"/>
                <w:sz w:val="24"/>
                <w:szCs w:val="24"/>
                <w:lang w:val="uk-UA"/>
              </w:rPr>
              <w:t>ивим та повинен вільно читатися.</w:t>
            </w:r>
          </w:p>
          <w:p w14:paraId="781F1F88" w14:textId="77777777" w:rsidR="00CB62FE" w:rsidRPr="00B436E1" w:rsidRDefault="00CB62FE" w:rsidP="00121D8D">
            <w:pPr>
              <w:pStyle w:val="a1"/>
              <w:numPr>
                <w:ilvl w:val="0"/>
                <w:numId w:val="0"/>
              </w:numPr>
              <w:spacing w:after="0"/>
              <w:ind w:firstLine="332"/>
            </w:pPr>
            <w:r w:rsidRPr="00B436E1">
              <w:t xml:space="preserve">Документи, що подаються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r w:rsidRPr="00B436E1">
              <w:lastRenderedPageBreak/>
              <w:t>в тому числі за власноручним підписом учасника/уповноваженої особи учасника.</w:t>
            </w:r>
          </w:p>
          <w:p w14:paraId="5D09A9ED" w14:textId="77777777" w:rsidR="00CB62FE" w:rsidRPr="00B436E1" w:rsidRDefault="00CB62FE" w:rsidP="00121D8D">
            <w:pPr>
              <w:widowControl w:val="0"/>
              <w:spacing w:after="0" w:line="240" w:lineRule="auto"/>
              <w:ind w:left="34" w:firstLine="328"/>
              <w:contextualSpacing/>
              <w:jc w:val="both"/>
              <w:rPr>
                <w:rFonts w:ascii="Times New Roman" w:hAnsi="Times New Roman"/>
                <w:sz w:val="24"/>
                <w:szCs w:val="24"/>
                <w:lang w:val="uk-UA"/>
              </w:rPr>
            </w:pPr>
            <w:r w:rsidRPr="00B436E1">
              <w:rPr>
                <w:rFonts w:ascii="Times New Roman" w:hAnsi="Times New Roman"/>
                <w:sz w:val="24"/>
                <w:szCs w:val="24"/>
                <w:lang w:val="uk-UA"/>
              </w:rPr>
              <w:t>Документи, що складаються безпосередньо учасником (форми довідок, листи, тощо) повинні бути адресовані замовнику.</w:t>
            </w:r>
          </w:p>
          <w:p w14:paraId="56C8DD4F" w14:textId="77777777" w:rsidR="00FB6DF8" w:rsidRPr="00B436E1" w:rsidRDefault="00AD6FCD" w:rsidP="00821D64">
            <w:pPr>
              <w:widowControl w:val="0"/>
              <w:spacing w:after="0" w:line="240" w:lineRule="auto"/>
              <w:contextualSpacing/>
              <w:jc w:val="both"/>
              <w:rPr>
                <w:rFonts w:ascii="Times New Roman" w:hAnsi="Times New Roman"/>
                <w:sz w:val="24"/>
                <w:szCs w:val="24"/>
                <w:lang w:val="uk-UA"/>
              </w:rPr>
            </w:pPr>
            <w:r w:rsidRPr="00B436E1">
              <w:rPr>
                <w:rFonts w:ascii="Times New Roman" w:hAnsi="Times New Roman"/>
                <w:sz w:val="24"/>
                <w:szCs w:val="24"/>
                <w:lang w:val="uk-UA"/>
              </w:rPr>
              <w:t>1.</w:t>
            </w:r>
            <w:r w:rsidR="00821D64" w:rsidRPr="00B436E1">
              <w:rPr>
                <w:rFonts w:ascii="Times New Roman" w:hAnsi="Times New Roman"/>
                <w:sz w:val="24"/>
                <w:szCs w:val="24"/>
                <w:lang w:val="uk-UA"/>
              </w:rPr>
              <w:t>4</w:t>
            </w:r>
            <w:r w:rsidRPr="00B436E1">
              <w:rPr>
                <w:rFonts w:ascii="Times New Roman" w:hAnsi="Times New Roman"/>
                <w:sz w:val="24"/>
                <w:szCs w:val="24"/>
                <w:lang w:val="uk-UA"/>
              </w:rPr>
              <w:t xml:space="preserve">. </w:t>
            </w:r>
            <w:r w:rsidR="00FB6DF8" w:rsidRPr="00B436E1">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2DF1555" w14:textId="77777777" w:rsidR="00BF5C6E" w:rsidRPr="00B436E1" w:rsidRDefault="00745EC5" w:rsidP="00121D8D">
            <w:pPr>
              <w:spacing w:after="0" w:line="240" w:lineRule="auto"/>
              <w:ind w:left="-21" w:hanging="21"/>
              <w:jc w:val="both"/>
              <w:rPr>
                <w:rFonts w:ascii="Times New Roman" w:hAnsi="Times New Roman"/>
                <w:sz w:val="24"/>
                <w:szCs w:val="24"/>
                <w:lang w:val="uk-UA" w:eastAsia="uk-UA"/>
              </w:rPr>
            </w:pPr>
            <w:r w:rsidRPr="00B436E1">
              <w:rPr>
                <w:rFonts w:ascii="Times New Roman" w:hAnsi="Times New Roman"/>
                <w:sz w:val="24"/>
                <w:szCs w:val="24"/>
                <w:lang w:val="uk-UA" w:eastAsia="uk-UA"/>
              </w:rPr>
              <w:t>1.</w:t>
            </w:r>
            <w:r w:rsidR="00821D64" w:rsidRPr="00B436E1">
              <w:rPr>
                <w:rFonts w:ascii="Times New Roman" w:hAnsi="Times New Roman"/>
                <w:sz w:val="24"/>
                <w:szCs w:val="24"/>
                <w:lang w:val="uk-UA" w:eastAsia="uk-UA"/>
              </w:rPr>
              <w:t>5</w:t>
            </w:r>
            <w:r w:rsidRPr="00B436E1">
              <w:rPr>
                <w:rFonts w:ascii="Times New Roman" w:hAnsi="Times New Roman"/>
                <w:sz w:val="24"/>
                <w:szCs w:val="24"/>
                <w:lang w:val="uk-UA" w:eastAsia="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4264D2" w14:textId="77777777" w:rsidR="00C14F9D" w:rsidRPr="00B436E1" w:rsidRDefault="00C14F9D" w:rsidP="005A4852">
            <w:pPr>
              <w:spacing w:after="0" w:line="240" w:lineRule="auto"/>
              <w:ind w:right="23" w:firstLine="426"/>
              <w:jc w:val="both"/>
              <w:rPr>
                <w:rFonts w:ascii="Times New Roman" w:hAnsi="Times New Roman"/>
                <w:sz w:val="24"/>
                <w:szCs w:val="24"/>
                <w:lang w:val="uk-UA" w:eastAsia="uk-UA"/>
              </w:rPr>
            </w:pPr>
          </w:p>
        </w:tc>
      </w:tr>
      <w:tr w:rsidR="00C415B0" w:rsidRPr="00B436E1" w14:paraId="0AFAF0A0" w14:textId="77777777" w:rsidTr="00D03A6B">
        <w:trPr>
          <w:trHeight w:val="410"/>
          <w:jc w:val="center"/>
        </w:trPr>
        <w:tc>
          <w:tcPr>
            <w:tcW w:w="576" w:type="dxa"/>
            <w:shd w:val="clear" w:color="auto" w:fill="auto"/>
          </w:tcPr>
          <w:p w14:paraId="33D50678"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lastRenderedPageBreak/>
              <w:t>2</w:t>
            </w:r>
          </w:p>
        </w:tc>
        <w:tc>
          <w:tcPr>
            <w:tcW w:w="3147" w:type="dxa"/>
            <w:shd w:val="clear" w:color="auto" w:fill="auto"/>
          </w:tcPr>
          <w:p w14:paraId="0E65F606" w14:textId="77777777" w:rsidR="00076F9C" w:rsidRPr="00B436E1" w:rsidRDefault="00076F9C" w:rsidP="00121D8D">
            <w:pPr>
              <w:widowControl w:val="0"/>
              <w:spacing w:after="0" w:line="240" w:lineRule="auto"/>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Забезпечення тендерної пропозиції</w:t>
            </w:r>
          </w:p>
        </w:tc>
        <w:tc>
          <w:tcPr>
            <w:tcW w:w="6299" w:type="dxa"/>
            <w:shd w:val="clear" w:color="auto" w:fill="auto"/>
          </w:tcPr>
          <w:p w14:paraId="789C0224" w14:textId="77777777" w:rsidR="00676194" w:rsidRPr="00B436E1" w:rsidRDefault="00676194" w:rsidP="00121D8D">
            <w:pPr>
              <w:widowControl w:val="0"/>
              <w:spacing w:after="0" w:line="240" w:lineRule="auto"/>
              <w:ind w:left="34" w:right="113" w:hanging="21"/>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Не вимагається.</w:t>
            </w:r>
          </w:p>
          <w:p w14:paraId="140B279A" w14:textId="77777777" w:rsidR="00076F9C" w:rsidRPr="00B436E1" w:rsidRDefault="00076F9C" w:rsidP="00121D8D">
            <w:pPr>
              <w:widowControl w:val="0"/>
              <w:spacing w:after="0" w:line="240" w:lineRule="auto"/>
              <w:ind w:right="113"/>
              <w:contextualSpacing/>
              <w:jc w:val="both"/>
              <w:rPr>
                <w:rFonts w:ascii="Times New Roman" w:hAnsi="Times New Roman"/>
                <w:sz w:val="24"/>
                <w:szCs w:val="24"/>
                <w:lang w:val="uk-UA" w:eastAsia="uk-UA"/>
              </w:rPr>
            </w:pPr>
          </w:p>
        </w:tc>
      </w:tr>
      <w:tr w:rsidR="00C415B0" w:rsidRPr="00B436E1" w14:paraId="39876D3C" w14:textId="77777777" w:rsidTr="00D03A6B">
        <w:trPr>
          <w:trHeight w:val="522"/>
          <w:jc w:val="center"/>
        </w:trPr>
        <w:tc>
          <w:tcPr>
            <w:tcW w:w="576" w:type="dxa"/>
            <w:shd w:val="clear" w:color="auto" w:fill="auto"/>
          </w:tcPr>
          <w:p w14:paraId="57EDEE02"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3</w:t>
            </w:r>
          </w:p>
        </w:tc>
        <w:tc>
          <w:tcPr>
            <w:tcW w:w="3147" w:type="dxa"/>
            <w:shd w:val="clear" w:color="auto" w:fill="auto"/>
          </w:tcPr>
          <w:p w14:paraId="5DD0B24B" w14:textId="77777777" w:rsidR="00076F9C" w:rsidRPr="00B436E1" w:rsidRDefault="00076F9C" w:rsidP="00121D8D">
            <w:pPr>
              <w:pStyle w:val="afc"/>
              <w:widowControl w:val="0"/>
              <w:ind w:right="113"/>
              <w:contextualSpacing/>
              <w:rPr>
                <w:rFonts w:ascii="Times New Roman" w:hAnsi="Times New Roman"/>
                <w:sz w:val="24"/>
                <w:szCs w:val="24"/>
                <w:lang w:eastAsia="uk-UA"/>
              </w:rPr>
            </w:pPr>
            <w:r w:rsidRPr="00B436E1">
              <w:rPr>
                <w:rFonts w:ascii="Times New Roman" w:hAnsi="Times New Roman"/>
                <w:sz w:val="24"/>
                <w:szCs w:val="24"/>
                <w:lang w:eastAsia="uk-UA"/>
              </w:rPr>
              <w:t>Умови повернення чи неповернення забезпечення тендерної пропозиції</w:t>
            </w:r>
          </w:p>
        </w:tc>
        <w:tc>
          <w:tcPr>
            <w:tcW w:w="6299" w:type="dxa"/>
            <w:shd w:val="clear" w:color="auto" w:fill="auto"/>
          </w:tcPr>
          <w:p w14:paraId="2A54D2D8" w14:textId="77777777" w:rsidR="00966791" w:rsidRPr="00B436E1" w:rsidRDefault="00966791" w:rsidP="00121D8D">
            <w:pPr>
              <w:spacing w:after="0" w:line="240" w:lineRule="auto"/>
              <w:jc w:val="both"/>
              <w:rPr>
                <w:rFonts w:ascii="Times New Roman" w:hAnsi="Times New Roman"/>
                <w:sz w:val="24"/>
                <w:szCs w:val="24"/>
                <w:lang w:val="uk-UA" w:eastAsia="uk-UA"/>
              </w:rPr>
            </w:pPr>
            <w:r w:rsidRPr="00B436E1">
              <w:rPr>
                <w:rFonts w:ascii="Times New Roman" w:hAnsi="Times New Roman"/>
                <w:sz w:val="24"/>
                <w:szCs w:val="24"/>
                <w:lang w:val="uk-UA" w:eastAsia="uk-UA"/>
              </w:rPr>
              <w:t>Не вимагається.</w:t>
            </w:r>
          </w:p>
          <w:p w14:paraId="13297C04" w14:textId="77777777" w:rsidR="00076F9C" w:rsidRPr="00B436E1" w:rsidRDefault="00076F9C" w:rsidP="00121D8D">
            <w:pPr>
              <w:spacing w:after="0" w:line="240" w:lineRule="auto"/>
              <w:jc w:val="both"/>
              <w:rPr>
                <w:rFonts w:ascii="Times New Roman" w:hAnsi="Times New Roman"/>
                <w:sz w:val="24"/>
                <w:szCs w:val="24"/>
                <w:lang w:val="uk-UA" w:eastAsia="uk-UA"/>
              </w:rPr>
            </w:pPr>
          </w:p>
        </w:tc>
      </w:tr>
      <w:tr w:rsidR="00C415B0" w:rsidRPr="008D2BDB" w14:paraId="1DB5D5EE" w14:textId="77777777" w:rsidTr="00D03A6B">
        <w:trPr>
          <w:trHeight w:val="387"/>
          <w:jc w:val="center"/>
        </w:trPr>
        <w:tc>
          <w:tcPr>
            <w:tcW w:w="576" w:type="dxa"/>
            <w:shd w:val="clear" w:color="auto" w:fill="auto"/>
          </w:tcPr>
          <w:p w14:paraId="1B767117"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4</w:t>
            </w:r>
          </w:p>
        </w:tc>
        <w:tc>
          <w:tcPr>
            <w:tcW w:w="3147" w:type="dxa"/>
            <w:shd w:val="clear" w:color="auto" w:fill="auto"/>
          </w:tcPr>
          <w:p w14:paraId="29DD2E1D" w14:textId="77777777" w:rsidR="00076F9C" w:rsidRPr="00B436E1" w:rsidRDefault="00076F9C" w:rsidP="00121D8D">
            <w:pPr>
              <w:pStyle w:val="afc"/>
              <w:widowControl w:val="0"/>
              <w:ind w:right="113"/>
              <w:contextualSpacing/>
              <w:rPr>
                <w:rFonts w:ascii="Times New Roman" w:hAnsi="Times New Roman"/>
                <w:sz w:val="24"/>
                <w:szCs w:val="24"/>
                <w:lang w:eastAsia="uk-UA"/>
              </w:rPr>
            </w:pPr>
            <w:r w:rsidRPr="00B436E1">
              <w:rPr>
                <w:rFonts w:ascii="Times New Roman" w:hAnsi="Times New Roman"/>
                <w:sz w:val="24"/>
                <w:szCs w:val="24"/>
                <w:lang w:eastAsia="uk-UA"/>
              </w:rPr>
              <w:t>Строк</w:t>
            </w:r>
            <w:r w:rsidR="007823E1" w:rsidRPr="00B436E1">
              <w:rPr>
                <w:rFonts w:ascii="Times New Roman" w:hAnsi="Times New Roman"/>
                <w:sz w:val="24"/>
                <w:szCs w:val="24"/>
                <w:lang w:eastAsia="uk-UA"/>
              </w:rPr>
              <w:t xml:space="preserve"> дії тендерної пропозиції</w:t>
            </w:r>
            <w:r w:rsidRPr="00B436E1">
              <w:rPr>
                <w:rFonts w:ascii="Times New Roman" w:hAnsi="Times New Roman"/>
                <w:sz w:val="24"/>
                <w:szCs w:val="24"/>
                <w:lang w:eastAsia="uk-UA"/>
              </w:rPr>
              <w:t xml:space="preserve">, протягом якого тендерні пропозиції </w:t>
            </w:r>
            <w:r w:rsidR="007823E1" w:rsidRPr="00B436E1">
              <w:rPr>
                <w:rFonts w:ascii="Times New Roman" w:hAnsi="Times New Roman"/>
                <w:sz w:val="24"/>
                <w:szCs w:val="24"/>
                <w:lang w:eastAsia="uk-UA"/>
              </w:rPr>
              <w:t>вважаються дійсними</w:t>
            </w:r>
          </w:p>
          <w:p w14:paraId="253ECF33" w14:textId="77777777" w:rsidR="00355D96" w:rsidRPr="00B436E1" w:rsidRDefault="00355D96" w:rsidP="00121D8D">
            <w:pPr>
              <w:pStyle w:val="afc"/>
              <w:widowControl w:val="0"/>
              <w:ind w:right="113"/>
              <w:contextualSpacing/>
              <w:rPr>
                <w:rFonts w:ascii="Times New Roman" w:hAnsi="Times New Roman"/>
                <w:sz w:val="24"/>
                <w:szCs w:val="24"/>
                <w:lang w:eastAsia="uk-UA"/>
              </w:rPr>
            </w:pPr>
          </w:p>
        </w:tc>
        <w:tc>
          <w:tcPr>
            <w:tcW w:w="6299" w:type="dxa"/>
            <w:shd w:val="clear" w:color="auto" w:fill="auto"/>
          </w:tcPr>
          <w:p w14:paraId="759FA7FF" w14:textId="77777777" w:rsidR="00E97D51" w:rsidRPr="00B436E1" w:rsidRDefault="00E97D51" w:rsidP="00121D8D">
            <w:pPr>
              <w:spacing w:after="0" w:line="240" w:lineRule="auto"/>
              <w:jc w:val="both"/>
              <w:rPr>
                <w:rFonts w:ascii="Times New Roman" w:hAnsi="Times New Roman"/>
                <w:sz w:val="24"/>
                <w:szCs w:val="24"/>
                <w:lang w:val="uk-UA" w:eastAsia="uk-UA"/>
              </w:rPr>
            </w:pPr>
            <w:r w:rsidRPr="00B436E1">
              <w:rPr>
                <w:rFonts w:ascii="Times New Roman" w:hAnsi="Times New Roman"/>
                <w:sz w:val="24"/>
                <w:szCs w:val="24"/>
                <w:lang w:val="uk-UA" w:eastAsia="uk-UA"/>
              </w:rPr>
              <w:t xml:space="preserve">4.1. Тендерні пропозиції вважаються дійсними </w:t>
            </w:r>
            <w:r w:rsidR="00DB255D" w:rsidRPr="00B436E1">
              <w:rPr>
                <w:rFonts w:ascii="Times New Roman" w:hAnsi="Times New Roman"/>
                <w:sz w:val="24"/>
                <w:szCs w:val="24"/>
                <w:lang w:val="uk-UA" w:eastAsia="uk-UA"/>
              </w:rPr>
              <w:t>не менш ніж</w:t>
            </w:r>
            <w:r w:rsidRPr="00B436E1">
              <w:rPr>
                <w:rFonts w:ascii="Times New Roman" w:hAnsi="Times New Roman"/>
                <w:sz w:val="24"/>
                <w:szCs w:val="24"/>
                <w:lang w:val="uk-UA" w:eastAsia="uk-UA"/>
              </w:rPr>
              <w:t xml:space="preserve"> 90 днів із дати кінцевого строку подання тендерних пропозицій.</w:t>
            </w:r>
          </w:p>
          <w:p w14:paraId="08FCE4FD" w14:textId="77777777" w:rsidR="003B3EEA" w:rsidRPr="00B436E1" w:rsidRDefault="00E97D51" w:rsidP="000E2109">
            <w:pPr>
              <w:spacing w:after="0" w:line="240" w:lineRule="auto"/>
              <w:jc w:val="both"/>
              <w:rPr>
                <w:rFonts w:ascii="Times New Roman" w:hAnsi="Times New Roman"/>
                <w:sz w:val="24"/>
                <w:szCs w:val="24"/>
                <w:lang w:val="uk-UA" w:eastAsia="uk-UA"/>
              </w:rPr>
            </w:pPr>
            <w:r w:rsidRPr="00B436E1">
              <w:rPr>
                <w:rFonts w:ascii="Times New Roman" w:hAnsi="Times New Roman"/>
                <w:sz w:val="24"/>
                <w:szCs w:val="24"/>
                <w:lang w:val="uk-UA" w:eastAsia="uk-UA"/>
              </w:rPr>
              <w:t xml:space="preserve">4.2. </w:t>
            </w:r>
            <w:r w:rsidR="003B3EEA" w:rsidRPr="00B436E1">
              <w:rPr>
                <w:rFonts w:ascii="Times New Roman" w:hAnsi="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E9816B" w14:textId="77777777" w:rsidR="003B3EEA" w:rsidRPr="00B436E1" w:rsidRDefault="00B53CEC" w:rsidP="000E2109">
            <w:pPr>
              <w:spacing w:after="0" w:line="240" w:lineRule="auto"/>
              <w:jc w:val="both"/>
              <w:rPr>
                <w:rFonts w:ascii="Times New Roman" w:hAnsi="Times New Roman"/>
                <w:sz w:val="24"/>
                <w:szCs w:val="24"/>
                <w:lang w:val="uk-UA" w:eastAsia="uk-UA"/>
              </w:rPr>
            </w:pPr>
            <w:r w:rsidRPr="00B436E1">
              <w:rPr>
                <w:rFonts w:ascii="Times New Roman" w:hAnsi="Times New Roman"/>
                <w:sz w:val="24"/>
                <w:szCs w:val="24"/>
                <w:lang w:val="uk-UA" w:eastAsia="uk-UA"/>
              </w:rPr>
              <w:t xml:space="preserve">- </w:t>
            </w:r>
            <w:r w:rsidR="003B3EEA" w:rsidRPr="00B436E1">
              <w:rPr>
                <w:rFonts w:ascii="Times New Roman" w:hAnsi="Times New Roman"/>
                <w:sz w:val="24"/>
                <w:szCs w:val="24"/>
                <w:lang w:val="uk-UA" w:eastAsia="uk-UA"/>
              </w:rPr>
              <w:t>відхилити таку вимогу, не втрачаючи при цьому наданого ним забезпечення тендерної пропозиції;</w:t>
            </w:r>
          </w:p>
          <w:p w14:paraId="6116D8F6" w14:textId="77777777" w:rsidR="00BD6210" w:rsidRPr="00B436E1" w:rsidRDefault="00B53CEC" w:rsidP="000E2109">
            <w:pPr>
              <w:spacing w:after="0" w:line="240" w:lineRule="auto"/>
              <w:jc w:val="both"/>
              <w:rPr>
                <w:rFonts w:ascii="Times New Roman" w:hAnsi="Times New Roman"/>
                <w:sz w:val="24"/>
                <w:szCs w:val="24"/>
                <w:lang w:val="uk-UA" w:eastAsia="uk-UA"/>
              </w:rPr>
            </w:pPr>
            <w:r w:rsidRPr="00B436E1">
              <w:rPr>
                <w:rFonts w:ascii="Times New Roman" w:hAnsi="Times New Roman"/>
                <w:sz w:val="24"/>
                <w:szCs w:val="24"/>
                <w:lang w:val="uk-UA" w:eastAsia="uk-UA"/>
              </w:rPr>
              <w:t xml:space="preserve">- </w:t>
            </w:r>
            <w:r w:rsidR="003B3EEA" w:rsidRPr="00B436E1">
              <w:rPr>
                <w:rFonts w:ascii="Times New Roman" w:hAnsi="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448E2F35" w14:textId="77777777" w:rsidR="00BD6210" w:rsidRPr="00B436E1" w:rsidRDefault="00BD6210" w:rsidP="00121D8D">
            <w:pPr>
              <w:spacing w:after="0" w:line="240" w:lineRule="auto"/>
              <w:jc w:val="both"/>
              <w:rPr>
                <w:rFonts w:ascii="Times New Roman" w:hAnsi="Times New Roman"/>
                <w:sz w:val="24"/>
                <w:szCs w:val="24"/>
                <w:lang w:val="uk-UA" w:eastAsia="uk-UA"/>
              </w:rPr>
            </w:pPr>
            <w:r w:rsidRPr="00B436E1">
              <w:rPr>
                <w:rFonts w:ascii="Times New Roman" w:hAnsi="Times New Roman"/>
                <w:sz w:val="24"/>
                <w:szCs w:val="24"/>
                <w:lang w:val="uk-UA"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15B0" w:rsidRPr="008D2BDB" w14:paraId="1C6F4614" w14:textId="77777777" w:rsidTr="00D03A6B">
        <w:trPr>
          <w:trHeight w:val="522"/>
          <w:jc w:val="center"/>
        </w:trPr>
        <w:tc>
          <w:tcPr>
            <w:tcW w:w="576" w:type="dxa"/>
            <w:shd w:val="clear" w:color="auto" w:fill="auto"/>
          </w:tcPr>
          <w:p w14:paraId="63DCBE7C"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5</w:t>
            </w:r>
          </w:p>
        </w:tc>
        <w:tc>
          <w:tcPr>
            <w:tcW w:w="3147" w:type="dxa"/>
            <w:shd w:val="clear" w:color="auto" w:fill="auto"/>
          </w:tcPr>
          <w:p w14:paraId="26848FA3" w14:textId="77777777" w:rsidR="007D30A2" w:rsidRPr="00B436E1" w:rsidRDefault="007D30A2" w:rsidP="00121D8D">
            <w:pPr>
              <w:widowControl w:val="0"/>
              <w:spacing w:after="0" w:line="240" w:lineRule="auto"/>
              <w:ind w:right="113"/>
              <w:contextualSpacing/>
              <w:rPr>
                <w:rFonts w:ascii="Times New Roman" w:hAnsi="Times New Roman"/>
                <w:bCs/>
                <w:sz w:val="24"/>
                <w:szCs w:val="24"/>
                <w:lang w:val="uk-UA" w:eastAsia="uk-UA"/>
              </w:rPr>
            </w:pPr>
            <w:r w:rsidRPr="00B436E1">
              <w:rPr>
                <w:rFonts w:ascii="Times New Roman" w:hAnsi="Times New Roman"/>
                <w:bCs/>
                <w:sz w:val="24"/>
                <w:szCs w:val="24"/>
                <w:lang w:val="uk-UA"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w:t>
            </w:r>
            <w:r w:rsidR="00BF5C6E" w:rsidRPr="00B436E1">
              <w:rPr>
                <w:rFonts w:ascii="Times New Roman" w:hAnsi="Times New Roman"/>
                <w:bCs/>
                <w:sz w:val="24"/>
                <w:szCs w:val="24"/>
                <w:lang w:val="uk-UA" w:eastAsia="uk-UA"/>
              </w:rPr>
              <w:t>могам згідно із законодавством.</w:t>
            </w:r>
          </w:p>
          <w:p w14:paraId="46872BF8" w14:textId="77777777" w:rsidR="00076F9C" w:rsidRPr="00B436E1" w:rsidRDefault="00076F9C" w:rsidP="00121D8D">
            <w:pPr>
              <w:widowControl w:val="0"/>
              <w:spacing w:after="0" w:line="240" w:lineRule="auto"/>
              <w:ind w:right="113"/>
              <w:contextualSpacing/>
              <w:rPr>
                <w:rFonts w:ascii="Times New Roman" w:hAnsi="Times New Roman"/>
                <w:b/>
                <w:bCs/>
                <w:sz w:val="24"/>
                <w:szCs w:val="24"/>
                <w:lang w:val="uk-UA" w:eastAsia="uk-UA"/>
              </w:rPr>
            </w:pPr>
          </w:p>
        </w:tc>
        <w:tc>
          <w:tcPr>
            <w:tcW w:w="6299" w:type="dxa"/>
            <w:shd w:val="clear" w:color="auto" w:fill="auto"/>
          </w:tcPr>
          <w:p w14:paraId="11E4EB4B" w14:textId="77777777" w:rsidR="00263AEB" w:rsidRPr="00263AEB" w:rsidRDefault="00263AEB" w:rsidP="00263AEB">
            <w:pPr>
              <w:widowControl w:val="0"/>
              <w:spacing w:after="0" w:line="240" w:lineRule="auto"/>
              <w:ind w:right="113"/>
              <w:contextualSpacing/>
              <w:jc w:val="both"/>
              <w:rPr>
                <w:rFonts w:ascii="Times New Roman" w:hAnsi="Times New Roman"/>
                <w:sz w:val="24"/>
                <w:szCs w:val="24"/>
                <w:lang w:val="uk-UA"/>
              </w:rPr>
            </w:pPr>
            <w:r w:rsidRPr="00263AEB">
              <w:rPr>
                <w:rFonts w:ascii="Times New Roman" w:hAnsi="Times New Roman"/>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w:t>
            </w:r>
          </w:p>
          <w:p w14:paraId="4C8EC6D9" w14:textId="5697BA61" w:rsidR="006F2861" w:rsidRPr="00B436E1" w:rsidRDefault="00263AEB" w:rsidP="00F72EB6">
            <w:pPr>
              <w:spacing w:after="0" w:line="240" w:lineRule="auto"/>
              <w:jc w:val="both"/>
              <w:rPr>
                <w:rFonts w:ascii="Times New Roman" w:hAnsi="Times New Roman"/>
                <w:sz w:val="24"/>
                <w:szCs w:val="24"/>
                <w:lang w:val="uk-UA" w:eastAsia="uk-UA"/>
              </w:rPr>
            </w:pPr>
            <w:r w:rsidRPr="00263AEB">
              <w:rPr>
                <w:rFonts w:ascii="Times New Roman" w:hAnsi="Times New Roman"/>
                <w:sz w:val="24"/>
                <w:szCs w:val="24"/>
                <w:lang w:val="uk-UA"/>
              </w:rPr>
              <w:t xml:space="preserve">5.2.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визначені в Додаток </w:t>
            </w:r>
            <w:r w:rsidR="00F72EB6" w:rsidRPr="00F72EB6">
              <w:rPr>
                <w:rFonts w:ascii="Times New Roman" w:hAnsi="Times New Roman"/>
                <w:sz w:val="24"/>
                <w:szCs w:val="24"/>
                <w:lang w:val="uk-UA"/>
              </w:rPr>
              <w:t>2</w:t>
            </w:r>
            <w:r w:rsidRPr="00263AEB">
              <w:rPr>
                <w:rFonts w:ascii="Times New Roman" w:hAnsi="Times New Roman"/>
                <w:sz w:val="24"/>
                <w:szCs w:val="24"/>
                <w:lang w:val="uk-UA"/>
              </w:rPr>
              <w:t xml:space="preserve"> цієї документації.</w:t>
            </w:r>
            <w:r w:rsidR="00282994" w:rsidRPr="00B436E1">
              <w:rPr>
                <w:rFonts w:ascii="Times New Roman" w:hAnsi="Times New Roman"/>
                <w:sz w:val="24"/>
                <w:szCs w:val="24"/>
                <w:lang w:val="uk-UA" w:eastAsia="uk-UA"/>
              </w:rPr>
              <w:t xml:space="preserve"> </w:t>
            </w:r>
          </w:p>
        </w:tc>
      </w:tr>
      <w:tr w:rsidR="00C415B0" w:rsidRPr="008D2BDB" w14:paraId="6343F298" w14:textId="77777777" w:rsidTr="00D03A6B">
        <w:trPr>
          <w:trHeight w:val="522"/>
          <w:jc w:val="center"/>
        </w:trPr>
        <w:tc>
          <w:tcPr>
            <w:tcW w:w="576" w:type="dxa"/>
            <w:shd w:val="clear" w:color="auto" w:fill="auto"/>
          </w:tcPr>
          <w:p w14:paraId="73E03F89" w14:textId="77777777" w:rsidR="00076F9C" w:rsidRPr="00B436E1" w:rsidRDefault="00076F9C"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6</w:t>
            </w:r>
          </w:p>
        </w:tc>
        <w:tc>
          <w:tcPr>
            <w:tcW w:w="3147" w:type="dxa"/>
            <w:shd w:val="clear" w:color="auto" w:fill="auto"/>
          </w:tcPr>
          <w:p w14:paraId="7CF2558A" w14:textId="77777777" w:rsidR="00076F9C" w:rsidRPr="00B436E1" w:rsidRDefault="007D30A2" w:rsidP="00121D8D">
            <w:pPr>
              <w:widowControl w:val="0"/>
              <w:spacing w:after="0" w:line="240" w:lineRule="auto"/>
              <w:ind w:right="113"/>
              <w:contextualSpacing/>
              <w:rPr>
                <w:rFonts w:ascii="Times New Roman" w:hAnsi="Times New Roman"/>
                <w:sz w:val="24"/>
                <w:szCs w:val="24"/>
                <w:lang w:val="uk-UA" w:eastAsia="uk-UA"/>
              </w:rPr>
            </w:pPr>
            <w:r w:rsidRPr="00B436E1">
              <w:rPr>
                <w:rFonts w:ascii="Times New Roman" w:hAnsi="Times New Roman"/>
                <w:sz w:val="24"/>
                <w:szCs w:val="24"/>
                <w:lang w:val="uk-UA" w:eastAsia="uk-UA"/>
              </w:rPr>
              <w:t xml:space="preserve">Інформація про необхідні технічні, якісні та кількісні характеристики предмета </w:t>
            </w:r>
            <w:r w:rsidRPr="00B436E1">
              <w:rPr>
                <w:rFonts w:ascii="Times New Roman" w:hAnsi="Times New Roman"/>
                <w:sz w:val="24"/>
                <w:szCs w:val="24"/>
                <w:lang w:val="uk-UA" w:eastAsia="uk-UA"/>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6299" w:type="dxa"/>
            <w:shd w:val="clear" w:color="auto" w:fill="auto"/>
          </w:tcPr>
          <w:p w14:paraId="77C88930" w14:textId="2C3EB966" w:rsidR="00AB0964" w:rsidRPr="00B436E1" w:rsidRDefault="00821D64" w:rsidP="006747EC">
            <w:pPr>
              <w:shd w:val="clear" w:color="auto" w:fill="FFFFFF"/>
              <w:tabs>
                <w:tab w:val="left" w:pos="273"/>
              </w:tabs>
              <w:spacing w:after="0" w:line="240" w:lineRule="auto"/>
              <w:jc w:val="both"/>
              <w:rPr>
                <w:rFonts w:ascii="Times New Roman" w:hAnsi="Times New Roman"/>
                <w:sz w:val="24"/>
                <w:szCs w:val="24"/>
                <w:lang w:val="uk-UA" w:eastAsia="uk-UA"/>
              </w:rPr>
            </w:pPr>
            <w:r w:rsidRPr="00B436E1">
              <w:rPr>
                <w:rFonts w:ascii="Times New Roman" w:hAnsi="Times New Roman"/>
                <w:sz w:val="24"/>
                <w:szCs w:val="24"/>
                <w:lang w:val="uk-UA" w:eastAsia="uk-UA"/>
              </w:rPr>
              <w:lastRenderedPageBreak/>
              <w:t xml:space="preserve">6.1. Учасники процедури закупівлі повинні надати у складі тендерних пропозицій довідку та/або документи, які підтверджують відповідність тендерної пропозиції </w:t>
            </w:r>
            <w:r w:rsidRPr="00B436E1">
              <w:rPr>
                <w:rFonts w:ascii="Times New Roman" w:hAnsi="Times New Roman"/>
                <w:sz w:val="24"/>
                <w:szCs w:val="24"/>
                <w:lang w:val="uk-UA" w:eastAsia="uk-UA"/>
              </w:rPr>
              <w:lastRenderedPageBreak/>
              <w:t>учасника технічним, якісним, кількісним та іншим вимогам до предмета закупівлі, ус</w:t>
            </w:r>
            <w:r w:rsidR="00263AEB">
              <w:rPr>
                <w:rFonts w:ascii="Times New Roman" w:hAnsi="Times New Roman"/>
                <w:sz w:val="24"/>
                <w:szCs w:val="24"/>
                <w:lang w:val="uk-UA" w:eastAsia="uk-UA"/>
              </w:rPr>
              <w:t xml:space="preserve">тановленим замовником (Додаток </w:t>
            </w:r>
            <w:r w:rsidR="006747EC">
              <w:rPr>
                <w:rFonts w:ascii="Times New Roman" w:hAnsi="Times New Roman"/>
                <w:sz w:val="24"/>
                <w:szCs w:val="24"/>
                <w:lang w:val="uk-UA" w:eastAsia="uk-UA"/>
              </w:rPr>
              <w:t>1</w:t>
            </w:r>
            <w:r w:rsidRPr="00B436E1">
              <w:rPr>
                <w:rFonts w:ascii="Times New Roman" w:hAnsi="Times New Roman"/>
                <w:sz w:val="24"/>
                <w:szCs w:val="24"/>
                <w:lang w:val="uk-UA" w:eastAsia="uk-UA"/>
              </w:rPr>
              <w:t>).</w:t>
            </w:r>
          </w:p>
        </w:tc>
      </w:tr>
      <w:tr w:rsidR="007823E1" w:rsidRPr="00B436E1" w14:paraId="34EE7541" w14:textId="77777777" w:rsidTr="00D03A6B">
        <w:trPr>
          <w:trHeight w:val="522"/>
          <w:jc w:val="center"/>
        </w:trPr>
        <w:tc>
          <w:tcPr>
            <w:tcW w:w="576" w:type="dxa"/>
            <w:shd w:val="clear" w:color="auto" w:fill="auto"/>
          </w:tcPr>
          <w:p w14:paraId="40BE8A4F" w14:textId="77777777" w:rsidR="007823E1" w:rsidRPr="00B436E1" w:rsidRDefault="007823E1"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lastRenderedPageBreak/>
              <w:t>7</w:t>
            </w:r>
          </w:p>
        </w:tc>
        <w:tc>
          <w:tcPr>
            <w:tcW w:w="3147" w:type="dxa"/>
            <w:shd w:val="clear" w:color="auto" w:fill="auto"/>
          </w:tcPr>
          <w:p w14:paraId="68CCD16A" w14:textId="77777777" w:rsidR="007823E1" w:rsidRPr="00B436E1" w:rsidRDefault="007823E1" w:rsidP="00121D8D">
            <w:pPr>
              <w:widowControl w:val="0"/>
              <w:spacing w:after="0" w:line="240" w:lineRule="auto"/>
              <w:ind w:right="113"/>
              <w:contextualSpacing/>
              <w:rPr>
                <w:rFonts w:ascii="Times New Roman" w:hAnsi="Times New Roman"/>
                <w:sz w:val="24"/>
                <w:szCs w:val="24"/>
                <w:lang w:val="uk-UA" w:eastAsia="uk-UA"/>
              </w:rPr>
            </w:pPr>
            <w:r w:rsidRPr="00B436E1">
              <w:rPr>
                <w:rFonts w:ascii="Times New Roman" w:hAnsi="Times New Roman"/>
                <w:sz w:val="24"/>
                <w:szCs w:val="24"/>
                <w:lang w:val="uk-UA" w:eastAsia="en-US"/>
              </w:rPr>
              <w:t>Унесення змін або відкликання тендерної пропозиції учасником</w:t>
            </w:r>
          </w:p>
        </w:tc>
        <w:tc>
          <w:tcPr>
            <w:tcW w:w="6299" w:type="dxa"/>
            <w:shd w:val="clear" w:color="auto" w:fill="auto"/>
          </w:tcPr>
          <w:p w14:paraId="148AABBF" w14:textId="77777777" w:rsidR="00B53CEC" w:rsidRPr="00B436E1" w:rsidRDefault="00B53CEC" w:rsidP="00B53CEC">
            <w:pPr>
              <w:widowControl w:val="0"/>
              <w:spacing w:after="0" w:line="240" w:lineRule="auto"/>
              <w:ind w:left="-18" w:right="68"/>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7.1. Учасник має право внести зміни або відкликати свою пропозицію до закінчення строку її подання без втрати свого забезпечення пропозиції.</w:t>
            </w:r>
          </w:p>
          <w:p w14:paraId="26EB88DE" w14:textId="77777777" w:rsidR="007823E1" w:rsidRPr="00B436E1" w:rsidRDefault="00B53CEC" w:rsidP="00B53CEC">
            <w:pPr>
              <w:widowControl w:val="0"/>
              <w:spacing w:after="0" w:line="240" w:lineRule="auto"/>
              <w:ind w:left="-18" w:right="68"/>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7.2.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415B0" w:rsidRPr="00B436E1" w14:paraId="33664B2B" w14:textId="77777777" w:rsidTr="00D03A6B">
        <w:trPr>
          <w:trHeight w:val="140"/>
          <w:jc w:val="center"/>
        </w:trPr>
        <w:tc>
          <w:tcPr>
            <w:tcW w:w="10022" w:type="dxa"/>
            <w:gridSpan w:val="3"/>
            <w:shd w:val="clear" w:color="auto" w:fill="FFF2CC"/>
          </w:tcPr>
          <w:p w14:paraId="3B1518D4" w14:textId="77777777" w:rsidR="007D30A2" w:rsidRPr="00B436E1" w:rsidRDefault="007D30A2" w:rsidP="00121D8D">
            <w:pPr>
              <w:widowControl w:val="0"/>
              <w:spacing w:after="0" w:line="240" w:lineRule="auto"/>
              <w:ind w:left="34" w:right="113" w:hanging="23"/>
              <w:contextualSpacing/>
              <w:jc w:val="center"/>
              <w:rPr>
                <w:rFonts w:ascii="Times New Roman" w:hAnsi="Times New Roman"/>
                <w:b/>
                <w:sz w:val="24"/>
                <w:szCs w:val="24"/>
                <w:lang w:val="uk-UA"/>
              </w:rPr>
            </w:pPr>
            <w:r w:rsidRPr="00B436E1">
              <w:rPr>
                <w:rFonts w:ascii="Times New Roman" w:hAnsi="Times New Roman"/>
                <w:b/>
                <w:sz w:val="24"/>
                <w:szCs w:val="24"/>
                <w:lang w:val="uk-UA"/>
              </w:rPr>
              <w:t>IV. Подання та розкриття тендерної пропозиції</w:t>
            </w:r>
          </w:p>
        </w:tc>
      </w:tr>
      <w:tr w:rsidR="00C415B0" w:rsidRPr="00B436E1" w14:paraId="7DD1ABBC" w14:textId="77777777" w:rsidTr="00D03A6B">
        <w:trPr>
          <w:trHeight w:val="522"/>
          <w:jc w:val="center"/>
        </w:trPr>
        <w:tc>
          <w:tcPr>
            <w:tcW w:w="576" w:type="dxa"/>
            <w:shd w:val="clear" w:color="auto" w:fill="auto"/>
          </w:tcPr>
          <w:p w14:paraId="765E7567" w14:textId="77777777" w:rsidR="007D30A2" w:rsidRPr="00B436E1" w:rsidRDefault="007D30A2"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1</w:t>
            </w:r>
          </w:p>
        </w:tc>
        <w:tc>
          <w:tcPr>
            <w:tcW w:w="3147" w:type="dxa"/>
            <w:shd w:val="clear" w:color="auto" w:fill="auto"/>
          </w:tcPr>
          <w:p w14:paraId="20CAE6E2" w14:textId="77777777" w:rsidR="007D30A2" w:rsidRPr="00B436E1" w:rsidRDefault="007D30A2" w:rsidP="00121D8D">
            <w:pPr>
              <w:pStyle w:val="afc"/>
              <w:widowControl w:val="0"/>
              <w:ind w:right="113"/>
              <w:contextualSpacing/>
              <w:jc w:val="both"/>
              <w:rPr>
                <w:rFonts w:ascii="Times New Roman" w:hAnsi="Times New Roman"/>
                <w:sz w:val="24"/>
                <w:szCs w:val="24"/>
                <w:lang w:eastAsia="uk-UA"/>
              </w:rPr>
            </w:pPr>
            <w:r w:rsidRPr="00B436E1">
              <w:rPr>
                <w:rStyle w:val="rvts0"/>
                <w:rFonts w:ascii="Times New Roman" w:hAnsi="Times New Roman"/>
                <w:sz w:val="24"/>
                <w:szCs w:val="24"/>
              </w:rPr>
              <w:t>Кінцевий строк подання тендерної пропозиції</w:t>
            </w:r>
          </w:p>
        </w:tc>
        <w:tc>
          <w:tcPr>
            <w:tcW w:w="6299" w:type="dxa"/>
            <w:shd w:val="clear" w:color="auto" w:fill="auto"/>
          </w:tcPr>
          <w:p w14:paraId="23082653" w14:textId="77777777" w:rsidR="00CB1F65" w:rsidRPr="00B436E1" w:rsidRDefault="00CB1F65" w:rsidP="00CB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1.1. Кінцевий строк подання тендерних пропозицій згідно електронної системи закупівель.</w:t>
            </w:r>
          </w:p>
          <w:p w14:paraId="0AB2F6CD" w14:textId="77777777" w:rsidR="00CB1F65" w:rsidRPr="00B436E1" w:rsidRDefault="00CB1F65" w:rsidP="00CB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1.2. Отримана тендерна пропозиція вноситься автоматично до реєстру отриманих тендерних пропозицій.</w:t>
            </w:r>
          </w:p>
          <w:p w14:paraId="0EB2D63D" w14:textId="77777777" w:rsidR="00422256" w:rsidRPr="00B436E1" w:rsidRDefault="00CB1F65" w:rsidP="00CB1F65">
            <w:pPr>
              <w:pStyle w:val="rvps2"/>
              <w:shd w:val="clear" w:color="auto" w:fill="FFFFFF"/>
              <w:spacing w:before="0" w:beforeAutospacing="0" w:after="0" w:afterAutospacing="0"/>
              <w:jc w:val="both"/>
              <w:textAlignment w:val="baseline"/>
              <w:rPr>
                <w:rFonts w:eastAsia="Times New Roman"/>
                <w:lang w:val="ru-RU" w:eastAsia="ru-RU"/>
              </w:rPr>
            </w:pPr>
            <w:r w:rsidRPr="00B436E1">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415B0" w:rsidRPr="00B436E1" w14:paraId="397B0467" w14:textId="77777777" w:rsidTr="00D03A6B">
        <w:trPr>
          <w:trHeight w:val="522"/>
          <w:jc w:val="center"/>
        </w:trPr>
        <w:tc>
          <w:tcPr>
            <w:tcW w:w="576" w:type="dxa"/>
            <w:shd w:val="clear" w:color="auto" w:fill="auto"/>
          </w:tcPr>
          <w:p w14:paraId="6FB659BC" w14:textId="77777777" w:rsidR="007D30A2" w:rsidRPr="00B436E1" w:rsidRDefault="007D30A2"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2</w:t>
            </w:r>
          </w:p>
        </w:tc>
        <w:tc>
          <w:tcPr>
            <w:tcW w:w="3147" w:type="dxa"/>
            <w:shd w:val="clear" w:color="auto" w:fill="auto"/>
          </w:tcPr>
          <w:p w14:paraId="419D66AD" w14:textId="77777777" w:rsidR="007D30A2" w:rsidRPr="00B436E1" w:rsidRDefault="007D30A2" w:rsidP="00121D8D">
            <w:pPr>
              <w:widowControl w:val="0"/>
              <w:spacing w:after="0" w:line="240" w:lineRule="auto"/>
              <w:ind w:right="113"/>
              <w:contextualSpacing/>
              <w:rPr>
                <w:rFonts w:ascii="Times New Roman" w:hAnsi="Times New Roman"/>
                <w:sz w:val="24"/>
                <w:szCs w:val="24"/>
                <w:lang w:val="uk-UA"/>
              </w:rPr>
            </w:pPr>
            <w:r w:rsidRPr="00B436E1">
              <w:rPr>
                <w:rFonts w:ascii="Times New Roman" w:hAnsi="Times New Roman"/>
                <w:sz w:val="24"/>
                <w:szCs w:val="24"/>
                <w:lang w:val="uk-UA"/>
              </w:rPr>
              <w:t xml:space="preserve">Дата та час </w:t>
            </w:r>
            <w:r w:rsidR="009754C8" w:rsidRPr="00B436E1">
              <w:rPr>
                <w:rFonts w:ascii="Times New Roman" w:hAnsi="Times New Roman"/>
                <w:sz w:val="24"/>
                <w:szCs w:val="24"/>
                <w:lang w:val="uk-UA"/>
              </w:rPr>
              <w:t>проведення електронного аукціону</w:t>
            </w:r>
          </w:p>
        </w:tc>
        <w:tc>
          <w:tcPr>
            <w:tcW w:w="6299" w:type="dxa"/>
            <w:shd w:val="clear" w:color="auto" w:fill="auto"/>
          </w:tcPr>
          <w:p w14:paraId="4E78CB8B" w14:textId="77777777" w:rsidR="004A5F86" w:rsidRPr="00B436E1" w:rsidRDefault="00CB7FCF" w:rsidP="00C06981">
            <w:pPr>
              <w:spacing w:after="0" w:line="240" w:lineRule="auto"/>
              <w:jc w:val="both"/>
              <w:rPr>
                <w:rFonts w:ascii="Times New Roman" w:eastAsia="Calibri" w:hAnsi="Times New Roman"/>
                <w:sz w:val="24"/>
                <w:szCs w:val="24"/>
                <w:shd w:val="clear" w:color="auto" w:fill="FFFFFF"/>
                <w:lang w:val="uk-UA" w:eastAsia="uk-UA"/>
              </w:rPr>
            </w:pPr>
            <w:r w:rsidRPr="00B436E1">
              <w:rPr>
                <w:rFonts w:ascii="Times New Roman" w:eastAsia="Calibri" w:hAnsi="Times New Roman"/>
                <w:sz w:val="24"/>
                <w:szCs w:val="24"/>
                <w:shd w:val="clear" w:color="auto" w:fill="FFFFFF"/>
                <w:lang w:val="uk-UA" w:eastAsia="uk-UA"/>
              </w:rPr>
              <w:t>2.1</w:t>
            </w:r>
            <w:r w:rsidR="00DE3CEC" w:rsidRPr="00B436E1">
              <w:rPr>
                <w:rFonts w:ascii="Times New Roman" w:eastAsia="Calibri" w:hAnsi="Times New Roman"/>
                <w:sz w:val="24"/>
                <w:szCs w:val="24"/>
                <w:shd w:val="clear" w:color="auto" w:fill="FFFFFF"/>
                <w:lang w:val="uk-UA" w:eastAsia="uk-UA"/>
              </w:rPr>
              <w:t>.</w:t>
            </w:r>
            <w:r w:rsidRPr="00B436E1">
              <w:rPr>
                <w:rFonts w:ascii="Times New Roman" w:eastAsia="Calibri" w:hAnsi="Times New Roman"/>
                <w:sz w:val="24"/>
                <w:szCs w:val="24"/>
                <w:shd w:val="clear" w:color="auto" w:fill="FFFFFF"/>
                <w:lang w:val="uk-UA" w:eastAsia="uk-UA"/>
              </w:rPr>
              <w:t xml:space="preserve"> </w:t>
            </w:r>
            <w:r w:rsidR="00422256" w:rsidRPr="00B436E1">
              <w:rPr>
                <w:rFonts w:ascii="Times New Roman" w:eastAsia="Calibri" w:hAnsi="Times New Roman"/>
                <w:sz w:val="24"/>
                <w:szCs w:val="24"/>
                <w:shd w:val="clear" w:color="auto" w:fill="FFFFFF"/>
                <w:lang w:val="uk-UA" w:eastAsia="uk-UA"/>
              </w:rPr>
              <w:t xml:space="preserve">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00C415B0" w:rsidRPr="00B436E1">
              <w:rPr>
                <w:rFonts w:ascii="Times New Roman" w:eastAsia="Calibri" w:hAnsi="Times New Roman"/>
                <w:sz w:val="24"/>
                <w:szCs w:val="24"/>
                <w:shd w:val="clear" w:color="auto" w:fill="FFFFFF"/>
                <w:lang w:val="uk-UA" w:eastAsia="uk-UA"/>
              </w:rPr>
              <w:t>електронній системі закупівель.</w:t>
            </w:r>
          </w:p>
          <w:p w14:paraId="0B258564" w14:textId="77777777" w:rsidR="00C06981" w:rsidRPr="00B436E1" w:rsidRDefault="00C06981" w:rsidP="00C06981">
            <w:pPr>
              <w:spacing w:after="0" w:line="240" w:lineRule="auto"/>
              <w:jc w:val="both"/>
              <w:rPr>
                <w:rFonts w:ascii="Times New Roman" w:eastAsia="Calibri" w:hAnsi="Times New Roman"/>
                <w:sz w:val="24"/>
                <w:szCs w:val="24"/>
                <w:shd w:val="clear" w:color="auto" w:fill="FFFFFF"/>
                <w:lang w:val="uk-UA" w:eastAsia="uk-UA"/>
              </w:rPr>
            </w:pPr>
          </w:p>
        </w:tc>
      </w:tr>
      <w:tr w:rsidR="00C415B0" w:rsidRPr="00B436E1" w14:paraId="13E61F5F" w14:textId="77777777" w:rsidTr="00D03A6B">
        <w:trPr>
          <w:trHeight w:val="168"/>
          <w:jc w:val="center"/>
        </w:trPr>
        <w:tc>
          <w:tcPr>
            <w:tcW w:w="10022" w:type="dxa"/>
            <w:gridSpan w:val="3"/>
            <w:shd w:val="clear" w:color="auto" w:fill="DEEAF6"/>
          </w:tcPr>
          <w:p w14:paraId="3F64AA4D" w14:textId="77777777" w:rsidR="007D30A2" w:rsidRPr="00B436E1" w:rsidRDefault="007D30A2" w:rsidP="00C06981">
            <w:pPr>
              <w:widowControl w:val="0"/>
              <w:spacing w:after="0" w:line="240" w:lineRule="auto"/>
              <w:ind w:right="113"/>
              <w:contextualSpacing/>
              <w:jc w:val="center"/>
              <w:rPr>
                <w:rFonts w:ascii="Times New Roman" w:hAnsi="Times New Roman"/>
                <w:sz w:val="24"/>
                <w:szCs w:val="24"/>
                <w:lang w:val="uk-UA"/>
              </w:rPr>
            </w:pPr>
            <w:r w:rsidRPr="00B436E1">
              <w:rPr>
                <w:rFonts w:ascii="Times New Roman" w:hAnsi="Times New Roman"/>
                <w:b/>
                <w:sz w:val="24"/>
                <w:szCs w:val="24"/>
                <w:lang w:val="uk-UA"/>
              </w:rPr>
              <w:t>V.</w:t>
            </w:r>
            <w:r w:rsidR="004A5F86" w:rsidRPr="00B436E1">
              <w:rPr>
                <w:rFonts w:ascii="Times New Roman" w:hAnsi="Times New Roman"/>
                <w:b/>
                <w:sz w:val="24"/>
                <w:szCs w:val="24"/>
                <w:lang w:val="uk-UA"/>
              </w:rPr>
              <w:t xml:space="preserve"> Розгляд та о</w:t>
            </w:r>
            <w:r w:rsidRPr="00B436E1">
              <w:rPr>
                <w:rFonts w:ascii="Times New Roman" w:hAnsi="Times New Roman"/>
                <w:b/>
                <w:sz w:val="24"/>
                <w:szCs w:val="24"/>
                <w:lang w:val="uk-UA"/>
              </w:rPr>
              <w:t>цінка тендерної пропозиції</w:t>
            </w:r>
          </w:p>
        </w:tc>
      </w:tr>
      <w:tr w:rsidR="00C415B0" w:rsidRPr="00B436E1" w14:paraId="1A17603D" w14:textId="77777777" w:rsidTr="00D03A6B">
        <w:trPr>
          <w:jc w:val="center"/>
        </w:trPr>
        <w:tc>
          <w:tcPr>
            <w:tcW w:w="576" w:type="dxa"/>
            <w:shd w:val="clear" w:color="auto" w:fill="auto"/>
          </w:tcPr>
          <w:p w14:paraId="7E4E395A" w14:textId="77777777" w:rsidR="007D30A2" w:rsidRPr="00B436E1" w:rsidRDefault="007D30A2"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1</w:t>
            </w:r>
          </w:p>
        </w:tc>
        <w:tc>
          <w:tcPr>
            <w:tcW w:w="3147" w:type="dxa"/>
            <w:shd w:val="clear" w:color="auto" w:fill="FFFFFF"/>
          </w:tcPr>
          <w:p w14:paraId="19FB3A98" w14:textId="77777777" w:rsidR="007D30A2" w:rsidRPr="00B436E1" w:rsidRDefault="0027676D" w:rsidP="00121D8D">
            <w:pPr>
              <w:widowControl w:val="0"/>
              <w:spacing w:after="0" w:line="240" w:lineRule="auto"/>
              <w:ind w:right="113"/>
              <w:contextualSpacing/>
              <w:rPr>
                <w:rFonts w:ascii="Times New Roman" w:hAnsi="Times New Roman"/>
                <w:sz w:val="24"/>
                <w:szCs w:val="24"/>
                <w:lang w:val="uk-UA" w:eastAsia="uk-UA"/>
              </w:rPr>
            </w:pPr>
            <w:r w:rsidRPr="00B436E1">
              <w:rPr>
                <w:rFonts w:ascii="Times New Roman" w:hAnsi="Times New Roman"/>
                <w:sz w:val="24"/>
                <w:szCs w:val="24"/>
                <w:lang w:val="uk-UA" w:eastAsia="uk-UA"/>
              </w:rPr>
              <w:t>К</w:t>
            </w:r>
            <w:r w:rsidR="007D30A2" w:rsidRPr="00B436E1">
              <w:rPr>
                <w:rFonts w:ascii="Times New Roman" w:hAnsi="Times New Roman"/>
                <w:sz w:val="24"/>
                <w:szCs w:val="24"/>
                <w:lang w:val="uk-UA" w:eastAsia="uk-UA"/>
              </w:rPr>
              <w:t>ритері</w:t>
            </w:r>
            <w:r w:rsidRPr="00B436E1">
              <w:rPr>
                <w:rFonts w:ascii="Times New Roman" w:hAnsi="Times New Roman"/>
                <w:sz w:val="24"/>
                <w:szCs w:val="24"/>
                <w:lang w:val="uk-UA" w:eastAsia="uk-UA"/>
              </w:rPr>
              <w:t>й, розгляд та</w:t>
            </w:r>
            <w:r w:rsidR="007D30A2" w:rsidRPr="00B436E1">
              <w:rPr>
                <w:rFonts w:ascii="Times New Roman" w:hAnsi="Times New Roman"/>
                <w:sz w:val="24"/>
                <w:szCs w:val="24"/>
                <w:lang w:val="uk-UA" w:eastAsia="uk-UA"/>
              </w:rPr>
              <w:t xml:space="preserve"> оцінк</w:t>
            </w:r>
            <w:r w:rsidRPr="00B436E1">
              <w:rPr>
                <w:rFonts w:ascii="Times New Roman" w:hAnsi="Times New Roman"/>
                <w:sz w:val="24"/>
                <w:szCs w:val="24"/>
                <w:lang w:val="uk-UA" w:eastAsia="uk-UA"/>
              </w:rPr>
              <w:t>а</w:t>
            </w:r>
            <w:r w:rsidR="007D30A2" w:rsidRPr="00B436E1">
              <w:rPr>
                <w:rFonts w:ascii="Times New Roman" w:hAnsi="Times New Roman"/>
                <w:sz w:val="24"/>
                <w:szCs w:val="24"/>
                <w:lang w:val="uk-UA" w:eastAsia="uk-UA"/>
              </w:rPr>
              <w:t xml:space="preserve"> тендерної пропозиції </w:t>
            </w:r>
          </w:p>
        </w:tc>
        <w:tc>
          <w:tcPr>
            <w:tcW w:w="6299" w:type="dxa"/>
            <w:shd w:val="clear" w:color="auto" w:fill="FFFFFF"/>
          </w:tcPr>
          <w:p w14:paraId="5603874C" w14:textId="77777777" w:rsidR="00C415B0" w:rsidRPr="00B436E1" w:rsidRDefault="00C415B0" w:rsidP="00121D8D">
            <w:pPr>
              <w:spacing w:after="0" w:line="240" w:lineRule="auto"/>
              <w:jc w:val="both"/>
              <w:rPr>
                <w:rFonts w:ascii="Times New Roman" w:hAnsi="Times New Roman"/>
                <w:sz w:val="24"/>
                <w:szCs w:val="24"/>
                <w:lang w:val="uk-UA"/>
              </w:rPr>
            </w:pPr>
            <w:r w:rsidRPr="00B436E1">
              <w:rPr>
                <w:rFonts w:ascii="Times New Roman" w:eastAsia="Calibri" w:hAnsi="Times New Roman"/>
                <w:sz w:val="24"/>
                <w:szCs w:val="24"/>
                <w:shd w:val="clear" w:color="auto" w:fill="FFFFFF"/>
                <w:lang w:val="uk-UA" w:eastAsia="uk-UA"/>
              </w:rPr>
              <w:t>1.1. Для проведення відкритих торгів із застосуванням електронного аукціону повинно бути подано не менше двох тендерних пропозицій.</w:t>
            </w:r>
          </w:p>
          <w:p w14:paraId="606A63A5" w14:textId="77777777" w:rsidR="00A57AEC" w:rsidRPr="00B436E1" w:rsidRDefault="00A57AEC" w:rsidP="00121D8D">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1.</w:t>
            </w:r>
            <w:r w:rsidR="00C415B0" w:rsidRPr="00B436E1">
              <w:rPr>
                <w:rFonts w:ascii="Times New Roman" w:hAnsi="Times New Roman"/>
                <w:sz w:val="24"/>
                <w:szCs w:val="24"/>
                <w:lang w:val="uk-UA"/>
              </w:rPr>
              <w:t>2</w:t>
            </w:r>
            <w:r w:rsidRPr="00B436E1">
              <w:rPr>
                <w:rFonts w:ascii="Times New Roman" w:hAnsi="Times New Roman"/>
                <w:sz w:val="24"/>
                <w:szCs w:val="24"/>
                <w:lang w:val="uk-UA"/>
              </w:rPr>
              <w:t xml:space="preserve">. </w:t>
            </w:r>
            <w:r w:rsidR="004A5F86" w:rsidRPr="00B436E1">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C7DA680" w14:textId="77777777" w:rsidR="004A5F86" w:rsidRPr="00B436E1" w:rsidRDefault="004A5F86" w:rsidP="00121D8D">
            <w:pPr>
              <w:spacing w:after="0" w:line="240" w:lineRule="auto"/>
              <w:ind w:firstLine="472"/>
              <w:jc w:val="both"/>
              <w:rPr>
                <w:rFonts w:ascii="Times New Roman" w:hAnsi="Times New Roman"/>
                <w:sz w:val="24"/>
                <w:szCs w:val="24"/>
                <w:lang w:val="uk-UA"/>
              </w:rPr>
            </w:pPr>
            <w:r w:rsidRPr="00B436E1">
              <w:rPr>
                <w:rFonts w:ascii="Times New Roman" w:hAnsi="Times New Roman"/>
                <w:sz w:val="24"/>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B697C7B" w14:textId="77777777" w:rsidR="00422256" w:rsidRPr="00B436E1" w:rsidRDefault="00C415B0" w:rsidP="00121D8D">
            <w:pPr>
              <w:widowControl w:val="0"/>
              <w:spacing w:after="0" w:line="240" w:lineRule="auto"/>
              <w:contextualSpacing/>
              <w:jc w:val="both"/>
              <w:rPr>
                <w:rFonts w:ascii="Times New Roman" w:hAnsi="Times New Roman"/>
                <w:sz w:val="24"/>
                <w:szCs w:val="24"/>
                <w:lang w:val="uk-UA"/>
              </w:rPr>
            </w:pPr>
            <w:r w:rsidRPr="00B436E1">
              <w:rPr>
                <w:rFonts w:ascii="Times New Roman" w:hAnsi="Times New Roman"/>
                <w:sz w:val="24"/>
                <w:szCs w:val="24"/>
                <w:lang w:val="uk-UA"/>
              </w:rPr>
              <w:t>1.3</w:t>
            </w:r>
            <w:r w:rsidR="00F379D2" w:rsidRPr="00B436E1">
              <w:rPr>
                <w:rFonts w:ascii="Times New Roman" w:hAnsi="Times New Roman"/>
                <w:sz w:val="24"/>
                <w:szCs w:val="24"/>
                <w:lang w:val="uk-UA"/>
              </w:rPr>
              <w:t xml:space="preserve">. </w:t>
            </w:r>
            <w:r w:rsidR="00C06981" w:rsidRPr="00B436E1">
              <w:rPr>
                <w:rFonts w:ascii="Times New Roman" w:hAnsi="Times New Roman"/>
                <w:sz w:val="24"/>
                <w:szCs w:val="24"/>
                <w:lang w:val="uk-UA"/>
              </w:rPr>
              <w:t>Згідно ч. 1 ст. 29 Закону о</w:t>
            </w:r>
            <w:r w:rsidR="008A00FC" w:rsidRPr="00B436E1">
              <w:rPr>
                <w:rFonts w:ascii="Times New Roman" w:hAnsi="Times New Roman"/>
                <w:sz w:val="24"/>
                <w:szCs w:val="24"/>
                <w:lang w:val="uk-UA"/>
              </w:rPr>
              <w:t>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8D93774" w14:textId="77777777" w:rsidR="00C06981" w:rsidRPr="00B436E1" w:rsidRDefault="008A00FC" w:rsidP="00121D8D">
            <w:pPr>
              <w:widowControl w:val="0"/>
              <w:spacing w:after="0" w:line="240" w:lineRule="auto"/>
              <w:contextualSpacing/>
              <w:jc w:val="both"/>
              <w:rPr>
                <w:rFonts w:ascii="Times New Roman" w:hAnsi="Times New Roman"/>
                <w:sz w:val="24"/>
                <w:szCs w:val="24"/>
                <w:lang w:val="uk-UA"/>
              </w:rPr>
            </w:pPr>
            <w:r w:rsidRPr="00B436E1">
              <w:rPr>
                <w:rFonts w:ascii="Times New Roman" w:hAnsi="Times New Roman"/>
                <w:sz w:val="24"/>
                <w:szCs w:val="24"/>
                <w:lang w:val="uk-UA"/>
              </w:rPr>
              <w:t>1.</w:t>
            </w:r>
            <w:r w:rsidR="00C415B0" w:rsidRPr="00B436E1">
              <w:rPr>
                <w:rFonts w:ascii="Times New Roman" w:hAnsi="Times New Roman"/>
                <w:sz w:val="24"/>
                <w:szCs w:val="24"/>
                <w:lang w:val="uk-UA"/>
              </w:rPr>
              <w:t>4</w:t>
            </w:r>
            <w:r w:rsidRPr="00B436E1">
              <w:rPr>
                <w:rFonts w:ascii="Times New Roman" w:hAnsi="Times New Roman"/>
                <w:sz w:val="24"/>
                <w:szCs w:val="24"/>
                <w:lang w:val="uk-UA"/>
              </w:rPr>
              <w:t xml:space="preserve">. Єдиним критерієм оцінки згідно даної процедури відкритих торгів є ціна (питома вага критерію – 100%). </w:t>
            </w:r>
          </w:p>
          <w:p w14:paraId="10311C89" w14:textId="77777777" w:rsidR="008A00FC" w:rsidRPr="00B436E1" w:rsidRDefault="00C06981" w:rsidP="00121D8D">
            <w:pPr>
              <w:widowControl w:val="0"/>
              <w:spacing w:after="0" w:line="240" w:lineRule="auto"/>
              <w:contextualSpacing/>
              <w:jc w:val="both"/>
              <w:rPr>
                <w:rFonts w:ascii="Times New Roman" w:hAnsi="Times New Roman"/>
                <w:sz w:val="24"/>
                <w:szCs w:val="24"/>
                <w:lang w:val="uk-UA"/>
              </w:rPr>
            </w:pPr>
            <w:r w:rsidRPr="00B436E1">
              <w:rPr>
                <w:rFonts w:ascii="Times New Roman" w:hAnsi="Times New Roman"/>
                <w:sz w:val="24"/>
                <w:szCs w:val="24"/>
                <w:lang w:val="uk-UA"/>
              </w:rPr>
              <w:t xml:space="preserve">1.5. </w:t>
            </w:r>
            <w:r w:rsidR="008A00FC" w:rsidRPr="00B436E1">
              <w:rPr>
                <w:rFonts w:ascii="Times New Roman" w:hAnsi="Times New Roman"/>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008A00FC" w:rsidRPr="00B436E1">
              <w:rPr>
                <w:rFonts w:ascii="Times New Roman" w:hAnsi="Times New Roman"/>
                <w:sz w:val="24"/>
                <w:szCs w:val="24"/>
                <w:lang w:val="uk-UA"/>
              </w:rPr>
              <w:lastRenderedPageBreak/>
              <w:t>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w:t>
            </w:r>
            <w:r w:rsidR="00A57AEC" w:rsidRPr="00B436E1">
              <w:rPr>
                <w:rFonts w:ascii="Times New Roman" w:hAnsi="Times New Roman"/>
                <w:sz w:val="24"/>
                <w:szCs w:val="24"/>
                <w:lang w:val="uk-UA"/>
              </w:rPr>
              <w:t>татті</w:t>
            </w:r>
            <w:r w:rsidR="008A00FC" w:rsidRPr="00B436E1">
              <w:rPr>
                <w:rFonts w:ascii="Times New Roman" w:hAnsi="Times New Roman"/>
                <w:sz w:val="24"/>
                <w:szCs w:val="24"/>
                <w:lang w:val="uk-UA"/>
              </w:rPr>
              <w:t xml:space="preserve"> </w:t>
            </w:r>
            <w:r w:rsidR="00A57AEC" w:rsidRPr="00B436E1">
              <w:rPr>
                <w:rFonts w:ascii="Times New Roman" w:hAnsi="Times New Roman"/>
                <w:sz w:val="24"/>
                <w:szCs w:val="24"/>
                <w:lang w:val="uk-UA"/>
              </w:rPr>
              <w:t>30</w:t>
            </w:r>
            <w:r w:rsidR="008A00FC" w:rsidRPr="00B436E1">
              <w:rPr>
                <w:rFonts w:ascii="Times New Roman" w:hAnsi="Times New Roman"/>
                <w:sz w:val="24"/>
                <w:szCs w:val="24"/>
                <w:lang w:val="uk-UA"/>
              </w:rPr>
              <w:t xml:space="preserve"> Закону.</w:t>
            </w:r>
          </w:p>
          <w:p w14:paraId="47205A82" w14:textId="77777777" w:rsidR="00CB7FCF" w:rsidRPr="00B436E1" w:rsidRDefault="008A00FC" w:rsidP="00121D8D">
            <w:pPr>
              <w:widowControl w:val="0"/>
              <w:spacing w:after="0" w:line="240" w:lineRule="auto"/>
              <w:contextualSpacing/>
              <w:jc w:val="both"/>
              <w:rPr>
                <w:rFonts w:ascii="Times New Roman" w:hAnsi="Times New Roman"/>
                <w:sz w:val="24"/>
                <w:szCs w:val="24"/>
                <w:lang w:val="uk-UA"/>
              </w:rPr>
            </w:pPr>
            <w:r w:rsidRPr="00B436E1">
              <w:rPr>
                <w:rFonts w:ascii="Times New Roman" w:hAnsi="Times New Roman"/>
                <w:sz w:val="24"/>
                <w:szCs w:val="24"/>
                <w:lang w:val="uk-UA"/>
              </w:rPr>
              <w:t>1.</w:t>
            </w:r>
            <w:r w:rsidR="00C06981" w:rsidRPr="00B436E1">
              <w:rPr>
                <w:rFonts w:ascii="Times New Roman" w:hAnsi="Times New Roman"/>
                <w:sz w:val="24"/>
                <w:szCs w:val="24"/>
                <w:lang w:val="uk-UA"/>
              </w:rPr>
              <w:t>6</w:t>
            </w:r>
            <w:r w:rsidRPr="00B436E1">
              <w:rPr>
                <w:rFonts w:ascii="Times New Roman" w:hAnsi="Times New Roman"/>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F3D038B" w14:textId="77777777" w:rsidR="000E2109" w:rsidRPr="00B436E1" w:rsidRDefault="00C06981" w:rsidP="00121D8D">
            <w:pPr>
              <w:widowControl w:val="0"/>
              <w:spacing w:after="0" w:line="240" w:lineRule="auto"/>
              <w:contextualSpacing/>
              <w:jc w:val="both"/>
              <w:rPr>
                <w:rFonts w:ascii="Times New Roman" w:hAnsi="Times New Roman"/>
                <w:sz w:val="24"/>
                <w:szCs w:val="24"/>
                <w:lang w:val="uk-UA"/>
              </w:rPr>
            </w:pPr>
            <w:r w:rsidRPr="00B436E1">
              <w:rPr>
                <w:rFonts w:ascii="Times New Roman" w:hAnsi="Times New Roman"/>
                <w:sz w:val="24"/>
                <w:szCs w:val="24"/>
                <w:lang w:val="uk-UA"/>
              </w:rPr>
              <w:t xml:space="preserve">1.7. </w:t>
            </w:r>
            <w:r w:rsidR="000E2109" w:rsidRPr="00B436E1">
              <w:rPr>
                <w:rFonts w:ascii="Times New Roman" w:hAnsi="Times New Roman"/>
                <w:sz w:val="24"/>
                <w:szCs w:val="24"/>
                <w:lang w:val="uk-UA"/>
              </w:rPr>
              <w:t>Ц</w:t>
            </w:r>
            <w:r w:rsidR="00C415B0" w:rsidRPr="00B436E1">
              <w:rPr>
                <w:rFonts w:ascii="Times New Roman" w:hAnsi="Times New Roman"/>
                <w:sz w:val="24"/>
                <w:szCs w:val="24"/>
                <w:lang w:val="uk-UA"/>
              </w:rPr>
              <w:t>іна</w:t>
            </w:r>
            <w:r w:rsidR="000E2109" w:rsidRPr="00B436E1">
              <w:rPr>
                <w:rFonts w:ascii="Times New Roman" w:hAnsi="Times New Roman"/>
                <w:sz w:val="24"/>
                <w:szCs w:val="24"/>
                <w:lang w:val="uk-UA"/>
              </w:rPr>
              <w:t xml:space="preserve"> тендерної пропозиції, яка є вищою, ніж очікувана вартість предмета закупівлі, не приймається до розгляду.</w:t>
            </w:r>
          </w:p>
          <w:p w14:paraId="22BDCEEE" w14:textId="77777777" w:rsidR="00851411" w:rsidRPr="00B436E1" w:rsidRDefault="00851411" w:rsidP="00121D8D">
            <w:pPr>
              <w:spacing w:after="0" w:line="240" w:lineRule="auto"/>
              <w:ind w:left="-20" w:right="-31"/>
              <w:jc w:val="both"/>
              <w:rPr>
                <w:rFonts w:ascii="Times New Roman" w:hAnsi="Times New Roman"/>
                <w:sz w:val="24"/>
                <w:szCs w:val="24"/>
                <w:lang w:val="uk-UA"/>
              </w:rPr>
            </w:pPr>
            <w:bookmarkStart w:id="2" w:name="n485"/>
            <w:bookmarkEnd w:id="2"/>
            <w:r w:rsidRPr="00B436E1">
              <w:rPr>
                <w:rFonts w:ascii="Times New Roman" w:hAnsi="Times New Roman"/>
                <w:sz w:val="24"/>
                <w:szCs w:val="24"/>
                <w:lang w:val="uk-UA"/>
              </w:rPr>
              <w:t>1.</w:t>
            </w:r>
            <w:r w:rsidR="00C06981" w:rsidRPr="00B436E1">
              <w:rPr>
                <w:rFonts w:ascii="Times New Roman" w:hAnsi="Times New Roman"/>
                <w:sz w:val="24"/>
                <w:szCs w:val="24"/>
                <w:lang w:val="uk-UA"/>
              </w:rPr>
              <w:t>8</w:t>
            </w:r>
            <w:r w:rsidRPr="00B436E1">
              <w:rPr>
                <w:rFonts w:ascii="Times New Roman" w:hAnsi="Times New Roman"/>
                <w:sz w:val="24"/>
                <w:szCs w:val="24"/>
                <w:lang w:val="uk-UA"/>
              </w:rPr>
              <w:t xml:space="preserve">. </w:t>
            </w:r>
            <w:r w:rsidR="008A00FC" w:rsidRPr="00B436E1">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w:t>
            </w:r>
            <w:r w:rsidR="00E30F21" w:rsidRPr="00B436E1">
              <w:rPr>
                <w:rFonts w:ascii="Times New Roman" w:hAnsi="Times New Roman"/>
                <w:sz w:val="24"/>
                <w:szCs w:val="24"/>
                <w:lang w:val="uk-UA"/>
              </w:rPr>
              <w:t>и поданої тендерної пропозиції.</w:t>
            </w:r>
          </w:p>
          <w:p w14:paraId="66B8355C" w14:textId="77777777" w:rsidR="00681FC5" w:rsidRPr="00B436E1" w:rsidRDefault="00C06981" w:rsidP="00121D8D">
            <w:pPr>
              <w:spacing w:after="0" w:line="240" w:lineRule="auto"/>
              <w:ind w:left="-20" w:right="-31"/>
              <w:jc w:val="both"/>
              <w:rPr>
                <w:rFonts w:ascii="Times New Roman" w:hAnsi="Times New Roman"/>
                <w:sz w:val="24"/>
                <w:szCs w:val="24"/>
                <w:lang w:val="uk-UA"/>
              </w:rPr>
            </w:pPr>
            <w:r w:rsidRPr="00B436E1">
              <w:rPr>
                <w:rFonts w:ascii="Times New Roman" w:hAnsi="Times New Roman"/>
                <w:sz w:val="24"/>
                <w:szCs w:val="24"/>
                <w:lang w:val="uk-UA"/>
              </w:rPr>
              <w:t>1.9</w:t>
            </w:r>
            <w:r w:rsidR="00C26E99" w:rsidRPr="00B436E1">
              <w:rPr>
                <w:rFonts w:ascii="Times New Roman" w:hAnsi="Times New Roman"/>
                <w:sz w:val="24"/>
                <w:szCs w:val="24"/>
                <w:lang w:val="uk-UA"/>
              </w:rPr>
              <w:t xml:space="preserve">. </w:t>
            </w:r>
            <w:r w:rsidR="00681FC5" w:rsidRPr="00B436E1">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3E3ED67" w14:textId="77777777" w:rsidR="00681FC5" w:rsidRPr="00B436E1" w:rsidRDefault="00C26E99" w:rsidP="00121D8D">
            <w:pPr>
              <w:shd w:val="clear" w:color="auto" w:fill="FFFFFF"/>
              <w:spacing w:after="0" w:line="240" w:lineRule="auto"/>
              <w:jc w:val="both"/>
              <w:rPr>
                <w:rFonts w:ascii="Times New Roman" w:hAnsi="Times New Roman"/>
                <w:sz w:val="24"/>
                <w:szCs w:val="24"/>
                <w:lang w:val="uk-UA"/>
              </w:rPr>
            </w:pPr>
            <w:bookmarkStart w:id="3" w:name="n1529"/>
            <w:bookmarkEnd w:id="3"/>
            <w:r w:rsidRPr="00B436E1">
              <w:rPr>
                <w:rFonts w:ascii="Times New Roman" w:hAnsi="Times New Roman"/>
                <w:sz w:val="24"/>
                <w:szCs w:val="24"/>
                <w:lang w:val="uk-UA"/>
              </w:rPr>
              <w:t>1.</w:t>
            </w:r>
            <w:r w:rsidR="00681FC5" w:rsidRPr="00B436E1">
              <w:rPr>
                <w:rFonts w:ascii="Times New Roman" w:hAnsi="Times New Roman"/>
                <w:sz w:val="24"/>
                <w:szCs w:val="24"/>
                <w:lang w:val="uk-UA"/>
              </w:rPr>
              <w:t>10.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C415B0" w:rsidRPr="00B436E1" w14:paraId="3C3D5D9E" w14:textId="77777777" w:rsidTr="00D03A6B">
        <w:trPr>
          <w:jc w:val="center"/>
        </w:trPr>
        <w:tc>
          <w:tcPr>
            <w:tcW w:w="576" w:type="dxa"/>
            <w:shd w:val="clear" w:color="auto" w:fill="auto"/>
          </w:tcPr>
          <w:p w14:paraId="0DD3B325" w14:textId="77777777" w:rsidR="00851411" w:rsidRPr="00B436E1" w:rsidRDefault="00851411"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lastRenderedPageBreak/>
              <w:t>2</w:t>
            </w:r>
          </w:p>
        </w:tc>
        <w:tc>
          <w:tcPr>
            <w:tcW w:w="3147" w:type="dxa"/>
            <w:shd w:val="clear" w:color="auto" w:fill="FFFFFF"/>
          </w:tcPr>
          <w:p w14:paraId="0D8C41A6" w14:textId="77777777" w:rsidR="00851411" w:rsidRPr="00B436E1" w:rsidRDefault="00851411" w:rsidP="00121D8D">
            <w:pPr>
              <w:widowControl w:val="0"/>
              <w:spacing w:after="0" w:line="240" w:lineRule="auto"/>
              <w:ind w:right="113"/>
              <w:contextualSpacing/>
              <w:rPr>
                <w:rFonts w:ascii="Times New Roman" w:hAnsi="Times New Roman"/>
                <w:sz w:val="24"/>
                <w:szCs w:val="24"/>
                <w:lang w:val="uk-UA" w:eastAsia="uk-UA"/>
              </w:rPr>
            </w:pPr>
            <w:r w:rsidRPr="00B436E1">
              <w:rPr>
                <w:rFonts w:ascii="Times New Roman" w:hAnsi="Times New Roman"/>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99" w:type="dxa"/>
            <w:shd w:val="clear" w:color="auto" w:fill="FFFFFF"/>
          </w:tcPr>
          <w:p w14:paraId="58BF416A" w14:textId="77777777" w:rsidR="00851411" w:rsidRPr="00B436E1" w:rsidRDefault="00C415B0" w:rsidP="00121D8D">
            <w:pPr>
              <w:shd w:val="clear" w:color="auto" w:fill="FFFFFF"/>
              <w:spacing w:after="0" w:line="240" w:lineRule="auto"/>
              <w:jc w:val="both"/>
              <w:rPr>
                <w:rFonts w:ascii="Times New Roman" w:hAnsi="Times New Roman"/>
                <w:sz w:val="24"/>
                <w:szCs w:val="24"/>
                <w:lang w:val="uk-UA" w:eastAsia="uk-UA"/>
              </w:rPr>
            </w:pPr>
            <w:r w:rsidRPr="00B436E1">
              <w:rPr>
                <w:rFonts w:ascii="Times New Roman" w:hAnsi="Times New Roman"/>
                <w:sz w:val="24"/>
                <w:szCs w:val="24"/>
                <w:lang w:val="uk-UA" w:eastAsia="uk-UA"/>
              </w:rPr>
              <w:t>2.1. Згідно наказу Міністерства розвитку економіки, торгівлі та сільського господарства України від 15.04.2020  № 710 «Про затвердження Переліку формальних помилок».</w:t>
            </w:r>
          </w:p>
        </w:tc>
      </w:tr>
      <w:tr w:rsidR="00C415B0" w:rsidRPr="008D2BDB" w14:paraId="2BA3543C" w14:textId="77777777" w:rsidTr="00D03A6B">
        <w:trPr>
          <w:trHeight w:val="522"/>
          <w:jc w:val="center"/>
        </w:trPr>
        <w:tc>
          <w:tcPr>
            <w:tcW w:w="576" w:type="dxa"/>
            <w:shd w:val="clear" w:color="auto" w:fill="auto"/>
          </w:tcPr>
          <w:p w14:paraId="193D55A3" w14:textId="77777777" w:rsidR="007D30A2" w:rsidRPr="00B436E1" w:rsidRDefault="00851411"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t>3</w:t>
            </w:r>
          </w:p>
        </w:tc>
        <w:tc>
          <w:tcPr>
            <w:tcW w:w="3147" w:type="dxa"/>
            <w:shd w:val="clear" w:color="auto" w:fill="auto"/>
          </w:tcPr>
          <w:p w14:paraId="610AFC85" w14:textId="77777777" w:rsidR="007D30A2" w:rsidRPr="00B436E1" w:rsidRDefault="007D30A2" w:rsidP="00121D8D">
            <w:pPr>
              <w:widowControl w:val="0"/>
              <w:spacing w:after="0" w:line="240" w:lineRule="auto"/>
              <w:ind w:right="113"/>
              <w:contextualSpacing/>
              <w:rPr>
                <w:rFonts w:ascii="Times New Roman" w:hAnsi="Times New Roman"/>
                <w:sz w:val="24"/>
                <w:szCs w:val="24"/>
                <w:lang w:val="uk-UA" w:eastAsia="uk-UA"/>
              </w:rPr>
            </w:pPr>
            <w:r w:rsidRPr="00B436E1">
              <w:rPr>
                <w:rFonts w:ascii="Times New Roman" w:hAnsi="Times New Roman"/>
                <w:sz w:val="24"/>
                <w:szCs w:val="24"/>
                <w:lang w:val="uk-UA" w:eastAsia="uk-UA"/>
              </w:rPr>
              <w:t>Інша інформація</w:t>
            </w:r>
          </w:p>
        </w:tc>
        <w:tc>
          <w:tcPr>
            <w:tcW w:w="6299" w:type="dxa"/>
            <w:shd w:val="clear" w:color="auto" w:fill="auto"/>
          </w:tcPr>
          <w:p w14:paraId="7D865DE5" w14:textId="77777777" w:rsidR="00851411" w:rsidRPr="00B436E1" w:rsidRDefault="000B6BAF" w:rsidP="00121D8D">
            <w:pPr>
              <w:spacing w:after="0" w:line="240" w:lineRule="auto"/>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3.</w:t>
            </w:r>
            <w:r w:rsidR="00A23D07" w:rsidRPr="00B436E1">
              <w:rPr>
                <w:rFonts w:ascii="Times New Roman" w:hAnsi="Times New Roman"/>
                <w:sz w:val="24"/>
                <w:szCs w:val="24"/>
                <w:shd w:val="clear" w:color="auto" w:fill="FFFFFF"/>
                <w:lang w:val="uk-UA"/>
              </w:rPr>
              <w:t>1</w:t>
            </w:r>
            <w:r w:rsidR="00946C72" w:rsidRPr="00B436E1">
              <w:rPr>
                <w:rFonts w:ascii="Times New Roman" w:hAnsi="Times New Roman"/>
                <w:sz w:val="24"/>
                <w:szCs w:val="24"/>
                <w:shd w:val="clear" w:color="auto" w:fill="FFFFFF"/>
                <w:lang w:val="uk-UA"/>
              </w:rPr>
              <w:t xml:space="preserve">. </w:t>
            </w:r>
            <w:r w:rsidR="00851411" w:rsidRPr="00B436E1">
              <w:rPr>
                <w:rFonts w:ascii="Times New Roman" w:hAnsi="Times New Roman"/>
                <w:sz w:val="24"/>
                <w:szCs w:val="24"/>
                <w:shd w:val="clear" w:color="auto" w:fill="FFFFFF"/>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6CD0365" w14:textId="77777777" w:rsidR="00851411" w:rsidRPr="00B436E1" w:rsidRDefault="00851411" w:rsidP="00121D8D">
            <w:pPr>
              <w:widowControl w:val="0"/>
              <w:spacing w:after="0" w:line="240" w:lineRule="auto"/>
              <w:ind w:right="113" w:firstLine="442"/>
              <w:contextualSpacing/>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 xml:space="preserve">Учасник, який надав найбільш економічно вигідну тендерну пропозицію, що є аномально низькою, повинен </w:t>
            </w:r>
            <w:r w:rsidRPr="00B436E1">
              <w:rPr>
                <w:rFonts w:ascii="Times New Roman" w:hAnsi="Times New Roman"/>
                <w:sz w:val="24"/>
                <w:szCs w:val="24"/>
                <w:shd w:val="clear" w:color="auto" w:fill="FFFFFF"/>
                <w:lang w:val="uk-UA"/>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207EE12" w14:textId="77777777" w:rsidR="00851411" w:rsidRPr="00B436E1" w:rsidRDefault="00851411" w:rsidP="00121D8D">
            <w:pPr>
              <w:widowControl w:val="0"/>
              <w:spacing w:after="0" w:line="240" w:lineRule="auto"/>
              <w:ind w:right="113" w:firstLine="442"/>
              <w:contextualSpacing/>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544DABE" w14:textId="77777777" w:rsidR="00577231" w:rsidRPr="00B436E1" w:rsidRDefault="00577231" w:rsidP="0094551A">
            <w:pPr>
              <w:spacing w:after="0" w:line="240" w:lineRule="auto"/>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3.</w:t>
            </w:r>
            <w:r w:rsidR="00A23D07" w:rsidRPr="00B436E1">
              <w:rPr>
                <w:rFonts w:ascii="Times New Roman" w:hAnsi="Times New Roman"/>
                <w:sz w:val="24"/>
                <w:szCs w:val="24"/>
                <w:shd w:val="clear" w:color="auto" w:fill="FFFFFF"/>
                <w:lang w:val="uk-UA"/>
              </w:rPr>
              <w:t>2</w:t>
            </w:r>
            <w:r w:rsidRPr="00B436E1">
              <w:rPr>
                <w:rFonts w:ascii="Times New Roman" w:hAnsi="Times New Roman"/>
                <w:sz w:val="24"/>
                <w:szCs w:val="24"/>
                <w:shd w:val="clear" w:color="auto" w:fill="FFFFFF"/>
                <w:lang w:val="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887952" w14:textId="73F0949A" w:rsidR="00577231" w:rsidRPr="00B436E1" w:rsidRDefault="00577231" w:rsidP="0094551A">
            <w:pPr>
              <w:shd w:val="clear" w:color="auto" w:fill="FFFFFF"/>
              <w:spacing w:after="0" w:line="240" w:lineRule="auto"/>
              <w:ind w:firstLine="567"/>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w:t>
            </w:r>
            <w:r w:rsidR="006D65C5">
              <w:rPr>
                <w:rFonts w:ascii="Times New Roman" w:hAnsi="Times New Roman"/>
                <w:sz w:val="24"/>
                <w:szCs w:val="24"/>
                <w:shd w:val="clear" w:color="auto" w:fill="FFFFFF"/>
                <w:lang w:val="uk-UA"/>
              </w:rPr>
              <w:t>даної документації</w:t>
            </w:r>
            <w:r w:rsidRPr="00B436E1">
              <w:rPr>
                <w:rFonts w:ascii="Times New Roman" w:hAnsi="Times New Roman"/>
                <w:sz w:val="24"/>
                <w:szCs w:val="24"/>
                <w:shd w:val="clear" w:color="auto" w:fill="FFFFFF"/>
                <w:lang w:val="uk-UA"/>
              </w:rPr>
              <w:t xml:space="preserve">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w:t>
            </w:r>
            <w:r w:rsidR="006D65C5">
              <w:rPr>
                <w:rFonts w:ascii="Times New Roman" w:hAnsi="Times New Roman"/>
                <w:sz w:val="24"/>
                <w:szCs w:val="24"/>
                <w:shd w:val="clear" w:color="auto" w:fill="FFFFFF"/>
                <w:lang w:val="uk-UA"/>
              </w:rPr>
              <w:t>кладі його тендерної пропозиції</w:t>
            </w:r>
            <w:r w:rsidRPr="00B436E1">
              <w:rPr>
                <w:rFonts w:ascii="Times New Roman" w:hAnsi="Times New Roman"/>
                <w:sz w:val="24"/>
                <w:szCs w:val="24"/>
                <w:shd w:val="clear" w:color="auto" w:fill="FFFFFF"/>
                <w:lang w:val="uk-UA"/>
              </w:rPr>
              <w:t>.</w:t>
            </w:r>
          </w:p>
          <w:p w14:paraId="57A337DF" w14:textId="77777777" w:rsidR="007D30A2" w:rsidRPr="00B436E1" w:rsidRDefault="00577231" w:rsidP="00121D8D">
            <w:pPr>
              <w:widowControl w:val="0"/>
              <w:spacing w:after="0" w:line="240" w:lineRule="auto"/>
              <w:ind w:firstLine="442"/>
              <w:contextualSpacing/>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415B0" w:rsidRPr="008D2BDB" w14:paraId="252CF754" w14:textId="77777777" w:rsidTr="00D03A6B">
        <w:trPr>
          <w:trHeight w:val="522"/>
          <w:jc w:val="center"/>
        </w:trPr>
        <w:tc>
          <w:tcPr>
            <w:tcW w:w="576" w:type="dxa"/>
            <w:shd w:val="clear" w:color="auto" w:fill="auto"/>
          </w:tcPr>
          <w:p w14:paraId="33E33CB1" w14:textId="77777777" w:rsidR="007D30A2" w:rsidRPr="00B436E1" w:rsidRDefault="00946C72" w:rsidP="00121D8D">
            <w:pPr>
              <w:widowControl w:val="0"/>
              <w:spacing w:after="0" w:line="240" w:lineRule="auto"/>
              <w:contextualSpacing/>
              <w:rPr>
                <w:rFonts w:ascii="Times New Roman" w:hAnsi="Times New Roman"/>
                <w:sz w:val="24"/>
                <w:szCs w:val="24"/>
                <w:lang w:val="uk-UA" w:eastAsia="uk-UA"/>
              </w:rPr>
            </w:pPr>
            <w:r w:rsidRPr="00B436E1">
              <w:rPr>
                <w:rFonts w:ascii="Times New Roman" w:hAnsi="Times New Roman"/>
                <w:sz w:val="24"/>
                <w:szCs w:val="24"/>
                <w:lang w:val="uk-UA" w:eastAsia="uk-UA"/>
              </w:rPr>
              <w:lastRenderedPageBreak/>
              <w:t>4</w:t>
            </w:r>
          </w:p>
        </w:tc>
        <w:tc>
          <w:tcPr>
            <w:tcW w:w="3147" w:type="dxa"/>
            <w:shd w:val="clear" w:color="auto" w:fill="auto"/>
          </w:tcPr>
          <w:p w14:paraId="2F9C234D" w14:textId="77777777" w:rsidR="007D30A2" w:rsidRPr="00B436E1" w:rsidRDefault="007D30A2" w:rsidP="00121D8D">
            <w:pPr>
              <w:widowControl w:val="0"/>
              <w:spacing w:after="0" w:line="240" w:lineRule="auto"/>
              <w:ind w:right="113"/>
              <w:contextualSpacing/>
              <w:rPr>
                <w:rFonts w:ascii="Times New Roman" w:hAnsi="Times New Roman"/>
                <w:sz w:val="24"/>
                <w:szCs w:val="24"/>
                <w:lang w:val="uk-UA" w:eastAsia="uk-UA"/>
              </w:rPr>
            </w:pPr>
            <w:r w:rsidRPr="00B436E1">
              <w:rPr>
                <w:rFonts w:ascii="Times New Roman" w:hAnsi="Times New Roman"/>
                <w:sz w:val="24"/>
                <w:szCs w:val="24"/>
                <w:lang w:val="uk-UA" w:eastAsia="uk-UA"/>
              </w:rPr>
              <w:t>Відхилення тендерних пропозицій</w:t>
            </w:r>
          </w:p>
        </w:tc>
        <w:tc>
          <w:tcPr>
            <w:tcW w:w="6299" w:type="dxa"/>
            <w:shd w:val="clear" w:color="auto" w:fill="auto"/>
          </w:tcPr>
          <w:p w14:paraId="14030203" w14:textId="77777777" w:rsidR="00DB5B4B" w:rsidRPr="00B436E1" w:rsidRDefault="00C415B0" w:rsidP="007D5696">
            <w:pPr>
              <w:spacing w:after="0" w:line="240" w:lineRule="auto"/>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4.1. З</w:t>
            </w:r>
            <w:r w:rsidR="00DB5B4B" w:rsidRPr="00B436E1">
              <w:rPr>
                <w:rFonts w:ascii="Times New Roman" w:hAnsi="Times New Roman"/>
                <w:sz w:val="24"/>
                <w:szCs w:val="24"/>
                <w:shd w:val="clear" w:color="auto" w:fill="FFFFFF"/>
                <w:lang w:val="uk-UA"/>
              </w:rPr>
              <w:t>амовник відхиляє тендерну пропозицію із зазначенням аргументації в електронній системі закупівель у разі, коли:</w:t>
            </w:r>
          </w:p>
          <w:p w14:paraId="5270FA0A" w14:textId="77777777" w:rsidR="00DB5B4B" w:rsidRPr="00B436E1" w:rsidRDefault="00F60FCD"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1)</w:t>
            </w:r>
            <w:r w:rsidR="00DB5B4B" w:rsidRPr="00B436E1">
              <w:rPr>
                <w:rFonts w:ascii="Times New Roman" w:hAnsi="Times New Roman"/>
                <w:sz w:val="24"/>
                <w:szCs w:val="24"/>
                <w:shd w:val="clear" w:color="auto" w:fill="FFFFFF"/>
                <w:lang w:val="uk-UA"/>
              </w:rPr>
              <w:t> учасник процедури закупівлі:</w:t>
            </w:r>
          </w:p>
          <w:p w14:paraId="53354060"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CF38E8C"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B436E1">
              <w:rPr>
                <w:rFonts w:ascii="Times New Roman" w:hAnsi="Times New Roman"/>
                <w:sz w:val="24"/>
                <w:szCs w:val="24"/>
                <w:shd w:val="clear" w:color="auto" w:fill="FFFFFF"/>
                <w:lang w:val="uk-UA"/>
              </w:rPr>
              <w:lastRenderedPageBreak/>
              <w:t>замовником у тендерній документації до такого забезпечення тендерної пропозиції;</w:t>
            </w:r>
          </w:p>
          <w:p w14:paraId="66B06B5F"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14058A"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025336F"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E32FAEC" w14:textId="7D29BB33"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sidR="00422256" w:rsidRPr="00B436E1">
              <w:rPr>
                <w:rFonts w:ascii="Times New Roman" w:hAnsi="Times New Roman"/>
                <w:sz w:val="24"/>
                <w:szCs w:val="24"/>
                <w:shd w:val="clear" w:color="auto" w:fill="FFFFFF"/>
                <w:lang w:val="uk-UA"/>
              </w:rPr>
              <w:t xml:space="preserve">вою Кабінету Міністрів України </w:t>
            </w:r>
            <w:r w:rsidR="009B3BD2">
              <w:rPr>
                <w:rFonts w:ascii="Times New Roman" w:hAnsi="Times New Roman"/>
                <w:sz w:val="24"/>
                <w:szCs w:val="24"/>
                <w:shd w:val="clear" w:color="auto" w:fill="FFFFFF"/>
                <w:lang w:val="uk-UA"/>
              </w:rPr>
              <w:t>від 12 жовтня 2022 р. № 1178 «</w:t>
            </w:r>
            <w:r w:rsidRPr="00B436E1">
              <w:rPr>
                <w:rFonts w:ascii="Times New Roman" w:hAnsi="Times New Roman"/>
                <w:sz w:val="24"/>
                <w:szCs w:val="24"/>
                <w:shd w:val="clear" w:color="auto" w:fill="FFFFFF"/>
                <w:lang w:val="uk-UA"/>
              </w:rPr>
              <w:t>Про затвердження особливостей здійснення публічних закупівель товарів, робіт і послуг для замовників</w:t>
            </w:r>
            <w:r w:rsidR="009B3BD2">
              <w:rPr>
                <w:rFonts w:ascii="Times New Roman" w:hAnsi="Times New Roman"/>
                <w:sz w:val="24"/>
                <w:szCs w:val="24"/>
                <w:shd w:val="clear" w:color="auto" w:fill="FFFFFF"/>
                <w:lang w:val="uk-UA"/>
              </w:rPr>
              <w:t>, передбачених Законом України «Про публічні закупівлі»</w:t>
            </w:r>
            <w:r w:rsidRPr="00B436E1">
              <w:rPr>
                <w:rFonts w:ascii="Times New Roman" w:hAnsi="Times New Roman"/>
                <w:sz w:val="24"/>
                <w:szCs w:val="24"/>
                <w:shd w:val="clear" w:color="auto" w:fill="FFFFFF"/>
                <w:lang w:val="uk-UA"/>
              </w:rPr>
              <w:t>, на період дії правового режиму воєнного стану в Україні та протягом 90 днів з дня</w:t>
            </w:r>
            <w:r w:rsidR="009B3BD2">
              <w:rPr>
                <w:rFonts w:ascii="Times New Roman" w:hAnsi="Times New Roman"/>
                <w:sz w:val="24"/>
                <w:szCs w:val="24"/>
                <w:shd w:val="clear" w:color="auto" w:fill="FFFFFF"/>
                <w:lang w:val="uk-UA"/>
              </w:rPr>
              <w:t xml:space="preserve"> його припинення або скасування»</w:t>
            </w:r>
            <w:r w:rsidRPr="00B436E1">
              <w:rPr>
                <w:rFonts w:ascii="Times New Roman" w:hAnsi="Times New Roman"/>
                <w:sz w:val="24"/>
                <w:szCs w:val="24"/>
                <w:shd w:val="clear" w:color="auto" w:fill="FFFFFF"/>
                <w:lang w:val="uk-UA"/>
              </w:rPr>
              <w:t>);</w:t>
            </w:r>
          </w:p>
          <w:p w14:paraId="24D10228"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2) тендерна пропозиція:</w:t>
            </w:r>
          </w:p>
          <w:p w14:paraId="014C8AE2"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не відповідає умовам технічної специфікації та іншим вимогам щодо предмета закупівлі тендерної документації;</w:t>
            </w:r>
          </w:p>
          <w:p w14:paraId="7078A51D"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викладена іншою мовою (мовами), ніж мова (мови), що передбачена тендерною документацією;</w:t>
            </w:r>
          </w:p>
          <w:p w14:paraId="5F633F66"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є такою, строк дії якої закінчився;</w:t>
            </w:r>
          </w:p>
          <w:p w14:paraId="7D8406CA"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14:paraId="4D057250"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не відповідає вимогам, установленим у тендерній документації відповідно до абзацу першого частини третьої статті 22 Закону;</w:t>
            </w:r>
          </w:p>
          <w:p w14:paraId="64FF3583"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3) переможець процедури закупівлі:</w:t>
            </w:r>
          </w:p>
          <w:p w14:paraId="2DB4C340"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B32DDE"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 xml:space="preserve">не надав у спосіб, зазначений в тендерній документації, документи, що підтверджують відсутність підстав, </w:t>
            </w:r>
            <w:r w:rsidRPr="00B436E1">
              <w:rPr>
                <w:rFonts w:ascii="Times New Roman" w:hAnsi="Times New Roman"/>
                <w:sz w:val="24"/>
                <w:szCs w:val="24"/>
                <w:shd w:val="clear" w:color="auto" w:fill="FFFFFF"/>
                <w:lang w:val="uk-UA"/>
              </w:rPr>
              <w:lastRenderedPageBreak/>
              <w:t>установлених статтею 17 Закону, з урахуванням пункту 44 цих особливостей;</w:t>
            </w:r>
          </w:p>
          <w:p w14:paraId="16F3594B"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не надав копію ліцензії або документа дозвільного характеру (у разі їх наявності) відповідно до частини другої статті 41 Закону;</w:t>
            </w:r>
          </w:p>
          <w:p w14:paraId="10B55C34" w14:textId="77777777" w:rsidR="00DB5B4B" w:rsidRPr="00B436E1" w:rsidRDefault="00DB5B4B" w:rsidP="007D5696">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не надав забезпечення виконання договору про закупівлю, якщо таке забезпечення вимагалося замовником;</w:t>
            </w:r>
          </w:p>
          <w:p w14:paraId="189EF515" w14:textId="5F5AB51B" w:rsidR="00D85F1F" w:rsidRPr="00B436E1" w:rsidRDefault="00DB5B4B" w:rsidP="001A4810">
            <w:pPr>
              <w:spacing w:after="0" w:line="240" w:lineRule="auto"/>
              <w:ind w:firstLine="330"/>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tc>
      </w:tr>
      <w:tr w:rsidR="00C415B0" w:rsidRPr="00B436E1" w14:paraId="637C0C6E" w14:textId="77777777" w:rsidTr="00D03A6B">
        <w:trPr>
          <w:trHeight w:val="210"/>
          <w:jc w:val="center"/>
        </w:trPr>
        <w:tc>
          <w:tcPr>
            <w:tcW w:w="10022" w:type="dxa"/>
            <w:gridSpan w:val="3"/>
            <w:shd w:val="clear" w:color="auto" w:fill="FFF2CC"/>
            <w:vAlign w:val="center"/>
          </w:tcPr>
          <w:p w14:paraId="49191D0B" w14:textId="77777777" w:rsidR="007D30A2" w:rsidRPr="00B436E1" w:rsidRDefault="007D30A2" w:rsidP="00121D8D">
            <w:pPr>
              <w:widowControl w:val="0"/>
              <w:spacing w:after="0" w:line="240" w:lineRule="auto"/>
              <w:ind w:left="92" w:hanging="21"/>
              <w:contextualSpacing/>
              <w:jc w:val="center"/>
              <w:rPr>
                <w:rFonts w:ascii="Times New Roman" w:hAnsi="Times New Roman"/>
                <w:b/>
                <w:sz w:val="24"/>
                <w:szCs w:val="24"/>
                <w:lang w:val="uk-UA"/>
              </w:rPr>
            </w:pPr>
            <w:r w:rsidRPr="00B436E1">
              <w:rPr>
                <w:rFonts w:ascii="Times New Roman" w:hAnsi="Times New Roman"/>
                <w:b/>
                <w:sz w:val="24"/>
                <w:szCs w:val="24"/>
                <w:lang w:val="uk-UA"/>
              </w:rPr>
              <w:lastRenderedPageBreak/>
              <w:t>V</w:t>
            </w:r>
            <w:r w:rsidRPr="00B436E1">
              <w:rPr>
                <w:rFonts w:ascii="Times New Roman" w:hAnsi="Times New Roman"/>
                <w:b/>
                <w:sz w:val="24"/>
                <w:szCs w:val="24"/>
                <w:bdr w:val="none" w:sz="0" w:space="0" w:color="auto" w:frame="1"/>
                <w:lang w:val="uk-UA" w:eastAsia="uk-UA"/>
              </w:rPr>
              <w:t>I. Результати торгів та укладання договору про закупівлю</w:t>
            </w:r>
          </w:p>
        </w:tc>
      </w:tr>
      <w:tr w:rsidR="00C415B0" w:rsidRPr="00B436E1" w14:paraId="4FF41421" w14:textId="77777777" w:rsidTr="00D03A6B">
        <w:trPr>
          <w:trHeight w:val="522"/>
          <w:jc w:val="center"/>
        </w:trPr>
        <w:tc>
          <w:tcPr>
            <w:tcW w:w="576" w:type="dxa"/>
            <w:shd w:val="clear" w:color="auto" w:fill="auto"/>
          </w:tcPr>
          <w:p w14:paraId="28F5C535" w14:textId="77777777" w:rsidR="007D30A2" w:rsidRPr="00B436E1" w:rsidRDefault="007D30A2" w:rsidP="00121D8D">
            <w:pPr>
              <w:widowControl w:val="0"/>
              <w:spacing w:after="0" w:line="240" w:lineRule="auto"/>
              <w:ind w:right="113"/>
              <w:contextualSpacing/>
              <w:jc w:val="both"/>
              <w:rPr>
                <w:rFonts w:ascii="Times New Roman" w:hAnsi="Times New Roman"/>
                <w:sz w:val="24"/>
                <w:szCs w:val="24"/>
                <w:lang w:val="uk-UA" w:eastAsia="uk-UA"/>
              </w:rPr>
            </w:pPr>
            <w:r w:rsidRPr="00B436E1">
              <w:rPr>
                <w:rFonts w:ascii="Times New Roman" w:hAnsi="Times New Roman"/>
                <w:sz w:val="24"/>
                <w:szCs w:val="24"/>
                <w:lang w:val="uk-UA" w:eastAsia="uk-UA"/>
              </w:rPr>
              <w:t>1</w:t>
            </w:r>
          </w:p>
        </w:tc>
        <w:tc>
          <w:tcPr>
            <w:tcW w:w="3147" w:type="dxa"/>
            <w:shd w:val="clear" w:color="auto" w:fill="auto"/>
          </w:tcPr>
          <w:p w14:paraId="779B55A5" w14:textId="77777777" w:rsidR="007D30A2" w:rsidRPr="00B436E1" w:rsidRDefault="007D30A2" w:rsidP="00121D8D">
            <w:pPr>
              <w:widowControl w:val="0"/>
              <w:spacing w:after="0" w:line="240" w:lineRule="auto"/>
              <w:ind w:right="113"/>
              <w:contextualSpacing/>
              <w:rPr>
                <w:rFonts w:ascii="Times New Roman" w:hAnsi="Times New Roman"/>
                <w:bCs/>
                <w:sz w:val="24"/>
                <w:szCs w:val="24"/>
                <w:lang w:val="uk-UA" w:eastAsia="uk-UA"/>
              </w:rPr>
            </w:pPr>
            <w:r w:rsidRPr="00B436E1">
              <w:rPr>
                <w:rFonts w:ascii="Times New Roman" w:hAnsi="Times New Roman"/>
                <w:bCs/>
                <w:sz w:val="24"/>
                <w:szCs w:val="24"/>
                <w:lang w:val="uk-UA" w:eastAsia="uk-UA"/>
              </w:rPr>
              <w:t>Відміна замовником</w:t>
            </w:r>
            <w:r w:rsidR="0007433D" w:rsidRPr="00B436E1">
              <w:rPr>
                <w:rFonts w:ascii="Times New Roman" w:hAnsi="Times New Roman"/>
                <w:bCs/>
                <w:sz w:val="24"/>
                <w:szCs w:val="24"/>
                <w:lang w:val="uk-UA" w:eastAsia="uk-UA"/>
              </w:rPr>
              <w:t xml:space="preserve">  та електронною системою закупівель відкритих</w:t>
            </w:r>
            <w:r w:rsidRPr="00B436E1">
              <w:rPr>
                <w:rFonts w:ascii="Times New Roman" w:hAnsi="Times New Roman"/>
                <w:bCs/>
                <w:sz w:val="24"/>
                <w:szCs w:val="24"/>
                <w:lang w:val="uk-UA" w:eastAsia="uk-UA"/>
              </w:rPr>
              <w:t xml:space="preserve"> торгів </w:t>
            </w:r>
          </w:p>
        </w:tc>
        <w:tc>
          <w:tcPr>
            <w:tcW w:w="6299" w:type="dxa"/>
            <w:shd w:val="clear" w:color="auto" w:fill="auto"/>
          </w:tcPr>
          <w:p w14:paraId="1D31A184" w14:textId="77777777" w:rsidR="0007433D" w:rsidRPr="00B436E1" w:rsidRDefault="0007433D" w:rsidP="007D5696">
            <w:pPr>
              <w:spacing w:after="0" w:line="240" w:lineRule="auto"/>
              <w:ind w:firstLine="329"/>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1.1. Замовник відміняє відкриті торги у разі:</w:t>
            </w:r>
          </w:p>
          <w:p w14:paraId="140E0120" w14:textId="77777777" w:rsidR="0007433D" w:rsidRPr="00B436E1" w:rsidRDefault="0007433D" w:rsidP="007D5696">
            <w:pPr>
              <w:spacing w:after="0" w:line="240" w:lineRule="auto"/>
              <w:ind w:firstLine="329"/>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1) відсутності подальшої потреби в закупівлі товарів, робіт чи послуг;</w:t>
            </w:r>
          </w:p>
          <w:p w14:paraId="784DD6A1" w14:textId="77777777" w:rsidR="0007433D" w:rsidRPr="00B436E1" w:rsidRDefault="0007433D" w:rsidP="007D5696">
            <w:pPr>
              <w:spacing w:after="0" w:line="240" w:lineRule="auto"/>
              <w:ind w:firstLine="329"/>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2FCC8E" w14:textId="77777777" w:rsidR="0007433D" w:rsidRPr="00B436E1" w:rsidRDefault="0007433D" w:rsidP="007D5696">
            <w:pPr>
              <w:spacing w:after="0" w:line="240" w:lineRule="auto"/>
              <w:ind w:firstLine="329"/>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3) скорочення обсягу видатків на здійснення закупівлі товарів, робіт чи послуг;</w:t>
            </w:r>
          </w:p>
          <w:p w14:paraId="0DC75D59" w14:textId="77777777" w:rsidR="0007433D" w:rsidRPr="00B436E1" w:rsidRDefault="0007433D" w:rsidP="007D5696">
            <w:pPr>
              <w:spacing w:after="0" w:line="240" w:lineRule="auto"/>
              <w:ind w:firstLine="329"/>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4) коли здійснення закупівлі стало неможливим внаслідок дії обставин непереборної сили.</w:t>
            </w:r>
          </w:p>
          <w:p w14:paraId="3454D92D" w14:textId="77777777" w:rsidR="0007433D" w:rsidRPr="00B436E1" w:rsidRDefault="0007433D" w:rsidP="007D5696">
            <w:pPr>
              <w:spacing w:after="0" w:line="240" w:lineRule="auto"/>
              <w:ind w:firstLine="329"/>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61C75E1" w14:textId="77777777" w:rsidR="0007433D" w:rsidRPr="00B436E1" w:rsidRDefault="0007433D" w:rsidP="007D5696">
            <w:pPr>
              <w:spacing w:after="0" w:line="240" w:lineRule="auto"/>
              <w:ind w:firstLine="329"/>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1.2. Відкриті торги автоматично відміняються електронною системою закупівель у разі:</w:t>
            </w:r>
          </w:p>
          <w:p w14:paraId="7CE30D1B" w14:textId="77777777" w:rsidR="0007433D" w:rsidRPr="00B436E1" w:rsidRDefault="0007433D" w:rsidP="007D5696">
            <w:pPr>
              <w:spacing w:after="0" w:line="240" w:lineRule="auto"/>
              <w:ind w:firstLine="329"/>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7AB2E1" w14:textId="77777777" w:rsidR="0007433D" w:rsidRPr="00B436E1" w:rsidRDefault="0007433D" w:rsidP="007D5696">
            <w:pPr>
              <w:spacing w:after="0" w:line="240" w:lineRule="auto"/>
              <w:ind w:firstLine="329"/>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72D3522" w14:textId="77777777" w:rsidR="0007433D" w:rsidRPr="00B436E1" w:rsidRDefault="0007433D" w:rsidP="007D5696">
            <w:pPr>
              <w:spacing w:after="0" w:line="240" w:lineRule="auto"/>
              <w:ind w:firstLine="329"/>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5C398E" w14:textId="77777777" w:rsidR="0007433D" w:rsidRPr="00B436E1" w:rsidRDefault="0007433D" w:rsidP="007D5696">
            <w:pPr>
              <w:spacing w:after="0" w:line="240" w:lineRule="auto"/>
              <w:ind w:firstLine="329"/>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1.3. Відкриті торги можуть бути відмінені частково (за лотом).</w:t>
            </w:r>
          </w:p>
          <w:p w14:paraId="7919057A" w14:textId="77777777" w:rsidR="007D30A2" w:rsidRPr="00B436E1" w:rsidRDefault="0007433D" w:rsidP="007D5696">
            <w:pPr>
              <w:spacing w:after="0" w:line="240" w:lineRule="auto"/>
              <w:ind w:firstLine="329"/>
              <w:jc w:val="both"/>
              <w:rPr>
                <w:rFonts w:ascii="Times New Roman" w:hAnsi="Times New Roman"/>
                <w:sz w:val="24"/>
                <w:szCs w:val="24"/>
                <w:shd w:val="clear" w:color="auto" w:fill="FFFFFF"/>
                <w:lang w:val="uk-UA"/>
              </w:rPr>
            </w:pPr>
            <w:r w:rsidRPr="00B436E1">
              <w:rPr>
                <w:rFonts w:ascii="Times New Roman" w:hAnsi="Times New Roman"/>
                <w:sz w:val="24"/>
                <w:szCs w:val="24"/>
                <w:shd w:val="clear" w:color="auto" w:fill="FFFFFF"/>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15B0" w:rsidRPr="00B436E1" w14:paraId="2E0AE41D" w14:textId="77777777" w:rsidTr="00D03A6B">
        <w:trPr>
          <w:trHeight w:val="522"/>
          <w:jc w:val="center"/>
        </w:trPr>
        <w:tc>
          <w:tcPr>
            <w:tcW w:w="576" w:type="dxa"/>
            <w:shd w:val="clear" w:color="auto" w:fill="auto"/>
          </w:tcPr>
          <w:p w14:paraId="61B504BC" w14:textId="77777777" w:rsidR="007D30A2" w:rsidRPr="00B436E1" w:rsidRDefault="007D30A2" w:rsidP="00121D8D">
            <w:pPr>
              <w:widowControl w:val="0"/>
              <w:spacing w:after="0" w:line="240" w:lineRule="auto"/>
              <w:ind w:right="113"/>
              <w:contextualSpacing/>
              <w:jc w:val="both"/>
              <w:rPr>
                <w:rFonts w:ascii="Times New Roman" w:hAnsi="Times New Roman"/>
                <w:sz w:val="24"/>
                <w:szCs w:val="24"/>
                <w:lang w:val="uk-UA"/>
              </w:rPr>
            </w:pPr>
            <w:r w:rsidRPr="00B436E1">
              <w:rPr>
                <w:rFonts w:ascii="Times New Roman" w:hAnsi="Times New Roman"/>
                <w:sz w:val="24"/>
                <w:szCs w:val="24"/>
                <w:lang w:val="uk-UA"/>
              </w:rPr>
              <w:t>2</w:t>
            </w:r>
          </w:p>
        </w:tc>
        <w:tc>
          <w:tcPr>
            <w:tcW w:w="3147" w:type="dxa"/>
            <w:shd w:val="clear" w:color="auto" w:fill="auto"/>
          </w:tcPr>
          <w:p w14:paraId="78839CD3" w14:textId="77777777" w:rsidR="007D30A2" w:rsidRPr="00B436E1" w:rsidRDefault="007D30A2" w:rsidP="00121D8D">
            <w:pPr>
              <w:widowControl w:val="0"/>
              <w:spacing w:after="0" w:line="240" w:lineRule="auto"/>
              <w:ind w:right="113"/>
              <w:contextualSpacing/>
              <w:jc w:val="both"/>
              <w:rPr>
                <w:rFonts w:ascii="Times New Roman" w:hAnsi="Times New Roman"/>
                <w:bCs/>
                <w:sz w:val="24"/>
                <w:szCs w:val="24"/>
                <w:lang w:val="uk-UA" w:eastAsia="uk-UA"/>
              </w:rPr>
            </w:pPr>
            <w:r w:rsidRPr="00B436E1">
              <w:rPr>
                <w:rFonts w:ascii="Times New Roman" w:hAnsi="Times New Roman"/>
                <w:bCs/>
                <w:sz w:val="24"/>
                <w:szCs w:val="24"/>
                <w:lang w:val="uk-UA" w:eastAsia="uk-UA"/>
              </w:rPr>
              <w:t xml:space="preserve">Строк укладання договору </w:t>
            </w:r>
          </w:p>
        </w:tc>
        <w:tc>
          <w:tcPr>
            <w:tcW w:w="6299" w:type="dxa"/>
            <w:shd w:val="clear" w:color="auto" w:fill="auto"/>
          </w:tcPr>
          <w:p w14:paraId="6C244682" w14:textId="77777777" w:rsidR="00CD0A0F" w:rsidRPr="00B436E1" w:rsidRDefault="00CB7FCF" w:rsidP="007D5696">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 xml:space="preserve">2.1. </w:t>
            </w:r>
            <w:r w:rsidR="00CD0A0F" w:rsidRPr="00B436E1">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00CD0A0F" w:rsidRPr="00B436E1">
              <w:rPr>
                <w:rFonts w:ascii="Times New Roman" w:hAnsi="Times New Roman"/>
                <w:i/>
                <w:sz w:val="24"/>
                <w:szCs w:val="24"/>
                <w:lang w:val="uk-UA"/>
              </w:rPr>
              <w:t xml:space="preserve">ніж через п’ять днів </w:t>
            </w:r>
            <w:r w:rsidR="00CD0A0F" w:rsidRPr="00B436E1">
              <w:rPr>
                <w:rFonts w:ascii="Times New Roman" w:hAnsi="Times New Roman"/>
                <w:sz w:val="24"/>
                <w:szCs w:val="24"/>
                <w:lang w:val="uk-UA"/>
              </w:rPr>
              <w:t>з дати оприлюднення в електронній системі закупівель повідомлення про намір укласти договір про закупівлю.</w:t>
            </w:r>
          </w:p>
          <w:p w14:paraId="46B1CCCE" w14:textId="77777777" w:rsidR="007D30A2" w:rsidRPr="00B436E1" w:rsidRDefault="00CB7FCF" w:rsidP="007D5696">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 xml:space="preserve">2.2. </w:t>
            </w:r>
            <w:r w:rsidR="00CD0A0F" w:rsidRPr="00B436E1">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00CD0A0F" w:rsidRPr="00B436E1">
              <w:rPr>
                <w:rFonts w:ascii="Times New Roman" w:hAnsi="Times New Roman"/>
                <w:sz w:val="24"/>
                <w:szCs w:val="24"/>
                <w:lang w:val="uk-UA"/>
              </w:rPr>
              <w:lastRenderedPageBreak/>
              <w:t>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415B0" w:rsidRPr="008D2BDB" w14:paraId="4F13C8B9" w14:textId="77777777" w:rsidTr="00D03A6B">
        <w:trPr>
          <w:trHeight w:val="522"/>
          <w:jc w:val="center"/>
        </w:trPr>
        <w:tc>
          <w:tcPr>
            <w:tcW w:w="576" w:type="dxa"/>
            <w:shd w:val="clear" w:color="auto" w:fill="auto"/>
          </w:tcPr>
          <w:p w14:paraId="72DDE7E0" w14:textId="77777777" w:rsidR="007D30A2" w:rsidRPr="00B436E1" w:rsidRDefault="007D30A2" w:rsidP="00121D8D">
            <w:pPr>
              <w:widowControl w:val="0"/>
              <w:spacing w:after="0" w:line="240" w:lineRule="auto"/>
              <w:ind w:right="113"/>
              <w:contextualSpacing/>
              <w:jc w:val="both"/>
              <w:rPr>
                <w:rFonts w:ascii="Times New Roman" w:hAnsi="Times New Roman"/>
                <w:sz w:val="24"/>
                <w:szCs w:val="24"/>
                <w:lang w:val="uk-UA"/>
              </w:rPr>
            </w:pPr>
            <w:r w:rsidRPr="00B436E1">
              <w:rPr>
                <w:rFonts w:ascii="Times New Roman" w:hAnsi="Times New Roman"/>
                <w:sz w:val="24"/>
                <w:szCs w:val="24"/>
                <w:lang w:val="uk-UA"/>
              </w:rPr>
              <w:lastRenderedPageBreak/>
              <w:t>3</w:t>
            </w:r>
          </w:p>
        </w:tc>
        <w:tc>
          <w:tcPr>
            <w:tcW w:w="3147" w:type="dxa"/>
            <w:shd w:val="clear" w:color="auto" w:fill="auto"/>
          </w:tcPr>
          <w:p w14:paraId="4615772F" w14:textId="77777777" w:rsidR="007D30A2" w:rsidRPr="00B436E1" w:rsidRDefault="007D30A2" w:rsidP="00121D8D">
            <w:pPr>
              <w:widowControl w:val="0"/>
              <w:spacing w:after="0" w:line="240" w:lineRule="auto"/>
              <w:ind w:right="113"/>
              <w:contextualSpacing/>
              <w:rPr>
                <w:rFonts w:ascii="Times New Roman" w:hAnsi="Times New Roman"/>
                <w:bCs/>
                <w:sz w:val="24"/>
                <w:szCs w:val="24"/>
                <w:lang w:val="uk-UA" w:eastAsia="uk-UA"/>
              </w:rPr>
            </w:pPr>
            <w:r w:rsidRPr="00B436E1">
              <w:rPr>
                <w:rFonts w:ascii="Times New Roman" w:hAnsi="Times New Roman"/>
                <w:bCs/>
                <w:sz w:val="24"/>
                <w:szCs w:val="24"/>
                <w:lang w:val="uk-UA" w:eastAsia="uk-UA"/>
              </w:rPr>
              <w:t xml:space="preserve">Проєкт договору про закупівлю </w:t>
            </w:r>
          </w:p>
        </w:tc>
        <w:tc>
          <w:tcPr>
            <w:tcW w:w="6299" w:type="dxa"/>
            <w:shd w:val="clear" w:color="auto" w:fill="auto"/>
          </w:tcPr>
          <w:p w14:paraId="408A14D3" w14:textId="1376C5E5" w:rsidR="001214C0" w:rsidRPr="00B436E1" w:rsidRDefault="00693EA0" w:rsidP="001214C0">
            <w:pPr>
              <w:spacing w:after="0" w:line="240" w:lineRule="auto"/>
              <w:jc w:val="both"/>
              <w:rPr>
                <w:rFonts w:ascii="Times New Roman" w:hAnsi="Times New Roman"/>
                <w:sz w:val="24"/>
                <w:szCs w:val="24"/>
                <w:lang w:val="uk-UA"/>
              </w:rPr>
            </w:pPr>
            <w:r>
              <w:rPr>
                <w:rFonts w:ascii="Times New Roman" w:hAnsi="Times New Roman"/>
                <w:sz w:val="24"/>
                <w:szCs w:val="24"/>
                <w:lang w:val="uk-UA"/>
              </w:rPr>
              <w:t>3.1. Проє</w:t>
            </w:r>
            <w:r w:rsidR="001214C0" w:rsidRPr="00B436E1">
              <w:rPr>
                <w:rFonts w:ascii="Times New Roman" w:hAnsi="Times New Roman"/>
                <w:sz w:val="24"/>
                <w:szCs w:val="24"/>
                <w:lang w:val="uk-UA"/>
              </w:rPr>
              <w:t>кт договору складається замовником з урахуванням особливост</w:t>
            </w:r>
            <w:r>
              <w:rPr>
                <w:rFonts w:ascii="Times New Roman" w:hAnsi="Times New Roman"/>
                <w:sz w:val="24"/>
                <w:szCs w:val="24"/>
                <w:lang w:val="uk-UA"/>
              </w:rPr>
              <w:t>ей предмету закупівлі (Додаток 3)</w:t>
            </w:r>
            <w:r w:rsidR="001214C0" w:rsidRPr="00B436E1">
              <w:rPr>
                <w:rFonts w:ascii="Times New Roman" w:hAnsi="Times New Roman"/>
                <w:sz w:val="24"/>
                <w:szCs w:val="24"/>
                <w:lang w:val="uk-UA"/>
              </w:rPr>
              <w:t>;</w:t>
            </w:r>
          </w:p>
          <w:p w14:paraId="0C4DB8D3" w14:textId="7E33996F" w:rsidR="001214C0" w:rsidRPr="00B436E1" w:rsidRDefault="001214C0" w:rsidP="001214C0">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Разом з тендерною докумен</w:t>
            </w:r>
            <w:r w:rsidR="00693EA0">
              <w:rPr>
                <w:rFonts w:ascii="Times New Roman" w:hAnsi="Times New Roman"/>
                <w:sz w:val="24"/>
                <w:szCs w:val="24"/>
                <w:lang w:val="uk-UA"/>
              </w:rPr>
              <w:t>тацією замовником подається Проє</w:t>
            </w:r>
            <w:r w:rsidRPr="00B436E1">
              <w:rPr>
                <w:rFonts w:ascii="Times New Roman" w:hAnsi="Times New Roman"/>
                <w:sz w:val="24"/>
                <w:szCs w:val="24"/>
                <w:lang w:val="uk-UA"/>
              </w:rPr>
              <w:t>кт договору про закупівлю з обов’язковим зазначенням порядку змін його умов.</w:t>
            </w:r>
          </w:p>
          <w:p w14:paraId="1CB825C9" w14:textId="77777777" w:rsidR="001214C0" w:rsidRPr="00B436E1" w:rsidRDefault="001214C0" w:rsidP="001214C0">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5F8E4D29" w14:textId="77777777" w:rsidR="001214C0" w:rsidRPr="00B436E1" w:rsidRDefault="001214C0" w:rsidP="001214C0">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Переможець процедури закупівлі під час укладення договору про закупівлю повинен надати:</w:t>
            </w:r>
          </w:p>
          <w:p w14:paraId="7133001F" w14:textId="77777777" w:rsidR="001214C0" w:rsidRPr="00B436E1" w:rsidRDefault="001214C0" w:rsidP="001214C0">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1) відповідну інформацію про право підписання договору про закупівлю;</w:t>
            </w:r>
          </w:p>
          <w:p w14:paraId="4C98AA7C" w14:textId="77777777" w:rsidR="001214C0" w:rsidRPr="00B436E1" w:rsidRDefault="001214C0" w:rsidP="001214C0">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7D12F64" w14:textId="77777777" w:rsidR="007D30A2" w:rsidRPr="00B436E1" w:rsidRDefault="001214C0" w:rsidP="001214C0">
            <w:pPr>
              <w:widowControl w:val="0"/>
              <w:spacing w:after="0" w:line="240" w:lineRule="auto"/>
              <w:ind w:right="-11"/>
              <w:contextualSpacing/>
              <w:jc w:val="both"/>
              <w:rPr>
                <w:rFonts w:ascii="Times New Roman" w:hAnsi="Times New Roman"/>
                <w:sz w:val="24"/>
                <w:szCs w:val="24"/>
                <w:lang w:val="uk-UA"/>
              </w:rPr>
            </w:pPr>
            <w:r w:rsidRPr="00B436E1">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415B0" w:rsidRPr="00B436E1" w14:paraId="0EF21682" w14:textId="77777777" w:rsidTr="00D03A6B">
        <w:trPr>
          <w:trHeight w:val="522"/>
          <w:jc w:val="center"/>
        </w:trPr>
        <w:tc>
          <w:tcPr>
            <w:tcW w:w="576" w:type="dxa"/>
            <w:shd w:val="clear" w:color="auto" w:fill="auto"/>
          </w:tcPr>
          <w:p w14:paraId="4508404B" w14:textId="77777777" w:rsidR="007D30A2" w:rsidRPr="00B436E1" w:rsidRDefault="007D30A2" w:rsidP="00121D8D">
            <w:pPr>
              <w:widowControl w:val="0"/>
              <w:spacing w:after="0" w:line="240" w:lineRule="auto"/>
              <w:ind w:right="113"/>
              <w:contextualSpacing/>
              <w:jc w:val="both"/>
              <w:rPr>
                <w:rFonts w:ascii="Times New Roman" w:hAnsi="Times New Roman"/>
                <w:sz w:val="24"/>
                <w:szCs w:val="24"/>
                <w:lang w:val="uk-UA"/>
              </w:rPr>
            </w:pPr>
            <w:r w:rsidRPr="00B436E1">
              <w:rPr>
                <w:rFonts w:ascii="Times New Roman" w:hAnsi="Times New Roman"/>
                <w:sz w:val="24"/>
                <w:szCs w:val="24"/>
                <w:lang w:val="uk-UA"/>
              </w:rPr>
              <w:t>4</w:t>
            </w:r>
          </w:p>
        </w:tc>
        <w:tc>
          <w:tcPr>
            <w:tcW w:w="3147" w:type="dxa"/>
            <w:shd w:val="clear" w:color="auto" w:fill="auto"/>
          </w:tcPr>
          <w:p w14:paraId="689743FA" w14:textId="77777777" w:rsidR="007D30A2" w:rsidRPr="00B436E1" w:rsidRDefault="007D30A2" w:rsidP="00121D8D">
            <w:pPr>
              <w:widowControl w:val="0"/>
              <w:spacing w:after="0" w:line="240" w:lineRule="auto"/>
              <w:ind w:right="113"/>
              <w:contextualSpacing/>
              <w:rPr>
                <w:rFonts w:ascii="Times New Roman" w:hAnsi="Times New Roman"/>
                <w:bCs/>
                <w:sz w:val="24"/>
                <w:szCs w:val="24"/>
                <w:lang w:val="uk-UA" w:eastAsia="uk-UA"/>
              </w:rPr>
            </w:pPr>
            <w:r w:rsidRPr="00B436E1">
              <w:rPr>
                <w:rFonts w:ascii="Times New Roman" w:hAnsi="Times New Roman"/>
                <w:bCs/>
                <w:sz w:val="24"/>
                <w:szCs w:val="24"/>
                <w:lang w:val="uk-UA" w:eastAsia="uk-UA"/>
              </w:rPr>
              <w:t>Істотні умови, що обов’язково включаються до договору про закупівлю</w:t>
            </w:r>
          </w:p>
        </w:tc>
        <w:tc>
          <w:tcPr>
            <w:tcW w:w="6299" w:type="dxa"/>
            <w:shd w:val="clear" w:color="auto" w:fill="auto"/>
          </w:tcPr>
          <w:p w14:paraId="0E17B9A5" w14:textId="77777777" w:rsidR="00B43677"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 xml:space="preserve">4.1. Істотними умовами договору про закупівлю є: </w:t>
            </w:r>
          </w:p>
          <w:p w14:paraId="3F39B107" w14:textId="77777777" w:rsidR="00B43677"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 xml:space="preserve">- предмет договору; </w:t>
            </w:r>
          </w:p>
          <w:p w14:paraId="23493B54" w14:textId="2C328CD0" w:rsidR="00B43677" w:rsidRPr="00B436E1" w:rsidRDefault="006D65C5" w:rsidP="00B43677">
            <w:pPr>
              <w:shd w:val="clear" w:color="auto" w:fill="FFFFFF"/>
              <w:spacing w:after="0" w:line="240" w:lineRule="auto"/>
              <w:ind w:right="-1" w:firstLine="17"/>
              <w:jc w:val="both"/>
              <w:textAlignment w:val="baseline"/>
              <w:rPr>
                <w:rFonts w:ascii="Times New Roman" w:hAnsi="Times New Roman"/>
                <w:sz w:val="24"/>
                <w:szCs w:val="24"/>
                <w:lang w:val="uk-UA"/>
              </w:rPr>
            </w:pPr>
            <w:r>
              <w:rPr>
                <w:rFonts w:ascii="Times New Roman" w:hAnsi="Times New Roman"/>
                <w:sz w:val="24"/>
                <w:szCs w:val="24"/>
                <w:lang w:val="uk-UA"/>
              </w:rPr>
              <w:t>- порядок розрахунків</w:t>
            </w:r>
            <w:r w:rsidR="00B43677" w:rsidRPr="00B436E1">
              <w:rPr>
                <w:rFonts w:ascii="Times New Roman" w:hAnsi="Times New Roman"/>
                <w:sz w:val="24"/>
                <w:szCs w:val="24"/>
                <w:lang w:val="uk-UA"/>
              </w:rPr>
              <w:t>;</w:t>
            </w:r>
          </w:p>
          <w:p w14:paraId="4B75BA91" w14:textId="21CB6C80" w:rsidR="00B43677" w:rsidRPr="00B436E1" w:rsidRDefault="006D65C5" w:rsidP="00B43677">
            <w:pPr>
              <w:shd w:val="clear" w:color="auto" w:fill="FFFFFF"/>
              <w:spacing w:after="0" w:line="240" w:lineRule="auto"/>
              <w:ind w:right="-1" w:firstLine="17"/>
              <w:jc w:val="both"/>
              <w:textAlignment w:val="baseline"/>
              <w:rPr>
                <w:rFonts w:ascii="Times New Roman" w:hAnsi="Times New Roman"/>
                <w:sz w:val="24"/>
                <w:szCs w:val="24"/>
                <w:lang w:val="uk-UA"/>
              </w:rPr>
            </w:pPr>
            <w:r>
              <w:rPr>
                <w:rFonts w:ascii="Times New Roman" w:hAnsi="Times New Roman"/>
                <w:sz w:val="24"/>
                <w:szCs w:val="24"/>
                <w:lang w:val="uk-UA"/>
              </w:rPr>
              <w:t>- ціна, визначена у договорі</w:t>
            </w:r>
            <w:r w:rsidR="00B43677" w:rsidRPr="00B436E1">
              <w:rPr>
                <w:rFonts w:ascii="Times New Roman" w:hAnsi="Times New Roman"/>
                <w:sz w:val="24"/>
                <w:szCs w:val="24"/>
                <w:lang w:val="uk-UA"/>
              </w:rPr>
              <w:t xml:space="preserve">; </w:t>
            </w:r>
          </w:p>
          <w:p w14:paraId="7E83173A" w14:textId="4C393AC2" w:rsidR="00B43677"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 xml:space="preserve">- строк та місце </w:t>
            </w:r>
            <w:r w:rsidR="006D65C5">
              <w:rPr>
                <w:rFonts w:ascii="Times New Roman" w:hAnsi="Times New Roman"/>
                <w:sz w:val="24"/>
                <w:szCs w:val="24"/>
                <w:lang w:val="uk-UA"/>
              </w:rPr>
              <w:t>надання послуг</w:t>
            </w:r>
            <w:r w:rsidRPr="00B436E1">
              <w:rPr>
                <w:rFonts w:ascii="Times New Roman" w:hAnsi="Times New Roman"/>
                <w:sz w:val="24"/>
                <w:szCs w:val="24"/>
                <w:lang w:val="uk-UA"/>
              </w:rPr>
              <w:t>;</w:t>
            </w:r>
          </w:p>
          <w:p w14:paraId="061F0203" w14:textId="66FE314B" w:rsidR="007D30A2"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 xml:space="preserve">- </w:t>
            </w:r>
            <w:r w:rsidR="006D65C5">
              <w:rPr>
                <w:rFonts w:ascii="Times New Roman" w:hAnsi="Times New Roman"/>
                <w:sz w:val="24"/>
                <w:szCs w:val="24"/>
                <w:lang w:val="uk-UA"/>
              </w:rPr>
              <w:t>обсяг/термін надання послуг</w:t>
            </w:r>
            <w:r w:rsidRPr="00B436E1">
              <w:rPr>
                <w:rFonts w:ascii="Times New Roman" w:hAnsi="Times New Roman"/>
                <w:sz w:val="24"/>
                <w:szCs w:val="24"/>
                <w:lang w:val="uk-UA"/>
              </w:rPr>
              <w:t>.</w:t>
            </w:r>
          </w:p>
          <w:p w14:paraId="6E9CDCF7" w14:textId="77777777" w:rsidR="00B43677"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D5F28F" w14:textId="77777777" w:rsidR="00B43677"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34C7111F" w14:textId="77777777" w:rsidR="00B43677"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E89C71" w14:textId="77777777" w:rsidR="00B43677"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DC66E26" w14:textId="77777777" w:rsidR="00B43677"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 xml:space="preserve">4) продовження строку дії договору про закупівлю та </w:t>
            </w:r>
            <w:r w:rsidRPr="00B436E1">
              <w:rPr>
                <w:rFonts w:ascii="Times New Roman" w:hAnsi="Times New Roman"/>
                <w:sz w:val="24"/>
                <w:szCs w:val="24"/>
                <w:lang w:val="uk-UA"/>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7C6C23" w14:textId="77777777" w:rsidR="00B43677"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04D6DBB" w14:textId="77777777" w:rsidR="00B43677"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57771CE" w14:textId="77777777" w:rsidR="00B43677"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5C1A1" w14:textId="77777777" w:rsidR="00B43677" w:rsidRPr="00B436E1" w:rsidRDefault="00B43677" w:rsidP="00B43677">
            <w:pPr>
              <w:shd w:val="clear" w:color="auto" w:fill="FFFFFF"/>
              <w:spacing w:after="0" w:line="240" w:lineRule="auto"/>
              <w:ind w:right="-1" w:firstLine="17"/>
              <w:jc w:val="both"/>
              <w:textAlignment w:val="baseline"/>
              <w:rPr>
                <w:rFonts w:ascii="Times New Roman" w:hAnsi="Times New Roman"/>
                <w:sz w:val="24"/>
                <w:szCs w:val="24"/>
                <w:lang w:val="uk-UA"/>
              </w:rPr>
            </w:pPr>
            <w:r w:rsidRPr="00B436E1">
              <w:rPr>
                <w:rFonts w:ascii="Times New Roman" w:hAnsi="Times New Roman"/>
                <w:sz w:val="24"/>
                <w:szCs w:val="24"/>
                <w:lang w:val="uk-UA"/>
              </w:rPr>
              <w:t>8) зміни умов у зв’язку із застосуванням положень частини шостої статті 41 Закону.</w:t>
            </w:r>
          </w:p>
        </w:tc>
      </w:tr>
      <w:tr w:rsidR="00C415B0" w:rsidRPr="008D2BDB" w14:paraId="64FCF64A" w14:textId="77777777" w:rsidTr="00D03A6B">
        <w:trPr>
          <w:trHeight w:val="522"/>
          <w:jc w:val="center"/>
        </w:trPr>
        <w:tc>
          <w:tcPr>
            <w:tcW w:w="576" w:type="dxa"/>
            <w:shd w:val="clear" w:color="auto" w:fill="auto"/>
          </w:tcPr>
          <w:p w14:paraId="7856249B" w14:textId="77777777" w:rsidR="007D30A2" w:rsidRPr="00B436E1" w:rsidRDefault="007D30A2" w:rsidP="00121D8D">
            <w:pPr>
              <w:widowControl w:val="0"/>
              <w:spacing w:after="0" w:line="240" w:lineRule="auto"/>
              <w:ind w:right="113"/>
              <w:contextualSpacing/>
              <w:jc w:val="both"/>
              <w:rPr>
                <w:rFonts w:ascii="Times New Roman" w:hAnsi="Times New Roman"/>
                <w:sz w:val="24"/>
                <w:szCs w:val="24"/>
                <w:lang w:val="uk-UA"/>
              </w:rPr>
            </w:pPr>
            <w:r w:rsidRPr="00B436E1">
              <w:rPr>
                <w:rFonts w:ascii="Times New Roman" w:hAnsi="Times New Roman"/>
                <w:sz w:val="24"/>
                <w:szCs w:val="24"/>
                <w:lang w:val="uk-UA"/>
              </w:rPr>
              <w:lastRenderedPageBreak/>
              <w:t>5</w:t>
            </w:r>
          </w:p>
        </w:tc>
        <w:tc>
          <w:tcPr>
            <w:tcW w:w="3147" w:type="dxa"/>
            <w:shd w:val="clear" w:color="auto" w:fill="auto"/>
          </w:tcPr>
          <w:p w14:paraId="1BC75508" w14:textId="77777777" w:rsidR="007D30A2" w:rsidRPr="00B436E1" w:rsidRDefault="00955ED7" w:rsidP="00121D8D">
            <w:pPr>
              <w:widowControl w:val="0"/>
              <w:spacing w:after="0" w:line="240" w:lineRule="auto"/>
              <w:ind w:right="113"/>
              <w:contextualSpacing/>
              <w:rPr>
                <w:rFonts w:ascii="Times New Roman" w:hAnsi="Times New Roman"/>
                <w:bCs/>
                <w:sz w:val="24"/>
                <w:szCs w:val="24"/>
                <w:lang w:val="uk-UA" w:eastAsia="uk-UA"/>
              </w:rPr>
            </w:pPr>
            <w:r w:rsidRPr="00B436E1">
              <w:rPr>
                <w:rFonts w:ascii="Times New Roman" w:hAnsi="Times New Roman"/>
                <w:bCs/>
                <w:sz w:val="24"/>
                <w:szCs w:val="24"/>
                <w:lang w:val="uk-UA" w:eastAsia="uk-UA"/>
              </w:rPr>
              <w:t>Дії З</w:t>
            </w:r>
            <w:r w:rsidR="00CB7FCF" w:rsidRPr="00B436E1">
              <w:rPr>
                <w:rFonts w:ascii="Times New Roman" w:hAnsi="Times New Roman"/>
                <w:bCs/>
                <w:sz w:val="24"/>
                <w:szCs w:val="24"/>
                <w:lang w:val="uk-UA" w:eastAsia="uk-UA"/>
              </w:rPr>
              <w:t>амовника при відмові переможця торгів підписати договір про закупівлю</w:t>
            </w:r>
          </w:p>
        </w:tc>
        <w:tc>
          <w:tcPr>
            <w:tcW w:w="6299" w:type="dxa"/>
            <w:shd w:val="clear" w:color="auto" w:fill="auto"/>
          </w:tcPr>
          <w:p w14:paraId="4915DE29" w14:textId="77777777" w:rsidR="001214C0" w:rsidRPr="00B436E1" w:rsidRDefault="00CD0A0F" w:rsidP="00121D8D">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 xml:space="preserve">5.1. </w:t>
            </w:r>
            <w:r w:rsidR="001214C0" w:rsidRPr="00B436E1">
              <w:rPr>
                <w:rFonts w:ascii="Times New Roman" w:hAnsi="Times New Roman"/>
                <w:sz w:val="24"/>
                <w:szCs w:val="24"/>
                <w:lang w:val="uk-UA"/>
              </w:rPr>
              <w:t>Замовник відхиляє тендерну пропозицію учасника, із зазначенням аргументації в електронній системі закупівель,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у</w:t>
            </w:r>
            <w:r w:rsidR="00CB7FCF" w:rsidRPr="00B436E1">
              <w:rPr>
                <w:rFonts w:ascii="Times New Roman" w:hAnsi="Times New Roman"/>
                <w:sz w:val="24"/>
                <w:szCs w:val="24"/>
                <w:lang w:val="uk-UA"/>
              </w:rPr>
              <w:t xml:space="preserve"> разі</w:t>
            </w:r>
            <w:r w:rsidR="001214C0" w:rsidRPr="00B436E1">
              <w:rPr>
                <w:rFonts w:ascii="Times New Roman" w:hAnsi="Times New Roman"/>
                <w:sz w:val="24"/>
                <w:szCs w:val="24"/>
                <w:lang w:val="uk-UA"/>
              </w:rPr>
              <w:t>:</w:t>
            </w:r>
          </w:p>
          <w:p w14:paraId="66F8A4F5" w14:textId="77777777" w:rsidR="001214C0" w:rsidRPr="00B436E1" w:rsidRDefault="001214C0" w:rsidP="00121D8D">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w:t>
            </w:r>
            <w:r w:rsidR="00CB7FCF" w:rsidRPr="00B436E1">
              <w:rPr>
                <w:rFonts w:ascii="Times New Roman" w:hAnsi="Times New Roman"/>
                <w:sz w:val="24"/>
                <w:szCs w:val="24"/>
                <w:lang w:val="uk-UA"/>
              </w:rPr>
              <w:t xml:space="preserve">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w:t>
            </w:r>
            <w:r w:rsidR="00EC7D11" w:rsidRPr="00B436E1">
              <w:rPr>
                <w:rFonts w:ascii="Times New Roman" w:hAnsi="Times New Roman"/>
                <w:sz w:val="24"/>
                <w:szCs w:val="24"/>
                <w:lang w:val="uk-UA"/>
              </w:rPr>
              <w:t>особливостями</w:t>
            </w:r>
            <w:r w:rsidRPr="00B436E1">
              <w:rPr>
                <w:rFonts w:ascii="Times New Roman" w:hAnsi="Times New Roman"/>
                <w:sz w:val="24"/>
                <w:szCs w:val="24"/>
                <w:lang w:val="uk-UA"/>
              </w:rPr>
              <w:t>;</w:t>
            </w:r>
            <w:r w:rsidR="00CB7FCF" w:rsidRPr="00B436E1">
              <w:rPr>
                <w:rFonts w:ascii="Times New Roman" w:hAnsi="Times New Roman"/>
                <w:sz w:val="24"/>
                <w:szCs w:val="24"/>
                <w:lang w:val="uk-UA"/>
              </w:rPr>
              <w:t xml:space="preserve"> </w:t>
            </w:r>
          </w:p>
          <w:p w14:paraId="6BDD3194" w14:textId="77777777" w:rsidR="00EC7D11" w:rsidRPr="00B436E1" w:rsidRDefault="001214C0" w:rsidP="00121D8D">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 не надання ним</w:t>
            </w:r>
            <w:r w:rsidR="00EC7D11" w:rsidRPr="00B436E1">
              <w:rPr>
                <w:rFonts w:ascii="Times New Roman" w:hAnsi="Times New Roman"/>
                <w:sz w:val="24"/>
                <w:szCs w:val="24"/>
                <w:lang w:val="uk-UA"/>
              </w:rPr>
              <w:t xml:space="preserve">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14:paraId="1FC3EE28" w14:textId="77777777" w:rsidR="00EC7D11" w:rsidRPr="00B436E1" w:rsidRDefault="001214C0" w:rsidP="001214C0">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 не надання ним копії</w:t>
            </w:r>
            <w:r w:rsidR="00EC7D11" w:rsidRPr="00B436E1">
              <w:rPr>
                <w:rFonts w:ascii="Times New Roman" w:hAnsi="Times New Roman"/>
                <w:sz w:val="24"/>
                <w:szCs w:val="24"/>
                <w:lang w:val="uk-UA"/>
              </w:rPr>
              <w:t xml:space="preserve"> ліцензії або документа дозвільного характеру (у разі їх наявності) відповідно до частини другої статті 41 Закону;</w:t>
            </w:r>
          </w:p>
          <w:p w14:paraId="3A9443E2" w14:textId="77777777" w:rsidR="007D30A2" w:rsidRPr="00B436E1" w:rsidRDefault="001214C0" w:rsidP="001214C0">
            <w:pPr>
              <w:spacing w:after="0" w:line="240" w:lineRule="auto"/>
              <w:jc w:val="both"/>
              <w:rPr>
                <w:rFonts w:ascii="Times New Roman" w:hAnsi="Times New Roman"/>
                <w:sz w:val="24"/>
                <w:szCs w:val="24"/>
                <w:lang w:val="uk-UA"/>
              </w:rPr>
            </w:pPr>
            <w:r w:rsidRPr="00B436E1">
              <w:rPr>
                <w:rFonts w:ascii="Times New Roman" w:hAnsi="Times New Roman"/>
                <w:sz w:val="24"/>
                <w:szCs w:val="24"/>
                <w:lang w:val="uk-UA"/>
              </w:rPr>
              <w:t xml:space="preserve">- </w:t>
            </w:r>
            <w:r w:rsidR="00EC7D11" w:rsidRPr="00B436E1">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w:t>
            </w:r>
            <w:r w:rsidR="00CD0A0F" w:rsidRPr="00B436E1">
              <w:rPr>
                <w:rFonts w:ascii="Times New Roman" w:hAnsi="Times New Roman"/>
                <w:sz w:val="24"/>
                <w:szCs w:val="24"/>
                <w:lang w:val="uk-UA"/>
              </w:rPr>
              <w:t xml:space="preserve"> п’ятнадцятої статті 29 Закону.</w:t>
            </w:r>
          </w:p>
        </w:tc>
      </w:tr>
      <w:tr w:rsidR="00C415B0" w:rsidRPr="00B436E1" w14:paraId="4DDBB00D" w14:textId="77777777" w:rsidTr="00D03A6B">
        <w:trPr>
          <w:trHeight w:val="522"/>
          <w:jc w:val="center"/>
        </w:trPr>
        <w:tc>
          <w:tcPr>
            <w:tcW w:w="576" w:type="dxa"/>
            <w:shd w:val="clear" w:color="auto" w:fill="auto"/>
          </w:tcPr>
          <w:p w14:paraId="57814FC5" w14:textId="77777777" w:rsidR="007D30A2" w:rsidRPr="00B436E1" w:rsidRDefault="007D30A2" w:rsidP="00121D8D">
            <w:pPr>
              <w:widowControl w:val="0"/>
              <w:spacing w:after="0" w:line="240" w:lineRule="auto"/>
              <w:ind w:right="113"/>
              <w:contextualSpacing/>
              <w:jc w:val="both"/>
              <w:rPr>
                <w:rFonts w:ascii="Times New Roman" w:hAnsi="Times New Roman"/>
                <w:sz w:val="24"/>
                <w:szCs w:val="24"/>
                <w:lang w:val="uk-UA"/>
              </w:rPr>
            </w:pPr>
            <w:r w:rsidRPr="00B436E1">
              <w:rPr>
                <w:rFonts w:ascii="Times New Roman" w:hAnsi="Times New Roman"/>
                <w:sz w:val="24"/>
                <w:szCs w:val="24"/>
                <w:lang w:val="uk-UA"/>
              </w:rPr>
              <w:t>6</w:t>
            </w:r>
          </w:p>
        </w:tc>
        <w:tc>
          <w:tcPr>
            <w:tcW w:w="3147" w:type="dxa"/>
            <w:shd w:val="clear" w:color="auto" w:fill="auto"/>
          </w:tcPr>
          <w:p w14:paraId="16DE1F12" w14:textId="77777777" w:rsidR="007D30A2" w:rsidRPr="00B436E1" w:rsidRDefault="007D30A2" w:rsidP="00121D8D">
            <w:pPr>
              <w:widowControl w:val="0"/>
              <w:spacing w:after="0" w:line="240" w:lineRule="auto"/>
              <w:ind w:right="113"/>
              <w:contextualSpacing/>
              <w:rPr>
                <w:rFonts w:ascii="Times New Roman" w:hAnsi="Times New Roman"/>
                <w:bCs/>
                <w:sz w:val="24"/>
                <w:szCs w:val="24"/>
                <w:lang w:val="uk-UA" w:eastAsia="uk-UA"/>
              </w:rPr>
            </w:pPr>
            <w:r w:rsidRPr="00B436E1">
              <w:rPr>
                <w:rFonts w:ascii="Times New Roman" w:hAnsi="Times New Roman"/>
                <w:bCs/>
                <w:sz w:val="24"/>
                <w:szCs w:val="24"/>
                <w:lang w:val="uk-UA" w:eastAsia="uk-UA"/>
              </w:rPr>
              <w:t xml:space="preserve">Забезпечення виконання договору про закупівлю </w:t>
            </w:r>
          </w:p>
        </w:tc>
        <w:tc>
          <w:tcPr>
            <w:tcW w:w="6299" w:type="dxa"/>
            <w:shd w:val="clear" w:color="auto" w:fill="auto"/>
          </w:tcPr>
          <w:p w14:paraId="625ABB98" w14:textId="77777777" w:rsidR="007D30A2" w:rsidRPr="00B436E1" w:rsidRDefault="007D30A2" w:rsidP="00121D8D">
            <w:pPr>
              <w:widowControl w:val="0"/>
              <w:spacing w:after="0" w:line="240" w:lineRule="auto"/>
              <w:ind w:right="113"/>
              <w:contextualSpacing/>
              <w:jc w:val="both"/>
              <w:rPr>
                <w:rFonts w:ascii="Times New Roman" w:hAnsi="Times New Roman"/>
                <w:sz w:val="24"/>
                <w:szCs w:val="24"/>
                <w:lang w:val="uk-UA"/>
              </w:rPr>
            </w:pPr>
            <w:r w:rsidRPr="00B436E1">
              <w:rPr>
                <w:rFonts w:ascii="Times New Roman" w:hAnsi="Times New Roman"/>
                <w:sz w:val="24"/>
                <w:szCs w:val="24"/>
                <w:lang w:val="uk-UA"/>
              </w:rPr>
              <w:t>Не вимагається.</w:t>
            </w:r>
          </w:p>
        </w:tc>
      </w:tr>
    </w:tbl>
    <w:p w14:paraId="7FFDC9E5" w14:textId="77777777" w:rsidR="00947E31" w:rsidRPr="00B436E1" w:rsidRDefault="00947E31" w:rsidP="00947E31">
      <w:pPr>
        <w:pStyle w:val="22"/>
        <w:spacing w:after="0" w:line="276" w:lineRule="auto"/>
        <w:ind w:left="0"/>
        <w:jc w:val="right"/>
        <w:rPr>
          <w:rFonts w:ascii="Times New Roman" w:hAnsi="Times New Roman"/>
          <w:b/>
          <w:sz w:val="26"/>
          <w:szCs w:val="26"/>
          <w:lang w:val="uk-UA"/>
        </w:rPr>
      </w:pPr>
    </w:p>
    <w:p w14:paraId="46375AF7" w14:textId="77777777" w:rsidR="00947E31" w:rsidRPr="00B436E1" w:rsidRDefault="00947E31" w:rsidP="00947E31">
      <w:pPr>
        <w:pStyle w:val="22"/>
        <w:spacing w:after="0" w:line="276" w:lineRule="auto"/>
        <w:ind w:left="0"/>
        <w:jc w:val="right"/>
        <w:rPr>
          <w:rFonts w:ascii="Times New Roman" w:hAnsi="Times New Roman"/>
          <w:b/>
          <w:sz w:val="26"/>
          <w:szCs w:val="26"/>
          <w:lang w:val="uk-UA"/>
        </w:rPr>
      </w:pPr>
    </w:p>
    <w:p w14:paraId="54A98A79" w14:textId="77777777" w:rsidR="00947E31" w:rsidRPr="00B436E1" w:rsidRDefault="00947E31" w:rsidP="00947E31">
      <w:pPr>
        <w:pStyle w:val="22"/>
        <w:spacing w:after="0" w:line="276" w:lineRule="auto"/>
        <w:ind w:left="0"/>
        <w:jc w:val="right"/>
        <w:rPr>
          <w:rFonts w:ascii="Times New Roman" w:hAnsi="Times New Roman"/>
          <w:b/>
          <w:sz w:val="26"/>
          <w:szCs w:val="26"/>
          <w:lang w:val="uk-UA"/>
        </w:rPr>
      </w:pPr>
    </w:p>
    <w:p w14:paraId="07322E82" w14:textId="77777777" w:rsidR="00947E31" w:rsidRPr="00B436E1" w:rsidRDefault="00947E31" w:rsidP="00947E31">
      <w:pPr>
        <w:pStyle w:val="22"/>
        <w:spacing w:after="0" w:line="276" w:lineRule="auto"/>
        <w:ind w:left="0"/>
        <w:jc w:val="right"/>
        <w:rPr>
          <w:rFonts w:ascii="Times New Roman" w:hAnsi="Times New Roman"/>
          <w:b/>
          <w:sz w:val="26"/>
          <w:szCs w:val="26"/>
          <w:lang w:val="uk-UA"/>
        </w:rPr>
      </w:pPr>
    </w:p>
    <w:p w14:paraId="2B2EEFF1" w14:textId="77777777" w:rsidR="00947E31" w:rsidRPr="00B436E1" w:rsidRDefault="00947E31" w:rsidP="00947E31">
      <w:pPr>
        <w:pStyle w:val="22"/>
        <w:spacing w:after="0" w:line="276" w:lineRule="auto"/>
        <w:ind w:left="0"/>
        <w:jc w:val="right"/>
        <w:rPr>
          <w:rFonts w:ascii="Times New Roman" w:hAnsi="Times New Roman"/>
          <w:b/>
          <w:sz w:val="26"/>
          <w:szCs w:val="26"/>
          <w:lang w:val="uk-UA"/>
        </w:rPr>
      </w:pPr>
    </w:p>
    <w:p w14:paraId="42B7CBAA" w14:textId="77777777" w:rsidR="00947E31" w:rsidRPr="00B436E1" w:rsidRDefault="00947E31" w:rsidP="00947E31">
      <w:pPr>
        <w:pStyle w:val="22"/>
        <w:spacing w:after="0" w:line="276" w:lineRule="auto"/>
        <w:ind w:left="0"/>
        <w:jc w:val="right"/>
        <w:rPr>
          <w:rFonts w:ascii="Times New Roman" w:hAnsi="Times New Roman"/>
          <w:b/>
          <w:sz w:val="26"/>
          <w:szCs w:val="26"/>
          <w:lang w:val="uk-UA"/>
        </w:rPr>
      </w:pPr>
    </w:p>
    <w:p w14:paraId="200D0DCE" w14:textId="77777777" w:rsidR="00947E31" w:rsidRPr="00B436E1" w:rsidRDefault="00947E31" w:rsidP="00947E31">
      <w:pPr>
        <w:pStyle w:val="22"/>
        <w:spacing w:after="0" w:line="276" w:lineRule="auto"/>
        <w:ind w:left="0"/>
        <w:jc w:val="right"/>
        <w:rPr>
          <w:rFonts w:ascii="Times New Roman" w:hAnsi="Times New Roman"/>
          <w:b/>
          <w:sz w:val="26"/>
          <w:szCs w:val="26"/>
          <w:lang w:val="uk-UA"/>
        </w:rPr>
      </w:pPr>
    </w:p>
    <w:p w14:paraId="2FD75188" w14:textId="77777777" w:rsidR="00C36FE1" w:rsidRPr="00B436E1" w:rsidRDefault="00C36FE1" w:rsidP="00A23D07">
      <w:pPr>
        <w:pStyle w:val="22"/>
        <w:spacing w:after="0" w:line="276" w:lineRule="auto"/>
        <w:ind w:left="0"/>
        <w:rPr>
          <w:rFonts w:ascii="Times New Roman" w:hAnsi="Times New Roman"/>
          <w:b/>
          <w:sz w:val="26"/>
          <w:szCs w:val="26"/>
          <w:lang w:val="uk-UA"/>
        </w:rPr>
        <w:sectPr w:rsidR="00C36FE1" w:rsidRPr="00B436E1" w:rsidSect="00D03A6B">
          <w:footerReference w:type="even" r:id="rId10"/>
          <w:pgSz w:w="11906" w:h="16838"/>
          <w:pgMar w:top="568" w:right="707" w:bottom="568" w:left="1134" w:header="709" w:footer="709" w:gutter="0"/>
          <w:cols w:space="708"/>
          <w:titlePg/>
          <w:docGrid w:linePitch="360"/>
        </w:sectPr>
      </w:pPr>
    </w:p>
    <w:p w14:paraId="72F9CC6C" w14:textId="77777777" w:rsidR="00057B23" w:rsidRPr="00057B23" w:rsidRDefault="00057B23" w:rsidP="00057B23">
      <w:pPr>
        <w:jc w:val="right"/>
        <w:rPr>
          <w:rFonts w:ascii="Times New Roman" w:hAnsi="Times New Roman"/>
          <w:b/>
          <w:bCs/>
          <w:i/>
          <w:color w:val="000000"/>
          <w:sz w:val="24"/>
          <w:szCs w:val="24"/>
        </w:rPr>
      </w:pPr>
      <w:r w:rsidRPr="00057B23">
        <w:rPr>
          <w:rFonts w:ascii="Times New Roman" w:hAnsi="Times New Roman"/>
          <w:b/>
          <w:bCs/>
          <w:i/>
          <w:color w:val="000000"/>
          <w:sz w:val="24"/>
          <w:szCs w:val="24"/>
        </w:rPr>
        <w:lastRenderedPageBreak/>
        <w:t>Додаток №2</w:t>
      </w:r>
    </w:p>
    <w:p w14:paraId="74244477" w14:textId="77777777" w:rsidR="00057B23" w:rsidRPr="00057B23" w:rsidRDefault="00057B23" w:rsidP="00057B23">
      <w:pPr>
        <w:jc w:val="right"/>
        <w:rPr>
          <w:rFonts w:ascii="Times New Roman" w:hAnsi="Times New Roman"/>
          <w:b/>
          <w:bCs/>
          <w:color w:val="000000"/>
          <w:sz w:val="24"/>
          <w:szCs w:val="24"/>
        </w:rPr>
      </w:pPr>
    </w:p>
    <w:p w14:paraId="2E63858A" w14:textId="77777777" w:rsidR="00057B23" w:rsidRPr="00057B23" w:rsidRDefault="00057B23" w:rsidP="00057B23">
      <w:pPr>
        <w:tabs>
          <w:tab w:val="left" w:pos="1072"/>
        </w:tabs>
        <w:jc w:val="center"/>
        <w:rPr>
          <w:rFonts w:ascii="Times New Roman" w:hAnsi="Times New Roman"/>
          <w:b/>
          <w:sz w:val="24"/>
          <w:szCs w:val="24"/>
        </w:rPr>
      </w:pPr>
      <w:r w:rsidRPr="00057B23">
        <w:rPr>
          <w:rFonts w:ascii="Times New Roman" w:hAnsi="Times New Roman"/>
          <w:b/>
          <w:sz w:val="24"/>
          <w:szCs w:val="24"/>
        </w:rPr>
        <w:t>КВАЛІФІКАЦІЙНІ КРИТЕРІЇ УЧАСНИКІВ ТА СПОСІБ ЇХ ПІДТВЕРДЖЕННЯ</w:t>
      </w:r>
    </w:p>
    <w:p w14:paraId="3B06BFCC" w14:textId="77777777" w:rsidR="00057B23" w:rsidRPr="00057B23" w:rsidRDefault="00057B23" w:rsidP="00057B23">
      <w:pPr>
        <w:tabs>
          <w:tab w:val="left" w:pos="1072"/>
        </w:tabs>
        <w:jc w:val="center"/>
        <w:rPr>
          <w:rFonts w:ascii="Times New Roman" w:hAnsi="Times New Roman"/>
          <w:b/>
          <w:sz w:val="24"/>
          <w:szCs w:val="24"/>
        </w:rPr>
      </w:pPr>
    </w:p>
    <w:p w14:paraId="3EC0C21E" w14:textId="09C480CE" w:rsidR="00057B23" w:rsidRPr="00057B23" w:rsidRDefault="00057B23" w:rsidP="00057B23">
      <w:pPr>
        <w:pStyle w:val="afd"/>
        <w:numPr>
          <w:ilvl w:val="0"/>
          <w:numId w:val="18"/>
        </w:numPr>
        <w:tabs>
          <w:tab w:val="left" w:pos="567"/>
        </w:tabs>
        <w:suppressAutoHyphens/>
        <w:spacing w:after="0" w:line="240" w:lineRule="auto"/>
        <w:ind w:left="567" w:hanging="567"/>
        <w:jc w:val="both"/>
        <w:rPr>
          <w:rFonts w:ascii="Times New Roman" w:hAnsi="Times New Roman"/>
          <w:b/>
          <w:sz w:val="24"/>
          <w:szCs w:val="24"/>
        </w:rPr>
      </w:pPr>
      <w:r w:rsidRPr="00057B23">
        <w:rPr>
          <w:rFonts w:ascii="Times New Roman" w:hAnsi="Times New Roman"/>
          <w:b/>
          <w:sz w:val="24"/>
          <w:szCs w:val="24"/>
        </w:rPr>
        <w:t>Наявність працівників відповідної кваліфікації, які мають необхідні знання та досвід</w:t>
      </w:r>
    </w:p>
    <w:p w14:paraId="03E3BC57" w14:textId="77777777" w:rsidR="00057B23" w:rsidRPr="00057B23" w:rsidRDefault="00057B23" w:rsidP="00057B23">
      <w:pPr>
        <w:pStyle w:val="afd"/>
        <w:numPr>
          <w:ilvl w:val="0"/>
          <w:numId w:val="37"/>
        </w:numPr>
        <w:tabs>
          <w:tab w:val="left" w:pos="1072"/>
        </w:tabs>
        <w:spacing w:after="0" w:line="240" w:lineRule="auto"/>
        <w:jc w:val="both"/>
        <w:rPr>
          <w:rFonts w:ascii="Times New Roman" w:hAnsi="Times New Roman"/>
          <w:sz w:val="24"/>
          <w:szCs w:val="24"/>
        </w:rPr>
      </w:pPr>
      <w:r w:rsidRPr="00057B23">
        <w:rPr>
          <w:rFonts w:ascii="Times New Roman" w:hAnsi="Times New Roman"/>
          <w:sz w:val="24"/>
          <w:szCs w:val="24"/>
        </w:rPr>
        <w:t>Для підтвердження можливості надання компетентних консультацій користувачам щодо налаштувань програмного забезпечення MASTER:Комплексний облік для бюджетних установ відповідно до прийнятою організацією облікової політики, формування місячної, квартальної та річної звітності та звірки з аналітичними даними бухгалтерського обліку учасник повинен мати у штаті не менше 2-х (двох) фахівців, що мають досвід роботи головним бухгалтером/керівником бухгалтерської служби з ведення бухгалтерського обліку, складання фінансової та бюджетної звітності, дотримання бюджетного законодавства в бюджетній установі не менше одного року. Учасник повинен надати завірені учасником витяги з трудових книжок або копії підтверджуючих довідок з місць роботи.</w:t>
      </w:r>
    </w:p>
    <w:p w14:paraId="52BCF500" w14:textId="77777777" w:rsidR="00057B23" w:rsidRPr="00057B23" w:rsidRDefault="00057B23" w:rsidP="00057B23">
      <w:pPr>
        <w:pStyle w:val="afd"/>
        <w:numPr>
          <w:ilvl w:val="0"/>
          <w:numId w:val="37"/>
        </w:numPr>
        <w:tabs>
          <w:tab w:val="left" w:pos="1072"/>
        </w:tabs>
        <w:suppressAutoHyphens/>
        <w:spacing w:after="0" w:line="240" w:lineRule="auto"/>
        <w:jc w:val="both"/>
        <w:rPr>
          <w:rFonts w:ascii="Times New Roman" w:hAnsi="Times New Roman"/>
          <w:sz w:val="24"/>
          <w:szCs w:val="24"/>
        </w:rPr>
      </w:pPr>
      <w:r w:rsidRPr="00057B23">
        <w:rPr>
          <w:rFonts w:ascii="Times New Roman" w:hAnsi="Times New Roman"/>
          <w:sz w:val="24"/>
          <w:szCs w:val="24"/>
        </w:rPr>
        <w:t xml:space="preserve">Відповідно до вимог, які встановлені ТОВ «МАСТЕР:СТРІМ», що володіє правом використання комп’ютерних програм  платформи </w:t>
      </w:r>
      <w:r w:rsidRPr="00057B23">
        <w:rPr>
          <w:rFonts w:ascii="Times New Roman" w:hAnsi="Times New Roman"/>
          <w:sz w:val="24"/>
          <w:szCs w:val="24"/>
          <w:lang w:val="en-US"/>
        </w:rPr>
        <w:t>MASTER</w:t>
      </w:r>
      <w:r w:rsidRPr="00057B23">
        <w:rPr>
          <w:rFonts w:ascii="Times New Roman" w:hAnsi="Times New Roman"/>
          <w:sz w:val="24"/>
          <w:szCs w:val="24"/>
        </w:rPr>
        <w:t xml:space="preserve"> та зазначені на офіційному сайті за посиланням </w:t>
      </w:r>
      <w:hyperlink r:id="rId11" w:history="1">
        <w:r w:rsidRPr="00057B23">
          <w:rPr>
            <w:rStyle w:val="a9"/>
            <w:rFonts w:ascii="Times New Roman" w:hAnsi="Times New Roman"/>
            <w:sz w:val="24"/>
            <w:szCs w:val="24"/>
          </w:rPr>
          <w:t>https://masterbuh.com/partners/rozvitok-partnera</w:t>
        </w:r>
      </w:hyperlink>
      <w:r w:rsidRPr="00057B23">
        <w:rPr>
          <w:rFonts w:ascii="Times New Roman" w:hAnsi="Times New Roman"/>
          <w:sz w:val="24"/>
          <w:szCs w:val="24"/>
        </w:rPr>
        <w:t xml:space="preserve"> учасник повинен мати статус сертифікованого партнера Implementing Partner ТОВ «МАСТЕР:СТРІМ», що володіє правом на впровадження та супровід програмного забезпечення MASTER:Комплексний облік для бюджетних установ. Учасник повинен надати копію сертифіката партнера.</w:t>
      </w:r>
    </w:p>
    <w:p w14:paraId="360FDEF6" w14:textId="77777777" w:rsidR="00057B23" w:rsidRPr="00057B23" w:rsidRDefault="00057B23" w:rsidP="00057B23">
      <w:pPr>
        <w:pStyle w:val="afd"/>
        <w:numPr>
          <w:ilvl w:val="0"/>
          <w:numId w:val="37"/>
        </w:numPr>
        <w:tabs>
          <w:tab w:val="left" w:pos="1072"/>
        </w:tabs>
        <w:spacing w:after="0" w:line="240" w:lineRule="auto"/>
        <w:contextualSpacing w:val="0"/>
        <w:jc w:val="both"/>
        <w:rPr>
          <w:rFonts w:ascii="Times New Roman" w:hAnsi="Times New Roman"/>
          <w:sz w:val="24"/>
          <w:szCs w:val="24"/>
        </w:rPr>
      </w:pPr>
      <w:r w:rsidRPr="00057B23">
        <w:rPr>
          <w:rFonts w:ascii="Times New Roman" w:hAnsi="Times New Roman"/>
          <w:sz w:val="24"/>
          <w:szCs w:val="24"/>
        </w:rPr>
        <w:t>Для отримання статусу сертифікованого партнера Implementing Partner відповідно до вимог, які встановлені ТОВ «МАСТЕР:СТРІМ», учасник повинен мати у штаті не менше 2-х (двох) фахівців, що мають статус MASTER of Implementing PROFI. Учасник повинен надати копії діючих сертифікатів спеціалістів.</w:t>
      </w:r>
    </w:p>
    <w:p w14:paraId="19E954AB" w14:textId="77777777" w:rsidR="00057B23" w:rsidRPr="00057B23" w:rsidRDefault="00057B23" w:rsidP="00057B23">
      <w:pPr>
        <w:pStyle w:val="afd"/>
        <w:numPr>
          <w:ilvl w:val="0"/>
          <w:numId w:val="37"/>
        </w:numPr>
        <w:tabs>
          <w:tab w:val="left" w:pos="1072"/>
        </w:tabs>
        <w:spacing w:after="0" w:line="240" w:lineRule="auto"/>
        <w:contextualSpacing w:val="0"/>
        <w:jc w:val="both"/>
        <w:rPr>
          <w:rFonts w:ascii="Times New Roman" w:hAnsi="Times New Roman"/>
          <w:sz w:val="24"/>
          <w:szCs w:val="24"/>
        </w:rPr>
      </w:pPr>
      <w:r w:rsidRPr="00057B23">
        <w:rPr>
          <w:rFonts w:ascii="Times New Roman" w:hAnsi="Times New Roman"/>
          <w:sz w:val="24"/>
          <w:szCs w:val="24"/>
        </w:rPr>
        <w:t>Для підтвердження можливості надання консультаційних послуг з функціонування та налаштування програмного забезпечення «Master:Комплексний облік  для бюджетних установ» учасник повинен мати у штаті не менше 2-х (двох) спеціалістів з повною вищою економічною освітою та не менше 1-го (одного) спеціаліста з повною фаховою технічною освітою.</w:t>
      </w:r>
    </w:p>
    <w:p w14:paraId="700EB4F3" w14:textId="3B8F9ADA" w:rsidR="00057B23" w:rsidRPr="00057B23" w:rsidRDefault="00057B23" w:rsidP="00057B23">
      <w:pPr>
        <w:pStyle w:val="afd"/>
        <w:numPr>
          <w:ilvl w:val="0"/>
          <w:numId w:val="37"/>
        </w:numPr>
        <w:tabs>
          <w:tab w:val="left" w:pos="1072"/>
        </w:tabs>
        <w:spacing w:after="0" w:line="240" w:lineRule="auto"/>
        <w:contextualSpacing w:val="0"/>
        <w:jc w:val="both"/>
        <w:rPr>
          <w:rFonts w:ascii="Times New Roman" w:hAnsi="Times New Roman"/>
          <w:sz w:val="24"/>
          <w:szCs w:val="24"/>
        </w:rPr>
      </w:pPr>
      <w:r w:rsidRPr="00057B23">
        <w:rPr>
          <w:rFonts w:ascii="Times New Roman" w:hAnsi="Times New Roman"/>
          <w:sz w:val="24"/>
          <w:szCs w:val="24"/>
        </w:rPr>
        <w:t xml:space="preserve">Для підтвердження можливості надання послуг з адміністрування програмної платформи </w:t>
      </w:r>
      <w:r w:rsidRPr="00057B23">
        <w:rPr>
          <w:rFonts w:ascii="Times New Roman" w:hAnsi="Times New Roman"/>
          <w:sz w:val="24"/>
          <w:szCs w:val="24"/>
          <w:lang w:val="en-US"/>
        </w:rPr>
        <w:t>MASTER</w:t>
      </w:r>
      <w:r w:rsidRPr="00057B23">
        <w:rPr>
          <w:rFonts w:ascii="Times New Roman" w:hAnsi="Times New Roman"/>
          <w:sz w:val="24"/>
          <w:szCs w:val="24"/>
        </w:rPr>
        <w:t xml:space="preserve"> учасник повинен мати у штаті не менше 2-х (двох) фахівців, що мають сертифікати про те, що успішно закінчили курс «Адміністрування програмної платформи </w:t>
      </w:r>
      <w:r w:rsidRPr="00057B23">
        <w:rPr>
          <w:rFonts w:ascii="Times New Roman" w:hAnsi="Times New Roman"/>
          <w:sz w:val="24"/>
          <w:szCs w:val="24"/>
          <w:lang w:val="en-US"/>
        </w:rPr>
        <w:t>MASTER</w:t>
      </w:r>
      <w:r w:rsidRPr="00057B23">
        <w:rPr>
          <w:rFonts w:ascii="Times New Roman" w:hAnsi="Times New Roman"/>
          <w:sz w:val="24"/>
          <w:szCs w:val="24"/>
        </w:rPr>
        <w:t xml:space="preserve">» </w:t>
      </w:r>
      <w:r w:rsidRPr="00057B23">
        <w:rPr>
          <w:rFonts w:ascii="Times New Roman" w:hAnsi="Times New Roman"/>
          <w:sz w:val="24"/>
          <w:szCs w:val="24"/>
          <w:lang w:val="en-US"/>
        </w:rPr>
        <w:t>BASE</w:t>
      </w:r>
      <w:r w:rsidRPr="00057B23">
        <w:rPr>
          <w:rFonts w:ascii="Times New Roman" w:hAnsi="Times New Roman"/>
          <w:sz w:val="24"/>
          <w:szCs w:val="24"/>
        </w:rPr>
        <w:t>. Учасник повинен надати копії діючих сертифікатів спеціалістів.</w:t>
      </w:r>
    </w:p>
    <w:p w14:paraId="7F40BE84" w14:textId="77777777" w:rsidR="00057B23" w:rsidRPr="00057B23" w:rsidRDefault="00057B23" w:rsidP="00057B23">
      <w:pPr>
        <w:ind w:left="720"/>
        <w:jc w:val="both"/>
        <w:rPr>
          <w:rFonts w:ascii="Times New Roman" w:hAnsi="Times New Roman"/>
          <w:sz w:val="24"/>
          <w:szCs w:val="24"/>
        </w:rPr>
      </w:pPr>
      <w:r w:rsidRPr="00057B23">
        <w:rPr>
          <w:rFonts w:ascii="Times New Roman" w:hAnsi="Times New Roman"/>
          <w:sz w:val="24"/>
          <w:szCs w:val="24"/>
          <w:lang w:val="uk-UA"/>
        </w:rPr>
        <w:t xml:space="preserve">На підтвердження кваліфікаційного критерію щодо наявності працівників відповідної кваліфікації, які мають необхідні знання та досвід учасником надається заповнена довідка в довільній формі, що містить Таблицю </w:t>
      </w:r>
      <w:r w:rsidRPr="00057B23">
        <w:rPr>
          <w:rFonts w:ascii="Times New Roman" w:hAnsi="Times New Roman"/>
          <w:sz w:val="24"/>
          <w:szCs w:val="24"/>
        </w:rPr>
        <w:t>1 Додатка № 2 до Оголошення, до якої додаються копії підтверджуючих документів.</w:t>
      </w:r>
    </w:p>
    <w:p w14:paraId="71D9D20D" w14:textId="407BA202" w:rsidR="00057B23" w:rsidRDefault="00057B23" w:rsidP="00057B23">
      <w:pPr>
        <w:ind w:left="720"/>
        <w:jc w:val="both"/>
        <w:rPr>
          <w:rFonts w:ascii="Times New Roman" w:hAnsi="Times New Roman"/>
          <w:sz w:val="24"/>
          <w:szCs w:val="24"/>
        </w:rPr>
      </w:pPr>
    </w:p>
    <w:p w14:paraId="6202EF8E" w14:textId="72444566" w:rsidR="00057B23" w:rsidRDefault="00057B23" w:rsidP="00057B23">
      <w:pPr>
        <w:ind w:left="720"/>
        <w:jc w:val="both"/>
        <w:rPr>
          <w:rFonts w:ascii="Times New Roman" w:hAnsi="Times New Roman"/>
          <w:sz w:val="24"/>
          <w:szCs w:val="24"/>
        </w:rPr>
      </w:pPr>
    </w:p>
    <w:p w14:paraId="40274BB9" w14:textId="498A542E" w:rsidR="00291D94" w:rsidRDefault="00291D94" w:rsidP="00057B23">
      <w:pPr>
        <w:ind w:left="720"/>
        <w:jc w:val="both"/>
        <w:rPr>
          <w:rFonts w:ascii="Times New Roman" w:hAnsi="Times New Roman"/>
          <w:sz w:val="24"/>
          <w:szCs w:val="24"/>
        </w:rPr>
      </w:pPr>
    </w:p>
    <w:p w14:paraId="5ACC477E" w14:textId="77777777" w:rsidR="00291D94" w:rsidRPr="00057B23" w:rsidRDefault="00291D94" w:rsidP="00057B23">
      <w:pPr>
        <w:ind w:left="720"/>
        <w:jc w:val="both"/>
        <w:rPr>
          <w:rFonts w:ascii="Times New Roman" w:hAnsi="Times New Roman"/>
          <w:sz w:val="24"/>
          <w:szCs w:val="24"/>
        </w:rPr>
      </w:pPr>
    </w:p>
    <w:p w14:paraId="4C5C1F8D" w14:textId="77777777" w:rsidR="00057B23" w:rsidRPr="00057B23" w:rsidRDefault="00057B23" w:rsidP="00057B23">
      <w:pPr>
        <w:jc w:val="right"/>
        <w:rPr>
          <w:rFonts w:ascii="Times New Roman" w:hAnsi="Times New Roman"/>
          <w:b/>
          <w:bCs/>
          <w:i/>
          <w:color w:val="000000"/>
          <w:sz w:val="24"/>
          <w:szCs w:val="24"/>
        </w:rPr>
      </w:pPr>
      <w:r w:rsidRPr="00057B23">
        <w:rPr>
          <w:rFonts w:ascii="Times New Roman" w:hAnsi="Times New Roman"/>
          <w:b/>
          <w:bCs/>
          <w:i/>
          <w:color w:val="000000"/>
          <w:sz w:val="24"/>
          <w:szCs w:val="24"/>
        </w:rPr>
        <w:lastRenderedPageBreak/>
        <w:t>Таблиця №1</w:t>
      </w:r>
    </w:p>
    <w:tbl>
      <w:tblPr>
        <w:tblW w:w="9731" w:type="dxa"/>
        <w:tblInd w:w="-58" w:type="dxa"/>
        <w:tblLayout w:type="fixed"/>
        <w:tblCellMar>
          <w:left w:w="0" w:type="dxa"/>
          <w:right w:w="0" w:type="dxa"/>
        </w:tblCellMar>
        <w:tblLook w:val="0000" w:firstRow="0" w:lastRow="0" w:firstColumn="0" w:lastColumn="0" w:noHBand="0" w:noVBand="0"/>
      </w:tblPr>
      <w:tblGrid>
        <w:gridCol w:w="359"/>
        <w:gridCol w:w="1383"/>
        <w:gridCol w:w="1690"/>
        <w:gridCol w:w="1690"/>
        <w:gridCol w:w="1229"/>
        <w:gridCol w:w="1690"/>
        <w:gridCol w:w="1690"/>
      </w:tblGrid>
      <w:tr w:rsidR="00057B23" w:rsidRPr="00057B23" w14:paraId="5C3D3D3E" w14:textId="77777777" w:rsidTr="008D2BDB">
        <w:trPr>
          <w:trHeight w:val="667"/>
        </w:trPr>
        <w:tc>
          <w:tcPr>
            <w:tcW w:w="359" w:type="dxa"/>
            <w:tcBorders>
              <w:top w:val="single" w:sz="8" w:space="0" w:color="000000"/>
              <w:left w:val="single" w:sz="8" w:space="0" w:color="000000"/>
              <w:bottom w:val="single" w:sz="8" w:space="0" w:color="000000"/>
            </w:tcBorders>
            <w:shd w:val="clear" w:color="auto" w:fill="auto"/>
            <w:vAlign w:val="center"/>
          </w:tcPr>
          <w:p w14:paraId="0533548B" w14:textId="77777777" w:rsidR="00057B23" w:rsidRPr="00057B23" w:rsidRDefault="00057B23" w:rsidP="008D2BDB">
            <w:pPr>
              <w:snapToGrid w:val="0"/>
              <w:jc w:val="center"/>
              <w:rPr>
                <w:rFonts w:ascii="Times New Roman" w:eastAsia="Calibri" w:hAnsi="Times New Roman"/>
                <w:bCs/>
                <w:sz w:val="24"/>
                <w:szCs w:val="24"/>
              </w:rPr>
            </w:pPr>
            <w:r w:rsidRPr="00057B23">
              <w:rPr>
                <w:rFonts w:ascii="Times New Roman" w:eastAsia="Calibri" w:hAnsi="Times New Roman"/>
                <w:bCs/>
                <w:sz w:val="24"/>
                <w:szCs w:val="24"/>
              </w:rPr>
              <w:t>№ з/п</w:t>
            </w:r>
          </w:p>
        </w:tc>
        <w:tc>
          <w:tcPr>
            <w:tcW w:w="1383" w:type="dxa"/>
            <w:tcBorders>
              <w:top w:val="single" w:sz="8" w:space="0" w:color="000000"/>
              <w:left w:val="single" w:sz="8" w:space="0" w:color="000000"/>
              <w:bottom w:val="single" w:sz="8" w:space="0" w:color="000000"/>
            </w:tcBorders>
            <w:shd w:val="clear" w:color="auto" w:fill="auto"/>
            <w:vAlign w:val="center"/>
          </w:tcPr>
          <w:p w14:paraId="1D3F16B0" w14:textId="77777777" w:rsidR="00057B23" w:rsidRPr="00057B23" w:rsidRDefault="00057B23" w:rsidP="008D2BDB">
            <w:pPr>
              <w:snapToGrid w:val="0"/>
              <w:spacing w:before="40"/>
              <w:jc w:val="center"/>
              <w:rPr>
                <w:rFonts w:ascii="Times New Roman" w:eastAsia="Calibri" w:hAnsi="Times New Roman"/>
                <w:bCs/>
                <w:sz w:val="24"/>
                <w:szCs w:val="24"/>
              </w:rPr>
            </w:pPr>
            <w:r w:rsidRPr="00057B23">
              <w:rPr>
                <w:rFonts w:ascii="Times New Roman" w:eastAsia="Calibri" w:hAnsi="Times New Roman"/>
                <w:bCs/>
                <w:sz w:val="24"/>
                <w:szCs w:val="24"/>
              </w:rPr>
              <w:t>Посада</w:t>
            </w:r>
          </w:p>
        </w:tc>
        <w:tc>
          <w:tcPr>
            <w:tcW w:w="1690" w:type="dxa"/>
            <w:tcBorders>
              <w:top w:val="single" w:sz="8" w:space="0" w:color="000000"/>
              <w:left w:val="single" w:sz="8" w:space="0" w:color="000000"/>
              <w:bottom w:val="single" w:sz="8" w:space="0" w:color="000000"/>
            </w:tcBorders>
            <w:vAlign w:val="center"/>
          </w:tcPr>
          <w:p w14:paraId="18562EA3" w14:textId="77777777" w:rsidR="00057B23" w:rsidRPr="00057B23" w:rsidRDefault="00057B23" w:rsidP="008D2BDB">
            <w:pPr>
              <w:snapToGrid w:val="0"/>
              <w:spacing w:before="40"/>
              <w:jc w:val="center"/>
              <w:rPr>
                <w:rFonts w:ascii="Times New Roman" w:eastAsia="Calibri" w:hAnsi="Times New Roman"/>
                <w:bCs/>
                <w:sz w:val="24"/>
                <w:szCs w:val="24"/>
              </w:rPr>
            </w:pPr>
            <w:r w:rsidRPr="00057B23">
              <w:rPr>
                <w:rFonts w:ascii="Times New Roman" w:eastAsia="Calibri" w:hAnsi="Times New Roman"/>
                <w:bCs/>
                <w:sz w:val="24"/>
                <w:szCs w:val="24"/>
              </w:rPr>
              <w:t xml:space="preserve">Прізвище, </w:t>
            </w:r>
          </w:p>
          <w:p w14:paraId="3D47EEBE" w14:textId="77777777" w:rsidR="00057B23" w:rsidRPr="00057B23" w:rsidRDefault="00057B23" w:rsidP="008D2BDB">
            <w:pPr>
              <w:spacing w:before="40"/>
              <w:jc w:val="center"/>
              <w:rPr>
                <w:rFonts w:ascii="Times New Roman" w:eastAsia="Calibri" w:hAnsi="Times New Roman"/>
                <w:bCs/>
                <w:sz w:val="24"/>
                <w:szCs w:val="24"/>
              </w:rPr>
            </w:pPr>
            <w:r w:rsidRPr="00057B23">
              <w:rPr>
                <w:rFonts w:ascii="Times New Roman" w:eastAsia="Calibri" w:hAnsi="Times New Roman"/>
                <w:bCs/>
                <w:sz w:val="24"/>
                <w:szCs w:val="24"/>
              </w:rPr>
              <w:t>ім’я, по батькові</w:t>
            </w:r>
          </w:p>
        </w:tc>
        <w:tc>
          <w:tcPr>
            <w:tcW w:w="1690" w:type="dxa"/>
            <w:tcBorders>
              <w:top w:val="single" w:sz="8" w:space="0" w:color="000000"/>
              <w:left w:val="single" w:sz="8" w:space="0" w:color="000000"/>
              <w:bottom w:val="single" w:sz="8" w:space="0" w:color="000000"/>
            </w:tcBorders>
            <w:shd w:val="clear" w:color="auto" w:fill="auto"/>
            <w:vAlign w:val="center"/>
          </w:tcPr>
          <w:p w14:paraId="0B9ECC76" w14:textId="77777777" w:rsidR="00057B23" w:rsidRPr="00057B23" w:rsidRDefault="00057B23" w:rsidP="008D2BDB">
            <w:pPr>
              <w:jc w:val="center"/>
              <w:rPr>
                <w:rFonts w:ascii="Times New Roman" w:hAnsi="Times New Roman"/>
                <w:sz w:val="24"/>
                <w:szCs w:val="24"/>
              </w:rPr>
            </w:pPr>
            <w:r w:rsidRPr="00057B23">
              <w:rPr>
                <w:rFonts w:ascii="Times New Roman" w:hAnsi="Times New Roman"/>
                <w:sz w:val="24"/>
                <w:szCs w:val="24"/>
              </w:rPr>
              <w:t xml:space="preserve">Освіта </w:t>
            </w:r>
          </w:p>
          <w:p w14:paraId="661691BF" w14:textId="77777777" w:rsidR="00057B23" w:rsidRPr="00057B23" w:rsidRDefault="00057B23" w:rsidP="008D2BDB">
            <w:pPr>
              <w:snapToGrid w:val="0"/>
              <w:spacing w:before="40"/>
              <w:jc w:val="center"/>
              <w:rPr>
                <w:rFonts w:ascii="Times New Roman" w:eastAsia="Calibri" w:hAnsi="Times New Roman"/>
                <w:bCs/>
                <w:sz w:val="24"/>
                <w:szCs w:val="24"/>
              </w:rPr>
            </w:pPr>
            <w:r w:rsidRPr="00057B23">
              <w:rPr>
                <w:rFonts w:ascii="Times New Roman" w:hAnsi="Times New Roman"/>
                <w:sz w:val="24"/>
                <w:szCs w:val="24"/>
              </w:rPr>
              <w:t>(який навчальний заклад закінчив і коли, напрям підготовки, спеціальність, документ)</w:t>
            </w:r>
          </w:p>
        </w:tc>
        <w:tc>
          <w:tcPr>
            <w:tcW w:w="1229" w:type="dxa"/>
            <w:tcBorders>
              <w:top w:val="single" w:sz="8" w:space="0" w:color="000000"/>
              <w:left w:val="single" w:sz="8" w:space="0" w:color="000000"/>
              <w:bottom w:val="single" w:sz="8" w:space="0" w:color="000000"/>
            </w:tcBorders>
            <w:shd w:val="clear" w:color="auto" w:fill="auto"/>
            <w:vAlign w:val="center"/>
          </w:tcPr>
          <w:p w14:paraId="0AE24626" w14:textId="77777777" w:rsidR="00057B23" w:rsidRPr="00057B23" w:rsidRDefault="00057B23" w:rsidP="008D2BDB">
            <w:pPr>
              <w:snapToGrid w:val="0"/>
              <w:spacing w:before="40"/>
              <w:jc w:val="center"/>
              <w:rPr>
                <w:rFonts w:ascii="Times New Roman" w:eastAsia="Calibri" w:hAnsi="Times New Roman"/>
                <w:bCs/>
                <w:sz w:val="24"/>
                <w:szCs w:val="24"/>
              </w:rPr>
            </w:pPr>
            <w:r w:rsidRPr="00057B23">
              <w:rPr>
                <w:rFonts w:ascii="Times New Roman" w:eastAsia="Calibri" w:hAnsi="Times New Roman"/>
                <w:bCs/>
                <w:sz w:val="24"/>
                <w:szCs w:val="24"/>
              </w:rPr>
              <w:t xml:space="preserve">Стаж роботи </w:t>
            </w:r>
          </w:p>
          <w:p w14:paraId="25A9D9A7" w14:textId="77777777" w:rsidR="00057B23" w:rsidRPr="00057B23" w:rsidRDefault="00057B23" w:rsidP="008D2BDB">
            <w:pPr>
              <w:snapToGrid w:val="0"/>
              <w:spacing w:before="40"/>
              <w:jc w:val="center"/>
              <w:rPr>
                <w:rFonts w:ascii="Times New Roman" w:eastAsia="Calibri" w:hAnsi="Times New Roman"/>
                <w:bCs/>
                <w:i/>
                <w:iCs/>
                <w:sz w:val="24"/>
                <w:szCs w:val="24"/>
              </w:rPr>
            </w:pPr>
            <w:r w:rsidRPr="00057B23">
              <w:rPr>
                <w:rFonts w:ascii="Times New Roman" w:eastAsia="Calibri" w:hAnsi="Times New Roman"/>
                <w:bCs/>
                <w:sz w:val="24"/>
                <w:szCs w:val="24"/>
              </w:rPr>
              <w:t>за відповідним напрямом діяльності</w:t>
            </w:r>
          </w:p>
        </w:tc>
        <w:tc>
          <w:tcPr>
            <w:tcW w:w="1690" w:type="dxa"/>
            <w:tcBorders>
              <w:top w:val="single" w:sz="8" w:space="0" w:color="000000"/>
              <w:left w:val="single" w:sz="8" w:space="0" w:color="000000"/>
              <w:bottom w:val="single" w:sz="8" w:space="0" w:color="000000"/>
            </w:tcBorders>
            <w:vAlign w:val="center"/>
          </w:tcPr>
          <w:p w14:paraId="000F97D7" w14:textId="77777777" w:rsidR="00057B23" w:rsidRPr="00057B23" w:rsidRDefault="00057B23" w:rsidP="008D2BDB">
            <w:pPr>
              <w:snapToGrid w:val="0"/>
              <w:spacing w:before="40"/>
              <w:jc w:val="center"/>
              <w:rPr>
                <w:rFonts w:ascii="Times New Roman" w:eastAsia="Calibri" w:hAnsi="Times New Roman"/>
                <w:bCs/>
                <w:i/>
                <w:iCs/>
                <w:sz w:val="24"/>
                <w:szCs w:val="24"/>
              </w:rPr>
            </w:pPr>
            <w:r w:rsidRPr="00057B23">
              <w:rPr>
                <w:rFonts w:ascii="Times New Roman" w:eastAsia="Calibri" w:hAnsi="Times New Roman"/>
                <w:bCs/>
                <w:sz w:val="24"/>
                <w:szCs w:val="24"/>
              </w:rPr>
              <w:t>Стаж роботи головним бухгалтером/керівником бухгалтерської служби</w:t>
            </w:r>
          </w:p>
        </w:tc>
        <w:tc>
          <w:tcPr>
            <w:tcW w:w="16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40C11C" w14:textId="77777777" w:rsidR="00057B23" w:rsidRPr="00057B23" w:rsidRDefault="00057B23" w:rsidP="008D2BDB">
            <w:pPr>
              <w:snapToGrid w:val="0"/>
              <w:spacing w:before="40"/>
              <w:jc w:val="center"/>
              <w:rPr>
                <w:rFonts w:ascii="Times New Roman" w:eastAsia="Calibri" w:hAnsi="Times New Roman"/>
                <w:bCs/>
                <w:iCs/>
                <w:sz w:val="24"/>
                <w:szCs w:val="24"/>
              </w:rPr>
            </w:pPr>
            <w:r w:rsidRPr="00057B23">
              <w:rPr>
                <w:rFonts w:ascii="Times New Roman" w:eastAsia="Calibri" w:hAnsi="Times New Roman"/>
                <w:bCs/>
                <w:iCs/>
                <w:sz w:val="24"/>
                <w:szCs w:val="24"/>
              </w:rPr>
              <w:t>Наявність сертифіката із зазначенням, що підтверджує сертифікат</w:t>
            </w:r>
          </w:p>
        </w:tc>
      </w:tr>
      <w:tr w:rsidR="00057B23" w:rsidRPr="00057B23" w14:paraId="045611A8" w14:textId="77777777" w:rsidTr="008D2BDB">
        <w:trPr>
          <w:trHeight w:val="69"/>
        </w:trPr>
        <w:tc>
          <w:tcPr>
            <w:tcW w:w="359" w:type="dxa"/>
            <w:tcBorders>
              <w:left w:val="single" w:sz="8" w:space="0" w:color="000000"/>
              <w:bottom w:val="single" w:sz="8" w:space="0" w:color="000000"/>
            </w:tcBorders>
            <w:shd w:val="clear" w:color="auto" w:fill="auto"/>
            <w:vAlign w:val="center"/>
          </w:tcPr>
          <w:p w14:paraId="3463548E" w14:textId="77777777" w:rsidR="00057B23" w:rsidRPr="00057B23" w:rsidRDefault="00057B23" w:rsidP="008D2BDB">
            <w:pPr>
              <w:snapToGrid w:val="0"/>
              <w:jc w:val="center"/>
              <w:rPr>
                <w:rFonts w:ascii="Times New Roman" w:eastAsia="Calibri" w:hAnsi="Times New Roman"/>
                <w:bCs/>
                <w:sz w:val="24"/>
                <w:szCs w:val="24"/>
              </w:rPr>
            </w:pPr>
            <w:r w:rsidRPr="00057B23">
              <w:rPr>
                <w:rFonts w:ascii="Times New Roman" w:eastAsia="Calibri" w:hAnsi="Times New Roman"/>
                <w:bCs/>
                <w:sz w:val="24"/>
                <w:szCs w:val="24"/>
              </w:rPr>
              <w:t>1</w:t>
            </w:r>
          </w:p>
        </w:tc>
        <w:tc>
          <w:tcPr>
            <w:tcW w:w="1383" w:type="dxa"/>
            <w:tcBorders>
              <w:left w:val="single" w:sz="8" w:space="0" w:color="000000"/>
              <w:bottom w:val="single" w:sz="8" w:space="0" w:color="000000"/>
            </w:tcBorders>
            <w:shd w:val="clear" w:color="auto" w:fill="auto"/>
            <w:vAlign w:val="center"/>
          </w:tcPr>
          <w:p w14:paraId="61AFAE0A" w14:textId="77777777" w:rsidR="00057B23" w:rsidRPr="00057B23" w:rsidRDefault="00057B23" w:rsidP="008D2BDB">
            <w:pPr>
              <w:snapToGrid w:val="0"/>
              <w:jc w:val="center"/>
              <w:rPr>
                <w:rFonts w:ascii="Times New Roman" w:eastAsia="Calibri" w:hAnsi="Times New Roman"/>
                <w:bCs/>
                <w:sz w:val="24"/>
                <w:szCs w:val="24"/>
              </w:rPr>
            </w:pPr>
            <w:r w:rsidRPr="00057B23">
              <w:rPr>
                <w:rFonts w:ascii="Times New Roman" w:eastAsia="Calibri" w:hAnsi="Times New Roman"/>
                <w:bCs/>
                <w:sz w:val="24"/>
                <w:szCs w:val="24"/>
              </w:rPr>
              <w:t>2</w:t>
            </w:r>
          </w:p>
        </w:tc>
        <w:tc>
          <w:tcPr>
            <w:tcW w:w="1690" w:type="dxa"/>
            <w:tcBorders>
              <w:left w:val="single" w:sz="8" w:space="0" w:color="000000"/>
              <w:bottom w:val="single" w:sz="8" w:space="0" w:color="000000"/>
            </w:tcBorders>
            <w:vAlign w:val="center"/>
          </w:tcPr>
          <w:p w14:paraId="2BB4A966" w14:textId="77777777" w:rsidR="00057B23" w:rsidRPr="00057B23" w:rsidRDefault="00057B23" w:rsidP="008D2BDB">
            <w:pPr>
              <w:snapToGrid w:val="0"/>
              <w:jc w:val="center"/>
              <w:rPr>
                <w:rFonts w:ascii="Times New Roman" w:eastAsia="Calibri" w:hAnsi="Times New Roman"/>
                <w:bCs/>
                <w:sz w:val="24"/>
                <w:szCs w:val="24"/>
              </w:rPr>
            </w:pPr>
            <w:r w:rsidRPr="00057B23">
              <w:rPr>
                <w:rFonts w:ascii="Times New Roman" w:eastAsia="Calibri" w:hAnsi="Times New Roman"/>
                <w:bCs/>
                <w:sz w:val="24"/>
                <w:szCs w:val="24"/>
              </w:rPr>
              <w:t>3</w:t>
            </w:r>
          </w:p>
        </w:tc>
        <w:tc>
          <w:tcPr>
            <w:tcW w:w="1690" w:type="dxa"/>
            <w:tcBorders>
              <w:left w:val="single" w:sz="8" w:space="0" w:color="000000"/>
              <w:bottom w:val="single" w:sz="8" w:space="0" w:color="000000"/>
            </w:tcBorders>
            <w:shd w:val="clear" w:color="auto" w:fill="auto"/>
            <w:vAlign w:val="center"/>
          </w:tcPr>
          <w:p w14:paraId="4CD379E2" w14:textId="77777777" w:rsidR="00057B23" w:rsidRPr="00057B23" w:rsidRDefault="00057B23" w:rsidP="008D2BDB">
            <w:pPr>
              <w:snapToGrid w:val="0"/>
              <w:jc w:val="center"/>
              <w:rPr>
                <w:rFonts w:ascii="Times New Roman" w:eastAsia="Calibri" w:hAnsi="Times New Roman"/>
                <w:bCs/>
                <w:sz w:val="24"/>
                <w:szCs w:val="24"/>
              </w:rPr>
            </w:pPr>
            <w:r w:rsidRPr="00057B23">
              <w:rPr>
                <w:rFonts w:ascii="Times New Roman" w:eastAsia="Calibri" w:hAnsi="Times New Roman"/>
                <w:bCs/>
                <w:sz w:val="24"/>
                <w:szCs w:val="24"/>
              </w:rPr>
              <w:t>4</w:t>
            </w:r>
          </w:p>
        </w:tc>
        <w:tc>
          <w:tcPr>
            <w:tcW w:w="1229" w:type="dxa"/>
            <w:tcBorders>
              <w:left w:val="single" w:sz="8" w:space="0" w:color="000000"/>
              <w:bottom w:val="single" w:sz="8" w:space="0" w:color="000000"/>
            </w:tcBorders>
            <w:shd w:val="clear" w:color="auto" w:fill="auto"/>
            <w:vAlign w:val="center"/>
          </w:tcPr>
          <w:p w14:paraId="67F7A60C" w14:textId="77777777" w:rsidR="00057B23" w:rsidRPr="00057B23" w:rsidRDefault="00057B23" w:rsidP="008D2BDB">
            <w:pPr>
              <w:snapToGrid w:val="0"/>
              <w:jc w:val="center"/>
              <w:rPr>
                <w:rFonts w:ascii="Times New Roman" w:eastAsia="Calibri" w:hAnsi="Times New Roman"/>
                <w:bCs/>
                <w:sz w:val="24"/>
                <w:szCs w:val="24"/>
              </w:rPr>
            </w:pPr>
            <w:r w:rsidRPr="00057B23">
              <w:rPr>
                <w:rFonts w:ascii="Times New Roman" w:eastAsia="Calibri" w:hAnsi="Times New Roman"/>
                <w:bCs/>
                <w:sz w:val="24"/>
                <w:szCs w:val="24"/>
              </w:rPr>
              <w:t>5</w:t>
            </w:r>
          </w:p>
        </w:tc>
        <w:tc>
          <w:tcPr>
            <w:tcW w:w="1690" w:type="dxa"/>
            <w:tcBorders>
              <w:left w:val="single" w:sz="8" w:space="0" w:color="000000"/>
              <w:bottom w:val="single" w:sz="8" w:space="0" w:color="000000"/>
            </w:tcBorders>
          </w:tcPr>
          <w:p w14:paraId="22A9F71F" w14:textId="77777777" w:rsidR="00057B23" w:rsidRPr="00057B23" w:rsidRDefault="00057B23" w:rsidP="008D2BDB">
            <w:pPr>
              <w:snapToGrid w:val="0"/>
              <w:jc w:val="center"/>
              <w:rPr>
                <w:rFonts w:ascii="Times New Roman" w:eastAsia="Calibri" w:hAnsi="Times New Roman"/>
                <w:bCs/>
                <w:sz w:val="24"/>
                <w:szCs w:val="24"/>
              </w:rPr>
            </w:pPr>
            <w:r w:rsidRPr="00057B23">
              <w:rPr>
                <w:rFonts w:ascii="Times New Roman" w:eastAsia="Calibri" w:hAnsi="Times New Roman"/>
                <w:bCs/>
                <w:sz w:val="24"/>
                <w:szCs w:val="24"/>
              </w:rPr>
              <w:t>6</w:t>
            </w:r>
          </w:p>
        </w:tc>
        <w:tc>
          <w:tcPr>
            <w:tcW w:w="1690" w:type="dxa"/>
            <w:tcBorders>
              <w:left w:val="single" w:sz="8" w:space="0" w:color="000000"/>
              <w:bottom w:val="single" w:sz="8" w:space="0" w:color="000000"/>
              <w:right w:val="single" w:sz="8" w:space="0" w:color="000000"/>
            </w:tcBorders>
            <w:shd w:val="clear" w:color="auto" w:fill="auto"/>
            <w:vAlign w:val="center"/>
          </w:tcPr>
          <w:p w14:paraId="6D7A3527" w14:textId="77777777" w:rsidR="00057B23" w:rsidRPr="00057B23" w:rsidRDefault="00057B23" w:rsidP="008D2BDB">
            <w:pPr>
              <w:snapToGrid w:val="0"/>
              <w:jc w:val="center"/>
              <w:rPr>
                <w:rFonts w:ascii="Times New Roman" w:eastAsia="Calibri" w:hAnsi="Times New Roman"/>
                <w:bCs/>
                <w:sz w:val="24"/>
                <w:szCs w:val="24"/>
              </w:rPr>
            </w:pPr>
            <w:r w:rsidRPr="00057B23">
              <w:rPr>
                <w:rFonts w:ascii="Times New Roman" w:eastAsia="Calibri" w:hAnsi="Times New Roman"/>
                <w:bCs/>
                <w:sz w:val="24"/>
                <w:szCs w:val="24"/>
              </w:rPr>
              <w:t>7</w:t>
            </w:r>
          </w:p>
        </w:tc>
      </w:tr>
      <w:tr w:rsidR="00057B23" w:rsidRPr="00057B23" w14:paraId="640BF1E1" w14:textId="77777777" w:rsidTr="008D2BDB">
        <w:trPr>
          <w:trHeight w:val="233"/>
        </w:trPr>
        <w:tc>
          <w:tcPr>
            <w:tcW w:w="359" w:type="dxa"/>
            <w:tcBorders>
              <w:left w:val="single" w:sz="8" w:space="0" w:color="000000"/>
              <w:bottom w:val="single" w:sz="8" w:space="0" w:color="000000"/>
            </w:tcBorders>
            <w:shd w:val="clear" w:color="auto" w:fill="auto"/>
            <w:vAlign w:val="center"/>
          </w:tcPr>
          <w:p w14:paraId="74F01080" w14:textId="77777777" w:rsidR="00057B23" w:rsidRPr="00057B23" w:rsidRDefault="00057B23" w:rsidP="008D2BDB">
            <w:pPr>
              <w:snapToGrid w:val="0"/>
              <w:spacing w:before="40" w:after="40"/>
              <w:jc w:val="center"/>
              <w:rPr>
                <w:rFonts w:ascii="Times New Roman" w:eastAsia="Calibri" w:hAnsi="Times New Roman"/>
                <w:sz w:val="24"/>
                <w:szCs w:val="24"/>
              </w:rPr>
            </w:pPr>
            <w:r w:rsidRPr="00057B23">
              <w:rPr>
                <w:rFonts w:ascii="Times New Roman" w:eastAsia="Calibri" w:hAnsi="Times New Roman"/>
                <w:sz w:val="24"/>
                <w:szCs w:val="24"/>
              </w:rPr>
              <w:t>1</w:t>
            </w:r>
          </w:p>
        </w:tc>
        <w:tc>
          <w:tcPr>
            <w:tcW w:w="1383" w:type="dxa"/>
            <w:tcBorders>
              <w:left w:val="single" w:sz="8" w:space="0" w:color="000000"/>
              <w:bottom w:val="single" w:sz="8" w:space="0" w:color="000000"/>
            </w:tcBorders>
            <w:shd w:val="clear" w:color="auto" w:fill="auto"/>
            <w:vAlign w:val="center"/>
          </w:tcPr>
          <w:p w14:paraId="38B600BA" w14:textId="77777777" w:rsidR="00057B23" w:rsidRPr="00057B23" w:rsidRDefault="00057B23" w:rsidP="008D2BDB">
            <w:pPr>
              <w:snapToGrid w:val="0"/>
              <w:spacing w:before="40" w:after="40"/>
              <w:jc w:val="center"/>
              <w:rPr>
                <w:rFonts w:ascii="Times New Roman" w:eastAsia="Calibri" w:hAnsi="Times New Roman"/>
                <w:sz w:val="24"/>
                <w:szCs w:val="24"/>
              </w:rPr>
            </w:pPr>
          </w:p>
        </w:tc>
        <w:tc>
          <w:tcPr>
            <w:tcW w:w="1690" w:type="dxa"/>
            <w:tcBorders>
              <w:left w:val="single" w:sz="8" w:space="0" w:color="000000"/>
              <w:bottom w:val="single" w:sz="8" w:space="0" w:color="000000"/>
            </w:tcBorders>
            <w:vAlign w:val="center"/>
          </w:tcPr>
          <w:p w14:paraId="3946ADB9" w14:textId="77777777" w:rsidR="00057B23" w:rsidRPr="00057B23" w:rsidRDefault="00057B23" w:rsidP="008D2BDB">
            <w:pPr>
              <w:snapToGrid w:val="0"/>
              <w:spacing w:before="40" w:after="40"/>
              <w:jc w:val="center"/>
              <w:rPr>
                <w:rFonts w:ascii="Times New Roman" w:eastAsia="Calibri" w:hAnsi="Times New Roman"/>
                <w:sz w:val="24"/>
                <w:szCs w:val="24"/>
              </w:rPr>
            </w:pPr>
          </w:p>
        </w:tc>
        <w:tc>
          <w:tcPr>
            <w:tcW w:w="1690" w:type="dxa"/>
            <w:tcBorders>
              <w:left w:val="single" w:sz="8" w:space="0" w:color="000000"/>
              <w:bottom w:val="single" w:sz="8" w:space="0" w:color="000000"/>
            </w:tcBorders>
            <w:shd w:val="clear" w:color="auto" w:fill="auto"/>
            <w:vAlign w:val="center"/>
          </w:tcPr>
          <w:p w14:paraId="678356FD" w14:textId="77777777" w:rsidR="00057B23" w:rsidRPr="00057B23" w:rsidRDefault="00057B23" w:rsidP="008D2BDB">
            <w:pPr>
              <w:snapToGrid w:val="0"/>
              <w:spacing w:before="40" w:after="40"/>
              <w:jc w:val="center"/>
              <w:rPr>
                <w:rFonts w:ascii="Times New Roman" w:eastAsia="Calibri" w:hAnsi="Times New Roman"/>
                <w:sz w:val="24"/>
                <w:szCs w:val="24"/>
              </w:rPr>
            </w:pPr>
          </w:p>
        </w:tc>
        <w:tc>
          <w:tcPr>
            <w:tcW w:w="1229" w:type="dxa"/>
            <w:tcBorders>
              <w:left w:val="single" w:sz="8" w:space="0" w:color="000000"/>
              <w:bottom w:val="single" w:sz="8" w:space="0" w:color="000000"/>
            </w:tcBorders>
            <w:shd w:val="clear" w:color="auto" w:fill="auto"/>
            <w:vAlign w:val="center"/>
          </w:tcPr>
          <w:p w14:paraId="34AD1E5F" w14:textId="77777777" w:rsidR="00057B23" w:rsidRPr="00057B23" w:rsidRDefault="00057B23" w:rsidP="008D2BDB">
            <w:pPr>
              <w:snapToGrid w:val="0"/>
              <w:spacing w:before="40" w:after="40"/>
              <w:jc w:val="center"/>
              <w:rPr>
                <w:rFonts w:ascii="Times New Roman" w:eastAsia="Calibri" w:hAnsi="Times New Roman"/>
                <w:sz w:val="24"/>
                <w:szCs w:val="24"/>
              </w:rPr>
            </w:pPr>
          </w:p>
        </w:tc>
        <w:tc>
          <w:tcPr>
            <w:tcW w:w="1690" w:type="dxa"/>
            <w:tcBorders>
              <w:left w:val="single" w:sz="8" w:space="0" w:color="000000"/>
              <w:bottom w:val="single" w:sz="8" w:space="0" w:color="000000"/>
            </w:tcBorders>
          </w:tcPr>
          <w:p w14:paraId="70730304" w14:textId="77777777" w:rsidR="00057B23" w:rsidRPr="00057B23" w:rsidRDefault="00057B23" w:rsidP="008D2BDB">
            <w:pPr>
              <w:snapToGrid w:val="0"/>
              <w:spacing w:before="40" w:after="40"/>
              <w:jc w:val="center"/>
              <w:rPr>
                <w:rFonts w:ascii="Times New Roman" w:eastAsia="Calibri" w:hAnsi="Times New Roman"/>
                <w:sz w:val="24"/>
                <w:szCs w:val="24"/>
              </w:rPr>
            </w:pPr>
          </w:p>
        </w:tc>
        <w:tc>
          <w:tcPr>
            <w:tcW w:w="1690" w:type="dxa"/>
            <w:tcBorders>
              <w:left w:val="single" w:sz="8" w:space="0" w:color="000000"/>
              <w:bottom w:val="single" w:sz="8" w:space="0" w:color="000000"/>
              <w:right w:val="single" w:sz="8" w:space="0" w:color="000000"/>
            </w:tcBorders>
            <w:shd w:val="clear" w:color="auto" w:fill="auto"/>
            <w:vAlign w:val="center"/>
          </w:tcPr>
          <w:p w14:paraId="0747AEDC" w14:textId="77777777" w:rsidR="00057B23" w:rsidRPr="00057B23" w:rsidRDefault="00057B23" w:rsidP="008D2BDB">
            <w:pPr>
              <w:snapToGrid w:val="0"/>
              <w:spacing w:before="40" w:after="40"/>
              <w:jc w:val="center"/>
              <w:rPr>
                <w:rFonts w:ascii="Times New Roman" w:eastAsia="Calibri" w:hAnsi="Times New Roman"/>
                <w:sz w:val="24"/>
                <w:szCs w:val="24"/>
              </w:rPr>
            </w:pPr>
          </w:p>
        </w:tc>
      </w:tr>
      <w:tr w:rsidR="00057B23" w:rsidRPr="00057B23" w14:paraId="0949614D" w14:textId="77777777" w:rsidTr="008D2BDB">
        <w:trPr>
          <w:trHeight w:val="306"/>
        </w:trPr>
        <w:tc>
          <w:tcPr>
            <w:tcW w:w="359" w:type="dxa"/>
            <w:tcBorders>
              <w:left w:val="single" w:sz="8" w:space="0" w:color="000000"/>
              <w:bottom w:val="single" w:sz="4" w:space="0" w:color="auto"/>
            </w:tcBorders>
            <w:shd w:val="clear" w:color="auto" w:fill="auto"/>
            <w:vAlign w:val="center"/>
          </w:tcPr>
          <w:p w14:paraId="394B3B47" w14:textId="77777777" w:rsidR="00057B23" w:rsidRPr="00057B23" w:rsidRDefault="00057B23" w:rsidP="008D2BDB">
            <w:pPr>
              <w:snapToGrid w:val="0"/>
              <w:spacing w:before="40" w:after="40"/>
              <w:jc w:val="center"/>
              <w:rPr>
                <w:rFonts w:ascii="Times New Roman" w:eastAsia="Calibri" w:hAnsi="Times New Roman"/>
                <w:sz w:val="24"/>
                <w:szCs w:val="24"/>
              </w:rPr>
            </w:pPr>
            <w:r w:rsidRPr="00057B23">
              <w:rPr>
                <w:rFonts w:ascii="Times New Roman" w:eastAsia="Calibri" w:hAnsi="Times New Roman"/>
                <w:sz w:val="24"/>
                <w:szCs w:val="24"/>
              </w:rPr>
              <w:t>2</w:t>
            </w:r>
          </w:p>
        </w:tc>
        <w:tc>
          <w:tcPr>
            <w:tcW w:w="1383" w:type="dxa"/>
            <w:tcBorders>
              <w:left w:val="single" w:sz="8" w:space="0" w:color="000000"/>
              <w:bottom w:val="single" w:sz="4" w:space="0" w:color="auto"/>
            </w:tcBorders>
            <w:shd w:val="clear" w:color="auto" w:fill="auto"/>
            <w:vAlign w:val="center"/>
          </w:tcPr>
          <w:p w14:paraId="162DD3E9" w14:textId="77777777" w:rsidR="00057B23" w:rsidRPr="00057B23" w:rsidRDefault="00057B23" w:rsidP="008D2BDB">
            <w:pPr>
              <w:snapToGrid w:val="0"/>
              <w:spacing w:before="40" w:after="40"/>
              <w:jc w:val="center"/>
              <w:rPr>
                <w:rFonts w:ascii="Times New Roman" w:eastAsia="Calibri" w:hAnsi="Times New Roman"/>
                <w:sz w:val="24"/>
                <w:szCs w:val="24"/>
              </w:rPr>
            </w:pPr>
          </w:p>
        </w:tc>
        <w:tc>
          <w:tcPr>
            <w:tcW w:w="1690" w:type="dxa"/>
            <w:tcBorders>
              <w:left w:val="single" w:sz="8" w:space="0" w:color="000000"/>
              <w:bottom w:val="single" w:sz="4" w:space="0" w:color="auto"/>
            </w:tcBorders>
            <w:vAlign w:val="center"/>
          </w:tcPr>
          <w:p w14:paraId="77273F33" w14:textId="77777777" w:rsidR="00057B23" w:rsidRPr="00057B23" w:rsidRDefault="00057B23" w:rsidP="008D2BDB">
            <w:pPr>
              <w:snapToGrid w:val="0"/>
              <w:spacing w:before="40" w:after="40"/>
              <w:jc w:val="center"/>
              <w:rPr>
                <w:rFonts w:ascii="Times New Roman" w:eastAsia="Calibri" w:hAnsi="Times New Roman"/>
                <w:sz w:val="24"/>
                <w:szCs w:val="24"/>
              </w:rPr>
            </w:pPr>
          </w:p>
        </w:tc>
        <w:tc>
          <w:tcPr>
            <w:tcW w:w="1690" w:type="dxa"/>
            <w:tcBorders>
              <w:left w:val="single" w:sz="8" w:space="0" w:color="000000"/>
              <w:bottom w:val="single" w:sz="4" w:space="0" w:color="auto"/>
            </w:tcBorders>
            <w:shd w:val="clear" w:color="auto" w:fill="auto"/>
            <w:vAlign w:val="center"/>
          </w:tcPr>
          <w:p w14:paraId="37B07227" w14:textId="77777777" w:rsidR="00057B23" w:rsidRPr="00057B23" w:rsidRDefault="00057B23" w:rsidP="008D2BDB">
            <w:pPr>
              <w:snapToGrid w:val="0"/>
              <w:spacing w:before="40" w:after="40"/>
              <w:jc w:val="center"/>
              <w:rPr>
                <w:rFonts w:ascii="Times New Roman" w:eastAsia="Calibri" w:hAnsi="Times New Roman"/>
                <w:sz w:val="24"/>
                <w:szCs w:val="24"/>
              </w:rPr>
            </w:pPr>
          </w:p>
        </w:tc>
        <w:tc>
          <w:tcPr>
            <w:tcW w:w="1229" w:type="dxa"/>
            <w:tcBorders>
              <w:left w:val="single" w:sz="8" w:space="0" w:color="000000"/>
              <w:bottom w:val="single" w:sz="4" w:space="0" w:color="auto"/>
            </w:tcBorders>
            <w:shd w:val="clear" w:color="auto" w:fill="auto"/>
            <w:vAlign w:val="center"/>
          </w:tcPr>
          <w:p w14:paraId="071807EE" w14:textId="77777777" w:rsidR="00057B23" w:rsidRPr="00057B23" w:rsidRDefault="00057B23" w:rsidP="008D2BDB">
            <w:pPr>
              <w:snapToGrid w:val="0"/>
              <w:spacing w:before="40" w:after="40"/>
              <w:jc w:val="center"/>
              <w:rPr>
                <w:rFonts w:ascii="Times New Roman" w:eastAsia="Calibri" w:hAnsi="Times New Roman"/>
                <w:sz w:val="24"/>
                <w:szCs w:val="24"/>
              </w:rPr>
            </w:pPr>
          </w:p>
        </w:tc>
        <w:tc>
          <w:tcPr>
            <w:tcW w:w="1690" w:type="dxa"/>
            <w:tcBorders>
              <w:left w:val="single" w:sz="8" w:space="0" w:color="000000"/>
              <w:bottom w:val="single" w:sz="4" w:space="0" w:color="auto"/>
            </w:tcBorders>
          </w:tcPr>
          <w:p w14:paraId="3FF4ED0F" w14:textId="77777777" w:rsidR="00057B23" w:rsidRPr="00057B23" w:rsidRDefault="00057B23" w:rsidP="008D2BDB">
            <w:pPr>
              <w:snapToGrid w:val="0"/>
              <w:spacing w:before="40" w:after="40"/>
              <w:jc w:val="center"/>
              <w:rPr>
                <w:rFonts w:ascii="Times New Roman" w:eastAsia="Calibri" w:hAnsi="Times New Roman"/>
                <w:sz w:val="24"/>
                <w:szCs w:val="24"/>
              </w:rPr>
            </w:pPr>
          </w:p>
        </w:tc>
        <w:tc>
          <w:tcPr>
            <w:tcW w:w="1690" w:type="dxa"/>
            <w:tcBorders>
              <w:left w:val="single" w:sz="8" w:space="0" w:color="000000"/>
              <w:bottom w:val="single" w:sz="4" w:space="0" w:color="auto"/>
              <w:right w:val="single" w:sz="8" w:space="0" w:color="000000"/>
            </w:tcBorders>
            <w:shd w:val="clear" w:color="auto" w:fill="auto"/>
            <w:vAlign w:val="center"/>
          </w:tcPr>
          <w:p w14:paraId="323729BF" w14:textId="77777777" w:rsidR="00057B23" w:rsidRPr="00057B23" w:rsidRDefault="00057B23" w:rsidP="008D2BDB">
            <w:pPr>
              <w:snapToGrid w:val="0"/>
              <w:spacing w:before="40" w:after="40"/>
              <w:jc w:val="center"/>
              <w:rPr>
                <w:rFonts w:ascii="Times New Roman" w:eastAsia="Calibri" w:hAnsi="Times New Roman"/>
                <w:sz w:val="24"/>
                <w:szCs w:val="24"/>
              </w:rPr>
            </w:pPr>
          </w:p>
        </w:tc>
      </w:tr>
    </w:tbl>
    <w:p w14:paraId="638D4FEE" w14:textId="4606F665" w:rsidR="00057B23" w:rsidRPr="00057B23" w:rsidRDefault="00057B23" w:rsidP="00057B23">
      <w:pPr>
        <w:pStyle w:val="afd"/>
        <w:numPr>
          <w:ilvl w:val="0"/>
          <w:numId w:val="18"/>
        </w:numPr>
        <w:tabs>
          <w:tab w:val="left" w:pos="567"/>
        </w:tabs>
        <w:suppressAutoHyphens/>
        <w:spacing w:after="0" w:line="240" w:lineRule="auto"/>
        <w:ind w:left="567" w:hanging="567"/>
        <w:jc w:val="both"/>
        <w:rPr>
          <w:rFonts w:ascii="Times New Roman" w:hAnsi="Times New Roman"/>
          <w:b/>
          <w:sz w:val="24"/>
          <w:szCs w:val="24"/>
        </w:rPr>
      </w:pPr>
      <w:r w:rsidRPr="00057B23">
        <w:rPr>
          <w:rFonts w:ascii="Times New Roman" w:hAnsi="Times New Roman"/>
          <w:b/>
          <w:sz w:val="24"/>
          <w:szCs w:val="24"/>
        </w:rPr>
        <w:t>Наявність документально підтвердженого досвіду виконання аналогічного договору</w:t>
      </w:r>
    </w:p>
    <w:p w14:paraId="1E26102E" w14:textId="23292DA5" w:rsidR="00057B23" w:rsidRPr="00291D94" w:rsidRDefault="00057B23" w:rsidP="00291D94">
      <w:pPr>
        <w:pStyle w:val="afd"/>
        <w:tabs>
          <w:tab w:val="left" w:pos="1072"/>
        </w:tabs>
        <w:contextualSpacing w:val="0"/>
        <w:jc w:val="both"/>
        <w:rPr>
          <w:rFonts w:ascii="Times New Roman" w:hAnsi="Times New Roman"/>
          <w:sz w:val="24"/>
          <w:szCs w:val="24"/>
        </w:rPr>
      </w:pPr>
      <w:r w:rsidRPr="00057B23">
        <w:rPr>
          <w:rFonts w:ascii="Times New Roman" w:hAnsi="Times New Roman"/>
          <w:sz w:val="24"/>
          <w:szCs w:val="24"/>
        </w:rPr>
        <w:t xml:space="preserve">На підтвердження кваліфікаційного критерію щодо наявності досвіду виконання аналогічних договорів з обслуговування </w:t>
      </w:r>
      <w:r w:rsidRPr="00057B23">
        <w:rPr>
          <w:rFonts w:ascii="Times New Roman" w:eastAsiaTheme="minorHAnsi" w:hAnsi="Times New Roman"/>
          <w:sz w:val="24"/>
          <w:szCs w:val="24"/>
          <w:lang w:eastAsia="ru-RU"/>
        </w:rPr>
        <w:t>програмного забезпечення "Master: Комплексний облік для бюджетних установ"</w:t>
      </w:r>
      <w:r w:rsidRPr="00057B23">
        <w:rPr>
          <w:rFonts w:ascii="Times New Roman" w:hAnsi="Times New Roman"/>
          <w:sz w:val="24"/>
          <w:szCs w:val="24"/>
        </w:rPr>
        <w:t xml:space="preserve"> учасник повинен надати довідку у довільній формі, яка містить Таблицю 2 Додатка</w:t>
      </w:r>
      <w:r w:rsidRPr="00057B23">
        <w:rPr>
          <w:rFonts w:ascii="Times New Roman" w:hAnsi="Times New Roman"/>
          <w:sz w:val="24"/>
          <w:szCs w:val="24"/>
          <w:lang w:val="ru-RU"/>
        </w:rPr>
        <w:t xml:space="preserve"> №</w:t>
      </w:r>
      <w:r w:rsidRPr="00057B23">
        <w:rPr>
          <w:rFonts w:ascii="Times New Roman" w:hAnsi="Times New Roman"/>
          <w:sz w:val="24"/>
          <w:szCs w:val="24"/>
        </w:rPr>
        <w:t xml:space="preserve"> 2 </w:t>
      </w:r>
      <w:r w:rsidRPr="00057B23">
        <w:rPr>
          <w:rFonts w:ascii="Times New Roman" w:hAnsi="Times New Roman"/>
          <w:sz w:val="24"/>
          <w:szCs w:val="24"/>
          <w:lang w:val="ru-RU"/>
        </w:rPr>
        <w:t xml:space="preserve">до </w:t>
      </w:r>
      <w:r w:rsidRPr="00057B23">
        <w:rPr>
          <w:rFonts w:ascii="Times New Roman" w:hAnsi="Times New Roman"/>
          <w:sz w:val="24"/>
          <w:szCs w:val="24"/>
        </w:rPr>
        <w:t>Оголошення. Документи, що мають бути надані учасником для документального підтвердження досвіду виконання аналогічного договору — копія не менше 1-го (одного) повністю виконаного аналогічного договору з усіма додатками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 та копію (копії) акта (актів) наданих послуг (або видаткових накладних, актів виконаних робіт), що свідчить (свідчать) про виконання договору в повному обсязі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 та копію позитивного листа-відгуку за цим договором (який містить відсилку на номер, дату договору та інформацію про його виконання).</w:t>
      </w:r>
    </w:p>
    <w:p w14:paraId="35477FDD" w14:textId="77777777" w:rsidR="00057B23" w:rsidRPr="00057B23" w:rsidRDefault="00057B23" w:rsidP="00057B23">
      <w:pPr>
        <w:jc w:val="right"/>
        <w:rPr>
          <w:rFonts w:ascii="Times New Roman" w:hAnsi="Times New Roman"/>
          <w:b/>
          <w:bCs/>
          <w:i/>
          <w:color w:val="000000"/>
          <w:sz w:val="24"/>
          <w:szCs w:val="24"/>
        </w:rPr>
      </w:pPr>
      <w:r w:rsidRPr="00057B23">
        <w:rPr>
          <w:rFonts w:ascii="Times New Roman" w:hAnsi="Times New Roman"/>
          <w:b/>
          <w:bCs/>
          <w:i/>
          <w:color w:val="000000"/>
          <w:sz w:val="24"/>
          <w:szCs w:val="24"/>
        </w:rPr>
        <w:t>Таблиця №2</w:t>
      </w:r>
    </w:p>
    <w:tbl>
      <w:tblPr>
        <w:tblW w:w="9717" w:type="dxa"/>
        <w:tblInd w:w="12" w:type="dxa"/>
        <w:tblLayout w:type="fixed"/>
        <w:tblLook w:val="0000" w:firstRow="0" w:lastRow="0" w:firstColumn="0" w:lastColumn="0" w:noHBand="0" w:noVBand="0"/>
      </w:tblPr>
      <w:tblGrid>
        <w:gridCol w:w="484"/>
        <w:gridCol w:w="1343"/>
        <w:gridCol w:w="1343"/>
        <w:gridCol w:w="1846"/>
        <w:gridCol w:w="2015"/>
        <w:gridCol w:w="2686"/>
      </w:tblGrid>
      <w:tr w:rsidR="00057B23" w:rsidRPr="00057B23" w14:paraId="314BFD1F" w14:textId="77777777" w:rsidTr="008D2BDB">
        <w:trPr>
          <w:trHeight w:val="775"/>
        </w:trPr>
        <w:tc>
          <w:tcPr>
            <w:tcW w:w="484" w:type="dxa"/>
            <w:tcBorders>
              <w:top w:val="single" w:sz="4" w:space="0" w:color="000000"/>
              <w:left w:val="single" w:sz="4" w:space="0" w:color="000000"/>
              <w:bottom w:val="single" w:sz="4" w:space="0" w:color="000000"/>
            </w:tcBorders>
            <w:shd w:val="clear" w:color="auto" w:fill="auto"/>
            <w:vAlign w:val="center"/>
          </w:tcPr>
          <w:p w14:paraId="1301223F" w14:textId="77777777" w:rsidR="00057B23" w:rsidRPr="00057B23" w:rsidRDefault="00057B23" w:rsidP="008D2BDB">
            <w:pPr>
              <w:tabs>
                <w:tab w:val="left" w:pos="1260"/>
              </w:tabs>
              <w:snapToGrid w:val="0"/>
              <w:ind w:right="-114"/>
              <w:jc w:val="center"/>
              <w:rPr>
                <w:rFonts w:ascii="Times New Roman" w:hAnsi="Times New Roman"/>
                <w:sz w:val="24"/>
                <w:szCs w:val="24"/>
              </w:rPr>
            </w:pPr>
            <w:r w:rsidRPr="00057B23">
              <w:rPr>
                <w:rFonts w:ascii="Times New Roman" w:hAnsi="Times New Roman"/>
                <w:sz w:val="24"/>
                <w:szCs w:val="24"/>
              </w:rPr>
              <w:t>№ з/п</w:t>
            </w:r>
          </w:p>
        </w:tc>
        <w:tc>
          <w:tcPr>
            <w:tcW w:w="1343" w:type="dxa"/>
            <w:tcBorders>
              <w:top w:val="single" w:sz="4" w:space="0" w:color="000000"/>
              <w:left w:val="single" w:sz="4" w:space="0" w:color="000000"/>
              <w:bottom w:val="single" w:sz="4" w:space="0" w:color="000000"/>
              <w:right w:val="single" w:sz="4" w:space="0" w:color="000000"/>
            </w:tcBorders>
          </w:tcPr>
          <w:p w14:paraId="2D8B8003" w14:textId="77777777" w:rsidR="00057B23" w:rsidRPr="00057B23" w:rsidRDefault="00057B23" w:rsidP="008D2BDB">
            <w:pPr>
              <w:tabs>
                <w:tab w:val="left" w:pos="1260"/>
              </w:tabs>
              <w:snapToGrid w:val="0"/>
              <w:jc w:val="center"/>
              <w:rPr>
                <w:rFonts w:ascii="Times New Roman" w:hAnsi="Times New Roman"/>
                <w:sz w:val="24"/>
                <w:szCs w:val="24"/>
              </w:rPr>
            </w:pPr>
            <w:r w:rsidRPr="00057B23">
              <w:rPr>
                <w:rFonts w:ascii="Times New Roman" w:hAnsi="Times New Roman"/>
                <w:sz w:val="24"/>
                <w:szCs w:val="24"/>
              </w:rPr>
              <w:t>Номер та дата договору</w:t>
            </w:r>
          </w:p>
        </w:tc>
        <w:tc>
          <w:tcPr>
            <w:tcW w:w="1343" w:type="dxa"/>
            <w:tcBorders>
              <w:top w:val="single" w:sz="4" w:space="0" w:color="000000"/>
              <w:left w:val="single" w:sz="4" w:space="0" w:color="000000"/>
              <w:bottom w:val="single" w:sz="4" w:space="0" w:color="000000"/>
            </w:tcBorders>
            <w:shd w:val="clear" w:color="auto" w:fill="auto"/>
            <w:vAlign w:val="center"/>
          </w:tcPr>
          <w:p w14:paraId="5BBAC49C" w14:textId="77777777" w:rsidR="00057B23" w:rsidRPr="00057B23" w:rsidRDefault="00057B23" w:rsidP="008D2BDB">
            <w:pPr>
              <w:tabs>
                <w:tab w:val="left" w:pos="1260"/>
              </w:tabs>
              <w:snapToGrid w:val="0"/>
              <w:jc w:val="center"/>
              <w:rPr>
                <w:rFonts w:ascii="Times New Roman" w:hAnsi="Times New Roman"/>
                <w:sz w:val="24"/>
                <w:szCs w:val="24"/>
              </w:rPr>
            </w:pPr>
            <w:r w:rsidRPr="00057B23">
              <w:rPr>
                <w:rFonts w:ascii="Times New Roman" w:hAnsi="Times New Roman"/>
                <w:sz w:val="24"/>
                <w:szCs w:val="24"/>
              </w:rPr>
              <w:t>Предмет договору</w:t>
            </w:r>
          </w:p>
        </w:tc>
        <w:tc>
          <w:tcPr>
            <w:tcW w:w="1846" w:type="dxa"/>
            <w:tcBorders>
              <w:top w:val="single" w:sz="4" w:space="0" w:color="000000"/>
              <w:left w:val="single" w:sz="4" w:space="0" w:color="000000"/>
              <w:bottom w:val="single" w:sz="4" w:space="0" w:color="000000"/>
              <w:right w:val="single" w:sz="4" w:space="0" w:color="000000"/>
            </w:tcBorders>
          </w:tcPr>
          <w:p w14:paraId="2715867D" w14:textId="77777777" w:rsidR="00057B23" w:rsidRPr="00057B23" w:rsidRDefault="00057B23" w:rsidP="008D2BDB">
            <w:pPr>
              <w:tabs>
                <w:tab w:val="left" w:pos="1260"/>
              </w:tabs>
              <w:snapToGrid w:val="0"/>
              <w:jc w:val="center"/>
              <w:rPr>
                <w:rFonts w:ascii="Times New Roman" w:hAnsi="Times New Roman"/>
                <w:sz w:val="24"/>
                <w:szCs w:val="24"/>
              </w:rPr>
            </w:pPr>
            <w:r w:rsidRPr="00057B23">
              <w:rPr>
                <w:rFonts w:ascii="Times New Roman" w:hAnsi="Times New Roman"/>
                <w:sz w:val="24"/>
                <w:szCs w:val="24"/>
              </w:rPr>
              <w:t>Повне найменування контрагента, з яким укладено договір</w:t>
            </w:r>
          </w:p>
        </w:tc>
        <w:tc>
          <w:tcPr>
            <w:tcW w:w="2015" w:type="dxa"/>
            <w:tcBorders>
              <w:top w:val="single" w:sz="4" w:space="0" w:color="000000"/>
              <w:left w:val="single" w:sz="4" w:space="0" w:color="000000"/>
              <w:bottom w:val="single" w:sz="4" w:space="0" w:color="000000"/>
            </w:tcBorders>
            <w:shd w:val="clear" w:color="auto" w:fill="auto"/>
            <w:vAlign w:val="center"/>
          </w:tcPr>
          <w:p w14:paraId="7FD53FE0" w14:textId="77777777" w:rsidR="00057B23" w:rsidRPr="00057B23" w:rsidRDefault="00057B23" w:rsidP="008D2BDB">
            <w:pPr>
              <w:tabs>
                <w:tab w:val="left" w:pos="1260"/>
              </w:tabs>
              <w:snapToGrid w:val="0"/>
              <w:jc w:val="center"/>
              <w:rPr>
                <w:rFonts w:ascii="Times New Roman" w:hAnsi="Times New Roman"/>
                <w:sz w:val="24"/>
                <w:szCs w:val="24"/>
              </w:rPr>
            </w:pPr>
            <w:r w:rsidRPr="00057B23">
              <w:rPr>
                <w:rFonts w:ascii="Times New Roman" w:hAnsi="Times New Roman"/>
                <w:sz w:val="24"/>
                <w:szCs w:val="24"/>
              </w:rPr>
              <w:t>Адреса, контактні телефони особи контрагента, відповідального за виконання договору</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065BE" w14:textId="77777777" w:rsidR="00057B23" w:rsidRPr="00057B23" w:rsidRDefault="00057B23" w:rsidP="008D2BDB">
            <w:pPr>
              <w:tabs>
                <w:tab w:val="left" w:pos="1260"/>
              </w:tabs>
              <w:snapToGrid w:val="0"/>
              <w:jc w:val="center"/>
              <w:rPr>
                <w:rFonts w:ascii="Times New Roman" w:hAnsi="Times New Roman"/>
                <w:sz w:val="24"/>
                <w:szCs w:val="24"/>
              </w:rPr>
            </w:pPr>
            <w:r w:rsidRPr="00057B23">
              <w:rPr>
                <w:rFonts w:ascii="Times New Roman" w:hAnsi="Times New Roman"/>
                <w:sz w:val="24"/>
                <w:szCs w:val="24"/>
              </w:rPr>
              <w:t>Інформація про виконання договору (зазначити стан виконання договору та вказати наявність або відсутність зауважень до виконання договору)</w:t>
            </w:r>
          </w:p>
        </w:tc>
      </w:tr>
      <w:tr w:rsidR="00057B23" w:rsidRPr="00057B23" w14:paraId="4A5AE675" w14:textId="77777777" w:rsidTr="008D2BDB">
        <w:trPr>
          <w:trHeight w:val="257"/>
        </w:trPr>
        <w:tc>
          <w:tcPr>
            <w:tcW w:w="484" w:type="dxa"/>
            <w:tcBorders>
              <w:top w:val="single" w:sz="4" w:space="0" w:color="000000"/>
              <w:left w:val="single" w:sz="4" w:space="0" w:color="000000"/>
              <w:bottom w:val="single" w:sz="4" w:space="0" w:color="000000"/>
            </w:tcBorders>
            <w:shd w:val="clear" w:color="auto" w:fill="auto"/>
            <w:vAlign w:val="center"/>
          </w:tcPr>
          <w:p w14:paraId="4B3A5299" w14:textId="77777777" w:rsidR="00057B23" w:rsidRPr="00057B23" w:rsidRDefault="00057B23" w:rsidP="008D2BDB">
            <w:pPr>
              <w:tabs>
                <w:tab w:val="left" w:pos="1260"/>
              </w:tabs>
              <w:snapToGrid w:val="0"/>
              <w:jc w:val="center"/>
              <w:rPr>
                <w:rFonts w:ascii="Times New Roman" w:hAnsi="Times New Roman"/>
                <w:sz w:val="24"/>
                <w:szCs w:val="24"/>
              </w:rPr>
            </w:pPr>
            <w:r w:rsidRPr="00057B23">
              <w:rPr>
                <w:rFonts w:ascii="Times New Roman" w:hAnsi="Times New Roman"/>
                <w:sz w:val="24"/>
                <w:szCs w:val="24"/>
              </w:rPr>
              <w:t>1</w:t>
            </w:r>
          </w:p>
        </w:tc>
        <w:tc>
          <w:tcPr>
            <w:tcW w:w="1343" w:type="dxa"/>
            <w:tcBorders>
              <w:top w:val="single" w:sz="4" w:space="0" w:color="000000"/>
              <w:left w:val="single" w:sz="4" w:space="0" w:color="000000"/>
              <w:bottom w:val="single" w:sz="4" w:space="0" w:color="000000"/>
              <w:right w:val="single" w:sz="4" w:space="0" w:color="000000"/>
            </w:tcBorders>
          </w:tcPr>
          <w:p w14:paraId="177F843D" w14:textId="77777777" w:rsidR="00057B23" w:rsidRPr="00057B23" w:rsidRDefault="00057B23" w:rsidP="008D2BDB">
            <w:pPr>
              <w:tabs>
                <w:tab w:val="left" w:pos="1260"/>
              </w:tabs>
              <w:snapToGrid w:val="0"/>
              <w:jc w:val="center"/>
              <w:rPr>
                <w:rFonts w:ascii="Times New Roman" w:hAnsi="Times New Roman"/>
                <w:sz w:val="24"/>
                <w:szCs w:val="24"/>
              </w:rPr>
            </w:pPr>
            <w:r w:rsidRPr="00057B23">
              <w:rPr>
                <w:rFonts w:ascii="Times New Roman" w:hAnsi="Times New Roman"/>
                <w:sz w:val="24"/>
                <w:szCs w:val="24"/>
              </w:rPr>
              <w:t>2</w:t>
            </w:r>
          </w:p>
        </w:tc>
        <w:tc>
          <w:tcPr>
            <w:tcW w:w="1343" w:type="dxa"/>
            <w:tcBorders>
              <w:top w:val="single" w:sz="4" w:space="0" w:color="000000"/>
              <w:left w:val="single" w:sz="4" w:space="0" w:color="000000"/>
              <w:bottom w:val="single" w:sz="4" w:space="0" w:color="000000"/>
            </w:tcBorders>
            <w:shd w:val="clear" w:color="auto" w:fill="auto"/>
            <w:vAlign w:val="center"/>
          </w:tcPr>
          <w:p w14:paraId="1200C4AC" w14:textId="77777777" w:rsidR="00057B23" w:rsidRPr="00057B23" w:rsidRDefault="00057B23" w:rsidP="008D2BDB">
            <w:pPr>
              <w:tabs>
                <w:tab w:val="left" w:pos="1260"/>
              </w:tabs>
              <w:snapToGrid w:val="0"/>
              <w:jc w:val="center"/>
              <w:rPr>
                <w:rFonts w:ascii="Times New Roman" w:hAnsi="Times New Roman"/>
                <w:sz w:val="24"/>
                <w:szCs w:val="24"/>
              </w:rPr>
            </w:pPr>
            <w:r w:rsidRPr="00057B23">
              <w:rPr>
                <w:rFonts w:ascii="Times New Roman" w:hAnsi="Times New Roman"/>
                <w:sz w:val="24"/>
                <w:szCs w:val="24"/>
              </w:rPr>
              <w:t>3</w:t>
            </w:r>
          </w:p>
        </w:tc>
        <w:tc>
          <w:tcPr>
            <w:tcW w:w="1846" w:type="dxa"/>
            <w:tcBorders>
              <w:top w:val="single" w:sz="4" w:space="0" w:color="000000"/>
              <w:left w:val="single" w:sz="4" w:space="0" w:color="000000"/>
              <w:bottom w:val="single" w:sz="4" w:space="0" w:color="000000"/>
              <w:right w:val="single" w:sz="4" w:space="0" w:color="000000"/>
            </w:tcBorders>
          </w:tcPr>
          <w:p w14:paraId="4285A9EA" w14:textId="77777777" w:rsidR="00057B23" w:rsidRPr="00057B23" w:rsidRDefault="00057B23" w:rsidP="008D2BDB">
            <w:pPr>
              <w:tabs>
                <w:tab w:val="left" w:pos="1260"/>
              </w:tabs>
              <w:snapToGrid w:val="0"/>
              <w:jc w:val="center"/>
              <w:rPr>
                <w:rFonts w:ascii="Times New Roman" w:hAnsi="Times New Roman"/>
                <w:sz w:val="24"/>
                <w:szCs w:val="24"/>
              </w:rPr>
            </w:pPr>
            <w:r w:rsidRPr="00057B23">
              <w:rPr>
                <w:rFonts w:ascii="Times New Roman" w:hAnsi="Times New Roman"/>
                <w:sz w:val="24"/>
                <w:szCs w:val="24"/>
              </w:rPr>
              <w:t>4</w:t>
            </w:r>
          </w:p>
        </w:tc>
        <w:tc>
          <w:tcPr>
            <w:tcW w:w="2015" w:type="dxa"/>
            <w:tcBorders>
              <w:top w:val="single" w:sz="4" w:space="0" w:color="000000"/>
              <w:left w:val="single" w:sz="4" w:space="0" w:color="000000"/>
              <w:bottom w:val="single" w:sz="4" w:space="0" w:color="000000"/>
            </w:tcBorders>
            <w:shd w:val="clear" w:color="auto" w:fill="auto"/>
            <w:vAlign w:val="center"/>
          </w:tcPr>
          <w:p w14:paraId="1CD44F06" w14:textId="77777777" w:rsidR="00057B23" w:rsidRPr="00057B23" w:rsidRDefault="00057B23" w:rsidP="008D2BDB">
            <w:pPr>
              <w:tabs>
                <w:tab w:val="left" w:pos="1260"/>
              </w:tabs>
              <w:snapToGrid w:val="0"/>
              <w:jc w:val="center"/>
              <w:rPr>
                <w:rFonts w:ascii="Times New Roman" w:hAnsi="Times New Roman"/>
                <w:sz w:val="24"/>
                <w:szCs w:val="24"/>
              </w:rPr>
            </w:pPr>
            <w:r w:rsidRPr="00057B23">
              <w:rPr>
                <w:rFonts w:ascii="Times New Roman" w:hAnsi="Times New Roman"/>
                <w:sz w:val="24"/>
                <w:szCs w:val="24"/>
              </w:rPr>
              <w:t>5</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6AEE" w14:textId="77777777" w:rsidR="00057B23" w:rsidRPr="00057B23" w:rsidRDefault="00057B23" w:rsidP="008D2BDB">
            <w:pPr>
              <w:tabs>
                <w:tab w:val="left" w:pos="1260"/>
              </w:tabs>
              <w:snapToGrid w:val="0"/>
              <w:jc w:val="center"/>
              <w:rPr>
                <w:rFonts w:ascii="Times New Roman" w:hAnsi="Times New Roman"/>
                <w:sz w:val="24"/>
                <w:szCs w:val="24"/>
              </w:rPr>
            </w:pPr>
            <w:r w:rsidRPr="00057B23">
              <w:rPr>
                <w:rFonts w:ascii="Times New Roman" w:hAnsi="Times New Roman"/>
                <w:sz w:val="24"/>
                <w:szCs w:val="24"/>
              </w:rPr>
              <w:t>6</w:t>
            </w:r>
          </w:p>
        </w:tc>
      </w:tr>
      <w:tr w:rsidR="00057B23" w:rsidRPr="00057B23" w14:paraId="68D36067" w14:textId="77777777" w:rsidTr="008D2BDB">
        <w:trPr>
          <w:trHeight w:val="167"/>
        </w:trPr>
        <w:tc>
          <w:tcPr>
            <w:tcW w:w="484" w:type="dxa"/>
            <w:tcBorders>
              <w:top w:val="single" w:sz="4" w:space="0" w:color="000000"/>
              <w:left w:val="single" w:sz="4" w:space="0" w:color="000000"/>
              <w:bottom w:val="single" w:sz="4" w:space="0" w:color="000000"/>
            </w:tcBorders>
            <w:shd w:val="clear" w:color="auto" w:fill="auto"/>
            <w:vAlign w:val="center"/>
          </w:tcPr>
          <w:p w14:paraId="1C47E09C" w14:textId="77777777" w:rsidR="00057B23" w:rsidRPr="00057B23" w:rsidRDefault="00057B23" w:rsidP="008D2BDB">
            <w:pPr>
              <w:tabs>
                <w:tab w:val="left" w:pos="1260"/>
              </w:tabs>
              <w:snapToGrid w:val="0"/>
              <w:jc w:val="center"/>
              <w:rPr>
                <w:rFonts w:ascii="Times New Roman" w:hAnsi="Times New Roman"/>
                <w:sz w:val="24"/>
                <w:szCs w:val="24"/>
              </w:rPr>
            </w:pPr>
            <w:r w:rsidRPr="00057B23">
              <w:rPr>
                <w:rFonts w:ascii="Times New Roman" w:hAnsi="Times New Roman"/>
                <w:sz w:val="24"/>
                <w:szCs w:val="24"/>
              </w:rPr>
              <w:t>1.</w:t>
            </w:r>
          </w:p>
        </w:tc>
        <w:tc>
          <w:tcPr>
            <w:tcW w:w="1343" w:type="dxa"/>
            <w:tcBorders>
              <w:top w:val="single" w:sz="4" w:space="0" w:color="000000"/>
              <w:left w:val="single" w:sz="4" w:space="0" w:color="000000"/>
              <w:bottom w:val="single" w:sz="4" w:space="0" w:color="000000"/>
              <w:right w:val="single" w:sz="4" w:space="0" w:color="000000"/>
            </w:tcBorders>
          </w:tcPr>
          <w:p w14:paraId="0C808CCD" w14:textId="77777777" w:rsidR="00057B23" w:rsidRPr="00057B23" w:rsidRDefault="00057B23" w:rsidP="008D2BDB">
            <w:pPr>
              <w:tabs>
                <w:tab w:val="left" w:pos="1260"/>
              </w:tabs>
              <w:snapToGrid w:val="0"/>
              <w:jc w:val="center"/>
              <w:rPr>
                <w:rFonts w:ascii="Times New Roman" w:hAnsi="Times New Roman"/>
                <w:sz w:val="24"/>
                <w:szCs w:val="24"/>
              </w:rPr>
            </w:pPr>
          </w:p>
        </w:tc>
        <w:tc>
          <w:tcPr>
            <w:tcW w:w="1343" w:type="dxa"/>
            <w:tcBorders>
              <w:top w:val="single" w:sz="4" w:space="0" w:color="000000"/>
              <w:left w:val="single" w:sz="4" w:space="0" w:color="000000"/>
              <w:bottom w:val="single" w:sz="4" w:space="0" w:color="000000"/>
            </w:tcBorders>
            <w:shd w:val="clear" w:color="auto" w:fill="auto"/>
          </w:tcPr>
          <w:p w14:paraId="3AA65CEE" w14:textId="77777777" w:rsidR="00057B23" w:rsidRPr="00057B23" w:rsidRDefault="00057B23" w:rsidP="008D2BDB">
            <w:pPr>
              <w:tabs>
                <w:tab w:val="left" w:pos="1260"/>
              </w:tabs>
              <w:snapToGrid w:val="0"/>
              <w:jc w:val="center"/>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14:paraId="1B47E2BE" w14:textId="77777777" w:rsidR="00057B23" w:rsidRPr="00057B23" w:rsidRDefault="00057B23" w:rsidP="008D2BDB">
            <w:pPr>
              <w:tabs>
                <w:tab w:val="left" w:pos="1260"/>
              </w:tabs>
              <w:snapToGrid w:val="0"/>
              <w:jc w:val="center"/>
              <w:rPr>
                <w:rFonts w:ascii="Times New Roman" w:hAnsi="Times New Roman"/>
                <w:sz w:val="24"/>
                <w:szCs w:val="24"/>
              </w:rPr>
            </w:pPr>
          </w:p>
        </w:tc>
        <w:tc>
          <w:tcPr>
            <w:tcW w:w="2015" w:type="dxa"/>
            <w:tcBorders>
              <w:top w:val="single" w:sz="4" w:space="0" w:color="000000"/>
              <w:left w:val="single" w:sz="4" w:space="0" w:color="000000"/>
              <w:bottom w:val="single" w:sz="4" w:space="0" w:color="000000"/>
            </w:tcBorders>
            <w:shd w:val="clear" w:color="auto" w:fill="auto"/>
          </w:tcPr>
          <w:p w14:paraId="2FD2430E" w14:textId="77777777" w:rsidR="00057B23" w:rsidRPr="00057B23" w:rsidRDefault="00057B23" w:rsidP="008D2BDB">
            <w:pPr>
              <w:tabs>
                <w:tab w:val="left" w:pos="1260"/>
              </w:tabs>
              <w:snapToGrid w:val="0"/>
              <w:jc w:val="center"/>
              <w:rPr>
                <w:rFonts w:ascii="Times New Roman" w:hAnsi="Times New Roman"/>
                <w:sz w:val="24"/>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14:paraId="3063341F" w14:textId="77777777" w:rsidR="00057B23" w:rsidRPr="00057B23" w:rsidRDefault="00057B23" w:rsidP="008D2BDB">
            <w:pPr>
              <w:tabs>
                <w:tab w:val="left" w:pos="1260"/>
              </w:tabs>
              <w:snapToGrid w:val="0"/>
              <w:jc w:val="center"/>
              <w:rPr>
                <w:rFonts w:ascii="Times New Roman" w:hAnsi="Times New Roman"/>
                <w:sz w:val="24"/>
                <w:szCs w:val="24"/>
              </w:rPr>
            </w:pPr>
          </w:p>
        </w:tc>
      </w:tr>
    </w:tbl>
    <w:p w14:paraId="441BACBF" w14:textId="485BF10E" w:rsidR="00D85F1F" w:rsidRDefault="00D85F1F" w:rsidP="00057B23">
      <w:pPr>
        <w:keepNext/>
        <w:spacing w:after="0" w:line="240" w:lineRule="auto"/>
        <w:rPr>
          <w:rFonts w:ascii="Times New Roman" w:hAnsi="Times New Roman"/>
          <w:b/>
          <w:bCs/>
          <w:lang w:val="uk-UA" w:eastAsia="en-US"/>
        </w:rPr>
      </w:pPr>
    </w:p>
    <w:p w14:paraId="74BF02DC" w14:textId="77777777" w:rsidR="00D85F1F" w:rsidRPr="00EA41C0" w:rsidRDefault="00D85F1F" w:rsidP="00263AEB">
      <w:pPr>
        <w:keepNext/>
        <w:spacing w:after="0" w:line="240" w:lineRule="auto"/>
        <w:jc w:val="right"/>
        <w:rPr>
          <w:rFonts w:ascii="Times New Roman" w:hAnsi="Times New Roman"/>
          <w:b/>
          <w:bCs/>
          <w:lang w:val="uk-UA" w:eastAsia="en-US"/>
        </w:rPr>
      </w:pPr>
    </w:p>
    <w:p w14:paraId="425DFB7C" w14:textId="77777777" w:rsidR="00263AEB" w:rsidRPr="00263AEB" w:rsidRDefault="00263AEB" w:rsidP="00263AEB">
      <w:pPr>
        <w:keepNext/>
        <w:spacing w:after="0" w:line="240" w:lineRule="auto"/>
        <w:jc w:val="center"/>
        <w:rPr>
          <w:rFonts w:ascii="Times New Roman" w:hAnsi="Times New Roman"/>
          <w:b/>
          <w:sz w:val="24"/>
          <w:szCs w:val="24"/>
          <w:lang w:val="uk-UA" w:eastAsia="en-US"/>
        </w:rPr>
      </w:pPr>
      <w:r w:rsidRPr="00263AEB">
        <w:rPr>
          <w:rFonts w:ascii="Times New Roman" w:hAnsi="Times New Roman"/>
          <w:b/>
          <w:sz w:val="24"/>
          <w:szCs w:val="24"/>
          <w:lang w:val="uk-UA" w:eastAsia="en-US"/>
        </w:rPr>
        <w:t>Вимоги до учасників, установлені статтею 17 Закону</w:t>
      </w:r>
    </w:p>
    <w:p w14:paraId="2A85A6F4" w14:textId="77777777" w:rsidR="00263AEB" w:rsidRPr="00263AEB" w:rsidRDefault="00263AEB" w:rsidP="00263AEB">
      <w:pPr>
        <w:keepNext/>
        <w:spacing w:after="0" w:line="240" w:lineRule="auto"/>
        <w:jc w:val="center"/>
        <w:rPr>
          <w:rFonts w:ascii="Times New Roman" w:hAnsi="Times New Roman"/>
          <w:b/>
          <w:lang w:val="uk-UA" w:eastAsia="en-US"/>
        </w:rPr>
      </w:pPr>
    </w:p>
    <w:p w14:paraId="6462AF7D" w14:textId="77777777" w:rsidR="00263AEB" w:rsidRPr="00263AEB" w:rsidRDefault="00263AEB" w:rsidP="00263AEB">
      <w:pPr>
        <w:spacing w:after="0" w:line="240" w:lineRule="auto"/>
        <w:ind w:left="-567" w:firstLine="567"/>
        <w:jc w:val="both"/>
        <w:rPr>
          <w:rFonts w:ascii="Times New Roman" w:hAnsi="Times New Roman"/>
          <w:sz w:val="24"/>
          <w:szCs w:val="24"/>
          <w:lang w:val="uk-UA" w:eastAsia="uk-UA"/>
        </w:rPr>
      </w:pPr>
      <w:r w:rsidRPr="00263AEB">
        <w:rPr>
          <w:rFonts w:ascii="Times New Roman" w:hAnsi="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8F327E0" w14:textId="77777777" w:rsidR="00263AEB" w:rsidRPr="00263AEB" w:rsidRDefault="00263AEB" w:rsidP="00263AEB">
      <w:pPr>
        <w:spacing w:after="0" w:line="240" w:lineRule="auto"/>
        <w:ind w:left="-567" w:firstLine="567"/>
        <w:jc w:val="both"/>
        <w:rPr>
          <w:rFonts w:ascii="Times New Roman" w:hAnsi="Times New Roman"/>
          <w:sz w:val="24"/>
          <w:szCs w:val="24"/>
          <w:lang w:val="uk-UA" w:eastAsia="uk-UA"/>
        </w:rPr>
      </w:pPr>
      <w:r w:rsidRPr="00263AEB">
        <w:rPr>
          <w:rFonts w:ascii="Times New Roman" w:hAnsi="Times New Roman"/>
          <w:sz w:val="24"/>
          <w:szCs w:val="24"/>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34D9191" w14:textId="7D0FC157" w:rsidR="00263AEB" w:rsidRPr="00263AEB" w:rsidRDefault="00263AEB" w:rsidP="00263AEB">
      <w:pPr>
        <w:spacing w:after="0" w:line="240" w:lineRule="auto"/>
        <w:ind w:left="-567" w:firstLine="567"/>
        <w:jc w:val="both"/>
        <w:rPr>
          <w:rFonts w:ascii="Times New Roman" w:hAnsi="Times New Roman"/>
          <w:sz w:val="24"/>
          <w:szCs w:val="24"/>
          <w:lang w:val="uk-UA" w:eastAsia="uk-UA"/>
        </w:rPr>
      </w:pPr>
      <w:r w:rsidRPr="00263AEB">
        <w:rPr>
          <w:rFonts w:ascii="Times New Roman" w:hAnsi="Times New Roman"/>
          <w:i/>
          <w:sz w:val="24"/>
          <w:szCs w:val="24"/>
          <w:lang w:val="uk-UA" w:eastAsia="uk-UA"/>
        </w:rPr>
        <w:t>Переможець</w:t>
      </w:r>
      <w:r w:rsidRPr="00263AEB">
        <w:rPr>
          <w:rFonts w:ascii="Times New Roman" w:hAnsi="Times New Roman"/>
          <w:sz w:val="24"/>
          <w:szCs w:val="24"/>
          <w:lang w:val="uk-UA" w:eastAsia="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31D655AC" w14:textId="77777777" w:rsidR="00263AEB" w:rsidRPr="00263AEB" w:rsidRDefault="00263AEB" w:rsidP="00263AEB">
      <w:pPr>
        <w:shd w:val="clear" w:color="auto" w:fill="FFFFFF"/>
        <w:tabs>
          <w:tab w:val="left" w:pos="180"/>
        </w:tabs>
        <w:spacing w:after="0" w:line="240" w:lineRule="auto"/>
        <w:ind w:left="-567" w:firstLine="522"/>
        <w:jc w:val="both"/>
        <w:rPr>
          <w:rFonts w:ascii="Times New Roman" w:hAnsi="Times New Roman"/>
          <w:sz w:val="24"/>
          <w:szCs w:val="24"/>
          <w:lang w:val="uk-UA"/>
        </w:rPr>
      </w:pPr>
      <w:r w:rsidRPr="00263AEB">
        <w:rPr>
          <w:rFonts w:ascii="Times New Roman" w:hAnsi="Times New Roman"/>
          <w:sz w:val="24"/>
          <w:szCs w:val="24"/>
          <w:lang w:val="uk-UA"/>
        </w:rPr>
        <w:t>У період воєнного стану, коли доступ до відкритих єдиних державних реєстрів закрито, переможець процедури закупівлі, може підтвердити інформацію щодо пунктів  3, 5, 6 та 12 скориставшись наступними джерелами для отримання:</w:t>
      </w:r>
    </w:p>
    <w:p w14:paraId="06A173D7" w14:textId="77777777" w:rsidR="00263AEB" w:rsidRPr="00263AEB" w:rsidRDefault="00263AEB" w:rsidP="00263AEB">
      <w:pPr>
        <w:shd w:val="clear" w:color="auto" w:fill="FFFFFF"/>
        <w:tabs>
          <w:tab w:val="left" w:pos="180"/>
        </w:tabs>
        <w:spacing w:after="0" w:line="240" w:lineRule="auto"/>
        <w:ind w:left="-567"/>
        <w:contextualSpacing/>
        <w:jc w:val="both"/>
        <w:rPr>
          <w:rFonts w:ascii="Times New Roman" w:eastAsia="Calibri" w:hAnsi="Times New Roman"/>
          <w:sz w:val="24"/>
          <w:szCs w:val="24"/>
          <w:lang w:val="uk-UA" w:eastAsia="x-none"/>
        </w:rPr>
      </w:pPr>
      <w:r w:rsidRPr="00263AEB">
        <w:rPr>
          <w:rFonts w:ascii="Times New Roman" w:eastAsia="Calibri" w:hAnsi="Times New Roman"/>
          <w:sz w:val="24"/>
          <w:szCs w:val="24"/>
          <w:lang w:val="uk-UA" w:eastAsia="x-none"/>
        </w:rPr>
        <w:t xml:space="preserve">1) індивідуальної довідки щодо фізичних осіб, які вчинили корупційні або пов’язані з корупцією правопорушення за посиланням </w:t>
      </w:r>
    </w:p>
    <w:p w14:paraId="7AE5B619" w14:textId="77777777" w:rsidR="00263AEB" w:rsidRPr="00263AEB" w:rsidRDefault="008D2BDB" w:rsidP="00263AEB">
      <w:pPr>
        <w:shd w:val="clear" w:color="auto" w:fill="FFFFFF"/>
        <w:tabs>
          <w:tab w:val="left" w:pos="180"/>
        </w:tabs>
        <w:spacing w:after="0" w:line="240" w:lineRule="auto"/>
        <w:ind w:left="-567"/>
        <w:contextualSpacing/>
        <w:rPr>
          <w:rFonts w:ascii="Times New Roman" w:eastAsia="Calibri" w:hAnsi="Times New Roman"/>
          <w:sz w:val="24"/>
          <w:szCs w:val="24"/>
          <w:lang w:val="uk-UA" w:eastAsia="x-none"/>
        </w:rPr>
      </w:pPr>
      <w:hyperlink r:id="rId12" w:history="1">
        <w:r w:rsidR="00263AEB" w:rsidRPr="00263AEB">
          <w:rPr>
            <w:rFonts w:ascii="Times New Roman" w:eastAsia="Calibri" w:hAnsi="Times New Roman"/>
            <w:sz w:val="24"/>
            <w:szCs w:val="24"/>
            <w:u w:val="single"/>
            <w:lang w:val="uk-UA" w:eastAsia="x-none"/>
          </w:rPr>
          <w:t>https://corruptinfo.nazk.gov.ua/reference/getpersonalreference/individual</w:t>
        </w:r>
      </w:hyperlink>
    </w:p>
    <w:p w14:paraId="5987E9B9" w14:textId="77777777" w:rsidR="00263AEB" w:rsidRPr="00263AEB" w:rsidRDefault="00263AEB" w:rsidP="00263AEB">
      <w:pPr>
        <w:shd w:val="clear" w:color="auto" w:fill="FFFFFF"/>
        <w:tabs>
          <w:tab w:val="left" w:pos="180"/>
        </w:tabs>
        <w:spacing w:after="0" w:line="240" w:lineRule="auto"/>
        <w:ind w:left="-567"/>
        <w:contextualSpacing/>
        <w:jc w:val="both"/>
        <w:rPr>
          <w:rFonts w:ascii="Times New Roman" w:eastAsia="Calibri" w:hAnsi="Times New Roman"/>
          <w:sz w:val="24"/>
          <w:szCs w:val="24"/>
          <w:lang w:val="uk-UA" w:eastAsia="x-none"/>
        </w:rPr>
      </w:pPr>
    </w:p>
    <w:p w14:paraId="4E1E35CC" w14:textId="77777777" w:rsidR="00263AEB" w:rsidRPr="00263AEB" w:rsidRDefault="00263AEB" w:rsidP="00263AEB">
      <w:pPr>
        <w:shd w:val="clear" w:color="auto" w:fill="FFFFFF"/>
        <w:tabs>
          <w:tab w:val="left" w:pos="180"/>
        </w:tabs>
        <w:spacing w:after="0" w:line="240" w:lineRule="auto"/>
        <w:ind w:left="-567"/>
        <w:contextualSpacing/>
        <w:jc w:val="both"/>
        <w:rPr>
          <w:rFonts w:ascii="Times New Roman" w:eastAsia="Calibri" w:hAnsi="Times New Roman"/>
          <w:sz w:val="24"/>
          <w:szCs w:val="24"/>
          <w:lang w:val="uk-UA" w:eastAsia="x-none"/>
        </w:rPr>
      </w:pPr>
      <w:r w:rsidRPr="00263AEB">
        <w:rPr>
          <w:rFonts w:ascii="Times New Roman" w:eastAsia="Calibri" w:hAnsi="Times New Roman"/>
          <w:sz w:val="24"/>
          <w:szCs w:val="24"/>
          <w:lang w:val="uk-UA" w:eastAsia="x-none"/>
        </w:rPr>
        <w:t>та стосовно юридичних осіб за посиланням</w:t>
      </w:r>
    </w:p>
    <w:p w14:paraId="7802B9E8" w14:textId="77777777" w:rsidR="00263AEB" w:rsidRPr="00263AEB" w:rsidRDefault="008D2BDB" w:rsidP="00263AEB">
      <w:pPr>
        <w:shd w:val="clear" w:color="auto" w:fill="FFFFFF"/>
        <w:tabs>
          <w:tab w:val="left" w:pos="180"/>
        </w:tabs>
        <w:spacing w:after="0" w:line="240" w:lineRule="auto"/>
        <w:ind w:left="-567"/>
        <w:jc w:val="both"/>
        <w:rPr>
          <w:rFonts w:ascii="Times New Roman" w:hAnsi="Times New Roman"/>
          <w:sz w:val="24"/>
          <w:szCs w:val="24"/>
          <w:u w:val="single"/>
          <w:lang w:val="uk-UA"/>
        </w:rPr>
      </w:pPr>
      <w:hyperlink r:id="rId13" w:history="1">
        <w:r w:rsidR="00263AEB" w:rsidRPr="00263AEB">
          <w:rPr>
            <w:rFonts w:ascii="Times New Roman" w:hAnsi="Times New Roman"/>
            <w:sz w:val="24"/>
            <w:szCs w:val="24"/>
            <w:u w:val="single"/>
            <w:lang w:val="uk-UA"/>
          </w:rPr>
          <w:t>https://corruptinfo.nazk.gov.ua/reference/getpersonalreference/legal</w:t>
        </w:r>
      </w:hyperlink>
    </w:p>
    <w:p w14:paraId="1BA30194" w14:textId="77777777" w:rsidR="00263AEB" w:rsidRPr="00263AEB" w:rsidRDefault="00263AEB" w:rsidP="00263AEB">
      <w:pPr>
        <w:widowControl w:val="0"/>
        <w:tabs>
          <w:tab w:val="left" w:pos="0"/>
        </w:tabs>
        <w:spacing w:after="0" w:line="240" w:lineRule="auto"/>
        <w:ind w:left="-567"/>
        <w:jc w:val="both"/>
        <w:rPr>
          <w:rFonts w:ascii="Times New Roman" w:hAnsi="Times New Roman"/>
          <w:i/>
          <w:sz w:val="24"/>
          <w:szCs w:val="24"/>
          <w:lang w:val="uk-UA"/>
        </w:rPr>
      </w:pPr>
      <w:r w:rsidRPr="00263AEB">
        <w:rPr>
          <w:rFonts w:ascii="Times New Roman" w:hAnsi="Times New Roman"/>
          <w:i/>
          <w:sz w:val="24"/>
          <w:szCs w:val="24"/>
          <w:lang w:val="uk-UA"/>
        </w:rPr>
        <w:t>Примітка: Документи повинні містити  інформацію не більше місячної давнини відносно дати подання тендерної пропозиції. У разі відсутності технічної можливості у учасника отримати довідку в Єдиному державному реєстрі осіб, які вчинили корупційні або пов’язані з корупцією правопорушення, учасник підтверджує інформацію про відсутність підстави шляхом: заповнення окремих електронних полів в електронній системі закупівель та/або надання гарантійного листа/довідки у довільній формі.</w:t>
      </w:r>
    </w:p>
    <w:p w14:paraId="57804DD3" w14:textId="77777777" w:rsidR="00263AEB" w:rsidRPr="00263AEB" w:rsidRDefault="00263AEB" w:rsidP="00263AEB">
      <w:pPr>
        <w:widowControl w:val="0"/>
        <w:tabs>
          <w:tab w:val="left" w:pos="0"/>
        </w:tabs>
        <w:spacing w:after="0" w:line="240" w:lineRule="auto"/>
        <w:ind w:left="-567"/>
        <w:jc w:val="both"/>
        <w:rPr>
          <w:rFonts w:ascii="Times New Roman" w:hAnsi="Times New Roman"/>
          <w:i/>
          <w:sz w:val="24"/>
          <w:szCs w:val="24"/>
          <w:lang w:val="uk-UA"/>
        </w:rPr>
      </w:pPr>
    </w:p>
    <w:p w14:paraId="7036874B" w14:textId="77777777" w:rsidR="00263AEB" w:rsidRPr="00263AEB" w:rsidRDefault="00263AEB" w:rsidP="00263AEB">
      <w:pPr>
        <w:shd w:val="clear" w:color="auto" w:fill="FFFFFF"/>
        <w:tabs>
          <w:tab w:val="left" w:pos="180"/>
        </w:tabs>
        <w:spacing w:after="0" w:line="240" w:lineRule="auto"/>
        <w:ind w:left="-567"/>
        <w:contextualSpacing/>
        <w:jc w:val="both"/>
        <w:rPr>
          <w:rFonts w:ascii="Times New Roman" w:eastAsia="Calibri" w:hAnsi="Times New Roman"/>
          <w:sz w:val="24"/>
          <w:szCs w:val="24"/>
          <w:lang w:val="uk-UA" w:eastAsia="x-none"/>
        </w:rPr>
      </w:pPr>
      <w:r w:rsidRPr="00263AEB">
        <w:rPr>
          <w:rFonts w:ascii="Times New Roman" w:eastAsia="Calibri" w:hAnsi="Times New Roman"/>
          <w:sz w:val="24"/>
          <w:szCs w:val="24"/>
          <w:lang w:val="uk-UA" w:eastAsia="x-none"/>
        </w:rPr>
        <w:t xml:space="preserve">2) витягу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4" w:history="1">
        <w:r w:rsidRPr="00263AEB">
          <w:rPr>
            <w:rFonts w:ascii="Times New Roman" w:eastAsia="Calibri" w:hAnsi="Times New Roman"/>
            <w:sz w:val="24"/>
            <w:szCs w:val="24"/>
            <w:u w:val="single"/>
            <w:lang w:val="uk-UA" w:eastAsia="x-none"/>
          </w:rPr>
          <w:t>https://vytiah.mvs.gov.ua/app/landing</w:t>
        </w:r>
      </w:hyperlink>
    </w:p>
    <w:p w14:paraId="76F13ACF" w14:textId="77777777" w:rsidR="00263AEB" w:rsidRPr="00263AEB" w:rsidRDefault="00263AEB" w:rsidP="00263AEB">
      <w:pPr>
        <w:widowControl w:val="0"/>
        <w:tabs>
          <w:tab w:val="left" w:pos="0"/>
        </w:tabs>
        <w:spacing w:after="0" w:line="240" w:lineRule="auto"/>
        <w:ind w:left="-567"/>
        <w:jc w:val="both"/>
        <w:rPr>
          <w:rFonts w:ascii="Times New Roman" w:hAnsi="Times New Roman"/>
          <w:i/>
          <w:sz w:val="24"/>
          <w:szCs w:val="24"/>
          <w:lang w:val="uk-UA"/>
        </w:rPr>
      </w:pPr>
      <w:r w:rsidRPr="00263AEB">
        <w:rPr>
          <w:rFonts w:ascii="Times New Roman" w:hAnsi="Times New Roman"/>
          <w:i/>
          <w:sz w:val="24"/>
          <w:szCs w:val="24"/>
          <w:lang w:val="uk-UA"/>
        </w:rPr>
        <w:t>Примітка: Документ повинен містити  інформацію не більше місячної давнини відносно дати подання тендерної пропозиції. У разі відсутності технічної можливості у учасника отримати довідку в Єдиному державному реєстрі осіб, які вчинили корупційні або пов’язані з корупцією правопорушення, учасник підтверджує інформацію про відсутність підстави шляхом: заповнення окремих електронних полів в електронній системі закупівель та/або надання гарантійного листа/довідки у довільній формі.</w:t>
      </w:r>
    </w:p>
    <w:p w14:paraId="1F6A0D10" w14:textId="77777777" w:rsidR="00263AEB" w:rsidRPr="00263AEB" w:rsidRDefault="00263AEB" w:rsidP="00263AEB">
      <w:pPr>
        <w:shd w:val="clear" w:color="auto" w:fill="FFFFFF"/>
        <w:tabs>
          <w:tab w:val="left" w:pos="993"/>
        </w:tabs>
        <w:spacing w:after="0" w:line="240" w:lineRule="auto"/>
        <w:ind w:left="-567" w:right="74"/>
        <w:contextualSpacing/>
        <w:jc w:val="both"/>
        <w:rPr>
          <w:rFonts w:ascii="Times New Roman" w:hAnsi="Times New Roman"/>
          <w:bCs/>
          <w:sz w:val="24"/>
          <w:szCs w:val="24"/>
          <w:lang w:val="uk-UA" w:eastAsia="x-none"/>
        </w:rPr>
      </w:pPr>
      <w:r w:rsidRPr="00263AEB">
        <w:rPr>
          <w:rFonts w:ascii="Times New Roman" w:hAnsi="Times New Roman"/>
          <w:i/>
          <w:sz w:val="24"/>
          <w:szCs w:val="24"/>
          <w:lang w:val="uk-UA"/>
        </w:rPr>
        <w:t xml:space="preserve">3) </w:t>
      </w:r>
      <w:r w:rsidRPr="00263AEB">
        <w:rPr>
          <w:rFonts w:ascii="Times New Roman" w:hAnsi="Times New Roman"/>
          <w:bCs/>
          <w:sz w:val="24"/>
          <w:szCs w:val="24"/>
          <w:lang w:val="uk-UA" w:eastAsia="x-none"/>
        </w:rPr>
        <w:t xml:space="preserve">Інформація про відсутність підстав, визначених у частині 2 статті 17 Закону надається переможцем у складі тендерної пропозиції у вигляді довідки у довільній формі та/або іншого документа (інформація тощо) про відсутність фактів не виконання своїх зобов’язань за раніше укладеним договором про закупівлю з </w:t>
      </w:r>
      <w:r w:rsidRPr="00263AEB">
        <w:rPr>
          <w:rFonts w:ascii="Times New Roman" w:eastAsia="Calibri" w:hAnsi="Times New Roman"/>
          <w:sz w:val="24"/>
          <w:szCs w:val="24"/>
          <w:shd w:val="clear" w:color="auto" w:fill="FFFFFF"/>
          <w:lang w:val="uk-UA" w:eastAsia="x-none"/>
        </w:rPr>
        <w:t>Департаментом (Центром) надання адміністративних послуг виконавчого органу Київської міської ради (Київської міської державної адміністрації),</w:t>
      </w:r>
      <w:r w:rsidRPr="00263AEB">
        <w:rPr>
          <w:rFonts w:ascii="Times New Roman" w:hAnsi="Times New Roman"/>
          <w:bCs/>
          <w:sz w:val="24"/>
          <w:szCs w:val="24"/>
          <w:lang w:val="uk-UA" w:eastAsia="x-none"/>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4283EE03" w14:textId="77777777" w:rsidR="00263AEB" w:rsidRPr="00263AEB" w:rsidRDefault="00263AEB" w:rsidP="00263AEB">
      <w:pPr>
        <w:widowControl w:val="0"/>
        <w:tabs>
          <w:tab w:val="left" w:pos="0"/>
        </w:tabs>
        <w:spacing w:after="0" w:line="240" w:lineRule="auto"/>
        <w:ind w:left="-567" w:firstLine="472"/>
        <w:jc w:val="both"/>
        <w:rPr>
          <w:rFonts w:ascii="Times New Roman" w:hAnsi="Times New Roman"/>
          <w:sz w:val="24"/>
          <w:szCs w:val="24"/>
          <w:lang w:val="uk-UA" w:eastAsia="uk-UA"/>
        </w:rPr>
      </w:pPr>
      <w:r w:rsidRPr="00263AEB">
        <w:rPr>
          <w:rFonts w:ascii="Times New Roman" w:hAnsi="Times New Roman"/>
          <w:sz w:val="24"/>
          <w:szCs w:val="24"/>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4EC2B4" w14:textId="6D097A8B" w:rsidR="00263AEB" w:rsidRPr="00263AEB" w:rsidRDefault="00263AEB" w:rsidP="00263AEB">
      <w:pPr>
        <w:spacing w:after="0" w:line="240" w:lineRule="auto"/>
        <w:ind w:left="-567" w:firstLine="472"/>
        <w:jc w:val="both"/>
        <w:rPr>
          <w:rFonts w:ascii="Times New Roman" w:hAnsi="Times New Roman"/>
          <w:sz w:val="24"/>
          <w:szCs w:val="24"/>
          <w:lang w:val="uk-UA" w:eastAsia="uk-UA"/>
        </w:rPr>
      </w:pPr>
      <w:r w:rsidRPr="00263AEB">
        <w:rPr>
          <w:rFonts w:ascii="Times New Roman" w:hAnsi="Times New Roman"/>
          <w:i/>
          <w:sz w:val="24"/>
          <w:szCs w:val="24"/>
          <w:lang w:val="uk-UA" w:eastAsia="uk-UA"/>
        </w:rPr>
        <w:lastRenderedPageBreak/>
        <w:t>Учасник</w:t>
      </w:r>
      <w:r w:rsidRPr="00263AEB">
        <w:rPr>
          <w:rFonts w:ascii="Times New Roman" w:hAnsi="Times New Roman"/>
          <w:sz w:val="24"/>
          <w:szCs w:val="24"/>
          <w:lang w:val="uk-UA" w:eastAsia="uk-UA"/>
        </w:rPr>
        <w:t xml:space="preserve">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A905686" w14:textId="77777777" w:rsidR="00263AEB" w:rsidRPr="00263AEB" w:rsidRDefault="00263AEB" w:rsidP="00263AEB">
      <w:pPr>
        <w:keepNext/>
        <w:spacing w:after="0" w:line="240" w:lineRule="auto"/>
        <w:ind w:left="-567" w:firstLine="472"/>
        <w:jc w:val="both"/>
        <w:rPr>
          <w:rFonts w:ascii="Times New Roman" w:hAnsi="Times New Roman"/>
          <w:b/>
          <w:lang w:val="uk-UA" w:eastAsia="en-US"/>
        </w:rPr>
      </w:pPr>
      <w:r w:rsidRPr="00263AEB">
        <w:rPr>
          <w:rFonts w:ascii="Times New Roman" w:hAnsi="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E541212" w14:textId="77777777" w:rsidR="00263AEB" w:rsidRDefault="00263AEB" w:rsidP="00263AEB">
      <w:pPr>
        <w:keepNext/>
        <w:spacing w:after="0" w:line="240" w:lineRule="auto"/>
        <w:jc w:val="center"/>
        <w:rPr>
          <w:rFonts w:ascii="Times New Roman" w:hAnsi="Times New Roman"/>
          <w:b/>
          <w:bCs/>
          <w:lang w:val="uk-UA" w:eastAsia="en-US"/>
        </w:rPr>
      </w:pPr>
    </w:p>
    <w:p w14:paraId="23C51816" w14:textId="77777777" w:rsidR="00C249FA" w:rsidRDefault="00C249FA" w:rsidP="00263AEB">
      <w:pPr>
        <w:tabs>
          <w:tab w:val="left" w:pos="225"/>
        </w:tabs>
        <w:jc w:val="right"/>
        <w:rPr>
          <w:rFonts w:ascii="Times New Roman" w:hAnsi="Times New Roman"/>
          <w:b/>
          <w:sz w:val="24"/>
          <w:szCs w:val="24"/>
          <w:lang w:val="uk-UA"/>
        </w:rPr>
      </w:pPr>
    </w:p>
    <w:p w14:paraId="5B39C794" w14:textId="77777777" w:rsidR="00C249FA" w:rsidRDefault="00C249FA" w:rsidP="00263AEB">
      <w:pPr>
        <w:tabs>
          <w:tab w:val="left" w:pos="225"/>
        </w:tabs>
        <w:jc w:val="right"/>
        <w:rPr>
          <w:rFonts w:ascii="Times New Roman" w:hAnsi="Times New Roman"/>
          <w:b/>
          <w:sz w:val="24"/>
          <w:szCs w:val="24"/>
          <w:lang w:val="uk-UA"/>
        </w:rPr>
      </w:pPr>
    </w:p>
    <w:p w14:paraId="52AA4C76" w14:textId="77777777" w:rsidR="00C249FA" w:rsidRDefault="00C249FA" w:rsidP="00263AEB">
      <w:pPr>
        <w:tabs>
          <w:tab w:val="left" w:pos="225"/>
        </w:tabs>
        <w:jc w:val="right"/>
        <w:rPr>
          <w:rFonts w:ascii="Times New Roman" w:hAnsi="Times New Roman"/>
          <w:b/>
          <w:sz w:val="24"/>
          <w:szCs w:val="24"/>
          <w:lang w:val="uk-UA"/>
        </w:rPr>
      </w:pPr>
    </w:p>
    <w:p w14:paraId="6A442095" w14:textId="77777777" w:rsidR="00C249FA" w:rsidRDefault="00C249FA" w:rsidP="00263AEB">
      <w:pPr>
        <w:tabs>
          <w:tab w:val="left" w:pos="225"/>
        </w:tabs>
        <w:jc w:val="right"/>
        <w:rPr>
          <w:rFonts w:ascii="Times New Roman" w:hAnsi="Times New Roman"/>
          <w:b/>
          <w:sz w:val="24"/>
          <w:szCs w:val="24"/>
          <w:lang w:val="uk-UA"/>
        </w:rPr>
      </w:pPr>
    </w:p>
    <w:p w14:paraId="52A2EC8A" w14:textId="77777777" w:rsidR="00C249FA" w:rsidRDefault="00C249FA" w:rsidP="00263AEB">
      <w:pPr>
        <w:tabs>
          <w:tab w:val="left" w:pos="225"/>
        </w:tabs>
        <w:jc w:val="right"/>
        <w:rPr>
          <w:rFonts w:ascii="Times New Roman" w:hAnsi="Times New Roman"/>
          <w:b/>
          <w:sz w:val="24"/>
          <w:szCs w:val="24"/>
          <w:lang w:val="uk-UA"/>
        </w:rPr>
      </w:pPr>
    </w:p>
    <w:p w14:paraId="4F594000" w14:textId="77777777" w:rsidR="00C249FA" w:rsidRDefault="00C249FA" w:rsidP="00263AEB">
      <w:pPr>
        <w:tabs>
          <w:tab w:val="left" w:pos="225"/>
        </w:tabs>
        <w:jc w:val="right"/>
        <w:rPr>
          <w:rFonts w:ascii="Times New Roman" w:hAnsi="Times New Roman"/>
          <w:b/>
          <w:sz w:val="24"/>
          <w:szCs w:val="24"/>
          <w:lang w:val="uk-UA"/>
        </w:rPr>
      </w:pPr>
    </w:p>
    <w:p w14:paraId="2DF91FFC" w14:textId="77777777" w:rsidR="00C249FA" w:rsidRDefault="00C249FA" w:rsidP="00263AEB">
      <w:pPr>
        <w:tabs>
          <w:tab w:val="left" w:pos="225"/>
        </w:tabs>
        <w:jc w:val="right"/>
        <w:rPr>
          <w:rFonts w:ascii="Times New Roman" w:hAnsi="Times New Roman"/>
          <w:b/>
          <w:sz w:val="24"/>
          <w:szCs w:val="24"/>
          <w:lang w:val="uk-UA"/>
        </w:rPr>
      </w:pPr>
    </w:p>
    <w:p w14:paraId="494CD42C" w14:textId="77777777" w:rsidR="00C249FA" w:rsidRDefault="00C249FA" w:rsidP="00263AEB">
      <w:pPr>
        <w:tabs>
          <w:tab w:val="left" w:pos="225"/>
        </w:tabs>
        <w:jc w:val="right"/>
        <w:rPr>
          <w:rFonts w:ascii="Times New Roman" w:hAnsi="Times New Roman"/>
          <w:b/>
          <w:sz w:val="24"/>
          <w:szCs w:val="24"/>
          <w:lang w:val="uk-UA"/>
        </w:rPr>
      </w:pPr>
    </w:p>
    <w:p w14:paraId="23747CB8" w14:textId="77777777" w:rsidR="00C249FA" w:rsidRDefault="00C249FA" w:rsidP="00263AEB">
      <w:pPr>
        <w:tabs>
          <w:tab w:val="left" w:pos="225"/>
        </w:tabs>
        <w:jc w:val="right"/>
        <w:rPr>
          <w:rFonts w:ascii="Times New Roman" w:hAnsi="Times New Roman"/>
          <w:b/>
          <w:sz w:val="24"/>
          <w:szCs w:val="24"/>
          <w:lang w:val="uk-UA"/>
        </w:rPr>
      </w:pPr>
    </w:p>
    <w:p w14:paraId="46E1656D" w14:textId="77777777" w:rsidR="00C249FA" w:rsidRDefault="00C249FA" w:rsidP="00263AEB">
      <w:pPr>
        <w:tabs>
          <w:tab w:val="left" w:pos="225"/>
        </w:tabs>
        <w:jc w:val="right"/>
        <w:rPr>
          <w:rFonts w:ascii="Times New Roman" w:hAnsi="Times New Roman"/>
          <w:b/>
          <w:sz w:val="24"/>
          <w:szCs w:val="24"/>
          <w:lang w:val="uk-UA"/>
        </w:rPr>
      </w:pPr>
    </w:p>
    <w:p w14:paraId="4FFCE47B" w14:textId="77777777" w:rsidR="00C249FA" w:rsidRDefault="00C249FA" w:rsidP="00263AEB">
      <w:pPr>
        <w:tabs>
          <w:tab w:val="left" w:pos="225"/>
        </w:tabs>
        <w:jc w:val="right"/>
        <w:rPr>
          <w:rFonts w:ascii="Times New Roman" w:hAnsi="Times New Roman"/>
          <w:b/>
          <w:sz w:val="24"/>
          <w:szCs w:val="24"/>
          <w:lang w:val="uk-UA"/>
        </w:rPr>
      </w:pPr>
    </w:p>
    <w:p w14:paraId="35E2C3B9" w14:textId="77777777" w:rsidR="001A4810" w:rsidRDefault="001A4810" w:rsidP="00263AEB">
      <w:pPr>
        <w:tabs>
          <w:tab w:val="left" w:pos="225"/>
        </w:tabs>
        <w:jc w:val="right"/>
        <w:rPr>
          <w:rFonts w:ascii="Times New Roman" w:hAnsi="Times New Roman"/>
          <w:b/>
          <w:sz w:val="24"/>
          <w:szCs w:val="24"/>
          <w:lang w:val="uk-UA"/>
        </w:rPr>
      </w:pPr>
    </w:p>
    <w:p w14:paraId="33D63360" w14:textId="19657BB7" w:rsidR="00C249FA" w:rsidRDefault="00C249FA" w:rsidP="00263AEB">
      <w:pPr>
        <w:tabs>
          <w:tab w:val="left" w:pos="225"/>
        </w:tabs>
        <w:jc w:val="right"/>
        <w:rPr>
          <w:rFonts w:ascii="Times New Roman" w:hAnsi="Times New Roman"/>
          <w:b/>
          <w:sz w:val="24"/>
          <w:szCs w:val="24"/>
          <w:lang w:val="uk-UA"/>
        </w:rPr>
      </w:pPr>
    </w:p>
    <w:p w14:paraId="6547DE2A" w14:textId="4B30F1D6" w:rsidR="00057B23" w:rsidRDefault="00057B23" w:rsidP="00263AEB">
      <w:pPr>
        <w:tabs>
          <w:tab w:val="left" w:pos="225"/>
        </w:tabs>
        <w:jc w:val="right"/>
        <w:rPr>
          <w:rFonts w:ascii="Times New Roman" w:hAnsi="Times New Roman"/>
          <w:b/>
          <w:sz w:val="24"/>
          <w:szCs w:val="24"/>
          <w:lang w:val="uk-UA"/>
        </w:rPr>
      </w:pPr>
    </w:p>
    <w:p w14:paraId="2FBA6939" w14:textId="02FEC37E" w:rsidR="00057B23" w:rsidRDefault="00057B23" w:rsidP="00263AEB">
      <w:pPr>
        <w:tabs>
          <w:tab w:val="left" w:pos="225"/>
        </w:tabs>
        <w:jc w:val="right"/>
        <w:rPr>
          <w:rFonts w:ascii="Times New Roman" w:hAnsi="Times New Roman"/>
          <w:b/>
          <w:sz w:val="24"/>
          <w:szCs w:val="24"/>
          <w:lang w:val="uk-UA"/>
        </w:rPr>
      </w:pPr>
    </w:p>
    <w:p w14:paraId="029E7CF6" w14:textId="1550D795" w:rsidR="00057B23" w:rsidRDefault="00057B23" w:rsidP="00263AEB">
      <w:pPr>
        <w:tabs>
          <w:tab w:val="left" w:pos="225"/>
        </w:tabs>
        <w:jc w:val="right"/>
        <w:rPr>
          <w:rFonts w:ascii="Times New Roman" w:hAnsi="Times New Roman"/>
          <w:b/>
          <w:sz w:val="24"/>
          <w:szCs w:val="24"/>
          <w:lang w:val="uk-UA"/>
        </w:rPr>
      </w:pPr>
    </w:p>
    <w:p w14:paraId="596B1C9C" w14:textId="044F9EA2" w:rsidR="00057B23" w:rsidRDefault="00057B23" w:rsidP="00263AEB">
      <w:pPr>
        <w:tabs>
          <w:tab w:val="left" w:pos="225"/>
        </w:tabs>
        <w:jc w:val="right"/>
        <w:rPr>
          <w:rFonts w:ascii="Times New Roman" w:hAnsi="Times New Roman"/>
          <w:b/>
          <w:sz w:val="24"/>
          <w:szCs w:val="24"/>
          <w:lang w:val="uk-UA"/>
        </w:rPr>
      </w:pPr>
    </w:p>
    <w:p w14:paraId="7D857049" w14:textId="05F8E6E5" w:rsidR="00057B23" w:rsidRDefault="00057B23" w:rsidP="00263AEB">
      <w:pPr>
        <w:tabs>
          <w:tab w:val="left" w:pos="225"/>
        </w:tabs>
        <w:jc w:val="right"/>
        <w:rPr>
          <w:rFonts w:ascii="Times New Roman" w:hAnsi="Times New Roman"/>
          <w:b/>
          <w:sz w:val="24"/>
          <w:szCs w:val="24"/>
          <w:lang w:val="uk-UA"/>
        </w:rPr>
      </w:pPr>
    </w:p>
    <w:p w14:paraId="38BE9ECE" w14:textId="6264D900" w:rsidR="00057B23" w:rsidRDefault="00057B23" w:rsidP="00263AEB">
      <w:pPr>
        <w:tabs>
          <w:tab w:val="left" w:pos="225"/>
        </w:tabs>
        <w:jc w:val="right"/>
        <w:rPr>
          <w:rFonts w:ascii="Times New Roman" w:hAnsi="Times New Roman"/>
          <w:b/>
          <w:sz w:val="24"/>
          <w:szCs w:val="24"/>
          <w:lang w:val="uk-UA"/>
        </w:rPr>
      </w:pPr>
    </w:p>
    <w:p w14:paraId="51E5CD69" w14:textId="12B8F522" w:rsidR="00057B23" w:rsidRDefault="00057B23" w:rsidP="00263AEB">
      <w:pPr>
        <w:tabs>
          <w:tab w:val="left" w:pos="225"/>
        </w:tabs>
        <w:jc w:val="right"/>
        <w:rPr>
          <w:rFonts w:ascii="Times New Roman" w:hAnsi="Times New Roman"/>
          <w:b/>
          <w:sz w:val="24"/>
          <w:szCs w:val="24"/>
          <w:lang w:val="uk-UA"/>
        </w:rPr>
      </w:pPr>
    </w:p>
    <w:p w14:paraId="5CA0E421" w14:textId="77777777" w:rsidR="00057B23" w:rsidRDefault="00057B23" w:rsidP="00263AEB">
      <w:pPr>
        <w:tabs>
          <w:tab w:val="left" w:pos="225"/>
        </w:tabs>
        <w:jc w:val="right"/>
        <w:rPr>
          <w:rFonts w:ascii="Times New Roman" w:hAnsi="Times New Roman"/>
          <w:b/>
          <w:sz w:val="24"/>
          <w:szCs w:val="24"/>
          <w:lang w:val="uk-UA"/>
        </w:rPr>
      </w:pPr>
    </w:p>
    <w:p w14:paraId="3B7DCAE8" w14:textId="77777777" w:rsidR="00C249FA" w:rsidRDefault="00C249FA" w:rsidP="00263AEB">
      <w:pPr>
        <w:tabs>
          <w:tab w:val="left" w:pos="225"/>
        </w:tabs>
        <w:jc w:val="right"/>
        <w:rPr>
          <w:rFonts w:ascii="Times New Roman" w:hAnsi="Times New Roman"/>
          <w:b/>
          <w:sz w:val="24"/>
          <w:szCs w:val="24"/>
          <w:lang w:val="uk-UA"/>
        </w:rPr>
      </w:pPr>
    </w:p>
    <w:p w14:paraId="63DE08BC" w14:textId="77777777" w:rsidR="00C249FA" w:rsidRDefault="00C249FA" w:rsidP="00263AEB">
      <w:pPr>
        <w:tabs>
          <w:tab w:val="left" w:pos="225"/>
        </w:tabs>
        <w:jc w:val="right"/>
        <w:rPr>
          <w:rFonts w:ascii="Times New Roman" w:hAnsi="Times New Roman"/>
          <w:b/>
          <w:sz w:val="24"/>
          <w:szCs w:val="24"/>
          <w:lang w:val="uk-UA"/>
        </w:rPr>
      </w:pPr>
    </w:p>
    <w:p w14:paraId="5802080F" w14:textId="77777777" w:rsidR="00C249FA" w:rsidRDefault="00C249FA" w:rsidP="00263AEB">
      <w:pPr>
        <w:tabs>
          <w:tab w:val="left" w:pos="225"/>
        </w:tabs>
        <w:jc w:val="right"/>
        <w:rPr>
          <w:rFonts w:ascii="Times New Roman" w:hAnsi="Times New Roman"/>
          <w:b/>
          <w:sz w:val="24"/>
          <w:szCs w:val="24"/>
          <w:lang w:val="uk-UA"/>
        </w:rPr>
      </w:pPr>
    </w:p>
    <w:p w14:paraId="22897B07" w14:textId="41795F2C" w:rsidR="00057B23" w:rsidRPr="00057B23" w:rsidRDefault="00057B23" w:rsidP="00057B23">
      <w:pPr>
        <w:pStyle w:val="afff1"/>
        <w:shd w:val="clear" w:color="auto" w:fill="FFFFFF"/>
        <w:spacing w:before="0" w:after="0"/>
        <w:jc w:val="right"/>
        <w:rPr>
          <w:rFonts w:ascii="Times New Roman" w:hAnsi="Times New Roman" w:cs="Times New Roman"/>
          <w:b/>
          <w:lang w:val="uk-UA"/>
        </w:rPr>
      </w:pPr>
      <w:r w:rsidRPr="00057B23">
        <w:rPr>
          <w:rFonts w:ascii="Times New Roman" w:hAnsi="Times New Roman" w:cs="Times New Roman"/>
          <w:b/>
          <w:lang w:val="uk-UA"/>
        </w:rPr>
        <w:lastRenderedPageBreak/>
        <w:t>Додаток №1</w:t>
      </w:r>
    </w:p>
    <w:p w14:paraId="0F41929D" w14:textId="77777777" w:rsidR="00057B23" w:rsidRPr="00057B23" w:rsidRDefault="00057B23" w:rsidP="00291D94">
      <w:pPr>
        <w:pStyle w:val="afff1"/>
        <w:shd w:val="clear" w:color="auto" w:fill="FFFFFF"/>
        <w:spacing w:before="0" w:beforeAutospacing="0" w:after="0" w:afterAutospacing="0"/>
        <w:jc w:val="center"/>
        <w:rPr>
          <w:rFonts w:ascii="Times New Roman" w:hAnsi="Times New Roman" w:cs="Times New Roman"/>
          <w:b/>
          <w:lang w:val="uk-UA"/>
        </w:rPr>
      </w:pPr>
      <w:r w:rsidRPr="00057B23">
        <w:rPr>
          <w:rFonts w:ascii="Times New Roman" w:hAnsi="Times New Roman" w:cs="Times New Roman"/>
          <w:b/>
          <w:lang w:val="uk-UA"/>
        </w:rPr>
        <w:t xml:space="preserve">Інформація </w:t>
      </w:r>
    </w:p>
    <w:p w14:paraId="61A2470F" w14:textId="77777777" w:rsidR="00057B23" w:rsidRPr="00057B23" w:rsidRDefault="00057B23" w:rsidP="00291D94">
      <w:pPr>
        <w:pStyle w:val="afff1"/>
        <w:shd w:val="clear" w:color="auto" w:fill="FFFFFF"/>
        <w:spacing w:before="0" w:beforeAutospacing="0" w:after="0" w:afterAutospacing="0"/>
        <w:jc w:val="center"/>
        <w:rPr>
          <w:rFonts w:ascii="Times New Roman" w:hAnsi="Times New Roman" w:cs="Times New Roman"/>
          <w:b/>
          <w:lang w:val="uk-UA"/>
        </w:rPr>
      </w:pPr>
      <w:r w:rsidRPr="00057B23">
        <w:rPr>
          <w:rFonts w:ascii="Times New Roman" w:hAnsi="Times New Roman" w:cs="Times New Roman"/>
          <w:b/>
          <w:lang w:val="uk-UA"/>
        </w:rPr>
        <w:t>про необхідні технічні, якісні та кількісні характеристики предмета закупівлі</w:t>
      </w:r>
    </w:p>
    <w:p w14:paraId="298CE2DE" w14:textId="77777777" w:rsidR="00057B23" w:rsidRPr="00057B23" w:rsidRDefault="00057B23" w:rsidP="00291D94">
      <w:pPr>
        <w:pStyle w:val="afff1"/>
        <w:shd w:val="clear" w:color="auto" w:fill="FFFFFF"/>
        <w:spacing w:before="0" w:beforeAutospacing="0" w:after="0" w:afterAutospacing="0"/>
        <w:jc w:val="both"/>
        <w:rPr>
          <w:rFonts w:ascii="Times New Roman" w:hAnsi="Times New Roman" w:cs="Times New Roman"/>
          <w:b/>
          <w:lang w:val="uk-UA"/>
        </w:rPr>
      </w:pPr>
    </w:p>
    <w:p w14:paraId="1CE81F04" w14:textId="77777777" w:rsidR="00057B23" w:rsidRPr="00057B23" w:rsidRDefault="00057B23" w:rsidP="00291D94">
      <w:pPr>
        <w:pStyle w:val="afff1"/>
        <w:shd w:val="clear" w:color="auto" w:fill="FFFFFF"/>
        <w:spacing w:before="0" w:beforeAutospacing="0" w:after="0" w:afterAutospacing="0"/>
        <w:ind w:left="567"/>
        <w:jc w:val="both"/>
        <w:rPr>
          <w:rFonts w:ascii="Times New Roman" w:hAnsi="Times New Roman" w:cs="Times New Roman"/>
          <w:b/>
          <w:bCs/>
          <w:lang w:val="uk-UA" w:eastAsia="uk-UA"/>
        </w:rPr>
      </w:pPr>
      <w:r w:rsidRPr="00057B23">
        <w:rPr>
          <w:rFonts w:ascii="Times New Roman" w:hAnsi="Times New Roman" w:cs="Times New Roman"/>
          <w:lang w:val="uk-UA"/>
        </w:rPr>
        <w:t>Предмет закупівлі:</w:t>
      </w:r>
      <w:r w:rsidRPr="00057B23">
        <w:rPr>
          <w:rFonts w:ascii="Times New Roman" w:hAnsi="Times New Roman" w:cs="Times New Roman"/>
          <w:b/>
          <w:lang w:val="uk-UA"/>
        </w:rPr>
        <w:t xml:space="preserve"> </w:t>
      </w:r>
      <w:r w:rsidRPr="00057B23">
        <w:rPr>
          <w:rFonts w:ascii="Times New Roman" w:hAnsi="Times New Roman" w:cs="Times New Roman"/>
          <w:b/>
          <w:bCs/>
          <w:lang w:val="uk-UA" w:eastAsia="uk-UA"/>
        </w:rPr>
        <w:t>Консультаційні послуги з функціонування та налаштування програмного забезпечення «Master: Комплексний облік для бюджетних установ»</w:t>
      </w:r>
    </w:p>
    <w:p w14:paraId="0FFA910E" w14:textId="77777777" w:rsidR="00057B23" w:rsidRPr="00057B23" w:rsidRDefault="00057B23" w:rsidP="00291D94">
      <w:pPr>
        <w:pStyle w:val="afff1"/>
        <w:shd w:val="clear" w:color="auto" w:fill="FFFFFF"/>
        <w:spacing w:before="0" w:beforeAutospacing="0" w:after="0" w:afterAutospacing="0"/>
        <w:jc w:val="both"/>
        <w:rPr>
          <w:rFonts w:ascii="Times New Roman" w:hAnsi="Times New Roman" w:cs="Times New Roman"/>
          <w:b/>
          <w:lang w:val="uk-UA"/>
        </w:rPr>
      </w:pPr>
    </w:p>
    <w:p w14:paraId="1A9B8D32" w14:textId="77777777" w:rsidR="00057B23" w:rsidRPr="00057B23" w:rsidRDefault="00057B23" w:rsidP="00291D94">
      <w:pPr>
        <w:pStyle w:val="afff1"/>
        <w:shd w:val="clear" w:color="auto" w:fill="FFFFFF"/>
        <w:spacing w:before="0" w:beforeAutospacing="0" w:after="0" w:afterAutospacing="0"/>
        <w:ind w:firstLine="567"/>
        <w:jc w:val="both"/>
        <w:rPr>
          <w:rFonts w:ascii="Times New Roman" w:hAnsi="Times New Roman" w:cs="Times New Roman"/>
          <w:lang w:val="uk-UA"/>
        </w:rPr>
      </w:pPr>
      <w:r w:rsidRPr="00057B23">
        <w:rPr>
          <w:rFonts w:ascii="Times New Roman" w:hAnsi="Times New Roman" w:cs="Times New Roman"/>
          <w:bCs/>
          <w:lang w:val="uk-UA"/>
        </w:rPr>
        <w:t>Предмет закупівлі</w:t>
      </w:r>
      <w:r w:rsidRPr="00057B23">
        <w:rPr>
          <w:rFonts w:ascii="Times New Roman" w:hAnsi="Times New Roman" w:cs="Times New Roman"/>
          <w:b/>
          <w:lang w:val="uk-UA"/>
        </w:rPr>
        <w:t xml:space="preserve"> </w:t>
      </w:r>
      <w:r w:rsidRPr="00057B23">
        <w:rPr>
          <w:rFonts w:ascii="Times New Roman" w:hAnsi="Times New Roman" w:cs="Times New Roman"/>
          <w:lang w:val="uk-UA"/>
        </w:rPr>
        <w:t>передбачає комплекс наступних послуг:</w:t>
      </w:r>
    </w:p>
    <w:p w14:paraId="5C847919" w14:textId="77777777" w:rsidR="00057B23" w:rsidRPr="00057B23" w:rsidRDefault="00057B23" w:rsidP="00291D94">
      <w:pPr>
        <w:pStyle w:val="afff1"/>
        <w:numPr>
          <w:ilvl w:val="0"/>
          <w:numId w:val="27"/>
        </w:numPr>
        <w:shd w:val="clear" w:color="auto" w:fill="FFFFFF"/>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Консультаційні послуги з функціонування та налаштування програмного забезпечення «Master:Комплексний облік для бюджетних установ»;</w:t>
      </w:r>
    </w:p>
    <w:p w14:paraId="6126AE4A" w14:textId="77777777" w:rsidR="00057B23" w:rsidRPr="00057B23" w:rsidRDefault="00057B23" w:rsidP="00291D94">
      <w:pPr>
        <w:pStyle w:val="afff1"/>
        <w:numPr>
          <w:ilvl w:val="0"/>
          <w:numId w:val="27"/>
        </w:numPr>
        <w:shd w:val="clear" w:color="auto" w:fill="FFFFFF"/>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Послуга  з  постачання оновлень для програмного забезпечення «Master: Комплексний облік для бюджетних установ» (релізи/нові версії) на 2023 рік;</w:t>
      </w:r>
    </w:p>
    <w:p w14:paraId="23F9308A" w14:textId="77777777" w:rsidR="00057B23" w:rsidRPr="00057B23" w:rsidRDefault="00057B23" w:rsidP="00291D94">
      <w:pPr>
        <w:pStyle w:val="afff1"/>
        <w:numPr>
          <w:ilvl w:val="0"/>
          <w:numId w:val="27"/>
        </w:numPr>
        <w:shd w:val="clear" w:color="auto" w:fill="FFFFFF"/>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Послуга  з  постачання програмного рішення для автоматичної інсталяції оновлень  «</w:t>
      </w:r>
      <w:hyperlink r:id="rId15" w:tgtFrame="_blank" w:history="1">
        <w:r w:rsidRPr="00057B23">
          <w:rPr>
            <w:rFonts w:ascii="Times New Roman" w:hAnsi="Times New Roman" w:cs="Times New Roman"/>
            <w:lang w:val="uk-UA"/>
          </w:rPr>
          <w:t xml:space="preserve">MASTER:Updater» на 2023 рік; </w:t>
        </w:r>
      </w:hyperlink>
    </w:p>
    <w:p w14:paraId="29C7E7F0" w14:textId="77777777" w:rsidR="00057B23" w:rsidRPr="00057B23" w:rsidRDefault="00057B23" w:rsidP="00291D94">
      <w:pPr>
        <w:pStyle w:val="afff1"/>
        <w:shd w:val="clear" w:color="auto" w:fill="FFFFFF"/>
        <w:spacing w:before="0" w:beforeAutospacing="0" w:after="0" w:afterAutospacing="0"/>
        <w:rPr>
          <w:rFonts w:ascii="Times New Roman" w:hAnsi="Times New Roman" w:cs="Times New Roman"/>
          <w:lang w:val="uk-UA"/>
        </w:rPr>
      </w:pPr>
    </w:p>
    <w:p w14:paraId="7519B8CD" w14:textId="77777777" w:rsidR="00057B23" w:rsidRPr="00057B23" w:rsidRDefault="00057B23" w:rsidP="00291D94">
      <w:pPr>
        <w:pStyle w:val="afff1"/>
        <w:shd w:val="clear" w:color="auto" w:fill="FFFFFF"/>
        <w:spacing w:before="0" w:beforeAutospacing="0" w:after="0" w:afterAutospacing="0"/>
        <w:jc w:val="center"/>
        <w:rPr>
          <w:rFonts w:ascii="Times New Roman" w:hAnsi="Times New Roman" w:cs="Times New Roman"/>
          <w:b/>
          <w:lang w:val="uk-UA"/>
        </w:rPr>
      </w:pPr>
      <w:r w:rsidRPr="00057B23">
        <w:rPr>
          <w:rFonts w:ascii="Times New Roman" w:hAnsi="Times New Roman" w:cs="Times New Roman"/>
          <w:b/>
          <w:lang w:val="uk-UA"/>
        </w:rPr>
        <w:t>Технічні вимоги до предмету закупівлі:</w:t>
      </w:r>
    </w:p>
    <w:p w14:paraId="76D38FC6" w14:textId="77777777" w:rsidR="00057B23" w:rsidRPr="00057B23" w:rsidRDefault="00057B23" w:rsidP="00291D94">
      <w:pPr>
        <w:pStyle w:val="afff1"/>
        <w:shd w:val="clear" w:color="auto" w:fill="FFFFFF"/>
        <w:spacing w:before="0" w:beforeAutospacing="0" w:after="0" w:afterAutospacing="0"/>
        <w:jc w:val="center"/>
        <w:rPr>
          <w:rFonts w:ascii="Times New Roman" w:hAnsi="Times New Roman" w:cs="Times New Roman"/>
          <w:b/>
          <w:lang w:val="uk-UA"/>
        </w:rPr>
      </w:pPr>
    </w:p>
    <w:p w14:paraId="2D3F9026" w14:textId="77777777" w:rsidR="00057B23" w:rsidRPr="00057B23" w:rsidRDefault="00057B23" w:rsidP="00291D94">
      <w:pPr>
        <w:pStyle w:val="afff1"/>
        <w:numPr>
          <w:ilvl w:val="0"/>
          <w:numId w:val="21"/>
        </w:numPr>
        <w:shd w:val="clear" w:color="auto" w:fill="FFFFFF"/>
        <w:spacing w:before="0" w:beforeAutospacing="0" w:after="0" w:afterAutospacing="0"/>
        <w:jc w:val="both"/>
        <w:rPr>
          <w:rFonts w:ascii="Times New Roman" w:hAnsi="Times New Roman" w:cs="Times New Roman"/>
          <w:b/>
          <w:lang w:val="uk-UA"/>
        </w:rPr>
      </w:pPr>
      <w:bookmarkStart w:id="4" w:name="OLE_LINK1"/>
      <w:bookmarkStart w:id="5" w:name="OLE_LINK2"/>
      <w:bookmarkStart w:id="6" w:name="OLE_LINK3"/>
      <w:r w:rsidRPr="00057B23">
        <w:rPr>
          <w:rFonts w:ascii="Times New Roman" w:hAnsi="Times New Roman" w:cs="Times New Roman"/>
          <w:b/>
          <w:lang w:val="uk-UA"/>
        </w:rPr>
        <w:t xml:space="preserve">Консультаційні послуги з функціонування та налаштування програмного забезпечення </w:t>
      </w:r>
      <w:bookmarkEnd w:id="4"/>
      <w:bookmarkEnd w:id="5"/>
      <w:bookmarkEnd w:id="6"/>
      <w:r w:rsidRPr="00057B23">
        <w:rPr>
          <w:rFonts w:ascii="Times New Roman" w:hAnsi="Times New Roman" w:cs="Times New Roman"/>
          <w:b/>
          <w:lang w:val="uk-UA"/>
        </w:rPr>
        <w:t>«Master:Комплексний облік для бюджетних установ» в обсязі 168 годин включають:</w:t>
      </w:r>
    </w:p>
    <w:p w14:paraId="7A89C6F6" w14:textId="77777777" w:rsidR="00057B23" w:rsidRPr="00057B23" w:rsidRDefault="00057B23" w:rsidP="00291D94">
      <w:pPr>
        <w:pStyle w:val="afff1"/>
        <w:numPr>
          <w:ilvl w:val="1"/>
          <w:numId w:val="22"/>
        </w:numPr>
        <w:shd w:val="clear" w:color="auto" w:fill="FFFFFF"/>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консультування користувачів по роботі з програмним забезпеченням на території Замовника:</w:t>
      </w:r>
    </w:p>
    <w:p w14:paraId="12A2BE4F" w14:textId="77777777" w:rsidR="00057B23" w:rsidRPr="00057B23" w:rsidRDefault="00057B23" w:rsidP="00291D94">
      <w:pPr>
        <w:pStyle w:val="afff1"/>
        <w:numPr>
          <w:ilvl w:val="0"/>
          <w:numId w:val="23"/>
        </w:numPr>
        <w:shd w:val="clear" w:color="auto" w:fill="FFFFFF"/>
        <w:spacing w:before="0" w:beforeAutospacing="0" w:after="0" w:afterAutospacing="0"/>
        <w:ind w:left="1843"/>
        <w:jc w:val="both"/>
        <w:rPr>
          <w:rFonts w:ascii="Times New Roman" w:hAnsi="Times New Roman" w:cs="Times New Roman"/>
          <w:lang w:val="uk-UA"/>
        </w:rPr>
      </w:pPr>
      <w:r w:rsidRPr="00057B23">
        <w:rPr>
          <w:rFonts w:ascii="Times New Roman" w:hAnsi="Times New Roman" w:cs="Times New Roman"/>
          <w:lang w:val="uk-UA"/>
        </w:rPr>
        <w:t>надання консультацій користувачам з питань функціонування програмного забезпечення, при виникненні нестандартних ситуацій, формуванні місячної, квартальної та річної звітності;</w:t>
      </w:r>
    </w:p>
    <w:p w14:paraId="086BA8C1" w14:textId="77777777" w:rsidR="00057B23" w:rsidRPr="00057B23" w:rsidRDefault="00057B23" w:rsidP="00291D94">
      <w:pPr>
        <w:pStyle w:val="afff1"/>
        <w:numPr>
          <w:ilvl w:val="0"/>
          <w:numId w:val="23"/>
        </w:numPr>
        <w:shd w:val="clear" w:color="auto" w:fill="FFFFFF"/>
        <w:spacing w:before="0" w:beforeAutospacing="0" w:after="0" w:afterAutospacing="0"/>
        <w:ind w:left="1843"/>
        <w:jc w:val="both"/>
        <w:rPr>
          <w:rFonts w:ascii="Times New Roman" w:hAnsi="Times New Roman" w:cs="Times New Roman"/>
          <w:lang w:val="uk-UA"/>
        </w:rPr>
      </w:pPr>
      <w:r w:rsidRPr="00057B23">
        <w:rPr>
          <w:rFonts w:ascii="Times New Roman" w:hAnsi="Times New Roman" w:cs="Times New Roman"/>
          <w:lang w:val="uk-UA"/>
        </w:rPr>
        <w:t>звірка з аналітичними даними бухгалтерського обліку ;</w:t>
      </w:r>
    </w:p>
    <w:p w14:paraId="2535B59A" w14:textId="77777777" w:rsidR="00057B23" w:rsidRPr="00057B23" w:rsidRDefault="00057B23" w:rsidP="00291D94">
      <w:pPr>
        <w:pStyle w:val="afff1"/>
        <w:numPr>
          <w:ilvl w:val="0"/>
          <w:numId w:val="23"/>
        </w:numPr>
        <w:shd w:val="clear" w:color="auto" w:fill="FFFFFF"/>
        <w:spacing w:before="0" w:beforeAutospacing="0" w:after="0" w:afterAutospacing="0"/>
        <w:ind w:left="1843"/>
        <w:jc w:val="both"/>
        <w:rPr>
          <w:rFonts w:ascii="Times New Roman" w:hAnsi="Times New Roman" w:cs="Times New Roman"/>
          <w:lang w:val="uk-UA"/>
        </w:rPr>
      </w:pPr>
      <w:r w:rsidRPr="00057B23">
        <w:rPr>
          <w:rFonts w:ascii="Times New Roman" w:hAnsi="Times New Roman" w:cs="Times New Roman"/>
          <w:lang w:val="uk-UA"/>
        </w:rPr>
        <w:t>проведення аналізу коректності наповнення бази даних автоматизованої системи обліку (як технічного аналізу, так і бухгалтерського аналізу щодо подальшого коректного відображення введеної інформації у фінансовій звітності);</w:t>
      </w:r>
    </w:p>
    <w:p w14:paraId="1884A559" w14:textId="77777777" w:rsidR="00057B23" w:rsidRPr="00057B23" w:rsidRDefault="00057B23" w:rsidP="00291D94">
      <w:pPr>
        <w:pStyle w:val="afff1"/>
        <w:numPr>
          <w:ilvl w:val="1"/>
          <w:numId w:val="22"/>
        </w:numPr>
        <w:shd w:val="clear" w:color="auto" w:fill="FFFFFF"/>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надання  оперативних консультацій за допомогою телефону, електронної пошти, Internet з питань функціонування програмного забезпечення у робочий час Замовника;</w:t>
      </w:r>
    </w:p>
    <w:p w14:paraId="33C7F6FD" w14:textId="77777777" w:rsidR="00057B23" w:rsidRPr="00057B23" w:rsidRDefault="00057B23" w:rsidP="00291D94">
      <w:pPr>
        <w:pStyle w:val="afff1"/>
        <w:numPr>
          <w:ilvl w:val="0"/>
          <w:numId w:val="24"/>
        </w:numPr>
        <w:shd w:val="clear" w:color="auto" w:fill="FFFFFF"/>
        <w:spacing w:before="0" w:beforeAutospacing="0" w:after="0" w:afterAutospacing="0"/>
        <w:ind w:left="1843"/>
        <w:jc w:val="both"/>
        <w:rPr>
          <w:rFonts w:ascii="Times New Roman" w:hAnsi="Times New Roman" w:cs="Times New Roman"/>
          <w:lang w:val="uk-UA"/>
        </w:rPr>
      </w:pPr>
      <w:r w:rsidRPr="00057B23">
        <w:rPr>
          <w:rFonts w:ascii="Times New Roman" w:hAnsi="Times New Roman" w:cs="Times New Roman"/>
          <w:lang w:val="uk-UA"/>
        </w:rPr>
        <w:t>надання консультацій користувачам з питань функціонування програмного забезпечення, при виникненні нестандартних ситуацій, формуванні місячної, квартальної та річної звітності;</w:t>
      </w:r>
    </w:p>
    <w:p w14:paraId="195B0F78" w14:textId="77777777" w:rsidR="00057B23" w:rsidRPr="00057B23" w:rsidRDefault="00057B23" w:rsidP="00291D94">
      <w:pPr>
        <w:pStyle w:val="afff1"/>
        <w:numPr>
          <w:ilvl w:val="0"/>
          <w:numId w:val="24"/>
        </w:numPr>
        <w:shd w:val="clear" w:color="auto" w:fill="FFFFFF"/>
        <w:spacing w:before="0" w:beforeAutospacing="0" w:after="0" w:afterAutospacing="0"/>
        <w:ind w:left="1843"/>
        <w:jc w:val="both"/>
        <w:rPr>
          <w:rFonts w:ascii="Times New Roman" w:hAnsi="Times New Roman" w:cs="Times New Roman"/>
          <w:lang w:val="uk-UA"/>
        </w:rPr>
      </w:pPr>
      <w:r w:rsidRPr="00057B23">
        <w:rPr>
          <w:rFonts w:ascii="Times New Roman" w:hAnsi="Times New Roman" w:cs="Times New Roman"/>
          <w:lang w:val="uk-UA"/>
        </w:rPr>
        <w:t xml:space="preserve">відстеження змін у законодавстві України та інформування Замовника про зміни у законодавстві України із зазначенням відповідних законодавчих документів, роз’яснень, листів та консультацій у періодичних виданнях та налаштування облікової політики та форм звітності у програмному забезпечення у зв’язку зі змінами законодавства; </w:t>
      </w:r>
    </w:p>
    <w:p w14:paraId="556D33FA" w14:textId="77777777" w:rsidR="00057B23" w:rsidRPr="00057B23" w:rsidRDefault="00057B23" w:rsidP="00291D94">
      <w:pPr>
        <w:pStyle w:val="afff1"/>
        <w:numPr>
          <w:ilvl w:val="0"/>
          <w:numId w:val="24"/>
        </w:numPr>
        <w:shd w:val="clear" w:color="auto" w:fill="FFFFFF"/>
        <w:spacing w:before="0" w:beforeAutospacing="0" w:after="0" w:afterAutospacing="0"/>
        <w:ind w:left="1843"/>
        <w:jc w:val="both"/>
        <w:rPr>
          <w:rFonts w:ascii="Times New Roman" w:hAnsi="Times New Roman" w:cs="Times New Roman"/>
          <w:lang w:val="uk-UA"/>
        </w:rPr>
      </w:pPr>
      <w:r w:rsidRPr="00057B23">
        <w:rPr>
          <w:rFonts w:ascii="Times New Roman" w:hAnsi="Times New Roman" w:cs="Times New Roman"/>
          <w:lang w:val="uk-UA"/>
        </w:rPr>
        <w:t>організація технічної підтримки програмного забезпечення для інтеграції з електронними сервісами органів Державної казначейської служби України (Мережа розпорядників та одержувачів бюджетних коштів, програмний комплекс "Фіндокументи" (кошториси, помісячні плани асигнувань, розподіли, розпорядження, реєстри юридичних та фінансових зобов'язань, платіжні доручення), система дистанційного обслуговування «Клієнт  казначейства-казначейство») та єдиним веб-порталом використання публічних коштів "Е-data ";</w:t>
      </w:r>
    </w:p>
    <w:p w14:paraId="596FDF4D" w14:textId="77777777" w:rsidR="00057B23" w:rsidRPr="00057B23" w:rsidRDefault="00057B23" w:rsidP="00291D94">
      <w:pPr>
        <w:pStyle w:val="afff1"/>
        <w:numPr>
          <w:ilvl w:val="1"/>
          <w:numId w:val="22"/>
        </w:numPr>
        <w:shd w:val="clear" w:color="auto" w:fill="FFFFFF"/>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забезпечення безперебійного функціонування програмного забезпечення;</w:t>
      </w:r>
    </w:p>
    <w:p w14:paraId="33D672E0" w14:textId="77777777" w:rsidR="00057B23" w:rsidRPr="00057B23" w:rsidRDefault="00057B23" w:rsidP="00291D94">
      <w:pPr>
        <w:pStyle w:val="afff1"/>
        <w:numPr>
          <w:ilvl w:val="1"/>
          <w:numId w:val="22"/>
        </w:numPr>
        <w:shd w:val="clear" w:color="auto" w:fill="FFFFFF"/>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 xml:space="preserve">розширення функціональних можливостей продукту «MASTER: Комплексний облік для бюджетних установ»: розробка користувацьких типів процесів, </w:t>
      </w:r>
      <w:r w:rsidRPr="00057B23">
        <w:rPr>
          <w:rFonts w:ascii="Times New Roman" w:hAnsi="Times New Roman" w:cs="Times New Roman"/>
          <w:lang w:val="uk-UA"/>
        </w:rPr>
        <w:lastRenderedPageBreak/>
        <w:t>типових господарських операцій, специфічних форм звітності. Усі доопрацювання програмного продукту повинні здійснюватися на відкритій платформі розвитку (Business Application Development Platform, BADP).</w:t>
      </w:r>
    </w:p>
    <w:p w14:paraId="4501D66A" w14:textId="77777777" w:rsidR="00057B23" w:rsidRPr="00057B23" w:rsidRDefault="00057B23" w:rsidP="00291D94">
      <w:pPr>
        <w:pStyle w:val="afff1"/>
        <w:numPr>
          <w:ilvl w:val="1"/>
          <w:numId w:val="22"/>
        </w:numPr>
        <w:shd w:val="clear" w:color="auto" w:fill="FFFFFF"/>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 xml:space="preserve">здійснення адміністрування програмної платформи </w:t>
      </w:r>
      <w:r w:rsidRPr="00057B23">
        <w:rPr>
          <w:rFonts w:ascii="Times New Roman" w:hAnsi="Times New Roman" w:cs="Times New Roman"/>
        </w:rPr>
        <w:t>MASTER</w:t>
      </w:r>
      <w:r w:rsidRPr="00057B23">
        <w:rPr>
          <w:rFonts w:ascii="Times New Roman" w:hAnsi="Times New Roman" w:cs="Times New Roman"/>
          <w:lang w:val="uk-UA"/>
        </w:rPr>
        <w:t>.</w:t>
      </w:r>
    </w:p>
    <w:p w14:paraId="728B6E95" w14:textId="77777777" w:rsidR="00057B23" w:rsidRPr="00057B23" w:rsidRDefault="00057B23" w:rsidP="00291D94">
      <w:pPr>
        <w:pStyle w:val="afff1"/>
        <w:shd w:val="clear" w:color="auto" w:fill="FFFFFF"/>
        <w:spacing w:before="0" w:beforeAutospacing="0" w:after="0" w:afterAutospacing="0"/>
        <w:ind w:left="1440"/>
        <w:jc w:val="both"/>
        <w:rPr>
          <w:rFonts w:ascii="Times New Roman" w:hAnsi="Times New Roman" w:cs="Times New Roman"/>
          <w:lang w:val="uk-UA"/>
        </w:rPr>
      </w:pPr>
    </w:p>
    <w:p w14:paraId="6A1E2E4E" w14:textId="77777777" w:rsidR="00057B23" w:rsidRPr="00057B23" w:rsidRDefault="00057B23" w:rsidP="00291D94">
      <w:pPr>
        <w:pStyle w:val="afff1"/>
        <w:numPr>
          <w:ilvl w:val="0"/>
          <w:numId w:val="21"/>
        </w:numPr>
        <w:shd w:val="clear" w:color="auto" w:fill="FFFFFF"/>
        <w:spacing w:before="0" w:beforeAutospacing="0" w:after="0" w:afterAutospacing="0"/>
        <w:ind w:left="567" w:firstLine="0"/>
        <w:jc w:val="both"/>
        <w:rPr>
          <w:rFonts w:ascii="Times New Roman" w:hAnsi="Times New Roman" w:cs="Times New Roman"/>
          <w:b/>
          <w:lang w:val="uk-UA"/>
        </w:rPr>
      </w:pPr>
      <w:r w:rsidRPr="00057B23">
        <w:rPr>
          <w:rFonts w:ascii="Times New Roman" w:hAnsi="Times New Roman" w:cs="Times New Roman"/>
          <w:b/>
          <w:lang w:val="uk-UA"/>
        </w:rPr>
        <w:t>Послуга  з  постачання оновлень для програмного забезпечення «Master: Комплексний облік для бюджетних установ» (релізи/нові версії) протягом 2023 року повинна відповідати таким вимогам:</w:t>
      </w:r>
    </w:p>
    <w:p w14:paraId="22E360FF" w14:textId="77777777" w:rsidR="00057B23" w:rsidRPr="00057B23" w:rsidRDefault="00057B23" w:rsidP="00291D94">
      <w:pPr>
        <w:pStyle w:val="afff1"/>
        <w:numPr>
          <w:ilvl w:val="0"/>
          <w:numId w:val="25"/>
        </w:numPr>
        <w:shd w:val="clear" w:color="auto" w:fill="FFFFFF"/>
        <w:tabs>
          <w:tab w:val="left" w:pos="851"/>
        </w:tabs>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оновлення повинні бути призначені для програмного забезпечення «Master: Комплексний облік для бюджетних установ»;</w:t>
      </w:r>
    </w:p>
    <w:p w14:paraId="080CD761" w14:textId="77777777" w:rsidR="00057B23" w:rsidRPr="00057B23" w:rsidRDefault="00057B23" w:rsidP="00291D94">
      <w:pPr>
        <w:pStyle w:val="afff1"/>
        <w:numPr>
          <w:ilvl w:val="0"/>
          <w:numId w:val="25"/>
        </w:numPr>
        <w:shd w:val="clear" w:color="auto" w:fill="FFFFFF"/>
        <w:tabs>
          <w:tab w:val="left" w:pos="851"/>
        </w:tabs>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оновлення повинно здійснюватися шляхом запуску інсталяційних пакетів;</w:t>
      </w:r>
    </w:p>
    <w:p w14:paraId="6FAF5550" w14:textId="77777777" w:rsidR="00057B23" w:rsidRPr="00057B23" w:rsidRDefault="00057B23" w:rsidP="00291D94">
      <w:pPr>
        <w:pStyle w:val="afff1"/>
        <w:numPr>
          <w:ilvl w:val="0"/>
          <w:numId w:val="25"/>
        </w:numPr>
        <w:shd w:val="clear" w:color="auto" w:fill="FFFFFF"/>
        <w:tabs>
          <w:tab w:val="left" w:pos="851"/>
        </w:tabs>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оновлення повинно запускатися або в автоматичному режимі, або «вручну»;</w:t>
      </w:r>
    </w:p>
    <w:p w14:paraId="3468DD4B" w14:textId="77777777" w:rsidR="00057B23" w:rsidRPr="00057B23" w:rsidRDefault="00057B23" w:rsidP="00291D94">
      <w:pPr>
        <w:pStyle w:val="afff1"/>
        <w:numPr>
          <w:ilvl w:val="0"/>
          <w:numId w:val="25"/>
        </w:numPr>
        <w:shd w:val="clear" w:color="auto" w:fill="FFFFFF"/>
        <w:tabs>
          <w:tab w:val="left" w:pos="851"/>
        </w:tabs>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реалізація веб-доступу до інформаційної бази для запуску процесу інсталяції оновлень;</w:t>
      </w:r>
    </w:p>
    <w:p w14:paraId="35FE4A35" w14:textId="77777777" w:rsidR="00057B23" w:rsidRPr="00057B23" w:rsidRDefault="00057B23" w:rsidP="00291D94">
      <w:pPr>
        <w:pStyle w:val="afff1"/>
        <w:numPr>
          <w:ilvl w:val="0"/>
          <w:numId w:val="25"/>
        </w:numPr>
        <w:shd w:val="clear" w:color="auto" w:fill="FFFFFF"/>
        <w:tabs>
          <w:tab w:val="left" w:pos="851"/>
        </w:tabs>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інсталяція оновлень повинна здійснюватися без необхідності припинення роботи із базою даних;</w:t>
      </w:r>
    </w:p>
    <w:p w14:paraId="7771A36D" w14:textId="77777777" w:rsidR="00057B23" w:rsidRPr="00057B23" w:rsidRDefault="00057B23" w:rsidP="00291D94">
      <w:pPr>
        <w:pStyle w:val="afff1"/>
        <w:numPr>
          <w:ilvl w:val="0"/>
          <w:numId w:val="25"/>
        </w:numPr>
        <w:shd w:val="clear" w:color="auto" w:fill="FFFFFF"/>
        <w:tabs>
          <w:tab w:val="left" w:pos="851"/>
        </w:tabs>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оновлення повинно містити детальний опис змін, які вносяться до програмного забезпечення;</w:t>
      </w:r>
    </w:p>
    <w:p w14:paraId="5D977412" w14:textId="77777777" w:rsidR="00057B23" w:rsidRPr="00057B23" w:rsidRDefault="00057B23" w:rsidP="00291D94">
      <w:pPr>
        <w:pStyle w:val="afff1"/>
        <w:numPr>
          <w:ilvl w:val="0"/>
          <w:numId w:val="25"/>
        </w:numPr>
        <w:shd w:val="clear" w:color="auto" w:fill="FFFFFF"/>
        <w:tabs>
          <w:tab w:val="left" w:pos="851"/>
        </w:tabs>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оновлення повинні містити налаштування для інтеграції з комп'ютерними системами органів Державної казначейської служби України та передачі даних на електронних носіях в органи Державної казначейської служби України;</w:t>
      </w:r>
    </w:p>
    <w:p w14:paraId="164CD0E6" w14:textId="77777777" w:rsidR="00057B23" w:rsidRPr="00057B23" w:rsidRDefault="00057B23" w:rsidP="00291D94">
      <w:pPr>
        <w:pStyle w:val="afff1"/>
        <w:numPr>
          <w:ilvl w:val="0"/>
          <w:numId w:val="25"/>
        </w:numPr>
        <w:shd w:val="clear" w:color="auto" w:fill="FFFFFF"/>
        <w:tabs>
          <w:tab w:val="left" w:pos="851"/>
        </w:tabs>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при оновленні програмного забезпечення не повинно бути втрачено доопрацьованого індивідуального функціоналу, а саме: додаткових форм документів, вихідних форм та інших сутностей.</w:t>
      </w:r>
    </w:p>
    <w:p w14:paraId="1BF6D2C9" w14:textId="77777777" w:rsidR="00057B23" w:rsidRPr="00057B23" w:rsidRDefault="00057B23" w:rsidP="00291D94">
      <w:pPr>
        <w:pStyle w:val="afff1"/>
        <w:shd w:val="clear" w:color="auto" w:fill="FFFFFF"/>
        <w:spacing w:before="0" w:beforeAutospacing="0" w:after="0" w:afterAutospacing="0"/>
        <w:jc w:val="both"/>
        <w:rPr>
          <w:rFonts w:ascii="Times New Roman" w:hAnsi="Times New Roman" w:cs="Times New Roman"/>
          <w:lang w:val="uk-UA"/>
        </w:rPr>
      </w:pPr>
    </w:p>
    <w:p w14:paraId="67012A94" w14:textId="77777777" w:rsidR="00057B23" w:rsidRPr="00057B23" w:rsidRDefault="00057B23" w:rsidP="00291D94">
      <w:pPr>
        <w:pStyle w:val="afff1"/>
        <w:numPr>
          <w:ilvl w:val="0"/>
          <w:numId w:val="21"/>
        </w:numPr>
        <w:shd w:val="clear" w:color="auto" w:fill="FFFFFF"/>
        <w:spacing w:before="0" w:beforeAutospacing="0" w:after="0" w:afterAutospacing="0"/>
        <w:ind w:left="567" w:firstLine="0"/>
        <w:jc w:val="both"/>
        <w:rPr>
          <w:rFonts w:ascii="Times New Roman" w:hAnsi="Times New Roman" w:cs="Times New Roman"/>
          <w:b/>
          <w:lang w:val="uk-UA"/>
        </w:rPr>
      </w:pPr>
      <w:r w:rsidRPr="00057B23">
        <w:rPr>
          <w:rFonts w:ascii="Times New Roman" w:hAnsi="Times New Roman" w:cs="Times New Roman"/>
          <w:b/>
          <w:lang w:val="uk-UA"/>
        </w:rPr>
        <w:t>Послуга  з  постачання програмного рішення для автоматичної інсталяції оновлень  «</w:t>
      </w:r>
      <w:hyperlink r:id="rId16" w:tgtFrame="_blank" w:history="1">
        <w:r w:rsidRPr="00057B23">
          <w:rPr>
            <w:rFonts w:ascii="Times New Roman" w:hAnsi="Times New Roman" w:cs="Times New Roman"/>
            <w:b/>
            <w:lang w:val="uk-UA"/>
          </w:rPr>
          <w:t xml:space="preserve">MASTER:Updater» протягом 2023 року повинна відповідати таким вимогам: </w:t>
        </w:r>
      </w:hyperlink>
    </w:p>
    <w:p w14:paraId="32CB6D7F" w14:textId="77777777" w:rsidR="00057B23" w:rsidRPr="00057B23" w:rsidRDefault="00057B23" w:rsidP="00291D94">
      <w:pPr>
        <w:pStyle w:val="afff1"/>
        <w:numPr>
          <w:ilvl w:val="0"/>
          <w:numId w:val="26"/>
        </w:numPr>
        <w:shd w:val="clear" w:color="auto" w:fill="FFFFFF"/>
        <w:tabs>
          <w:tab w:val="left" w:pos="851"/>
        </w:tabs>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програмне рішення «</w:t>
      </w:r>
      <w:hyperlink r:id="rId17" w:tgtFrame="_blank" w:history="1">
        <w:r w:rsidRPr="00057B23">
          <w:rPr>
            <w:rFonts w:ascii="Times New Roman" w:hAnsi="Times New Roman" w:cs="Times New Roman"/>
            <w:lang w:val="uk-UA"/>
          </w:rPr>
          <w:t xml:space="preserve">MASTER:Updater» </w:t>
        </w:r>
      </w:hyperlink>
      <w:r w:rsidRPr="00057B23">
        <w:rPr>
          <w:rFonts w:ascii="Times New Roman" w:hAnsi="Times New Roman" w:cs="Times New Roman"/>
          <w:lang w:val="uk-UA"/>
        </w:rPr>
        <w:t>повинно бути інтегровано у програмне забезпечення «Master: Комплексний облік для бюджетних установ»;</w:t>
      </w:r>
    </w:p>
    <w:p w14:paraId="41347309" w14:textId="77777777" w:rsidR="00057B23" w:rsidRPr="00057B23" w:rsidRDefault="00057B23" w:rsidP="00291D94">
      <w:pPr>
        <w:pStyle w:val="afff1"/>
        <w:numPr>
          <w:ilvl w:val="0"/>
          <w:numId w:val="26"/>
        </w:numPr>
        <w:shd w:val="clear" w:color="auto" w:fill="FFFFFF"/>
        <w:tabs>
          <w:tab w:val="left" w:pos="851"/>
        </w:tabs>
        <w:spacing w:before="0" w:beforeAutospacing="0" w:after="0" w:afterAutospacing="0"/>
        <w:jc w:val="both"/>
        <w:rPr>
          <w:rFonts w:ascii="Times New Roman" w:hAnsi="Times New Roman" w:cs="Times New Roman"/>
          <w:lang w:val="uk-UA"/>
        </w:rPr>
      </w:pPr>
      <w:r w:rsidRPr="00057B23">
        <w:rPr>
          <w:rFonts w:ascii="Times New Roman" w:hAnsi="Times New Roman" w:cs="Times New Roman"/>
          <w:lang w:val="uk-UA"/>
        </w:rPr>
        <w:t>програмне рішення «</w:t>
      </w:r>
      <w:hyperlink r:id="rId18" w:tgtFrame="_blank" w:history="1">
        <w:r w:rsidRPr="00057B23">
          <w:rPr>
            <w:rFonts w:ascii="Times New Roman" w:hAnsi="Times New Roman" w:cs="Times New Roman"/>
            <w:lang w:val="uk-UA"/>
          </w:rPr>
          <w:t xml:space="preserve">MASTER:Updater» </w:t>
        </w:r>
      </w:hyperlink>
      <w:r w:rsidRPr="00057B23">
        <w:rPr>
          <w:rFonts w:ascii="Times New Roman" w:hAnsi="Times New Roman" w:cs="Times New Roman"/>
          <w:lang w:val="uk-UA"/>
        </w:rPr>
        <w:t>повинно мати гнучке налаштування, яке дозволить інсталювати оновлення автоматично або інтерактивно, без/з попередженням, у будь-який час доби, відкласти оновлення на визначений час.</w:t>
      </w:r>
    </w:p>
    <w:p w14:paraId="142DE834" w14:textId="77777777" w:rsidR="00057B23" w:rsidRPr="00057B23" w:rsidRDefault="00057B23" w:rsidP="00291D94">
      <w:pPr>
        <w:pStyle w:val="afff1"/>
        <w:shd w:val="clear" w:color="auto" w:fill="FFFFFF"/>
        <w:spacing w:before="0" w:beforeAutospacing="0" w:after="0" w:afterAutospacing="0"/>
        <w:jc w:val="both"/>
        <w:rPr>
          <w:rFonts w:ascii="Times New Roman" w:hAnsi="Times New Roman" w:cs="Times New Roman"/>
          <w:lang w:val="uk-UA"/>
        </w:rPr>
      </w:pPr>
    </w:p>
    <w:p w14:paraId="4031D4C1" w14:textId="77777777" w:rsidR="00057B23" w:rsidRPr="00F550EE" w:rsidRDefault="00057B23" w:rsidP="00291D94">
      <w:pPr>
        <w:pStyle w:val="afff1"/>
        <w:shd w:val="clear" w:color="auto" w:fill="FFFFFF"/>
        <w:tabs>
          <w:tab w:val="left" w:pos="851"/>
        </w:tabs>
        <w:spacing w:before="0" w:beforeAutospacing="0" w:after="0" w:afterAutospacing="0"/>
        <w:ind w:left="1440"/>
        <w:jc w:val="both"/>
        <w:rPr>
          <w:lang w:val="uk-UA"/>
        </w:rPr>
      </w:pPr>
    </w:p>
    <w:p w14:paraId="4A26A1FD" w14:textId="77777777" w:rsidR="00057B23" w:rsidRPr="00057B23" w:rsidRDefault="00057B23" w:rsidP="00291D94">
      <w:pPr>
        <w:pStyle w:val="afff1"/>
        <w:shd w:val="clear" w:color="auto" w:fill="FFFFFF"/>
        <w:spacing w:before="0" w:beforeAutospacing="0" w:after="0" w:afterAutospacing="0"/>
        <w:jc w:val="both"/>
        <w:rPr>
          <w:rFonts w:ascii="Times New Roman" w:hAnsi="Times New Roman" w:cs="Times New Roman"/>
          <w:lang w:val="ru-RU"/>
        </w:rPr>
      </w:pPr>
      <w:r w:rsidRPr="00057B23">
        <w:rPr>
          <w:rFonts w:ascii="Times New Roman" w:hAnsi="Times New Roman" w:cs="Times New Roman"/>
        </w:rPr>
        <w:t> </w:t>
      </w:r>
    </w:p>
    <w:p w14:paraId="472155BB" w14:textId="77777777" w:rsidR="00057B23" w:rsidRPr="00057B23" w:rsidRDefault="00057B23" w:rsidP="00291D94">
      <w:pPr>
        <w:pStyle w:val="afff1"/>
        <w:shd w:val="clear" w:color="auto" w:fill="FFFFFF"/>
        <w:tabs>
          <w:tab w:val="left" w:pos="851"/>
        </w:tabs>
        <w:spacing w:before="0" w:beforeAutospacing="0" w:after="0" w:afterAutospacing="0"/>
        <w:ind w:left="1440"/>
        <w:jc w:val="both"/>
        <w:rPr>
          <w:rFonts w:ascii="Times New Roman" w:hAnsi="Times New Roman" w:cs="Times New Roman"/>
          <w:lang w:val="ru-RU"/>
        </w:rPr>
      </w:pPr>
      <w:r w:rsidRPr="00057B23">
        <w:rPr>
          <w:rFonts w:ascii="Times New Roman" w:hAnsi="Times New Roman" w:cs="Times New Roman"/>
        </w:rPr>
        <w:t> </w:t>
      </w:r>
    </w:p>
    <w:p w14:paraId="1B7FE79A" w14:textId="77777777" w:rsidR="00CC09AD" w:rsidRPr="00057B23" w:rsidRDefault="00CC09AD" w:rsidP="00291D94">
      <w:pPr>
        <w:spacing w:after="0" w:line="240" w:lineRule="auto"/>
        <w:ind w:left="-567"/>
        <w:jc w:val="center"/>
        <w:rPr>
          <w:rFonts w:ascii="Times New Roman" w:eastAsia="SimSun" w:hAnsi="Times New Roman"/>
          <w:b/>
          <w:kern w:val="3"/>
          <w:sz w:val="24"/>
          <w:szCs w:val="24"/>
          <w:lang w:eastAsia="zh-CN" w:bidi="hi-IN"/>
        </w:rPr>
      </w:pPr>
    </w:p>
    <w:p w14:paraId="14E4BEDD"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267AD571"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515B0985"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2C89195F"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229F1420"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4BD3D575"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18B0CE6F"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51EC4580"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70331CC8"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73E42A53"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1338B428"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01641BB5"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78879291" w14:textId="77777777" w:rsidR="00CC09AD" w:rsidRDefault="00CC09AD" w:rsidP="00291D94">
      <w:pPr>
        <w:spacing w:after="0" w:line="240" w:lineRule="auto"/>
        <w:ind w:left="-567"/>
        <w:jc w:val="center"/>
        <w:rPr>
          <w:rFonts w:ascii="Times New Roman" w:eastAsia="SimSun" w:hAnsi="Times New Roman"/>
          <w:b/>
          <w:kern w:val="3"/>
          <w:sz w:val="24"/>
          <w:szCs w:val="24"/>
          <w:lang w:val="uk-UA" w:eastAsia="zh-CN" w:bidi="hi-IN"/>
        </w:rPr>
      </w:pPr>
    </w:p>
    <w:p w14:paraId="0B240E73" w14:textId="45DA3F94" w:rsidR="00CC09AD" w:rsidRDefault="00CC09AD" w:rsidP="00291D94">
      <w:pPr>
        <w:spacing w:after="0" w:line="240" w:lineRule="auto"/>
        <w:rPr>
          <w:rFonts w:ascii="Times New Roman" w:eastAsia="SimSun" w:hAnsi="Times New Roman"/>
          <w:b/>
          <w:kern w:val="3"/>
          <w:sz w:val="24"/>
          <w:szCs w:val="24"/>
          <w:lang w:val="uk-UA" w:eastAsia="zh-CN" w:bidi="hi-IN"/>
        </w:rPr>
      </w:pPr>
    </w:p>
    <w:p w14:paraId="014AFB38" w14:textId="77777777" w:rsidR="00CC09AD" w:rsidRPr="00263AEB" w:rsidRDefault="00CC09AD" w:rsidP="00263AEB">
      <w:pPr>
        <w:spacing w:after="0" w:line="240" w:lineRule="auto"/>
        <w:ind w:left="-567"/>
        <w:jc w:val="center"/>
        <w:rPr>
          <w:rFonts w:ascii="Times New Roman" w:eastAsia="SimSun" w:hAnsi="Times New Roman"/>
          <w:b/>
          <w:kern w:val="3"/>
          <w:sz w:val="24"/>
          <w:szCs w:val="24"/>
          <w:lang w:val="uk-UA" w:eastAsia="zh-CN" w:bidi="hi-IN"/>
        </w:rPr>
      </w:pPr>
    </w:p>
    <w:p w14:paraId="4E49ED58" w14:textId="77777777" w:rsidR="0011092A" w:rsidRPr="0011092A" w:rsidRDefault="0011092A" w:rsidP="0011092A">
      <w:pPr>
        <w:spacing w:after="0" w:line="240" w:lineRule="auto"/>
        <w:jc w:val="right"/>
        <w:rPr>
          <w:rFonts w:ascii="Times New Roman" w:hAnsi="Times New Roman"/>
          <w:b/>
          <w:sz w:val="24"/>
          <w:szCs w:val="24"/>
          <w:lang w:val="uk-UA" w:eastAsia="en-US"/>
        </w:rPr>
      </w:pPr>
      <w:r w:rsidRPr="0011092A">
        <w:rPr>
          <w:rFonts w:ascii="Times New Roman" w:hAnsi="Times New Roman"/>
          <w:b/>
          <w:sz w:val="24"/>
          <w:szCs w:val="24"/>
          <w:lang w:val="uk-UA" w:eastAsia="en-US"/>
        </w:rPr>
        <w:lastRenderedPageBreak/>
        <w:t>Додаток 3</w:t>
      </w:r>
    </w:p>
    <w:p w14:paraId="788AA4AE" w14:textId="77777777" w:rsidR="00057B23" w:rsidRPr="008D2BDB" w:rsidRDefault="00057B23" w:rsidP="00057B23">
      <w:pPr>
        <w:pBdr>
          <w:top w:val="nil"/>
          <w:left w:val="nil"/>
          <w:bottom w:val="nil"/>
          <w:right w:val="nil"/>
          <w:between w:val="nil"/>
        </w:pBdr>
        <w:spacing w:after="0" w:line="240" w:lineRule="auto"/>
        <w:rPr>
          <w:rFonts w:ascii="Times New Roman" w:hAnsi="Times New Roman"/>
          <w:color w:val="000000"/>
          <w:lang w:val="uk-UA"/>
        </w:rPr>
      </w:pPr>
      <w:r w:rsidRPr="008D2BDB">
        <w:rPr>
          <w:rFonts w:ascii="Times New Roman" w:hAnsi="Times New Roman"/>
          <w:color w:val="000000"/>
          <w:lang w:val="uk-UA"/>
        </w:rPr>
        <w:t xml:space="preserve">                                                                         </w:t>
      </w:r>
    </w:p>
    <w:p w14:paraId="79DCA1DE" w14:textId="77777777" w:rsidR="00057B23" w:rsidRPr="008D2BDB" w:rsidRDefault="00057B23" w:rsidP="00057B23">
      <w:pPr>
        <w:pBdr>
          <w:top w:val="nil"/>
          <w:left w:val="nil"/>
          <w:bottom w:val="nil"/>
          <w:right w:val="nil"/>
          <w:between w:val="nil"/>
        </w:pBdr>
        <w:spacing w:after="0" w:line="240" w:lineRule="auto"/>
        <w:rPr>
          <w:rFonts w:ascii="Times New Roman" w:hAnsi="Times New Roman"/>
          <w:color w:val="000000"/>
          <w:lang w:val="uk-UA"/>
        </w:rPr>
      </w:pPr>
      <w:r w:rsidRPr="008D2BDB">
        <w:rPr>
          <w:rFonts w:ascii="Times New Roman" w:hAnsi="Times New Roman"/>
          <w:color w:val="000000"/>
          <w:lang w:val="uk-UA"/>
        </w:rPr>
        <w:t xml:space="preserve">                                                                         </w:t>
      </w:r>
    </w:p>
    <w:p w14:paraId="203AA8D4" w14:textId="2F133D4D" w:rsidR="00057B23" w:rsidRPr="008D2BDB" w:rsidRDefault="00057B23" w:rsidP="00057B23">
      <w:pPr>
        <w:pBdr>
          <w:top w:val="nil"/>
          <w:left w:val="nil"/>
          <w:bottom w:val="nil"/>
          <w:right w:val="nil"/>
          <w:between w:val="nil"/>
        </w:pBdr>
        <w:spacing w:after="0" w:line="240" w:lineRule="auto"/>
        <w:jc w:val="center"/>
        <w:rPr>
          <w:rFonts w:ascii="Times New Roman" w:hAnsi="Times New Roman"/>
          <w:b/>
          <w:color w:val="000000"/>
          <w:sz w:val="24"/>
          <w:szCs w:val="24"/>
          <w:lang w:val="uk-UA"/>
        </w:rPr>
      </w:pPr>
      <w:r w:rsidRPr="008D2BDB">
        <w:rPr>
          <w:rFonts w:ascii="Times New Roman" w:hAnsi="Times New Roman"/>
          <w:b/>
          <w:color w:val="000000"/>
          <w:sz w:val="24"/>
          <w:szCs w:val="24"/>
          <w:lang w:val="uk-UA"/>
        </w:rPr>
        <w:t>ДОГОВІР  №</w:t>
      </w:r>
      <w:r w:rsidR="00291D94">
        <w:rPr>
          <w:rFonts w:ascii="Times New Roman" w:hAnsi="Times New Roman"/>
          <w:b/>
          <w:color w:val="000000"/>
          <w:sz w:val="24"/>
          <w:szCs w:val="24"/>
          <w:lang w:val="uk-UA"/>
        </w:rPr>
        <w:t xml:space="preserve"> </w:t>
      </w:r>
      <w:r w:rsidRPr="008D2BDB">
        <w:rPr>
          <w:rFonts w:ascii="Times New Roman" w:hAnsi="Times New Roman"/>
          <w:b/>
          <w:color w:val="000000"/>
          <w:sz w:val="24"/>
          <w:szCs w:val="24"/>
          <w:lang w:val="uk-UA"/>
        </w:rPr>
        <w:t xml:space="preserve"> _______________</w:t>
      </w:r>
    </w:p>
    <w:p w14:paraId="056B8524" w14:textId="77777777" w:rsidR="00057B23" w:rsidRPr="008D2BDB" w:rsidRDefault="00057B23" w:rsidP="00057B23">
      <w:pPr>
        <w:spacing w:after="0"/>
        <w:jc w:val="both"/>
        <w:rPr>
          <w:rFonts w:ascii="Times New Roman" w:hAnsi="Times New Roman"/>
          <w:lang w:val="uk-UA"/>
        </w:rPr>
      </w:pPr>
    </w:p>
    <w:p w14:paraId="08DF6B6E" w14:textId="77777777" w:rsidR="00057B23" w:rsidRPr="008D2BDB" w:rsidRDefault="00057B23" w:rsidP="00057B23">
      <w:pPr>
        <w:spacing w:after="0"/>
        <w:jc w:val="both"/>
        <w:rPr>
          <w:rFonts w:ascii="Times New Roman" w:hAnsi="Times New Roman"/>
          <w:lang w:val="uk-UA"/>
        </w:rPr>
      </w:pPr>
      <w:r w:rsidRPr="008D2BDB">
        <w:rPr>
          <w:rFonts w:ascii="Times New Roman" w:hAnsi="Times New Roman"/>
          <w:lang w:val="uk-UA"/>
        </w:rPr>
        <w:t xml:space="preserve">м. Київ    </w:t>
      </w:r>
      <w:r w:rsidRPr="008D2BDB">
        <w:rPr>
          <w:rFonts w:ascii="Times New Roman" w:hAnsi="Times New Roman"/>
          <w:lang w:val="uk-UA"/>
        </w:rPr>
        <w:tab/>
      </w:r>
      <w:r w:rsidRPr="008D2BDB">
        <w:rPr>
          <w:rFonts w:ascii="Times New Roman" w:hAnsi="Times New Roman"/>
          <w:lang w:val="uk-UA"/>
        </w:rPr>
        <w:tab/>
      </w:r>
      <w:r w:rsidRPr="008D2BDB">
        <w:rPr>
          <w:rFonts w:ascii="Times New Roman" w:hAnsi="Times New Roman"/>
          <w:lang w:val="uk-UA"/>
        </w:rPr>
        <w:tab/>
      </w:r>
      <w:r w:rsidRPr="008D2BDB">
        <w:rPr>
          <w:rFonts w:ascii="Times New Roman" w:hAnsi="Times New Roman"/>
          <w:lang w:val="uk-UA"/>
        </w:rPr>
        <w:tab/>
        <w:t xml:space="preserve">                                                   «___»____________ 2023 року</w:t>
      </w:r>
    </w:p>
    <w:p w14:paraId="7E291B05" w14:textId="77777777" w:rsidR="00057B23" w:rsidRPr="008D2BDB" w:rsidRDefault="00057B23" w:rsidP="00057B23">
      <w:pPr>
        <w:spacing w:after="0"/>
        <w:ind w:firstLine="708"/>
        <w:jc w:val="both"/>
        <w:rPr>
          <w:rFonts w:ascii="Times New Roman" w:hAnsi="Times New Roman"/>
          <w:lang w:val="uk-UA"/>
        </w:rPr>
      </w:pPr>
    </w:p>
    <w:p w14:paraId="09FE9AA3" w14:textId="785343C7" w:rsidR="00057B23" w:rsidRPr="008D2BDB" w:rsidRDefault="00291D94" w:rsidP="00057B23">
      <w:pPr>
        <w:widowControl w:val="0"/>
        <w:spacing w:after="0" w:line="240" w:lineRule="auto"/>
        <w:ind w:firstLine="720"/>
        <w:jc w:val="both"/>
        <w:rPr>
          <w:rFonts w:ascii="Times New Roman" w:hAnsi="Times New Roman"/>
          <w:color w:val="000000"/>
          <w:sz w:val="24"/>
          <w:szCs w:val="24"/>
          <w:lang w:val="uk-UA"/>
        </w:rPr>
      </w:pPr>
      <w:r w:rsidRPr="008D2BDB">
        <w:rPr>
          <w:rFonts w:ascii="Times New Roman" w:hAnsi="Times New Roman"/>
          <w:sz w:val="24"/>
          <w:szCs w:val="24"/>
          <w:lang w:val="uk-UA"/>
        </w:rPr>
        <w:t>Український інститут національної пам</w:t>
      </w:r>
      <w:r w:rsidRPr="00A031E3">
        <w:rPr>
          <w:rFonts w:ascii="Times New Roman" w:hAnsi="Times New Roman"/>
          <w:sz w:val="24"/>
          <w:szCs w:val="24"/>
          <w:lang w:val="uk-UA"/>
        </w:rPr>
        <w:t>’</w:t>
      </w:r>
      <w:r w:rsidRPr="008D2BDB">
        <w:rPr>
          <w:rFonts w:ascii="Times New Roman" w:hAnsi="Times New Roman"/>
          <w:sz w:val="24"/>
          <w:szCs w:val="24"/>
          <w:lang w:val="uk-UA"/>
        </w:rPr>
        <w:t>яті</w:t>
      </w:r>
      <w:r w:rsidRPr="008D2BDB">
        <w:rPr>
          <w:rFonts w:ascii="Times New Roman" w:hAnsi="Times New Roman"/>
          <w:b/>
          <w:color w:val="000000"/>
          <w:sz w:val="24"/>
          <w:szCs w:val="24"/>
          <w:lang w:val="uk-UA"/>
        </w:rPr>
        <w:t xml:space="preserve">, </w:t>
      </w:r>
      <w:r w:rsidRPr="008D2BDB">
        <w:rPr>
          <w:rFonts w:ascii="Times New Roman" w:hAnsi="Times New Roman"/>
          <w:color w:val="000000"/>
          <w:sz w:val="24"/>
          <w:szCs w:val="24"/>
          <w:lang w:val="uk-UA"/>
        </w:rPr>
        <w:t xml:space="preserve">в особі В. о. Голови Ярмистого Максима Миколайовича, </w:t>
      </w:r>
      <w:r w:rsidRPr="008D2BDB">
        <w:rPr>
          <w:rFonts w:ascii="Times New Roman" w:hAnsi="Times New Roman"/>
          <w:sz w:val="24"/>
          <w:szCs w:val="24"/>
          <w:lang w:val="uk-UA"/>
        </w:rPr>
        <w:t>який діє на підставі Положення та Наказу Українського інституту національної пам</w:t>
      </w:r>
      <w:r w:rsidRPr="00A031E3">
        <w:rPr>
          <w:rFonts w:ascii="Times New Roman" w:hAnsi="Times New Roman"/>
          <w:sz w:val="24"/>
          <w:szCs w:val="24"/>
          <w:lang w:val="uk-UA"/>
        </w:rPr>
        <w:t>’</w:t>
      </w:r>
      <w:r w:rsidRPr="008D2BDB">
        <w:rPr>
          <w:rFonts w:ascii="Times New Roman" w:hAnsi="Times New Roman"/>
          <w:sz w:val="24"/>
          <w:szCs w:val="24"/>
          <w:lang w:val="uk-UA"/>
        </w:rPr>
        <w:t>яті від 24.02.2022 року №8-ОС</w:t>
      </w:r>
      <w:r w:rsidR="00057B23" w:rsidRPr="008D2BDB">
        <w:rPr>
          <w:rFonts w:ascii="Times New Roman" w:hAnsi="Times New Roman"/>
          <w:color w:val="000000"/>
          <w:sz w:val="24"/>
          <w:szCs w:val="24"/>
          <w:lang w:val="uk-UA"/>
        </w:rPr>
        <w:t>, з однієї сторони</w:t>
      </w:r>
      <w:r w:rsidR="00057B23" w:rsidRPr="008D2BDB">
        <w:rPr>
          <w:rFonts w:ascii="Times New Roman" w:hAnsi="Times New Roman"/>
          <w:sz w:val="24"/>
          <w:szCs w:val="24"/>
          <w:lang w:val="uk-UA"/>
        </w:rPr>
        <w:t>, в подальшому «Замовник», та</w:t>
      </w:r>
      <w:r w:rsidR="00057B23" w:rsidRPr="008D2BDB">
        <w:rPr>
          <w:rFonts w:ascii="Times New Roman" w:hAnsi="Times New Roman"/>
          <w:color w:val="000000"/>
          <w:sz w:val="24"/>
          <w:szCs w:val="24"/>
          <w:lang w:val="uk-UA"/>
        </w:rPr>
        <w:t xml:space="preserve"> </w:t>
      </w:r>
      <w:r w:rsidR="00057B23" w:rsidRPr="008D2BDB">
        <w:rPr>
          <w:rFonts w:ascii="Times New Roman" w:hAnsi="Times New Roman"/>
          <w:b/>
          <w:color w:val="000000"/>
          <w:sz w:val="24"/>
          <w:szCs w:val="24"/>
          <w:lang w:val="uk-UA"/>
        </w:rPr>
        <w:t>_________________________________________</w:t>
      </w:r>
      <w:r w:rsidR="00057B23" w:rsidRPr="008D2BDB">
        <w:rPr>
          <w:rFonts w:ascii="Times New Roman" w:hAnsi="Times New Roman"/>
          <w:color w:val="000000"/>
          <w:sz w:val="24"/>
          <w:szCs w:val="24"/>
          <w:lang w:val="uk-UA"/>
        </w:rPr>
        <w:t>,</w:t>
      </w:r>
      <w:r w:rsidR="00057B23" w:rsidRPr="008D2BDB">
        <w:rPr>
          <w:rFonts w:ascii="Times New Roman" w:hAnsi="Times New Roman"/>
          <w:b/>
          <w:color w:val="000000"/>
          <w:sz w:val="24"/>
          <w:szCs w:val="24"/>
          <w:lang w:val="uk-UA"/>
        </w:rPr>
        <w:t xml:space="preserve"> </w:t>
      </w:r>
      <w:r w:rsidR="00057B23" w:rsidRPr="008D2BDB">
        <w:rPr>
          <w:rFonts w:ascii="Times New Roman" w:hAnsi="Times New Roman"/>
          <w:sz w:val="24"/>
          <w:szCs w:val="24"/>
          <w:lang w:val="uk-UA"/>
        </w:rPr>
        <w:t>іменоване в подальшому «Виконавець»</w:t>
      </w:r>
      <w:r w:rsidR="00057B23" w:rsidRPr="008D2BDB">
        <w:rPr>
          <w:rFonts w:ascii="Times New Roman" w:hAnsi="Times New Roman"/>
          <w:color w:val="000000"/>
          <w:sz w:val="24"/>
          <w:szCs w:val="24"/>
          <w:lang w:val="uk-UA"/>
        </w:rPr>
        <w:t>, в особі директора ________________________, який/яка діє на підставі ________, з іншої сторони, разом іменовані Сторони, а кожна окремо Сторона, уклали цей договір (далі - Договір) про наступне:</w:t>
      </w:r>
    </w:p>
    <w:p w14:paraId="077F1099" w14:textId="77777777" w:rsidR="00057B23" w:rsidRPr="008D2BDB" w:rsidRDefault="00057B23" w:rsidP="00057B23">
      <w:pPr>
        <w:widowControl w:val="0"/>
        <w:spacing w:after="0" w:line="240" w:lineRule="auto"/>
        <w:ind w:firstLine="720"/>
        <w:jc w:val="both"/>
        <w:rPr>
          <w:rFonts w:ascii="Times New Roman" w:hAnsi="Times New Roman"/>
          <w:color w:val="000000"/>
          <w:sz w:val="24"/>
          <w:szCs w:val="24"/>
          <w:lang w:val="uk-UA"/>
        </w:rPr>
      </w:pPr>
      <w:r w:rsidRPr="008D2BDB">
        <w:rPr>
          <w:rFonts w:ascii="Times New Roman" w:hAnsi="Times New Roman"/>
          <w:color w:val="000000"/>
          <w:sz w:val="24"/>
          <w:szCs w:val="24"/>
          <w:lang w:val="uk-UA"/>
        </w:rPr>
        <w:t xml:space="preserve">   </w:t>
      </w:r>
    </w:p>
    <w:p w14:paraId="30AC6598" w14:textId="77777777" w:rsidR="00057B23" w:rsidRDefault="00057B23" w:rsidP="00057B23">
      <w:pPr>
        <w:pStyle w:val="afd"/>
        <w:numPr>
          <w:ilvl w:val="0"/>
          <w:numId w:val="28"/>
        </w:numPr>
        <w:spacing w:after="0" w:line="240" w:lineRule="auto"/>
        <w:ind w:left="357" w:hanging="357"/>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Предмет Договору</w:t>
      </w:r>
    </w:p>
    <w:p w14:paraId="60C251E8" w14:textId="77777777" w:rsidR="00057B23" w:rsidRDefault="00057B23" w:rsidP="00057B23">
      <w:pPr>
        <w:pStyle w:val="afd"/>
        <w:spacing w:after="0" w:line="240" w:lineRule="auto"/>
        <w:ind w:left="357"/>
        <w:rPr>
          <w:rFonts w:ascii="Times New Roman" w:eastAsia="Times New Roman" w:hAnsi="Times New Roman"/>
          <w:b/>
          <w:color w:val="000000"/>
          <w:sz w:val="24"/>
          <w:szCs w:val="24"/>
        </w:rPr>
      </w:pPr>
    </w:p>
    <w:p w14:paraId="19CD1B62"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Виконавець бере на себе зобов’язання надавати Замовнику </w:t>
      </w:r>
      <w:r>
        <w:rPr>
          <w:rFonts w:ascii="Times New Roman" w:hAnsi="Times New Roman"/>
          <w:b/>
          <w:color w:val="000000"/>
          <w:sz w:val="24"/>
          <w:szCs w:val="24"/>
        </w:rPr>
        <w:t xml:space="preserve">Консультаційні послуги з функціонування та налаштування програмного забезпечення «Master: Комплексний </w:t>
      </w:r>
      <w:proofErr w:type="gramStart"/>
      <w:r>
        <w:rPr>
          <w:rFonts w:ascii="Times New Roman" w:hAnsi="Times New Roman"/>
          <w:b/>
          <w:color w:val="000000"/>
          <w:sz w:val="24"/>
          <w:szCs w:val="24"/>
        </w:rPr>
        <w:t>обл</w:t>
      </w:r>
      <w:proofErr w:type="gramEnd"/>
      <w:r>
        <w:rPr>
          <w:rFonts w:ascii="Times New Roman" w:hAnsi="Times New Roman"/>
          <w:b/>
          <w:color w:val="000000"/>
          <w:sz w:val="24"/>
          <w:szCs w:val="24"/>
        </w:rPr>
        <w:t xml:space="preserve">ік  для бюджетних установ» (код ДК 021:2015 – 72260000-5 «Послуги, пов’язані з програмним забезпеченням») </w:t>
      </w:r>
      <w:r w:rsidRPr="00A67BC5">
        <w:rPr>
          <w:rFonts w:ascii="Times New Roman" w:hAnsi="Times New Roman"/>
          <w:bCs/>
          <w:color w:val="000000"/>
          <w:sz w:val="24"/>
          <w:szCs w:val="24"/>
        </w:rPr>
        <w:t>(далі - Послуги)</w:t>
      </w:r>
      <w:r>
        <w:rPr>
          <w:color w:val="000000"/>
        </w:rPr>
        <w:t xml:space="preserve">, </w:t>
      </w:r>
      <w:r>
        <w:rPr>
          <w:rFonts w:ascii="Times New Roman" w:hAnsi="Times New Roman"/>
          <w:color w:val="000000"/>
          <w:sz w:val="24"/>
          <w:szCs w:val="24"/>
        </w:rPr>
        <w:t>а Замовник - прийняти та оплатити надані Послуги в порядку, визначеному цим Договором.</w:t>
      </w:r>
    </w:p>
    <w:p w14:paraId="6CA039DE" w14:textId="77777777" w:rsidR="00057B23" w:rsidRPr="00250EF7"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sidRPr="00250EF7">
        <w:rPr>
          <w:rFonts w:ascii="Times New Roman" w:hAnsi="Times New Roman"/>
          <w:color w:val="000000"/>
          <w:sz w:val="24"/>
          <w:szCs w:val="24"/>
        </w:rPr>
        <w:t xml:space="preserve"> Найменування, одиниця виміру, обсяг, </w:t>
      </w:r>
      <w:r>
        <w:rPr>
          <w:rFonts w:ascii="Times New Roman" w:hAnsi="Times New Roman"/>
          <w:color w:val="000000"/>
          <w:sz w:val="24"/>
          <w:szCs w:val="24"/>
        </w:rPr>
        <w:t>ціна</w:t>
      </w:r>
      <w:r w:rsidRPr="00250EF7">
        <w:rPr>
          <w:rFonts w:ascii="Times New Roman" w:hAnsi="Times New Roman"/>
          <w:color w:val="000000"/>
          <w:sz w:val="24"/>
          <w:szCs w:val="24"/>
        </w:rPr>
        <w:t xml:space="preserve"> Послуг, що підлягають наданню за цим Договором, визначаються в Специфікації</w:t>
      </w:r>
      <w:r>
        <w:rPr>
          <w:rFonts w:ascii="Times New Roman" w:hAnsi="Times New Roman"/>
          <w:color w:val="000000"/>
          <w:sz w:val="24"/>
          <w:szCs w:val="24"/>
        </w:rPr>
        <w:t>,</w:t>
      </w:r>
      <w:r w:rsidRPr="00250EF7">
        <w:rPr>
          <w:rFonts w:ascii="Times New Roman" w:hAnsi="Times New Roman"/>
          <w:color w:val="000000"/>
          <w:sz w:val="24"/>
          <w:szCs w:val="24"/>
        </w:rPr>
        <w:t xml:space="preserve"> зазначеної у Додатку 1, що є невід'ємною частиною цього Договору. </w:t>
      </w:r>
    </w:p>
    <w:p w14:paraId="59D8ED7D"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Обсяги Послуг за цим Договором можуть бути зменшені залежно від реального фінансування видатків, фактичного надходження на реєстраційний рахунок Замовника бюджетних коштів.</w:t>
      </w:r>
    </w:p>
    <w:p w14:paraId="721BA75A" w14:textId="77777777" w:rsidR="00057B23" w:rsidRDefault="00057B23" w:rsidP="00057B23">
      <w:pPr>
        <w:spacing w:after="0" w:line="240" w:lineRule="auto"/>
        <w:ind w:firstLine="709"/>
        <w:jc w:val="both"/>
        <w:rPr>
          <w:rFonts w:ascii="Times New Roman" w:hAnsi="Times New Roman"/>
          <w:sz w:val="24"/>
          <w:szCs w:val="24"/>
        </w:rPr>
      </w:pPr>
    </w:p>
    <w:p w14:paraId="29F02AD2" w14:textId="77777777" w:rsidR="00057B23" w:rsidRDefault="00057B23" w:rsidP="00057B23">
      <w:pPr>
        <w:pStyle w:val="afd"/>
        <w:numPr>
          <w:ilvl w:val="0"/>
          <w:numId w:val="28"/>
        </w:numPr>
        <w:spacing w:after="0" w:line="240" w:lineRule="auto"/>
        <w:ind w:left="357" w:hanging="357"/>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Вартість Послуг та порядок розрахунків</w:t>
      </w:r>
    </w:p>
    <w:p w14:paraId="7DA78F54" w14:textId="77777777" w:rsidR="00057B23" w:rsidRDefault="00057B23" w:rsidP="00057B23">
      <w:pPr>
        <w:tabs>
          <w:tab w:val="left" w:pos="284"/>
        </w:tabs>
        <w:spacing w:after="0" w:line="240" w:lineRule="auto"/>
        <w:jc w:val="both"/>
        <w:rPr>
          <w:rFonts w:ascii="Times New Roman" w:hAnsi="Times New Roman"/>
          <w:b/>
          <w:sz w:val="24"/>
          <w:szCs w:val="24"/>
        </w:rPr>
      </w:pPr>
    </w:p>
    <w:p w14:paraId="20328FF0" w14:textId="77777777" w:rsidR="00057B23" w:rsidRPr="00A67BC5"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FF0000"/>
          <w:sz w:val="24"/>
          <w:szCs w:val="24"/>
        </w:rPr>
      </w:pPr>
      <w:r>
        <w:rPr>
          <w:rFonts w:ascii="Times New Roman" w:hAnsi="Times New Roman"/>
          <w:color w:val="000000"/>
          <w:sz w:val="24"/>
          <w:szCs w:val="24"/>
        </w:rPr>
        <w:t>Очікувана вартість Послуг по Договору становить</w:t>
      </w:r>
      <w:r>
        <w:rPr>
          <w:rFonts w:ascii="Times New Roman" w:hAnsi="Times New Roman"/>
          <w:i/>
          <w:color w:val="000000"/>
          <w:sz w:val="24"/>
          <w:szCs w:val="24"/>
        </w:rPr>
        <w:t xml:space="preserve"> </w:t>
      </w:r>
      <w:r>
        <w:rPr>
          <w:rFonts w:ascii="Times New Roman" w:hAnsi="Times New Roman"/>
          <w:color w:val="000000"/>
          <w:sz w:val="24"/>
          <w:szCs w:val="24"/>
        </w:rPr>
        <w:t>– _________</w:t>
      </w:r>
      <w:r>
        <w:rPr>
          <w:rFonts w:ascii="Times New Roman" w:hAnsi="Times New Roman"/>
          <w:b/>
          <w:color w:val="000000"/>
          <w:sz w:val="24"/>
          <w:szCs w:val="24"/>
        </w:rPr>
        <w:t xml:space="preserve"> грн 00 коп. (___________ тисяч _____________ гривень 00 копiйок)</w:t>
      </w:r>
      <w:r>
        <w:rPr>
          <w:rFonts w:ascii="Times New Roman" w:hAnsi="Times New Roman"/>
          <w:color w:val="000000"/>
          <w:sz w:val="24"/>
          <w:szCs w:val="24"/>
        </w:rPr>
        <w:t xml:space="preserve">, </w:t>
      </w:r>
      <w:r>
        <w:rPr>
          <w:rFonts w:ascii="Times New Roman" w:hAnsi="Times New Roman"/>
          <w:b/>
          <w:color w:val="000000"/>
          <w:sz w:val="24"/>
          <w:szCs w:val="24"/>
        </w:rPr>
        <w:t>без</w:t>
      </w:r>
      <w:r>
        <w:rPr>
          <w:rFonts w:ascii="Times New Roman" w:hAnsi="Times New Roman"/>
          <w:color w:val="000000"/>
          <w:sz w:val="24"/>
          <w:szCs w:val="24"/>
        </w:rPr>
        <w:t xml:space="preserve"> </w:t>
      </w:r>
      <w:r>
        <w:rPr>
          <w:rFonts w:ascii="Times New Roman" w:hAnsi="Times New Roman"/>
          <w:b/>
          <w:color w:val="000000"/>
          <w:sz w:val="24"/>
          <w:szCs w:val="24"/>
        </w:rPr>
        <w:t>ПДВ</w:t>
      </w:r>
      <w:r>
        <w:rPr>
          <w:rFonts w:ascii="Times New Roman" w:hAnsi="Times New Roman"/>
          <w:color w:val="000000"/>
          <w:sz w:val="24"/>
          <w:szCs w:val="24"/>
        </w:rPr>
        <w:t xml:space="preserve">. </w:t>
      </w:r>
    </w:p>
    <w:p w14:paraId="4EC8BEEE" w14:textId="77777777" w:rsidR="00057B23" w:rsidRPr="00A67BC5"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sz w:val="24"/>
          <w:szCs w:val="24"/>
        </w:rPr>
      </w:pPr>
      <w:r w:rsidRPr="00A67BC5">
        <w:rPr>
          <w:rFonts w:ascii="Times New Roman" w:hAnsi="Times New Roman"/>
          <w:sz w:val="24"/>
          <w:szCs w:val="24"/>
        </w:rPr>
        <w:t xml:space="preserve">До </w:t>
      </w:r>
      <w:r>
        <w:rPr>
          <w:rFonts w:ascii="Times New Roman" w:hAnsi="Times New Roman"/>
          <w:sz w:val="24"/>
          <w:szCs w:val="24"/>
        </w:rPr>
        <w:t>вартості Послуг</w:t>
      </w:r>
      <w:r w:rsidRPr="00A67BC5">
        <w:rPr>
          <w:rFonts w:ascii="Times New Roman" w:hAnsi="Times New Roman"/>
          <w:sz w:val="24"/>
          <w:szCs w:val="24"/>
        </w:rPr>
        <w:t xml:space="preserve"> включено усі витрати Виконавця, пов’язані з виконанням цього Договору, у тому числі сплата податків, зборів та інших обов’язкових платежів. Умови даного Договору не можуть змінюватися, після підписання Договору Сторонами, до повного виконання зобов’язань, крім випадків зменшення обсягів закупівлі в залежності від реального фінансування видатків та узгодженого зменшення Сторонами ціни Договору. Не врахована Виконавцем вартість окремих витрат не сплачується Замовником окремо, та вважається врахованою.</w:t>
      </w:r>
    </w:p>
    <w:p w14:paraId="06519B03"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 Оплата здійснюється у національній грошовій одиниці шляхом перерахування Замовником безготівкових коштів на поточний рахунок Виконавця, на підставі Акту наданих послуг, протягом 7 (семи) банківських днів від дати підписання Акту, за умови отримання Замовником бюджетного фінансування. </w:t>
      </w:r>
    </w:p>
    <w:p w14:paraId="03B480CF"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 Розрахунок за надані Послуги здійснюється на підставі статті 49 Бюджетного кодексу України. У разі затримки бюджетного фінансування оплата за надані Послуги здійснюється протягом 7 (семи) банківських днів з дати отримання Замовником бюджетного фінансування на свій реєстраційний рахунок, при цьому штрафні санкції до Замовника при затримці оплати не застосовуються. </w:t>
      </w:r>
    </w:p>
    <w:p w14:paraId="3EBE39F3" w14:textId="77777777" w:rsidR="00057B23" w:rsidRDefault="00057B23" w:rsidP="00057B23">
      <w:pPr>
        <w:pBdr>
          <w:top w:val="nil"/>
          <w:left w:val="nil"/>
          <w:bottom w:val="nil"/>
          <w:right w:val="nil"/>
          <w:between w:val="nil"/>
        </w:pBdr>
        <w:tabs>
          <w:tab w:val="left" w:pos="426"/>
        </w:tabs>
        <w:spacing w:after="0" w:line="240" w:lineRule="auto"/>
        <w:jc w:val="both"/>
        <w:rPr>
          <w:rFonts w:ascii="Times New Roman" w:hAnsi="Times New Roman"/>
          <w:color w:val="000000"/>
          <w:sz w:val="24"/>
          <w:szCs w:val="24"/>
        </w:rPr>
      </w:pPr>
    </w:p>
    <w:p w14:paraId="22C1F453" w14:textId="77777777" w:rsidR="00057B23" w:rsidRDefault="00057B23" w:rsidP="00057B23">
      <w:pPr>
        <w:pBdr>
          <w:top w:val="nil"/>
          <w:left w:val="nil"/>
          <w:bottom w:val="nil"/>
          <w:right w:val="nil"/>
          <w:between w:val="nil"/>
        </w:pBdr>
        <w:tabs>
          <w:tab w:val="left" w:pos="426"/>
        </w:tabs>
        <w:spacing w:after="0" w:line="240" w:lineRule="auto"/>
        <w:jc w:val="both"/>
        <w:rPr>
          <w:rFonts w:ascii="Times New Roman" w:hAnsi="Times New Roman"/>
          <w:color w:val="000000"/>
          <w:sz w:val="24"/>
          <w:szCs w:val="24"/>
        </w:rPr>
      </w:pPr>
    </w:p>
    <w:p w14:paraId="05C6CDDA" w14:textId="77777777" w:rsidR="00057B23" w:rsidRDefault="00057B23" w:rsidP="00057B23">
      <w:pPr>
        <w:pBdr>
          <w:top w:val="nil"/>
          <w:left w:val="nil"/>
          <w:bottom w:val="nil"/>
          <w:right w:val="nil"/>
          <w:between w:val="nil"/>
        </w:pBdr>
        <w:tabs>
          <w:tab w:val="left" w:pos="426"/>
        </w:tabs>
        <w:spacing w:after="0" w:line="240" w:lineRule="auto"/>
        <w:jc w:val="both"/>
        <w:rPr>
          <w:rFonts w:ascii="Times New Roman" w:hAnsi="Times New Roman"/>
          <w:color w:val="000000"/>
          <w:sz w:val="24"/>
          <w:szCs w:val="24"/>
        </w:rPr>
      </w:pPr>
    </w:p>
    <w:p w14:paraId="36D3D26D" w14:textId="77777777" w:rsidR="00057B23" w:rsidRDefault="00057B23" w:rsidP="00057B23">
      <w:pPr>
        <w:pBdr>
          <w:top w:val="nil"/>
          <w:left w:val="nil"/>
          <w:bottom w:val="nil"/>
          <w:right w:val="nil"/>
          <w:between w:val="nil"/>
        </w:pBdr>
        <w:tabs>
          <w:tab w:val="left" w:pos="426"/>
        </w:tabs>
        <w:spacing w:after="0" w:line="240" w:lineRule="auto"/>
        <w:jc w:val="both"/>
        <w:rPr>
          <w:rFonts w:ascii="Times New Roman" w:hAnsi="Times New Roman"/>
          <w:color w:val="000000"/>
          <w:sz w:val="24"/>
          <w:szCs w:val="24"/>
        </w:rPr>
      </w:pPr>
    </w:p>
    <w:p w14:paraId="773C7C35" w14:textId="77777777" w:rsidR="00057B23" w:rsidRPr="00A67BC5" w:rsidRDefault="00057B23" w:rsidP="00057B23">
      <w:pPr>
        <w:pStyle w:val="afd"/>
        <w:numPr>
          <w:ilvl w:val="0"/>
          <w:numId w:val="28"/>
        </w:numPr>
        <w:spacing w:after="0" w:line="240" w:lineRule="auto"/>
        <w:ind w:left="357" w:hanging="357"/>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Якість та п</w:t>
      </w:r>
      <w:r w:rsidRPr="00A67BC5">
        <w:rPr>
          <w:rFonts w:ascii="Times New Roman" w:eastAsia="Times New Roman" w:hAnsi="Times New Roman"/>
          <w:b/>
          <w:color w:val="000000"/>
          <w:sz w:val="24"/>
          <w:szCs w:val="24"/>
        </w:rPr>
        <w:t>орядок надання Послуг</w:t>
      </w:r>
    </w:p>
    <w:p w14:paraId="6675EA93" w14:textId="77777777" w:rsidR="00057B23" w:rsidRPr="00C77729" w:rsidRDefault="00057B23" w:rsidP="00057B23">
      <w:pPr>
        <w:pStyle w:val="afd"/>
        <w:spacing w:after="0" w:line="240" w:lineRule="auto"/>
        <w:ind w:left="357"/>
        <w:rPr>
          <w:rFonts w:ascii="Times New Roman" w:eastAsia="Times New Roman" w:hAnsi="Times New Roman"/>
          <w:b/>
          <w:color w:val="000000"/>
          <w:sz w:val="24"/>
          <w:szCs w:val="24"/>
          <w:highlight w:val="yellow"/>
        </w:rPr>
      </w:pPr>
    </w:p>
    <w:p w14:paraId="54B4E3D7"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Виконавець повинен надати Замовнику Послуги, якість яких відповідає умовам Договору, своєчасно та на </w:t>
      </w:r>
      <w:r>
        <w:rPr>
          <w:rFonts w:ascii="Times New Roman" w:hAnsi="Times New Roman"/>
          <w:sz w:val="24"/>
          <w:szCs w:val="24"/>
        </w:rPr>
        <w:t>належно</w:t>
      </w:r>
      <w:r>
        <w:rPr>
          <w:rFonts w:ascii="Times New Roman" w:hAnsi="Times New Roman"/>
          <w:color w:val="000000"/>
          <w:sz w:val="24"/>
          <w:szCs w:val="24"/>
        </w:rPr>
        <w:t xml:space="preserve">му рівні. </w:t>
      </w:r>
    </w:p>
    <w:p w14:paraId="3A959229"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sidRPr="00C77729">
        <w:rPr>
          <w:rFonts w:ascii="Times New Roman" w:hAnsi="Times New Roman"/>
          <w:color w:val="000000"/>
          <w:sz w:val="24"/>
          <w:szCs w:val="24"/>
        </w:rPr>
        <w:t>Мінімальна тривалість консультаційної послуги складає 0,5</w:t>
      </w:r>
      <w:r>
        <w:rPr>
          <w:rFonts w:ascii="Times New Roman" w:hAnsi="Times New Roman"/>
          <w:color w:val="000000"/>
          <w:sz w:val="24"/>
          <w:szCs w:val="24"/>
        </w:rPr>
        <w:t xml:space="preserve"> </w:t>
      </w:r>
      <w:r w:rsidRPr="00A67BC5">
        <w:rPr>
          <w:rFonts w:ascii="Times New Roman" w:hAnsi="Times New Roman"/>
          <w:color w:val="000000"/>
          <w:sz w:val="24"/>
          <w:szCs w:val="24"/>
        </w:rPr>
        <w:t>(пів)</w:t>
      </w:r>
      <w:r w:rsidRPr="00C77729">
        <w:rPr>
          <w:rFonts w:ascii="Times New Roman" w:hAnsi="Times New Roman"/>
          <w:color w:val="000000"/>
          <w:sz w:val="24"/>
          <w:szCs w:val="24"/>
        </w:rPr>
        <w:t xml:space="preserve"> години. У разі, якщо фактичний час надання </w:t>
      </w:r>
      <w:r>
        <w:rPr>
          <w:rFonts w:ascii="Times New Roman" w:hAnsi="Times New Roman"/>
          <w:color w:val="000000"/>
          <w:sz w:val="24"/>
          <w:szCs w:val="24"/>
        </w:rPr>
        <w:t>П</w:t>
      </w:r>
      <w:r w:rsidRPr="00C77729">
        <w:rPr>
          <w:rFonts w:ascii="Times New Roman" w:hAnsi="Times New Roman"/>
          <w:color w:val="000000"/>
          <w:sz w:val="24"/>
          <w:szCs w:val="24"/>
        </w:rPr>
        <w:t xml:space="preserve">ослуг спеціалістом Виконавця був меншим, ніж мінімальна тривалість консультаційної послуги через відсутність питань у спеціалістів Замовника, надання </w:t>
      </w:r>
      <w:r>
        <w:rPr>
          <w:rFonts w:ascii="Times New Roman" w:hAnsi="Times New Roman"/>
          <w:color w:val="000000"/>
          <w:sz w:val="24"/>
          <w:szCs w:val="24"/>
        </w:rPr>
        <w:t>П</w:t>
      </w:r>
      <w:r w:rsidRPr="00C77729">
        <w:rPr>
          <w:rFonts w:ascii="Times New Roman" w:hAnsi="Times New Roman"/>
          <w:color w:val="000000"/>
          <w:sz w:val="24"/>
          <w:szCs w:val="24"/>
        </w:rPr>
        <w:t xml:space="preserve">ослуг тарифікується за мінімальним обсягом.                                                                                                    </w:t>
      </w:r>
    </w:p>
    <w:p w14:paraId="17150DAF" w14:textId="77777777" w:rsidR="00057B23" w:rsidRPr="007E0695"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sidRPr="007E0695">
        <w:rPr>
          <w:rFonts w:ascii="Times New Roman" w:hAnsi="Times New Roman"/>
          <w:color w:val="000000"/>
          <w:sz w:val="24"/>
          <w:szCs w:val="24"/>
        </w:rPr>
        <w:t xml:space="preserve">Послуги надаються </w:t>
      </w:r>
      <w:r>
        <w:rPr>
          <w:rFonts w:ascii="Times New Roman" w:hAnsi="Times New Roman"/>
          <w:color w:val="000000"/>
          <w:sz w:val="24"/>
          <w:szCs w:val="24"/>
        </w:rPr>
        <w:t xml:space="preserve">спеціалістами Виконавцем </w:t>
      </w:r>
      <w:r w:rsidRPr="007E0695">
        <w:rPr>
          <w:rFonts w:ascii="Times New Roman" w:hAnsi="Times New Roman"/>
          <w:color w:val="000000"/>
          <w:sz w:val="24"/>
          <w:szCs w:val="24"/>
        </w:rPr>
        <w:t>за місцезнаходженням Замовника, за допомогою телефону, електронної пошти та мережі Internet</w:t>
      </w:r>
      <w:r>
        <w:rPr>
          <w:rFonts w:ascii="Times New Roman" w:hAnsi="Times New Roman"/>
          <w:color w:val="000000"/>
          <w:sz w:val="24"/>
          <w:szCs w:val="24"/>
        </w:rPr>
        <w:t>.</w:t>
      </w:r>
    </w:p>
    <w:p w14:paraId="1DBA9D70" w14:textId="77777777" w:rsidR="00057B23" w:rsidRPr="00C9774C"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sidRPr="00C9774C">
        <w:rPr>
          <w:rFonts w:ascii="Times New Roman" w:hAnsi="Times New Roman"/>
          <w:color w:val="000000"/>
          <w:sz w:val="24"/>
          <w:szCs w:val="24"/>
        </w:rPr>
        <w:t xml:space="preserve">Передбачені даним Договором </w:t>
      </w:r>
      <w:r>
        <w:rPr>
          <w:rFonts w:ascii="Times New Roman" w:hAnsi="Times New Roman"/>
          <w:color w:val="000000"/>
          <w:sz w:val="24"/>
          <w:szCs w:val="24"/>
        </w:rPr>
        <w:t>П</w:t>
      </w:r>
      <w:r w:rsidRPr="00C9774C">
        <w:rPr>
          <w:rFonts w:ascii="Times New Roman" w:hAnsi="Times New Roman"/>
          <w:color w:val="000000"/>
          <w:sz w:val="24"/>
          <w:szCs w:val="24"/>
        </w:rPr>
        <w:t xml:space="preserve">ослуги надаються </w:t>
      </w:r>
      <w:r>
        <w:rPr>
          <w:rFonts w:ascii="Times New Roman" w:hAnsi="Times New Roman"/>
          <w:color w:val="000000"/>
          <w:sz w:val="24"/>
          <w:szCs w:val="24"/>
        </w:rPr>
        <w:t>спеціалістами</w:t>
      </w:r>
      <w:r w:rsidRPr="00C9774C">
        <w:rPr>
          <w:rFonts w:ascii="Times New Roman" w:hAnsi="Times New Roman"/>
          <w:color w:val="000000"/>
          <w:sz w:val="24"/>
          <w:szCs w:val="24"/>
        </w:rPr>
        <w:t xml:space="preserve"> Виконавця у робочі</w:t>
      </w:r>
      <w:r>
        <w:rPr>
          <w:rFonts w:ascii="Times New Roman" w:hAnsi="Times New Roman"/>
          <w:color w:val="000000"/>
          <w:sz w:val="24"/>
          <w:szCs w:val="24"/>
        </w:rPr>
        <w:t xml:space="preserve"> </w:t>
      </w:r>
      <w:r w:rsidRPr="00C9774C">
        <w:rPr>
          <w:rFonts w:ascii="Times New Roman" w:hAnsi="Times New Roman"/>
          <w:color w:val="000000"/>
          <w:sz w:val="24"/>
          <w:szCs w:val="24"/>
        </w:rPr>
        <w:t>дні</w:t>
      </w:r>
      <w:r>
        <w:rPr>
          <w:rFonts w:ascii="Times New Roman" w:hAnsi="Times New Roman"/>
          <w:color w:val="000000"/>
          <w:sz w:val="24"/>
          <w:szCs w:val="24"/>
        </w:rPr>
        <w:t xml:space="preserve"> з</w:t>
      </w:r>
      <w:r w:rsidRPr="00F94A94">
        <w:rPr>
          <w:rFonts w:ascii="Times New Roman" w:hAnsi="Times New Roman"/>
          <w:color w:val="000000"/>
          <w:sz w:val="24"/>
          <w:szCs w:val="24"/>
        </w:rPr>
        <w:t xml:space="preserve"> понеділ</w:t>
      </w:r>
      <w:r>
        <w:rPr>
          <w:rFonts w:ascii="Times New Roman" w:hAnsi="Times New Roman"/>
          <w:color w:val="000000"/>
          <w:sz w:val="24"/>
          <w:szCs w:val="24"/>
        </w:rPr>
        <w:t>ка</w:t>
      </w:r>
      <w:r w:rsidRPr="00F94A94">
        <w:rPr>
          <w:rFonts w:ascii="Times New Roman" w:hAnsi="Times New Roman"/>
          <w:color w:val="000000"/>
          <w:sz w:val="24"/>
          <w:szCs w:val="24"/>
        </w:rPr>
        <w:t xml:space="preserve"> </w:t>
      </w:r>
      <w:r>
        <w:rPr>
          <w:rFonts w:ascii="Times New Roman" w:hAnsi="Times New Roman"/>
          <w:color w:val="000000"/>
          <w:sz w:val="24"/>
          <w:szCs w:val="24"/>
        </w:rPr>
        <w:t>по п</w:t>
      </w:r>
      <w:r w:rsidRPr="00A67BC5">
        <w:rPr>
          <w:rFonts w:ascii="Times New Roman" w:hAnsi="Times New Roman"/>
          <w:color w:val="000000"/>
          <w:sz w:val="24"/>
          <w:szCs w:val="24"/>
        </w:rPr>
        <w:t>’</w:t>
      </w:r>
      <w:r>
        <w:rPr>
          <w:rFonts w:ascii="Times New Roman" w:hAnsi="Times New Roman"/>
          <w:color w:val="000000"/>
          <w:sz w:val="24"/>
          <w:szCs w:val="24"/>
        </w:rPr>
        <w:t>ятницю</w:t>
      </w:r>
      <w:r w:rsidRPr="00C9774C">
        <w:rPr>
          <w:rFonts w:ascii="Times New Roman" w:hAnsi="Times New Roman"/>
          <w:color w:val="000000"/>
          <w:sz w:val="24"/>
          <w:szCs w:val="24"/>
        </w:rPr>
        <w:t>, у період часу з 0</w:t>
      </w:r>
      <w:r>
        <w:rPr>
          <w:rFonts w:ascii="Times New Roman" w:hAnsi="Times New Roman"/>
          <w:color w:val="000000"/>
          <w:sz w:val="24"/>
          <w:szCs w:val="24"/>
        </w:rPr>
        <w:t>9</w:t>
      </w:r>
      <w:r w:rsidRPr="00C9774C">
        <w:rPr>
          <w:rFonts w:ascii="Times New Roman" w:hAnsi="Times New Roman"/>
          <w:color w:val="000000"/>
          <w:sz w:val="24"/>
          <w:szCs w:val="24"/>
        </w:rPr>
        <w:t>.00 до 1</w:t>
      </w:r>
      <w:r>
        <w:rPr>
          <w:rFonts w:ascii="Times New Roman" w:hAnsi="Times New Roman"/>
          <w:color w:val="000000"/>
          <w:sz w:val="24"/>
          <w:szCs w:val="24"/>
        </w:rPr>
        <w:t>8</w:t>
      </w:r>
      <w:r w:rsidRPr="00C9774C">
        <w:rPr>
          <w:rFonts w:ascii="Times New Roman" w:hAnsi="Times New Roman"/>
          <w:color w:val="000000"/>
          <w:sz w:val="24"/>
          <w:szCs w:val="24"/>
        </w:rPr>
        <w:t>.00.</w:t>
      </w:r>
    </w:p>
    <w:p w14:paraId="1B368145"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ідтвердженням отримання Замовником  Послуги є підписаний Акт наданих послуг, один примірник якого передається Виконавцю. </w:t>
      </w:r>
    </w:p>
    <w:p w14:paraId="1509F4A8"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 разі, якщо зазначені в Акті послуги не відповідають фактично наданим, згідно з умовами цього Договору, Замовник надсилає Виконавцеві мотивовану відмову від підписання.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ісля виправлення Виконавцем недоліків у наданні Послуг, Виконавець повторно подає Замовникові Акт у порядку, передбаченому пунктом 3.5 цього Договору.</w:t>
      </w:r>
    </w:p>
    <w:p w14:paraId="39FB9A89" w14:textId="77777777" w:rsidR="00057B23" w:rsidRDefault="00057B23" w:rsidP="00057B23">
      <w:pPr>
        <w:pBdr>
          <w:top w:val="nil"/>
          <w:left w:val="nil"/>
          <w:bottom w:val="nil"/>
          <w:right w:val="nil"/>
          <w:between w:val="nil"/>
        </w:pBdr>
        <w:tabs>
          <w:tab w:val="left" w:pos="426"/>
        </w:tabs>
        <w:spacing w:after="0" w:line="240" w:lineRule="auto"/>
        <w:jc w:val="both"/>
        <w:rPr>
          <w:rFonts w:ascii="Times New Roman" w:hAnsi="Times New Roman"/>
          <w:color w:val="000000"/>
          <w:sz w:val="24"/>
          <w:szCs w:val="24"/>
        </w:rPr>
      </w:pPr>
    </w:p>
    <w:p w14:paraId="04645AE1" w14:textId="77777777" w:rsidR="00057B23" w:rsidRDefault="00057B23" w:rsidP="00057B23">
      <w:pPr>
        <w:numPr>
          <w:ilvl w:val="0"/>
          <w:numId w:val="28"/>
        </w:numPr>
        <w:tabs>
          <w:tab w:val="left" w:pos="284"/>
        </w:tabs>
        <w:spacing w:after="0" w:line="240" w:lineRule="auto"/>
        <w:ind w:left="0" w:firstLine="1"/>
        <w:jc w:val="center"/>
        <w:rPr>
          <w:rFonts w:ascii="Times New Roman" w:hAnsi="Times New Roman"/>
          <w:b/>
          <w:sz w:val="24"/>
          <w:szCs w:val="24"/>
        </w:rPr>
      </w:pPr>
      <w:r>
        <w:rPr>
          <w:rFonts w:ascii="Times New Roman" w:hAnsi="Times New Roman"/>
          <w:b/>
          <w:sz w:val="24"/>
          <w:szCs w:val="24"/>
        </w:rPr>
        <w:t>Права та обов'язки Сторін</w:t>
      </w:r>
    </w:p>
    <w:p w14:paraId="18FF2CCD" w14:textId="77777777" w:rsidR="00057B23" w:rsidRDefault="00057B23" w:rsidP="00057B23">
      <w:pPr>
        <w:tabs>
          <w:tab w:val="left" w:pos="284"/>
        </w:tabs>
        <w:spacing w:after="0" w:line="240" w:lineRule="auto"/>
        <w:jc w:val="center"/>
        <w:rPr>
          <w:rFonts w:ascii="Times New Roman" w:hAnsi="Times New Roman"/>
          <w:b/>
          <w:sz w:val="24"/>
          <w:szCs w:val="24"/>
        </w:rPr>
      </w:pPr>
    </w:p>
    <w:p w14:paraId="10667DC1" w14:textId="77777777" w:rsidR="00057B23" w:rsidRDefault="00057B23" w:rsidP="00057B23">
      <w:pPr>
        <w:numPr>
          <w:ilvl w:val="1"/>
          <w:numId w:val="28"/>
        </w:numPr>
        <w:pBdr>
          <w:top w:val="nil"/>
          <w:left w:val="nil"/>
          <w:bottom w:val="nil"/>
          <w:right w:val="nil"/>
          <w:between w:val="nil"/>
        </w:pBd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Замовник зобов'язаний: </w:t>
      </w:r>
    </w:p>
    <w:p w14:paraId="46F32151" w14:textId="77777777" w:rsidR="00057B23" w:rsidRPr="00A67BC5" w:rsidRDefault="00057B23" w:rsidP="00057B23">
      <w:pPr>
        <w:pStyle w:val="afd"/>
        <w:numPr>
          <w:ilvl w:val="2"/>
          <w:numId w:val="28"/>
        </w:num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4"/>
          <w:szCs w:val="24"/>
        </w:rPr>
      </w:pPr>
      <w:r w:rsidRPr="00A67BC5">
        <w:rPr>
          <w:rFonts w:ascii="Times New Roman" w:eastAsia="Times New Roman" w:hAnsi="Times New Roman"/>
          <w:color w:val="000000"/>
          <w:sz w:val="24"/>
          <w:szCs w:val="24"/>
        </w:rPr>
        <w:t>Своєчасно та в повному обсязі сплачувати надані Послуги в порядку та на умовах визначених цим Договором;</w:t>
      </w:r>
    </w:p>
    <w:p w14:paraId="7851EFD9" w14:textId="77777777" w:rsidR="00057B23" w:rsidRPr="00A67BC5" w:rsidRDefault="00057B23" w:rsidP="00057B23">
      <w:pPr>
        <w:pStyle w:val="afd"/>
        <w:numPr>
          <w:ilvl w:val="2"/>
          <w:numId w:val="28"/>
        </w:num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4"/>
          <w:szCs w:val="24"/>
        </w:rPr>
      </w:pPr>
      <w:r w:rsidRPr="00A67BC5">
        <w:rPr>
          <w:rFonts w:ascii="Times New Roman" w:eastAsia="Times New Roman" w:hAnsi="Times New Roman"/>
          <w:color w:val="000000"/>
          <w:sz w:val="24"/>
          <w:szCs w:val="24"/>
        </w:rPr>
        <w:t xml:space="preserve">Приймати належним чином надані Послуги згідно з Актами наданих </w:t>
      </w:r>
      <w:r>
        <w:rPr>
          <w:rFonts w:ascii="Times New Roman" w:eastAsia="Times New Roman" w:hAnsi="Times New Roman"/>
          <w:color w:val="000000"/>
          <w:sz w:val="24"/>
          <w:szCs w:val="24"/>
        </w:rPr>
        <w:t>п</w:t>
      </w:r>
      <w:r w:rsidRPr="00A67BC5">
        <w:rPr>
          <w:rFonts w:ascii="Times New Roman" w:eastAsia="Times New Roman" w:hAnsi="Times New Roman"/>
          <w:color w:val="000000"/>
          <w:sz w:val="24"/>
          <w:szCs w:val="24"/>
        </w:rPr>
        <w:t xml:space="preserve">ослуг; </w:t>
      </w:r>
    </w:p>
    <w:p w14:paraId="7A6B4659" w14:textId="77777777" w:rsidR="00057B23" w:rsidRPr="00A67BC5" w:rsidRDefault="00057B23" w:rsidP="00057B23">
      <w:pPr>
        <w:pStyle w:val="afd"/>
        <w:numPr>
          <w:ilvl w:val="2"/>
          <w:numId w:val="28"/>
        </w:num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4"/>
          <w:szCs w:val="24"/>
        </w:rPr>
      </w:pPr>
      <w:r w:rsidRPr="00A67BC5">
        <w:rPr>
          <w:rFonts w:ascii="Times New Roman" w:eastAsia="Times New Roman" w:hAnsi="Times New Roman"/>
          <w:color w:val="000000"/>
          <w:sz w:val="24"/>
          <w:szCs w:val="24"/>
        </w:rPr>
        <w:t>Забезпечити Виконавцю доступ до місця надання Послуг в обумовлений час</w:t>
      </w:r>
      <w:r>
        <w:rPr>
          <w:rFonts w:ascii="Times New Roman" w:eastAsia="Times New Roman" w:hAnsi="Times New Roman"/>
          <w:color w:val="000000"/>
          <w:sz w:val="24"/>
          <w:szCs w:val="24"/>
          <w:lang w:val="ru-RU"/>
        </w:rPr>
        <w:t>;</w:t>
      </w:r>
    </w:p>
    <w:p w14:paraId="0076C18B" w14:textId="77777777" w:rsidR="00057B23" w:rsidRPr="00A67BC5" w:rsidRDefault="00057B23" w:rsidP="00057B23">
      <w:pPr>
        <w:pStyle w:val="afd"/>
        <w:numPr>
          <w:ilvl w:val="2"/>
          <w:numId w:val="28"/>
        </w:num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4"/>
          <w:szCs w:val="24"/>
        </w:rPr>
      </w:pPr>
      <w:r w:rsidRPr="00A67BC5">
        <w:rPr>
          <w:rFonts w:ascii="Times New Roman" w:eastAsia="Times New Roman" w:hAnsi="Times New Roman"/>
          <w:color w:val="000000"/>
          <w:sz w:val="24"/>
          <w:szCs w:val="24"/>
        </w:rPr>
        <w:t xml:space="preserve">Забезпечити Виконавця необхідними умовами для надання Послуг (освітлення, вільний доступ до обладнання, передати Виконавцю необхідну документацію за </w:t>
      </w:r>
      <w:r>
        <w:rPr>
          <w:rFonts w:ascii="Times New Roman" w:eastAsia="Times New Roman" w:hAnsi="Times New Roman"/>
          <w:color w:val="000000"/>
          <w:sz w:val="24"/>
          <w:szCs w:val="24"/>
          <w:lang w:val="ru-RU"/>
        </w:rPr>
        <w:t>потреби</w:t>
      </w:r>
      <w:r w:rsidRPr="00A67BC5">
        <w:rPr>
          <w:rFonts w:ascii="Times New Roman" w:eastAsia="Times New Roman" w:hAnsi="Times New Roman"/>
          <w:color w:val="000000"/>
          <w:sz w:val="24"/>
          <w:szCs w:val="24"/>
        </w:rPr>
        <w:t>)</w:t>
      </w:r>
      <w:r>
        <w:rPr>
          <w:rFonts w:ascii="Times New Roman" w:eastAsia="Times New Roman" w:hAnsi="Times New Roman"/>
          <w:color w:val="000000"/>
          <w:sz w:val="24"/>
          <w:szCs w:val="24"/>
          <w:lang w:val="ru-RU"/>
        </w:rPr>
        <w:t>;</w:t>
      </w:r>
    </w:p>
    <w:p w14:paraId="66EB92B0" w14:textId="77777777" w:rsidR="00057B23" w:rsidRPr="00A67BC5" w:rsidRDefault="00057B23" w:rsidP="00057B23">
      <w:pPr>
        <w:pStyle w:val="afd"/>
        <w:numPr>
          <w:ilvl w:val="2"/>
          <w:numId w:val="28"/>
        </w:num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4"/>
          <w:szCs w:val="24"/>
        </w:rPr>
      </w:pPr>
      <w:r w:rsidRPr="00A67BC5">
        <w:rPr>
          <w:rFonts w:ascii="Times New Roman" w:eastAsia="Times New Roman" w:hAnsi="Times New Roman"/>
          <w:color w:val="000000"/>
          <w:sz w:val="24"/>
          <w:szCs w:val="24"/>
        </w:rPr>
        <w:t>Забезпечувати захист робочих місць від проникнення комп'ютерних вірусів;</w:t>
      </w:r>
    </w:p>
    <w:p w14:paraId="766755AF" w14:textId="77777777" w:rsidR="00057B23" w:rsidRPr="00A67BC5" w:rsidRDefault="00057B23" w:rsidP="00057B23">
      <w:pPr>
        <w:pStyle w:val="afd"/>
        <w:numPr>
          <w:ilvl w:val="2"/>
          <w:numId w:val="28"/>
        </w:num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Здійснювати</w:t>
      </w:r>
      <w:r w:rsidRPr="00A67BC5">
        <w:rPr>
          <w:rFonts w:ascii="Times New Roman" w:eastAsia="Times New Roman" w:hAnsi="Times New Roman"/>
          <w:color w:val="000000"/>
          <w:sz w:val="24"/>
          <w:szCs w:val="24"/>
        </w:rPr>
        <w:t xml:space="preserve"> </w:t>
      </w:r>
      <w:r w:rsidRPr="0079751B">
        <w:rPr>
          <w:rFonts w:ascii="Times New Roman" w:eastAsia="Times New Roman" w:hAnsi="Times New Roman"/>
          <w:color w:val="000000"/>
          <w:sz w:val="24"/>
          <w:szCs w:val="24"/>
        </w:rPr>
        <w:t xml:space="preserve">щоденне збереження архівної копії інформаційної </w:t>
      </w:r>
      <w:r>
        <w:rPr>
          <w:rFonts w:ascii="Times New Roman" w:eastAsia="Times New Roman" w:hAnsi="Times New Roman"/>
          <w:color w:val="000000"/>
          <w:sz w:val="24"/>
          <w:szCs w:val="24"/>
        </w:rPr>
        <w:t xml:space="preserve">робочої </w:t>
      </w:r>
      <w:r w:rsidRPr="0079751B">
        <w:rPr>
          <w:rFonts w:ascii="Times New Roman" w:eastAsia="Times New Roman" w:hAnsi="Times New Roman"/>
          <w:color w:val="000000"/>
          <w:sz w:val="24"/>
          <w:szCs w:val="24"/>
        </w:rPr>
        <w:t>бази даних, що функціонує на базі програмного забезпечення «Master: Комплексний облік  для бюджетних установ"</w:t>
      </w:r>
      <w:r>
        <w:rPr>
          <w:rFonts w:ascii="Times New Roman" w:eastAsia="Times New Roman" w:hAnsi="Times New Roman"/>
          <w:color w:val="000000"/>
          <w:sz w:val="24"/>
          <w:szCs w:val="24"/>
        </w:rPr>
        <w:t xml:space="preserve"> </w:t>
      </w:r>
      <w:r w:rsidRPr="00E45CB4">
        <w:rPr>
          <w:rFonts w:ascii="Times New Roman" w:eastAsia="Times New Roman" w:hAnsi="Times New Roman"/>
          <w:color w:val="000000"/>
          <w:sz w:val="24"/>
          <w:szCs w:val="24"/>
        </w:rPr>
        <w:t xml:space="preserve">, щоб виключити втрату даних з незалежних від </w:t>
      </w:r>
      <w:r>
        <w:rPr>
          <w:rFonts w:ascii="Times New Roman" w:eastAsia="Times New Roman" w:hAnsi="Times New Roman"/>
          <w:color w:val="000000"/>
          <w:sz w:val="24"/>
          <w:szCs w:val="24"/>
        </w:rPr>
        <w:t>С</w:t>
      </w:r>
      <w:r w:rsidRPr="00E45CB4">
        <w:rPr>
          <w:rFonts w:ascii="Times New Roman" w:eastAsia="Times New Roman" w:hAnsi="Times New Roman"/>
          <w:color w:val="000000"/>
          <w:sz w:val="24"/>
          <w:szCs w:val="24"/>
        </w:rPr>
        <w:t>торін причин. Архівна копія створюється і зберігається Замовником на інформаційному носії, що відрізняється від інформаційно</w:t>
      </w:r>
      <w:r>
        <w:rPr>
          <w:rFonts w:ascii="Times New Roman" w:eastAsia="Times New Roman" w:hAnsi="Times New Roman"/>
          <w:color w:val="000000"/>
          <w:sz w:val="24"/>
          <w:szCs w:val="24"/>
        </w:rPr>
        <w:t>го</w:t>
      </w:r>
      <w:r w:rsidRPr="00E45CB4">
        <w:rPr>
          <w:rFonts w:ascii="Times New Roman" w:eastAsia="Times New Roman" w:hAnsi="Times New Roman"/>
          <w:color w:val="000000"/>
          <w:sz w:val="24"/>
          <w:szCs w:val="24"/>
        </w:rPr>
        <w:t xml:space="preserve"> носі</w:t>
      </w:r>
      <w:r>
        <w:rPr>
          <w:rFonts w:ascii="Times New Roman" w:eastAsia="Times New Roman" w:hAnsi="Times New Roman"/>
          <w:color w:val="000000"/>
          <w:sz w:val="24"/>
          <w:szCs w:val="24"/>
        </w:rPr>
        <w:t>я</w:t>
      </w:r>
      <w:r w:rsidRPr="00E45CB4">
        <w:rPr>
          <w:rFonts w:ascii="Times New Roman" w:eastAsia="Times New Roman" w:hAnsi="Times New Roman"/>
          <w:color w:val="000000"/>
          <w:sz w:val="24"/>
          <w:szCs w:val="24"/>
        </w:rPr>
        <w:t xml:space="preserve"> робочої бази даних</w:t>
      </w:r>
      <w:r w:rsidRPr="00E45CB4" w:rsidDel="0079751B">
        <w:rPr>
          <w:rFonts w:ascii="Times New Roman" w:eastAsia="Times New Roman" w:hAnsi="Times New Roman"/>
          <w:color w:val="000000"/>
          <w:sz w:val="24"/>
          <w:szCs w:val="24"/>
        </w:rPr>
        <w:t xml:space="preserve"> </w:t>
      </w:r>
      <w:r w:rsidRPr="00A67BC5">
        <w:rPr>
          <w:rFonts w:ascii="Times New Roman" w:eastAsia="Times New Roman" w:hAnsi="Times New Roman"/>
          <w:color w:val="000000"/>
          <w:sz w:val="24"/>
          <w:szCs w:val="24"/>
        </w:rPr>
        <w:t>.</w:t>
      </w:r>
    </w:p>
    <w:p w14:paraId="754F0784" w14:textId="77777777" w:rsidR="00057B23" w:rsidRDefault="00057B23" w:rsidP="00057B23">
      <w:pPr>
        <w:numPr>
          <w:ilvl w:val="1"/>
          <w:numId w:val="28"/>
        </w:numPr>
        <w:pBdr>
          <w:top w:val="nil"/>
          <w:left w:val="nil"/>
          <w:bottom w:val="nil"/>
          <w:right w:val="nil"/>
          <w:between w:val="nil"/>
        </w:pBd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Замовник має право:</w:t>
      </w:r>
    </w:p>
    <w:p w14:paraId="73E05759" w14:textId="77777777" w:rsidR="00057B23" w:rsidRDefault="00057B23" w:rsidP="00057B23">
      <w:pPr>
        <w:pStyle w:val="afd"/>
        <w:numPr>
          <w:ilvl w:val="2"/>
          <w:numId w:val="28"/>
        </w:num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якісне та своєчасне надання Виконавцем Послуг.</w:t>
      </w:r>
    </w:p>
    <w:p w14:paraId="0083F00A" w14:textId="77777777" w:rsidR="00057B23" w:rsidRDefault="00057B23" w:rsidP="00057B23">
      <w:pPr>
        <w:pStyle w:val="afd"/>
        <w:numPr>
          <w:ilvl w:val="2"/>
          <w:numId w:val="28"/>
        </w:num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Достроково розірвати цей Договір у разі невиконання чи неналежного виконання Виконавцем зобов’язань, письмово повідомивши його про це у строк не менше</w:t>
      </w: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xml:space="preserve"> ніж за 30 (тридцять) календарних днів до дати розірвання Договору.</w:t>
      </w:r>
    </w:p>
    <w:p w14:paraId="609C691A" w14:textId="77777777" w:rsidR="00057B23" w:rsidRDefault="00057B23" w:rsidP="00057B23">
      <w:pPr>
        <w:pStyle w:val="afd"/>
        <w:numPr>
          <w:ilvl w:val="2"/>
          <w:numId w:val="28"/>
        </w:num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Контролювати надання Послуг за цим Договором.</w:t>
      </w:r>
    </w:p>
    <w:p w14:paraId="6B78F07F" w14:textId="77777777" w:rsidR="00057B23" w:rsidRDefault="00057B23" w:rsidP="00057B23">
      <w:pPr>
        <w:pStyle w:val="afd"/>
        <w:numPr>
          <w:ilvl w:val="2"/>
          <w:numId w:val="28"/>
        </w:num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Відмовитись від підписання відповідного Акту наданих Послуг в порядку та на умовах, що визначені цим Договором.</w:t>
      </w:r>
    </w:p>
    <w:p w14:paraId="19AF2C94" w14:textId="77777777" w:rsidR="00057B23" w:rsidRDefault="00057B23" w:rsidP="00057B23">
      <w:pPr>
        <w:pStyle w:val="afd"/>
        <w:numPr>
          <w:ilvl w:val="2"/>
          <w:numId w:val="28"/>
        </w:numPr>
        <w:pBdr>
          <w:top w:val="nil"/>
          <w:left w:val="nil"/>
          <w:bottom w:val="nil"/>
          <w:right w:val="nil"/>
          <w:between w:val="nil"/>
        </w:pBdr>
        <w:tabs>
          <w:tab w:val="left" w:pos="709"/>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Зменшувати обсяг надання Послуг та ціну цього Договору залежно від реального фінансування. У такому разі Сторони вносять відповідні зміни до цього Договору.</w:t>
      </w:r>
    </w:p>
    <w:p w14:paraId="704DE7BB" w14:textId="77777777" w:rsidR="00057B23" w:rsidRDefault="00057B23" w:rsidP="00057B23">
      <w:pPr>
        <w:numPr>
          <w:ilvl w:val="1"/>
          <w:numId w:val="28"/>
        </w:numPr>
        <w:pBdr>
          <w:top w:val="nil"/>
          <w:left w:val="nil"/>
          <w:bottom w:val="nil"/>
          <w:right w:val="nil"/>
          <w:between w:val="nil"/>
        </w:pBd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Виконавець зобов'язаний:</w:t>
      </w:r>
    </w:p>
    <w:p w14:paraId="77BFD316" w14:textId="77777777" w:rsidR="00057B23" w:rsidRDefault="00057B23" w:rsidP="00057B23">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4.6.1. </w:t>
      </w:r>
      <w:r w:rsidRPr="00A67BC5">
        <w:rPr>
          <w:rFonts w:ascii="Times New Roman" w:hAnsi="Times New Roman"/>
          <w:color w:val="000000"/>
          <w:sz w:val="24"/>
          <w:szCs w:val="24"/>
        </w:rPr>
        <w:t>Забезпечити надання Послуг, якість яких відповідає умовам, установленим цим Договором.</w:t>
      </w:r>
    </w:p>
    <w:p w14:paraId="1511F166" w14:textId="77777777" w:rsidR="00057B23" w:rsidRDefault="00057B23" w:rsidP="00057B23">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4.6.2. Сплатити штрафні санкції і відшкодування збитків в разі невиконання, або неналежного виконання ним зобов’язань за цим Договором, якщо не доведе, що порушення цього Договору сталося не з його вини.</w:t>
      </w:r>
    </w:p>
    <w:p w14:paraId="6C669A03" w14:textId="77777777" w:rsidR="00057B23" w:rsidRDefault="00057B23" w:rsidP="00057B23">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4.7.   Виконавець має право:</w:t>
      </w:r>
    </w:p>
    <w:p w14:paraId="372F5BA1" w14:textId="77777777" w:rsidR="00057B23" w:rsidRDefault="00057B23" w:rsidP="00057B23">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4.7.1.  Своєчасно та в повному обсязі отримувати плату за надані Послуги.</w:t>
      </w:r>
    </w:p>
    <w:p w14:paraId="2EDAF0C1" w14:textId="77777777" w:rsidR="00057B23" w:rsidRDefault="00057B23" w:rsidP="00057B23">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4.7.2.  Ініціювати дострокове розірвання цього Договору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порядку, передбаченому діючим законодавством України.</w:t>
      </w:r>
    </w:p>
    <w:p w14:paraId="2052D79C" w14:textId="77777777" w:rsidR="00057B23" w:rsidRDefault="00057B23" w:rsidP="00057B23">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4.7.3.  У разі необхідності, за погодженням із Замовником, залучати третіх осіб до надання Послуг без зміни загальної вартості Послуг та самостійно нести відповідальність перед Замовником за надані Послуги.</w:t>
      </w:r>
    </w:p>
    <w:p w14:paraId="252637B1" w14:textId="77777777" w:rsidR="00057B23" w:rsidRDefault="00057B23" w:rsidP="00057B23">
      <w:pPr>
        <w:pBdr>
          <w:top w:val="nil"/>
          <w:left w:val="nil"/>
          <w:bottom w:val="nil"/>
          <w:right w:val="nil"/>
          <w:between w:val="nil"/>
        </w:pBdr>
        <w:spacing w:after="0" w:line="240" w:lineRule="auto"/>
        <w:rPr>
          <w:rFonts w:ascii="Times New Roman" w:hAnsi="Times New Roman"/>
          <w:sz w:val="24"/>
          <w:szCs w:val="24"/>
        </w:rPr>
      </w:pPr>
    </w:p>
    <w:p w14:paraId="463347BC" w14:textId="77777777" w:rsidR="00057B23" w:rsidRDefault="00057B23" w:rsidP="00057B23">
      <w:pPr>
        <w:numPr>
          <w:ilvl w:val="0"/>
          <w:numId w:val="28"/>
        </w:numPr>
        <w:tabs>
          <w:tab w:val="left" w:pos="284"/>
        </w:tabs>
        <w:spacing w:after="0" w:line="240" w:lineRule="auto"/>
        <w:ind w:left="0" w:firstLine="1"/>
        <w:jc w:val="center"/>
        <w:rPr>
          <w:rFonts w:ascii="Times New Roman" w:hAnsi="Times New Roman"/>
          <w:b/>
          <w:sz w:val="24"/>
          <w:szCs w:val="24"/>
        </w:rPr>
      </w:pPr>
      <w:r>
        <w:rPr>
          <w:rFonts w:ascii="Times New Roman" w:hAnsi="Times New Roman"/>
          <w:b/>
          <w:sz w:val="24"/>
          <w:szCs w:val="24"/>
        </w:rPr>
        <w:t>Відповідальність Сторін</w:t>
      </w:r>
    </w:p>
    <w:p w14:paraId="3853C73F" w14:textId="77777777" w:rsidR="00057B23" w:rsidRDefault="00057B23" w:rsidP="00057B23">
      <w:pPr>
        <w:tabs>
          <w:tab w:val="left" w:pos="284"/>
        </w:tabs>
        <w:spacing w:after="0" w:line="240" w:lineRule="auto"/>
        <w:jc w:val="center"/>
        <w:rPr>
          <w:rFonts w:ascii="Times New Roman" w:hAnsi="Times New Roman"/>
          <w:b/>
          <w:sz w:val="24"/>
          <w:szCs w:val="24"/>
        </w:rPr>
      </w:pPr>
    </w:p>
    <w:p w14:paraId="010F8E76"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За невиконання чи неналежне виконання зобов’язань по даному Договору Сторони несуть відповідальність, передбачену діючим законодавством України.</w:t>
      </w:r>
    </w:p>
    <w:p w14:paraId="4CD8FEC9"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sidRPr="005B591E">
        <w:rPr>
          <w:rFonts w:ascii="Times New Roman" w:hAnsi="Times New Roman"/>
          <w:color w:val="000000"/>
          <w:sz w:val="24"/>
          <w:szCs w:val="24"/>
        </w:rPr>
        <w:t>Виконавець не несе відповідальності за збої (</w:t>
      </w:r>
      <w:proofErr w:type="gramStart"/>
      <w:r w:rsidRPr="005B591E">
        <w:rPr>
          <w:rFonts w:ascii="Times New Roman" w:hAnsi="Times New Roman"/>
          <w:color w:val="000000"/>
          <w:sz w:val="24"/>
          <w:szCs w:val="24"/>
        </w:rPr>
        <w:t>у</w:t>
      </w:r>
      <w:proofErr w:type="gramEnd"/>
      <w:r w:rsidRPr="005B591E">
        <w:rPr>
          <w:rFonts w:ascii="Times New Roman" w:hAnsi="Times New Roman"/>
          <w:color w:val="000000"/>
          <w:sz w:val="24"/>
          <w:szCs w:val="24"/>
        </w:rPr>
        <w:t xml:space="preserve"> тому числі, які виникли в результаті дії комп'ютерних вірусів) у роботі інформаційної бази даних, що функціонує на базі програмного забезпечення «Master: Комплексний </w:t>
      </w:r>
      <w:proofErr w:type="gramStart"/>
      <w:r w:rsidRPr="005B591E">
        <w:rPr>
          <w:rFonts w:ascii="Times New Roman" w:hAnsi="Times New Roman"/>
          <w:color w:val="000000"/>
          <w:sz w:val="24"/>
          <w:szCs w:val="24"/>
        </w:rPr>
        <w:t>обл</w:t>
      </w:r>
      <w:proofErr w:type="gramEnd"/>
      <w:r w:rsidRPr="005B591E">
        <w:rPr>
          <w:rFonts w:ascii="Times New Roman" w:hAnsi="Times New Roman"/>
          <w:color w:val="000000"/>
          <w:sz w:val="24"/>
          <w:szCs w:val="24"/>
        </w:rPr>
        <w:t>ік  для бюджетних установ" та  руйнуванні цілісності даних, викликані збоєм роботи мережевого апаратного обладнання і програмного забезпечення.</w:t>
      </w:r>
    </w:p>
    <w:p w14:paraId="3BB34E85"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Відшкодування збитків, завданих порушенням умов Договору, не звільняє винну Сторону від виконання зобов’язань за цим Договором.</w:t>
      </w:r>
    </w:p>
    <w:p w14:paraId="68D82007" w14:textId="77777777" w:rsidR="00057B23" w:rsidRPr="00CE769B"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sidRPr="00CE769B">
        <w:rPr>
          <w:rFonts w:ascii="Times New Roman" w:hAnsi="Times New Roman"/>
          <w:color w:val="000000"/>
          <w:sz w:val="24"/>
          <w:szCs w:val="24"/>
        </w:rPr>
        <w:t>За порушення строків надання послуг по Договору Виконавець зобов’язаний сплатити Замовнику пеню у розмі</w:t>
      </w:r>
      <w:proofErr w:type="gramStart"/>
      <w:r w:rsidRPr="00CE769B">
        <w:rPr>
          <w:rFonts w:ascii="Times New Roman" w:hAnsi="Times New Roman"/>
          <w:color w:val="000000"/>
          <w:sz w:val="24"/>
          <w:szCs w:val="24"/>
        </w:rPr>
        <w:t>р</w:t>
      </w:r>
      <w:proofErr w:type="gramEnd"/>
      <w:r w:rsidRPr="00CE769B">
        <w:rPr>
          <w:rFonts w:ascii="Times New Roman" w:hAnsi="Times New Roman"/>
          <w:color w:val="000000"/>
          <w:sz w:val="24"/>
          <w:szCs w:val="24"/>
        </w:rPr>
        <w:t>і 0,1% вартості ненаданої в строк Послуги за кожний день прострочення. Нарахування штрафних санкцій здійснюється за весь період прострочення виконання зобов’язання. За прострочення надання послуги понад тридцять днів, Виконавець додатково сплачує штраф у розмірі 7% вартості несвоєчасно наданої Послуги.</w:t>
      </w:r>
    </w:p>
    <w:p w14:paraId="465192F8"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 Усі спори між Сторонами вирішуються шляхом переговорів. Якщо шляхом переговорів згоди не було досягнуто, спори вирішуються в установленому законодавством України порядку. </w:t>
      </w:r>
    </w:p>
    <w:p w14:paraId="4280198C"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 всьому, що не передбачено цим Договором, Сторони керуються законодавством України. </w:t>
      </w:r>
    </w:p>
    <w:p w14:paraId="4760E773" w14:textId="77777777" w:rsidR="00057B23" w:rsidRPr="00E45CB4" w:rsidRDefault="00057B23" w:rsidP="00057B23">
      <w:pPr>
        <w:pBdr>
          <w:top w:val="nil"/>
          <w:left w:val="nil"/>
          <w:bottom w:val="nil"/>
          <w:right w:val="nil"/>
          <w:between w:val="nil"/>
        </w:pBdr>
        <w:tabs>
          <w:tab w:val="left" w:pos="426"/>
        </w:tabs>
        <w:spacing w:after="0" w:line="240" w:lineRule="auto"/>
        <w:jc w:val="both"/>
        <w:rPr>
          <w:rFonts w:ascii="Times New Roman" w:hAnsi="Times New Roman"/>
          <w:color w:val="000000"/>
          <w:sz w:val="24"/>
          <w:szCs w:val="24"/>
        </w:rPr>
      </w:pPr>
    </w:p>
    <w:p w14:paraId="6B9C0D94" w14:textId="77777777" w:rsidR="00057B23" w:rsidRDefault="00057B23" w:rsidP="00057B23">
      <w:pPr>
        <w:numPr>
          <w:ilvl w:val="0"/>
          <w:numId w:val="28"/>
        </w:num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Обставини непереборної сили</w:t>
      </w:r>
    </w:p>
    <w:p w14:paraId="5CC1C8B2" w14:textId="77777777" w:rsidR="00057B23" w:rsidRDefault="00057B23" w:rsidP="00057B23">
      <w:pPr>
        <w:pBdr>
          <w:top w:val="nil"/>
          <w:left w:val="nil"/>
          <w:bottom w:val="nil"/>
          <w:right w:val="nil"/>
          <w:between w:val="nil"/>
        </w:pBdr>
        <w:spacing w:after="0" w:line="240" w:lineRule="auto"/>
        <w:jc w:val="both"/>
        <w:rPr>
          <w:rFonts w:ascii="Times New Roman" w:hAnsi="Times New Roman"/>
          <w:b/>
          <w:color w:val="000000"/>
          <w:sz w:val="24"/>
          <w:szCs w:val="24"/>
        </w:rPr>
      </w:pPr>
    </w:p>
    <w:p w14:paraId="113D3E17"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Сторони звільняються від відповідальності за невиконання чи неналежне виконання умов цього Договору, якщо це викликано дією обставин непереборної сили, які не існували під час укладання Договору та виникли поза волею Сторін. До таких обставин належать: природні катаклізми, стихійні лиха, державні перевороти, військові дії, громадські заворушення, аварії в системах енергопостачання й зв’язку, зміна законодавства, дії державних органів й їхніх посадових осіб тощо. </w:t>
      </w:r>
    </w:p>
    <w:p w14:paraId="7583C1A2"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Сторона, що не може виконувати зобов’язання за цим Договором </w:t>
      </w:r>
      <w:r>
        <w:rPr>
          <w:rFonts w:ascii="Times New Roman" w:hAnsi="Times New Roman"/>
          <w:sz w:val="24"/>
          <w:szCs w:val="24"/>
        </w:rPr>
        <w:t>внаслідок</w:t>
      </w:r>
      <w:r>
        <w:rPr>
          <w:rFonts w:ascii="Times New Roman" w:hAnsi="Times New Roman"/>
          <w:color w:val="000000"/>
          <w:sz w:val="24"/>
          <w:szCs w:val="24"/>
        </w:rPr>
        <w:t xml:space="preserve">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5AA8566A"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Наявність та строк дії обставин непереборної сили підтверджується сертифікатом, виданим Торгово-промисловою палатою України, та не звільняє Сторони від виконання своїх обов’язків за Договором в разі закінчення дії таких обставин. </w:t>
      </w:r>
    </w:p>
    <w:p w14:paraId="07081660"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Виконання цього Договору в повному обсязі чи частково припиняється на час дії таких обставин. Якщо дія обставин форс-мажору триває більше 30 (тридцяти) календарних днів, то Договір вважається розірваним. </w:t>
      </w:r>
    </w:p>
    <w:p w14:paraId="5C4F09A2" w14:textId="77777777" w:rsidR="00057B23" w:rsidRDefault="00057B23" w:rsidP="00057B23">
      <w:pPr>
        <w:numPr>
          <w:ilvl w:val="1"/>
          <w:numId w:val="28"/>
        </w:numPr>
        <w:pBdr>
          <w:top w:val="nil"/>
          <w:left w:val="nil"/>
          <w:bottom w:val="nil"/>
          <w:right w:val="nil"/>
          <w:between w:val="nil"/>
        </w:pBdr>
        <w:tabs>
          <w:tab w:val="left" w:pos="42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 усіх інших випадках за невиконання чи неналежн</w:t>
      </w:r>
      <w:r>
        <w:rPr>
          <w:rFonts w:ascii="Times New Roman" w:hAnsi="Times New Roman"/>
          <w:sz w:val="24"/>
          <w:szCs w:val="24"/>
        </w:rPr>
        <w:t>ого</w:t>
      </w:r>
      <w:r>
        <w:rPr>
          <w:rFonts w:ascii="Times New Roman" w:hAnsi="Times New Roman"/>
          <w:color w:val="000000"/>
          <w:sz w:val="24"/>
          <w:szCs w:val="24"/>
        </w:rPr>
        <w:t xml:space="preserve"> виконання зобов’язань </w:t>
      </w:r>
      <w:r>
        <w:rPr>
          <w:rFonts w:ascii="Times New Roman" w:hAnsi="Times New Roman"/>
          <w:sz w:val="24"/>
          <w:szCs w:val="24"/>
        </w:rPr>
        <w:t>за цим</w:t>
      </w:r>
      <w:r>
        <w:rPr>
          <w:rFonts w:ascii="Times New Roman" w:hAnsi="Times New Roman"/>
          <w:color w:val="000000"/>
          <w:sz w:val="24"/>
          <w:szCs w:val="24"/>
        </w:rPr>
        <w:t xml:space="preserve"> Договор</w:t>
      </w:r>
      <w:r>
        <w:rPr>
          <w:rFonts w:ascii="Times New Roman" w:hAnsi="Times New Roman"/>
          <w:sz w:val="24"/>
          <w:szCs w:val="24"/>
        </w:rPr>
        <w:t>ом</w:t>
      </w:r>
      <w:r>
        <w:rPr>
          <w:rFonts w:ascii="Times New Roman" w:hAnsi="Times New Roman"/>
          <w:color w:val="000000"/>
          <w:sz w:val="24"/>
          <w:szCs w:val="24"/>
        </w:rPr>
        <w:t xml:space="preserve"> Сторони несуть відповідальність згідно з законодавством України.</w:t>
      </w:r>
    </w:p>
    <w:p w14:paraId="5F3184DC" w14:textId="77777777" w:rsidR="00057B23" w:rsidRDefault="00057B23" w:rsidP="00057B23">
      <w:pPr>
        <w:pBdr>
          <w:top w:val="nil"/>
          <w:left w:val="nil"/>
          <w:bottom w:val="nil"/>
          <w:right w:val="nil"/>
          <w:between w:val="nil"/>
        </w:pBdr>
        <w:spacing w:after="0" w:line="240" w:lineRule="auto"/>
        <w:jc w:val="both"/>
        <w:rPr>
          <w:rFonts w:ascii="Times New Roman" w:hAnsi="Times New Roman"/>
          <w:color w:val="000000"/>
          <w:sz w:val="24"/>
          <w:szCs w:val="24"/>
        </w:rPr>
      </w:pPr>
    </w:p>
    <w:p w14:paraId="427BD468" w14:textId="37E1EBD9" w:rsidR="00057B23" w:rsidRDefault="00057B23" w:rsidP="00057B23">
      <w:pPr>
        <w:pBdr>
          <w:top w:val="nil"/>
          <w:left w:val="nil"/>
          <w:bottom w:val="nil"/>
          <w:right w:val="nil"/>
          <w:between w:val="nil"/>
        </w:pBdr>
        <w:spacing w:after="0" w:line="240" w:lineRule="auto"/>
        <w:jc w:val="both"/>
        <w:rPr>
          <w:rFonts w:ascii="Times New Roman" w:hAnsi="Times New Roman"/>
          <w:color w:val="000000"/>
          <w:sz w:val="24"/>
          <w:szCs w:val="24"/>
        </w:rPr>
      </w:pPr>
    </w:p>
    <w:p w14:paraId="239084B5" w14:textId="77777777" w:rsidR="00057B23" w:rsidRDefault="00057B23" w:rsidP="00057B23">
      <w:pPr>
        <w:numPr>
          <w:ilvl w:val="0"/>
          <w:numId w:val="28"/>
        </w:num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Термін дії Договору</w:t>
      </w:r>
    </w:p>
    <w:p w14:paraId="7A3FCEF2" w14:textId="77777777" w:rsidR="00057B23" w:rsidRDefault="00057B23" w:rsidP="00057B23">
      <w:pPr>
        <w:pBdr>
          <w:top w:val="nil"/>
          <w:left w:val="nil"/>
          <w:bottom w:val="nil"/>
          <w:right w:val="nil"/>
          <w:between w:val="nil"/>
        </w:pBdr>
        <w:spacing w:after="0" w:line="240" w:lineRule="auto"/>
        <w:jc w:val="both"/>
        <w:rPr>
          <w:rFonts w:ascii="Times New Roman" w:hAnsi="Times New Roman"/>
          <w:b/>
          <w:color w:val="000000"/>
          <w:sz w:val="24"/>
          <w:szCs w:val="24"/>
        </w:rPr>
      </w:pPr>
    </w:p>
    <w:p w14:paraId="7CF306C8" w14:textId="77777777" w:rsidR="00057B23" w:rsidRDefault="00057B23" w:rsidP="00057B23">
      <w:pPr>
        <w:numPr>
          <w:ilvl w:val="1"/>
          <w:numId w:val="28"/>
        </w:numPr>
        <w:pBdr>
          <w:top w:val="nil"/>
          <w:left w:val="nil"/>
          <w:bottom w:val="nil"/>
          <w:right w:val="nil"/>
          <w:between w:val="nil"/>
        </w:pBd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Цей 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набирає чинності з моменту підписання та діє до 31 грудня 2023 року, але в будь-якому випадку до повного виконання Сторонами  своїх зобов’язань. </w:t>
      </w:r>
    </w:p>
    <w:p w14:paraId="12582404" w14:textId="77777777" w:rsidR="00057B23" w:rsidRDefault="00057B23" w:rsidP="00057B23">
      <w:pPr>
        <w:numPr>
          <w:ilvl w:val="1"/>
          <w:numId w:val="28"/>
        </w:numPr>
        <w:pBdr>
          <w:top w:val="nil"/>
          <w:left w:val="nil"/>
          <w:bottom w:val="nil"/>
          <w:right w:val="nil"/>
          <w:between w:val="nil"/>
        </w:pBd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Замовник має право в односторонньому порядку відмовитися від отримання Послуг в будь-який час, попередивши про це Виконавця </w:t>
      </w:r>
      <w:proofErr w:type="gramStart"/>
      <w:r>
        <w:rPr>
          <w:rFonts w:ascii="Times New Roman" w:hAnsi="Times New Roman"/>
          <w:color w:val="000000"/>
          <w:sz w:val="24"/>
          <w:szCs w:val="24"/>
        </w:rPr>
        <w:t>за</w:t>
      </w:r>
      <w:proofErr w:type="gramEnd"/>
      <w:r>
        <w:rPr>
          <w:rFonts w:ascii="Times New Roman" w:hAnsi="Times New Roman"/>
          <w:color w:val="000000"/>
          <w:sz w:val="24"/>
          <w:szCs w:val="24"/>
        </w:rPr>
        <w:t xml:space="preserve"> 30 (тридцять) календарних днів до бажаної дати.</w:t>
      </w:r>
    </w:p>
    <w:p w14:paraId="5A6A5C95" w14:textId="77777777" w:rsidR="00057B23" w:rsidRDefault="00057B23" w:rsidP="00057B23">
      <w:pPr>
        <w:numPr>
          <w:ilvl w:val="1"/>
          <w:numId w:val="28"/>
        </w:numPr>
        <w:pBdr>
          <w:top w:val="nil"/>
          <w:left w:val="nil"/>
          <w:bottom w:val="nil"/>
          <w:right w:val="nil"/>
          <w:between w:val="nil"/>
        </w:pBd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Після підписання Договору усі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3D6EA3A2" w14:textId="77777777" w:rsidR="00057B23" w:rsidRDefault="00057B23" w:rsidP="00057B23">
      <w:pPr>
        <w:pBdr>
          <w:top w:val="nil"/>
          <w:left w:val="nil"/>
          <w:bottom w:val="nil"/>
          <w:right w:val="nil"/>
          <w:between w:val="nil"/>
        </w:pBdr>
        <w:tabs>
          <w:tab w:val="left" w:pos="567"/>
        </w:tabs>
        <w:spacing w:after="0" w:line="240" w:lineRule="auto"/>
        <w:jc w:val="both"/>
        <w:rPr>
          <w:rFonts w:ascii="Times New Roman" w:hAnsi="Times New Roman"/>
          <w:color w:val="000000"/>
          <w:sz w:val="24"/>
          <w:szCs w:val="24"/>
        </w:rPr>
      </w:pPr>
    </w:p>
    <w:p w14:paraId="58886015" w14:textId="77777777" w:rsidR="00057B23" w:rsidRDefault="00057B23" w:rsidP="00057B23">
      <w:pPr>
        <w:numPr>
          <w:ilvl w:val="0"/>
          <w:numId w:val="28"/>
        </w:numPr>
        <w:tabs>
          <w:tab w:val="left" w:pos="284"/>
        </w:tabs>
        <w:spacing w:after="0" w:line="240" w:lineRule="auto"/>
        <w:jc w:val="center"/>
        <w:rPr>
          <w:rFonts w:ascii="Times New Roman" w:hAnsi="Times New Roman"/>
          <w:b/>
          <w:sz w:val="24"/>
          <w:szCs w:val="24"/>
        </w:rPr>
      </w:pPr>
      <w:r>
        <w:rPr>
          <w:rFonts w:ascii="Times New Roman" w:hAnsi="Times New Roman"/>
          <w:b/>
          <w:sz w:val="24"/>
          <w:szCs w:val="24"/>
        </w:rPr>
        <w:t>Антикорупційні застереження</w:t>
      </w:r>
    </w:p>
    <w:p w14:paraId="02DAE47E" w14:textId="77777777" w:rsidR="00057B23" w:rsidRDefault="00057B23" w:rsidP="00057B23">
      <w:pPr>
        <w:spacing w:after="0" w:line="240" w:lineRule="auto"/>
        <w:jc w:val="both"/>
        <w:rPr>
          <w:rFonts w:ascii="Times New Roman" w:hAnsi="Times New Roman"/>
          <w:bCs/>
          <w:sz w:val="24"/>
          <w:szCs w:val="24"/>
        </w:rPr>
      </w:pPr>
    </w:p>
    <w:p w14:paraId="227C679A" w14:textId="77777777" w:rsidR="00057B23" w:rsidRPr="00C97C0F" w:rsidRDefault="00057B23" w:rsidP="00057B23">
      <w:pPr>
        <w:pStyle w:val="afd"/>
        <w:numPr>
          <w:ilvl w:val="1"/>
          <w:numId w:val="28"/>
        </w:numPr>
        <w:spacing w:after="0" w:line="240" w:lineRule="auto"/>
        <w:ind w:left="0" w:firstLine="0"/>
        <w:jc w:val="both"/>
        <w:rPr>
          <w:rFonts w:ascii="Times New Roman" w:hAnsi="Times New Roman"/>
          <w:bCs/>
          <w:sz w:val="24"/>
          <w:szCs w:val="24"/>
        </w:rPr>
      </w:pPr>
      <w:r w:rsidRPr="00C97C0F">
        <w:rPr>
          <w:rFonts w:ascii="Times New Roman" w:hAnsi="Times New Roman"/>
          <w:bCs/>
          <w:sz w:val="24"/>
          <w:szCs w:val="24"/>
        </w:rPr>
        <w:t>Сторони гарантують, що їх діяльність (діяльність представників та посадових осіб) відповідає вимогам законодавства у сфері запобігання та протидії легалізації (відмиванню) доходів, одержаних злочинним шляхом, та корупції.</w:t>
      </w:r>
    </w:p>
    <w:p w14:paraId="199F50C6" w14:textId="77777777" w:rsidR="00057B23" w:rsidRDefault="00057B23" w:rsidP="00057B23">
      <w:pPr>
        <w:pStyle w:val="afd"/>
        <w:numPr>
          <w:ilvl w:val="1"/>
          <w:numId w:val="28"/>
        </w:numPr>
        <w:spacing w:after="0" w:line="240" w:lineRule="auto"/>
        <w:ind w:left="0" w:firstLine="0"/>
        <w:jc w:val="both"/>
        <w:rPr>
          <w:rFonts w:ascii="Times New Roman" w:hAnsi="Times New Roman"/>
          <w:bCs/>
          <w:sz w:val="24"/>
          <w:szCs w:val="24"/>
        </w:rPr>
      </w:pPr>
      <w:r w:rsidRPr="00C97C0F">
        <w:rPr>
          <w:rFonts w:ascii="Times New Roman" w:hAnsi="Times New Roman"/>
          <w:bCs/>
          <w:sz w:val="24"/>
          <w:szCs w:val="24"/>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0FEA6D89" w14:textId="77777777" w:rsidR="00057B23" w:rsidRDefault="00057B23" w:rsidP="00057B23">
      <w:pPr>
        <w:pStyle w:val="afd"/>
        <w:numPr>
          <w:ilvl w:val="1"/>
          <w:numId w:val="28"/>
        </w:numPr>
        <w:spacing w:after="0" w:line="240" w:lineRule="auto"/>
        <w:ind w:left="0" w:firstLine="0"/>
        <w:jc w:val="both"/>
        <w:rPr>
          <w:rFonts w:ascii="Times New Roman" w:hAnsi="Times New Roman"/>
          <w:bCs/>
          <w:sz w:val="24"/>
          <w:szCs w:val="24"/>
        </w:rPr>
      </w:pPr>
      <w:r w:rsidRPr="00C97C0F">
        <w:rPr>
          <w:rFonts w:ascii="Times New Roman" w:hAnsi="Times New Roman"/>
          <w:bCs/>
          <w:sz w:val="24"/>
          <w:szCs w:val="24"/>
        </w:rPr>
        <w:t xml:space="preserve">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надання/одержання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2F78DDB0" w14:textId="77777777" w:rsidR="00057B23" w:rsidRDefault="00057B23" w:rsidP="00057B23">
      <w:pPr>
        <w:pStyle w:val="afd"/>
        <w:numPr>
          <w:ilvl w:val="1"/>
          <w:numId w:val="28"/>
        </w:numPr>
        <w:spacing w:after="0" w:line="240" w:lineRule="auto"/>
        <w:ind w:left="0" w:firstLine="0"/>
        <w:jc w:val="both"/>
        <w:rPr>
          <w:rFonts w:ascii="Times New Roman" w:hAnsi="Times New Roman"/>
          <w:bCs/>
          <w:sz w:val="24"/>
          <w:szCs w:val="24"/>
        </w:rPr>
      </w:pPr>
      <w:r w:rsidRPr="00C97C0F">
        <w:rPr>
          <w:rFonts w:ascii="Times New Roman" w:hAnsi="Times New Roman"/>
          <w:bCs/>
          <w:sz w:val="24"/>
          <w:szCs w:val="24"/>
        </w:rPr>
        <w:t xml:space="preserve">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4ADD7643" w14:textId="77777777" w:rsidR="00057B23" w:rsidRDefault="00057B23" w:rsidP="00057B23">
      <w:pPr>
        <w:pStyle w:val="afd"/>
        <w:numPr>
          <w:ilvl w:val="1"/>
          <w:numId w:val="28"/>
        </w:numPr>
        <w:spacing w:after="0" w:line="240" w:lineRule="auto"/>
        <w:ind w:left="0" w:firstLine="0"/>
        <w:jc w:val="both"/>
        <w:rPr>
          <w:rFonts w:ascii="Times New Roman" w:hAnsi="Times New Roman"/>
          <w:bCs/>
          <w:sz w:val="24"/>
          <w:szCs w:val="24"/>
        </w:rPr>
      </w:pPr>
      <w:r w:rsidRPr="00C97C0F">
        <w:rPr>
          <w:rFonts w:ascii="Times New Roman" w:hAnsi="Times New Roman"/>
          <w:bCs/>
          <w:sz w:val="24"/>
          <w:szCs w:val="24"/>
        </w:rPr>
        <w:t xml:space="preserve"> Під діями працівника, що здійснюються на користь стимулюючої Сторони, розуміються:</w:t>
      </w:r>
    </w:p>
    <w:p w14:paraId="2D0ED390" w14:textId="77777777" w:rsidR="00057B23" w:rsidRDefault="00057B23" w:rsidP="00057B23">
      <w:pPr>
        <w:pStyle w:val="afd"/>
        <w:numPr>
          <w:ilvl w:val="2"/>
          <w:numId w:val="28"/>
        </w:numPr>
        <w:spacing w:after="0" w:line="240" w:lineRule="auto"/>
        <w:ind w:left="0" w:firstLine="0"/>
        <w:jc w:val="both"/>
        <w:rPr>
          <w:rFonts w:ascii="Times New Roman" w:hAnsi="Times New Roman"/>
          <w:bCs/>
          <w:sz w:val="24"/>
          <w:szCs w:val="24"/>
        </w:rPr>
      </w:pPr>
      <w:r w:rsidRPr="00C97C0F">
        <w:rPr>
          <w:rFonts w:ascii="Times New Roman" w:hAnsi="Times New Roman"/>
          <w:bCs/>
          <w:sz w:val="24"/>
          <w:szCs w:val="24"/>
        </w:rPr>
        <w:t>надання невиправданих переваг у порівнянні з іншими користувачами;</w:t>
      </w:r>
    </w:p>
    <w:p w14:paraId="2CD71261" w14:textId="77777777" w:rsidR="00057B23" w:rsidRDefault="00057B23" w:rsidP="00057B23">
      <w:pPr>
        <w:pStyle w:val="afd"/>
        <w:numPr>
          <w:ilvl w:val="2"/>
          <w:numId w:val="28"/>
        </w:numPr>
        <w:spacing w:after="0" w:line="240" w:lineRule="auto"/>
        <w:ind w:left="0" w:firstLine="0"/>
        <w:jc w:val="both"/>
        <w:rPr>
          <w:rFonts w:ascii="Times New Roman" w:hAnsi="Times New Roman"/>
          <w:bCs/>
          <w:sz w:val="24"/>
          <w:szCs w:val="24"/>
        </w:rPr>
      </w:pPr>
      <w:r w:rsidRPr="00C97C0F">
        <w:rPr>
          <w:rFonts w:ascii="Times New Roman" w:hAnsi="Times New Roman"/>
          <w:bCs/>
          <w:sz w:val="24"/>
          <w:szCs w:val="24"/>
        </w:rPr>
        <w:t xml:space="preserve"> надання будь-яких гарантій;</w:t>
      </w:r>
    </w:p>
    <w:p w14:paraId="51E8EFA0" w14:textId="77777777" w:rsidR="00057B23" w:rsidRDefault="00057B23" w:rsidP="00057B23">
      <w:pPr>
        <w:pStyle w:val="afd"/>
        <w:numPr>
          <w:ilvl w:val="2"/>
          <w:numId w:val="28"/>
        </w:numPr>
        <w:spacing w:after="0" w:line="240" w:lineRule="auto"/>
        <w:ind w:left="0" w:firstLine="0"/>
        <w:jc w:val="both"/>
        <w:rPr>
          <w:rFonts w:ascii="Times New Roman" w:hAnsi="Times New Roman"/>
          <w:bCs/>
          <w:sz w:val="24"/>
          <w:szCs w:val="24"/>
        </w:rPr>
      </w:pPr>
      <w:r w:rsidRPr="00C97C0F">
        <w:rPr>
          <w:rFonts w:ascii="Times New Roman" w:hAnsi="Times New Roman"/>
          <w:bCs/>
          <w:sz w:val="24"/>
          <w:szCs w:val="24"/>
        </w:rPr>
        <w:t xml:space="preserve"> інші дії, що виконуються працівником у рамках посадових обов’язків, але суперечать принципам прозорості та відкритості взаємин між Сторонами.</w:t>
      </w:r>
    </w:p>
    <w:p w14:paraId="703DA58A" w14:textId="77777777" w:rsidR="00057B23" w:rsidRPr="00C97C0F" w:rsidRDefault="00057B23" w:rsidP="00057B23">
      <w:pPr>
        <w:pStyle w:val="afd"/>
        <w:numPr>
          <w:ilvl w:val="1"/>
          <w:numId w:val="28"/>
        </w:numPr>
        <w:spacing w:after="0" w:line="240" w:lineRule="auto"/>
        <w:ind w:left="0" w:firstLine="0"/>
        <w:jc w:val="both"/>
        <w:rPr>
          <w:rFonts w:ascii="Times New Roman" w:hAnsi="Times New Roman"/>
          <w:bCs/>
          <w:sz w:val="24"/>
          <w:szCs w:val="24"/>
        </w:rPr>
      </w:pPr>
      <w:r w:rsidRPr="00C97C0F">
        <w:rPr>
          <w:rFonts w:ascii="Times New Roman" w:hAnsi="Times New Roman"/>
          <w:bCs/>
          <w:sz w:val="24"/>
          <w:szCs w:val="24"/>
        </w:rPr>
        <w:t>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080485DD" w14:textId="77777777" w:rsidR="00057B23" w:rsidRPr="00C97C0F" w:rsidRDefault="00057B23" w:rsidP="00057B23">
      <w:pPr>
        <w:pStyle w:val="afd"/>
        <w:numPr>
          <w:ilvl w:val="1"/>
          <w:numId w:val="28"/>
        </w:numPr>
        <w:spacing w:after="0" w:line="240" w:lineRule="auto"/>
        <w:ind w:left="0" w:firstLine="0"/>
        <w:jc w:val="both"/>
        <w:rPr>
          <w:rFonts w:ascii="Times New Roman" w:eastAsia="Times New Roman" w:hAnsi="Times New Roman"/>
          <w:b/>
          <w:sz w:val="24"/>
          <w:szCs w:val="24"/>
        </w:rPr>
      </w:pPr>
      <w:r w:rsidRPr="00C97C0F">
        <w:rPr>
          <w:rFonts w:ascii="Times New Roman" w:hAnsi="Times New Roman"/>
          <w:bCs/>
          <w:sz w:val="24"/>
          <w:szCs w:val="24"/>
        </w:rPr>
        <w:t xml:space="preserve">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309023F6" w14:textId="77777777" w:rsidR="00057B23" w:rsidRPr="00C97C0F" w:rsidRDefault="00057B23" w:rsidP="00057B23">
      <w:pPr>
        <w:pStyle w:val="afd"/>
        <w:numPr>
          <w:ilvl w:val="1"/>
          <w:numId w:val="28"/>
        </w:numPr>
        <w:spacing w:after="0" w:line="240" w:lineRule="auto"/>
        <w:ind w:left="0" w:firstLine="0"/>
        <w:jc w:val="both"/>
        <w:rPr>
          <w:rFonts w:ascii="Times New Roman" w:eastAsia="Times New Roman" w:hAnsi="Times New Roman"/>
          <w:b/>
          <w:sz w:val="24"/>
          <w:szCs w:val="24"/>
        </w:rPr>
      </w:pPr>
      <w:r w:rsidRPr="00C97C0F">
        <w:rPr>
          <w:rFonts w:ascii="Times New Roman" w:hAnsi="Times New Roman"/>
          <w:bCs/>
          <w:sz w:val="24"/>
          <w:szCs w:val="24"/>
        </w:rPr>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038D6D3C" w14:textId="2737011D" w:rsidR="00057B23" w:rsidRDefault="00057B23" w:rsidP="00057B23">
      <w:pPr>
        <w:tabs>
          <w:tab w:val="left" w:pos="284"/>
        </w:tabs>
        <w:spacing w:after="0" w:line="240" w:lineRule="auto"/>
        <w:ind w:left="1"/>
        <w:rPr>
          <w:rFonts w:ascii="Times New Roman" w:hAnsi="Times New Roman"/>
          <w:b/>
          <w:sz w:val="24"/>
          <w:szCs w:val="24"/>
        </w:rPr>
      </w:pPr>
    </w:p>
    <w:p w14:paraId="63A444A7" w14:textId="77777777" w:rsidR="00057B23" w:rsidRDefault="00057B23" w:rsidP="00057B23">
      <w:pPr>
        <w:tabs>
          <w:tab w:val="left" w:pos="284"/>
        </w:tabs>
        <w:spacing w:after="0" w:line="240" w:lineRule="auto"/>
        <w:ind w:left="1"/>
        <w:rPr>
          <w:rFonts w:ascii="Times New Roman" w:hAnsi="Times New Roman"/>
          <w:b/>
          <w:sz w:val="24"/>
          <w:szCs w:val="24"/>
        </w:rPr>
      </w:pPr>
    </w:p>
    <w:p w14:paraId="2FEA9ACD" w14:textId="77777777" w:rsidR="00057B23" w:rsidRDefault="00057B23" w:rsidP="00057B23">
      <w:pPr>
        <w:numPr>
          <w:ilvl w:val="0"/>
          <w:numId w:val="28"/>
        </w:numPr>
        <w:tabs>
          <w:tab w:val="left" w:pos="284"/>
        </w:tabs>
        <w:spacing w:after="0" w:line="240" w:lineRule="auto"/>
        <w:ind w:left="0" w:firstLine="1"/>
        <w:jc w:val="center"/>
        <w:rPr>
          <w:rFonts w:ascii="Times New Roman" w:hAnsi="Times New Roman"/>
          <w:b/>
          <w:sz w:val="24"/>
          <w:szCs w:val="24"/>
        </w:rPr>
      </w:pPr>
      <w:r>
        <w:rPr>
          <w:rFonts w:ascii="Times New Roman" w:hAnsi="Times New Roman"/>
          <w:b/>
          <w:sz w:val="24"/>
          <w:szCs w:val="24"/>
        </w:rPr>
        <w:t>Інші умови</w:t>
      </w:r>
    </w:p>
    <w:p w14:paraId="56418609" w14:textId="77777777" w:rsidR="00057B23" w:rsidRDefault="00057B23" w:rsidP="00057B23">
      <w:pPr>
        <w:tabs>
          <w:tab w:val="left" w:pos="284"/>
        </w:tabs>
        <w:spacing w:after="0" w:line="240" w:lineRule="auto"/>
        <w:ind w:left="1"/>
        <w:rPr>
          <w:rFonts w:ascii="Times New Roman" w:hAnsi="Times New Roman"/>
          <w:b/>
          <w:sz w:val="24"/>
          <w:szCs w:val="24"/>
        </w:rPr>
      </w:pPr>
    </w:p>
    <w:p w14:paraId="2ABFDFC3" w14:textId="77777777" w:rsidR="00057B23" w:rsidRDefault="00057B23" w:rsidP="00057B23">
      <w:pPr>
        <w:numPr>
          <w:ilvl w:val="1"/>
          <w:numId w:val="28"/>
        </w:numPr>
        <w:pBdr>
          <w:top w:val="nil"/>
          <w:left w:val="nil"/>
          <w:bottom w:val="nil"/>
          <w:right w:val="nil"/>
          <w:between w:val="nil"/>
        </w:pBd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Жодна із Сторін не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прав</w:t>
      </w:r>
      <w:proofErr w:type="gramEnd"/>
      <w:r>
        <w:rPr>
          <w:rFonts w:ascii="Times New Roman" w:hAnsi="Times New Roman"/>
          <w:color w:val="000000"/>
          <w:sz w:val="24"/>
          <w:szCs w:val="24"/>
        </w:rPr>
        <w:t xml:space="preserve">і передавати свої права і обов’язки  за цим Договором третій особі. </w:t>
      </w:r>
    </w:p>
    <w:p w14:paraId="1DF8032D" w14:textId="77777777" w:rsidR="00057B23" w:rsidRDefault="00057B23" w:rsidP="00057B23">
      <w:pPr>
        <w:numPr>
          <w:ilvl w:val="1"/>
          <w:numId w:val="28"/>
        </w:numPr>
        <w:pBdr>
          <w:top w:val="nil"/>
          <w:left w:val="nil"/>
          <w:bottom w:val="nil"/>
          <w:right w:val="nil"/>
          <w:between w:val="nil"/>
        </w:pBd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законодавством України. </w:t>
      </w:r>
    </w:p>
    <w:p w14:paraId="4E9E85D3" w14:textId="77777777" w:rsidR="00057B23" w:rsidRDefault="00057B23" w:rsidP="00057B23">
      <w:pPr>
        <w:numPr>
          <w:ilvl w:val="1"/>
          <w:numId w:val="28"/>
        </w:numPr>
        <w:pBdr>
          <w:top w:val="nil"/>
          <w:left w:val="nil"/>
          <w:bottom w:val="nil"/>
          <w:right w:val="nil"/>
          <w:between w:val="nil"/>
        </w:pBd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Догові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складено українською мовою у 2-х оригінальних примірниках, які мають однакову юридичну силу,  по одному примірнику для кожної зі Сторін. </w:t>
      </w:r>
    </w:p>
    <w:p w14:paraId="3280DD80" w14:textId="77777777" w:rsidR="00057B23" w:rsidRDefault="00057B23" w:rsidP="00057B23">
      <w:pPr>
        <w:numPr>
          <w:ilvl w:val="1"/>
          <w:numId w:val="28"/>
        </w:numPr>
        <w:pBdr>
          <w:top w:val="nil"/>
          <w:left w:val="nil"/>
          <w:bottom w:val="nil"/>
          <w:right w:val="nil"/>
          <w:between w:val="nil"/>
        </w:pBd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На виконання вимог статті 3 Закону України «Про відкритість використання публічних коштів» Сторони погоджуються, що Замовник має право оприлюднювати інформацію на Єдиному веб-порталі використання публічних коштів, та інших сайтах, а також надавати іншим органам державної влади та місцевого самоврядування інформацію про Договір. </w:t>
      </w:r>
    </w:p>
    <w:p w14:paraId="14BE35EB" w14:textId="77777777" w:rsidR="00057B23" w:rsidRDefault="00057B23" w:rsidP="00057B23">
      <w:pPr>
        <w:numPr>
          <w:ilvl w:val="1"/>
          <w:numId w:val="28"/>
        </w:numPr>
        <w:pBdr>
          <w:top w:val="nil"/>
          <w:left w:val="nil"/>
          <w:bottom w:val="nil"/>
          <w:right w:val="nil"/>
          <w:between w:val="nil"/>
        </w:pBdr>
        <w:tabs>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Будь-які зміни або доповнення до цього Договору вносяться виключно в</w:t>
      </w:r>
      <w:r w:rsidRPr="006D64F2">
        <w:rPr>
          <w:rFonts w:ascii="Times New Roman" w:hAnsi="Times New Roman"/>
          <w:color w:val="000000"/>
          <w:sz w:val="24"/>
          <w:szCs w:val="24"/>
        </w:rPr>
        <w:t xml:space="preserve"> період його дії</w:t>
      </w:r>
      <w:r>
        <w:rPr>
          <w:rFonts w:ascii="Times New Roman" w:hAnsi="Times New Roman"/>
          <w:color w:val="000000"/>
          <w:sz w:val="24"/>
          <w:szCs w:val="24"/>
        </w:rPr>
        <w:t xml:space="preserve"> та в письмовій формі за взаємною згодою Сторін шляхом укладення додаткової угоди, скріпл</w:t>
      </w:r>
      <w:r>
        <w:rPr>
          <w:rFonts w:ascii="Times New Roman" w:hAnsi="Times New Roman"/>
          <w:sz w:val="24"/>
          <w:szCs w:val="24"/>
        </w:rPr>
        <w:t>ю</w:t>
      </w:r>
      <w:r>
        <w:rPr>
          <w:rFonts w:ascii="Times New Roman" w:hAnsi="Times New Roman"/>
          <w:color w:val="000000"/>
          <w:sz w:val="24"/>
          <w:szCs w:val="24"/>
        </w:rPr>
        <w:t>ються підписами і печатками (у разі наявності) Сторін, та є невід’ємною частиною цього Договору.</w:t>
      </w:r>
    </w:p>
    <w:p w14:paraId="6027379C" w14:textId="77777777" w:rsidR="00057B23" w:rsidRDefault="00057B23" w:rsidP="00057B23">
      <w:pPr>
        <w:numPr>
          <w:ilvl w:val="1"/>
          <w:numId w:val="28"/>
        </w:numPr>
        <w:pBdr>
          <w:top w:val="nil"/>
          <w:left w:val="nil"/>
          <w:bottom w:val="nil"/>
          <w:right w:val="nil"/>
          <w:between w:val="nil"/>
        </w:pBdr>
        <w:tabs>
          <w:tab w:val="left" w:pos="567"/>
        </w:tabs>
        <w:spacing w:after="0" w:line="240" w:lineRule="auto"/>
        <w:ind w:left="0" w:firstLine="0"/>
        <w:jc w:val="both"/>
        <w:rPr>
          <w:rFonts w:ascii="Times New Roman" w:hAnsi="Times New Roman"/>
          <w:color w:val="000000"/>
          <w:sz w:val="24"/>
          <w:szCs w:val="24"/>
        </w:rPr>
      </w:pPr>
      <w:r w:rsidRPr="006D64F2">
        <w:rPr>
          <w:rFonts w:ascii="Times New Roman" w:hAnsi="Times New Roman"/>
          <w:color w:val="000000"/>
          <w:sz w:val="24"/>
          <w:szCs w:val="24"/>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14:paraId="5B8D4133" w14:textId="77777777" w:rsidR="00057B23" w:rsidRDefault="00057B23" w:rsidP="00057B23">
      <w:pPr>
        <w:pBdr>
          <w:top w:val="nil"/>
          <w:left w:val="nil"/>
          <w:bottom w:val="nil"/>
          <w:right w:val="nil"/>
          <w:between w:val="nil"/>
        </w:pBdr>
        <w:spacing w:after="0" w:line="240" w:lineRule="auto"/>
        <w:jc w:val="both"/>
        <w:rPr>
          <w:rFonts w:ascii="Times New Roman" w:hAnsi="Times New Roman"/>
          <w:color w:val="000000"/>
          <w:sz w:val="24"/>
          <w:szCs w:val="24"/>
        </w:rPr>
      </w:pPr>
    </w:p>
    <w:p w14:paraId="550B2016" w14:textId="77777777" w:rsidR="00057B23" w:rsidRDefault="00057B23" w:rsidP="00057B23">
      <w:pPr>
        <w:numPr>
          <w:ilvl w:val="0"/>
          <w:numId w:val="28"/>
        </w:numPr>
        <w:tabs>
          <w:tab w:val="left" w:pos="284"/>
        </w:tabs>
        <w:spacing w:after="0" w:line="240" w:lineRule="auto"/>
        <w:ind w:left="0" w:firstLine="1"/>
        <w:jc w:val="center"/>
        <w:rPr>
          <w:rFonts w:ascii="Times New Roman" w:hAnsi="Times New Roman"/>
          <w:b/>
          <w:sz w:val="24"/>
          <w:szCs w:val="24"/>
        </w:rPr>
      </w:pPr>
      <w:r>
        <w:rPr>
          <w:rFonts w:ascii="Times New Roman" w:hAnsi="Times New Roman"/>
          <w:b/>
          <w:sz w:val="24"/>
          <w:szCs w:val="24"/>
        </w:rPr>
        <w:t>Реквізити та підписи Сторін</w:t>
      </w:r>
    </w:p>
    <w:p w14:paraId="26DACEAD" w14:textId="77777777" w:rsidR="00057B23" w:rsidRDefault="00057B23" w:rsidP="00057B23">
      <w:pPr>
        <w:tabs>
          <w:tab w:val="left" w:pos="284"/>
        </w:tabs>
        <w:spacing w:after="0" w:line="240" w:lineRule="auto"/>
        <w:ind w:left="1"/>
        <w:rPr>
          <w:rFonts w:ascii="Times New Roman" w:hAnsi="Times New Roman"/>
          <w:b/>
          <w:sz w:val="24"/>
          <w:szCs w:val="24"/>
        </w:rPr>
      </w:pPr>
    </w:p>
    <w:tbl>
      <w:tblPr>
        <w:tblW w:w="9808" w:type="dxa"/>
        <w:tblInd w:w="-284" w:type="dxa"/>
        <w:tblLayout w:type="fixed"/>
        <w:tblLook w:val="0400" w:firstRow="0" w:lastRow="0" w:firstColumn="0" w:lastColumn="0" w:noHBand="0" w:noVBand="1"/>
      </w:tblPr>
      <w:tblGrid>
        <w:gridCol w:w="4835"/>
        <w:gridCol w:w="4973"/>
      </w:tblGrid>
      <w:tr w:rsidR="00057B23" w14:paraId="37E6FD52" w14:textId="77777777" w:rsidTr="008D2BDB">
        <w:trPr>
          <w:trHeight w:val="3308"/>
        </w:trPr>
        <w:tc>
          <w:tcPr>
            <w:tcW w:w="4835" w:type="dxa"/>
          </w:tcPr>
          <w:p w14:paraId="33377ECB" w14:textId="77777777" w:rsidR="00057B23" w:rsidRDefault="00057B23" w:rsidP="008D2BDB">
            <w:pPr>
              <w:widowControl w:val="0"/>
              <w:spacing w:after="0" w:line="240" w:lineRule="auto"/>
              <w:ind w:left="109" w:right="132"/>
              <w:jc w:val="center"/>
              <w:rPr>
                <w:rFonts w:ascii="Times New Roman" w:hAnsi="Times New Roman"/>
                <w:sz w:val="24"/>
                <w:szCs w:val="24"/>
              </w:rPr>
            </w:pPr>
            <w:r>
              <w:rPr>
                <w:rFonts w:ascii="Times New Roman" w:hAnsi="Times New Roman"/>
                <w:b/>
                <w:sz w:val="24"/>
                <w:szCs w:val="24"/>
              </w:rPr>
              <w:t>ЗАМОВНИК</w:t>
            </w:r>
            <w:r>
              <w:rPr>
                <w:rFonts w:ascii="Times New Roman" w:hAnsi="Times New Roman"/>
                <w:sz w:val="24"/>
                <w:szCs w:val="24"/>
              </w:rPr>
              <w:t>:</w:t>
            </w:r>
          </w:p>
          <w:p w14:paraId="7307F135" w14:textId="77777777" w:rsidR="00057B23" w:rsidRDefault="00057B23" w:rsidP="008D2BDB">
            <w:pPr>
              <w:rPr>
                <w:rFonts w:ascii="Times New Roman" w:hAnsi="Times New Roman"/>
                <w:b/>
                <w:sz w:val="24"/>
                <w:szCs w:val="24"/>
              </w:rPr>
            </w:pPr>
          </w:p>
          <w:p w14:paraId="12BD78B1" w14:textId="77777777" w:rsidR="00057B23" w:rsidRDefault="00057B23" w:rsidP="008D2BDB">
            <w:pPr>
              <w:rPr>
                <w:rFonts w:ascii="Times New Roman" w:hAnsi="Times New Roman"/>
                <w:b/>
                <w:sz w:val="24"/>
                <w:szCs w:val="24"/>
              </w:rPr>
            </w:pPr>
          </w:p>
          <w:p w14:paraId="09CBCA4A" w14:textId="77777777" w:rsidR="00057B23" w:rsidRDefault="00057B23" w:rsidP="008D2BDB">
            <w:pPr>
              <w:rPr>
                <w:rFonts w:ascii="Times New Roman" w:hAnsi="Times New Roman"/>
                <w:b/>
                <w:sz w:val="24"/>
                <w:szCs w:val="24"/>
              </w:rPr>
            </w:pPr>
          </w:p>
          <w:p w14:paraId="6A1C1DE5" w14:textId="4B81FE67" w:rsidR="00057B23" w:rsidRDefault="00057B23" w:rsidP="008D2BDB">
            <w:pP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_____________________</w:t>
            </w:r>
          </w:p>
          <w:p w14:paraId="53B3D00D" w14:textId="61D0C59F" w:rsidR="00057B23" w:rsidRDefault="00057B23" w:rsidP="008D2BDB">
            <w:pPr>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uk-UA"/>
              </w:rPr>
              <w:t xml:space="preserve">                 </w:t>
            </w:r>
            <w:r>
              <w:rPr>
                <w:rFonts w:ascii="Times New Roman" w:hAnsi="Times New Roman"/>
                <w:b/>
                <w:sz w:val="24"/>
                <w:szCs w:val="24"/>
              </w:rPr>
              <w:t xml:space="preserve">     </w:t>
            </w:r>
            <w:r>
              <w:rPr>
                <w:rFonts w:ascii="Times New Roman" w:hAnsi="Times New Roman"/>
                <w:sz w:val="24"/>
                <w:szCs w:val="24"/>
              </w:rPr>
              <w:t>М.П.</w:t>
            </w:r>
          </w:p>
        </w:tc>
        <w:tc>
          <w:tcPr>
            <w:tcW w:w="4973" w:type="dxa"/>
          </w:tcPr>
          <w:p w14:paraId="34417836" w14:textId="77777777" w:rsidR="00057B23" w:rsidRDefault="00057B23" w:rsidP="008D2BDB">
            <w:pPr>
              <w:widowControl w:val="0"/>
              <w:spacing w:after="0" w:line="240" w:lineRule="auto"/>
              <w:ind w:right="-2" w:firstLine="134"/>
              <w:jc w:val="center"/>
              <w:rPr>
                <w:rFonts w:ascii="Times New Roman" w:hAnsi="Times New Roman"/>
                <w:sz w:val="24"/>
                <w:szCs w:val="24"/>
              </w:rPr>
            </w:pPr>
            <w:r>
              <w:rPr>
                <w:rFonts w:ascii="Times New Roman" w:hAnsi="Times New Roman"/>
                <w:b/>
                <w:sz w:val="24"/>
                <w:szCs w:val="24"/>
              </w:rPr>
              <w:t>ВИКОНАВЕЦЬ</w:t>
            </w:r>
            <w:r>
              <w:rPr>
                <w:rFonts w:ascii="Times New Roman" w:hAnsi="Times New Roman"/>
                <w:sz w:val="24"/>
                <w:szCs w:val="24"/>
              </w:rPr>
              <w:t>:</w:t>
            </w:r>
          </w:p>
          <w:p w14:paraId="4EAD8243" w14:textId="77777777" w:rsidR="00057B23" w:rsidRDefault="00057B23" w:rsidP="008D2BDB">
            <w:pPr>
              <w:spacing w:after="0" w:line="240" w:lineRule="auto"/>
              <w:rPr>
                <w:rFonts w:ascii="Times New Roman" w:hAnsi="Times New Roman"/>
                <w:b/>
                <w:sz w:val="24"/>
                <w:szCs w:val="24"/>
              </w:rPr>
            </w:pPr>
          </w:p>
          <w:p w14:paraId="716B2B97" w14:textId="77777777" w:rsidR="00057B23" w:rsidRDefault="00057B23" w:rsidP="008D2BDB">
            <w:pPr>
              <w:spacing w:after="0" w:line="240" w:lineRule="auto"/>
              <w:rPr>
                <w:rFonts w:ascii="Times New Roman" w:hAnsi="Times New Roman"/>
                <w:b/>
                <w:sz w:val="24"/>
                <w:szCs w:val="24"/>
              </w:rPr>
            </w:pPr>
          </w:p>
          <w:p w14:paraId="3774253C" w14:textId="77777777" w:rsidR="00057B23" w:rsidRDefault="00057B23" w:rsidP="008D2BDB">
            <w:pPr>
              <w:spacing w:after="0" w:line="240" w:lineRule="auto"/>
              <w:rPr>
                <w:rFonts w:ascii="Times New Roman" w:hAnsi="Times New Roman"/>
                <w:b/>
                <w:sz w:val="24"/>
                <w:szCs w:val="24"/>
              </w:rPr>
            </w:pPr>
          </w:p>
          <w:p w14:paraId="7DC53F7E" w14:textId="77777777" w:rsidR="00057B23" w:rsidRDefault="00057B23" w:rsidP="008D2BDB">
            <w:pPr>
              <w:spacing w:after="0" w:line="240" w:lineRule="auto"/>
              <w:rPr>
                <w:rFonts w:ascii="Times New Roman" w:hAnsi="Times New Roman"/>
                <w:b/>
                <w:sz w:val="24"/>
                <w:szCs w:val="24"/>
              </w:rPr>
            </w:pPr>
          </w:p>
          <w:p w14:paraId="1321B6AB" w14:textId="77777777" w:rsidR="00057B23" w:rsidRDefault="00057B23" w:rsidP="008D2BDB">
            <w:pPr>
              <w:spacing w:after="0" w:line="240" w:lineRule="auto"/>
              <w:rPr>
                <w:rFonts w:ascii="Times New Roman" w:hAnsi="Times New Roman"/>
                <w:b/>
                <w:sz w:val="24"/>
                <w:szCs w:val="24"/>
              </w:rPr>
            </w:pPr>
          </w:p>
          <w:p w14:paraId="0F697532" w14:textId="77777777" w:rsidR="00057B23" w:rsidRDefault="00057B23" w:rsidP="008D2BDB">
            <w:pPr>
              <w:spacing w:after="0" w:line="240" w:lineRule="auto"/>
              <w:rPr>
                <w:rFonts w:ascii="Times New Roman" w:hAnsi="Times New Roman"/>
                <w:b/>
                <w:sz w:val="24"/>
                <w:szCs w:val="24"/>
              </w:rPr>
            </w:pPr>
          </w:p>
          <w:p w14:paraId="5BC1C60B" w14:textId="38C53EF7" w:rsidR="00057B23" w:rsidRDefault="00057B23" w:rsidP="008D2BDB">
            <w:pPr>
              <w:spacing w:after="0" w:line="240" w:lineRule="auto"/>
              <w:rPr>
                <w:rFonts w:ascii="Times New Roman" w:hAnsi="Times New Roman"/>
                <w:b/>
                <w:sz w:val="24"/>
                <w:szCs w:val="24"/>
              </w:rPr>
            </w:pPr>
            <w:r>
              <w:rPr>
                <w:rFonts w:ascii="Times New Roman" w:hAnsi="Times New Roman"/>
                <w:sz w:val="24"/>
                <w:szCs w:val="24"/>
                <w:lang w:val="uk-UA"/>
              </w:rPr>
              <w:t xml:space="preserve">                      </w:t>
            </w:r>
            <w:r>
              <w:rPr>
                <w:rFonts w:ascii="Times New Roman" w:hAnsi="Times New Roman"/>
                <w:sz w:val="24"/>
                <w:szCs w:val="24"/>
              </w:rPr>
              <w:t xml:space="preserve"> ___________________ </w:t>
            </w:r>
          </w:p>
          <w:p w14:paraId="33D78DC1" w14:textId="67B55B18" w:rsidR="00057B23" w:rsidRDefault="00057B23" w:rsidP="008D2BD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w:t>
            </w:r>
          </w:p>
          <w:p w14:paraId="6F660552" w14:textId="2330FA91" w:rsidR="00057B23" w:rsidRDefault="00057B23" w:rsidP="008D2BDB">
            <w:pPr>
              <w:spacing w:after="0" w:line="240" w:lineRule="auto"/>
              <w:rPr>
                <w:rFonts w:ascii="Times New Roman" w:hAnsi="Times New Roman"/>
                <w:sz w:val="24"/>
                <w:szCs w:val="24"/>
              </w:rPr>
            </w:pPr>
            <w:bookmarkStart w:id="7" w:name="_heading=h.gjdgxs" w:colFirst="0" w:colLast="0"/>
            <w:bookmarkEnd w:id="7"/>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М.П.</w:t>
            </w:r>
          </w:p>
        </w:tc>
      </w:tr>
    </w:tbl>
    <w:p w14:paraId="3391073C" w14:textId="77777777" w:rsidR="00057B23" w:rsidRDefault="00057B23" w:rsidP="00057B23">
      <w:pPr>
        <w:spacing w:after="0" w:line="240" w:lineRule="auto"/>
        <w:ind w:left="7080"/>
        <w:rPr>
          <w:rFonts w:ascii="Times New Roman" w:hAnsi="Times New Roman"/>
          <w:sz w:val="24"/>
          <w:szCs w:val="24"/>
        </w:rPr>
      </w:pPr>
    </w:p>
    <w:p w14:paraId="5DCF5778" w14:textId="77777777" w:rsidR="00057B23" w:rsidRDefault="00057B23" w:rsidP="00057B23">
      <w:pPr>
        <w:rPr>
          <w:rFonts w:ascii="Times New Roman" w:hAnsi="Times New Roman"/>
          <w:sz w:val="24"/>
          <w:szCs w:val="24"/>
        </w:rPr>
      </w:pPr>
      <w:r>
        <w:rPr>
          <w:rFonts w:ascii="Times New Roman" w:hAnsi="Times New Roman"/>
          <w:sz w:val="24"/>
          <w:szCs w:val="24"/>
        </w:rPr>
        <w:br w:type="page"/>
      </w:r>
    </w:p>
    <w:p w14:paraId="765B8C27" w14:textId="77777777" w:rsidR="00057B23" w:rsidRDefault="00057B23" w:rsidP="00057B23">
      <w:pPr>
        <w:pBdr>
          <w:top w:val="nil"/>
          <w:left w:val="nil"/>
          <w:bottom w:val="nil"/>
          <w:right w:val="nil"/>
          <w:between w:val="nil"/>
        </w:pBdr>
        <w:spacing w:after="0" w:line="240" w:lineRule="auto"/>
        <w:ind w:left="-426"/>
        <w:jc w:val="right"/>
        <w:rPr>
          <w:rFonts w:ascii="Times New Roman" w:hAnsi="Times New Roman"/>
          <w:b/>
          <w:color w:val="000000"/>
          <w:sz w:val="24"/>
          <w:szCs w:val="24"/>
        </w:rPr>
      </w:pPr>
      <w:r>
        <w:rPr>
          <w:rFonts w:ascii="Times New Roman" w:hAnsi="Times New Roman"/>
          <w:b/>
          <w:color w:val="000000"/>
          <w:sz w:val="24"/>
          <w:szCs w:val="24"/>
        </w:rPr>
        <w:lastRenderedPageBreak/>
        <w:t>Додаток 1</w:t>
      </w:r>
    </w:p>
    <w:p w14:paraId="311CB426" w14:textId="77777777" w:rsidR="00057B23" w:rsidRDefault="00057B23" w:rsidP="00057B23">
      <w:pPr>
        <w:pBdr>
          <w:top w:val="nil"/>
          <w:left w:val="nil"/>
          <w:bottom w:val="nil"/>
          <w:right w:val="nil"/>
          <w:between w:val="nil"/>
        </w:pBd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до Договору № ____________</w:t>
      </w:r>
    </w:p>
    <w:p w14:paraId="3537D293" w14:textId="77777777" w:rsidR="00057B23" w:rsidRDefault="00057B23" w:rsidP="00057B23">
      <w:pPr>
        <w:pBdr>
          <w:top w:val="nil"/>
          <w:left w:val="nil"/>
          <w:bottom w:val="nil"/>
          <w:right w:val="nil"/>
          <w:between w:val="nil"/>
        </w:pBd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від «_____» __________ 2023 р.</w:t>
      </w:r>
    </w:p>
    <w:p w14:paraId="399610CB" w14:textId="77777777" w:rsidR="00057B23" w:rsidRDefault="00057B23" w:rsidP="00057B23">
      <w:pPr>
        <w:spacing w:after="0" w:line="240" w:lineRule="auto"/>
        <w:jc w:val="right"/>
        <w:rPr>
          <w:rFonts w:ascii="Times New Roman" w:hAnsi="Times New Roman"/>
          <w:sz w:val="24"/>
          <w:szCs w:val="24"/>
        </w:rPr>
      </w:pPr>
    </w:p>
    <w:p w14:paraId="4D0F08D9" w14:textId="77777777" w:rsidR="00057B23" w:rsidRDefault="00057B23" w:rsidP="00057B23">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14:paraId="54D34326" w14:textId="77777777" w:rsidR="00057B23" w:rsidRDefault="00057B23" w:rsidP="00057B2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Консультаційні послуги з функціонування та налаштування програмного забезпечення «Master: Комплексний </w:t>
      </w:r>
      <w:proofErr w:type="gramStart"/>
      <w:r>
        <w:rPr>
          <w:rFonts w:ascii="Times New Roman" w:hAnsi="Times New Roman"/>
          <w:b/>
          <w:color w:val="000000"/>
          <w:sz w:val="24"/>
          <w:szCs w:val="24"/>
        </w:rPr>
        <w:t>обл</w:t>
      </w:r>
      <w:proofErr w:type="gramEnd"/>
      <w:r>
        <w:rPr>
          <w:rFonts w:ascii="Times New Roman" w:hAnsi="Times New Roman"/>
          <w:b/>
          <w:color w:val="000000"/>
          <w:sz w:val="24"/>
          <w:szCs w:val="24"/>
        </w:rPr>
        <w:t xml:space="preserve">ік  для бюджетних установ» </w:t>
      </w:r>
    </w:p>
    <w:p w14:paraId="47C3EC3C" w14:textId="77777777" w:rsidR="00057B23" w:rsidRDefault="00057B23" w:rsidP="00057B23">
      <w:pPr>
        <w:spacing w:after="0" w:line="240" w:lineRule="auto"/>
        <w:jc w:val="center"/>
        <w:rPr>
          <w:rFonts w:ascii="Times New Roman" w:hAnsi="Times New Roman"/>
          <w:i/>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4725"/>
        <w:gridCol w:w="1084"/>
        <w:gridCol w:w="968"/>
        <w:gridCol w:w="1161"/>
        <w:gridCol w:w="1275"/>
      </w:tblGrid>
      <w:tr w:rsidR="00057B23" w14:paraId="65926FDC" w14:textId="77777777" w:rsidTr="008D2BDB">
        <w:trPr>
          <w:trHeight w:val="830"/>
        </w:trPr>
        <w:tc>
          <w:tcPr>
            <w:tcW w:w="421" w:type="dxa"/>
          </w:tcPr>
          <w:p w14:paraId="424A950F" w14:textId="77777777" w:rsidR="00057B23" w:rsidRDefault="00057B23" w:rsidP="008D2BDB">
            <w:pPr>
              <w:spacing w:after="0"/>
              <w:ind w:left="-180" w:firstLine="252"/>
              <w:jc w:val="center"/>
              <w:rPr>
                <w:rFonts w:ascii="Times New Roman" w:hAnsi="Times New Roman"/>
              </w:rPr>
            </w:pPr>
            <w:r>
              <w:rPr>
                <w:rFonts w:ascii="Times New Roman" w:hAnsi="Times New Roman"/>
              </w:rPr>
              <w:t>№</w:t>
            </w:r>
          </w:p>
        </w:tc>
        <w:tc>
          <w:tcPr>
            <w:tcW w:w="4725" w:type="dxa"/>
            <w:vAlign w:val="center"/>
          </w:tcPr>
          <w:p w14:paraId="4245436E" w14:textId="77777777" w:rsidR="00057B23" w:rsidRDefault="00057B23" w:rsidP="008D2BDB">
            <w:pPr>
              <w:spacing w:after="0"/>
              <w:ind w:left="-180" w:firstLine="252"/>
              <w:jc w:val="center"/>
              <w:rPr>
                <w:rFonts w:ascii="Times New Roman" w:hAnsi="Times New Roman"/>
              </w:rPr>
            </w:pPr>
            <w:r>
              <w:rPr>
                <w:rFonts w:ascii="Times New Roman" w:hAnsi="Times New Roman"/>
              </w:rPr>
              <w:t>Найменування послуг</w:t>
            </w:r>
          </w:p>
        </w:tc>
        <w:tc>
          <w:tcPr>
            <w:tcW w:w="1084" w:type="dxa"/>
            <w:vAlign w:val="center"/>
          </w:tcPr>
          <w:p w14:paraId="7638AAC6" w14:textId="77777777" w:rsidR="00057B23" w:rsidRDefault="00057B23" w:rsidP="008D2BDB">
            <w:pPr>
              <w:spacing w:after="0"/>
              <w:jc w:val="center"/>
              <w:rPr>
                <w:rFonts w:ascii="Times New Roman" w:hAnsi="Times New Roman"/>
              </w:rPr>
            </w:pPr>
            <w:r>
              <w:rPr>
                <w:rFonts w:ascii="Times New Roman" w:hAnsi="Times New Roman"/>
              </w:rPr>
              <w:t>Одиниця виміру</w:t>
            </w:r>
          </w:p>
        </w:tc>
        <w:tc>
          <w:tcPr>
            <w:tcW w:w="968" w:type="dxa"/>
            <w:vAlign w:val="center"/>
          </w:tcPr>
          <w:p w14:paraId="76FC69A2" w14:textId="77777777" w:rsidR="00057B23" w:rsidRDefault="00057B23" w:rsidP="008D2BDB">
            <w:pPr>
              <w:spacing w:after="0"/>
              <w:jc w:val="center"/>
              <w:rPr>
                <w:rFonts w:ascii="Times New Roman" w:hAnsi="Times New Roman"/>
              </w:rPr>
            </w:pPr>
            <w:r>
              <w:rPr>
                <w:rFonts w:ascii="Times New Roman" w:hAnsi="Times New Roman"/>
              </w:rPr>
              <w:t>Обсяг послуг</w:t>
            </w:r>
          </w:p>
        </w:tc>
        <w:tc>
          <w:tcPr>
            <w:tcW w:w="1161" w:type="dxa"/>
            <w:vAlign w:val="center"/>
          </w:tcPr>
          <w:p w14:paraId="4C6D67DC" w14:textId="77777777" w:rsidR="00057B23" w:rsidRDefault="00057B23" w:rsidP="008D2BDB">
            <w:pPr>
              <w:spacing w:after="0"/>
              <w:jc w:val="center"/>
              <w:rPr>
                <w:rFonts w:ascii="Times New Roman" w:hAnsi="Times New Roman"/>
              </w:rPr>
            </w:pPr>
            <w:r>
              <w:rPr>
                <w:rFonts w:ascii="Times New Roman" w:hAnsi="Times New Roman"/>
              </w:rPr>
              <w:t>Ціна, грн</w:t>
            </w:r>
          </w:p>
        </w:tc>
        <w:tc>
          <w:tcPr>
            <w:tcW w:w="1275" w:type="dxa"/>
          </w:tcPr>
          <w:p w14:paraId="1C362E14" w14:textId="77777777" w:rsidR="00057B23" w:rsidRDefault="00057B23" w:rsidP="008D2BDB">
            <w:pPr>
              <w:spacing w:after="0"/>
              <w:jc w:val="center"/>
              <w:rPr>
                <w:rFonts w:ascii="Times New Roman" w:hAnsi="Times New Roman"/>
              </w:rPr>
            </w:pPr>
            <w:r>
              <w:rPr>
                <w:rFonts w:ascii="Times New Roman" w:hAnsi="Times New Roman"/>
              </w:rPr>
              <w:t>Загальна вартість, грн</w:t>
            </w:r>
          </w:p>
        </w:tc>
      </w:tr>
      <w:tr w:rsidR="00057B23" w14:paraId="0862E2E5" w14:textId="77777777" w:rsidTr="008D2BDB">
        <w:trPr>
          <w:trHeight w:val="1375"/>
        </w:trPr>
        <w:tc>
          <w:tcPr>
            <w:tcW w:w="421" w:type="dxa"/>
          </w:tcPr>
          <w:p w14:paraId="3DDA2669" w14:textId="77777777" w:rsidR="00057B23" w:rsidRDefault="00057B23" w:rsidP="008D2BDB">
            <w:pPr>
              <w:spacing w:after="0" w:line="240" w:lineRule="auto"/>
              <w:jc w:val="both"/>
              <w:rPr>
                <w:rFonts w:ascii="Times New Roman" w:hAnsi="Times New Roman"/>
              </w:rPr>
            </w:pPr>
            <w:r>
              <w:rPr>
                <w:rFonts w:ascii="Times New Roman" w:hAnsi="Times New Roman"/>
              </w:rPr>
              <w:t>1.</w:t>
            </w:r>
          </w:p>
        </w:tc>
        <w:tc>
          <w:tcPr>
            <w:tcW w:w="4725" w:type="dxa"/>
          </w:tcPr>
          <w:p w14:paraId="75005BAA" w14:textId="77777777" w:rsidR="00057B23" w:rsidRDefault="00057B23" w:rsidP="008D2BDB">
            <w:pPr>
              <w:rPr>
                <w:rFonts w:ascii="Times New Roman" w:hAnsi="Times New Roman"/>
              </w:rPr>
            </w:pPr>
            <w:r>
              <w:rPr>
                <w:rFonts w:ascii="Times New Roman" w:hAnsi="Times New Roman"/>
              </w:rPr>
              <w:t xml:space="preserve">Консультаційні послуги з  функціонування та налаштування програмного забезпечення «MASTER: Комплексний облік для бюджетних установ» </w:t>
            </w:r>
          </w:p>
        </w:tc>
        <w:tc>
          <w:tcPr>
            <w:tcW w:w="1084" w:type="dxa"/>
            <w:vAlign w:val="center"/>
          </w:tcPr>
          <w:p w14:paraId="29C97A93" w14:textId="77777777" w:rsidR="00057B23" w:rsidRPr="00B748EC" w:rsidRDefault="00057B23" w:rsidP="008D2BDB">
            <w:pPr>
              <w:spacing w:after="0" w:line="240" w:lineRule="auto"/>
              <w:jc w:val="center"/>
              <w:rPr>
                <w:rFonts w:ascii="Times New Roman" w:hAnsi="Times New Roman"/>
                <w:szCs w:val="24"/>
              </w:rPr>
            </w:pPr>
            <w:r w:rsidRPr="00B748EC">
              <w:rPr>
                <w:rFonts w:ascii="Times New Roman" w:hAnsi="Times New Roman"/>
                <w:szCs w:val="24"/>
              </w:rPr>
              <w:t>Година</w:t>
            </w:r>
          </w:p>
        </w:tc>
        <w:tc>
          <w:tcPr>
            <w:tcW w:w="968" w:type="dxa"/>
            <w:vAlign w:val="center"/>
          </w:tcPr>
          <w:p w14:paraId="31702FF2" w14:textId="4DC05704" w:rsidR="00057B23" w:rsidRDefault="00291D94" w:rsidP="008D2BDB">
            <w:pPr>
              <w:spacing w:after="0" w:line="240" w:lineRule="auto"/>
              <w:jc w:val="center"/>
              <w:rPr>
                <w:rFonts w:ascii="Times New Roman" w:hAnsi="Times New Roman"/>
                <w:sz w:val="24"/>
                <w:szCs w:val="24"/>
              </w:rPr>
            </w:pPr>
            <w:r>
              <w:t>168 год</w:t>
            </w:r>
          </w:p>
        </w:tc>
        <w:tc>
          <w:tcPr>
            <w:tcW w:w="1161" w:type="dxa"/>
            <w:vAlign w:val="center"/>
          </w:tcPr>
          <w:p w14:paraId="37EC28E3" w14:textId="77777777" w:rsidR="00057B23" w:rsidRDefault="00057B23" w:rsidP="008D2BDB">
            <w:pPr>
              <w:widowControl w:val="0"/>
              <w:spacing w:after="0"/>
              <w:ind w:right="1"/>
              <w:jc w:val="center"/>
              <w:rPr>
                <w:rFonts w:ascii="Times New Roman" w:hAnsi="Times New Roman"/>
                <w:sz w:val="24"/>
                <w:szCs w:val="24"/>
              </w:rPr>
            </w:pPr>
          </w:p>
        </w:tc>
        <w:tc>
          <w:tcPr>
            <w:tcW w:w="1275" w:type="dxa"/>
            <w:vAlign w:val="center"/>
          </w:tcPr>
          <w:p w14:paraId="79E95B5C" w14:textId="77777777" w:rsidR="00057B23" w:rsidRDefault="00057B23" w:rsidP="008D2BDB">
            <w:pPr>
              <w:widowControl w:val="0"/>
              <w:spacing w:after="0"/>
              <w:ind w:right="1"/>
              <w:jc w:val="center"/>
              <w:rPr>
                <w:rFonts w:ascii="Times New Roman" w:hAnsi="Times New Roman"/>
                <w:sz w:val="24"/>
                <w:szCs w:val="24"/>
              </w:rPr>
            </w:pPr>
          </w:p>
        </w:tc>
      </w:tr>
      <w:tr w:rsidR="00057B23" w14:paraId="2648DCFF" w14:textId="77777777" w:rsidTr="008D2BDB">
        <w:trPr>
          <w:trHeight w:val="1375"/>
        </w:trPr>
        <w:tc>
          <w:tcPr>
            <w:tcW w:w="421" w:type="dxa"/>
          </w:tcPr>
          <w:p w14:paraId="54A71214" w14:textId="77777777" w:rsidR="00057B23" w:rsidRPr="00C946C0" w:rsidRDefault="00057B23" w:rsidP="008D2BDB">
            <w:pPr>
              <w:spacing w:after="0" w:line="240" w:lineRule="auto"/>
              <w:jc w:val="both"/>
              <w:rPr>
                <w:rFonts w:ascii="Times New Roman" w:hAnsi="Times New Roman"/>
              </w:rPr>
            </w:pPr>
            <w:r>
              <w:rPr>
                <w:rFonts w:ascii="Times New Roman" w:hAnsi="Times New Roman"/>
              </w:rPr>
              <w:t>2.</w:t>
            </w:r>
          </w:p>
        </w:tc>
        <w:tc>
          <w:tcPr>
            <w:tcW w:w="4725" w:type="dxa"/>
          </w:tcPr>
          <w:p w14:paraId="286D6D85" w14:textId="77777777" w:rsidR="00057B23" w:rsidRDefault="00057B23" w:rsidP="008D2BDB">
            <w:pPr>
              <w:rPr>
                <w:rFonts w:ascii="Times New Roman" w:hAnsi="Times New Roman"/>
              </w:rPr>
            </w:pPr>
            <w:r w:rsidRPr="00B748EC">
              <w:rPr>
                <w:rFonts w:ascii="Times New Roman" w:hAnsi="Times New Roman"/>
              </w:rPr>
              <w:t>Послуга  з  постачання оновлень для програмного забезпечення «Master: Комплексний облік для бюджетних установ» (релізи/нові версії) протягом 202</w:t>
            </w:r>
            <w:r>
              <w:rPr>
                <w:rFonts w:ascii="Times New Roman" w:hAnsi="Times New Roman"/>
              </w:rPr>
              <w:t>3</w:t>
            </w:r>
            <w:r w:rsidRPr="00B748EC">
              <w:rPr>
                <w:rFonts w:ascii="Times New Roman" w:hAnsi="Times New Roman"/>
              </w:rPr>
              <w:t xml:space="preserve"> року</w:t>
            </w:r>
          </w:p>
        </w:tc>
        <w:tc>
          <w:tcPr>
            <w:tcW w:w="1084" w:type="dxa"/>
            <w:vAlign w:val="center"/>
          </w:tcPr>
          <w:p w14:paraId="090F6282" w14:textId="77777777" w:rsidR="00057B23" w:rsidRPr="00B748EC" w:rsidRDefault="00057B23" w:rsidP="008D2BDB">
            <w:pPr>
              <w:spacing w:after="0" w:line="240" w:lineRule="auto"/>
              <w:jc w:val="center"/>
              <w:rPr>
                <w:rFonts w:ascii="Times New Roman" w:hAnsi="Times New Roman"/>
                <w:szCs w:val="24"/>
              </w:rPr>
            </w:pPr>
            <w:r>
              <w:rPr>
                <w:rFonts w:ascii="Times New Roman" w:hAnsi="Times New Roman"/>
                <w:szCs w:val="24"/>
              </w:rPr>
              <w:t>Послуга</w:t>
            </w:r>
          </w:p>
        </w:tc>
        <w:tc>
          <w:tcPr>
            <w:tcW w:w="968" w:type="dxa"/>
            <w:vAlign w:val="center"/>
          </w:tcPr>
          <w:p w14:paraId="2E42CAE0" w14:textId="492E9C5D" w:rsidR="00057B23" w:rsidRPr="00291D94" w:rsidRDefault="00291D94" w:rsidP="008D2BD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61" w:type="dxa"/>
            <w:vAlign w:val="center"/>
          </w:tcPr>
          <w:p w14:paraId="536DCF50" w14:textId="77777777" w:rsidR="00057B23" w:rsidRDefault="00057B23" w:rsidP="008D2BDB">
            <w:pPr>
              <w:widowControl w:val="0"/>
              <w:spacing w:after="0"/>
              <w:ind w:right="1"/>
              <w:jc w:val="center"/>
              <w:rPr>
                <w:rFonts w:ascii="Times New Roman" w:hAnsi="Times New Roman"/>
                <w:sz w:val="24"/>
                <w:szCs w:val="24"/>
              </w:rPr>
            </w:pPr>
          </w:p>
        </w:tc>
        <w:tc>
          <w:tcPr>
            <w:tcW w:w="1275" w:type="dxa"/>
            <w:vAlign w:val="center"/>
          </w:tcPr>
          <w:p w14:paraId="36B70508" w14:textId="77777777" w:rsidR="00057B23" w:rsidRDefault="00057B23" w:rsidP="008D2BDB">
            <w:pPr>
              <w:widowControl w:val="0"/>
              <w:spacing w:after="0"/>
              <w:ind w:right="1"/>
              <w:jc w:val="center"/>
              <w:rPr>
                <w:rFonts w:ascii="Times New Roman" w:hAnsi="Times New Roman"/>
                <w:sz w:val="24"/>
                <w:szCs w:val="24"/>
              </w:rPr>
            </w:pPr>
          </w:p>
        </w:tc>
      </w:tr>
      <w:tr w:rsidR="00057B23" w14:paraId="023B8DD9" w14:textId="77777777" w:rsidTr="008D2BDB">
        <w:trPr>
          <w:trHeight w:val="1375"/>
        </w:trPr>
        <w:tc>
          <w:tcPr>
            <w:tcW w:w="421" w:type="dxa"/>
          </w:tcPr>
          <w:p w14:paraId="5452FB5A" w14:textId="77777777" w:rsidR="00057B23" w:rsidRPr="00C946C0" w:rsidRDefault="00057B23" w:rsidP="008D2BDB">
            <w:pPr>
              <w:spacing w:after="0" w:line="240" w:lineRule="auto"/>
              <w:jc w:val="both"/>
              <w:rPr>
                <w:rFonts w:ascii="Times New Roman" w:hAnsi="Times New Roman"/>
              </w:rPr>
            </w:pPr>
            <w:r>
              <w:rPr>
                <w:rFonts w:ascii="Times New Roman" w:hAnsi="Times New Roman"/>
              </w:rPr>
              <w:t>3.</w:t>
            </w:r>
          </w:p>
        </w:tc>
        <w:tc>
          <w:tcPr>
            <w:tcW w:w="4725" w:type="dxa"/>
          </w:tcPr>
          <w:p w14:paraId="0E8187EF" w14:textId="77777777" w:rsidR="00057B23" w:rsidRDefault="00057B23" w:rsidP="008D2BDB">
            <w:pPr>
              <w:rPr>
                <w:rFonts w:ascii="Times New Roman" w:hAnsi="Times New Roman"/>
              </w:rPr>
            </w:pPr>
            <w:r w:rsidRPr="00B748EC">
              <w:rPr>
                <w:rFonts w:ascii="Times New Roman" w:hAnsi="Times New Roman"/>
              </w:rPr>
              <w:t>Послуга  з  постачання програмного рішення для автоматичної інсталяції оновлень  «MAS</w:t>
            </w:r>
            <w:r>
              <w:rPr>
                <w:rFonts w:ascii="Times New Roman" w:hAnsi="Times New Roman"/>
              </w:rPr>
              <w:t>TER:Updater» протягом 2023 року</w:t>
            </w:r>
          </w:p>
        </w:tc>
        <w:tc>
          <w:tcPr>
            <w:tcW w:w="1084" w:type="dxa"/>
            <w:vAlign w:val="center"/>
          </w:tcPr>
          <w:p w14:paraId="1A48A64E" w14:textId="77777777" w:rsidR="00057B23" w:rsidRPr="00B748EC" w:rsidRDefault="00057B23" w:rsidP="008D2BDB">
            <w:pPr>
              <w:spacing w:after="0" w:line="240" w:lineRule="auto"/>
              <w:jc w:val="center"/>
              <w:rPr>
                <w:rFonts w:ascii="Times New Roman" w:hAnsi="Times New Roman"/>
                <w:szCs w:val="24"/>
              </w:rPr>
            </w:pPr>
            <w:r>
              <w:rPr>
                <w:rFonts w:ascii="Times New Roman" w:hAnsi="Times New Roman"/>
                <w:szCs w:val="24"/>
              </w:rPr>
              <w:t>Послуга</w:t>
            </w:r>
          </w:p>
        </w:tc>
        <w:tc>
          <w:tcPr>
            <w:tcW w:w="968" w:type="dxa"/>
            <w:vAlign w:val="center"/>
          </w:tcPr>
          <w:p w14:paraId="7020C6F0" w14:textId="4DCE458E" w:rsidR="00057B23" w:rsidRPr="00291D94" w:rsidRDefault="00291D94" w:rsidP="008D2BD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61" w:type="dxa"/>
            <w:vAlign w:val="center"/>
          </w:tcPr>
          <w:p w14:paraId="347CE5C4" w14:textId="77777777" w:rsidR="00057B23" w:rsidRDefault="00057B23" w:rsidP="008D2BDB">
            <w:pPr>
              <w:widowControl w:val="0"/>
              <w:spacing w:after="0"/>
              <w:ind w:right="1"/>
              <w:jc w:val="center"/>
              <w:rPr>
                <w:rFonts w:ascii="Times New Roman" w:hAnsi="Times New Roman"/>
                <w:sz w:val="24"/>
                <w:szCs w:val="24"/>
              </w:rPr>
            </w:pPr>
          </w:p>
        </w:tc>
        <w:tc>
          <w:tcPr>
            <w:tcW w:w="1275" w:type="dxa"/>
            <w:vAlign w:val="center"/>
          </w:tcPr>
          <w:p w14:paraId="36875E5B" w14:textId="77777777" w:rsidR="00057B23" w:rsidRDefault="00057B23" w:rsidP="008D2BDB">
            <w:pPr>
              <w:widowControl w:val="0"/>
              <w:spacing w:after="0"/>
              <w:ind w:right="1"/>
              <w:jc w:val="center"/>
              <w:rPr>
                <w:rFonts w:ascii="Times New Roman" w:hAnsi="Times New Roman"/>
                <w:sz w:val="24"/>
                <w:szCs w:val="24"/>
              </w:rPr>
            </w:pPr>
          </w:p>
        </w:tc>
      </w:tr>
      <w:tr w:rsidR="00057B23" w14:paraId="6569281E" w14:textId="77777777" w:rsidTr="008D2BDB">
        <w:trPr>
          <w:trHeight w:val="227"/>
        </w:trPr>
        <w:tc>
          <w:tcPr>
            <w:tcW w:w="8359" w:type="dxa"/>
            <w:gridSpan w:val="5"/>
          </w:tcPr>
          <w:p w14:paraId="41BD6791" w14:textId="77777777" w:rsidR="00057B23" w:rsidRDefault="00057B23" w:rsidP="008D2BDB">
            <w:pPr>
              <w:jc w:val="right"/>
              <w:rPr>
                <w:rFonts w:ascii="Times New Roman" w:hAnsi="Times New Roman"/>
                <w:b/>
                <w:color w:val="000000"/>
              </w:rPr>
            </w:pPr>
            <w:r>
              <w:rPr>
                <w:rFonts w:ascii="Times New Roman" w:hAnsi="Times New Roman"/>
                <w:b/>
                <w:color w:val="000000"/>
              </w:rPr>
              <w:t>Всього:</w:t>
            </w:r>
          </w:p>
        </w:tc>
        <w:tc>
          <w:tcPr>
            <w:tcW w:w="1275" w:type="dxa"/>
            <w:vAlign w:val="center"/>
          </w:tcPr>
          <w:p w14:paraId="1A3B0630" w14:textId="77777777" w:rsidR="00057B23" w:rsidRDefault="00057B23" w:rsidP="008D2BDB">
            <w:pPr>
              <w:jc w:val="center"/>
              <w:rPr>
                <w:rFonts w:ascii="Times New Roman" w:hAnsi="Times New Roman"/>
                <w:b/>
                <w:color w:val="000000"/>
              </w:rPr>
            </w:pPr>
          </w:p>
        </w:tc>
      </w:tr>
    </w:tbl>
    <w:p w14:paraId="0E34E815" w14:textId="77777777" w:rsidR="00057B23" w:rsidRDefault="00057B23" w:rsidP="00057B23">
      <w:pPr>
        <w:spacing w:after="0"/>
        <w:jc w:val="both"/>
        <w:rPr>
          <w:rFonts w:ascii="Times New Roman" w:hAnsi="Times New Roman"/>
          <w:sz w:val="24"/>
          <w:szCs w:val="24"/>
        </w:rPr>
      </w:pPr>
      <w:r>
        <w:rPr>
          <w:rFonts w:ascii="Times New Roman" w:hAnsi="Times New Roman"/>
          <w:sz w:val="24"/>
          <w:szCs w:val="24"/>
        </w:rPr>
        <w:t>Загальна ціна Договору складає: _______________</w:t>
      </w:r>
      <w:r>
        <w:rPr>
          <w:rFonts w:ascii="Times New Roman" w:hAnsi="Times New Roman"/>
          <w:b/>
          <w:sz w:val="24"/>
          <w:szCs w:val="24"/>
        </w:rPr>
        <w:t xml:space="preserve"> грн. 00 коп. (___________ тисяч ____________ гривень 00 копiйок)</w:t>
      </w:r>
      <w:r>
        <w:rPr>
          <w:rFonts w:ascii="Times New Roman" w:hAnsi="Times New Roman"/>
          <w:sz w:val="24"/>
          <w:szCs w:val="24"/>
        </w:rPr>
        <w:t xml:space="preserve"> </w:t>
      </w:r>
      <w:r>
        <w:rPr>
          <w:rFonts w:ascii="Times New Roman" w:hAnsi="Times New Roman"/>
          <w:b/>
          <w:sz w:val="24"/>
          <w:szCs w:val="24"/>
        </w:rPr>
        <w:t>без</w:t>
      </w:r>
      <w:r>
        <w:rPr>
          <w:rFonts w:ascii="Times New Roman" w:hAnsi="Times New Roman"/>
          <w:sz w:val="24"/>
          <w:szCs w:val="24"/>
        </w:rPr>
        <w:t xml:space="preserve"> </w:t>
      </w:r>
      <w:r>
        <w:rPr>
          <w:rFonts w:ascii="Times New Roman" w:hAnsi="Times New Roman"/>
          <w:b/>
          <w:sz w:val="24"/>
          <w:szCs w:val="24"/>
        </w:rPr>
        <w:t>ПДВ.</w:t>
      </w:r>
    </w:p>
    <w:p w14:paraId="1EB837A9" w14:textId="77777777" w:rsidR="00057B23" w:rsidRDefault="00057B23" w:rsidP="00057B23">
      <w:pPr>
        <w:spacing w:after="0"/>
        <w:ind w:firstLine="708"/>
        <w:rPr>
          <w:rFonts w:ascii="Times New Roman" w:hAnsi="Times New Roman"/>
          <w:b/>
          <w:sz w:val="24"/>
          <w:szCs w:val="24"/>
        </w:rPr>
      </w:pPr>
    </w:p>
    <w:tbl>
      <w:tblPr>
        <w:tblW w:w="9747" w:type="dxa"/>
        <w:tblLayout w:type="fixed"/>
        <w:tblLook w:val="0400" w:firstRow="0" w:lastRow="0" w:firstColumn="0" w:lastColumn="0" w:noHBand="0" w:noVBand="1"/>
      </w:tblPr>
      <w:tblGrid>
        <w:gridCol w:w="4503"/>
        <w:gridCol w:w="993"/>
        <w:gridCol w:w="4251"/>
      </w:tblGrid>
      <w:tr w:rsidR="00057B23" w14:paraId="4DF66CCF" w14:textId="77777777" w:rsidTr="008D2BDB">
        <w:tc>
          <w:tcPr>
            <w:tcW w:w="4503" w:type="dxa"/>
            <w:shd w:val="clear" w:color="auto" w:fill="auto"/>
          </w:tcPr>
          <w:p w14:paraId="1C3C138E" w14:textId="77777777" w:rsidR="00057B23" w:rsidRDefault="00057B23" w:rsidP="008D2BDB">
            <w:pPr>
              <w:jc w:val="center"/>
              <w:rPr>
                <w:rFonts w:ascii="Times New Roman" w:hAnsi="Times New Roman"/>
                <w:b/>
                <w:sz w:val="24"/>
                <w:szCs w:val="24"/>
              </w:rPr>
            </w:pPr>
            <w:r>
              <w:rPr>
                <w:rFonts w:ascii="Times New Roman" w:hAnsi="Times New Roman"/>
                <w:b/>
                <w:sz w:val="24"/>
                <w:szCs w:val="24"/>
              </w:rPr>
              <w:t>ЗАМОВНИК:</w:t>
            </w:r>
          </w:p>
        </w:tc>
        <w:tc>
          <w:tcPr>
            <w:tcW w:w="993" w:type="dxa"/>
            <w:shd w:val="clear" w:color="auto" w:fill="auto"/>
          </w:tcPr>
          <w:p w14:paraId="47C6FB2A" w14:textId="77777777" w:rsidR="00057B23" w:rsidRDefault="00057B23" w:rsidP="008D2BDB">
            <w:pPr>
              <w:rPr>
                <w:rFonts w:ascii="Times New Roman" w:hAnsi="Times New Roman"/>
                <w:sz w:val="24"/>
                <w:szCs w:val="24"/>
              </w:rPr>
            </w:pPr>
          </w:p>
        </w:tc>
        <w:tc>
          <w:tcPr>
            <w:tcW w:w="4251" w:type="dxa"/>
            <w:shd w:val="clear" w:color="auto" w:fill="auto"/>
          </w:tcPr>
          <w:p w14:paraId="379E4629" w14:textId="77777777" w:rsidR="00057B23" w:rsidRDefault="00057B23" w:rsidP="008D2BDB">
            <w:pPr>
              <w:spacing w:after="0" w:line="240" w:lineRule="auto"/>
              <w:ind w:left="118" w:hanging="118"/>
              <w:jc w:val="center"/>
              <w:rPr>
                <w:rFonts w:ascii="Times New Roman" w:hAnsi="Times New Roman"/>
                <w:b/>
                <w:sz w:val="24"/>
                <w:szCs w:val="24"/>
              </w:rPr>
            </w:pPr>
            <w:r>
              <w:rPr>
                <w:rFonts w:ascii="Times New Roman" w:hAnsi="Times New Roman"/>
                <w:b/>
                <w:sz w:val="24"/>
                <w:szCs w:val="24"/>
              </w:rPr>
              <w:t>ВИКОНАВЕЦЬ:</w:t>
            </w:r>
          </w:p>
        </w:tc>
      </w:tr>
      <w:tr w:rsidR="00057B23" w14:paraId="086E2332" w14:textId="77777777" w:rsidTr="008D2BDB">
        <w:tc>
          <w:tcPr>
            <w:tcW w:w="4503" w:type="dxa"/>
            <w:shd w:val="clear" w:color="auto" w:fill="auto"/>
          </w:tcPr>
          <w:p w14:paraId="01B919D8" w14:textId="77777777" w:rsidR="00057B23" w:rsidRDefault="00057B23" w:rsidP="008D2BDB">
            <w:pPr>
              <w:spacing w:after="0" w:line="240" w:lineRule="auto"/>
              <w:ind w:left="427" w:hanging="118"/>
            </w:pPr>
            <w:r>
              <w:rPr>
                <w:rFonts w:ascii="Times New Roman" w:hAnsi="Times New Roman"/>
                <w:b/>
                <w:sz w:val="24"/>
                <w:szCs w:val="24"/>
              </w:rPr>
              <w:t xml:space="preserve">  </w:t>
            </w:r>
            <w:r>
              <w:rPr>
                <w:rFonts w:ascii="Times New Roman" w:hAnsi="Times New Roman"/>
                <w:sz w:val="24"/>
                <w:szCs w:val="24"/>
              </w:rPr>
              <w:t xml:space="preserve"> </w:t>
            </w:r>
          </w:p>
          <w:p w14:paraId="35212260" w14:textId="77777777" w:rsidR="00057B23" w:rsidRDefault="00057B23" w:rsidP="008D2BDB">
            <w:pPr>
              <w:shd w:val="clear" w:color="auto" w:fill="FFFFFF"/>
              <w:rPr>
                <w:rFonts w:ascii="Times New Roman" w:hAnsi="Times New Roman"/>
                <w:b/>
              </w:rPr>
            </w:pPr>
          </w:p>
          <w:p w14:paraId="53308B7A" w14:textId="77777777" w:rsidR="00057B23" w:rsidRDefault="00057B23" w:rsidP="008D2BDB">
            <w:pPr>
              <w:rPr>
                <w:rFonts w:ascii="Times New Roman" w:hAnsi="Times New Roman"/>
                <w:b/>
                <w:sz w:val="24"/>
                <w:szCs w:val="24"/>
              </w:rPr>
            </w:pPr>
          </w:p>
        </w:tc>
        <w:tc>
          <w:tcPr>
            <w:tcW w:w="993" w:type="dxa"/>
            <w:shd w:val="clear" w:color="auto" w:fill="auto"/>
          </w:tcPr>
          <w:p w14:paraId="0863A68F" w14:textId="77777777" w:rsidR="00057B23" w:rsidRDefault="00057B23" w:rsidP="008D2BDB">
            <w:pPr>
              <w:rPr>
                <w:rFonts w:ascii="Times New Roman" w:hAnsi="Times New Roman"/>
                <w:sz w:val="24"/>
                <w:szCs w:val="24"/>
              </w:rPr>
            </w:pPr>
          </w:p>
        </w:tc>
        <w:tc>
          <w:tcPr>
            <w:tcW w:w="4251" w:type="dxa"/>
            <w:shd w:val="clear" w:color="auto" w:fill="auto"/>
          </w:tcPr>
          <w:p w14:paraId="71F96A41" w14:textId="77777777" w:rsidR="00057B23" w:rsidRDefault="00057B23" w:rsidP="008D2BDB">
            <w:pPr>
              <w:spacing w:after="0" w:line="240" w:lineRule="auto"/>
              <w:ind w:left="118" w:hanging="118"/>
              <w:rPr>
                <w:rFonts w:ascii="Times New Roman" w:hAnsi="Times New Roman"/>
                <w:b/>
                <w:sz w:val="24"/>
                <w:szCs w:val="24"/>
              </w:rPr>
            </w:pPr>
          </w:p>
        </w:tc>
      </w:tr>
      <w:tr w:rsidR="00057B23" w14:paraId="77EE70A5" w14:textId="77777777" w:rsidTr="008D2BDB">
        <w:tc>
          <w:tcPr>
            <w:tcW w:w="4503" w:type="dxa"/>
            <w:shd w:val="clear" w:color="auto" w:fill="auto"/>
          </w:tcPr>
          <w:p w14:paraId="0448F814" w14:textId="77777777" w:rsidR="00057B23" w:rsidRDefault="00057B23" w:rsidP="008D2BDB">
            <w:pPr>
              <w:rPr>
                <w:rFonts w:ascii="Times New Roman" w:hAnsi="Times New Roman"/>
                <w:sz w:val="24"/>
                <w:szCs w:val="24"/>
              </w:rPr>
            </w:pPr>
          </w:p>
        </w:tc>
        <w:tc>
          <w:tcPr>
            <w:tcW w:w="993" w:type="dxa"/>
            <w:shd w:val="clear" w:color="auto" w:fill="auto"/>
          </w:tcPr>
          <w:p w14:paraId="7E61D29B" w14:textId="77777777" w:rsidR="00057B23" w:rsidRDefault="00057B23" w:rsidP="008D2BDB">
            <w:pPr>
              <w:rPr>
                <w:rFonts w:ascii="Times New Roman" w:hAnsi="Times New Roman"/>
                <w:sz w:val="24"/>
                <w:szCs w:val="24"/>
              </w:rPr>
            </w:pPr>
          </w:p>
        </w:tc>
        <w:tc>
          <w:tcPr>
            <w:tcW w:w="4251" w:type="dxa"/>
            <w:shd w:val="clear" w:color="auto" w:fill="auto"/>
          </w:tcPr>
          <w:p w14:paraId="09D97F1F" w14:textId="77777777" w:rsidR="00057B23" w:rsidRDefault="00057B23" w:rsidP="008D2BDB">
            <w:pPr>
              <w:jc w:val="center"/>
              <w:rPr>
                <w:rFonts w:ascii="Times New Roman" w:hAnsi="Times New Roman"/>
                <w:sz w:val="24"/>
                <w:szCs w:val="24"/>
              </w:rPr>
            </w:pPr>
          </w:p>
        </w:tc>
      </w:tr>
      <w:tr w:rsidR="00057B23" w14:paraId="1380B02C" w14:textId="77777777" w:rsidTr="008D2BDB">
        <w:trPr>
          <w:trHeight w:val="431"/>
        </w:trPr>
        <w:tc>
          <w:tcPr>
            <w:tcW w:w="4503" w:type="dxa"/>
            <w:shd w:val="clear" w:color="auto" w:fill="auto"/>
          </w:tcPr>
          <w:p w14:paraId="1164667A" w14:textId="1C469142" w:rsidR="00057B23" w:rsidRDefault="00057B23" w:rsidP="008D2BDB">
            <w:pPr>
              <w:rPr>
                <w:rFonts w:ascii="Times New Roman" w:hAnsi="Times New Roman"/>
                <w:b/>
                <w:sz w:val="24"/>
                <w:szCs w:val="24"/>
              </w:rPr>
            </w:pPr>
            <w:r>
              <w:rPr>
                <w:rFonts w:ascii="Verdana" w:eastAsia="Verdana" w:hAnsi="Verdana" w:cs="Verdana"/>
                <w:b/>
                <w:sz w:val="20"/>
                <w:szCs w:val="20"/>
                <w:lang w:val="uk-UA"/>
              </w:rPr>
              <w:t xml:space="preserve">               </w:t>
            </w:r>
            <w:r>
              <w:rPr>
                <w:rFonts w:ascii="Verdana" w:eastAsia="Verdana" w:hAnsi="Verdana" w:cs="Verdana"/>
                <w:b/>
                <w:sz w:val="20"/>
                <w:szCs w:val="20"/>
              </w:rPr>
              <w:t xml:space="preserve">_______________  </w:t>
            </w:r>
          </w:p>
        </w:tc>
        <w:tc>
          <w:tcPr>
            <w:tcW w:w="993" w:type="dxa"/>
            <w:shd w:val="clear" w:color="auto" w:fill="auto"/>
          </w:tcPr>
          <w:p w14:paraId="53BC0599" w14:textId="7B8EAAFB" w:rsidR="00057B23" w:rsidRPr="00057B23" w:rsidRDefault="00057B23" w:rsidP="008D2BDB">
            <w:pPr>
              <w:rPr>
                <w:rFonts w:ascii="Times New Roman" w:hAnsi="Times New Roman"/>
                <w:b/>
                <w:sz w:val="24"/>
                <w:szCs w:val="24"/>
                <w:lang w:val="uk-UA"/>
              </w:rPr>
            </w:pPr>
            <w:r>
              <w:rPr>
                <w:rFonts w:ascii="Times New Roman" w:hAnsi="Times New Roman"/>
                <w:b/>
                <w:sz w:val="24"/>
                <w:szCs w:val="24"/>
              </w:rPr>
              <w:t xml:space="preserve">            </w:t>
            </w:r>
            <w:r>
              <w:rPr>
                <w:rFonts w:ascii="Times New Roman" w:hAnsi="Times New Roman"/>
                <w:b/>
                <w:sz w:val="24"/>
                <w:szCs w:val="24"/>
                <w:lang w:val="uk-UA"/>
              </w:rPr>
              <w:t xml:space="preserve">                   </w:t>
            </w:r>
          </w:p>
        </w:tc>
        <w:tc>
          <w:tcPr>
            <w:tcW w:w="4251" w:type="dxa"/>
            <w:shd w:val="clear" w:color="auto" w:fill="auto"/>
          </w:tcPr>
          <w:p w14:paraId="6F2FB005" w14:textId="648C2993" w:rsidR="00057B23" w:rsidRDefault="00057B23" w:rsidP="008D2BDB">
            <w:pPr>
              <w:spacing w:after="0" w:line="240" w:lineRule="auto"/>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____________ </w:t>
            </w:r>
          </w:p>
        </w:tc>
      </w:tr>
      <w:tr w:rsidR="00057B23" w14:paraId="5EE404CB" w14:textId="77777777" w:rsidTr="008D2BDB">
        <w:trPr>
          <w:trHeight w:val="118"/>
        </w:trPr>
        <w:tc>
          <w:tcPr>
            <w:tcW w:w="4503" w:type="dxa"/>
            <w:shd w:val="clear" w:color="auto" w:fill="auto"/>
          </w:tcPr>
          <w:p w14:paraId="4AF3414E" w14:textId="24264B5D" w:rsidR="00057B23" w:rsidRDefault="00057B23" w:rsidP="008D2BD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М.П.</w:t>
            </w:r>
          </w:p>
        </w:tc>
        <w:tc>
          <w:tcPr>
            <w:tcW w:w="993" w:type="dxa"/>
            <w:shd w:val="clear" w:color="auto" w:fill="auto"/>
          </w:tcPr>
          <w:p w14:paraId="711D2573" w14:textId="77777777" w:rsidR="00057B23" w:rsidRDefault="00057B23" w:rsidP="008D2BDB">
            <w:pPr>
              <w:rPr>
                <w:rFonts w:ascii="Times New Roman" w:hAnsi="Times New Roman"/>
                <w:sz w:val="24"/>
                <w:szCs w:val="24"/>
              </w:rPr>
            </w:pPr>
          </w:p>
        </w:tc>
        <w:tc>
          <w:tcPr>
            <w:tcW w:w="4251" w:type="dxa"/>
            <w:shd w:val="clear" w:color="auto" w:fill="auto"/>
          </w:tcPr>
          <w:p w14:paraId="06329DFF" w14:textId="6D3EDD39" w:rsidR="00057B23" w:rsidRDefault="00057B23" w:rsidP="008D2BD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М.П.</w:t>
            </w:r>
          </w:p>
        </w:tc>
      </w:tr>
    </w:tbl>
    <w:p w14:paraId="6C98D2AF" w14:textId="77777777" w:rsidR="00057B23" w:rsidRDefault="00057B23" w:rsidP="00057B23">
      <w:pPr>
        <w:tabs>
          <w:tab w:val="left" w:pos="6080"/>
        </w:tabs>
        <w:rPr>
          <w:rFonts w:ascii="Times New Roman" w:hAnsi="Times New Roman"/>
          <w:sz w:val="26"/>
          <w:szCs w:val="26"/>
        </w:rPr>
      </w:pPr>
    </w:p>
    <w:p w14:paraId="1043BDD5" w14:textId="77777777" w:rsidR="00263AEB" w:rsidRPr="00B436E1" w:rsidRDefault="00263AEB" w:rsidP="00263AEB">
      <w:pPr>
        <w:tabs>
          <w:tab w:val="left" w:pos="225"/>
        </w:tabs>
        <w:jc w:val="right"/>
        <w:rPr>
          <w:rFonts w:ascii="Times New Roman" w:hAnsi="Times New Roman"/>
          <w:b/>
          <w:sz w:val="24"/>
          <w:szCs w:val="24"/>
          <w:lang w:val="uk-UA"/>
        </w:rPr>
      </w:pPr>
    </w:p>
    <w:sectPr w:rsidR="00263AEB" w:rsidRPr="00B436E1" w:rsidSect="00EA41C0">
      <w:footerReference w:type="default" r:id="rId19"/>
      <w:pgSz w:w="11906" w:h="16838" w:code="9"/>
      <w:pgMar w:top="993" w:right="567" w:bottom="709" w:left="1701" w:header="737"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84DFF" w14:textId="77777777" w:rsidR="00C223C3" w:rsidRDefault="00C223C3" w:rsidP="0046417F">
      <w:pPr>
        <w:spacing w:after="0" w:line="240" w:lineRule="auto"/>
      </w:pPr>
      <w:r>
        <w:separator/>
      </w:r>
    </w:p>
  </w:endnote>
  <w:endnote w:type="continuationSeparator" w:id="0">
    <w:p w14:paraId="41325BC7" w14:textId="77777777" w:rsidR="00C223C3" w:rsidRDefault="00C223C3"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 Inspira">
    <w:altName w:val="Calibri"/>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CE4B" w14:textId="77777777" w:rsidR="008D2BDB" w:rsidRDefault="008D2BDB" w:rsidP="00F71FD6">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14:paraId="206CF687" w14:textId="77777777" w:rsidR="008D2BDB" w:rsidRDefault="008D2BDB" w:rsidP="00F71FD6">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7AC8" w14:textId="49AA154A" w:rsidR="008D2BDB" w:rsidRDefault="008D2BDB" w:rsidP="00EA41C0">
    <w:pPr>
      <w:pStyle w:val="af7"/>
      <w:jc w:val="right"/>
    </w:pPr>
    <w:r>
      <w:fldChar w:fldCharType="begin"/>
    </w:r>
    <w:r>
      <w:instrText>PAGE   \* MERGEFORMAT</w:instrText>
    </w:r>
    <w:r>
      <w:fldChar w:fldCharType="separate"/>
    </w:r>
    <w:r>
      <w:rPr>
        <w:noProof/>
      </w:rPr>
      <w:t>26</w:t>
    </w:r>
    <w:r>
      <w:fldChar w:fldCharType="end"/>
    </w:r>
  </w:p>
  <w:p w14:paraId="2F7A4D55" w14:textId="77777777" w:rsidR="008D2BDB" w:rsidRDefault="008D2BD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775EE" w14:textId="77777777" w:rsidR="00C223C3" w:rsidRDefault="00C223C3" w:rsidP="0046417F">
      <w:pPr>
        <w:spacing w:after="0" w:line="240" w:lineRule="auto"/>
      </w:pPr>
      <w:r>
        <w:separator/>
      </w:r>
    </w:p>
  </w:footnote>
  <w:footnote w:type="continuationSeparator" w:id="0">
    <w:p w14:paraId="1A35CB2B" w14:textId="77777777" w:rsidR="00C223C3" w:rsidRDefault="00C223C3" w:rsidP="00464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AC763A"/>
    <w:lvl w:ilvl="0">
      <w:numFmt w:val="bullet"/>
      <w:lvlText w:val="*"/>
      <w:lvlJc w:val="left"/>
    </w:lvl>
  </w:abstractNum>
  <w:abstractNum w:abstractNumId="1">
    <w:nsid w:val="00000003"/>
    <w:multiLevelType w:val="singleLevel"/>
    <w:tmpl w:val="A412B316"/>
    <w:name w:val="WW8Num22"/>
    <w:lvl w:ilvl="0">
      <w:start w:val="1"/>
      <w:numFmt w:val="decimal"/>
      <w:lvlText w:val="%1)"/>
      <w:lvlJc w:val="left"/>
      <w:pPr>
        <w:tabs>
          <w:tab w:val="num" w:pos="0"/>
        </w:tabs>
        <w:ind w:left="1069" w:hanging="360"/>
      </w:pPr>
      <w:rPr>
        <w:rFonts w:ascii="Times New Roman" w:hAnsi="Times New Roman" w:cs="Times New Roman" w:hint="default"/>
        <w:sz w:val="24"/>
        <w:szCs w:val="24"/>
      </w:rPr>
    </w:lvl>
  </w:abstractNum>
  <w:abstractNum w:abstractNumId="2">
    <w:nsid w:val="00000005"/>
    <w:multiLevelType w:val="multilevel"/>
    <w:tmpl w:val="00000005"/>
    <w:name w:val="WW8Num5"/>
    <w:lvl w:ilvl="0">
      <w:start w:val="1"/>
      <w:numFmt w:val="decimal"/>
      <w:lvlText w:val="%1."/>
      <w:lvlJc w:val="left"/>
      <w:pPr>
        <w:tabs>
          <w:tab w:val="num" w:pos="1080"/>
        </w:tabs>
        <w:ind w:left="1080" w:hanging="360"/>
      </w:pPr>
      <w:rPr>
        <w:b/>
        <w:lang w:val="uk-UA"/>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
    <w:nsid w:val="003A5377"/>
    <w:multiLevelType w:val="multilevel"/>
    <w:tmpl w:val="6964A846"/>
    <w:lvl w:ilvl="0">
      <w:start w:val="1"/>
      <w:numFmt w:val="bullet"/>
      <w:pStyle w:val="2-"/>
      <w:lvlText w:val=""/>
      <w:lvlJc w:val="left"/>
      <w:pPr>
        <w:ind w:left="927" w:hanging="360"/>
      </w:pPr>
      <w:rPr>
        <w:rFonts w:ascii="Wingdings" w:hAnsi="Wingdings"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503697D"/>
    <w:multiLevelType w:val="hybridMultilevel"/>
    <w:tmpl w:val="577CC842"/>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4D6A55"/>
    <w:multiLevelType w:val="hybridMultilevel"/>
    <w:tmpl w:val="2214A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D192FB5"/>
    <w:multiLevelType w:val="hybridMultilevel"/>
    <w:tmpl w:val="24B24C98"/>
    <w:lvl w:ilvl="0" w:tplc="25AA6F2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1AF0991"/>
    <w:multiLevelType w:val="multilevel"/>
    <w:tmpl w:val="11543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FE5495"/>
    <w:multiLevelType w:val="hybridMultilevel"/>
    <w:tmpl w:val="418ACE5C"/>
    <w:lvl w:ilvl="0" w:tplc="442CA1CA">
      <w:start w:val="1"/>
      <w:numFmt w:val="decimal"/>
      <w:lvlText w:val="%1."/>
      <w:lvlJc w:val="left"/>
      <w:pPr>
        <w:ind w:left="814" w:hanging="360"/>
      </w:pPr>
      <w:rPr>
        <w:rFonts w:ascii="Times New Roman" w:hAnsi="Times New Roman" w:hint="default"/>
        <w:sz w:val="24"/>
      </w:rPr>
    </w:lvl>
    <w:lvl w:ilvl="1" w:tplc="04220019" w:tentative="1">
      <w:start w:val="1"/>
      <w:numFmt w:val="lowerLetter"/>
      <w:lvlText w:val="%2."/>
      <w:lvlJc w:val="left"/>
      <w:pPr>
        <w:ind w:left="1534" w:hanging="360"/>
      </w:pPr>
    </w:lvl>
    <w:lvl w:ilvl="2" w:tplc="0422001B" w:tentative="1">
      <w:start w:val="1"/>
      <w:numFmt w:val="lowerRoman"/>
      <w:lvlText w:val="%3."/>
      <w:lvlJc w:val="right"/>
      <w:pPr>
        <w:ind w:left="2254" w:hanging="180"/>
      </w:pPr>
    </w:lvl>
    <w:lvl w:ilvl="3" w:tplc="0422000F" w:tentative="1">
      <w:start w:val="1"/>
      <w:numFmt w:val="decimal"/>
      <w:lvlText w:val="%4."/>
      <w:lvlJc w:val="left"/>
      <w:pPr>
        <w:ind w:left="2974" w:hanging="360"/>
      </w:pPr>
    </w:lvl>
    <w:lvl w:ilvl="4" w:tplc="04220019" w:tentative="1">
      <w:start w:val="1"/>
      <w:numFmt w:val="lowerLetter"/>
      <w:lvlText w:val="%5."/>
      <w:lvlJc w:val="left"/>
      <w:pPr>
        <w:ind w:left="3694" w:hanging="360"/>
      </w:pPr>
    </w:lvl>
    <w:lvl w:ilvl="5" w:tplc="0422001B" w:tentative="1">
      <w:start w:val="1"/>
      <w:numFmt w:val="lowerRoman"/>
      <w:lvlText w:val="%6."/>
      <w:lvlJc w:val="right"/>
      <w:pPr>
        <w:ind w:left="4414" w:hanging="180"/>
      </w:pPr>
    </w:lvl>
    <w:lvl w:ilvl="6" w:tplc="0422000F" w:tentative="1">
      <w:start w:val="1"/>
      <w:numFmt w:val="decimal"/>
      <w:lvlText w:val="%7."/>
      <w:lvlJc w:val="left"/>
      <w:pPr>
        <w:ind w:left="5134" w:hanging="360"/>
      </w:pPr>
    </w:lvl>
    <w:lvl w:ilvl="7" w:tplc="04220019" w:tentative="1">
      <w:start w:val="1"/>
      <w:numFmt w:val="lowerLetter"/>
      <w:lvlText w:val="%8."/>
      <w:lvlJc w:val="left"/>
      <w:pPr>
        <w:ind w:left="5854" w:hanging="360"/>
      </w:pPr>
    </w:lvl>
    <w:lvl w:ilvl="8" w:tplc="0422001B" w:tentative="1">
      <w:start w:val="1"/>
      <w:numFmt w:val="lowerRoman"/>
      <w:lvlText w:val="%9."/>
      <w:lvlJc w:val="right"/>
      <w:pPr>
        <w:ind w:left="6574" w:hanging="180"/>
      </w:pPr>
    </w:lvl>
  </w:abstractNum>
  <w:abstractNum w:abstractNumId="11">
    <w:nsid w:val="22196337"/>
    <w:multiLevelType w:val="hybridMultilevel"/>
    <w:tmpl w:val="EAB6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2E78B9"/>
    <w:multiLevelType w:val="multilevel"/>
    <w:tmpl w:val="33CC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15FD4"/>
    <w:multiLevelType w:val="hybridMultilevel"/>
    <w:tmpl w:val="0860BF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88331C9"/>
    <w:multiLevelType w:val="hybridMultilevel"/>
    <w:tmpl w:val="80829254"/>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5">
    <w:nsid w:val="3A395F16"/>
    <w:multiLevelType w:val="multilevel"/>
    <w:tmpl w:val="3AF65D1A"/>
    <w:lvl w:ilvl="0">
      <w:start w:val="1"/>
      <w:numFmt w:val="bullet"/>
      <w:suff w:val="space"/>
      <w:lvlText w:val="­"/>
      <w:lvlJc w:val="left"/>
      <w:pPr>
        <w:ind w:left="0" w:firstLine="0"/>
      </w:pPr>
      <w:rPr>
        <w:rFonts w:ascii="Courier New" w:hAnsi="Courier New" w:hint="default"/>
        <w:color w:val="auto"/>
      </w:rPr>
    </w:lvl>
    <w:lvl w:ilvl="1">
      <w:start w:val="1"/>
      <w:numFmt w:val="bullet"/>
      <w:pStyle w:val="2-0"/>
      <w:suff w:val="space"/>
      <w:lvlText w:val="º"/>
      <w:lvlJc w:val="left"/>
      <w:pPr>
        <w:ind w:left="357" w:hanging="357"/>
      </w:pPr>
      <w:rPr>
        <w:rFonts w:ascii="Courier New" w:hAnsi="Courier New" w:hint="default"/>
        <w:color w:val="auto"/>
      </w:rPr>
    </w:lvl>
    <w:lvl w:ilvl="2">
      <w:start w:val="1"/>
      <w:numFmt w:val="bullet"/>
      <w:pStyle w:val="3-"/>
      <w:suff w:val="space"/>
      <w:lvlText w:val="­"/>
      <w:lvlJc w:val="left"/>
      <w:pPr>
        <w:ind w:left="714" w:hanging="714"/>
      </w:pPr>
      <w:rPr>
        <w:rFonts w:ascii="Courier New" w:hAnsi="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E742487"/>
    <w:multiLevelType w:val="multilevel"/>
    <w:tmpl w:val="1A8C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6637D"/>
    <w:multiLevelType w:val="multilevel"/>
    <w:tmpl w:val="DC1E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D5738F"/>
    <w:multiLevelType w:val="multilevel"/>
    <w:tmpl w:val="0D28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4A22E1"/>
    <w:multiLevelType w:val="multilevel"/>
    <w:tmpl w:val="A192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51B24B0"/>
    <w:multiLevelType w:val="multilevel"/>
    <w:tmpl w:val="30628B54"/>
    <w:lvl w:ilvl="0">
      <w:start w:val="1"/>
      <w:numFmt w:val="bullet"/>
      <w:pStyle w:val="3-0"/>
      <w:suff w:val="space"/>
      <w:lvlText w:val="­"/>
      <w:lvlJc w:val="left"/>
      <w:pPr>
        <w:ind w:left="360" w:hanging="360"/>
      </w:pPr>
      <w:rPr>
        <w:rFonts w:ascii="Courier New" w:hAnsi="Courier New" w:hint="default"/>
        <w:b w:val="0"/>
        <w:i w:val="0"/>
        <w:color w:val="auto"/>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9541EA"/>
    <w:multiLevelType w:val="hybridMultilevel"/>
    <w:tmpl w:val="F6DC0104"/>
    <w:lvl w:ilvl="0" w:tplc="0422000F">
      <w:start w:val="1"/>
      <w:numFmt w:val="decimal"/>
      <w:lvlText w:val="%1."/>
      <w:lvlJc w:val="left"/>
      <w:pPr>
        <w:ind w:left="720" w:hanging="360"/>
      </w:pPr>
      <w:rPr>
        <w:rFonts w:hint="default"/>
      </w:rPr>
    </w:lvl>
    <w:lvl w:ilvl="1" w:tplc="2E668512">
      <w:start w:val="1"/>
      <w:numFmt w:val="decimal"/>
      <w:lvlText w:val="%2)"/>
      <w:lvlJc w:val="left"/>
      <w:pPr>
        <w:ind w:left="1440" w:hanging="360"/>
      </w:pPr>
      <w:rPr>
        <w:rFonts w:hint="default"/>
        <w:b w:val="0"/>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0381EA7"/>
    <w:multiLevelType w:val="multilevel"/>
    <w:tmpl w:val="3910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261129"/>
    <w:multiLevelType w:val="hybridMultilevel"/>
    <w:tmpl w:val="FA7C0E54"/>
    <w:styleLink w:val="1"/>
    <w:lvl w:ilvl="0" w:tplc="063EBD60">
      <w:start w:val="1"/>
      <w:numFmt w:val="decimal"/>
      <w:lvlText w:val="%1."/>
      <w:lvlJc w:val="left"/>
      <w:pPr>
        <w:tabs>
          <w:tab w:val="left" w:pos="720"/>
        </w:tabs>
        <w:ind w:left="567" w:hanging="56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EC47DA">
      <w:start w:val="1"/>
      <w:numFmt w:val="decimal"/>
      <w:lvlText w:val="%2."/>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030682C">
      <w:start w:val="1"/>
      <w:numFmt w:val="decimal"/>
      <w:lvlText w:val="%3."/>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B0899C4">
      <w:start w:val="1"/>
      <w:numFmt w:val="decimal"/>
      <w:lvlText w:val="%4."/>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C3EB938">
      <w:start w:val="1"/>
      <w:numFmt w:val="decimal"/>
      <w:lvlText w:val="%5."/>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8788B16">
      <w:start w:val="1"/>
      <w:numFmt w:val="decimal"/>
      <w:lvlText w:val="%6."/>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C8640D0">
      <w:start w:val="1"/>
      <w:numFmt w:val="decimal"/>
      <w:lvlText w:val="%7."/>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97C2568">
      <w:start w:val="1"/>
      <w:numFmt w:val="decimal"/>
      <w:lvlText w:val="%8."/>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2E7EC">
      <w:start w:val="1"/>
      <w:numFmt w:val="decimal"/>
      <w:lvlText w:val="%9."/>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6">
    <w:nsid w:val="6499140B"/>
    <w:multiLevelType w:val="multilevel"/>
    <w:tmpl w:val="107233B2"/>
    <w:lvl w:ilvl="0">
      <w:start w:val="1"/>
      <w:numFmt w:val="decimal"/>
      <w:pStyle w:val="a0"/>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7">
    <w:nsid w:val="651F157B"/>
    <w:multiLevelType w:val="hybridMultilevel"/>
    <w:tmpl w:val="FA7C0E54"/>
    <w:numStyleLink w:val="1"/>
  </w:abstractNum>
  <w:abstractNum w:abstractNumId="28">
    <w:nsid w:val="6539045D"/>
    <w:multiLevelType w:val="multilevel"/>
    <w:tmpl w:val="00000005"/>
    <w:lvl w:ilvl="0">
      <w:start w:val="1"/>
      <w:numFmt w:val="decimal"/>
      <w:lvlText w:val="%1."/>
      <w:lvlJc w:val="left"/>
      <w:pPr>
        <w:tabs>
          <w:tab w:val="num" w:pos="1080"/>
        </w:tabs>
        <w:ind w:left="1080" w:hanging="360"/>
      </w:pPr>
      <w:rPr>
        <w:b/>
        <w:lang w:val="uk-UA"/>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9">
    <w:nsid w:val="6561125D"/>
    <w:multiLevelType w:val="hybridMultilevel"/>
    <w:tmpl w:val="54B2C3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BA153CF"/>
    <w:multiLevelType w:val="multilevel"/>
    <w:tmpl w:val="C65C6D36"/>
    <w:lvl w:ilvl="0">
      <w:start w:val="1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BD401E4"/>
    <w:multiLevelType w:val="multilevel"/>
    <w:tmpl w:val="62A26338"/>
    <w:lvl w:ilvl="0">
      <w:start w:val="1"/>
      <w:numFmt w:val="decimal"/>
      <w:pStyle w:val="1-"/>
      <w:suff w:val="space"/>
      <w:lvlText w:val="%1)"/>
      <w:lvlJc w:val="left"/>
      <w:pPr>
        <w:ind w:left="0" w:firstLine="0"/>
      </w:pPr>
      <w:rPr>
        <w:rFonts w:hint="default"/>
      </w:rPr>
    </w:lvl>
    <w:lvl w:ilvl="1">
      <w:start w:val="1"/>
      <w:numFmt w:val="bullet"/>
      <w:pStyle w:val="2-1"/>
      <w:suff w:val="space"/>
      <w:lvlText w:val="­"/>
      <w:lvlJc w:val="left"/>
      <w:pPr>
        <w:ind w:left="357" w:hanging="357"/>
      </w:pPr>
      <w:rPr>
        <w:rFonts w:ascii="Courier New" w:hAnsi="Courier New" w:hint="default"/>
        <w:color w:val="auto"/>
      </w:rPr>
    </w:lvl>
    <w:lvl w:ilvl="2">
      <w:start w:val="1"/>
      <w:numFmt w:val="decimal"/>
      <w:pStyle w:val="3-1"/>
      <w:suff w:val="space"/>
      <w:lvlText w:val="%3)"/>
      <w:lvlJc w:val="left"/>
      <w:pPr>
        <w:ind w:left="714" w:hanging="71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73DE654E"/>
    <w:multiLevelType w:val="multilevel"/>
    <w:tmpl w:val="7782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0E11FE"/>
    <w:multiLevelType w:val="multilevel"/>
    <w:tmpl w:val="00000004"/>
    <w:lvl w:ilvl="0">
      <w:start w:val="1"/>
      <w:numFmt w:val="decimal"/>
      <w:lvlText w:val="3.%1."/>
      <w:lvlJc w:val="left"/>
      <w:pPr>
        <w:tabs>
          <w:tab w:val="num" w:pos="0"/>
        </w:tabs>
        <w:ind w:left="0" w:firstLine="0"/>
      </w:pPr>
      <w:rPr>
        <w:rFonts w:hint="default"/>
        <w:lang w:val="uk-UA"/>
      </w:rPr>
    </w:lvl>
    <w:lvl w:ilvl="1">
      <w:start w:val="1"/>
      <w:numFmt w:val="decimal"/>
      <w:lvlText w:val="3.%2."/>
      <w:lvlJc w:val="left"/>
      <w:pPr>
        <w:tabs>
          <w:tab w:val="num" w:pos="792"/>
        </w:tabs>
        <w:ind w:left="792" w:hanging="432"/>
      </w:pPr>
      <w:rPr>
        <w:rFonts w:hint="default"/>
        <w:lang w:val="uk-UA"/>
      </w:rPr>
    </w:lvl>
    <w:lvl w:ilvl="2">
      <w:start w:val="1"/>
      <w:numFmt w:val="decimal"/>
      <w:lvlText w:val="%1.%2.%3."/>
      <w:lvlJc w:val="left"/>
      <w:pPr>
        <w:tabs>
          <w:tab w:val="num" w:pos="1440"/>
        </w:tabs>
        <w:ind w:left="1224" w:hanging="504"/>
      </w:pPr>
      <w:rPr>
        <w:rFonts w:hint="default"/>
        <w:lang w:val="uk-UA"/>
      </w:rPr>
    </w:lvl>
    <w:lvl w:ilvl="3">
      <w:start w:val="1"/>
      <w:numFmt w:val="decimal"/>
      <w:lvlText w:val="%1.%2.%3.%4."/>
      <w:lvlJc w:val="left"/>
      <w:pPr>
        <w:tabs>
          <w:tab w:val="num" w:pos="1800"/>
        </w:tabs>
        <w:ind w:left="1728" w:hanging="648"/>
      </w:pPr>
      <w:rPr>
        <w:rFonts w:hint="default"/>
        <w:lang w:val="uk-UA"/>
      </w:rPr>
    </w:lvl>
    <w:lvl w:ilvl="4">
      <w:start w:val="1"/>
      <w:numFmt w:val="decimal"/>
      <w:lvlText w:val="%1.%2.%3.%4.%5."/>
      <w:lvlJc w:val="left"/>
      <w:pPr>
        <w:tabs>
          <w:tab w:val="num" w:pos="2520"/>
        </w:tabs>
        <w:ind w:left="2232" w:hanging="792"/>
      </w:pPr>
      <w:rPr>
        <w:rFonts w:hint="default"/>
        <w:lang w:val="uk-UA"/>
      </w:rPr>
    </w:lvl>
    <w:lvl w:ilvl="5">
      <w:start w:val="1"/>
      <w:numFmt w:val="decimal"/>
      <w:lvlText w:val="%1.%2.%3.%4.%5.%6."/>
      <w:lvlJc w:val="left"/>
      <w:pPr>
        <w:tabs>
          <w:tab w:val="num" w:pos="2880"/>
        </w:tabs>
        <w:ind w:left="2736" w:hanging="936"/>
      </w:pPr>
      <w:rPr>
        <w:rFonts w:hint="default"/>
        <w:lang w:val="uk-UA"/>
      </w:rPr>
    </w:lvl>
    <w:lvl w:ilvl="6">
      <w:start w:val="1"/>
      <w:numFmt w:val="decimal"/>
      <w:lvlText w:val="%1.%2.%3.%4.%5.%6.%7."/>
      <w:lvlJc w:val="left"/>
      <w:pPr>
        <w:tabs>
          <w:tab w:val="num" w:pos="3600"/>
        </w:tabs>
        <w:ind w:left="3240" w:hanging="1080"/>
      </w:pPr>
      <w:rPr>
        <w:rFonts w:hint="default"/>
        <w:lang w:val="uk-UA"/>
      </w:rPr>
    </w:lvl>
    <w:lvl w:ilvl="7">
      <w:start w:val="1"/>
      <w:numFmt w:val="decimal"/>
      <w:lvlText w:val="%1.%2.%3.%4.%5.%6.%7.%8."/>
      <w:lvlJc w:val="left"/>
      <w:pPr>
        <w:tabs>
          <w:tab w:val="num" w:pos="3960"/>
        </w:tabs>
        <w:ind w:left="3744" w:hanging="1224"/>
      </w:pPr>
      <w:rPr>
        <w:rFonts w:hint="default"/>
        <w:lang w:val="uk-UA"/>
      </w:rPr>
    </w:lvl>
    <w:lvl w:ilvl="8">
      <w:start w:val="1"/>
      <w:numFmt w:val="decimal"/>
      <w:lvlText w:val="%1.%2.%3.%4.%5.%6.%7.%8.%9."/>
      <w:lvlJc w:val="left"/>
      <w:pPr>
        <w:tabs>
          <w:tab w:val="num" w:pos="4680"/>
        </w:tabs>
        <w:ind w:left="4320" w:hanging="1440"/>
      </w:pPr>
      <w:rPr>
        <w:rFonts w:hint="default"/>
        <w:lang w:val="uk-UA"/>
      </w:rPr>
    </w:lvl>
  </w:abstractNum>
  <w:abstractNum w:abstractNumId="36">
    <w:nsid w:val="7EC52ECE"/>
    <w:multiLevelType w:val="multilevel"/>
    <w:tmpl w:val="8F44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6"/>
  </w:num>
  <w:num w:numId="3">
    <w:abstractNumId w:val="3"/>
  </w:num>
  <w:num w:numId="4">
    <w:abstractNumId w:val="15"/>
  </w:num>
  <w:num w:numId="5">
    <w:abstractNumId w:val="21"/>
  </w:num>
  <w:num w:numId="6">
    <w:abstractNumId w:val="4"/>
  </w:num>
  <w:num w:numId="7">
    <w:abstractNumId w:val="3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2"/>
  </w:num>
  <w:num w:numId="12">
    <w:abstractNumId w:val="35"/>
  </w:num>
  <w:num w:numId="13">
    <w:abstractNumId w:val="28"/>
  </w:num>
  <w:num w:numId="14">
    <w:abstractNumId w:val="24"/>
  </w:num>
  <w:num w:numId="15">
    <w:abstractNumId w:val="27"/>
    <w:lvlOverride w:ilvl="0">
      <w:lvl w:ilvl="0" w:tplc="4DA29372">
        <w:start w:val="1"/>
        <w:numFmt w:val="decimal"/>
        <w:lvlText w:val="%1."/>
        <w:lvlJc w:val="left"/>
        <w:pPr>
          <w:tabs>
            <w:tab w:val="left" w:pos="720"/>
          </w:tabs>
          <w:ind w:left="567" w:hanging="567"/>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16">
    <w:abstractNumId w:val="31"/>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29"/>
  </w:num>
  <w:num w:numId="19">
    <w:abstractNumId w:val="13"/>
  </w:num>
  <w:num w:numId="20">
    <w:abstractNumId w:val="8"/>
  </w:num>
  <w:num w:numId="21">
    <w:abstractNumId w:val="30"/>
  </w:num>
  <w:num w:numId="22">
    <w:abstractNumId w:val="22"/>
  </w:num>
  <w:num w:numId="23">
    <w:abstractNumId w:val="14"/>
  </w:num>
  <w:num w:numId="24">
    <w:abstractNumId w:val="25"/>
  </w:num>
  <w:num w:numId="25">
    <w:abstractNumId w:val="5"/>
  </w:num>
  <w:num w:numId="26">
    <w:abstractNumId w:val="20"/>
  </w:num>
  <w:num w:numId="27">
    <w:abstractNumId w:val="11"/>
  </w:num>
  <w:num w:numId="28">
    <w:abstractNumId w:val="9"/>
  </w:num>
  <w:num w:numId="29">
    <w:abstractNumId w:val="34"/>
  </w:num>
  <w:num w:numId="30">
    <w:abstractNumId w:val="23"/>
  </w:num>
  <w:num w:numId="31">
    <w:abstractNumId w:val="12"/>
  </w:num>
  <w:num w:numId="32">
    <w:abstractNumId w:val="17"/>
  </w:num>
  <w:num w:numId="33">
    <w:abstractNumId w:val="36"/>
  </w:num>
  <w:num w:numId="34">
    <w:abstractNumId w:val="19"/>
  </w:num>
  <w:num w:numId="35">
    <w:abstractNumId w:val="18"/>
  </w:num>
  <w:num w:numId="36">
    <w:abstractNumId w:val="16"/>
  </w:num>
  <w:num w:numId="3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40"/>
    <w:rsid w:val="0000056D"/>
    <w:rsid w:val="0000070C"/>
    <w:rsid w:val="00001FC8"/>
    <w:rsid w:val="00002CE8"/>
    <w:rsid w:val="00004352"/>
    <w:rsid w:val="00007D49"/>
    <w:rsid w:val="000114D4"/>
    <w:rsid w:val="00011714"/>
    <w:rsid w:val="00011E65"/>
    <w:rsid w:val="0001206C"/>
    <w:rsid w:val="0001266A"/>
    <w:rsid w:val="00012C10"/>
    <w:rsid w:val="000133F7"/>
    <w:rsid w:val="0001605B"/>
    <w:rsid w:val="00016F51"/>
    <w:rsid w:val="00017664"/>
    <w:rsid w:val="000200C3"/>
    <w:rsid w:val="00020767"/>
    <w:rsid w:val="00020ED8"/>
    <w:rsid w:val="000212A2"/>
    <w:rsid w:val="0002193D"/>
    <w:rsid w:val="00023DF8"/>
    <w:rsid w:val="0002431C"/>
    <w:rsid w:val="000249F4"/>
    <w:rsid w:val="0002541C"/>
    <w:rsid w:val="00025676"/>
    <w:rsid w:val="0002605D"/>
    <w:rsid w:val="00026207"/>
    <w:rsid w:val="00027C64"/>
    <w:rsid w:val="00030278"/>
    <w:rsid w:val="000304F3"/>
    <w:rsid w:val="00031743"/>
    <w:rsid w:val="000340AE"/>
    <w:rsid w:val="0003514B"/>
    <w:rsid w:val="00035A3E"/>
    <w:rsid w:val="00035A5B"/>
    <w:rsid w:val="000379D8"/>
    <w:rsid w:val="00037F21"/>
    <w:rsid w:val="000430F7"/>
    <w:rsid w:val="0004378C"/>
    <w:rsid w:val="000452F0"/>
    <w:rsid w:val="00046370"/>
    <w:rsid w:val="00047844"/>
    <w:rsid w:val="00047C11"/>
    <w:rsid w:val="00052103"/>
    <w:rsid w:val="000521B7"/>
    <w:rsid w:val="000525FB"/>
    <w:rsid w:val="00053724"/>
    <w:rsid w:val="000537EC"/>
    <w:rsid w:val="00053A5A"/>
    <w:rsid w:val="000545EC"/>
    <w:rsid w:val="0005579E"/>
    <w:rsid w:val="00057B23"/>
    <w:rsid w:val="00057BC2"/>
    <w:rsid w:val="00060F9A"/>
    <w:rsid w:val="00061196"/>
    <w:rsid w:val="00061E7D"/>
    <w:rsid w:val="0006269E"/>
    <w:rsid w:val="00062A79"/>
    <w:rsid w:val="00063E2E"/>
    <w:rsid w:val="00065052"/>
    <w:rsid w:val="00065E97"/>
    <w:rsid w:val="0006621C"/>
    <w:rsid w:val="00066D38"/>
    <w:rsid w:val="00067D79"/>
    <w:rsid w:val="000704D7"/>
    <w:rsid w:val="00073210"/>
    <w:rsid w:val="0007433D"/>
    <w:rsid w:val="000746CE"/>
    <w:rsid w:val="00074BD8"/>
    <w:rsid w:val="00075908"/>
    <w:rsid w:val="00076D02"/>
    <w:rsid w:val="00076F9C"/>
    <w:rsid w:val="0008005E"/>
    <w:rsid w:val="000808DB"/>
    <w:rsid w:val="00080BFA"/>
    <w:rsid w:val="00082FBB"/>
    <w:rsid w:val="0008351D"/>
    <w:rsid w:val="00083F94"/>
    <w:rsid w:val="00084130"/>
    <w:rsid w:val="00085373"/>
    <w:rsid w:val="00085B03"/>
    <w:rsid w:val="0008602E"/>
    <w:rsid w:val="0008728E"/>
    <w:rsid w:val="00087A48"/>
    <w:rsid w:val="0009143D"/>
    <w:rsid w:val="0009259F"/>
    <w:rsid w:val="0009281B"/>
    <w:rsid w:val="00092B47"/>
    <w:rsid w:val="00092E14"/>
    <w:rsid w:val="000953C2"/>
    <w:rsid w:val="00096D94"/>
    <w:rsid w:val="000A0231"/>
    <w:rsid w:val="000A0E7E"/>
    <w:rsid w:val="000A12A4"/>
    <w:rsid w:val="000A16D3"/>
    <w:rsid w:val="000A1774"/>
    <w:rsid w:val="000A29F2"/>
    <w:rsid w:val="000A2EE4"/>
    <w:rsid w:val="000A4B60"/>
    <w:rsid w:val="000A5436"/>
    <w:rsid w:val="000A6921"/>
    <w:rsid w:val="000A7334"/>
    <w:rsid w:val="000B0598"/>
    <w:rsid w:val="000B0D84"/>
    <w:rsid w:val="000B1585"/>
    <w:rsid w:val="000B1D9A"/>
    <w:rsid w:val="000B2209"/>
    <w:rsid w:val="000B2ACD"/>
    <w:rsid w:val="000B38D8"/>
    <w:rsid w:val="000B3E00"/>
    <w:rsid w:val="000B5212"/>
    <w:rsid w:val="000B5264"/>
    <w:rsid w:val="000B53F5"/>
    <w:rsid w:val="000B6BAF"/>
    <w:rsid w:val="000B6F50"/>
    <w:rsid w:val="000B7AE3"/>
    <w:rsid w:val="000C0AE6"/>
    <w:rsid w:val="000C2AC5"/>
    <w:rsid w:val="000C342D"/>
    <w:rsid w:val="000C36D3"/>
    <w:rsid w:val="000C4A28"/>
    <w:rsid w:val="000C4EE0"/>
    <w:rsid w:val="000C5575"/>
    <w:rsid w:val="000C5BC1"/>
    <w:rsid w:val="000C5E41"/>
    <w:rsid w:val="000C639B"/>
    <w:rsid w:val="000C799D"/>
    <w:rsid w:val="000D352B"/>
    <w:rsid w:val="000D40C8"/>
    <w:rsid w:val="000D46DB"/>
    <w:rsid w:val="000D4709"/>
    <w:rsid w:val="000D4BA5"/>
    <w:rsid w:val="000D5B5F"/>
    <w:rsid w:val="000D5C87"/>
    <w:rsid w:val="000D6726"/>
    <w:rsid w:val="000E044D"/>
    <w:rsid w:val="000E0D8E"/>
    <w:rsid w:val="000E1736"/>
    <w:rsid w:val="000E1DB1"/>
    <w:rsid w:val="000E1E7A"/>
    <w:rsid w:val="000E2109"/>
    <w:rsid w:val="000E2787"/>
    <w:rsid w:val="000E4098"/>
    <w:rsid w:val="000E454F"/>
    <w:rsid w:val="000E49C5"/>
    <w:rsid w:val="000E5192"/>
    <w:rsid w:val="000E5CC8"/>
    <w:rsid w:val="000E5F53"/>
    <w:rsid w:val="000E6640"/>
    <w:rsid w:val="000E6665"/>
    <w:rsid w:val="000E7592"/>
    <w:rsid w:val="000F056A"/>
    <w:rsid w:val="000F07E3"/>
    <w:rsid w:val="000F19BF"/>
    <w:rsid w:val="000F27F4"/>
    <w:rsid w:val="000F2A85"/>
    <w:rsid w:val="000F3607"/>
    <w:rsid w:val="000F4053"/>
    <w:rsid w:val="000F4C8B"/>
    <w:rsid w:val="000F4E98"/>
    <w:rsid w:val="000F5AE7"/>
    <w:rsid w:val="000F62A4"/>
    <w:rsid w:val="00100605"/>
    <w:rsid w:val="001010CD"/>
    <w:rsid w:val="0010182E"/>
    <w:rsid w:val="0010187F"/>
    <w:rsid w:val="00103821"/>
    <w:rsid w:val="0010488A"/>
    <w:rsid w:val="00106019"/>
    <w:rsid w:val="001064E5"/>
    <w:rsid w:val="00107BDA"/>
    <w:rsid w:val="0011092A"/>
    <w:rsid w:val="00112E4F"/>
    <w:rsid w:val="0011335C"/>
    <w:rsid w:val="001135A6"/>
    <w:rsid w:val="00113C83"/>
    <w:rsid w:val="00114A00"/>
    <w:rsid w:val="00114A0A"/>
    <w:rsid w:val="00115550"/>
    <w:rsid w:val="00115888"/>
    <w:rsid w:val="001161AE"/>
    <w:rsid w:val="0011639D"/>
    <w:rsid w:val="001169B0"/>
    <w:rsid w:val="0011740E"/>
    <w:rsid w:val="001207C3"/>
    <w:rsid w:val="00121139"/>
    <w:rsid w:val="001214C0"/>
    <w:rsid w:val="00121679"/>
    <w:rsid w:val="00121D8D"/>
    <w:rsid w:val="001246CD"/>
    <w:rsid w:val="00124ABF"/>
    <w:rsid w:val="00124F85"/>
    <w:rsid w:val="001251A9"/>
    <w:rsid w:val="00125A71"/>
    <w:rsid w:val="00125E85"/>
    <w:rsid w:val="00127446"/>
    <w:rsid w:val="001330CE"/>
    <w:rsid w:val="00133171"/>
    <w:rsid w:val="001336FC"/>
    <w:rsid w:val="00133791"/>
    <w:rsid w:val="00133E6B"/>
    <w:rsid w:val="00134787"/>
    <w:rsid w:val="001349E4"/>
    <w:rsid w:val="00134D55"/>
    <w:rsid w:val="00134F67"/>
    <w:rsid w:val="00135D38"/>
    <w:rsid w:val="00137475"/>
    <w:rsid w:val="00140068"/>
    <w:rsid w:val="001431F4"/>
    <w:rsid w:val="00143AF7"/>
    <w:rsid w:val="00143E4F"/>
    <w:rsid w:val="00144C0A"/>
    <w:rsid w:val="00144E3C"/>
    <w:rsid w:val="0014673C"/>
    <w:rsid w:val="00150668"/>
    <w:rsid w:val="00153B64"/>
    <w:rsid w:val="001540E8"/>
    <w:rsid w:val="001541B8"/>
    <w:rsid w:val="00155E2D"/>
    <w:rsid w:val="00155EA1"/>
    <w:rsid w:val="00156580"/>
    <w:rsid w:val="00156B5D"/>
    <w:rsid w:val="00156CE4"/>
    <w:rsid w:val="001602F7"/>
    <w:rsid w:val="00160970"/>
    <w:rsid w:val="00160EC8"/>
    <w:rsid w:val="001611B5"/>
    <w:rsid w:val="001619DD"/>
    <w:rsid w:val="00162A00"/>
    <w:rsid w:val="00162E22"/>
    <w:rsid w:val="001669BD"/>
    <w:rsid w:val="00166B06"/>
    <w:rsid w:val="00167C23"/>
    <w:rsid w:val="00170F81"/>
    <w:rsid w:val="001730EC"/>
    <w:rsid w:val="00177C56"/>
    <w:rsid w:val="001802EB"/>
    <w:rsid w:val="00180743"/>
    <w:rsid w:val="00181277"/>
    <w:rsid w:val="00181461"/>
    <w:rsid w:val="00182FAF"/>
    <w:rsid w:val="00183071"/>
    <w:rsid w:val="00183513"/>
    <w:rsid w:val="00183C6F"/>
    <w:rsid w:val="00184946"/>
    <w:rsid w:val="00184F59"/>
    <w:rsid w:val="001859EC"/>
    <w:rsid w:val="00186825"/>
    <w:rsid w:val="001868C6"/>
    <w:rsid w:val="001879BC"/>
    <w:rsid w:val="00190403"/>
    <w:rsid w:val="001916BE"/>
    <w:rsid w:val="00194E6D"/>
    <w:rsid w:val="00195764"/>
    <w:rsid w:val="001967AD"/>
    <w:rsid w:val="0019688C"/>
    <w:rsid w:val="001968EE"/>
    <w:rsid w:val="001969E6"/>
    <w:rsid w:val="00197243"/>
    <w:rsid w:val="001978DB"/>
    <w:rsid w:val="00197A03"/>
    <w:rsid w:val="001A187E"/>
    <w:rsid w:val="001A2B85"/>
    <w:rsid w:val="001A2FE8"/>
    <w:rsid w:val="001A3939"/>
    <w:rsid w:val="001A4810"/>
    <w:rsid w:val="001A4C2F"/>
    <w:rsid w:val="001A5695"/>
    <w:rsid w:val="001A6725"/>
    <w:rsid w:val="001A6B02"/>
    <w:rsid w:val="001A6E27"/>
    <w:rsid w:val="001A7466"/>
    <w:rsid w:val="001A7FBC"/>
    <w:rsid w:val="001A7FBE"/>
    <w:rsid w:val="001B0EE6"/>
    <w:rsid w:val="001B17D0"/>
    <w:rsid w:val="001B203E"/>
    <w:rsid w:val="001B29BF"/>
    <w:rsid w:val="001B3BE5"/>
    <w:rsid w:val="001B51E8"/>
    <w:rsid w:val="001C0A02"/>
    <w:rsid w:val="001C0E4E"/>
    <w:rsid w:val="001C3256"/>
    <w:rsid w:val="001C35B7"/>
    <w:rsid w:val="001C409F"/>
    <w:rsid w:val="001C5A1F"/>
    <w:rsid w:val="001C6AB4"/>
    <w:rsid w:val="001C6AFB"/>
    <w:rsid w:val="001C6D36"/>
    <w:rsid w:val="001D0C21"/>
    <w:rsid w:val="001D175B"/>
    <w:rsid w:val="001D1C47"/>
    <w:rsid w:val="001D381E"/>
    <w:rsid w:val="001D5FE7"/>
    <w:rsid w:val="001D60D6"/>
    <w:rsid w:val="001D6492"/>
    <w:rsid w:val="001E091D"/>
    <w:rsid w:val="001E19EC"/>
    <w:rsid w:val="001E1EE9"/>
    <w:rsid w:val="001E3FC1"/>
    <w:rsid w:val="001E477F"/>
    <w:rsid w:val="001E51B3"/>
    <w:rsid w:val="001E569D"/>
    <w:rsid w:val="001E5A4A"/>
    <w:rsid w:val="001E5D85"/>
    <w:rsid w:val="001E789C"/>
    <w:rsid w:val="001F0068"/>
    <w:rsid w:val="001F021D"/>
    <w:rsid w:val="001F02D1"/>
    <w:rsid w:val="001F17E8"/>
    <w:rsid w:val="001F3EE7"/>
    <w:rsid w:val="001F3FB1"/>
    <w:rsid w:val="001F40D2"/>
    <w:rsid w:val="001F6198"/>
    <w:rsid w:val="001F6FC9"/>
    <w:rsid w:val="001F7743"/>
    <w:rsid w:val="00200081"/>
    <w:rsid w:val="002000A5"/>
    <w:rsid w:val="002004DB"/>
    <w:rsid w:val="00203E64"/>
    <w:rsid w:val="002042B5"/>
    <w:rsid w:val="00206A38"/>
    <w:rsid w:val="002110AA"/>
    <w:rsid w:val="0021150B"/>
    <w:rsid w:val="00213D4C"/>
    <w:rsid w:val="00217341"/>
    <w:rsid w:val="00217CD1"/>
    <w:rsid w:val="00217E80"/>
    <w:rsid w:val="00221E30"/>
    <w:rsid w:val="00223182"/>
    <w:rsid w:val="00223631"/>
    <w:rsid w:val="00223C96"/>
    <w:rsid w:val="002241CD"/>
    <w:rsid w:val="00225E20"/>
    <w:rsid w:val="00225FCC"/>
    <w:rsid w:val="002278D1"/>
    <w:rsid w:val="00231495"/>
    <w:rsid w:val="00231672"/>
    <w:rsid w:val="00231900"/>
    <w:rsid w:val="00231CC4"/>
    <w:rsid w:val="00232CC0"/>
    <w:rsid w:val="00235606"/>
    <w:rsid w:val="00235BB0"/>
    <w:rsid w:val="00236750"/>
    <w:rsid w:val="00237048"/>
    <w:rsid w:val="002370EE"/>
    <w:rsid w:val="002376D8"/>
    <w:rsid w:val="00242382"/>
    <w:rsid w:val="00243FC1"/>
    <w:rsid w:val="002447C9"/>
    <w:rsid w:val="00245749"/>
    <w:rsid w:val="002461D1"/>
    <w:rsid w:val="00247890"/>
    <w:rsid w:val="0025312A"/>
    <w:rsid w:val="0025492A"/>
    <w:rsid w:val="00257676"/>
    <w:rsid w:val="00257F70"/>
    <w:rsid w:val="00260CE1"/>
    <w:rsid w:val="0026176C"/>
    <w:rsid w:val="00262931"/>
    <w:rsid w:val="00263434"/>
    <w:rsid w:val="002634C6"/>
    <w:rsid w:val="00263AEB"/>
    <w:rsid w:val="0026496E"/>
    <w:rsid w:val="00264DC6"/>
    <w:rsid w:val="002667AD"/>
    <w:rsid w:val="002667FF"/>
    <w:rsid w:val="0026690F"/>
    <w:rsid w:val="00266E67"/>
    <w:rsid w:val="002672AC"/>
    <w:rsid w:val="00267B94"/>
    <w:rsid w:val="00270831"/>
    <w:rsid w:val="002726DF"/>
    <w:rsid w:val="00273132"/>
    <w:rsid w:val="00273A12"/>
    <w:rsid w:val="00274A6E"/>
    <w:rsid w:val="00276571"/>
    <w:rsid w:val="0027676D"/>
    <w:rsid w:val="00276F14"/>
    <w:rsid w:val="002810BF"/>
    <w:rsid w:val="002824AE"/>
    <w:rsid w:val="00282897"/>
    <w:rsid w:val="00282994"/>
    <w:rsid w:val="00282AED"/>
    <w:rsid w:val="0028338E"/>
    <w:rsid w:val="0028430A"/>
    <w:rsid w:val="00286174"/>
    <w:rsid w:val="00286247"/>
    <w:rsid w:val="0028666C"/>
    <w:rsid w:val="002901D3"/>
    <w:rsid w:val="00290AE1"/>
    <w:rsid w:val="0029103A"/>
    <w:rsid w:val="00291D94"/>
    <w:rsid w:val="00292EAF"/>
    <w:rsid w:val="00293E45"/>
    <w:rsid w:val="00294701"/>
    <w:rsid w:val="00296691"/>
    <w:rsid w:val="002970B1"/>
    <w:rsid w:val="00297111"/>
    <w:rsid w:val="00297690"/>
    <w:rsid w:val="002A0E57"/>
    <w:rsid w:val="002A370B"/>
    <w:rsid w:val="002A4225"/>
    <w:rsid w:val="002A67DB"/>
    <w:rsid w:val="002A7F33"/>
    <w:rsid w:val="002B1344"/>
    <w:rsid w:val="002B146F"/>
    <w:rsid w:val="002B4350"/>
    <w:rsid w:val="002B4E98"/>
    <w:rsid w:val="002B69D6"/>
    <w:rsid w:val="002C002F"/>
    <w:rsid w:val="002C0841"/>
    <w:rsid w:val="002C0F15"/>
    <w:rsid w:val="002C11F0"/>
    <w:rsid w:val="002C1269"/>
    <w:rsid w:val="002C3364"/>
    <w:rsid w:val="002C3C5F"/>
    <w:rsid w:val="002C4332"/>
    <w:rsid w:val="002C532D"/>
    <w:rsid w:val="002C537F"/>
    <w:rsid w:val="002C6870"/>
    <w:rsid w:val="002C7799"/>
    <w:rsid w:val="002C7B86"/>
    <w:rsid w:val="002D05C6"/>
    <w:rsid w:val="002D0BD8"/>
    <w:rsid w:val="002D0FCF"/>
    <w:rsid w:val="002D1632"/>
    <w:rsid w:val="002D38D3"/>
    <w:rsid w:val="002D4B16"/>
    <w:rsid w:val="002D4F99"/>
    <w:rsid w:val="002D68AD"/>
    <w:rsid w:val="002D7176"/>
    <w:rsid w:val="002E3233"/>
    <w:rsid w:val="002E32D7"/>
    <w:rsid w:val="002E4658"/>
    <w:rsid w:val="002E4B55"/>
    <w:rsid w:val="002E5B78"/>
    <w:rsid w:val="002E5F08"/>
    <w:rsid w:val="002E6C99"/>
    <w:rsid w:val="002E73B2"/>
    <w:rsid w:val="002E775C"/>
    <w:rsid w:val="002E777A"/>
    <w:rsid w:val="002E79E2"/>
    <w:rsid w:val="002E7A73"/>
    <w:rsid w:val="002F392E"/>
    <w:rsid w:val="002F39FD"/>
    <w:rsid w:val="002F47D5"/>
    <w:rsid w:val="00300555"/>
    <w:rsid w:val="003009A6"/>
    <w:rsid w:val="00303FBA"/>
    <w:rsid w:val="00304479"/>
    <w:rsid w:val="00304D3D"/>
    <w:rsid w:val="00305D70"/>
    <w:rsid w:val="0030647A"/>
    <w:rsid w:val="00310972"/>
    <w:rsid w:val="00310FEA"/>
    <w:rsid w:val="0031302E"/>
    <w:rsid w:val="0031349A"/>
    <w:rsid w:val="0031406B"/>
    <w:rsid w:val="003159A2"/>
    <w:rsid w:val="00316F47"/>
    <w:rsid w:val="0031765B"/>
    <w:rsid w:val="00317D6C"/>
    <w:rsid w:val="00317E0C"/>
    <w:rsid w:val="0032164D"/>
    <w:rsid w:val="003218EA"/>
    <w:rsid w:val="00321B9A"/>
    <w:rsid w:val="00321FCC"/>
    <w:rsid w:val="003221D8"/>
    <w:rsid w:val="003233E4"/>
    <w:rsid w:val="00323AD1"/>
    <w:rsid w:val="00324A56"/>
    <w:rsid w:val="00324E41"/>
    <w:rsid w:val="0032598F"/>
    <w:rsid w:val="003267C5"/>
    <w:rsid w:val="003276A3"/>
    <w:rsid w:val="003313A6"/>
    <w:rsid w:val="00331F5C"/>
    <w:rsid w:val="0033243F"/>
    <w:rsid w:val="0033489A"/>
    <w:rsid w:val="00334D0E"/>
    <w:rsid w:val="00334D9D"/>
    <w:rsid w:val="00335D4F"/>
    <w:rsid w:val="00340179"/>
    <w:rsid w:val="0034069D"/>
    <w:rsid w:val="00342A15"/>
    <w:rsid w:val="00342C9A"/>
    <w:rsid w:val="003436D1"/>
    <w:rsid w:val="00345F85"/>
    <w:rsid w:val="00347CD9"/>
    <w:rsid w:val="003523A9"/>
    <w:rsid w:val="003526E9"/>
    <w:rsid w:val="00352DF1"/>
    <w:rsid w:val="00352FCB"/>
    <w:rsid w:val="00353F15"/>
    <w:rsid w:val="00355919"/>
    <w:rsid w:val="00355D96"/>
    <w:rsid w:val="00355E6B"/>
    <w:rsid w:val="00355FE6"/>
    <w:rsid w:val="00357B7B"/>
    <w:rsid w:val="00360139"/>
    <w:rsid w:val="00361E78"/>
    <w:rsid w:val="00363130"/>
    <w:rsid w:val="00363F89"/>
    <w:rsid w:val="00365923"/>
    <w:rsid w:val="0036702C"/>
    <w:rsid w:val="003671B8"/>
    <w:rsid w:val="003673B0"/>
    <w:rsid w:val="00367BB2"/>
    <w:rsid w:val="0037019F"/>
    <w:rsid w:val="00371012"/>
    <w:rsid w:val="00371121"/>
    <w:rsid w:val="00373E5B"/>
    <w:rsid w:val="00374985"/>
    <w:rsid w:val="00375D0C"/>
    <w:rsid w:val="0037656B"/>
    <w:rsid w:val="00376A82"/>
    <w:rsid w:val="00382A5A"/>
    <w:rsid w:val="00382D29"/>
    <w:rsid w:val="00387086"/>
    <w:rsid w:val="00390298"/>
    <w:rsid w:val="00390398"/>
    <w:rsid w:val="003915F1"/>
    <w:rsid w:val="0039206D"/>
    <w:rsid w:val="00393BD7"/>
    <w:rsid w:val="003945DE"/>
    <w:rsid w:val="003949F5"/>
    <w:rsid w:val="00395825"/>
    <w:rsid w:val="00395983"/>
    <w:rsid w:val="0039690A"/>
    <w:rsid w:val="00397C36"/>
    <w:rsid w:val="00397C91"/>
    <w:rsid w:val="003A02D9"/>
    <w:rsid w:val="003A0784"/>
    <w:rsid w:val="003A1C96"/>
    <w:rsid w:val="003A2110"/>
    <w:rsid w:val="003A4108"/>
    <w:rsid w:val="003A4D38"/>
    <w:rsid w:val="003A508B"/>
    <w:rsid w:val="003A53B1"/>
    <w:rsid w:val="003A5BBB"/>
    <w:rsid w:val="003A5EC7"/>
    <w:rsid w:val="003A7C51"/>
    <w:rsid w:val="003B0186"/>
    <w:rsid w:val="003B35E6"/>
    <w:rsid w:val="003B3EEA"/>
    <w:rsid w:val="003B40D6"/>
    <w:rsid w:val="003B784A"/>
    <w:rsid w:val="003B7D08"/>
    <w:rsid w:val="003C0029"/>
    <w:rsid w:val="003C00FA"/>
    <w:rsid w:val="003C09F9"/>
    <w:rsid w:val="003C0C56"/>
    <w:rsid w:val="003C147B"/>
    <w:rsid w:val="003C1AC6"/>
    <w:rsid w:val="003C1E3C"/>
    <w:rsid w:val="003C1EE8"/>
    <w:rsid w:val="003C2AE0"/>
    <w:rsid w:val="003C38DD"/>
    <w:rsid w:val="003C4259"/>
    <w:rsid w:val="003C52AE"/>
    <w:rsid w:val="003C703E"/>
    <w:rsid w:val="003C7466"/>
    <w:rsid w:val="003C77D2"/>
    <w:rsid w:val="003D07A4"/>
    <w:rsid w:val="003D1392"/>
    <w:rsid w:val="003D21BF"/>
    <w:rsid w:val="003D2328"/>
    <w:rsid w:val="003D2DC0"/>
    <w:rsid w:val="003D37B7"/>
    <w:rsid w:val="003D3D78"/>
    <w:rsid w:val="003D3F34"/>
    <w:rsid w:val="003D400C"/>
    <w:rsid w:val="003D50F0"/>
    <w:rsid w:val="003D617E"/>
    <w:rsid w:val="003D731B"/>
    <w:rsid w:val="003E025C"/>
    <w:rsid w:val="003E0A8D"/>
    <w:rsid w:val="003E161B"/>
    <w:rsid w:val="003E3AC7"/>
    <w:rsid w:val="003E3E23"/>
    <w:rsid w:val="003E5D20"/>
    <w:rsid w:val="003E6CB7"/>
    <w:rsid w:val="003E7005"/>
    <w:rsid w:val="003E745A"/>
    <w:rsid w:val="003E7873"/>
    <w:rsid w:val="003F00E8"/>
    <w:rsid w:val="003F0400"/>
    <w:rsid w:val="003F0F42"/>
    <w:rsid w:val="003F2A5D"/>
    <w:rsid w:val="003F439B"/>
    <w:rsid w:val="003F5CA8"/>
    <w:rsid w:val="003F62A7"/>
    <w:rsid w:val="003F6564"/>
    <w:rsid w:val="003F7F83"/>
    <w:rsid w:val="0040055C"/>
    <w:rsid w:val="004024DD"/>
    <w:rsid w:val="004025DC"/>
    <w:rsid w:val="00402E23"/>
    <w:rsid w:val="00402EBF"/>
    <w:rsid w:val="00403F41"/>
    <w:rsid w:val="00404143"/>
    <w:rsid w:val="0040781A"/>
    <w:rsid w:val="00411237"/>
    <w:rsid w:val="00411B24"/>
    <w:rsid w:val="00412165"/>
    <w:rsid w:val="00412727"/>
    <w:rsid w:val="00415253"/>
    <w:rsid w:val="00415CDA"/>
    <w:rsid w:val="004172E6"/>
    <w:rsid w:val="00417925"/>
    <w:rsid w:val="00420877"/>
    <w:rsid w:val="00421827"/>
    <w:rsid w:val="00421A7D"/>
    <w:rsid w:val="00422256"/>
    <w:rsid w:val="00422C69"/>
    <w:rsid w:val="00422D8F"/>
    <w:rsid w:val="00423CDA"/>
    <w:rsid w:val="00425EFB"/>
    <w:rsid w:val="004263A0"/>
    <w:rsid w:val="004275C3"/>
    <w:rsid w:val="00427A16"/>
    <w:rsid w:val="00427A31"/>
    <w:rsid w:val="00427DBE"/>
    <w:rsid w:val="004304C9"/>
    <w:rsid w:val="0043061A"/>
    <w:rsid w:val="00431C73"/>
    <w:rsid w:val="004320DC"/>
    <w:rsid w:val="00432B13"/>
    <w:rsid w:val="00432DFD"/>
    <w:rsid w:val="00432E88"/>
    <w:rsid w:val="004336B1"/>
    <w:rsid w:val="00435071"/>
    <w:rsid w:val="00435A37"/>
    <w:rsid w:val="00436B38"/>
    <w:rsid w:val="004378C1"/>
    <w:rsid w:val="00437D5E"/>
    <w:rsid w:val="00437E74"/>
    <w:rsid w:val="004409AA"/>
    <w:rsid w:val="00441D5B"/>
    <w:rsid w:val="00441DFF"/>
    <w:rsid w:val="004434FA"/>
    <w:rsid w:val="00443652"/>
    <w:rsid w:val="00443DD6"/>
    <w:rsid w:val="004443FB"/>
    <w:rsid w:val="00444E67"/>
    <w:rsid w:val="004457FF"/>
    <w:rsid w:val="00446673"/>
    <w:rsid w:val="004520D1"/>
    <w:rsid w:val="004525D0"/>
    <w:rsid w:val="00453125"/>
    <w:rsid w:val="00453632"/>
    <w:rsid w:val="0045386E"/>
    <w:rsid w:val="0045404C"/>
    <w:rsid w:val="0045604C"/>
    <w:rsid w:val="00460358"/>
    <w:rsid w:val="00460A1A"/>
    <w:rsid w:val="004626BC"/>
    <w:rsid w:val="0046417F"/>
    <w:rsid w:val="00464F4D"/>
    <w:rsid w:val="0046565A"/>
    <w:rsid w:val="00465899"/>
    <w:rsid w:val="0046593F"/>
    <w:rsid w:val="004660F2"/>
    <w:rsid w:val="004661A2"/>
    <w:rsid w:val="00467AC2"/>
    <w:rsid w:val="00467E45"/>
    <w:rsid w:val="00467F86"/>
    <w:rsid w:val="00473753"/>
    <w:rsid w:val="00473930"/>
    <w:rsid w:val="004748F9"/>
    <w:rsid w:val="00476A77"/>
    <w:rsid w:val="00476CA5"/>
    <w:rsid w:val="0047789C"/>
    <w:rsid w:val="00482963"/>
    <w:rsid w:val="00483049"/>
    <w:rsid w:val="004834C2"/>
    <w:rsid w:val="00483839"/>
    <w:rsid w:val="004849F9"/>
    <w:rsid w:val="0048768B"/>
    <w:rsid w:val="00491D38"/>
    <w:rsid w:val="004928BB"/>
    <w:rsid w:val="004950A9"/>
    <w:rsid w:val="00495C48"/>
    <w:rsid w:val="0049600D"/>
    <w:rsid w:val="004A0F77"/>
    <w:rsid w:val="004A1647"/>
    <w:rsid w:val="004A46E1"/>
    <w:rsid w:val="004A4B16"/>
    <w:rsid w:val="004A4C8B"/>
    <w:rsid w:val="004A5F86"/>
    <w:rsid w:val="004A5FAE"/>
    <w:rsid w:val="004A6512"/>
    <w:rsid w:val="004A6AE7"/>
    <w:rsid w:val="004A70E0"/>
    <w:rsid w:val="004B01F9"/>
    <w:rsid w:val="004B2124"/>
    <w:rsid w:val="004B2971"/>
    <w:rsid w:val="004B2BFB"/>
    <w:rsid w:val="004B6D55"/>
    <w:rsid w:val="004B7129"/>
    <w:rsid w:val="004B7294"/>
    <w:rsid w:val="004C244F"/>
    <w:rsid w:val="004C2627"/>
    <w:rsid w:val="004C2F09"/>
    <w:rsid w:val="004C397C"/>
    <w:rsid w:val="004C4DDF"/>
    <w:rsid w:val="004C7E0D"/>
    <w:rsid w:val="004D07DF"/>
    <w:rsid w:val="004D0BDD"/>
    <w:rsid w:val="004D2384"/>
    <w:rsid w:val="004D265B"/>
    <w:rsid w:val="004D3BA6"/>
    <w:rsid w:val="004D3C1F"/>
    <w:rsid w:val="004D4A99"/>
    <w:rsid w:val="004D4D02"/>
    <w:rsid w:val="004D66D9"/>
    <w:rsid w:val="004D73B8"/>
    <w:rsid w:val="004D7CB9"/>
    <w:rsid w:val="004E008F"/>
    <w:rsid w:val="004E1306"/>
    <w:rsid w:val="004E2260"/>
    <w:rsid w:val="004E2837"/>
    <w:rsid w:val="004E32E9"/>
    <w:rsid w:val="004E4D55"/>
    <w:rsid w:val="004E6C2D"/>
    <w:rsid w:val="004E6E32"/>
    <w:rsid w:val="004E7ABD"/>
    <w:rsid w:val="004F1464"/>
    <w:rsid w:val="004F2010"/>
    <w:rsid w:val="004F5736"/>
    <w:rsid w:val="004F67E2"/>
    <w:rsid w:val="004F68C8"/>
    <w:rsid w:val="00500103"/>
    <w:rsid w:val="00500B28"/>
    <w:rsid w:val="00501134"/>
    <w:rsid w:val="0050156D"/>
    <w:rsid w:val="00501827"/>
    <w:rsid w:val="0050295E"/>
    <w:rsid w:val="005035BB"/>
    <w:rsid w:val="00505B70"/>
    <w:rsid w:val="00507138"/>
    <w:rsid w:val="00507DBF"/>
    <w:rsid w:val="00510C96"/>
    <w:rsid w:val="00512F7B"/>
    <w:rsid w:val="00513F23"/>
    <w:rsid w:val="00513F37"/>
    <w:rsid w:val="00514209"/>
    <w:rsid w:val="00516076"/>
    <w:rsid w:val="0051610E"/>
    <w:rsid w:val="00517062"/>
    <w:rsid w:val="00517ABD"/>
    <w:rsid w:val="00520C6E"/>
    <w:rsid w:val="00522908"/>
    <w:rsid w:val="00523624"/>
    <w:rsid w:val="00523754"/>
    <w:rsid w:val="00523C9D"/>
    <w:rsid w:val="005241D0"/>
    <w:rsid w:val="00524436"/>
    <w:rsid w:val="00524F82"/>
    <w:rsid w:val="005261E4"/>
    <w:rsid w:val="00526BFF"/>
    <w:rsid w:val="00531702"/>
    <w:rsid w:val="005327F0"/>
    <w:rsid w:val="0053297E"/>
    <w:rsid w:val="00533D5E"/>
    <w:rsid w:val="005352CC"/>
    <w:rsid w:val="0053666E"/>
    <w:rsid w:val="00537048"/>
    <w:rsid w:val="00540C08"/>
    <w:rsid w:val="00543FCD"/>
    <w:rsid w:val="0054426F"/>
    <w:rsid w:val="00545756"/>
    <w:rsid w:val="00545F9C"/>
    <w:rsid w:val="00547023"/>
    <w:rsid w:val="00550E9E"/>
    <w:rsid w:val="00552083"/>
    <w:rsid w:val="0055481A"/>
    <w:rsid w:val="00554E9B"/>
    <w:rsid w:val="00554FDE"/>
    <w:rsid w:val="0055545A"/>
    <w:rsid w:val="005565C1"/>
    <w:rsid w:val="00557308"/>
    <w:rsid w:val="00557405"/>
    <w:rsid w:val="00557689"/>
    <w:rsid w:val="00560477"/>
    <w:rsid w:val="00560870"/>
    <w:rsid w:val="00561A0E"/>
    <w:rsid w:val="00562223"/>
    <w:rsid w:val="005625AB"/>
    <w:rsid w:val="00562B94"/>
    <w:rsid w:val="0056383B"/>
    <w:rsid w:val="00563B42"/>
    <w:rsid w:val="005640A4"/>
    <w:rsid w:val="0056460A"/>
    <w:rsid w:val="00566113"/>
    <w:rsid w:val="00566AF4"/>
    <w:rsid w:val="00566D27"/>
    <w:rsid w:val="005675C1"/>
    <w:rsid w:val="00567912"/>
    <w:rsid w:val="00567C85"/>
    <w:rsid w:val="00570564"/>
    <w:rsid w:val="0057241A"/>
    <w:rsid w:val="00573CFE"/>
    <w:rsid w:val="00574719"/>
    <w:rsid w:val="00574DB0"/>
    <w:rsid w:val="0057588D"/>
    <w:rsid w:val="0057622C"/>
    <w:rsid w:val="0057635A"/>
    <w:rsid w:val="00577231"/>
    <w:rsid w:val="005811B6"/>
    <w:rsid w:val="00585628"/>
    <w:rsid w:val="00586503"/>
    <w:rsid w:val="005867ED"/>
    <w:rsid w:val="00586EC7"/>
    <w:rsid w:val="00587132"/>
    <w:rsid w:val="0059024C"/>
    <w:rsid w:val="005903B6"/>
    <w:rsid w:val="00591C12"/>
    <w:rsid w:val="0059212D"/>
    <w:rsid w:val="00592816"/>
    <w:rsid w:val="00592A3D"/>
    <w:rsid w:val="00592CCF"/>
    <w:rsid w:val="0059315A"/>
    <w:rsid w:val="00593937"/>
    <w:rsid w:val="00596F3E"/>
    <w:rsid w:val="00597230"/>
    <w:rsid w:val="00597405"/>
    <w:rsid w:val="005A0292"/>
    <w:rsid w:val="005A0E2A"/>
    <w:rsid w:val="005A10A5"/>
    <w:rsid w:val="005A4852"/>
    <w:rsid w:val="005A65D5"/>
    <w:rsid w:val="005A6923"/>
    <w:rsid w:val="005A6BBF"/>
    <w:rsid w:val="005B08F1"/>
    <w:rsid w:val="005B0F6B"/>
    <w:rsid w:val="005B10D7"/>
    <w:rsid w:val="005B25EC"/>
    <w:rsid w:val="005B2CB9"/>
    <w:rsid w:val="005B4B27"/>
    <w:rsid w:val="005B57F4"/>
    <w:rsid w:val="005B581E"/>
    <w:rsid w:val="005B59A1"/>
    <w:rsid w:val="005B7827"/>
    <w:rsid w:val="005C03D7"/>
    <w:rsid w:val="005C23DF"/>
    <w:rsid w:val="005C40F7"/>
    <w:rsid w:val="005C4A6A"/>
    <w:rsid w:val="005C63C9"/>
    <w:rsid w:val="005C75D8"/>
    <w:rsid w:val="005C7B2F"/>
    <w:rsid w:val="005C7FD0"/>
    <w:rsid w:val="005D1B00"/>
    <w:rsid w:val="005D7EB6"/>
    <w:rsid w:val="005E01C6"/>
    <w:rsid w:val="005E079B"/>
    <w:rsid w:val="005E1EF1"/>
    <w:rsid w:val="005E2A01"/>
    <w:rsid w:val="005E33E2"/>
    <w:rsid w:val="005E3630"/>
    <w:rsid w:val="005E5B38"/>
    <w:rsid w:val="005E5D6B"/>
    <w:rsid w:val="005E738E"/>
    <w:rsid w:val="005F0467"/>
    <w:rsid w:val="005F0B01"/>
    <w:rsid w:val="005F0DE0"/>
    <w:rsid w:val="005F4D50"/>
    <w:rsid w:val="005F5081"/>
    <w:rsid w:val="005F702C"/>
    <w:rsid w:val="00600ADA"/>
    <w:rsid w:val="006013FC"/>
    <w:rsid w:val="00601F92"/>
    <w:rsid w:val="00603996"/>
    <w:rsid w:val="0060691A"/>
    <w:rsid w:val="006108FF"/>
    <w:rsid w:val="0061166B"/>
    <w:rsid w:val="00612009"/>
    <w:rsid w:val="00613AA7"/>
    <w:rsid w:val="0061423B"/>
    <w:rsid w:val="006164CF"/>
    <w:rsid w:val="00616537"/>
    <w:rsid w:val="00616A92"/>
    <w:rsid w:val="00620C0E"/>
    <w:rsid w:val="00622177"/>
    <w:rsid w:val="006222EC"/>
    <w:rsid w:val="0062235C"/>
    <w:rsid w:val="006243BF"/>
    <w:rsid w:val="00624DFD"/>
    <w:rsid w:val="006258C1"/>
    <w:rsid w:val="006260A8"/>
    <w:rsid w:val="00626C61"/>
    <w:rsid w:val="0062737F"/>
    <w:rsid w:val="006278D7"/>
    <w:rsid w:val="00631D9D"/>
    <w:rsid w:val="006329EE"/>
    <w:rsid w:val="0063563C"/>
    <w:rsid w:val="00635A3B"/>
    <w:rsid w:val="00636230"/>
    <w:rsid w:val="00637A74"/>
    <w:rsid w:val="00640184"/>
    <w:rsid w:val="006408D0"/>
    <w:rsid w:val="00642451"/>
    <w:rsid w:val="00644DB7"/>
    <w:rsid w:val="006453D8"/>
    <w:rsid w:val="00647AE1"/>
    <w:rsid w:val="00650759"/>
    <w:rsid w:val="00651677"/>
    <w:rsid w:val="006521CD"/>
    <w:rsid w:val="006531AD"/>
    <w:rsid w:val="006533AD"/>
    <w:rsid w:val="00653582"/>
    <w:rsid w:val="006573B4"/>
    <w:rsid w:val="00657A19"/>
    <w:rsid w:val="006603DD"/>
    <w:rsid w:val="00661040"/>
    <w:rsid w:val="00662767"/>
    <w:rsid w:val="00662BE5"/>
    <w:rsid w:val="00665B0E"/>
    <w:rsid w:val="0067222F"/>
    <w:rsid w:val="0067339D"/>
    <w:rsid w:val="00673495"/>
    <w:rsid w:val="00673A6B"/>
    <w:rsid w:val="006740BB"/>
    <w:rsid w:val="006747EC"/>
    <w:rsid w:val="006754D2"/>
    <w:rsid w:val="00676194"/>
    <w:rsid w:val="0067754E"/>
    <w:rsid w:val="006776DB"/>
    <w:rsid w:val="00677857"/>
    <w:rsid w:val="0068031F"/>
    <w:rsid w:val="006816FB"/>
    <w:rsid w:val="006818B8"/>
    <w:rsid w:val="00681FC5"/>
    <w:rsid w:val="006821CE"/>
    <w:rsid w:val="00683C37"/>
    <w:rsid w:val="0068643B"/>
    <w:rsid w:val="006865AD"/>
    <w:rsid w:val="00687B38"/>
    <w:rsid w:val="00687BEA"/>
    <w:rsid w:val="006900FA"/>
    <w:rsid w:val="00691267"/>
    <w:rsid w:val="00691432"/>
    <w:rsid w:val="0069227F"/>
    <w:rsid w:val="00693EA0"/>
    <w:rsid w:val="00694DDA"/>
    <w:rsid w:val="00695884"/>
    <w:rsid w:val="00697E0B"/>
    <w:rsid w:val="00697EA5"/>
    <w:rsid w:val="006A04B8"/>
    <w:rsid w:val="006A0E66"/>
    <w:rsid w:val="006A18EF"/>
    <w:rsid w:val="006A1B06"/>
    <w:rsid w:val="006A1F07"/>
    <w:rsid w:val="006A2885"/>
    <w:rsid w:val="006A2B92"/>
    <w:rsid w:val="006A3EE8"/>
    <w:rsid w:val="006A47B5"/>
    <w:rsid w:val="006A599F"/>
    <w:rsid w:val="006A5F3F"/>
    <w:rsid w:val="006A6322"/>
    <w:rsid w:val="006A6AEB"/>
    <w:rsid w:val="006A7B55"/>
    <w:rsid w:val="006B01D5"/>
    <w:rsid w:val="006B1C81"/>
    <w:rsid w:val="006B2087"/>
    <w:rsid w:val="006B2E35"/>
    <w:rsid w:val="006B32B0"/>
    <w:rsid w:val="006B3F1F"/>
    <w:rsid w:val="006B44C4"/>
    <w:rsid w:val="006B4D6D"/>
    <w:rsid w:val="006B4E1D"/>
    <w:rsid w:val="006B5EE5"/>
    <w:rsid w:val="006B5F69"/>
    <w:rsid w:val="006B6105"/>
    <w:rsid w:val="006B6469"/>
    <w:rsid w:val="006B748E"/>
    <w:rsid w:val="006B7878"/>
    <w:rsid w:val="006C000E"/>
    <w:rsid w:val="006C0489"/>
    <w:rsid w:val="006C0BDA"/>
    <w:rsid w:val="006C179A"/>
    <w:rsid w:val="006C31B7"/>
    <w:rsid w:val="006C39F4"/>
    <w:rsid w:val="006C4713"/>
    <w:rsid w:val="006C4B2A"/>
    <w:rsid w:val="006C4FFE"/>
    <w:rsid w:val="006C64FF"/>
    <w:rsid w:val="006D09A1"/>
    <w:rsid w:val="006D0EE6"/>
    <w:rsid w:val="006D14C2"/>
    <w:rsid w:val="006D20D7"/>
    <w:rsid w:val="006D5573"/>
    <w:rsid w:val="006D5D0D"/>
    <w:rsid w:val="006D65C5"/>
    <w:rsid w:val="006E0057"/>
    <w:rsid w:val="006E0254"/>
    <w:rsid w:val="006E2097"/>
    <w:rsid w:val="006E556A"/>
    <w:rsid w:val="006F1EFE"/>
    <w:rsid w:val="006F2861"/>
    <w:rsid w:val="006F3824"/>
    <w:rsid w:val="006F3E04"/>
    <w:rsid w:val="006F4036"/>
    <w:rsid w:val="006F481C"/>
    <w:rsid w:val="006F557F"/>
    <w:rsid w:val="006F5ACC"/>
    <w:rsid w:val="006F61C5"/>
    <w:rsid w:val="006F735E"/>
    <w:rsid w:val="006F78E9"/>
    <w:rsid w:val="007021C5"/>
    <w:rsid w:val="00702FB3"/>
    <w:rsid w:val="00703618"/>
    <w:rsid w:val="00703A71"/>
    <w:rsid w:val="00703AF1"/>
    <w:rsid w:val="00704136"/>
    <w:rsid w:val="00705547"/>
    <w:rsid w:val="00705811"/>
    <w:rsid w:val="00705D4E"/>
    <w:rsid w:val="00706085"/>
    <w:rsid w:val="00707A95"/>
    <w:rsid w:val="007109AD"/>
    <w:rsid w:val="00710F87"/>
    <w:rsid w:val="007111F7"/>
    <w:rsid w:val="00711CA4"/>
    <w:rsid w:val="007121C0"/>
    <w:rsid w:val="00714BF4"/>
    <w:rsid w:val="0071526C"/>
    <w:rsid w:val="007157ED"/>
    <w:rsid w:val="0071678A"/>
    <w:rsid w:val="00720C78"/>
    <w:rsid w:val="0072229D"/>
    <w:rsid w:val="007225C1"/>
    <w:rsid w:val="00723E6D"/>
    <w:rsid w:val="00724053"/>
    <w:rsid w:val="00725AAB"/>
    <w:rsid w:val="007263F9"/>
    <w:rsid w:val="007264A7"/>
    <w:rsid w:val="00726F46"/>
    <w:rsid w:val="007270A6"/>
    <w:rsid w:val="00730967"/>
    <w:rsid w:val="007327BD"/>
    <w:rsid w:val="00733123"/>
    <w:rsid w:val="00733882"/>
    <w:rsid w:val="00734B61"/>
    <w:rsid w:val="00735231"/>
    <w:rsid w:val="0074019D"/>
    <w:rsid w:val="007406B9"/>
    <w:rsid w:val="007417D3"/>
    <w:rsid w:val="00741BDA"/>
    <w:rsid w:val="0074363B"/>
    <w:rsid w:val="00744141"/>
    <w:rsid w:val="0074462A"/>
    <w:rsid w:val="00745491"/>
    <w:rsid w:val="007458F4"/>
    <w:rsid w:val="00745EC5"/>
    <w:rsid w:val="00745F0F"/>
    <w:rsid w:val="00745FBA"/>
    <w:rsid w:val="007469A9"/>
    <w:rsid w:val="007479CE"/>
    <w:rsid w:val="00751493"/>
    <w:rsid w:val="007533B0"/>
    <w:rsid w:val="00755789"/>
    <w:rsid w:val="007560A3"/>
    <w:rsid w:val="007563D1"/>
    <w:rsid w:val="007576C3"/>
    <w:rsid w:val="00757F3B"/>
    <w:rsid w:val="007622C4"/>
    <w:rsid w:val="007635F2"/>
    <w:rsid w:val="00763D9B"/>
    <w:rsid w:val="00764FE1"/>
    <w:rsid w:val="007650C6"/>
    <w:rsid w:val="00765DED"/>
    <w:rsid w:val="007667B9"/>
    <w:rsid w:val="00766AA2"/>
    <w:rsid w:val="00767403"/>
    <w:rsid w:val="0076786C"/>
    <w:rsid w:val="00771E74"/>
    <w:rsid w:val="0077279A"/>
    <w:rsid w:val="00772CAE"/>
    <w:rsid w:val="00773A44"/>
    <w:rsid w:val="0077528D"/>
    <w:rsid w:val="00775C6F"/>
    <w:rsid w:val="00776510"/>
    <w:rsid w:val="00776FD1"/>
    <w:rsid w:val="007800BE"/>
    <w:rsid w:val="00780425"/>
    <w:rsid w:val="00780A62"/>
    <w:rsid w:val="00780DB5"/>
    <w:rsid w:val="00781460"/>
    <w:rsid w:val="00781FCC"/>
    <w:rsid w:val="007823E1"/>
    <w:rsid w:val="00785ABA"/>
    <w:rsid w:val="00785D94"/>
    <w:rsid w:val="007862B2"/>
    <w:rsid w:val="00786DFB"/>
    <w:rsid w:val="00790238"/>
    <w:rsid w:val="007907E4"/>
    <w:rsid w:val="007919DC"/>
    <w:rsid w:val="007925A9"/>
    <w:rsid w:val="00792E80"/>
    <w:rsid w:val="00796776"/>
    <w:rsid w:val="007972F5"/>
    <w:rsid w:val="007A159F"/>
    <w:rsid w:val="007A2482"/>
    <w:rsid w:val="007A287A"/>
    <w:rsid w:val="007A313B"/>
    <w:rsid w:val="007A41D6"/>
    <w:rsid w:val="007A44A3"/>
    <w:rsid w:val="007A56F0"/>
    <w:rsid w:val="007A5BF7"/>
    <w:rsid w:val="007A721B"/>
    <w:rsid w:val="007A7AD7"/>
    <w:rsid w:val="007B1467"/>
    <w:rsid w:val="007B26CA"/>
    <w:rsid w:val="007B2FDB"/>
    <w:rsid w:val="007B3414"/>
    <w:rsid w:val="007B59A9"/>
    <w:rsid w:val="007B6904"/>
    <w:rsid w:val="007B7938"/>
    <w:rsid w:val="007B7AF5"/>
    <w:rsid w:val="007C00CB"/>
    <w:rsid w:val="007C0D7B"/>
    <w:rsid w:val="007C0F88"/>
    <w:rsid w:val="007C154F"/>
    <w:rsid w:val="007C1D98"/>
    <w:rsid w:val="007C25F2"/>
    <w:rsid w:val="007C279E"/>
    <w:rsid w:val="007C27C9"/>
    <w:rsid w:val="007C2D9C"/>
    <w:rsid w:val="007C3A7D"/>
    <w:rsid w:val="007C5391"/>
    <w:rsid w:val="007C5A80"/>
    <w:rsid w:val="007C71F8"/>
    <w:rsid w:val="007C7FFD"/>
    <w:rsid w:val="007D0140"/>
    <w:rsid w:val="007D1FC5"/>
    <w:rsid w:val="007D2F38"/>
    <w:rsid w:val="007D30A2"/>
    <w:rsid w:val="007D31AA"/>
    <w:rsid w:val="007D3882"/>
    <w:rsid w:val="007D45BA"/>
    <w:rsid w:val="007D524A"/>
    <w:rsid w:val="007D5372"/>
    <w:rsid w:val="007D5515"/>
    <w:rsid w:val="007D5696"/>
    <w:rsid w:val="007D68A9"/>
    <w:rsid w:val="007D6F86"/>
    <w:rsid w:val="007E0A4C"/>
    <w:rsid w:val="007E2862"/>
    <w:rsid w:val="007E79B7"/>
    <w:rsid w:val="007F0564"/>
    <w:rsid w:val="007F2007"/>
    <w:rsid w:val="007F30B1"/>
    <w:rsid w:val="007F43CD"/>
    <w:rsid w:val="007F727A"/>
    <w:rsid w:val="007F740A"/>
    <w:rsid w:val="007F7C46"/>
    <w:rsid w:val="00800FF9"/>
    <w:rsid w:val="008018AD"/>
    <w:rsid w:val="00802231"/>
    <w:rsid w:val="00803516"/>
    <w:rsid w:val="008045B3"/>
    <w:rsid w:val="00804F6E"/>
    <w:rsid w:val="00805872"/>
    <w:rsid w:val="00807353"/>
    <w:rsid w:val="0081085E"/>
    <w:rsid w:val="008126DE"/>
    <w:rsid w:val="0081410A"/>
    <w:rsid w:val="00814CC1"/>
    <w:rsid w:val="0081506B"/>
    <w:rsid w:val="00815D04"/>
    <w:rsid w:val="00820055"/>
    <w:rsid w:val="00820DB7"/>
    <w:rsid w:val="008219E3"/>
    <w:rsid w:val="00821D64"/>
    <w:rsid w:val="00823C38"/>
    <w:rsid w:val="00824205"/>
    <w:rsid w:val="00826030"/>
    <w:rsid w:val="00826587"/>
    <w:rsid w:val="00826D48"/>
    <w:rsid w:val="008276B0"/>
    <w:rsid w:val="00831370"/>
    <w:rsid w:val="00831680"/>
    <w:rsid w:val="008321F2"/>
    <w:rsid w:val="00832597"/>
    <w:rsid w:val="00833077"/>
    <w:rsid w:val="00833775"/>
    <w:rsid w:val="00834C98"/>
    <w:rsid w:val="00834F03"/>
    <w:rsid w:val="00835927"/>
    <w:rsid w:val="00835E24"/>
    <w:rsid w:val="00836261"/>
    <w:rsid w:val="00837444"/>
    <w:rsid w:val="00840818"/>
    <w:rsid w:val="008412F2"/>
    <w:rsid w:val="0084309F"/>
    <w:rsid w:val="00844D60"/>
    <w:rsid w:val="0084689C"/>
    <w:rsid w:val="00846A14"/>
    <w:rsid w:val="00846A6D"/>
    <w:rsid w:val="0085101C"/>
    <w:rsid w:val="00851411"/>
    <w:rsid w:val="008534F1"/>
    <w:rsid w:val="00853C4D"/>
    <w:rsid w:val="008571DA"/>
    <w:rsid w:val="00860DD8"/>
    <w:rsid w:val="00861A7F"/>
    <w:rsid w:val="00862296"/>
    <w:rsid w:val="00862822"/>
    <w:rsid w:val="0086285E"/>
    <w:rsid w:val="00862DBD"/>
    <w:rsid w:val="008633AF"/>
    <w:rsid w:val="00863978"/>
    <w:rsid w:val="008646FB"/>
    <w:rsid w:val="00866C1A"/>
    <w:rsid w:val="008670D9"/>
    <w:rsid w:val="00867194"/>
    <w:rsid w:val="00867C5B"/>
    <w:rsid w:val="00870843"/>
    <w:rsid w:val="00870858"/>
    <w:rsid w:val="00870A0F"/>
    <w:rsid w:val="00871D3B"/>
    <w:rsid w:val="00873224"/>
    <w:rsid w:val="008737E1"/>
    <w:rsid w:val="008748B1"/>
    <w:rsid w:val="00880503"/>
    <w:rsid w:val="008812DD"/>
    <w:rsid w:val="00883E3A"/>
    <w:rsid w:val="008840C1"/>
    <w:rsid w:val="008842C3"/>
    <w:rsid w:val="0089039C"/>
    <w:rsid w:val="00890734"/>
    <w:rsid w:val="00891258"/>
    <w:rsid w:val="00891448"/>
    <w:rsid w:val="008918A6"/>
    <w:rsid w:val="008924CC"/>
    <w:rsid w:val="00892B9E"/>
    <w:rsid w:val="00892DC3"/>
    <w:rsid w:val="00894158"/>
    <w:rsid w:val="00895745"/>
    <w:rsid w:val="00895AC3"/>
    <w:rsid w:val="00895E3D"/>
    <w:rsid w:val="0089697C"/>
    <w:rsid w:val="00897197"/>
    <w:rsid w:val="00897E47"/>
    <w:rsid w:val="008A00FC"/>
    <w:rsid w:val="008A3557"/>
    <w:rsid w:val="008A3F1E"/>
    <w:rsid w:val="008A4061"/>
    <w:rsid w:val="008A4946"/>
    <w:rsid w:val="008A6885"/>
    <w:rsid w:val="008A7F9A"/>
    <w:rsid w:val="008B0802"/>
    <w:rsid w:val="008B12D4"/>
    <w:rsid w:val="008B1A89"/>
    <w:rsid w:val="008B1BAD"/>
    <w:rsid w:val="008B3E3C"/>
    <w:rsid w:val="008B3E75"/>
    <w:rsid w:val="008B46AE"/>
    <w:rsid w:val="008B49F8"/>
    <w:rsid w:val="008B614A"/>
    <w:rsid w:val="008B6D03"/>
    <w:rsid w:val="008B6E60"/>
    <w:rsid w:val="008B7166"/>
    <w:rsid w:val="008B71F5"/>
    <w:rsid w:val="008C0FCD"/>
    <w:rsid w:val="008C1219"/>
    <w:rsid w:val="008C1BD3"/>
    <w:rsid w:val="008C3B07"/>
    <w:rsid w:val="008C4B8C"/>
    <w:rsid w:val="008C6191"/>
    <w:rsid w:val="008C716B"/>
    <w:rsid w:val="008D0822"/>
    <w:rsid w:val="008D1F72"/>
    <w:rsid w:val="008D2707"/>
    <w:rsid w:val="008D2BDB"/>
    <w:rsid w:val="008D3030"/>
    <w:rsid w:val="008D4D3E"/>
    <w:rsid w:val="008D53D4"/>
    <w:rsid w:val="008D570B"/>
    <w:rsid w:val="008D62BF"/>
    <w:rsid w:val="008D7F85"/>
    <w:rsid w:val="008E10E9"/>
    <w:rsid w:val="008E31B3"/>
    <w:rsid w:val="008E4791"/>
    <w:rsid w:val="008E53EA"/>
    <w:rsid w:val="008E632E"/>
    <w:rsid w:val="008E6594"/>
    <w:rsid w:val="008E6942"/>
    <w:rsid w:val="008E6E1D"/>
    <w:rsid w:val="008E7F93"/>
    <w:rsid w:val="008F00F8"/>
    <w:rsid w:val="008F0662"/>
    <w:rsid w:val="008F18D8"/>
    <w:rsid w:val="008F1AA0"/>
    <w:rsid w:val="008F20F2"/>
    <w:rsid w:val="008F22D7"/>
    <w:rsid w:val="008F2476"/>
    <w:rsid w:val="008F26E2"/>
    <w:rsid w:val="008F5579"/>
    <w:rsid w:val="008F5C93"/>
    <w:rsid w:val="008F76C5"/>
    <w:rsid w:val="008F7F94"/>
    <w:rsid w:val="00901330"/>
    <w:rsid w:val="009017C9"/>
    <w:rsid w:val="00903730"/>
    <w:rsid w:val="00904580"/>
    <w:rsid w:val="00904708"/>
    <w:rsid w:val="009064FE"/>
    <w:rsid w:val="00906500"/>
    <w:rsid w:val="00906A91"/>
    <w:rsid w:val="00907CB7"/>
    <w:rsid w:val="00910061"/>
    <w:rsid w:val="0091071C"/>
    <w:rsid w:val="00910CB2"/>
    <w:rsid w:val="00911305"/>
    <w:rsid w:val="00911D9F"/>
    <w:rsid w:val="00911F8B"/>
    <w:rsid w:val="009208FC"/>
    <w:rsid w:val="009210B5"/>
    <w:rsid w:val="00921844"/>
    <w:rsid w:val="00921A14"/>
    <w:rsid w:val="0092276A"/>
    <w:rsid w:val="00922CC2"/>
    <w:rsid w:val="0092368A"/>
    <w:rsid w:val="00923FE7"/>
    <w:rsid w:val="00924007"/>
    <w:rsid w:val="00924BF5"/>
    <w:rsid w:val="009269BE"/>
    <w:rsid w:val="00926A9F"/>
    <w:rsid w:val="00927186"/>
    <w:rsid w:val="009307B0"/>
    <w:rsid w:val="00930F58"/>
    <w:rsid w:val="00931021"/>
    <w:rsid w:val="009327A4"/>
    <w:rsid w:val="00934517"/>
    <w:rsid w:val="0093605B"/>
    <w:rsid w:val="009362F4"/>
    <w:rsid w:val="00941ADF"/>
    <w:rsid w:val="00941EA8"/>
    <w:rsid w:val="009426DC"/>
    <w:rsid w:val="00943668"/>
    <w:rsid w:val="009443D1"/>
    <w:rsid w:val="00944B3B"/>
    <w:rsid w:val="0094551A"/>
    <w:rsid w:val="00945A2B"/>
    <w:rsid w:val="00946C72"/>
    <w:rsid w:val="009472A4"/>
    <w:rsid w:val="00947E31"/>
    <w:rsid w:val="00950B8A"/>
    <w:rsid w:val="009525FD"/>
    <w:rsid w:val="00952E92"/>
    <w:rsid w:val="00952EC7"/>
    <w:rsid w:val="00954D0A"/>
    <w:rsid w:val="00955ED7"/>
    <w:rsid w:val="00957AC5"/>
    <w:rsid w:val="00960478"/>
    <w:rsid w:val="009609A3"/>
    <w:rsid w:val="00960F12"/>
    <w:rsid w:val="00963B60"/>
    <w:rsid w:val="00964A8E"/>
    <w:rsid w:val="00964F7F"/>
    <w:rsid w:val="0096619E"/>
    <w:rsid w:val="00966791"/>
    <w:rsid w:val="009673F3"/>
    <w:rsid w:val="00967E69"/>
    <w:rsid w:val="00971A0A"/>
    <w:rsid w:val="00972172"/>
    <w:rsid w:val="009727D6"/>
    <w:rsid w:val="009730E1"/>
    <w:rsid w:val="00974611"/>
    <w:rsid w:val="0097512C"/>
    <w:rsid w:val="009754C8"/>
    <w:rsid w:val="0098255F"/>
    <w:rsid w:val="00982821"/>
    <w:rsid w:val="00983191"/>
    <w:rsid w:val="00985A39"/>
    <w:rsid w:val="00985AAB"/>
    <w:rsid w:val="00985FF2"/>
    <w:rsid w:val="009861D1"/>
    <w:rsid w:val="00986A81"/>
    <w:rsid w:val="00990AA0"/>
    <w:rsid w:val="00992C10"/>
    <w:rsid w:val="00995AB2"/>
    <w:rsid w:val="009965CC"/>
    <w:rsid w:val="00996D3F"/>
    <w:rsid w:val="00996DB5"/>
    <w:rsid w:val="009970F7"/>
    <w:rsid w:val="00997764"/>
    <w:rsid w:val="00997F10"/>
    <w:rsid w:val="009A0BB2"/>
    <w:rsid w:val="009A13C3"/>
    <w:rsid w:val="009A1AE8"/>
    <w:rsid w:val="009A20FE"/>
    <w:rsid w:val="009A28B6"/>
    <w:rsid w:val="009A3182"/>
    <w:rsid w:val="009A4A30"/>
    <w:rsid w:val="009A4F3B"/>
    <w:rsid w:val="009A57FA"/>
    <w:rsid w:val="009A5811"/>
    <w:rsid w:val="009A6F7B"/>
    <w:rsid w:val="009A71CB"/>
    <w:rsid w:val="009A7219"/>
    <w:rsid w:val="009B0DF7"/>
    <w:rsid w:val="009B20AB"/>
    <w:rsid w:val="009B29D6"/>
    <w:rsid w:val="009B3BD2"/>
    <w:rsid w:val="009B5A10"/>
    <w:rsid w:val="009B6952"/>
    <w:rsid w:val="009C0B6F"/>
    <w:rsid w:val="009C1447"/>
    <w:rsid w:val="009C4FDF"/>
    <w:rsid w:val="009C6717"/>
    <w:rsid w:val="009C6A6C"/>
    <w:rsid w:val="009C6D85"/>
    <w:rsid w:val="009D0A8B"/>
    <w:rsid w:val="009D2279"/>
    <w:rsid w:val="009D2A19"/>
    <w:rsid w:val="009D3FE5"/>
    <w:rsid w:val="009D407E"/>
    <w:rsid w:val="009D57B5"/>
    <w:rsid w:val="009E0275"/>
    <w:rsid w:val="009E19DA"/>
    <w:rsid w:val="009E2E1A"/>
    <w:rsid w:val="009E5558"/>
    <w:rsid w:val="009E5D7C"/>
    <w:rsid w:val="009E61D9"/>
    <w:rsid w:val="009E64CF"/>
    <w:rsid w:val="009E6794"/>
    <w:rsid w:val="009E693C"/>
    <w:rsid w:val="009E6D8C"/>
    <w:rsid w:val="009E76F6"/>
    <w:rsid w:val="009F1468"/>
    <w:rsid w:val="009F27D7"/>
    <w:rsid w:val="009F2A9B"/>
    <w:rsid w:val="009F308E"/>
    <w:rsid w:val="009F49A3"/>
    <w:rsid w:val="009F5A70"/>
    <w:rsid w:val="009F6204"/>
    <w:rsid w:val="009F635B"/>
    <w:rsid w:val="009F7E04"/>
    <w:rsid w:val="00A013AD"/>
    <w:rsid w:val="00A01EE6"/>
    <w:rsid w:val="00A01F05"/>
    <w:rsid w:val="00A029F1"/>
    <w:rsid w:val="00A02FC2"/>
    <w:rsid w:val="00A0409C"/>
    <w:rsid w:val="00A046D0"/>
    <w:rsid w:val="00A04A22"/>
    <w:rsid w:val="00A057C4"/>
    <w:rsid w:val="00A07A09"/>
    <w:rsid w:val="00A117D6"/>
    <w:rsid w:val="00A12A26"/>
    <w:rsid w:val="00A14561"/>
    <w:rsid w:val="00A14D9A"/>
    <w:rsid w:val="00A1573A"/>
    <w:rsid w:val="00A15766"/>
    <w:rsid w:val="00A16B0F"/>
    <w:rsid w:val="00A16E0D"/>
    <w:rsid w:val="00A17240"/>
    <w:rsid w:val="00A21048"/>
    <w:rsid w:val="00A213C1"/>
    <w:rsid w:val="00A235BE"/>
    <w:rsid w:val="00A23D07"/>
    <w:rsid w:val="00A24C1B"/>
    <w:rsid w:val="00A24E5E"/>
    <w:rsid w:val="00A25AA4"/>
    <w:rsid w:val="00A25EF3"/>
    <w:rsid w:val="00A26416"/>
    <w:rsid w:val="00A307DB"/>
    <w:rsid w:val="00A30A00"/>
    <w:rsid w:val="00A3120E"/>
    <w:rsid w:val="00A33926"/>
    <w:rsid w:val="00A33CE1"/>
    <w:rsid w:val="00A35154"/>
    <w:rsid w:val="00A376FC"/>
    <w:rsid w:val="00A37EFA"/>
    <w:rsid w:val="00A407D1"/>
    <w:rsid w:val="00A40A76"/>
    <w:rsid w:val="00A42008"/>
    <w:rsid w:val="00A428B2"/>
    <w:rsid w:val="00A43049"/>
    <w:rsid w:val="00A438A3"/>
    <w:rsid w:val="00A455C1"/>
    <w:rsid w:val="00A46B03"/>
    <w:rsid w:val="00A47A02"/>
    <w:rsid w:val="00A47E45"/>
    <w:rsid w:val="00A50CBA"/>
    <w:rsid w:val="00A51F9E"/>
    <w:rsid w:val="00A521FF"/>
    <w:rsid w:val="00A52352"/>
    <w:rsid w:val="00A5238A"/>
    <w:rsid w:val="00A5295D"/>
    <w:rsid w:val="00A54301"/>
    <w:rsid w:val="00A563A1"/>
    <w:rsid w:val="00A57AEC"/>
    <w:rsid w:val="00A614BF"/>
    <w:rsid w:val="00A63556"/>
    <w:rsid w:val="00A63A3D"/>
    <w:rsid w:val="00A63B0D"/>
    <w:rsid w:val="00A646D3"/>
    <w:rsid w:val="00A660DD"/>
    <w:rsid w:val="00A668AF"/>
    <w:rsid w:val="00A6717F"/>
    <w:rsid w:val="00A672A7"/>
    <w:rsid w:val="00A674EC"/>
    <w:rsid w:val="00A67E36"/>
    <w:rsid w:val="00A711DB"/>
    <w:rsid w:val="00A71789"/>
    <w:rsid w:val="00A71D96"/>
    <w:rsid w:val="00A72CAD"/>
    <w:rsid w:val="00A74433"/>
    <w:rsid w:val="00A76BF0"/>
    <w:rsid w:val="00A77E0A"/>
    <w:rsid w:val="00A80385"/>
    <w:rsid w:val="00A806CE"/>
    <w:rsid w:val="00A813DD"/>
    <w:rsid w:val="00A8241C"/>
    <w:rsid w:val="00A82738"/>
    <w:rsid w:val="00A828E4"/>
    <w:rsid w:val="00A83588"/>
    <w:rsid w:val="00A8405E"/>
    <w:rsid w:val="00A864F4"/>
    <w:rsid w:val="00A87CD5"/>
    <w:rsid w:val="00A87DDD"/>
    <w:rsid w:val="00A90536"/>
    <w:rsid w:val="00A90B78"/>
    <w:rsid w:val="00A91EA0"/>
    <w:rsid w:val="00A93008"/>
    <w:rsid w:val="00A93314"/>
    <w:rsid w:val="00A947AD"/>
    <w:rsid w:val="00A953ED"/>
    <w:rsid w:val="00A95B19"/>
    <w:rsid w:val="00A96C15"/>
    <w:rsid w:val="00AA025D"/>
    <w:rsid w:val="00AA0F36"/>
    <w:rsid w:val="00AA1E70"/>
    <w:rsid w:val="00AA2087"/>
    <w:rsid w:val="00AA2816"/>
    <w:rsid w:val="00AA2BE7"/>
    <w:rsid w:val="00AA348F"/>
    <w:rsid w:val="00AA369A"/>
    <w:rsid w:val="00AA3FF5"/>
    <w:rsid w:val="00AA4B73"/>
    <w:rsid w:val="00AA5B7D"/>
    <w:rsid w:val="00AA7D3B"/>
    <w:rsid w:val="00AB0628"/>
    <w:rsid w:val="00AB0964"/>
    <w:rsid w:val="00AB1950"/>
    <w:rsid w:val="00AB19D7"/>
    <w:rsid w:val="00AB1A63"/>
    <w:rsid w:val="00AB36B2"/>
    <w:rsid w:val="00AB4362"/>
    <w:rsid w:val="00AB4C0E"/>
    <w:rsid w:val="00AB6657"/>
    <w:rsid w:val="00AB678C"/>
    <w:rsid w:val="00AB7B7B"/>
    <w:rsid w:val="00AC0925"/>
    <w:rsid w:val="00AC2727"/>
    <w:rsid w:val="00AC325D"/>
    <w:rsid w:val="00AC3757"/>
    <w:rsid w:val="00AC42C6"/>
    <w:rsid w:val="00AC4496"/>
    <w:rsid w:val="00AC4DEA"/>
    <w:rsid w:val="00AC5375"/>
    <w:rsid w:val="00AC551C"/>
    <w:rsid w:val="00AC6187"/>
    <w:rsid w:val="00AC6E82"/>
    <w:rsid w:val="00AC788C"/>
    <w:rsid w:val="00AC7FA6"/>
    <w:rsid w:val="00AD3947"/>
    <w:rsid w:val="00AD4C6E"/>
    <w:rsid w:val="00AD51AB"/>
    <w:rsid w:val="00AD5AC5"/>
    <w:rsid w:val="00AD6027"/>
    <w:rsid w:val="00AD6CBD"/>
    <w:rsid w:val="00AD6FCD"/>
    <w:rsid w:val="00AD6FE8"/>
    <w:rsid w:val="00AD7580"/>
    <w:rsid w:val="00AE0306"/>
    <w:rsid w:val="00AE2477"/>
    <w:rsid w:val="00AE4860"/>
    <w:rsid w:val="00AE52C7"/>
    <w:rsid w:val="00AE55D1"/>
    <w:rsid w:val="00AE57A4"/>
    <w:rsid w:val="00AE682C"/>
    <w:rsid w:val="00AE7082"/>
    <w:rsid w:val="00AE7AEB"/>
    <w:rsid w:val="00AF4086"/>
    <w:rsid w:val="00AF56A1"/>
    <w:rsid w:val="00AF60FB"/>
    <w:rsid w:val="00AF6BE0"/>
    <w:rsid w:val="00AF79E4"/>
    <w:rsid w:val="00B002B1"/>
    <w:rsid w:val="00B00E48"/>
    <w:rsid w:val="00B01682"/>
    <w:rsid w:val="00B02F8A"/>
    <w:rsid w:val="00B038D3"/>
    <w:rsid w:val="00B03F12"/>
    <w:rsid w:val="00B04AFF"/>
    <w:rsid w:val="00B05468"/>
    <w:rsid w:val="00B12B07"/>
    <w:rsid w:val="00B132E9"/>
    <w:rsid w:val="00B1399A"/>
    <w:rsid w:val="00B144A0"/>
    <w:rsid w:val="00B14BFE"/>
    <w:rsid w:val="00B15410"/>
    <w:rsid w:val="00B15A48"/>
    <w:rsid w:val="00B1616B"/>
    <w:rsid w:val="00B16BFF"/>
    <w:rsid w:val="00B20F3F"/>
    <w:rsid w:val="00B22432"/>
    <w:rsid w:val="00B23493"/>
    <w:rsid w:val="00B246B0"/>
    <w:rsid w:val="00B24A92"/>
    <w:rsid w:val="00B24BAF"/>
    <w:rsid w:val="00B25244"/>
    <w:rsid w:val="00B270E7"/>
    <w:rsid w:val="00B301C7"/>
    <w:rsid w:val="00B30391"/>
    <w:rsid w:val="00B30833"/>
    <w:rsid w:val="00B31133"/>
    <w:rsid w:val="00B315FD"/>
    <w:rsid w:val="00B31DD7"/>
    <w:rsid w:val="00B32296"/>
    <w:rsid w:val="00B349EA"/>
    <w:rsid w:val="00B34F9D"/>
    <w:rsid w:val="00B3515D"/>
    <w:rsid w:val="00B370D9"/>
    <w:rsid w:val="00B372B1"/>
    <w:rsid w:val="00B43677"/>
    <w:rsid w:val="00B436E1"/>
    <w:rsid w:val="00B43C61"/>
    <w:rsid w:val="00B44456"/>
    <w:rsid w:val="00B4475F"/>
    <w:rsid w:val="00B452D3"/>
    <w:rsid w:val="00B45576"/>
    <w:rsid w:val="00B45A52"/>
    <w:rsid w:val="00B462AE"/>
    <w:rsid w:val="00B46B3D"/>
    <w:rsid w:val="00B47836"/>
    <w:rsid w:val="00B47DC0"/>
    <w:rsid w:val="00B522E2"/>
    <w:rsid w:val="00B52916"/>
    <w:rsid w:val="00B53CEC"/>
    <w:rsid w:val="00B55A54"/>
    <w:rsid w:val="00B578B9"/>
    <w:rsid w:val="00B578C3"/>
    <w:rsid w:val="00B579A1"/>
    <w:rsid w:val="00B63202"/>
    <w:rsid w:val="00B63C5C"/>
    <w:rsid w:val="00B64359"/>
    <w:rsid w:val="00B64C24"/>
    <w:rsid w:val="00B658F2"/>
    <w:rsid w:val="00B70266"/>
    <w:rsid w:val="00B709E1"/>
    <w:rsid w:val="00B71EAC"/>
    <w:rsid w:val="00B7572F"/>
    <w:rsid w:val="00B761F7"/>
    <w:rsid w:val="00B7622E"/>
    <w:rsid w:val="00B7663E"/>
    <w:rsid w:val="00B7678F"/>
    <w:rsid w:val="00B76EA8"/>
    <w:rsid w:val="00B7721C"/>
    <w:rsid w:val="00B773A2"/>
    <w:rsid w:val="00B778CC"/>
    <w:rsid w:val="00B8003D"/>
    <w:rsid w:val="00B80BE2"/>
    <w:rsid w:val="00B8250C"/>
    <w:rsid w:val="00B82D68"/>
    <w:rsid w:val="00B82EC6"/>
    <w:rsid w:val="00B83486"/>
    <w:rsid w:val="00B834DF"/>
    <w:rsid w:val="00B83828"/>
    <w:rsid w:val="00B849E3"/>
    <w:rsid w:val="00B8568F"/>
    <w:rsid w:val="00B857C8"/>
    <w:rsid w:val="00B86113"/>
    <w:rsid w:val="00B8630B"/>
    <w:rsid w:val="00B86DA7"/>
    <w:rsid w:val="00B916EC"/>
    <w:rsid w:val="00B9550B"/>
    <w:rsid w:val="00B95559"/>
    <w:rsid w:val="00B95B26"/>
    <w:rsid w:val="00B96E22"/>
    <w:rsid w:val="00B97592"/>
    <w:rsid w:val="00B97AB5"/>
    <w:rsid w:val="00BA1F1A"/>
    <w:rsid w:val="00BA24F5"/>
    <w:rsid w:val="00BA2717"/>
    <w:rsid w:val="00BA2F20"/>
    <w:rsid w:val="00BA57B9"/>
    <w:rsid w:val="00BA59A2"/>
    <w:rsid w:val="00BB0712"/>
    <w:rsid w:val="00BB093E"/>
    <w:rsid w:val="00BB1FC7"/>
    <w:rsid w:val="00BB21E0"/>
    <w:rsid w:val="00BB316E"/>
    <w:rsid w:val="00BB389C"/>
    <w:rsid w:val="00BB5EE0"/>
    <w:rsid w:val="00BC317A"/>
    <w:rsid w:val="00BC3B25"/>
    <w:rsid w:val="00BC59B4"/>
    <w:rsid w:val="00BC61B5"/>
    <w:rsid w:val="00BC7DFA"/>
    <w:rsid w:val="00BC7E28"/>
    <w:rsid w:val="00BD03C0"/>
    <w:rsid w:val="00BD0988"/>
    <w:rsid w:val="00BD19FE"/>
    <w:rsid w:val="00BD31CE"/>
    <w:rsid w:val="00BD427E"/>
    <w:rsid w:val="00BD4B49"/>
    <w:rsid w:val="00BD5221"/>
    <w:rsid w:val="00BD55B7"/>
    <w:rsid w:val="00BD6210"/>
    <w:rsid w:val="00BD67C5"/>
    <w:rsid w:val="00BE0479"/>
    <w:rsid w:val="00BE0648"/>
    <w:rsid w:val="00BE18ED"/>
    <w:rsid w:val="00BE27B4"/>
    <w:rsid w:val="00BE3569"/>
    <w:rsid w:val="00BE3BA4"/>
    <w:rsid w:val="00BE5D8C"/>
    <w:rsid w:val="00BE6AC4"/>
    <w:rsid w:val="00BE6CB8"/>
    <w:rsid w:val="00BE7E8B"/>
    <w:rsid w:val="00BF0980"/>
    <w:rsid w:val="00BF2D55"/>
    <w:rsid w:val="00BF4E03"/>
    <w:rsid w:val="00BF4FC7"/>
    <w:rsid w:val="00BF5C6E"/>
    <w:rsid w:val="00BF5F18"/>
    <w:rsid w:val="00BF5F56"/>
    <w:rsid w:val="00BF6551"/>
    <w:rsid w:val="00BF69C7"/>
    <w:rsid w:val="00BF6ABB"/>
    <w:rsid w:val="00C0009B"/>
    <w:rsid w:val="00C00557"/>
    <w:rsid w:val="00C0069E"/>
    <w:rsid w:val="00C01696"/>
    <w:rsid w:val="00C016E0"/>
    <w:rsid w:val="00C02378"/>
    <w:rsid w:val="00C02539"/>
    <w:rsid w:val="00C02E0E"/>
    <w:rsid w:val="00C0443A"/>
    <w:rsid w:val="00C0472A"/>
    <w:rsid w:val="00C047CD"/>
    <w:rsid w:val="00C054EC"/>
    <w:rsid w:val="00C0640B"/>
    <w:rsid w:val="00C06981"/>
    <w:rsid w:val="00C06B79"/>
    <w:rsid w:val="00C10C9D"/>
    <w:rsid w:val="00C11A8E"/>
    <w:rsid w:val="00C12468"/>
    <w:rsid w:val="00C1379E"/>
    <w:rsid w:val="00C1390B"/>
    <w:rsid w:val="00C141FF"/>
    <w:rsid w:val="00C1481B"/>
    <w:rsid w:val="00C14F9D"/>
    <w:rsid w:val="00C1666E"/>
    <w:rsid w:val="00C17B21"/>
    <w:rsid w:val="00C21AB2"/>
    <w:rsid w:val="00C223C3"/>
    <w:rsid w:val="00C2428F"/>
    <w:rsid w:val="00C249FA"/>
    <w:rsid w:val="00C24AF4"/>
    <w:rsid w:val="00C26E99"/>
    <w:rsid w:val="00C27960"/>
    <w:rsid w:val="00C31B70"/>
    <w:rsid w:val="00C34691"/>
    <w:rsid w:val="00C346B9"/>
    <w:rsid w:val="00C35506"/>
    <w:rsid w:val="00C36FE1"/>
    <w:rsid w:val="00C40991"/>
    <w:rsid w:val="00C415B0"/>
    <w:rsid w:val="00C415E4"/>
    <w:rsid w:val="00C42780"/>
    <w:rsid w:val="00C44D03"/>
    <w:rsid w:val="00C45F43"/>
    <w:rsid w:val="00C46F01"/>
    <w:rsid w:val="00C47FDD"/>
    <w:rsid w:val="00C55343"/>
    <w:rsid w:val="00C561F3"/>
    <w:rsid w:val="00C56BD4"/>
    <w:rsid w:val="00C56EFC"/>
    <w:rsid w:val="00C57072"/>
    <w:rsid w:val="00C60E12"/>
    <w:rsid w:val="00C6148B"/>
    <w:rsid w:val="00C614F0"/>
    <w:rsid w:val="00C63E55"/>
    <w:rsid w:val="00C652C2"/>
    <w:rsid w:val="00C65336"/>
    <w:rsid w:val="00C660FF"/>
    <w:rsid w:val="00C66305"/>
    <w:rsid w:val="00C66AC1"/>
    <w:rsid w:val="00C7071D"/>
    <w:rsid w:val="00C70FE6"/>
    <w:rsid w:val="00C717B3"/>
    <w:rsid w:val="00C71B2F"/>
    <w:rsid w:val="00C71D87"/>
    <w:rsid w:val="00C733CE"/>
    <w:rsid w:val="00C73B4F"/>
    <w:rsid w:val="00C74115"/>
    <w:rsid w:val="00C74AAC"/>
    <w:rsid w:val="00C75D54"/>
    <w:rsid w:val="00C77567"/>
    <w:rsid w:val="00C77E07"/>
    <w:rsid w:val="00C818A2"/>
    <w:rsid w:val="00C828E5"/>
    <w:rsid w:val="00C82D5C"/>
    <w:rsid w:val="00C839C4"/>
    <w:rsid w:val="00C8663F"/>
    <w:rsid w:val="00C90B5E"/>
    <w:rsid w:val="00C929EF"/>
    <w:rsid w:val="00C93CC1"/>
    <w:rsid w:val="00C949D5"/>
    <w:rsid w:val="00CA131A"/>
    <w:rsid w:val="00CA2654"/>
    <w:rsid w:val="00CA2C57"/>
    <w:rsid w:val="00CA2CD9"/>
    <w:rsid w:val="00CA349F"/>
    <w:rsid w:val="00CA34F1"/>
    <w:rsid w:val="00CA4194"/>
    <w:rsid w:val="00CA6FC5"/>
    <w:rsid w:val="00CB1F65"/>
    <w:rsid w:val="00CB3EAC"/>
    <w:rsid w:val="00CB62CB"/>
    <w:rsid w:val="00CB62FE"/>
    <w:rsid w:val="00CB7FCF"/>
    <w:rsid w:val="00CC00C1"/>
    <w:rsid w:val="00CC09AD"/>
    <w:rsid w:val="00CC57DE"/>
    <w:rsid w:val="00CC5E65"/>
    <w:rsid w:val="00CC7012"/>
    <w:rsid w:val="00CC7C1E"/>
    <w:rsid w:val="00CC7D93"/>
    <w:rsid w:val="00CD00E6"/>
    <w:rsid w:val="00CD0A0F"/>
    <w:rsid w:val="00CD0BC7"/>
    <w:rsid w:val="00CD0E77"/>
    <w:rsid w:val="00CD1BFB"/>
    <w:rsid w:val="00CD1CE3"/>
    <w:rsid w:val="00CD22B4"/>
    <w:rsid w:val="00CD4F4D"/>
    <w:rsid w:val="00CD6A6C"/>
    <w:rsid w:val="00CD706F"/>
    <w:rsid w:val="00CD7FA5"/>
    <w:rsid w:val="00CE01F1"/>
    <w:rsid w:val="00CE0940"/>
    <w:rsid w:val="00CE1ABD"/>
    <w:rsid w:val="00CE5204"/>
    <w:rsid w:val="00CE5431"/>
    <w:rsid w:val="00CE5498"/>
    <w:rsid w:val="00CE62FA"/>
    <w:rsid w:val="00CE7E36"/>
    <w:rsid w:val="00CF0ACC"/>
    <w:rsid w:val="00CF2025"/>
    <w:rsid w:val="00CF2027"/>
    <w:rsid w:val="00CF2651"/>
    <w:rsid w:val="00CF2CCB"/>
    <w:rsid w:val="00CF4FAA"/>
    <w:rsid w:val="00CF635E"/>
    <w:rsid w:val="00CF699F"/>
    <w:rsid w:val="00CF6C19"/>
    <w:rsid w:val="00D004A0"/>
    <w:rsid w:val="00D00718"/>
    <w:rsid w:val="00D008FC"/>
    <w:rsid w:val="00D03A6B"/>
    <w:rsid w:val="00D0409C"/>
    <w:rsid w:val="00D04AA5"/>
    <w:rsid w:val="00D06527"/>
    <w:rsid w:val="00D06848"/>
    <w:rsid w:val="00D06BB5"/>
    <w:rsid w:val="00D0775E"/>
    <w:rsid w:val="00D07A1A"/>
    <w:rsid w:val="00D1119A"/>
    <w:rsid w:val="00D118D5"/>
    <w:rsid w:val="00D12DFD"/>
    <w:rsid w:val="00D1328A"/>
    <w:rsid w:val="00D137AE"/>
    <w:rsid w:val="00D13FB5"/>
    <w:rsid w:val="00D150AA"/>
    <w:rsid w:val="00D17BFD"/>
    <w:rsid w:val="00D20E27"/>
    <w:rsid w:val="00D23537"/>
    <w:rsid w:val="00D273A8"/>
    <w:rsid w:val="00D27AF1"/>
    <w:rsid w:val="00D27DAB"/>
    <w:rsid w:val="00D30703"/>
    <w:rsid w:val="00D30E7D"/>
    <w:rsid w:val="00D30F9F"/>
    <w:rsid w:val="00D31A96"/>
    <w:rsid w:val="00D32270"/>
    <w:rsid w:val="00D35F6F"/>
    <w:rsid w:val="00D37DF9"/>
    <w:rsid w:val="00D37F2D"/>
    <w:rsid w:val="00D40582"/>
    <w:rsid w:val="00D40AD8"/>
    <w:rsid w:val="00D41854"/>
    <w:rsid w:val="00D41C27"/>
    <w:rsid w:val="00D41E91"/>
    <w:rsid w:val="00D424BD"/>
    <w:rsid w:val="00D4281C"/>
    <w:rsid w:val="00D436B4"/>
    <w:rsid w:val="00D44F4D"/>
    <w:rsid w:val="00D45B38"/>
    <w:rsid w:val="00D46236"/>
    <w:rsid w:val="00D46EAF"/>
    <w:rsid w:val="00D50062"/>
    <w:rsid w:val="00D5007F"/>
    <w:rsid w:val="00D5284D"/>
    <w:rsid w:val="00D52CC7"/>
    <w:rsid w:val="00D533DA"/>
    <w:rsid w:val="00D53CE4"/>
    <w:rsid w:val="00D54C47"/>
    <w:rsid w:val="00D550E8"/>
    <w:rsid w:val="00D553E8"/>
    <w:rsid w:val="00D60BD4"/>
    <w:rsid w:val="00D61533"/>
    <w:rsid w:val="00D63EF9"/>
    <w:rsid w:val="00D647A7"/>
    <w:rsid w:val="00D649C6"/>
    <w:rsid w:val="00D662E7"/>
    <w:rsid w:val="00D66C66"/>
    <w:rsid w:val="00D712BD"/>
    <w:rsid w:val="00D72EF8"/>
    <w:rsid w:val="00D73D8C"/>
    <w:rsid w:val="00D7475C"/>
    <w:rsid w:val="00D74F83"/>
    <w:rsid w:val="00D75994"/>
    <w:rsid w:val="00D76D5D"/>
    <w:rsid w:val="00D812C3"/>
    <w:rsid w:val="00D81696"/>
    <w:rsid w:val="00D81ADF"/>
    <w:rsid w:val="00D81DFC"/>
    <w:rsid w:val="00D85F1F"/>
    <w:rsid w:val="00D86C34"/>
    <w:rsid w:val="00D90A66"/>
    <w:rsid w:val="00D91C9F"/>
    <w:rsid w:val="00D9242E"/>
    <w:rsid w:val="00D93223"/>
    <w:rsid w:val="00D9337C"/>
    <w:rsid w:val="00D93B16"/>
    <w:rsid w:val="00D93F86"/>
    <w:rsid w:val="00D94050"/>
    <w:rsid w:val="00D949A2"/>
    <w:rsid w:val="00D94BE0"/>
    <w:rsid w:val="00D96CD3"/>
    <w:rsid w:val="00D96D94"/>
    <w:rsid w:val="00DA01C9"/>
    <w:rsid w:val="00DA6094"/>
    <w:rsid w:val="00DA6198"/>
    <w:rsid w:val="00DA7F6E"/>
    <w:rsid w:val="00DB067B"/>
    <w:rsid w:val="00DB0803"/>
    <w:rsid w:val="00DB08D5"/>
    <w:rsid w:val="00DB0E7E"/>
    <w:rsid w:val="00DB10B1"/>
    <w:rsid w:val="00DB161C"/>
    <w:rsid w:val="00DB2335"/>
    <w:rsid w:val="00DB255D"/>
    <w:rsid w:val="00DB27E1"/>
    <w:rsid w:val="00DB3201"/>
    <w:rsid w:val="00DB37E5"/>
    <w:rsid w:val="00DB454B"/>
    <w:rsid w:val="00DB4C14"/>
    <w:rsid w:val="00DB4F6C"/>
    <w:rsid w:val="00DB5B4B"/>
    <w:rsid w:val="00DB67C2"/>
    <w:rsid w:val="00DC197A"/>
    <w:rsid w:val="00DC2C95"/>
    <w:rsid w:val="00DC301B"/>
    <w:rsid w:val="00DC3EFB"/>
    <w:rsid w:val="00DC4C22"/>
    <w:rsid w:val="00DC5178"/>
    <w:rsid w:val="00DC66B2"/>
    <w:rsid w:val="00DD027E"/>
    <w:rsid w:val="00DD19AA"/>
    <w:rsid w:val="00DD1C11"/>
    <w:rsid w:val="00DD5A81"/>
    <w:rsid w:val="00DD5C72"/>
    <w:rsid w:val="00DD6A65"/>
    <w:rsid w:val="00DD713D"/>
    <w:rsid w:val="00DD768C"/>
    <w:rsid w:val="00DD7DF8"/>
    <w:rsid w:val="00DE3367"/>
    <w:rsid w:val="00DE372F"/>
    <w:rsid w:val="00DE38A7"/>
    <w:rsid w:val="00DE3CEC"/>
    <w:rsid w:val="00DE3FA1"/>
    <w:rsid w:val="00DE47AA"/>
    <w:rsid w:val="00DE5A46"/>
    <w:rsid w:val="00DE7840"/>
    <w:rsid w:val="00DF0415"/>
    <w:rsid w:val="00DF26FC"/>
    <w:rsid w:val="00DF3438"/>
    <w:rsid w:val="00DF41CA"/>
    <w:rsid w:val="00DF5216"/>
    <w:rsid w:val="00DF5914"/>
    <w:rsid w:val="00DF5935"/>
    <w:rsid w:val="00DF62E4"/>
    <w:rsid w:val="00DF7035"/>
    <w:rsid w:val="00DF71FC"/>
    <w:rsid w:val="00DF7850"/>
    <w:rsid w:val="00E000E8"/>
    <w:rsid w:val="00E010CB"/>
    <w:rsid w:val="00E01129"/>
    <w:rsid w:val="00E0499B"/>
    <w:rsid w:val="00E05135"/>
    <w:rsid w:val="00E056F1"/>
    <w:rsid w:val="00E05783"/>
    <w:rsid w:val="00E06502"/>
    <w:rsid w:val="00E10BC2"/>
    <w:rsid w:val="00E1206F"/>
    <w:rsid w:val="00E20695"/>
    <w:rsid w:val="00E21DCC"/>
    <w:rsid w:val="00E2633D"/>
    <w:rsid w:val="00E27BDF"/>
    <w:rsid w:val="00E30B01"/>
    <w:rsid w:val="00E30F07"/>
    <w:rsid w:val="00E30F21"/>
    <w:rsid w:val="00E311A4"/>
    <w:rsid w:val="00E31743"/>
    <w:rsid w:val="00E31C9F"/>
    <w:rsid w:val="00E32FAB"/>
    <w:rsid w:val="00E330D0"/>
    <w:rsid w:val="00E359FD"/>
    <w:rsid w:val="00E372D1"/>
    <w:rsid w:val="00E400A9"/>
    <w:rsid w:val="00E42765"/>
    <w:rsid w:val="00E44018"/>
    <w:rsid w:val="00E46299"/>
    <w:rsid w:val="00E46461"/>
    <w:rsid w:val="00E47BE7"/>
    <w:rsid w:val="00E50125"/>
    <w:rsid w:val="00E50CD6"/>
    <w:rsid w:val="00E52C0C"/>
    <w:rsid w:val="00E54A2B"/>
    <w:rsid w:val="00E55579"/>
    <w:rsid w:val="00E557D5"/>
    <w:rsid w:val="00E55855"/>
    <w:rsid w:val="00E56A0B"/>
    <w:rsid w:val="00E626CF"/>
    <w:rsid w:val="00E62E3C"/>
    <w:rsid w:val="00E63B43"/>
    <w:rsid w:val="00E63B9E"/>
    <w:rsid w:val="00E647B1"/>
    <w:rsid w:val="00E647F8"/>
    <w:rsid w:val="00E656D8"/>
    <w:rsid w:val="00E65D1E"/>
    <w:rsid w:val="00E6675C"/>
    <w:rsid w:val="00E667E4"/>
    <w:rsid w:val="00E66A43"/>
    <w:rsid w:val="00E66E04"/>
    <w:rsid w:val="00E66F67"/>
    <w:rsid w:val="00E7088A"/>
    <w:rsid w:val="00E70962"/>
    <w:rsid w:val="00E71350"/>
    <w:rsid w:val="00E747AD"/>
    <w:rsid w:val="00E74866"/>
    <w:rsid w:val="00E76018"/>
    <w:rsid w:val="00E76353"/>
    <w:rsid w:val="00E76746"/>
    <w:rsid w:val="00E8191D"/>
    <w:rsid w:val="00E82662"/>
    <w:rsid w:val="00E8266F"/>
    <w:rsid w:val="00E83C44"/>
    <w:rsid w:val="00E90018"/>
    <w:rsid w:val="00E901C6"/>
    <w:rsid w:val="00E92076"/>
    <w:rsid w:val="00E93DEB"/>
    <w:rsid w:val="00E943B0"/>
    <w:rsid w:val="00E94821"/>
    <w:rsid w:val="00E97D51"/>
    <w:rsid w:val="00E97F17"/>
    <w:rsid w:val="00EA0FE9"/>
    <w:rsid w:val="00EA105C"/>
    <w:rsid w:val="00EA1298"/>
    <w:rsid w:val="00EA12D5"/>
    <w:rsid w:val="00EA2191"/>
    <w:rsid w:val="00EA34E1"/>
    <w:rsid w:val="00EA41C0"/>
    <w:rsid w:val="00EA4253"/>
    <w:rsid w:val="00EB05FC"/>
    <w:rsid w:val="00EB0EE8"/>
    <w:rsid w:val="00EB2C26"/>
    <w:rsid w:val="00EB309D"/>
    <w:rsid w:val="00EB3B93"/>
    <w:rsid w:val="00EC2196"/>
    <w:rsid w:val="00EC2A2F"/>
    <w:rsid w:val="00EC4945"/>
    <w:rsid w:val="00EC60F4"/>
    <w:rsid w:val="00EC63D7"/>
    <w:rsid w:val="00EC7442"/>
    <w:rsid w:val="00EC7D11"/>
    <w:rsid w:val="00ED0903"/>
    <w:rsid w:val="00ED0BA3"/>
    <w:rsid w:val="00ED2AFF"/>
    <w:rsid w:val="00ED2C5B"/>
    <w:rsid w:val="00ED3A1E"/>
    <w:rsid w:val="00ED5073"/>
    <w:rsid w:val="00ED576D"/>
    <w:rsid w:val="00ED6938"/>
    <w:rsid w:val="00ED7162"/>
    <w:rsid w:val="00ED718D"/>
    <w:rsid w:val="00ED7581"/>
    <w:rsid w:val="00ED798A"/>
    <w:rsid w:val="00EE0014"/>
    <w:rsid w:val="00EE01A8"/>
    <w:rsid w:val="00EE0446"/>
    <w:rsid w:val="00EE2CB1"/>
    <w:rsid w:val="00EE2EB9"/>
    <w:rsid w:val="00EE2FAD"/>
    <w:rsid w:val="00EE30FE"/>
    <w:rsid w:val="00EE3495"/>
    <w:rsid w:val="00EE379E"/>
    <w:rsid w:val="00EE5285"/>
    <w:rsid w:val="00EE5A91"/>
    <w:rsid w:val="00EE67F9"/>
    <w:rsid w:val="00EE714D"/>
    <w:rsid w:val="00EE7679"/>
    <w:rsid w:val="00EE76CD"/>
    <w:rsid w:val="00EF0A0E"/>
    <w:rsid w:val="00EF1177"/>
    <w:rsid w:val="00EF11F7"/>
    <w:rsid w:val="00EF28ED"/>
    <w:rsid w:val="00EF45D5"/>
    <w:rsid w:val="00EF4FED"/>
    <w:rsid w:val="00EF5323"/>
    <w:rsid w:val="00EF5465"/>
    <w:rsid w:val="00F00075"/>
    <w:rsid w:val="00F00706"/>
    <w:rsid w:val="00F0224D"/>
    <w:rsid w:val="00F03327"/>
    <w:rsid w:val="00F04B06"/>
    <w:rsid w:val="00F058E3"/>
    <w:rsid w:val="00F066F8"/>
    <w:rsid w:val="00F10116"/>
    <w:rsid w:val="00F10AC2"/>
    <w:rsid w:val="00F1201B"/>
    <w:rsid w:val="00F12AD4"/>
    <w:rsid w:val="00F12B9D"/>
    <w:rsid w:val="00F12D52"/>
    <w:rsid w:val="00F133F1"/>
    <w:rsid w:val="00F13D37"/>
    <w:rsid w:val="00F13FFC"/>
    <w:rsid w:val="00F144A9"/>
    <w:rsid w:val="00F1475E"/>
    <w:rsid w:val="00F16288"/>
    <w:rsid w:val="00F16DD1"/>
    <w:rsid w:val="00F2103C"/>
    <w:rsid w:val="00F21666"/>
    <w:rsid w:val="00F218E8"/>
    <w:rsid w:val="00F262C2"/>
    <w:rsid w:val="00F26A26"/>
    <w:rsid w:val="00F276A0"/>
    <w:rsid w:val="00F277CC"/>
    <w:rsid w:val="00F3073D"/>
    <w:rsid w:val="00F32039"/>
    <w:rsid w:val="00F35ED1"/>
    <w:rsid w:val="00F3647B"/>
    <w:rsid w:val="00F37951"/>
    <w:rsid w:val="00F379BF"/>
    <w:rsid w:val="00F379D2"/>
    <w:rsid w:val="00F41B9C"/>
    <w:rsid w:val="00F41E20"/>
    <w:rsid w:val="00F43CEE"/>
    <w:rsid w:val="00F50323"/>
    <w:rsid w:val="00F5205B"/>
    <w:rsid w:val="00F52366"/>
    <w:rsid w:val="00F52E78"/>
    <w:rsid w:val="00F53A3A"/>
    <w:rsid w:val="00F5439B"/>
    <w:rsid w:val="00F548FF"/>
    <w:rsid w:val="00F56104"/>
    <w:rsid w:val="00F56BEC"/>
    <w:rsid w:val="00F60BCE"/>
    <w:rsid w:val="00F60FCD"/>
    <w:rsid w:val="00F62066"/>
    <w:rsid w:val="00F6321B"/>
    <w:rsid w:val="00F64BCC"/>
    <w:rsid w:val="00F66DA3"/>
    <w:rsid w:val="00F704ED"/>
    <w:rsid w:val="00F70D55"/>
    <w:rsid w:val="00F71FD6"/>
    <w:rsid w:val="00F72384"/>
    <w:rsid w:val="00F726CD"/>
    <w:rsid w:val="00F72EB6"/>
    <w:rsid w:val="00F75DEE"/>
    <w:rsid w:val="00F76AD7"/>
    <w:rsid w:val="00F77670"/>
    <w:rsid w:val="00F7791B"/>
    <w:rsid w:val="00F8060B"/>
    <w:rsid w:val="00F812C2"/>
    <w:rsid w:val="00F822F7"/>
    <w:rsid w:val="00F82CE4"/>
    <w:rsid w:val="00F83021"/>
    <w:rsid w:val="00F83206"/>
    <w:rsid w:val="00F835D6"/>
    <w:rsid w:val="00F84E60"/>
    <w:rsid w:val="00F852CE"/>
    <w:rsid w:val="00F85345"/>
    <w:rsid w:val="00F8683A"/>
    <w:rsid w:val="00F909B6"/>
    <w:rsid w:val="00F91036"/>
    <w:rsid w:val="00F929AE"/>
    <w:rsid w:val="00F93C79"/>
    <w:rsid w:val="00F94120"/>
    <w:rsid w:val="00F94BBF"/>
    <w:rsid w:val="00F9592D"/>
    <w:rsid w:val="00F976F5"/>
    <w:rsid w:val="00F977D2"/>
    <w:rsid w:val="00F978C2"/>
    <w:rsid w:val="00FA0515"/>
    <w:rsid w:val="00FA05FD"/>
    <w:rsid w:val="00FA0825"/>
    <w:rsid w:val="00FA08BF"/>
    <w:rsid w:val="00FA0C56"/>
    <w:rsid w:val="00FA4878"/>
    <w:rsid w:val="00FA6E69"/>
    <w:rsid w:val="00FA79C1"/>
    <w:rsid w:val="00FB0D17"/>
    <w:rsid w:val="00FB176A"/>
    <w:rsid w:val="00FB2023"/>
    <w:rsid w:val="00FB3157"/>
    <w:rsid w:val="00FB3413"/>
    <w:rsid w:val="00FB382E"/>
    <w:rsid w:val="00FB59E9"/>
    <w:rsid w:val="00FB5D64"/>
    <w:rsid w:val="00FB64E7"/>
    <w:rsid w:val="00FB6DF8"/>
    <w:rsid w:val="00FB72EB"/>
    <w:rsid w:val="00FB76B7"/>
    <w:rsid w:val="00FB7887"/>
    <w:rsid w:val="00FB7B96"/>
    <w:rsid w:val="00FC1D3E"/>
    <w:rsid w:val="00FC3CB1"/>
    <w:rsid w:val="00FC4121"/>
    <w:rsid w:val="00FC571C"/>
    <w:rsid w:val="00FC69AE"/>
    <w:rsid w:val="00FC6FE7"/>
    <w:rsid w:val="00FC751E"/>
    <w:rsid w:val="00FC7A3A"/>
    <w:rsid w:val="00FC7ABF"/>
    <w:rsid w:val="00FC7AC7"/>
    <w:rsid w:val="00FD018A"/>
    <w:rsid w:val="00FD0953"/>
    <w:rsid w:val="00FD0CEF"/>
    <w:rsid w:val="00FD26AD"/>
    <w:rsid w:val="00FD2B9E"/>
    <w:rsid w:val="00FD3560"/>
    <w:rsid w:val="00FD390A"/>
    <w:rsid w:val="00FD489A"/>
    <w:rsid w:val="00FD4A0C"/>
    <w:rsid w:val="00FD5140"/>
    <w:rsid w:val="00FD6476"/>
    <w:rsid w:val="00FE004C"/>
    <w:rsid w:val="00FE03A6"/>
    <w:rsid w:val="00FE0580"/>
    <w:rsid w:val="00FE06B2"/>
    <w:rsid w:val="00FE28EB"/>
    <w:rsid w:val="00FE2F88"/>
    <w:rsid w:val="00FE39D7"/>
    <w:rsid w:val="00FE469F"/>
    <w:rsid w:val="00FE4ADF"/>
    <w:rsid w:val="00FE5999"/>
    <w:rsid w:val="00FE65F8"/>
    <w:rsid w:val="00FE66FC"/>
    <w:rsid w:val="00FF17CF"/>
    <w:rsid w:val="00FF2C7F"/>
    <w:rsid w:val="00FF3B51"/>
    <w:rsid w:val="00FF3E0E"/>
    <w:rsid w:val="00FF55AF"/>
    <w:rsid w:val="00FF5BF9"/>
    <w:rsid w:val="00FF643C"/>
    <w:rsid w:val="00FF6ED9"/>
    <w:rsid w:val="00FF7A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C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7D0140"/>
    <w:pPr>
      <w:spacing w:after="200" w:line="276" w:lineRule="auto"/>
    </w:pPr>
    <w:rPr>
      <w:rFonts w:eastAsia="Times New Roman"/>
      <w:sz w:val="22"/>
      <w:szCs w:val="22"/>
      <w:lang w:val="ru-RU"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uiPriority w:val="9"/>
    <w:qFormat/>
    <w:rsid w:val="007D0140"/>
    <w:pPr>
      <w:keepNext/>
      <w:spacing w:before="240" w:after="60"/>
      <w:outlineLvl w:val="0"/>
    </w:pPr>
    <w:rPr>
      <w:rFonts w:ascii="Arial" w:hAnsi="Arial"/>
      <w:b/>
      <w:bCs/>
      <w:kern w:val="32"/>
      <w:sz w:val="32"/>
      <w:szCs w:val="32"/>
      <w:lang w:val="x-none" w:eastAsia="x-none"/>
    </w:rPr>
  </w:style>
  <w:style w:type="paragraph" w:styleId="2">
    <w:name w:val="heading 2"/>
    <w:basedOn w:val="a2"/>
    <w:next w:val="a2"/>
    <w:link w:val="20"/>
    <w:qFormat/>
    <w:rsid w:val="007D0140"/>
    <w:pPr>
      <w:keepNext/>
      <w:spacing w:before="240" w:after="60"/>
      <w:outlineLvl w:val="1"/>
    </w:pPr>
    <w:rPr>
      <w:rFonts w:ascii="Arial" w:hAnsi="Arial"/>
      <w:b/>
      <w:bCs/>
      <w:i/>
      <w:iCs/>
      <w:sz w:val="28"/>
      <w:szCs w:val="28"/>
      <w:lang w:val="x-none" w:eastAsia="x-none"/>
    </w:rPr>
  </w:style>
  <w:style w:type="paragraph" w:styleId="3">
    <w:name w:val="heading 3"/>
    <w:basedOn w:val="a2"/>
    <w:next w:val="a2"/>
    <w:link w:val="30"/>
    <w:uiPriority w:val="9"/>
    <w:qFormat/>
    <w:rsid w:val="007D0140"/>
    <w:pPr>
      <w:keepNext/>
      <w:keepLines/>
      <w:spacing w:before="200" w:after="0"/>
      <w:outlineLvl w:val="2"/>
    </w:pPr>
    <w:rPr>
      <w:rFonts w:ascii="Cambria" w:hAnsi="Cambria"/>
      <w:b/>
      <w:bCs/>
      <w:color w:val="4F81BD"/>
      <w:sz w:val="20"/>
      <w:szCs w:val="20"/>
      <w:lang w:val="x-none" w:eastAsia="x-none"/>
    </w:rPr>
  </w:style>
  <w:style w:type="paragraph" w:styleId="5">
    <w:name w:val="heading 5"/>
    <w:basedOn w:val="a2"/>
    <w:next w:val="a2"/>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eastAsia="x-none"/>
    </w:rPr>
  </w:style>
  <w:style w:type="paragraph" w:styleId="7">
    <w:name w:val="heading 7"/>
    <w:basedOn w:val="a2"/>
    <w:next w:val="a2"/>
    <w:link w:val="70"/>
    <w:qFormat/>
    <w:rsid w:val="007D0140"/>
    <w:pPr>
      <w:keepNext/>
      <w:keepLines/>
      <w:spacing w:before="200" w:after="0"/>
      <w:outlineLvl w:val="6"/>
    </w:pPr>
    <w:rPr>
      <w:rFonts w:ascii="Cambria" w:hAnsi="Cambria"/>
      <w:i/>
      <w:iCs/>
      <w:color w:val="404040"/>
      <w:sz w:val="20"/>
      <w:szCs w:val="20"/>
      <w:lang w:val="uk-UA" w:eastAsia="x-none"/>
    </w:rPr>
  </w:style>
  <w:style w:type="paragraph" w:styleId="8">
    <w:name w:val="heading 8"/>
    <w:basedOn w:val="a2"/>
    <w:next w:val="a2"/>
    <w:link w:val="80"/>
    <w:qFormat/>
    <w:rsid w:val="007D0140"/>
    <w:pPr>
      <w:keepNext/>
      <w:autoSpaceDE w:val="0"/>
      <w:autoSpaceDN w:val="0"/>
      <w:spacing w:after="0" w:line="240" w:lineRule="auto"/>
      <w:outlineLvl w:val="7"/>
    </w:pPr>
    <w:rPr>
      <w:rFonts w:ascii="Arial" w:hAnsi="Arial"/>
      <w:b/>
      <w:bCs/>
      <w:sz w:val="20"/>
      <w:szCs w:val="20"/>
      <w:lang w:val="uk-UA"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6">
    <w:name w:val="Table Grid"/>
    <w:basedOn w:val="a4"/>
    <w:uiPriority w:val="39"/>
    <w:rsid w:val="007D0140"/>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2"/>
    <w:link w:val="a8"/>
    <w:uiPriority w:val="99"/>
    <w:rsid w:val="007D0140"/>
    <w:pPr>
      <w:spacing w:after="120" w:line="240" w:lineRule="auto"/>
    </w:pPr>
    <w:rPr>
      <w:rFonts w:ascii="Times New Roman" w:hAnsi="Times New Roman"/>
      <w:sz w:val="20"/>
      <w:szCs w:val="20"/>
      <w:lang w:val="x-none" w:eastAsia="x-none"/>
    </w:rPr>
  </w:style>
  <w:style w:type="character" w:customStyle="1" w:styleId="a8">
    <w:name w:val="Основной текст Знак"/>
    <w:link w:val="a7"/>
    <w:uiPriority w:val="99"/>
    <w:rsid w:val="007D0140"/>
    <w:rPr>
      <w:rFonts w:ascii="Times New Roman" w:eastAsia="Times New Roman" w:hAnsi="Times New Roman" w:cs="Times New Roman"/>
      <w:sz w:val="20"/>
      <w:szCs w:val="20"/>
    </w:rPr>
  </w:style>
  <w:style w:type="character" w:styleId="a9">
    <w:name w:val="Hyperlink"/>
    <w:uiPriority w:val="99"/>
    <w:rsid w:val="007D0140"/>
    <w:rPr>
      <w:color w:val="0000FF"/>
      <w:u w:val="single"/>
    </w:rPr>
  </w:style>
  <w:style w:type="paragraph" w:styleId="21">
    <w:name w:val="List 2"/>
    <w:basedOn w:val="a2"/>
    <w:rsid w:val="007D0140"/>
    <w:pPr>
      <w:spacing w:after="0" w:line="240" w:lineRule="auto"/>
      <w:ind w:left="566" w:hanging="283"/>
    </w:pPr>
    <w:rPr>
      <w:rFonts w:ascii="Times New Roman" w:hAnsi="Times New Roman"/>
      <w:sz w:val="20"/>
      <w:szCs w:val="20"/>
    </w:rPr>
  </w:style>
  <w:style w:type="paragraph" w:styleId="22">
    <w:name w:val="Body Text Indent 2"/>
    <w:basedOn w:val="a2"/>
    <w:link w:val="23"/>
    <w:uiPriority w:val="99"/>
    <w:unhideWhenUsed/>
    <w:rsid w:val="007D0140"/>
    <w:pPr>
      <w:spacing w:after="120" w:line="480" w:lineRule="auto"/>
      <w:ind w:left="283"/>
    </w:pPr>
    <w:rPr>
      <w:sz w:val="20"/>
      <w:szCs w:val="20"/>
      <w:lang w:val="x-none" w:eastAsia="x-none"/>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a">
    <w:name w:val="Block Text"/>
    <w:basedOn w:val="a2"/>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2"/>
    <w:link w:val="32"/>
    <w:uiPriority w:val="99"/>
    <w:semiHidden/>
    <w:unhideWhenUsed/>
    <w:rsid w:val="007D0140"/>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7D0140"/>
    <w:rPr>
      <w:rFonts w:ascii="Calibri" w:eastAsia="Times New Roman" w:hAnsi="Calibri" w:cs="Times New Roman"/>
      <w:sz w:val="16"/>
      <w:szCs w:val="16"/>
    </w:rPr>
  </w:style>
  <w:style w:type="paragraph" w:styleId="33">
    <w:name w:val="Body Text 3"/>
    <w:basedOn w:val="a2"/>
    <w:link w:val="34"/>
    <w:uiPriority w:val="99"/>
    <w:unhideWhenUsed/>
    <w:rsid w:val="007D0140"/>
    <w:pPr>
      <w:spacing w:after="120"/>
    </w:pPr>
    <w:rPr>
      <w:sz w:val="16"/>
      <w:szCs w:val="16"/>
      <w:lang w:val="x-none" w:eastAsia="x-none"/>
    </w:rPr>
  </w:style>
  <w:style w:type="character" w:customStyle="1" w:styleId="34">
    <w:name w:val="Основной текст 3 Знак"/>
    <w:link w:val="33"/>
    <w:uiPriority w:val="99"/>
    <w:rsid w:val="007D0140"/>
    <w:rPr>
      <w:rFonts w:ascii="Calibri" w:eastAsia="Times New Roman" w:hAnsi="Calibri" w:cs="Times New Roman"/>
      <w:sz w:val="16"/>
      <w:szCs w:val="16"/>
    </w:rPr>
  </w:style>
  <w:style w:type="paragraph" w:styleId="ab">
    <w:name w:val="endnote text"/>
    <w:basedOn w:val="a2"/>
    <w:link w:val="ac"/>
    <w:rsid w:val="007D0140"/>
    <w:pPr>
      <w:widowControl w:val="0"/>
      <w:spacing w:before="140" w:after="0" w:line="240" w:lineRule="auto"/>
      <w:ind w:firstLine="680"/>
      <w:jc w:val="both"/>
    </w:pPr>
    <w:rPr>
      <w:rFonts w:ascii="Times New Roman" w:hAnsi="Times New Roman"/>
      <w:sz w:val="20"/>
      <w:szCs w:val="24"/>
      <w:lang w:val="uk-UA" w:eastAsia="x-none"/>
    </w:rPr>
  </w:style>
  <w:style w:type="character" w:customStyle="1" w:styleId="ac">
    <w:name w:val="Текст концевой сноски Знак"/>
    <w:link w:val="ab"/>
    <w:rsid w:val="007D0140"/>
    <w:rPr>
      <w:rFonts w:ascii="Times New Roman" w:eastAsia="Times New Roman" w:hAnsi="Times New Roman" w:cs="Times New Roman"/>
      <w:sz w:val="20"/>
      <w:szCs w:val="24"/>
      <w:lang w:val="uk-UA"/>
    </w:rPr>
  </w:style>
  <w:style w:type="paragraph" w:styleId="ad">
    <w:name w:val="Title"/>
    <w:basedOn w:val="a2"/>
    <w:link w:val="12"/>
    <w:qFormat/>
    <w:rsid w:val="007D0140"/>
    <w:pPr>
      <w:widowControl w:val="0"/>
      <w:spacing w:after="0" w:line="240" w:lineRule="auto"/>
      <w:ind w:left="320"/>
      <w:jc w:val="center"/>
    </w:pPr>
    <w:rPr>
      <w:rFonts w:ascii="Arial" w:hAnsi="Arial"/>
      <w:b/>
      <w:snapToGrid w:val="0"/>
      <w:sz w:val="18"/>
      <w:szCs w:val="20"/>
      <w:lang w:val="uk-UA" w:eastAsia="x-none"/>
    </w:rPr>
  </w:style>
  <w:style w:type="character" w:customStyle="1" w:styleId="12">
    <w:name w:val="Название Знак1"/>
    <w:link w:val="ad"/>
    <w:rsid w:val="007D0140"/>
    <w:rPr>
      <w:rFonts w:ascii="Arial" w:eastAsia="Times New Roman" w:hAnsi="Arial" w:cs="Times New Roman"/>
      <w:b/>
      <w:snapToGrid w:val="0"/>
      <w:sz w:val="18"/>
      <w:szCs w:val="20"/>
      <w:lang w:val="uk-UA"/>
    </w:rPr>
  </w:style>
  <w:style w:type="paragraph" w:styleId="24">
    <w:name w:val="List Continue 2"/>
    <w:basedOn w:val="a2"/>
    <w:uiPriority w:val="99"/>
    <w:semiHidden/>
    <w:unhideWhenUsed/>
    <w:rsid w:val="007D0140"/>
    <w:pPr>
      <w:spacing w:after="120"/>
      <w:ind w:left="566"/>
      <w:contextualSpacing/>
    </w:pPr>
  </w:style>
  <w:style w:type="paragraph" w:styleId="25">
    <w:name w:val="Body Text 2"/>
    <w:basedOn w:val="a2"/>
    <w:link w:val="26"/>
    <w:uiPriority w:val="99"/>
    <w:semiHidden/>
    <w:unhideWhenUsed/>
    <w:rsid w:val="007D0140"/>
    <w:pPr>
      <w:spacing w:after="120" w:line="480" w:lineRule="auto"/>
    </w:pPr>
    <w:rPr>
      <w:sz w:val="20"/>
      <w:szCs w:val="20"/>
      <w:lang w:val="x-none" w:eastAsia="x-none"/>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e">
    <w:name w:val="Subtitle"/>
    <w:basedOn w:val="a2"/>
    <w:link w:val="af"/>
    <w:qFormat/>
    <w:rsid w:val="007D0140"/>
    <w:pPr>
      <w:spacing w:after="0" w:line="360" w:lineRule="auto"/>
      <w:jc w:val="center"/>
    </w:pPr>
    <w:rPr>
      <w:rFonts w:ascii="Times New Roman" w:hAnsi="Times New Roman"/>
      <w:b/>
      <w:noProof/>
      <w:sz w:val="24"/>
      <w:szCs w:val="24"/>
      <w:lang w:val="en-GB" w:eastAsia="x-none"/>
    </w:rPr>
  </w:style>
  <w:style w:type="character" w:customStyle="1" w:styleId="af">
    <w:name w:val="Подзаголовок Знак"/>
    <w:link w:val="ae"/>
    <w:rsid w:val="007D0140"/>
    <w:rPr>
      <w:rFonts w:ascii="Times New Roman" w:eastAsia="Times New Roman" w:hAnsi="Times New Roman" w:cs="Times New Roman"/>
      <w:b/>
      <w:noProof/>
      <w:sz w:val="24"/>
      <w:szCs w:val="24"/>
      <w:lang w:val="en-GB"/>
    </w:rPr>
  </w:style>
  <w:style w:type="character" w:styleId="af0">
    <w:name w:val="annotation reference"/>
    <w:uiPriority w:val="99"/>
    <w:semiHidden/>
    <w:unhideWhenUsed/>
    <w:rsid w:val="007D0140"/>
    <w:rPr>
      <w:sz w:val="16"/>
      <w:szCs w:val="16"/>
    </w:rPr>
  </w:style>
  <w:style w:type="paragraph" w:styleId="af1">
    <w:name w:val="annotation text"/>
    <w:basedOn w:val="a2"/>
    <w:link w:val="af2"/>
    <w:uiPriority w:val="99"/>
    <w:semiHidden/>
    <w:unhideWhenUsed/>
    <w:rsid w:val="007D0140"/>
    <w:rPr>
      <w:sz w:val="20"/>
      <w:szCs w:val="20"/>
      <w:lang w:val="x-none" w:eastAsia="x-none"/>
    </w:rPr>
  </w:style>
  <w:style w:type="character" w:customStyle="1" w:styleId="af2">
    <w:name w:val="Текст примечания Знак"/>
    <w:link w:val="af1"/>
    <w:uiPriority w:val="99"/>
    <w:semiHidden/>
    <w:rsid w:val="007D0140"/>
    <w:rPr>
      <w:rFonts w:ascii="Calibri" w:eastAsia="Times New Roman" w:hAnsi="Calibri" w:cs="Times New Roman"/>
      <w:sz w:val="20"/>
      <w:szCs w:val="20"/>
    </w:rPr>
  </w:style>
  <w:style w:type="paragraph" w:styleId="af3">
    <w:name w:val="annotation subject"/>
    <w:basedOn w:val="af1"/>
    <w:next w:val="af1"/>
    <w:link w:val="af4"/>
    <w:uiPriority w:val="99"/>
    <w:semiHidden/>
    <w:unhideWhenUsed/>
    <w:rsid w:val="007D0140"/>
    <w:rPr>
      <w:b/>
      <w:bCs/>
    </w:rPr>
  </w:style>
  <w:style w:type="character" w:customStyle="1" w:styleId="af4">
    <w:name w:val="Тема примечания Знак"/>
    <w:link w:val="af3"/>
    <w:uiPriority w:val="99"/>
    <w:semiHidden/>
    <w:rsid w:val="007D0140"/>
    <w:rPr>
      <w:rFonts w:ascii="Calibri" w:eastAsia="Times New Roman" w:hAnsi="Calibri" w:cs="Times New Roman"/>
      <w:b/>
      <w:bCs/>
      <w:sz w:val="20"/>
      <w:szCs w:val="20"/>
    </w:rPr>
  </w:style>
  <w:style w:type="paragraph" w:styleId="af5">
    <w:name w:val="Balloon Text"/>
    <w:basedOn w:val="a2"/>
    <w:link w:val="af6"/>
    <w:uiPriority w:val="99"/>
    <w:semiHidden/>
    <w:unhideWhenUsed/>
    <w:rsid w:val="007D0140"/>
    <w:pPr>
      <w:spacing w:after="0" w:line="240" w:lineRule="auto"/>
    </w:pPr>
    <w:rPr>
      <w:rFonts w:ascii="Tahoma" w:hAnsi="Tahoma"/>
      <w:sz w:val="16"/>
      <w:szCs w:val="16"/>
      <w:lang w:val="x-none" w:eastAsia="x-none"/>
    </w:rPr>
  </w:style>
  <w:style w:type="character" w:customStyle="1" w:styleId="af6">
    <w:name w:val="Текст выноски Знак"/>
    <w:link w:val="af5"/>
    <w:uiPriority w:val="99"/>
    <w:semiHidden/>
    <w:rsid w:val="007D0140"/>
    <w:rPr>
      <w:rFonts w:ascii="Tahoma" w:eastAsia="Times New Roman" w:hAnsi="Tahoma" w:cs="Times New Roman"/>
      <w:sz w:val="16"/>
      <w:szCs w:val="16"/>
    </w:rPr>
  </w:style>
  <w:style w:type="paragraph" w:styleId="af7">
    <w:name w:val="footer"/>
    <w:basedOn w:val="a2"/>
    <w:link w:val="af8"/>
    <w:uiPriority w:val="99"/>
    <w:rsid w:val="007D0140"/>
    <w:pPr>
      <w:tabs>
        <w:tab w:val="center" w:pos="4677"/>
        <w:tab w:val="right" w:pos="9355"/>
      </w:tabs>
    </w:pPr>
    <w:rPr>
      <w:sz w:val="20"/>
      <w:szCs w:val="20"/>
      <w:lang w:val="x-none" w:eastAsia="x-none"/>
    </w:rPr>
  </w:style>
  <w:style w:type="character" w:customStyle="1" w:styleId="af8">
    <w:name w:val="Нижний колонтитул Знак"/>
    <w:link w:val="af7"/>
    <w:uiPriority w:val="99"/>
    <w:rsid w:val="007D0140"/>
    <w:rPr>
      <w:rFonts w:ascii="Calibri" w:eastAsia="Times New Roman" w:hAnsi="Calibri" w:cs="Times New Roman"/>
      <w:sz w:val="20"/>
      <w:szCs w:val="20"/>
    </w:rPr>
  </w:style>
  <w:style w:type="character" w:styleId="af9">
    <w:name w:val="page number"/>
    <w:basedOn w:val="a3"/>
    <w:rsid w:val="007D0140"/>
  </w:style>
  <w:style w:type="character" w:styleId="afa">
    <w:name w:val="Strong"/>
    <w:qFormat/>
    <w:rsid w:val="007D0140"/>
    <w:rPr>
      <w:b/>
      <w:bCs/>
    </w:rPr>
  </w:style>
  <w:style w:type="character" w:styleId="afb">
    <w:name w:val="Emphasis"/>
    <w:uiPriority w:val="20"/>
    <w:qFormat/>
    <w:rsid w:val="007D0140"/>
    <w:rPr>
      <w:i/>
      <w:iCs/>
    </w:rPr>
  </w:style>
  <w:style w:type="paragraph" w:styleId="afc">
    <w:name w:val="No Spacing"/>
    <w:uiPriority w:val="1"/>
    <w:qFormat/>
    <w:rsid w:val="007D0140"/>
    <w:rPr>
      <w:sz w:val="22"/>
      <w:szCs w:val="22"/>
      <w:lang w:eastAsia="en-US"/>
    </w:rPr>
  </w:style>
  <w:style w:type="paragraph" w:styleId="afd">
    <w:name w:val="List Paragraph"/>
    <w:aliases w:val="Chapter10"/>
    <w:basedOn w:val="a2"/>
    <w:link w:val="afe"/>
    <w:uiPriority w:val="99"/>
    <w:qFormat/>
    <w:rsid w:val="007D0140"/>
    <w:pPr>
      <w:ind w:left="720"/>
      <w:contextualSpacing/>
    </w:pPr>
    <w:rPr>
      <w:rFonts w:eastAsia="Calibri"/>
      <w:sz w:val="20"/>
      <w:szCs w:val="20"/>
      <w:lang w:val="uk-UA" w:eastAsia="x-none"/>
    </w:rPr>
  </w:style>
  <w:style w:type="paragraph" w:styleId="27">
    <w:name w:val="Quote"/>
    <w:basedOn w:val="a2"/>
    <w:next w:val="a2"/>
    <w:link w:val="28"/>
    <w:qFormat/>
    <w:rsid w:val="007D0140"/>
    <w:rPr>
      <w:rFonts w:eastAsia="Calibri"/>
      <w:i/>
      <w:iCs/>
      <w:color w:val="000000"/>
      <w:sz w:val="20"/>
      <w:szCs w:val="20"/>
      <w:lang w:val="uk-UA" w:eastAsia="x-none"/>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f">
    <w:name w:val="Intense Quote"/>
    <w:basedOn w:val="a2"/>
    <w:next w:val="a2"/>
    <w:link w:val="aff0"/>
    <w:qFormat/>
    <w:rsid w:val="007D0140"/>
    <w:pPr>
      <w:pBdr>
        <w:bottom w:val="single" w:sz="4" w:space="4" w:color="4F81BD"/>
      </w:pBdr>
      <w:spacing w:before="200" w:after="280"/>
      <w:ind w:left="936" w:right="936"/>
    </w:pPr>
    <w:rPr>
      <w:rFonts w:eastAsia="Calibri"/>
      <w:b/>
      <w:bCs/>
      <w:i/>
      <w:iCs/>
      <w:color w:val="4F81BD"/>
      <w:sz w:val="20"/>
      <w:szCs w:val="20"/>
      <w:lang w:val="uk-UA" w:eastAsia="x-none"/>
    </w:rPr>
  </w:style>
  <w:style w:type="character" w:customStyle="1" w:styleId="aff0">
    <w:name w:val="Выделенная цитата Знак"/>
    <w:link w:val="aff"/>
    <w:rsid w:val="007D0140"/>
    <w:rPr>
      <w:rFonts w:ascii="Calibri" w:eastAsia="Calibri" w:hAnsi="Calibri" w:cs="Times New Roman"/>
      <w:b/>
      <w:bCs/>
      <w:i/>
      <w:iCs/>
      <w:color w:val="4F81BD"/>
      <w:sz w:val="20"/>
      <w:szCs w:val="20"/>
      <w:lang w:val="uk-UA"/>
    </w:rPr>
  </w:style>
  <w:style w:type="character" w:styleId="aff1">
    <w:name w:val="Subtle Emphasis"/>
    <w:qFormat/>
    <w:rsid w:val="007D0140"/>
    <w:rPr>
      <w:i/>
      <w:iCs/>
      <w:color w:val="808080"/>
    </w:rPr>
  </w:style>
  <w:style w:type="character" w:styleId="aff2">
    <w:name w:val="Intense Emphasis"/>
    <w:qFormat/>
    <w:rsid w:val="007D0140"/>
    <w:rPr>
      <w:b/>
      <w:bCs/>
      <w:i/>
      <w:iCs/>
      <w:color w:val="4F81BD"/>
    </w:rPr>
  </w:style>
  <w:style w:type="character" w:styleId="aff3">
    <w:name w:val="Subtle Reference"/>
    <w:qFormat/>
    <w:rsid w:val="007D0140"/>
    <w:rPr>
      <w:smallCaps/>
      <w:color w:val="C0504D"/>
      <w:u w:val="single"/>
    </w:rPr>
  </w:style>
  <w:style w:type="character" w:styleId="aff4">
    <w:name w:val="Intense Reference"/>
    <w:qFormat/>
    <w:rsid w:val="007D0140"/>
    <w:rPr>
      <w:b/>
      <w:bCs/>
      <w:smallCaps/>
      <w:color w:val="C0504D"/>
      <w:spacing w:val="5"/>
      <w:u w:val="single"/>
    </w:rPr>
  </w:style>
  <w:style w:type="character" w:styleId="aff5">
    <w:name w:val="Book Title"/>
    <w:qFormat/>
    <w:rsid w:val="007D0140"/>
    <w:rPr>
      <w:b/>
      <w:bCs/>
      <w:smallCaps/>
      <w:spacing w:val="5"/>
    </w:rPr>
  </w:style>
  <w:style w:type="paragraph" w:styleId="aff6">
    <w:name w:val="header"/>
    <w:basedOn w:val="a2"/>
    <w:link w:val="aff7"/>
    <w:uiPriority w:val="99"/>
    <w:rsid w:val="007D0140"/>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ff7">
    <w:name w:val="Верхний колонтитул Знак"/>
    <w:link w:val="aff6"/>
    <w:uiPriority w:val="99"/>
    <w:rsid w:val="007D0140"/>
    <w:rPr>
      <w:rFonts w:ascii="Times New Roman" w:eastAsia="Times New Roman" w:hAnsi="Times New Roman" w:cs="Times New Roman"/>
      <w:sz w:val="20"/>
      <w:szCs w:val="20"/>
    </w:rPr>
  </w:style>
  <w:style w:type="paragraph" w:customStyle="1" w:styleId="aff8">
    <w:name w:val="Таблица шапка"/>
    <w:basedOn w:val="a2"/>
    <w:rsid w:val="007D0140"/>
    <w:pPr>
      <w:keepNext/>
      <w:spacing w:before="40" w:after="40" w:line="240" w:lineRule="auto"/>
      <w:ind w:left="57" w:right="57"/>
    </w:pPr>
    <w:rPr>
      <w:rFonts w:ascii="Times New Roman" w:hAnsi="Times New Roman"/>
      <w:sz w:val="18"/>
      <w:szCs w:val="18"/>
    </w:rPr>
  </w:style>
  <w:style w:type="paragraph" w:customStyle="1" w:styleId="13">
    <w:name w:val="Обычный1"/>
    <w:rsid w:val="007D0140"/>
    <w:pPr>
      <w:widowControl w:val="0"/>
      <w:snapToGrid w:val="0"/>
      <w:spacing w:line="300" w:lineRule="auto"/>
      <w:ind w:firstLine="520"/>
    </w:pPr>
    <w:rPr>
      <w:rFonts w:ascii="Times New Roman" w:eastAsia="Times New Roman" w:hAnsi="Times New Roman"/>
      <w:sz w:val="22"/>
      <w:lang w:eastAsia="ru-RU"/>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D0140"/>
    <w:pPr>
      <w:spacing w:after="0" w:line="240" w:lineRule="auto"/>
    </w:pPr>
    <w:rPr>
      <w:rFonts w:ascii="Verdana" w:hAnsi="Verdana" w:cs="Verdana"/>
      <w:sz w:val="24"/>
      <w:szCs w:val="24"/>
      <w:lang w:val="en-US" w:eastAsia="en-US"/>
    </w:rPr>
  </w:style>
  <w:style w:type="character" w:customStyle="1" w:styleId="hps">
    <w:name w:val="hps"/>
    <w:basedOn w:val="a3"/>
    <w:rsid w:val="007D0140"/>
  </w:style>
  <w:style w:type="character" w:customStyle="1" w:styleId="hpsatn">
    <w:name w:val="hps atn"/>
    <w:basedOn w:val="a3"/>
    <w:rsid w:val="007D0140"/>
  </w:style>
  <w:style w:type="character" w:customStyle="1" w:styleId="atn">
    <w:name w:val="atn"/>
    <w:basedOn w:val="a3"/>
    <w:rsid w:val="007D0140"/>
  </w:style>
  <w:style w:type="character" w:customStyle="1" w:styleId="longtext">
    <w:name w:val="long_text"/>
    <w:basedOn w:val="a3"/>
    <w:rsid w:val="007D0140"/>
  </w:style>
  <w:style w:type="character" w:customStyle="1" w:styleId="longtextshorttext">
    <w:name w:val="long_text short_text"/>
    <w:basedOn w:val="a3"/>
    <w:rsid w:val="007D0140"/>
  </w:style>
  <w:style w:type="numbering" w:customStyle="1" w:styleId="14">
    <w:name w:val="Нет списка1"/>
    <w:next w:val="a5"/>
    <w:semiHidden/>
    <w:rsid w:val="007D0140"/>
  </w:style>
  <w:style w:type="character" w:customStyle="1" w:styleId="afe">
    <w:name w:val="Абзац списка Знак"/>
    <w:aliases w:val="Chapter10 Знак"/>
    <w:link w:val="afd"/>
    <w:uiPriority w:val="34"/>
    <w:rsid w:val="007D0140"/>
    <w:rPr>
      <w:rFonts w:ascii="Calibri" w:eastAsia="Calibri" w:hAnsi="Calibri" w:cs="Times New Roman"/>
      <w:sz w:val="20"/>
      <w:szCs w:val="20"/>
      <w:lang w:val="uk-UA"/>
    </w:rPr>
  </w:style>
  <w:style w:type="character" w:customStyle="1" w:styleId="shorttext">
    <w:name w:val="short_text"/>
    <w:basedOn w:val="a3"/>
    <w:rsid w:val="007D0140"/>
  </w:style>
  <w:style w:type="character" w:styleId="aff9">
    <w:name w:val="FollowedHyperlink"/>
    <w:uiPriority w:val="99"/>
    <w:semiHidden/>
    <w:unhideWhenUsed/>
    <w:rsid w:val="007D0140"/>
    <w:rPr>
      <w:color w:val="800080"/>
      <w:u w:val="single"/>
    </w:rPr>
  </w:style>
  <w:style w:type="character" w:customStyle="1" w:styleId="affa">
    <w:name w:val="Мои символы основного текста"/>
    <w:uiPriority w:val="99"/>
    <w:rsid w:val="007D0140"/>
  </w:style>
  <w:style w:type="paragraph" w:styleId="affb">
    <w:name w:val="Body Text Indent"/>
    <w:basedOn w:val="a2"/>
    <w:link w:val="affc"/>
    <w:uiPriority w:val="99"/>
    <w:unhideWhenUsed/>
    <w:rsid w:val="007D0140"/>
    <w:pPr>
      <w:spacing w:after="120"/>
      <w:ind w:left="283"/>
    </w:pPr>
    <w:rPr>
      <w:sz w:val="20"/>
      <w:szCs w:val="20"/>
      <w:lang w:val="x-none"/>
    </w:rPr>
  </w:style>
  <w:style w:type="character" w:customStyle="1" w:styleId="affc">
    <w:name w:val="Основной текст с отступом Знак"/>
    <w:link w:val="affb"/>
    <w:uiPriority w:val="99"/>
    <w:rsid w:val="007D0140"/>
    <w:rPr>
      <w:rFonts w:ascii="Calibri" w:eastAsia="Times New Roman" w:hAnsi="Calibri" w:cs="Times New Roman"/>
      <w:lang w:eastAsia="ru-RU"/>
    </w:rPr>
  </w:style>
  <w:style w:type="paragraph" w:customStyle="1" w:styleId="15">
    <w:name w:val="Основной текст1"/>
    <w:basedOn w:val="a2"/>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3"/>
    <w:rsid w:val="007D0140"/>
  </w:style>
  <w:style w:type="paragraph" w:styleId="affd">
    <w:name w:val="Document Map"/>
    <w:basedOn w:val="a2"/>
    <w:link w:val="affe"/>
    <w:uiPriority w:val="99"/>
    <w:semiHidden/>
    <w:unhideWhenUsed/>
    <w:rsid w:val="007D68A9"/>
    <w:pPr>
      <w:spacing w:after="0" w:line="240" w:lineRule="auto"/>
    </w:pPr>
    <w:rPr>
      <w:rFonts w:ascii="Tahoma" w:hAnsi="Tahoma"/>
      <w:sz w:val="16"/>
      <w:szCs w:val="16"/>
      <w:lang w:val="x-none"/>
    </w:rPr>
  </w:style>
  <w:style w:type="character" w:customStyle="1" w:styleId="affe">
    <w:name w:val="Схема документа Знак"/>
    <w:link w:val="affd"/>
    <w:uiPriority w:val="99"/>
    <w:semiHidden/>
    <w:rsid w:val="007D68A9"/>
    <w:rPr>
      <w:rFonts w:ascii="Tahoma" w:eastAsia="Times New Roman" w:hAnsi="Tahoma" w:cs="Tahoma"/>
      <w:sz w:val="16"/>
      <w:szCs w:val="16"/>
      <w:lang w:eastAsia="ru-RU"/>
    </w:rPr>
  </w:style>
  <w:style w:type="character" w:customStyle="1" w:styleId="rvts0">
    <w:name w:val="rvts0"/>
    <w:basedOn w:val="a3"/>
    <w:uiPriority w:val="99"/>
    <w:rsid w:val="00C24AF4"/>
  </w:style>
  <w:style w:type="character" w:styleId="afff">
    <w:name w:val="line number"/>
    <w:basedOn w:val="a3"/>
    <w:uiPriority w:val="99"/>
    <w:semiHidden/>
    <w:unhideWhenUsed/>
    <w:rsid w:val="007157ED"/>
  </w:style>
  <w:style w:type="paragraph" w:styleId="HTML">
    <w:name w:val="HTML Preformatted"/>
    <w:basedOn w:val="a2"/>
    <w:link w:val="HTML0"/>
    <w:uiPriority w:val="99"/>
    <w:semiHidden/>
    <w:unhideWhenUsed/>
    <w:rsid w:val="0028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semiHidden/>
    <w:rsid w:val="0028338E"/>
    <w:rPr>
      <w:rFonts w:ascii="Courier New" w:eastAsia="Times New Roman" w:hAnsi="Courier New" w:cs="Courier New"/>
    </w:rPr>
  </w:style>
  <w:style w:type="paragraph" w:customStyle="1" w:styleId="rvps2">
    <w:name w:val="rvps2"/>
    <w:basedOn w:val="a2"/>
    <w:rsid w:val="00076F9C"/>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a1">
    <w:name w:val="_тире"/>
    <w:basedOn w:val="a2"/>
    <w:qFormat/>
    <w:rsid w:val="001F3FB1"/>
    <w:pPr>
      <w:numPr>
        <w:numId w:val="1"/>
      </w:numPr>
      <w:spacing w:after="120" w:line="240" w:lineRule="auto"/>
      <w:jc w:val="both"/>
    </w:pPr>
    <w:rPr>
      <w:rFonts w:ascii="Times New Roman" w:hAnsi="Times New Roman"/>
      <w:sz w:val="24"/>
      <w:szCs w:val="24"/>
      <w:lang w:val="uk-UA"/>
    </w:rPr>
  </w:style>
  <w:style w:type="paragraph" w:customStyle="1" w:styleId="xfmc6">
    <w:name w:val="xfmc6"/>
    <w:basedOn w:val="a2"/>
    <w:rsid w:val="00143AF7"/>
    <w:pPr>
      <w:spacing w:before="100" w:beforeAutospacing="1" w:after="100" w:afterAutospacing="1" w:line="240" w:lineRule="auto"/>
    </w:pPr>
    <w:rPr>
      <w:rFonts w:ascii="Times New Roman" w:hAnsi="Times New Roman"/>
      <w:sz w:val="24"/>
      <w:szCs w:val="24"/>
      <w:lang w:val="uk-UA" w:eastAsia="uk-UA"/>
    </w:rPr>
  </w:style>
  <w:style w:type="character" w:customStyle="1" w:styleId="xfm50062071">
    <w:name w:val="xfm_50062071"/>
    <w:basedOn w:val="a3"/>
    <w:rsid w:val="005E079B"/>
  </w:style>
  <w:style w:type="paragraph" w:customStyle="1" w:styleId="CharChar0">
    <w:name w:val="Char Знак Знак Char Знак Знак Знак Знак Знак Знак Знак Знак Знак Знак Знак Знак Знак Знак Знак Знак"/>
    <w:basedOn w:val="a2"/>
    <w:rsid w:val="00057BC2"/>
    <w:pPr>
      <w:spacing w:after="0" w:line="240" w:lineRule="auto"/>
    </w:pPr>
    <w:rPr>
      <w:rFonts w:ascii="Verdana" w:hAnsi="Verdana" w:cs="Verdana"/>
      <w:sz w:val="20"/>
      <w:szCs w:val="20"/>
      <w:lang w:val="en-US" w:eastAsia="en-US"/>
    </w:rPr>
  </w:style>
  <w:style w:type="character" w:customStyle="1" w:styleId="FontStyle13">
    <w:name w:val="Font Style13"/>
    <w:uiPriority w:val="99"/>
    <w:rsid w:val="00057BC2"/>
    <w:rPr>
      <w:rFonts w:ascii="Times New Roman" w:hAnsi="Times New Roman" w:cs="Times New Roman"/>
      <w:sz w:val="20"/>
      <w:szCs w:val="20"/>
    </w:rPr>
  </w:style>
  <w:style w:type="paragraph" w:customStyle="1" w:styleId="Style2">
    <w:name w:val="Style2"/>
    <w:basedOn w:val="a2"/>
    <w:uiPriority w:val="99"/>
    <w:rsid w:val="00057BC2"/>
    <w:pPr>
      <w:widowControl w:val="0"/>
      <w:autoSpaceDE w:val="0"/>
      <w:autoSpaceDN w:val="0"/>
      <w:adjustRightInd w:val="0"/>
      <w:spacing w:after="0" w:line="251" w:lineRule="exact"/>
    </w:pPr>
    <w:rPr>
      <w:rFonts w:ascii="Times New Roman" w:hAnsi="Times New Roman"/>
      <w:sz w:val="24"/>
      <w:szCs w:val="24"/>
      <w:lang w:val="uk-UA" w:eastAsia="uk-UA"/>
    </w:rPr>
  </w:style>
  <w:style w:type="character" w:customStyle="1" w:styleId="Anrede1IhrZeichen">
    <w:name w:val="Anrede1IhrZeichen"/>
    <w:rsid w:val="00057BC2"/>
    <w:rPr>
      <w:rFonts w:ascii="Arial" w:hAnsi="Arial"/>
      <w:sz w:val="22"/>
    </w:rPr>
  </w:style>
  <w:style w:type="paragraph" w:customStyle="1" w:styleId="a0">
    <w:name w:val="раздел договора"/>
    <w:basedOn w:val="afff0"/>
    <w:rsid w:val="00057BC2"/>
    <w:pPr>
      <w:numPr>
        <w:numId w:val="2"/>
      </w:numPr>
    </w:pPr>
    <w:rPr>
      <w:b/>
      <w:sz w:val="20"/>
    </w:rPr>
  </w:style>
  <w:style w:type="paragraph" w:styleId="afff0">
    <w:name w:val="List Number"/>
    <w:basedOn w:val="a2"/>
    <w:uiPriority w:val="99"/>
    <w:semiHidden/>
    <w:rsid w:val="00057BC2"/>
    <w:pPr>
      <w:tabs>
        <w:tab w:val="num" w:pos="360"/>
      </w:tabs>
      <w:spacing w:before="120" w:after="120" w:line="240" w:lineRule="auto"/>
      <w:ind w:left="360" w:hanging="360"/>
      <w:jc w:val="center"/>
    </w:pPr>
    <w:rPr>
      <w:rFonts w:ascii="Arial" w:hAnsi="Arial"/>
      <w:color w:val="000000"/>
      <w:sz w:val="24"/>
      <w:szCs w:val="20"/>
    </w:rPr>
  </w:style>
  <w:style w:type="paragraph" w:styleId="afff1">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Знак2,Знак2"/>
    <w:basedOn w:val="a2"/>
    <w:link w:val="afff2"/>
    <w:uiPriority w:val="99"/>
    <w:qFormat/>
    <w:rsid w:val="00057BC2"/>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character" w:customStyle="1" w:styleId="BodyTextChar1">
    <w:name w:val="Body Text Char1"/>
    <w:uiPriority w:val="99"/>
    <w:locked/>
    <w:rsid w:val="00057BC2"/>
    <w:rPr>
      <w:sz w:val="24"/>
      <w:szCs w:val="24"/>
    </w:rPr>
  </w:style>
  <w:style w:type="paragraph" w:customStyle="1" w:styleId="Default">
    <w:name w:val="Default"/>
    <w:rsid w:val="00057BC2"/>
    <w:pPr>
      <w:autoSpaceDE w:val="0"/>
      <w:autoSpaceDN w:val="0"/>
      <w:adjustRightInd w:val="0"/>
    </w:pPr>
    <w:rPr>
      <w:rFonts w:ascii="GE Inspira" w:eastAsia="Times New Roman" w:hAnsi="GE Inspira" w:cs="GE Inspira"/>
      <w:color w:val="000000"/>
      <w:sz w:val="24"/>
      <w:szCs w:val="24"/>
      <w:lang w:val="ru-RU" w:eastAsia="ru-RU"/>
    </w:rPr>
  </w:style>
  <w:style w:type="paragraph" w:customStyle="1" w:styleId="1cxsplast">
    <w:name w:val="1cxsplast"/>
    <w:basedOn w:val="a2"/>
    <w:rsid w:val="007C3A7D"/>
    <w:pPr>
      <w:spacing w:before="100" w:beforeAutospacing="1" w:after="100" w:afterAutospacing="1" w:line="240" w:lineRule="auto"/>
    </w:pPr>
    <w:rPr>
      <w:rFonts w:ascii="Times New Roman" w:eastAsia="MS Mincho" w:hAnsi="Times New Roman"/>
      <w:sz w:val="24"/>
      <w:szCs w:val="24"/>
      <w:lang w:val="uk-UA" w:eastAsia="uk-UA"/>
    </w:rPr>
  </w:style>
  <w:style w:type="paragraph" w:customStyle="1" w:styleId="TableParagraph">
    <w:name w:val="Table Paragraph"/>
    <w:basedOn w:val="a2"/>
    <w:uiPriority w:val="1"/>
    <w:qFormat/>
    <w:rsid w:val="00293E45"/>
    <w:pPr>
      <w:widowControl w:val="0"/>
      <w:spacing w:after="0" w:line="240" w:lineRule="auto"/>
    </w:pPr>
    <w:rPr>
      <w:rFonts w:eastAsia="Calibri"/>
      <w:lang w:val="en-US" w:eastAsia="en-US"/>
    </w:rPr>
  </w:style>
  <w:style w:type="paragraph" w:customStyle="1" w:styleId="1-0">
    <w:name w:val="Маркований перелік 1-го рівня"/>
    <w:basedOn w:val="a7"/>
    <w:link w:val="1-Char"/>
    <w:autoRedefine/>
    <w:qFormat/>
    <w:rsid w:val="00C60E12"/>
    <w:pPr>
      <w:spacing w:after="0"/>
      <w:contextualSpacing/>
      <w:jc w:val="center"/>
    </w:pPr>
    <w:rPr>
      <w:rFonts w:eastAsia="Calibri"/>
      <w:color w:val="000000"/>
      <w:sz w:val="24"/>
      <w:szCs w:val="22"/>
      <w:lang w:val="uk-UA" w:eastAsia="ru-RU"/>
    </w:rPr>
  </w:style>
  <w:style w:type="character" w:customStyle="1" w:styleId="1-Char">
    <w:name w:val="Маркований перелік 1-го рівня Char"/>
    <w:link w:val="1-0"/>
    <w:rsid w:val="00C60E12"/>
    <w:rPr>
      <w:rFonts w:ascii="Times New Roman" w:hAnsi="Times New Roman"/>
      <w:color w:val="000000"/>
      <w:sz w:val="24"/>
      <w:szCs w:val="22"/>
      <w:lang w:eastAsia="ru-RU"/>
    </w:rPr>
  </w:style>
  <w:style w:type="paragraph" w:customStyle="1" w:styleId="16">
    <w:name w:val="Текст1"/>
    <w:link w:val="Char"/>
    <w:qFormat/>
    <w:rsid w:val="00476A77"/>
    <w:pPr>
      <w:spacing w:before="60" w:after="60" w:line="276" w:lineRule="auto"/>
      <w:contextualSpacing/>
      <w:jc w:val="both"/>
    </w:pPr>
    <w:rPr>
      <w:rFonts w:ascii="Times New Roman" w:hAnsi="Times New Roman"/>
      <w:sz w:val="24"/>
      <w:szCs w:val="22"/>
      <w:lang w:eastAsia="en-US"/>
    </w:rPr>
  </w:style>
  <w:style w:type="character" w:customStyle="1" w:styleId="Char">
    <w:name w:val="Текст Char"/>
    <w:link w:val="16"/>
    <w:rsid w:val="00476A77"/>
    <w:rPr>
      <w:rFonts w:ascii="Times New Roman" w:hAnsi="Times New Roman"/>
      <w:sz w:val="24"/>
      <w:szCs w:val="22"/>
      <w:lang w:val="uk-UA" w:eastAsia="en-US"/>
    </w:rPr>
  </w:style>
  <w:style w:type="paragraph" w:customStyle="1" w:styleId="2-">
    <w:name w:val="Маркований перелік 2-го рівня"/>
    <w:basedOn w:val="1-0"/>
    <w:link w:val="2-Char"/>
    <w:qFormat/>
    <w:rsid w:val="00476A77"/>
    <w:pPr>
      <w:numPr>
        <w:numId w:val="3"/>
      </w:numPr>
      <w:spacing w:after="120"/>
    </w:pPr>
  </w:style>
  <w:style w:type="character" w:customStyle="1" w:styleId="2-Char">
    <w:name w:val="Маркований перелік 2-го рівня Char"/>
    <w:link w:val="2-"/>
    <w:rsid w:val="00476A77"/>
    <w:rPr>
      <w:rFonts w:ascii="Times New Roman" w:hAnsi="Times New Roman"/>
      <w:color w:val="000000"/>
      <w:sz w:val="24"/>
      <w:szCs w:val="22"/>
      <w:lang w:val="uk-UA" w:eastAsia="ru-RU"/>
    </w:rPr>
  </w:style>
  <w:style w:type="character" w:customStyle="1" w:styleId="Bold">
    <w:name w:val="Bold"/>
    <w:uiPriority w:val="1"/>
    <w:qFormat/>
    <w:rsid w:val="00476A77"/>
    <w:rPr>
      <w:b/>
    </w:rPr>
  </w:style>
  <w:style w:type="paragraph" w:customStyle="1" w:styleId="1-1">
    <w:name w:val="Маркований перелік у таблиці 1-го рівня"/>
    <w:basedOn w:val="a2"/>
    <w:link w:val="1-Char0"/>
    <w:autoRedefine/>
    <w:qFormat/>
    <w:rsid w:val="00804F6E"/>
    <w:pPr>
      <w:tabs>
        <w:tab w:val="left" w:pos="681"/>
      </w:tabs>
      <w:autoSpaceDE w:val="0"/>
      <w:autoSpaceDN w:val="0"/>
      <w:adjustRightInd w:val="0"/>
      <w:spacing w:after="0"/>
      <w:ind w:left="256"/>
      <w:contextualSpacing/>
    </w:pPr>
    <w:rPr>
      <w:rFonts w:ascii="Times New Roman" w:eastAsia="Calibri" w:hAnsi="Times New Roman"/>
      <w:sz w:val="24"/>
      <w:szCs w:val="24"/>
      <w:lang w:val="uk-UA" w:eastAsia="en-US"/>
    </w:rPr>
  </w:style>
  <w:style w:type="paragraph" w:customStyle="1" w:styleId="2-0">
    <w:name w:val="Маркований перелік у таблиці 2-го рівня"/>
    <w:basedOn w:val="1-1"/>
    <w:autoRedefine/>
    <w:qFormat/>
    <w:rsid w:val="00476A77"/>
    <w:pPr>
      <w:numPr>
        <w:ilvl w:val="1"/>
        <w:numId w:val="4"/>
      </w:numPr>
      <w:tabs>
        <w:tab w:val="num" w:pos="360"/>
      </w:tabs>
      <w:ind w:left="1474" w:firstLine="0"/>
    </w:pPr>
  </w:style>
  <w:style w:type="character" w:customStyle="1" w:styleId="1-Char0">
    <w:name w:val="Маркований перелік у таблиці 1-го рівня Char"/>
    <w:link w:val="1-1"/>
    <w:rsid w:val="00804F6E"/>
    <w:rPr>
      <w:rFonts w:ascii="Times New Roman" w:hAnsi="Times New Roman"/>
      <w:sz w:val="24"/>
      <w:szCs w:val="24"/>
      <w:lang w:eastAsia="en-US"/>
    </w:rPr>
  </w:style>
  <w:style w:type="paragraph" w:customStyle="1" w:styleId="3-">
    <w:name w:val="Маркований перелік у таблиці 3-го рівня"/>
    <w:basedOn w:val="2-0"/>
    <w:autoRedefine/>
    <w:qFormat/>
    <w:rsid w:val="00476A77"/>
    <w:pPr>
      <w:numPr>
        <w:ilvl w:val="2"/>
      </w:numPr>
      <w:tabs>
        <w:tab w:val="num" w:pos="360"/>
      </w:tabs>
      <w:ind w:left="2194" w:firstLine="0"/>
    </w:pPr>
  </w:style>
  <w:style w:type="paragraph" w:customStyle="1" w:styleId="3-0">
    <w:name w:val="Маркований перелік 3-го рівня"/>
    <w:basedOn w:val="2-"/>
    <w:qFormat/>
    <w:rsid w:val="00476A77"/>
    <w:pPr>
      <w:numPr>
        <w:numId w:val="5"/>
      </w:numPr>
      <w:ind w:left="0" w:firstLine="0"/>
    </w:pPr>
  </w:style>
  <w:style w:type="paragraph" w:customStyle="1" w:styleId="afff3">
    <w:name w:val="Жирний"/>
    <w:next w:val="16"/>
    <w:link w:val="Char0"/>
    <w:qFormat/>
    <w:rsid w:val="00ED2AFF"/>
    <w:pPr>
      <w:jc w:val="both"/>
    </w:pPr>
    <w:rPr>
      <w:rFonts w:ascii="Times New Roman" w:hAnsi="Times New Roman"/>
      <w:b/>
      <w:sz w:val="24"/>
      <w:szCs w:val="22"/>
      <w:lang w:eastAsia="en-US"/>
    </w:rPr>
  </w:style>
  <w:style w:type="character" w:customStyle="1" w:styleId="Char0">
    <w:name w:val="Жирний Char"/>
    <w:link w:val="afff3"/>
    <w:rsid w:val="00ED2AFF"/>
    <w:rPr>
      <w:rFonts w:ascii="Times New Roman" w:hAnsi="Times New Roman"/>
      <w:b/>
      <w:sz w:val="24"/>
      <w:szCs w:val="22"/>
      <w:lang w:val="uk-UA" w:eastAsia="en-US"/>
    </w:rPr>
  </w:style>
  <w:style w:type="paragraph" w:customStyle="1" w:styleId="a">
    <w:name w:val="Заголовок ненумерований"/>
    <w:next w:val="a2"/>
    <w:link w:val="Char1"/>
    <w:qFormat/>
    <w:rsid w:val="00ED2AFF"/>
    <w:pPr>
      <w:numPr>
        <w:numId w:val="6"/>
      </w:numPr>
      <w:spacing w:before="120" w:after="120" w:line="360" w:lineRule="auto"/>
      <w:ind w:firstLine="0"/>
      <w:jc w:val="center"/>
      <w:outlineLvl w:val="0"/>
    </w:pPr>
    <w:rPr>
      <w:rFonts w:ascii="Times New Roman" w:hAnsi="Times New Roman"/>
      <w:b/>
      <w:caps/>
      <w:sz w:val="24"/>
      <w:szCs w:val="22"/>
      <w:lang w:eastAsia="en-US"/>
    </w:rPr>
  </w:style>
  <w:style w:type="character" w:customStyle="1" w:styleId="Char1">
    <w:name w:val="Заголовок ненумерований Char"/>
    <w:link w:val="a"/>
    <w:rsid w:val="00ED2AFF"/>
    <w:rPr>
      <w:rFonts w:ascii="Times New Roman" w:hAnsi="Times New Roman"/>
      <w:b/>
      <w:caps/>
      <w:sz w:val="24"/>
      <w:szCs w:val="22"/>
      <w:lang w:val="uk-UA" w:eastAsia="en-US"/>
    </w:rPr>
  </w:style>
  <w:style w:type="paragraph" w:customStyle="1" w:styleId="afff4">
    <w:name w:val="Текст у таблиці жирний"/>
    <w:link w:val="Char2"/>
    <w:rsid w:val="00ED2AFF"/>
    <w:pPr>
      <w:contextualSpacing/>
    </w:pPr>
    <w:rPr>
      <w:rFonts w:ascii="Times New Roman" w:hAnsi="Times New Roman"/>
      <w:b/>
      <w:sz w:val="24"/>
      <w:szCs w:val="22"/>
      <w:lang w:eastAsia="en-US"/>
    </w:rPr>
  </w:style>
  <w:style w:type="character" w:customStyle="1" w:styleId="Char2">
    <w:name w:val="Текст у таблиці жирний Char"/>
    <w:link w:val="afff4"/>
    <w:rsid w:val="00ED2AFF"/>
    <w:rPr>
      <w:rFonts w:ascii="Times New Roman" w:hAnsi="Times New Roman"/>
      <w:b/>
      <w:sz w:val="24"/>
      <w:szCs w:val="22"/>
      <w:lang w:val="uk-UA" w:eastAsia="en-US"/>
    </w:rPr>
  </w:style>
  <w:style w:type="paragraph" w:customStyle="1" w:styleId="afff5">
    <w:name w:val="Заголовок у таблиці"/>
    <w:basedOn w:val="afff4"/>
    <w:link w:val="Char3"/>
    <w:autoRedefine/>
    <w:qFormat/>
    <w:rsid w:val="00ED2AFF"/>
    <w:pPr>
      <w:jc w:val="center"/>
    </w:pPr>
    <w:rPr>
      <w:b w:val="0"/>
      <w:bCs/>
    </w:rPr>
  </w:style>
  <w:style w:type="character" w:customStyle="1" w:styleId="Char3">
    <w:name w:val="Заголовок у таблиці Char"/>
    <w:link w:val="afff5"/>
    <w:rsid w:val="00ED2AFF"/>
    <w:rPr>
      <w:rFonts w:ascii="Times New Roman" w:hAnsi="Times New Roman"/>
      <w:bCs/>
      <w:sz w:val="24"/>
      <w:szCs w:val="22"/>
      <w:lang w:val="uk-UA" w:eastAsia="en-US"/>
    </w:rPr>
  </w:style>
  <w:style w:type="paragraph" w:customStyle="1" w:styleId="1-">
    <w:name w:val="Нумерований перелік у таблиці 1-го рівня"/>
    <w:basedOn w:val="1-1"/>
    <w:link w:val="1-Char1"/>
    <w:rsid w:val="00ED2AFF"/>
    <w:pPr>
      <w:numPr>
        <w:numId w:val="7"/>
      </w:numPr>
    </w:pPr>
  </w:style>
  <w:style w:type="paragraph" w:customStyle="1" w:styleId="2-1">
    <w:name w:val="Нумерований перелік у таблиці 2-го рівня"/>
    <w:basedOn w:val="2-0"/>
    <w:rsid w:val="00ED2AFF"/>
    <w:pPr>
      <w:numPr>
        <w:numId w:val="7"/>
      </w:numPr>
      <w:ind w:firstLine="0"/>
    </w:pPr>
  </w:style>
  <w:style w:type="character" w:customStyle="1" w:styleId="1-Char1">
    <w:name w:val="Нумерований перелік у таблиці 1-го рівня Char"/>
    <w:link w:val="1-"/>
    <w:rsid w:val="00ED2AFF"/>
    <w:rPr>
      <w:rFonts w:ascii="Times New Roman" w:hAnsi="Times New Roman"/>
      <w:sz w:val="24"/>
      <w:szCs w:val="24"/>
      <w:lang w:val="uk-UA" w:eastAsia="en-US"/>
    </w:rPr>
  </w:style>
  <w:style w:type="paragraph" w:customStyle="1" w:styleId="3-1">
    <w:name w:val="Нумерований перелік у таблиці 3-го рівня"/>
    <w:basedOn w:val="3-"/>
    <w:rsid w:val="00ED2AFF"/>
    <w:pPr>
      <w:numPr>
        <w:numId w:val="7"/>
      </w:numPr>
      <w:ind w:left="1428"/>
    </w:pPr>
  </w:style>
  <w:style w:type="paragraph" w:customStyle="1" w:styleId="afff6">
    <w:basedOn w:val="a2"/>
    <w:next w:val="ad"/>
    <w:link w:val="afff7"/>
    <w:qFormat/>
    <w:rsid w:val="00B002B1"/>
    <w:pPr>
      <w:widowControl w:val="0"/>
      <w:spacing w:after="0" w:line="240" w:lineRule="auto"/>
      <w:ind w:left="320"/>
      <w:jc w:val="center"/>
    </w:pPr>
    <w:rPr>
      <w:rFonts w:ascii="Arial" w:hAnsi="Arial"/>
      <w:b/>
      <w:snapToGrid w:val="0"/>
      <w:sz w:val="18"/>
      <w:szCs w:val="20"/>
      <w:lang w:val="uk-UA" w:eastAsia="uk-UA"/>
    </w:rPr>
  </w:style>
  <w:style w:type="character" w:customStyle="1" w:styleId="afff7">
    <w:name w:val="Название Знак"/>
    <w:link w:val="afff6"/>
    <w:rsid w:val="00B002B1"/>
    <w:rPr>
      <w:rFonts w:ascii="Arial" w:eastAsia="Times New Roman" w:hAnsi="Arial" w:cs="Times New Roman"/>
      <w:b/>
      <w:snapToGrid w:val="0"/>
      <w:sz w:val="18"/>
      <w:szCs w:val="20"/>
      <w:lang w:val="uk-UA"/>
    </w:rPr>
  </w:style>
  <w:style w:type="table" w:customStyle="1" w:styleId="17">
    <w:name w:val="17"/>
    <w:basedOn w:val="a4"/>
    <w:rsid w:val="00262931"/>
    <w:rPr>
      <w:rFonts w:ascii="Times New Roman" w:eastAsia="Times New Roman" w:hAnsi="Times New Roman"/>
    </w:rPr>
    <w:tblPr>
      <w:tblStyleRowBandSize w:val="1"/>
      <w:tblStyleColBandSize w:val="1"/>
      <w:tblCellMar>
        <w:top w:w="0" w:type="dxa"/>
        <w:left w:w="115" w:type="dxa"/>
        <w:bottom w:w="0" w:type="dxa"/>
        <w:right w:w="115" w:type="dxa"/>
      </w:tblCellMar>
    </w:tblPr>
  </w:style>
  <w:style w:type="paragraph" w:customStyle="1" w:styleId="18">
    <w:name w:val="Абзац списка1"/>
    <w:basedOn w:val="a2"/>
    <w:rsid w:val="00390298"/>
    <w:pPr>
      <w:spacing w:after="0" w:line="240" w:lineRule="auto"/>
      <w:ind w:left="720"/>
      <w:contextualSpacing/>
    </w:pPr>
    <w:rPr>
      <w:rFonts w:ascii="Times New Roman" w:eastAsia="Calibri" w:hAnsi="Times New Roman"/>
      <w:sz w:val="24"/>
      <w:szCs w:val="24"/>
    </w:rPr>
  </w:style>
  <w:style w:type="paragraph" w:customStyle="1" w:styleId="FR2">
    <w:name w:val="FR2"/>
    <w:rsid w:val="00053A5A"/>
    <w:pPr>
      <w:widowControl w:val="0"/>
      <w:suppressAutoHyphens/>
      <w:jc w:val="both"/>
    </w:pPr>
    <w:rPr>
      <w:rFonts w:ascii="Arial" w:eastAsia="Times New Roman" w:hAnsi="Arial" w:cs="Arial"/>
      <w:sz w:val="22"/>
      <w:lang w:val="ru-RU" w:eastAsia="zh-CN"/>
    </w:rPr>
  </w:style>
  <w:style w:type="paragraph" w:customStyle="1" w:styleId="docdata">
    <w:name w:val="docdata"/>
    <w:basedOn w:val="a2"/>
    <w:rsid w:val="00053A5A"/>
    <w:pPr>
      <w:spacing w:before="100" w:beforeAutospacing="1" w:after="100" w:afterAutospacing="1" w:line="240" w:lineRule="auto"/>
    </w:pPr>
    <w:rPr>
      <w:rFonts w:ascii="Times New Roman" w:hAnsi="Times New Roman"/>
      <w:sz w:val="24"/>
      <w:szCs w:val="24"/>
    </w:rPr>
  </w:style>
  <w:style w:type="character" w:customStyle="1" w:styleId="1217">
    <w:name w:val="1217"/>
    <w:aliases w:val="bqiaagaaeyqcaaagiaiaaamobaaabtyeaaaaaaaaaaaaaaaaaaaaaaaaaaaaaaaaaaaaaaaaaaaaaaaaaaaaaaaaaaaaaaaaaaaaaaaaaaaaaaaaaaaaaaaaaaaaaaaaaaaaaaaaaaaaaaaaaaaaaaaaaaaaaaaaaaaaaaaaaaaaaaaaaaaaaaaaaaaaaaaaaaaaaaaaaaaaaaaaaaaaaaaaaaaaaaaaaaaaaaaa"/>
    <w:rsid w:val="00053A5A"/>
  </w:style>
  <w:style w:type="paragraph" w:customStyle="1" w:styleId="29">
    <w:name w:val="Обычный2"/>
    <w:rsid w:val="00053A5A"/>
    <w:pPr>
      <w:jc w:val="both"/>
    </w:pPr>
    <w:rPr>
      <w:rFonts w:eastAsia="SimSun" w:cs="Calibri"/>
      <w:sz w:val="24"/>
      <w:szCs w:val="24"/>
      <w:lang w:val="ru-RU" w:eastAsia="ru-RU"/>
    </w:rPr>
  </w:style>
  <w:style w:type="character" w:customStyle="1" w:styleId="afff2">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2 Знак,Знак2 Знак"/>
    <w:link w:val="afff1"/>
    <w:uiPriority w:val="99"/>
    <w:qFormat/>
    <w:locked/>
    <w:rsid w:val="005E5B38"/>
    <w:rPr>
      <w:rFonts w:ascii="Arial Unicode MS" w:eastAsia="Arial Unicode MS" w:hAnsi="Arial Unicode MS" w:cs="Arial Unicode MS"/>
      <w:sz w:val="24"/>
      <w:szCs w:val="24"/>
      <w:lang w:val="en-US" w:eastAsia="en-US"/>
    </w:rPr>
  </w:style>
  <w:style w:type="character" w:customStyle="1" w:styleId="UnresolvedMention">
    <w:name w:val="Unresolved Mention"/>
    <w:uiPriority w:val="99"/>
    <w:semiHidden/>
    <w:unhideWhenUsed/>
    <w:rsid w:val="00D5284D"/>
    <w:rPr>
      <w:color w:val="605E5C"/>
      <w:shd w:val="clear" w:color="auto" w:fill="E1DFDD"/>
    </w:rPr>
  </w:style>
  <w:style w:type="paragraph" w:customStyle="1" w:styleId="210">
    <w:name w:val="Основний текст 21"/>
    <w:basedOn w:val="a2"/>
    <w:rsid w:val="00C36FE1"/>
    <w:pPr>
      <w:suppressAutoHyphens/>
      <w:spacing w:after="0" w:line="100" w:lineRule="atLeast"/>
    </w:pPr>
    <w:rPr>
      <w:rFonts w:ascii="Times New Roman" w:eastAsia="SimSun" w:hAnsi="Times New Roman" w:cs="Mangal"/>
      <w:kern w:val="1"/>
      <w:sz w:val="24"/>
      <w:szCs w:val="24"/>
      <w:lang w:val="uk-UA" w:eastAsia="hi-IN" w:bidi="hi-IN"/>
    </w:rPr>
  </w:style>
  <w:style w:type="paragraph" w:customStyle="1" w:styleId="211">
    <w:name w:val="Основной текст 21"/>
    <w:basedOn w:val="a2"/>
    <w:rsid w:val="00996D3F"/>
    <w:pPr>
      <w:suppressAutoHyphens/>
      <w:spacing w:after="0" w:line="100" w:lineRule="atLeast"/>
    </w:pPr>
    <w:rPr>
      <w:rFonts w:ascii="Times New Roman" w:eastAsia="SimSun" w:hAnsi="Times New Roman" w:cs="Mangal"/>
      <w:kern w:val="1"/>
      <w:sz w:val="24"/>
      <w:szCs w:val="24"/>
      <w:lang w:val="uk-UA" w:eastAsia="hi-IN" w:bidi="hi-IN"/>
    </w:rPr>
  </w:style>
  <w:style w:type="character" w:customStyle="1" w:styleId="afff8">
    <w:name w:val="Нет"/>
    <w:rsid w:val="007862B2"/>
  </w:style>
  <w:style w:type="paragraph" w:customStyle="1" w:styleId="Style12">
    <w:name w:val="Style12"/>
    <w:uiPriority w:val="99"/>
    <w:rsid w:val="007862B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74" w:lineRule="exact"/>
      <w:ind w:firstLine="725"/>
      <w:jc w:val="both"/>
    </w:pPr>
    <w:rPr>
      <w:rFonts w:ascii="Times New Roman" w:eastAsia="Arial Unicode MS" w:hAnsi="Times New Roman"/>
      <w:color w:val="000000"/>
      <w:sz w:val="24"/>
      <w:szCs w:val="24"/>
      <w:u w:color="000000"/>
      <w:lang w:val="ru-RU" w:eastAsia="ru-RU"/>
    </w:rPr>
  </w:style>
  <w:style w:type="numbering" w:customStyle="1" w:styleId="1">
    <w:name w:val="Импортированный стиль 1"/>
    <w:rsid w:val="007862B2"/>
    <w:pPr>
      <w:numPr>
        <w:numId w:val="14"/>
      </w:numPr>
    </w:pPr>
  </w:style>
  <w:style w:type="numbering" w:customStyle="1" w:styleId="110">
    <w:name w:val="Импортированный стиль 11"/>
    <w:rsid w:val="00786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7D0140"/>
    <w:pPr>
      <w:spacing w:after="200" w:line="276" w:lineRule="auto"/>
    </w:pPr>
    <w:rPr>
      <w:rFonts w:eastAsia="Times New Roman"/>
      <w:sz w:val="22"/>
      <w:szCs w:val="22"/>
      <w:lang w:val="ru-RU"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uiPriority w:val="9"/>
    <w:qFormat/>
    <w:rsid w:val="007D0140"/>
    <w:pPr>
      <w:keepNext/>
      <w:spacing w:before="240" w:after="60"/>
      <w:outlineLvl w:val="0"/>
    </w:pPr>
    <w:rPr>
      <w:rFonts w:ascii="Arial" w:hAnsi="Arial"/>
      <w:b/>
      <w:bCs/>
      <w:kern w:val="32"/>
      <w:sz w:val="32"/>
      <w:szCs w:val="32"/>
      <w:lang w:val="x-none" w:eastAsia="x-none"/>
    </w:rPr>
  </w:style>
  <w:style w:type="paragraph" w:styleId="2">
    <w:name w:val="heading 2"/>
    <w:basedOn w:val="a2"/>
    <w:next w:val="a2"/>
    <w:link w:val="20"/>
    <w:qFormat/>
    <w:rsid w:val="007D0140"/>
    <w:pPr>
      <w:keepNext/>
      <w:spacing w:before="240" w:after="60"/>
      <w:outlineLvl w:val="1"/>
    </w:pPr>
    <w:rPr>
      <w:rFonts w:ascii="Arial" w:hAnsi="Arial"/>
      <w:b/>
      <w:bCs/>
      <w:i/>
      <w:iCs/>
      <w:sz w:val="28"/>
      <w:szCs w:val="28"/>
      <w:lang w:val="x-none" w:eastAsia="x-none"/>
    </w:rPr>
  </w:style>
  <w:style w:type="paragraph" w:styleId="3">
    <w:name w:val="heading 3"/>
    <w:basedOn w:val="a2"/>
    <w:next w:val="a2"/>
    <w:link w:val="30"/>
    <w:uiPriority w:val="9"/>
    <w:qFormat/>
    <w:rsid w:val="007D0140"/>
    <w:pPr>
      <w:keepNext/>
      <w:keepLines/>
      <w:spacing w:before="200" w:after="0"/>
      <w:outlineLvl w:val="2"/>
    </w:pPr>
    <w:rPr>
      <w:rFonts w:ascii="Cambria" w:hAnsi="Cambria"/>
      <w:b/>
      <w:bCs/>
      <w:color w:val="4F81BD"/>
      <w:sz w:val="20"/>
      <w:szCs w:val="20"/>
      <w:lang w:val="x-none" w:eastAsia="x-none"/>
    </w:rPr>
  </w:style>
  <w:style w:type="paragraph" w:styleId="5">
    <w:name w:val="heading 5"/>
    <w:basedOn w:val="a2"/>
    <w:next w:val="a2"/>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eastAsia="x-none"/>
    </w:rPr>
  </w:style>
  <w:style w:type="paragraph" w:styleId="7">
    <w:name w:val="heading 7"/>
    <w:basedOn w:val="a2"/>
    <w:next w:val="a2"/>
    <w:link w:val="70"/>
    <w:qFormat/>
    <w:rsid w:val="007D0140"/>
    <w:pPr>
      <w:keepNext/>
      <w:keepLines/>
      <w:spacing w:before="200" w:after="0"/>
      <w:outlineLvl w:val="6"/>
    </w:pPr>
    <w:rPr>
      <w:rFonts w:ascii="Cambria" w:hAnsi="Cambria"/>
      <w:i/>
      <w:iCs/>
      <w:color w:val="404040"/>
      <w:sz w:val="20"/>
      <w:szCs w:val="20"/>
      <w:lang w:val="uk-UA" w:eastAsia="x-none"/>
    </w:rPr>
  </w:style>
  <w:style w:type="paragraph" w:styleId="8">
    <w:name w:val="heading 8"/>
    <w:basedOn w:val="a2"/>
    <w:next w:val="a2"/>
    <w:link w:val="80"/>
    <w:qFormat/>
    <w:rsid w:val="007D0140"/>
    <w:pPr>
      <w:keepNext/>
      <w:autoSpaceDE w:val="0"/>
      <w:autoSpaceDN w:val="0"/>
      <w:spacing w:after="0" w:line="240" w:lineRule="auto"/>
      <w:outlineLvl w:val="7"/>
    </w:pPr>
    <w:rPr>
      <w:rFonts w:ascii="Arial" w:hAnsi="Arial"/>
      <w:b/>
      <w:bCs/>
      <w:sz w:val="20"/>
      <w:szCs w:val="20"/>
      <w:lang w:val="uk-UA"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6">
    <w:name w:val="Table Grid"/>
    <w:basedOn w:val="a4"/>
    <w:uiPriority w:val="39"/>
    <w:rsid w:val="007D0140"/>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2"/>
    <w:link w:val="a8"/>
    <w:uiPriority w:val="99"/>
    <w:rsid w:val="007D0140"/>
    <w:pPr>
      <w:spacing w:after="120" w:line="240" w:lineRule="auto"/>
    </w:pPr>
    <w:rPr>
      <w:rFonts w:ascii="Times New Roman" w:hAnsi="Times New Roman"/>
      <w:sz w:val="20"/>
      <w:szCs w:val="20"/>
      <w:lang w:val="x-none" w:eastAsia="x-none"/>
    </w:rPr>
  </w:style>
  <w:style w:type="character" w:customStyle="1" w:styleId="a8">
    <w:name w:val="Основной текст Знак"/>
    <w:link w:val="a7"/>
    <w:uiPriority w:val="99"/>
    <w:rsid w:val="007D0140"/>
    <w:rPr>
      <w:rFonts w:ascii="Times New Roman" w:eastAsia="Times New Roman" w:hAnsi="Times New Roman" w:cs="Times New Roman"/>
      <w:sz w:val="20"/>
      <w:szCs w:val="20"/>
    </w:rPr>
  </w:style>
  <w:style w:type="character" w:styleId="a9">
    <w:name w:val="Hyperlink"/>
    <w:uiPriority w:val="99"/>
    <w:rsid w:val="007D0140"/>
    <w:rPr>
      <w:color w:val="0000FF"/>
      <w:u w:val="single"/>
    </w:rPr>
  </w:style>
  <w:style w:type="paragraph" w:styleId="21">
    <w:name w:val="List 2"/>
    <w:basedOn w:val="a2"/>
    <w:rsid w:val="007D0140"/>
    <w:pPr>
      <w:spacing w:after="0" w:line="240" w:lineRule="auto"/>
      <w:ind w:left="566" w:hanging="283"/>
    </w:pPr>
    <w:rPr>
      <w:rFonts w:ascii="Times New Roman" w:hAnsi="Times New Roman"/>
      <w:sz w:val="20"/>
      <w:szCs w:val="20"/>
    </w:rPr>
  </w:style>
  <w:style w:type="paragraph" w:styleId="22">
    <w:name w:val="Body Text Indent 2"/>
    <w:basedOn w:val="a2"/>
    <w:link w:val="23"/>
    <w:uiPriority w:val="99"/>
    <w:unhideWhenUsed/>
    <w:rsid w:val="007D0140"/>
    <w:pPr>
      <w:spacing w:after="120" w:line="480" w:lineRule="auto"/>
      <w:ind w:left="283"/>
    </w:pPr>
    <w:rPr>
      <w:sz w:val="20"/>
      <w:szCs w:val="20"/>
      <w:lang w:val="x-none" w:eastAsia="x-none"/>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a">
    <w:name w:val="Block Text"/>
    <w:basedOn w:val="a2"/>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2"/>
    <w:link w:val="32"/>
    <w:uiPriority w:val="99"/>
    <w:semiHidden/>
    <w:unhideWhenUsed/>
    <w:rsid w:val="007D0140"/>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7D0140"/>
    <w:rPr>
      <w:rFonts w:ascii="Calibri" w:eastAsia="Times New Roman" w:hAnsi="Calibri" w:cs="Times New Roman"/>
      <w:sz w:val="16"/>
      <w:szCs w:val="16"/>
    </w:rPr>
  </w:style>
  <w:style w:type="paragraph" w:styleId="33">
    <w:name w:val="Body Text 3"/>
    <w:basedOn w:val="a2"/>
    <w:link w:val="34"/>
    <w:uiPriority w:val="99"/>
    <w:unhideWhenUsed/>
    <w:rsid w:val="007D0140"/>
    <w:pPr>
      <w:spacing w:after="120"/>
    </w:pPr>
    <w:rPr>
      <w:sz w:val="16"/>
      <w:szCs w:val="16"/>
      <w:lang w:val="x-none" w:eastAsia="x-none"/>
    </w:rPr>
  </w:style>
  <w:style w:type="character" w:customStyle="1" w:styleId="34">
    <w:name w:val="Основной текст 3 Знак"/>
    <w:link w:val="33"/>
    <w:uiPriority w:val="99"/>
    <w:rsid w:val="007D0140"/>
    <w:rPr>
      <w:rFonts w:ascii="Calibri" w:eastAsia="Times New Roman" w:hAnsi="Calibri" w:cs="Times New Roman"/>
      <w:sz w:val="16"/>
      <w:szCs w:val="16"/>
    </w:rPr>
  </w:style>
  <w:style w:type="paragraph" w:styleId="ab">
    <w:name w:val="endnote text"/>
    <w:basedOn w:val="a2"/>
    <w:link w:val="ac"/>
    <w:rsid w:val="007D0140"/>
    <w:pPr>
      <w:widowControl w:val="0"/>
      <w:spacing w:before="140" w:after="0" w:line="240" w:lineRule="auto"/>
      <w:ind w:firstLine="680"/>
      <w:jc w:val="both"/>
    </w:pPr>
    <w:rPr>
      <w:rFonts w:ascii="Times New Roman" w:hAnsi="Times New Roman"/>
      <w:sz w:val="20"/>
      <w:szCs w:val="24"/>
      <w:lang w:val="uk-UA" w:eastAsia="x-none"/>
    </w:rPr>
  </w:style>
  <w:style w:type="character" w:customStyle="1" w:styleId="ac">
    <w:name w:val="Текст концевой сноски Знак"/>
    <w:link w:val="ab"/>
    <w:rsid w:val="007D0140"/>
    <w:rPr>
      <w:rFonts w:ascii="Times New Roman" w:eastAsia="Times New Roman" w:hAnsi="Times New Roman" w:cs="Times New Roman"/>
      <w:sz w:val="20"/>
      <w:szCs w:val="24"/>
      <w:lang w:val="uk-UA"/>
    </w:rPr>
  </w:style>
  <w:style w:type="paragraph" w:styleId="ad">
    <w:name w:val="Title"/>
    <w:basedOn w:val="a2"/>
    <w:link w:val="12"/>
    <w:qFormat/>
    <w:rsid w:val="007D0140"/>
    <w:pPr>
      <w:widowControl w:val="0"/>
      <w:spacing w:after="0" w:line="240" w:lineRule="auto"/>
      <w:ind w:left="320"/>
      <w:jc w:val="center"/>
    </w:pPr>
    <w:rPr>
      <w:rFonts w:ascii="Arial" w:hAnsi="Arial"/>
      <w:b/>
      <w:snapToGrid w:val="0"/>
      <w:sz w:val="18"/>
      <w:szCs w:val="20"/>
      <w:lang w:val="uk-UA" w:eastAsia="x-none"/>
    </w:rPr>
  </w:style>
  <w:style w:type="character" w:customStyle="1" w:styleId="12">
    <w:name w:val="Название Знак1"/>
    <w:link w:val="ad"/>
    <w:rsid w:val="007D0140"/>
    <w:rPr>
      <w:rFonts w:ascii="Arial" w:eastAsia="Times New Roman" w:hAnsi="Arial" w:cs="Times New Roman"/>
      <w:b/>
      <w:snapToGrid w:val="0"/>
      <w:sz w:val="18"/>
      <w:szCs w:val="20"/>
      <w:lang w:val="uk-UA"/>
    </w:rPr>
  </w:style>
  <w:style w:type="paragraph" w:styleId="24">
    <w:name w:val="List Continue 2"/>
    <w:basedOn w:val="a2"/>
    <w:uiPriority w:val="99"/>
    <w:semiHidden/>
    <w:unhideWhenUsed/>
    <w:rsid w:val="007D0140"/>
    <w:pPr>
      <w:spacing w:after="120"/>
      <w:ind w:left="566"/>
      <w:contextualSpacing/>
    </w:pPr>
  </w:style>
  <w:style w:type="paragraph" w:styleId="25">
    <w:name w:val="Body Text 2"/>
    <w:basedOn w:val="a2"/>
    <w:link w:val="26"/>
    <w:uiPriority w:val="99"/>
    <w:semiHidden/>
    <w:unhideWhenUsed/>
    <w:rsid w:val="007D0140"/>
    <w:pPr>
      <w:spacing w:after="120" w:line="480" w:lineRule="auto"/>
    </w:pPr>
    <w:rPr>
      <w:sz w:val="20"/>
      <w:szCs w:val="20"/>
      <w:lang w:val="x-none" w:eastAsia="x-none"/>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e">
    <w:name w:val="Subtitle"/>
    <w:basedOn w:val="a2"/>
    <w:link w:val="af"/>
    <w:qFormat/>
    <w:rsid w:val="007D0140"/>
    <w:pPr>
      <w:spacing w:after="0" w:line="360" w:lineRule="auto"/>
      <w:jc w:val="center"/>
    </w:pPr>
    <w:rPr>
      <w:rFonts w:ascii="Times New Roman" w:hAnsi="Times New Roman"/>
      <w:b/>
      <w:noProof/>
      <w:sz w:val="24"/>
      <w:szCs w:val="24"/>
      <w:lang w:val="en-GB" w:eastAsia="x-none"/>
    </w:rPr>
  </w:style>
  <w:style w:type="character" w:customStyle="1" w:styleId="af">
    <w:name w:val="Подзаголовок Знак"/>
    <w:link w:val="ae"/>
    <w:rsid w:val="007D0140"/>
    <w:rPr>
      <w:rFonts w:ascii="Times New Roman" w:eastAsia="Times New Roman" w:hAnsi="Times New Roman" w:cs="Times New Roman"/>
      <w:b/>
      <w:noProof/>
      <w:sz w:val="24"/>
      <w:szCs w:val="24"/>
      <w:lang w:val="en-GB"/>
    </w:rPr>
  </w:style>
  <w:style w:type="character" w:styleId="af0">
    <w:name w:val="annotation reference"/>
    <w:uiPriority w:val="99"/>
    <w:semiHidden/>
    <w:unhideWhenUsed/>
    <w:rsid w:val="007D0140"/>
    <w:rPr>
      <w:sz w:val="16"/>
      <w:szCs w:val="16"/>
    </w:rPr>
  </w:style>
  <w:style w:type="paragraph" w:styleId="af1">
    <w:name w:val="annotation text"/>
    <w:basedOn w:val="a2"/>
    <w:link w:val="af2"/>
    <w:uiPriority w:val="99"/>
    <w:semiHidden/>
    <w:unhideWhenUsed/>
    <w:rsid w:val="007D0140"/>
    <w:rPr>
      <w:sz w:val="20"/>
      <w:szCs w:val="20"/>
      <w:lang w:val="x-none" w:eastAsia="x-none"/>
    </w:rPr>
  </w:style>
  <w:style w:type="character" w:customStyle="1" w:styleId="af2">
    <w:name w:val="Текст примечания Знак"/>
    <w:link w:val="af1"/>
    <w:uiPriority w:val="99"/>
    <w:semiHidden/>
    <w:rsid w:val="007D0140"/>
    <w:rPr>
      <w:rFonts w:ascii="Calibri" w:eastAsia="Times New Roman" w:hAnsi="Calibri" w:cs="Times New Roman"/>
      <w:sz w:val="20"/>
      <w:szCs w:val="20"/>
    </w:rPr>
  </w:style>
  <w:style w:type="paragraph" w:styleId="af3">
    <w:name w:val="annotation subject"/>
    <w:basedOn w:val="af1"/>
    <w:next w:val="af1"/>
    <w:link w:val="af4"/>
    <w:uiPriority w:val="99"/>
    <w:semiHidden/>
    <w:unhideWhenUsed/>
    <w:rsid w:val="007D0140"/>
    <w:rPr>
      <w:b/>
      <w:bCs/>
    </w:rPr>
  </w:style>
  <w:style w:type="character" w:customStyle="1" w:styleId="af4">
    <w:name w:val="Тема примечания Знак"/>
    <w:link w:val="af3"/>
    <w:uiPriority w:val="99"/>
    <w:semiHidden/>
    <w:rsid w:val="007D0140"/>
    <w:rPr>
      <w:rFonts w:ascii="Calibri" w:eastAsia="Times New Roman" w:hAnsi="Calibri" w:cs="Times New Roman"/>
      <w:b/>
      <w:bCs/>
      <w:sz w:val="20"/>
      <w:szCs w:val="20"/>
    </w:rPr>
  </w:style>
  <w:style w:type="paragraph" w:styleId="af5">
    <w:name w:val="Balloon Text"/>
    <w:basedOn w:val="a2"/>
    <w:link w:val="af6"/>
    <w:uiPriority w:val="99"/>
    <w:semiHidden/>
    <w:unhideWhenUsed/>
    <w:rsid w:val="007D0140"/>
    <w:pPr>
      <w:spacing w:after="0" w:line="240" w:lineRule="auto"/>
    </w:pPr>
    <w:rPr>
      <w:rFonts w:ascii="Tahoma" w:hAnsi="Tahoma"/>
      <w:sz w:val="16"/>
      <w:szCs w:val="16"/>
      <w:lang w:val="x-none" w:eastAsia="x-none"/>
    </w:rPr>
  </w:style>
  <w:style w:type="character" w:customStyle="1" w:styleId="af6">
    <w:name w:val="Текст выноски Знак"/>
    <w:link w:val="af5"/>
    <w:uiPriority w:val="99"/>
    <w:semiHidden/>
    <w:rsid w:val="007D0140"/>
    <w:rPr>
      <w:rFonts w:ascii="Tahoma" w:eastAsia="Times New Roman" w:hAnsi="Tahoma" w:cs="Times New Roman"/>
      <w:sz w:val="16"/>
      <w:szCs w:val="16"/>
    </w:rPr>
  </w:style>
  <w:style w:type="paragraph" w:styleId="af7">
    <w:name w:val="footer"/>
    <w:basedOn w:val="a2"/>
    <w:link w:val="af8"/>
    <w:uiPriority w:val="99"/>
    <w:rsid w:val="007D0140"/>
    <w:pPr>
      <w:tabs>
        <w:tab w:val="center" w:pos="4677"/>
        <w:tab w:val="right" w:pos="9355"/>
      </w:tabs>
    </w:pPr>
    <w:rPr>
      <w:sz w:val="20"/>
      <w:szCs w:val="20"/>
      <w:lang w:val="x-none" w:eastAsia="x-none"/>
    </w:rPr>
  </w:style>
  <w:style w:type="character" w:customStyle="1" w:styleId="af8">
    <w:name w:val="Нижний колонтитул Знак"/>
    <w:link w:val="af7"/>
    <w:uiPriority w:val="99"/>
    <w:rsid w:val="007D0140"/>
    <w:rPr>
      <w:rFonts w:ascii="Calibri" w:eastAsia="Times New Roman" w:hAnsi="Calibri" w:cs="Times New Roman"/>
      <w:sz w:val="20"/>
      <w:szCs w:val="20"/>
    </w:rPr>
  </w:style>
  <w:style w:type="character" w:styleId="af9">
    <w:name w:val="page number"/>
    <w:basedOn w:val="a3"/>
    <w:rsid w:val="007D0140"/>
  </w:style>
  <w:style w:type="character" w:styleId="afa">
    <w:name w:val="Strong"/>
    <w:qFormat/>
    <w:rsid w:val="007D0140"/>
    <w:rPr>
      <w:b/>
      <w:bCs/>
    </w:rPr>
  </w:style>
  <w:style w:type="character" w:styleId="afb">
    <w:name w:val="Emphasis"/>
    <w:uiPriority w:val="20"/>
    <w:qFormat/>
    <w:rsid w:val="007D0140"/>
    <w:rPr>
      <w:i/>
      <w:iCs/>
    </w:rPr>
  </w:style>
  <w:style w:type="paragraph" w:styleId="afc">
    <w:name w:val="No Spacing"/>
    <w:uiPriority w:val="1"/>
    <w:qFormat/>
    <w:rsid w:val="007D0140"/>
    <w:rPr>
      <w:sz w:val="22"/>
      <w:szCs w:val="22"/>
      <w:lang w:eastAsia="en-US"/>
    </w:rPr>
  </w:style>
  <w:style w:type="paragraph" w:styleId="afd">
    <w:name w:val="List Paragraph"/>
    <w:aliases w:val="Chapter10"/>
    <w:basedOn w:val="a2"/>
    <w:link w:val="afe"/>
    <w:uiPriority w:val="99"/>
    <w:qFormat/>
    <w:rsid w:val="007D0140"/>
    <w:pPr>
      <w:ind w:left="720"/>
      <w:contextualSpacing/>
    </w:pPr>
    <w:rPr>
      <w:rFonts w:eastAsia="Calibri"/>
      <w:sz w:val="20"/>
      <w:szCs w:val="20"/>
      <w:lang w:val="uk-UA" w:eastAsia="x-none"/>
    </w:rPr>
  </w:style>
  <w:style w:type="paragraph" w:styleId="27">
    <w:name w:val="Quote"/>
    <w:basedOn w:val="a2"/>
    <w:next w:val="a2"/>
    <w:link w:val="28"/>
    <w:qFormat/>
    <w:rsid w:val="007D0140"/>
    <w:rPr>
      <w:rFonts w:eastAsia="Calibri"/>
      <w:i/>
      <w:iCs/>
      <w:color w:val="000000"/>
      <w:sz w:val="20"/>
      <w:szCs w:val="20"/>
      <w:lang w:val="uk-UA" w:eastAsia="x-none"/>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f">
    <w:name w:val="Intense Quote"/>
    <w:basedOn w:val="a2"/>
    <w:next w:val="a2"/>
    <w:link w:val="aff0"/>
    <w:qFormat/>
    <w:rsid w:val="007D0140"/>
    <w:pPr>
      <w:pBdr>
        <w:bottom w:val="single" w:sz="4" w:space="4" w:color="4F81BD"/>
      </w:pBdr>
      <w:spacing w:before="200" w:after="280"/>
      <w:ind w:left="936" w:right="936"/>
    </w:pPr>
    <w:rPr>
      <w:rFonts w:eastAsia="Calibri"/>
      <w:b/>
      <w:bCs/>
      <w:i/>
      <w:iCs/>
      <w:color w:val="4F81BD"/>
      <w:sz w:val="20"/>
      <w:szCs w:val="20"/>
      <w:lang w:val="uk-UA" w:eastAsia="x-none"/>
    </w:rPr>
  </w:style>
  <w:style w:type="character" w:customStyle="1" w:styleId="aff0">
    <w:name w:val="Выделенная цитата Знак"/>
    <w:link w:val="aff"/>
    <w:rsid w:val="007D0140"/>
    <w:rPr>
      <w:rFonts w:ascii="Calibri" w:eastAsia="Calibri" w:hAnsi="Calibri" w:cs="Times New Roman"/>
      <w:b/>
      <w:bCs/>
      <w:i/>
      <w:iCs/>
      <w:color w:val="4F81BD"/>
      <w:sz w:val="20"/>
      <w:szCs w:val="20"/>
      <w:lang w:val="uk-UA"/>
    </w:rPr>
  </w:style>
  <w:style w:type="character" w:styleId="aff1">
    <w:name w:val="Subtle Emphasis"/>
    <w:qFormat/>
    <w:rsid w:val="007D0140"/>
    <w:rPr>
      <w:i/>
      <w:iCs/>
      <w:color w:val="808080"/>
    </w:rPr>
  </w:style>
  <w:style w:type="character" w:styleId="aff2">
    <w:name w:val="Intense Emphasis"/>
    <w:qFormat/>
    <w:rsid w:val="007D0140"/>
    <w:rPr>
      <w:b/>
      <w:bCs/>
      <w:i/>
      <w:iCs/>
      <w:color w:val="4F81BD"/>
    </w:rPr>
  </w:style>
  <w:style w:type="character" w:styleId="aff3">
    <w:name w:val="Subtle Reference"/>
    <w:qFormat/>
    <w:rsid w:val="007D0140"/>
    <w:rPr>
      <w:smallCaps/>
      <w:color w:val="C0504D"/>
      <w:u w:val="single"/>
    </w:rPr>
  </w:style>
  <w:style w:type="character" w:styleId="aff4">
    <w:name w:val="Intense Reference"/>
    <w:qFormat/>
    <w:rsid w:val="007D0140"/>
    <w:rPr>
      <w:b/>
      <w:bCs/>
      <w:smallCaps/>
      <w:color w:val="C0504D"/>
      <w:spacing w:val="5"/>
      <w:u w:val="single"/>
    </w:rPr>
  </w:style>
  <w:style w:type="character" w:styleId="aff5">
    <w:name w:val="Book Title"/>
    <w:qFormat/>
    <w:rsid w:val="007D0140"/>
    <w:rPr>
      <w:b/>
      <w:bCs/>
      <w:smallCaps/>
      <w:spacing w:val="5"/>
    </w:rPr>
  </w:style>
  <w:style w:type="paragraph" w:styleId="aff6">
    <w:name w:val="header"/>
    <w:basedOn w:val="a2"/>
    <w:link w:val="aff7"/>
    <w:uiPriority w:val="99"/>
    <w:rsid w:val="007D0140"/>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ff7">
    <w:name w:val="Верхний колонтитул Знак"/>
    <w:link w:val="aff6"/>
    <w:uiPriority w:val="99"/>
    <w:rsid w:val="007D0140"/>
    <w:rPr>
      <w:rFonts w:ascii="Times New Roman" w:eastAsia="Times New Roman" w:hAnsi="Times New Roman" w:cs="Times New Roman"/>
      <w:sz w:val="20"/>
      <w:szCs w:val="20"/>
    </w:rPr>
  </w:style>
  <w:style w:type="paragraph" w:customStyle="1" w:styleId="aff8">
    <w:name w:val="Таблица шапка"/>
    <w:basedOn w:val="a2"/>
    <w:rsid w:val="007D0140"/>
    <w:pPr>
      <w:keepNext/>
      <w:spacing w:before="40" w:after="40" w:line="240" w:lineRule="auto"/>
      <w:ind w:left="57" w:right="57"/>
    </w:pPr>
    <w:rPr>
      <w:rFonts w:ascii="Times New Roman" w:hAnsi="Times New Roman"/>
      <w:sz w:val="18"/>
      <w:szCs w:val="18"/>
    </w:rPr>
  </w:style>
  <w:style w:type="paragraph" w:customStyle="1" w:styleId="13">
    <w:name w:val="Обычный1"/>
    <w:rsid w:val="007D0140"/>
    <w:pPr>
      <w:widowControl w:val="0"/>
      <w:snapToGrid w:val="0"/>
      <w:spacing w:line="300" w:lineRule="auto"/>
      <w:ind w:firstLine="520"/>
    </w:pPr>
    <w:rPr>
      <w:rFonts w:ascii="Times New Roman" w:eastAsia="Times New Roman" w:hAnsi="Times New Roman"/>
      <w:sz w:val="22"/>
      <w:lang w:eastAsia="ru-RU"/>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D0140"/>
    <w:pPr>
      <w:spacing w:after="0" w:line="240" w:lineRule="auto"/>
    </w:pPr>
    <w:rPr>
      <w:rFonts w:ascii="Verdana" w:hAnsi="Verdana" w:cs="Verdana"/>
      <w:sz w:val="24"/>
      <w:szCs w:val="24"/>
      <w:lang w:val="en-US" w:eastAsia="en-US"/>
    </w:rPr>
  </w:style>
  <w:style w:type="character" w:customStyle="1" w:styleId="hps">
    <w:name w:val="hps"/>
    <w:basedOn w:val="a3"/>
    <w:rsid w:val="007D0140"/>
  </w:style>
  <w:style w:type="character" w:customStyle="1" w:styleId="hpsatn">
    <w:name w:val="hps atn"/>
    <w:basedOn w:val="a3"/>
    <w:rsid w:val="007D0140"/>
  </w:style>
  <w:style w:type="character" w:customStyle="1" w:styleId="atn">
    <w:name w:val="atn"/>
    <w:basedOn w:val="a3"/>
    <w:rsid w:val="007D0140"/>
  </w:style>
  <w:style w:type="character" w:customStyle="1" w:styleId="longtext">
    <w:name w:val="long_text"/>
    <w:basedOn w:val="a3"/>
    <w:rsid w:val="007D0140"/>
  </w:style>
  <w:style w:type="character" w:customStyle="1" w:styleId="longtextshorttext">
    <w:name w:val="long_text short_text"/>
    <w:basedOn w:val="a3"/>
    <w:rsid w:val="007D0140"/>
  </w:style>
  <w:style w:type="numbering" w:customStyle="1" w:styleId="14">
    <w:name w:val="Нет списка1"/>
    <w:next w:val="a5"/>
    <w:semiHidden/>
    <w:rsid w:val="007D0140"/>
  </w:style>
  <w:style w:type="character" w:customStyle="1" w:styleId="afe">
    <w:name w:val="Абзац списка Знак"/>
    <w:aliases w:val="Chapter10 Знак"/>
    <w:link w:val="afd"/>
    <w:uiPriority w:val="34"/>
    <w:rsid w:val="007D0140"/>
    <w:rPr>
      <w:rFonts w:ascii="Calibri" w:eastAsia="Calibri" w:hAnsi="Calibri" w:cs="Times New Roman"/>
      <w:sz w:val="20"/>
      <w:szCs w:val="20"/>
      <w:lang w:val="uk-UA"/>
    </w:rPr>
  </w:style>
  <w:style w:type="character" w:customStyle="1" w:styleId="shorttext">
    <w:name w:val="short_text"/>
    <w:basedOn w:val="a3"/>
    <w:rsid w:val="007D0140"/>
  </w:style>
  <w:style w:type="character" w:styleId="aff9">
    <w:name w:val="FollowedHyperlink"/>
    <w:uiPriority w:val="99"/>
    <w:semiHidden/>
    <w:unhideWhenUsed/>
    <w:rsid w:val="007D0140"/>
    <w:rPr>
      <w:color w:val="800080"/>
      <w:u w:val="single"/>
    </w:rPr>
  </w:style>
  <w:style w:type="character" w:customStyle="1" w:styleId="affa">
    <w:name w:val="Мои символы основного текста"/>
    <w:uiPriority w:val="99"/>
    <w:rsid w:val="007D0140"/>
  </w:style>
  <w:style w:type="paragraph" w:styleId="affb">
    <w:name w:val="Body Text Indent"/>
    <w:basedOn w:val="a2"/>
    <w:link w:val="affc"/>
    <w:uiPriority w:val="99"/>
    <w:unhideWhenUsed/>
    <w:rsid w:val="007D0140"/>
    <w:pPr>
      <w:spacing w:after="120"/>
      <w:ind w:left="283"/>
    </w:pPr>
    <w:rPr>
      <w:sz w:val="20"/>
      <w:szCs w:val="20"/>
      <w:lang w:val="x-none"/>
    </w:rPr>
  </w:style>
  <w:style w:type="character" w:customStyle="1" w:styleId="affc">
    <w:name w:val="Основной текст с отступом Знак"/>
    <w:link w:val="affb"/>
    <w:uiPriority w:val="99"/>
    <w:rsid w:val="007D0140"/>
    <w:rPr>
      <w:rFonts w:ascii="Calibri" w:eastAsia="Times New Roman" w:hAnsi="Calibri" w:cs="Times New Roman"/>
      <w:lang w:eastAsia="ru-RU"/>
    </w:rPr>
  </w:style>
  <w:style w:type="paragraph" w:customStyle="1" w:styleId="15">
    <w:name w:val="Основной текст1"/>
    <w:basedOn w:val="a2"/>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3"/>
    <w:rsid w:val="007D0140"/>
  </w:style>
  <w:style w:type="paragraph" w:styleId="affd">
    <w:name w:val="Document Map"/>
    <w:basedOn w:val="a2"/>
    <w:link w:val="affe"/>
    <w:uiPriority w:val="99"/>
    <w:semiHidden/>
    <w:unhideWhenUsed/>
    <w:rsid w:val="007D68A9"/>
    <w:pPr>
      <w:spacing w:after="0" w:line="240" w:lineRule="auto"/>
    </w:pPr>
    <w:rPr>
      <w:rFonts w:ascii="Tahoma" w:hAnsi="Tahoma"/>
      <w:sz w:val="16"/>
      <w:szCs w:val="16"/>
      <w:lang w:val="x-none"/>
    </w:rPr>
  </w:style>
  <w:style w:type="character" w:customStyle="1" w:styleId="affe">
    <w:name w:val="Схема документа Знак"/>
    <w:link w:val="affd"/>
    <w:uiPriority w:val="99"/>
    <w:semiHidden/>
    <w:rsid w:val="007D68A9"/>
    <w:rPr>
      <w:rFonts w:ascii="Tahoma" w:eastAsia="Times New Roman" w:hAnsi="Tahoma" w:cs="Tahoma"/>
      <w:sz w:val="16"/>
      <w:szCs w:val="16"/>
      <w:lang w:eastAsia="ru-RU"/>
    </w:rPr>
  </w:style>
  <w:style w:type="character" w:customStyle="1" w:styleId="rvts0">
    <w:name w:val="rvts0"/>
    <w:basedOn w:val="a3"/>
    <w:uiPriority w:val="99"/>
    <w:rsid w:val="00C24AF4"/>
  </w:style>
  <w:style w:type="character" w:styleId="afff">
    <w:name w:val="line number"/>
    <w:basedOn w:val="a3"/>
    <w:uiPriority w:val="99"/>
    <w:semiHidden/>
    <w:unhideWhenUsed/>
    <w:rsid w:val="007157ED"/>
  </w:style>
  <w:style w:type="paragraph" w:styleId="HTML">
    <w:name w:val="HTML Preformatted"/>
    <w:basedOn w:val="a2"/>
    <w:link w:val="HTML0"/>
    <w:uiPriority w:val="99"/>
    <w:semiHidden/>
    <w:unhideWhenUsed/>
    <w:rsid w:val="0028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semiHidden/>
    <w:rsid w:val="0028338E"/>
    <w:rPr>
      <w:rFonts w:ascii="Courier New" w:eastAsia="Times New Roman" w:hAnsi="Courier New" w:cs="Courier New"/>
    </w:rPr>
  </w:style>
  <w:style w:type="paragraph" w:customStyle="1" w:styleId="rvps2">
    <w:name w:val="rvps2"/>
    <w:basedOn w:val="a2"/>
    <w:rsid w:val="00076F9C"/>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a1">
    <w:name w:val="_тире"/>
    <w:basedOn w:val="a2"/>
    <w:qFormat/>
    <w:rsid w:val="001F3FB1"/>
    <w:pPr>
      <w:numPr>
        <w:numId w:val="1"/>
      </w:numPr>
      <w:spacing w:after="120" w:line="240" w:lineRule="auto"/>
      <w:jc w:val="both"/>
    </w:pPr>
    <w:rPr>
      <w:rFonts w:ascii="Times New Roman" w:hAnsi="Times New Roman"/>
      <w:sz w:val="24"/>
      <w:szCs w:val="24"/>
      <w:lang w:val="uk-UA"/>
    </w:rPr>
  </w:style>
  <w:style w:type="paragraph" w:customStyle="1" w:styleId="xfmc6">
    <w:name w:val="xfmc6"/>
    <w:basedOn w:val="a2"/>
    <w:rsid w:val="00143AF7"/>
    <w:pPr>
      <w:spacing w:before="100" w:beforeAutospacing="1" w:after="100" w:afterAutospacing="1" w:line="240" w:lineRule="auto"/>
    </w:pPr>
    <w:rPr>
      <w:rFonts w:ascii="Times New Roman" w:hAnsi="Times New Roman"/>
      <w:sz w:val="24"/>
      <w:szCs w:val="24"/>
      <w:lang w:val="uk-UA" w:eastAsia="uk-UA"/>
    </w:rPr>
  </w:style>
  <w:style w:type="character" w:customStyle="1" w:styleId="xfm50062071">
    <w:name w:val="xfm_50062071"/>
    <w:basedOn w:val="a3"/>
    <w:rsid w:val="005E079B"/>
  </w:style>
  <w:style w:type="paragraph" w:customStyle="1" w:styleId="CharChar0">
    <w:name w:val="Char Знак Знак Char Знак Знак Знак Знак Знак Знак Знак Знак Знак Знак Знак Знак Знак Знак Знак Знак"/>
    <w:basedOn w:val="a2"/>
    <w:rsid w:val="00057BC2"/>
    <w:pPr>
      <w:spacing w:after="0" w:line="240" w:lineRule="auto"/>
    </w:pPr>
    <w:rPr>
      <w:rFonts w:ascii="Verdana" w:hAnsi="Verdana" w:cs="Verdana"/>
      <w:sz w:val="20"/>
      <w:szCs w:val="20"/>
      <w:lang w:val="en-US" w:eastAsia="en-US"/>
    </w:rPr>
  </w:style>
  <w:style w:type="character" w:customStyle="1" w:styleId="FontStyle13">
    <w:name w:val="Font Style13"/>
    <w:uiPriority w:val="99"/>
    <w:rsid w:val="00057BC2"/>
    <w:rPr>
      <w:rFonts w:ascii="Times New Roman" w:hAnsi="Times New Roman" w:cs="Times New Roman"/>
      <w:sz w:val="20"/>
      <w:szCs w:val="20"/>
    </w:rPr>
  </w:style>
  <w:style w:type="paragraph" w:customStyle="1" w:styleId="Style2">
    <w:name w:val="Style2"/>
    <w:basedOn w:val="a2"/>
    <w:uiPriority w:val="99"/>
    <w:rsid w:val="00057BC2"/>
    <w:pPr>
      <w:widowControl w:val="0"/>
      <w:autoSpaceDE w:val="0"/>
      <w:autoSpaceDN w:val="0"/>
      <w:adjustRightInd w:val="0"/>
      <w:spacing w:after="0" w:line="251" w:lineRule="exact"/>
    </w:pPr>
    <w:rPr>
      <w:rFonts w:ascii="Times New Roman" w:hAnsi="Times New Roman"/>
      <w:sz w:val="24"/>
      <w:szCs w:val="24"/>
      <w:lang w:val="uk-UA" w:eastAsia="uk-UA"/>
    </w:rPr>
  </w:style>
  <w:style w:type="character" w:customStyle="1" w:styleId="Anrede1IhrZeichen">
    <w:name w:val="Anrede1IhrZeichen"/>
    <w:rsid w:val="00057BC2"/>
    <w:rPr>
      <w:rFonts w:ascii="Arial" w:hAnsi="Arial"/>
      <w:sz w:val="22"/>
    </w:rPr>
  </w:style>
  <w:style w:type="paragraph" w:customStyle="1" w:styleId="a0">
    <w:name w:val="раздел договора"/>
    <w:basedOn w:val="afff0"/>
    <w:rsid w:val="00057BC2"/>
    <w:pPr>
      <w:numPr>
        <w:numId w:val="2"/>
      </w:numPr>
    </w:pPr>
    <w:rPr>
      <w:b/>
      <w:sz w:val="20"/>
    </w:rPr>
  </w:style>
  <w:style w:type="paragraph" w:styleId="afff0">
    <w:name w:val="List Number"/>
    <w:basedOn w:val="a2"/>
    <w:uiPriority w:val="99"/>
    <w:semiHidden/>
    <w:rsid w:val="00057BC2"/>
    <w:pPr>
      <w:tabs>
        <w:tab w:val="num" w:pos="360"/>
      </w:tabs>
      <w:spacing w:before="120" w:after="120" w:line="240" w:lineRule="auto"/>
      <w:ind w:left="360" w:hanging="360"/>
      <w:jc w:val="center"/>
    </w:pPr>
    <w:rPr>
      <w:rFonts w:ascii="Arial" w:hAnsi="Arial"/>
      <w:color w:val="000000"/>
      <w:sz w:val="24"/>
      <w:szCs w:val="20"/>
    </w:rPr>
  </w:style>
  <w:style w:type="paragraph" w:styleId="afff1">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Знак2,Знак2"/>
    <w:basedOn w:val="a2"/>
    <w:link w:val="afff2"/>
    <w:uiPriority w:val="99"/>
    <w:qFormat/>
    <w:rsid w:val="00057BC2"/>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character" w:customStyle="1" w:styleId="BodyTextChar1">
    <w:name w:val="Body Text Char1"/>
    <w:uiPriority w:val="99"/>
    <w:locked/>
    <w:rsid w:val="00057BC2"/>
    <w:rPr>
      <w:sz w:val="24"/>
      <w:szCs w:val="24"/>
    </w:rPr>
  </w:style>
  <w:style w:type="paragraph" w:customStyle="1" w:styleId="Default">
    <w:name w:val="Default"/>
    <w:rsid w:val="00057BC2"/>
    <w:pPr>
      <w:autoSpaceDE w:val="0"/>
      <w:autoSpaceDN w:val="0"/>
      <w:adjustRightInd w:val="0"/>
    </w:pPr>
    <w:rPr>
      <w:rFonts w:ascii="GE Inspira" w:eastAsia="Times New Roman" w:hAnsi="GE Inspira" w:cs="GE Inspira"/>
      <w:color w:val="000000"/>
      <w:sz w:val="24"/>
      <w:szCs w:val="24"/>
      <w:lang w:val="ru-RU" w:eastAsia="ru-RU"/>
    </w:rPr>
  </w:style>
  <w:style w:type="paragraph" w:customStyle="1" w:styleId="1cxsplast">
    <w:name w:val="1cxsplast"/>
    <w:basedOn w:val="a2"/>
    <w:rsid w:val="007C3A7D"/>
    <w:pPr>
      <w:spacing w:before="100" w:beforeAutospacing="1" w:after="100" w:afterAutospacing="1" w:line="240" w:lineRule="auto"/>
    </w:pPr>
    <w:rPr>
      <w:rFonts w:ascii="Times New Roman" w:eastAsia="MS Mincho" w:hAnsi="Times New Roman"/>
      <w:sz w:val="24"/>
      <w:szCs w:val="24"/>
      <w:lang w:val="uk-UA" w:eastAsia="uk-UA"/>
    </w:rPr>
  </w:style>
  <w:style w:type="paragraph" w:customStyle="1" w:styleId="TableParagraph">
    <w:name w:val="Table Paragraph"/>
    <w:basedOn w:val="a2"/>
    <w:uiPriority w:val="1"/>
    <w:qFormat/>
    <w:rsid w:val="00293E45"/>
    <w:pPr>
      <w:widowControl w:val="0"/>
      <w:spacing w:after="0" w:line="240" w:lineRule="auto"/>
    </w:pPr>
    <w:rPr>
      <w:rFonts w:eastAsia="Calibri"/>
      <w:lang w:val="en-US" w:eastAsia="en-US"/>
    </w:rPr>
  </w:style>
  <w:style w:type="paragraph" w:customStyle="1" w:styleId="1-0">
    <w:name w:val="Маркований перелік 1-го рівня"/>
    <w:basedOn w:val="a7"/>
    <w:link w:val="1-Char"/>
    <w:autoRedefine/>
    <w:qFormat/>
    <w:rsid w:val="00C60E12"/>
    <w:pPr>
      <w:spacing w:after="0"/>
      <w:contextualSpacing/>
      <w:jc w:val="center"/>
    </w:pPr>
    <w:rPr>
      <w:rFonts w:eastAsia="Calibri"/>
      <w:color w:val="000000"/>
      <w:sz w:val="24"/>
      <w:szCs w:val="22"/>
      <w:lang w:val="uk-UA" w:eastAsia="ru-RU"/>
    </w:rPr>
  </w:style>
  <w:style w:type="character" w:customStyle="1" w:styleId="1-Char">
    <w:name w:val="Маркований перелік 1-го рівня Char"/>
    <w:link w:val="1-0"/>
    <w:rsid w:val="00C60E12"/>
    <w:rPr>
      <w:rFonts w:ascii="Times New Roman" w:hAnsi="Times New Roman"/>
      <w:color w:val="000000"/>
      <w:sz w:val="24"/>
      <w:szCs w:val="22"/>
      <w:lang w:eastAsia="ru-RU"/>
    </w:rPr>
  </w:style>
  <w:style w:type="paragraph" w:customStyle="1" w:styleId="16">
    <w:name w:val="Текст1"/>
    <w:link w:val="Char"/>
    <w:qFormat/>
    <w:rsid w:val="00476A77"/>
    <w:pPr>
      <w:spacing w:before="60" w:after="60" w:line="276" w:lineRule="auto"/>
      <w:contextualSpacing/>
      <w:jc w:val="both"/>
    </w:pPr>
    <w:rPr>
      <w:rFonts w:ascii="Times New Roman" w:hAnsi="Times New Roman"/>
      <w:sz w:val="24"/>
      <w:szCs w:val="22"/>
      <w:lang w:eastAsia="en-US"/>
    </w:rPr>
  </w:style>
  <w:style w:type="character" w:customStyle="1" w:styleId="Char">
    <w:name w:val="Текст Char"/>
    <w:link w:val="16"/>
    <w:rsid w:val="00476A77"/>
    <w:rPr>
      <w:rFonts w:ascii="Times New Roman" w:hAnsi="Times New Roman"/>
      <w:sz w:val="24"/>
      <w:szCs w:val="22"/>
      <w:lang w:val="uk-UA" w:eastAsia="en-US"/>
    </w:rPr>
  </w:style>
  <w:style w:type="paragraph" w:customStyle="1" w:styleId="2-">
    <w:name w:val="Маркований перелік 2-го рівня"/>
    <w:basedOn w:val="1-0"/>
    <w:link w:val="2-Char"/>
    <w:qFormat/>
    <w:rsid w:val="00476A77"/>
    <w:pPr>
      <w:numPr>
        <w:numId w:val="3"/>
      </w:numPr>
      <w:spacing w:after="120"/>
    </w:pPr>
  </w:style>
  <w:style w:type="character" w:customStyle="1" w:styleId="2-Char">
    <w:name w:val="Маркований перелік 2-го рівня Char"/>
    <w:link w:val="2-"/>
    <w:rsid w:val="00476A77"/>
    <w:rPr>
      <w:rFonts w:ascii="Times New Roman" w:hAnsi="Times New Roman"/>
      <w:color w:val="000000"/>
      <w:sz w:val="24"/>
      <w:szCs w:val="22"/>
      <w:lang w:val="uk-UA" w:eastAsia="ru-RU"/>
    </w:rPr>
  </w:style>
  <w:style w:type="character" w:customStyle="1" w:styleId="Bold">
    <w:name w:val="Bold"/>
    <w:uiPriority w:val="1"/>
    <w:qFormat/>
    <w:rsid w:val="00476A77"/>
    <w:rPr>
      <w:b/>
    </w:rPr>
  </w:style>
  <w:style w:type="paragraph" w:customStyle="1" w:styleId="1-1">
    <w:name w:val="Маркований перелік у таблиці 1-го рівня"/>
    <w:basedOn w:val="a2"/>
    <w:link w:val="1-Char0"/>
    <w:autoRedefine/>
    <w:qFormat/>
    <w:rsid w:val="00804F6E"/>
    <w:pPr>
      <w:tabs>
        <w:tab w:val="left" w:pos="681"/>
      </w:tabs>
      <w:autoSpaceDE w:val="0"/>
      <w:autoSpaceDN w:val="0"/>
      <w:adjustRightInd w:val="0"/>
      <w:spacing w:after="0"/>
      <w:ind w:left="256"/>
      <w:contextualSpacing/>
    </w:pPr>
    <w:rPr>
      <w:rFonts w:ascii="Times New Roman" w:eastAsia="Calibri" w:hAnsi="Times New Roman"/>
      <w:sz w:val="24"/>
      <w:szCs w:val="24"/>
      <w:lang w:val="uk-UA" w:eastAsia="en-US"/>
    </w:rPr>
  </w:style>
  <w:style w:type="paragraph" w:customStyle="1" w:styleId="2-0">
    <w:name w:val="Маркований перелік у таблиці 2-го рівня"/>
    <w:basedOn w:val="1-1"/>
    <w:autoRedefine/>
    <w:qFormat/>
    <w:rsid w:val="00476A77"/>
    <w:pPr>
      <w:numPr>
        <w:ilvl w:val="1"/>
        <w:numId w:val="4"/>
      </w:numPr>
      <w:tabs>
        <w:tab w:val="num" w:pos="360"/>
      </w:tabs>
      <w:ind w:left="1474" w:firstLine="0"/>
    </w:pPr>
  </w:style>
  <w:style w:type="character" w:customStyle="1" w:styleId="1-Char0">
    <w:name w:val="Маркований перелік у таблиці 1-го рівня Char"/>
    <w:link w:val="1-1"/>
    <w:rsid w:val="00804F6E"/>
    <w:rPr>
      <w:rFonts w:ascii="Times New Roman" w:hAnsi="Times New Roman"/>
      <w:sz w:val="24"/>
      <w:szCs w:val="24"/>
      <w:lang w:eastAsia="en-US"/>
    </w:rPr>
  </w:style>
  <w:style w:type="paragraph" w:customStyle="1" w:styleId="3-">
    <w:name w:val="Маркований перелік у таблиці 3-го рівня"/>
    <w:basedOn w:val="2-0"/>
    <w:autoRedefine/>
    <w:qFormat/>
    <w:rsid w:val="00476A77"/>
    <w:pPr>
      <w:numPr>
        <w:ilvl w:val="2"/>
      </w:numPr>
      <w:tabs>
        <w:tab w:val="num" w:pos="360"/>
      </w:tabs>
      <w:ind w:left="2194" w:firstLine="0"/>
    </w:pPr>
  </w:style>
  <w:style w:type="paragraph" w:customStyle="1" w:styleId="3-0">
    <w:name w:val="Маркований перелік 3-го рівня"/>
    <w:basedOn w:val="2-"/>
    <w:qFormat/>
    <w:rsid w:val="00476A77"/>
    <w:pPr>
      <w:numPr>
        <w:numId w:val="5"/>
      </w:numPr>
      <w:ind w:left="0" w:firstLine="0"/>
    </w:pPr>
  </w:style>
  <w:style w:type="paragraph" w:customStyle="1" w:styleId="afff3">
    <w:name w:val="Жирний"/>
    <w:next w:val="16"/>
    <w:link w:val="Char0"/>
    <w:qFormat/>
    <w:rsid w:val="00ED2AFF"/>
    <w:pPr>
      <w:jc w:val="both"/>
    </w:pPr>
    <w:rPr>
      <w:rFonts w:ascii="Times New Roman" w:hAnsi="Times New Roman"/>
      <w:b/>
      <w:sz w:val="24"/>
      <w:szCs w:val="22"/>
      <w:lang w:eastAsia="en-US"/>
    </w:rPr>
  </w:style>
  <w:style w:type="character" w:customStyle="1" w:styleId="Char0">
    <w:name w:val="Жирний Char"/>
    <w:link w:val="afff3"/>
    <w:rsid w:val="00ED2AFF"/>
    <w:rPr>
      <w:rFonts w:ascii="Times New Roman" w:hAnsi="Times New Roman"/>
      <w:b/>
      <w:sz w:val="24"/>
      <w:szCs w:val="22"/>
      <w:lang w:val="uk-UA" w:eastAsia="en-US"/>
    </w:rPr>
  </w:style>
  <w:style w:type="paragraph" w:customStyle="1" w:styleId="a">
    <w:name w:val="Заголовок ненумерований"/>
    <w:next w:val="a2"/>
    <w:link w:val="Char1"/>
    <w:qFormat/>
    <w:rsid w:val="00ED2AFF"/>
    <w:pPr>
      <w:numPr>
        <w:numId w:val="6"/>
      </w:numPr>
      <w:spacing w:before="120" w:after="120" w:line="360" w:lineRule="auto"/>
      <w:ind w:firstLine="0"/>
      <w:jc w:val="center"/>
      <w:outlineLvl w:val="0"/>
    </w:pPr>
    <w:rPr>
      <w:rFonts w:ascii="Times New Roman" w:hAnsi="Times New Roman"/>
      <w:b/>
      <w:caps/>
      <w:sz w:val="24"/>
      <w:szCs w:val="22"/>
      <w:lang w:eastAsia="en-US"/>
    </w:rPr>
  </w:style>
  <w:style w:type="character" w:customStyle="1" w:styleId="Char1">
    <w:name w:val="Заголовок ненумерований Char"/>
    <w:link w:val="a"/>
    <w:rsid w:val="00ED2AFF"/>
    <w:rPr>
      <w:rFonts w:ascii="Times New Roman" w:hAnsi="Times New Roman"/>
      <w:b/>
      <w:caps/>
      <w:sz w:val="24"/>
      <w:szCs w:val="22"/>
      <w:lang w:val="uk-UA" w:eastAsia="en-US"/>
    </w:rPr>
  </w:style>
  <w:style w:type="paragraph" w:customStyle="1" w:styleId="afff4">
    <w:name w:val="Текст у таблиці жирний"/>
    <w:link w:val="Char2"/>
    <w:rsid w:val="00ED2AFF"/>
    <w:pPr>
      <w:contextualSpacing/>
    </w:pPr>
    <w:rPr>
      <w:rFonts w:ascii="Times New Roman" w:hAnsi="Times New Roman"/>
      <w:b/>
      <w:sz w:val="24"/>
      <w:szCs w:val="22"/>
      <w:lang w:eastAsia="en-US"/>
    </w:rPr>
  </w:style>
  <w:style w:type="character" w:customStyle="1" w:styleId="Char2">
    <w:name w:val="Текст у таблиці жирний Char"/>
    <w:link w:val="afff4"/>
    <w:rsid w:val="00ED2AFF"/>
    <w:rPr>
      <w:rFonts w:ascii="Times New Roman" w:hAnsi="Times New Roman"/>
      <w:b/>
      <w:sz w:val="24"/>
      <w:szCs w:val="22"/>
      <w:lang w:val="uk-UA" w:eastAsia="en-US"/>
    </w:rPr>
  </w:style>
  <w:style w:type="paragraph" w:customStyle="1" w:styleId="afff5">
    <w:name w:val="Заголовок у таблиці"/>
    <w:basedOn w:val="afff4"/>
    <w:link w:val="Char3"/>
    <w:autoRedefine/>
    <w:qFormat/>
    <w:rsid w:val="00ED2AFF"/>
    <w:pPr>
      <w:jc w:val="center"/>
    </w:pPr>
    <w:rPr>
      <w:b w:val="0"/>
      <w:bCs/>
    </w:rPr>
  </w:style>
  <w:style w:type="character" w:customStyle="1" w:styleId="Char3">
    <w:name w:val="Заголовок у таблиці Char"/>
    <w:link w:val="afff5"/>
    <w:rsid w:val="00ED2AFF"/>
    <w:rPr>
      <w:rFonts w:ascii="Times New Roman" w:hAnsi="Times New Roman"/>
      <w:bCs/>
      <w:sz w:val="24"/>
      <w:szCs w:val="22"/>
      <w:lang w:val="uk-UA" w:eastAsia="en-US"/>
    </w:rPr>
  </w:style>
  <w:style w:type="paragraph" w:customStyle="1" w:styleId="1-">
    <w:name w:val="Нумерований перелік у таблиці 1-го рівня"/>
    <w:basedOn w:val="1-1"/>
    <w:link w:val="1-Char1"/>
    <w:rsid w:val="00ED2AFF"/>
    <w:pPr>
      <w:numPr>
        <w:numId w:val="7"/>
      </w:numPr>
    </w:pPr>
  </w:style>
  <w:style w:type="paragraph" w:customStyle="1" w:styleId="2-1">
    <w:name w:val="Нумерований перелік у таблиці 2-го рівня"/>
    <w:basedOn w:val="2-0"/>
    <w:rsid w:val="00ED2AFF"/>
    <w:pPr>
      <w:numPr>
        <w:numId w:val="7"/>
      </w:numPr>
      <w:ind w:firstLine="0"/>
    </w:pPr>
  </w:style>
  <w:style w:type="character" w:customStyle="1" w:styleId="1-Char1">
    <w:name w:val="Нумерований перелік у таблиці 1-го рівня Char"/>
    <w:link w:val="1-"/>
    <w:rsid w:val="00ED2AFF"/>
    <w:rPr>
      <w:rFonts w:ascii="Times New Roman" w:hAnsi="Times New Roman"/>
      <w:sz w:val="24"/>
      <w:szCs w:val="24"/>
      <w:lang w:val="uk-UA" w:eastAsia="en-US"/>
    </w:rPr>
  </w:style>
  <w:style w:type="paragraph" w:customStyle="1" w:styleId="3-1">
    <w:name w:val="Нумерований перелік у таблиці 3-го рівня"/>
    <w:basedOn w:val="3-"/>
    <w:rsid w:val="00ED2AFF"/>
    <w:pPr>
      <w:numPr>
        <w:numId w:val="7"/>
      </w:numPr>
      <w:ind w:left="1428"/>
    </w:pPr>
  </w:style>
  <w:style w:type="paragraph" w:customStyle="1" w:styleId="afff6">
    <w:basedOn w:val="a2"/>
    <w:next w:val="ad"/>
    <w:link w:val="afff7"/>
    <w:qFormat/>
    <w:rsid w:val="00B002B1"/>
    <w:pPr>
      <w:widowControl w:val="0"/>
      <w:spacing w:after="0" w:line="240" w:lineRule="auto"/>
      <w:ind w:left="320"/>
      <w:jc w:val="center"/>
    </w:pPr>
    <w:rPr>
      <w:rFonts w:ascii="Arial" w:hAnsi="Arial"/>
      <w:b/>
      <w:snapToGrid w:val="0"/>
      <w:sz w:val="18"/>
      <w:szCs w:val="20"/>
      <w:lang w:val="uk-UA" w:eastAsia="uk-UA"/>
    </w:rPr>
  </w:style>
  <w:style w:type="character" w:customStyle="1" w:styleId="afff7">
    <w:name w:val="Название Знак"/>
    <w:link w:val="afff6"/>
    <w:rsid w:val="00B002B1"/>
    <w:rPr>
      <w:rFonts w:ascii="Arial" w:eastAsia="Times New Roman" w:hAnsi="Arial" w:cs="Times New Roman"/>
      <w:b/>
      <w:snapToGrid w:val="0"/>
      <w:sz w:val="18"/>
      <w:szCs w:val="20"/>
      <w:lang w:val="uk-UA"/>
    </w:rPr>
  </w:style>
  <w:style w:type="table" w:customStyle="1" w:styleId="17">
    <w:name w:val="17"/>
    <w:basedOn w:val="a4"/>
    <w:rsid w:val="00262931"/>
    <w:rPr>
      <w:rFonts w:ascii="Times New Roman" w:eastAsia="Times New Roman" w:hAnsi="Times New Roman"/>
    </w:rPr>
    <w:tblPr>
      <w:tblStyleRowBandSize w:val="1"/>
      <w:tblStyleColBandSize w:val="1"/>
      <w:tblCellMar>
        <w:top w:w="0" w:type="dxa"/>
        <w:left w:w="115" w:type="dxa"/>
        <w:bottom w:w="0" w:type="dxa"/>
        <w:right w:w="115" w:type="dxa"/>
      </w:tblCellMar>
    </w:tblPr>
  </w:style>
  <w:style w:type="paragraph" w:customStyle="1" w:styleId="18">
    <w:name w:val="Абзац списка1"/>
    <w:basedOn w:val="a2"/>
    <w:rsid w:val="00390298"/>
    <w:pPr>
      <w:spacing w:after="0" w:line="240" w:lineRule="auto"/>
      <w:ind w:left="720"/>
      <w:contextualSpacing/>
    </w:pPr>
    <w:rPr>
      <w:rFonts w:ascii="Times New Roman" w:eastAsia="Calibri" w:hAnsi="Times New Roman"/>
      <w:sz w:val="24"/>
      <w:szCs w:val="24"/>
    </w:rPr>
  </w:style>
  <w:style w:type="paragraph" w:customStyle="1" w:styleId="FR2">
    <w:name w:val="FR2"/>
    <w:rsid w:val="00053A5A"/>
    <w:pPr>
      <w:widowControl w:val="0"/>
      <w:suppressAutoHyphens/>
      <w:jc w:val="both"/>
    </w:pPr>
    <w:rPr>
      <w:rFonts w:ascii="Arial" w:eastAsia="Times New Roman" w:hAnsi="Arial" w:cs="Arial"/>
      <w:sz w:val="22"/>
      <w:lang w:val="ru-RU" w:eastAsia="zh-CN"/>
    </w:rPr>
  </w:style>
  <w:style w:type="paragraph" w:customStyle="1" w:styleId="docdata">
    <w:name w:val="docdata"/>
    <w:basedOn w:val="a2"/>
    <w:rsid w:val="00053A5A"/>
    <w:pPr>
      <w:spacing w:before="100" w:beforeAutospacing="1" w:after="100" w:afterAutospacing="1" w:line="240" w:lineRule="auto"/>
    </w:pPr>
    <w:rPr>
      <w:rFonts w:ascii="Times New Roman" w:hAnsi="Times New Roman"/>
      <w:sz w:val="24"/>
      <w:szCs w:val="24"/>
    </w:rPr>
  </w:style>
  <w:style w:type="character" w:customStyle="1" w:styleId="1217">
    <w:name w:val="1217"/>
    <w:aliases w:val="bqiaagaaeyqcaaagiaiaaamobaaabtyeaaaaaaaaaaaaaaaaaaaaaaaaaaaaaaaaaaaaaaaaaaaaaaaaaaaaaaaaaaaaaaaaaaaaaaaaaaaaaaaaaaaaaaaaaaaaaaaaaaaaaaaaaaaaaaaaaaaaaaaaaaaaaaaaaaaaaaaaaaaaaaaaaaaaaaaaaaaaaaaaaaaaaaaaaaaaaaaaaaaaaaaaaaaaaaaaaaaaaaaa"/>
    <w:rsid w:val="00053A5A"/>
  </w:style>
  <w:style w:type="paragraph" w:customStyle="1" w:styleId="29">
    <w:name w:val="Обычный2"/>
    <w:rsid w:val="00053A5A"/>
    <w:pPr>
      <w:jc w:val="both"/>
    </w:pPr>
    <w:rPr>
      <w:rFonts w:eastAsia="SimSun" w:cs="Calibri"/>
      <w:sz w:val="24"/>
      <w:szCs w:val="24"/>
      <w:lang w:val="ru-RU" w:eastAsia="ru-RU"/>
    </w:rPr>
  </w:style>
  <w:style w:type="character" w:customStyle="1" w:styleId="afff2">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2 Знак,Знак2 Знак"/>
    <w:link w:val="afff1"/>
    <w:uiPriority w:val="99"/>
    <w:qFormat/>
    <w:locked/>
    <w:rsid w:val="005E5B38"/>
    <w:rPr>
      <w:rFonts w:ascii="Arial Unicode MS" w:eastAsia="Arial Unicode MS" w:hAnsi="Arial Unicode MS" w:cs="Arial Unicode MS"/>
      <w:sz w:val="24"/>
      <w:szCs w:val="24"/>
      <w:lang w:val="en-US" w:eastAsia="en-US"/>
    </w:rPr>
  </w:style>
  <w:style w:type="character" w:customStyle="1" w:styleId="UnresolvedMention">
    <w:name w:val="Unresolved Mention"/>
    <w:uiPriority w:val="99"/>
    <w:semiHidden/>
    <w:unhideWhenUsed/>
    <w:rsid w:val="00D5284D"/>
    <w:rPr>
      <w:color w:val="605E5C"/>
      <w:shd w:val="clear" w:color="auto" w:fill="E1DFDD"/>
    </w:rPr>
  </w:style>
  <w:style w:type="paragraph" w:customStyle="1" w:styleId="210">
    <w:name w:val="Основний текст 21"/>
    <w:basedOn w:val="a2"/>
    <w:rsid w:val="00C36FE1"/>
    <w:pPr>
      <w:suppressAutoHyphens/>
      <w:spacing w:after="0" w:line="100" w:lineRule="atLeast"/>
    </w:pPr>
    <w:rPr>
      <w:rFonts w:ascii="Times New Roman" w:eastAsia="SimSun" w:hAnsi="Times New Roman" w:cs="Mangal"/>
      <w:kern w:val="1"/>
      <w:sz w:val="24"/>
      <w:szCs w:val="24"/>
      <w:lang w:val="uk-UA" w:eastAsia="hi-IN" w:bidi="hi-IN"/>
    </w:rPr>
  </w:style>
  <w:style w:type="paragraph" w:customStyle="1" w:styleId="211">
    <w:name w:val="Основной текст 21"/>
    <w:basedOn w:val="a2"/>
    <w:rsid w:val="00996D3F"/>
    <w:pPr>
      <w:suppressAutoHyphens/>
      <w:spacing w:after="0" w:line="100" w:lineRule="atLeast"/>
    </w:pPr>
    <w:rPr>
      <w:rFonts w:ascii="Times New Roman" w:eastAsia="SimSun" w:hAnsi="Times New Roman" w:cs="Mangal"/>
      <w:kern w:val="1"/>
      <w:sz w:val="24"/>
      <w:szCs w:val="24"/>
      <w:lang w:val="uk-UA" w:eastAsia="hi-IN" w:bidi="hi-IN"/>
    </w:rPr>
  </w:style>
  <w:style w:type="character" w:customStyle="1" w:styleId="afff8">
    <w:name w:val="Нет"/>
    <w:rsid w:val="007862B2"/>
  </w:style>
  <w:style w:type="paragraph" w:customStyle="1" w:styleId="Style12">
    <w:name w:val="Style12"/>
    <w:uiPriority w:val="99"/>
    <w:rsid w:val="007862B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74" w:lineRule="exact"/>
      <w:ind w:firstLine="725"/>
      <w:jc w:val="both"/>
    </w:pPr>
    <w:rPr>
      <w:rFonts w:ascii="Times New Roman" w:eastAsia="Arial Unicode MS" w:hAnsi="Times New Roman"/>
      <w:color w:val="000000"/>
      <w:sz w:val="24"/>
      <w:szCs w:val="24"/>
      <w:u w:color="000000"/>
      <w:lang w:val="ru-RU" w:eastAsia="ru-RU"/>
    </w:rPr>
  </w:style>
  <w:style w:type="numbering" w:customStyle="1" w:styleId="1">
    <w:name w:val="Импортированный стиль 1"/>
    <w:rsid w:val="007862B2"/>
    <w:pPr>
      <w:numPr>
        <w:numId w:val="14"/>
      </w:numPr>
    </w:pPr>
  </w:style>
  <w:style w:type="numbering" w:customStyle="1" w:styleId="110">
    <w:name w:val="Импортированный стиль 11"/>
    <w:rsid w:val="0078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383">
      <w:bodyDiv w:val="1"/>
      <w:marLeft w:val="0"/>
      <w:marRight w:val="0"/>
      <w:marTop w:val="0"/>
      <w:marBottom w:val="0"/>
      <w:divBdr>
        <w:top w:val="none" w:sz="0" w:space="0" w:color="auto"/>
        <w:left w:val="none" w:sz="0" w:space="0" w:color="auto"/>
        <w:bottom w:val="none" w:sz="0" w:space="0" w:color="auto"/>
        <w:right w:val="none" w:sz="0" w:space="0" w:color="auto"/>
      </w:divBdr>
    </w:div>
    <w:div w:id="32460869">
      <w:bodyDiv w:val="1"/>
      <w:marLeft w:val="0"/>
      <w:marRight w:val="0"/>
      <w:marTop w:val="0"/>
      <w:marBottom w:val="0"/>
      <w:divBdr>
        <w:top w:val="none" w:sz="0" w:space="0" w:color="auto"/>
        <w:left w:val="none" w:sz="0" w:space="0" w:color="auto"/>
        <w:bottom w:val="none" w:sz="0" w:space="0" w:color="auto"/>
        <w:right w:val="none" w:sz="0" w:space="0" w:color="auto"/>
      </w:divBdr>
    </w:div>
    <w:div w:id="56906928">
      <w:bodyDiv w:val="1"/>
      <w:marLeft w:val="0"/>
      <w:marRight w:val="0"/>
      <w:marTop w:val="0"/>
      <w:marBottom w:val="0"/>
      <w:divBdr>
        <w:top w:val="none" w:sz="0" w:space="0" w:color="auto"/>
        <w:left w:val="none" w:sz="0" w:space="0" w:color="auto"/>
        <w:bottom w:val="none" w:sz="0" w:space="0" w:color="auto"/>
        <w:right w:val="none" w:sz="0" w:space="0" w:color="auto"/>
      </w:divBdr>
    </w:div>
    <w:div w:id="85032717">
      <w:bodyDiv w:val="1"/>
      <w:marLeft w:val="0"/>
      <w:marRight w:val="0"/>
      <w:marTop w:val="0"/>
      <w:marBottom w:val="0"/>
      <w:divBdr>
        <w:top w:val="none" w:sz="0" w:space="0" w:color="auto"/>
        <w:left w:val="none" w:sz="0" w:space="0" w:color="auto"/>
        <w:bottom w:val="none" w:sz="0" w:space="0" w:color="auto"/>
        <w:right w:val="none" w:sz="0" w:space="0" w:color="auto"/>
      </w:divBdr>
    </w:div>
    <w:div w:id="217520420">
      <w:bodyDiv w:val="1"/>
      <w:marLeft w:val="0"/>
      <w:marRight w:val="0"/>
      <w:marTop w:val="0"/>
      <w:marBottom w:val="0"/>
      <w:divBdr>
        <w:top w:val="none" w:sz="0" w:space="0" w:color="auto"/>
        <w:left w:val="none" w:sz="0" w:space="0" w:color="auto"/>
        <w:bottom w:val="none" w:sz="0" w:space="0" w:color="auto"/>
        <w:right w:val="none" w:sz="0" w:space="0" w:color="auto"/>
      </w:divBdr>
    </w:div>
    <w:div w:id="261423830">
      <w:bodyDiv w:val="1"/>
      <w:marLeft w:val="0"/>
      <w:marRight w:val="0"/>
      <w:marTop w:val="0"/>
      <w:marBottom w:val="0"/>
      <w:divBdr>
        <w:top w:val="none" w:sz="0" w:space="0" w:color="auto"/>
        <w:left w:val="none" w:sz="0" w:space="0" w:color="auto"/>
        <w:bottom w:val="none" w:sz="0" w:space="0" w:color="auto"/>
        <w:right w:val="none" w:sz="0" w:space="0" w:color="auto"/>
      </w:divBdr>
    </w:div>
    <w:div w:id="334770650">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351807807">
      <w:bodyDiv w:val="1"/>
      <w:marLeft w:val="0"/>
      <w:marRight w:val="0"/>
      <w:marTop w:val="0"/>
      <w:marBottom w:val="0"/>
      <w:divBdr>
        <w:top w:val="none" w:sz="0" w:space="0" w:color="auto"/>
        <w:left w:val="none" w:sz="0" w:space="0" w:color="auto"/>
        <w:bottom w:val="none" w:sz="0" w:space="0" w:color="auto"/>
        <w:right w:val="none" w:sz="0" w:space="0" w:color="auto"/>
      </w:divBdr>
    </w:div>
    <w:div w:id="366637637">
      <w:bodyDiv w:val="1"/>
      <w:marLeft w:val="0"/>
      <w:marRight w:val="0"/>
      <w:marTop w:val="0"/>
      <w:marBottom w:val="0"/>
      <w:divBdr>
        <w:top w:val="none" w:sz="0" w:space="0" w:color="auto"/>
        <w:left w:val="none" w:sz="0" w:space="0" w:color="auto"/>
        <w:bottom w:val="none" w:sz="0" w:space="0" w:color="auto"/>
        <w:right w:val="none" w:sz="0" w:space="0" w:color="auto"/>
      </w:divBdr>
    </w:div>
    <w:div w:id="412822474">
      <w:bodyDiv w:val="1"/>
      <w:marLeft w:val="0"/>
      <w:marRight w:val="0"/>
      <w:marTop w:val="0"/>
      <w:marBottom w:val="0"/>
      <w:divBdr>
        <w:top w:val="none" w:sz="0" w:space="0" w:color="auto"/>
        <w:left w:val="none" w:sz="0" w:space="0" w:color="auto"/>
        <w:bottom w:val="none" w:sz="0" w:space="0" w:color="auto"/>
        <w:right w:val="none" w:sz="0" w:space="0" w:color="auto"/>
      </w:divBdr>
    </w:div>
    <w:div w:id="41563508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73834540">
      <w:bodyDiv w:val="1"/>
      <w:marLeft w:val="0"/>
      <w:marRight w:val="0"/>
      <w:marTop w:val="0"/>
      <w:marBottom w:val="0"/>
      <w:divBdr>
        <w:top w:val="none" w:sz="0" w:space="0" w:color="auto"/>
        <w:left w:val="none" w:sz="0" w:space="0" w:color="auto"/>
        <w:bottom w:val="none" w:sz="0" w:space="0" w:color="auto"/>
        <w:right w:val="none" w:sz="0" w:space="0" w:color="auto"/>
      </w:divBdr>
    </w:div>
    <w:div w:id="477036869">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0528631">
      <w:bodyDiv w:val="1"/>
      <w:marLeft w:val="0"/>
      <w:marRight w:val="0"/>
      <w:marTop w:val="0"/>
      <w:marBottom w:val="0"/>
      <w:divBdr>
        <w:top w:val="none" w:sz="0" w:space="0" w:color="auto"/>
        <w:left w:val="none" w:sz="0" w:space="0" w:color="auto"/>
        <w:bottom w:val="none" w:sz="0" w:space="0" w:color="auto"/>
        <w:right w:val="none" w:sz="0" w:space="0" w:color="auto"/>
      </w:divBdr>
    </w:div>
    <w:div w:id="590314529">
      <w:bodyDiv w:val="1"/>
      <w:marLeft w:val="0"/>
      <w:marRight w:val="0"/>
      <w:marTop w:val="0"/>
      <w:marBottom w:val="0"/>
      <w:divBdr>
        <w:top w:val="none" w:sz="0" w:space="0" w:color="auto"/>
        <w:left w:val="none" w:sz="0" w:space="0" w:color="auto"/>
        <w:bottom w:val="none" w:sz="0" w:space="0" w:color="auto"/>
        <w:right w:val="none" w:sz="0" w:space="0" w:color="auto"/>
      </w:divBdr>
    </w:div>
    <w:div w:id="593902399">
      <w:bodyDiv w:val="1"/>
      <w:marLeft w:val="0"/>
      <w:marRight w:val="0"/>
      <w:marTop w:val="0"/>
      <w:marBottom w:val="0"/>
      <w:divBdr>
        <w:top w:val="none" w:sz="0" w:space="0" w:color="auto"/>
        <w:left w:val="none" w:sz="0" w:space="0" w:color="auto"/>
        <w:bottom w:val="none" w:sz="0" w:space="0" w:color="auto"/>
        <w:right w:val="none" w:sz="0" w:space="0" w:color="auto"/>
      </w:divBdr>
    </w:div>
    <w:div w:id="624848181">
      <w:bodyDiv w:val="1"/>
      <w:marLeft w:val="0"/>
      <w:marRight w:val="0"/>
      <w:marTop w:val="0"/>
      <w:marBottom w:val="0"/>
      <w:divBdr>
        <w:top w:val="none" w:sz="0" w:space="0" w:color="auto"/>
        <w:left w:val="none" w:sz="0" w:space="0" w:color="auto"/>
        <w:bottom w:val="none" w:sz="0" w:space="0" w:color="auto"/>
        <w:right w:val="none" w:sz="0" w:space="0" w:color="auto"/>
      </w:divBdr>
    </w:div>
    <w:div w:id="626856710">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681399036">
      <w:bodyDiv w:val="1"/>
      <w:marLeft w:val="0"/>
      <w:marRight w:val="0"/>
      <w:marTop w:val="0"/>
      <w:marBottom w:val="0"/>
      <w:divBdr>
        <w:top w:val="none" w:sz="0" w:space="0" w:color="auto"/>
        <w:left w:val="none" w:sz="0" w:space="0" w:color="auto"/>
        <w:bottom w:val="none" w:sz="0" w:space="0" w:color="auto"/>
        <w:right w:val="none" w:sz="0" w:space="0" w:color="auto"/>
      </w:divBdr>
    </w:div>
    <w:div w:id="757560724">
      <w:bodyDiv w:val="1"/>
      <w:marLeft w:val="0"/>
      <w:marRight w:val="0"/>
      <w:marTop w:val="0"/>
      <w:marBottom w:val="0"/>
      <w:divBdr>
        <w:top w:val="none" w:sz="0" w:space="0" w:color="auto"/>
        <w:left w:val="none" w:sz="0" w:space="0" w:color="auto"/>
        <w:bottom w:val="none" w:sz="0" w:space="0" w:color="auto"/>
        <w:right w:val="none" w:sz="0" w:space="0" w:color="auto"/>
      </w:divBdr>
    </w:div>
    <w:div w:id="854421282">
      <w:bodyDiv w:val="1"/>
      <w:marLeft w:val="0"/>
      <w:marRight w:val="0"/>
      <w:marTop w:val="0"/>
      <w:marBottom w:val="0"/>
      <w:divBdr>
        <w:top w:val="none" w:sz="0" w:space="0" w:color="auto"/>
        <w:left w:val="none" w:sz="0" w:space="0" w:color="auto"/>
        <w:bottom w:val="none" w:sz="0" w:space="0" w:color="auto"/>
        <w:right w:val="none" w:sz="0" w:space="0" w:color="auto"/>
      </w:divBdr>
    </w:div>
    <w:div w:id="858659706">
      <w:bodyDiv w:val="1"/>
      <w:marLeft w:val="0"/>
      <w:marRight w:val="0"/>
      <w:marTop w:val="0"/>
      <w:marBottom w:val="0"/>
      <w:divBdr>
        <w:top w:val="none" w:sz="0" w:space="0" w:color="auto"/>
        <w:left w:val="none" w:sz="0" w:space="0" w:color="auto"/>
        <w:bottom w:val="none" w:sz="0" w:space="0" w:color="auto"/>
        <w:right w:val="none" w:sz="0" w:space="0" w:color="auto"/>
      </w:divBdr>
    </w:div>
    <w:div w:id="878005189">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4967984">
      <w:bodyDiv w:val="1"/>
      <w:marLeft w:val="0"/>
      <w:marRight w:val="0"/>
      <w:marTop w:val="0"/>
      <w:marBottom w:val="0"/>
      <w:divBdr>
        <w:top w:val="none" w:sz="0" w:space="0" w:color="auto"/>
        <w:left w:val="none" w:sz="0" w:space="0" w:color="auto"/>
        <w:bottom w:val="none" w:sz="0" w:space="0" w:color="auto"/>
        <w:right w:val="none" w:sz="0" w:space="0" w:color="auto"/>
      </w:divBdr>
    </w:div>
    <w:div w:id="977420662">
      <w:bodyDiv w:val="1"/>
      <w:marLeft w:val="0"/>
      <w:marRight w:val="0"/>
      <w:marTop w:val="0"/>
      <w:marBottom w:val="0"/>
      <w:divBdr>
        <w:top w:val="none" w:sz="0" w:space="0" w:color="auto"/>
        <w:left w:val="none" w:sz="0" w:space="0" w:color="auto"/>
        <w:bottom w:val="none" w:sz="0" w:space="0" w:color="auto"/>
        <w:right w:val="none" w:sz="0" w:space="0" w:color="auto"/>
      </w:divBdr>
    </w:div>
    <w:div w:id="990905328">
      <w:bodyDiv w:val="1"/>
      <w:marLeft w:val="0"/>
      <w:marRight w:val="0"/>
      <w:marTop w:val="0"/>
      <w:marBottom w:val="0"/>
      <w:divBdr>
        <w:top w:val="none" w:sz="0" w:space="0" w:color="auto"/>
        <w:left w:val="none" w:sz="0" w:space="0" w:color="auto"/>
        <w:bottom w:val="none" w:sz="0" w:space="0" w:color="auto"/>
        <w:right w:val="none" w:sz="0" w:space="0" w:color="auto"/>
      </w:divBdr>
    </w:div>
    <w:div w:id="1003775926">
      <w:bodyDiv w:val="1"/>
      <w:marLeft w:val="0"/>
      <w:marRight w:val="0"/>
      <w:marTop w:val="0"/>
      <w:marBottom w:val="0"/>
      <w:divBdr>
        <w:top w:val="none" w:sz="0" w:space="0" w:color="auto"/>
        <w:left w:val="none" w:sz="0" w:space="0" w:color="auto"/>
        <w:bottom w:val="none" w:sz="0" w:space="0" w:color="auto"/>
        <w:right w:val="none" w:sz="0" w:space="0" w:color="auto"/>
      </w:divBdr>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2015881">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54183412">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196507028">
      <w:bodyDiv w:val="1"/>
      <w:marLeft w:val="0"/>
      <w:marRight w:val="0"/>
      <w:marTop w:val="0"/>
      <w:marBottom w:val="0"/>
      <w:divBdr>
        <w:top w:val="none" w:sz="0" w:space="0" w:color="auto"/>
        <w:left w:val="none" w:sz="0" w:space="0" w:color="auto"/>
        <w:bottom w:val="none" w:sz="0" w:space="0" w:color="auto"/>
        <w:right w:val="none" w:sz="0" w:space="0" w:color="auto"/>
      </w:divBdr>
    </w:div>
    <w:div w:id="1219978627">
      <w:bodyDiv w:val="1"/>
      <w:marLeft w:val="0"/>
      <w:marRight w:val="0"/>
      <w:marTop w:val="0"/>
      <w:marBottom w:val="0"/>
      <w:divBdr>
        <w:top w:val="none" w:sz="0" w:space="0" w:color="auto"/>
        <w:left w:val="none" w:sz="0" w:space="0" w:color="auto"/>
        <w:bottom w:val="none" w:sz="0" w:space="0" w:color="auto"/>
        <w:right w:val="none" w:sz="0" w:space="0" w:color="auto"/>
      </w:divBdr>
    </w:div>
    <w:div w:id="1240334652">
      <w:bodyDiv w:val="1"/>
      <w:marLeft w:val="0"/>
      <w:marRight w:val="0"/>
      <w:marTop w:val="0"/>
      <w:marBottom w:val="0"/>
      <w:divBdr>
        <w:top w:val="none" w:sz="0" w:space="0" w:color="auto"/>
        <w:left w:val="none" w:sz="0" w:space="0" w:color="auto"/>
        <w:bottom w:val="none" w:sz="0" w:space="0" w:color="auto"/>
        <w:right w:val="none" w:sz="0" w:space="0" w:color="auto"/>
      </w:divBdr>
    </w:div>
    <w:div w:id="1257208908">
      <w:bodyDiv w:val="1"/>
      <w:marLeft w:val="0"/>
      <w:marRight w:val="0"/>
      <w:marTop w:val="0"/>
      <w:marBottom w:val="0"/>
      <w:divBdr>
        <w:top w:val="none" w:sz="0" w:space="0" w:color="auto"/>
        <w:left w:val="none" w:sz="0" w:space="0" w:color="auto"/>
        <w:bottom w:val="none" w:sz="0" w:space="0" w:color="auto"/>
        <w:right w:val="none" w:sz="0" w:space="0" w:color="auto"/>
      </w:divBdr>
    </w:div>
    <w:div w:id="1290089458">
      <w:bodyDiv w:val="1"/>
      <w:marLeft w:val="0"/>
      <w:marRight w:val="0"/>
      <w:marTop w:val="0"/>
      <w:marBottom w:val="0"/>
      <w:divBdr>
        <w:top w:val="none" w:sz="0" w:space="0" w:color="auto"/>
        <w:left w:val="none" w:sz="0" w:space="0" w:color="auto"/>
        <w:bottom w:val="none" w:sz="0" w:space="0" w:color="auto"/>
        <w:right w:val="none" w:sz="0" w:space="0" w:color="auto"/>
      </w:divBdr>
    </w:div>
    <w:div w:id="1384671791">
      <w:bodyDiv w:val="1"/>
      <w:marLeft w:val="0"/>
      <w:marRight w:val="0"/>
      <w:marTop w:val="0"/>
      <w:marBottom w:val="0"/>
      <w:divBdr>
        <w:top w:val="none" w:sz="0" w:space="0" w:color="auto"/>
        <w:left w:val="none" w:sz="0" w:space="0" w:color="auto"/>
        <w:bottom w:val="none" w:sz="0" w:space="0" w:color="auto"/>
        <w:right w:val="none" w:sz="0" w:space="0" w:color="auto"/>
      </w:divBdr>
    </w:div>
    <w:div w:id="1444109262">
      <w:bodyDiv w:val="1"/>
      <w:marLeft w:val="0"/>
      <w:marRight w:val="0"/>
      <w:marTop w:val="0"/>
      <w:marBottom w:val="0"/>
      <w:divBdr>
        <w:top w:val="none" w:sz="0" w:space="0" w:color="auto"/>
        <w:left w:val="none" w:sz="0" w:space="0" w:color="auto"/>
        <w:bottom w:val="none" w:sz="0" w:space="0" w:color="auto"/>
        <w:right w:val="none" w:sz="0" w:space="0" w:color="auto"/>
      </w:divBdr>
    </w:div>
    <w:div w:id="1459103827">
      <w:bodyDiv w:val="1"/>
      <w:marLeft w:val="0"/>
      <w:marRight w:val="0"/>
      <w:marTop w:val="0"/>
      <w:marBottom w:val="0"/>
      <w:divBdr>
        <w:top w:val="none" w:sz="0" w:space="0" w:color="auto"/>
        <w:left w:val="none" w:sz="0" w:space="0" w:color="auto"/>
        <w:bottom w:val="none" w:sz="0" w:space="0" w:color="auto"/>
        <w:right w:val="none" w:sz="0" w:space="0" w:color="auto"/>
      </w:divBdr>
    </w:div>
    <w:div w:id="1515651206">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803887459">
      <w:bodyDiv w:val="1"/>
      <w:marLeft w:val="0"/>
      <w:marRight w:val="0"/>
      <w:marTop w:val="0"/>
      <w:marBottom w:val="0"/>
      <w:divBdr>
        <w:top w:val="none" w:sz="0" w:space="0" w:color="auto"/>
        <w:left w:val="none" w:sz="0" w:space="0" w:color="auto"/>
        <w:bottom w:val="none" w:sz="0" w:space="0" w:color="auto"/>
        <w:right w:val="none" w:sz="0" w:space="0" w:color="auto"/>
      </w:divBdr>
    </w:div>
    <w:div w:id="1830974908">
      <w:bodyDiv w:val="1"/>
      <w:marLeft w:val="0"/>
      <w:marRight w:val="0"/>
      <w:marTop w:val="0"/>
      <w:marBottom w:val="0"/>
      <w:divBdr>
        <w:top w:val="none" w:sz="0" w:space="0" w:color="auto"/>
        <w:left w:val="none" w:sz="0" w:space="0" w:color="auto"/>
        <w:bottom w:val="none" w:sz="0" w:space="0" w:color="auto"/>
        <w:right w:val="none" w:sz="0" w:space="0" w:color="auto"/>
      </w:divBdr>
    </w:div>
    <w:div w:id="1943490098">
      <w:bodyDiv w:val="1"/>
      <w:marLeft w:val="0"/>
      <w:marRight w:val="0"/>
      <w:marTop w:val="0"/>
      <w:marBottom w:val="0"/>
      <w:divBdr>
        <w:top w:val="none" w:sz="0" w:space="0" w:color="auto"/>
        <w:left w:val="none" w:sz="0" w:space="0" w:color="auto"/>
        <w:bottom w:val="none" w:sz="0" w:space="0" w:color="auto"/>
        <w:right w:val="none" w:sz="0" w:space="0" w:color="auto"/>
      </w:divBdr>
    </w:div>
    <w:div w:id="2002930451">
      <w:bodyDiv w:val="1"/>
      <w:marLeft w:val="0"/>
      <w:marRight w:val="0"/>
      <w:marTop w:val="0"/>
      <w:marBottom w:val="0"/>
      <w:divBdr>
        <w:top w:val="none" w:sz="0" w:space="0" w:color="auto"/>
        <w:left w:val="none" w:sz="0" w:space="0" w:color="auto"/>
        <w:bottom w:val="none" w:sz="0" w:space="0" w:color="auto"/>
        <w:right w:val="none" w:sz="0" w:space="0" w:color="auto"/>
      </w:divBdr>
    </w:div>
    <w:div w:id="2015256232">
      <w:bodyDiv w:val="1"/>
      <w:marLeft w:val="0"/>
      <w:marRight w:val="0"/>
      <w:marTop w:val="0"/>
      <w:marBottom w:val="0"/>
      <w:divBdr>
        <w:top w:val="none" w:sz="0" w:space="0" w:color="auto"/>
        <w:left w:val="none" w:sz="0" w:space="0" w:color="auto"/>
        <w:bottom w:val="none" w:sz="0" w:space="0" w:color="auto"/>
        <w:right w:val="none" w:sz="0" w:space="0" w:color="auto"/>
      </w:divBdr>
    </w:div>
    <w:div w:id="2058779803">
      <w:bodyDiv w:val="1"/>
      <w:marLeft w:val="0"/>
      <w:marRight w:val="0"/>
      <w:marTop w:val="0"/>
      <w:marBottom w:val="0"/>
      <w:divBdr>
        <w:top w:val="none" w:sz="0" w:space="0" w:color="auto"/>
        <w:left w:val="none" w:sz="0" w:space="0" w:color="auto"/>
        <w:bottom w:val="none" w:sz="0" w:space="0" w:color="auto"/>
        <w:right w:val="none" w:sz="0" w:space="0" w:color="auto"/>
      </w:divBdr>
    </w:div>
    <w:div w:id="2061467141">
      <w:bodyDiv w:val="1"/>
      <w:marLeft w:val="0"/>
      <w:marRight w:val="0"/>
      <w:marTop w:val="0"/>
      <w:marBottom w:val="0"/>
      <w:divBdr>
        <w:top w:val="none" w:sz="0" w:space="0" w:color="auto"/>
        <w:left w:val="none" w:sz="0" w:space="0" w:color="auto"/>
        <w:bottom w:val="none" w:sz="0" w:space="0" w:color="auto"/>
        <w:right w:val="none" w:sz="0" w:space="0" w:color="auto"/>
      </w:divBdr>
    </w:div>
    <w:div w:id="2111395060">
      <w:bodyDiv w:val="1"/>
      <w:marLeft w:val="0"/>
      <w:marRight w:val="0"/>
      <w:marTop w:val="0"/>
      <w:marBottom w:val="0"/>
      <w:divBdr>
        <w:top w:val="none" w:sz="0" w:space="0" w:color="auto"/>
        <w:left w:val="none" w:sz="0" w:space="0" w:color="auto"/>
        <w:bottom w:val="none" w:sz="0" w:space="0" w:color="auto"/>
        <w:right w:val="none" w:sz="0" w:space="0" w:color="auto"/>
      </w:divBdr>
    </w:div>
    <w:div w:id="21411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s://my.it-enterprise.com/WSSM/webparts/?ID=_SRVCSHOP&amp;DEVEXPRESS_THEME=moderno&amp;SPLASHNAME=neutralsplash&amp;PRODUCT=3d54057ece3147bd879ad3256facddc7&amp;lan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s://my.it-enterprise.com/WSSM/webparts/?ID=_SRVCSHOP&amp;DEVEXPRESS_THEME=moderno&amp;SPLASHNAME=neutralsplash&amp;PRODUCT=3d54057ece3147bd879ad3256facddc7&amp;lang=uk" TargetMode="External"/><Relationship Id="rId2" Type="http://schemas.openxmlformats.org/officeDocument/2006/relationships/numbering" Target="numbering.xml"/><Relationship Id="rId16" Type="http://schemas.openxmlformats.org/officeDocument/2006/relationships/hyperlink" Target="https://my.it-enterprise.com/WSSM/webparts/?ID=_SRVCSHOP&amp;DEVEXPRESS_THEME=moderno&amp;SPLASHNAME=neutralsplash&amp;PRODUCT=3d54057ece3147bd879ad3256facddc7&amp;lan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sterbuh.com/partners/rozvitok-partnera" TargetMode="External"/><Relationship Id="rId5" Type="http://schemas.openxmlformats.org/officeDocument/2006/relationships/settings" Target="settings.xml"/><Relationship Id="rId15" Type="http://schemas.openxmlformats.org/officeDocument/2006/relationships/hyperlink" Target="https://my.it-enterprise.com/WSSM/webparts/?ID=_SRVCSHOP&amp;DEVEXPRESS_THEME=moderno&amp;SPLASHNAME=neutralsplash&amp;PRODUCT=3d54057ece3147bd879ad3256facddc7&amp;lang=uk"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5CF86-C18C-49BA-8B2F-3A103F44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9297</Words>
  <Characters>52994</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62167</CharactersWithSpaces>
  <SharedDoc>false</SharedDoc>
  <HLinks>
    <vt:vector size="24" baseType="variant">
      <vt:variant>
        <vt:i4>524303</vt:i4>
      </vt:variant>
      <vt:variant>
        <vt:i4>9</vt:i4>
      </vt:variant>
      <vt:variant>
        <vt:i4>0</vt:i4>
      </vt:variant>
      <vt:variant>
        <vt:i4>5</vt:i4>
      </vt:variant>
      <vt:variant>
        <vt:lpwstr>https://vytiah.mvs.gov.ua/app/landing</vt:lpwstr>
      </vt:variant>
      <vt:variant>
        <vt:lpwstr/>
      </vt:variant>
      <vt:variant>
        <vt:i4>5636108</vt:i4>
      </vt:variant>
      <vt:variant>
        <vt:i4>6</vt:i4>
      </vt:variant>
      <vt:variant>
        <vt:i4>0</vt:i4>
      </vt:variant>
      <vt:variant>
        <vt:i4>5</vt:i4>
      </vt:variant>
      <vt:variant>
        <vt:lpwstr>https://corruptinfo.nazk.gov.ua/reference/getpersonalreference/legal</vt:lpwstr>
      </vt:variant>
      <vt:variant>
        <vt:lpwstr/>
      </vt:variant>
      <vt:variant>
        <vt:i4>5177363</vt:i4>
      </vt:variant>
      <vt:variant>
        <vt:i4>3</vt:i4>
      </vt:variant>
      <vt:variant>
        <vt:i4>0</vt:i4>
      </vt:variant>
      <vt:variant>
        <vt:i4>5</vt:i4>
      </vt:variant>
      <vt:variant>
        <vt:lpwstr>https://corruptinfo.nazk.gov.ua/reference/getpersonalreference/individual</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2022-12-31T09:20:00Z</dcterms:created>
  <dcterms:modified xsi:type="dcterms:W3CDTF">2023-01-02T12:42:00Z</dcterms:modified>
</cp:coreProperties>
</file>