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55" w:rsidRPr="00F53AB0" w:rsidRDefault="00D07919" w:rsidP="001372A1">
      <w:pPr>
        <w:shd w:val="clear" w:color="auto" w:fill="FFFFFF"/>
        <w:spacing w:after="0" w:line="240" w:lineRule="auto"/>
        <w:ind w:hanging="284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Hlk73100996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ПРОЕ</w:t>
      </w:r>
      <w:r w:rsidR="001D4E55"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КТ</w:t>
      </w:r>
    </w:p>
    <w:p w:rsidR="001D4E55" w:rsidRPr="00F53AB0" w:rsidRDefault="001D4E55" w:rsidP="001D4E55">
      <w:pPr>
        <w:widowControl w:val="0"/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ДОГОВІР № __</w:t>
      </w:r>
      <w:r w:rsidR="005A7999">
        <w:rPr>
          <w:rFonts w:ascii="Times New Roman" w:eastAsia="Times New Roman" w:hAnsi="Times New Roman"/>
          <w:b/>
          <w:color w:val="000000"/>
          <w:sz w:val="24"/>
          <w:szCs w:val="24"/>
        </w:rPr>
        <w:t>____</w:t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_</w:t>
      </w:r>
    </w:p>
    <w:p w:rsidR="001D4E55" w:rsidRPr="00F53AB0" w:rsidRDefault="001D4E55" w:rsidP="001D4E55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про закупівлю товару</w:t>
      </w:r>
    </w:p>
    <w:p w:rsidR="001372A1" w:rsidRPr="00F53AB0" w:rsidRDefault="001372A1" w:rsidP="001D4E55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4E55" w:rsidRPr="00F53AB0" w:rsidRDefault="00365129" w:rsidP="001D4E5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м.Біляївка</w:t>
      </w:r>
      <w:r w:rsidR="001D4E55" w:rsidRPr="00F53A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D4E55" w:rsidRPr="00F53AB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D07919">
        <w:rPr>
          <w:rFonts w:ascii="Times New Roman" w:eastAsia="Times New Roman" w:hAnsi="Times New Roman"/>
          <w:color w:val="000000"/>
          <w:sz w:val="24"/>
          <w:szCs w:val="24"/>
        </w:rPr>
        <w:t xml:space="preserve">  « ____ » ___________ 2024</w:t>
      </w:r>
      <w:r w:rsidR="001D4E55" w:rsidRPr="00F53AB0">
        <w:rPr>
          <w:rFonts w:ascii="Times New Roman" w:eastAsia="Times New Roman" w:hAnsi="Times New Roman"/>
          <w:color w:val="000000"/>
          <w:sz w:val="24"/>
          <w:szCs w:val="24"/>
        </w:rPr>
        <w:t xml:space="preserve"> року</w:t>
      </w:r>
    </w:p>
    <w:p w:rsidR="001D4E55" w:rsidRPr="00F53AB0" w:rsidRDefault="001D4E55" w:rsidP="001372A1">
      <w:pPr>
        <w:widowControl w:val="0"/>
        <w:spacing w:after="0" w:line="240" w:lineRule="auto"/>
        <w:ind w:left="-284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4E55" w:rsidRPr="008B1203" w:rsidRDefault="00365129" w:rsidP="001372A1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color w:val="000000"/>
        </w:rPr>
      </w:pPr>
      <w:r w:rsidRPr="008B1203">
        <w:rPr>
          <w:rFonts w:ascii="Times New Roman" w:eastAsia="Times New Roman" w:hAnsi="Times New Roman"/>
          <w:b/>
          <w:color w:val="000000"/>
        </w:rPr>
        <w:t xml:space="preserve">Комунальне некомерційне підприємство «Біляївська багатопрофільна лікарня» Біляївської міської ради </w:t>
      </w:r>
      <w:r w:rsidR="001D4E55" w:rsidRPr="008B1203">
        <w:rPr>
          <w:rFonts w:ascii="Times New Roman" w:eastAsia="Times New Roman" w:hAnsi="Times New Roman"/>
          <w:color w:val="000000"/>
        </w:rPr>
        <w:t xml:space="preserve">в особі директора </w:t>
      </w:r>
      <w:r w:rsidRPr="008B1203">
        <w:rPr>
          <w:rFonts w:ascii="Times New Roman" w:hAnsi="Times New Roman" w:cs="Times New Roman"/>
          <w:b/>
          <w:snapToGrid w:val="0"/>
        </w:rPr>
        <w:t>Краснянської Наталії Дмитрівни</w:t>
      </w:r>
      <w:r w:rsidR="001D4E55" w:rsidRPr="008B1203">
        <w:rPr>
          <w:rFonts w:ascii="Times New Roman" w:eastAsia="Times New Roman" w:hAnsi="Times New Roman"/>
          <w:color w:val="000000"/>
        </w:rPr>
        <w:t>, що діє на підставі Статуту,</w:t>
      </w:r>
      <w:r w:rsidRPr="008B1203">
        <w:rPr>
          <w:rFonts w:ascii="Times New Roman" w:eastAsia="Times New Roman" w:hAnsi="Times New Roman"/>
          <w:color w:val="000000"/>
        </w:rPr>
        <w:t xml:space="preserve"> затвердженого рішенням сесії Біляївської міської ради від </w:t>
      </w:r>
      <w:r w:rsidR="00D07919" w:rsidRPr="00D07919">
        <w:rPr>
          <w:rFonts w:ascii="Times New Roman" w:hAnsi="Times New Roman" w:cs="Times New Roman"/>
        </w:rPr>
        <w:t>22.02.2024р. № 1221-45/VIII</w:t>
      </w:r>
      <w:r w:rsidR="00D07919" w:rsidRPr="00D07919">
        <w:rPr>
          <w:rFonts w:ascii="Times New Roman" w:eastAsia="Times New Roman" w:hAnsi="Times New Roman" w:cs="Times New Roman"/>
          <w:color w:val="000000"/>
        </w:rPr>
        <w:t xml:space="preserve"> </w:t>
      </w:r>
      <w:r w:rsidR="001D4E55" w:rsidRPr="008B1203">
        <w:rPr>
          <w:rFonts w:ascii="Times New Roman" w:eastAsia="Times New Roman" w:hAnsi="Times New Roman"/>
          <w:color w:val="000000"/>
        </w:rPr>
        <w:t xml:space="preserve">в подальшому </w:t>
      </w:r>
      <w:r w:rsidR="001D4E55" w:rsidRPr="008B1203">
        <w:rPr>
          <w:rFonts w:ascii="Times New Roman" w:eastAsia="Times New Roman" w:hAnsi="Times New Roman"/>
          <w:b/>
          <w:color w:val="000000"/>
        </w:rPr>
        <w:t>«Покупець»</w:t>
      </w:r>
      <w:r w:rsidR="001D4E55" w:rsidRPr="008B1203">
        <w:rPr>
          <w:rFonts w:ascii="Times New Roman" w:eastAsia="Times New Roman" w:hAnsi="Times New Roman"/>
          <w:color w:val="000000"/>
        </w:rPr>
        <w:t>, з одн</w:t>
      </w:r>
      <w:r w:rsidRPr="008B1203">
        <w:rPr>
          <w:rFonts w:ascii="Times New Roman" w:eastAsia="Times New Roman" w:hAnsi="Times New Roman"/>
          <w:color w:val="000000"/>
        </w:rPr>
        <w:t>ієї сторони</w:t>
      </w:r>
    </w:p>
    <w:p w:rsidR="001D4E55" w:rsidRPr="00F53AB0" w:rsidRDefault="001D4E55" w:rsidP="001372A1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1203">
        <w:rPr>
          <w:rFonts w:ascii="Times New Roman" w:eastAsia="Times New Roman" w:hAnsi="Times New Roman"/>
          <w:color w:val="000000"/>
        </w:rPr>
        <w:t>та, ______________________________________________________________________, в особі  ___________________________________________,  що діє на підставі ______________________ ______________________ (далі – «</w:t>
      </w:r>
      <w:r w:rsidRPr="008B1203">
        <w:rPr>
          <w:rFonts w:ascii="Times New Roman" w:eastAsia="Times New Roman" w:hAnsi="Times New Roman"/>
          <w:b/>
          <w:color w:val="000000"/>
        </w:rPr>
        <w:t>Постачальник»</w:t>
      </w:r>
      <w:r w:rsidR="00365129" w:rsidRPr="008B1203">
        <w:rPr>
          <w:rFonts w:ascii="Times New Roman" w:eastAsia="Times New Roman" w:hAnsi="Times New Roman"/>
          <w:color w:val="000000"/>
        </w:rPr>
        <w:t>), з іншої сторони</w:t>
      </w:r>
      <w:r w:rsidRPr="008B1203">
        <w:rPr>
          <w:rFonts w:ascii="Times New Roman" w:eastAsia="Times New Roman" w:hAnsi="Times New Roman"/>
          <w:color w:val="000000"/>
        </w:rPr>
        <w:t xml:space="preserve">, надалі за текстом разом - Сторони, а кожен окремо – Сторона, </w:t>
      </w:r>
      <w:r w:rsidR="001372A1" w:rsidRPr="008B1203">
        <w:rPr>
          <w:rFonts w:ascii="Times New Roman" w:hAnsi="Times New Roman"/>
        </w:rPr>
        <w:t>на підставі Закону України «Про публічні закупівлі» від 19.04 202</w:t>
      </w:r>
      <w:r w:rsidR="001372A1" w:rsidRPr="007629B1">
        <w:rPr>
          <w:rFonts w:ascii="Times New Roman" w:hAnsi="Times New Roman"/>
        </w:rPr>
        <w:t xml:space="preserve"> №922- </w:t>
      </w:r>
      <w:r w:rsidR="001372A1" w:rsidRPr="007629B1">
        <w:rPr>
          <w:rFonts w:ascii="Times New Roman" w:hAnsi="Times New Roman"/>
          <w:lang w:val="en-US"/>
        </w:rPr>
        <w:t>VIII</w:t>
      </w:r>
      <w:r w:rsidR="001372A1" w:rsidRPr="007629B1">
        <w:rPr>
          <w:rFonts w:ascii="Times New Roman" w:hAnsi="Times New Roman"/>
        </w:rPr>
        <w:t xml:space="preserve"> в редакції Закону </w:t>
      </w:r>
      <w:hyperlink r:id="rId5" w:tgtFrame="_blank" w:history="1">
        <w:r w:rsidR="001372A1" w:rsidRPr="001372A1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№ 114-IX від 19.09.2019</w:t>
        </w:r>
      </w:hyperlink>
      <w:r w:rsidR="001372A1" w:rsidRPr="007629B1">
        <w:rPr>
          <w:color w:val="333333"/>
          <w:shd w:val="clear" w:color="auto" w:fill="FFFFFF"/>
        </w:rPr>
        <w:t xml:space="preserve"> </w:t>
      </w:r>
      <w:r w:rsidR="001372A1" w:rsidRPr="007629B1">
        <w:rPr>
          <w:rFonts w:ascii="Times New Roman" w:hAnsi="Times New Roman" w:cs="Times New Roman"/>
          <w:shd w:val="clear" w:color="auto" w:fill="FFFFFF"/>
        </w:rPr>
        <w:t>(із змінами) (далі – Закон),</w:t>
      </w:r>
      <w:r w:rsidR="001372A1">
        <w:rPr>
          <w:rFonts w:ascii="Times New Roman" w:hAnsi="Times New Roman" w:cs="Times New Roman"/>
          <w:shd w:val="clear" w:color="auto" w:fill="FFFFFF"/>
        </w:rPr>
        <w:t xml:space="preserve"> </w:t>
      </w:r>
      <w:r w:rsidR="001372A1" w:rsidRPr="007629B1">
        <w:rPr>
          <w:rFonts w:ascii="Times New Roman" w:hAnsi="Times New Roman"/>
        </w:rPr>
        <w:t xml:space="preserve">та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1372A1" w:rsidRPr="007629B1">
        <w:rPr>
          <w:rFonts w:ascii="Times New Roman" w:hAnsi="Times New Roman"/>
        </w:rPr>
        <w:t>“Про</w:t>
      </w:r>
      <w:proofErr w:type="spellEnd"/>
      <w:r w:rsidR="001372A1" w:rsidRPr="007629B1">
        <w:rPr>
          <w:rFonts w:ascii="Times New Roman" w:hAnsi="Times New Roman"/>
        </w:rPr>
        <w:t xml:space="preserve"> публічні </w:t>
      </w:r>
      <w:proofErr w:type="spellStart"/>
      <w:r w:rsidR="001372A1" w:rsidRPr="007629B1">
        <w:rPr>
          <w:rFonts w:ascii="Times New Roman" w:hAnsi="Times New Roman"/>
        </w:rPr>
        <w:t>закупівлі”</w:t>
      </w:r>
      <w:proofErr w:type="spellEnd"/>
      <w:r w:rsidR="001372A1" w:rsidRPr="007629B1">
        <w:rPr>
          <w:rFonts w:ascii="Times New Roman" w:hAnsi="Times New Roman"/>
        </w:rPr>
        <w:t>, на період дії правового режиму воєнного стану в Україні та протягом 90 днів з дня його припинення або скасування» зі змінами (далі – Особливості)</w:t>
      </w:r>
      <w:r w:rsidR="001372A1">
        <w:rPr>
          <w:rFonts w:ascii="Times New Roman" w:hAnsi="Times New Roman"/>
        </w:rPr>
        <w:t xml:space="preserve"> </w:t>
      </w:r>
      <w:r w:rsidRPr="00F53AB0">
        <w:rPr>
          <w:rFonts w:ascii="Times New Roman" w:eastAsia="Times New Roman" w:hAnsi="Times New Roman"/>
          <w:color w:val="000000"/>
          <w:sz w:val="24"/>
          <w:szCs w:val="24"/>
        </w:rPr>
        <w:t xml:space="preserve">уклали цей Договір (далі - Договір) про наступне: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left="-284" w:right="-142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I. Предмет договору</w:t>
      </w:r>
    </w:p>
    <w:p w:rsidR="001D4E55" w:rsidRPr="001372A1" w:rsidRDefault="001D4E55" w:rsidP="001372A1">
      <w:pPr>
        <w:spacing w:after="0" w:line="240" w:lineRule="auto"/>
        <w:ind w:right="141"/>
        <w:jc w:val="both"/>
        <w:rPr>
          <w:rFonts w:ascii="Times New Roman" w:hAnsi="Times New Roman"/>
          <w:b/>
        </w:rPr>
      </w:pPr>
      <w:r w:rsidRPr="001372A1">
        <w:rPr>
          <w:rFonts w:ascii="Times New Roman" w:hAnsi="Times New Roman"/>
        </w:rPr>
        <w:t>1.1.</w:t>
      </w:r>
      <w:r w:rsidR="001372A1">
        <w:rPr>
          <w:rFonts w:ascii="Times New Roman" w:hAnsi="Times New Roman"/>
        </w:rPr>
        <w:t xml:space="preserve">  </w:t>
      </w:r>
      <w:r w:rsidRPr="001372A1">
        <w:rPr>
          <w:rFonts w:ascii="Times New Roman" w:hAnsi="Times New Roman"/>
        </w:rPr>
        <w:t xml:space="preserve">Постачальник зобов'язується передати у власність Покупця у визначені Договором строки Товар: </w:t>
      </w:r>
      <w:r w:rsidRPr="001372A1">
        <w:rPr>
          <w:rFonts w:ascii="Times New Roman" w:hAnsi="Times New Roman"/>
          <w:b/>
          <w:bCs/>
          <w:color w:val="000000"/>
        </w:rPr>
        <w:t xml:space="preserve">ДК 021:2015 09130000-9 Нафта і </w:t>
      </w:r>
      <w:r w:rsidR="00D07919">
        <w:rPr>
          <w:rFonts w:ascii="Times New Roman" w:hAnsi="Times New Roman"/>
          <w:b/>
          <w:bCs/>
          <w:color w:val="000000"/>
        </w:rPr>
        <w:t>дистиляти  (Бензин А-95; дизельне паливо</w:t>
      </w:r>
      <w:r w:rsidRPr="001372A1">
        <w:rPr>
          <w:rFonts w:ascii="Times New Roman" w:hAnsi="Times New Roman"/>
          <w:b/>
          <w:bCs/>
          <w:color w:val="000000"/>
        </w:rPr>
        <w:t>)</w:t>
      </w:r>
      <w:r w:rsidRPr="001372A1">
        <w:rPr>
          <w:rFonts w:ascii="Times New Roman" w:hAnsi="Times New Roman"/>
        </w:rPr>
        <w:t xml:space="preserve">, в кількості та якості відповідно до Специфікації, що є невід’ємною частиною цього Договору </w:t>
      </w:r>
      <w:r w:rsidR="001372A1">
        <w:rPr>
          <w:rFonts w:ascii="Times New Roman" w:hAnsi="Times New Roman"/>
        </w:rPr>
        <w:t xml:space="preserve">(Додаток </w:t>
      </w:r>
      <w:r w:rsidRPr="001372A1">
        <w:rPr>
          <w:rFonts w:ascii="Times New Roman" w:hAnsi="Times New Roman"/>
        </w:rPr>
        <w:t>1), а Покупець зобов'язується прийняти Товар і сплатити за нього грошову суму у розмірі та в порядку, визначеними цим Договором.</w:t>
      </w:r>
    </w:p>
    <w:p w:rsidR="001D4E55" w:rsidRPr="001372A1" w:rsidRDefault="00512B0A" w:rsidP="001372A1">
      <w:pPr>
        <w:tabs>
          <w:tab w:val="left" w:pos="1134"/>
          <w:tab w:val="left" w:pos="1418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1372A1">
        <w:rPr>
          <w:rFonts w:ascii="Times New Roman" w:hAnsi="Times New Roman"/>
        </w:rPr>
        <w:t>1.2</w:t>
      </w:r>
      <w:r w:rsidR="001D4E55" w:rsidRPr="001372A1">
        <w:rPr>
          <w:rFonts w:ascii="Times New Roman" w:hAnsi="Times New Roman"/>
        </w:rPr>
        <w:t>. Покупець має право змінювати обсяг закупівлі товару залежно від реальних потреб.</w:t>
      </w:r>
    </w:p>
    <w:p w:rsidR="001D4E55" w:rsidRPr="001372A1" w:rsidRDefault="00512B0A" w:rsidP="001372A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1372A1">
        <w:rPr>
          <w:rFonts w:ascii="Times New Roman" w:hAnsi="Times New Roman"/>
          <w:snapToGrid w:val="0"/>
          <w:color w:val="000000"/>
        </w:rPr>
        <w:t>1.3</w:t>
      </w:r>
      <w:r w:rsidR="001D4E55" w:rsidRPr="001372A1">
        <w:rPr>
          <w:rFonts w:ascii="Times New Roman" w:hAnsi="Times New Roman"/>
          <w:snapToGrid w:val="0"/>
          <w:color w:val="000000"/>
        </w:rPr>
        <w:t>.</w:t>
      </w:r>
      <w:r w:rsidRPr="001372A1">
        <w:rPr>
          <w:rFonts w:ascii="Times New Roman" w:hAnsi="Times New Roman"/>
          <w:snapToGrid w:val="0"/>
          <w:color w:val="000000"/>
        </w:rPr>
        <w:t xml:space="preserve"> </w:t>
      </w:r>
      <w:r w:rsidR="001D4E55" w:rsidRPr="001372A1">
        <w:rPr>
          <w:rFonts w:ascii="Times New Roman" w:hAnsi="Times New Roman"/>
          <w:snapToGrid w:val="0"/>
          <w:color w:val="000000"/>
        </w:rPr>
        <w:t>Відпуск Товару з АЗС здійснюється за довірчими документами (</w:t>
      </w:r>
      <w:r w:rsidR="001D4E55" w:rsidRPr="001372A1">
        <w:rPr>
          <w:rFonts w:ascii="Times New Roman" w:hAnsi="Times New Roman"/>
          <w:iCs/>
        </w:rPr>
        <w:t>талоном</w:t>
      </w:r>
      <w:r w:rsidR="001D4E55" w:rsidRPr="001372A1">
        <w:rPr>
          <w:rFonts w:ascii="Times New Roman" w:hAnsi="Times New Roman"/>
          <w:snapToGrid w:val="0"/>
          <w:color w:val="000000"/>
        </w:rPr>
        <w:t xml:space="preserve">) на отримання товару відповідно "Правил роздрібної торгівлі нафтопродуктами" затверджених Постановою Кабінету Міністрів України № 1442 від 20.12.1997.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II. Якість Товару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2.1. Якість товару, що постачається, повинна відповідати вимогам ДСТУ.</w:t>
      </w:r>
    </w:p>
    <w:p w:rsidR="001D4E55" w:rsidRPr="001372A1" w:rsidRDefault="00365129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2.2. </w:t>
      </w:r>
      <w:r w:rsidR="001D4E55" w:rsidRPr="001372A1">
        <w:rPr>
          <w:rFonts w:ascii="Times New Roman" w:eastAsia="Times New Roman" w:hAnsi="Times New Roman"/>
          <w:color w:val="000000"/>
        </w:rPr>
        <w:t>Підтвердженням якості Товару з боку Продавця є наявність декларації виробника, сертифікату якості тощо.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2.3. У разі невідповідності Товару умовам даного Договору Покупець має право відмовитись від прийняття і оплати такого Товару, а якщо Товар уже оплачений Покупцем – вимагати повернення сплаченої суми від Продавця.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III. Ціна договору</w:t>
      </w:r>
    </w:p>
    <w:p w:rsidR="001D4E55" w:rsidRPr="001372A1" w:rsidRDefault="001D4E55" w:rsidP="001372A1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3.1. Ціна на товар встановлюється в національній валюті України - гривні.</w:t>
      </w:r>
    </w:p>
    <w:p w:rsidR="001D4E55" w:rsidRPr="00D07919" w:rsidRDefault="001D4E55" w:rsidP="001372A1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3.2. Ціна цього </w:t>
      </w:r>
      <w:r w:rsidRPr="001372A1">
        <w:rPr>
          <w:rFonts w:ascii="Times New Roman" w:hAnsi="Times New Roman"/>
          <w:color w:val="000000"/>
        </w:rPr>
        <w:t xml:space="preserve">Договору становить </w:t>
      </w:r>
      <w:r w:rsidRPr="00D07919">
        <w:rPr>
          <w:rFonts w:ascii="Times New Roman" w:hAnsi="Times New Roman"/>
          <w:b/>
          <w:color w:val="000000"/>
        </w:rPr>
        <w:t>________ грн (_________________) з/без ПДВ, в тому числі ПДВ - _______грн</w:t>
      </w:r>
    </w:p>
    <w:p w:rsidR="001D4E55" w:rsidRPr="001372A1" w:rsidRDefault="001D4E55" w:rsidP="001372A1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Ціна за одиницю Товару вказується у специфікації.</w:t>
      </w:r>
    </w:p>
    <w:p w:rsidR="00365129" w:rsidRPr="001372A1" w:rsidRDefault="00365129" w:rsidP="0013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1372A1">
        <w:rPr>
          <w:rFonts w:ascii="Times New Roman" w:eastAsia="Times New Roman" w:hAnsi="Times New Roman"/>
          <w:color w:val="000000"/>
        </w:rPr>
        <w:t xml:space="preserve">3.3. </w:t>
      </w:r>
      <w:r w:rsidR="00512B0A" w:rsidRPr="001372A1">
        <w:rPr>
          <w:rFonts w:ascii="Times New Roman" w:hAnsi="Times New Roman"/>
        </w:rPr>
        <w:t>Обсяги закупівлі Товару, що постачається відповідно до цього Договору, можуть бути зменшені залежно від реального плану фінансування видатків Замовника.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IV. Порядок здійснення оплати</w:t>
      </w:r>
    </w:p>
    <w:p w:rsidR="001D4E55" w:rsidRPr="001372A1" w:rsidRDefault="001D4E55" w:rsidP="001372A1">
      <w:pPr>
        <w:pStyle w:val="WW-"/>
        <w:jc w:val="both"/>
        <w:rPr>
          <w:color w:val="262626"/>
          <w:sz w:val="22"/>
          <w:szCs w:val="22"/>
        </w:rPr>
      </w:pPr>
      <w:r w:rsidRPr="001372A1">
        <w:rPr>
          <w:color w:val="000000"/>
          <w:sz w:val="22"/>
          <w:szCs w:val="22"/>
        </w:rPr>
        <w:t xml:space="preserve">4.1. Розрахунки за фактично поставлений Товар </w:t>
      </w:r>
      <w:r w:rsidRPr="004B6821">
        <w:rPr>
          <w:color w:val="000000"/>
          <w:sz w:val="22"/>
          <w:szCs w:val="22"/>
        </w:rPr>
        <w:t>здійснюються на</w:t>
      </w:r>
      <w:r w:rsidRPr="001372A1">
        <w:rPr>
          <w:color w:val="000000"/>
          <w:sz w:val="22"/>
          <w:szCs w:val="22"/>
        </w:rPr>
        <w:t xml:space="preserve"> підставі видаткових накладних, протягом 7-ми </w:t>
      </w:r>
      <w:r w:rsidR="004B6821">
        <w:rPr>
          <w:color w:val="000000"/>
          <w:sz w:val="22"/>
          <w:szCs w:val="22"/>
        </w:rPr>
        <w:t xml:space="preserve">(семи) </w:t>
      </w:r>
      <w:r w:rsidRPr="001372A1">
        <w:rPr>
          <w:color w:val="000000"/>
          <w:sz w:val="22"/>
          <w:szCs w:val="22"/>
        </w:rPr>
        <w:t>банківських днів.</w:t>
      </w:r>
    </w:p>
    <w:p w:rsidR="001D4E55" w:rsidRPr="001372A1" w:rsidRDefault="001D4E55" w:rsidP="001372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4.2. Розрахунки за Товар здійснюються шляхом перерахування грошових коштів на рахунок Постачальника, наведений в реквізитах Постачальника.</w:t>
      </w:r>
    </w:p>
    <w:p w:rsidR="001D4E55" w:rsidRPr="001372A1" w:rsidRDefault="001D4E55" w:rsidP="001372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"/>
        <w:jc w:val="both"/>
        <w:rPr>
          <w:rFonts w:ascii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4.3. До оплати не приймаються документи з порушеннями зазначеними у п.6.2.4. Договору. У разі надання документів з порушеннями вказаними у п.6.2.4. Договору Постачальник зобов’язаний надати виправлені документи протягом 2-х робочих днів з моменту поставки.</w:t>
      </w:r>
    </w:p>
    <w:p w:rsidR="001D4E55" w:rsidRPr="001372A1" w:rsidRDefault="001D4E55" w:rsidP="001372A1">
      <w:pPr>
        <w:pStyle w:val="WW-"/>
        <w:jc w:val="both"/>
        <w:rPr>
          <w:color w:val="262626"/>
          <w:sz w:val="22"/>
          <w:szCs w:val="22"/>
        </w:rPr>
      </w:pPr>
      <w:r w:rsidRPr="001372A1">
        <w:rPr>
          <w:color w:val="000000"/>
          <w:sz w:val="22"/>
          <w:szCs w:val="22"/>
        </w:rPr>
        <w:t xml:space="preserve">4.4. </w:t>
      </w:r>
      <w:r w:rsidRPr="001372A1">
        <w:rPr>
          <w:color w:val="262626"/>
          <w:sz w:val="22"/>
          <w:szCs w:val="22"/>
        </w:rPr>
        <w:t>Датою оплати вважається дата списання коштів з рахунку Покупця.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V. Поставка товарів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5.1. Поставка Товару</w:t>
      </w:r>
      <w:r w:rsidR="00512B0A" w:rsidRPr="001372A1">
        <w:rPr>
          <w:rFonts w:ascii="Times New Roman" w:eastAsia="Times New Roman" w:hAnsi="Times New Roman"/>
          <w:color w:val="000000"/>
        </w:rPr>
        <w:t xml:space="preserve"> (талонів)</w:t>
      </w:r>
      <w:r w:rsidRPr="001372A1">
        <w:rPr>
          <w:rFonts w:ascii="Times New Roman" w:eastAsia="Times New Roman" w:hAnsi="Times New Roman"/>
          <w:color w:val="000000"/>
        </w:rPr>
        <w:t xml:space="preserve"> здійснюється </w:t>
      </w:r>
      <w:r w:rsidR="00D07919">
        <w:rPr>
          <w:rFonts w:ascii="Times New Roman" w:eastAsia="Times New Roman" w:hAnsi="Times New Roman"/>
          <w:b/>
          <w:bCs/>
          <w:color w:val="000000"/>
        </w:rPr>
        <w:t>до 31 грудня 2024</w:t>
      </w:r>
      <w:r w:rsidRPr="001372A1">
        <w:rPr>
          <w:rFonts w:ascii="Times New Roman" w:eastAsia="Times New Roman" w:hAnsi="Times New Roman"/>
          <w:b/>
          <w:bCs/>
          <w:color w:val="000000"/>
        </w:rPr>
        <w:t xml:space="preserve"> року</w:t>
      </w:r>
      <w:r w:rsidRPr="001372A1">
        <w:rPr>
          <w:rFonts w:ascii="Times New Roman" w:eastAsia="Times New Roman" w:hAnsi="Times New Roman"/>
          <w:color w:val="000000"/>
        </w:rPr>
        <w:t>.</w:t>
      </w:r>
    </w:p>
    <w:p w:rsidR="001D4E55" w:rsidRPr="001372A1" w:rsidRDefault="001D4E55" w:rsidP="001372A1">
      <w:pPr>
        <w:spacing w:after="0" w:line="240" w:lineRule="auto"/>
        <w:ind w:right="-142"/>
        <w:jc w:val="both"/>
        <w:rPr>
          <w:rFonts w:ascii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5.2. Поставка за даним договором здійснюється Постачальником </w:t>
      </w:r>
      <w:r w:rsidRPr="001372A1">
        <w:rPr>
          <w:rFonts w:ascii="Times New Roman" w:hAnsi="Times New Roman"/>
          <w:color w:val="000000"/>
        </w:rPr>
        <w:t xml:space="preserve">не пізніше 5 (п’яти) робочих днів з дати отримання Постачальником письмового та/або усного повідомлення – Заявки, від Покупця.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5.3. Місце поставки и передачі товарів (</w:t>
      </w:r>
      <w:r w:rsidRPr="001372A1">
        <w:rPr>
          <w:rFonts w:ascii="Times New Roman" w:hAnsi="Times New Roman"/>
          <w:iCs/>
        </w:rPr>
        <w:t>талон</w:t>
      </w:r>
      <w:r w:rsidRPr="001372A1">
        <w:rPr>
          <w:rFonts w:ascii="Times New Roman" w:eastAsia="Times New Roman" w:hAnsi="Times New Roman"/>
          <w:color w:val="000000"/>
        </w:rPr>
        <w:t>):</w:t>
      </w:r>
    </w:p>
    <w:p w:rsidR="001D4E55" w:rsidRPr="001372A1" w:rsidRDefault="00512B0A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Arial" w:hAnsi="Times New Roman"/>
        </w:rPr>
      </w:pPr>
      <w:r w:rsidRPr="001372A1">
        <w:rPr>
          <w:rFonts w:ascii="Times New Roman" w:eastAsia="Arial" w:hAnsi="Times New Roman"/>
        </w:rPr>
        <w:t>676</w:t>
      </w:r>
      <w:r w:rsidR="001D4E55" w:rsidRPr="001372A1">
        <w:rPr>
          <w:rFonts w:ascii="Times New Roman" w:eastAsia="Arial" w:hAnsi="Times New Roman"/>
        </w:rPr>
        <w:t>00, Україна, Одеська обл.,</w:t>
      </w:r>
      <w:r w:rsidRPr="001372A1">
        <w:rPr>
          <w:rFonts w:ascii="Times New Roman" w:eastAsia="Arial" w:hAnsi="Times New Roman"/>
        </w:rPr>
        <w:t xml:space="preserve"> м. Біляївка, вул. Харківська, буд. 30-Б.</w:t>
      </w:r>
    </w:p>
    <w:p w:rsidR="001D4E55" w:rsidRPr="001372A1" w:rsidRDefault="001D4E55" w:rsidP="001372A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1372A1">
        <w:rPr>
          <w:rFonts w:ascii="Times New Roman" w:hAnsi="Times New Roman"/>
          <w:snapToGrid w:val="0"/>
          <w:color w:val="000000"/>
        </w:rPr>
        <w:lastRenderedPageBreak/>
        <w:t xml:space="preserve">5.3.1 Передача Покупцю товару за цим Договором здійснюється на АЗС Постачальника шляхом заправки автомобілів Покупця при пред’явленні довіреними особами Покупця </w:t>
      </w:r>
      <w:r w:rsidRPr="001372A1">
        <w:rPr>
          <w:rFonts w:ascii="Times New Roman" w:hAnsi="Times New Roman"/>
          <w:iCs/>
        </w:rPr>
        <w:t>талону</w:t>
      </w:r>
      <w:r w:rsidRPr="001372A1">
        <w:rPr>
          <w:rFonts w:ascii="Times New Roman" w:hAnsi="Times New Roman"/>
          <w:snapToGrid w:val="0"/>
          <w:color w:val="000000"/>
        </w:rPr>
        <w:t>.</w:t>
      </w:r>
    </w:p>
    <w:p w:rsidR="001D4E55" w:rsidRPr="001372A1" w:rsidRDefault="001D4E55" w:rsidP="001372A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1372A1">
        <w:rPr>
          <w:rFonts w:ascii="Times New Roman" w:hAnsi="Times New Roman"/>
          <w:snapToGrid w:val="0"/>
          <w:color w:val="000000"/>
        </w:rPr>
        <w:t>5.3.2</w:t>
      </w:r>
      <w:r w:rsidRPr="001372A1">
        <w:rPr>
          <w:rFonts w:ascii="Times New Roman" w:hAnsi="Times New Roman"/>
          <w:iCs/>
        </w:rPr>
        <w:t xml:space="preserve"> Талон</w:t>
      </w:r>
      <w:r w:rsidRPr="001372A1">
        <w:rPr>
          <w:rFonts w:ascii="Times New Roman" w:hAnsi="Times New Roman"/>
          <w:snapToGrid w:val="0"/>
          <w:color w:val="000000"/>
        </w:rPr>
        <w:t xml:space="preserve"> є підставою для видачі (заправки) з АЗС вказаного у карті об’єму і марки товару, після чого всі обов’язки сторін по погашених </w:t>
      </w:r>
      <w:r w:rsidRPr="001372A1">
        <w:rPr>
          <w:rFonts w:ascii="Times New Roman" w:hAnsi="Times New Roman"/>
          <w:iCs/>
        </w:rPr>
        <w:t>талонах</w:t>
      </w:r>
      <w:r w:rsidRPr="001372A1">
        <w:rPr>
          <w:rFonts w:ascii="Times New Roman" w:hAnsi="Times New Roman"/>
          <w:snapToGrid w:val="0"/>
          <w:color w:val="000000"/>
        </w:rPr>
        <w:t xml:space="preserve"> вважаються виконаними, при цьому Постачальник не може передати Покупцю товар іншої марки чи в кількості меншій, ніж зазначено в </w:t>
      </w:r>
      <w:r w:rsidRPr="001372A1">
        <w:rPr>
          <w:rFonts w:ascii="Times New Roman" w:hAnsi="Times New Roman"/>
          <w:iCs/>
        </w:rPr>
        <w:t>талоні</w:t>
      </w:r>
      <w:r w:rsidRPr="001372A1">
        <w:rPr>
          <w:rFonts w:ascii="Times New Roman" w:hAnsi="Times New Roman"/>
          <w:snapToGrid w:val="0"/>
          <w:color w:val="000000"/>
        </w:rPr>
        <w:t>.</w:t>
      </w:r>
    </w:p>
    <w:p w:rsidR="001D4E55" w:rsidRPr="001372A1" w:rsidRDefault="001D4E55" w:rsidP="001372A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bookmarkStart w:id="1" w:name="61"/>
      <w:bookmarkEnd w:id="1"/>
      <w:r w:rsidRPr="001372A1">
        <w:rPr>
          <w:rFonts w:ascii="Times New Roman" w:hAnsi="Times New Roman"/>
          <w:snapToGrid w:val="0"/>
          <w:color w:val="000000"/>
        </w:rPr>
        <w:t>5.4. Умови постачання Товару – самовивезення. Покупець зобов’язується отримати Товар на АЗС до закінчення терміну дії довірчого документу, який зазначений на довірчому документі.</w:t>
      </w:r>
    </w:p>
    <w:p w:rsidR="001D4E55" w:rsidRPr="001372A1" w:rsidRDefault="001D4E55" w:rsidP="001372A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1372A1">
        <w:rPr>
          <w:rFonts w:ascii="Times New Roman" w:hAnsi="Times New Roman"/>
          <w:snapToGrid w:val="0"/>
          <w:color w:val="000000"/>
        </w:rPr>
        <w:t>5.5. Постачальник не несе відповідальності та звільняється від зобов’язань за Договором, у разі неотримання Покупцем товару на АЗС до закінчення терміну дії довірчого документу, який зазначений на довірчому документі.</w:t>
      </w:r>
    </w:p>
    <w:p w:rsidR="001D4E55" w:rsidRPr="001372A1" w:rsidRDefault="001D4E55" w:rsidP="001372A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1372A1">
        <w:rPr>
          <w:rFonts w:ascii="Times New Roman" w:hAnsi="Times New Roman"/>
          <w:snapToGrid w:val="0"/>
          <w:color w:val="000000"/>
        </w:rPr>
        <w:t xml:space="preserve">5.6. Термін дії </w:t>
      </w:r>
      <w:r w:rsidRPr="001372A1">
        <w:rPr>
          <w:rFonts w:ascii="Times New Roman" w:hAnsi="Times New Roman"/>
          <w:iCs/>
        </w:rPr>
        <w:t>талону</w:t>
      </w:r>
      <w:r w:rsidRPr="001372A1">
        <w:rPr>
          <w:rFonts w:ascii="Times New Roman" w:hAnsi="Times New Roman"/>
          <w:snapToGrid w:val="0"/>
          <w:color w:val="000000"/>
        </w:rPr>
        <w:t xml:space="preserve"> – не менше 12 місяців з дня поставки товару.</w:t>
      </w:r>
    </w:p>
    <w:p w:rsidR="001D4E55" w:rsidRPr="001372A1" w:rsidRDefault="001D4E55" w:rsidP="001372A1">
      <w:pPr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.     </w:t>
      </w:r>
      <w:r w:rsidRPr="001372A1">
        <w:rPr>
          <w:rFonts w:ascii="Times New Roman" w:eastAsia="Times New Roman" w:hAnsi="Times New Roman"/>
          <w:b/>
          <w:color w:val="000000"/>
        </w:rPr>
        <w:t>VI. Права та обов'язки сторін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 xml:space="preserve">     6.1. Покупець зобов'язаний: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6.1.1. Своєчасно та в повному обсязі сплачувати за поставлений Товар;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6.1.2. Приймати поставлений Товар згідно умов цього договору.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 xml:space="preserve">     6.2. Покупець має право:</w:t>
      </w:r>
    </w:p>
    <w:p w:rsidR="001D4E55" w:rsidRPr="001372A1" w:rsidRDefault="001D4E55" w:rsidP="001372A1">
      <w:pPr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6.2.1. У разі невиконання зобов’язань </w:t>
      </w:r>
      <w:r w:rsidRPr="001372A1">
        <w:rPr>
          <w:rFonts w:ascii="Times New Roman" w:eastAsia="Times New Roman" w:hAnsi="Times New Roman"/>
          <w:bCs/>
          <w:color w:val="000000"/>
        </w:rPr>
        <w:t>Постачальником</w:t>
      </w:r>
      <w:r w:rsidRPr="001372A1">
        <w:rPr>
          <w:rFonts w:ascii="Times New Roman" w:eastAsia="Times New Roman" w:hAnsi="Times New Roman"/>
          <w:color w:val="000000"/>
        </w:rPr>
        <w:t xml:space="preserve"> достроково, в односторонньому порядку, розірвати даний Договір, повідомивши про це </w:t>
      </w:r>
      <w:r w:rsidRPr="001372A1">
        <w:rPr>
          <w:rFonts w:ascii="Times New Roman" w:eastAsia="Times New Roman" w:hAnsi="Times New Roman"/>
          <w:bCs/>
          <w:color w:val="000000"/>
        </w:rPr>
        <w:t>Постачальника</w:t>
      </w:r>
      <w:r w:rsidRPr="001372A1">
        <w:rPr>
          <w:rFonts w:ascii="Times New Roman" w:eastAsia="Times New Roman" w:hAnsi="Times New Roman"/>
          <w:color w:val="000000"/>
        </w:rPr>
        <w:t>за 10 (десять) календарних днів до бажаної дати розірвання;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6.2.2. Контролювати поставку Товару у строки, встановлені цим Договором;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D4E55" w:rsidRPr="001372A1" w:rsidRDefault="001D4E55" w:rsidP="001372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6.2.4. У разі неналежного оформлення документів наданих для здійснення оплати (відсутність печатки, підписів, номеру Договору за яким здійснюється поставка, невідповідності назви Товарів назві зазначеній у специфікації до Договору, фасування, ціни згідно специфікації до Договору) повернути їх Постачальнику без здійснення оплати</w:t>
      </w:r>
      <w:bookmarkStart w:id="2" w:name="bookmark=id.44sinio" w:colFirst="0" w:colLast="0"/>
      <w:bookmarkEnd w:id="2"/>
      <w:r w:rsidRPr="001372A1">
        <w:rPr>
          <w:rFonts w:ascii="Times New Roman" w:eastAsia="Times New Roman" w:hAnsi="Times New Roman"/>
          <w:color w:val="000000"/>
        </w:rPr>
        <w:t xml:space="preserve"> за цими документами.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 xml:space="preserve">     6.3. Постачальник зобов'язаний</w:t>
      </w:r>
      <w:r w:rsidRPr="001372A1">
        <w:rPr>
          <w:rFonts w:ascii="Times New Roman" w:eastAsia="Times New Roman" w:hAnsi="Times New Roman"/>
          <w:color w:val="000000"/>
        </w:rPr>
        <w:t>: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6.3.1. Забезпечити поставку Товару за власний рахунок у строки, встановлені цим Договором.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6.3.2. Забезпечити поставку Товару, якість якого відповідає умовам, установленим розділом II цього Договору.</w:t>
      </w:r>
    </w:p>
    <w:p w:rsidR="001D4E55" w:rsidRPr="001372A1" w:rsidRDefault="001D4E55" w:rsidP="001372A1">
      <w:pPr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6.3.3. Усунути недоліки (дефекти) товару або замінити неякісний товар на товар належної якості у порядку, визначеному розділом ІІ даного Договору.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 xml:space="preserve">     6.4. Постачальник має право: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6.4.1. Своєчасно та в повному обсязі отримувати плату за поставлений Товар;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6.4.2. На дострокову поставку Товару за письмовим погодженням Покупця;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6.4.3. У разі невиконання зобов'язань Покупцем Постачальник має право достроково розірвати цей Договір, повідомивши про це Покупця за 10 (десять) календарних днів до бажаної дати розірвання.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VII. Відповідальність сторін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:rsidR="001D4E55" w:rsidRPr="001372A1" w:rsidRDefault="001D4E55" w:rsidP="001372A1">
      <w:pPr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7.2. У разі затримки поставки товару, або поставки не в повному обсязі, заявленому Покупцем, Постачальник сплачує пеню у розмірі подвійної облікової ставки НБУ за кожен день прострочення, а за прострочення понад 30 (тридцять) днів додатково стягується штраф у розмірі 7% від вартості непоставленого товару.</w:t>
      </w:r>
    </w:p>
    <w:p w:rsidR="001D4E55" w:rsidRPr="001372A1" w:rsidRDefault="001D4E55" w:rsidP="001372A1">
      <w:pPr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7.3. У разі затримки поставки товару більш, як на один місяць понад строку, передбаченого Договором, Покупець має право в односторонньому порядку розірвати дію цього Договору (повідомивши про це Постачальника письмово) без будь-якої компенсації за збитки, які Постачальник поніс або може понести в зв’язку з таким розірванням Договору.</w:t>
      </w:r>
    </w:p>
    <w:p w:rsidR="001D4E55" w:rsidRPr="001372A1" w:rsidRDefault="001D4E55" w:rsidP="001372A1">
      <w:pPr>
        <w:widowControl w:val="0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7.4. Розірвання цього Договору у випадку, передбаченому п.7.3. цього Договору, не звільняє Постачальника від обов’язку сплатити штраф, пеню та інші штрафні санкції, передбачені цим Договором або Законодавством України.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VIII. Обставини непереборної сили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8.2. Сторона, що не може виконувати зобов'язання за цим Договором внаслідок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8.3. Доказом виникнення обставин непереборної сили та строку їх дії є відповідні документи.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lastRenderedPageBreak/>
        <w:t xml:space="preserve">     8.4. У разі коли строк дії обставин непереборної сили продовжується більше ніж 20 днів, кожна із Сторін у встановленому порядку має право розірвати цей Договір.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IX. Вирішення спорів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left="-284"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     9.1. У випадку виникнення спорів або розбіжностей Сторони зобов’язуються вирішувати їх     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left="-284"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     шляхом  взаємних переговорів та консультацій.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9.2. У разі недосягнення Сторонами згоди спори (розбіжності) вирішуються у судовому порядку.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X. Строк дії договору</w:t>
      </w:r>
    </w:p>
    <w:p w:rsidR="001D4E55" w:rsidRPr="001372A1" w:rsidRDefault="001D4E55" w:rsidP="001372A1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10.1. Цей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Договір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набирає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 чинності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 з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моменту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його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підписання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Сторонами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та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 діє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 xml:space="preserve">до </w:t>
      </w:r>
      <w:r w:rsidR="00512B0A" w:rsidRPr="001372A1">
        <w:rPr>
          <w:rFonts w:ascii="Times New Roman" w:eastAsia="Times New Roman" w:hAnsi="Times New Roman"/>
          <w:color w:val="000000"/>
        </w:rPr>
        <w:t xml:space="preserve">  </w:t>
      </w:r>
      <w:r w:rsidRPr="001372A1">
        <w:rPr>
          <w:rFonts w:ascii="Times New Roman" w:eastAsia="Times New Roman" w:hAnsi="Times New Roman"/>
          <w:color w:val="000000"/>
        </w:rPr>
        <w:t>«</w:t>
      </w:r>
      <w:r w:rsidR="00D07919">
        <w:rPr>
          <w:rFonts w:ascii="Times New Roman" w:eastAsia="Times New Roman" w:hAnsi="Times New Roman"/>
          <w:b/>
          <w:bCs/>
          <w:color w:val="000000"/>
        </w:rPr>
        <w:t>31» грудня 2024</w:t>
      </w:r>
      <w:r w:rsidRPr="001372A1">
        <w:rPr>
          <w:rFonts w:ascii="Times New Roman" w:eastAsia="Times New Roman" w:hAnsi="Times New Roman"/>
          <w:b/>
          <w:bCs/>
          <w:color w:val="000000"/>
        </w:rPr>
        <w:t xml:space="preserve"> року</w:t>
      </w:r>
      <w:r w:rsidRPr="001372A1">
        <w:rPr>
          <w:rFonts w:ascii="Times New Roman" w:eastAsia="Times New Roman" w:hAnsi="Times New Roman"/>
          <w:color w:val="000000"/>
        </w:rPr>
        <w:t>, а в частині розрахунків до повного його виконання.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XI. Інші умови</w:t>
      </w:r>
    </w:p>
    <w:p w:rsidR="001D4E55" w:rsidRPr="001372A1" w:rsidRDefault="001D4E55" w:rsidP="00137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both"/>
        <w:rPr>
          <w:rFonts w:ascii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11.1. </w:t>
      </w:r>
      <w:r w:rsidRPr="001372A1">
        <w:rPr>
          <w:rFonts w:ascii="Times New Roman" w:hAnsi="Times New Roman"/>
          <w:color w:val="000000"/>
        </w:rPr>
        <w:t xml:space="preserve">Постачальник </w:t>
      </w:r>
      <w:r w:rsidRPr="001372A1">
        <w:rPr>
          <w:rFonts w:ascii="Times New Roman" w:hAnsi="Times New Roman"/>
          <w:i/>
          <w:iCs/>
          <w:color w:val="000000"/>
        </w:rPr>
        <w:t>є / не є</w:t>
      </w:r>
      <w:r w:rsidRPr="001372A1">
        <w:rPr>
          <w:rFonts w:ascii="Times New Roman" w:hAnsi="Times New Roman"/>
          <w:color w:val="000000"/>
        </w:rPr>
        <w:t xml:space="preserve"> платником </w:t>
      </w:r>
      <w:r w:rsidRPr="001372A1">
        <w:rPr>
          <w:rFonts w:ascii="Times New Roman" w:hAnsi="Times New Roman"/>
          <w:i/>
          <w:iCs/>
          <w:color w:val="000000"/>
        </w:rPr>
        <w:t>(податку на прибуток на загальних підставах / єдиного податку)</w:t>
      </w:r>
      <w:r w:rsidRPr="001372A1">
        <w:rPr>
          <w:rFonts w:ascii="Times New Roman" w:hAnsi="Times New Roman"/>
          <w:color w:val="000000"/>
        </w:rPr>
        <w:t xml:space="preserve">  та </w:t>
      </w:r>
      <w:r w:rsidRPr="001372A1">
        <w:rPr>
          <w:rFonts w:ascii="Times New Roman" w:hAnsi="Times New Roman"/>
          <w:i/>
          <w:iCs/>
          <w:color w:val="000000"/>
        </w:rPr>
        <w:t>є / не є</w:t>
      </w:r>
      <w:r w:rsidRPr="001372A1">
        <w:rPr>
          <w:rFonts w:ascii="Times New Roman" w:hAnsi="Times New Roman"/>
          <w:color w:val="000000"/>
        </w:rPr>
        <w:t xml:space="preserve">  платником податку на додану вартість.</w:t>
      </w:r>
    </w:p>
    <w:p w:rsidR="001D4E55" w:rsidRPr="001372A1" w:rsidRDefault="001D4E55" w:rsidP="00137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11.2. Жодна із сторін не може передавати свої права та зобов’язання за цим Договором третій стороні без письмової згоди іншої сторони.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11.3. Усі зміни та доповнення до Договору є чинними лише у тому випадку, якщо оформлені письмово у вигляді Додаткових угод, які підписуються уповноваженими представниками сторін. Усі Додаткові угоди є невід’ємними частинами Договору і мають однакову юридичну силу.</w:t>
      </w:r>
    </w:p>
    <w:p w:rsidR="001D4E55" w:rsidRPr="008B1203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1372A1">
        <w:rPr>
          <w:rFonts w:ascii="Times New Roman" w:eastAsia="Times New Roman" w:hAnsi="Times New Roman"/>
          <w:color w:val="000000"/>
        </w:rPr>
        <w:t xml:space="preserve">11.4. Істотні умови цього Договору </w:t>
      </w:r>
      <w:r w:rsidR="008B1203" w:rsidRPr="008B1203">
        <w:rPr>
          <w:rFonts w:ascii="Times New Roman" w:hAnsi="Times New Roman" w:cs="Times New Roman"/>
          <w:shd w:val="clear" w:color="auto" w:fill="FFFFFF"/>
        </w:rPr>
        <w:t>не можуть змінюватися після його підписання до виконання зобов’язань сторонами в повному обсязі, крім випадків</w:t>
      </w:r>
      <w:r w:rsidR="008B1203">
        <w:rPr>
          <w:rFonts w:ascii="Times New Roman" w:eastAsia="Times New Roman" w:hAnsi="Times New Roman" w:cs="Times New Roman"/>
        </w:rPr>
        <w:t xml:space="preserve">, </w:t>
      </w:r>
      <w:r w:rsidRPr="008B1203">
        <w:rPr>
          <w:rFonts w:ascii="Times New Roman" w:eastAsia="Times New Roman" w:hAnsi="Times New Roman" w:cs="Times New Roman"/>
        </w:rPr>
        <w:t xml:space="preserve">визначених в </w:t>
      </w:r>
      <w:r w:rsidR="008B1203" w:rsidRPr="008B1203">
        <w:rPr>
          <w:rFonts w:ascii="Times New Roman" w:eastAsia="Times New Roman" w:hAnsi="Times New Roman" w:cs="Times New Roman"/>
        </w:rPr>
        <w:t>п.19 Особливостей.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11.5. Відносини, що виникають під час укладання або в процесі виконання умов цього Договору і не врегульовані цим Договором, регулюються чинним законодавством України.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11.6. Закінчення строку цього Договору не звільняє сторони від відповідальності за його</w:t>
      </w:r>
      <w:r w:rsidR="008B1203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порушення, яке мало місце під час дії цього Договору.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11.7. Сторони зобов'язуються повідомляти один одного протягом 10 днів про зміну правового статусу, юридичної адреси, фактичного знаходження, банківських реквізитів.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>11.8. Підписуючи даний Договір, представники сторін, уповноваженні на укладання цього</w:t>
      </w:r>
      <w:r w:rsidR="008B1203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Договору дають згоду (дозвіл) на обробку їх персональних даних, з метою підтвердження</w:t>
      </w:r>
      <w:r w:rsidR="008B1203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повноважень суб’єкта на укладання, зміну та розірвання Договору, забезпечення реалізації</w:t>
      </w:r>
      <w:r w:rsidR="008B1203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адміністративно-правових і податкових відносин, відносин у сфері бухгалтерського обліку та 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11.9. Цей Договір укладається і підписується у двох примірниках, що мають однакову юридичну силу. 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</w:rPr>
      </w:pPr>
      <w:r w:rsidRPr="001372A1">
        <w:rPr>
          <w:rFonts w:ascii="Times New Roman" w:eastAsia="Times New Roman" w:hAnsi="Times New Roman"/>
          <w:b/>
          <w:color w:val="000000"/>
        </w:rPr>
        <w:t>XII. Додатки до договору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  12.1 Невід'ємною частиною цього Договору є:</w:t>
      </w:r>
    </w:p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- Специфікація </w:t>
      </w:r>
      <w:bookmarkStart w:id="3" w:name="_Hlk144912350"/>
      <w:r w:rsidRPr="001372A1">
        <w:rPr>
          <w:rFonts w:ascii="Times New Roman" w:eastAsia="Times New Roman" w:hAnsi="Times New Roman"/>
          <w:color w:val="000000"/>
        </w:rPr>
        <w:t>(Додаток № 1)</w:t>
      </w:r>
    </w:p>
    <w:bookmarkEnd w:id="3"/>
    <w:p w:rsidR="001D4E55" w:rsidRPr="001372A1" w:rsidRDefault="001D4E55" w:rsidP="001372A1">
      <w:pPr>
        <w:shd w:val="clear" w:color="auto" w:fill="FFFFFF"/>
        <w:spacing w:after="0" w:line="240" w:lineRule="auto"/>
        <w:ind w:right="-142" w:hanging="284"/>
        <w:rPr>
          <w:rFonts w:ascii="Times New Roman" w:eastAsia="Times New Roman" w:hAnsi="Times New Roman"/>
          <w:color w:val="000000"/>
        </w:rPr>
      </w:pPr>
      <w:r w:rsidRPr="001372A1">
        <w:rPr>
          <w:rFonts w:ascii="Times New Roman" w:eastAsia="Times New Roman" w:hAnsi="Times New Roman"/>
          <w:color w:val="000000"/>
        </w:rPr>
        <w:t xml:space="preserve">   -</w:t>
      </w:r>
      <w:r w:rsidR="005A7999" w:rsidRPr="001372A1">
        <w:rPr>
          <w:rFonts w:ascii="Times New Roman" w:eastAsia="Times New Roman" w:hAnsi="Times New Roman"/>
          <w:color w:val="000000"/>
        </w:rPr>
        <w:t xml:space="preserve"> </w:t>
      </w:r>
      <w:r w:rsidRPr="001372A1">
        <w:rPr>
          <w:rFonts w:ascii="Times New Roman" w:hAnsi="Times New Roman"/>
          <w:bCs/>
          <w:spacing w:val="1"/>
        </w:rPr>
        <w:t>Перелік автозаправних станцій Продавця</w:t>
      </w:r>
      <w:r w:rsidR="005A7999" w:rsidRPr="001372A1">
        <w:rPr>
          <w:rFonts w:ascii="Times New Roman" w:hAnsi="Times New Roman"/>
          <w:bCs/>
          <w:spacing w:val="1"/>
        </w:rPr>
        <w:t xml:space="preserve"> </w:t>
      </w:r>
      <w:r w:rsidRPr="001372A1">
        <w:rPr>
          <w:rFonts w:ascii="Times New Roman" w:eastAsia="Times New Roman" w:hAnsi="Times New Roman"/>
          <w:color w:val="000000"/>
        </w:rPr>
        <w:t>(Додаток № 2)</w:t>
      </w:r>
    </w:p>
    <w:p w:rsidR="001D4E55" w:rsidRPr="00F53AB0" w:rsidRDefault="001D4E55" w:rsidP="001D4E55">
      <w:pPr>
        <w:shd w:val="clear" w:color="auto" w:fill="FFFFFF"/>
        <w:spacing w:after="0" w:line="240" w:lineRule="auto"/>
        <w:ind w:right="-142" w:hanging="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4E55" w:rsidRDefault="001D4E55" w:rsidP="001D4E55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XIII. Місцезнаходження та банківські реквізити сторін</w:t>
      </w:r>
    </w:p>
    <w:p w:rsidR="001D4E55" w:rsidRPr="00F53AB0" w:rsidRDefault="001D4E55" w:rsidP="001D4E55">
      <w:pPr>
        <w:shd w:val="clear" w:color="auto" w:fill="FFFFFF"/>
        <w:spacing w:after="0" w:line="240" w:lineRule="auto"/>
        <w:ind w:right="-142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4E55" w:rsidRPr="00F53AB0" w:rsidRDefault="001D4E55" w:rsidP="001D4E55">
      <w:pPr>
        <w:spacing w:after="0" w:line="240" w:lineRule="auto"/>
        <w:ind w:hanging="284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ПОКУПЕЦЬ:</w:t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ОСТАЧАЛЬНИК:</w:t>
      </w:r>
    </w:p>
    <w:p w:rsidR="00F74FC6" w:rsidRDefault="00F74FC6" w:rsidP="00F74FC6">
      <w:pPr>
        <w:autoSpaceDN w:val="0"/>
        <w:spacing w:after="0"/>
        <w:rPr>
          <w:rFonts w:ascii="Times New Roman" w:eastAsia="Calibri" w:hAnsi="Times New Roman" w:cs="Times New Roman"/>
          <w:b/>
          <w:lang w:eastAsia="uk-UA"/>
        </w:rPr>
      </w:pPr>
      <w:r w:rsidRPr="00F74FC6">
        <w:rPr>
          <w:rFonts w:ascii="Times New Roman" w:eastAsia="Calibri" w:hAnsi="Times New Roman" w:cs="Times New Roman"/>
          <w:b/>
          <w:lang w:eastAsia="uk-UA"/>
        </w:rPr>
        <w:t>Комунальне некомерційне підприємство</w:t>
      </w:r>
    </w:p>
    <w:p w:rsidR="005A7999" w:rsidRPr="005A7999" w:rsidRDefault="005A7999" w:rsidP="00F74FC6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  <w:r w:rsidRPr="005A7999">
        <w:rPr>
          <w:rFonts w:eastAsia="Calibri"/>
          <w:b/>
          <w:sz w:val="22"/>
          <w:szCs w:val="22"/>
          <w:lang w:val="uk-UA" w:eastAsia="uk-UA"/>
        </w:rPr>
        <w:t>«Біляївська багатопрофільна лікарня»</w:t>
      </w:r>
    </w:p>
    <w:p w:rsidR="005A7999" w:rsidRDefault="005A7999" w:rsidP="00F74FC6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  <w:r w:rsidRPr="005A7999">
        <w:rPr>
          <w:rFonts w:eastAsia="Calibri"/>
          <w:b/>
          <w:sz w:val="22"/>
          <w:szCs w:val="22"/>
          <w:lang w:val="uk-UA" w:eastAsia="uk-UA"/>
        </w:rPr>
        <w:t>Біляївської міської ради</w:t>
      </w:r>
    </w:p>
    <w:p w:rsidR="005A7999" w:rsidRPr="005A7999" w:rsidRDefault="005A7999" w:rsidP="00F74FC6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</w:p>
    <w:p w:rsidR="005A7999" w:rsidRDefault="005A7999" w:rsidP="00F74FC6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>
        <w:rPr>
          <w:rFonts w:eastAsia="Calibri"/>
          <w:sz w:val="22"/>
          <w:szCs w:val="22"/>
          <w:lang w:val="uk-UA" w:eastAsia="uk-UA"/>
        </w:rPr>
        <w:t>Адреса: 67600, Україна, Одеська область,</w:t>
      </w:r>
    </w:p>
    <w:p w:rsidR="005A7999" w:rsidRDefault="005A7999" w:rsidP="00F74FC6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>
        <w:rPr>
          <w:rFonts w:eastAsia="Calibri"/>
          <w:sz w:val="22"/>
          <w:szCs w:val="22"/>
          <w:lang w:val="uk-UA" w:eastAsia="uk-UA"/>
        </w:rPr>
        <w:t>м.Біляївка, вул.Харківська, буд. 30-Б</w:t>
      </w:r>
    </w:p>
    <w:p w:rsidR="00F74FC6" w:rsidRDefault="00F74FC6" w:rsidP="00F74FC6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 w:rsidRPr="00F74FC6">
        <w:rPr>
          <w:rFonts w:eastAsia="Calibri"/>
          <w:sz w:val="22"/>
          <w:szCs w:val="22"/>
          <w:lang w:val="uk-UA" w:eastAsia="uk-UA"/>
        </w:rPr>
        <w:t xml:space="preserve">Код </w:t>
      </w:r>
      <w:r w:rsidR="005A7999">
        <w:rPr>
          <w:rFonts w:eastAsia="Calibri"/>
          <w:sz w:val="22"/>
          <w:szCs w:val="22"/>
          <w:lang w:val="uk-UA" w:eastAsia="uk-UA"/>
        </w:rPr>
        <w:t xml:space="preserve">ЄДРПОУ: </w:t>
      </w:r>
      <w:r w:rsidRPr="00F74FC6">
        <w:rPr>
          <w:rFonts w:eastAsia="Calibri"/>
          <w:sz w:val="22"/>
          <w:szCs w:val="22"/>
          <w:lang w:val="uk-UA" w:eastAsia="uk-UA"/>
        </w:rPr>
        <w:t>01998</w:t>
      </w:r>
      <w:r w:rsidR="005A7999">
        <w:rPr>
          <w:rFonts w:eastAsia="Calibri"/>
          <w:sz w:val="22"/>
          <w:szCs w:val="22"/>
          <w:lang w:val="uk-UA" w:eastAsia="uk-UA"/>
        </w:rPr>
        <w:t>704</w:t>
      </w:r>
    </w:p>
    <w:p w:rsidR="005A7999" w:rsidRDefault="005A7999" w:rsidP="005A7999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ІПН: 019987015094</w:t>
      </w:r>
    </w:p>
    <w:p w:rsidR="005A7999" w:rsidRDefault="005A7999" w:rsidP="005A7999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р/р: </w:t>
      </w:r>
      <w:r w:rsidRPr="002D6F74">
        <w:rPr>
          <w:b w:val="0"/>
          <w:sz w:val="24"/>
          <w:szCs w:val="24"/>
        </w:rPr>
        <w:t>UA</w:t>
      </w:r>
      <w:r>
        <w:rPr>
          <w:b w:val="0"/>
          <w:sz w:val="24"/>
          <w:szCs w:val="24"/>
          <w:lang w:val="uk-UA"/>
        </w:rPr>
        <w:t>813052990000026007004900403</w:t>
      </w:r>
    </w:p>
    <w:p w:rsidR="005A7999" w:rsidRDefault="005A7999" w:rsidP="005A7999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АТКБ «Приватбанк»</w:t>
      </w:r>
    </w:p>
    <w:p w:rsidR="005A7999" w:rsidRDefault="005A7999" w:rsidP="005A7999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МФО: 305299</w:t>
      </w:r>
    </w:p>
    <w:p w:rsidR="005A7999" w:rsidRPr="00D07919" w:rsidRDefault="005A7999" w:rsidP="005A7999">
      <w:pPr>
        <w:pStyle w:val="ab"/>
        <w:jc w:val="left"/>
        <w:rPr>
          <w:b w:val="0"/>
          <w:sz w:val="24"/>
          <w:szCs w:val="24"/>
          <w:lang w:val="uk-UA"/>
        </w:rPr>
      </w:pPr>
      <w:proofErr w:type="gramStart"/>
      <w:r w:rsidRPr="00D07919">
        <w:rPr>
          <w:b w:val="0"/>
          <w:sz w:val="24"/>
          <w:szCs w:val="24"/>
          <w:lang w:val="en-US"/>
        </w:rPr>
        <w:t>e</w:t>
      </w:r>
      <w:r w:rsidRPr="00D07919">
        <w:rPr>
          <w:b w:val="0"/>
          <w:sz w:val="24"/>
          <w:szCs w:val="24"/>
        </w:rPr>
        <w:t>-</w:t>
      </w:r>
      <w:r w:rsidRPr="00D07919">
        <w:rPr>
          <w:b w:val="0"/>
          <w:sz w:val="24"/>
          <w:szCs w:val="24"/>
          <w:lang w:val="en-US"/>
        </w:rPr>
        <w:t>mail</w:t>
      </w:r>
      <w:proofErr w:type="gramEnd"/>
      <w:r w:rsidRPr="00D07919">
        <w:rPr>
          <w:b w:val="0"/>
          <w:sz w:val="24"/>
          <w:szCs w:val="24"/>
        </w:rPr>
        <w:t xml:space="preserve">: </w:t>
      </w:r>
      <w:hyperlink r:id="rId6" w:history="1"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belzakupki</w:t>
        </w:r>
        <w:r w:rsidRPr="00D07919">
          <w:rPr>
            <w:rStyle w:val="a5"/>
            <w:b w:val="0"/>
            <w:color w:val="auto"/>
            <w:sz w:val="24"/>
            <w:szCs w:val="24"/>
          </w:rPr>
          <w:t>@</w:t>
        </w:r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gmail</w:t>
        </w:r>
        <w:r w:rsidRPr="00D07919">
          <w:rPr>
            <w:rStyle w:val="a5"/>
            <w:b w:val="0"/>
            <w:color w:val="auto"/>
            <w:sz w:val="24"/>
            <w:szCs w:val="24"/>
          </w:rPr>
          <w:t>.</w:t>
        </w:r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com</w:t>
        </w:r>
      </w:hyperlink>
      <w:r w:rsidRPr="00D07919">
        <w:rPr>
          <w:b w:val="0"/>
          <w:sz w:val="24"/>
          <w:szCs w:val="24"/>
          <w:lang w:val="uk-UA"/>
        </w:rPr>
        <w:t xml:space="preserve"> </w:t>
      </w:r>
    </w:p>
    <w:p w:rsidR="005A7999" w:rsidRDefault="005A7999" w:rsidP="005A7999">
      <w:pPr>
        <w:pStyle w:val="ab"/>
        <w:jc w:val="left"/>
        <w:rPr>
          <w:b w:val="0"/>
          <w:sz w:val="24"/>
          <w:szCs w:val="24"/>
          <w:lang w:val="uk-UA"/>
        </w:rPr>
      </w:pPr>
    </w:p>
    <w:p w:rsidR="005A7999" w:rsidRPr="002D6F74" w:rsidRDefault="005A7999" w:rsidP="005A7999">
      <w:pPr>
        <w:pStyle w:val="ab"/>
        <w:jc w:val="left"/>
        <w:rPr>
          <w:sz w:val="24"/>
          <w:szCs w:val="24"/>
          <w:lang w:val="uk-UA"/>
        </w:rPr>
      </w:pPr>
      <w:r w:rsidRPr="002D6F74">
        <w:rPr>
          <w:sz w:val="24"/>
          <w:szCs w:val="24"/>
          <w:lang w:val="uk-UA"/>
        </w:rPr>
        <w:t>Директор</w:t>
      </w:r>
    </w:p>
    <w:p w:rsidR="005A7999" w:rsidRDefault="005A7999" w:rsidP="005A7999">
      <w:pPr>
        <w:pStyle w:val="ab"/>
        <w:jc w:val="left"/>
        <w:rPr>
          <w:sz w:val="24"/>
          <w:szCs w:val="24"/>
          <w:lang w:val="uk-UA"/>
        </w:rPr>
      </w:pPr>
      <w:proofErr w:type="spellStart"/>
      <w:r w:rsidRPr="002D6F74">
        <w:rPr>
          <w:sz w:val="24"/>
          <w:szCs w:val="24"/>
          <w:lang w:val="uk-UA"/>
        </w:rPr>
        <w:t>______________________Н.Д.Краснянська</w:t>
      </w:r>
      <w:proofErr w:type="spellEnd"/>
    </w:p>
    <w:p w:rsidR="005A7999" w:rsidRDefault="005A7999" w:rsidP="005A7999">
      <w:pPr>
        <w:pStyle w:val="ab"/>
        <w:jc w:val="left"/>
        <w:rPr>
          <w:i/>
          <w:sz w:val="24"/>
          <w:szCs w:val="24"/>
          <w:lang w:val="uk-UA"/>
        </w:rPr>
      </w:pPr>
      <w:r w:rsidRPr="002D6F74">
        <w:rPr>
          <w:b w:val="0"/>
          <w:sz w:val="24"/>
          <w:szCs w:val="24"/>
          <w:lang w:val="uk-UA"/>
        </w:rPr>
        <w:t>М.П.</w:t>
      </w:r>
    </w:p>
    <w:p w:rsidR="001D4E55" w:rsidRPr="007203E6" w:rsidRDefault="001D4E55" w:rsidP="001D4E55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4E55" w:rsidRPr="00F53AB0" w:rsidRDefault="001D4E55" w:rsidP="001D4E55">
      <w:pPr>
        <w:spacing w:after="0" w:line="240" w:lineRule="auto"/>
        <w:ind w:hanging="28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4E55" w:rsidRPr="00F53AB0" w:rsidRDefault="001D4E55" w:rsidP="001D4E55">
      <w:pPr>
        <w:shd w:val="clear" w:color="auto" w:fill="FFFFFF"/>
        <w:spacing w:after="0" w:line="240" w:lineRule="auto"/>
        <w:ind w:hanging="284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lastRenderedPageBreak/>
        <w:t>Додаток 1</w:t>
      </w:r>
    </w:p>
    <w:p w:rsidR="005A7999" w:rsidRDefault="001D4E55" w:rsidP="001D4E55">
      <w:pPr>
        <w:tabs>
          <w:tab w:val="left" w:pos="8647"/>
        </w:tabs>
        <w:spacing w:after="0" w:line="240" w:lineRule="auto"/>
        <w:ind w:hanging="284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до Договору №_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__</w:t>
      </w:r>
      <w:r w:rsidR="005A799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_</w:t>
      </w:r>
      <w:r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__ </w:t>
      </w:r>
    </w:p>
    <w:p w:rsidR="001D4E55" w:rsidRPr="00F53AB0" w:rsidRDefault="00D07919" w:rsidP="001D4E55">
      <w:pPr>
        <w:tabs>
          <w:tab w:val="left" w:pos="8647"/>
        </w:tabs>
        <w:spacing w:after="0" w:line="240" w:lineRule="auto"/>
        <w:ind w:hanging="284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від «____»___________ 2024</w:t>
      </w:r>
      <w:r w:rsidR="001D4E55"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року</w:t>
      </w:r>
    </w:p>
    <w:p w:rsidR="001D4E55" w:rsidRPr="00F53AB0" w:rsidRDefault="001D4E55" w:rsidP="001D4E55">
      <w:pPr>
        <w:tabs>
          <w:tab w:val="left" w:pos="8647"/>
        </w:tabs>
        <w:spacing w:after="0" w:line="240" w:lineRule="auto"/>
        <w:ind w:hanging="284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1D4E55" w:rsidRPr="00F53AB0" w:rsidRDefault="001D4E55" w:rsidP="001D4E5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Специфікація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37"/>
        <w:gridCol w:w="1403"/>
        <w:gridCol w:w="1052"/>
        <w:gridCol w:w="1230"/>
        <w:gridCol w:w="1403"/>
      </w:tblGrid>
      <w:tr w:rsidR="001D4E55" w:rsidRPr="00F53AB0" w:rsidTr="007E614A">
        <w:trPr>
          <w:trHeight w:val="17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55" w:rsidRPr="0046598F" w:rsidRDefault="001D4E55" w:rsidP="008B12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1D4E55" w:rsidRPr="0046598F" w:rsidRDefault="008B1203" w:rsidP="008B1203">
            <w:pPr>
              <w:spacing w:after="0" w:line="240" w:lineRule="auto"/>
              <w:ind w:left="-148" w:hanging="13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1D4E55"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з\п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55" w:rsidRPr="0046598F" w:rsidRDefault="001D4E55" w:rsidP="007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55" w:rsidRPr="0046598F" w:rsidRDefault="001D4E55" w:rsidP="007E61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Од.</w:t>
            </w:r>
          </w:p>
          <w:p w:rsidR="001D4E55" w:rsidRPr="0046598F" w:rsidRDefault="001D4E55" w:rsidP="007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виміру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55" w:rsidRPr="0046598F" w:rsidRDefault="001D4E55" w:rsidP="007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55" w:rsidRPr="0046598F" w:rsidRDefault="001D4E55" w:rsidP="007E614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Ціна за один., </w:t>
            </w:r>
            <w:proofErr w:type="spellStart"/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грн.з</w:t>
            </w:r>
            <w:proofErr w:type="spellEnd"/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/без</w:t>
            </w:r>
          </w:p>
          <w:p w:rsidR="001D4E55" w:rsidRPr="0046598F" w:rsidRDefault="001D4E55" w:rsidP="007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55" w:rsidRPr="0046598F" w:rsidRDefault="001D4E55" w:rsidP="007E6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9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Сума, грн., з/без ПДВ</w:t>
            </w:r>
          </w:p>
        </w:tc>
      </w:tr>
      <w:tr w:rsidR="005A7999" w:rsidRPr="00F53AB0" w:rsidTr="00422871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5A7999" w:rsidRDefault="005A7999" w:rsidP="00422871">
            <w:pPr>
              <w:spacing w:after="0" w:line="240" w:lineRule="auto"/>
              <w:ind w:left="-148" w:hanging="13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A7999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7629B1" w:rsidRDefault="005A7999" w:rsidP="008B1203">
            <w:pPr>
              <w:spacing w:line="256" w:lineRule="auto"/>
              <w:rPr>
                <w:rFonts w:ascii="Times New Roman" w:hAnsi="Times New Roman"/>
              </w:rPr>
            </w:pPr>
            <w:r w:rsidRPr="007629B1">
              <w:rPr>
                <w:rFonts w:ascii="Times New Roman" w:hAnsi="Times New Roman"/>
              </w:rPr>
              <w:t>Бензин А-95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7629B1" w:rsidRDefault="005A7999" w:rsidP="004228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629B1">
              <w:rPr>
                <w:rFonts w:ascii="Times New Roman" w:hAnsi="Times New Roman"/>
              </w:rPr>
              <w:t>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7629B1" w:rsidRDefault="005A7999" w:rsidP="004228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7999" w:rsidRPr="00F53AB0" w:rsidTr="00422871">
        <w:trPr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5A7999" w:rsidRDefault="005A7999" w:rsidP="00422871">
            <w:pPr>
              <w:spacing w:after="0" w:line="240" w:lineRule="auto"/>
              <w:ind w:left="-148" w:hanging="13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A7999">
              <w:rPr>
                <w:rFonts w:ascii="Times New Roman" w:eastAsia="Times New Roman" w:hAnsi="Times New Roman"/>
                <w:b/>
                <w:color w:val="00000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7629B1" w:rsidRDefault="005A7999" w:rsidP="008B1203">
            <w:pPr>
              <w:spacing w:line="256" w:lineRule="auto"/>
              <w:rPr>
                <w:rFonts w:ascii="Times New Roman" w:hAnsi="Times New Roman"/>
              </w:rPr>
            </w:pPr>
            <w:r w:rsidRPr="007629B1">
              <w:rPr>
                <w:rFonts w:ascii="Times New Roman" w:hAnsi="Times New Roman"/>
              </w:rPr>
              <w:t>Дизельне паливо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7629B1" w:rsidRDefault="005A7999" w:rsidP="004228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7629B1">
              <w:rPr>
                <w:rFonts w:ascii="Times New Roman" w:hAnsi="Times New Roman"/>
              </w:rPr>
              <w:t>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99" w:rsidRPr="007629B1" w:rsidRDefault="00D07919" w:rsidP="004228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7999" w:rsidRPr="007629B1">
              <w:rPr>
                <w:rFonts w:ascii="Times New Roman" w:hAnsi="Times New Roman"/>
              </w:rPr>
              <w:t>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7999" w:rsidRPr="00F53AB0" w:rsidTr="007E614A">
        <w:trPr>
          <w:trHeight w:val="117"/>
        </w:trPr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99" w:rsidRPr="00F53AB0" w:rsidRDefault="005A7999" w:rsidP="007E614A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Всього по договору без ПДВ, грн (прописом)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7999" w:rsidRPr="00F53AB0" w:rsidTr="007E614A">
        <w:trPr>
          <w:trHeight w:val="117"/>
        </w:trPr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99" w:rsidRPr="00F53AB0" w:rsidRDefault="005A7999" w:rsidP="007E614A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ПДВ %, грн (прописом)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7999" w:rsidRPr="00F53AB0" w:rsidTr="007E614A">
        <w:trPr>
          <w:trHeight w:val="117"/>
        </w:trPr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99" w:rsidRPr="00F53AB0" w:rsidRDefault="005A7999" w:rsidP="007E614A">
            <w:pPr>
              <w:tabs>
                <w:tab w:val="left" w:pos="0"/>
              </w:tabs>
              <w:spacing w:after="0" w:line="240" w:lineRule="auto"/>
              <w:ind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A7999" w:rsidRPr="00F53AB0" w:rsidRDefault="005A7999" w:rsidP="007E614A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3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Загальна вартість з ПДВ (прописом)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99" w:rsidRPr="00F53AB0" w:rsidRDefault="005A7999" w:rsidP="007E61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A7999" w:rsidRPr="00F53AB0" w:rsidRDefault="005A7999" w:rsidP="007E614A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D4E55" w:rsidRPr="00F53AB0" w:rsidRDefault="001D4E55" w:rsidP="001D4E5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4E55" w:rsidRPr="00F53AB0" w:rsidRDefault="001D4E55" w:rsidP="00597B29">
      <w:pPr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ПОКУПЕЦЬ:</w:t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597B29"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ПОСТАЧАЛЬНИК:</w:t>
      </w:r>
      <w:r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bookmarkEnd w:id="0"/>
    <w:p w:rsidR="00597B29" w:rsidRPr="007203E6" w:rsidRDefault="00597B29" w:rsidP="00597B29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871" w:rsidRDefault="00422871" w:rsidP="00422871">
      <w:pPr>
        <w:autoSpaceDN w:val="0"/>
        <w:spacing w:after="0"/>
        <w:rPr>
          <w:rFonts w:ascii="Times New Roman" w:eastAsia="Calibri" w:hAnsi="Times New Roman" w:cs="Times New Roman"/>
          <w:b/>
          <w:lang w:eastAsia="uk-UA"/>
        </w:rPr>
      </w:pPr>
      <w:r w:rsidRPr="00F74FC6">
        <w:rPr>
          <w:rFonts w:ascii="Times New Roman" w:eastAsia="Calibri" w:hAnsi="Times New Roman" w:cs="Times New Roman"/>
          <w:b/>
          <w:lang w:eastAsia="uk-UA"/>
        </w:rPr>
        <w:t>Комунальне некомерційне підприємство</w:t>
      </w:r>
    </w:p>
    <w:p w:rsidR="00422871" w:rsidRPr="005A7999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  <w:r w:rsidRPr="005A7999">
        <w:rPr>
          <w:rFonts w:eastAsia="Calibri"/>
          <w:b/>
          <w:sz w:val="22"/>
          <w:szCs w:val="22"/>
          <w:lang w:val="uk-UA" w:eastAsia="uk-UA"/>
        </w:rPr>
        <w:t>«Біляївська багатопрофільна лікарня»</w:t>
      </w: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  <w:r w:rsidRPr="005A7999">
        <w:rPr>
          <w:rFonts w:eastAsia="Calibri"/>
          <w:b/>
          <w:sz w:val="22"/>
          <w:szCs w:val="22"/>
          <w:lang w:val="uk-UA" w:eastAsia="uk-UA"/>
        </w:rPr>
        <w:t>Біляївської міської ради</w:t>
      </w:r>
    </w:p>
    <w:p w:rsidR="00422871" w:rsidRPr="005A7999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>
        <w:rPr>
          <w:rFonts w:eastAsia="Calibri"/>
          <w:sz w:val="22"/>
          <w:szCs w:val="22"/>
          <w:lang w:val="uk-UA" w:eastAsia="uk-UA"/>
        </w:rPr>
        <w:t>Адреса: 67600, Україна, Одеська область,</w:t>
      </w: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>
        <w:rPr>
          <w:rFonts w:eastAsia="Calibri"/>
          <w:sz w:val="22"/>
          <w:szCs w:val="22"/>
          <w:lang w:val="uk-UA" w:eastAsia="uk-UA"/>
        </w:rPr>
        <w:t>м.Біляївка, вул.Харківська, буд. 30-Б</w:t>
      </w: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 w:rsidRPr="00F74FC6">
        <w:rPr>
          <w:rFonts w:eastAsia="Calibri"/>
          <w:sz w:val="22"/>
          <w:szCs w:val="22"/>
          <w:lang w:val="uk-UA" w:eastAsia="uk-UA"/>
        </w:rPr>
        <w:t xml:space="preserve">Код </w:t>
      </w:r>
      <w:r>
        <w:rPr>
          <w:rFonts w:eastAsia="Calibri"/>
          <w:sz w:val="22"/>
          <w:szCs w:val="22"/>
          <w:lang w:val="uk-UA" w:eastAsia="uk-UA"/>
        </w:rPr>
        <w:t xml:space="preserve">ЄДРПОУ: </w:t>
      </w:r>
      <w:r w:rsidRPr="00F74FC6">
        <w:rPr>
          <w:rFonts w:eastAsia="Calibri"/>
          <w:sz w:val="22"/>
          <w:szCs w:val="22"/>
          <w:lang w:val="uk-UA" w:eastAsia="uk-UA"/>
        </w:rPr>
        <w:t>01998</w:t>
      </w:r>
      <w:r>
        <w:rPr>
          <w:rFonts w:eastAsia="Calibri"/>
          <w:sz w:val="22"/>
          <w:szCs w:val="22"/>
          <w:lang w:val="uk-UA" w:eastAsia="uk-UA"/>
        </w:rPr>
        <w:t>704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ІПН: 019987015094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р/р: </w:t>
      </w:r>
      <w:r w:rsidRPr="002D6F74">
        <w:rPr>
          <w:b w:val="0"/>
          <w:sz w:val="24"/>
          <w:szCs w:val="24"/>
        </w:rPr>
        <w:t>UA</w:t>
      </w:r>
      <w:r>
        <w:rPr>
          <w:b w:val="0"/>
          <w:sz w:val="24"/>
          <w:szCs w:val="24"/>
          <w:lang w:val="uk-UA"/>
        </w:rPr>
        <w:t>813052990000026007004900403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АТКБ «Приватбанк»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МФО: 305299</w:t>
      </w:r>
    </w:p>
    <w:p w:rsidR="00422871" w:rsidRPr="00D07919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proofErr w:type="gramStart"/>
      <w:r w:rsidRPr="00D07919">
        <w:rPr>
          <w:b w:val="0"/>
          <w:sz w:val="24"/>
          <w:szCs w:val="24"/>
          <w:lang w:val="en-US"/>
        </w:rPr>
        <w:t>e</w:t>
      </w:r>
      <w:r w:rsidRPr="00D07919">
        <w:rPr>
          <w:b w:val="0"/>
          <w:sz w:val="24"/>
          <w:szCs w:val="24"/>
          <w:lang w:val="uk-UA"/>
        </w:rPr>
        <w:t>-</w:t>
      </w:r>
      <w:r w:rsidRPr="00D07919">
        <w:rPr>
          <w:b w:val="0"/>
          <w:sz w:val="24"/>
          <w:szCs w:val="24"/>
          <w:lang w:val="en-US"/>
        </w:rPr>
        <w:t>mail</w:t>
      </w:r>
      <w:proofErr w:type="gramEnd"/>
      <w:r w:rsidRPr="00D07919">
        <w:rPr>
          <w:b w:val="0"/>
          <w:sz w:val="24"/>
          <w:szCs w:val="24"/>
          <w:lang w:val="uk-UA"/>
        </w:rPr>
        <w:t xml:space="preserve">: </w:t>
      </w:r>
      <w:hyperlink r:id="rId7" w:history="1"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belzakupki</w:t>
        </w:r>
        <w:r w:rsidRPr="00D07919">
          <w:rPr>
            <w:rStyle w:val="a5"/>
            <w:b w:val="0"/>
            <w:color w:val="auto"/>
            <w:sz w:val="24"/>
            <w:szCs w:val="24"/>
            <w:lang w:val="uk-UA"/>
          </w:rPr>
          <w:t>@</w:t>
        </w:r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gmail</w:t>
        </w:r>
        <w:r w:rsidRPr="00D07919">
          <w:rPr>
            <w:rStyle w:val="a5"/>
            <w:b w:val="0"/>
            <w:color w:val="auto"/>
            <w:sz w:val="24"/>
            <w:szCs w:val="24"/>
            <w:lang w:val="uk-UA"/>
          </w:rPr>
          <w:t>.</w:t>
        </w:r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com</w:t>
        </w:r>
      </w:hyperlink>
      <w:r w:rsidRPr="00D07919">
        <w:rPr>
          <w:b w:val="0"/>
          <w:sz w:val="24"/>
          <w:szCs w:val="24"/>
          <w:lang w:val="uk-UA"/>
        </w:rPr>
        <w:t xml:space="preserve"> 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</w:p>
    <w:p w:rsidR="00422871" w:rsidRPr="002D6F74" w:rsidRDefault="00422871" w:rsidP="00422871">
      <w:pPr>
        <w:pStyle w:val="ab"/>
        <w:jc w:val="left"/>
        <w:rPr>
          <w:sz w:val="24"/>
          <w:szCs w:val="24"/>
          <w:lang w:val="uk-UA"/>
        </w:rPr>
      </w:pPr>
      <w:r w:rsidRPr="002D6F74">
        <w:rPr>
          <w:sz w:val="24"/>
          <w:szCs w:val="24"/>
          <w:lang w:val="uk-UA"/>
        </w:rPr>
        <w:t>Директор</w:t>
      </w:r>
    </w:p>
    <w:p w:rsidR="00422871" w:rsidRPr="002D6F74" w:rsidRDefault="00422871" w:rsidP="00422871">
      <w:pPr>
        <w:pStyle w:val="ab"/>
        <w:jc w:val="left"/>
        <w:rPr>
          <w:sz w:val="24"/>
          <w:szCs w:val="24"/>
          <w:lang w:val="uk-UA"/>
        </w:rPr>
      </w:pPr>
    </w:p>
    <w:p w:rsidR="00422871" w:rsidRDefault="00422871" w:rsidP="00422871">
      <w:pPr>
        <w:pStyle w:val="ab"/>
        <w:jc w:val="left"/>
        <w:rPr>
          <w:sz w:val="24"/>
          <w:szCs w:val="24"/>
          <w:lang w:val="uk-UA"/>
        </w:rPr>
      </w:pPr>
      <w:proofErr w:type="spellStart"/>
      <w:r w:rsidRPr="002D6F74">
        <w:rPr>
          <w:sz w:val="24"/>
          <w:szCs w:val="24"/>
          <w:lang w:val="uk-UA"/>
        </w:rPr>
        <w:t>______________________Н.Д.Краснянська</w:t>
      </w:r>
      <w:proofErr w:type="spellEnd"/>
    </w:p>
    <w:p w:rsidR="00422871" w:rsidRDefault="00422871" w:rsidP="00422871">
      <w:pPr>
        <w:pStyle w:val="ab"/>
        <w:jc w:val="left"/>
        <w:rPr>
          <w:i/>
          <w:sz w:val="24"/>
          <w:szCs w:val="24"/>
          <w:lang w:val="uk-UA"/>
        </w:rPr>
      </w:pPr>
      <w:r w:rsidRPr="002D6F74">
        <w:rPr>
          <w:b w:val="0"/>
          <w:sz w:val="24"/>
          <w:szCs w:val="24"/>
          <w:lang w:val="uk-UA"/>
        </w:rPr>
        <w:t>М.П.</w:t>
      </w:r>
    </w:p>
    <w:p w:rsidR="00597B29" w:rsidRPr="007203E6" w:rsidRDefault="00597B29" w:rsidP="00597B29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4E55" w:rsidRPr="00F53AB0" w:rsidRDefault="001D4E55" w:rsidP="00597B2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D4E55" w:rsidRPr="00F53AB0" w:rsidRDefault="001D4E55" w:rsidP="001D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ourier New" w:hAnsi="Times New Roman"/>
          <w:b/>
          <w:i/>
          <w:noProof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CD0312" w:rsidRDefault="00CD0312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1D4E55" w:rsidRPr="00F53AB0" w:rsidRDefault="001D4E55" w:rsidP="001D4E55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lastRenderedPageBreak/>
        <w:t>Додаток 2</w:t>
      </w:r>
    </w:p>
    <w:p w:rsidR="00422871" w:rsidRDefault="001D4E55" w:rsidP="001D4E55">
      <w:pPr>
        <w:tabs>
          <w:tab w:val="left" w:pos="8647"/>
        </w:tabs>
        <w:spacing w:after="0" w:line="240" w:lineRule="auto"/>
        <w:ind w:hanging="284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до Договору №_</w:t>
      </w:r>
      <w:r w:rsidR="0042287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____</w:t>
      </w:r>
      <w:r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__ </w:t>
      </w:r>
    </w:p>
    <w:p w:rsidR="001D4E55" w:rsidRPr="00F53AB0" w:rsidRDefault="00D07919" w:rsidP="001D4E55">
      <w:pPr>
        <w:tabs>
          <w:tab w:val="left" w:pos="8647"/>
        </w:tabs>
        <w:spacing w:after="0" w:line="240" w:lineRule="auto"/>
        <w:ind w:hanging="284"/>
        <w:jc w:val="righ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від «____»___________ 2024</w:t>
      </w:r>
      <w:r w:rsidR="001D4E55" w:rsidRPr="00F53AB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року</w:t>
      </w:r>
    </w:p>
    <w:p w:rsidR="001D4E55" w:rsidRPr="00F53AB0" w:rsidRDefault="001D4E55" w:rsidP="001D4E55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</w:p>
    <w:p w:rsidR="001D4E55" w:rsidRPr="00F53AB0" w:rsidRDefault="001D4E55" w:rsidP="001D4E55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F53AB0">
        <w:rPr>
          <w:rFonts w:ascii="Times New Roman" w:hAnsi="Times New Roman"/>
          <w:b/>
          <w:spacing w:val="1"/>
        </w:rPr>
        <w:t xml:space="preserve">Перелік автозаправних станцій Продавця </w:t>
      </w:r>
    </w:p>
    <w:p w:rsidR="001D4E55" w:rsidRPr="00F53AB0" w:rsidRDefault="001D4E55" w:rsidP="001D4E55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F53AB0">
        <w:rPr>
          <w:rFonts w:ascii="Times New Roman" w:hAnsi="Times New Roman"/>
          <w:b/>
          <w:spacing w:val="1"/>
        </w:rPr>
        <w:t>(вказати територіальну одиницю розміщення, адресу АЗС)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2905"/>
        <w:gridCol w:w="1996"/>
        <w:gridCol w:w="2003"/>
      </w:tblGrid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spacing w:val="1"/>
              </w:rPr>
            </w:pPr>
            <w:r w:rsidRPr="00F53AB0">
              <w:rPr>
                <w:rFonts w:ascii="Times New Roman" w:hAnsi="Times New Roman"/>
                <w:spacing w:val="1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spacing w:val="1"/>
              </w:rPr>
            </w:pPr>
            <w:r w:rsidRPr="00F53AB0">
              <w:rPr>
                <w:rFonts w:ascii="Times New Roman" w:hAnsi="Times New Roman"/>
                <w:spacing w:val="1"/>
              </w:rPr>
              <w:t xml:space="preserve">Назва АЗС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spacing w:val="1"/>
              </w:rPr>
            </w:pPr>
            <w:r w:rsidRPr="00F53AB0">
              <w:rPr>
                <w:rFonts w:ascii="Times New Roman" w:hAnsi="Times New Roman"/>
                <w:spacing w:val="1"/>
              </w:rPr>
              <w:t>Місто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spacing w:val="1"/>
              </w:rPr>
            </w:pPr>
            <w:r w:rsidRPr="00F53AB0">
              <w:rPr>
                <w:rFonts w:ascii="Times New Roman" w:hAnsi="Times New Roman"/>
                <w:spacing w:val="1"/>
              </w:rPr>
              <w:t>Адреса</w:t>
            </w: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1D4E55" w:rsidRPr="00F53AB0" w:rsidTr="007E614A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5" w:rsidRPr="00F53AB0" w:rsidRDefault="001D4E55" w:rsidP="007E614A">
            <w:pPr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</w:tbl>
    <w:p w:rsidR="001D4E55" w:rsidRPr="00F53AB0" w:rsidRDefault="001D4E55" w:rsidP="001D4E55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pacing w:val="1"/>
        </w:rPr>
      </w:pPr>
    </w:p>
    <w:p w:rsidR="001D4E55" w:rsidRPr="00F53AB0" w:rsidRDefault="00422871" w:rsidP="001D4E55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ПОКУПЕЦЬ: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1D4E55"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597B29"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>ПОСТАЧАЛЬНИК:</w:t>
      </w:r>
      <w:r w:rsidR="001D4E55" w:rsidRPr="00F53AB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422871" w:rsidRDefault="00422871" w:rsidP="00422871">
      <w:pPr>
        <w:autoSpaceDN w:val="0"/>
        <w:spacing w:after="0"/>
        <w:rPr>
          <w:rFonts w:ascii="Times New Roman" w:eastAsia="Calibri" w:hAnsi="Times New Roman" w:cs="Times New Roman"/>
          <w:b/>
          <w:lang w:eastAsia="uk-UA"/>
        </w:rPr>
      </w:pPr>
      <w:r w:rsidRPr="00F74FC6">
        <w:rPr>
          <w:rFonts w:ascii="Times New Roman" w:eastAsia="Calibri" w:hAnsi="Times New Roman" w:cs="Times New Roman"/>
          <w:b/>
          <w:lang w:eastAsia="uk-UA"/>
        </w:rPr>
        <w:t>Комунальне некомерційне підприємство</w:t>
      </w:r>
    </w:p>
    <w:p w:rsidR="00422871" w:rsidRPr="005A7999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  <w:r w:rsidRPr="005A7999">
        <w:rPr>
          <w:rFonts w:eastAsia="Calibri"/>
          <w:b/>
          <w:sz w:val="22"/>
          <w:szCs w:val="22"/>
          <w:lang w:val="uk-UA" w:eastAsia="uk-UA"/>
        </w:rPr>
        <w:t>«Біляївська багатопрофільна лікарня»</w:t>
      </w: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  <w:r w:rsidRPr="005A7999">
        <w:rPr>
          <w:rFonts w:eastAsia="Calibri"/>
          <w:b/>
          <w:sz w:val="22"/>
          <w:szCs w:val="22"/>
          <w:lang w:val="uk-UA" w:eastAsia="uk-UA"/>
        </w:rPr>
        <w:t>Біляївської міської ради</w:t>
      </w:r>
    </w:p>
    <w:p w:rsidR="00422871" w:rsidRPr="005A7999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22"/>
          <w:szCs w:val="22"/>
          <w:lang w:val="uk-UA" w:eastAsia="uk-UA"/>
        </w:rPr>
      </w:pP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>
        <w:rPr>
          <w:rFonts w:eastAsia="Calibri"/>
          <w:sz w:val="22"/>
          <w:szCs w:val="22"/>
          <w:lang w:val="uk-UA" w:eastAsia="uk-UA"/>
        </w:rPr>
        <w:t>Адреса: 67600, Україна, Одеська область,</w:t>
      </w: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>
        <w:rPr>
          <w:rFonts w:eastAsia="Calibri"/>
          <w:sz w:val="22"/>
          <w:szCs w:val="22"/>
          <w:lang w:val="uk-UA" w:eastAsia="uk-UA"/>
        </w:rPr>
        <w:t>м.Біляївка, вул.Харківська, буд. 30-Б</w:t>
      </w:r>
    </w:p>
    <w:p w:rsidR="00422871" w:rsidRDefault="00422871" w:rsidP="00422871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/>
          <w:sz w:val="22"/>
          <w:szCs w:val="22"/>
          <w:lang w:val="uk-UA" w:eastAsia="uk-UA"/>
        </w:rPr>
      </w:pPr>
      <w:r w:rsidRPr="00F74FC6">
        <w:rPr>
          <w:rFonts w:eastAsia="Calibri"/>
          <w:sz w:val="22"/>
          <w:szCs w:val="22"/>
          <w:lang w:val="uk-UA" w:eastAsia="uk-UA"/>
        </w:rPr>
        <w:t xml:space="preserve">Код </w:t>
      </w:r>
      <w:r>
        <w:rPr>
          <w:rFonts w:eastAsia="Calibri"/>
          <w:sz w:val="22"/>
          <w:szCs w:val="22"/>
          <w:lang w:val="uk-UA" w:eastAsia="uk-UA"/>
        </w:rPr>
        <w:t xml:space="preserve">ЄДРПОУ: </w:t>
      </w:r>
      <w:r w:rsidRPr="00F74FC6">
        <w:rPr>
          <w:rFonts w:eastAsia="Calibri"/>
          <w:sz w:val="22"/>
          <w:szCs w:val="22"/>
          <w:lang w:val="uk-UA" w:eastAsia="uk-UA"/>
        </w:rPr>
        <w:t>01998</w:t>
      </w:r>
      <w:r>
        <w:rPr>
          <w:rFonts w:eastAsia="Calibri"/>
          <w:sz w:val="22"/>
          <w:szCs w:val="22"/>
          <w:lang w:val="uk-UA" w:eastAsia="uk-UA"/>
        </w:rPr>
        <w:t>704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ІПН: 019987015094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р/р: </w:t>
      </w:r>
      <w:r w:rsidRPr="002D6F74">
        <w:rPr>
          <w:b w:val="0"/>
          <w:sz w:val="24"/>
          <w:szCs w:val="24"/>
        </w:rPr>
        <w:t>UA</w:t>
      </w:r>
      <w:r>
        <w:rPr>
          <w:b w:val="0"/>
          <w:sz w:val="24"/>
          <w:szCs w:val="24"/>
          <w:lang w:val="uk-UA"/>
        </w:rPr>
        <w:t>813052990000026007004900403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АТКБ «Приватбанк»</w:t>
      </w:r>
    </w:p>
    <w:p w:rsidR="00422871" w:rsidRPr="00D07919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r w:rsidRPr="00D07919">
        <w:rPr>
          <w:b w:val="0"/>
          <w:sz w:val="24"/>
          <w:szCs w:val="24"/>
          <w:lang w:val="uk-UA"/>
        </w:rPr>
        <w:t>МФО: 305299</w:t>
      </w:r>
    </w:p>
    <w:p w:rsidR="00422871" w:rsidRPr="00D07919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  <w:proofErr w:type="gramStart"/>
      <w:r w:rsidRPr="00D07919">
        <w:rPr>
          <w:b w:val="0"/>
          <w:sz w:val="24"/>
          <w:szCs w:val="24"/>
          <w:lang w:val="en-US"/>
        </w:rPr>
        <w:t>e</w:t>
      </w:r>
      <w:r w:rsidRPr="00D07919">
        <w:rPr>
          <w:b w:val="0"/>
          <w:sz w:val="24"/>
          <w:szCs w:val="24"/>
          <w:lang w:val="uk-UA"/>
        </w:rPr>
        <w:t>-</w:t>
      </w:r>
      <w:r w:rsidRPr="00D07919">
        <w:rPr>
          <w:b w:val="0"/>
          <w:sz w:val="24"/>
          <w:szCs w:val="24"/>
          <w:lang w:val="en-US"/>
        </w:rPr>
        <w:t>mail</w:t>
      </w:r>
      <w:proofErr w:type="gramEnd"/>
      <w:r w:rsidRPr="00D07919">
        <w:rPr>
          <w:b w:val="0"/>
          <w:sz w:val="24"/>
          <w:szCs w:val="24"/>
          <w:lang w:val="uk-UA"/>
        </w:rPr>
        <w:t xml:space="preserve">: </w:t>
      </w:r>
      <w:hyperlink r:id="rId8" w:history="1"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belzakupki</w:t>
        </w:r>
        <w:r w:rsidRPr="00D07919">
          <w:rPr>
            <w:rStyle w:val="a5"/>
            <w:b w:val="0"/>
            <w:color w:val="auto"/>
            <w:sz w:val="24"/>
            <w:szCs w:val="24"/>
            <w:lang w:val="uk-UA"/>
          </w:rPr>
          <w:t>@</w:t>
        </w:r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gmail</w:t>
        </w:r>
        <w:r w:rsidRPr="00D07919">
          <w:rPr>
            <w:rStyle w:val="a5"/>
            <w:b w:val="0"/>
            <w:color w:val="auto"/>
            <w:sz w:val="24"/>
            <w:szCs w:val="24"/>
            <w:lang w:val="uk-UA"/>
          </w:rPr>
          <w:t>.</w:t>
        </w:r>
        <w:r w:rsidRPr="00D07919">
          <w:rPr>
            <w:rStyle w:val="a5"/>
            <w:b w:val="0"/>
            <w:color w:val="auto"/>
            <w:sz w:val="24"/>
            <w:szCs w:val="24"/>
            <w:lang w:val="en-US"/>
          </w:rPr>
          <w:t>com</w:t>
        </w:r>
      </w:hyperlink>
      <w:r w:rsidRPr="00D07919">
        <w:rPr>
          <w:b w:val="0"/>
          <w:sz w:val="24"/>
          <w:szCs w:val="24"/>
          <w:lang w:val="uk-UA"/>
        </w:rPr>
        <w:t xml:space="preserve"> </w:t>
      </w: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</w:p>
    <w:p w:rsidR="00422871" w:rsidRDefault="00422871" w:rsidP="00422871">
      <w:pPr>
        <w:pStyle w:val="ab"/>
        <w:jc w:val="left"/>
        <w:rPr>
          <w:b w:val="0"/>
          <w:sz w:val="24"/>
          <w:szCs w:val="24"/>
          <w:lang w:val="uk-UA"/>
        </w:rPr>
      </w:pPr>
    </w:p>
    <w:p w:rsidR="00422871" w:rsidRPr="002D6F74" w:rsidRDefault="00422871" w:rsidP="00422871">
      <w:pPr>
        <w:pStyle w:val="ab"/>
        <w:jc w:val="left"/>
        <w:rPr>
          <w:sz w:val="24"/>
          <w:szCs w:val="24"/>
          <w:lang w:val="uk-UA"/>
        </w:rPr>
      </w:pPr>
      <w:r w:rsidRPr="002D6F74">
        <w:rPr>
          <w:sz w:val="24"/>
          <w:szCs w:val="24"/>
          <w:lang w:val="uk-UA"/>
        </w:rPr>
        <w:t>Директор</w:t>
      </w:r>
    </w:p>
    <w:p w:rsidR="00422871" w:rsidRPr="002D6F74" w:rsidRDefault="00422871" w:rsidP="00422871">
      <w:pPr>
        <w:pStyle w:val="ab"/>
        <w:jc w:val="left"/>
        <w:rPr>
          <w:sz w:val="24"/>
          <w:szCs w:val="24"/>
          <w:lang w:val="uk-UA"/>
        </w:rPr>
      </w:pPr>
    </w:p>
    <w:p w:rsidR="00422871" w:rsidRDefault="00422871" w:rsidP="00422871">
      <w:pPr>
        <w:pStyle w:val="ab"/>
        <w:jc w:val="left"/>
        <w:rPr>
          <w:sz w:val="24"/>
          <w:szCs w:val="24"/>
          <w:lang w:val="uk-UA"/>
        </w:rPr>
      </w:pPr>
      <w:proofErr w:type="spellStart"/>
      <w:r w:rsidRPr="002D6F74">
        <w:rPr>
          <w:sz w:val="24"/>
          <w:szCs w:val="24"/>
          <w:lang w:val="uk-UA"/>
        </w:rPr>
        <w:t>______________________Н.Д.Краснянська</w:t>
      </w:r>
      <w:proofErr w:type="spellEnd"/>
    </w:p>
    <w:p w:rsidR="00422871" w:rsidRDefault="00422871" w:rsidP="00422871">
      <w:pPr>
        <w:pStyle w:val="ab"/>
        <w:jc w:val="left"/>
        <w:rPr>
          <w:i/>
          <w:sz w:val="24"/>
          <w:szCs w:val="24"/>
          <w:lang w:val="uk-UA"/>
        </w:rPr>
      </w:pPr>
      <w:r w:rsidRPr="002D6F74">
        <w:rPr>
          <w:b w:val="0"/>
          <w:sz w:val="24"/>
          <w:szCs w:val="24"/>
          <w:lang w:val="uk-UA"/>
        </w:rPr>
        <w:t>М.П.</w:t>
      </w:r>
    </w:p>
    <w:p w:rsidR="002258A8" w:rsidRPr="001D4E55" w:rsidRDefault="002258A8" w:rsidP="001D4E55"/>
    <w:sectPr w:rsidR="002258A8" w:rsidRPr="001D4E55" w:rsidSect="00512B0A">
      <w:pgSz w:w="11906" w:h="16838"/>
      <w:pgMar w:top="85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A6FC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66627"/>
    <w:multiLevelType w:val="multilevel"/>
    <w:tmpl w:val="43F2F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4916"/>
    <w:multiLevelType w:val="multilevel"/>
    <w:tmpl w:val="4B1AB1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hint="default"/>
      </w:rPr>
    </w:lvl>
  </w:abstractNum>
  <w:abstractNum w:abstractNumId="3">
    <w:nsid w:val="4E3C0F07"/>
    <w:multiLevelType w:val="singleLevel"/>
    <w:tmpl w:val="5A5E56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EC58BD"/>
    <w:multiLevelType w:val="multilevel"/>
    <w:tmpl w:val="1CC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BC5"/>
    <w:rsid w:val="0008265B"/>
    <w:rsid w:val="00084853"/>
    <w:rsid w:val="000B0DD6"/>
    <w:rsid w:val="000B15DA"/>
    <w:rsid w:val="000C3907"/>
    <w:rsid w:val="000D104F"/>
    <w:rsid w:val="000F4C03"/>
    <w:rsid w:val="001239E8"/>
    <w:rsid w:val="001372A1"/>
    <w:rsid w:val="001C6EC5"/>
    <w:rsid w:val="001D4E55"/>
    <w:rsid w:val="0021608E"/>
    <w:rsid w:val="002258A8"/>
    <w:rsid w:val="002F0BB7"/>
    <w:rsid w:val="00326595"/>
    <w:rsid w:val="00365129"/>
    <w:rsid w:val="003812BE"/>
    <w:rsid w:val="00422871"/>
    <w:rsid w:val="004573EB"/>
    <w:rsid w:val="004974B8"/>
    <w:rsid w:val="004B6821"/>
    <w:rsid w:val="004C465F"/>
    <w:rsid w:val="004E60D5"/>
    <w:rsid w:val="00512B0A"/>
    <w:rsid w:val="00597B29"/>
    <w:rsid w:val="005A7999"/>
    <w:rsid w:val="00606946"/>
    <w:rsid w:val="00611D74"/>
    <w:rsid w:val="00616173"/>
    <w:rsid w:val="00623781"/>
    <w:rsid w:val="0063732D"/>
    <w:rsid w:val="00654124"/>
    <w:rsid w:val="00695C6F"/>
    <w:rsid w:val="006C1FE4"/>
    <w:rsid w:val="00716BDA"/>
    <w:rsid w:val="007171AF"/>
    <w:rsid w:val="007203E6"/>
    <w:rsid w:val="00725887"/>
    <w:rsid w:val="007376C3"/>
    <w:rsid w:val="00744910"/>
    <w:rsid w:val="00785CC3"/>
    <w:rsid w:val="007C1168"/>
    <w:rsid w:val="007F0189"/>
    <w:rsid w:val="00804FAF"/>
    <w:rsid w:val="00810F3A"/>
    <w:rsid w:val="008A5911"/>
    <w:rsid w:val="008B1203"/>
    <w:rsid w:val="0094650F"/>
    <w:rsid w:val="009F0054"/>
    <w:rsid w:val="00A31CD0"/>
    <w:rsid w:val="00A71D4D"/>
    <w:rsid w:val="00A7203D"/>
    <w:rsid w:val="00AF1C96"/>
    <w:rsid w:val="00BD185E"/>
    <w:rsid w:val="00BE4132"/>
    <w:rsid w:val="00BE6562"/>
    <w:rsid w:val="00C4249F"/>
    <w:rsid w:val="00C57429"/>
    <w:rsid w:val="00C64A30"/>
    <w:rsid w:val="00C76906"/>
    <w:rsid w:val="00CA12CA"/>
    <w:rsid w:val="00CD0312"/>
    <w:rsid w:val="00CE46CF"/>
    <w:rsid w:val="00D07919"/>
    <w:rsid w:val="00D22E89"/>
    <w:rsid w:val="00D578A8"/>
    <w:rsid w:val="00D659C9"/>
    <w:rsid w:val="00E20781"/>
    <w:rsid w:val="00E31331"/>
    <w:rsid w:val="00F203C0"/>
    <w:rsid w:val="00F63368"/>
    <w:rsid w:val="00F63BC5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D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6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1"/>
    <w:rsid w:val="00F63BC5"/>
  </w:style>
  <w:style w:type="character" w:styleId="a5">
    <w:name w:val="Hyperlink"/>
    <w:basedOn w:val="a1"/>
    <w:uiPriority w:val="99"/>
    <w:unhideWhenUsed/>
    <w:rsid w:val="00F63BC5"/>
    <w:rPr>
      <w:color w:val="0000FF"/>
      <w:u w:val="single"/>
    </w:rPr>
  </w:style>
  <w:style w:type="paragraph" w:customStyle="1" w:styleId="1">
    <w:name w:val="Без интервала1"/>
    <w:rsid w:val="00804FAF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10">
    <w:name w:val="Обычный1"/>
    <w:rsid w:val="00716BD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0"/>
    <w:rsid w:val="00A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2258A8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6">
    <w:name w:val="Body Text"/>
    <w:basedOn w:val="a0"/>
    <w:link w:val="a7"/>
    <w:semiHidden/>
    <w:rsid w:val="002F0BB7"/>
    <w:pPr>
      <w:shd w:val="clear" w:color="auto" w:fill="FFFFFF"/>
      <w:tabs>
        <w:tab w:val="left" w:pos="1104"/>
      </w:tabs>
      <w:spacing w:after="0" w:line="221" w:lineRule="exact"/>
      <w:jc w:val="both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2F0BB7"/>
    <w:rPr>
      <w:rFonts w:ascii="Calibri" w:eastAsia="Times New Roman" w:hAnsi="Calibri" w:cs="Times New Roman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2F0B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F0BB7"/>
    <w:rPr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2F0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F0BB7"/>
  </w:style>
  <w:style w:type="paragraph" w:customStyle="1" w:styleId="Style9">
    <w:name w:val="Style9"/>
    <w:basedOn w:val="a0"/>
    <w:next w:val="a0"/>
    <w:rsid w:val="002F0BB7"/>
    <w:pPr>
      <w:widowControl w:val="0"/>
      <w:suppressAutoHyphens/>
      <w:spacing w:after="0" w:line="283" w:lineRule="exact"/>
      <w:ind w:firstLine="710"/>
      <w:jc w:val="both"/>
    </w:pPr>
    <w:rPr>
      <w:rFonts w:ascii="Calibri" w:eastAsia="Lucida Sans Unicode" w:hAnsi="Calibri" w:cs="Times New Roman"/>
      <w:kern w:val="1"/>
      <w:sz w:val="24"/>
      <w:szCs w:val="24"/>
      <w:lang w:val="ru-RU" w:eastAsia="ar-SA"/>
    </w:rPr>
  </w:style>
  <w:style w:type="paragraph" w:styleId="a8">
    <w:name w:val="No Spacing"/>
    <w:basedOn w:val="a0"/>
    <w:uiPriority w:val="1"/>
    <w:qFormat/>
    <w:rsid w:val="002F0B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ru-RU" w:eastAsia="ru-RU"/>
    </w:rPr>
  </w:style>
  <w:style w:type="paragraph" w:styleId="a9">
    <w:name w:val="Balloon Text"/>
    <w:basedOn w:val="a0"/>
    <w:link w:val="aa"/>
    <w:uiPriority w:val="99"/>
    <w:semiHidden/>
    <w:unhideWhenUsed/>
    <w:rsid w:val="000C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C3907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1D4E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Title"/>
    <w:basedOn w:val="a0"/>
    <w:link w:val="ac"/>
    <w:qFormat/>
    <w:rsid w:val="005A79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c">
    <w:name w:val="Название Знак"/>
    <w:basedOn w:val="a1"/>
    <w:link w:val="ab"/>
    <w:rsid w:val="005A7999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1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zakup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zakup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zakupki@gmail.com" TargetMode="External"/><Relationship Id="rId5" Type="http://schemas.openxmlformats.org/officeDocument/2006/relationships/hyperlink" Target="https://zakon.rada.gov.ua/laws/show/114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Lenovo</dc:creator>
  <cp:lastModifiedBy>ПК</cp:lastModifiedBy>
  <cp:revision>54</cp:revision>
  <cp:lastPrinted>2023-09-01T13:30:00Z</cp:lastPrinted>
  <dcterms:created xsi:type="dcterms:W3CDTF">2023-08-29T11:37:00Z</dcterms:created>
  <dcterms:modified xsi:type="dcterms:W3CDTF">2024-03-28T11:09:00Z</dcterms:modified>
</cp:coreProperties>
</file>