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53E8A" w14:textId="77777777" w:rsidR="00861EE6" w:rsidRPr="00C43FDC" w:rsidRDefault="00861EE6" w:rsidP="00861EE6">
      <w:pPr>
        <w:widowControl w:val="0"/>
        <w:autoSpaceDE w:val="0"/>
        <w:autoSpaceDN w:val="0"/>
        <w:adjustRightInd w:val="0"/>
        <w:jc w:val="center"/>
        <w:rPr>
          <w:rFonts w:ascii="Times New Roman" w:hAnsi="Times New Roman" w:cs="Times New Roman"/>
          <w:b/>
          <w:bCs/>
          <w:color w:val="000000" w:themeColor="text1"/>
          <w:sz w:val="24"/>
        </w:rPr>
      </w:pPr>
      <w:r w:rsidRPr="00C43FDC">
        <w:rPr>
          <w:rFonts w:ascii="Times New Roman" w:hAnsi="Times New Roman" w:cs="Times New Roman"/>
          <w:b/>
          <w:color w:val="000000" w:themeColor="text1"/>
          <w:sz w:val="32"/>
          <w:szCs w:val="24"/>
        </w:rPr>
        <w:t>ЗАКЛАД ДОШКІЛЬНОЇ ОСВІТИ (ЯСЛА-САДОК) №9 ВИНОГРАДІВСЬКОЇ МІСЬКОЇ РАДИ ЗАКАРПАТСЬКОЇ ОБЛАСТІ</w:t>
      </w:r>
    </w:p>
    <w:p w14:paraId="37411FD1" w14:textId="77777777" w:rsidR="00972D94" w:rsidRPr="00C43FDC" w:rsidRDefault="00972D94" w:rsidP="00972D94">
      <w:pPr>
        <w:spacing w:after="0" w:line="240" w:lineRule="auto"/>
        <w:ind w:left="-1418"/>
        <w:jc w:val="center"/>
        <w:rPr>
          <w:rFonts w:ascii="Times New Roman" w:eastAsia="Times New Roman" w:hAnsi="Times New Roman" w:cs="Times New Roman"/>
          <w:b/>
          <w:color w:val="000000" w:themeColor="text1"/>
          <w:sz w:val="24"/>
          <w:szCs w:val="24"/>
        </w:rPr>
      </w:pPr>
    </w:p>
    <w:p w14:paraId="586E6014" w14:textId="77777777" w:rsidR="00972D94" w:rsidRPr="00C43FDC" w:rsidRDefault="00972D94" w:rsidP="00972D94">
      <w:pPr>
        <w:spacing w:after="0" w:line="240" w:lineRule="auto"/>
        <w:ind w:left="-1418"/>
        <w:jc w:val="right"/>
        <w:rPr>
          <w:rFonts w:ascii="Times New Roman" w:eastAsia="Times New Roman" w:hAnsi="Times New Roman" w:cs="Times New Roman"/>
          <w:b/>
          <w:color w:val="000000" w:themeColor="text1"/>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C43FDC" w:rsidRPr="00C43FDC" w14:paraId="56A32632" w14:textId="77777777" w:rsidTr="00CF7521">
        <w:trPr>
          <w:trHeight w:val="302"/>
        </w:trPr>
        <w:tc>
          <w:tcPr>
            <w:tcW w:w="4833" w:type="dxa"/>
            <w:tcBorders>
              <w:top w:val="single" w:sz="4" w:space="0" w:color="auto"/>
              <w:left w:val="single" w:sz="4" w:space="0" w:color="auto"/>
              <w:bottom w:val="nil"/>
              <w:right w:val="single" w:sz="4" w:space="0" w:color="auto"/>
            </w:tcBorders>
          </w:tcPr>
          <w:p w14:paraId="1D68C03A" w14:textId="77777777" w:rsidR="00972D94" w:rsidRPr="00C43FDC" w:rsidRDefault="00972D94" w:rsidP="00CF7521">
            <w:pPr>
              <w:spacing w:after="0"/>
              <w:rPr>
                <w:rFonts w:ascii="Times New Roman" w:hAnsi="Times New Roman" w:cs="Times New Roman"/>
                <w:b/>
                <w:color w:val="000000" w:themeColor="text1"/>
                <w:lang w:eastAsia="zh-CN"/>
              </w:rPr>
            </w:pPr>
            <w:r w:rsidRPr="00C43FDC">
              <w:rPr>
                <w:rFonts w:ascii="Times New Roman" w:hAnsi="Times New Roman" w:cs="Times New Roman"/>
                <w:b/>
                <w:color w:val="000000" w:themeColor="text1"/>
                <w:sz w:val="28"/>
                <w:lang w:eastAsia="zh-CN"/>
              </w:rPr>
              <w:t>ЗАТВЕРДЖЕНО</w:t>
            </w:r>
          </w:p>
        </w:tc>
      </w:tr>
      <w:tr w:rsidR="00C43FDC" w:rsidRPr="00C43FDC" w14:paraId="4868B464" w14:textId="77777777" w:rsidTr="00CF7521">
        <w:trPr>
          <w:trHeight w:val="110"/>
        </w:trPr>
        <w:tc>
          <w:tcPr>
            <w:tcW w:w="4833" w:type="dxa"/>
            <w:tcBorders>
              <w:top w:val="nil"/>
              <w:left w:val="single" w:sz="4" w:space="0" w:color="auto"/>
              <w:bottom w:val="nil"/>
              <w:right w:val="single" w:sz="4" w:space="0" w:color="auto"/>
            </w:tcBorders>
          </w:tcPr>
          <w:p w14:paraId="4BFD1DB0" w14:textId="77777777" w:rsidR="00972D94" w:rsidRPr="00C43FDC" w:rsidRDefault="00972D94" w:rsidP="00CF7521">
            <w:pPr>
              <w:spacing w:after="0"/>
              <w:rPr>
                <w:rFonts w:ascii="Times New Roman" w:hAnsi="Times New Roman" w:cs="Times New Roman"/>
                <w:b/>
                <w:color w:val="000000" w:themeColor="text1"/>
                <w:lang w:eastAsia="zh-CN"/>
              </w:rPr>
            </w:pPr>
          </w:p>
        </w:tc>
      </w:tr>
      <w:tr w:rsidR="00C43FDC" w:rsidRPr="00C43FDC" w14:paraId="556EF03A" w14:textId="77777777" w:rsidTr="00CF7521">
        <w:trPr>
          <w:trHeight w:val="907"/>
        </w:trPr>
        <w:tc>
          <w:tcPr>
            <w:tcW w:w="4833" w:type="dxa"/>
            <w:tcBorders>
              <w:top w:val="nil"/>
              <w:left w:val="single" w:sz="4" w:space="0" w:color="auto"/>
              <w:bottom w:val="single" w:sz="4" w:space="0" w:color="auto"/>
              <w:right w:val="single" w:sz="4" w:space="0" w:color="auto"/>
            </w:tcBorders>
          </w:tcPr>
          <w:p w14:paraId="341363C1" w14:textId="77777777" w:rsidR="00861EE6" w:rsidRPr="00C43FDC" w:rsidRDefault="00972D94" w:rsidP="00861EE6">
            <w:pPr>
              <w:spacing w:after="0"/>
              <w:rPr>
                <w:rFonts w:ascii="Times New Roman" w:hAnsi="Times New Roman" w:cs="Times New Roman"/>
                <w:color w:val="000000" w:themeColor="text1"/>
                <w:sz w:val="28"/>
                <w:szCs w:val="28"/>
              </w:rPr>
            </w:pPr>
            <w:r w:rsidRPr="00C43FDC">
              <w:rPr>
                <w:rFonts w:ascii="Times New Roman" w:hAnsi="Times New Roman" w:cs="Times New Roman"/>
                <w:color w:val="000000" w:themeColor="text1"/>
                <w:sz w:val="28"/>
                <w:szCs w:val="28"/>
                <w:lang w:eastAsia="zh-CN"/>
              </w:rPr>
              <w:t>Протоколом щодо прийняття рішення уповноваженою особою</w:t>
            </w:r>
            <w:r w:rsidR="00861EE6" w:rsidRPr="00C43FDC">
              <w:rPr>
                <w:rFonts w:ascii="Times New Roman" w:hAnsi="Times New Roman" w:cs="Times New Roman"/>
                <w:color w:val="000000" w:themeColor="text1"/>
                <w:sz w:val="28"/>
                <w:szCs w:val="28"/>
                <w:lang w:eastAsia="zh-CN"/>
              </w:rPr>
              <w:t xml:space="preserve"> </w:t>
            </w:r>
            <w:r w:rsidR="00861EE6" w:rsidRPr="00C43FDC">
              <w:rPr>
                <w:rFonts w:ascii="Times New Roman" w:hAnsi="Times New Roman" w:cs="Times New Roman"/>
                <w:color w:val="000000" w:themeColor="text1"/>
                <w:sz w:val="28"/>
                <w:szCs w:val="28"/>
              </w:rPr>
              <w:t xml:space="preserve">Закладу дошкільної освіти </w:t>
            </w:r>
          </w:p>
          <w:p w14:paraId="66E6AE87" w14:textId="77777777" w:rsidR="00861EE6" w:rsidRPr="00C43FDC" w:rsidRDefault="00861EE6" w:rsidP="00861EE6">
            <w:pPr>
              <w:spacing w:after="0"/>
              <w:rPr>
                <w:rFonts w:ascii="Times New Roman" w:hAnsi="Times New Roman" w:cs="Times New Roman"/>
                <w:color w:val="000000" w:themeColor="text1"/>
                <w:sz w:val="28"/>
                <w:szCs w:val="28"/>
                <w:lang w:eastAsia="zh-CN"/>
              </w:rPr>
            </w:pPr>
            <w:r w:rsidRPr="00C43FDC">
              <w:rPr>
                <w:rFonts w:ascii="Times New Roman" w:hAnsi="Times New Roman" w:cs="Times New Roman"/>
                <w:color w:val="000000" w:themeColor="text1"/>
                <w:sz w:val="28"/>
                <w:szCs w:val="28"/>
              </w:rPr>
              <w:t>(ясла-садок) №9</w:t>
            </w:r>
            <w:r w:rsidRPr="00C43FDC">
              <w:rPr>
                <w:rFonts w:ascii="Times New Roman" w:hAnsi="Times New Roman" w:cs="Times New Roman"/>
                <w:color w:val="000000" w:themeColor="text1"/>
                <w:sz w:val="28"/>
                <w:szCs w:val="28"/>
                <w:lang w:eastAsia="zh-CN"/>
              </w:rPr>
              <w:t xml:space="preserve"> </w:t>
            </w:r>
          </w:p>
          <w:p w14:paraId="3AC25735" w14:textId="77777777" w:rsidR="00861EE6" w:rsidRPr="00C43FDC" w:rsidRDefault="00861EE6" w:rsidP="00861EE6">
            <w:pPr>
              <w:spacing w:after="0"/>
              <w:rPr>
                <w:rFonts w:ascii="Times New Roman" w:hAnsi="Times New Roman" w:cs="Times New Roman"/>
                <w:color w:val="000000" w:themeColor="text1"/>
                <w:sz w:val="28"/>
                <w:szCs w:val="28"/>
                <w:lang w:eastAsia="zh-CN"/>
              </w:rPr>
            </w:pPr>
            <w:r w:rsidRPr="00C43FDC">
              <w:rPr>
                <w:rFonts w:ascii="Times New Roman" w:hAnsi="Times New Roman" w:cs="Times New Roman"/>
                <w:color w:val="000000" w:themeColor="text1"/>
                <w:sz w:val="28"/>
                <w:szCs w:val="28"/>
                <w:lang w:eastAsia="zh-CN"/>
              </w:rPr>
              <w:t xml:space="preserve">Виноградівської міської ради </w:t>
            </w:r>
          </w:p>
          <w:p w14:paraId="4C986C76" w14:textId="77777777" w:rsidR="00861EE6" w:rsidRPr="00C43FDC" w:rsidRDefault="00861EE6" w:rsidP="00861EE6">
            <w:pPr>
              <w:spacing w:after="0"/>
              <w:rPr>
                <w:rFonts w:ascii="Times New Roman" w:hAnsi="Times New Roman" w:cs="Times New Roman"/>
                <w:color w:val="000000" w:themeColor="text1"/>
                <w:sz w:val="28"/>
                <w:szCs w:val="28"/>
                <w:lang w:eastAsia="zh-CN"/>
              </w:rPr>
            </w:pPr>
            <w:r w:rsidRPr="00C43FDC">
              <w:rPr>
                <w:rFonts w:ascii="Times New Roman" w:hAnsi="Times New Roman" w:cs="Times New Roman"/>
                <w:color w:val="000000" w:themeColor="text1"/>
                <w:sz w:val="28"/>
                <w:szCs w:val="28"/>
                <w:lang w:eastAsia="zh-CN"/>
              </w:rPr>
              <w:t xml:space="preserve">Закарпатської області  </w:t>
            </w:r>
          </w:p>
          <w:p w14:paraId="4FFABD2F" w14:textId="37B05046" w:rsidR="00972D94" w:rsidRPr="00C43FDC" w:rsidRDefault="00861EE6" w:rsidP="00CF7521">
            <w:pPr>
              <w:spacing w:after="0"/>
              <w:rPr>
                <w:rFonts w:ascii="Times New Roman" w:hAnsi="Times New Roman" w:cs="Times New Roman"/>
                <w:color w:val="000000" w:themeColor="text1"/>
                <w:sz w:val="28"/>
                <w:szCs w:val="28"/>
                <w:lang w:eastAsia="zh-CN"/>
              </w:rPr>
            </w:pPr>
            <w:r w:rsidRPr="00C43FDC">
              <w:rPr>
                <w:rFonts w:ascii="Times New Roman" w:hAnsi="Times New Roman" w:cs="Times New Roman"/>
                <w:color w:val="000000" w:themeColor="text1"/>
                <w:sz w:val="28"/>
                <w:szCs w:val="28"/>
                <w:lang w:eastAsia="zh-CN"/>
              </w:rPr>
              <w:t xml:space="preserve"> від 07 вересня</w:t>
            </w:r>
            <w:r w:rsidR="00972D94" w:rsidRPr="00C43FDC">
              <w:rPr>
                <w:rFonts w:ascii="Times New Roman" w:hAnsi="Times New Roman" w:cs="Times New Roman"/>
                <w:color w:val="000000" w:themeColor="text1"/>
                <w:sz w:val="28"/>
                <w:szCs w:val="28"/>
                <w:lang w:eastAsia="zh-CN"/>
              </w:rPr>
              <w:t xml:space="preserve"> 2023 року</w:t>
            </w:r>
          </w:p>
          <w:p w14:paraId="6138A716" w14:textId="2D378656" w:rsidR="00972D94" w:rsidRPr="00C43FDC" w:rsidRDefault="00861EE6" w:rsidP="00CF7521">
            <w:pPr>
              <w:spacing w:after="0"/>
              <w:rPr>
                <w:rFonts w:ascii="Times New Roman" w:hAnsi="Times New Roman" w:cs="Times New Roman"/>
                <w:color w:val="000000" w:themeColor="text1"/>
                <w:sz w:val="28"/>
                <w:szCs w:val="28"/>
                <w:lang w:eastAsia="zh-CN"/>
              </w:rPr>
            </w:pPr>
            <w:r w:rsidRPr="00C43FDC">
              <w:rPr>
                <w:rFonts w:ascii="Times New Roman" w:hAnsi="Times New Roman" w:cs="Times New Roman"/>
                <w:color w:val="000000" w:themeColor="text1"/>
                <w:sz w:val="28"/>
                <w:szCs w:val="28"/>
                <w:lang w:eastAsia="zh-CN"/>
              </w:rPr>
              <w:t>______________Вікторія МАЦОЛА</w:t>
            </w:r>
          </w:p>
        </w:tc>
        <w:bookmarkStart w:id="0" w:name="_GoBack"/>
        <w:bookmarkEnd w:id="0"/>
      </w:tr>
    </w:tbl>
    <w:p w14:paraId="2E754DFD" w14:textId="77777777" w:rsidR="003D5ABC" w:rsidRPr="00C43FDC" w:rsidRDefault="003D5ABC">
      <w:pPr>
        <w:spacing w:after="0" w:line="240" w:lineRule="auto"/>
        <w:rPr>
          <w:rFonts w:ascii="Times New Roman" w:eastAsia="Times New Roman" w:hAnsi="Times New Roman" w:cs="Times New Roman"/>
          <w:b/>
          <w:color w:val="000000" w:themeColor="text1"/>
          <w:sz w:val="24"/>
          <w:szCs w:val="24"/>
        </w:rPr>
      </w:pPr>
    </w:p>
    <w:p w14:paraId="653DB7F4" w14:textId="77777777" w:rsidR="003D5ABC" w:rsidRPr="00C43FDC" w:rsidRDefault="003D5ABC">
      <w:pPr>
        <w:spacing w:after="0" w:line="240" w:lineRule="auto"/>
        <w:rPr>
          <w:rFonts w:ascii="Times New Roman" w:eastAsia="Times New Roman" w:hAnsi="Times New Roman" w:cs="Times New Roman"/>
          <w:b/>
          <w:color w:val="000000" w:themeColor="text1"/>
          <w:sz w:val="24"/>
          <w:szCs w:val="24"/>
        </w:rPr>
      </w:pPr>
    </w:p>
    <w:p w14:paraId="0BC6EBB4" w14:textId="77777777" w:rsidR="003D5ABC" w:rsidRPr="00C43FDC" w:rsidRDefault="003D5ABC">
      <w:pPr>
        <w:spacing w:after="0" w:line="240" w:lineRule="auto"/>
        <w:rPr>
          <w:rFonts w:ascii="Times New Roman" w:eastAsia="Times New Roman" w:hAnsi="Times New Roman" w:cs="Times New Roman"/>
          <w:b/>
          <w:color w:val="000000" w:themeColor="text1"/>
          <w:sz w:val="24"/>
          <w:szCs w:val="24"/>
        </w:rPr>
      </w:pPr>
    </w:p>
    <w:p w14:paraId="694D069F" w14:textId="77777777" w:rsidR="003D5ABC" w:rsidRPr="00C43FDC" w:rsidRDefault="003D5ABC">
      <w:pPr>
        <w:spacing w:after="0" w:line="240" w:lineRule="auto"/>
        <w:rPr>
          <w:rFonts w:ascii="Times New Roman" w:eastAsia="Times New Roman" w:hAnsi="Times New Roman" w:cs="Times New Roman"/>
          <w:b/>
          <w:color w:val="000000" w:themeColor="text1"/>
          <w:sz w:val="24"/>
          <w:szCs w:val="24"/>
        </w:rPr>
      </w:pPr>
    </w:p>
    <w:p w14:paraId="4B03DE5F" w14:textId="77777777" w:rsidR="003D5ABC" w:rsidRPr="00C43FDC" w:rsidRDefault="00BC3676">
      <w:pPr>
        <w:spacing w:after="0" w:line="240" w:lineRule="auto"/>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 xml:space="preserve">                                                     </w:t>
      </w:r>
    </w:p>
    <w:p w14:paraId="6E76CFD4" w14:textId="77777777" w:rsidR="003D5ABC" w:rsidRPr="00C43FDC" w:rsidRDefault="00BC3676">
      <w:pPr>
        <w:spacing w:after="0" w:line="240" w:lineRule="auto"/>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 xml:space="preserve">                                                    ТЕНДЕРНА ДОКУМЕНТАЦІЯ</w:t>
      </w:r>
    </w:p>
    <w:p w14:paraId="5F0FF8BE" w14:textId="77777777" w:rsidR="003D5ABC" w:rsidRPr="00C43FDC" w:rsidRDefault="00BC3676">
      <w:pPr>
        <w:spacing w:before="240" w:after="0" w:line="240" w:lineRule="auto"/>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 </w:t>
      </w:r>
      <w:r w:rsidRPr="00C43FDC">
        <w:rPr>
          <w:rFonts w:ascii="Times New Roman" w:eastAsia="Times New Roman" w:hAnsi="Times New Roman" w:cs="Times New Roman"/>
          <w:color w:val="000000" w:themeColor="text1"/>
          <w:sz w:val="24"/>
          <w:szCs w:val="24"/>
        </w:rPr>
        <w:t>по процедурі</w:t>
      </w:r>
      <w:r w:rsidRPr="00C43FDC">
        <w:rPr>
          <w:rFonts w:ascii="Times New Roman" w:eastAsia="Times New Roman" w:hAnsi="Times New Roman" w:cs="Times New Roman"/>
          <w:b/>
          <w:color w:val="000000" w:themeColor="text1"/>
          <w:sz w:val="24"/>
          <w:szCs w:val="24"/>
        </w:rPr>
        <w:t xml:space="preserve"> ВІДКРИТІ ТОРГИ (з особливостями)</w:t>
      </w:r>
    </w:p>
    <w:p w14:paraId="02C66D44" w14:textId="77777777" w:rsidR="003D5ABC" w:rsidRPr="00C43FDC" w:rsidRDefault="003D5ABC">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p>
    <w:p w14:paraId="115A6DD2" w14:textId="77777777" w:rsidR="003D5ABC" w:rsidRPr="00C43FDC" w:rsidRDefault="00BC3676">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на закупівлю товару</w:t>
      </w:r>
    </w:p>
    <w:p w14:paraId="5533D9E5" w14:textId="77777777" w:rsidR="003D5ABC" w:rsidRPr="00C43FDC" w:rsidRDefault="003D5ABC">
      <w:pPr>
        <w:spacing w:after="0" w:line="240" w:lineRule="auto"/>
        <w:jc w:val="center"/>
        <w:rPr>
          <w:rFonts w:ascii="Times New Roman" w:eastAsia="Times New Roman" w:hAnsi="Times New Roman" w:cs="Times New Roman"/>
          <w:b/>
          <w:color w:val="000000" w:themeColor="text1"/>
          <w:sz w:val="24"/>
          <w:szCs w:val="24"/>
        </w:rPr>
      </w:pPr>
    </w:p>
    <w:p w14:paraId="413B1769" w14:textId="77777777" w:rsidR="003D5ABC" w:rsidRPr="00C43FDC" w:rsidRDefault="00BC3676">
      <w:pPr>
        <w:tabs>
          <w:tab w:val="left" w:pos="426"/>
          <w:tab w:val="left" w:pos="567"/>
        </w:tabs>
        <w:spacing w:after="0" w:line="240" w:lineRule="auto"/>
        <w:ind w:left="360"/>
        <w:jc w:val="center"/>
        <w:rPr>
          <w:rFonts w:ascii="Times New Roman" w:eastAsia="Times New Roman" w:hAnsi="Times New Roman" w:cs="Times New Roman"/>
          <w:b/>
          <w:color w:val="000000" w:themeColor="text1"/>
          <w:sz w:val="24"/>
          <w:szCs w:val="24"/>
          <w:highlight w:val="white"/>
        </w:rPr>
      </w:pPr>
      <w:r w:rsidRPr="00C43FDC">
        <w:rPr>
          <w:rFonts w:ascii="Times New Roman" w:eastAsia="Times New Roman" w:hAnsi="Times New Roman" w:cs="Times New Roman"/>
          <w:b/>
          <w:color w:val="000000" w:themeColor="text1"/>
          <w:sz w:val="24"/>
          <w:szCs w:val="24"/>
          <w:highlight w:val="white"/>
        </w:rPr>
        <w:t xml:space="preserve">Природний газ, код 09120000-6 «Газове паливо» за ДК 021:2015 </w:t>
      </w:r>
      <w:r w:rsidRPr="00C43FDC">
        <w:rPr>
          <w:rFonts w:ascii="Times New Roman" w:eastAsia="Times New Roman" w:hAnsi="Times New Roman" w:cs="Times New Roman"/>
          <w:color w:val="000000" w:themeColor="text1"/>
          <w:sz w:val="24"/>
          <w:szCs w:val="24"/>
          <w:highlight w:val="white"/>
        </w:rPr>
        <w:t>Єдиного закупівельного словника</w:t>
      </w:r>
    </w:p>
    <w:p w14:paraId="12FDDC3B" w14:textId="77777777" w:rsidR="003D5ABC" w:rsidRPr="00C43FDC" w:rsidRDefault="00BC3676">
      <w:pPr>
        <w:spacing w:before="240" w:after="0" w:line="240" w:lineRule="auto"/>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w:t>
      </w:r>
    </w:p>
    <w:p w14:paraId="2FF6890B" w14:textId="77777777" w:rsidR="003D5ABC" w:rsidRPr="00C43FDC" w:rsidRDefault="00BC3676">
      <w:pPr>
        <w:spacing w:before="240" w:after="0" w:line="240" w:lineRule="auto"/>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w:t>
      </w:r>
    </w:p>
    <w:p w14:paraId="1FF43B06" w14:textId="77777777" w:rsidR="003D5ABC" w:rsidRPr="00C43FDC" w:rsidRDefault="00BC3676">
      <w:pPr>
        <w:spacing w:before="240" w:after="0" w:line="240" w:lineRule="auto"/>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w:t>
      </w:r>
    </w:p>
    <w:p w14:paraId="7789085A" w14:textId="77777777" w:rsidR="003D5ABC" w:rsidRPr="00C43FDC" w:rsidRDefault="00BC3676">
      <w:pPr>
        <w:spacing w:before="240" w:after="0" w:line="240" w:lineRule="auto"/>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w:t>
      </w:r>
    </w:p>
    <w:p w14:paraId="5F126738" w14:textId="77777777" w:rsidR="003D5ABC" w:rsidRPr="00C43FDC" w:rsidRDefault="00BC3676">
      <w:pPr>
        <w:spacing w:before="240" w:after="0" w:line="240" w:lineRule="auto"/>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w:t>
      </w:r>
    </w:p>
    <w:p w14:paraId="18C3ED52" w14:textId="77777777" w:rsidR="003D5ABC" w:rsidRPr="00C43FDC" w:rsidRDefault="003D5ABC">
      <w:pPr>
        <w:spacing w:after="0" w:line="240" w:lineRule="auto"/>
        <w:rPr>
          <w:rFonts w:ascii="Times New Roman" w:eastAsia="Times New Roman" w:hAnsi="Times New Roman" w:cs="Times New Roman"/>
          <w:color w:val="000000" w:themeColor="text1"/>
          <w:sz w:val="24"/>
          <w:szCs w:val="24"/>
        </w:rPr>
      </w:pPr>
      <w:bookmarkStart w:id="1" w:name="_heading=h.gjdgxs" w:colFirst="0" w:colLast="0"/>
      <w:bookmarkEnd w:id="1"/>
    </w:p>
    <w:p w14:paraId="7612CC8E" w14:textId="77777777" w:rsidR="003E46BA" w:rsidRPr="00C43FDC" w:rsidRDefault="003E46BA">
      <w:pPr>
        <w:spacing w:after="0" w:line="240" w:lineRule="auto"/>
        <w:rPr>
          <w:rFonts w:ascii="Times New Roman" w:eastAsia="Times New Roman" w:hAnsi="Times New Roman" w:cs="Times New Roman"/>
          <w:color w:val="000000" w:themeColor="text1"/>
          <w:sz w:val="24"/>
          <w:szCs w:val="24"/>
        </w:rPr>
      </w:pPr>
    </w:p>
    <w:p w14:paraId="530356AF" w14:textId="77777777" w:rsidR="003E46BA" w:rsidRPr="00C43FDC" w:rsidRDefault="003E46BA">
      <w:pPr>
        <w:spacing w:after="0" w:line="240" w:lineRule="auto"/>
        <w:rPr>
          <w:rFonts w:ascii="Times New Roman" w:eastAsia="Times New Roman" w:hAnsi="Times New Roman" w:cs="Times New Roman"/>
          <w:color w:val="000000" w:themeColor="text1"/>
          <w:sz w:val="24"/>
          <w:szCs w:val="24"/>
        </w:rPr>
      </w:pPr>
    </w:p>
    <w:p w14:paraId="1317C2DD" w14:textId="77777777" w:rsidR="003E46BA" w:rsidRPr="00C43FDC" w:rsidRDefault="003E46BA">
      <w:pPr>
        <w:spacing w:after="0" w:line="240" w:lineRule="auto"/>
        <w:rPr>
          <w:rFonts w:ascii="Times New Roman" w:eastAsia="Times New Roman" w:hAnsi="Times New Roman" w:cs="Times New Roman"/>
          <w:color w:val="000000" w:themeColor="text1"/>
          <w:sz w:val="24"/>
          <w:szCs w:val="24"/>
        </w:rPr>
      </w:pPr>
    </w:p>
    <w:p w14:paraId="0FEC900A" w14:textId="77777777" w:rsidR="003E46BA" w:rsidRPr="00C43FDC" w:rsidRDefault="003E46BA">
      <w:pPr>
        <w:spacing w:after="0" w:line="240" w:lineRule="auto"/>
        <w:rPr>
          <w:rFonts w:ascii="Times New Roman" w:eastAsia="Times New Roman" w:hAnsi="Times New Roman" w:cs="Times New Roman"/>
          <w:color w:val="000000" w:themeColor="text1"/>
          <w:sz w:val="24"/>
          <w:szCs w:val="24"/>
        </w:rPr>
      </w:pPr>
    </w:p>
    <w:p w14:paraId="20D8C65B" w14:textId="2FCDD440" w:rsidR="003E46BA" w:rsidRPr="00C43FDC" w:rsidRDefault="003E46BA">
      <w:pPr>
        <w:spacing w:after="0" w:line="240" w:lineRule="auto"/>
        <w:rPr>
          <w:rFonts w:ascii="Times New Roman" w:eastAsia="Times New Roman" w:hAnsi="Times New Roman" w:cs="Times New Roman"/>
          <w:color w:val="000000" w:themeColor="text1"/>
          <w:sz w:val="24"/>
          <w:szCs w:val="24"/>
        </w:rPr>
      </w:pPr>
    </w:p>
    <w:p w14:paraId="065462A9" w14:textId="32CE999F" w:rsidR="00134E3B" w:rsidRPr="00C43FDC" w:rsidRDefault="00134E3B">
      <w:pPr>
        <w:spacing w:after="0" w:line="240" w:lineRule="auto"/>
        <w:rPr>
          <w:rFonts w:ascii="Times New Roman" w:eastAsia="Times New Roman" w:hAnsi="Times New Roman" w:cs="Times New Roman"/>
          <w:color w:val="000000" w:themeColor="text1"/>
          <w:sz w:val="24"/>
          <w:szCs w:val="24"/>
        </w:rPr>
      </w:pPr>
    </w:p>
    <w:p w14:paraId="3AE83C3C" w14:textId="77777777" w:rsidR="00134E3B" w:rsidRPr="00C43FDC" w:rsidRDefault="00134E3B">
      <w:pPr>
        <w:spacing w:after="0" w:line="240" w:lineRule="auto"/>
        <w:rPr>
          <w:rFonts w:ascii="Times New Roman" w:eastAsia="Times New Roman" w:hAnsi="Times New Roman" w:cs="Times New Roman"/>
          <w:color w:val="000000" w:themeColor="text1"/>
          <w:sz w:val="24"/>
          <w:szCs w:val="24"/>
        </w:rPr>
      </w:pPr>
    </w:p>
    <w:p w14:paraId="4B86E98F" w14:textId="77777777" w:rsidR="00134E3B" w:rsidRPr="00C43FDC" w:rsidRDefault="00134E3B" w:rsidP="00134E3B">
      <w:pPr>
        <w:spacing w:after="0"/>
        <w:jc w:val="center"/>
        <w:rPr>
          <w:rFonts w:ascii="Times New Roman" w:hAnsi="Times New Roman" w:cs="Times New Roman"/>
          <w:b/>
          <w:bCs/>
          <w:color w:val="000000" w:themeColor="text1"/>
          <w:sz w:val="28"/>
          <w:szCs w:val="32"/>
        </w:rPr>
      </w:pPr>
      <w:r w:rsidRPr="00C43FDC">
        <w:rPr>
          <w:rFonts w:ascii="Times New Roman" w:hAnsi="Times New Roman" w:cs="Times New Roman"/>
          <w:b/>
          <w:bCs/>
          <w:color w:val="000000" w:themeColor="text1"/>
          <w:sz w:val="28"/>
          <w:szCs w:val="32"/>
        </w:rPr>
        <w:t xml:space="preserve">м. Виноградів </w:t>
      </w:r>
    </w:p>
    <w:p w14:paraId="12678D50" w14:textId="61711357" w:rsidR="003D5ABC" w:rsidRPr="00C43FDC" w:rsidRDefault="00134E3B" w:rsidP="00134E3B">
      <w:pPr>
        <w:jc w:val="center"/>
        <w:rPr>
          <w:rFonts w:ascii="Times New Roman" w:hAnsi="Times New Roman" w:cs="Times New Roman"/>
          <w:b/>
          <w:bCs/>
          <w:color w:val="000000" w:themeColor="text1"/>
          <w:sz w:val="28"/>
          <w:szCs w:val="32"/>
        </w:rPr>
      </w:pPr>
      <w:r w:rsidRPr="00C43FDC">
        <w:rPr>
          <w:rFonts w:ascii="Times New Roman" w:hAnsi="Times New Roman" w:cs="Times New Roman"/>
          <w:b/>
          <w:bCs/>
          <w:color w:val="000000" w:themeColor="text1"/>
          <w:sz w:val="28"/>
          <w:szCs w:val="32"/>
        </w:rPr>
        <w:t xml:space="preserve"> 2023 р.</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43FDC" w:rsidRPr="00C43FDC" w14:paraId="46BBB750" w14:textId="77777777">
        <w:trPr>
          <w:trHeight w:val="416"/>
          <w:jc w:val="center"/>
        </w:trPr>
        <w:tc>
          <w:tcPr>
            <w:tcW w:w="705" w:type="dxa"/>
            <w:vAlign w:val="center"/>
          </w:tcPr>
          <w:p w14:paraId="29A4DF33" w14:textId="77777777" w:rsidR="003D5ABC" w:rsidRPr="00C43FDC" w:rsidRDefault="00BC3676">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14:paraId="351376A7" w14:textId="77777777" w:rsidR="003D5ABC" w:rsidRPr="00C43FDC" w:rsidRDefault="00BC3676">
            <w:pPr>
              <w:jc w:val="center"/>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Розділ 1. Загальні положення</w:t>
            </w:r>
          </w:p>
        </w:tc>
      </w:tr>
      <w:tr w:rsidR="00C43FDC" w:rsidRPr="00C43FDC" w14:paraId="2E306169" w14:textId="77777777">
        <w:trPr>
          <w:trHeight w:val="411"/>
          <w:jc w:val="center"/>
        </w:trPr>
        <w:tc>
          <w:tcPr>
            <w:tcW w:w="705" w:type="dxa"/>
            <w:vAlign w:val="center"/>
          </w:tcPr>
          <w:p w14:paraId="2A745F51" w14:textId="77777777" w:rsidR="003D5ABC" w:rsidRPr="00C43FDC" w:rsidRDefault="00BC3676">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w:t>
            </w:r>
          </w:p>
        </w:tc>
        <w:tc>
          <w:tcPr>
            <w:tcW w:w="2835" w:type="dxa"/>
            <w:vAlign w:val="center"/>
          </w:tcPr>
          <w:p w14:paraId="4D796571" w14:textId="77777777" w:rsidR="003D5ABC" w:rsidRPr="00C43FDC" w:rsidRDefault="00BC3676">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w:t>
            </w:r>
          </w:p>
        </w:tc>
        <w:tc>
          <w:tcPr>
            <w:tcW w:w="6420" w:type="dxa"/>
            <w:vAlign w:val="center"/>
          </w:tcPr>
          <w:p w14:paraId="453570AC" w14:textId="77777777" w:rsidR="003D5ABC" w:rsidRPr="00C43FDC" w:rsidRDefault="00BC3676">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3</w:t>
            </w:r>
          </w:p>
        </w:tc>
      </w:tr>
      <w:tr w:rsidR="00C43FDC" w:rsidRPr="00C43FDC" w14:paraId="4190DC83" w14:textId="77777777">
        <w:trPr>
          <w:trHeight w:val="1119"/>
          <w:jc w:val="center"/>
        </w:trPr>
        <w:tc>
          <w:tcPr>
            <w:tcW w:w="705" w:type="dxa"/>
          </w:tcPr>
          <w:p w14:paraId="1115B457" w14:textId="77777777" w:rsidR="003D5ABC" w:rsidRPr="00C43FDC" w:rsidRDefault="00BC3676">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w:t>
            </w:r>
          </w:p>
        </w:tc>
        <w:tc>
          <w:tcPr>
            <w:tcW w:w="2835" w:type="dxa"/>
          </w:tcPr>
          <w:p w14:paraId="08B4341E" w14:textId="77777777" w:rsidR="003D5ABC" w:rsidRPr="00C43FDC" w:rsidRDefault="00BC3676">
            <w:pP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14:paraId="04401375" w14:textId="77777777" w:rsidR="003D5ABC" w:rsidRPr="00C43FDC" w:rsidRDefault="00BC3676">
            <w:p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w:t>
            </w:r>
            <w:r w:rsidRPr="00C43FDC">
              <w:rPr>
                <w:rFonts w:ascii="Times New Roman" w:eastAsia="Times New Roman" w:hAnsi="Times New Roman" w:cs="Times New Roman"/>
                <w:b/>
                <w:i/>
                <w:color w:val="000000" w:themeColor="text1"/>
                <w:sz w:val="24"/>
                <w:szCs w:val="24"/>
              </w:rPr>
              <w:t>Закон</w:t>
            </w:r>
            <w:r w:rsidRPr="00C43FDC">
              <w:rPr>
                <w:rFonts w:ascii="Times New Roman" w:eastAsia="Times New Roman" w:hAnsi="Times New Roman" w:cs="Times New Roman"/>
                <w:color w:val="000000" w:themeColor="text1"/>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C43FDC">
              <w:rPr>
                <w:rFonts w:ascii="Times New Roman" w:eastAsia="Times New Roman" w:hAnsi="Times New Roman" w:cs="Times New Roman"/>
                <w:b/>
                <w:i/>
                <w:color w:val="000000" w:themeColor="text1"/>
                <w:sz w:val="24"/>
                <w:szCs w:val="24"/>
              </w:rPr>
              <w:t>Особливості</w:t>
            </w:r>
            <w:r w:rsidRPr="00C43FDC">
              <w:rPr>
                <w:rFonts w:ascii="Times New Roman" w:eastAsia="Times New Roman" w:hAnsi="Times New Roman" w:cs="Times New Roman"/>
                <w:color w:val="000000" w:themeColor="text1"/>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29371798" w14:textId="77777777" w:rsidR="003D5ABC" w:rsidRPr="00C43FDC" w:rsidRDefault="00BC367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Терміни, які використовуються в цій документації, вживаються у значенні, наведеному в </w:t>
            </w:r>
            <w:r w:rsidRPr="00C43FDC">
              <w:rPr>
                <w:rFonts w:ascii="Times New Roman" w:eastAsia="Times New Roman" w:hAnsi="Times New Roman" w:cs="Times New Roman"/>
                <w:b/>
                <w:i/>
                <w:color w:val="000000" w:themeColor="text1"/>
                <w:sz w:val="24"/>
                <w:szCs w:val="24"/>
              </w:rPr>
              <w:t>Законі</w:t>
            </w:r>
            <w:r w:rsidRPr="00C43FDC">
              <w:rPr>
                <w:rFonts w:ascii="Times New Roman" w:eastAsia="Times New Roman" w:hAnsi="Times New Roman" w:cs="Times New Roman"/>
                <w:color w:val="000000" w:themeColor="text1"/>
                <w:sz w:val="24"/>
                <w:szCs w:val="24"/>
              </w:rPr>
              <w:t xml:space="preserve"> та </w:t>
            </w:r>
            <w:r w:rsidRPr="00C43FDC">
              <w:rPr>
                <w:rFonts w:ascii="Times New Roman" w:eastAsia="Times New Roman" w:hAnsi="Times New Roman" w:cs="Times New Roman"/>
                <w:b/>
                <w:i/>
                <w:color w:val="000000" w:themeColor="text1"/>
                <w:sz w:val="24"/>
                <w:szCs w:val="24"/>
              </w:rPr>
              <w:t xml:space="preserve">Особливостях </w:t>
            </w:r>
            <w:r w:rsidRPr="00C43FDC">
              <w:rPr>
                <w:rFonts w:ascii="Times New Roman" w:eastAsia="Times New Roman" w:hAnsi="Times New Roman" w:cs="Times New Roman"/>
                <w:color w:val="000000" w:themeColor="text1"/>
                <w:sz w:val="24"/>
                <w:szCs w:val="24"/>
              </w:rPr>
              <w:t>та інших вищенаведених нормативних актах.</w:t>
            </w:r>
          </w:p>
        </w:tc>
      </w:tr>
      <w:tr w:rsidR="00C43FDC" w:rsidRPr="00C43FDC" w14:paraId="07F9F19A" w14:textId="77777777">
        <w:trPr>
          <w:trHeight w:val="615"/>
          <w:jc w:val="center"/>
        </w:trPr>
        <w:tc>
          <w:tcPr>
            <w:tcW w:w="705" w:type="dxa"/>
          </w:tcPr>
          <w:p w14:paraId="6D687391" w14:textId="77777777" w:rsidR="003D5ABC" w:rsidRPr="00C43FDC" w:rsidRDefault="00BC3676">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w:t>
            </w:r>
          </w:p>
        </w:tc>
        <w:tc>
          <w:tcPr>
            <w:tcW w:w="2835" w:type="dxa"/>
          </w:tcPr>
          <w:p w14:paraId="5B2663AE" w14:textId="77777777" w:rsidR="003D5ABC" w:rsidRPr="00C43FDC" w:rsidRDefault="00BC3676">
            <w:pP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14:paraId="6ACAFA87" w14:textId="77777777" w:rsidR="003D5ABC" w:rsidRPr="00C43FDC" w:rsidRDefault="00BC3676">
            <w:p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w:t>
            </w:r>
          </w:p>
        </w:tc>
      </w:tr>
      <w:tr w:rsidR="00C43FDC" w:rsidRPr="00C43FDC" w14:paraId="66EFA960" w14:textId="77777777">
        <w:trPr>
          <w:trHeight w:val="285"/>
          <w:jc w:val="center"/>
        </w:trPr>
        <w:tc>
          <w:tcPr>
            <w:tcW w:w="705" w:type="dxa"/>
          </w:tcPr>
          <w:p w14:paraId="1AB64B6F" w14:textId="77777777" w:rsidR="00747C2D" w:rsidRPr="00C43FDC" w:rsidRDefault="00747C2D" w:rsidP="00747C2D">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2.1</w:t>
            </w:r>
          </w:p>
        </w:tc>
        <w:tc>
          <w:tcPr>
            <w:tcW w:w="2835" w:type="dxa"/>
          </w:tcPr>
          <w:p w14:paraId="5E78946C" w14:textId="77777777" w:rsidR="00747C2D" w:rsidRPr="00C43FDC" w:rsidRDefault="00747C2D" w:rsidP="00747C2D">
            <w:pP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повне найменування</w:t>
            </w:r>
          </w:p>
        </w:tc>
        <w:tc>
          <w:tcPr>
            <w:tcW w:w="6420" w:type="dxa"/>
          </w:tcPr>
          <w:p w14:paraId="52E2EECA" w14:textId="69AC831C" w:rsidR="00747C2D" w:rsidRPr="00C43FDC" w:rsidRDefault="00861EE6" w:rsidP="00747C2D">
            <w:pPr>
              <w:jc w:val="both"/>
              <w:rPr>
                <w:rFonts w:ascii="Times New Roman" w:eastAsia="Times New Roman" w:hAnsi="Times New Roman" w:cs="Times New Roman"/>
                <w:i/>
                <w:color w:val="000000" w:themeColor="text1"/>
                <w:sz w:val="24"/>
                <w:szCs w:val="24"/>
              </w:rPr>
            </w:pPr>
            <w:r w:rsidRPr="00C43FDC">
              <w:rPr>
                <w:rFonts w:ascii="Times New Roman" w:hAnsi="Times New Roman" w:cs="Times New Roman"/>
                <w:color w:val="000000" w:themeColor="text1"/>
                <w:sz w:val="24"/>
                <w:szCs w:val="24"/>
              </w:rPr>
              <w:t>Заклад дошкільної освіти (ясла-садок) №9 Виноградівської міської ради Закарпатської області</w:t>
            </w:r>
          </w:p>
        </w:tc>
      </w:tr>
      <w:tr w:rsidR="00C43FDC" w:rsidRPr="00C43FDC" w14:paraId="21995F7F" w14:textId="77777777">
        <w:trPr>
          <w:trHeight w:val="510"/>
          <w:jc w:val="center"/>
        </w:trPr>
        <w:tc>
          <w:tcPr>
            <w:tcW w:w="705" w:type="dxa"/>
          </w:tcPr>
          <w:p w14:paraId="1341BA98" w14:textId="77777777" w:rsidR="00747C2D" w:rsidRPr="00C43FDC" w:rsidRDefault="00747C2D" w:rsidP="00747C2D">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2.2</w:t>
            </w:r>
          </w:p>
        </w:tc>
        <w:tc>
          <w:tcPr>
            <w:tcW w:w="2835" w:type="dxa"/>
          </w:tcPr>
          <w:p w14:paraId="5BA01037" w14:textId="77777777" w:rsidR="00747C2D" w:rsidRPr="00C43FDC" w:rsidRDefault="00747C2D" w:rsidP="00747C2D">
            <w:pP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місцезнаходження</w:t>
            </w:r>
          </w:p>
        </w:tc>
        <w:tc>
          <w:tcPr>
            <w:tcW w:w="6420" w:type="dxa"/>
          </w:tcPr>
          <w:p w14:paraId="269AF442" w14:textId="2825B24A" w:rsidR="00747C2D" w:rsidRPr="00C43FDC" w:rsidRDefault="00183055" w:rsidP="00747C2D">
            <w:pPr>
              <w:jc w:val="both"/>
              <w:rPr>
                <w:rFonts w:ascii="Times New Roman" w:eastAsia="Times New Roman" w:hAnsi="Times New Roman" w:cs="Times New Roman"/>
                <w:color w:val="000000" w:themeColor="text1"/>
                <w:sz w:val="24"/>
                <w:szCs w:val="24"/>
                <w:highlight w:val="cyan"/>
              </w:rPr>
            </w:pPr>
            <w:r w:rsidRPr="00C43FDC">
              <w:rPr>
                <w:rFonts w:ascii="Times New Roman" w:hAnsi="Times New Roman" w:cs="Times New Roman"/>
                <w:color w:val="000000" w:themeColor="text1"/>
                <w:sz w:val="24"/>
                <w:szCs w:val="24"/>
              </w:rPr>
              <w:t xml:space="preserve">90300, Закарпатська область, Берегівський район, місто Виноградів, вулиця </w:t>
            </w:r>
            <w:proofErr w:type="spellStart"/>
            <w:r w:rsidRPr="00C43FDC">
              <w:rPr>
                <w:rFonts w:ascii="Times New Roman" w:hAnsi="Times New Roman" w:cs="Times New Roman"/>
                <w:color w:val="000000" w:themeColor="text1"/>
                <w:sz w:val="24"/>
                <w:szCs w:val="24"/>
              </w:rPr>
              <w:t>Копанська</w:t>
            </w:r>
            <w:proofErr w:type="spellEnd"/>
            <w:r w:rsidRPr="00C43FDC">
              <w:rPr>
                <w:rFonts w:ascii="Times New Roman" w:hAnsi="Times New Roman" w:cs="Times New Roman"/>
                <w:color w:val="000000" w:themeColor="text1"/>
                <w:sz w:val="24"/>
                <w:szCs w:val="24"/>
              </w:rPr>
              <w:t>, 9</w:t>
            </w:r>
          </w:p>
        </w:tc>
      </w:tr>
      <w:tr w:rsidR="00C43FDC" w:rsidRPr="00C43FDC" w14:paraId="3B4EC1EF" w14:textId="77777777">
        <w:trPr>
          <w:trHeight w:val="1119"/>
          <w:jc w:val="center"/>
        </w:trPr>
        <w:tc>
          <w:tcPr>
            <w:tcW w:w="705" w:type="dxa"/>
          </w:tcPr>
          <w:p w14:paraId="13F1449C" w14:textId="77777777" w:rsidR="00747C2D" w:rsidRPr="00C43FDC" w:rsidRDefault="00747C2D" w:rsidP="00747C2D">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2.3</w:t>
            </w:r>
          </w:p>
        </w:tc>
        <w:tc>
          <w:tcPr>
            <w:tcW w:w="2835" w:type="dxa"/>
          </w:tcPr>
          <w:p w14:paraId="29E1D45D" w14:textId="77777777" w:rsidR="00747C2D" w:rsidRPr="00C43FDC" w:rsidRDefault="00747C2D" w:rsidP="00747C2D">
            <w:pP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53E52E5" w14:textId="6FC3FF6B" w:rsidR="00747C2D" w:rsidRPr="00C43FDC" w:rsidRDefault="00747C2D" w:rsidP="00747C2D">
            <w:p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Уповно</w:t>
            </w:r>
            <w:r w:rsidR="00183055" w:rsidRPr="00C43FDC">
              <w:rPr>
                <w:rFonts w:ascii="Times New Roman" w:eastAsia="Times New Roman" w:hAnsi="Times New Roman" w:cs="Times New Roman"/>
                <w:color w:val="000000" w:themeColor="text1"/>
                <w:sz w:val="24"/>
                <w:szCs w:val="24"/>
              </w:rPr>
              <w:t xml:space="preserve">важена особа: </w:t>
            </w:r>
          </w:p>
          <w:p w14:paraId="02FEF196" w14:textId="39A06114" w:rsidR="00747C2D" w:rsidRPr="00C43FDC" w:rsidRDefault="00183055" w:rsidP="00747C2D">
            <w:pPr>
              <w:jc w:val="both"/>
              <w:rPr>
                <w:rFonts w:ascii="Times New Roman" w:eastAsia="Times New Roman" w:hAnsi="Times New Roman" w:cs="Times New Roman"/>
                <w:color w:val="000000" w:themeColor="text1"/>
                <w:sz w:val="24"/>
                <w:szCs w:val="24"/>
              </w:rPr>
            </w:pPr>
            <w:proofErr w:type="spellStart"/>
            <w:r w:rsidRPr="00C43FDC">
              <w:rPr>
                <w:rFonts w:ascii="Times New Roman" w:eastAsia="Times New Roman" w:hAnsi="Times New Roman" w:cs="Times New Roman"/>
                <w:color w:val="000000" w:themeColor="text1"/>
                <w:sz w:val="24"/>
                <w:szCs w:val="24"/>
              </w:rPr>
              <w:t>Мацола</w:t>
            </w:r>
            <w:proofErr w:type="spellEnd"/>
            <w:r w:rsidRPr="00C43FDC">
              <w:rPr>
                <w:rFonts w:ascii="Times New Roman" w:eastAsia="Times New Roman" w:hAnsi="Times New Roman" w:cs="Times New Roman"/>
                <w:color w:val="000000" w:themeColor="text1"/>
                <w:sz w:val="24"/>
                <w:szCs w:val="24"/>
              </w:rPr>
              <w:t xml:space="preserve"> Вікторія </w:t>
            </w:r>
            <w:proofErr w:type="spellStart"/>
            <w:r w:rsidRPr="00C43FDC">
              <w:rPr>
                <w:rFonts w:ascii="Times New Roman" w:eastAsia="Times New Roman" w:hAnsi="Times New Roman" w:cs="Times New Roman"/>
                <w:color w:val="000000" w:themeColor="text1"/>
                <w:sz w:val="24"/>
                <w:szCs w:val="24"/>
              </w:rPr>
              <w:t>Григоріївна</w:t>
            </w:r>
            <w:proofErr w:type="spellEnd"/>
            <w:r w:rsidR="00747C2D" w:rsidRPr="00C43FDC">
              <w:rPr>
                <w:rFonts w:ascii="Times New Roman" w:eastAsia="Times New Roman" w:hAnsi="Times New Roman" w:cs="Times New Roman"/>
                <w:color w:val="000000" w:themeColor="text1"/>
                <w:sz w:val="24"/>
                <w:szCs w:val="24"/>
              </w:rPr>
              <w:t xml:space="preserve"> </w:t>
            </w:r>
          </w:p>
          <w:p w14:paraId="0986CB88" w14:textId="77777777" w:rsidR="00747C2D" w:rsidRPr="00C43FDC" w:rsidRDefault="00747C2D" w:rsidP="00747C2D">
            <w:pPr>
              <w:jc w:val="both"/>
              <w:rPr>
                <w:rFonts w:ascii="Times New Roman" w:eastAsia="Times New Roman" w:hAnsi="Times New Roman" w:cs="Times New Roman"/>
                <w:color w:val="000000" w:themeColor="text1"/>
                <w:sz w:val="24"/>
                <w:szCs w:val="24"/>
              </w:rPr>
            </w:pPr>
          </w:p>
          <w:p w14:paraId="133AD131" w14:textId="2B0987C5" w:rsidR="00747C2D" w:rsidRPr="00C43FDC" w:rsidRDefault="00183055" w:rsidP="00747C2D">
            <w:pPr>
              <w:jc w:val="both"/>
              <w:rPr>
                <w:rFonts w:ascii="Times New Roman" w:eastAsia="Times New Roman" w:hAnsi="Times New Roman" w:cs="Times New Roman"/>
                <w:color w:val="000000" w:themeColor="text1"/>
                <w:sz w:val="24"/>
                <w:szCs w:val="24"/>
              </w:rPr>
            </w:pPr>
            <w:proofErr w:type="spellStart"/>
            <w:r w:rsidRPr="00C43FDC">
              <w:rPr>
                <w:rFonts w:ascii="Times New Roman" w:eastAsia="Times New Roman" w:hAnsi="Times New Roman" w:cs="Times New Roman"/>
                <w:color w:val="000000" w:themeColor="text1"/>
                <w:sz w:val="24"/>
                <w:szCs w:val="24"/>
              </w:rPr>
              <w:t>моб.тел</w:t>
            </w:r>
            <w:proofErr w:type="spellEnd"/>
            <w:r w:rsidRPr="00C43FDC">
              <w:rPr>
                <w:rFonts w:ascii="Times New Roman" w:eastAsia="Times New Roman" w:hAnsi="Times New Roman" w:cs="Times New Roman"/>
                <w:color w:val="000000" w:themeColor="text1"/>
                <w:sz w:val="24"/>
                <w:szCs w:val="24"/>
              </w:rPr>
              <w:t>.: +38 (097) 6380145</w:t>
            </w:r>
          </w:p>
          <w:p w14:paraId="5277F26C" w14:textId="77777777" w:rsidR="00747C2D" w:rsidRPr="00C43FDC" w:rsidRDefault="00747C2D" w:rsidP="00747C2D">
            <w:pPr>
              <w:jc w:val="both"/>
              <w:rPr>
                <w:rFonts w:ascii="Times New Roman" w:eastAsia="Times New Roman" w:hAnsi="Times New Roman" w:cs="Times New Roman"/>
                <w:color w:val="000000" w:themeColor="text1"/>
                <w:sz w:val="24"/>
                <w:szCs w:val="24"/>
              </w:rPr>
            </w:pPr>
          </w:p>
          <w:p w14:paraId="08DAF528" w14:textId="77777777" w:rsidR="00183055" w:rsidRPr="00C43FDC" w:rsidRDefault="00747C2D" w:rsidP="00183055">
            <w:pPr>
              <w:rPr>
                <w:rFonts w:ascii="Arial" w:hAnsi="Arial" w:cs="Arial"/>
                <w:color w:val="000000" w:themeColor="text1"/>
                <w:sz w:val="20"/>
                <w:szCs w:val="20"/>
                <w:shd w:val="clear" w:color="auto" w:fill="FFFFFF"/>
                <w:lang w:val="en-US"/>
              </w:rPr>
            </w:pPr>
            <w:r w:rsidRPr="00C43FDC">
              <w:rPr>
                <w:rFonts w:ascii="Times New Roman" w:eastAsia="Times New Roman" w:hAnsi="Times New Roman" w:cs="Times New Roman"/>
                <w:color w:val="000000" w:themeColor="text1"/>
                <w:sz w:val="24"/>
                <w:szCs w:val="24"/>
              </w:rPr>
              <w:t>e-</w:t>
            </w:r>
            <w:proofErr w:type="spellStart"/>
            <w:r w:rsidRPr="00C43FDC">
              <w:rPr>
                <w:rFonts w:ascii="Times New Roman" w:eastAsia="Times New Roman" w:hAnsi="Times New Roman" w:cs="Times New Roman"/>
                <w:color w:val="000000" w:themeColor="text1"/>
                <w:sz w:val="24"/>
                <w:szCs w:val="24"/>
              </w:rPr>
              <w:t>mail</w:t>
            </w:r>
            <w:proofErr w:type="spellEnd"/>
            <w:r w:rsidRPr="00C43FDC">
              <w:rPr>
                <w:rFonts w:ascii="Times New Roman" w:eastAsia="Times New Roman" w:hAnsi="Times New Roman" w:cs="Times New Roman"/>
                <w:color w:val="000000" w:themeColor="text1"/>
                <w:sz w:val="24"/>
                <w:szCs w:val="24"/>
              </w:rPr>
              <w:t xml:space="preserve">: </w:t>
            </w:r>
            <w:hyperlink r:id="rId8" w:history="1">
              <w:r w:rsidR="00183055" w:rsidRPr="00C43FDC">
                <w:rPr>
                  <w:rStyle w:val="a6"/>
                  <w:rFonts w:ascii="Arial" w:hAnsi="Arial" w:cs="Arial"/>
                  <w:color w:val="000000" w:themeColor="text1"/>
                  <w:sz w:val="20"/>
                  <w:szCs w:val="20"/>
                  <w:shd w:val="clear" w:color="auto" w:fill="FFFFFF"/>
                </w:rPr>
                <w:t>vyndnz</w:t>
              </w:r>
              <w:r w:rsidR="00183055" w:rsidRPr="00C43FDC">
                <w:rPr>
                  <w:rStyle w:val="a6"/>
                  <w:rFonts w:ascii="Arial" w:hAnsi="Arial" w:cs="Arial"/>
                  <w:color w:val="000000" w:themeColor="text1"/>
                  <w:sz w:val="20"/>
                  <w:szCs w:val="20"/>
                  <w:shd w:val="clear" w:color="auto" w:fill="FFFFFF"/>
                  <w:lang w:val="en-US"/>
                </w:rPr>
                <w:t>9@</w:t>
              </w:r>
              <w:r w:rsidR="00183055" w:rsidRPr="00C43FDC">
                <w:rPr>
                  <w:rStyle w:val="a6"/>
                  <w:rFonts w:ascii="Arial" w:hAnsi="Arial" w:cs="Arial"/>
                  <w:color w:val="000000" w:themeColor="text1"/>
                  <w:sz w:val="20"/>
                  <w:szCs w:val="20"/>
                  <w:shd w:val="clear" w:color="auto" w:fill="FFFFFF"/>
                </w:rPr>
                <w:t>meta.ua</w:t>
              </w:r>
            </w:hyperlink>
          </w:p>
          <w:p w14:paraId="52FBC5F7" w14:textId="77777777" w:rsidR="00183055" w:rsidRPr="00C43FDC" w:rsidRDefault="00183055" w:rsidP="00183055">
            <w:pPr>
              <w:rPr>
                <w:rFonts w:ascii="Times New Roman" w:eastAsia="Times New Roman" w:hAnsi="Times New Roman"/>
                <w:color w:val="000000" w:themeColor="text1"/>
                <w:lang w:val="en-US"/>
              </w:rPr>
            </w:pPr>
            <w:r w:rsidRPr="00C43FDC">
              <w:rPr>
                <w:color w:val="000000" w:themeColor="text1"/>
              </w:rPr>
              <w:t xml:space="preserve">               </w:t>
            </w:r>
            <w:hyperlink r:id="rId9" w:history="1">
              <w:r w:rsidRPr="00C43FDC">
                <w:rPr>
                  <w:rStyle w:val="a6"/>
                  <w:rFonts w:ascii="Times New Roman" w:eastAsia="Times New Roman" w:hAnsi="Times New Roman"/>
                  <w:color w:val="000000" w:themeColor="text1"/>
                </w:rPr>
                <w:t>mssevelina</w:t>
              </w:r>
              <w:r w:rsidRPr="00C43FDC">
                <w:rPr>
                  <w:rStyle w:val="a6"/>
                  <w:rFonts w:ascii="Times New Roman" w:eastAsia="Times New Roman" w:hAnsi="Times New Roman"/>
                  <w:color w:val="000000" w:themeColor="text1"/>
                  <w:lang w:val="en-US"/>
                </w:rPr>
                <w:t>@</w:t>
              </w:r>
              <w:r w:rsidRPr="00C43FDC">
                <w:rPr>
                  <w:rStyle w:val="a6"/>
                  <w:rFonts w:ascii="Times New Roman" w:eastAsia="Times New Roman" w:hAnsi="Times New Roman"/>
                  <w:color w:val="000000" w:themeColor="text1"/>
                </w:rPr>
                <w:t>i</w:t>
              </w:r>
              <w:r w:rsidRPr="00C43FDC">
                <w:rPr>
                  <w:rStyle w:val="a6"/>
                  <w:rFonts w:ascii="Times New Roman" w:eastAsia="Times New Roman" w:hAnsi="Times New Roman"/>
                  <w:color w:val="000000" w:themeColor="text1"/>
                  <w:lang w:val="en-US"/>
                </w:rPr>
                <w:t>.</w:t>
              </w:r>
              <w:proofErr w:type="spellStart"/>
              <w:r w:rsidRPr="00C43FDC">
                <w:rPr>
                  <w:rStyle w:val="a6"/>
                  <w:rFonts w:ascii="Times New Roman" w:eastAsia="Times New Roman" w:hAnsi="Times New Roman"/>
                  <w:color w:val="000000" w:themeColor="text1"/>
                </w:rPr>
                <w:t>ua</w:t>
              </w:r>
              <w:proofErr w:type="spellEnd"/>
            </w:hyperlink>
          </w:p>
          <w:p w14:paraId="095920DF" w14:textId="2D7A3B36" w:rsidR="00747C2D" w:rsidRPr="00C43FDC" w:rsidRDefault="00747C2D" w:rsidP="00747C2D">
            <w:pPr>
              <w:jc w:val="both"/>
              <w:rPr>
                <w:rFonts w:ascii="Times New Roman" w:eastAsia="Times New Roman" w:hAnsi="Times New Roman" w:cs="Times New Roman"/>
                <w:color w:val="000000" w:themeColor="text1"/>
                <w:sz w:val="24"/>
                <w:szCs w:val="24"/>
                <w:highlight w:val="cyan"/>
              </w:rPr>
            </w:pPr>
          </w:p>
        </w:tc>
      </w:tr>
      <w:tr w:rsidR="00C43FDC" w:rsidRPr="00C43FDC" w14:paraId="3148D0B9" w14:textId="77777777">
        <w:trPr>
          <w:trHeight w:val="15"/>
          <w:jc w:val="center"/>
        </w:trPr>
        <w:tc>
          <w:tcPr>
            <w:tcW w:w="705" w:type="dxa"/>
          </w:tcPr>
          <w:p w14:paraId="5772CD22" w14:textId="77777777" w:rsidR="003D5ABC" w:rsidRPr="00C43FDC" w:rsidRDefault="00BC3676">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3</w:t>
            </w:r>
          </w:p>
        </w:tc>
        <w:tc>
          <w:tcPr>
            <w:tcW w:w="2835" w:type="dxa"/>
          </w:tcPr>
          <w:p w14:paraId="6A346CFD" w14:textId="77777777" w:rsidR="003D5ABC" w:rsidRPr="00C43FDC" w:rsidRDefault="00BC3676">
            <w:pP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Процедура закупівлі</w:t>
            </w:r>
          </w:p>
        </w:tc>
        <w:tc>
          <w:tcPr>
            <w:tcW w:w="6420" w:type="dxa"/>
          </w:tcPr>
          <w:p w14:paraId="7846055E" w14:textId="77777777" w:rsidR="003D5ABC" w:rsidRPr="00C43FDC" w:rsidRDefault="00BC3676">
            <w:p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відкриті торги з особливостями</w:t>
            </w:r>
          </w:p>
        </w:tc>
      </w:tr>
      <w:tr w:rsidR="00C43FDC" w:rsidRPr="00C43FDC" w14:paraId="6BBCA3F0" w14:textId="77777777">
        <w:trPr>
          <w:trHeight w:val="240"/>
          <w:jc w:val="center"/>
        </w:trPr>
        <w:tc>
          <w:tcPr>
            <w:tcW w:w="705" w:type="dxa"/>
          </w:tcPr>
          <w:p w14:paraId="517C207F" w14:textId="77777777" w:rsidR="003D5ABC" w:rsidRPr="00C43FDC" w:rsidRDefault="00BC3676">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4</w:t>
            </w:r>
          </w:p>
        </w:tc>
        <w:tc>
          <w:tcPr>
            <w:tcW w:w="2835" w:type="dxa"/>
          </w:tcPr>
          <w:p w14:paraId="21F7996E" w14:textId="77777777" w:rsidR="003D5ABC" w:rsidRPr="00C43FDC" w:rsidRDefault="00BC3676">
            <w:pP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32C5DD04" w14:textId="77777777" w:rsidR="003D5ABC" w:rsidRPr="00C43FDC" w:rsidRDefault="00BC3676">
            <w:p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i/>
                <w:color w:val="000000" w:themeColor="text1"/>
                <w:sz w:val="24"/>
                <w:szCs w:val="24"/>
              </w:rPr>
              <w:t> </w:t>
            </w:r>
          </w:p>
        </w:tc>
      </w:tr>
      <w:tr w:rsidR="00C43FDC" w:rsidRPr="00C43FDC" w14:paraId="402133E5" w14:textId="77777777">
        <w:trPr>
          <w:jc w:val="center"/>
        </w:trPr>
        <w:tc>
          <w:tcPr>
            <w:tcW w:w="705" w:type="dxa"/>
          </w:tcPr>
          <w:p w14:paraId="3EEA24F3" w14:textId="77777777" w:rsidR="003D5ABC" w:rsidRPr="00C43FDC" w:rsidRDefault="00BC3676">
            <w:pPr>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4.1</w:t>
            </w:r>
          </w:p>
        </w:tc>
        <w:tc>
          <w:tcPr>
            <w:tcW w:w="2835" w:type="dxa"/>
          </w:tcPr>
          <w:p w14:paraId="3798545F" w14:textId="77777777" w:rsidR="003D5ABC" w:rsidRPr="00C43FDC" w:rsidRDefault="00BC3676">
            <w:pP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назва предмета закупівлі</w:t>
            </w:r>
          </w:p>
        </w:tc>
        <w:tc>
          <w:tcPr>
            <w:tcW w:w="6420" w:type="dxa"/>
          </w:tcPr>
          <w:p w14:paraId="69E98F09" w14:textId="77777777" w:rsidR="003D5ABC" w:rsidRPr="00C43FDC" w:rsidRDefault="00BC3676">
            <w:pPr>
              <w:tabs>
                <w:tab w:val="left" w:pos="426"/>
                <w:tab w:val="left" w:pos="567"/>
              </w:tabs>
              <w:jc w:val="both"/>
              <w:rPr>
                <w:rFonts w:ascii="Times New Roman" w:eastAsia="Times New Roman" w:hAnsi="Times New Roman" w:cs="Times New Roman"/>
                <w:b/>
                <w:color w:val="000000" w:themeColor="text1"/>
                <w:sz w:val="24"/>
                <w:szCs w:val="24"/>
                <w:highlight w:val="white"/>
              </w:rPr>
            </w:pPr>
            <w:bookmarkStart w:id="2" w:name="_heading=h.1fob9te" w:colFirst="0" w:colLast="0"/>
            <w:bookmarkEnd w:id="2"/>
            <w:r w:rsidRPr="00C43FDC">
              <w:rPr>
                <w:rFonts w:ascii="Times New Roman" w:eastAsia="Times New Roman" w:hAnsi="Times New Roman" w:cs="Times New Roman"/>
                <w:b/>
                <w:color w:val="000000" w:themeColor="text1"/>
                <w:sz w:val="24"/>
                <w:szCs w:val="24"/>
                <w:highlight w:val="white"/>
              </w:rPr>
              <w:t xml:space="preserve">Природний газ, код 09120000-6 «Газове паливо» за ДК 021:2015 </w:t>
            </w:r>
            <w:r w:rsidRPr="00C43FDC">
              <w:rPr>
                <w:rFonts w:ascii="Times New Roman" w:eastAsia="Times New Roman" w:hAnsi="Times New Roman" w:cs="Times New Roman"/>
                <w:color w:val="000000" w:themeColor="text1"/>
                <w:sz w:val="24"/>
                <w:szCs w:val="24"/>
                <w:highlight w:val="white"/>
              </w:rPr>
              <w:t>Єдиного закупівельного словника</w:t>
            </w:r>
          </w:p>
        </w:tc>
      </w:tr>
      <w:tr w:rsidR="00C43FDC" w:rsidRPr="00C43FDC" w14:paraId="618C86D5" w14:textId="77777777">
        <w:trPr>
          <w:trHeight w:val="1119"/>
          <w:jc w:val="center"/>
        </w:trPr>
        <w:tc>
          <w:tcPr>
            <w:tcW w:w="705" w:type="dxa"/>
          </w:tcPr>
          <w:p w14:paraId="54D0BA0C"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4.2</w:t>
            </w:r>
          </w:p>
        </w:tc>
        <w:tc>
          <w:tcPr>
            <w:tcW w:w="2835" w:type="dxa"/>
          </w:tcPr>
          <w:p w14:paraId="667E40BD"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4867F76" w14:textId="77777777" w:rsidR="003D5ABC" w:rsidRPr="00C43FDC" w:rsidRDefault="003D5ABC">
            <w:pPr>
              <w:widowControl w:val="0"/>
              <w:ind w:right="120"/>
              <w:jc w:val="both"/>
              <w:rPr>
                <w:rFonts w:ascii="Times New Roman" w:eastAsia="Times New Roman" w:hAnsi="Times New Roman" w:cs="Times New Roman"/>
                <w:color w:val="000000" w:themeColor="text1"/>
                <w:sz w:val="24"/>
                <w:szCs w:val="24"/>
              </w:rPr>
            </w:pPr>
          </w:p>
          <w:p w14:paraId="06D47B75"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2090E3B7" w14:textId="77777777" w:rsidR="003D5ABC" w:rsidRPr="00C43FDC" w:rsidRDefault="003D5ABC">
            <w:pPr>
              <w:widowControl w:val="0"/>
              <w:ind w:right="120"/>
              <w:jc w:val="both"/>
              <w:rPr>
                <w:rFonts w:ascii="Times New Roman" w:eastAsia="Times New Roman" w:hAnsi="Times New Roman" w:cs="Times New Roman"/>
                <w:color w:val="000000" w:themeColor="text1"/>
                <w:sz w:val="24"/>
                <w:szCs w:val="24"/>
                <w:highlight w:val="magenta"/>
              </w:rPr>
            </w:pPr>
          </w:p>
          <w:p w14:paraId="54AF3B8E" w14:textId="77777777" w:rsidR="003D5ABC" w:rsidRPr="00C43FDC" w:rsidRDefault="003D5ABC" w:rsidP="00747C2D">
            <w:pPr>
              <w:widowControl w:val="0"/>
              <w:ind w:right="120"/>
              <w:jc w:val="both"/>
              <w:rPr>
                <w:rFonts w:ascii="Times New Roman" w:eastAsia="Times New Roman" w:hAnsi="Times New Roman" w:cs="Times New Roman"/>
                <w:i/>
                <w:color w:val="000000" w:themeColor="text1"/>
                <w:sz w:val="24"/>
                <w:szCs w:val="24"/>
                <w:highlight w:val="yellow"/>
              </w:rPr>
            </w:pPr>
          </w:p>
        </w:tc>
      </w:tr>
      <w:tr w:rsidR="00C43FDC" w:rsidRPr="00C43FDC" w14:paraId="42269F45" w14:textId="77777777">
        <w:trPr>
          <w:trHeight w:val="930"/>
          <w:jc w:val="center"/>
        </w:trPr>
        <w:tc>
          <w:tcPr>
            <w:tcW w:w="705" w:type="dxa"/>
          </w:tcPr>
          <w:p w14:paraId="671D87D2"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4.3</w:t>
            </w:r>
          </w:p>
        </w:tc>
        <w:tc>
          <w:tcPr>
            <w:tcW w:w="2835" w:type="dxa"/>
          </w:tcPr>
          <w:p w14:paraId="72F07973"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0E701BC7" w14:textId="77777777" w:rsidR="003D5ABC" w:rsidRPr="00C43FDC" w:rsidRDefault="003D5ABC">
            <w:pPr>
              <w:widowControl w:val="0"/>
              <w:rPr>
                <w:rFonts w:ascii="Times New Roman" w:eastAsia="Times New Roman" w:hAnsi="Times New Roman" w:cs="Times New Roman"/>
                <w:color w:val="000000" w:themeColor="text1"/>
                <w:sz w:val="24"/>
                <w:szCs w:val="24"/>
                <w:highlight w:val="yellow"/>
              </w:rPr>
            </w:pPr>
          </w:p>
        </w:tc>
        <w:tc>
          <w:tcPr>
            <w:tcW w:w="6420" w:type="dxa"/>
          </w:tcPr>
          <w:p w14:paraId="329511FC" w14:textId="25ACE91A" w:rsidR="00747C2D" w:rsidRPr="00C43FDC" w:rsidRDefault="00747C2D" w:rsidP="00747C2D">
            <w:pPr>
              <w:widowControl w:val="0"/>
              <w:ind w:right="1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u w:val="single"/>
              </w:rPr>
              <w:t>Кількість</w:t>
            </w:r>
            <w:r w:rsidRPr="00C43FDC">
              <w:rPr>
                <w:rFonts w:ascii="Times New Roman" w:eastAsia="Times New Roman" w:hAnsi="Times New Roman" w:cs="Times New Roman"/>
                <w:color w:val="000000" w:themeColor="text1"/>
                <w:sz w:val="24"/>
                <w:szCs w:val="24"/>
              </w:rPr>
              <w:t xml:space="preserve">: </w:t>
            </w:r>
            <w:r w:rsidR="00183055" w:rsidRPr="00C43FDC">
              <w:rPr>
                <w:rFonts w:ascii="Times New Roman" w:eastAsia="Times New Roman" w:hAnsi="Times New Roman" w:cs="Times New Roman"/>
                <w:b/>
                <w:color w:val="000000" w:themeColor="text1"/>
                <w:sz w:val="24"/>
                <w:szCs w:val="24"/>
                <w:lang w:val="ru-RU"/>
              </w:rPr>
              <w:t>20</w:t>
            </w:r>
            <w:r w:rsidR="002D5C89" w:rsidRPr="00C43FDC">
              <w:rPr>
                <w:rFonts w:ascii="Times New Roman" w:eastAsia="Times New Roman" w:hAnsi="Times New Roman" w:cs="Times New Roman"/>
                <w:b/>
                <w:color w:val="000000" w:themeColor="text1"/>
                <w:sz w:val="24"/>
                <w:szCs w:val="24"/>
                <w:lang w:val="ru-RU"/>
              </w:rPr>
              <w:t xml:space="preserve"> </w:t>
            </w:r>
            <w:r w:rsidRPr="00C43FDC">
              <w:rPr>
                <w:rFonts w:ascii="Times New Roman" w:eastAsia="Times New Roman" w:hAnsi="Times New Roman" w:cs="Times New Roman"/>
                <w:b/>
                <w:color w:val="000000" w:themeColor="text1"/>
                <w:sz w:val="24"/>
                <w:szCs w:val="24"/>
              </w:rPr>
              <w:t>тис. куб.м.</w:t>
            </w:r>
          </w:p>
          <w:p w14:paraId="1E263006" w14:textId="77777777" w:rsidR="00183055" w:rsidRPr="00C43FDC" w:rsidRDefault="00183055" w:rsidP="00747C2D">
            <w:pPr>
              <w:widowControl w:val="0"/>
              <w:ind w:right="120"/>
              <w:jc w:val="both"/>
              <w:rPr>
                <w:rFonts w:ascii="Times New Roman" w:eastAsia="Times New Roman" w:hAnsi="Times New Roman" w:cs="Times New Roman"/>
                <w:color w:val="000000" w:themeColor="text1"/>
                <w:sz w:val="24"/>
                <w:szCs w:val="24"/>
              </w:rPr>
            </w:pPr>
          </w:p>
          <w:p w14:paraId="50E0F306" w14:textId="7D18FB2D" w:rsidR="00183055" w:rsidRPr="00C43FDC" w:rsidRDefault="00183055" w:rsidP="00183055">
            <w:pPr>
              <w:pStyle w:val="rvps2"/>
              <w:spacing w:before="0" w:beforeAutospacing="0" w:after="0" w:afterAutospacing="0"/>
              <w:jc w:val="both"/>
              <w:rPr>
                <w:color w:val="000000" w:themeColor="text1"/>
                <w:u w:val="single"/>
              </w:rPr>
            </w:pPr>
            <w:r w:rsidRPr="00C43FDC">
              <w:rPr>
                <w:color w:val="000000" w:themeColor="text1"/>
                <w:u w:val="single"/>
              </w:rPr>
              <w:t xml:space="preserve">Місце поставки : </w:t>
            </w:r>
          </w:p>
          <w:p w14:paraId="0A8241E5" w14:textId="2B3BABE9" w:rsidR="00183055" w:rsidRPr="00C43FDC" w:rsidRDefault="00183055" w:rsidP="00183055">
            <w:pPr>
              <w:pStyle w:val="rvps2"/>
              <w:spacing w:before="0" w:beforeAutospacing="0" w:after="0" w:afterAutospacing="0"/>
              <w:jc w:val="both"/>
              <w:rPr>
                <w:color w:val="000000" w:themeColor="text1"/>
              </w:rPr>
            </w:pPr>
            <w:r w:rsidRPr="00C43FDC">
              <w:rPr>
                <w:color w:val="000000" w:themeColor="text1"/>
              </w:rPr>
              <w:t xml:space="preserve">90300, Закарпатська область, Берегівський район, місто Виноградів, вулиця </w:t>
            </w:r>
            <w:proofErr w:type="spellStart"/>
            <w:r w:rsidRPr="00C43FDC">
              <w:rPr>
                <w:color w:val="000000" w:themeColor="text1"/>
              </w:rPr>
              <w:t>Копанська</w:t>
            </w:r>
            <w:proofErr w:type="spellEnd"/>
            <w:r w:rsidRPr="00C43FDC">
              <w:rPr>
                <w:color w:val="000000" w:themeColor="text1"/>
              </w:rPr>
              <w:t>, 9</w:t>
            </w:r>
          </w:p>
        </w:tc>
      </w:tr>
      <w:tr w:rsidR="00C43FDC" w:rsidRPr="00C43FDC" w14:paraId="6BAF2C7E" w14:textId="77777777">
        <w:trPr>
          <w:trHeight w:val="645"/>
          <w:jc w:val="center"/>
        </w:trPr>
        <w:tc>
          <w:tcPr>
            <w:tcW w:w="705" w:type="dxa"/>
          </w:tcPr>
          <w:p w14:paraId="5EB8F2EE"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4.4</w:t>
            </w:r>
          </w:p>
        </w:tc>
        <w:tc>
          <w:tcPr>
            <w:tcW w:w="2835" w:type="dxa"/>
          </w:tcPr>
          <w:p w14:paraId="784C7EA2"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29A2F574" w14:textId="258439C4" w:rsidR="003D5ABC" w:rsidRPr="00C43FDC" w:rsidRDefault="00BC3676">
            <w:pPr>
              <w:widowControl w:val="0"/>
              <w:rPr>
                <w:rFonts w:ascii="Times New Roman" w:eastAsia="Times New Roman" w:hAnsi="Times New Roman" w:cs="Times New Roman"/>
                <w:b/>
                <w:color w:val="000000" w:themeColor="text1"/>
                <w:sz w:val="24"/>
                <w:szCs w:val="24"/>
                <w:highlight w:val="cyan"/>
              </w:rPr>
            </w:pPr>
            <w:r w:rsidRPr="00C43FDC">
              <w:rPr>
                <w:rFonts w:ascii="Times New Roman" w:eastAsia="Times New Roman" w:hAnsi="Times New Roman" w:cs="Times New Roman"/>
                <w:b/>
                <w:color w:val="000000" w:themeColor="text1"/>
                <w:sz w:val="24"/>
                <w:szCs w:val="24"/>
              </w:rPr>
              <w:t>до  31 грудня  20</w:t>
            </w:r>
            <w:r w:rsidR="00747C2D" w:rsidRPr="00C43FDC">
              <w:rPr>
                <w:rFonts w:ascii="Times New Roman" w:eastAsia="Times New Roman" w:hAnsi="Times New Roman" w:cs="Times New Roman"/>
                <w:b/>
                <w:color w:val="000000" w:themeColor="text1"/>
                <w:sz w:val="24"/>
                <w:szCs w:val="24"/>
              </w:rPr>
              <w:t>23</w:t>
            </w:r>
            <w:r w:rsidRPr="00C43FDC">
              <w:rPr>
                <w:rFonts w:ascii="Times New Roman" w:eastAsia="Times New Roman" w:hAnsi="Times New Roman" w:cs="Times New Roman"/>
                <w:b/>
                <w:color w:val="000000" w:themeColor="text1"/>
                <w:sz w:val="24"/>
                <w:szCs w:val="24"/>
              </w:rPr>
              <w:t xml:space="preserve"> року </w:t>
            </w:r>
          </w:p>
        </w:tc>
      </w:tr>
      <w:tr w:rsidR="00C43FDC" w:rsidRPr="00C43FDC" w14:paraId="5B21D337" w14:textId="77777777">
        <w:trPr>
          <w:trHeight w:val="841"/>
          <w:jc w:val="center"/>
        </w:trPr>
        <w:tc>
          <w:tcPr>
            <w:tcW w:w="705" w:type="dxa"/>
          </w:tcPr>
          <w:p w14:paraId="3A4AD74F"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5</w:t>
            </w:r>
          </w:p>
        </w:tc>
        <w:tc>
          <w:tcPr>
            <w:tcW w:w="2835" w:type="dxa"/>
          </w:tcPr>
          <w:p w14:paraId="6432BD26"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Недискримінація учасників</w:t>
            </w:r>
            <w:r w:rsidRPr="00C43FDC">
              <w:rPr>
                <w:rFonts w:ascii="Times New Roman" w:eastAsia="Times New Roman" w:hAnsi="Times New Roman" w:cs="Times New Roman"/>
                <w:color w:val="000000" w:themeColor="text1"/>
              </w:rPr>
              <w:t xml:space="preserve"> </w:t>
            </w:r>
          </w:p>
        </w:tc>
        <w:tc>
          <w:tcPr>
            <w:tcW w:w="6420" w:type="dxa"/>
          </w:tcPr>
          <w:p w14:paraId="098F57A4" w14:textId="77777777" w:rsidR="003D5ABC" w:rsidRPr="00C43FDC" w:rsidRDefault="00BC3676">
            <w:pPr>
              <w:widowControl w:val="0"/>
              <w:ind w:right="14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43FDC" w:rsidRPr="00C43FDC" w14:paraId="214AEB12" w14:textId="77777777">
        <w:trPr>
          <w:trHeight w:val="1119"/>
          <w:jc w:val="center"/>
        </w:trPr>
        <w:tc>
          <w:tcPr>
            <w:tcW w:w="705" w:type="dxa"/>
          </w:tcPr>
          <w:p w14:paraId="3BB0DE5D"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6</w:t>
            </w:r>
          </w:p>
        </w:tc>
        <w:tc>
          <w:tcPr>
            <w:tcW w:w="2835" w:type="dxa"/>
          </w:tcPr>
          <w:p w14:paraId="0B4F7985"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C43FDC">
              <w:rPr>
                <w:rFonts w:ascii="Times New Roman" w:eastAsia="Times New Roman" w:hAnsi="Times New Roman" w:cs="Times New Roman"/>
                <w:color w:val="000000" w:themeColor="text1"/>
              </w:rPr>
              <w:t xml:space="preserve"> </w:t>
            </w:r>
          </w:p>
        </w:tc>
        <w:tc>
          <w:tcPr>
            <w:tcW w:w="6420" w:type="dxa"/>
          </w:tcPr>
          <w:p w14:paraId="02F58DBB" w14:textId="77777777" w:rsidR="003D5ABC" w:rsidRPr="00C43FDC" w:rsidRDefault="00BC3676">
            <w:pPr>
              <w:widowControl w:val="0"/>
              <w:ind w:right="14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Валютою тендерної пропозиції є гривня.</w:t>
            </w:r>
            <w:r w:rsidRPr="00C43FDC">
              <w:rPr>
                <w:rFonts w:ascii="Times New Roman" w:eastAsia="Times New Roman" w:hAnsi="Times New Roman" w:cs="Times New Roman"/>
                <w:color w:val="000000" w:themeColor="text1"/>
              </w:rPr>
              <w:t xml:space="preserve"> </w:t>
            </w:r>
            <w:r w:rsidRPr="00C43FDC">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C43FDC">
              <w:rPr>
                <w:rFonts w:ascii="Times New Roman" w:eastAsia="Times New Roman" w:hAnsi="Times New Roman" w:cs="Times New Roman"/>
                <w:b/>
                <w:color w:val="000000" w:themeColor="text1"/>
                <w:sz w:val="24"/>
                <w:szCs w:val="24"/>
              </w:rPr>
              <w:t xml:space="preserve">,  </w:t>
            </w:r>
            <w:r w:rsidRPr="00C43FDC">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C43FDC" w:rsidRPr="00C43FDC" w14:paraId="62710CBA" w14:textId="77777777">
        <w:trPr>
          <w:trHeight w:val="1119"/>
          <w:jc w:val="center"/>
        </w:trPr>
        <w:tc>
          <w:tcPr>
            <w:tcW w:w="705" w:type="dxa"/>
          </w:tcPr>
          <w:p w14:paraId="5228C47E"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7</w:t>
            </w:r>
          </w:p>
        </w:tc>
        <w:tc>
          <w:tcPr>
            <w:tcW w:w="2835" w:type="dxa"/>
          </w:tcPr>
          <w:p w14:paraId="0106F40A"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14:paraId="02CCC415"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Мова тендерної пропозиції – українська.</w:t>
            </w:r>
          </w:p>
          <w:p w14:paraId="048AFFB3"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3801921"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450E0CD"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43FDC">
              <w:rPr>
                <w:rFonts w:ascii="Times New Roman" w:eastAsia="Times New Roman" w:hAnsi="Times New Roman" w:cs="Times New Roman"/>
                <w:color w:val="000000" w:themeColor="text1"/>
                <w:sz w:val="24"/>
                <w:szCs w:val="24"/>
              </w:rPr>
              <w:t>знака</w:t>
            </w:r>
            <w:proofErr w:type="spellEnd"/>
            <w:r w:rsidRPr="00C43FDC">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DCCE2B9" w14:textId="77777777" w:rsidR="003D5ABC" w:rsidRPr="00C43FDC" w:rsidRDefault="00BC3676">
            <w:pPr>
              <w:widowControl w:val="0"/>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Виключення:</w:t>
            </w:r>
          </w:p>
          <w:p w14:paraId="6822D3A2"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B1DD495"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C43FDC">
              <w:rPr>
                <w:rFonts w:ascii="Times New Roman" w:eastAsia="Times New Roman" w:hAnsi="Times New Roman" w:cs="Times New Roman"/>
                <w:color w:val="000000" w:themeColor="text1"/>
                <w:sz w:val="24"/>
                <w:szCs w:val="24"/>
              </w:rPr>
              <w:lastRenderedPageBreak/>
              <w:t>наданий іноземною мовою без перекладу.</w:t>
            </w:r>
          </w:p>
        </w:tc>
      </w:tr>
      <w:tr w:rsidR="00C43FDC" w:rsidRPr="00C43FDC" w14:paraId="3BED4CEF" w14:textId="77777777">
        <w:trPr>
          <w:trHeight w:val="501"/>
          <w:jc w:val="center"/>
        </w:trPr>
        <w:tc>
          <w:tcPr>
            <w:tcW w:w="9960" w:type="dxa"/>
            <w:gridSpan w:val="3"/>
            <w:vAlign w:val="center"/>
          </w:tcPr>
          <w:p w14:paraId="2602290B"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C43FDC" w:rsidRPr="00C43FDC" w14:paraId="7024AEEC" w14:textId="77777777">
        <w:trPr>
          <w:trHeight w:val="1975"/>
          <w:jc w:val="center"/>
        </w:trPr>
        <w:tc>
          <w:tcPr>
            <w:tcW w:w="705" w:type="dxa"/>
          </w:tcPr>
          <w:p w14:paraId="19AD40AC"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w:t>
            </w:r>
          </w:p>
        </w:tc>
        <w:tc>
          <w:tcPr>
            <w:tcW w:w="2835" w:type="dxa"/>
          </w:tcPr>
          <w:p w14:paraId="2696C3C7" w14:textId="77777777" w:rsidR="003D5ABC" w:rsidRPr="00C43FDC" w:rsidRDefault="00BC3676">
            <w:pPr>
              <w:widowControl w:val="0"/>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14:paraId="00E1731A"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4095CB2"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63617F8"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Замовник повинен </w:t>
            </w:r>
            <w:r w:rsidRPr="00C43FDC">
              <w:rPr>
                <w:rFonts w:ascii="Times New Roman" w:eastAsia="Times New Roman" w:hAnsi="Times New Roman" w:cs="Times New Roman"/>
                <w:b/>
                <w:i/>
                <w:color w:val="000000" w:themeColor="text1"/>
                <w:sz w:val="24"/>
                <w:szCs w:val="24"/>
                <w:highlight w:val="white"/>
              </w:rPr>
              <w:t>протягом трьох днів</w:t>
            </w:r>
            <w:r w:rsidRPr="00C43FDC">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4425B55"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B6CEB4"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43FDC">
              <w:rPr>
                <w:rFonts w:ascii="Times New Roman" w:eastAsia="Times New Roman" w:hAnsi="Times New Roman" w:cs="Times New Roman"/>
                <w:b/>
                <w:i/>
                <w:color w:val="000000" w:themeColor="text1"/>
                <w:sz w:val="24"/>
                <w:szCs w:val="24"/>
                <w:highlight w:val="white"/>
              </w:rPr>
              <w:t>не</w:t>
            </w:r>
            <w:r w:rsidRPr="00C43FDC">
              <w:rPr>
                <w:rFonts w:ascii="Times New Roman" w:eastAsia="Times New Roman" w:hAnsi="Times New Roman" w:cs="Times New Roman"/>
                <w:b/>
                <w:color w:val="000000" w:themeColor="text1"/>
                <w:sz w:val="24"/>
                <w:szCs w:val="24"/>
                <w:highlight w:val="white"/>
              </w:rPr>
              <w:t xml:space="preserve"> </w:t>
            </w:r>
            <w:r w:rsidRPr="00C43FDC">
              <w:rPr>
                <w:rFonts w:ascii="Times New Roman" w:eastAsia="Times New Roman" w:hAnsi="Times New Roman" w:cs="Times New Roman"/>
                <w:b/>
                <w:i/>
                <w:color w:val="000000" w:themeColor="text1"/>
                <w:sz w:val="24"/>
                <w:szCs w:val="24"/>
                <w:highlight w:val="white"/>
              </w:rPr>
              <w:t>менш як на чотири дні</w:t>
            </w:r>
            <w:r w:rsidRPr="00C43FDC">
              <w:rPr>
                <w:rFonts w:ascii="Times New Roman" w:eastAsia="Times New Roman" w:hAnsi="Times New Roman" w:cs="Times New Roman"/>
                <w:b/>
                <w:color w:val="000000" w:themeColor="text1"/>
                <w:sz w:val="24"/>
                <w:szCs w:val="24"/>
                <w:highlight w:val="white"/>
              </w:rPr>
              <w:t>.</w:t>
            </w:r>
          </w:p>
        </w:tc>
      </w:tr>
      <w:tr w:rsidR="00C43FDC" w:rsidRPr="00C43FDC" w14:paraId="21A271EC" w14:textId="77777777">
        <w:trPr>
          <w:trHeight w:val="699"/>
          <w:jc w:val="center"/>
        </w:trPr>
        <w:tc>
          <w:tcPr>
            <w:tcW w:w="705" w:type="dxa"/>
          </w:tcPr>
          <w:p w14:paraId="4A578447"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w:t>
            </w:r>
          </w:p>
        </w:tc>
        <w:tc>
          <w:tcPr>
            <w:tcW w:w="2835" w:type="dxa"/>
          </w:tcPr>
          <w:p w14:paraId="1A7A6B0A"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14:paraId="656930E7" w14:textId="77777777" w:rsidR="003D5ABC" w:rsidRPr="00C43FDC" w:rsidRDefault="00BC3676">
            <w:pPr>
              <w:spacing w:before="12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C43FDC">
                <w:rPr>
                  <w:rFonts w:ascii="Times New Roman" w:eastAsia="Times New Roman" w:hAnsi="Times New Roman" w:cs="Times New Roman"/>
                  <w:color w:val="000000" w:themeColor="text1"/>
                  <w:sz w:val="24"/>
                  <w:szCs w:val="24"/>
                  <w:highlight w:val="white"/>
                </w:rPr>
                <w:t>статті 8</w:t>
              </w:r>
            </w:hyperlink>
            <w:r w:rsidRPr="00C43FDC">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85F8B2"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43FDC">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C43FDC">
              <w:rPr>
                <w:rFonts w:ascii="Times New Roman" w:eastAsia="Times New Roman" w:hAnsi="Times New Roman" w:cs="Times New Roman"/>
                <w:i/>
                <w:color w:val="000000" w:themeColor="text1"/>
                <w:sz w:val="24"/>
                <w:szCs w:val="24"/>
                <w:highlight w:val="white"/>
              </w:rPr>
              <w:t xml:space="preserve"> </w:t>
            </w:r>
            <w:r w:rsidRPr="00C43FDC">
              <w:rPr>
                <w:rFonts w:ascii="Times New Roman" w:eastAsia="Times New Roman" w:hAnsi="Times New Roman" w:cs="Times New Roman"/>
                <w:b/>
                <w:i/>
                <w:color w:val="000000" w:themeColor="text1"/>
                <w:sz w:val="24"/>
                <w:szCs w:val="24"/>
                <w:highlight w:val="white"/>
              </w:rPr>
              <w:t>Замовник разом зі змінами до тендерної документації в окремому документі оприлюднює перелік змін</w:t>
            </w:r>
            <w:r w:rsidRPr="00C43FDC">
              <w:rPr>
                <w:rFonts w:ascii="Times New Roman" w:eastAsia="Times New Roman" w:hAnsi="Times New Roman" w:cs="Times New Roman"/>
                <w:i/>
                <w:color w:val="000000" w:themeColor="text1"/>
                <w:sz w:val="24"/>
                <w:szCs w:val="24"/>
                <w:highlight w:val="white"/>
              </w:rPr>
              <w:t xml:space="preserve">, </w:t>
            </w:r>
            <w:r w:rsidRPr="00C43FDC">
              <w:rPr>
                <w:rFonts w:ascii="Times New Roman" w:eastAsia="Times New Roman" w:hAnsi="Times New Roman" w:cs="Times New Roman"/>
                <w:color w:val="000000" w:themeColor="text1"/>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43FDC" w:rsidRPr="00C43FDC" w14:paraId="471F2037" w14:textId="77777777">
        <w:trPr>
          <w:trHeight w:val="480"/>
          <w:jc w:val="center"/>
        </w:trPr>
        <w:tc>
          <w:tcPr>
            <w:tcW w:w="9960" w:type="dxa"/>
            <w:gridSpan w:val="3"/>
            <w:vAlign w:val="center"/>
          </w:tcPr>
          <w:p w14:paraId="6FF9397B"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C43FDC" w:rsidRPr="00C43FDC" w14:paraId="0D286DB9" w14:textId="77777777">
        <w:trPr>
          <w:trHeight w:val="1119"/>
          <w:jc w:val="center"/>
        </w:trPr>
        <w:tc>
          <w:tcPr>
            <w:tcW w:w="705" w:type="dxa"/>
          </w:tcPr>
          <w:p w14:paraId="1023B3A0"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lastRenderedPageBreak/>
              <w:t>1</w:t>
            </w:r>
          </w:p>
        </w:tc>
        <w:tc>
          <w:tcPr>
            <w:tcW w:w="2835" w:type="dxa"/>
          </w:tcPr>
          <w:p w14:paraId="44AECC34"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00DCC0E2"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C43FDC">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2FE05759"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C43FDC">
                <w:rPr>
                  <w:rFonts w:ascii="Times New Roman" w:eastAsia="Times New Roman" w:hAnsi="Times New Roman" w:cs="Times New Roman"/>
                  <w:color w:val="000000" w:themeColor="text1"/>
                  <w:sz w:val="24"/>
                  <w:szCs w:val="24"/>
                  <w:highlight w:val="white"/>
                </w:rPr>
                <w:t>пункті 47</w:t>
              </w:r>
            </w:hyperlink>
            <w:r w:rsidRPr="00C43FDC">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C83C27B" w14:textId="77777777" w:rsidR="003D5ABC" w:rsidRPr="00C43FDC" w:rsidRDefault="00BC3676">
            <w:pPr>
              <w:widowControl w:val="0"/>
              <w:numPr>
                <w:ilvl w:val="0"/>
                <w:numId w:val="1"/>
              </w:num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C43FDC">
              <w:rPr>
                <w:rFonts w:ascii="Times New Roman" w:eastAsia="Times New Roman" w:hAnsi="Times New Roman" w:cs="Times New Roman"/>
                <w:b/>
                <w:i/>
                <w:color w:val="000000" w:themeColor="text1"/>
                <w:sz w:val="24"/>
                <w:szCs w:val="24"/>
              </w:rPr>
              <w:t>згідно</w:t>
            </w:r>
            <w:r w:rsidRPr="00C43FDC">
              <w:rPr>
                <w:rFonts w:ascii="Times New Roman" w:eastAsia="Times New Roman" w:hAnsi="Times New Roman" w:cs="Times New Roman"/>
                <w:color w:val="000000" w:themeColor="text1"/>
                <w:sz w:val="24"/>
                <w:szCs w:val="24"/>
              </w:rPr>
              <w:t xml:space="preserve"> з </w:t>
            </w:r>
            <w:r w:rsidRPr="00C43FDC">
              <w:rPr>
                <w:rFonts w:ascii="Times New Roman" w:eastAsia="Times New Roman" w:hAnsi="Times New Roman" w:cs="Times New Roman"/>
                <w:b/>
                <w:i/>
                <w:color w:val="000000" w:themeColor="text1"/>
                <w:sz w:val="24"/>
                <w:szCs w:val="24"/>
              </w:rPr>
              <w:t>Додатком 1</w:t>
            </w:r>
            <w:r w:rsidRPr="00C43FDC">
              <w:rPr>
                <w:rFonts w:ascii="Times New Roman" w:eastAsia="Times New Roman" w:hAnsi="Times New Roman" w:cs="Times New Roman"/>
                <w:color w:val="000000" w:themeColor="text1"/>
                <w:sz w:val="24"/>
                <w:szCs w:val="24"/>
              </w:rPr>
              <w:t xml:space="preserve"> до цієї тендерної документації;</w:t>
            </w:r>
          </w:p>
          <w:p w14:paraId="75C8C328" w14:textId="77777777" w:rsidR="003D5ABC" w:rsidRPr="00C43FDC" w:rsidRDefault="00BC3676">
            <w:pPr>
              <w:widowControl w:val="0"/>
              <w:numPr>
                <w:ilvl w:val="0"/>
                <w:numId w:val="1"/>
              </w:num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C43FDC">
              <w:rPr>
                <w:rFonts w:ascii="Times New Roman" w:eastAsia="Times New Roman" w:hAnsi="Times New Roman" w:cs="Times New Roman"/>
                <w:color w:val="000000" w:themeColor="text1"/>
                <w:sz w:val="24"/>
                <w:szCs w:val="24"/>
                <w:highlight w:val="white"/>
              </w:rPr>
              <w:t xml:space="preserve">і 47 Особливостей, – </w:t>
            </w:r>
            <w:r w:rsidRPr="00C43FDC">
              <w:rPr>
                <w:rFonts w:ascii="Times New Roman" w:eastAsia="Times New Roman" w:hAnsi="Times New Roman" w:cs="Times New Roman"/>
                <w:b/>
                <w:i/>
                <w:color w:val="000000" w:themeColor="text1"/>
                <w:sz w:val="24"/>
                <w:szCs w:val="24"/>
                <w:highlight w:val="white"/>
              </w:rPr>
              <w:t>згідно з Додатком 1</w:t>
            </w:r>
            <w:r w:rsidRPr="00C43FDC">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1F3CF37" w14:textId="77777777" w:rsidR="003D5ABC" w:rsidRPr="00C43FDC" w:rsidRDefault="00BC3676">
            <w:pPr>
              <w:widowControl w:val="0"/>
              <w:numPr>
                <w:ilvl w:val="0"/>
                <w:numId w:val="1"/>
              </w:num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C43FDC">
                <w:rPr>
                  <w:rFonts w:ascii="Times New Roman" w:eastAsia="Times New Roman" w:hAnsi="Times New Roman" w:cs="Times New Roman"/>
                  <w:color w:val="000000" w:themeColor="text1"/>
                  <w:sz w:val="24"/>
                  <w:szCs w:val="24"/>
                  <w:highlight w:val="white"/>
                </w:rPr>
                <w:t>47</w:t>
              </w:r>
            </w:hyperlink>
            <w:r w:rsidRPr="00C43FDC">
              <w:rPr>
                <w:rFonts w:ascii="Times New Roman" w:eastAsia="Times New Roman" w:hAnsi="Times New Roman" w:cs="Times New Roman"/>
                <w:color w:val="000000" w:themeColor="text1"/>
                <w:sz w:val="24"/>
                <w:szCs w:val="24"/>
                <w:highlight w:val="white"/>
              </w:rPr>
              <w:t xml:space="preserve">  </w:t>
            </w:r>
            <w:r w:rsidRPr="00C43FDC">
              <w:rPr>
                <w:rFonts w:ascii="Times New Roman" w:eastAsia="Times New Roman" w:hAnsi="Times New Roman" w:cs="Times New Roman"/>
                <w:color w:val="000000" w:themeColor="text1"/>
                <w:sz w:val="24"/>
                <w:szCs w:val="24"/>
              </w:rPr>
              <w:t xml:space="preserve">Особливостей, - згідно з </w:t>
            </w:r>
            <w:r w:rsidRPr="00C43FDC">
              <w:rPr>
                <w:rFonts w:ascii="Times New Roman" w:eastAsia="Times New Roman" w:hAnsi="Times New Roman" w:cs="Times New Roman"/>
                <w:b/>
                <w:i/>
                <w:color w:val="000000" w:themeColor="text1"/>
                <w:sz w:val="24"/>
                <w:szCs w:val="24"/>
              </w:rPr>
              <w:t xml:space="preserve">Додатком 1 </w:t>
            </w:r>
            <w:r w:rsidRPr="00C43FDC">
              <w:rPr>
                <w:rFonts w:ascii="Times New Roman" w:eastAsia="Times New Roman" w:hAnsi="Times New Roman" w:cs="Times New Roman"/>
                <w:color w:val="000000" w:themeColor="text1"/>
                <w:sz w:val="24"/>
                <w:szCs w:val="24"/>
              </w:rPr>
              <w:t>до цієї тендерної документації;</w:t>
            </w:r>
          </w:p>
          <w:p w14:paraId="71614A38" w14:textId="77777777" w:rsidR="003D5ABC" w:rsidRPr="00C43FDC" w:rsidRDefault="00BC3676">
            <w:pPr>
              <w:widowControl w:val="0"/>
              <w:numPr>
                <w:ilvl w:val="0"/>
                <w:numId w:val="2"/>
              </w:num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C692CFF" w14:textId="77777777" w:rsidR="003D5ABC" w:rsidRPr="00C43FDC" w:rsidRDefault="00BC3676">
            <w:pPr>
              <w:widowControl w:val="0"/>
              <w:numPr>
                <w:ilvl w:val="0"/>
                <w:numId w:val="2"/>
              </w:numP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інша інформація та документи відповідно до вимог цієї тендерної документації та додатків до неї.</w:t>
            </w:r>
          </w:p>
          <w:p w14:paraId="29F006C8"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840FFD1"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Переможець процедури закупівлі у строк, що не перевищує </w:t>
            </w:r>
            <w:r w:rsidRPr="00C43FDC">
              <w:rPr>
                <w:rFonts w:ascii="Times New Roman" w:eastAsia="Times New Roman" w:hAnsi="Times New Roman" w:cs="Times New Roman"/>
                <w:b/>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43FDC">
              <w:rPr>
                <w:rFonts w:ascii="Times New Roman" w:eastAsia="Times New Roman" w:hAnsi="Times New Roman" w:cs="Times New Roman"/>
                <w:color w:val="000000" w:themeColor="text1"/>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0A2FAF8" w14:textId="77777777" w:rsidR="003D5ABC" w:rsidRPr="00C43FDC" w:rsidRDefault="00BC3676">
            <w:pPr>
              <w:widowControl w:val="0"/>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82FAA6" w14:textId="77777777" w:rsidR="003D5ABC" w:rsidRPr="00C43FDC" w:rsidRDefault="00BC3676">
            <w:pPr>
              <w:widowControl w:val="0"/>
              <w:jc w:val="both"/>
              <w:rPr>
                <w:rFonts w:ascii="Times New Roman" w:eastAsia="Times New Roman" w:hAnsi="Times New Roman" w:cs="Times New Roman"/>
                <w:b/>
                <w:i/>
                <w:color w:val="000000" w:themeColor="text1"/>
                <w:sz w:val="24"/>
                <w:szCs w:val="24"/>
              </w:rPr>
            </w:pPr>
            <w:r w:rsidRPr="00C43FDC">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36D68434"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Згідно з наказом Мінекономіки від 15.04.2020 № 710 «Про </w:t>
            </w:r>
            <w:r w:rsidRPr="00C43FDC">
              <w:rPr>
                <w:rFonts w:ascii="Times New Roman" w:eastAsia="Times New Roman" w:hAnsi="Times New Roman" w:cs="Times New Roman"/>
                <w:color w:val="000000" w:themeColor="text1"/>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E9A86D2"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9330E83" w14:textId="77777777" w:rsidR="003D5ABC" w:rsidRPr="00C43FDC" w:rsidRDefault="00BC3676">
            <w:pPr>
              <w:widowControl w:val="0"/>
              <w:jc w:val="both"/>
              <w:rPr>
                <w:rFonts w:ascii="Times New Roman" w:eastAsia="Times New Roman" w:hAnsi="Times New Roman" w:cs="Times New Roman"/>
                <w:i/>
                <w:color w:val="000000" w:themeColor="text1"/>
                <w:sz w:val="24"/>
                <w:szCs w:val="24"/>
                <w:u w:val="single"/>
              </w:rPr>
            </w:pPr>
            <w:r w:rsidRPr="00C43FDC">
              <w:rPr>
                <w:rFonts w:ascii="Times New Roman" w:eastAsia="Times New Roman" w:hAnsi="Times New Roman" w:cs="Times New Roman"/>
                <w:i/>
                <w:color w:val="000000" w:themeColor="text1"/>
                <w:sz w:val="24"/>
                <w:szCs w:val="24"/>
                <w:u w:val="single"/>
              </w:rPr>
              <w:t>Опис формальних помилок:</w:t>
            </w:r>
          </w:p>
          <w:p w14:paraId="66C0AAD4"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w:t>
            </w:r>
            <w:r w:rsidRPr="00C43FDC">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8666ECC"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w:t>
            </w:r>
            <w:r w:rsidRPr="00C43FDC">
              <w:rPr>
                <w:rFonts w:ascii="Times New Roman" w:eastAsia="Times New Roman" w:hAnsi="Times New Roman" w:cs="Times New Roman"/>
                <w:color w:val="000000" w:themeColor="text1"/>
                <w:sz w:val="24"/>
                <w:szCs w:val="24"/>
              </w:rPr>
              <w:tab/>
              <w:t>уживання великої літери;</w:t>
            </w:r>
          </w:p>
          <w:p w14:paraId="5CB52B2D"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w:t>
            </w:r>
            <w:r w:rsidRPr="00C43FDC">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2D46377D"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w:t>
            </w:r>
            <w:r w:rsidRPr="00C43FDC">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79CB7D97"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w:t>
            </w:r>
            <w:r w:rsidRPr="00C43FDC">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E9DF921"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w:t>
            </w:r>
            <w:r w:rsidRPr="00C43FDC">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5D6B106C"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w:t>
            </w:r>
            <w:r w:rsidRPr="00C43FDC">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6F61EA3B"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1A63C1F6"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w:t>
            </w:r>
            <w:r w:rsidRPr="00C43FDC">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14BCD5"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3.</w:t>
            </w:r>
            <w:r w:rsidRPr="00C43FDC">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9CEF47"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4.</w:t>
            </w:r>
            <w:r w:rsidRPr="00C43FDC">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D943D9A"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5.</w:t>
            </w:r>
            <w:r w:rsidRPr="00C43FDC">
              <w:rPr>
                <w:rFonts w:ascii="Times New Roman" w:eastAsia="Times New Roman" w:hAnsi="Times New Roman" w:cs="Times New Roman"/>
                <w:color w:val="000000" w:themeColor="text1"/>
                <w:sz w:val="24"/>
                <w:szCs w:val="24"/>
              </w:rPr>
              <w:tab/>
              <w:t xml:space="preserve">У складі тендерної пропозиції немає документа (документів), на який посилається учасник процедури </w:t>
            </w:r>
            <w:r w:rsidRPr="00C43FDC">
              <w:rPr>
                <w:rFonts w:ascii="Times New Roman" w:eastAsia="Times New Roman" w:hAnsi="Times New Roman" w:cs="Times New Roman"/>
                <w:color w:val="000000" w:themeColor="text1"/>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7B0C1701"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6.</w:t>
            </w:r>
            <w:r w:rsidRPr="00C43FD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DB8E4E"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7.</w:t>
            </w:r>
            <w:r w:rsidRPr="00C43FD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EF1371"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8.</w:t>
            </w:r>
            <w:r w:rsidRPr="00C43FD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6CC98601"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9.</w:t>
            </w:r>
            <w:r w:rsidRPr="00C43FD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26B7CC"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10.</w:t>
            </w:r>
            <w:r w:rsidRPr="00C43FD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5C216"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11.</w:t>
            </w:r>
            <w:r w:rsidRPr="00C43FD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D38993"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12.</w:t>
            </w:r>
            <w:r w:rsidRPr="00C43FD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A51C676" w14:textId="77777777" w:rsidR="003D5ABC" w:rsidRPr="00C43FDC" w:rsidRDefault="00BC3676">
            <w:pPr>
              <w:widowControl w:val="0"/>
              <w:jc w:val="both"/>
              <w:rPr>
                <w:rFonts w:ascii="Times New Roman" w:eastAsia="Times New Roman" w:hAnsi="Times New Roman" w:cs="Times New Roman"/>
                <w:i/>
                <w:color w:val="000000" w:themeColor="text1"/>
                <w:sz w:val="24"/>
                <w:szCs w:val="24"/>
                <w:u w:val="single"/>
              </w:rPr>
            </w:pPr>
            <w:r w:rsidRPr="00C43FDC">
              <w:rPr>
                <w:rFonts w:ascii="Times New Roman" w:eastAsia="Times New Roman" w:hAnsi="Times New Roman" w:cs="Times New Roman"/>
                <w:i/>
                <w:color w:val="000000" w:themeColor="text1"/>
                <w:sz w:val="24"/>
                <w:szCs w:val="24"/>
                <w:u w:val="single"/>
              </w:rPr>
              <w:t>Приклади формальних помилок:</w:t>
            </w:r>
          </w:p>
          <w:p w14:paraId="0E3772AA"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36966A"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w:t>
            </w:r>
            <w:proofErr w:type="spellStart"/>
            <w:r w:rsidRPr="00C43FDC">
              <w:rPr>
                <w:rFonts w:ascii="Times New Roman" w:eastAsia="Times New Roman" w:hAnsi="Times New Roman" w:cs="Times New Roman"/>
                <w:color w:val="000000" w:themeColor="text1"/>
                <w:sz w:val="24"/>
                <w:szCs w:val="24"/>
              </w:rPr>
              <w:t>м.київ</w:t>
            </w:r>
            <w:proofErr w:type="spellEnd"/>
            <w:r w:rsidRPr="00C43FDC">
              <w:rPr>
                <w:rFonts w:ascii="Times New Roman" w:eastAsia="Times New Roman" w:hAnsi="Times New Roman" w:cs="Times New Roman"/>
                <w:color w:val="000000" w:themeColor="text1"/>
                <w:sz w:val="24"/>
                <w:szCs w:val="24"/>
              </w:rPr>
              <w:t>» замість «</w:t>
            </w:r>
            <w:proofErr w:type="spellStart"/>
            <w:r w:rsidRPr="00C43FDC">
              <w:rPr>
                <w:rFonts w:ascii="Times New Roman" w:eastAsia="Times New Roman" w:hAnsi="Times New Roman" w:cs="Times New Roman"/>
                <w:color w:val="000000" w:themeColor="text1"/>
                <w:sz w:val="24"/>
                <w:szCs w:val="24"/>
              </w:rPr>
              <w:t>м.Київ</w:t>
            </w:r>
            <w:proofErr w:type="spellEnd"/>
            <w:r w:rsidRPr="00C43FDC">
              <w:rPr>
                <w:rFonts w:ascii="Times New Roman" w:eastAsia="Times New Roman" w:hAnsi="Times New Roman" w:cs="Times New Roman"/>
                <w:color w:val="000000" w:themeColor="text1"/>
                <w:sz w:val="24"/>
                <w:szCs w:val="24"/>
              </w:rPr>
              <w:t>»;</w:t>
            </w:r>
          </w:p>
          <w:p w14:paraId="49350BE4"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«поряд -</w:t>
            </w:r>
            <w:proofErr w:type="spellStart"/>
            <w:r w:rsidRPr="00C43FDC">
              <w:rPr>
                <w:rFonts w:ascii="Times New Roman" w:eastAsia="Times New Roman" w:hAnsi="Times New Roman" w:cs="Times New Roman"/>
                <w:color w:val="000000" w:themeColor="text1"/>
                <w:sz w:val="24"/>
                <w:szCs w:val="24"/>
              </w:rPr>
              <w:t>ок</w:t>
            </w:r>
            <w:proofErr w:type="spellEnd"/>
            <w:r w:rsidRPr="00C43FDC">
              <w:rPr>
                <w:rFonts w:ascii="Times New Roman" w:eastAsia="Times New Roman" w:hAnsi="Times New Roman" w:cs="Times New Roman"/>
                <w:color w:val="000000" w:themeColor="text1"/>
                <w:sz w:val="24"/>
                <w:szCs w:val="24"/>
              </w:rPr>
              <w:t>» замість «</w:t>
            </w:r>
            <w:proofErr w:type="spellStart"/>
            <w:r w:rsidRPr="00C43FDC">
              <w:rPr>
                <w:rFonts w:ascii="Times New Roman" w:eastAsia="Times New Roman" w:hAnsi="Times New Roman" w:cs="Times New Roman"/>
                <w:color w:val="000000" w:themeColor="text1"/>
                <w:sz w:val="24"/>
                <w:szCs w:val="24"/>
              </w:rPr>
              <w:t>поря</w:t>
            </w:r>
            <w:proofErr w:type="spellEnd"/>
            <w:r w:rsidRPr="00C43FDC">
              <w:rPr>
                <w:rFonts w:ascii="Times New Roman" w:eastAsia="Times New Roman" w:hAnsi="Times New Roman" w:cs="Times New Roman"/>
                <w:color w:val="000000" w:themeColor="text1"/>
                <w:sz w:val="24"/>
                <w:szCs w:val="24"/>
              </w:rPr>
              <w:t xml:space="preserve"> – док»;</w:t>
            </w:r>
          </w:p>
          <w:p w14:paraId="13160A31"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w:t>
            </w:r>
            <w:proofErr w:type="spellStart"/>
            <w:r w:rsidRPr="00C43FDC">
              <w:rPr>
                <w:rFonts w:ascii="Times New Roman" w:eastAsia="Times New Roman" w:hAnsi="Times New Roman" w:cs="Times New Roman"/>
                <w:color w:val="000000" w:themeColor="text1"/>
                <w:sz w:val="24"/>
                <w:szCs w:val="24"/>
              </w:rPr>
              <w:t>ненадається</w:t>
            </w:r>
            <w:proofErr w:type="spellEnd"/>
            <w:r w:rsidRPr="00C43FDC">
              <w:rPr>
                <w:rFonts w:ascii="Times New Roman" w:eastAsia="Times New Roman" w:hAnsi="Times New Roman" w:cs="Times New Roman"/>
                <w:color w:val="000000" w:themeColor="text1"/>
                <w:sz w:val="24"/>
                <w:szCs w:val="24"/>
              </w:rPr>
              <w:t>» замість «не надається»»;</w:t>
            </w:r>
          </w:p>
          <w:p w14:paraId="4F91ABED"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«______________№_____________» замість «14.08.2020 №320/13/14-01»;</w:t>
            </w:r>
          </w:p>
          <w:p w14:paraId="227D90CB"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43FDC">
              <w:rPr>
                <w:rFonts w:ascii="Times New Roman" w:eastAsia="Times New Roman" w:hAnsi="Times New Roman" w:cs="Times New Roman"/>
                <w:color w:val="000000" w:themeColor="text1"/>
                <w:sz w:val="24"/>
                <w:szCs w:val="24"/>
              </w:rPr>
              <w:t>pdf</w:t>
            </w:r>
            <w:proofErr w:type="spellEnd"/>
            <w:r w:rsidRPr="00C43FDC">
              <w:rPr>
                <w:rFonts w:ascii="Times New Roman" w:eastAsia="Times New Roman" w:hAnsi="Times New Roman" w:cs="Times New Roman"/>
                <w:color w:val="000000" w:themeColor="text1"/>
                <w:sz w:val="24"/>
                <w:szCs w:val="24"/>
              </w:rPr>
              <w:t>» (</w:t>
            </w:r>
            <w:proofErr w:type="spellStart"/>
            <w:r w:rsidRPr="00C43FDC">
              <w:rPr>
                <w:rFonts w:ascii="Times New Roman" w:eastAsia="Times New Roman" w:hAnsi="Times New Roman" w:cs="Times New Roman"/>
                <w:color w:val="000000" w:themeColor="text1"/>
                <w:sz w:val="24"/>
                <w:szCs w:val="24"/>
              </w:rPr>
              <w:t>PortableDocumentFormat</w:t>
            </w:r>
            <w:proofErr w:type="spellEnd"/>
            <w:r w:rsidRPr="00C43FDC">
              <w:rPr>
                <w:rFonts w:ascii="Times New Roman" w:eastAsia="Times New Roman" w:hAnsi="Times New Roman" w:cs="Times New Roman"/>
                <w:color w:val="000000" w:themeColor="text1"/>
                <w:sz w:val="24"/>
                <w:szCs w:val="24"/>
              </w:rPr>
              <w:t xml:space="preserve">)». </w:t>
            </w:r>
          </w:p>
          <w:p w14:paraId="46289297" w14:textId="77777777" w:rsidR="003D5ABC" w:rsidRPr="00C43FDC" w:rsidRDefault="00BC3676">
            <w:pPr>
              <w:widowControl w:val="0"/>
              <w:ind w:left="40" w:hanging="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C43FDC">
              <w:rPr>
                <w:rFonts w:ascii="Times New Roman" w:eastAsia="Times New Roman" w:hAnsi="Times New Roman" w:cs="Times New Roman"/>
                <w:color w:val="000000" w:themeColor="text1"/>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8C7257" w14:textId="77777777" w:rsidR="003D5ABC" w:rsidRPr="00C43FDC" w:rsidRDefault="00BC3676">
            <w:pPr>
              <w:widowControl w:val="0"/>
              <w:ind w:left="40" w:hanging="20"/>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УВАГА!!!</w:t>
            </w:r>
          </w:p>
          <w:p w14:paraId="300B3206" w14:textId="77777777" w:rsidR="003D5ABC" w:rsidRPr="00C43FDC" w:rsidRDefault="00BC3676">
            <w:pPr>
              <w:widowControl w:val="0"/>
              <w:jc w:val="both"/>
              <w:rPr>
                <w:rFonts w:ascii="Times New Roman" w:eastAsia="Times New Roman" w:hAnsi="Times New Roman" w:cs="Times New Roman"/>
                <w:b/>
                <w:color w:val="000000" w:themeColor="text1"/>
                <w:sz w:val="24"/>
                <w:szCs w:val="24"/>
              </w:rPr>
            </w:pPr>
            <w:bookmarkStart w:id="3" w:name="_heading=h.3znysh7" w:colFirst="0" w:colLast="0"/>
            <w:bookmarkEnd w:id="3"/>
            <w:r w:rsidRPr="00C43FDC">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88ACF6C" w14:textId="77777777" w:rsidR="003D5ABC" w:rsidRPr="00C43FDC" w:rsidRDefault="00BC3676">
            <w:pPr>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40442166" w14:textId="77777777" w:rsidR="003D5ABC" w:rsidRPr="00C43FDC" w:rsidRDefault="00BC3676">
            <w:pPr>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14:paraId="10C2249E" w14:textId="77777777" w:rsidR="003D5ABC" w:rsidRPr="00C43FDC" w:rsidRDefault="00BC3676">
            <w:pPr>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037DB8" w14:textId="77777777" w:rsidR="003D5ABC" w:rsidRPr="00C43FDC" w:rsidRDefault="00BC3676">
            <w:pPr>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Винятки:</w:t>
            </w:r>
          </w:p>
          <w:p w14:paraId="37FAB7CA" w14:textId="77777777" w:rsidR="003D5ABC" w:rsidRPr="00C43FDC" w:rsidRDefault="00BC3676">
            <w:pPr>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8697FDA" w14:textId="77777777" w:rsidR="003D5ABC" w:rsidRPr="00C43FDC" w:rsidRDefault="00BC3676">
            <w:pPr>
              <w:widowControl w:val="0"/>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25A92E7" w14:textId="77777777" w:rsidR="003D5ABC" w:rsidRPr="00C43FDC" w:rsidRDefault="00BC3676">
            <w:pPr>
              <w:widowControl w:val="0"/>
              <w:ind w:left="40" w:hanging="20"/>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C2976A" w14:textId="77777777" w:rsidR="003D5ABC" w:rsidRPr="00C43FDC" w:rsidRDefault="00BC3676">
            <w:pPr>
              <w:widowControl w:val="0"/>
              <w:ind w:left="40" w:hanging="20"/>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C43FDC">
              <w:rPr>
                <w:rFonts w:ascii="Times New Roman" w:eastAsia="Times New Roman" w:hAnsi="Times New Roman" w:cs="Times New Roman"/>
                <w:b/>
                <w:color w:val="000000" w:themeColor="text1"/>
                <w:sz w:val="24"/>
                <w:szCs w:val="24"/>
              </w:rPr>
              <w:t>засвідчувального</w:t>
            </w:r>
            <w:proofErr w:type="spellEnd"/>
            <w:r w:rsidRPr="00C43FDC">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F377BC7"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bookmarkStart w:id="4" w:name="_heading=h.2et92p0" w:colFirst="0" w:colLast="0"/>
            <w:bookmarkEnd w:id="4"/>
            <w:r w:rsidRPr="00C43FDC">
              <w:rPr>
                <w:rFonts w:ascii="Times New Roman" w:eastAsia="Times New Roman" w:hAnsi="Times New Roman" w:cs="Times New Roman"/>
                <w:color w:val="000000" w:themeColor="text1"/>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943299"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bookmarkStart w:id="5" w:name="_heading=h.hjqm8skarbdr" w:colFirst="0" w:colLast="0"/>
            <w:bookmarkEnd w:id="5"/>
            <w:r w:rsidRPr="00C43FDC">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0665DEFE" w14:textId="289F3070" w:rsidR="003D5ABC" w:rsidRPr="00C43FDC" w:rsidRDefault="00BC3676">
            <w:pPr>
              <w:widowControl w:val="0"/>
              <w:jc w:val="both"/>
              <w:rPr>
                <w:rFonts w:ascii="Times New Roman" w:eastAsia="Times New Roman" w:hAnsi="Times New Roman" w:cs="Times New Roman"/>
                <w:color w:val="000000" w:themeColor="text1"/>
                <w:sz w:val="24"/>
                <w:szCs w:val="24"/>
                <w:highlight w:val="yellow"/>
              </w:rPr>
            </w:pPr>
            <w:bookmarkStart w:id="6" w:name="_heading=h.ftj7vaqoric" w:colFirst="0" w:colLast="0"/>
            <w:bookmarkEnd w:id="6"/>
            <w:r w:rsidRPr="00C43FDC">
              <w:rPr>
                <w:rFonts w:ascii="Times New Roman" w:eastAsia="Times New Roman" w:hAnsi="Times New Roman" w:cs="Times New Roman"/>
                <w:color w:val="000000" w:themeColor="text1"/>
                <w:sz w:val="24"/>
                <w:szCs w:val="24"/>
              </w:rPr>
              <w:t>Кожен учасник має право подати лише одну пропозицію</w:t>
            </w:r>
          </w:p>
        </w:tc>
      </w:tr>
      <w:tr w:rsidR="00C43FDC" w:rsidRPr="00C43FDC" w14:paraId="182B7B15" w14:textId="77777777">
        <w:trPr>
          <w:trHeight w:val="913"/>
          <w:jc w:val="center"/>
        </w:trPr>
        <w:tc>
          <w:tcPr>
            <w:tcW w:w="705" w:type="dxa"/>
          </w:tcPr>
          <w:p w14:paraId="63061591"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2</w:t>
            </w:r>
          </w:p>
        </w:tc>
        <w:tc>
          <w:tcPr>
            <w:tcW w:w="2835" w:type="dxa"/>
          </w:tcPr>
          <w:p w14:paraId="7B7640D3" w14:textId="77777777" w:rsidR="003D5ABC" w:rsidRPr="00C43FDC" w:rsidRDefault="00BC3676">
            <w:pPr>
              <w:widowControl w:val="0"/>
              <w:rPr>
                <w:rFonts w:ascii="Times New Roman" w:eastAsia="Times New Roman" w:hAnsi="Times New Roman" w:cs="Times New Roman"/>
                <w:color w:val="000000" w:themeColor="text1"/>
                <w:sz w:val="24"/>
                <w:szCs w:val="24"/>
              </w:rPr>
            </w:pPr>
            <w:bookmarkStart w:id="7" w:name="_heading=h.tyjcwt" w:colFirst="0" w:colLast="0"/>
            <w:bookmarkEnd w:id="7"/>
            <w:r w:rsidRPr="00C43FDC">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14:paraId="02A1E71A"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highlight w:val="yellow"/>
              </w:rPr>
            </w:pPr>
            <w:r w:rsidRPr="00C43FDC">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C43FDC" w:rsidRPr="00C43FDC" w14:paraId="21BCAD44" w14:textId="77777777">
        <w:trPr>
          <w:trHeight w:val="1119"/>
          <w:jc w:val="center"/>
        </w:trPr>
        <w:tc>
          <w:tcPr>
            <w:tcW w:w="705" w:type="dxa"/>
          </w:tcPr>
          <w:p w14:paraId="571D95AB"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3</w:t>
            </w:r>
          </w:p>
        </w:tc>
        <w:tc>
          <w:tcPr>
            <w:tcW w:w="2835" w:type="dxa"/>
          </w:tcPr>
          <w:p w14:paraId="2503A514"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14:paraId="17E0AF95" w14:textId="77777777" w:rsidR="003D5ABC" w:rsidRPr="00C43FDC" w:rsidRDefault="00BC367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r w:rsidRPr="00C43FDC">
              <w:rPr>
                <w:rFonts w:ascii="Times New Roman" w:eastAsia="Times New Roman" w:hAnsi="Times New Roman" w:cs="Times New Roman"/>
                <w:color w:val="000000" w:themeColor="text1"/>
                <w:sz w:val="24"/>
                <w:szCs w:val="24"/>
              </w:rPr>
              <w:t>Не передбачається.</w:t>
            </w:r>
          </w:p>
        </w:tc>
      </w:tr>
      <w:tr w:rsidR="00C43FDC" w:rsidRPr="00C43FDC" w14:paraId="7C4190AA" w14:textId="77777777">
        <w:trPr>
          <w:trHeight w:val="560"/>
          <w:jc w:val="center"/>
        </w:trPr>
        <w:tc>
          <w:tcPr>
            <w:tcW w:w="705" w:type="dxa"/>
          </w:tcPr>
          <w:p w14:paraId="5E4FBDC7"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4</w:t>
            </w:r>
          </w:p>
        </w:tc>
        <w:tc>
          <w:tcPr>
            <w:tcW w:w="2835" w:type="dxa"/>
          </w:tcPr>
          <w:p w14:paraId="34305E59"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14:paraId="3EA05B1E"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C43FDC">
              <w:rPr>
                <w:rFonts w:ascii="Times New Roman" w:eastAsia="Times New Roman" w:hAnsi="Times New Roman" w:cs="Times New Roman"/>
                <w:b/>
                <w:i/>
                <w:color w:val="000000" w:themeColor="text1"/>
                <w:sz w:val="24"/>
                <w:szCs w:val="24"/>
                <w:u w:val="single"/>
              </w:rPr>
              <w:t>протягом 120 (ста двадцяти) днів</w:t>
            </w:r>
            <w:r w:rsidRPr="00C43FDC">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8D45F1F"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651FE34" w14:textId="77777777" w:rsidR="003D5ABC" w:rsidRPr="00C43FDC" w:rsidRDefault="00BC3676">
            <w:pPr>
              <w:widowControl w:val="0"/>
              <w:jc w:val="both"/>
              <w:rPr>
                <w:rFonts w:ascii="Times New Roman" w:eastAsia="Times New Roman" w:hAnsi="Times New Roman" w:cs="Times New Roman"/>
                <w:color w:val="000000" w:themeColor="text1"/>
                <w:sz w:val="24"/>
                <w:szCs w:val="24"/>
                <w:u w:val="single"/>
              </w:rPr>
            </w:pPr>
            <w:r w:rsidRPr="00C43FDC">
              <w:rPr>
                <w:rFonts w:ascii="Times New Roman" w:eastAsia="Times New Roman" w:hAnsi="Times New Roman" w:cs="Times New Roman"/>
                <w:color w:val="000000" w:themeColor="text1"/>
                <w:sz w:val="24"/>
                <w:szCs w:val="24"/>
              </w:rPr>
              <w:t xml:space="preserve">Учасник процедури закупівлі </w:t>
            </w:r>
            <w:r w:rsidRPr="00C43FDC">
              <w:rPr>
                <w:rFonts w:ascii="Times New Roman" w:eastAsia="Times New Roman" w:hAnsi="Times New Roman" w:cs="Times New Roman"/>
                <w:color w:val="000000" w:themeColor="text1"/>
                <w:sz w:val="24"/>
                <w:szCs w:val="24"/>
                <w:u w:val="single"/>
              </w:rPr>
              <w:t>має право:</w:t>
            </w:r>
          </w:p>
          <w:p w14:paraId="4291F7D8"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74DDE31F"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43FDC">
              <w:rPr>
                <w:rFonts w:ascii="Times New Roman" w:eastAsia="Times New Roman" w:hAnsi="Times New Roman" w:cs="Times New Roman"/>
                <w:i/>
                <w:color w:val="000000" w:themeColor="text1"/>
                <w:sz w:val="24"/>
                <w:szCs w:val="24"/>
              </w:rPr>
              <w:t>(у разі, якщо таке вимагалося)</w:t>
            </w:r>
            <w:r w:rsidRPr="00C43FDC">
              <w:rPr>
                <w:rFonts w:ascii="Times New Roman" w:eastAsia="Times New Roman" w:hAnsi="Times New Roman" w:cs="Times New Roman"/>
                <w:color w:val="000000" w:themeColor="text1"/>
                <w:sz w:val="24"/>
                <w:szCs w:val="24"/>
              </w:rPr>
              <w:t>.</w:t>
            </w:r>
          </w:p>
          <w:p w14:paraId="7F5F0B4D" w14:textId="77777777" w:rsidR="003D5ABC" w:rsidRPr="00C43FDC" w:rsidRDefault="00BC3676">
            <w:pPr>
              <w:widowControl w:val="0"/>
              <w:jc w:val="both"/>
              <w:rPr>
                <w:rFonts w:ascii="Times New Roman" w:eastAsia="Times New Roman" w:hAnsi="Times New Roman" w:cs="Times New Roman"/>
                <w:strike/>
                <w:color w:val="000000" w:themeColor="text1"/>
                <w:sz w:val="24"/>
                <w:szCs w:val="24"/>
              </w:rPr>
            </w:pPr>
            <w:r w:rsidRPr="00C43FDC">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3FDC" w:rsidRPr="00C43FDC" w14:paraId="7B8F21DE" w14:textId="77777777">
        <w:trPr>
          <w:trHeight w:val="1119"/>
          <w:jc w:val="center"/>
        </w:trPr>
        <w:tc>
          <w:tcPr>
            <w:tcW w:w="705" w:type="dxa"/>
          </w:tcPr>
          <w:p w14:paraId="7A57C829"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5</w:t>
            </w:r>
          </w:p>
        </w:tc>
        <w:tc>
          <w:tcPr>
            <w:tcW w:w="2835" w:type="dxa"/>
          </w:tcPr>
          <w:p w14:paraId="14A6B739"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 xml:space="preserve">Кваліфікаційні критерії до учасників та вимоги, згідно  з пунктом 28  та пунктом </w:t>
            </w:r>
            <w:r w:rsidRPr="00C43FDC">
              <w:rPr>
                <w:rFonts w:ascii="Times New Roman" w:eastAsia="Times New Roman" w:hAnsi="Times New Roman" w:cs="Times New Roman"/>
                <w:b/>
                <w:color w:val="000000" w:themeColor="text1"/>
                <w:sz w:val="24"/>
                <w:szCs w:val="24"/>
                <w:highlight w:val="white"/>
              </w:rPr>
              <w:t xml:space="preserve">47 </w:t>
            </w:r>
            <w:r w:rsidRPr="00C43FDC">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14:paraId="5ACFAF97"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C43FDC">
              <w:rPr>
                <w:rFonts w:ascii="Times New Roman" w:eastAsia="Times New Roman" w:hAnsi="Times New Roman" w:cs="Times New Roman"/>
                <w:b/>
                <w:i/>
                <w:color w:val="000000" w:themeColor="text1"/>
                <w:sz w:val="24"/>
                <w:szCs w:val="24"/>
              </w:rPr>
              <w:t>Додатку 1</w:t>
            </w:r>
            <w:r w:rsidRPr="00C43FDC">
              <w:rPr>
                <w:rFonts w:ascii="Times New Roman" w:eastAsia="Times New Roman" w:hAnsi="Times New Roman" w:cs="Times New Roman"/>
                <w:i/>
                <w:color w:val="000000" w:themeColor="text1"/>
                <w:sz w:val="24"/>
                <w:szCs w:val="24"/>
              </w:rPr>
              <w:t xml:space="preserve"> </w:t>
            </w:r>
            <w:r w:rsidRPr="00C43FDC">
              <w:rPr>
                <w:rFonts w:ascii="Times New Roman" w:eastAsia="Times New Roman" w:hAnsi="Times New Roman" w:cs="Times New Roman"/>
                <w:color w:val="000000" w:themeColor="text1"/>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43FDC">
              <w:rPr>
                <w:rFonts w:ascii="Times New Roman" w:eastAsia="Times New Roman" w:hAnsi="Times New Roman" w:cs="Times New Roman"/>
                <w:b/>
                <w:color w:val="000000" w:themeColor="text1"/>
                <w:sz w:val="24"/>
                <w:szCs w:val="24"/>
              </w:rPr>
              <w:t xml:space="preserve"> </w:t>
            </w:r>
            <w:r w:rsidRPr="00C43FDC">
              <w:rPr>
                <w:rFonts w:ascii="Times New Roman" w:eastAsia="Times New Roman" w:hAnsi="Times New Roman" w:cs="Times New Roman"/>
                <w:b/>
                <w:i/>
                <w:color w:val="000000" w:themeColor="text1"/>
                <w:sz w:val="24"/>
                <w:szCs w:val="24"/>
              </w:rPr>
              <w:t>Додатку 1</w:t>
            </w:r>
            <w:r w:rsidRPr="00C43FDC">
              <w:rPr>
                <w:rFonts w:ascii="Times New Roman" w:eastAsia="Times New Roman" w:hAnsi="Times New Roman" w:cs="Times New Roman"/>
                <w:color w:val="000000" w:themeColor="text1"/>
                <w:sz w:val="24"/>
                <w:szCs w:val="24"/>
              </w:rPr>
              <w:t xml:space="preserve"> до цієї тендерної документації. </w:t>
            </w:r>
          </w:p>
          <w:p w14:paraId="6C90224C" w14:textId="77777777" w:rsidR="003D5ABC" w:rsidRPr="00C43FDC" w:rsidRDefault="00BC3676">
            <w:pPr>
              <w:widowControl w:val="0"/>
              <w:ind w:right="120"/>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 xml:space="preserve">Підстави, визначені пунктом </w:t>
            </w:r>
            <w:r w:rsidRPr="00C43FDC">
              <w:rPr>
                <w:rFonts w:ascii="Times New Roman" w:eastAsia="Times New Roman" w:hAnsi="Times New Roman" w:cs="Times New Roman"/>
                <w:b/>
                <w:color w:val="000000" w:themeColor="text1"/>
                <w:sz w:val="24"/>
                <w:szCs w:val="24"/>
                <w:highlight w:val="white"/>
              </w:rPr>
              <w:t xml:space="preserve">47 </w:t>
            </w:r>
            <w:r w:rsidRPr="00C43FDC">
              <w:rPr>
                <w:rFonts w:ascii="Times New Roman" w:eastAsia="Times New Roman" w:hAnsi="Times New Roman" w:cs="Times New Roman"/>
                <w:b/>
                <w:color w:val="000000" w:themeColor="text1"/>
                <w:sz w:val="24"/>
                <w:szCs w:val="24"/>
              </w:rPr>
              <w:t>Особливостей.</w:t>
            </w:r>
          </w:p>
          <w:p w14:paraId="7080B3C5"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D77A4"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6397C9"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внесено до Єдиного державного </w:t>
            </w:r>
            <w:r w:rsidRPr="00C43FDC">
              <w:rPr>
                <w:rFonts w:ascii="Times New Roman" w:eastAsia="Times New Roman" w:hAnsi="Times New Roman" w:cs="Times New Roman"/>
                <w:color w:val="000000" w:themeColor="text1"/>
                <w:sz w:val="24"/>
                <w:szCs w:val="24"/>
              </w:rPr>
              <w:lastRenderedPageBreak/>
              <w:t>реєстру осіб, які вчинили корупційні або пов’язані з корупцією правопорушення;</w:t>
            </w:r>
          </w:p>
          <w:p w14:paraId="03C2BF42"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8"/>
                <w:szCs w:val="28"/>
              </w:rPr>
              <w:t>3</w:t>
            </w:r>
            <w:r w:rsidRPr="00C43FDC">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2FF428"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43FDC">
                <w:rPr>
                  <w:rFonts w:ascii="Times New Roman" w:eastAsia="Times New Roman" w:hAnsi="Times New Roman" w:cs="Times New Roman"/>
                  <w:color w:val="000000" w:themeColor="text1"/>
                  <w:sz w:val="24"/>
                  <w:szCs w:val="24"/>
                </w:rPr>
                <w:t>пунктом 4</w:t>
              </w:r>
            </w:hyperlink>
            <w:r w:rsidRPr="00C43FDC">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7B690AE"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91724"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596ED6"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FDC869"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FFE2540"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3E7F248" w14:textId="77777777" w:rsidR="003D5ABC" w:rsidRPr="00C43FDC" w:rsidRDefault="00BC3676">
            <w:pPr>
              <w:ind w:firstLine="567"/>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4469E2F" w14:textId="77777777" w:rsidR="003D5ABC" w:rsidRPr="00C43FDC" w:rsidRDefault="00BC3676">
            <w:pPr>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C43FDC">
              <w:rPr>
                <w:rFonts w:ascii="Times New Roman" w:eastAsia="Times New Roman" w:hAnsi="Times New Roman" w:cs="Times New Roman"/>
                <w:color w:val="000000" w:themeColor="text1"/>
                <w:sz w:val="24"/>
                <w:szCs w:val="24"/>
              </w:rPr>
              <w:t>бенефіціарний</w:t>
            </w:r>
            <w:proofErr w:type="spellEnd"/>
            <w:r w:rsidRPr="00C43FDC">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43FDC">
              <w:rPr>
                <w:rFonts w:ascii="Times New Roman" w:eastAsia="Times New Roman" w:hAnsi="Times New Roman" w:cs="Times New Roman"/>
                <w:color w:val="000000" w:themeColor="text1"/>
                <w:sz w:val="24"/>
                <w:szCs w:val="24"/>
                <w:highlight w:val="white"/>
              </w:rPr>
              <w:t>нею публічних закупівель товарів, робіт і послуг згідно із Законом України “Про санкції”;</w:t>
            </w:r>
          </w:p>
          <w:p w14:paraId="3FB9A579" w14:textId="4D2AA7CD" w:rsidR="003D5ABC" w:rsidRPr="00C43FDC" w:rsidRDefault="00BC3676" w:rsidP="00B70CD4">
            <w:pPr>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C43FDC">
              <w:rPr>
                <w:rFonts w:ascii="Times New Roman" w:eastAsia="Times New Roman" w:hAnsi="Times New Roman" w:cs="Times New Roman"/>
                <w:color w:val="000000" w:themeColor="text1"/>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14:paraId="500DE561" w14:textId="77777777" w:rsidR="003D5ABC" w:rsidRPr="00C43FDC" w:rsidRDefault="00BC3676">
            <w:pPr>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258C96" w14:textId="77777777" w:rsidR="003D5ABC" w:rsidRPr="00C43FDC" w:rsidRDefault="00BC3676">
            <w:pPr>
              <w:spacing w:after="348"/>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43FDC" w:rsidRPr="00C43FDC" w14:paraId="38D102C5" w14:textId="77777777">
        <w:trPr>
          <w:trHeight w:val="1119"/>
          <w:jc w:val="center"/>
        </w:trPr>
        <w:tc>
          <w:tcPr>
            <w:tcW w:w="705" w:type="dxa"/>
          </w:tcPr>
          <w:p w14:paraId="3D133783"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6</w:t>
            </w:r>
          </w:p>
        </w:tc>
        <w:tc>
          <w:tcPr>
            <w:tcW w:w="2835" w:type="dxa"/>
          </w:tcPr>
          <w:p w14:paraId="25456BCA"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14:paraId="7344FDFF"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4">
              <w:r w:rsidRPr="00C43FDC">
                <w:rPr>
                  <w:rFonts w:ascii="Times New Roman" w:eastAsia="Times New Roman" w:hAnsi="Times New Roman" w:cs="Times New Roman"/>
                  <w:color w:val="000000" w:themeColor="text1"/>
                  <w:sz w:val="24"/>
                  <w:szCs w:val="24"/>
                </w:rPr>
                <w:t xml:space="preserve"> пунктом третім </w:t>
              </w:r>
            </w:hyperlink>
            <w:hyperlink r:id="rId15">
              <w:r w:rsidRPr="00C43FDC">
                <w:rPr>
                  <w:rFonts w:ascii="Times New Roman" w:eastAsia="Times New Roman" w:hAnsi="Times New Roman" w:cs="Times New Roman"/>
                  <w:color w:val="000000" w:themeColor="text1"/>
                  <w:sz w:val="24"/>
                  <w:szCs w:val="24"/>
                  <w:u w:val="single"/>
                </w:rPr>
                <w:t>частини друго</w:t>
              </w:r>
            </w:hyperlink>
            <w:r w:rsidRPr="00C43FDC">
              <w:rPr>
                <w:rFonts w:ascii="Times New Roman" w:eastAsia="Times New Roman" w:hAnsi="Times New Roman" w:cs="Times New Roman"/>
                <w:color w:val="000000" w:themeColor="text1"/>
                <w:sz w:val="24"/>
                <w:szCs w:val="24"/>
              </w:rPr>
              <w:t xml:space="preserve">ї статті 22 Закону зазначено в </w:t>
            </w:r>
            <w:r w:rsidRPr="00C43FDC">
              <w:rPr>
                <w:rFonts w:ascii="Times New Roman" w:eastAsia="Times New Roman" w:hAnsi="Times New Roman" w:cs="Times New Roman"/>
                <w:b/>
                <w:i/>
                <w:color w:val="000000" w:themeColor="text1"/>
                <w:sz w:val="24"/>
                <w:szCs w:val="24"/>
              </w:rPr>
              <w:t>Додатку 2</w:t>
            </w:r>
            <w:r w:rsidRPr="00C43FDC">
              <w:rPr>
                <w:rFonts w:ascii="Times New Roman" w:eastAsia="Times New Roman" w:hAnsi="Times New Roman" w:cs="Times New Roman"/>
                <w:b/>
                <w:color w:val="000000" w:themeColor="text1"/>
                <w:sz w:val="24"/>
                <w:szCs w:val="24"/>
              </w:rPr>
              <w:t xml:space="preserve"> </w:t>
            </w:r>
            <w:r w:rsidRPr="00C43FDC">
              <w:rPr>
                <w:rFonts w:ascii="Times New Roman" w:eastAsia="Times New Roman" w:hAnsi="Times New Roman" w:cs="Times New Roman"/>
                <w:color w:val="000000" w:themeColor="text1"/>
                <w:sz w:val="24"/>
                <w:szCs w:val="24"/>
              </w:rPr>
              <w:t>до цієї тендерної документації.</w:t>
            </w:r>
          </w:p>
        </w:tc>
      </w:tr>
      <w:tr w:rsidR="00C43FDC" w:rsidRPr="00C43FDC" w14:paraId="111DC2B9" w14:textId="77777777">
        <w:trPr>
          <w:trHeight w:val="1119"/>
          <w:jc w:val="center"/>
        </w:trPr>
        <w:tc>
          <w:tcPr>
            <w:tcW w:w="705" w:type="dxa"/>
          </w:tcPr>
          <w:p w14:paraId="4563FF08"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7</w:t>
            </w:r>
          </w:p>
        </w:tc>
        <w:tc>
          <w:tcPr>
            <w:tcW w:w="2835" w:type="dxa"/>
          </w:tcPr>
          <w:p w14:paraId="283BA9FA"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Інформація про субпідрядника / співвиконавця (у випадку закупівлі робіт чи послуг)</w:t>
            </w:r>
          </w:p>
        </w:tc>
        <w:tc>
          <w:tcPr>
            <w:tcW w:w="6420" w:type="dxa"/>
            <w:vAlign w:val="center"/>
          </w:tcPr>
          <w:p w14:paraId="13F4AE05"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Не передбачено.  </w:t>
            </w:r>
          </w:p>
          <w:p w14:paraId="2CC4B342" w14:textId="77777777" w:rsidR="003D5ABC" w:rsidRPr="00C43FDC" w:rsidRDefault="003D5ABC">
            <w:pPr>
              <w:widowControl w:val="0"/>
              <w:ind w:right="120"/>
              <w:jc w:val="both"/>
              <w:rPr>
                <w:rFonts w:ascii="Times New Roman" w:eastAsia="Times New Roman" w:hAnsi="Times New Roman" w:cs="Times New Roman"/>
                <w:color w:val="000000" w:themeColor="text1"/>
                <w:sz w:val="24"/>
                <w:szCs w:val="24"/>
              </w:rPr>
            </w:pPr>
          </w:p>
        </w:tc>
      </w:tr>
      <w:tr w:rsidR="00C43FDC" w:rsidRPr="00C43FDC" w14:paraId="74DA85FE" w14:textId="77777777">
        <w:trPr>
          <w:trHeight w:val="841"/>
          <w:jc w:val="center"/>
        </w:trPr>
        <w:tc>
          <w:tcPr>
            <w:tcW w:w="705" w:type="dxa"/>
          </w:tcPr>
          <w:p w14:paraId="3DC3DB38"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8</w:t>
            </w:r>
          </w:p>
        </w:tc>
        <w:tc>
          <w:tcPr>
            <w:tcW w:w="2835" w:type="dxa"/>
          </w:tcPr>
          <w:p w14:paraId="1DBDCD09"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14:paraId="156F9602"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3FDC" w:rsidRPr="00C43FDC" w14:paraId="5DF50C7B" w14:textId="77777777">
        <w:trPr>
          <w:trHeight w:val="442"/>
          <w:jc w:val="center"/>
        </w:trPr>
        <w:tc>
          <w:tcPr>
            <w:tcW w:w="9960" w:type="dxa"/>
            <w:gridSpan w:val="3"/>
            <w:vAlign w:val="center"/>
          </w:tcPr>
          <w:p w14:paraId="7E53551C"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C43FDC" w:rsidRPr="00C43FDC" w14:paraId="33920B53" w14:textId="77777777">
        <w:trPr>
          <w:trHeight w:val="1119"/>
          <w:jc w:val="center"/>
        </w:trPr>
        <w:tc>
          <w:tcPr>
            <w:tcW w:w="705" w:type="dxa"/>
          </w:tcPr>
          <w:p w14:paraId="1CECA786"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1</w:t>
            </w:r>
          </w:p>
        </w:tc>
        <w:tc>
          <w:tcPr>
            <w:tcW w:w="2835" w:type="dxa"/>
          </w:tcPr>
          <w:p w14:paraId="3DE3752E"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14:paraId="66E1C4A6" w14:textId="7E420CF0" w:rsidR="008F2CF2" w:rsidRPr="00C43FDC" w:rsidRDefault="008F2CF2" w:rsidP="008F2CF2">
            <w:pPr>
              <w:widowControl w:val="0"/>
              <w:ind w:left="40" w:right="120"/>
              <w:jc w:val="both"/>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 xml:space="preserve">Кінцевий строк подання тендерних пропозицій — вказано в оголошенні про Відкриті торги з особливостями. </w:t>
            </w:r>
          </w:p>
          <w:p w14:paraId="609A30DB"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16512152"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177FF83" w14:textId="77777777" w:rsidR="003D5ABC" w:rsidRPr="00C43FDC" w:rsidRDefault="00BC3676">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C43FDC">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C43FDC" w:rsidRPr="00C43FDC" w14:paraId="4B4BF99A" w14:textId="77777777">
        <w:trPr>
          <w:trHeight w:val="1119"/>
          <w:jc w:val="center"/>
        </w:trPr>
        <w:tc>
          <w:tcPr>
            <w:tcW w:w="705" w:type="dxa"/>
          </w:tcPr>
          <w:p w14:paraId="04C9349D"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w:t>
            </w:r>
          </w:p>
        </w:tc>
        <w:tc>
          <w:tcPr>
            <w:tcW w:w="2835" w:type="dxa"/>
          </w:tcPr>
          <w:p w14:paraId="35F42D1F"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20" w:type="dxa"/>
            <w:vAlign w:val="center"/>
          </w:tcPr>
          <w:p w14:paraId="7373E00A" w14:textId="77777777" w:rsidR="003D5ABC" w:rsidRPr="00C43FDC" w:rsidRDefault="00BC3676">
            <w:pPr>
              <w:shd w:val="clear" w:color="auto" w:fill="FFFFFF"/>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66E169" w14:textId="77777777" w:rsidR="003D5ABC" w:rsidRPr="00C43FDC" w:rsidRDefault="00BC3676">
            <w:pPr>
              <w:shd w:val="clear" w:color="auto" w:fill="FFFFFF"/>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E243B2" w14:textId="77777777" w:rsidR="003D5ABC" w:rsidRPr="00C43FDC" w:rsidRDefault="00BC3676">
            <w:pPr>
              <w:shd w:val="clear" w:color="auto" w:fill="FFFFFF"/>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43FDC">
                <w:rPr>
                  <w:rFonts w:ascii="Times New Roman" w:eastAsia="Times New Roman" w:hAnsi="Times New Roman" w:cs="Times New Roman"/>
                  <w:color w:val="000000" w:themeColor="text1"/>
                  <w:sz w:val="24"/>
                  <w:szCs w:val="24"/>
                  <w:highlight w:val="white"/>
                </w:rPr>
                <w:t>47</w:t>
              </w:r>
            </w:hyperlink>
            <w:r w:rsidRPr="00C43FDC">
              <w:rPr>
                <w:rFonts w:ascii="Times New Roman" w:eastAsia="Times New Roman" w:hAnsi="Times New Roman" w:cs="Times New Roman"/>
                <w:color w:val="000000" w:themeColor="text1"/>
                <w:sz w:val="24"/>
                <w:szCs w:val="24"/>
                <w:highlight w:val="white"/>
              </w:rPr>
              <w:t xml:space="preserve"> Особливостей.</w:t>
            </w:r>
          </w:p>
        </w:tc>
      </w:tr>
      <w:tr w:rsidR="00C43FDC" w:rsidRPr="00C43FDC" w14:paraId="4851D128" w14:textId="77777777">
        <w:trPr>
          <w:trHeight w:val="512"/>
          <w:jc w:val="center"/>
        </w:trPr>
        <w:tc>
          <w:tcPr>
            <w:tcW w:w="9960" w:type="dxa"/>
            <w:gridSpan w:val="3"/>
            <w:vAlign w:val="center"/>
          </w:tcPr>
          <w:p w14:paraId="3CB35F0A"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Розділ 5. Оцінка тендерної пропозиції</w:t>
            </w:r>
          </w:p>
        </w:tc>
      </w:tr>
      <w:tr w:rsidR="00C43FDC" w:rsidRPr="00C43FDC" w14:paraId="454DBD86" w14:textId="77777777">
        <w:trPr>
          <w:trHeight w:val="1119"/>
          <w:jc w:val="center"/>
        </w:trPr>
        <w:tc>
          <w:tcPr>
            <w:tcW w:w="705" w:type="dxa"/>
          </w:tcPr>
          <w:p w14:paraId="05D1D329"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w:t>
            </w:r>
          </w:p>
        </w:tc>
        <w:tc>
          <w:tcPr>
            <w:tcW w:w="2835" w:type="dxa"/>
          </w:tcPr>
          <w:p w14:paraId="5D9E8763"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5BCC359" w14:textId="77777777" w:rsidR="003D5ABC" w:rsidRPr="00C43FDC" w:rsidRDefault="00BC3676">
            <w:pPr>
              <w:shd w:val="clear" w:color="auto" w:fill="FFFFFF"/>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43FDC">
                <w:rPr>
                  <w:rFonts w:ascii="Times New Roman" w:eastAsia="Times New Roman" w:hAnsi="Times New Roman" w:cs="Times New Roman"/>
                  <w:color w:val="000000" w:themeColor="text1"/>
                  <w:sz w:val="24"/>
                  <w:szCs w:val="24"/>
                  <w:highlight w:val="white"/>
                </w:rPr>
                <w:t>шістнадцятої</w:t>
              </w:r>
            </w:hyperlink>
            <w:r w:rsidRPr="00C43FDC">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59EF3C3"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FA7627"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1C9388BE" w14:textId="77777777" w:rsidR="003D5ABC" w:rsidRPr="00C43FDC" w:rsidRDefault="00BC3676">
            <w:pPr>
              <w:widowControl w:val="0"/>
              <w:jc w:val="both"/>
              <w:rPr>
                <w:rFonts w:ascii="Times New Roman" w:eastAsia="Times New Roman" w:hAnsi="Times New Roman" w:cs="Times New Roman"/>
                <w:b/>
                <w:color w:val="000000" w:themeColor="text1"/>
                <w:sz w:val="24"/>
                <w:szCs w:val="24"/>
                <w:highlight w:val="white"/>
              </w:rPr>
            </w:pPr>
            <w:r w:rsidRPr="00C43FDC">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62F19AF1"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9D1F90C" w14:textId="77777777" w:rsidR="003D5ABC" w:rsidRPr="00C43FDC" w:rsidRDefault="00BC3676">
            <w:pPr>
              <w:widowControl w:val="0"/>
              <w:jc w:val="both"/>
              <w:rPr>
                <w:rFonts w:ascii="Times New Roman" w:eastAsia="Times New Roman" w:hAnsi="Times New Roman" w:cs="Times New Roman"/>
                <w:i/>
                <w:color w:val="000000" w:themeColor="text1"/>
                <w:sz w:val="24"/>
                <w:szCs w:val="24"/>
                <w:highlight w:val="white"/>
              </w:rPr>
            </w:pPr>
            <w:r w:rsidRPr="00C43FDC">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74C37F9" w14:textId="77777777" w:rsidR="003D5ABC" w:rsidRPr="00C43FDC" w:rsidRDefault="00BC3676">
            <w:pPr>
              <w:shd w:val="clear" w:color="auto" w:fill="FFFFFF"/>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C43FDC">
              <w:rPr>
                <w:rFonts w:ascii="Times New Roman" w:eastAsia="Times New Roman" w:hAnsi="Times New Roman" w:cs="Times New Roman"/>
                <w:color w:val="000000" w:themeColor="text1"/>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20C138B" w14:textId="77777777" w:rsidR="003D5ABC" w:rsidRPr="00C43FDC" w:rsidRDefault="00BC3676">
            <w:pPr>
              <w:widowControl w:val="0"/>
              <w:jc w:val="both"/>
              <w:rPr>
                <w:rFonts w:ascii="Times New Roman" w:eastAsia="Times New Roman" w:hAnsi="Times New Roman" w:cs="Times New Roman"/>
                <w:i/>
                <w:color w:val="000000" w:themeColor="text1"/>
                <w:sz w:val="24"/>
                <w:szCs w:val="24"/>
                <w:highlight w:val="yellow"/>
              </w:rPr>
            </w:pPr>
            <w:r w:rsidRPr="00C43FDC">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45664EF" w14:textId="6ED49A48"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16AE977" w14:textId="589C86B9" w:rsidR="003D5ABC" w:rsidRPr="00C43FDC" w:rsidRDefault="00BC3676">
            <w:pPr>
              <w:widowControl w:val="0"/>
              <w:jc w:val="both"/>
              <w:rPr>
                <w:rFonts w:ascii="Times New Roman" w:eastAsia="Times New Roman" w:hAnsi="Times New Roman" w:cs="Times New Roman"/>
                <w:b/>
                <w:i/>
                <w:color w:val="000000" w:themeColor="text1"/>
                <w:sz w:val="24"/>
                <w:szCs w:val="24"/>
              </w:rPr>
            </w:pPr>
            <w:r w:rsidRPr="00C43FDC">
              <w:rPr>
                <w:rFonts w:ascii="Times New Roman" w:eastAsia="Times New Roman" w:hAnsi="Times New Roman" w:cs="Times New Roman"/>
                <w:i/>
                <w:color w:val="000000" w:themeColor="text1"/>
                <w:sz w:val="24"/>
                <w:szCs w:val="24"/>
              </w:rPr>
              <w:t xml:space="preserve">До розгляду </w:t>
            </w:r>
            <w:r w:rsidRPr="00C43FDC">
              <w:rPr>
                <w:rFonts w:ascii="Times New Roman" w:eastAsia="Times New Roman" w:hAnsi="Times New Roman" w:cs="Times New Roman"/>
                <w:i/>
                <w:color w:val="000000" w:themeColor="text1"/>
                <w:sz w:val="24"/>
                <w:szCs w:val="24"/>
                <w:u w:val="single"/>
              </w:rPr>
              <w:t xml:space="preserve">не приймається </w:t>
            </w:r>
            <w:r w:rsidRPr="00C43FDC">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F4B6B96"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0B6B57FA"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01AB650"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4ADBCD88" w14:textId="0C62CCCA"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D68B3F1" w14:textId="57C087CD" w:rsidR="003D5ABC" w:rsidRPr="00C43FDC" w:rsidRDefault="00BC3676">
            <w:pPr>
              <w:widowControl w:val="0"/>
              <w:jc w:val="both"/>
              <w:rPr>
                <w:rFonts w:ascii="Times New Roman" w:eastAsia="Times New Roman" w:hAnsi="Times New Roman" w:cs="Times New Roman"/>
                <w:b/>
                <w:color w:val="000000" w:themeColor="text1"/>
                <w:sz w:val="24"/>
                <w:szCs w:val="24"/>
                <w:highlight w:val="white"/>
              </w:rPr>
            </w:pPr>
            <w:r w:rsidRPr="00C43FDC">
              <w:rPr>
                <w:rFonts w:ascii="Times New Roman" w:eastAsia="Times New Roman" w:hAnsi="Times New Roman" w:cs="Times New Roman"/>
                <w:b/>
                <w:color w:val="000000" w:themeColor="text1"/>
                <w:sz w:val="24"/>
                <w:szCs w:val="24"/>
                <w:highlight w:val="white"/>
              </w:rPr>
              <w:t xml:space="preserve">Розмір мінімального кроку пониження ціни під час електронного аукціону – 1 % </w:t>
            </w:r>
          </w:p>
          <w:p w14:paraId="64CC2713" w14:textId="77777777" w:rsidR="003D5ABC" w:rsidRPr="00C43FDC" w:rsidRDefault="00BC3676">
            <w:pPr>
              <w:shd w:val="clear" w:color="auto" w:fill="FFFFFF"/>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Замовник має право звернутися за підтвердженням інформації, наданої учасником/переможцем процедури </w:t>
            </w:r>
            <w:r w:rsidRPr="00C43FDC">
              <w:rPr>
                <w:rFonts w:ascii="Times New Roman" w:eastAsia="Times New Roman" w:hAnsi="Times New Roman" w:cs="Times New Roman"/>
                <w:color w:val="000000" w:themeColor="text1"/>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0703EDEE" w14:textId="77777777" w:rsidR="003D5ABC" w:rsidRPr="00C43FDC" w:rsidRDefault="00BC3676">
            <w:pPr>
              <w:keepNext/>
              <w:shd w:val="clear" w:color="auto" w:fill="FFFFFF"/>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CCB77C3" w14:textId="77777777" w:rsidR="003D5ABC" w:rsidRPr="00C43FDC" w:rsidRDefault="00BC3676">
            <w:pPr>
              <w:keepNext/>
              <w:shd w:val="clear" w:color="auto" w:fill="FFFFFF"/>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BE456F" w14:textId="77777777" w:rsidR="003D5ABC" w:rsidRPr="00C43FDC" w:rsidRDefault="00BC3676">
            <w:pPr>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27AAC1B" w14:textId="77777777" w:rsidR="003D5ABC" w:rsidRPr="00C43FDC" w:rsidRDefault="00BC3676">
            <w:pPr>
              <w:jc w:val="both"/>
              <w:rPr>
                <w:rFonts w:ascii="Times New Roman" w:eastAsia="Times New Roman" w:hAnsi="Times New Roman" w:cs="Times New Roman"/>
                <w:strike/>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298084"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43FDC">
              <w:rPr>
                <w:rFonts w:ascii="Times New Roman" w:eastAsia="Times New Roman" w:hAnsi="Times New Roman" w:cs="Times New Roman"/>
                <w:b/>
                <w:i/>
                <w:color w:val="000000" w:themeColor="text1"/>
                <w:sz w:val="24"/>
                <w:szCs w:val="24"/>
              </w:rPr>
              <w:t>протягом 24 годин</w:t>
            </w:r>
            <w:r w:rsidRPr="00C43FD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sidRPr="00C43FDC">
              <w:rPr>
                <w:rFonts w:ascii="Times New Roman" w:eastAsia="Times New Roman" w:hAnsi="Times New Roman" w:cs="Times New Roman"/>
                <w:color w:val="000000" w:themeColor="text1"/>
                <w:sz w:val="24"/>
                <w:szCs w:val="24"/>
              </w:rPr>
              <w:lastRenderedPageBreak/>
              <w:t>учасниками вияв</w:t>
            </w:r>
            <w:r w:rsidRPr="00C43FDC">
              <w:rPr>
                <w:rFonts w:ascii="Times New Roman" w:eastAsia="Times New Roman" w:hAnsi="Times New Roman" w:cs="Times New Roman"/>
                <w:color w:val="000000" w:themeColor="text1"/>
                <w:sz w:val="24"/>
                <w:szCs w:val="24"/>
                <w:highlight w:val="white"/>
              </w:rPr>
              <w:t>лених невідповідностей.</w:t>
            </w:r>
          </w:p>
          <w:p w14:paraId="3E3439C5"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4991108"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2F5146" w14:textId="10269D3D" w:rsidR="003D5ABC" w:rsidRPr="00C43FDC" w:rsidRDefault="003D5ABC">
            <w:pPr>
              <w:widowControl w:val="0"/>
              <w:jc w:val="both"/>
              <w:rPr>
                <w:rFonts w:ascii="Times New Roman" w:eastAsia="Times New Roman" w:hAnsi="Times New Roman" w:cs="Times New Roman"/>
                <w:color w:val="000000" w:themeColor="text1"/>
                <w:sz w:val="24"/>
                <w:szCs w:val="24"/>
              </w:rPr>
            </w:pPr>
          </w:p>
        </w:tc>
      </w:tr>
      <w:tr w:rsidR="00C43FDC" w:rsidRPr="00C43FDC" w14:paraId="29326EEC" w14:textId="77777777">
        <w:trPr>
          <w:trHeight w:val="1119"/>
          <w:jc w:val="center"/>
        </w:trPr>
        <w:tc>
          <w:tcPr>
            <w:tcW w:w="705" w:type="dxa"/>
          </w:tcPr>
          <w:p w14:paraId="526CA860"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2</w:t>
            </w:r>
          </w:p>
        </w:tc>
        <w:tc>
          <w:tcPr>
            <w:tcW w:w="2835" w:type="dxa"/>
          </w:tcPr>
          <w:p w14:paraId="2D845DE4"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Інша інформація</w:t>
            </w:r>
          </w:p>
        </w:tc>
        <w:tc>
          <w:tcPr>
            <w:tcW w:w="6420" w:type="dxa"/>
            <w:vAlign w:val="center"/>
          </w:tcPr>
          <w:p w14:paraId="4A12C6B3"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4D5D96D2"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A6FCF4E" w14:textId="346AF7DD"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70B515"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4DFC6FC"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7E1A204"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i/>
                <w:color w:val="000000" w:themeColor="text1"/>
                <w:sz w:val="24"/>
                <w:szCs w:val="24"/>
                <w:u w:val="single"/>
              </w:rPr>
              <w:t>Інші умови тендерної документації:</w:t>
            </w:r>
          </w:p>
          <w:p w14:paraId="16113F95"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2EC0FF96"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C43FDC">
              <w:rPr>
                <w:rFonts w:ascii="Times New Roman" w:eastAsia="Times New Roman" w:hAnsi="Times New Roman" w:cs="Times New Roman"/>
                <w:color w:val="000000" w:themeColor="text1"/>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Pr="00C43FDC">
              <w:rPr>
                <w:rFonts w:ascii="Times New Roman" w:eastAsia="Times New Roman" w:hAnsi="Times New Roman" w:cs="Times New Roman"/>
                <w:color w:val="000000" w:themeColor="text1"/>
                <w:sz w:val="24"/>
                <w:szCs w:val="24"/>
              </w:rPr>
              <w:t>нь</w:t>
            </w:r>
            <w:proofErr w:type="spellEnd"/>
            <w:r w:rsidRPr="00C43FDC">
              <w:rPr>
                <w:rFonts w:ascii="Times New Roman" w:eastAsia="Times New Roman" w:hAnsi="Times New Roman" w:cs="Times New Roman"/>
                <w:color w:val="000000" w:themeColor="text1"/>
                <w:sz w:val="24"/>
                <w:szCs w:val="24"/>
              </w:rPr>
              <w:t xml:space="preserve"> державних органів щодо цього.</w:t>
            </w:r>
          </w:p>
          <w:p w14:paraId="3D19E9C5"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62A00F6"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73A167"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43FDC">
              <w:rPr>
                <w:rFonts w:ascii="Times New Roman" w:eastAsia="Times New Roman" w:hAnsi="Times New Roman" w:cs="Times New Roman"/>
                <w:b/>
                <w:i/>
                <w:color w:val="000000" w:themeColor="text1"/>
                <w:sz w:val="24"/>
                <w:szCs w:val="24"/>
              </w:rPr>
              <w:t>Додатком  1</w:t>
            </w:r>
            <w:r w:rsidRPr="00C43FDC">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303C38F"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272284E"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0810CA2"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1CE6396"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43FDC">
              <w:rPr>
                <w:rFonts w:ascii="Times New Roman" w:eastAsia="Times New Roman" w:hAnsi="Times New Roman" w:cs="Times New Roman"/>
                <w:b/>
                <w:i/>
                <w:color w:val="000000" w:themeColor="text1"/>
                <w:sz w:val="24"/>
                <w:szCs w:val="24"/>
              </w:rPr>
              <w:t>Додатку 3</w:t>
            </w:r>
            <w:r w:rsidRPr="00C43FDC">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43FDC">
              <w:rPr>
                <w:rFonts w:ascii="Times New Roman" w:eastAsia="Times New Roman" w:hAnsi="Times New Roman" w:cs="Times New Roman"/>
                <w:b/>
                <w:i/>
                <w:color w:val="000000" w:themeColor="text1"/>
                <w:sz w:val="24"/>
                <w:szCs w:val="24"/>
              </w:rPr>
              <w:t>в п. 4 Розділу 3</w:t>
            </w:r>
            <w:r w:rsidRPr="00C43FDC">
              <w:rPr>
                <w:rFonts w:ascii="Times New Roman" w:eastAsia="Times New Roman" w:hAnsi="Times New Roman" w:cs="Times New Roman"/>
                <w:color w:val="000000" w:themeColor="text1"/>
                <w:sz w:val="24"/>
                <w:szCs w:val="24"/>
              </w:rPr>
              <w:t xml:space="preserve"> до цієї тендерної документації.</w:t>
            </w:r>
          </w:p>
          <w:p w14:paraId="15CF6F4D"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51ED9B16" w14:textId="77777777" w:rsidR="003D5ABC" w:rsidRPr="00C43FDC" w:rsidRDefault="00BC367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638B16"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3CDB9AA4" w14:textId="77777777" w:rsidR="003D5ABC" w:rsidRPr="00C43FDC" w:rsidRDefault="00BC367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FC862A3" w14:textId="77777777" w:rsidR="003D5ABC" w:rsidRPr="00C43FDC" w:rsidRDefault="00BC367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   </w:t>
            </w:r>
            <w:r w:rsidRPr="00C43FDC">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7CF7FB" w14:textId="77777777" w:rsidR="003D5ABC" w:rsidRPr="00C43FDC" w:rsidRDefault="00BC367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   </w:t>
            </w:r>
            <w:r w:rsidRPr="00C43FDC">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42402F" w14:textId="77777777" w:rsidR="003D5ABC" w:rsidRPr="00C43FDC" w:rsidRDefault="00BC3676">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43FDC">
              <w:rPr>
                <w:rFonts w:ascii="Times New Roman" w:eastAsia="Times New Roman" w:hAnsi="Times New Roman" w:cs="Times New Roman"/>
                <w:color w:val="000000" w:themeColor="text1"/>
                <w:sz w:val="24"/>
                <w:szCs w:val="24"/>
              </w:rPr>
              <w:t xml:space="preserve">—   </w:t>
            </w:r>
            <w:r w:rsidRPr="00C43FDC">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A52969"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А також враховувати, що в Україні </w:t>
            </w:r>
            <w:r w:rsidRPr="00C43FDC">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43FDC" w:rsidRPr="00C43FDC" w14:paraId="1ECC3E8C" w14:textId="77777777">
        <w:trPr>
          <w:trHeight w:val="1119"/>
          <w:jc w:val="center"/>
        </w:trPr>
        <w:tc>
          <w:tcPr>
            <w:tcW w:w="705" w:type="dxa"/>
          </w:tcPr>
          <w:p w14:paraId="0ED61C0B"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3</w:t>
            </w:r>
          </w:p>
        </w:tc>
        <w:tc>
          <w:tcPr>
            <w:tcW w:w="2835" w:type="dxa"/>
          </w:tcPr>
          <w:p w14:paraId="46FE9056"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14:paraId="2EF411E1" w14:textId="77777777" w:rsidR="003D5ABC" w:rsidRPr="00C43FDC" w:rsidRDefault="00BC3676">
            <w:pPr>
              <w:jc w:val="both"/>
              <w:rPr>
                <w:rFonts w:ascii="Times New Roman" w:eastAsia="Times New Roman" w:hAnsi="Times New Roman" w:cs="Times New Roman"/>
                <w:b/>
                <w:i/>
                <w:color w:val="000000" w:themeColor="text1"/>
                <w:sz w:val="24"/>
                <w:szCs w:val="24"/>
                <w:highlight w:val="white"/>
              </w:rPr>
            </w:pPr>
            <w:r w:rsidRPr="00C43FDC">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45EA806"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1) учасник процедури закупівлі:</w:t>
            </w:r>
          </w:p>
          <w:p w14:paraId="1E60CC5E"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028CF1FE"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2C4775"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61BE3775"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628042"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DF4E60"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BCE9004"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C43FDC">
              <w:rPr>
                <w:rFonts w:ascii="Times New Roman" w:eastAsia="Times New Roman" w:hAnsi="Times New Roman" w:cs="Times New Roman"/>
                <w:color w:val="000000" w:themeColor="text1"/>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E77CCCE"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2) тендерна пропозиція:</w:t>
            </w:r>
          </w:p>
          <w:p w14:paraId="54F8F57E"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C43FDC">
                <w:rPr>
                  <w:rFonts w:ascii="Times New Roman" w:eastAsia="Times New Roman" w:hAnsi="Times New Roman" w:cs="Times New Roman"/>
                  <w:color w:val="000000" w:themeColor="text1"/>
                  <w:sz w:val="24"/>
                  <w:szCs w:val="24"/>
                  <w:highlight w:val="white"/>
                </w:rPr>
                <w:t>пункту 4</w:t>
              </w:r>
            </w:hyperlink>
            <w:r w:rsidRPr="00C43FDC">
              <w:rPr>
                <w:rFonts w:ascii="Times New Roman" w:eastAsia="Times New Roman" w:hAnsi="Times New Roman" w:cs="Times New Roman"/>
                <w:color w:val="000000" w:themeColor="text1"/>
                <w:sz w:val="24"/>
                <w:szCs w:val="24"/>
                <w:highlight w:val="white"/>
              </w:rPr>
              <w:t>3 цих особливостей;</w:t>
            </w:r>
          </w:p>
          <w:p w14:paraId="6DEEC9F2"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є такою, строк дії якої закінчився;</w:t>
            </w:r>
          </w:p>
          <w:p w14:paraId="7CC64DAF"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9F2DAE"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BA856D6"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3) переможець процедури закупівлі:</w:t>
            </w:r>
          </w:p>
          <w:p w14:paraId="2418156D"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AFACD97"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2ADEF47"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35C12CF8" w14:textId="77777777" w:rsidR="003D5ABC" w:rsidRPr="00C43FDC" w:rsidRDefault="00BC367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E6E615" w14:textId="77777777" w:rsidR="003D5ABC" w:rsidRPr="00C43FDC" w:rsidRDefault="00BC3676">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C43FDC">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B15921E" w14:textId="77777777" w:rsidR="003D5ABC" w:rsidRPr="00C43FDC" w:rsidRDefault="00BC3676">
            <w:pPr>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933E3F" w14:textId="77777777" w:rsidR="003D5ABC" w:rsidRPr="00C43FDC" w:rsidRDefault="00BC3676">
            <w:pPr>
              <w:ind w:firstLine="567"/>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C43FDC">
              <w:rPr>
                <w:rFonts w:ascii="Times New Roman" w:eastAsia="Times New Roman" w:hAnsi="Times New Roman" w:cs="Times New Roman"/>
                <w:color w:val="000000" w:themeColor="text1"/>
                <w:sz w:val="24"/>
                <w:szCs w:val="24"/>
                <w:highlight w:val="white"/>
              </w:rPr>
              <w:lastRenderedPageBreak/>
              <w:t>учасника санкції (рішення суду або факт добровільної сплати штрафу, або відшкодування збитків).</w:t>
            </w:r>
          </w:p>
          <w:p w14:paraId="0CC7DD51" w14:textId="77777777" w:rsidR="003D5ABC" w:rsidRPr="00C43FDC" w:rsidRDefault="00BC3676">
            <w:pPr>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A822B83" w14:textId="77777777" w:rsidR="003D5ABC" w:rsidRPr="00C43FDC" w:rsidRDefault="00BC3676">
            <w:pPr>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43FDC">
              <w:rPr>
                <w:rFonts w:ascii="Times New Roman" w:eastAsia="Times New Roman" w:hAnsi="Times New Roman" w:cs="Times New Roman"/>
                <w:b/>
                <w:i/>
                <w:color w:val="000000" w:themeColor="text1"/>
                <w:sz w:val="24"/>
                <w:szCs w:val="24"/>
                <w:highlight w:val="white"/>
              </w:rPr>
              <w:t>не пізніш як через чотири дні</w:t>
            </w:r>
            <w:r w:rsidRPr="00C43FDC">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3FDC" w:rsidRPr="00C43FDC" w14:paraId="323DE28B" w14:textId="77777777">
        <w:trPr>
          <w:trHeight w:val="472"/>
          <w:jc w:val="center"/>
        </w:trPr>
        <w:tc>
          <w:tcPr>
            <w:tcW w:w="9960" w:type="dxa"/>
            <w:gridSpan w:val="3"/>
            <w:vAlign w:val="center"/>
          </w:tcPr>
          <w:p w14:paraId="1C88414D"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C43FDC" w:rsidRPr="00C43FDC" w14:paraId="37B12DCB" w14:textId="77777777">
        <w:trPr>
          <w:trHeight w:val="1119"/>
          <w:jc w:val="center"/>
        </w:trPr>
        <w:tc>
          <w:tcPr>
            <w:tcW w:w="705" w:type="dxa"/>
          </w:tcPr>
          <w:p w14:paraId="0B28B17C"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w:t>
            </w:r>
          </w:p>
        </w:tc>
        <w:tc>
          <w:tcPr>
            <w:tcW w:w="2835" w:type="dxa"/>
          </w:tcPr>
          <w:p w14:paraId="332DA45C" w14:textId="77777777" w:rsidR="003D5ABC" w:rsidRPr="00C43FDC" w:rsidRDefault="00BC3676">
            <w:pPr>
              <w:widowControl w:val="0"/>
              <w:rPr>
                <w:rFonts w:ascii="Times New Roman" w:eastAsia="Times New Roman" w:hAnsi="Times New Roman" w:cs="Times New Roman"/>
                <w:b/>
                <w:color w:val="000000" w:themeColor="text1"/>
                <w:sz w:val="24"/>
                <w:szCs w:val="24"/>
              </w:rPr>
            </w:pPr>
            <w:r w:rsidRPr="00C43FDC">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14:paraId="79072DBE" w14:textId="77777777" w:rsidR="003D5ABC" w:rsidRPr="00C43FDC" w:rsidRDefault="00BC3676">
            <w:pPr>
              <w:widowControl w:val="0"/>
              <w:jc w:val="both"/>
              <w:rPr>
                <w:rFonts w:ascii="Times New Roman" w:eastAsia="Times New Roman" w:hAnsi="Times New Roman" w:cs="Times New Roman"/>
                <w:b/>
                <w:i/>
                <w:color w:val="000000" w:themeColor="text1"/>
                <w:sz w:val="24"/>
                <w:szCs w:val="24"/>
              </w:rPr>
            </w:pPr>
            <w:r w:rsidRPr="00C43FDC">
              <w:rPr>
                <w:rFonts w:ascii="Times New Roman" w:eastAsia="Times New Roman" w:hAnsi="Times New Roman" w:cs="Times New Roman"/>
                <w:b/>
                <w:i/>
                <w:color w:val="000000" w:themeColor="text1"/>
                <w:sz w:val="24"/>
                <w:szCs w:val="24"/>
              </w:rPr>
              <w:t>Замовник відміняє відкриті торги у разі:</w:t>
            </w:r>
          </w:p>
          <w:p w14:paraId="2372C770"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0559DF72"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DDBE07" w14:textId="20E4DAC5" w:rsidR="003D5ABC" w:rsidRPr="00C43FDC" w:rsidRDefault="00B70CD4">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3) </w:t>
            </w:r>
            <w:r w:rsidR="00BC3676" w:rsidRPr="00C43FDC">
              <w:rPr>
                <w:rFonts w:ascii="Times New Roman" w:eastAsia="Times New Roman" w:hAnsi="Times New Roman" w:cs="Times New Roman"/>
                <w:color w:val="000000" w:themeColor="text1"/>
                <w:sz w:val="24"/>
                <w:szCs w:val="24"/>
              </w:rPr>
              <w:t>скорочення обсягу видатків на здійснення закупівлі товарів, робіт чи послуг;</w:t>
            </w:r>
          </w:p>
          <w:p w14:paraId="4CCFF36D" w14:textId="06A96859"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4) </w:t>
            </w:r>
            <w:r w:rsidR="00B70CD4" w:rsidRPr="00C43FDC">
              <w:rPr>
                <w:rFonts w:ascii="Times New Roman" w:eastAsia="Times New Roman" w:hAnsi="Times New Roman" w:cs="Times New Roman"/>
                <w:color w:val="000000" w:themeColor="text1"/>
                <w:sz w:val="24"/>
                <w:szCs w:val="24"/>
              </w:rPr>
              <w:t xml:space="preserve"> </w:t>
            </w:r>
            <w:r w:rsidRPr="00C43FDC">
              <w:rPr>
                <w:rFonts w:ascii="Times New Roman" w:eastAsia="Times New Roman" w:hAnsi="Times New Roman" w:cs="Times New Roman"/>
                <w:color w:val="000000" w:themeColor="text1"/>
                <w:sz w:val="24"/>
                <w:szCs w:val="24"/>
              </w:rPr>
              <w:t>коли здійснення закупівлі стало неможливим внаслідок дії обставин непереборної сили.</w:t>
            </w:r>
          </w:p>
          <w:p w14:paraId="60BA711D"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C43FDC">
              <w:rPr>
                <w:rFonts w:ascii="Times New Roman" w:eastAsia="Times New Roman" w:hAnsi="Times New Roman" w:cs="Times New Roman"/>
                <w:b/>
                <w:i/>
                <w:color w:val="000000" w:themeColor="text1"/>
                <w:sz w:val="24"/>
                <w:szCs w:val="24"/>
              </w:rPr>
              <w:t>протягом одного робочого дня</w:t>
            </w:r>
            <w:r w:rsidRPr="00C43FDC">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B92618A" w14:textId="77777777" w:rsidR="003D5ABC" w:rsidRPr="00C43FDC" w:rsidRDefault="00BC3676">
            <w:pPr>
              <w:widowControl w:val="0"/>
              <w:jc w:val="both"/>
              <w:rPr>
                <w:rFonts w:ascii="Times New Roman" w:eastAsia="Times New Roman" w:hAnsi="Times New Roman" w:cs="Times New Roman"/>
                <w:b/>
                <w:i/>
                <w:color w:val="000000" w:themeColor="text1"/>
                <w:sz w:val="24"/>
                <w:szCs w:val="24"/>
              </w:rPr>
            </w:pPr>
            <w:r w:rsidRPr="00C43FDC">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69B4DC92"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43FDC">
              <w:rPr>
                <w:rFonts w:ascii="Times New Roman" w:eastAsia="Times New Roman" w:hAnsi="Times New Roman" w:cs="Times New Roman"/>
                <w:color w:val="000000" w:themeColor="text1"/>
                <w:sz w:val="24"/>
                <w:szCs w:val="24"/>
                <w:highlight w:val="white"/>
              </w:rPr>
              <w:t>цими особливостями</w:t>
            </w:r>
            <w:r w:rsidRPr="00C43FDC">
              <w:rPr>
                <w:rFonts w:ascii="Times New Roman" w:eastAsia="Times New Roman" w:hAnsi="Times New Roman" w:cs="Times New Roman"/>
                <w:color w:val="000000" w:themeColor="text1"/>
                <w:sz w:val="24"/>
                <w:szCs w:val="24"/>
              </w:rPr>
              <w:t>;</w:t>
            </w:r>
          </w:p>
          <w:p w14:paraId="5A7ECD8A"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2) не</w:t>
            </w:r>
            <w:r w:rsidRPr="00C43FDC">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C43FDC">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C43FDC">
              <w:rPr>
                <w:rFonts w:ascii="Times New Roman" w:eastAsia="Times New Roman" w:hAnsi="Times New Roman" w:cs="Times New Roman"/>
                <w:color w:val="000000" w:themeColor="text1"/>
                <w:sz w:val="24"/>
                <w:szCs w:val="24"/>
                <w:highlight w:val="white"/>
              </w:rPr>
              <w:t>цими особливостями</w:t>
            </w:r>
            <w:r w:rsidRPr="00C43FDC">
              <w:rPr>
                <w:rFonts w:ascii="Times New Roman" w:eastAsia="Times New Roman" w:hAnsi="Times New Roman" w:cs="Times New Roman"/>
                <w:color w:val="000000" w:themeColor="text1"/>
                <w:sz w:val="24"/>
                <w:szCs w:val="24"/>
              </w:rPr>
              <w:t>.</w:t>
            </w:r>
          </w:p>
          <w:p w14:paraId="4DA014AD"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C43FDC">
              <w:rPr>
                <w:rFonts w:ascii="Times New Roman" w:eastAsia="Times New Roman" w:hAnsi="Times New Roman" w:cs="Times New Roman"/>
                <w:color w:val="000000" w:themeColor="text1"/>
                <w:sz w:val="24"/>
                <w:szCs w:val="24"/>
              </w:rPr>
              <w:lastRenderedPageBreak/>
              <w:t>інформація про відміну відкритих торгів.</w:t>
            </w:r>
          </w:p>
          <w:p w14:paraId="1146201F"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4A4AEE9F"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3FDC" w:rsidRPr="00C43FDC" w14:paraId="2314B74B" w14:textId="77777777">
        <w:trPr>
          <w:trHeight w:val="1119"/>
          <w:jc w:val="center"/>
        </w:trPr>
        <w:tc>
          <w:tcPr>
            <w:tcW w:w="705" w:type="dxa"/>
          </w:tcPr>
          <w:p w14:paraId="23368B08"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2</w:t>
            </w:r>
          </w:p>
        </w:tc>
        <w:tc>
          <w:tcPr>
            <w:tcW w:w="2835" w:type="dxa"/>
          </w:tcPr>
          <w:p w14:paraId="7E8073EA"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14:paraId="20EBD930"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3FDC">
              <w:rPr>
                <w:rFonts w:ascii="Times New Roman" w:eastAsia="Times New Roman" w:hAnsi="Times New Roman" w:cs="Times New Roman"/>
                <w:b/>
                <w:i/>
                <w:color w:val="000000" w:themeColor="text1"/>
                <w:sz w:val="24"/>
                <w:szCs w:val="24"/>
                <w:highlight w:val="white"/>
              </w:rPr>
              <w:t>не пізніше ніж через 15 днів</w:t>
            </w:r>
            <w:r w:rsidRPr="00C43FDC">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43FDC">
              <w:rPr>
                <w:rFonts w:ascii="Times New Roman" w:eastAsia="Times New Roman" w:hAnsi="Times New Roman" w:cs="Times New Roman"/>
                <w:b/>
                <w:i/>
                <w:color w:val="000000" w:themeColor="text1"/>
                <w:sz w:val="24"/>
                <w:szCs w:val="24"/>
                <w:highlight w:val="white"/>
              </w:rPr>
              <w:t>може бути продовжений до 60 днів</w:t>
            </w:r>
            <w:r w:rsidRPr="00C43FDC">
              <w:rPr>
                <w:rFonts w:ascii="Times New Roman" w:eastAsia="Times New Roman" w:hAnsi="Times New Roman" w:cs="Times New Roman"/>
                <w:color w:val="000000" w:themeColor="text1"/>
                <w:sz w:val="24"/>
                <w:szCs w:val="24"/>
                <w:highlight w:val="white"/>
              </w:rPr>
              <w:t xml:space="preserve">. </w:t>
            </w:r>
          </w:p>
          <w:p w14:paraId="12F7BF9C"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57E8DDA"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C43FDC">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C43FDC">
              <w:rPr>
                <w:rFonts w:ascii="Times New Roman" w:eastAsia="Times New Roman" w:hAnsi="Times New Roman" w:cs="Times New Roman"/>
                <w:i/>
                <w:color w:val="000000" w:themeColor="text1"/>
                <w:sz w:val="24"/>
                <w:szCs w:val="24"/>
                <w:highlight w:val="white"/>
              </w:rPr>
              <w:t xml:space="preserve"> </w:t>
            </w:r>
            <w:r w:rsidRPr="00C43FDC">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43FDC" w:rsidRPr="00C43FDC" w14:paraId="39E69770" w14:textId="77777777">
        <w:trPr>
          <w:trHeight w:val="1119"/>
          <w:jc w:val="center"/>
        </w:trPr>
        <w:tc>
          <w:tcPr>
            <w:tcW w:w="705" w:type="dxa"/>
          </w:tcPr>
          <w:p w14:paraId="6CC87C94"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3</w:t>
            </w:r>
          </w:p>
        </w:tc>
        <w:tc>
          <w:tcPr>
            <w:tcW w:w="2835" w:type="dxa"/>
          </w:tcPr>
          <w:p w14:paraId="62602CC7"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Проєкт договору про закупівлю</w:t>
            </w:r>
          </w:p>
        </w:tc>
        <w:tc>
          <w:tcPr>
            <w:tcW w:w="6420" w:type="dxa"/>
            <w:vAlign w:val="center"/>
          </w:tcPr>
          <w:p w14:paraId="1EA2C79B"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C43FDC">
              <w:rPr>
                <w:rFonts w:ascii="Times New Roman" w:eastAsia="Times New Roman" w:hAnsi="Times New Roman" w:cs="Times New Roman"/>
                <w:b/>
                <w:i/>
                <w:color w:val="000000" w:themeColor="text1"/>
                <w:sz w:val="24"/>
                <w:szCs w:val="24"/>
              </w:rPr>
              <w:t>Додатку 3</w:t>
            </w:r>
            <w:r w:rsidRPr="00C43FDC">
              <w:rPr>
                <w:rFonts w:ascii="Times New Roman" w:eastAsia="Times New Roman" w:hAnsi="Times New Roman" w:cs="Times New Roman"/>
                <w:color w:val="000000" w:themeColor="text1"/>
                <w:sz w:val="24"/>
                <w:szCs w:val="24"/>
              </w:rPr>
              <w:t xml:space="preserve"> до цієї тендерної документації.</w:t>
            </w:r>
          </w:p>
          <w:p w14:paraId="65D03BB4"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08F63A7"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7EEA96E" w14:textId="77777777" w:rsidR="003D5ABC" w:rsidRPr="00C43FDC" w:rsidRDefault="003D5ABC">
            <w:pPr>
              <w:widowControl w:val="0"/>
              <w:ind w:right="120"/>
              <w:jc w:val="both"/>
              <w:rPr>
                <w:rFonts w:ascii="Times New Roman" w:eastAsia="Times New Roman" w:hAnsi="Times New Roman" w:cs="Times New Roman"/>
                <w:color w:val="000000" w:themeColor="text1"/>
                <w:sz w:val="24"/>
                <w:szCs w:val="24"/>
                <w:highlight w:val="white"/>
              </w:rPr>
            </w:pPr>
          </w:p>
        </w:tc>
      </w:tr>
      <w:tr w:rsidR="00C43FDC" w:rsidRPr="00C43FDC" w14:paraId="54778616" w14:textId="77777777">
        <w:trPr>
          <w:trHeight w:val="1575"/>
          <w:jc w:val="center"/>
        </w:trPr>
        <w:tc>
          <w:tcPr>
            <w:tcW w:w="705" w:type="dxa"/>
          </w:tcPr>
          <w:p w14:paraId="5E4C64B0"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4</w:t>
            </w:r>
          </w:p>
        </w:tc>
        <w:tc>
          <w:tcPr>
            <w:tcW w:w="2835" w:type="dxa"/>
          </w:tcPr>
          <w:p w14:paraId="33BF908D"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14:paraId="5719382E" w14:textId="77777777" w:rsidR="003D5ABC" w:rsidRPr="00C43FDC" w:rsidRDefault="00BC3676">
            <w:pPr>
              <w:widowControl w:val="0"/>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D8D1712"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BB0FFE" w14:textId="77777777" w:rsidR="003D5ABC" w:rsidRPr="00C43FDC" w:rsidRDefault="00BC3676">
            <w:pPr>
              <w:shd w:val="clear" w:color="auto" w:fill="FFFFFF"/>
              <w:spacing w:before="12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43FDC">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C43FDC">
              <w:rPr>
                <w:rFonts w:ascii="Times New Roman" w:eastAsia="Times New Roman" w:hAnsi="Times New Roman" w:cs="Times New Roman"/>
                <w:color w:val="000000" w:themeColor="text1"/>
                <w:sz w:val="24"/>
                <w:szCs w:val="24"/>
              </w:rPr>
              <w:t>ім випадків:</w:t>
            </w:r>
          </w:p>
          <w:p w14:paraId="2B613FE4"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4CDCE5A5"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5162C049" w14:textId="77777777" w:rsidR="003D5ABC" w:rsidRPr="00C43FDC" w:rsidRDefault="00BC3676">
            <w:pPr>
              <w:widowControl w:val="0"/>
              <w:jc w:val="both"/>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w:t>
            </w:r>
            <w:r w:rsidRPr="00C43FDC">
              <w:rPr>
                <w:rFonts w:ascii="Times New Roman" w:eastAsia="Times New Roman" w:hAnsi="Times New Roman" w:cs="Times New Roman"/>
                <w:color w:val="000000" w:themeColor="text1"/>
                <w:sz w:val="24"/>
                <w:szCs w:val="24"/>
              </w:rPr>
              <w:lastRenderedPageBreak/>
              <w:t xml:space="preserve">умови необхідності приведення обсягів товарів до кратності упаковки </w:t>
            </w:r>
            <w:r w:rsidRPr="00C43FDC">
              <w:rPr>
                <w:rFonts w:ascii="Times New Roman" w:eastAsia="Times New Roman" w:hAnsi="Times New Roman" w:cs="Times New Roman"/>
                <w:i/>
                <w:color w:val="000000" w:themeColor="text1"/>
                <w:sz w:val="24"/>
                <w:szCs w:val="24"/>
              </w:rPr>
              <w:t>(залишити у разі закупівлі товару)</w:t>
            </w:r>
            <w:r w:rsidRPr="00C43FDC">
              <w:rPr>
                <w:rFonts w:ascii="Times New Roman" w:eastAsia="Times New Roman" w:hAnsi="Times New Roman" w:cs="Times New Roman"/>
                <w:color w:val="000000" w:themeColor="text1"/>
                <w:sz w:val="24"/>
                <w:szCs w:val="24"/>
              </w:rPr>
              <w:t>.</w:t>
            </w:r>
          </w:p>
        </w:tc>
      </w:tr>
      <w:tr w:rsidR="00C43FDC" w:rsidRPr="00C43FDC" w14:paraId="4E4753C6" w14:textId="77777777">
        <w:trPr>
          <w:trHeight w:val="1119"/>
          <w:jc w:val="center"/>
        </w:trPr>
        <w:tc>
          <w:tcPr>
            <w:tcW w:w="705" w:type="dxa"/>
          </w:tcPr>
          <w:p w14:paraId="085FE478" w14:textId="77777777" w:rsidR="003D5ABC" w:rsidRPr="00C43FDC" w:rsidRDefault="00BC3676">
            <w:pPr>
              <w:widowControl w:val="0"/>
              <w:jc w:val="center"/>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color w:val="000000" w:themeColor="text1"/>
                <w:sz w:val="24"/>
                <w:szCs w:val="24"/>
              </w:rPr>
              <w:lastRenderedPageBreak/>
              <w:t>5</w:t>
            </w:r>
          </w:p>
        </w:tc>
        <w:tc>
          <w:tcPr>
            <w:tcW w:w="2835" w:type="dxa"/>
          </w:tcPr>
          <w:p w14:paraId="61CC8757" w14:textId="77777777" w:rsidR="003D5ABC" w:rsidRPr="00C43FDC" w:rsidRDefault="00BC3676">
            <w:pPr>
              <w:widowControl w:val="0"/>
              <w:rPr>
                <w:rFonts w:ascii="Times New Roman" w:eastAsia="Times New Roman" w:hAnsi="Times New Roman" w:cs="Times New Roman"/>
                <w:color w:val="000000" w:themeColor="text1"/>
                <w:sz w:val="24"/>
                <w:szCs w:val="24"/>
              </w:rPr>
            </w:pPr>
            <w:r w:rsidRPr="00C43FDC">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14:paraId="7E70F3D6" w14:textId="77777777" w:rsidR="003D5ABC" w:rsidRPr="00C43FDC" w:rsidRDefault="00BC3676">
            <w:pPr>
              <w:widowControl w:val="0"/>
              <w:ind w:right="120"/>
              <w:jc w:val="both"/>
              <w:rPr>
                <w:rFonts w:ascii="Times New Roman" w:eastAsia="Times New Roman" w:hAnsi="Times New Roman" w:cs="Times New Roman"/>
                <w:color w:val="000000" w:themeColor="text1"/>
                <w:sz w:val="24"/>
                <w:szCs w:val="24"/>
                <w:highlight w:val="yellow"/>
              </w:rPr>
            </w:pPr>
            <w:r w:rsidRPr="00C43FD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2165B6A9" w14:textId="77777777" w:rsidR="003D5ABC" w:rsidRPr="00C43FDC" w:rsidRDefault="003D5ABC">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8" w:name="_heading=h.2s8eyo1" w:colFirst="0" w:colLast="0"/>
      <w:bookmarkEnd w:id="8"/>
    </w:p>
    <w:p w14:paraId="561D422B" w14:textId="65E30951" w:rsidR="003D5ABC" w:rsidRPr="00C43FDC" w:rsidRDefault="00316A54">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Додатки: </w:t>
      </w:r>
      <w:r w:rsidRPr="00C43FDC">
        <w:rPr>
          <w:rFonts w:ascii="Times New Roman" w:eastAsia="Times New Roman" w:hAnsi="Times New Roman" w:cs="Times New Roman"/>
          <w:color w:val="000000" w:themeColor="text1"/>
          <w:sz w:val="24"/>
          <w:szCs w:val="24"/>
          <w:highlight w:val="white"/>
        </w:rPr>
        <w:tab/>
      </w:r>
      <w:r w:rsidRPr="00C43FDC">
        <w:rPr>
          <w:rFonts w:ascii="Times New Roman" w:eastAsia="Times New Roman" w:hAnsi="Times New Roman" w:cs="Times New Roman"/>
          <w:color w:val="000000" w:themeColor="text1"/>
          <w:sz w:val="24"/>
          <w:szCs w:val="24"/>
          <w:highlight w:val="white"/>
        </w:rPr>
        <w:tab/>
        <w:t xml:space="preserve">           </w:t>
      </w:r>
      <w:r w:rsidR="00BC3676" w:rsidRPr="00C43FDC">
        <w:rPr>
          <w:rFonts w:ascii="Times New Roman" w:eastAsia="Times New Roman" w:hAnsi="Times New Roman" w:cs="Times New Roman"/>
          <w:color w:val="000000" w:themeColor="text1"/>
          <w:sz w:val="24"/>
          <w:szCs w:val="24"/>
          <w:highlight w:val="white"/>
        </w:rPr>
        <w:t xml:space="preserve">1. Додаток 1 до тендерної документації </w:t>
      </w:r>
    </w:p>
    <w:p w14:paraId="3B803E1E" w14:textId="55B4B39A" w:rsidR="003D5ABC" w:rsidRPr="00C43FDC" w:rsidRDefault="00BC3676">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C43FDC">
        <w:rPr>
          <w:rFonts w:ascii="Times New Roman" w:eastAsia="Times New Roman" w:hAnsi="Times New Roman" w:cs="Times New Roman"/>
          <w:color w:val="000000" w:themeColor="text1"/>
          <w:sz w:val="24"/>
          <w:szCs w:val="24"/>
          <w:highlight w:val="white"/>
        </w:rPr>
        <w:t xml:space="preserve">                                               2. Додаток 2 до тендерної документації </w:t>
      </w:r>
    </w:p>
    <w:p w14:paraId="41DBDE37" w14:textId="105AF17E" w:rsidR="003D5ABC" w:rsidRPr="00C43FDC" w:rsidRDefault="00BC3676">
      <w:pPr>
        <w:rPr>
          <w:rFonts w:ascii="Times New Roman" w:eastAsia="Times New Roman" w:hAnsi="Times New Roman" w:cs="Times New Roman"/>
          <w:color w:val="000000" w:themeColor="text1"/>
          <w:highlight w:val="white"/>
        </w:rPr>
      </w:pPr>
      <w:r w:rsidRPr="00C43FDC">
        <w:rPr>
          <w:rFonts w:ascii="Times New Roman" w:eastAsia="Times New Roman" w:hAnsi="Times New Roman" w:cs="Times New Roman"/>
          <w:color w:val="000000" w:themeColor="text1"/>
          <w:sz w:val="24"/>
          <w:szCs w:val="24"/>
          <w:highlight w:val="white"/>
        </w:rPr>
        <w:t xml:space="preserve">                                               3. Додаток 3 до тендерної документації </w:t>
      </w:r>
    </w:p>
    <w:p w14:paraId="2AE8AB3D" w14:textId="77777777" w:rsidR="003D5ABC" w:rsidRPr="00C43FDC" w:rsidRDefault="003D5ABC">
      <w:pPr>
        <w:widowControl w:val="0"/>
        <w:spacing w:after="0" w:line="240" w:lineRule="auto"/>
        <w:jc w:val="both"/>
        <w:rPr>
          <w:rFonts w:ascii="Times New Roman" w:eastAsia="Times New Roman" w:hAnsi="Times New Roman" w:cs="Times New Roman"/>
          <w:color w:val="000000" w:themeColor="text1"/>
          <w:sz w:val="24"/>
          <w:szCs w:val="24"/>
        </w:rPr>
      </w:pPr>
    </w:p>
    <w:sectPr w:rsidR="003D5ABC" w:rsidRPr="00C43FDC">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6F49" w14:textId="77777777" w:rsidR="005F6A4A" w:rsidRDefault="005F6A4A">
      <w:pPr>
        <w:spacing w:after="0" w:line="240" w:lineRule="auto"/>
      </w:pPr>
      <w:r>
        <w:separator/>
      </w:r>
    </w:p>
  </w:endnote>
  <w:endnote w:type="continuationSeparator" w:id="0">
    <w:p w14:paraId="0A7E19A3" w14:textId="77777777" w:rsidR="005F6A4A" w:rsidRDefault="005F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F9E50" w14:textId="72998DE5" w:rsidR="003D5ABC" w:rsidRDefault="00BC367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43FDC">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6F206" w14:textId="77777777" w:rsidR="003D5ABC" w:rsidRDefault="003D5A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6353D" w14:textId="77777777" w:rsidR="005F6A4A" w:rsidRDefault="005F6A4A">
      <w:pPr>
        <w:spacing w:after="0" w:line="240" w:lineRule="auto"/>
      </w:pPr>
      <w:r>
        <w:separator/>
      </w:r>
    </w:p>
  </w:footnote>
  <w:footnote w:type="continuationSeparator" w:id="0">
    <w:p w14:paraId="31F4238C" w14:textId="77777777" w:rsidR="005F6A4A" w:rsidRDefault="005F6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941C9"/>
    <w:multiLevelType w:val="multilevel"/>
    <w:tmpl w:val="EBE8C8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F5461CA"/>
    <w:multiLevelType w:val="multilevel"/>
    <w:tmpl w:val="8C4CD0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BC"/>
    <w:rsid w:val="00092C05"/>
    <w:rsid w:val="00134E3B"/>
    <w:rsid w:val="00161C4C"/>
    <w:rsid w:val="0018214B"/>
    <w:rsid w:val="00183055"/>
    <w:rsid w:val="002D5C89"/>
    <w:rsid w:val="00316A54"/>
    <w:rsid w:val="003D5ABC"/>
    <w:rsid w:val="003E46BA"/>
    <w:rsid w:val="004E3A54"/>
    <w:rsid w:val="005F6A4A"/>
    <w:rsid w:val="00626992"/>
    <w:rsid w:val="00653F87"/>
    <w:rsid w:val="00747C2D"/>
    <w:rsid w:val="007A31D3"/>
    <w:rsid w:val="007C47E3"/>
    <w:rsid w:val="00861EE6"/>
    <w:rsid w:val="008F2CF2"/>
    <w:rsid w:val="00953F43"/>
    <w:rsid w:val="00972D94"/>
    <w:rsid w:val="00982D95"/>
    <w:rsid w:val="00B70CD4"/>
    <w:rsid w:val="00BC3676"/>
    <w:rsid w:val="00BD4EE2"/>
    <w:rsid w:val="00C43FDC"/>
    <w:rsid w:val="00DB03A4"/>
    <w:rsid w:val="00E80B23"/>
    <w:rsid w:val="00EB6A82"/>
    <w:rsid w:val="00EE5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11AE"/>
  <w15:docId w15:val="{3635EB2A-DDFB-470B-9F90-88DF99FB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ndnz9@meta.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sevelina@i.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7953</Words>
  <Characters>45338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sadik2019vin@outlook.com</cp:lastModifiedBy>
  <cp:revision>14</cp:revision>
  <dcterms:created xsi:type="dcterms:W3CDTF">2020-04-14T07:28:00Z</dcterms:created>
  <dcterms:modified xsi:type="dcterms:W3CDTF">2023-09-07T09:01:00Z</dcterms:modified>
</cp:coreProperties>
</file>